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HMAS v1.0 Architecture Specification</w:t>
      </w:r>
    </w:p>
    <w:p>
      <w:r>
        <w:t>Project: Hyper Messaging Automation System (HMAS)</w:t>
        <w:br/>
        <w:t>Version: 1.0 (Architecture Lock)</w:t>
        <w:br/>
        <w:t>Status: Draft-1</w:t>
      </w:r>
    </w:p>
    <w:p>
      <w:pPr>
        <w:pStyle w:val="Heading2"/>
      </w:pPr>
      <w:r>
        <w:t>1. Objective</w:t>
      </w:r>
    </w:p>
    <w:p>
      <w:r>
        <w:t>HMAS is a distributed messaging platform designed to provide centralized control with distributed execution.</w:t>
        <w:br/>
        <w:br/>
        <w:t>Principles:</w:t>
        <w:br/>
        <w:t>- Gateway decides</w:t>
        <w:br/>
        <w:t>- Server executes</w:t>
        <w:br/>
        <w:br/>
        <w:t>Gateway handles policy resolution and routing.</w:t>
        <w:br/>
        <w:t>Target Server handles business logic, attachment processing and WhatsApp communication.</w:t>
      </w:r>
    </w:p>
    <w:p>
      <w:pPr>
        <w:pStyle w:val="Heading2"/>
      </w:pPr>
      <w:r>
        <w:t>2. System Architecture</w:t>
      </w:r>
    </w:p>
    <w:p>
      <w:r>
        <w:t>Client</w:t>
        <w:br/>
        <w:t>↓</w:t>
        <w:br/>
        <w:t>HMAS Gateway</w:t>
        <w:br/>
        <w:t>↓</w:t>
        <w:br/>
        <w:t>Policy Resolution + Server Selection</w:t>
        <w:br/>
        <w:t>↓</w:t>
        <w:br/>
        <w:t>Forward Modified Payload</w:t>
        <w:br/>
        <w:t>↓</w:t>
        <w:br/>
        <w:t>Target WhatsApp Server</w:t>
        <w:br/>
        <w:t>↓</w:t>
        <w:br/>
        <w:t>Business Logic Execution</w:t>
        <w:br/>
        <w:t>↓</w:t>
        <w:br/>
        <w:t>Attachment Processing</w:t>
        <w:br/>
        <w:t>↓</w:t>
        <w:br/>
        <w:t>WhatsApp Network</w:t>
      </w:r>
    </w:p>
    <w:p>
      <w:pPr>
        <w:pStyle w:val="Heading2"/>
      </w:pPr>
      <w:r>
        <w:t>3. Gateway Responsibilities</w:t>
      </w:r>
    </w:p>
    <w:p>
      <w:r>
        <w:t>API Authentication</w:t>
        <w:br/>
        <w:t>Server Identification</w:t>
        <w:br/>
        <w:t>Service Validation</w:t>
        <w:br/>
        <w:t>Load Default Policy</w:t>
        <w:br/>
        <w:t>Apply Server Override</w:t>
        <w:br/>
        <w:t>Build Effective Policy</w:t>
        <w:br/>
        <w:t>Inject Policy into Payload</w:t>
        <w:br/>
        <w:t>Forward Request</w:t>
        <w:br/>
        <w:t>Return Response</w:t>
        <w:br/>
        <w:br/>
        <w:t>Gateway never downloads attachments, detects MIME, compresses files, processes PDFs/images or performs OCR.</w:t>
      </w:r>
    </w:p>
    <w:p>
      <w:pPr>
        <w:pStyle w:val="Heading2"/>
      </w:pPr>
      <w:r>
        <w:t>4. Server Responsibilities</w:t>
      </w:r>
    </w:p>
    <w:p>
      <w:r>
        <w:t>Receive Modified Payload</w:t>
        <w:br/>
        <w:t>Read Effective Policy</w:t>
        <w:br/>
        <w:t>Validate Payload</w:t>
        <w:br/>
        <w:t>Execute Business Logic</w:t>
        <w:br/>
        <w:t>Process Attachments</w:t>
        <w:br/>
        <w:t>Detect MIME Type</w:t>
        <w:br/>
        <w:t>Compress if required</w:t>
        <w:br/>
        <w:t>Send WhatsApp Message</w:t>
        <w:br/>
        <w:t>Return Result</w:t>
      </w:r>
    </w:p>
    <w:p>
      <w:pPr>
        <w:pStyle w:val="Heading2"/>
      </w:pPr>
      <w:r>
        <w:t>5. Common Module Responsibilities</w:t>
      </w:r>
    </w:p>
    <w:p>
      <w:r>
        <w:t>common/ contains reusable processing engines (attachment.js, mime.js, response.js, utils.js).</w:t>
        <w:br/>
        <w:t>No configuration is stored here. Modules execute using policies supplied by the Gateway.</w:t>
      </w:r>
    </w:p>
    <w:p>
      <w:pPr>
        <w:pStyle w:val="Heading2"/>
      </w:pPr>
      <w:r>
        <w:t>6. Configuration Architecture</w:t>
      </w:r>
    </w:p>
    <w:p>
      <w:r>
        <w:t>All configuration remains centralized in gateway/config (servers and services_policies). No configuration files are stored inside individual servers.</w:t>
      </w:r>
    </w:p>
    <w:p>
      <w:pPr>
        <w:pStyle w:val="Heading2"/>
      </w:pPr>
      <w:r>
        <w:t>7. Service Definition</w:t>
      </w:r>
    </w:p>
    <w:p>
      <w:r>
        <w:t>Services: SEND, PARSER, SCHEDULER, WEBHOOK, LOCATION, AI_REPLY.</w:t>
        <w:br/>
        <w:t>Only Services are enabled/disabled at Gateway level.</w:t>
      </w:r>
    </w:p>
    <w:p>
      <w:pPr>
        <w:pStyle w:val="Heading2"/>
      </w:pPr>
      <w:r>
        <w:t>8. Media Definition</w:t>
      </w:r>
    </w:p>
    <w:p>
      <w:r>
        <w:t>Media Types: PDF, IMAGE, VOICE, VIDEO, DOCUMENT.</w:t>
        <w:br/>
        <w:t>Media Types are not Services. They exist only inside the SEND service and are determined after attachment processing.</w:t>
      </w:r>
    </w:p>
    <w:p>
      <w:pPr>
        <w:pStyle w:val="Heading2"/>
      </w:pPr>
      <w:r>
        <w:t>9. Policy Hierarchy</w:t>
      </w:r>
    </w:p>
    <w:p>
      <w:r>
        <w:t>Default Policy -&gt; Server Override -&gt; Effective Policy</w:t>
      </w:r>
    </w:p>
    <w:p>
      <w:pPr>
        <w:pStyle w:val="Heading2"/>
      </w:pPr>
      <w:r>
        <w:t>10. Payload Flow</w:t>
      </w:r>
    </w:p>
    <w:p>
      <w:r>
        <w:t>Original Payload -&gt; Gateway builds Effective Policy -&gt; Modified Payload with injected _policy -&gt; Target Server executes using _policy.</w:t>
      </w:r>
    </w:p>
    <w:p>
      <w:pPr>
        <w:pStyle w:val="Heading2"/>
      </w:pPr>
      <w:r>
        <w:t>11. Attachment Processing Flow</w:t>
      </w:r>
    </w:p>
    <w:p>
      <w:r>
        <w:t>Attachment -&gt; Read Source -&gt; HTTP/HTTPS/Local -&gt; Buffer -&gt; Filename -&gt; MIME Detection -&gt; Media Policy -&gt; Validation -&gt; Compression (if required) -&gt; WhatsApp.</w:t>
        <w:br/>
        <w:t>Attachment processing always occurs inside the Target Server.</w:t>
      </w:r>
    </w:p>
    <w:p>
      <w:pPr>
        <w:pStyle w:val="Heading2"/>
      </w:pPr>
      <w:r>
        <w:t>12. Scaling Philosophy</w:t>
      </w:r>
    </w:p>
    <w:p>
      <w:r>
        <w:t>Gateway: Lightweight, Stateless, Fast, No heavy processing.</w:t>
        <w:br/>
        <w:t>Servers: Heavy processing, Independent execution, Horizontally scalable.</w:t>
        <w:br/>
        <w:t>Adding servers increases processing capacity while Gateway remains unchanged.</w:t>
      </w:r>
    </w:p>
    <w:p>
      <w:pPr>
        <w:pStyle w:val="Heading2"/>
      </w:pPr>
      <w:r>
        <w:t>13. Folder Structure</w:t>
      </w:r>
    </w:p>
    <w:p>
      <w:r>
        <w:t>HMAS/</w:t>
        <w:br/>
        <w:t>├── common/</w:t>
        <w:br/>
        <w:t>├── gateway/</w:t>
        <w:br/>
        <w:t>│   ├── config/</w:t>
        <w:br/>
        <w:t>│   ├── middleware/</w:t>
        <w:br/>
        <w:t>│   ├── services/</w:t>
        <w:br/>
        <w:t>│   └── utils/</w:t>
        <w:br/>
        <w:t>├── servers/</w:t>
        <w:br/>
        <w:t>│   ├── AMAS/</w:t>
        <w:br/>
        <w:t>│   └── School/</w:t>
        <w:br/>
        <w:t>└── docs/</w:t>
      </w:r>
    </w:p>
    <w:p>
      <w:pPr>
        <w:pStyle w:val="Heading2"/>
      </w:pPr>
      <w:r>
        <w:t>14. Golden Rules</w:t>
      </w:r>
    </w:p>
    <w:p>
      <w:r>
        <w:t>1. Gateway never downloads attachments.</w:t>
        <w:br/>
        <w:t>2. Gateway never processes attachments.</w:t>
        <w:br/>
        <w:t>3. Gateway resolves policies only.</w:t>
        <w:br/>
        <w:t>4. Servers execute business logic.</w:t>
        <w:br/>
        <w:t>5. Common modules contain processing only (no configuration).</w:t>
        <w:br/>
        <w:t>6. Services are controlled by the Gateway. Media Types are processed by the Servers.</w:t>
      </w:r>
    </w:p>
    <w:p>
      <w:pPr>
        <w:pStyle w:val="Heading2"/>
      </w:pPr>
      <w:r>
        <w:t>15. Design Philosophy</w:t>
      </w:r>
    </w:p>
    <w:p>
      <w:r>
        <w:t>Gateway -&gt; Decision -&gt; Server -&gt; Execution.</w:t>
        <w:br/>
        <w:t>Configuration remains centralized. Processing remains distributed.</w:t>
        <w:br/>
        <w:t>Benefits: High Scalability, Low Gateway Load, Easy Maintenance, Centralized Administration, Distributed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