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A512" w14:textId="77777777" w:rsidR="000F642B" w:rsidRDefault="00486B62" w:rsidP="000F642B">
      <w:pPr>
        <w:spacing w:after="240" w:line="252" w:lineRule="auto"/>
        <w:ind w:left="0" w:right="0"/>
        <w:rPr>
          <w:rFonts w:ascii="Cambria" w:hAnsi="Cambria"/>
          <w:b/>
          <w:bCs/>
          <w:kern w:val="32"/>
          <w:sz w:val="28"/>
          <w:szCs w:val="28"/>
        </w:rPr>
      </w:pPr>
      <w:r w:rsidRPr="000E30E2">
        <w:rPr>
          <w:rFonts w:ascii="Cambria" w:hAnsi="Cambria"/>
          <w:b/>
          <w:bCs/>
          <w:kern w:val="32"/>
          <w:sz w:val="28"/>
          <w:szCs w:val="28"/>
        </w:rPr>
        <w:t>Deadline:</w:t>
      </w:r>
      <w:r>
        <w:rPr>
          <w:rFonts w:ascii="Cambria" w:hAnsi="Cambria"/>
          <w:b/>
          <w:bCs/>
          <w:kern w:val="32"/>
          <w:sz w:val="28"/>
          <w:szCs w:val="28"/>
        </w:rPr>
        <w:t xml:space="preserve"> </w:t>
      </w:r>
      <w:r w:rsidR="000257FE">
        <w:rPr>
          <w:rFonts w:ascii="Cambria" w:hAnsi="Cambria"/>
          <w:b/>
          <w:bCs/>
          <w:kern w:val="32"/>
          <w:sz w:val="28"/>
          <w:szCs w:val="28"/>
        </w:rPr>
        <w:t>11</w:t>
      </w:r>
      <w:r w:rsidRPr="00843505">
        <w:rPr>
          <w:rFonts w:ascii="Cambria" w:hAnsi="Cambria"/>
          <w:b/>
          <w:bCs/>
          <w:kern w:val="32"/>
          <w:sz w:val="28"/>
          <w:szCs w:val="28"/>
          <w:vertAlign w:val="superscript"/>
        </w:rPr>
        <w:t>th</w:t>
      </w:r>
      <w:r>
        <w:rPr>
          <w:rFonts w:ascii="Cambria" w:hAnsi="Cambria"/>
          <w:b/>
          <w:bCs/>
          <w:kern w:val="32"/>
          <w:sz w:val="28"/>
          <w:szCs w:val="28"/>
        </w:rPr>
        <w:t xml:space="preserve"> </w:t>
      </w:r>
      <w:r w:rsidR="000257FE">
        <w:rPr>
          <w:rFonts w:ascii="Cambria" w:hAnsi="Cambria"/>
          <w:b/>
          <w:bCs/>
          <w:kern w:val="32"/>
          <w:sz w:val="28"/>
          <w:szCs w:val="28"/>
        </w:rPr>
        <w:t>November</w:t>
      </w:r>
      <w:r>
        <w:rPr>
          <w:rFonts w:ascii="Cambria" w:hAnsi="Cambria"/>
          <w:b/>
          <w:bCs/>
          <w:kern w:val="32"/>
          <w:sz w:val="28"/>
          <w:szCs w:val="28"/>
        </w:rPr>
        <w:t>, 202</w:t>
      </w:r>
      <w:r w:rsidR="00F8243A">
        <w:rPr>
          <w:rFonts w:ascii="Cambria" w:hAnsi="Cambria"/>
          <w:b/>
          <w:bCs/>
          <w:kern w:val="32"/>
          <w:sz w:val="28"/>
          <w:szCs w:val="28"/>
        </w:rPr>
        <w:t>1</w:t>
      </w:r>
      <w:r>
        <w:rPr>
          <w:rFonts w:ascii="Cambria" w:hAnsi="Cambria"/>
          <w:b/>
          <w:bCs/>
          <w:kern w:val="32"/>
          <w:sz w:val="28"/>
          <w:szCs w:val="28"/>
        </w:rPr>
        <w:t xml:space="preserve"> </w:t>
      </w:r>
    </w:p>
    <w:p w14:paraId="05FF7EAA" w14:textId="3361E785" w:rsidR="00486B62" w:rsidRPr="004A2562" w:rsidRDefault="00486B62" w:rsidP="000F642B">
      <w:pPr>
        <w:spacing w:after="0" w:line="252" w:lineRule="auto"/>
        <w:ind w:left="0" w:right="0"/>
        <w:rPr>
          <w:rFonts w:ascii="Cambria" w:hAnsi="Cambria"/>
          <w:b/>
          <w:bCs/>
          <w:kern w:val="32"/>
          <w:sz w:val="28"/>
          <w:szCs w:val="28"/>
        </w:rPr>
      </w:pPr>
      <w:r w:rsidRPr="004A2562">
        <w:rPr>
          <w:rFonts w:ascii="Cambria" w:hAnsi="Cambria"/>
          <w:b/>
          <w:bCs/>
          <w:kern w:val="32"/>
          <w:sz w:val="28"/>
          <w:szCs w:val="28"/>
        </w:rPr>
        <w:t>Read carefully</w:t>
      </w:r>
    </w:p>
    <w:p w14:paraId="35AAEFF0" w14:textId="77777777" w:rsidR="00486B62" w:rsidRDefault="00486B62" w:rsidP="00486B62">
      <w:pPr>
        <w:spacing w:after="0"/>
        <w:ind w:left="0"/>
        <w:rPr>
          <w:rFonts w:cs="Arial"/>
          <w:sz w:val="24"/>
        </w:rPr>
      </w:pPr>
      <w:r w:rsidRPr="00841FB8">
        <w:rPr>
          <w:rFonts w:cs="Arial"/>
          <w:b/>
          <w:bCs/>
          <w:sz w:val="24"/>
        </w:rPr>
        <w:t>Group Members:</w:t>
      </w:r>
      <w:r>
        <w:rPr>
          <w:rFonts w:cs="Arial"/>
          <w:sz w:val="24"/>
        </w:rPr>
        <w:t xml:space="preserve"> Maximum 2 persons allowed in a group.  </w:t>
      </w:r>
    </w:p>
    <w:p w14:paraId="79C39C28" w14:textId="00E17493" w:rsidR="00486B62" w:rsidRDefault="00486B62" w:rsidP="00486B62">
      <w:pPr>
        <w:spacing w:after="0"/>
        <w:ind w:left="0"/>
        <w:rPr>
          <w:rFonts w:cs="Arial"/>
          <w:sz w:val="24"/>
        </w:rPr>
      </w:pPr>
      <w:r w:rsidRPr="00841FB8">
        <w:rPr>
          <w:rFonts w:cs="Arial"/>
          <w:b/>
          <w:bCs/>
          <w:sz w:val="24"/>
        </w:rPr>
        <w:t>Soft Copy Submission:</w:t>
      </w:r>
      <w:r>
        <w:rPr>
          <w:rFonts w:cs="Arial"/>
          <w:sz w:val="24"/>
        </w:rPr>
        <w:t xml:space="preserve"> Through Portal (till 1</w:t>
      </w:r>
      <w:r w:rsidR="00F8243A">
        <w:rPr>
          <w:rFonts w:cs="Arial"/>
          <w:sz w:val="24"/>
        </w:rPr>
        <w:t>1</w:t>
      </w:r>
      <w:r>
        <w:rPr>
          <w:rFonts w:cs="Arial"/>
          <w:sz w:val="24"/>
        </w:rPr>
        <w:t>:</w:t>
      </w:r>
      <w:r w:rsidR="00F8243A">
        <w:rPr>
          <w:rFonts w:cs="Arial"/>
          <w:sz w:val="24"/>
        </w:rPr>
        <w:t>59</w:t>
      </w:r>
      <w:r>
        <w:rPr>
          <w:rFonts w:cs="Arial"/>
          <w:sz w:val="24"/>
        </w:rPr>
        <w:t xml:space="preserve"> PM, </w:t>
      </w:r>
      <w:r w:rsidR="000257FE">
        <w:rPr>
          <w:rFonts w:cs="Arial"/>
          <w:sz w:val="24"/>
        </w:rPr>
        <w:t>11</w:t>
      </w:r>
      <w:r w:rsidRPr="00841FB8">
        <w:rPr>
          <w:rFonts w:cs="Arial"/>
          <w:sz w:val="24"/>
          <w:vertAlign w:val="superscript"/>
        </w:rPr>
        <w:t>th</w:t>
      </w:r>
      <w:r>
        <w:rPr>
          <w:rFonts w:cs="Arial"/>
          <w:sz w:val="24"/>
        </w:rPr>
        <w:t xml:space="preserve"> </w:t>
      </w:r>
      <w:r w:rsidR="000257FE">
        <w:rPr>
          <w:rFonts w:cs="Arial"/>
          <w:sz w:val="24"/>
        </w:rPr>
        <w:t>November</w:t>
      </w:r>
      <w:r>
        <w:rPr>
          <w:rFonts w:cs="Arial"/>
          <w:sz w:val="24"/>
        </w:rPr>
        <w:t>, 202</w:t>
      </w:r>
      <w:r w:rsidR="00F8243A">
        <w:rPr>
          <w:rFonts w:cs="Arial"/>
          <w:sz w:val="24"/>
        </w:rPr>
        <w:t>1</w:t>
      </w:r>
      <w:r>
        <w:rPr>
          <w:rFonts w:cs="Arial"/>
          <w:sz w:val="24"/>
        </w:rPr>
        <w:t>)</w:t>
      </w:r>
    </w:p>
    <w:p w14:paraId="5355DF3D" w14:textId="6520F45B" w:rsidR="00486B62" w:rsidRDefault="00486B62" w:rsidP="00486B62">
      <w:pPr>
        <w:spacing w:after="0"/>
        <w:ind w:left="0"/>
        <w:rPr>
          <w:rFonts w:cs="Arial"/>
          <w:sz w:val="24"/>
        </w:rPr>
      </w:pPr>
      <w:r w:rsidRPr="00841FB8">
        <w:rPr>
          <w:rFonts w:cs="Arial"/>
          <w:b/>
          <w:bCs/>
          <w:sz w:val="24"/>
        </w:rPr>
        <w:t>Late Submission:</w:t>
      </w:r>
      <w:r>
        <w:rPr>
          <w:rFonts w:cs="Arial"/>
          <w:sz w:val="24"/>
        </w:rPr>
        <w:t xml:space="preserve"> </w:t>
      </w:r>
      <w:r w:rsidR="000257FE">
        <w:rPr>
          <w:rFonts w:cs="Arial"/>
          <w:sz w:val="24"/>
        </w:rPr>
        <w:t>2</w:t>
      </w:r>
      <w:r>
        <w:rPr>
          <w:rFonts w:cs="Arial"/>
          <w:sz w:val="24"/>
        </w:rPr>
        <w:t xml:space="preserve">5% penalty for </w:t>
      </w:r>
      <w:r w:rsidR="000257FE">
        <w:rPr>
          <w:rFonts w:cs="Arial"/>
          <w:sz w:val="24"/>
        </w:rPr>
        <w:t xml:space="preserve">first day, 50% for second day and 100% for days later on. </w:t>
      </w:r>
      <w:r>
        <w:rPr>
          <w:rFonts w:cs="Arial"/>
          <w:sz w:val="24"/>
        </w:rPr>
        <w:t xml:space="preserve"> </w:t>
      </w:r>
      <w:r w:rsidR="000257FE">
        <w:rPr>
          <w:rFonts w:cs="Arial"/>
          <w:sz w:val="24"/>
        </w:rPr>
        <w:t xml:space="preserve">Late penalty will start </w:t>
      </w:r>
      <w:r>
        <w:rPr>
          <w:rFonts w:cs="Arial"/>
          <w:sz w:val="24"/>
        </w:rPr>
        <w:t xml:space="preserve">from, </w:t>
      </w:r>
      <w:r w:rsidR="000257FE">
        <w:rPr>
          <w:rFonts w:cs="Arial"/>
          <w:sz w:val="24"/>
        </w:rPr>
        <w:t>11:59 PM,12</w:t>
      </w:r>
      <w:r w:rsidRPr="00841FB8">
        <w:rPr>
          <w:rFonts w:cs="Arial"/>
          <w:sz w:val="24"/>
          <w:vertAlign w:val="superscript"/>
        </w:rPr>
        <w:t>th</w:t>
      </w:r>
      <w:r w:rsidR="00F8243A">
        <w:rPr>
          <w:rFonts w:cs="Arial"/>
          <w:sz w:val="24"/>
          <w:vertAlign w:val="superscript"/>
        </w:rPr>
        <w:t xml:space="preserve"> </w:t>
      </w:r>
      <w:r w:rsidR="000257FE">
        <w:rPr>
          <w:rFonts w:cs="Arial"/>
          <w:sz w:val="24"/>
        </w:rPr>
        <w:t>November</w:t>
      </w:r>
      <w:r>
        <w:rPr>
          <w:rFonts w:cs="Arial"/>
          <w:sz w:val="24"/>
        </w:rPr>
        <w:t>,202</w:t>
      </w:r>
      <w:r w:rsidR="00F8243A">
        <w:rPr>
          <w:rFonts w:cs="Arial"/>
          <w:sz w:val="24"/>
        </w:rPr>
        <w:t>1</w:t>
      </w:r>
      <w:r>
        <w:rPr>
          <w:rFonts w:cs="Arial"/>
          <w:sz w:val="24"/>
        </w:rPr>
        <w:t>.</w:t>
      </w:r>
    </w:p>
    <w:p w14:paraId="6729A99E" w14:textId="6E50F575" w:rsidR="00F8243A" w:rsidRDefault="00F8243A" w:rsidP="00B014B6">
      <w:pPr>
        <w:spacing w:after="0"/>
        <w:ind w:left="0"/>
        <w:jc w:val="both"/>
        <w:rPr>
          <w:rFonts w:cs="Arial"/>
          <w:sz w:val="24"/>
        </w:rPr>
      </w:pPr>
      <w:r w:rsidRPr="00F8243A">
        <w:rPr>
          <w:rFonts w:cs="Arial"/>
          <w:b/>
          <w:bCs/>
          <w:sz w:val="24"/>
        </w:rPr>
        <w:t>Evaluation:</w:t>
      </w:r>
      <w:r>
        <w:rPr>
          <w:rFonts w:cs="Arial"/>
          <w:sz w:val="24"/>
        </w:rPr>
        <w:t xml:space="preserve"> </w:t>
      </w:r>
      <w:r w:rsidR="003962E0">
        <w:rPr>
          <w:rFonts w:cs="Arial"/>
          <w:sz w:val="24"/>
        </w:rPr>
        <w:t>80</w:t>
      </w:r>
      <w:r>
        <w:rPr>
          <w:rFonts w:cs="Arial"/>
          <w:sz w:val="24"/>
        </w:rPr>
        <w:t xml:space="preserve">% marks will be for assignment and </w:t>
      </w:r>
      <w:r w:rsidR="003962E0">
        <w:rPr>
          <w:rFonts w:cs="Arial"/>
          <w:sz w:val="24"/>
        </w:rPr>
        <w:t>2</w:t>
      </w:r>
      <w:r>
        <w:rPr>
          <w:rFonts w:cs="Arial"/>
          <w:sz w:val="24"/>
        </w:rPr>
        <w:t xml:space="preserve">0% marks will be based on evaluation </w:t>
      </w:r>
      <w:r w:rsidR="000257FE">
        <w:rPr>
          <w:rFonts w:cs="Arial"/>
          <w:sz w:val="24"/>
        </w:rPr>
        <w:t>(</w:t>
      </w:r>
      <w:r>
        <w:rPr>
          <w:rFonts w:cs="Arial"/>
          <w:sz w:val="24"/>
        </w:rPr>
        <w:t>quiz or viva</w:t>
      </w:r>
      <w:r w:rsidR="000257FE">
        <w:rPr>
          <w:rFonts w:cs="Arial"/>
          <w:sz w:val="24"/>
        </w:rPr>
        <w:t>)</w:t>
      </w:r>
      <w:r>
        <w:rPr>
          <w:rFonts w:cs="Arial"/>
          <w:sz w:val="24"/>
        </w:rPr>
        <w:t>.</w:t>
      </w:r>
    </w:p>
    <w:p w14:paraId="22BA1D90" w14:textId="1BB35C31" w:rsidR="00486B62" w:rsidRPr="00841FB8" w:rsidRDefault="00486B62" w:rsidP="00486B62">
      <w:pPr>
        <w:spacing w:after="0"/>
        <w:ind w:left="0"/>
        <w:rPr>
          <w:b/>
          <w:bCs/>
        </w:rPr>
      </w:pPr>
      <w:r>
        <w:rPr>
          <w:rFonts w:cs="Arial"/>
          <w:b/>
          <w:bCs/>
          <w:sz w:val="24"/>
        </w:rPr>
        <w:t>Plagiarism:</w:t>
      </w:r>
      <w:r>
        <w:t xml:space="preserve"> </w:t>
      </w:r>
      <w:r w:rsidRPr="006D33A8">
        <w:t>There is a strict policy against plagiarism and cheating.</w:t>
      </w:r>
      <w:r w:rsidRPr="00711812">
        <w:t xml:space="preserve">  </w:t>
      </w:r>
      <w:r w:rsidRPr="00711812">
        <w:rPr>
          <w:b/>
          <w:bCs/>
        </w:rPr>
        <w:t>The penalty can be an F grade.</w:t>
      </w:r>
    </w:p>
    <w:p w14:paraId="305D1D0C" w14:textId="3FA78223" w:rsidR="00486B62" w:rsidRDefault="00486B62" w:rsidP="00F8243A">
      <w:pPr>
        <w:autoSpaceDE w:val="0"/>
        <w:autoSpaceDN w:val="0"/>
        <w:adjustRightInd w:val="0"/>
        <w:spacing w:after="0"/>
        <w:ind w:left="0" w:right="0"/>
        <w:jc w:val="both"/>
        <w:rPr>
          <w:b/>
          <w:bCs/>
        </w:rPr>
      </w:pPr>
      <w:r w:rsidRPr="00486B62">
        <w:rPr>
          <w:rFonts w:cs="Arial"/>
          <w:b/>
          <w:bCs/>
          <w:sz w:val="24"/>
        </w:rPr>
        <w:t>Title Page:</w:t>
      </w:r>
      <w:r>
        <w:rPr>
          <w:rFonts w:ascii="Segoe UI Symbol" w:hAnsi="Segoe UI Symbol" w:cs="Segoe UI Symbol"/>
          <w:color w:val="000000"/>
          <w:kern w:val="0"/>
          <w:sz w:val="24"/>
          <w:szCs w:val="24"/>
        </w:rPr>
        <w:t xml:space="preserve"> </w:t>
      </w:r>
      <w:r w:rsidR="0042046F" w:rsidRPr="00486B62">
        <w:t xml:space="preserve">ATTACH THIS TITLE PAGE TO YOUR ASSIGNMENT FILL INFO IN ALL BOXES BEFORE SUBMISSION </w:t>
      </w:r>
      <w:r w:rsidR="0042046F" w:rsidRPr="00F8243A">
        <w:rPr>
          <w:b/>
          <w:bCs/>
        </w:rPr>
        <w:t>(</w:t>
      </w:r>
      <w:r w:rsidR="00B014B6">
        <w:rPr>
          <w:b/>
          <w:bCs/>
        </w:rPr>
        <w:t>5</w:t>
      </w:r>
      <w:r w:rsidR="0042046F" w:rsidRPr="00F8243A">
        <w:rPr>
          <w:b/>
          <w:bCs/>
        </w:rPr>
        <w:t xml:space="preserve"> MARKS)</w:t>
      </w:r>
    </w:p>
    <w:p w14:paraId="183850AF" w14:textId="43978B02" w:rsidR="00B014B6" w:rsidRPr="00F8243A" w:rsidRDefault="00B014B6" w:rsidP="00F8243A">
      <w:pPr>
        <w:autoSpaceDE w:val="0"/>
        <w:autoSpaceDN w:val="0"/>
        <w:adjustRightInd w:val="0"/>
        <w:spacing w:after="0"/>
        <w:ind w:left="0" w:right="0"/>
        <w:jc w:val="both"/>
        <w:rPr>
          <w:b/>
          <w:bCs/>
        </w:rPr>
      </w:pPr>
      <w:r>
        <w:rPr>
          <w:b/>
          <w:bCs/>
        </w:rPr>
        <w:t>Total Marks: 100 (</w:t>
      </w:r>
      <w:r w:rsidR="00F9460D">
        <w:rPr>
          <w:b/>
          <w:bCs/>
        </w:rPr>
        <w:t>8</w:t>
      </w:r>
      <w:r>
        <w:rPr>
          <w:b/>
          <w:bCs/>
        </w:rPr>
        <w:t xml:space="preserve">0 Assignment + </w:t>
      </w:r>
      <w:r w:rsidR="00F9460D">
        <w:rPr>
          <w:b/>
          <w:bCs/>
        </w:rPr>
        <w:t>2</w:t>
      </w:r>
      <w:r>
        <w:rPr>
          <w:b/>
          <w:bCs/>
        </w:rPr>
        <w:t>0 Evaluation)</w:t>
      </w:r>
    </w:p>
    <w:p w14:paraId="393F361E" w14:textId="72DDD3BF" w:rsidR="0042046F" w:rsidRPr="0042046F" w:rsidRDefault="00486B62" w:rsidP="00486B62">
      <w:pPr>
        <w:autoSpaceDE w:val="0"/>
        <w:autoSpaceDN w:val="0"/>
        <w:adjustRightInd w:val="0"/>
        <w:spacing w:after="78"/>
        <w:ind w:left="0" w:right="0"/>
        <w:jc w:val="both"/>
        <w:rPr>
          <w:rFonts w:cstheme="minorHAnsi"/>
          <w:color w:val="000000"/>
          <w:kern w:val="0"/>
          <w:sz w:val="24"/>
          <w:szCs w:val="24"/>
        </w:rPr>
      </w:pPr>
      <w:r w:rsidRPr="00486B62">
        <w:rPr>
          <w:rFonts w:cs="Arial"/>
          <w:b/>
          <w:bCs/>
          <w:sz w:val="24"/>
        </w:rPr>
        <w:t>Referencing/Citing:</w:t>
      </w:r>
      <w:r>
        <w:rPr>
          <w:rFonts w:cstheme="minorHAnsi"/>
          <w:color w:val="000000"/>
          <w:kern w:val="0"/>
          <w:sz w:val="24"/>
          <w:szCs w:val="24"/>
        </w:rPr>
        <w:t xml:space="preserve"> </w:t>
      </w:r>
      <w:r w:rsidR="0042046F" w:rsidRPr="0042046F">
        <w:rPr>
          <w:rFonts w:cstheme="minorHAnsi"/>
          <w:color w:val="000000"/>
          <w:kern w:val="0"/>
          <w:sz w:val="24"/>
          <w:szCs w:val="24"/>
        </w:rPr>
        <w:t xml:space="preserve">Write in your own words to answer the following, if you use material from any book/website apart from your recommended book please provide relevant references. All work will be assumed yours otherwise. </w:t>
      </w:r>
    </w:p>
    <w:p w14:paraId="6B0E21F1" w14:textId="462042D8" w:rsidR="0042046F" w:rsidRPr="0042046F" w:rsidRDefault="00486B62" w:rsidP="00486B62">
      <w:pPr>
        <w:autoSpaceDE w:val="0"/>
        <w:autoSpaceDN w:val="0"/>
        <w:adjustRightInd w:val="0"/>
        <w:spacing w:after="78"/>
        <w:ind w:left="0" w:right="0"/>
        <w:rPr>
          <w:rFonts w:cstheme="minorHAnsi"/>
          <w:b/>
          <w:bCs/>
          <w:color w:val="000000"/>
          <w:kern w:val="0"/>
          <w:sz w:val="24"/>
          <w:szCs w:val="24"/>
          <w:u w:val="single"/>
        </w:rPr>
      </w:pPr>
      <w:r w:rsidRPr="00486B62">
        <w:rPr>
          <w:rFonts w:cs="Arial"/>
          <w:b/>
          <w:bCs/>
          <w:sz w:val="24"/>
        </w:rPr>
        <w:t>Answers Clarity</w:t>
      </w:r>
      <w:r>
        <w:rPr>
          <w:rFonts w:cs="Arial"/>
          <w:b/>
          <w:bCs/>
          <w:sz w:val="24"/>
        </w:rPr>
        <w:t>:</w:t>
      </w:r>
      <w:r w:rsidRPr="00486B62">
        <w:rPr>
          <w:rFonts w:cstheme="minorHAnsi"/>
          <w:color w:val="000000"/>
          <w:kern w:val="0"/>
          <w:sz w:val="24"/>
          <w:szCs w:val="24"/>
        </w:rPr>
        <w:t xml:space="preserve"> </w:t>
      </w:r>
      <w:r w:rsidR="0042046F" w:rsidRPr="00486B62">
        <w:rPr>
          <w:rFonts w:cstheme="minorHAnsi"/>
          <w:color w:val="000000"/>
          <w:kern w:val="0"/>
          <w:sz w:val="24"/>
          <w:szCs w:val="24"/>
        </w:rPr>
        <w:t>Justify your answers where needed. Explain briefly and concisely</w:t>
      </w:r>
      <w:r w:rsidR="0042046F" w:rsidRPr="0042046F">
        <w:rPr>
          <w:rFonts w:cstheme="minorHAnsi"/>
          <w:b/>
          <w:bCs/>
          <w:color w:val="000000"/>
          <w:kern w:val="0"/>
          <w:sz w:val="24"/>
          <w:szCs w:val="24"/>
          <w:u w:val="single"/>
        </w:rPr>
        <w:t xml:space="preserve"> </w:t>
      </w:r>
    </w:p>
    <w:tbl>
      <w:tblPr>
        <w:tblStyle w:val="TableGrid"/>
        <w:tblW w:w="0" w:type="auto"/>
        <w:jc w:val="center"/>
        <w:tblLook w:val="04A0" w:firstRow="1" w:lastRow="0" w:firstColumn="1" w:lastColumn="0" w:noHBand="0" w:noVBand="1"/>
        <w:tblDescription w:val="Tracking risks and issues"/>
      </w:tblPr>
      <w:tblGrid>
        <w:gridCol w:w="8914"/>
      </w:tblGrid>
      <w:tr w:rsidR="0042046F" w:rsidRPr="0042046F" w14:paraId="1A7E4B9E" w14:textId="77777777" w:rsidTr="000F642B">
        <w:trPr>
          <w:trHeight w:val="4351"/>
          <w:jc w:val="center"/>
        </w:trPr>
        <w:tc>
          <w:tcPr>
            <w:tcW w:w="8914" w:type="dxa"/>
          </w:tcPr>
          <w:p w14:paraId="18390DF1" w14:textId="77777777" w:rsidR="0042046F" w:rsidRPr="000F642B" w:rsidRDefault="0042046F" w:rsidP="00C1412D">
            <w:pPr>
              <w:autoSpaceDE w:val="0"/>
              <w:autoSpaceDN w:val="0"/>
              <w:adjustRightInd w:val="0"/>
              <w:spacing w:after="0"/>
              <w:ind w:left="0" w:right="0"/>
              <w:jc w:val="center"/>
              <w:rPr>
                <w:rFonts w:cstheme="minorHAnsi"/>
                <w:b/>
                <w:bCs/>
                <w:color w:val="000000"/>
                <w:kern w:val="0"/>
                <w:u w:val="single"/>
              </w:rPr>
            </w:pPr>
            <w:r w:rsidRPr="000F642B">
              <w:rPr>
                <w:rFonts w:cstheme="minorHAnsi"/>
                <w:b/>
                <w:bCs/>
                <w:color w:val="000000"/>
                <w:kern w:val="0"/>
                <w:u w:val="single"/>
              </w:rPr>
              <w:t>DECLARATION</w:t>
            </w:r>
          </w:p>
          <w:p w14:paraId="5FD8A5E6" w14:textId="77777777" w:rsidR="0042046F" w:rsidRPr="000F642B" w:rsidRDefault="0042046F" w:rsidP="00486B62">
            <w:pPr>
              <w:autoSpaceDE w:val="0"/>
              <w:autoSpaceDN w:val="0"/>
              <w:adjustRightInd w:val="0"/>
              <w:spacing w:after="0"/>
              <w:ind w:left="0" w:right="0"/>
              <w:jc w:val="both"/>
              <w:rPr>
                <w:rFonts w:cstheme="minorHAnsi"/>
                <w:color w:val="000000"/>
                <w:kern w:val="0"/>
              </w:rPr>
            </w:pPr>
            <w:r w:rsidRPr="000F642B">
              <w:rPr>
                <w:rFonts w:cstheme="minorHAnsi"/>
                <w:color w:val="000000"/>
                <w:kern w:val="0"/>
              </w:rPr>
              <w:t xml:space="preserve">I SOLEMNLY DECLARE ALL THE MATERIAL PROVIDED IN ASSIGNMENT HAS BEEN DONE BY ME AND/OR PROPERLY REFERENCED &amp; ALL INFO PROVIDED IS CORRECT </w:t>
            </w:r>
          </w:p>
          <w:tbl>
            <w:tblPr>
              <w:tblStyle w:val="TableGrid"/>
              <w:tblW w:w="8686" w:type="dxa"/>
              <w:tblInd w:w="1" w:type="dxa"/>
              <w:tblLook w:val="04A0" w:firstRow="1" w:lastRow="0" w:firstColumn="1" w:lastColumn="0" w:noHBand="0" w:noVBand="1"/>
            </w:tblPr>
            <w:tblGrid>
              <w:gridCol w:w="8686"/>
            </w:tblGrid>
            <w:tr w:rsidR="0042046F" w:rsidRPr="000F642B" w14:paraId="514AF6B2" w14:textId="77777777" w:rsidTr="000F642B">
              <w:trPr>
                <w:trHeight w:val="835"/>
              </w:trPr>
              <w:tc>
                <w:tcPr>
                  <w:tcW w:w="8686" w:type="dxa"/>
                </w:tcPr>
                <w:p w14:paraId="1561501C" w14:textId="77777777" w:rsidR="0042046F" w:rsidRPr="000F642B" w:rsidRDefault="0042046F" w:rsidP="00C1412D">
                  <w:pPr>
                    <w:autoSpaceDE w:val="0"/>
                    <w:autoSpaceDN w:val="0"/>
                    <w:adjustRightInd w:val="0"/>
                    <w:spacing w:after="0"/>
                    <w:ind w:left="0" w:right="0"/>
                    <w:rPr>
                      <w:rFonts w:cstheme="minorHAnsi"/>
                      <w:color w:val="000000"/>
                      <w:kern w:val="0"/>
                    </w:rPr>
                  </w:pPr>
                  <w:r w:rsidRPr="000F642B">
                    <w:rPr>
                      <w:rFonts w:cstheme="minorHAnsi"/>
                      <w:b/>
                      <w:bCs/>
                      <w:color w:val="000000"/>
                      <w:kern w:val="0"/>
                    </w:rPr>
                    <w:t xml:space="preserve">TITLE OF FILE SUBMITTED IN SOFTCOPY </w:t>
                  </w:r>
                </w:p>
              </w:tc>
            </w:tr>
          </w:tbl>
          <w:p w14:paraId="0DBEC4AF" w14:textId="77777777" w:rsidR="0042046F" w:rsidRPr="000F642B" w:rsidRDefault="0042046F" w:rsidP="00486B62">
            <w:pPr>
              <w:autoSpaceDE w:val="0"/>
              <w:autoSpaceDN w:val="0"/>
              <w:adjustRightInd w:val="0"/>
              <w:spacing w:after="0"/>
              <w:ind w:left="0" w:right="0"/>
              <w:rPr>
                <w:rFonts w:cstheme="minorHAnsi"/>
                <w:color w:val="000000"/>
                <w:kern w:val="0"/>
              </w:rPr>
            </w:pPr>
            <w:r w:rsidRPr="000F642B">
              <w:rPr>
                <w:rFonts w:cstheme="minorHAnsi"/>
                <w:color w:val="000000"/>
                <w:kern w:val="0"/>
              </w:rPr>
              <w:t xml:space="preserve">*FILES WITH WRONG NAME OR EXTENSION WILL BE DELETED </w:t>
            </w:r>
          </w:p>
          <w:p w14:paraId="6A8C1AAE" w14:textId="77777777" w:rsidR="0042046F" w:rsidRPr="000F642B" w:rsidRDefault="0042046F" w:rsidP="00486B62">
            <w:pPr>
              <w:pStyle w:val="Subtitle"/>
              <w:jc w:val="left"/>
              <w:rPr>
                <w:rFonts w:asciiTheme="minorHAnsi" w:eastAsiaTheme="minorEastAsia" w:hAnsiTheme="minorHAnsi" w:cstheme="minorHAnsi"/>
                <w:caps w:val="0"/>
                <w:color w:val="000000"/>
                <w:kern w:val="0"/>
                <w:sz w:val="22"/>
                <w:szCs w:val="22"/>
              </w:rPr>
            </w:pPr>
            <w:r w:rsidRPr="000F642B">
              <w:rPr>
                <w:rFonts w:asciiTheme="minorHAnsi" w:eastAsiaTheme="minorEastAsia" w:hAnsiTheme="minorHAnsi" w:cstheme="minorHAnsi"/>
                <w:caps w:val="0"/>
                <w:color w:val="000000"/>
                <w:kern w:val="0"/>
                <w:sz w:val="22"/>
                <w:szCs w:val="22"/>
              </w:rPr>
              <w:t xml:space="preserve">(RE_A1_SEC_SRNO_4digitROLLNO_FIRSTNAME.DOC/PDF) </w:t>
            </w:r>
            <w:proofErr w:type="spellStart"/>
            <w:proofErr w:type="gramStart"/>
            <w:r w:rsidRPr="000F642B">
              <w:rPr>
                <w:rFonts w:asciiTheme="minorHAnsi" w:eastAsiaTheme="minorEastAsia" w:hAnsiTheme="minorHAnsi" w:cstheme="minorHAnsi"/>
                <w:caps w:val="0"/>
                <w:color w:val="000000"/>
                <w:kern w:val="0"/>
                <w:sz w:val="22"/>
                <w:szCs w:val="22"/>
              </w:rPr>
              <w:t>eg</w:t>
            </w:r>
            <w:proofErr w:type="spellEnd"/>
            <w:proofErr w:type="gramEnd"/>
            <w:r w:rsidRPr="000F642B">
              <w:rPr>
                <w:rFonts w:asciiTheme="minorHAnsi" w:eastAsiaTheme="minorEastAsia" w:hAnsiTheme="minorHAnsi" w:cstheme="minorHAnsi"/>
                <w:caps w:val="0"/>
                <w:color w:val="000000"/>
                <w:kern w:val="0"/>
                <w:sz w:val="22"/>
                <w:szCs w:val="22"/>
              </w:rPr>
              <w:t xml:space="preserve"> A1_B_08_2346_HARIS.pdf</w:t>
            </w:r>
          </w:p>
          <w:tbl>
            <w:tblPr>
              <w:tblStyle w:val="TableGrid"/>
              <w:tblW w:w="0" w:type="auto"/>
              <w:tblInd w:w="1" w:type="dxa"/>
              <w:tblLook w:val="04A0" w:firstRow="1" w:lastRow="0" w:firstColumn="1" w:lastColumn="0" w:noHBand="0" w:noVBand="1"/>
            </w:tblPr>
            <w:tblGrid>
              <w:gridCol w:w="8036"/>
            </w:tblGrid>
            <w:tr w:rsidR="0042046F" w:rsidRPr="000F642B" w14:paraId="2AC002F3" w14:textId="77777777" w:rsidTr="000F642B">
              <w:trPr>
                <w:trHeight w:val="996"/>
              </w:trPr>
              <w:tc>
                <w:tcPr>
                  <w:tcW w:w="8036" w:type="dxa"/>
                </w:tcPr>
                <w:p w14:paraId="1BE86C64" w14:textId="77777777" w:rsidR="0042046F" w:rsidRPr="000F642B" w:rsidRDefault="0042046F" w:rsidP="00C1412D">
                  <w:pPr>
                    <w:pStyle w:val="Default"/>
                    <w:rPr>
                      <w:rFonts w:asciiTheme="minorHAnsi" w:hAnsiTheme="minorHAnsi" w:cstheme="minorHAnsi"/>
                      <w:b/>
                      <w:bCs/>
                      <w:sz w:val="22"/>
                      <w:szCs w:val="22"/>
                    </w:rPr>
                  </w:pPr>
                  <w:r w:rsidRPr="000F642B">
                    <w:rPr>
                      <w:rFonts w:asciiTheme="minorHAnsi" w:hAnsiTheme="minorHAnsi" w:cstheme="minorHAnsi"/>
                      <w:b/>
                      <w:bCs/>
                      <w:sz w:val="22"/>
                      <w:szCs w:val="22"/>
                    </w:rPr>
                    <w:t>SIGNATURE</w:t>
                  </w:r>
                </w:p>
                <w:p w14:paraId="67ACB4C0" w14:textId="77777777" w:rsidR="0042046F" w:rsidRPr="000F642B" w:rsidRDefault="0042046F" w:rsidP="00C1412D">
                  <w:pPr>
                    <w:pStyle w:val="Default"/>
                    <w:rPr>
                      <w:rFonts w:asciiTheme="minorHAnsi" w:hAnsiTheme="minorHAnsi" w:cstheme="minorHAnsi"/>
                      <w:b/>
                      <w:bCs/>
                      <w:sz w:val="22"/>
                      <w:szCs w:val="22"/>
                    </w:rPr>
                  </w:pPr>
                  <w:r w:rsidRPr="000F642B">
                    <w:rPr>
                      <w:rFonts w:asciiTheme="minorHAnsi" w:hAnsiTheme="minorHAnsi" w:cstheme="minorHAnsi"/>
                      <w:b/>
                      <w:bCs/>
                      <w:sz w:val="22"/>
                      <w:szCs w:val="22"/>
                    </w:rPr>
                    <w:t>NAME</w:t>
                  </w:r>
                </w:p>
                <w:p w14:paraId="32E03062" w14:textId="77777777" w:rsidR="000F642B" w:rsidRPr="000F642B" w:rsidRDefault="000F642B" w:rsidP="00C1412D">
                  <w:pPr>
                    <w:pStyle w:val="Default"/>
                    <w:rPr>
                      <w:rFonts w:asciiTheme="minorHAnsi" w:hAnsiTheme="minorHAnsi" w:cstheme="minorHAnsi"/>
                      <w:b/>
                      <w:bCs/>
                      <w:sz w:val="22"/>
                      <w:szCs w:val="22"/>
                    </w:rPr>
                  </w:pPr>
                  <w:r w:rsidRPr="000F642B">
                    <w:rPr>
                      <w:rFonts w:asciiTheme="minorHAnsi" w:hAnsiTheme="minorHAnsi" w:cstheme="minorHAnsi"/>
                      <w:b/>
                      <w:bCs/>
                      <w:sz w:val="22"/>
                      <w:szCs w:val="22"/>
                    </w:rPr>
                    <w:t>Reg#</w:t>
                  </w:r>
                </w:p>
                <w:p w14:paraId="261C679F" w14:textId="16B46212" w:rsidR="000F642B" w:rsidRPr="000F642B" w:rsidRDefault="000F642B" w:rsidP="00C1412D">
                  <w:pPr>
                    <w:pStyle w:val="Default"/>
                    <w:rPr>
                      <w:rFonts w:asciiTheme="minorHAnsi" w:hAnsiTheme="minorHAnsi" w:cstheme="minorHAnsi"/>
                      <w:sz w:val="22"/>
                      <w:szCs w:val="22"/>
                    </w:rPr>
                  </w:pPr>
                  <w:r w:rsidRPr="000F642B">
                    <w:rPr>
                      <w:rFonts w:asciiTheme="minorHAnsi" w:hAnsiTheme="minorHAnsi" w:cstheme="minorHAnsi"/>
                      <w:b/>
                      <w:bCs/>
                      <w:sz w:val="22"/>
                      <w:szCs w:val="22"/>
                    </w:rPr>
                    <w:t>Section</w:t>
                  </w:r>
                </w:p>
              </w:tc>
            </w:tr>
          </w:tbl>
          <w:p w14:paraId="233DE2FF" w14:textId="77777777" w:rsidR="0042046F" w:rsidRPr="000F642B" w:rsidRDefault="0042046F" w:rsidP="00C1412D">
            <w:pPr>
              <w:pStyle w:val="Default"/>
              <w:rPr>
                <w:rFonts w:asciiTheme="minorHAnsi" w:hAnsiTheme="minorHAnsi" w:cstheme="minorHAnsi"/>
                <w:sz w:val="22"/>
                <w:szCs w:val="22"/>
              </w:rPr>
            </w:pPr>
          </w:p>
          <w:tbl>
            <w:tblPr>
              <w:tblStyle w:val="TableGrid"/>
              <w:tblW w:w="0" w:type="auto"/>
              <w:tblInd w:w="1" w:type="dxa"/>
              <w:tblLook w:val="04A0" w:firstRow="1" w:lastRow="0" w:firstColumn="1" w:lastColumn="0" w:noHBand="0" w:noVBand="1"/>
            </w:tblPr>
            <w:tblGrid>
              <w:gridCol w:w="8049"/>
            </w:tblGrid>
            <w:tr w:rsidR="0042046F" w:rsidRPr="000F642B" w14:paraId="04ED7C03" w14:textId="77777777" w:rsidTr="000F642B">
              <w:trPr>
                <w:trHeight w:val="387"/>
              </w:trPr>
              <w:tc>
                <w:tcPr>
                  <w:tcW w:w="8049" w:type="dxa"/>
                </w:tcPr>
                <w:p w14:paraId="183A0564" w14:textId="77777777" w:rsidR="0042046F" w:rsidRPr="000F642B" w:rsidRDefault="0042046F" w:rsidP="00C1412D">
                  <w:pPr>
                    <w:pStyle w:val="Default"/>
                    <w:rPr>
                      <w:rFonts w:asciiTheme="minorHAnsi" w:hAnsiTheme="minorHAnsi" w:cstheme="minorHAnsi"/>
                      <w:b/>
                      <w:bCs/>
                      <w:sz w:val="22"/>
                      <w:szCs w:val="22"/>
                    </w:rPr>
                  </w:pPr>
                  <w:r w:rsidRPr="000F642B">
                    <w:rPr>
                      <w:rFonts w:asciiTheme="minorHAnsi" w:hAnsiTheme="minorHAnsi" w:cstheme="minorHAnsi"/>
                      <w:b/>
                      <w:bCs/>
                      <w:sz w:val="22"/>
                      <w:szCs w:val="22"/>
                    </w:rPr>
                    <w:t>SUBMISSION DATE</w:t>
                  </w:r>
                  <w:r w:rsidRPr="000F642B">
                    <w:rPr>
                      <w:rFonts w:asciiTheme="minorHAnsi" w:hAnsiTheme="minorHAnsi" w:cstheme="minorHAnsi"/>
                      <w:b/>
                      <w:bCs/>
                      <w:sz w:val="22"/>
                      <w:szCs w:val="22"/>
                    </w:rPr>
                    <w:tab/>
                  </w:r>
                  <w:r w:rsidRPr="000F642B">
                    <w:rPr>
                      <w:rFonts w:asciiTheme="minorHAnsi" w:hAnsiTheme="minorHAnsi" w:cstheme="minorHAnsi"/>
                      <w:b/>
                      <w:bCs/>
                      <w:sz w:val="22"/>
                      <w:szCs w:val="22"/>
                    </w:rPr>
                    <w:tab/>
                  </w:r>
                  <w:r w:rsidRPr="000F642B">
                    <w:rPr>
                      <w:rFonts w:asciiTheme="minorHAnsi" w:hAnsiTheme="minorHAnsi" w:cstheme="minorHAnsi"/>
                      <w:b/>
                      <w:bCs/>
                      <w:sz w:val="22"/>
                      <w:szCs w:val="22"/>
                    </w:rPr>
                    <w:tab/>
                  </w:r>
                  <w:r w:rsidRPr="000F642B">
                    <w:rPr>
                      <w:rFonts w:asciiTheme="minorHAnsi" w:hAnsiTheme="minorHAnsi" w:cstheme="minorHAnsi"/>
                      <w:b/>
                      <w:bCs/>
                      <w:sz w:val="22"/>
                      <w:szCs w:val="22"/>
                    </w:rPr>
                    <w:tab/>
                    <w:t>SUBMISSION TIME</w:t>
                  </w:r>
                </w:p>
              </w:tc>
            </w:tr>
          </w:tbl>
          <w:p w14:paraId="25BB38C9" w14:textId="77777777" w:rsidR="0042046F" w:rsidRPr="000F642B" w:rsidRDefault="0042046F" w:rsidP="00C1412D">
            <w:pPr>
              <w:autoSpaceDE w:val="0"/>
              <w:autoSpaceDN w:val="0"/>
              <w:adjustRightInd w:val="0"/>
              <w:spacing w:after="0"/>
              <w:ind w:left="0" w:right="0"/>
              <w:rPr>
                <w:rFonts w:cstheme="minorHAnsi"/>
                <w:b/>
                <w:bCs/>
                <w:color w:val="000000"/>
                <w:kern w:val="0"/>
              </w:rPr>
            </w:pPr>
          </w:p>
        </w:tc>
      </w:tr>
    </w:tbl>
    <w:tbl>
      <w:tblPr>
        <w:tblStyle w:val="GridTable1Light-Accent2"/>
        <w:tblW w:w="3910" w:type="pct"/>
        <w:jc w:val="center"/>
        <w:tblLayout w:type="fixed"/>
        <w:tblCellMar>
          <w:left w:w="0" w:type="dxa"/>
          <w:right w:w="0" w:type="dxa"/>
        </w:tblCellMar>
        <w:tblLook w:val="0420" w:firstRow="1" w:lastRow="0" w:firstColumn="0" w:lastColumn="0" w:noHBand="0" w:noVBand="1"/>
        <w:tblDescription w:val="Tracking risks and issues"/>
      </w:tblPr>
      <w:tblGrid>
        <w:gridCol w:w="1642"/>
        <w:gridCol w:w="2091"/>
        <w:gridCol w:w="2090"/>
        <w:gridCol w:w="1493"/>
      </w:tblGrid>
      <w:tr w:rsidR="0042046F" w:rsidRPr="0042046F" w14:paraId="2BDA4363" w14:textId="77777777" w:rsidTr="000F642B">
        <w:trPr>
          <w:cnfStyle w:val="100000000000" w:firstRow="1" w:lastRow="0" w:firstColumn="0" w:lastColumn="0" w:oddVBand="0" w:evenVBand="0" w:oddHBand="0" w:evenHBand="0" w:firstRowFirstColumn="0" w:firstRowLastColumn="0" w:lastRowFirstColumn="0" w:lastRowLastColumn="0"/>
          <w:trHeight w:val="847"/>
          <w:tblHeader/>
          <w:jc w:val="center"/>
        </w:trPr>
        <w:tc>
          <w:tcPr>
            <w:tcW w:w="1642" w:type="dxa"/>
            <w:tcBorders>
              <w:top w:val="nil"/>
              <w:left w:val="nil"/>
            </w:tcBorders>
            <w:vAlign w:val="bottom"/>
          </w:tcPr>
          <w:tbl>
            <w:tblPr>
              <w:tblW w:w="2541" w:type="dxa"/>
              <w:tblInd w:w="65" w:type="dxa"/>
              <w:tblBorders>
                <w:top w:val="nil"/>
                <w:left w:val="nil"/>
                <w:bottom w:val="nil"/>
                <w:right w:val="nil"/>
              </w:tblBorders>
              <w:tblLayout w:type="fixed"/>
              <w:tblLook w:val="0000" w:firstRow="0" w:lastRow="0" w:firstColumn="0" w:lastColumn="0" w:noHBand="0" w:noVBand="0"/>
            </w:tblPr>
            <w:tblGrid>
              <w:gridCol w:w="2541"/>
            </w:tblGrid>
            <w:tr w:rsidR="0042046F" w:rsidRPr="0042046F" w14:paraId="5D978143" w14:textId="77777777" w:rsidTr="000F642B">
              <w:trPr>
                <w:trHeight w:val="266"/>
              </w:trPr>
              <w:tc>
                <w:tcPr>
                  <w:tcW w:w="2541" w:type="dxa"/>
                </w:tcPr>
                <w:p w14:paraId="7A27A2A5"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r w:rsidRPr="0042046F">
                    <w:rPr>
                      <w:rFonts w:cstheme="minorHAnsi"/>
                      <w:b/>
                      <w:bCs/>
                      <w:color w:val="000000"/>
                      <w:kern w:val="0"/>
                      <w:sz w:val="24"/>
                      <w:szCs w:val="24"/>
                      <w:u w:val="single"/>
                    </w:rPr>
                    <w:t xml:space="preserve"> QUESTION NO </w:t>
                  </w:r>
                </w:p>
              </w:tc>
            </w:tr>
          </w:tbl>
          <w:p w14:paraId="1846C1C8" w14:textId="77777777" w:rsidR="0042046F" w:rsidRPr="0042046F" w:rsidRDefault="0042046F" w:rsidP="00C1412D">
            <w:pPr>
              <w:pStyle w:val="Tabletext"/>
              <w:spacing w:after="78"/>
              <w:rPr>
                <w:rFonts w:cstheme="minorHAnsi"/>
                <w:color w:val="000000"/>
                <w:kern w:val="0"/>
                <w:sz w:val="24"/>
                <w:szCs w:val="24"/>
                <w:u w:val="single"/>
              </w:rPr>
            </w:pPr>
          </w:p>
        </w:tc>
        <w:tc>
          <w:tcPr>
            <w:tcW w:w="2091" w:type="dxa"/>
            <w:tcBorders>
              <w:top w:val="nil"/>
            </w:tcBorders>
            <w:vAlign w:val="bottom"/>
          </w:tcPr>
          <w:tbl>
            <w:tblPr>
              <w:tblW w:w="2652" w:type="dxa"/>
              <w:tblInd w:w="65" w:type="dxa"/>
              <w:tblBorders>
                <w:top w:val="nil"/>
                <w:left w:val="nil"/>
                <w:bottom w:val="nil"/>
                <w:right w:val="nil"/>
              </w:tblBorders>
              <w:tblLayout w:type="fixed"/>
              <w:tblLook w:val="0000" w:firstRow="0" w:lastRow="0" w:firstColumn="0" w:lastColumn="0" w:noHBand="0" w:noVBand="0"/>
            </w:tblPr>
            <w:tblGrid>
              <w:gridCol w:w="2652"/>
            </w:tblGrid>
            <w:tr w:rsidR="0042046F" w:rsidRPr="0042046F" w14:paraId="1B867F1E" w14:textId="77777777" w:rsidTr="000F642B">
              <w:trPr>
                <w:trHeight w:val="414"/>
              </w:trPr>
              <w:tc>
                <w:tcPr>
                  <w:tcW w:w="2652" w:type="dxa"/>
                </w:tcPr>
                <w:p w14:paraId="6D84D259"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r w:rsidRPr="0042046F">
                    <w:rPr>
                      <w:rFonts w:cstheme="minorHAnsi"/>
                      <w:b/>
                      <w:bCs/>
                      <w:color w:val="000000"/>
                      <w:kern w:val="0"/>
                      <w:sz w:val="24"/>
                      <w:szCs w:val="24"/>
                      <w:u w:val="single"/>
                    </w:rPr>
                    <w:t xml:space="preserve">PARTS ATTEMPTED COMPLETELY </w:t>
                  </w:r>
                </w:p>
              </w:tc>
            </w:tr>
          </w:tbl>
          <w:p w14:paraId="11C77333" w14:textId="77777777" w:rsidR="0042046F" w:rsidRPr="0042046F" w:rsidRDefault="0042046F" w:rsidP="00C1412D">
            <w:pPr>
              <w:pStyle w:val="Tabletext"/>
              <w:spacing w:after="78"/>
              <w:rPr>
                <w:rFonts w:cstheme="minorHAnsi"/>
                <w:color w:val="000000"/>
                <w:kern w:val="0"/>
                <w:sz w:val="24"/>
                <w:szCs w:val="24"/>
                <w:u w:val="single"/>
              </w:rPr>
            </w:pPr>
          </w:p>
        </w:tc>
        <w:tc>
          <w:tcPr>
            <w:tcW w:w="2090" w:type="dxa"/>
            <w:tcBorders>
              <w:top w:val="nil"/>
            </w:tcBorders>
            <w:vAlign w:val="bottom"/>
          </w:tcPr>
          <w:tbl>
            <w:tblPr>
              <w:tblW w:w="2381" w:type="dxa"/>
              <w:tblInd w:w="65" w:type="dxa"/>
              <w:tblBorders>
                <w:top w:val="nil"/>
                <w:left w:val="nil"/>
                <w:bottom w:val="nil"/>
                <w:right w:val="nil"/>
              </w:tblBorders>
              <w:tblLayout w:type="fixed"/>
              <w:tblLook w:val="0000" w:firstRow="0" w:lastRow="0" w:firstColumn="0" w:lastColumn="0" w:noHBand="0" w:noVBand="0"/>
            </w:tblPr>
            <w:tblGrid>
              <w:gridCol w:w="2381"/>
            </w:tblGrid>
            <w:tr w:rsidR="0042046F" w:rsidRPr="0042046F" w14:paraId="797715BB" w14:textId="77777777" w:rsidTr="000F642B">
              <w:trPr>
                <w:trHeight w:val="216"/>
              </w:trPr>
              <w:tc>
                <w:tcPr>
                  <w:tcW w:w="2381" w:type="dxa"/>
                </w:tcPr>
                <w:p w14:paraId="2B9B2214"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r w:rsidRPr="0042046F">
                    <w:rPr>
                      <w:rFonts w:cstheme="minorHAnsi"/>
                      <w:b/>
                      <w:bCs/>
                      <w:color w:val="000000"/>
                      <w:kern w:val="0"/>
                      <w:sz w:val="24"/>
                      <w:szCs w:val="24"/>
                      <w:u w:val="single"/>
                    </w:rPr>
                    <w:t xml:space="preserve">PARTS ATTEMPTED PARTIALLY </w:t>
                  </w:r>
                </w:p>
              </w:tc>
            </w:tr>
          </w:tbl>
          <w:p w14:paraId="6889972D" w14:textId="77777777" w:rsidR="0042046F" w:rsidRPr="0042046F" w:rsidRDefault="0042046F" w:rsidP="00C1412D">
            <w:pPr>
              <w:pStyle w:val="Tabletext"/>
              <w:spacing w:after="78"/>
              <w:rPr>
                <w:rFonts w:cstheme="minorHAnsi"/>
                <w:color w:val="000000"/>
                <w:kern w:val="0"/>
                <w:sz w:val="24"/>
                <w:szCs w:val="24"/>
                <w:u w:val="single"/>
              </w:rPr>
            </w:pPr>
          </w:p>
        </w:tc>
        <w:tc>
          <w:tcPr>
            <w:tcW w:w="1493" w:type="dxa"/>
            <w:tcBorders>
              <w:top w:val="nil"/>
            </w:tcBorders>
            <w:vAlign w:val="bottom"/>
          </w:tcPr>
          <w:p w14:paraId="01797716" w14:textId="77777777" w:rsidR="0042046F" w:rsidRPr="0042046F" w:rsidRDefault="0042046F" w:rsidP="00C1412D">
            <w:pPr>
              <w:pStyle w:val="Tabletext"/>
              <w:spacing w:after="78"/>
              <w:rPr>
                <w:rFonts w:cstheme="minorHAnsi"/>
                <w:color w:val="000000"/>
                <w:kern w:val="0"/>
                <w:sz w:val="24"/>
                <w:szCs w:val="24"/>
                <w:u w:val="single"/>
              </w:rPr>
            </w:pPr>
            <w:r w:rsidRPr="0042046F">
              <w:rPr>
                <w:rFonts w:cstheme="minorHAnsi"/>
                <w:color w:val="000000"/>
                <w:kern w:val="0"/>
                <w:sz w:val="24"/>
                <w:szCs w:val="24"/>
                <w:u w:val="single"/>
              </w:rPr>
              <w:t>PARTS NOT ATTEMPTED</w:t>
            </w:r>
          </w:p>
        </w:tc>
      </w:tr>
      <w:tr w:rsidR="0042046F" w:rsidRPr="0042046F" w14:paraId="07D29C0A" w14:textId="77777777" w:rsidTr="000F642B">
        <w:trPr>
          <w:trHeight w:val="308"/>
          <w:jc w:val="center"/>
        </w:trPr>
        <w:tc>
          <w:tcPr>
            <w:tcW w:w="1642" w:type="dxa"/>
            <w:tcBorders>
              <w:left w:val="nil"/>
            </w:tcBorders>
          </w:tcPr>
          <w:p w14:paraId="6F57EFE0"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r w:rsidRPr="0042046F">
              <w:rPr>
                <w:rFonts w:cstheme="minorHAnsi"/>
                <w:b/>
                <w:bCs/>
                <w:color w:val="000000"/>
                <w:kern w:val="0"/>
                <w:sz w:val="24"/>
                <w:szCs w:val="24"/>
                <w:u w:val="single"/>
              </w:rPr>
              <w:t>Q1</w:t>
            </w:r>
          </w:p>
        </w:tc>
        <w:tc>
          <w:tcPr>
            <w:tcW w:w="2091" w:type="dxa"/>
          </w:tcPr>
          <w:p w14:paraId="1B9A5196"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c>
          <w:tcPr>
            <w:tcW w:w="2090" w:type="dxa"/>
            <w:shd w:val="clear" w:color="auto" w:fill="EDEEE5" w:themeFill="accent3" w:themeFillTint="33"/>
          </w:tcPr>
          <w:p w14:paraId="0A38A443"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c>
          <w:tcPr>
            <w:tcW w:w="1493" w:type="dxa"/>
            <w:shd w:val="clear" w:color="auto" w:fill="F7EFDE" w:themeFill="accent4" w:themeFillTint="33"/>
          </w:tcPr>
          <w:p w14:paraId="3A025DBB"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r>
      <w:tr w:rsidR="0042046F" w:rsidRPr="0042046F" w14:paraId="37FF2E37" w14:textId="77777777" w:rsidTr="000F642B">
        <w:trPr>
          <w:trHeight w:val="308"/>
          <w:jc w:val="center"/>
        </w:trPr>
        <w:tc>
          <w:tcPr>
            <w:tcW w:w="1642" w:type="dxa"/>
            <w:tcBorders>
              <w:left w:val="nil"/>
            </w:tcBorders>
          </w:tcPr>
          <w:p w14:paraId="35B8DB96"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r w:rsidRPr="0042046F">
              <w:rPr>
                <w:rFonts w:cstheme="minorHAnsi"/>
                <w:b/>
                <w:bCs/>
                <w:color w:val="000000"/>
                <w:kern w:val="0"/>
                <w:sz w:val="24"/>
                <w:szCs w:val="24"/>
                <w:u w:val="single"/>
              </w:rPr>
              <w:t>Q2</w:t>
            </w:r>
          </w:p>
        </w:tc>
        <w:tc>
          <w:tcPr>
            <w:tcW w:w="2091" w:type="dxa"/>
          </w:tcPr>
          <w:p w14:paraId="0FCCECED"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c>
          <w:tcPr>
            <w:tcW w:w="2090" w:type="dxa"/>
            <w:shd w:val="clear" w:color="auto" w:fill="EDEEE5" w:themeFill="accent3" w:themeFillTint="33"/>
          </w:tcPr>
          <w:p w14:paraId="43A9F4FF"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c>
          <w:tcPr>
            <w:tcW w:w="1493" w:type="dxa"/>
            <w:shd w:val="clear" w:color="auto" w:fill="F7EFDE" w:themeFill="accent4" w:themeFillTint="33"/>
          </w:tcPr>
          <w:p w14:paraId="6A28BD9D"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r>
      <w:tr w:rsidR="0042046F" w:rsidRPr="0042046F" w14:paraId="3FB55B01" w14:textId="77777777" w:rsidTr="000F642B">
        <w:trPr>
          <w:trHeight w:val="268"/>
          <w:jc w:val="center"/>
        </w:trPr>
        <w:tc>
          <w:tcPr>
            <w:tcW w:w="1642" w:type="dxa"/>
            <w:tcBorders>
              <w:left w:val="nil"/>
            </w:tcBorders>
          </w:tcPr>
          <w:p w14:paraId="539CC953"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r w:rsidRPr="0042046F">
              <w:rPr>
                <w:rFonts w:cstheme="minorHAnsi"/>
                <w:b/>
                <w:bCs/>
                <w:color w:val="000000"/>
                <w:kern w:val="0"/>
                <w:sz w:val="24"/>
                <w:szCs w:val="24"/>
                <w:u w:val="single"/>
              </w:rPr>
              <w:t>Q3</w:t>
            </w:r>
          </w:p>
        </w:tc>
        <w:tc>
          <w:tcPr>
            <w:tcW w:w="2091" w:type="dxa"/>
          </w:tcPr>
          <w:p w14:paraId="40E44AB9"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c>
          <w:tcPr>
            <w:tcW w:w="2090" w:type="dxa"/>
            <w:shd w:val="clear" w:color="auto" w:fill="EDEEE5" w:themeFill="accent3" w:themeFillTint="33"/>
          </w:tcPr>
          <w:p w14:paraId="11135F52"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c>
          <w:tcPr>
            <w:tcW w:w="1493" w:type="dxa"/>
            <w:shd w:val="clear" w:color="auto" w:fill="F7EFDE" w:themeFill="accent4" w:themeFillTint="33"/>
          </w:tcPr>
          <w:p w14:paraId="2F3C8489" w14:textId="77777777" w:rsidR="0042046F" w:rsidRPr="0042046F" w:rsidRDefault="0042046F" w:rsidP="00C1412D">
            <w:pPr>
              <w:autoSpaceDE w:val="0"/>
              <w:autoSpaceDN w:val="0"/>
              <w:adjustRightInd w:val="0"/>
              <w:spacing w:after="78"/>
              <w:ind w:left="0" w:right="0"/>
              <w:rPr>
                <w:rFonts w:cstheme="minorHAnsi"/>
                <w:b/>
                <w:bCs/>
                <w:color w:val="000000"/>
                <w:kern w:val="0"/>
                <w:sz w:val="24"/>
                <w:szCs w:val="24"/>
                <w:u w:val="single"/>
              </w:rPr>
            </w:pPr>
          </w:p>
        </w:tc>
      </w:tr>
    </w:tbl>
    <w:p w14:paraId="3F2D191A" w14:textId="77777777" w:rsidR="00FE1546" w:rsidRDefault="00FE1546" w:rsidP="0042046F">
      <w:pPr>
        <w:spacing w:after="240" w:line="252" w:lineRule="auto"/>
        <w:ind w:left="0" w:right="0"/>
        <w:rPr>
          <w:rFonts w:eastAsiaTheme="majorEastAsia" w:cstheme="minorHAnsi"/>
          <w:b/>
          <w:bCs/>
          <w:color w:val="000000" w:themeColor="text1"/>
          <w:sz w:val="26"/>
          <w:szCs w:val="26"/>
          <w:u w:val="single"/>
        </w:rPr>
      </w:pPr>
    </w:p>
    <w:p w14:paraId="0368AD43" w14:textId="71E02660" w:rsidR="0042046F" w:rsidRPr="00BE13EF" w:rsidRDefault="0042046F" w:rsidP="0042046F">
      <w:pPr>
        <w:spacing w:after="240" w:line="252" w:lineRule="auto"/>
        <w:ind w:left="0" w:right="0"/>
        <w:rPr>
          <w:rFonts w:eastAsiaTheme="majorEastAsia" w:cstheme="minorHAnsi"/>
          <w:b/>
          <w:bCs/>
          <w:color w:val="000000" w:themeColor="text1"/>
          <w:sz w:val="26"/>
          <w:szCs w:val="26"/>
          <w:u w:val="single"/>
        </w:rPr>
      </w:pPr>
      <w:r w:rsidRPr="00BE13EF">
        <w:rPr>
          <w:rFonts w:eastAsiaTheme="majorEastAsia" w:cstheme="minorHAnsi"/>
          <w:b/>
          <w:bCs/>
          <w:color w:val="000000" w:themeColor="text1"/>
          <w:sz w:val="26"/>
          <w:szCs w:val="26"/>
          <w:u w:val="single"/>
        </w:rPr>
        <w:lastRenderedPageBreak/>
        <w:t>Attempt All Questions and Parts in order</w:t>
      </w:r>
    </w:p>
    <w:p w14:paraId="5E52A30B" w14:textId="61B2A8B3" w:rsidR="00BF0DAD" w:rsidRPr="00BE13EF" w:rsidRDefault="00BF0DAD" w:rsidP="00BF0DAD">
      <w:pPr>
        <w:spacing w:after="240" w:line="252" w:lineRule="auto"/>
        <w:ind w:left="0" w:right="0"/>
        <w:rPr>
          <w:rFonts w:eastAsiaTheme="majorEastAsia" w:cstheme="minorHAnsi"/>
          <w:b/>
          <w:bCs/>
          <w:color w:val="000000" w:themeColor="text1"/>
          <w:u w:val="single"/>
        </w:rPr>
      </w:pPr>
      <w:r w:rsidRPr="00BE13EF">
        <w:rPr>
          <w:rFonts w:eastAsiaTheme="majorEastAsia" w:cstheme="minorHAnsi"/>
          <w:b/>
          <w:bCs/>
          <w:color w:val="000000" w:themeColor="text1"/>
          <w:u w:val="single"/>
        </w:rPr>
        <w:t>QUESTION #1</w:t>
      </w:r>
      <w:r w:rsidR="0042046F" w:rsidRPr="00BE13EF">
        <w:rPr>
          <w:rFonts w:eastAsiaTheme="majorEastAsia" w:cstheme="minorHAnsi"/>
          <w:b/>
          <w:bCs/>
          <w:color w:val="000000" w:themeColor="text1"/>
          <w:u w:val="single"/>
        </w:rPr>
        <w:t xml:space="preserve"> </w:t>
      </w:r>
      <w:r w:rsidR="00F8243A" w:rsidRPr="00BE13EF">
        <w:rPr>
          <w:rFonts w:eastAsiaTheme="majorEastAsia" w:cstheme="minorHAnsi"/>
          <w:b/>
          <w:bCs/>
          <w:color w:val="000000" w:themeColor="text1"/>
          <w:u w:val="single"/>
        </w:rPr>
        <w:t>[25 Marks]</w:t>
      </w:r>
    </w:p>
    <w:p w14:paraId="3A48BE31" w14:textId="2C6198A1" w:rsidR="000257FE" w:rsidRPr="00BE13EF" w:rsidRDefault="000257FE" w:rsidP="00EB6E78">
      <w:pPr>
        <w:pStyle w:val="ListParagraph"/>
        <w:numPr>
          <w:ilvl w:val="0"/>
          <w:numId w:val="30"/>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 xml:space="preserve">You are assigned a project named </w:t>
      </w:r>
      <w:r w:rsidRPr="00BE13EF">
        <w:rPr>
          <w:rFonts w:eastAsiaTheme="majorEastAsia" w:cstheme="minorHAnsi"/>
          <w:b/>
          <w:bCs/>
          <w:color w:val="000000" w:themeColor="text1"/>
        </w:rPr>
        <w:t>“House prices forecasting system”</w:t>
      </w:r>
      <w:r w:rsidRPr="00BE13EF">
        <w:rPr>
          <w:rFonts w:eastAsiaTheme="majorEastAsia" w:cstheme="minorHAnsi"/>
          <w:color w:val="000000" w:themeColor="text1"/>
        </w:rPr>
        <w:t>, Identify and explain at least 5 properties of good requirements with the help of example(s). [5] </w:t>
      </w:r>
    </w:p>
    <w:p w14:paraId="07E9D866" w14:textId="6D9479DD" w:rsidR="00597AB3" w:rsidRPr="00BE13EF" w:rsidRDefault="000257FE" w:rsidP="00EB6E78">
      <w:pPr>
        <w:pStyle w:val="ListParagraph"/>
        <w:numPr>
          <w:ilvl w:val="0"/>
          <w:numId w:val="30"/>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What are major risks and challenges that you can face while developing a product? Explain in context of a real</w:t>
      </w:r>
      <w:r w:rsidR="00597AB3" w:rsidRPr="00BE13EF">
        <w:rPr>
          <w:rFonts w:eastAsiaTheme="majorEastAsia" w:cstheme="minorHAnsi"/>
          <w:color w:val="000000" w:themeColor="text1"/>
        </w:rPr>
        <w:t>-life</w:t>
      </w:r>
      <w:r w:rsidRPr="00BE13EF">
        <w:rPr>
          <w:rFonts w:eastAsiaTheme="majorEastAsia" w:cstheme="minorHAnsi"/>
          <w:color w:val="000000" w:themeColor="text1"/>
        </w:rPr>
        <w:t xml:space="preserve"> project example? [5] </w:t>
      </w:r>
    </w:p>
    <w:p w14:paraId="462CA466" w14:textId="7413F357" w:rsidR="00597AB3" w:rsidRPr="00BE13EF" w:rsidRDefault="00597AB3" w:rsidP="00EB6E78">
      <w:pPr>
        <w:pStyle w:val="ListParagraph"/>
        <w:numPr>
          <w:ilvl w:val="0"/>
          <w:numId w:val="30"/>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Write user, system and software specification requirement statements for the “UCP FACE RECOGNITION SYTEM”. [5]</w:t>
      </w:r>
    </w:p>
    <w:p w14:paraId="3C6B4BB7" w14:textId="32ED71AC" w:rsidR="00597AB3" w:rsidRPr="00BE13EF" w:rsidRDefault="00597AB3" w:rsidP="00EB6E78">
      <w:pPr>
        <w:pStyle w:val="ListParagraph"/>
        <w:numPr>
          <w:ilvl w:val="0"/>
          <w:numId w:val="30"/>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Draw a DFD diagram</w:t>
      </w:r>
      <w:r w:rsidR="00EB6E78" w:rsidRPr="00BE13EF">
        <w:rPr>
          <w:rFonts w:eastAsiaTheme="majorEastAsia" w:cstheme="minorHAnsi"/>
          <w:color w:val="000000" w:themeColor="text1"/>
        </w:rPr>
        <w:t xml:space="preserve"> (level 0)</w:t>
      </w:r>
      <w:r w:rsidRPr="00BE13EF">
        <w:rPr>
          <w:rFonts w:eastAsiaTheme="majorEastAsia" w:cstheme="minorHAnsi"/>
          <w:color w:val="000000" w:themeColor="text1"/>
        </w:rPr>
        <w:t xml:space="preserve"> for an “</w:t>
      </w:r>
      <w:r w:rsidR="00EB6E78" w:rsidRPr="00BE13EF">
        <w:rPr>
          <w:rFonts w:eastAsiaTheme="majorEastAsia" w:cstheme="minorHAnsi"/>
          <w:color w:val="000000" w:themeColor="text1"/>
        </w:rPr>
        <w:t>elevator control system”. [10]</w:t>
      </w:r>
    </w:p>
    <w:p w14:paraId="6EBDA26C" w14:textId="77777777" w:rsidR="00597AB3" w:rsidRPr="00BE13EF" w:rsidRDefault="00597AB3" w:rsidP="00597AB3">
      <w:pPr>
        <w:spacing w:after="0" w:line="252" w:lineRule="auto"/>
        <w:ind w:left="720" w:right="0"/>
        <w:jc w:val="both"/>
        <w:rPr>
          <w:rFonts w:eastAsiaTheme="majorEastAsia" w:cstheme="minorHAnsi"/>
          <w:color w:val="000000" w:themeColor="text1"/>
        </w:rPr>
      </w:pPr>
    </w:p>
    <w:p w14:paraId="296FD584" w14:textId="5BC4689E" w:rsidR="00004438" w:rsidRPr="00BE13EF" w:rsidRDefault="00004438" w:rsidP="00597AB3">
      <w:pPr>
        <w:spacing w:after="0" w:line="252" w:lineRule="auto"/>
        <w:ind w:left="0" w:right="0"/>
        <w:jc w:val="both"/>
        <w:rPr>
          <w:rFonts w:eastAsiaTheme="majorEastAsia" w:cstheme="minorHAnsi"/>
          <w:color w:val="000000" w:themeColor="text1"/>
        </w:rPr>
      </w:pPr>
      <w:r w:rsidRPr="00BE13EF">
        <w:rPr>
          <w:rFonts w:eastAsiaTheme="majorEastAsia" w:cstheme="minorHAnsi"/>
          <w:b/>
          <w:bCs/>
          <w:color w:val="000000" w:themeColor="text1"/>
          <w:u w:val="single"/>
        </w:rPr>
        <w:t>QUESTION #</w:t>
      </w:r>
      <w:r w:rsidR="009D160F" w:rsidRPr="00BE13EF">
        <w:rPr>
          <w:rFonts w:eastAsiaTheme="majorEastAsia" w:cstheme="minorHAnsi"/>
          <w:b/>
          <w:bCs/>
          <w:color w:val="000000" w:themeColor="text1"/>
          <w:u w:val="single"/>
        </w:rPr>
        <w:t>2</w:t>
      </w:r>
      <w:r w:rsidR="00B014B6" w:rsidRPr="00BE13EF">
        <w:rPr>
          <w:rFonts w:eastAsiaTheme="majorEastAsia" w:cstheme="minorHAnsi"/>
          <w:b/>
          <w:bCs/>
          <w:color w:val="000000" w:themeColor="text1"/>
          <w:u w:val="single"/>
        </w:rPr>
        <w:t xml:space="preserve"> [</w:t>
      </w:r>
      <w:r w:rsidR="00FE1546">
        <w:rPr>
          <w:rFonts w:eastAsiaTheme="majorEastAsia" w:cstheme="minorHAnsi"/>
          <w:b/>
          <w:bCs/>
          <w:color w:val="000000" w:themeColor="text1"/>
          <w:u w:val="single"/>
        </w:rPr>
        <w:t>35</w:t>
      </w:r>
      <w:r w:rsidR="00B014B6" w:rsidRPr="00BE13EF">
        <w:rPr>
          <w:rFonts w:eastAsiaTheme="majorEastAsia" w:cstheme="minorHAnsi"/>
          <w:b/>
          <w:bCs/>
          <w:color w:val="000000" w:themeColor="text1"/>
          <w:u w:val="single"/>
        </w:rPr>
        <w:t xml:space="preserve"> Marks]</w:t>
      </w:r>
    </w:p>
    <w:p w14:paraId="52A831C9" w14:textId="77777777" w:rsidR="00FE1546" w:rsidRPr="00E41F4D" w:rsidRDefault="00FE1546" w:rsidP="00FE1546">
      <w:pPr>
        <w:spacing w:after="0" w:line="252" w:lineRule="auto"/>
        <w:ind w:right="0"/>
        <w:rPr>
          <w:rFonts w:eastAsiaTheme="majorEastAsia" w:cstheme="minorHAnsi"/>
          <w:b/>
          <w:bCs/>
          <w:color w:val="555A3C" w:themeColor="accent3" w:themeShade="80"/>
          <w:u w:val="single"/>
        </w:rPr>
      </w:pPr>
      <w:r w:rsidRPr="009D160F">
        <w:rPr>
          <w:b/>
          <w:bCs/>
        </w:rPr>
        <w:t>Proposed Home Safety and Security System</w:t>
      </w:r>
    </w:p>
    <w:p w14:paraId="198ADCCA" w14:textId="77777777" w:rsidR="00FE1546" w:rsidRDefault="00FE1546" w:rsidP="00FE1546">
      <w:pPr>
        <w:spacing w:after="0" w:line="253" w:lineRule="atLeast"/>
        <w:jc w:val="both"/>
      </w:pPr>
      <w:r>
        <w:t xml:space="preserve">Your company has been commissioned to design a home safety and security system. This system is designed to protect to the householder against: </w:t>
      </w:r>
    </w:p>
    <w:p w14:paraId="7F44F304" w14:textId="77777777" w:rsidR="00FE1546" w:rsidRDefault="00FE1546" w:rsidP="00FE1546">
      <w:pPr>
        <w:pStyle w:val="ListParagraph"/>
        <w:numPr>
          <w:ilvl w:val="0"/>
          <w:numId w:val="24"/>
        </w:numPr>
        <w:spacing w:after="0" w:line="253" w:lineRule="atLeast"/>
        <w:jc w:val="both"/>
      </w:pPr>
      <w:r>
        <w:t xml:space="preserve">Fire </w:t>
      </w:r>
    </w:p>
    <w:p w14:paraId="132BE527" w14:textId="77777777" w:rsidR="00FE1546" w:rsidRDefault="00FE1546" w:rsidP="00FE1546">
      <w:pPr>
        <w:pStyle w:val="ListParagraph"/>
        <w:numPr>
          <w:ilvl w:val="0"/>
          <w:numId w:val="24"/>
        </w:numPr>
        <w:spacing w:after="0" w:line="253" w:lineRule="atLeast"/>
        <w:jc w:val="both"/>
      </w:pPr>
      <w:r>
        <w:t xml:space="preserve">Break in </w:t>
      </w:r>
    </w:p>
    <w:p w14:paraId="1602D705" w14:textId="77777777" w:rsidR="00FE1546" w:rsidRDefault="00FE1546" w:rsidP="00FE1546">
      <w:pPr>
        <w:pStyle w:val="ListParagraph"/>
        <w:numPr>
          <w:ilvl w:val="0"/>
          <w:numId w:val="24"/>
        </w:numPr>
        <w:spacing w:after="0" w:line="253" w:lineRule="atLeast"/>
        <w:jc w:val="both"/>
      </w:pPr>
      <w:r>
        <w:t xml:space="preserve">Flood </w:t>
      </w:r>
    </w:p>
    <w:p w14:paraId="05FFAA18" w14:textId="77777777" w:rsidR="00FE1546" w:rsidRDefault="00FE1546" w:rsidP="00FE1546">
      <w:pPr>
        <w:spacing w:after="0" w:line="253" w:lineRule="atLeast"/>
        <w:jc w:val="both"/>
      </w:pPr>
      <w:r>
        <w:t xml:space="preserve">The system will act as a fire alarm, a flood alarm and a burglar alarm all integrated into 1 package. To enable this to happen the system will connect to: </w:t>
      </w:r>
    </w:p>
    <w:p w14:paraId="3C2D14F0" w14:textId="77777777" w:rsidR="00FE1546" w:rsidRDefault="00FE1546" w:rsidP="00FE1546">
      <w:pPr>
        <w:pStyle w:val="ListParagraph"/>
        <w:numPr>
          <w:ilvl w:val="0"/>
          <w:numId w:val="25"/>
        </w:numPr>
        <w:spacing w:after="0" w:line="253" w:lineRule="atLeast"/>
        <w:jc w:val="both"/>
      </w:pPr>
      <w:r>
        <w:t xml:space="preserve">Smoke sensors (fire), Heat sensors (fire) </w:t>
      </w:r>
    </w:p>
    <w:p w14:paraId="28891A33" w14:textId="77777777" w:rsidR="00FE1546" w:rsidRDefault="00FE1546" w:rsidP="00FE1546">
      <w:pPr>
        <w:pStyle w:val="ListParagraph"/>
        <w:numPr>
          <w:ilvl w:val="0"/>
          <w:numId w:val="25"/>
        </w:numPr>
        <w:spacing w:after="0" w:line="253" w:lineRule="atLeast"/>
        <w:jc w:val="both"/>
      </w:pPr>
      <w:r>
        <w:t xml:space="preserve">Door, window and movement sensors (to detect break in) </w:t>
      </w:r>
    </w:p>
    <w:p w14:paraId="2EBED64B" w14:textId="77777777" w:rsidR="00FE1546" w:rsidRDefault="00FE1546" w:rsidP="00FE1546">
      <w:pPr>
        <w:pStyle w:val="ListParagraph"/>
        <w:numPr>
          <w:ilvl w:val="0"/>
          <w:numId w:val="25"/>
        </w:numPr>
        <w:spacing w:after="0" w:line="253" w:lineRule="atLeast"/>
        <w:jc w:val="both"/>
      </w:pPr>
      <w:r>
        <w:t xml:space="preserve">Water sensors (flood) </w:t>
      </w:r>
    </w:p>
    <w:p w14:paraId="6A2FC4D3" w14:textId="77777777" w:rsidR="00FE1546" w:rsidRDefault="00FE1546" w:rsidP="00FE1546">
      <w:pPr>
        <w:spacing w:after="0" w:line="253" w:lineRule="atLeast"/>
        <w:jc w:val="both"/>
      </w:pPr>
      <w:r>
        <w:t xml:space="preserve">The system has a key pad and a simple alphanumeric display. </w:t>
      </w:r>
    </w:p>
    <w:p w14:paraId="459EBABA" w14:textId="77777777" w:rsidR="00FE1546" w:rsidRDefault="00FE1546" w:rsidP="00FE1546">
      <w:pPr>
        <w:spacing w:after="0" w:line="253" w:lineRule="atLeast"/>
        <w:jc w:val="center"/>
      </w:pPr>
      <w:r>
        <w:rPr>
          <w:noProof/>
        </w:rPr>
        <w:drawing>
          <wp:inline distT="0" distB="0" distL="0" distR="0" wp14:anchorId="25079908" wp14:editId="2F8690AA">
            <wp:extent cx="25717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066800"/>
                    </a:xfrm>
                    <a:prstGeom prst="rect">
                      <a:avLst/>
                    </a:prstGeom>
                  </pic:spPr>
                </pic:pic>
              </a:graphicData>
            </a:graphic>
          </wp:inline>
        </w:drawing>
      </w:r>
    </w:p>
    <w:p w14:paraId="756E56DF" w14:textId="77777777" w:rsidR="00FE1546" w:rsidRPr="009D160F" w:rsidRDefault="00FE1546" w:rsidP="00FE1546">
      <w:pPr>
        <w:spacing w:after="0" w:line="253" w:lineRule="atLeast"/>
        <w:jc w:val="both"/>
      </w:pPr>
      <w:r>
        <w:t>The system is fitted with a wireless network card which allows it to connect to the internet and be controlled by the user via a smart phone application or web interface. The system has an alarm with 3 different tones, depending on the type of alarm (firm, break in or flood). The user has a code which they type into the machine to stop the alarm or change settings. Each sensor input needs configuring as a smoke, heat, door, window, movement or water sensor but the system should also work with smart sensors which send a code which indicates what type of sensor is attached when the system sends a set up message. Every sensor can be enabled or disabled from the main console, it is also possible to set times of the day when different burglar sensors (door/window) can be enabled or disabled. The burglar alarm function can be armed or disarmed automatically depending on the time of day. The fire and flood alarm function cannot be disabled. Smoke detectors will sound a “smoke” alarm if they detect smoke but a fire will only be confirmed and alarmed by the system if they indicate smoke 3 times in 1 minute. The heat detectors will sound an alarm and indicate a fire as soon as they detect excess heat. If the door, window or movement sensors activate the user has a user configurable amount of time to reset the system before the burglar alarm is sounded. All functions of the system can be configured via the smart phone application or web interface. The remote interface has a username and password. For the fire alarm, if the fire alarm has not been reset after 15 minutes the system can be configured to call the fire brigade. For the burglar alarm if the system has not been reset the system can be configured to call the police service.</w:t>
      </w:r>
    </w:p>
    <w:p w14:paraId="630F78B0" w14:textId="4E045C89" w:rsidR="00004438" w:rsidRPr="00BE13EF" w:rsidRDefault="005142A6" w:rsidP="008B6735">
      <w:pPr>
        <w:pStyle w:val="ListParagraph"/>
        <w:numPr>
          <w:ilvl w:val="0"/>
          <w:numId w:val="26"/>
        </w:numPr>
        <w:spacing w:after="240" w:line="252" w:lineRule="auto"/>
        <w:ind w:right="0"/>
        <w:jc w:val="both"/>
        <w:rPr>
          <w:rFonts w:eastAsiaTheme="majorEastAsia" w:cstheme="minorHAnsi"/>
          <w:color w:val="000000" w:themeColor="text1"/>
        </w:rPr>
      </w:pPr>
      <w:r w:rsidRPr="00BE13EF">
        <w:rPr>
          <w:rFonts w:eastAsiaTheme="majorEastAsia" w:cstheme="minorHAnsi"/>
          <w:color w:val="000000" w:themeColor="text1"/>
        </w:rPr>
        <w:t>Identify and write</w:t>
      </w:r>
      <w:r w:rsidR="00F8243A" w:rsidRPr="00BE13EF">
        <w:rPr>
          <w:rFonts w:eastAsiaTheme="majorEastAsia" w:cstheme="minorHAnsi"/>
          <w:color w:val="000000" w:themeColor="text1"/>
        </w:rPr>
        <w:t xml:space="preserve"> 5 </w:t>
      </w:r>
      <w:r w:rsidR="00E84210">
        <w:rPr>
          <w:rFonts w:eastAsiaTheme="majorEastAsia" w:cstheme="minorHAnsi"/>
          <w:color w:val="000000" w:themeColor="text1"/>
        </w:rPr>
        <w:t>testable</w:t>
      </w:r>
      <w:r w:rsidR="009D160F" w:rsidRPr="00BE13EF">
        <w:rPr>
          <w:rFonts w:eastAsiaTheme="majorEastAsia" w:cstheme="minorHAnsi"/>
          <w:color w:val="000000" w:themeColor="text1"/>
        </w:rPr>
        <w:t xml:space="preserve"> functional and </w:t>
      </w:r>
      <w:r w:rsidR="00F8243A" w:rsidRPr="00BE13EF">
        <w:rPr>
          <w:rFonts w:eastAsiaTheme="majorEastAsia" w:cstheme="minorHAnsi"/>
          <w:color w:val="000000" w:themeColor="text1"/>
        </w:rPr>
        <w:t xml:space="preserve">5 </w:t>
      </w:r>
      <w:r w:rsidR="009D160F" w:rsidRPr="00BE13EF">
        <w:rPr>
          <w:rFonts w:eastAsiaTheme="majorEastAsia" w:cstheme="minorHAnsi"/>
          <w:color w:val="000000" w:themeColor="text1"/>
        </w:rPr>
        <w:t>non-functional</w:t>
      </w:r>
      <w:r w:rsidRPr="00BE13EF">
        <w:rPr>
          <w:rFonts w:eastAsiaTheme="majorEastAsia" w:cstheme="minorHAnsi"/>
          <w:color w:val="000000" w:themeColor="text1"/>
        </w:rPr>
        <w:t xml:space="preserve"> requirements from this scenario</w:t>
      </w:r>
      <w:r w:rsidR="0042046F" w:rsidRPr="00BE13EF">
        <w:rPr>
          <w:rFonts w:eastAsiaTheme="majorEastAsia" w:cstheme="minorHAnsi"/>
          <w:color w:val="000000" w:themeColor="text1"/>
        </w:rPr>
        <w:t xml:space="preserve"> [5]</w:t>
      </w:r>
    </w:p>
    <w:p w14:paraId="30E67D4C" w14:textId="6E83D899" w:rsidR="005142A6" w:rsidRPr="00BE13EF" w:rsidRDefault="005142A6" w:rsidP="008B6735">
      <w:pPr>
        <w:pStyle w:val="ListParagraph"/>
        <w:numPr>
          <w:ilvl w:val="0"/>
          <w:numId w:val="26"/>
        </w:numPr>
        <w:spacing w:after="240" w:line="252" w:lineRule="auto"/>
        <w:ind w:right="0"/>
        <w:jc w:val="both"/>
        <w:rPr>
          <w:rFonts w:eastAsiaTheme="majorEastAsia" w:cstheme="minorHAnsi"/>
          <w:color w:val="000000" w:themeColor="text1"/>
        </w:rPr>
      </w:pPr>
      <w:r w:rsidRPr="00BE13EF">
        <w:rPr>
          <w:rFonts w:eastAsiaTheme="majorEastAsia" w:cstheme="minorHAnsi"/>
          <w:color w:val="000000" w:themeColor="text1"/>
        </w:rPr>
        <w:t>Identify different types of stakeholders</w:t>
      </w:r>
      <w:r w:rsidR="00012D7E" w:rsidRPr="00BE13EF">
        <w:rPr>
          <w:rFonts w:eastAsiaTheme="majorEastAsia" w:cstheme="minorHAnsi"/>
          <w:color w:val="000000" w:themeColor="text1"/>
        </w:rPr>
        <w:t xml:space="preserve"> involved</w:t>
      </w:r>
      <w:r w:rsidR="0042046F" w:rsidRPr="00BE13EF">
        <w:rPr>
          <w:rFonts w:eastAsiaTheme="majorEastAsia" w:cstheme="minorHAnsi"/>
          <w:color w:val="000000" w:themeColor="text1"/>
        </w:rPr>
        <w:t xml:space="preserve"> [5]</w:t>
      </w:r>
    </w:p>
    <w:p w14:paraId="1368C26A" w14:textId="066FF735" w:rsidR="005142A6" w:rsidRDefault="005142A6" w:rsidP="008B6735">
      <w:pPr>
        <w:pStyle w:val="ListParagraph"/>
        <w:numPr>
          <w:ilvl w:val="0"/>
          <w:numId w:val="26"/>
        </w:numPr>
        <w:spacing w:after="240" w:line="252" w:lineRule="auto"/>
        <w:ind w:right="0"/>
        <w:jc w:val="both"/>
        <w:rPr>
          <w:rFonts w:eastAsiaTheme="majorEastAsia" w:cstheme="minorHAnsi"/>
          <w:color w:val="000000" w:themeColor="text1"/>
        </w:rPr>
      </w:pPr>
      <w:r w:rsidRPr="00BE13EF">
        <w:rPr>
          <w:rFonts w:eastAsiaTheme="majorEastAsia" w:cstheme="minorHAnsi"/>
          <w:color w:val="000000" w:themeColor="text1"/>
        </w:rPr>
        <w:t xml:space="preserve">Classify the requirements </w:t>
      </w:r>
      <w:r w:rsidR="009D160F" w:rsidRPr="00BE13EF">
        <w:rPr>
          <w:rFonts w:eastAsiaTheme="majorEastAsia" w:cstheme="minorHAnsi"/>
          <w:color w:val="000000" w:themeColor="text1"/>
        </w:rPr>
        <w:t>as Business Level, User Level and Product Level.</w:t>
      </w:r>
      <w:r w:rsidR="0042046F" w:rsidRPr="00BE13EF">
        <w:rPr>
          <w:rFonts w:eastAsiaTheme="majorEastAsia" w:cstheme="minorHAnsi"/>
          <w:color w:val="000000" w:themeColor="text1"/>
        </w:rPr>
        <w:t xml:space="preserve"> </w:t>
      </w:r>
      <w:r w:rsidR="00FE1546">
        <w:rPr>
          <w:rFonts w:eastAsiaTheme="majorEastAsia" w:cstheme="minorHAnsi"/>
          <w:color w:val="000000" w:themeColor="text1"/>
        </w:rPr>
        <w:t>Refer to slide set 5 for this question and fill the given table.</w:t>
      </w:r>
      <w:r w:rsidR="0042046F" w:rsidRPr="00BE13EF">
        <w:rPr>
          <w:rFonts w:eastAsiaTheme="majorEastAsia" w:cstheme="minorHAnsi"/>
          <w:color w:val="000000" w:themeColor="text1"/>
        </w:rPr>
        <w:t>[</w:t>
      </w:r>
      <w:r w:rsidR="00FE1546">
        <w:rPr>
          <w:rFonts w:eastAsiaTheme="majorEastAsia" w:cstheme="minorHAnsi"/>
          <w:color w:val="000000" w:themeColor="text1"/>
        </w:rPr>
        <w:t>10</w:t>
      </w:r>
      <w:r w:rsidR="0042046F" w:rsidRPr="00BE13EF">
        <w:rPr>
          <w:rFonts w:eastAsiaTheme="majorEastAsia" w:cstheme="minorHAnsi"/>
          <w:color w:val="000000" w:themeColor="text1"/>
        </w:rPr>
        <w:t>]</w:t>
      </w:r>
    </w:p>
    <w:tbl>
      <w:tblPr>
        <w:tblW w:w="8702" w:type="dxa"/>
        <w:jc w:val="center"/>
        <w:tblLook w:val="04A0" w:firstRow="1" w:lastRow="0" w:firstColumn="1" w:lastColumn="0" w:noHBand="0" w:noVBand="1"/>
      </w:tblPr>
      <w:tblGrid>
        <w:gridCol w:w="891"/>
        <w:gridCol w:w="7811"/>
      </w:tblGrid>
      <w:tr w:rsidR="00FE1546" w14:paraId="4D7A819D" w14:textId="77777777" w:rsidTr="00E76826">
        <w:trPr>
          <w:trHeight w:val="555"/>
          <w:jc w:val="center"/>
        </w:trPr>
        <w:tc>
          <w:tcPr>
            <w:tcW w:w="8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1112"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Why?</w:t>
            </w:r>
          </w:p>
        </w:tc>
        <w:tc>
          <w:tcPr>
            <w:tcW w:w="7810" w:type="dxa"/>
            <w:tcBorders>
              <w:top w:val="single" w:sz="4" w:space="0" w:color="000000"/>
              <w:bottom w:val="single" w:sz="4" w:space="0" w:color="000000"/>
              <w:right w:val="single" w:sz="4" w:space="0" w:color="000000"/>
            </w:tcBorders>
            <w:shd w:val="clear" w:color="auto" w:fill="auto"/>
            <w:vAlign w:val="bottom"/>
          </w:tcPr>
          <w:p w14:paraId="21B8E6C9"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r w:rsidR="00FE1546" w14:paraId="2363CFC8"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6FCB40A5"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What?</w:t>
            </w:r>
          </w:p>
        </w:tc>
        <w:tc>
          <w:tcPr>
            <w:tcW w:w="7810" w:type="dxa"/>
            <w:tcBorders>
              <w:bottom w:val="single" w:sz="4" w:space="0" w:color="000000"/>
              <w:right w:val="single" w:sz="4" w:space="0" w:color="000000"/>
            </w:tcBorders>
            <w:shd w:val="clear" w:color="auto" w:fill="auto"/>
            <w:vAlign w:val="bottom"/>
          </w:tcPr>
          <w:p w14:paraId="637BE743"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List functional/nonfunctional both requirements Classify as problem solution domain as well.</w:t>
            </w:r>
          </w:p>
        </w:tc>
      </w:tr>
      <w:tr w:rsidR="00FE1546" w14:paraId="0648B920"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4726E859"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How?</w:t>
            </w:r>
          </w:p>
        </w:tc>
        <w:tc>
          <w:tcPr>
            <w:tcW w:w="7810" w:type="dxa"/>
            <w:tcBorders>
              <w:bottom w:val="single" w:sz="4" w:space="0" w:color="000000"/>
              <w:right w:val="single" w:sz="4" w:space="0" w:color="000000"/>
            </w:tcBorders>
            <w:shd w:val="clear" w:color="auto" w:fill="auto"/>
            <w:vAlign w:val="bottom"/>
          </w:tcPr>
          <w:p w14:paraId="3AAC7D1E"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r w:rsidR="00FE1546" w14:paraId="5C73A4F9"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2EF2B035"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Who?</w:t>
            </w:r>
          </w:p>
        </w:tc>
        <w:tc>
          <w:tcPr>
            <w:tcW w:w="7810" w:type="dxa"/>
            <w:tcBorders>
              <w:bottom w:val="single" w:sz="4" w:space="0" w:color="000000"/>
              <w:right w:val="single" w:sz="4" w:space="0" w:color="000000"/>
            </w:tcBorders>
            <w:shd w:val="clear" w:color="auto" w:fill="auto"/>
            <w:vAlign w:val="bottom"/>
          </w:tcPr>
          <w:p w14:paraId="2F5EA1D8"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r w:rsidR="00FE1546" w14:paraId="5F3631F0"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5B8CC590"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When?</w:t>
            </w:r>
          </w:p>
        </w:tc>
        <w:tc>
          <w:tcPr>
            <w:tcW w:w="7810" w:type="dxa"/>
            <w:tcBorders>
              <w:bottom w:val="single" w:sz="4" w:space="0" w:color="000000"/>
              <w:right w:val="single" w:sz="4" w:space="0" w:color="000000"/>
            </w:tcBorders>
            <w:shd w:val="clear" w:color="auto" w:fill="auto"/>
            <w:vAlign w:val="bottom"/>
          </w:tcPr>
          <w:p w14:paraId="42840EBD"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r w:rsidR="00FE1546" w14:paraId="0CCF4B4B"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3D26B6C1"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If-Then</w:t>
            </w:r>
          </w:p>
        </w:tc>
        <w:tc>
          <w:tcPr>
            <w:tcW w:w="7810" w:type="dxa"/>
            <w:tcBorders>
              <w:bottom w:val="single" w:sz="4" w:space="0" w:color="000000"/>
              <w:right w:val="single" w:sz="4" w:space="0" w:color="000000"/>
            </w:tcBorders>
            <w:shd w:val="clear" w:color="auto" w:fill="auto"/>
            <w:vAlign w:val="bottom"/>
          </w:tcPr>
          <w:p w14:paraId="113DD98A"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r w:rsidR="00FE1546" w14:paraId="59BDA49C"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07882CA7"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Does It?</w:t>
            </w:r>
          </w:p>
        </w:tc>
        <w:tc>
          <w:tcPr>
            <w:tcW w:w="7810" w:type="dxa"/>
            <w:tcBorders>
              <w:bottom w:val="single" w:sz="4" w:space="0" w:color="000000"/>
              <w:right w:val="single" w:sz="4" w:space="0" w:color="000000"/>
            </w:tcBorders>
            <w:shd w:val="clear" w:color="auto" w:fill="auto"/>
            <w:vAlign w:val="bottom"/>
          </w:tcPr>
          <w:p w14:paraId="0E25C32F"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r w:rsidR="00FE1546" w14:paraId="29D9481D" w14:textId="77777777" w:rsidTr="00E76826">
        <w:trPr>
          <w:trHeight w:val="555"/>
          <w:jc w:val="center"/>
        </w:trPr>
        <w:tc>
          <w:tcPr>
            <w:tcW w:w="891" w:type="dxa"/>
            <w:tcBorders>
              <w:left w:val="single" w:sz="4" w:space="0" w:color="000000"/>
              <w:bottom w:val="single" w:sz="4" w:space="0" w:color="000000"/>
              <w:right w:val="single" w:sz="4" w:space="0" w:color="000000"/>
            </w:tcBorders>
            <w:shd w:val="clear" w:color="auto" w:fill="auto"/>
            <w:vAlign w:val="center"/>
          </w:tcPr>
          <w:p w14:paraId="5B60D9E6" w14:textId="77777777" w:rsidR="00FE1546" w:rsidRDefault="00FE1546" w:rsidP="00E76826">
            <w:pPr>
              <w:spacing w:before="240" w:after="0"/>
              <w:ind w:left="0" w:right="0"/>
              <w:rPr>
                <w:rFonts w:asciiTheme="majorHAnsi" w:eastAsia="Times New Roman" w:hAnsiTheme="majorHAnsi" w:cstheme="majorHAnsi"/>
                <w:b/>
                <w:bCs/>
                <w:color w:val="000000"/>
                <w:kern w:val="0"/>
                <w:sz w:val="20"/>
                <w:szCs w:val="20"/>
                <w14:ligatures w14:val="none"/>
              </w:rPr>
            </w:pPr>
            <w:r>
              <w:rPr>
                <w:rFonts w:eastAsia="Times New Roman" w:cstheme="majorHAnsi"/>
                <w:b/>
                <w:bCs/>
                <w:color w:val="000000"/>
                <w:kern w:val="0"/>
                <w:sz w:val="20"/>
                <w:szCs w:val="20"/>
                <w14:ligatures w14:val="none"/>
              </w:rPr>
              <w:t>Where?</w:t>
            </w:r>
          </w:p>
        </w:tc>
        <w:tc>
          <w:tcPr>
            <w:tcW w:w="7810" w:type="dxa"/>
            <w:tcBorders>
              <w:bottom w:val="single" w:sz="4" w:space="0" w:color="000000"/>
              <w:right w:val="single" w:sz="4" w:space="0" w:color="000000"/>
            </w:tcBorders>
            <w:shd w:val="clear" w:color="auto" w:fill="auto"/>
            <w:vAlign w:val="bottom"/>
          </w:tcPr>
          <w:p w14:paraId="2D94359B" w14:textId="77777777" w:rsidR="00FE1546" w:rsidRDefault="00FE1546" w:rsidP="00E76826">
            <w:pPr>
              <w:spacing w:before="240" w:after="0"/>
              <w:ind w:left="0" w:right="0"/>
              <w:rPr>
                <w:rFonts w:ascii="Calibri" w:eastAsia="Times New Roman" w:hAnsi="Calibri" w:cs="Calibri"/>
                <w:color w:val="000000"/>
                <w:kern w:val="0"/>
                <w:sz w:val="20"/>
                <w:szCs w:val="20"/>
                <w14:ligatures w14:val="none"/>
              </w:rPr>
            </w:pPr>
            <w:r>
              <w:rPr>
                <w:rFonts w:eastAsia="Times New Roman" w:cs="Calibri"/>
                <w:color w:val="000000"/>
                <w:kern w:val="0"/>
                <w:sz w:val="20"/>
                <w:szCs w:val="20"/>
                <w14:ligatures w14:val="none"/>
              </w:rPr>
              <w:t> </w:t>
            </w:r>
          </w:p>
        </w:tc>
      </w:tr>
    </w:tbl>
    <w:p w14:paraId="2325B5ED" w14:textId="77777777" w:rsidR="00FE1546" w:rsidRPr="00BE13EF" w:rsidRDefault="00FE1546" w:rsidP="00FE1546">
      <w:pPr>
        <w:pStyle w:val="ListParagraph"/>
        <w:spacing w:after="240" w:line="252" w:lineRule="auto"/>
        <w:ind w:right="0"/>
        <w:jc w:val="both"/>
        <w:rPr>
          <w:rFonts w:eastAsiaTheme="majorEastAsia" w:cstheme="minorHAnsi"/>
          <w:color w:val="000000" w:themeColor="text1"/>
        </w:rPr>
      </w:pPr>
    </w:p>
    <w:p w14:paraId="320B09D1" w14:textId="7109F213" w:rsidR="009D160F" w:rsidRPr="00BE13EF" w:rsidRDefault="009D160F" w:rsidP="008B6735">
      <w:pPr>
        <w:pStyle w:val="ListParagraph"/>
        <w:numPr>
          <w:ilvl w:val="0"/>
          <w:numId w:val="26"/>
        </w:numPr>
        <w:spacing w:after="240" w:line="252" w:lineRule="auto"/>
        <w:ind w:right="0"/>
        <w:jc w:val="both"/>
        <w:rPr>
          <w:rFonts w:eastAsiaTheme="majorEastAsia" w:cstheme="minorHAnsi"/>
          <w:b/>
          <w:bCs/>
          <w:color w:val="000000" w:themeColor="text1"/>
          <w:u w:val="single"/>
        </w:rPr>
      </w:pPr>
      <w:r w:rsidRPr="00BE13EF">
        <w:rPr>
          <w:rFonts w:eastAsiaTheme="majorEastAsia" w:cstheme="minorHAnsi"/>
          <w:color w:val="000000" w:themeColor="text1"/>
        </w:rPr>
        <w:t xml:space="preserve">Identify the ambiguous, </w:t>
      </w:r>
      <w:r w:rsidR="00F8243A" w:rsidRPr="00BE13EF">
        <w:rPr>
          <w:rFonts w:eastAsiaTheme="majorEastAsia" w:cstheme="minorHAnsi"/>
          <w:color w:val="000000" w:themeColor="text1"/>
        </w:rPr>
        <w:t>non-verifiable</w:t>
      </w:r>
      <w:r w:rsidRPr="00BE13EF">
        <w:rPr>
          <w:rFonts w:eastAsiaTheme="majorEastAsia" w:cstheme="minorHAnsi"/>
          <w:color w:val="000000" w:themeColor="text1"/>
        </w:rPr>
        <w:t xml:space="preserve"> and </w:t>
      </w:r>
      <w:r w:rsidR="00F8243A" w:rsidRPr="00BE13EF">
        <w:rPr>
          <w:rFonts w:eastAsiaTheme="majorEastAsia" w:cstheme="minorHAnsi"/>
          <w:color w:val="000000" w:themeColor="text1"/>
        </w:rPr>
        <w:t>inconsistent</w:t>
      </w:r>
      <w:r w:rsidRPr="00BE13EF">
        <w:rPr>
          <w:rFonts w:eastAsiaTheme="majorEastAsia" w:cstheme="minorHAnsi"/>
          <w:color w:val="000000" w:themeColor="text1"/>
        </w:rPr>
        <w:t xml:space="preserve"> requirements from the scenario, if any</w:t>
      </w:r>
      <w:r w:rsidR="00E41F4D" w:rsidRPr="00BE13EF">
        <w:rPr>
          <w:rFonts w:eastAsiaTheme="majorEastAsia" w:cstheme="minorHAnsi"/>
          <w:color w:val="000000" w:themeColor="text1"/>
        </w:rPr>
        <w:t>.</w:t>
      </w:r>
      <w:r w:rsidR="0042046F" w:rsidRPr="00BE13EF">
        <w:rPr>
          <w:rFonts w:eastAsiaTheme="majorEastAsia" w:cstheme="minorHAnsi"/>
          <w:color w:val="000000" w:themeColor="text1"/>
        </w:rPr>
        <w:t xml:space="preserve"> [5]</w:t>
      </w:r>
    </w:p>
    <w:p w14:paraId="28BEE936" w14:textId="55E618F5" w:rsidR="00B014B6" w:rsidRPr="00BE13EF" w:rsidRDefault="008B6735" w:rsidP="008B6735">
      <w:pPr>
        <w:pStyle w:val="ListParagraph"/>
        <w:numPr>
          <w:ilvl w:val="0"/>
          <w:numId w:val="26"/>
        </w:numPr>
        <w:spacing w:after="240" w:line="252" w:lineRule="auto"/>
        <w:ind w:right="0"/>
        <w:jc w:val="both"/>
        <w:rPr>
          <w:rFonts w:eastAsiaTheme="majorEastAsia" w:cstheme="minorHAnsi"/>
          <w:b/>
          <w:bCs/>
          <w:color w:val="000000" w:themeColor="text1"/>
          <w:u w:val="single"/>
        </w:rPr>
      </w:pPr>
      <w:r w:rsidRPr="00BE13EF">
        <w:rPr>
          <w:rFonts w:eastAsiaTheme="majorEastAsia" w:cstheme="minorHAnsi"/>
          <w:color w:val="000000" w:themeColor="text1"/>
        </w:rPr>
        <w:t xml:space="preserve">Write a goal and its desired objectives for the given scenario. </w:t>
      </w:r>
      <w:r w:rsidR="00B014B6" w:rsidRPr="00BE13EF">
        <w:rPr>
          <w:rFonts w:eastAsiaTheme="majorEastAsia" w:cstheme="minorHAnsi"/>
          <w:color w:val="000000" w:themeColor="text1"/>
        </w:rPr>
        <w:t>[5]</w:t>
      </w:r>
    </w:p>
    <w:p w14:paraId="2598AA3B" w14:textId="0903CD1A" w:rsidR="008B6735" w:rsidRPr="00BE13EF" w:rsidRDefault="00B014B6" w:rsidP="008B6735">
      <w:pPr>
        <w:pStyle w:val="ListParagraph"/>
        <w:numPr>
          <w:ilvl w:val="0"/>
          <w:numId w:val="26"/>
        </w:numPr>
        <w:spacing w:after="240" w:line="252" w:lineRule="auto"/>
        <w:ind w:right="0"/>
        <w:jc w:val="both"/>
        <w:rPr>
          <w:rFonts w:eastAsiaTheme="majorEastAsia" w:cstheme="minorHAnsi"/>
          <w:b/>
          <w:bCs/>
          <w:color w:val="000000" w:themeColor="text1"/>
          <w:u w:val="single"/>
        </w:rPr>
      </w:pPr>
      <w:r w:rsidRPr="00BE13EF">
        <w:rPr>
          <w:rFonts w:eastAsiaTheme="majorEastAsia" w:cstheme="minorHAnsi"/>
          <w:color w:val="000000" w:themeColor="text1"/>
        </w:rPr>
        <w:t>Explain the categories</w:t>
      </w:r>
      <w:r w:rsidR="00FE1546">
        <w:rPr>
          <w:rFonts w:eastAsiaTheme="majorEastAsia" w:cstheme="minorHAnsi"/>
          <w:color w:val="000000" w:themeColor="text1"/>
        </w:rPr>
        <w:t xml:space="preserve"> (Product, Organizational and Legislative)</w:t>
      </w:r>
      <w:r w:rsidRPr="00BE13EF">
        <w:rPr>
          <w:rFonts w:eastAsiaTheme="majorEastAsia" w:cstheme="minorHAnsi"/>
          <w:color w:val="000000" w:themeColor="text1"/>
        </w:rPr>
        <w:t xml:space="preserve"> of non-functional requirements for this scenario.[</w:t>
      </w:r>
      <w:r w:rsidR="00FE1546">
        <w:rPr>
          <w:rFonts w:eastAsiaTheme="majorEastAsia" w:cstheme="minorHAnsi"/>
          <w:color w:val="000000" w:themeColor="text1"/>
        </w:rPr>
        <w:t>5</w:t>
      </w:r>
      <w:r w:rsidRPr="00BE13EF">
        <w:rPr>
          <w:rFonts w:eastAsiaTheme="majorEastAsia" w:cstheme="minorHAnsi"/>
          <w:color w:val="000000" w:themeColor="text1"/>
        </w:rPr>
        <w:t>]</w:t>
      </w:r>
    </w:p>
    <w:p w14:paraId="7248A1B2" w14:textId="34BBAEA3" w:rsidR="009D160F" w:rsidRPr="00BE13EF" w:rsidRDefault="009D160F" w:rsidP="009D160F">
      <w:pPr>
        <w:spacing w:after="240" w:line="252" w:lineRule="auto"/>
        <w:ind w:right="0"/>
        <w:rPr>
          <w:rFonts w:eastAsiaTheme="majorEastAsia" w:cstheme="minorHAnsi"/>
          <w:b/>
          <w:bCs/>
          <w:color w:val="000000" w:themeColor="text1"/>
          <w:u w:val="single"/>
        </w:rPr>
      </w:pPr>
      <w:r w:rsidRPr="00BE13EF">
        <w:rPr>
          <w:rFonts w:eastAsiaTheme="majorEastAsia" w:cstheme="minorHAnsi"/>
          <w:b/>
          <w:bCs/>
          <w:color w:val="000000" w:themeColor="text1"/>
          <w:u w:val="single"/>
        </w:rPr>
        <w:t>QUESTION #3</w:t>
      </w:r>
      <w:r w:rsidR="00B014B6" w:rsidRPr="00BE13EF">
        <w:rPr>
          <w:rFonts w:eastAsiaTheme="majorEastAsia" w:cstheme="minorHAnsi"/>
          <w:b/>
          <w:bCs/>
          <w:color w:val="000000" w:themeColor="text1"/>
          <w:u w:val="single"/>
        </w:rPr>
        <w:t xml:space="preserve"> [</w:t>
      </w:r>
      <w:r w:rsidR="00BE13EF">
        <w:rPr>
          <w:rFonts w:eastAsiaTheme="majorEastAsia" w:cstheme="minorHAnsi"/>
          <w:b/>
          <w:bCs/>
          <w:color w:val="000000" w:themeColor="text1"/>
          <w:u w:val="single"/>
        </w:rPr>
        <w:t>25</w:t>
      </w:r>
      <w:r w:rsidR="00B014B6" w:rsidRPr="00BE13EF">
        <w:rPr>
          <w:rFonts w:eastAsiaTheme="majorEastAsia" w:cstheme="minorHAnsi"/>
          <w:b/>
          <w:bCs/>
          <w:color w:val="000000" w:themeColor="text1"/>
          <w:u w:val="single"/>
        </w:rPr>
        <w:t xml:space="preserve"> Marks]</w:t>
      </w:r>
    </w:p>
    <w:p w14:paraId="0DB7081B" w14:textId="77777777" w:rsidR="00BE13EF" w:rsidRPr="00BE13EF" w:rsidRDefault="00BE13EF" w:rsidP="00BE13EF">
      <w:pPr>
        <w:rPr>
          <w:rFonts w:eastAsiaTheme="majorEastAsia" w:cstheme="minorHAnsi"/>
          <w:b/>
          <w:bCs/>
          <w:color w:val="000000" w:themeColor="text1"/>
        </w:rPr>
      </w:pPr>
      <w:r w:rsidRPr="00BE13EF">
        <w:rPr>
          <w:rFonts w:eastAsiaTheme="majorEastAsia" w:cstheme="minorHAnsi"/>
          <w:b/>
          <w:bCs/>
          <w:color w:val="000000" w:themeColor="text1"/>
        </w:rPr>
        <w:t>Case #1: St. Mary’s Mercy Hospital</w:t>
      </w:r>
    </w:p>
    <w:p w14:paraId="41BEA51D" w14:textId="77777777" w:rsidR="00BE13EF" w:rsidRPr="00BE13EF" w:rsidRDefault="00BE13EF" w:rsidP="00BE13EF">
      <w:pPr>
        <w:jc w:val="both"/>
        <w:rPr>
          <w:rFonts w:eastAsiaTheme="majorEastAsia" w:cstheme="minorHAnsi"/>
          <w:color w:val="000000" w:themeColor="text1"/>
        </w:rPr>
      </w:pPr>
      <w:r w:rsidRPr="00BE13EF">
        <w:rPr>
          <w:rFonts w:eastAsiaTheme="majorEastAsia" w:cstheme="minorHAnsi"/>
          <w:color w:val="000000" w:themeColor="text1"/>
        </w:rPr>
        <w:t xml:space="preserve">Imagine waking up one day, checking your mailbox an receiving a letter from your hospital saying you died. Well, that is precisely what happened to 8500 people who received treatment between Oct 25 and Dec 11 at St. Mary’s Mercy Hospital. </w:t>
      </w:r>
      <w:proofErr w:type="gramStart"/>
      <w:r w:rsidRPr="00BE13EF">
        <w:rPr>
          <w:rFonts w:eastAsiaTheme="majorEastAsia" w:cstheme="minorHAnsi"/>
          <w:color w:val="000000" w:themeColor="text1"/>
        </w:rPr>
        <w:t>So</w:t>
      </w:r>
      <w:proofErr w:type="gramEnd"/>
      <w:r w:rsidRPr="00BE13EF">
        <w:rPr>
          <w:rFonts w:eastAsiaTheme="majorEastAsia" w:cstheme="minorHAnsi"/>
          <w:color w:val="000000" w:themeColor="text1"/>
        </w:rPr>
        <w:t xml:space="preserve"> what happened? It turns out the hospital had recently upgraded its patient-management software system. However, a mapping error in the software resulted in the system assigning a code of 20 (which means “expired”) instead of 01 which meant the patient had been discharged. But that is not all. The erroneous data was not only sent to the patients but also to insurance companies and the local Social Security Office. </w:t>
      </w:r>
    </w:p>
    <w:p w14:paraId="49D110F1" w14:textId="77777777" w:rsidR="00BE13EF" w:rsidRPr="00BE13EF" w:rsidRDefault="00BE13EF" w:rsidP="00BE13EF">
      <w:pPr>
        <w:rPr>
          <w:rFonts w:eastAsiaTheme="majorEastAsia" w:cstheme="minorHAnsi"/>
          <w:b/>
          <w:bCs/>
          <w:color w:val="000000" w:themeColor="text1"/>
        </w:rPr>
      </w:pPr>
      <w:r w:rsidRPr="00BE13EF">
        <w:rPr>
          <w:rFonts w:eastAsiaTheme="majorEastAsia" w:cstheme="minorHAnsi"/>
          <w:b/>
          <w:bCs/>
          <w:color w:val="000000" w:themeColor="text1"/>
        </w:rPr>
        <w:t>Case #2: National Health Service</w:t>
      </w:r>
    </w:p>
    <w:p w14:paraId="7483CB5C" w14:textId="77777777" w:rsidR="00BE13EF" w:rsidRPr="00BE13EF" w:rsidRDefault="00BE13EF" w:rsidP="00BE13EF">
      <w:pPr>
        <w:jc w:val="both"/>
        <w:rPr>
          <w:rFonts w:eastAsiaTheme="majorEastAsia" w:cstheme="minorHAnsi"/>
          <w:color w:val="000000" w:themeColor="text1"/>
        </w:rPr>
      </w:pPr>
      <w:r w:rsidRPr="00BE13EF">
        <w:rPr>
          <w:rFonts w:eastAsiaTheme="majorEastAsia" w:cstheme="minorHAnsi"/>
          <w:color w:val="000000" w:themeColor="text1"/>
        </w:rPr>
        <w:t xml:space="preserve">I don’t know what is worse: Not taking your medicines at all or taking the wrong medication. Either way, at least 300,000 heart patients were given the wrong drug or advise as a result of a software fault. So, what happened? In the year 2016, it was discovered that the clinical computer system </w:t>
      </w:r>
      <w:proofErr w:type="spellStart"/>
      <w:r w:rsidRPr="00BE13EF">
        <w:rPr>
          <w:rFonts w:eastAsiaTheme="majorEastAsia" w:cstheme="minorHAnsi"/>
          <w:color w:val="000000" w:themeColor="text1"/>
        </w:rPr>
        <w:t>SystmOne</w:t>
      </w:r>
      <w:proofErr w:type="spellEnd"/>
      <w:r w:rsidRPr="00BE13EF">
        <w:rPr>
          <w:rFonts w:eastAsiaTheme="majorEastAsia" w:cstheme="minorHAnsi"/>
          <w:color w:val="000000" w:themeColor="text1"/>
        </w:rPr>
        <w:t xml:space="preserve"> had an error that since 2009 had been miscalculating patient’s risk of heart attack. As a result, many patients suffered heart attacks or strokes since they were told they were at low-risk, while other suffered from the side-effects of taking unnecessary medication.</w:t>
      </w:r>
    </w:p>
    <w:p w14:paraId="7F1D7224" w14:textId="497F4D8D" w:rsidR="00BE13EF" w:rsidRPr="00BE13EF" w:rsidRDefault="00BE13EF" w:rsidP="00BE13EF">
      <w:pPr>
        <w:rPr>
          <w:rFonts w:eastAsiaTheme="majorEastAsia" w:cstheme="minorHAnsi"/>
          <w:b/>
          <w:bCs/>
          <w:color w:val="000000" w:themeColor="text1"/>
        </w:rPr>
      </w:pPr>
      <w:r w:rsidRPr="00BE13EF">
        <w:rPr>
          <w:rFonts w:eastAsiaTheme="majorEastAsia" w:cstheme="minorHAnsi"/>
          <w:b/>
          <w:bCs/>
          <w:color w:val="000000" w:themeColor="text1"/>
        </w:rPr>
        <w:t>Case #</w:t>
      </w:r>
      <w:r>
        <w:rPr>
          <w:rFonts w:eastAsiaTheme="majorEastAsia" w:cstheme="minorHAnsi"/>
          <w:b/>
          <w:bCs/>
          <w:color w:val="000000" w:themeColor="text1"/>
        </w:rPr>
        <w:t>3</w:t>
      </w:r>
      <w:r w:rsidRPr="00BE13EF">
        <w:rPr>
          <w:rFonts w:eastAsiaTheme="majorEastAsia" w:cstheme="minorHAnsi"/>
          <w:b/>
          <w:bCs/>
          <w:color w:val="000000" w:themeColor="text1"/>
        </w:rPr>
        <w:t>: Toyota</w:t>
      </w:r>
    </w:p>
    <w:p w14:paraId="46C1BB3F" w14:textId="6F14248B" w:rsidR="00BE13EF" w:rsidRPr="00BE13EF" w:rsidRDefault="00BE13EF" w:rsidP="00BE13EF">
      <w:pPr>
        <w:jc w:val="both"/>
        <w:rPr>
          <w:rFonts w:eastAsiaTheme="majorEastAsia" w:cstheme="minorHAnsi"/>
          <w:color w:val="000000" w:themeColor="text1"/>
        </w:rPr>
      </w:pPr>
      <w:r w:rsidRPr="00BE13EF">
        <w:rPr>
          <w:rFonts w:eastAsiaTheme="majorEastAsia" w:cstheme="minorHAnsi"/>
          <w:color w:val="000000" w:themeColor="text1"/>
        </w:rPr>
        <w:t>In the mid-2000’s many Toyota drivers were reporting that their car was accelerating without them touching the pedal. After a series of accidents, which lead to investigations, investigators discovered that software errors were the cause of the unintended acceleration. In this case, there was a series of things wrong with the software installed in Toyota cars: Memory corruption, wrong memory handling, disabling safety systems, systems with single points of failure, and thousands of global variables. Toyota recalled millions of vehicles and Toyota’s stock price decreased 20% a month after the cause of the problem was discovered. This case demonstrates the consequences of not giving enough attention to good programming practices and testing as a result of wanting to launch the product.</w:t>
      </w:r>
    </w:p>
    <w:p w14:paraId="113933A9" w14:textId="1F955564" w:rsidR="00BE13EF" w:rsidRPr="00BE13EF" w:rsidRDefault="00BE13EF" w:rsidP="00BE13EF">
      <w:pPr>
        <w:pStyle w:val="ListParagraph"/>
        <w:numPr>
          <w:ilvl w:val="0"/>
          <w:numId w:val="31"/>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For each of the above cases, mention requirement engineering success factors (3 for each) that could have been incorporated in the system to reduce failures. [5]</w:t>
      </w:r>
    </w:p>
    <w:p w14:paraId="5A7F90B7" w14:textId="428F2E32" w:rsidR="00BE13EF" w:rsidRPr="00BE13EF" w:rsidRDefault="00BE13EF" w:rsidP="00BE13EF">
      <w:pPr>
        <w:pStyle w:val="ListParagraph"/>
        <w:numPr>
          <w:ilvl w:val="0"/>
          <w:numId w:val="31"/>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How inadequate requirement engineering process affects other phases later in SDLC. According to you which process model would have been best suited for these failed software systems. [5]</w:t>
      </w:r>
    </w:p>
    <w:p w14:paraId="6ADFB0C4" w14:textId="71846B82" w:rsidR="00BE13EF" w:rsidRPr="00BE13EF" w:rsidRDefault="00BE13EF" w:rsidP="00BE13EF">
      <w:pPr>
        <w:pStyle w:val="ListParagraph"/>
        <w:numPr>
          <w:ilvl w:val="0"/>
          <w:numId w:val="31"/>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Do you think that human involvement in software systems is the main cause of failure? YES or NO, explain? [5]</w:t>
      </w:r>
    </w:p>
    <w:p w14:paraId="228D4BD0" w14:textId="38C18428" w:rsidR="00BE13EF" w:rsidRPr="00BE13EF" w:rsidRDefault="00BE13EF" w:rsidP="00BE13EF">
      <w:pPr>
        <w:pStyle w:val="ListParagraph"/>
        <w:numPr>
          <w:ilvl w:val="0"/>
          <w:numId w:val="31"/>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As a requirement analyst, what is your responsibility to ensure reliability and safety in software systems? If you were the requirement engineer for above-described systems, what strategy you would have adapted to avoid failures. [5]</w:t>
      </w:r>
    </w:p>
    <w:p w14:paraId="21A220BD" w14:textId="673CD499" w:rsidR="00BE13EF" w:rsidRPr="00BE13EF" w:rsidRDefault="00BE13EF" w:rsidP="00BE13EF">
      <w:pPr>
        <w:pStyle w:val="ListParagraph"/>
        <w:numPr>
          <w:ilvl w:val="0"/>
          <w:numId w:val="31"/>
        </w:numPr>
        <w:spacing w:after="0" w:line="252" w:lineRule="auto"/>
        <w:ind w:right="0"/>
        <w:jc w:val="both"/>
        <w:rPr>
          <w:rFonts w:eastAsiaTheme="majorEastAsia" w:cstheme="minorHAnsi"/>
          <w:color w:val="000000" w:themeColor="text1"/>
        </w:rPr>
      </w:pPr>
      <w:r w:rsidRPr="00BE13EF">
        <w:rPr>
          <w:rFonts w:eastAsiaTheme="majorEastAsia" w:cstheme="minorHAnsi"/>
          <w:color w:val="000000" w:themeColor="text1"/>
        </w:rPr>
        <w:t>Although software systems are effective at calculating large and complex data, they have one main weakness: humans create these systems. And we humans make mistakes… lots of them. Give 5 such examples of system failures that occur due to human error. [5]</w:t>
      </w:r>
    </w:p>
    <w:p w14:paraId="306C6E35" w14:textId="5DAA2337" w:rsidR="009D160F" w:rsidRPr="009D160F" w:rsidRDefault="009D160F" w:rsidP="00B014B6">
      <w:pPr>
        <w:spacing w:after="0" w:line="253" w:lineRule="atLeast"/>
        <w:jc w:val="both"/>
      </w:pPr>
    </w:p>
    <w:sectPr w:rsidR="009D160F" w:rsidRPr="009D160F">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13EB" w14:textId="77777777" w:rsidR="00577F27" w:rsidRDefault="00577F27">
      <w:r>
        <w:separator/>
      </w:r>
    </w:p>
    <w:p w14:paraId="0976F990" w14:textId="77777777" w:rsidR="00577F27" w:rsidRDefault="00577F27"/>
  </w:endnote>
  <w:endnote w:type="continuationSeparator" w:id="0">
    <w:p w14:paraId="18BABF4F" w14:textId="77777777" w:rsidR="00577F27" w:rsidRDefault="00577F27">
      <w:r>
        <w:continuationSeparator/>
      </w:r>
    </w:p>
    <w:p w14:paraId="4F49E84E" w14:textId="77777777" w:rsidR="00577F27" w:rsidRDefault="00577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E8E9" w14:textId="77777777" w:rsidR="00577F27" w:rsidRDefault="00577F27">
      <w:r>
        <w:separator/>
      </w:r>
    </w:p>
    <w:p w14:paraId="1C1B0930" w14:textId="77777777" w:rsidR="00577F27" w:rsidRDefault="00577F27"/>
  </w:footnote>
  <w:footnote w:type="continuationSeparator" w:id="0">
    <w:p w14:paraId="27B2B30C" w14:textId="77777777" w:rsidR="00577F27" w:rsidRDefault="00577F27">
      <w:r>
        <w:continuationSeparator/>
      </w:r>
    </w:p>
    <w:p w14:paraId="0D8B911B" w14:textId="77777777" w:rsidR="00577F27" w:rsidRDefault="00577F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1B33" w14:textId="0A6757DF" w:rsidR="0042046F" w:rsidRPr="00990E6F" w:rsidRDefault="0042046F" w:rsidP="0042046F">
    <w:pPr>
      <w:pStyle w:val="Default"/>
      <w:pBdr>
        <w:bottom w:val="single" w:sz="12" w:space="1" w:color="auto"/>
      </w:pBdr>
      <w:ind w:firstLine="720"/>
      <w:rPr>
        <w:sz w:val="40"/>
        <w:szCs w:val="40"/>
      </w:rPr>
    </w:pPr>
    <w:r w:rsidRPr="00990E6F">
      <w:rPr>
        <w:caps/>
        <w:noProof/>
      </w:rPr>
      <w:drawing>
        <wp:anchor distT="0" distB="0" distL="114300" distR="114300" simplePos="0" relativeHeight="251659264" behindDoc="0" locked="0" layoutInCell="1" allowOverlap="1" wp14:anchorId="43220F8A" wp14:editId="305C79F7">
          <wp:simplePos x="0" y="0"/>
          <wp:positionH relativeFrom="column">
            <wp:posOffset>-723900</wp:posOffset>
          </wp:positionH>
          <wp:positionV relativeFrom="paragraph">
            <wp:posOffset>-153035</wp:posOffset>
          </wp:positionV>
          <wp:extent cx="917441" cy="876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441"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00">
      <w:rPr>
        <w:sz w:val="40"/>
        <w:szCs w:val="40"/>
      </w:rPr>
      <w:t>SESD2213</w:t>
    </w:r>
    <w:r w:rsidRPr="00990E6F">
      <w:rPr>
        <w:sz w:val="40"/>
        <w:szCs w:val="40"/>
      </w:rPr>
      <w:t>: Software</w:t>
    </w:r>
    <w:r>
      <w:rPr>
        <w:sz w:val="40"/>
        <w:szCs w:val="40"/>
      </w:rPr>
      <w:t xml:space="preserve"> Requirement</w:t>
    </w:r>
    <w:r w:rsidRPr="00990E6F">
      <w:rPr>
        <w:sz w:val="40"/>
        <w:szCs w:val="40"/>
      </w:rPr>
      <w:t xml:space="preserve"> Engineering</w:t>
    </w:r>
  </w:p>
  <w:p w14:paraId="58265FED" w14:textId="41DBCCA2" w:rsidR="0042046F" w:rsidRDefault="00BD24F0" w:rsidP="0042046F">
    <w:pPr>
      <w:pStyle w:val="Header"/>
      <w:jc w:val="center"/>
    </w:pPr>
    <w:r>
      <w:rPr>
        <w:b/>
        <w:bCs/>
        <w:sz w:val="40"/>
        <w:szCs w:val="40"/>
      </w:rPr>
      <w:t>FALL</w:t>
    </w:r>
    <w:r w:rsidR="0042046F">
      <w:rPr>
        <w:b/>
        <w:bCs/>
        <w:sz w:val="40"/>
        <w:szCs w:val="40"/>
      </w:rPr>
      <w:t xml:space="preserve"> 2</w:t>
    </w:r>
    <w:r w:rsidR="00B014B6">
      <w:rPr>
        <w:b/>
        <w:bCs/>
        <w:sz w:val="40"/>
        <w:szCs w:val="40"/>
      </w:rPr>
      <w:t>1</w:t>
    </w:r>
    <w:r w:rsidR="0042046F">
      <w:rPr>
        <w:b/>
        <w:bCs/>
        <w:sz w:val="40"/>
        <w:szCs w:val="40"/>
      </w:rPr>
      <w:t xml:space="preserve"> Assignment 1 </w:t>
    </w:r>
  </w:p>
  <w:p w14:paraId="2AEBE71F" w14:textId="77777777" w:rsidR="0042046F" w:rsidRDefault="0042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8618E"/>
    <w:multiLevelType w:val="hybridMultilevel"/>
    <w:tmpl w:val="7696F662"/>
    <w:lvl w:ilvl="0" w:tplc="20000015">
      <w:start w:val="1"/>
      <w:numFmt w:val="upperLetter"/>
      <w:lvlText w:val="%1."/>
      <w:lvlJc w:val="left"/>
      <w:pPr>
        <w:ind w:left="720" w:hanging="360"/>
      </w:pPr>
    </w:lvl>
    <w:lvl w:ilvl="1" w:tplc="985C8322">
      <w:start w:val="1"/>
      <w:numFmt w:val="upperLetter"/>
      <w:lvlText w:val="%2."/>
      <w:lvlJc w:val="left"/>
      <w:pPr>
        <w:ind w:left="1440" w:hanging="360"/>
      </w:pPr>
      <w:rPr>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4B116F1"/>
    <w:multiLevelType w:val="hybridMultilevel"/>
    <w:tmpl w:val="B76C33D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635456D"/>
    <w:multiLevelType w:val="multilevel"/>
    <w:tmpl w:val="4702953E"/>
    <w:lvl w:ilvl="0">
      <w:start w:val="3"/>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12F8559B"/>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7CC1203"/>
    <w:multiLevelType w:val="hybridMultilevel"/>
    <w:tmpl w:val="409E42F6"/>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15" w15:restartNumberingAfterBreak="0">
    <w:nsid w:val="20AD4BE4"/>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95CA7"/>
    <w:multiLevelType w:val="hybridMultilevel"/>
    <w:tmpl w:val="5A3E5258"/>
    <w:lvl w:ilvl="0" w:tplc="6906612A">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D017E5"/>
    <w:multiLevelType w:val="hybridMultilevel"/>
    <w:tmpl w:val="D71E1C62"/>
    <w:lvl w:ilvl="0" w:tplc="20000015">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8F044AF"/>
    <w:multiLevelType w:val="hybridMultilevel"/>
    <w:tmpl w:val="1730DE5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DC06C5"/>
    <w:multiLevelType w:val="multilevel"/>
    <w:tmpl w:val="7D8CFD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DD433DD"/>
    <w:multiLevelType w:val="hybridMultilevel"/>
    <w:tmpl w:val="5A3E5258"/>
    <w:lvl w:ilvl="0" w:tplc="6906612A">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DDF73E1"/>
    <w:multiLevelType w:val="hybridMultilevel"/>
    <w:tmpl w:val="794278BC"/>
    <w:lvl w:ilvl="0" w:tplc="20000015">
      <w:start w:val="1"/>
      <w:numFmt w:val="upperLetter"/>
      <w:lvlText w:val="%1."/>
      <w:lvlJc w:val="left"/>
      <w:pPr>
        <w:ind w:left="720" w:hanging="360"/>
      </w:pPr>
      <w:rPr>
        <w:b/>
        <w:bCs/>
      </w:rPr>
    </w:lvl>
    <w:lvl w:ilvl="1" w:tplc="33CEDC0C">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B2E0207"/>
    <w:multiLevelType w:val="hybridMultilevel"/>
    <w:tmpl w:val="FF32DB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B5615F7"/>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D6E63FF"/>
    <w:multiLevelType w:val="hybridMultilevel"/>
    <w:tmpl w:val="0A0A72D2"/>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26" w15:restartNumberingAfterBreak="0">
    <w:nsid w:val="706C3F54"/>
    <w:multiLevelType w:val="hybridMultilevel"/>
    <w:tmpl w:val="65EECD4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14E02F4"/>
    <w:multiLevelType w:val="hybridMultilevel"/>
    <w:tmpl w:val="1730DE5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41355B9"/>
    <w:multiLevelType w:val="hybridMultilevel"/>
    <w:tmpl w:val="B102253E"/>
    <w:lvl w:ilvl="0" w:tplc="A560E6EE">
      <w:start w:val="1"/>
      <w:numFmt w:val="upp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4220D31"/>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5B02A2D"/>
    <w:multiLevelType w:val="hybridMultilevel"/>
    <w:tmpl w:val="BB9CE10A"/>
    <w:lvl w:ilvl="0" w:tplc="B97AF242">
      <w:start w:val="1"/>
      <w:numFmt w:val="upp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6"/>
  </w:num>
  <w:num w:numId="14">
    <w:abstractNumId w:val="11"/>
  </w:num>
  <w:num w:numId="15">
    <w:abstractNumId w:val="22"/>
  </w:num>
  <w:num w:numId="16">
    <w:abstractNumId w:val="21"/>
  </w:num>
  <w:num w:numId="17">
    <w:abstractNumId w:val="10"/>
  </w:num>
  <w:num w:numId="18">
    <w:abstractNumId w:val="17"/>
  </w:num>
  <w:num w:numId="19">
    <w:abstractNumId w:val="29"/>
  </w:num>
  <w:num w:numId="20">
    <w:abstractNumId w:val="24"/>
  </w:num>
  <w:num w:numId="21">
    <w:abstractNumId w:val="13"/>
  </w:num>
  <w:num w:numId="22">
    <w:abstractNumId w:val="15"/>
  </w:num>
  <w:num w:numId="23">
    <w:abstractNumId w:val="30"/>
  </w:num>
  <w:num w:numId="24">
    <w:abstractNumId w:val="25"/>
  </w:num>
  <w:num w:numId="25">
    <w:abstractNumId w:val="14"/>
  </w:num>
  <w:num w:numId="26">
    <w:abstractNumId w:val="28"/>
  </w:num>
  <w:num w:numId="27">
    <w:abstractNumId w:val="20"/>
  </w:num>
  <w:num w:numId="28">
    <w:abstractNumId w:val="12"/>
  </w:num>
  <w:num w:numId="29">
    <w:abstractNumId w:val="23"/>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6F"/>
    <w:rsid w:val="00004438"/>
    <w:rsid w:val="00012D7E"/>
    <w:rsid w:val="000257FE"/>
    <w:rsid w:val="00067E02"/>
    <w:rsid w:val="000953F9"/>
    <w:rsid w:val="000C7D8A"/>
    <w:rsid w:val="000F642B"/>
    <w:rsid w:val="00107CB6"/>
    <w:rsid w:val="00110D00"/>
    <w:rsid w:val="00120F1A"/>
    <w:rsid w:val="00121EB0"/>
    <w:rsid w:val="0013333F"/>
    <w:rsid w:val="001462E0"/>
    <w:rsid w:val="00193898"/>
    <w:rsid w:val="00275FC7"/>
    <w:rsid w:val="00280F04"/>
    <w:rsid w:val="002A46A6"/>
    <w:rsid w:val="002B21AE"/>
    <w:rsid w:val="002D78A1"/>
    <w:rsid w:val="00312DD5"/>
    <w:rsid w:val="0033593E"/>
    <w:rsid w:val="00392D15"/>
    <w:rsid w:val="003962E0"/>
    <w:rsid w:val="003B389A"/>
    <w:rsid w:val="003E6F0A"/>
    <w:rsid w:val="004015FF"/>
    <w:rsid w:val="0042046F"/>
    <w:rsid w:val="004534A5"/>
    <w:rsid w:val="00455787"/>
    <w:rsid w:val="004566FA"/>
    <w:rsid w:val="00486B62"/>
    <w:rsid w:val="00495232"/>
    <w:rsid w:val="004A4EC4"/>
    <w:rsid w:val="004B0946"/>
    <w:rsid w:val="00513670"/>
    <w:rsid w:val="00513CFD"/>
    <w:rsid w:val="005142A6"/>
    <w:rsid w:val="00514F1D"/>
    <w:rsid w:val="00515DF9"/>
    <w:rsid w:val="005331CA"/>
    <w:rsid w:val="005504AE"/>
    <w:rsid w:val="00577F27"/>
    <w:rsid w:val="00591C81"/>
    <w:rsid w:val="00595A8A"/>
    <w:rsid w:val="00597AB3"/>
    <w:rsid w:val="005E21E3"/>
    <w:rsid w:val="00601E62"/>
    <w:rsid w:val="00620327"/>
    <w:rsid w:val="00660B21"/>
    <w:rsid w:val="00684155"/>
    <w:rsid w:val="006E1EA3"/>
    <w:rsid w:val="00714CE5"/>
    <w:rsid w:val="0072256C"/>
    <w:rsid w:val="00736E05"/>
    <w:rsid w:val="007456F0"/>
    <w:rsid w:val="00783280"/>
    <w:rsid w:val="007F1BD9"/>
    <w:rsid w:val="008214F4"/>
    <w:rsid w:val="00822A8D"/>
    <w:rsid w:val="00831731"/>
    <w:rsid w:val="00840891"/>
    <w:rsid w:val="00852FE0"/>
    <w:rsid w:val="00874542"/>
    <w:rsid w:val="008B6735"/>
    <w:rsid w:val="009076AB"/>
    <w:rsid w:val="00907CBB"/>
    <w:rsid w:val="00913AE4"/>
    <w:rsid w:val="00924795"/>
    <w:rsid w:val="00961C75"/>
    <w:rsid w:val="00976A9B"/>
    <w:rsid w:val="00982898"/>
    <w:rsid w:val="00990E6F"/>
    <w:rsid w:val="0099384F"/>
    <w:rsid w:val="009A32A1"/>
    <w:rsid w:val="009A6832"/>
    <w:rsid w:val="009C7EC3"/>
    <w:rsid w:val="009D160F"/>
    <w:rsid w:val="00A2195A"/>
    <w:rsid w:val="00A72CC5"/>
    <w:rsid w:val="00AF1532"/>
    <w:rsid w:val="00B014B6"/>
    <w:rsid w:val="00B15213"/>
    <w:rsid w:val="00B2781F"/>
    <w:rsid w:val="00B5473D"/>
    <w:rsid w:val="00B55084"/>
    <w:rsid w:val="00B55F12"/>
    <w:rsid w:val="00B87079"/>
    <w:rsid w:val="00BD24F0"/>
    <w:rsid w:val="00BE13EF"/>
    <w:rsid w:val="00BF0DAD"/>
    <w:rsid w:val="00C0467E"/>
    <w:rsid w:val="00C41938"/>
    <w:rsid w:val="00C64B77"/>
    <w:rsid w:val="00C94938"/>
    <w:rsid w:val="00C95D01"/>
    <w:rsid w:val="00CB5473"/>
    <w:rsid w:val="00D67B40"/>
    <w:rsid w:val="00D815BC"/>
    <w:rsid w:val="00DA0B66"/>
    <w:rsid w:val="00DA18C5"/>
    <w:rsid w:val="00E17831"/>
    <w:rsid w:val="00E279B8"/>
    <w:rsid w:val="00E41F4D"/>
    <w:rsid w:val="00E756E6"/>
    <w:rsid w:val="00E84210"/>
    <w:rsid w:val="00E90515"/>
    <w:rsid w:val="00EA05B8"/>
    <w:rsid w:val="00EB0844"/>
    <w:rsid w:val="00EB203B"/>
    <w:rsid w:val="00EB6E78"/>
    <w:rsid w:val="00EF2ECD"/>
    <w:rsid w:val="00F14B42"/>
    <w:rsid w:val="00F35E61"/>
    <w:rsid w:val="00F55AC6"/>
    <w:rsid w:val="00F77D8E"/>
    <w:rsid w:val="00F81779"/>
    <w:rsid w:val="00F8243A"/>
    <w:rsid w:val="00F9460D"/>
    <w:rsid w:val="00FE1546"/>
    <w:rsid w:val="00FF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CBDD6"/>
  <w15:chartTrackingRefBased/>
  <w15:docId w15:val="{130559F8-BE27-4605-BA77-D085928C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customStyle="1" w:styleId="Default">
    <w:name w:val="Default"/>
    <w:rsid w:val="00990E6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unhideWhenUsed/>
    <w:qFormat/>
    <w:rsid w:val="00F8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on%20Abdul%20Waheed\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305</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Haroon Abdul Waheed</dc:creator>
  <cp:keywords/>
  <cp:lastModifiedBy>Anam Mustaqeem</cp:lastModifiedBy>
  <cp:revision>7</cp:revision>
  <cp:lastPrinted>2019-10-31T11:19:00Z</cp:lastPrinted>
  <dcterms:created xsi:type="dcterms:W3CDTF">2021-11-04T04:02:00Z</dcterms:created>
  <dcterms:modified xsi:type="dcterms:W3CDTF">2021-11-04T10:34:00Z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