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10BD2F"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Producer测试工具使用方法</w:t>
      </w:r>
    </w:p>
    <w:p w14:paraId="2DE0171C">
      <w:pPr>
        <w:jc w:val="both"/>
        <w:rPr>
          <w:rFonts w:hint="eastAsia"/>
          <w:b/>
          <w:bCs/>
          <w:lang w:val="en-US" w:eastAsia="zh-CN"/>
        </w:rPr>
      </w:pPr>
    </w:p>
    <w:p w14:paraId="3FFC3E3D">
      <w:p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1、使用git拉取</w:t>
      </w:r>
      <w:r>
        <w:rPr>
          <w:rFonts w:hint="default"/>
          <w:b/>
          <w:bCs/>
          <w:lang w:val="en-US" w:eastAsia="zh-CN"/>
        </w:rPr>
        <w:t>fraud-detection-producer</w:t>
      </w:r>
      <w:r>
        <w:rPr>
          <w:rFonts w:hint="eastAsia"/>
          <w:b/>
          <w:bCs/>
          <w:lang w:val="en-US" w:eastAsia="zh-CN"/>
        </w:rPr>
        <w:t>项目</w:t>
      </w:r>
    </w:p>
    <w:p w14:paraId="2ADA9253">
      <w:pPr>
        <w:jc w:val="both"/>
        <w:rPr>
          <w:rFonts w:hint="eastAsia"/>
          <w:b/>
          <w:bCs/>
          <w:lang w:val="en-US" w:eastAsia="zh-CN"/>
        </w:rPr>
      </w:pPr>
    </w:p>
    <w:p w14:paraId="095895AF">
      <w:pPr>
        <w:numPr>
          <w:ilvl w:val="0"/>
          <w:numId w:val="1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使用idea开发工具打开</w:t>
      </w:r>
      <w:r>
        <w:rPr>
          <w:rFonts w:hint="default"/>
          <w:b/>
          <w:bCs/>
          <w:lang w:val="en-US" w:eastAsia="zh-CN"/>
        </w:rPr>
        <w:t>fraud-detection-producer</w:t>
      </w:r>
      <w:r>
        <w:rPr>
          <w:rFonts w:hint="eastAsia"/>
          <w:b/>
          <w:bCs/>
          <w:lang w:val="en-US" w:eastAsia="zh-CN"/>
        </w:rPr>
        <w:t>项目，</w:t>
      </w:r>
    </w:p>
    <w:p w14:paraId="24D863A7">
      <w:pPr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 w14:paraId="29886098">
      <w:pPr>
        <w:numPr>
          <w:ilvl w:val="0"/>
          <w:numId w:val="1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启动项目成功后，使用Apipost接口访问批量发送消息接口</w:t>
      </w:r>
    </w:p>
    <w:p w14:paraId="7ED58116">
      <w:pPr>
        <w:numPr>
          <w:ilvl w:val="0"/>
          <w:numId w:val="0"/>
        </w:numPr>
        <w:jc w:val="both"/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/>
          <w:b/>
          <w:bCs/>
          <w:lang w:val="en-US" w:eastAsia="zh-CN"/>
        </w:rPr>
        <w:t>接口地址：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localhost:9999/fraudDetection/batchSend</w:t>
      </w:r>
    </w:p>
    <w:p w14:paraId="7B9C8139">
      <w:pPr>
        <w:numPr>
          <w:ilvl w:val="0"/>
          <w:numId w:val="0"/>
        </w:numPr>
        <w:jc w:val="both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237816AD"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1995805"/>
            <wp:effectExtent l="0" t="0" r="635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9A003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注意：项目默认在10秒内发送10万条消息给kafka，kafka的消费端接收到消息后，把消息存储在阿里云的sls日志系统。</w:t>
      </w:r>
    </w:p>
    <w:p w14:paraId="01717CCF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4、10万条数据通过10线程并发发送到kafka队列，17秒钟之内被kafka消费端处理完毕。可以从第一条sls日志时间和最后一条sls日志时间推算，截图如下：</w:t>
      </w:r>
    </w:p>
    <w:p w14:paraId="1C77F2DC"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2010410"/>
            <wp:effectExtent l="0" t="0" r="952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8CDA8"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2114550"/>
            <wp:effectExtent l="0" t="0" r="762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38827">
      <w:pPr>
        <w:numPr>
          <w:ilvl w:val="0"/>
          <w:numId w:val="0"/>
        </w:numPr>
        <w:jc w:val="both"/>
      </w:pPr>
    </w:p>
    <w:p w14:paraId="7757F632">
      <w:pPr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06-11 08:04:49 -&gt;06-11 08:05:06，耗时17秒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FB1249"/>
    <w:multiLevelType w:val="singleLevel"/>
    <w:tmpl w:val="F1FB1249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FA5F03"/>
    <w:rsid w:val="12371343"/>
    <w:rsid w:val="12657ED6"/>
    <w:rsid w:val="17FC71C7"/>
    <w:rsid w:val="2194520D"/>
    <w:rsid w:val="30F1651D"/>
    <w:rsid w:val="366409B5"/>
    <w:rsid w:val="380D00E1"/>
    <w:rsid w:val="3D323514"/>
    <w:rsid w:val="3D6C7658"/>
    <w:rsid w:val="3F062F0E"/>
    <w:rsid w:val="40550877"/>
    <w:rsid w:val="41377F7D"/>
    <w:rsid w:val="457E0CA6"/>
    <w:rsid w:val="48E6735E"/>
    <w:rsid w:val="70826909"/>
    <w:rsid w:val="7604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110</Words>
  <Characters>224</Characters>
  <Lines>0</Lines>
  <Paragraphs>0</Paragraphs>
  <TotalTime>1</TotalTime>
  <ScaleCrop>false</ScaleCrop>
  <LinksUpToDate>false</LinksUpToDate>
  <CharactersWithSpaces>224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2025-06-10T12:35:00Z</dcterms:created>
  <dc:creator>26734</dc:creator>
  <cp:lastModifiedBy>白身鱼</cp:lastModifiedBy>
  <dcterms:modified xsi:type="dcterms:W3CDTF">2025-06-11T00:19:29Z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eyJoZGlkIjoiODdiM2U0NDM3ZGIwNmUzYmQ0MzczNWI0YzM5NjY4ZjciLCJ1c2VySWQiOiIyNjEyNDk0OTEifQ==</vt:lpwstr>
  </property>
  <property fmtid="{D5CDD505-2E9C-101B-9397-08002B2CF9AE}" pid="4" name="ICV">
    <vt:lpwstr>0F2371F1D0C849F5A262322836F9FB2F_12</vt:lpwstr>
  </property>
</Properties>
</file>