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b w:val="0"/>
          <w:bCs w:val="0"/>
          <w:caps w:val="0"/>
          <w:color w:val="0F4761" w:themeColor="accent1" w:themeShade="BF"/>
          <w:kern w:val="0"/>
          <w:sz w:val="32"/>
          <w:szCs w:val="32"/>
          <w14:ligatures w14:val="none"/>
        </w:rPr>
        <w:id w:val="968783779"/>
        <w:docPartObj>
          <w:docPartGallery w:val="Table of Contents"/>
          <w:docPartUnique/>
        </w:docPartObj>
      </w:sdtPr>
      <w:sdtContent>
        <w:p w14:paraId="6AB3CD92" w14:textId="3DB89131" w:rsidR="002D3C5C" w:rsidRPr="002D3C5C" w:rsidRDefault="00013DC0">
          <w:pPr>
            <w:pStyle w:val="ndice1"/>
            <w:tabs>
              <w:tab w:val="right" w:leader="dot" w:pos="8779"/>
            </w:tabs>
            <w:rPr>
              <w:rFonts w:eastAsiaTheme="minorEastAsia" w:cstheme="minorBidi"/>
              <w:b w:val="0"/>
              <w:bCs w:val="0"/>
              <w:caps w:val="0"/>
              <w:noProof/>
              <w:color w:val="auto"/>
              <w:sz w:val="24"/>
              <w:szCs w:val="24"/>
              <w:lang w:eastAsia="es-ES"/>
            </w:rPr>
          </w:pPr>
          <w:r>
            <w:fldChar w:fldCharType="begin"/>
          </w:r>
          <w:r>
            <w:instrText xml:space="preserve"> TOC \n "3-3" \* MERGEFORMAT </w:instrText>
          </w:r>
          <w:r>
            <w:fldChar w:fldCharType="separate"/>
          </w:r>
          <w:r w:rsidR="002D3C5C">
            <w:rPr>
              <w:noProof/>
            </w:rPr>
            <w:t>DL -------/2026</w:t>
          </w:r>
          <w:r w:rsidR="002D3C5C">
            <w:rPr>
              <w:noProof/>
            </w:rPr>
            <w:tab/>
          </w:r>
          <w:r w:rsidR="002D3C5C">
            <w:rPr>
              <w:noProof/>
            </w:rPr>
            <w:fldChar w:fldCharType="begin"/>
          </w:r>
          <w:r w:rsidR="002D3C5C">
            <w:rPr>
              <w:noProof/>
            </w:rPr>
            <w:instrText xml:space="preserve"> PAGEREF _Toc233631705 \h </w:instrText>
          </w:r>
          <w:r w:rsidR="002D3C5C">
            <w:rPr>
              <w:noProof/>
            </w:rPr>
          </w:r>
          <w:r w:rsidR="002D3C5C">
            <w:rPr>
              <w:noProof/>
            </w:rPr>
            <w:fldChar w:fldCharType="separate"/>
          </w:r>
          <w:r w:rsidR="002D3C5C">
            <w:rPr>
              <w:noProof/>
            </w:rPr>
            <w:t>1</w:t>
          </w:r>
          <w:r w:rsidR="002D3C5C">
            <w:rPr>
              <w:noProof/>
            </w:rPr>
            <w:fldChar w:fldCharType="end"/>
          </w:r>
        </w:p>
        <w:p w14:paraId="0EE238C0" w14:textId="56622626"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CAPÍTULO I - Disposições Gerais</w:t>
          </w:r>
          <w:r>
            <w:rPr>
              <w:noProof/>
            </w:rPr>
            <w:tab/>
          </w:r>
          <w:r>
            <w:rPr>
              <w:noProof/>
            </w:rPr>
            <w:fldChar w:fldCharType="begin"/>
          </w:r>
          <w:r>
            <w:rPr>
              <w:noProof/>
            </w:rPr>
            <w:instrText xml:space="preserve"> PAGEREF _Toc233631706 \h </w:instrText>
          </w:r>
          <w:r>
            <w:rPr>
              <w:noProof/>
            </w:rPr>
          </w:r>
          <w:r>
            <w:rPr>
              <w:noProof/>
            </w:rPr>
            <w:fldChar w:fldCharType="separate"/>
          </w:r>
          <w:r>
            <w:rPr>
              <w:noProof/>
            </w:rPr>
            <w:t>2</w:t>
          </w:r>
          <w:r>
            <w:rPr>
              <w:noProof/>
            </w:rPr>
            <w:fldChar w:fldCharType="end"/>
          </w:r>
        </w:p>
        <w:p w14:paraId="17A7E802"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1.º</w:t>
          </w:r>
        </w:p>
        <w:p w14:paraId="1F7C486E" w14:textId="56904A5E"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Objeto</w:t>
          </w:r>
          <w:r>
            <w:rPr>
              <w:noProof/>
            </w:rPr>
            <w:tab/>
          </w:r>
          <w:r>
            <w:rPr>
              <w:noProof/>
            </w:rPr>
            <w:fldChar w:fldCharType="begin"/>
          </w:r>
          <w:r>
            <w:rPr>
              <w:noProof/>
            </w:rPr>
            <w:instrText xml:space="preserve"> PAGEREF _Toc233631708 \h </w:instrText>
          </w:r>
          <w:r>
            <w:rPr>
              <w:noProof/>
            </w:rPr>
          </w:r>
          <w:r>
            <w:rPr>
              <w:noProof/>
            </w:rPr>
            <w:fldChar w:fldCharType="separate"/>
          </w:r>
          <w:r>
            <w:rPr>
              <w:noProof/>
            </w:rPr>
            <w:t>2</w:t>
          </w:r>
          <w:r>
            <w:rPr>
              <w:noProof/>
            </w:rPr>
            <w:fldChar w:fldCharType="end"/>
          </w:r>
        </w:p>
        <w:p w14:paraId="7DF3642C"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2.º</w:t>
          </w:r>
        </w:p>
        <w:p w14:paraId="7D56DF5F" w14:textId="2A52C6B3"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Âmbito</w:t>
          </w:r>
          <w:r>
            <w:rPr>
              <w:noProof/>
            </w:rPr>
            <w:tab/>
          </w:r>
          <w:r>
            <w:rPr>
              <w:noProof/>
            </w:rPr>
            <w:fldChar w:fldCharType="begin"/>
          </w:r>
          <w:r>
            <w:rPr>
              <w:noProof/>
            </w:rPr>
            <w:instrText xml:space="preserve"> PAGEREF _Toc233631710 \h </w:instrText>
          </w:r>
          <w:r>
            <w:rPr>
              <w:noProof/>
            </w:rPr>
          </w:r>
          <w:r>
            <w:rPr>
              <w:noProof/>
            </w:rPr>
            <w:fldChar w:fldCharType="separate"/>
          </w:r>
          <w:r>
            <w:rPr>
              <w:noProof/>
            </w:rPr>
            <w:t>3</w:t>
          </w:r>
          <w:r>
            <w:rPr>
              <w:noProof/>
            </w:rPr>
            <w:fldChar w:fldCharType="end"/>
          </w:r>
        </w:p>
        <w:p w14:paraId="08C4353A"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3.º</w:t>
          </w:r>
        </w:p>
        <w:p w14:paraId="6A3AB355" w14:textId="6C6512AA"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Definições</w:t>
          </w:r>
          <w:r>
            <w:rPr>
              <w:noProof/>
            </w:rPr>
            <w:tab/>
          </w:r>
          <w:r>
            <w:rPr>
              <w:noProof/>
            </w:rPr>
            <w:fldChar w:fldCharType="begin"/>
          </w:r>
          <w:r>
            <w:rPr>
              <w:noProof/>
            </w:rPr>
            <w:instrText xml:space="preserve"> PAGEREF _Toc233631712 \h </w:instrText>
          </w:r>
          <w:r>
            <w:rPr>
              <w:noProof/>
            </w:rPr>
          </w:r>
          <w:r>
            <w:rPr>
              <w:noProof/>
            </w:rPr>
            <w:fldChar w:fldCharType="separate"/>
          </w:r>
          <w:r>
            <w:rPr>
              <w:noProof/>
            </w:rPr>
            <w:t>4</w:t>
          </w:r>
          <w:r>
            <w:rPr>
              <w:noProof/>
            </w:rPr>
            <w:fldChar w:fldCharType="end"/>
          </w:r>
        </w:p>
        <w:p w14:paraId="68FEA5BC"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4.º</w:t>
          </w:r>
        </w:p>
        <w:p w14:paraId="0C28FFAE" w14:textId="535FA1CA"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Animais de companhia</w:t>
          </w:r>
          <w:r>
            <w:rPr>
              <w:noProof/>
            </w:rPr>
            <w:tab/>
          </w:r>
          <w:r>
            <w:rPr>
              <w:noProof/>
            </w:rPr>
            <w:fldChar w:fldCharType="begin"/>
          </w:r>
          <w:r>
            <w:rPr>
              <w:noProof/>
            </w:rPr>
            <w:instrText xml:space="preserve"> PAGEREF _Toc233631714 \h </w:instrText>
          </w:r>
          <w:r>
            <w:rPr>
              <w:noProof/>
            </w:rPr>
          </w:r>
          <w:r>
            <w:rPr>
              <w:noProof/>
            </w:rPr>
            <w:fldChar w:fldCharType="separate"/>
          </w:r>
          <w:r>
            <w:rPr>
              <w:noProof/>
            </w:rPr>
            <w:t>9</w:t>
          </w:r>
          <w:r>
            <w:rPr>
              <w:noProof/>
            </w:rPr>
            <w:fldChar w:fldCharType="end"/>
          </w:r>
        </w:p>
        <w:p w14:paraId="1BE57CA5"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5.º</w:t>
          </w:r>
        </w:p>
        <w:p w14:paraId="4DEB95E4" w14:textId="1037BDC7"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Sistema de Informação de Animais de Companhia</w:t>
          </w:r>
          <w:r>
            <w:rPr>
              <w:noProof/>
            </w:rPr>
            <w:tab/>
          </w:r>
          <w:r>
            <w:rPr>
              <w:noProof/>
            </w:rPr>
            <w:fldChar w:fldCharType="begin"/>
          </w:r>
          <w:r>
            <w:rPr>
              <w:noProof/>
            </w:rPr>
            <w:instrText xml:space="preserve"> PAGEREF _Toc233631716 \h </w:instrText>
          </w:r>
          <w:r>
            <w:rPr>
              <w:noProof/>
            </w:rPr>
          </w:r>
          <w:r>
            <w:rPr>
              <w:noProof/>
            </w:rPr>
            <w:fldChar w:fldCharType="separate"/>
          </w:r>
          <w:r>
            <w:rPr>
              <w:noProof/>
            </w:rPr>
            <w:t>10</w:t>
          </w:r>
          <w:r>
            <w:rPr>
              <w:noProof/>
            </w:rPr>
            <w:fldChar w:fldCharType="end"/>
          </w:r>
        </w:p>
        <w:p w14:paraId="61E21E66" w14:textId="2FAF8157"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CAPÍTULO II</w:t>
          </w:r>
          <w:r>
            <w:rPr>
              <w:noProof/>
            </w:rPr>
            <w:tab/>
          </w:r>
          <w:r>
            <w:rPr>
              <w:noProof/>
            </w:rPr>
            <w:fldChar w:fldCharType="begin"/>
          </w:r>
          <w:r>
            <w:rPr>
              <w:noProof/>
            </w:rPr>
            <w:instrText xml:space="preserve"> PAGEREF _Toc233631717 \h </w:instrText>
          </w:r>
          <w:r>
            <w:rPr>
              <w:noProof/>
            </w:rPr>
          </w:r>
          <w:r>
            <w:rPr>
              <w:noProof/>
            </w:rPr>
            <w:fldChar w:fldCharType="separate"/>
          </w:r>
          <w:r>
            <w:rPr>
              <w:noProof/>
            </w:rPr>
            <w:t>11</w:t>
          </w:r>
          <w:r>
            <w:rPr>
              <w:noProof/>
            </w:rPr>
            <w:fldChar w:fldCharType="end"/>
          </w:r>
        </w:p>
        <w:p w14:paraId="3AB50F57" w14:textId="0DDBE01B"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Princípios gerais</w:t>
          </w:r>
          <w:r>
            <w:rPr>
              <w:noProof/>
            </w:rPr>
            <w:tab/>
          </w:r>
          <w:r>
            <w:rPr>
              <w:noProof/>
            </w:rPr>
            <w:fldChar w:fldCharType="begin"/>
          </w:r>
          <w:r>
            <w:rPr>
              <w:noProof/>
            </w:rPr>
            <w:instrText xml:space="preserve"> PAGEREF _Toc233631718 \h </w:instrText>
          </w:r>
          <w:r>
            <w:rPr>
              <w:noProof/>
            </w:rPr>
          </w:r>
          <w:r>
            <w:rPr>
              <w:noProof/>
            </w:rPr>
            <w:fldChar w:fldCharType="separate"/>
          </w:r>
          <w:r>
            <w:rPr>
              <w:noProof/>
            </w:rPr>
            <w:t>11</w:t>
          </w:r>
          <w:r>
            <w:rPr>
              <w:noProof/>
            </w:rPr>
            <w:fldChar w:fldCharType="end"/>
          </w:r>
        </w:p>
        <w:p w14:paraId="4F1A3FBE" w14:textId="439DF8C7"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w:t>
          </w:r>
          <w:r>
            <w:rPr>
              <w:noProof/>
            </w:rPr>
            <w:tab/>
          </w:r>
          <w:r>
            <w:rPr>
              <w:noProof/>
            </w:rPr>
            <w:fldChar w:fldCharType="begin"/>
          </w:r>
          <w:r>
            <w:rPr>
              <w:noProof/>
            </w:rPr>
            <w:instrText xml:space="preserve"> PAGEREF _Toc233631719 \h </w:instrText>
          </w:r>
          <w:r>
            <w:rPr>
              <w:noProof/>
            </w:rPr>
          </w:r>
          <w:r>
            <w:rPr>
              <w:noProof/>
            </w:rPr>
            <w:fldChar w:fldCharType="separate"/>
          </w:r>
          <w:r>
            <w:rPr>
              <w:noProof/>
            </w:rPr>
            <w:t>11</w:t>
          </w:r>
          <w:r>
            <w:rPr>
              <w:noProof/>
            </w:rPr>
            <w:fldChar w:fldCharType="end"/>
          </w:r>
        </w:p>
        <w:p w14:paraId="3D0C2C46" w14:textId="0C5CF37F"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Princípios de bem-estar animal e obrigações de titulares ou detentores</w:t>
          </w:r>
          <w:r>
            <w:rPr>
              <w:noProof/>
            </w:rPr>
            <w:tab/>
          </w:r>
          <w:r>
            <w:rPr>
              <w:noProof/>
            </w:rPr>
            <w:fldChar w:fldCharType="begin"/>
          </w:r>
          <w:r>
            <w:rPr>
              <w:noProof/>
            </w:rPr>
            <w:instrText xml:space="preserve"> PAGEREF _Toc233631720 \h </w:instrText>
          </w:r>
          <w:r>
            <w:rPr>
              <w:noProof/>
            </w:rPr>
          </w:r>
          <w:r>
            <w:rPr>
              <w:noProof/>
            </w:rPr>
            <w:fldChar w:fldCharType="separate"/>
          </w:r>
          <w:r>
            <w:rPr>
              <w:noProof/>
            </w:rPr>
            <w:t>11</w:t>
          </w:r>
          <w:r>
            <w:rPr>
              <w:noProof/>
            </w:rPr>
            <w:fldChar w:fldCharType="end"/>
          </w:r>
        </w:p>
        <w:p w14:paraId="170B4183"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6.º</w:t>
          </w:r>
        </w:p>
        <w:p w14:paraId="25DD0E64" w14:textId="4BC69E9B"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Detenção responsável</w:t>
          </w:r>
          <w:r>
            <w:rPr>
              <w:noProof/>
            </w:rPr>
            <w:tab/>
          </w:r>
          <w:r>
            <w:rPr>
              <w:noProof/>
            </w:rPr>
            <w:fldChar w:fldCharType="begin"/>
          </w:r>
          <w:r>
            <w:rPr>
              <w:noProof/>
            </w:rPr>
            <w:instrText xml:space="preserve"> PAGEREF _Toc233631722 \h </w:instrText>
          </w:r>
          <w:r>
            <w:rPr>
              <w:noProof/>
            </w:rPr>
          </w:r>
          <w:r>
            <w:rPr>
              <w:noProof/>
            </w:rPr>
            <w:fldChar w:fldCharType="separate"/>
          </w:r>
          <w:r>
            <w:rPr>
              <w:noProof/>
            </w:rPr>
            <w:t>11</w:t>
          </w:r>
          <w:r>
            <w:rPr>
              <w:noProof/>
            </w:rPr>
            <w:fldChar w:fldCharType="end"/>
          </w:r>
        </w:p>
        <w:p w14:paraId="2C7DD6F7"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7.º</w:t>
          </w:r>
        </w:p>
        <w:p w14:paraId="72AC83E4" w14:textId="55001E03"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Princípios básicos para o bem-estar dos animais</w:t>
          </w:r>
          <w:r>
            <w:rPr>
              <w:noProof/>
            </w:rPr>
            <w:tab/>
          </w:r>
          <w:r>
            <w:rPr>
              <w:noProof/>
            </w:rPr>
            <w:fldChar w:fldCharType="begin"/>
          </w:r>
          <w:r>
            <w:rPr>
              <w:noProof/>
            </w:rPr>
            <w:instrText xml:space="preserve"> PAGEREF _Toc233631724 \h </w:instrText>
          </w:r>
          <w:r>
            <w:rPr>
              <w:noProof/>
            </w:rPr>
          </w:r>
          <w:r>
            <w:rPr>
              <w:noProof/>
            </w:rPr>
            <w:fldChar w:fldCharType="separate"/>
          </w:r>
          <w:r>
            <w:rPr>
              <w:noProof/>
            </w:rPr>
            <w:t>11</w:t>
          </w:r>
          <w:r>
            <w:rPr>
              <w:noProof/>
            </w:rPr>
            <w:fldChar w:fldCharType="end"/>
          </w:r>
        </w:p>
        <w:p w14:paraId="5F4CAA94"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8.º</w:t>
          </w:r>
        </w:p>
        <w:p w14:paraId="1B38C736" w14:textId="1DFDA0F6"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Condições gerais de alojamento de animais de companhia</w:t>
          </w:r>
          <w:r>
            <w:rPr>
              <w:noProof/>
            </w:rPr>
            <w:tab/>
          </w:r>
          <w:r>
            <w:rPr>
              <w:noProof/>
            </w:rPr>
            <w:fldChar w:fldCharType="begin"/>
          </w:r>
          <w:r>
            <w:rPr>
              <w:noProof/>
            </w:rPr>
            <w:instrText xml:space="preserve"> PAGEREF _Toc233631726 \h </w:instrText>
          </w:r>
          <w:r>
            <w:rPr>
              <w:noProof/>
            </w:rPr>
          </w:r>
          <w:r>
            <w:rPr>
              <w:noProof/>
            </w:rPr>
            <w:fldChar w:fldCharType="separate"/>
          </w:r>
          <w:r>
            <w:rPr>
              <w:noProof/>
            </w:rPr>
            <w:t>12</w:t>
          </w:r>
          <w:r>
            <w:rPr>
              <w:noProof/>
            </w:rPr>
            <w:fldChar w:fldCharType="end"/>
          </w:r>
        </w:p>
        <w:p w14:paraId="6C3F151E"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9.º</w:t>
          </w:r>
        </w:p>
        <w:p w14:paraId="4B1A0A12" w14:textId="06CABDDD"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Alimentação e abeberamento</w:t>
          </w:r>
          <w:r>
            <w:rPr>
              <w:noProof/>
            </w:rPr>
            <w:tab/>
          </w:r>
          <w:r>
            <w:rPr>
              <w:noProof/>
            </w:rPr>
            <w:fldChar w:fldCharType="begin"/>
          </w:r>
          <w:r>
            <w:rPr>
              <w:noProof/>
            </w:rPr>
            <w:instrText xml:space="preserve"> PAGEREF _Toc233631728 \h </w:instrText>
          </w:r>
          <w:r>
            <w:rPr>
              <w:noProof/>
            </w:rPr>
          </w:r>
          <w:r>
            <w:rPr>
              <w:noProof/>
            </w:rPr>
            <w:fldChar w:fldCharType="separate"/>
          </w:r>
          <w:r>
            <w:rPr>
              <w:noProof/>
            </w:rPr>
            <w:t>12</w:t>
          </w:r>
          <w:r>
            <w:rPr>
              <w:noProof/>
            </w:rPr>
            <w:fldChar w:fldCharType="end"/>
          </w:r>
        </w:p>
        <w:p w14:paraId="41013D37"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10.º</w:t>
          </w:r>
        </w:p>
        <w:p w14:paraId="6796374D" w14:textId="4F84D5D0"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Fatores ambientais</w:t>
          </w:r>
          <w:r>
            <w:rPr>
              <w:noProof/>
            </w:rPr>
            <w:tab/>
          </w:r>
          <w:r>
            <w:rPr>
              <w:noProof/>
            </w:rPr>
            <w:fldChar w:fldCharType="begin"/>
          </w:r>
          <w:r>
            <w:rPr>
              <w:noProof/>
            </w:rPr>
            <w:instrText xml:space="preserve"> PAGEREF _Toc233631730 \h </w:instrText>
          </w:r>
          <w:r>
            <w:rPr>
              <w:noProof/>
            </w:rPr>
          </w:r>
          <w:r>
            <w:rPr>
              <w:noProof/>
            </w:rPr>
            <w:fldChar w:fldCharType="separate"/>
          </w:r>
          <w:r>
            <w:rPr>
              <w:noProof/>
            </w:rPr>
            <w:t>13</w:t>
          </w:r>
          <w:r>
            <w:rPr>
              <w:noProof/>
            </w:rPr>
            <w:fldChar w:fldCharType="end"/>
          </w:r>
        </w:p>
        <w:p w14:paraId="08D47A64"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sidRPr="00505359">
            <w:rPr>
              <w:noProof/>
              <w:lang w:val="pt-BR"/>
            </w:rPr>
            <w:t>Artigo 11.º</w:t>
          </w:r>
        </w:p>
        <w:p w14:paraId="5A67F3A4" w14:textId="720BF507" w:rsidR="002D3C5C" w:rsidRPr="002D3C5C" w:rsidRDefault="002D3C5C">
          <w:pPr>
            <w:pStyle w:val="ndice4"/>
            <w:tabs>
              <w:tab w:val="right" w:leader="dot" w:pos="8779"/>
            </w:tabs>
            <w:rPr>
              <w:rFonts w:eastAsiaTheme="minorEastAsia" w:cstheme="minorBidi"/>
              <w:noProof/>
              <w:color w:val="auto"/>
              <w:sz w:val="24"/>
              <w:szCs w:val="24"/>
              <w:lang w:eastAsia="es-ES"/>
            </w:rPr>
          </w:pPr>
          <w:r w:rsidRPr="00505359">
            <w:rPr>
              <w:noProof/>
              <w:lang w:val="pt-BR"/>
            </w:rPr>
            <w:t>Necessidades comportamentais</w:t>
          </w:r>
          <w:r>
            <w:rPr>
              <w:noProof/>
            </w:rPr>
            <w:tab/>
          </w:r>
          <w:r>
            <w:rPr>
              <w:noProof/>
            </w:rPr>
            <w:fldChar w:fldCharType="begin"/>
          </w:r>
          <w:r>
            <w:rPr>
              <w:noProof/>
            </w:rPr>
            <w:instrText xml:space="preserve"> PAGEREF _Toc233631732 \h </w:instrText>
          </w:r>
          <w:r>
            <w:rPr>
              <w:noProof/>
            </w:rPr>
          </w:r>
          <w:r>
            <w:rPr>
              <w:noProof/>
            </w:rPr>
            <w:fldChar w:fldCharType="separate"/>
          </w:r>
          <w:r>
            <w:rPr>
              <w:noProof/>
            </w:rPr>
            <w:t>13</w:t>
          </w:r>
          <w:r>
            <w:rPr>
              <w:noProof/>
            </w:rPr>
            <w:fldChar w:fldCharType="end"/>
          </w:r>
        </w:p>
        <w:p w14:paraId="60FAC5F3"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sidRPr="00505359">
            <w:rPr>
              <w:noProof/>
              <w:lang w:val="pt-BR"/>
            </w:rPr>
            <w:t>Artigo 12.º</w:t>
          </w:r>
        </w:p>
        <w:p w14:paraId="0F88E049" w14:textId="2FF6E2A2" w:rsidR="002D3C5C" w:rsidRPr="002D3C5C" w:rsidRDefault="002D3C5C">
          <w:pPr>
            <w:pStyle w:val="ndice4"/>
            <w:tabs>
              <w:tab w:val="right" w:leader="dot" w:pos="8779"/>
            </w:tabs>
            <w:rPr>
              <w:rFonts w:eastAsiaTheme="minorEastAsia" w:cstheme="minorBidi"/>
              <w:noProof/>
              <w:color w:val="auto"/>
              <w:sz w:val="24"/>
              <w:szCs w:val="24"/>
              <w:lang w:eastAsia="es-ES"/>
            </w:rPr>
          </w:pPr>
          <w:r w:rsidRPr="00505359">
            <w:rPr>
              <w:noProof/>
              <w:lang w:val="pt-BR"/>
            </w:rPr>
            <w:t>Condições particulares de detenção de cães e gatos</w:t>
          </w:r>
          <w:r>
            <w:rPr>
              <w:noProof/>
            </w:rPr>
            <w:tab/>
          </w:r>
          <w:r>
            <w:rPr>
              <w:noProof/>
            </w:rPr>
            <w:fldChar w:fldCharType="begin"/>
          </w:r>
          <w:r>
            <w:rPr>
              <w:noProof/>
            </w:rPr>
            <w:instrText xml:space="preserve"> PAGEREF _Toc233631734 \h </w:instrText>
          </w:r>
          <w:r>
            <w:rPr>
              <w:noProof/>
            </w:rPr>
          </w:r>
          <w:r>
            <w:rPr>
              <w:noProof/>
            </w:rPr>
            <w:fldChar w:fldCharType="separate"/>
          </w:r>
          <w:r>
            <w:rPr>
              <w:noProof/>
            </w:rPr>
            <w:t>14</w:t>
          </w:r>
          <w:r>
            <w:rPr>
              <w:noProof/>
            </w:rPr>
            <w:fldChar w:fldCharType="end"/>
          </w:r>
        </w:p>
        <w:p w14:paraId="1110FE4E"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13.º</w:t>
          </w:r>
        </w:p>
        <w:p w14:paraId="53F8A923" w14:textId="05BC4DFC"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Cuidados médico-veterinários</w:t>
          </w:r>
          <w:r>
            <w:rPr>
              <w:noProof/>
            </w:rPr>
            <w:tab/>
          </w:r>
          <w:r>
            <w:rPr>
              <w:noProof/>
            </w:rPr>
            <w:fldChar w:fldCharType="begin"/>
          </w:r>
          <w:r>
            <w:rPr>
              <w:noProof/>
            </w:rPr>
            <w:instrText xml:space="preserve"> PAGEREF _Toc233631736 \h </w:instrText>
          </w:r>
          <w:r>
            <w:rPr>
              <w:noProof/>
            </w:rPr>
          </w:r>
          <w:r>
            <w:rPr>
              <w:noProof/>
            </w:rPr>
            <w:fldChar w:fldCharType="separate"/>
          </w:r>
          <w:r>
            <w:rPr>
              <w:noProof/>
            </w:rPr>
            <w:t>15</w:t>
          </w:r>
          <w:r>
            <w:rPr>
              <w:noProof/>
            </w:rPr>
            <w:fldChar w:fldCharType="end"/>
          </w:r>
        </w:p>
        <w:p w14:paraId="057D8367"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14.º</w:t>
          </w:r>
        </w:p>
        <w:p w14:paraId="3B26B82C" w14:textId="7492F2C5"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Treino</w:t>
          </w:r>
          <w:r>
            <w:rPr>
              <w:noProof/>
            </w:rPr>
            <w:tab/>
          </w:r>
          <w:r>
            <w:rPr>
              <w:noProof/>
            </w:rPr>
            <w:fldChar w:fldCharType="begin"/>
          </w:r>
          <w:r>
            <w:rPr>
              <w:noProof/>
            </w:rPr>
            <w:instrText xml:space="preserve"> PAGEREF _Toc233631738 \h </w:instrText>
          </w:r>
          <w:r>
            <w:rPr>
              <w:noProof/>
            </w:rPr>
          </w:r>
          <w:r>
            <w:rPr>
              <w:noProof/>
            </w:rPr>
            <w:fldChar w:fldCharType="separate"/>
          </w:r>
          <w:r>
            <w:rPr>
              <w:noProof/>
            </w:rPr>
            <w:t>15</w:t>
          </w:r>
          <w:r>
            <w:rPr>
              <w:noProof/>
            </w:rPr>
            <w:fldChar w:fldCharType="end"/>
          </w:r>
        </w:p>
        <w:p w14:paraId="57743AD6"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sidRPr="00505359">
            <w:rPr>
              <w:noProof/>
            </w:rPr>
            <w:t>Artigo 15.º</w:t>
          </w:r>
        </w:p>
        <w:p w14:paraId="21020F31" w14:textId="58652CC4"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Proibições Gerais</w:t>
          </w:r>
          <w:r>
            <w:rPr>
              <w:noProof/>
            </w:rPr>
            <w:tab/>
          </w:r>
          <w:r>
            <w:rPr>
              <w:noProof/>
            </w:rPr>
            <w:fldChar w:fldCharType="begin"/>
          </w:r>
          <w:r>
            <w:rPr>
              <w:noProof/>
            </w:rPr>
            <w:instrText xml:space="preserve"> PAGEREF _Toc233631740 \h </w:instrText>
          </w:r>
          <w:r>
            <w:rPr>
              <w:noProof/>
            </w:rPr>
          </w:r>
          <w:r>
            <w:rPr>
              <w:noProof/>
            </w:rPr>
            <w:fldChar w:fldCharType="separate"/>
          </w:r>
          <w:r>
            <w:rPr>
              <w:noProof/>
            </w:rPr>
            <w:t>16</w:t>
          </w:r>
          <w:r>
            <w:rPr>
              <w:noProof/>
            </w:rPr>
            <w:fldChar w:fldCharType="end"/>
          </w:r>
        </w:p>
        <w:p w14:paraId="670D9068"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16.º</w:t>
          </w:r>
        </w:p>
        <w:p w14:paraId="0E69DC2C" w14:textId="2EA0AC4F"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lastRenderedPageBreak/>
            <w:t>Abandono</w:t>
          </w:r>
          <w:r>
            <w:rPr>
              <w:noProof/>
            </w:rPr>
            <w:tab/>
          </w:r>
          <w:r>
            <w:rPr>
              <w:noProof/>
            </w:rPr>
            <w:fldChar w:fldCharType="begin"/>
          </w:r>
          <w:r>
            <w:rPr>
              <w:noProof/>
            </w:rPr>
            <w:instrText xml:space="preserve"> PAGEREF _Toc233631742 \h </w:instrText>
          </w:r>
          <w:r>
            <w:rPr>
              <w:noProof/>
            </w:rPr>
          </w:r>
          <w:r>
            <w:rPr>
              <w:noProof/>
            </w:rPr>
            <w:fldChar w:fldCharType="separate"/>
          </w:r>
          <w:r>
            <w:rPr>
              <w:noProof/>
            </w:rPr>
            <w:t>17</w:t>
          </w:r>
          <w:r>
            <w:rPr>
              <w:noProof/>
            </w:rPr>
            <w:fldChar w:fldCharType="end"/>
          </w:r>
        </w:p>
        <w:p w14:paraId="0E30372A" w14:textId="2D2E525E"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II</w:t>
          </w:r>
          <w:r>
            <w:rPr>
              <w:noProof/>
            </w:rPr>
            <w:tab/>
          </w:r>
          <w:r>
            <w:rPr>
              <w:noProof/>
            </w:rPr>
            <w:fldChar w:fldCharType="begin"/>
          </w:r>
          <w:r>
            <w:rPr>
              <w:noProof/>
            </w:rPr>
            <w:instrText xml:space="preserve"> PAGEREF _Toc233631743 \h </w:instrText>
          </w:r>
          <w:r>
            <w:rPr>
              <w:noProof/>
            </w:rPr>
          </w:r>
          <w:r>
            <w:rPr>
              <w:noProof/>
            </w:rPr>
            <w:fldChar w:fldCharType="separate"/>
          </w:r>
          <w:r>
            <w:rPr>
              <w:noProof/>
            </w:rPr>
            <w:t>17</w:t>
          </w:r>
          <w:r>
            <w:rPr>
              <w:noProof/>
            </w:rPr>
            <w:fldChar w:fldCharType="end"/>
          </w:r>
        </w:p>
        <w:p w14:paraId="6AC0FC0E" w14:textId="4875C919"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Detenção particular</w:t>
          </w:r>
          <w:r>
            <w:rPr>
              <w:noProof/>
            </w:rPr>
            <w:tab/>
          </w:r>
          <w:r>
            <w:rPr>
              <w:noProof/>
            </w:rPr>
            <w:fldChar w:fldCharType="begin"/>
          </w:r>
          <w:r>
            <w:rPr>
              <w:noProof/>
            </w:rPr>
            <w:instrText xml:space="preserve"> PAGEREF _Toc233631744 \h </w:instrText>
          </w:r>
          <w:r>
            <w:rPr>
              <w:noProof/>
            </w:rPr>
          </w:r>
          <w:r>
            <w:rPr>
              <w:noProof/>
            </w:rPr>
            <w:fldChar w:fldCharType="separate"/>
          </w:r>
          <w:r>
            <w:rPr>
              <w:noProof/>
            </w:rPr>
            <w:t>17</w:t>
          </w:r>
          <w:r>
            <w:rPr>
              <w:noProof/>
            </w:rPr>
            <w:fldChar w:fldCharType="end"/>
          </w:r>
        </w:p>
        <w:p w14:paraId="08928EF7"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17.º</w:t>
          </w:r>
        </w:p>
        <w:p w14:paraId="79834017" w14:textId="37429CEF"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Manutenção dos animais de companhia</w:t>
          </w:r>
          <w:r>
            <w:rPr>
              <w:noProof/>
            </w:rPr>
            <w:tab/>
          </w:r>
          <w:r>
            <w:rPr>
              <w:noProof/>
            </w:rPr>
            <w:fldChar w:fldCharType="begin"/>
          </w:r>
          <w:r>
            <w:rPr>
              <w:noProof/>
            </w:rPr>
            <w:instrText xml:space="preserve"> PAGEREF _Toc233631746 \h </w:instrText>
          </w:r>
          <w:r>
            <w:rPr>
              <w:noProof/>
            </w:rPr>
          </w:r>
          <w:r>
            <w:rPr>
              <w:noProof/>
            </w:rPr>
            <w:fldChar w:fldCharType="separate"/>
          </w:r>
          <w:r>
            <w:rPr>
              <w:noProof/>
            </w:rPr>
            <w:t>17</w:t>
          </w:r>
          <w:r>
            <w:rPr>
              <w:noProof/>
            </w:rPr>
            <w:fldChar w:fldCharType="end"/>
          </w:r>
        </w:p>
        <w:p w14:paraId="3B3EB28F"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18.º</w:t>
          </w:r>
        </w:p>
        <w:p w14:paraId="6F54E9B2" w14:textId="2815BA1D"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Manutenção dos cães e gatos – Número limite de animais</w:t>
          </w:r>
          <w:r>
            <w:rPr>
              <w:noProof/>
            </w:rPr>
            <w:tab/>
          </w:r>
          <w:r>
            <w:rPr>
              <w:noProof/>
            </w:rPr>
            <w:fldChar w:fldCharType="begin"/>
          </w:r>
          <w:r>
            <w:rPr>
              <w:noProof/>
            </w:rPr>
            <w:instrText xml:space="preserve"> PAGEREF _Toc233631748 \h </w:instrText>
          </w:r>
          <w:r>
            <w:rPr>
              <w:noProof/>
            </w:rPr>
          </w:r>
          <w:r>
            <w:rPr>
              <w:noProof/>
            </w:rPr>
            <w:fldChar w:fldCharType="separate"/>
          </w:r>
          <w:r>
            <w:rPr>
              <w:noProof/>
            </w:rPr>
            <w:t>18</w:t>
          </w:r>
          <w:r>
            <w:rPr>
              <w:noProof/>
            </w:rPr>
            <w:fldChar w:fldCharType="end"/>
          </w:r>
        </w:p>
        <w:p w14:paraId="27963206"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19.º</w:t>
          </w:r>
        </w:p>
        <w:p w14:paraId="4809DA6F" w14:textId="464452C3"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Obrigatoriedade do uso de coleira ou peitoral e trela ou açaimo</w:t>
          </w:r>
          <w:r>
            <w:rPr>
              <w:noProof/>
            </w:rPr>
            <w:tab/>
          </w:r>
          <w:r>
            <w:rPr>
              <w:noProof/>
            </w:rPr>
            <w:fldChar w:fldCharType="begin"/>
          </w:r>
          <w:r>
            <w:rPr>
              <w:noProof/>
            </w:rPr>
            <w:instrText xml:space="preserve"> PAGEREF _Toc233631750 \h </w:instrText>
          </w:r>
          <w:r>
            <w:rPr>
              <w:noProof/>
            </w:rPr>
          </w:r>
          <w:r>
            <w:rPr>
              <w:noProof/>
            </w:rPr>
            <w:fldChar w:fldCharType="separate"/>
          </w:r>
          <w:r>
            <w:rPr>
              <w:noProof/>
            </w:rPr>
            <w:t>18</w:t>
          </w:r>
          <w:r>
            <w:rPr>
              <w:noProof/>
            </w:rPr>
            <w:fldChar w:fldCharType="end"/>
          </w:r>
        </w:p>
        <w:p w14:paraId="3D0DAE63" w14:textId="05045176"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III</w:t>
          </w:r>
          <w:r>
            <w:rPr>
              <w:noProof/>
            </w:rPr>
            <w:tab/>
          </w:r>
          <w:r>
            <w:rPr>
              <w:noProof/>
            </w:rPr>
            <w:fldChar w:fldCharType="begin"/>
          </w:r>
          <w:r>
            <w:rPr>
              <w:noProof/>
            </w:rPr>
            <w:instrText xml:space="preserve"> PAGEREF _Toc233631751 \h </w:instrText>
          </w:r>
          <w:r>
            <w:rPr>
              <w:noProof/>
            </w:rPr>
          </w:r>
          <w:r>
            <w:rPr>
              <w:noProof/>
            </w:rPr>
            <w:fldChar w:fldCharType="separate"/>
          </w:r>
          <w:r>
            <w:rPr>
              <w:noProof/>
            </w:rPr>
            <w:t>19</w:t>
          </w:r>
          <w:r>
            <w:rPr>
              <w:noProof/>
            </w:rPr>
            <w:fldChar w:fldCharType="end"/>
          </w:r>
        </w:p>
        <w:p w14:paraId="50E7F28A" w14:textId="06369C46"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Intervenções cirúrgicas e mutilações</w:t>
          </w:r>
          <w:r>
            <w:rPr>
              <w:noProof/>
            </w:rPr>
            <w:tab/>
          </w:r>
          <w:r>
            <w:rPr>
              <w:noProof/>
            </w:rPr>
            <w:fldChar w:fldCharType="begin"/>
          </w:r>
          <w:r>
            <w:rPr>
              <w:noProof/>
            </w:rPr>
            <w:instrText xml:space="preserve"> PAGEREF _Toc233631752 \h </w:instrText>
          </w:r>
          <w:r>
            <w:rPr>
              <w:noProof/>
            </w:rPr>
          </w:r>
          <w:r>
            <w:rPr>
              <w:noProof/>
            </w:rPr>
            <w:fldChar w:fldCharType="separate"/>
          </w:r>
          <w:r>
            <w:rPr>
              <w:noProof/>
            </w:rPr>
            <w:t>19</w:t>
          </w:r>
          <w:r>
            <w:rPr>
              <w:noProof/>
            </w:rPr>
            <w:fldChar w:fldCharType="end"/>
          </w:r>
        </w:p>
        <w:p w14:paraId="6D508B85"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20.º</w:t>
          </w:r>
        </w:p>
        <w:p w14:paraId="46056307" w14:textId="7BA88C5A"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Intervenções cirúrgicas</w:t>
          </w:r>
          <w:r>
            <w:rPr>
              <w:noProof/>
            </w:rPr>
            <w:tab/>
          </w:r>
          <w:r>
            <w:rPr>
              <w:noProof/>
            </w:rPr>
            <w:fldChar w:fldCharType="begin"/>
          </w:r>
          <w:r>
            <w:rPr>
              <w:noProof/>
            </w:rPr>
            <w:instrText xml:space="preserve"> PAGEREF _Toc233631754 \h </w:instrText>
          </w:r>
          <w:r>
            <w:rPr>
              <w:noProof/>
            </w:rPr>
          </w:r>
          <w:r>
            <w:rPr>
              <w:noProof/>
            </w:rPr>
            <w:fldChar w:fldCharType="separate"/>
          </w:r>
          <w:r>
            <w:rPr>
              <w:noProof/>
            </w:rPr>
            <w:t>19</w:t>
          </w:r>
          <w:r>
            <w:rPr>
              <w:noProof/>
            </w:rPr>
            <w:fldChar w:fldCharType="end"/>
          </w:r>
        </w:p>
        <w:p w14:paraId="57B4EB2B"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21.º</w:t>
          </w:r>
        </w:p>
        <w:p w14:paraId="52AEB27A" w14:textId="5D32FDF0"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Mutilações</w:t>
          </w:r>
          <w:r>
            <w:rPr>
              <w:noProof/>
            </w:rPr>
            <w:tab/>
          </w:r>
          <w:r>
            <w:rPr>
              <w:noProof/>
            </w:rPr>
            <w:fldChar w:fldCharType="begin"/>
          </w:r>
          <w:r>
            <w:rPr>
              <w:noProof/>
            </w:rPr>
            <w:instrText xml:space="preserve"> PAGEREF _Toc233631756 \h </w:instrText>
          </w:r>
          <w:r>
            <w:rPr>
              <w:noProof/>
            </w:rPr>
          </w:r>
          <w:r>
            <w:rPr>
              <w:noProof/>
            </w:rPr>
            <w:fldChar w:fldCharType="separate"/>
          </w:r>
          <w:r>
            <w:rPr>
              <w:noProof/>
            </w:rPr>
            <w:t>19</w:t>
          </w:r>
          <w:r>
            <w:rPr>
              <w:noProof/>
            </w:rPr>
            <w:fldChar w:fldCharType="end"/>
          </w:r>
        </w:p>
        <w:p w14:paraId="1301D4B4" w14:textId="51CC3741"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IV</w:t>
          </w:r>
          <w:r>
            <w:rPr>
              <w:noProof/>
            </w:rPr>
            <w:tab/>
          </w:r>
          <w:r>
            <w:rPr>
              <w:noProof/>
            </w:rPr>
            <w:fldChar w:fldCharType="begin"/>
          </w:r>
          <w:r>
            <w:rPr>
              <w:noProof/>
            </w:rPr>
            <w:instrText xml:space="preserve"> PAGEREF _Toc233631757 \h </w:instrText>
          </w:r>
          <w:r>
            <w:rPr>
              <w:noProof/>
            </w:rPr>
          </w:r>
          <w:r>
            <w:rPr>
              <w:noProof/>
            </w:rPr>
            <w:fldChar w:fldCharType="separate"/>
          </w:r>
          <w:r>
            <w:rPr>
              <w:noProof/>
            </w:rPr>
            <w:t>20</w:t>
          </w:r>
          <w:r>
            <w:rPr>
              <w:noProof/>
            </w:rPr>
            <w:fldChar w:fldCharType="end"/>
          </w:r>
        </w:p>
        <w:p w14:paraId="4849C3D3" w14:textId="5527CCDF"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Concursos, exposições e transportes públicos</w:t>
          </w:r>
          <w:r>
            <w:rPr>
              <w:noProof/>
            </w:rPr>
            <w:tab/>
          </w:r>
          <w:r>
            <w:rPr>
              <w:noProof/>
            </w:rPr>
            <w:fldChar w:fldCharType="begin"/>
          </w:r>
          <w:r>
            <w:rPr>
              <w:noProof/>
            </w:rPr>
            <w:instrText xml:space="preserve"> PAGEREF _Toc233631758 \h </w:instrText>
          </w:r>
          <w:r>
            <w:rPr>
              <w:noProof/>
            </w:rPr>
          </w:r>
          <w:r>
            <w:rPr>
              <w:noProof/>
            </w:rPr>
            <w:fldChar w:fldCharType="separate"/>
          </w:r>
          <w:r>
            <w:rPr>
              <w:noProof/>
            </w:rPr>
            <w:t>20</w:t>
          </w:r>
          <w:r>
            <w:rPr>
              <w:noProof/>
            </w:rPr>
            <w:fldChar w:fldCharType="end"/>
          </w:r>
        </w:p>
        <w:p w14:paraId="50EA459A"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22.º</w:t>
          </w:r>
        </w:p>
        <w:p w14:paraId="467CF784" w14:textId="4A73C26E"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Concursos e exposições</w:t>
          </w:r>
          <w:r>
            <w:rPr>
              <w:noProof/>
            </w:rPr>
            <w:tab/>
          </w:r>
          <w:r>
            <w:rPr>
              <w:noProof/>
            </w:rPr>
            <w:fldChar w:fldCharType="begin"/>
          </w:r>
          <w:r>
            <w:rPr>
              <w:noProof/>
            </w:rPr>
            <w:instrText xml:space="preserve"> PAGEREF _Toc233631760 \h </w:instrText>
          </w:r>
          <w:r>
            <w:rPr>
              <w:noProof/>
            </w:rPr>
          </w:r>
          <w:r>
            <w:rPr>
              <w:noProof/>
            </w:rPr>
            <w:fldChar w:fldCharType="separate"/>
          </w:r>
          <w:r>
            <w:rPr>
              <w:noProof/>
            </w:rPr>
            <w:t>20</w:t>
          </w:r>
          <w:r>
            <w:rPr>
              <w:noProof/>
            </w:rPr>
            <w:fldChar w:fldCharType="end"/>
          </w:r>
        </w:p>
        <w:p w14:paraId="4330633C"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23.º</w:t>
          </w:r>
        </w:p>
        <w:p w14:paraId="325BDE4C" w14:textId="764FD702"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Transporte de animais em transportes públicos</w:t>
          </w:r>
          <w:r>
            <w:rPr>
              <w:noProof/>
            </w:rPr>
            <w:tab/>
          </w:r>
          <w:r>
            <w:rPr>
              <w:noProof/>
            </w:rPr>
            <w:fldChar w:fldCharType="begin"/>
          </w:r>
          <w:r>
            <w:rPr>
              <w:noProof/>
            </w:rPr>
            <w:instrText xml:space="preserve"> PAGEREF _Toc233631762 \h </w:instrText>
          </w:r>
          <w:r>
            <w:rPr>
              <w:noProof/>
            </w:rPr>
          </w:r>
          <w:r>
            <w:rPr>
              <w:noProof/>
            </w:rPr>
            <w:fldChar w:fldCharType="separate"/>
          </w:r>
          <w:r>
            <w:rPr>
              <w:noProof/>
            </w:rPr>
            <w:t>21</w:t>
          </w:r>
          <w:r>
            <w:rPr>
              <w:noProof/>
            </w:rPr>
            <w:fldChar w:fldCharType="end"/>
          </w:r>
        </w:p>
        <w:p w14:paraId="096BD9DC" w14:textId="24AFCA21"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CAPÍTULO III</w:t>
          </w:r>
          <w:r>
            <w:rPr>
              <w:noProof/>
            </w:rPr>
            <w:tab/>
          </w:r>
          <w:r>
            <w:rPr>
              <w:noProof/>
            </w:rPr>
            <w:fldChar w:fldCharType="begin"/>
          </w:r>
          <w:r>
            <w:rPr>
              <w:noProof/>
            </w:rPr>
            <w:instrText xml:space="preserve"> PAGEREF _Toc233631763 \h </w:instrText>
          </w:r>
          <w:r>
            <w:rPr>
              <w:noProof/>
            </w:rPr>
          </w:r>
          <w:r>
            <w:rPr>
              <w:noProof/>
            </w:rPr>
            <w:fldChar w:fldCharType="separate"/>
          </w:r>
          <w:r>
            <w:rPr>
              <w:noProof/>
            </w:rPr>
            <w:t>21</w:t>
          </w:r>
          <w:r>
            <w:rPr>
              <w:noProof/>
            </w:rPr>
            <w:fldChar w:fldCharType="end"/>
          </w:r>
        </w:p>
        <w:p w14:paraId="09919502" w14:textId="5C2FE643"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Operadores e estabelecimentos</w:t>
          </w:r>
          <w:r>
            <w:rPr>
              <w:noProof/>
            </w:rPr>
            <w:tab/>
          </w:r>
          <w:r>
            <w:rPr>
              <w:noProof/>
            </w:rPr>
            <w:fldChar w:fldCharType="begin"/>
          </w:r>
          <w:r>
            <w:rPr>
              <w:noProof/>
            </w:rPr>
            <w:instrText xml:space="preserve"> PAGEREF _Toc233631764 \h </w:instrText>
          </w:r>
          <w:r>
            <w:rPr>
              <w:noProof/>
            </w:rPr>
          </w:r>
          <w:r>
            <w:rPr>
              <w:noProof/>
            </w:rPr>
            <w:fldChar w:fldCharType="separate"/>
          </w:r>
          <w:r>
            <w:rPr>
              <w:noProof/>
            </w:rPr>
            <w:t>21</w:t>
          </w:r>
          <w:r>
            <w:rPr>
              <w:noProof/>
            </w:rPr>
            <w:fldChar w:fldCharType="end"/>
          </w:r>
        </w:p>
        <w:p w14:paraId="310E172A" w14:textId="327D8B2D"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w:t>
          </w:r>
          <w:r>
            <w:rPr>
              <w:noProof/>
            </w:rPr>
            <w:tab/>
          </w:r>
          <w:r>
            <w:rPr>
              <w:noProof/>
            </w:rPr>
            <w:fldChar w:fldCharType="begin"/>
          </w:r>
          <w:r>
            <w:rPr>
              <w:noProof/>
            </w:rPr>
            <w:instrText xml:space="preserve"> PAGEREF _Toc233631765 \h </w:instrText>
          </w:r>
          <w:r>
            <w:rPr>
              <w:noProof/>
            </w:rPr>
          </w:r>
          <w:r>
            <w:rPr>
              <w:noProof/>
            </w:rPr>
            <w:fldChar w:fldCharType="separate"/>
          </w:r>
          <w:r>
            <w:rPr>
              <w:noProof/>
            </w:rPr>
            <w:t>22</w:t>
          </w:r>
          <w:r>
            <w:rPr>
              <w:noProof/>
            </w:rPr>
            <w:fldChar w:fldCharType="end"/>
          </w:r>
        </w:p>
        <w:p w14:paraId="049B6AE5" w14:textId="5F55C7C0"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Obrigações dos operadores</w:t>
          </w:r>
          <w:r>
            <w:rPr>
              <w:noProof/>
            </w:rPr>
            <w:tab/>
          </w:r>
          <w:r>
            <w:rPr>
              <w:noProof/>
            </w:rPr>
            <w:fldChar w:fldCharType="begin"/>
          </w:r>
          <w:r>
            <w:rPr>
              <w:noProof/>
            </w:rPr>
            <w:instrText xml:space="preserve"> PAGEREF _Toc233631766 \h </w:instrText>
          </w:r>
          <w:r>
            <w:rPr>
              <w:noProof/>
            </w:rPr>
          </w:r>
          <w:r>
            <w:rPr>
              <w:noProof/>
            </w:rPr>
            <w:fldChar w:fldCharType="separate"/>
          </w:r>
          <w:r>
            <w:rPr>
              <w:noProof/>
            </w:rPr>
            <w:t>22</w:t>
          </w:r>
          <w:r>
            <w:rPr>
              <w:noProof/>
            </w:rPr>
            <w:fldChar w:fldCharType="end"/>
          </w:r>
        </w:p>
        <w:p w14:paraId="5960955A"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24.º</w:t>
          </w:r>
        </w:p>
        <w:p w14:paraId="694E8671" w14:textId="51734E3F" w:rsidR="002D3C5C" w:rsidRPr="002D3C5C" w:rsidRDefault="002D3C5C">
          <w:pPr>
            <w:pStyle w:val="ndice4"/>
            <w:tabs>
              <w:tab w:val="right" w:leader="dot" w:pos="8779"/>
            </w:tabs>
            <w:rPr>
              <w:rFonts w:eastAsiaTheme="minorEastAsia" w:cstheme="minorBidi"/>
              <w:noProof/>
              <w:color w:val="auto"/>
              <w:sz w:val="24"/>
              <w:szCs w:val="24"/>
              <w:lang w:eastAsia="es-ES"/>
            </w:rPr>
          </w:pPr>
          <w:r w:rsidRPr="00505359">
            <w:rPr>
              <w:noProof/>
              <w:lang w:val="pt-BR"/>
            </w:rPr>
            <w:t>Obrigações gerais dos operadores</w:t>
          </w:r>
          <w:r>
            <w:rPr>
              <w:noProof/>
            </w:rPr>
            <w:tab/>
          </w:r>
          <w:r>
            <w:rPr>
              <w:noProof/>
            </w:rPr>
            <w:fldChar w:fldCharType="begin"/>
          </w:r>
          <w:r>
            <w:rPr>
              <w:noProof/>
            </w:rPr>
            <w:instrText xml:space="preserve"> PAGEREF _Toc233631768 \h </w:instrText>
          </w:r>
          <w:r>
            <w:rPr>
              <w:noProof/>
            </w:rPr>
          </w:r>
          <w:r>
            <w:rPr>
              <w:noProof/>
            </w:rPr>
            <w:fldChar w:fldCharType="separate"/>
          </w:r>
          <w:r>
            <w:rPr>
              <w:noProof/>
            </w:rPr>
            <w:t>22</w:t>
          </w:r>
          <w:r>
            <w:rPr>
              <w:noProof/>
            </w:rPr>
            <w:fldChar w:fldCharType="end"/>
          </w:r>
        </w:p>
        <w:p w14:paraId="04889AB6"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25.º</w:t>
          </w:r>
        </w:p>
        <w:p w14:paraId="07A3DCB0" w14:textId="087B4450"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Maneio de animais de companhia</w:t>
          </w:r>
          <w:r>
            <w:rPr>
              <w:noProof/>
            </w:rPr>
            <w:tab/>
          </w:r>
          <w:r>
            <w:rPr>
              <w:noProof/>
            </w:rPr>
            <w:fldChar w:fldCharType="begin"/>
          </w:r>
          <w:r>
            <w:rPr>
              <w:noProof/>
            </w:rPr>
            <w:instrText xml:space="preserve"> PAGEREF _Toc233631770 \h </w:instrText>
          </w:r>
          <w:r>
            <w:rPr>
              <w:noProof/>
            </w:rPr>
          </w:r>
          <w:r>
            <w:rPr>
              <w:noProof/>
            </w:rPr>
            <w:fldChar w:fldCharType="separate"/>
          </w:r>
          <w:r>
            <w:rPr>
              <w:noProof/>
            </w:rPr>
            <w:t>22</w:t>
          </w:r>
          <w:r>
            <w:rPr>
              <w:noProof/>
            </w:rPr>
            <w:fldChar w:fldCharType="end"/>
          </w:r>
        </w:p>
        <w:p w14:paraId="3455F1A1"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26.º</w:t>
          </w:r>
        </w:p>
        <w:p w14:paraId="60236EF9" w14:textId="04A00383"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Cuidados de saúde animal – Operadores</w:t>
          </w:r>
          <w:r>
            <w:rPr>
              <w:noProof/>
            </w:rPr>
            <w:tab/>
          </w:r>
          <w:r>
            <w:rPr>
              <w:noProof/>
            </w:rPr>
            <w:fldChar w:fldCharType="begin"/>
          </w:r>
          <w:r>
            <w:rPr>
              <w:noProof/>
            </w:rPr>
            <w:instrText xml:space="preserve"> PAGEREF _Toc233631772 \h </w:instrText>
          </w:r>
          <w:r>
            <w:rPr>
              <w:noProof/>
            </w:rPr>
          </w:r>
          <w:r>
            <w:rPr>
              <w:noProof/>
            </w:rPr>
            <w:fldChar w:fldCharType="separate"/>
          </w:r>
          <w:r>
            <w:rPr>
              <w:noProof/>
            </w:rPr>
            <w:t>23</w:t>
          </w:r>
          <w:r>
            <w:rPr>
              <w:noProof/>
            </w:rPr>
            <w:fldChar w:fldCharType="end"/>
          </w:r>
        </w:p>
        <w:p w14:paraId="4A653D38"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27.º</w:t>
          </w:r>
        </w:p>
        <w:p w14:paraId="28EA635D" w14:textId="45E07BD8"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Segurança de pessoas, animais e bens</w:t>
          </w:r>
          <w:r>
            <w:rPr>
              <w:noProof/>
            </w:rPr>
            <w:tab/>
          </w:r>
          <w:r>
            <w:rPr>
              <w:noProof/>
            </w:rPr>
            <w:fldChar w:fldCharType="begin"/>
          </w:r>
          <w:r>
            <w:rPr>
              <w:noProof/>
            </w:rPr>
            <w:instrText xml:space="preserve"> PAGEREF _Toc233631774 \h </w:instrText>
          </w:r>
          <w:r>
            <w:rPr>
              <w:noProof/>
            </w:rPr>
          </w:r>
          <w:r>
            <w:rPr>
              <w:noProof/>
            </w:rPr>
            <w:fldChar w:fldCharType="separate"/>
          </w:r>
          <w:r>
            <w:rPr>
              <w:noProof/>
            </w:rPr>
            <w:t>24</w:t>
          </w:r>
          <w:r>
            <w:rPr>
              <w:noProof/>
            </w:rPr>
            <w:fldChar w:fldCharType="end"/>
          </w:r>
        </w:p>
        <w:p w14:paraId="42F2AE58"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28.º</w:t>
          </w:r>
        </w:p>
        <w:p w14:paraId="73172B59" w14:textId="0E474EFA"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Tratadores</w:t>
          </w:r>
          <w:r>
            <w:rPr>
              <w:noProof/>
            </w:rPr>
            <w:tab/>
          </w:r>
          <w:r>
            <w:rPr>
              <w:noProof/>
            </w:rPr>
            <w:fldChar w:fldCharType="begin"/>
          </w:r>
          <w:r>
            <w:rPr>
              <w:noProof/>
            </w:rPr>
            <w:instrText xml:space="preserve"> PAGEREF _Toc233631776 \h </w:instrText>
          </w:r>
          <w:r>
            <w:rPr>
              <w:noProof/>
            </w:rPr>
          </w:r>
          <w:r>
            <w:rPr>
              <w:noProof/>
            </w:rPr>
            <w:fldChar w:fldCharType="separate"/>
          </w:r>
          <w:r>
            <w:rPr>
              <w:noProof/>
            </w:rPr>
            <w:t>24</w:t>
          </w:r>
          <w:r>
            <w:rPr>
              <w:noProof/>
            </w:rPr>
            <w:fldChar w:fldCharType="end"/>
          </w:r>
        </w:p>
        <w:p w14:paraId="5AE6FD2D"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29.º</w:t>
          </w:r>
        </w:p>
        <w:p w14:paraId="6A8B8D53" w14:textId="7D0E1F09"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Formação</w:t>
          </w:r>
          <w:r>
            <w:rPr>
              <w:noProof/>
            </w:rPr>
            <w:tab/>
          </w:r>
          <w:r>
            <w:rPr>
              <w:noProof/>
            </w:rPr>
            <w:fldChar w:fldCharType="begin"/>
          </w:r>
          <w:r>
            <w:rPr>
              <w:noProof/>
            </w:rPr>
            <w:instrText xml:space="preserve"> PAGEREF _Toc233631778 \h </w:instrText>
          </w:r>
          <w:r>
            <w:rPr>
              <w:noProof/>
            </w:rPr>
          </w:r>
          <w:r>
            <w:rPr>
              <w:noProof/>
            </w:rPr>
            <w:fldChar w:fldCharType="separate"/>
          </w:r>
          <w:r>
            <w:rPr>
              <w:noProof/>
            </w:rPr>
            <w:t>25</w:t>
          </w:r>
          <w:r>
            <w:rPr>
              <w:noProof/>
            </w:rPr>
            <w:fldChar w:fldCharType="end"/>
          </w:r>
        </w:p>
        <w:p w14:paraId="06B98B2A"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lastRenderedPageBreak/>
            <w:t>Artigo 30.º</w:t>
          </w:r>
        </w:p>
        <w:p w14:paraId="171C6DDA" w14:textId="4BB60009"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Manutenção de registos</w:t>
          </w:r>
          <w:r>
            <w:rPr>
              <w:noProof/>
            </w:rPr>
            <w:tab/>
          </w:r>
          <w:r>
            <w:rPr>
              <w:noProof/>
            </w:rPr>
            <w:fldChar w:fldCharType="begin"/>
          </w:r>
          <w:r>
            <w:rPr>
              <w:noProof/>
            </w:rPr>
            <w:instrText xml:space="preserve"> PAGEREF _Toc233631780 \h </w:instrText>
          </w:r>
          <w:r>
            <w:rPr>
              <w:noProof/>
            </w:rPr>
          </w:r>
          <w:r>
            <w:rPr>
              <w:noProof/>
            </w:rPr>
            <w:fldChar w:fldCharType="separate"/>
          </w:r>
          <w:r>
            <w:rPr>
              <w:noProof/>
            </w:rPr>
            <w:t>25</w:t>
          </w:r>
          <w:r>
            <w:rPr>
              <w:noProof/>
            </w:rPr>
            <w:fldChar w:fldCharType="end"/>
          </w:r>
        </w:p>
        <w:p w14:paraId="38AF0263" w14:textId="5AD6E929"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II</w:t>
          </w:r>
          <w:r>
            <w:rPr>
              <w:noProof/>
            </w:rPr>
            <w:tab/>
          </w:r>
          <w:r>
            <w:rPr>
              <w:noProof/>
            </w:rPr>
            <w:fldChar w:fldCharType="begin"/>
          </w:r>
          <w:r>
            <w:rPr>
              <w:noProof/>
            </w:rPr>
            <w:instrText xml:space="preserve"> PAGEREF _Toc233631781 \h </w:instrText>
          </w:r>
          <w:r>
            <w:rPr>
              <w:noProof/>
            </w:rPr>
          </w:r>
          <w:r>
            <w:rPr>
              <w:noProof/>
            </w:rPr>
            <w:fldChar w:fldCharType="separate"/>
          </w:r>
          <w:r>
            <w:rPr>
              <w:noProof/>
            </w:rPr>
            <w:t>26</w:t>
          </w:r>
          <w:r>
            <w:rPr>
              <w:noProof/>
            </w:rPr>
            <w:fldChar w:fldCharType="end"/>
          </w:r>
        </w:p>
        <w:p w14:paraId="2CFB60AA" w14:textId="19EC2DC9"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Condições gerais dos estabelecimentos</w:t>
          </w:r>
          <w:r>
            <w:rPr>
              <w:noProof/>
            </w:rPr>
            <w:tab/>
          </w:r>
          <w:r>
            <w:rPr>
              <w:noProof/>
            </w:rPr>
            <w:fldChar w:fldCharType="begin"/>
          </w:r>
          <w:r>
            <w:rPr>
              <w:noProof/>
            </w:rPr>
            <w:instrText xml:space="preserve"> PAGEREF _Toc233631782 \h </w:instrText>
          </w:r>
          <w:r>
            <w:rPr>
              <w:noProof/>
            </w:rPr>
          </w:r>
          <w:r>
            <w:rPr>
              <w:noProof/>
            </w:rPr>
            <w:fldChar w:fldCharType="separate"/>
          </w:r>
          <w:r>
            <w:rPr>
              <w:noProof/>
            </w:rPr>
            <w:t>26</w:t>
          </w:r>
          <w:r>
            <w:rPr>
              <w:noProof/>
            </w:rPr>
            <w:fldChar w:fldCharType="end"/>
          </w:r>
        </w:p>
        <w:p w14:paraId="42B82549"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31.º</w:t>
          </w:r>
        </w:p>
        <w:p w14:paraId="2D7B3EF5" w14:textId="220952B7" w:rsidR="002D3C5C" w:rsidRPr="002D3C5C" w:rsidRDefault="002D3C5C">
          <w:pPr>
            <w:pStyle w:val="ndice4"/>
            <w:tabs>
              <w:tab w:val="right" w:leader="dot" w:pos="8779"/>
            </w:tabs>
            <w:rPr>
              <w:rFonts w:eastAsiaTheme="minorEastAsia" w:cstheme="minorBidi"/>
              <w:noProof/>
              <w:color w:val="auto"/>
              <w:sz w:val="24"/>
              <w:szCs w:val="24"/>
              <w:lang w:eastAsia="es-ES"/>
            </w:rPr>
          </w:pPr>
          <w:r w:rsidRPr="00505359">
            <w:rPr>
              <w:noProof/>
              <w:lang w:val="pt"/>
            </w:rPr>
            <w:t>Condições gerais de alojamento nos estabelecimentos</w:t>
          </w:r>
          <w:r>
            <w:rPr>
              <w:noProof/>
            </w:rPr>
            <w:tab/>
          </w:r>
          <w:r>
            <w:rPr>
              <w:noProof/>
            </w:rPr>
            <w:fldChar w:fldCharType="begin"/>
          </w:r>
          <w:r>
            <w:rPr>
              <w:noProof/>
            </w:rPr>
            <w:instrText xml:space="preserve"> PAGEREF _Toc233631784 \h </w:instrText>
          </w:r>
          <w:r>
            <w:rPr>
              <w:noProof/>
            </w:rPr>
          </w:r>
          <w:r>
            <w:rPr>
              <w:noProof/>
            </w:rPr>
            <w:fldChar w:fldCharType="separate"/>
          </w:r>
          <w:r>
            <w:rPr>
              <w:noProof/>
            </w:rPr>
            <w:t>26</w:t>
          </w:r>
          <w:r>
            <w:rPr>
              <w:noProof/>
            </w:rPr>
            <w:fldChar w:fldCharType="end"/>
          </w:r>
        </w:p>
        <w:p w14:paraId="6C2B03E2"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32.º</w:t>
          </w:r>
        </w:p>
        <w:p w14:paraId="4940EEDC" w14:textId="3992C723"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Sistemas de proteção</w:t>
          </w:r>
          <w:r>
            <w:rPr>
              <w:noProof/>
            </w:rPr>
            <w:tab/>
          </w:r>
          <w:r>
            <w:rPr>
              <w:noProof/>
            </w:rPr>
            <w:fldChar w:fldCharType="begin"/>
          </w:r>
          <w:r>
            <w:rPr>
              <w:noProof/>
            </w:rPr>
            <w:instrText xml:space="preserve"> PAGEREF _Toc233631786 \h </w:instrText>
          </w:r>
          <w:r>
            <w:rPr>
              <w:noProof/>
            </w:rPr>
          </w:r>
          <w:r>
            <w:rPr>
              <w:noProof/>
            </w:rPr>
            <w:fldChar w:fldCharType="separate"/>
          </w:r>
          <w:r>
            <w:rPr>
              <w:noProof/>
            </w:rPr>
            <w:t>27</w:t>
          </w:r>
          <w:r>
            <w:rPr>
              <w:noProof/>
            </w:rPr>
            <w:fldChar w:fldCharType="end"/>
          </w:r>
        </w:p>
        <w:p w14:paraId="5B184E34"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33.º</w:t>
          </w:r>
        </w:p>
        <w:p w14:paraId="4E7D0A64" w14:textId="2A4B91D0"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Higiene</w:t>
          </w:r>
          <w:r>
            <w:rPr>
              <w:noProof/>
            </w:rPr>
            <w:tab/>
          </w:r>
          <w:r>
            <w:rPr>
              <w:noProof/>
            </w:rPr>
            <w:fldChar w:fldCharType="begin"/>
          </w:r>
          <w:r>
            <w:rPr>
              <w:noProof/>
            </w:rPr>
            <w:instrText xml:space="preserve"> PAGEREF _Toc233631788 \h </w:instrText>
          </w:r>
          <w:r>
            <w:rPr>
              <w:noProof/>
            </w:rPr>
          </w:r>
          <w:r>
            <w:rPr>
              <w:noProof/>
            </w:rPr>
            <w:fldChar w:fldCharType="separate"/>
          </w:r>
          <w:r>
            <w:rPr>
              <w:noProof/>
            </w:rPr>
            <w:t>27</w:t>
          </w:r>
          <w:r>
            <w:rPr>
              <w:noProof/>
            </w:rPr>
            <w:fldChar w:fldCharType="end"/>
          </w:r>
        </w:p>
        <w:p w14:paraId="2E046E94"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34.º</w:t>
          </w:r>
        </w:p>
        <w:p w14:paraId="7B12EBD8" w14:textId="2D125AF1"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Condições particulares para a manutenção de cães e gatos em estabelecimentos</w:t>
          </w:r>
          <w:r>
            <w:rPr>
              <w:noProof/>
            </w:rPr>
            <w:tab/>
          </w:r>
          <w:r>
            <w:rPr>
              <w:noProof/>
            </w:rPr>
            <w:fldChar w:fldCharType="begin"/>
          </w:r>
          <w:r>
            <w:rPr>
              <w:noProof/>
            </w:rPr>
            <w:instrText xml:space="preserve"> PAGEREF _Toc233631790 \h </w:instrText>
          </w:r>
          <w:r>
            <w:rPr>
              <w:noProof/>
            </w:rPr>
          </w:r>
          <w:r>
            <w:rPr>
              <w:noProof/>
            </w:rPr>
            <w:fldChar w:fldCharType="separate"/>
          </w:r>
          <w:r>
            <w:rPr>
              <w:noProof/>
            </w:rPr>
            <w:t>28</w:t>
          </w:r>
          <w:r>
            <w:rPr>
              <w:noProof/>
            </w:rPr>
            <w:fldChar w:fldCharType="end"/>
          </w:r>
        </w:p>
        <w:p w14:paraId="1FEEB3A2"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35.º</w:t>
          </w:r>
        </w:p>
        <w:p w14:paraId="236E1290" w14:textId="54E34496"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Condições particulares para a manutenção de pequenos roedores e coelhos</w:t>
          </w:r>
          <w:r>
            <w:rPr>
              <w:noProof/>
            </w:rPr>
            <w:tab/>
          </w:r>
          <w:r>
            <w:rPr>
              <w:noProof/>
            </w:rPr>
            <w:fldChar w:fldCharType="begin"/>
          </w:r>
          <w:r>
            <w:rPr>
              <w:noProof/>
            </w:rPr>
            <w:instrText xml:space="preserve"> PAGEREF _Toc233631792 \h </w:instrText>
          </w:r>
          <w:r>
            <w:rPr>
              <w:noProof/>
            </w:rPr>
          </w:r>
          <w:r>
            <w:rPr>
              <w:noProof/>
            </w:rPr>
            <w:fldChar w:fldCharType="separate"/>
          </w:r>
          <w:r>
            <w:rPr>
              <w:noProof/>
            </w:rPr>
            <w:t>28</w:t>
          </w:r>
          <w:r>
            <w:rPr>
              <w:noProof/>
            </w:rPr>
            <w:fldChar w:fldCharType="end"/>
          </w:r>
        </w:p>
        <w:p w14:paraId="50CAE771"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36.º</w:t>
          </w:r>
        </w:p>
        <w:p w14:paraId="131DBEAF" w14:textId="647B0EFA"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Condições particulares para a manutenção de aves</w:t>
          </w:r>
          <w:r>
            <w:rPr>
              <w:noProof/>
            </w:rPr>
            <w:tab/>
          </w:r>
          <w:r>
            <w:rPr>
              <w:noProof/>
            </w:rPr>
            <w:fldChar w:fldCharType="begin"/>
          </w:r>
          <w:r>
            <w:rPr>
              <w:noProof/>
            </w:rPr>
            <w:instrText xml:space="preserve"> PAGEREF _Toc233631794 \h </w:instrText>
          </w:r>
          <w:r>
            <w:rPr>
              <w:noProof/>
            </w:rPr>
          </w:r>
          <w:r>
            <w:rPr>
              <w:noProof/>
            </w:rPr>
            <w:fldChar w:fldCharType="separate"/>
          </w:r>
          <w:r>
            <w:rPr>
              <w:noProof/>
            </w:rPr>
            <w:t>29</w:t>
          </w:r>
          <w:r>
            <w:rPr>
              <w:noProof/>
            </w:rPr>
            <w:fldChar w:fldCharType="end"/>
          </w:r>
        </w:p>
        <w:p w14:paraId="7728F0E0"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37.º</w:t>
          </w:r>
        </w:p>
        <w:p w14:paraId="78ADAF24" w14:textId="24EDAB4F"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Condições particulares para a manutenção de répteis</w:t>
          </w:r>
          <w:r>
            <w:rPr>
              <w:noProof/>
            </w:rPr>
            <w:tab/>
          </w:r>
          <w:r>
            <w:rPr>
              <w:noProof/>
            </w:rPr>
            <w:fldChar w:fldCharType="begin"/>
          </w:r>
          <w:r>
            <w:rPr>
              <w:noProof/>
            </w:rPr>
            <w:instrText xml:space="preserve"> PAGEREF _Toc233631796 \h </w:instrText>
          </w:r>
          <w:r>
            <w:rPr>
              <w:noProof/>
            </w:rPr>
          </w:r>
          <w:r>
            <w:rPr>
              <w:noProof/>
            </w:rPr>
            <w:fldChar w:fldCharType="separate"/>
          </w:r>
          <w:r>
            <w:rPr>
              <w:noProof/>
            </w:rPr>
            <w:t>30</w:t>
          </w:r>
          <w:r>
            <w:rPr>
              <w:noProof/>
            </w:rPr>
            <w:fldChar w:fldCharType="end"/>
          </w:r>
        </w:p>
        <w:p w14:paraId="3A24FC54"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38.º</w:t>
          </w:r>
        </w:p>
        <w:p w14:paraId="37F0ECEC" w14:textId="25731112"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Condições particulares para a manutenção de anfíbios</w:t>
          </w:r>
          <w:r>
            <w:rPr>
              <w:noProof/>
            </w:rPr>
            <w:tab/>
          </w:r>
          <w:r>
            <w:rPr>
              <w:noProof/>
            </w:rPr>
            <w:fldChar w:fldCharType="begin"/>
          </w:r>
          <w:r>
            <w:rPr>
              <w:noProof/>
            </w:rPr>
            <w:instrText xml:space="preserve"> PAGEREF _Toc233631798 \h </w:instrText>
          </w:r>
          <w:r>
            <w:rPr>
              <w:noProof/>
            </w:rPr>
          </w:r>
          <w:r>
            <w:rPr>
              <w:noProof/>
            </w:rPr>
            <w:fldChar w:fldCharType="separate"/>
          </w:r>
          <w:r>
            <w:rPr>
              <w:noProof/>
            </w:rPr>
            <w:t>31</w:t>
          </w:r>
          <w:r>
            <w:rPr>
              <w:noProof/>
            </w:rPr>
            <w:fldChar w:fldCharType="end"/>
          </w:r>
        </w:p>
        <w:p w14:paraId="30BDDB5F"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39.º</w:t>
          </w:r>
        </w:p>
        <w:p w14:paraId="7E95A9D8" w14:textId="4366C9D9"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Condições particulares para a manutenção de peixes</w:t>
          </w:r>
          <w:r>
            <w:rPr>
              <w:noProof/>
            </w:rPr>
            <w:tab/>
          </w:r>
          <w:r>
            <w:rPr>
              <w:noProof/>
            </w:rPr>
            <w:fldChar w:fldCharType="begin"/>
          </w:r>
          <w:r>
            <w:rPr>
              <w:noProof/>
            </w:rPr>
            <w:instrText xml:space="preserve"> PAGEREF _Toc233631800 \h </w:instrText>
          </w:r>
          <w:r>
            <w:rPr>
              <w:noProof/>
            </w:rPr>
          </w:r>
          <w:r>
            <w:rPr>
              <w:noProof/>
            </w:rPr>
            <w:fldChar w:fldCharType="separate"/>
          </w:r>
          <w:r>
            <w:rPr>
              <w:noProof/>
            </w:rPr>
            <w:t>31</w:t>
          </w:r>
          <w:r>
            <w:rPr>
              <w:noProof/>
            </w:rPr>
            <w:fldChar w:fldCharType="end"/>
          </w:r>
        </w:p>
        <w:p w14:paraId="4EA1B79B" w14:textId="7C5547A7"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SUBSECÇÃO II</w:t>
          </w:r>
          <w:r>
            <w:rPr>
              <w:noProof/>
            </w:rPr>
            <w:tab/>
          </w:r>
          <w:r>
            <w:rPr>
              <w:noProof/>
            </w:rPr>
            <w:fldChar w:fldCharType="begin"/>
          </w:r>
          <w:r>
            <w:rPr>
              <w:noProof/>
            </w:rPr>
            <w:instrText xml:space="preserve"> PAGEREF _Toc233631801 \h </w:instrText>
          </w:r>
          <w:r>
            <w:rPr>
              <w:noProof/>
            </w:rPr>
          </w:r>
          <w:r>
            <w:rPr>
              <w:noProof/>
            </w:rPr>
            <w:fldChar w:fldCharType="separate"/>
          </w:r>
          <w:r>
            <w:rPr>
              <w:noProof/>
            </w:rPr>
            <w:t>32</w:t>
          </w:r>
          <w:r>
            <w:rPr>
              <w:noProof/>
            </w:rPr>
            <w:fldChar w:fldCharType="end"/>
          </w:r>
        </w:p>
        <w:p w14:paraId="2D0DA421" w14:textId="28DDB9CC"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Condições especiais para os estabelecimentos de reprodução, criação, manutenção e venda de animais de companhia</w:t>
          </w:r>
          <w:r>
            <w:rPr>
              <w:noProof/>
            </w:rPr>
            <w:tab/>
          </w:r>
          <w:r>
            <w:rPr>
              <w:noProof/>
            </w:rPr>
            <w:fldChar w:fldCharType="begin"/>
          </w:r>
          <w:r>
            <w:rPr>
              <w:noProof/>
            </w:rPr>
            <w:instrText xml:space="preserve"> PAGEREF _Toc233631802 \h </w:instrText>
          </w:r>
          <w:r>
            <w:rPr>
              <w:noProof/>
            </w:rPr>
          </w:r>
          <w:r>
            <w:rPr>
              <w:noProof/>
            </w:rPr>
            <w:fldChar w:fldCharType="separate"/>
          </w:r>
          <w:r>
            <w:rPr>
              <w:noProof/>
            </w:rPr>
            <w:t>32</w:t>
          </w:r>
          <w:r>
            <w:rPr>
              <w:noProof/>
            </w:rPr>
            <w:fldChar w:fldCharType="end"/>
          </w:r>
        </w:p>
        <w:p w14:paraId="7F5E5243"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40.º</w:t>
          </w:r>
        </w:p>
        <w:p w14:paraId="6086D118" w14:textId="3798FD93"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Estratégias de reprodução e criação</w:t>
          </w:r>
          <w:r>
            <w:rPr>
              <w:noProof/>
            </w:rPr>
            <w:tab/>
          </w:r>
          <w:r>
            <w:rPr>
              <w:noProof/>
            </w:rPr>
            <w:fldChar w:fldCharType="begin"/>
          </w:r>
          <w:r>
            <w:rPr>
              <w:noProof/>
            </w:rPr>
            <w:instrText xml:space="preserve"> PAGEREF _Toc233631804 \h </w:instrText>
          </w:r>
          <w:r>
            <w:rPr>
              <w:noProof/>
            </w:rPr>
          </w:r>
          <w:r>
            <w:rPr>
              <w:noProof/>
            </w:rPr>
            <w:fldChar w:fldCharType="separate"/>
          </w:r>
          <w:r>
            <w:rPr>
              <w:noProof/>
            </w:rPr>
            <w:t>32</w:t>
          </w:r>
          <w:r>
            <w:rPr>
              <w:noProof/>
            </w:rPr>
            <w:fldChar w:fldCharType="end"/>
          </w:r>
        </w:p>
        <w:p w14:paraId="2F107031"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41.º</w:t>
          </w:r>
        </w:p>
        <w:p w14:paraId="24ACE5EA" w14:textId="0096C3A2"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Instalações</w:t>
          </w:r>
          <w:r>
            <w:rPr>
              <w:noProof/>
            </w:rPr>
            <w:tab/>
          </w:r>
          <w:r>
            <w:rPr>
              <w:noProof/>
            </w:rPr>
            <w:fldChar w:fldCharType="begin"/>
          </w:r>
          <w:r>
            <w:rPr>
              <w:noProof/>
            </w:rPr>
            <w:instrText xml:space="preserve"> PAGEREF _Toc233631806 \h </w:instrText>
          </w:r>
          <w:r>
            <w:rPr>
              <w:noProof/>
            </w:rPr>
          </w:r>
          <w:r>
            <w:rPr>
              <w:noProof/>
            </w:rPr>
            <w:fldChar w:fldCharType="separate"/>
          </w:r>
          <w:r>
            <w:rPr>
              <w:noProof/>
            </w:rPr>
            <w:t>35</w:t>
          </w:r>
          <w:r>
            <w:rPr>
              <w:noProof/>
            </w:rPr>
            <w:fldChar w:fldCharType="end"/>
          </w:r>
        </w:p>
        <w:p w14:paraId="17FCFAE2"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42.º</w:t>
          </w:r>
        </w:p>
        <w:p w14:paraId="5F315E68" w14:textId="331A8D4B"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Venda nos estabelecimentos de criação</w:t>
          </w:r>
          <w:r>
            <w:rPr>
              <w:noProof/>
            </w:rPr>
            <w:tab/>
          </w:r>
          <w:r>
            <w:rPr>
              <w:noProof/>
            </w:rPr>
            <w:fldChar w:fldCharType="begin"/>
          </w:r>
          <w:r>
            <w:rPr>
              <w:noProof/>
            </w:rPr>
            <w:instrText xml:space="preserve"> PAGEREF _Toc233631808 \h </w:instrText>
          </w:r>
          <w:r>
            <w:rPr>
              <w:noProof/>
            </w:rPr>
          </w:r>
          <w:r>
            <w:rPr>
              <w:noProof/>
            </w:rPr>
            <w:fldChar w:fldCharType="separate"/>
          </w:r>
          <w:r>
            <w:rPr>
              <w:noProof/>
            </w:rPr>
            <w:t>35</w:t>
          </w:r>
          <w:r>
            <w:rPr>
              <w:noProof/>
            </w:rPr>
            <w:fldChar w:fldCharType="end"/>
          </w:r>
        </w:p>
        <w:p w14:paraId="03FF9F5D"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43.º</w:t>
          </w:r>
        </w:p>
        <w:p w14:paraId="009175A0" w14:textId="71C08E05"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Alojamento por espécies</w:t>
          </w:r>
          <w:r>
            <w:rPr>
              <w:noProof/>
            </w:rPr>
            <w:tab/>
          </w:r>
          <w:r>
            <w:rPr>
              <w:noProof/>
            </w:rPr>
            <w:fldChar w:fldCharType="begin"/>
          </w:r>
          <w:r>
            <w:rPr>
              <w:noProof/>
            </w:rPr>
            <w:instrText xml:space="preserve"> PAGEREF _Toc233631810 \h </w:instrText>
          </w:r>
          <w:r>
            <w:rPr>
              <w:noProof/>
            </w:rPr>
          </w:r>
          <w:r>
            <w:rPr>
              <w:noProof/>
            </w:rPr>
            <w:fldChar w:fldCharType="separate"/>
          </w:r>
          <w:r>
            <w:rPr>
              <w:noProof/>
            </w:rPr>
            <w:t>36</w:t>
          </w:r>
          <w:r>
            <w:rPr>
              <w:noProof/>
            </w:rPr>
            <w:fldChar w:fldCharType="end"/>
          </w:r>
        </w:p>
        <w:p w14:paraId="675A2F7F" w14:textId="65035A7E"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SUBSECÇÃO III</w:t>
          </w:r>
          <w:r>
            <w:rPr>
              <w:noProof/>
            </w:rPr>
            <w:tab/>
          </w:r>
          <w:r>
            <w:rPr>
              <w:noProof/>
            </w:rPr>
            <w:fldChar w:fldCharType="begin"/>
          </w:r>
          <w:r>
            <w:rPr>
              <w:noProof/>
            </w:rPr>
            <w:instrText xml:space="preserve"> PAGEREF _Toc233631811 \h </w:instrText>
          </w:r>
          <w:r>
            <w:rPr>
              <w:noProof/>
            </w:rPr>
          </w:r>
          <w:r>
            <w:rPr>
              <w:noProof/>
            </w:rPr>
            <w:fldChar w:fldCharType="separate"/>
          </w:r>
          <w:r>
            <w:rPr>
              <w:noProof/>
            </w:rPr>
            <w:t>36</w:t>
          </w:r>
          <w:r>
            <w:rPr>
              <w:noProof/>
            </w:rPr>
            <w:fldChar w:fldCharType="end"/>
          </w:r>
        </w:p>
        <w:p w14:paraId="09DD1A12" w14:textId="1A9AE78C"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Abrigos e Centros de Recolha Oficial</w:t>
          </w:r>
          <w:r>
            <w:rPr>
              <w:noProof/>
            </w:rPr>
            <w:tab/>
          </w:r>
          <w:r>
            <w:rPr>
              <w:noProof/>
            </w:rPr>
            <w:fldChar w:fldCharType="begin"/>
          </w:r>
          <w:r>
            <w:rPr>
              <w:noProof/>
            </w:rPr>
            <w:instrText xml:space="preserve"> PAGEREF _Toc233631812 \h </w:instrText>
          </w:r>
          <w:r>
            <w:rPr>
              <w:noProof/>
            </w:rPr>
          </w:r>
          <w:r>
            <w:rPr>
              <w:noProof/>
            </w:rPr>
            <w:fldChar w:fldCharType="separate"/>
          </w:r>
          <w:r>
            <w:rPr>
              <w:noProof/>
            </w:rPr>
            <w:t>36</w:t>
          </w:r>
          <w:r>
            <w:rPr>
              <w:noProof/>
            </w:rPr>
            <w:fldChar w:fldCharType="end"/>
          </w:r>
        </w:p>
        <w:p w14:paraId="023DD7F2"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44.º</w:t>
          </w:r>
        </w:p>
        <w:p w14:paraId="19920342" w14:textId="13D7D5EE"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Instalações</w:t>
          </w:r>
          <w:r>
            <w:rPr>
              <w:noProof/>
            </w:rPr>
            <w:tab/>
          </w:r>
          <w:r>
            <w:rPr>
              <w:noProof/>
            </w:rPr>
            <w:fldChar w:fldCharType="begin"/>
          </w:r>
          <w:r>
            <w:rPr>
              <w:noProof/>
            </w:rPr>
            <w:instrText xml:space="preserve"> PAGEREF _Toc233631814 \h </w:instrText>
          </w:r>
          <w:r>
            <w:rPr>
              <w:noProof/>
            </w:rPr>
          </w:r>
          <w:r>
            <w:rPr>
              <w:noProof/>
            </w:rPr>
            <w:fldChar w:fldCharType="separate"/>
          </w:r>
          <w:r>
            <w:rPr>
              <w:noProof/>
            </w:rPr>
            <w:t>36</w:t>
          </w:r>
          <w:r>
            <w:rPr>
              <w:noProof/>
            </w:rPr>
            <w:fldChar w:fldCharType="end"/>
          </w:r>
        </w:p>
        <w:p w14:paraId="1193B221"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45.º</w:t>
          </w:r>
        </w:p>
        <w:p w14:paraId="6A255A7A" w14:textId="00285BCC"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Outras disposições</w:t>
          </w:r>
          <w:r>
            <w:rPr>
              <w:noProof/>
            </w:rPr>
            <w:tab/>
          </w:r>
          <w:r>
            <w:rPr>
              <w:noProof/>
            </w:rPr>
            <w:fldChar w:fldCharType="begin"/>
          </w:r>
          <w:r>
            <w:rPr>
              <w:noProof/>
            </w:rPr>
            <w:instrText xml:space="preserve"> PAGEREF _Toc233631816 \h </w:instrText>
          </w:r>
          <w:r>
            <w:rPr>
              <w:noProof/>
            </w:rPr>
          </w:r>
          <w:r>
            <w:rPr>
              <w:noProof/>
            </w:rPr>
            <w:fldChar w:fldCharType="separate"/>
          </w:r>
          <w:r>
            <w:rPr>
              <w:noProof/>
            </w:rPr>
            <w:t>37</w:t>
          </w:r>
          <w:r>
            <w:rPr>
              <w:noProof/>
            </w:rPr>
            <w:fldChar w:fldCharType="end"/>
          </w:r>
        </w:p>
        <w:p w14:paraId="360CE6E4"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lastRenderedPageBreak/>
            <w:t>Artigo 46.º</w:t>
          </w:r>
        </w:p>
        <w:p w14:paraId="28029A3D" w14:textId="346B2203"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Lares de acolhimento</w:t>
          </w:r>
          <w:r>
            <w:rPr>
              <w:noProof/>
            </w:rPr>
            <w:tab/>
          </w:r>
          <w:r>
            <w:rPr>
              <w:noProof/>
            </w:rPr>
            <w:fldChar w:fldCharType="begin"/>
          </w:r>
          <w:r>
            <w:rPr>
              <w:noProof/>
            </w:rPr>
            <w:instrText xml:space="preserve"> PAGEREF _Toc233631818 \h </w:instrText>
          </w:r>
          <w:r>
            <w:rPr>
              <w:noProof/>
            </w:rPr>
          </w:r>
          <w:r>
            <w:rPr>
              <w:noProof/>
            </w:rPr>
            <w:fldChar w:fldCharType="separate"/>
          </w:r>
          <w:r>
            <w:rPr>
              <w:noProof/>
            </w:rPr>
            <w:t>37</w:t>
          </w:r>
          <w:r>
            <w:rPr>
              <w:noProof/>
            </w:rPr>
            <w:fldChar w:fldCharType="end"/>
          </w:r>
        </w:p>
        <w:p w14:paraId="06E3CEBC" w14:textId="0798BDB9"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II</w:t>
          </w:r>
          <w:r>
            <w:rPr>
              <w:noProof/>
            </w:rPr>
            <w:tab/>
          </w:r>
          <w:r>
            <w:rPr>
              <w:noProof/>
            </w:rPr>
            <w:fldChar w:fldCharType="begin"/>
          </w:r>
          <w:r>
            <w:rPr>
              <w:noProof/>
            </w:rPr>
            <w:instrText xml:space="preserve"> PAGEREF _Toc233631819 \h </w:instrText>
          </w:r>
          <w:r>
            <w:rPr>
              <w:noProof/>
            </w:rPr>
          </w:r>
          <w:r>
            <w:rPr>
              <w:noProof/>
            </w:rPr>
            <w:fldChar w:fldCharType="separate"/>
          </w:r>
          <w:r>
            <w:rPr>
              <w:noProof/>
            </w:rPr>
            <w:t>38</w:t>
          </w:r>
          <w:r>
            <w:rPr>
              <w:noProof/>
            </w:rPr>
            <w:fldChar w:fldCharType="end"/>
          </w:r>
        </w:p>
        <w:p w14:paraId="6C7EBB17" w14:textId="347681B7"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Autorização dos estabelecimentos</w:t>
          </w:r>
          <w:r>
            <w:rPr>
              <w:noProof/>
            </w:rPr>
            <w:tab/>
          </w:r>
          <w:r>
            <w:rPr>
              <w:noProof/>
            </w:rPr>
            <w:fldChar w:fldCharType="begin"/>
          </w:r>
          <w:r>
            <w:rPr>
              <w:noProof/>
            </w:rPr>
            <w:instrText xml:space="preserve"> PAGEREF _Toc233631820 \h </w:instrText>
          </w:r>
          <w:r>
            <w:rPr>
              <w:noProof/>
            </w:rPr>
          </w:r>
          <w:r>
            <w:rPr>
              <w:noProof/>
            </w:rPr>
            <w:fldChar w:fldCharType="separate"/>
          </w:r>
          <w:r>
            <w:rPr>
              <w:noProof/>
            </w:rPr>
            <w:t>38</w:t>
          </w:r>
          <w:r>
            <w:rPr>
              <w:noProof/>
            </w:rPr>
            <w:fldChar w:fldCharType="end"/>
          </w:r>
        </w:p>
        <w:p w14:paraId="54DC556B" w14:textId="5F5E5E5B"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Artigo 45.º</w:t>
          </w:r>
          <w:r>
            <w:rPr>
              <w:noProof/>
            </w:rPr>
            <w:tab/>
          </w:r>
          <w:r>
            <w:rPr>
              <w:noProof/>
            </w:rPr>
            <w:fldChar w:fldCharType="begin"/>
          </w:r>
          <w:r>
            <w:rPr>
              <w:noProof/>
            </w:rPr>
            <w:instrText xml:space="preserve"> PAGEREF _Toc233631821 \h </w:instrText>
          </w:r>
          <w:r>
            <w:rPr>
              <w:noProof/>
            </w:rPr>
          </w:r>
          <w:r>
            <w:rPr>
              <w:noProof/>
            </w:rPr>
            <w:fldChar w:fldCharType="separate"/>
          </w:r>
          <w:r>
            <w:rPr>
              <w:noProof/>
            </w:rPr>
            <w:t>38</w:t>
          </w:r>
          <w:r>
            <w:rPr>
              <w:noProof/>
            </w:rPr>
            <w:fldChar w:fldCharType="end"/>
          </w:r>
        </w:p>
        <w:p w14:paraId="23C5D1A6" w14:textId="15B6298D"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Procedimento para o exercício da atividade de exploração de estabelecimentos</w:t>
          </w:r>
          <w:r>
            <w:rPr>
              <w:noProof/>
            </w:rPr>
            <w:tab/>
          </w:r>
          <w:r>
            <w:rPr>
              <w:noProof/>
            </w:rPr>
            <w:fldChar w:fldCharType="begin"/>
          </w:r>
          <w:r>
            <w:rPr>
              <w:noProof/>
            </w:rPr>
            <w:instrText xml:space="preserve"> PAGEREF _Toc233631822 \h </w:instrText>
          </w:r>
          <w:r>
            <w:rPr>
              <w:noProof/>
            </w:rPr>
          </w:r>
          <w:r>
            <w:rPr>
              <w:noProof/>
            </w:rPr>
            <w:fldChar w:fldCharType="separate"/>
          </w:r>
          <w:r>
            <w:rPr>
              <w:noProof/>
            </w:rPr>
            <w:t>38</w:t>
          </w:r>
          <w:r>
            <w:rPr>
              <w:noProof/>
            </w:rPr>
            <w:fldChar w:fldCharType="end"/>
          </w:r>
        </w:p>
        <w:p w14:paraId="770896BB"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47.º</w:t>
          </w:r>
        </w:p>
        <w:p w14:paraId="1F8B8470" w14:textId="1BA7D487"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Médico veterinário responsável pelo alojamento</w:t>
          </w:r>
          <w:r>
            <w:rPr>
              <w:noProof/>
            </w:rPr>
            <w:tab/>
          </w:r>
          <w:r>
            <w:rPr>
              <w:noProof/>
            </w:rPr>
            <w:fldChar w:fldCharType="begin"/>
          </w:r>
          <w:r>
            <w:rPr>
              <w:noProof/>
            </w:rPr>
            <w:instrText xml:space="preserve"> PAGEREF _Toc233631824 \h </w:instrText>
          </w:r>
          <w:r>
            <w:rPr>
              <w:noProof/>
            </w:rPr>
          </w:r>
          <w:r>
            <w:rPr>
              <w:noProof/>
            </w:rPr>
            <w:fldChar w:fldCharType="separate"/>
          </w:r>
          <w:r>
            <w:rPr>
              <w:noProof/>
            </w:rPr>
            <w:t>39</w:t>
          </w:r>
          <w:r>
            <w:rPr>
              <w:noProof/>
            </w:rPr>
            <w:fldChar w:fldCharType="end"/>
          </w:r>
        </w:p>
        <w:p w14:paraId="466483F2"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48.º</w:t>
          </w:r>
        </w:p>
        <w:p w14:paraId="1926AACA" w14:textId="27AE3C35" w:rsidR="002D3C5C" w:rsidRPr="002D3C5C" w:rsidRDefault="002D3C5C">
          <w:pPr>
            <w:pStyle w:val="ndice4"/>
            <w:tabs>
              <w:tab w:val="right" w:leader="dot" w:pos="8779"/>
            </w:tabs>
            <w:rPr>
              <w:rFonts w:eastAsiaTheme="minorEastAsia" w:cstheme="minorBidi"/>
              <w:noProof/>
              <w:color w:val="auto"/>
              <w:sz w:val="24"/>
              <w:szCs w:val="24"/>
              <w:lang w:eastAsia="es-ES"/>
            </w:rPr>
          </w:pPr>
          <w:r w:rsidRPr="00505359">
            <w:rPr>
              <w:noProof/>
              <w:lang w:val="pt"/>
            </w:rPr>
            <w:t>Visitas de aconselhamento para assegurar o bem</w:t>
          </w:r>
          <w:r>
            <w:rPr>
              <w:noProof/>
            </w:rPr>
            <w:noBreakHyphen/>
          </w:r>
          <w:r w:rsidRPr="00505359">
            <w:rPr>
              <w:noProof/>
              <w:lang w:val="pt"/>
            </w:rPr>
            <w:t>estar animal</w:t>
          </w:r>
          <w:r>
            <w:rPr>
              <w:noProof/>
            </w:rPr>
            <w:tab/>
          </w:r>
          <w:r>
            <w:rPr>
              <w:noProof/>
            </w:rPr>
            <w:fldChar w:fldCharType="begin"/>
          </w:r>
          <w:r>
            <w:rPr>
              <w:noProof/>
            </w:rPr>
            <w:instrText xml:space="preserve"> PAGEREF _Toc233631826 \h </w:instrText>
          </w:r>
          <w:r>
            <w:rPr>
              <w:noProof/>
            </w:rPr>
          </w:r>
          <w:r>
            <w:rPr>
              <w:noProof/>
            </w:rPr>
            <w:fldChar w:fldCharType="separate"/>
          </w:r>
          <w:r>
            <w:rPr>
              <w:noProof/>
            </w:rPr>
            <w:t>40</w:t>
          </w:r>
          <w:r>
            <w:rPr>
              <w:noProof/>
            </w:rPr>
            <w:fldChar w:fldCharType="end"/>
          </w:r>
        </w:p>
        <w:p w14:paraId="7B72D2FB" w14:textId="159FC7FB"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SUBSECÇÃO I</w:t>
          </w:r>
          <w:r>
            <w:rPr>
              <w:noProof/>
            </w:rPr>
            <w:tab/>
          </w:r>
          <w:r>
            <w:rPr>
              <w:noProof/>
            </w:rPr>
            <w:fldChar w:fldCharType="begin"/>
          </w:r>
          <w:r>
            <w:rPr>
              <w:noProof/>
            </w:rPr>
            <w:instrText xml:space="preserve"> PAGEREF _Toc233631827 \h </w:instrText>
          </w:r>
          <w:r>
            <w:rPr>
              <w:noProof/>
            </w:rPr>
          </w:r>
          <w:r>
            <w:rPr>
              <w:noProof/>
            </w:rPr>
            <w:fldChar w:fldCharType="separate"/>
          </w:r>
          <w:r>
            <w:rPr>
              <w:noProof/>
            </w:rPr>
            <w:t>40</w:t>
          </w:r>
          <w:r>
            <w:rPr>
              <w:noProof/>
            </w:rPr>
            <w:fldChar w:fldCharType="end"/>
          </w:r>
        </w:p>
        <w:p w14:paraId="7F14F1F2" w14:textId="5E74AB03"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Registos e autorizações prévias</w:t>
          </w:r>
          <w:r>
            <w:rPr>
              <w:noProof/>
            </w:rPr>
            <w:tab/>
          </w:r>
          <w:r>
            <w:rPr>
              <w:noProof/>
            </w:rPr>
            <w:fldChar w:fldCharType="begin"/>
          </w:r>
          <w:r>
            <w:rPr>
              <w:noProof/>
            </w:rPr>
            <w:instrText xml:space="preserve"> PAGEREF _Toc233631828 \h </w:instrText>
          </w:r>
          <w:r>
            <w:rPr>
              <w:noProof/>
            </w:rPr>
          </w:r>
          <w:r>
            <w:rPr>
              <w:noProof/>
            </w:rPr>
            <w:fldChar w:fldCharType="separate"/>
          </w:r>
          <w:r>
            <w:rPr>
              <w:noProof/>
            </w:rPr>
            <w:t>40</w:t>
          </w:r>
          <w:r>
            <w:rPr>
              <w:noProof/>
            </w:rPr>
            <w:fldChar w:fldCharType="end"/>
          </w:r>
        </w:p>
        <w:p w14:paraId="6192E066"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49.º</w:t>
          </w:r>
        </w:p>
        <w:p w14:paraId="5AB7A343" w14:textId="4BD83C18"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Mera comunicação prévia</w:t>
          </w:r>
          <w:r>
            <w:rPr>
              <w:noProof/>
            </w:rPr>
            <w:tab/>
          </w:r>
          <w:r>
            <w:rPr>
              <w:noProof/>
            </w:rPr>
            <w:fldChar w:fldCharType="begin"/>
          </w:r>
          <w:r>
            <w:rPr>
              <w:noProof/>
            </w:rPr>
            <w:instrText xml:space="preserve"> PAGEREF _Toc233631830 \h </w:instrText>
          </w:r>
          <w:r>
            <w:rPr>
              <w:noProof/>
            </w:rPr>
          </w:r>
          <w:r>
            <w:rPr>
              <w:noProof/>
            </w:rPr>
            <w:fldChar w:fldCharType="separate"/>
          </w:r>
          <w:r>
            <w:rPr>
              <w:noProof/>
            </w:rPr>
            <w:t>41</w:t>
          </w:r>
          <w:r>
            <w:rPr>
              <w:noProof/>
            </w:rPr>
            <w:fldChar w:fldCharType="end"/>
          </w:r>
        </w:p>
        <w:p w14:paraId="51FF24FE"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50.º</w:t>
          </w:r>
        </w:p>
        <w:p w14:paraId="443B1471" w14:textId="574B77E9"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Permissão administrativa</w:t>
          </w:r>
          <w:r>
            <w:rPr>
              <w:noProof/>
            </w:rPr>
            <w:tab/>
          </w:r>
          <w:r>
            <w:rPr>
              <w:noProof/>
            </w:rPr>
            <w:fldChar w:fldCharType="begin"/>
          </w:r>
          <w:r>
            <w:rPr>
              <w:noProof/>
            </w:rPr>
            <w:instrText xml:space="preserve"> PAGEREF _Toc233631832 \h </w:instrText>
          </w:r>
          <w:r>
            <w:rPr>
              <w:noProof/>
            </w:rPr>
          </w:r>
          <w:r>
            <w:rPr>
              <w:noProof/>
            </w:rPr>
            <w:fldChar w:fldCharType="separate"/>
          </w:r>
          <w:r>
            <w:rPr>
              <w:noProof/>
            </w:rPr>
            <w:t>41</w:t>
          </w:r>
          <w:r>
            <w:rPr>
              <w:noProof/>
            </w:rPr>
            <w:fldChar w:fldCharType="end"/>
          </w:r>
        </w:p>
        <w:p w14:paraId="298C09AB"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51.º</w:t>
          </w:r>
        </w:p>
        <w:p w14:paraId="7C5BBE0F" w14:textId="202261E3"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Instrução do processo de permissão administrativa</w:t>
          </w:r>
          <w:r>
            <w:rPr>
              <w:noProof/>
            </w:rPr>
            <w:tab/>
          </w:r>
          <w:r>
            <w:rPr>
              <w:noProof/>
            </w:rPr>
            <w:fldChar w:fldCharType="begin"/>
          </w:r>
          <w:r>
            <w:rPr>
              <w:noProof/>
            </w:rPr>
            <w:instrText xml:space="preserve"> PAGEREF _Toc233631834 \h </w:instrText>
          </w:r>
          <w:r>
            <w:rPr>
              <w:noProof/>
            </w:rPr>
          </w:r>
          <w:r>
            <w:rPr>
              <w:noProof/>
            </w:rPr>
            <w:fldChar w:fldCharType="separate"/>
          </w:r>
          <w:r>
            <w:rPr>
              <w:noProof/>
            </w:rPr>
            <w:t>42</w:t>
          </w:r>
          <w:r>
            <w:rPr>
              <w:noProof/>
            </w:rPr>
            <w:fldChar w:fldCharType="end"/>
          </w:r>
        </w:p>
        <w:p w14:paraId="66973697"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52.º</w:t>
          </w:r>
        </w:p>
        <w:p w14:paraId="5216237C" w14:textId="6B1E9779"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Decisão</w:t>
          </w:r>
          <w:r>
            <w:rPr>
              <w:noProof/>
            </w:rPr>
            <w:tab/>
          </w:r>
          <w:r>
            <w:rPr>
              <w:noProof/>
            </w:rPr>
            <w:fldChar w:fldCharType="begin"/>
          </w:r>
          <w:r>
            <w:rPr>
              <w:noProof/>
            </w:rPr>
            <w:instrText xml:space="preserve"> PAGEREF _Toc233631836 \h </w:instrText>
          </w:r>
          <w:r>
            <w:rPr>
              <w:noProof/>
            </w:rPr>
          </w:r>
          <w:r>
            <w:rPr>
              <w:noProof/>
            </w:rPr>
            <w:fldChar w:fldCharType="separate"/>
          </w:r>
          <w:r>
            <w:rPr>
              <w:noProof/>
            </w:rPr>
            <w:t>43</w:t>
          </w:r>
          <w:r>
            <w:rPr>
              <w:noProof/>
            </w:rPr>
            <w:fldChar w:fldCharType="end"/>
          </w:r>
        </w:p>
        <w:p w14:paraId="365C23B7"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53.º</w:t>
          </w:r>
        </w:p>
        <w:p w14:paraId="07D2EAE4" w14:textId="6A3F0A0F"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Divulgação dos estabelecimentos</w:t>
          </w:r>
          <w:r>
            <w:rPr>
              <w:noProof/>
            </w:rPr>
            <w:tab/>
          </w:r>
          <w:r>
            <w:rPr>
              <w:noProof/>
            </w:rPr>
            <w:fldChar w:fldCharType="begin"/>
          </w:r>
          <w:r>
            <w:rPr>
              <w:noProof/>
            </w:rPr>
            <w:instrText xml:space="preserve"> PAGEREF _Toc233631838 \h </w:instrText>
          </w:r>
          <w:r>
            <w:rPr>
              <w:noProof/>
            </w:rPr>
          </w:r>
          <w:r>
            <w:rPr>
              <w:noProof/>
            </w:rPr>
            <w:fldChar w:fldCharType="separate"/>
          </w:r>
          <w:r>
            <w:rPr>
              <w:noProof/>
            </w:rPr>
            <w:t>43</w:t>
          </w:r>
          <w:r>
            <w:rPr>
              <w:noProof/>
            </w:rPr>
            <w:fldChar w:fldCharType="end"/>
          </w:r>
        </w:p>
        <w:p w14:paraId="4189E446" w14:textId="1B7DDCC9"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SUBSECÇÃO II</w:t>
          </w:r>
          <w:r>
            <w:rPr>
              <w:noProof/>
            </w:rPr>
            <w:tab/>
          </w:r>
          <w:r>
            <w:rPr>
              <w:noProof/>
            </w:rPr>
            <w:fldChar w:fldCharType="begin"/>
          </w:r>
          <w:r>
            <w:rPr>
              <w:noProof/>
            </w:rPr>
            <w:instrText xml:space="preserve"> PAGEREF _Toc233631839 \h </w:instrText>
          </w:r>
          <w:r>
            <w:rPr>
              <w:noProof/>
            </w:rPr>
          </w:r>
          <w:r>
            <w:rPr>
              <w:noProof/>
            </w:rPr>
            <w:fldChar w:fldCharType="separate"/>
          </w:r>
          <w:r>
            <w:rPr>
              <w:noProof/>
            </w:rPr>
            <w:t>44</w:t>
          </w:r>
          <w:r>
            <w:rPr>
              <w:noProof/>
            </w:rPr>
            <w:fldChar w:fldCharType="end"/>
          </w:r>
        </w:p>
        <w:p w14:paraId="62073B27" w14:textId="7E6A8E04"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Alteração, suspensão e encerramento dos estabelecimentos</w:t>
          </w:r>
          <w:r>
            <w:rPr>
              <w:noProof/>
            </w:rPr>
            <w:tab/>
          </w:r>
          <w:r>
            <w:rPr>
              <w:noProof/>
            </w:rPr>
            <w:fldChar w:fldCharType="begin"/>
          </w:r>
          <w:r>
            <w:rPr>
              <w:noProof/>
            </w:rPr>
            <w:instrText xml:space="preserve"> PAGEREF _Toc233631840 \h </w:instrText>
          </w:r>
          <w:r>
            <w:rPr>
              <w:noProof/>
            </w:rPr>
          </w:r>
          <w:r>
            <w:rPr>
              <w:noProof/>
            </w:rPr>
            <w:fldChar w:fldCharType="separate"/>
          </w:r>
          <w:r>
            <w:rPr>
              <w:noProof/>
            </w:rPr>
            <w:t>44</w:t>
          </w:r>
          <w:r>
            <w:rPr>
              <w:noProof/>
            </w:rPr>
            <w:fldChar w:fldCharType="end"/>
          </w:r>
        </w:p>
        <w:p w14:paraId="4A752C52"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54.º</w:t>
          </w:r>
        </w:p>
        <w:p w14:paraId="0C3227E0" w14:textId="502CCA4B"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Alteração de funcionamento dos estabelecimentos</w:t>
          </w:r>
          <w:r>
            <w:rPr>
              <w:noProof/>
            </w:rPr>
            <w:tab/>
          </w:r>
          <w:r>
            <w:rPr>
              <w:noProof/>
            </w:rPr>
            <w:fldChar w:fldCharType="begin"/>
          </w:r>
          <w:r>
            <w:rPr>
              <w:noProof/>
            </w:rPr>
            <w:instrText xml:space="preserve"> PAGEREF _Toc233631842 \h </w:instrText>
          </w:r>
          <w:r>
            <w:rPr>
              <w:noProof/>
            </w:rPr>
          </w:r>
          <w:r>
            <w:rPr>
              <w:noProof/>
            </w:rPr>
            <w:fldChar w:fldCharType="separate"/>
          </w:r>
          <w:r>
            <w:rPr>
              <w:noProof/>
            </w:rPr>
            <w:t>44</w:t>
          </w:r>
          <w:r>
            <w:rPr>
              <w:noProof/>
            </w:rPr>
            <w:fldChar w:fldCharType="end"/>
          </w:r>
        </w:p>
        <w:p w14:paraId="7B3066EE"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55.º</w:t>
          </w:r>
        </w:p>
        <w:p w14:paraId="0AE9BF43" w14:textId="444A0757"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Suspensão de atividade e encerramento dos estabelecimentos</w:t>
          </w:r>
          <w:r>
            <w:rPr>
              <w:noProof/>
            </w:rPr>
            <w:tab/>
          </w:r>
          <w:r>
            <w:rPr>
              <w:noProof/>
            </w:rPr>
            <w:fldChar w:fldCharType="begin"/>
          </w:r>
          <w:r>
            <w:rPr>
              <w:noProof/>
            </w:rPr>
            <w:instrText xml:space="preserve"> PAGEREF _Toc233631844 \h </w:instrText>
          </w:r>
          <w:r>
            <w:rPr>
              <w:noProof/>
            </w:rPr>
          </w:r>
          <w:r>
            <w:rPr>
              <w:noProof/>
            </w:rPr>
            <w:fldChar w:fldCharType="separate"/>
          </w:r>
          <w:r>
            <w:rPr>
              <w:noProof/>
            </w:rPr>
            <w:t>44</w:t>
          </w:r>
          <w:r>
            <w:rPr>
              <w:noProof/>
            </w:rPr>
            <w:fldChar w:fldCharType="end"/>
          </w:r>
        </w:p>
        <w:p w14:paraId="445B1820"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56.º</w:t>
          </w:r>
        </w:p>
        <w:p w14:paraId="75B95299" w14:textId="4984BCF5"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Permissão de reabertura após suspensão da atividade</w:t>
          </w:r>
          <w:r>
            <w:rPr>
              <w:noProof/>
            </w:rPr>
            <w:tab/>
          </w:r>
          <w:r>
            <w:rPr>
              <w:noProof/>
            </w:rPr>
            <w:fldChar w:fldCharType="begin"/>
          </w:r>
          <w:r>
            <w:rPr>
              <w:noProof/>
            </w:rPr>
            <w:instrText xml:space="preserve"> PAGEREF _Toc233631846 \h </w:instrText>
          </w:r>
          <w:r>
            <w:rPr>
              <w:noProof/>
            </w:rPr>
          </w:r>
          <w:r>
            <w:rPr>
              <w:noProof/>
            </w:rPr>
            <w:fldChar w:fldCharType="separate"/>
          </w:r>
          <w:r>
            <w:rPr>
              <w:noProof/>
            </w:rPr>
            <w:t>45</w:t>
          </w:r>
          <w:r>
            <w:rPr>
              <w:noProof/>
            </w:rPr>
            <w:fldChar w:fldCharType="end"/>
          </w:r>
        </w:p>
        <w:p w14:paraId="61A2A2A7"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57.º</w:t>
          </w:r>
        </w:p>
        <w:p w14:paraId="3746D03D" w14:textId="52E2C407"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Divulgação da suspensão de atividade, do encerramento e da reabertura de alojamento</w:t>
          </w:r>
          <w:r>
            <w:rPr>
              <w:noProof/>
            </w:rPr>
            <w:tab/>
          </w:r>
          <w:r>
            <w:rPr>
              <w:noProof/>
            </w:rPr>
            <w:fldChar w:fldCharType="begin"/>
          </w:r>
          <w:r>
            <w:rPr>
              <w:noProof/>
            </w:rPr>
            <w:instrText xml:space="preserve"> PAGEREF _Toc233631848 \h </w:instrText>
          </w:r>
          <w:r>
            <w:rPr>
              <w:noProof/>
            </w:rPr>
          </w:r>
          <w:r>
            <w:rPr>
              <w:noProof/>
            </w:rPr>
            <w:fldChar w:fldCharType="separate"/>
          </w:r>
          <w:r>
            <w:rPr>
              <w:noProof/>
            </w:rPr>
            <w:t>45</w:t>
          </w:r>
          <w:r>
            <w:rPr>
              <w:noProof/>
            </w:rPr>
            <w:fldChar w:fldCharType="end"/>
          </w:r>
        </w:p>
        <w:p w14:paraId="32AF7965"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58.º</w:t>
          </w:r>
        </w:p>
        <w:p w14:paraId="10D0EB3D" w14:textId="3D282F73"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Reconhecimento mútuo</w:t>
          </w:r>
          <w:r>
            <w:rPr>
              <w:noProof/>
            </w:rPr>
            <w:tab/>
          </w:r>
          <w:r>
            <w:rPr>
              <w:noProof/>
            </w:rPr>
            <w:fldChar w:fldCharType="begin"/>
          </w:r>
          <w:r>
            <w:rPr>
              <w:noProof/>
            </w:rPr>
            <w:instrText xml:space="preserve"> PAGEREF _Toc233631850 \h </w:instrText>
          </w:r>
          <w:r>
            <w:rPr>
              <w:noProof/>
            </w:rPr>
          </w:r>
          <w:r>
            <w:rPr>
              <w:noProof/>
            </w:rPr>
            <w:fldChar w:fldCharType="separate"/>
          </w:r>
          <w:r>
            <w:rPr>
              <w:noProof/>
            </w:rPr>
            <w:t>45</w:t>
          </w:r>
          <w:r>
            <w:rPr>
              <w:noProof/>
            </w:rPr>
            <w:fldChar w:fldCharType="end"/>
          </w:r>
        </w:p>
        <w:p w14:paraId="39DD4AF1"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59.º</w:t>
          </w:r>
        </w:p>
        <w:p w14:paraId="7990D9D6" w14:textId="2DC617AF"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Acesso ao estabelecimento</w:t>
          </w:r>
          <w:r>
            <w:rPr>
              <w:noProof/>
            </w:rPr>
            <w:tab/>
          </w:r>
          <w:r>
            <w:rPr>
              <w:noProof/>
            </w:rPr>
            <w:fldChar w:fldCharType="begin"/>
          </w:r>
          <w:r>
            <w:rPr>
              <w:noProof/>
            </w:rPr>
            <w:instrText xml:space="preserve"> PAGEREF _Toc233631852 \h </w:instrText>
          </w:r>
          <w:r>
            <w:rPr>
              <w:noProof/>
            </w:rPr>
          </w:r>
          <w:r>
            <w:rPr>
              <w:noProof/>
            </w:rPr>
            <w:fldChar w:fldCharType="separate"/>
          </w:r>
          <w:r>
            <w:rPr>
              <w:noProof/>
            </w:rPr>
            <w:t>46</w:t>
          </w:r>
          <w:r>
            <w:rPr>
              <w:noProof/>
            </w:rPr>
            <w:fldChar w:fldCharType="end"/>
          </w:r>
        </w:p>
        <w:p w14:paraId="4501E239"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60.º</w:t>
          </w:r>
        </w:p>
        <w:p w14:paraId="74508BBB" w14:textId="1911BED1"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Taxas</w:t>
          </w:r>
          <w:r>
            <w:rPr>
              <w:noProof/>
            </w:rPr>
            <w:tab/>
          </w:r>
          <w:r>
            <w:rPr>
              <w:noProof/>
            </w:rPr>
            <w:fldChar w:fldCharType="begin"/>
          </w:r>
          <w:r>
            <w:rPr>
              <w:noProof/>
            </w:rPr>
            <w:instrText xml:space="preserve"> PAGEREF _Toc233631854 \h </w:instrText>
          </w:r>
          <w:r>
            <w:rPr>
              <w:noProof/>
            </w:rPr>
          </w:r>
          <w:r>
            <w:rPr>
              <w:noProof/>
            </w:rPr>
            <w:fldChar w:fldCharType="separate"/>
          </w:r>
          <w:r>
            <w:rPr>
              <w:noProof/>
            </w:rPr>
            <w:t>46</w:t>
          </w:r>
          <w:r>
            <w:rPr>
              <w:noProof/>
            </w:rPr>
            <w:fldChar w:fldCharType="end"/>
          </w:r>
        </w:p>
        <w:p w14:paraId="510D7BC5" w14:textId="111FB126"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lastRenderedPageBreak/>
            <w:t>CAPÍTULO IV</w:t>
          </w:r>
          <w:r>
            <w:rPr>
              <w:noProof/>
            </w:rPr>
            <w:tab/>
          </w:r>
          <w:r>
            <w:rPr>
              <w:noProof/>
            </w:rPr>
            <w:fldChar w:fldCharType="begin"/>
          </w:r>
          <w:r>
            <w:rPr>
              <w:noProof/>
            </w:rPr>
            <w:instrText xml:space="preserve"> PAGEREF _Toc233631855 \h </w:instrText>
          </w:r>
          <w:r>
            <w:rPr>
              <w:noProof/>
            </w:rPr>
          </w:r>
          <w:r>
            <w:rPr>
              <w:noProof/>
            </w:rPr>
            <w:fldChar w:fldCharType="separate"/>
          </w:r>
          <w:r>
            <w:rPr>
              <w:noProof/>
            </w:rPr>
            <w:t>46</w:t>
          </w:r>
          <w:r>
            <w:rPr>
              <w:noProof/>
            </w:rPr>
            <w:fldChar w:fldCharType="end"/>
          </w:r>
        </w:p>
        <w:p w14:paraId="0D5211B5" w14:textId="124AA638"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Registo e identificação e Sistemas de Informação (Secção II a criar)</w:t>
          </w:r>
          <w:r>
            <w:rPr>
              <w:noProof/>
            </w:rPr>
            <w:tab/>
          </w:r>
          <w:r>
            <w:rPr>
              <w:noProof/>
            </w:rPr>
            <w:fldChar w:fldCharType="begin"/>
          </w:r>
          <w:r>
            <w:rPr>
              <w:noProof/>
            </w:rPr>
            <w:instrText xml:space="preserve"> PAGEREF _Toc233631856 \h </w:instrText>
          </w:r>
          <w:r>
            <w:rPr>
              <w:noProof/>
            </w:rPr>
          </w:r>
          <w:r>
            <w:rPr>
              <w:noProof/>
            </w:rPr>
            <w:fldChar w:fldCharType="separate"/>
          </w:r>
          <w:r>
            <w:rPr>
              <w:noProof/>
            </w:rPr>
            <w:t>46</w:t>
          </w:r>
          <w:r>
            <w:rPr>
              <w:noProof/>
            </w:rPr>
            <w:fldChar w:fldCharType="end"/>
          </w:r>
        </w:p>
        <w:p w14:paraId="207DF7C4" w14:textId="68330665"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w:t>
          </w:r>
          <w:r>
            <w:rPr>
              <w:noProof/>
            </w:rPr>
            <w:tab/>
          </w:r>
          <w:r>
            <w:rPr>
              <w:noProof/>
            </w:rPr>
            <w:fldChar w:fldCharType="begin"/>
          </w:r>
          <w:r>
            <w:rPr>
              <w:noProof/>
            </w:rPr>
            <w:instrText xml:space="preserve"> PAGEREF _Toc233631857 \h </w:instrText>
          </w:r>
          <w:r>
            <w:rPr>
              <w:noProof/>
            </w:rPr>
          </w:r>
          <w:r>
            <w:rPr>
              <w:noProof/>
            </w:rPr>
            <w:fldChar w:fldCharType="separate"/>
          </w:r>
          <w:r>
            <w:rPr>
              <w:noProof/>
            </w:rPr>
            <w:t>47</w:t>
          </w:r>
          <w:r>
            <w:rPr>
              <w:noProof/>
            </w:rPr>
            <w:fldChar w:fldCharType="end"/>
          </w:r>
        </w:p>
        <w:p w14:paraId="1B96D7B9" w14:textId="166A18F2"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Registo - Sistema de Informação de Animais de Companhia (SIAC)</w:t>
          </w:r>
          <w:r>
            <w:rPr>
              <w:noProof/>
            </w:rPr>
            <w:tab/>
          </w:r>
          <w:r>
            <w:rPr>
              <w:noProof/>
            </w:rPr>
            <w:fldChar w:fldCharType="begin"/>
          </w:r>
          <w:r>
            <w:rPr>
              <w:noProof/>
            </w:rPr>
            <w:instrText xml:space="preserve"> PAGEREF _Toc233631858 \h </w:instrText>
          </w:r>
          <w:r>
            <w:rPr>
              <w:noProof/>
            </w:rPr>
          </w:r>
          <w:r>
            <w:rPr>
              <w:noProof/>
            </w:rPr>
            <w:fldChar w:fldCharType="separate"/>
          </w:r>
          <w:r>
            <w:rPr>
              <w:noProof/>
            </w:rPr>
            <w:t>47</w:t>
          </w:r>
          <w:r>
            <w:rPr>
              <w:noProof/>
            </w:rPr>
            <w:fldChar w:fldCharType="end"/>
          </w:r>
        </w:p>
        <w:p w14:paraId="04DE8C8F"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61.º</w:t>
          </w:r>
        </w:p>
        <w:p w14:paraId="68C2EDD6" w14:textId="15CAFE8C"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Sistema de Informação de Animais de Companhia</w:t>
          </w:r>
          <w:r>
            <w:rPr>
              <w:noProof/>
            </w:rPr>
            <w:tab/>
          </w:r>
          <w:r>
            <w:rPr>
              <w:noProof/>
            </w:rPr>
            <w:fldChar w:fldCharType="begin"/>
          </w:r>
          <w:r>
            <w:rPr>
              <w:noProof/>
            </w:rPr>
            <w:instrText xml:space="preserve"> PAGEREF _Toc233631860 \h </w:instrText>
          </w:r>
          <w:r>
            <w:rPr>
              <w:noProof/>
            </w:rPr>
          </w:r>
          <w:r>
            <w:rPr>
              <w:noProof/>
            </w:rPr>
            <w:fldChar w:fldCharType="separate"/>
          </w:r>
          <w:r>
            <w:rPr>
              <w:noProof/>
            </w:rPr>
            <w:t>47</w:t>
          </w:r>
          <w:r>
            <w:rPr>
              <w:noProof/>
            </w:rPr>
            <w:fldChar w:fldCharType="end"/>
          </w:r>
        </w:p>
        <w:p w14:paraId="192B2B2C"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62.º</w:t>
          </w:r>
        </w:p>
        <w:p w14:paraId="2823F733" w14:textId="71C69C46"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Manual de Procedimentos</w:t>
          </w:r>
          <w:r>
            <w:rPr>
              <w:noProof/>
            </w:rPr>
            <w:tab/>
          </w:r>
          <w:r>
            <w:rPr>
              <w:noProof/>
            </w:rPr>
            <w:fldChar w:fldCharType="begin"/>
          </w:r>
          <w:r>
            <w:rPr>
              <w:noProof/>
            </w:rPr>
            <w:instrText xml:space="preserve"> PAGEREF _Toc233631862 \h </w:instrText>
          </w:r>
          <w:r>
            <w:rPr>
              <w:noProof/>
            </w:rPr>
          </w:r>
          <w:r>
            <w:rPr>
              <w:noProof/>
            </w:rPr>
            <w:fldChar w:fldCharType="separate"/>
          </w:r>
          <w:r>
            <w:rPr>
              <w:noProof/>
            </w:rPr>
            <w:t>48</w:t>
          </w:r>
          <w:r>
            <w:rPr>
              <w:noProof/>
            </w:rPr>
            <w:fldChar w:fldCharType="end"/>
          </w:r>
        </w:p>
        <w:p w14:paraId="06CF2C8F"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63.º</w:t>
          </w:r>
        </w:p>
        <w:p w14:paraId="54ED12EF" w14:textId="48160C15"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Obrigação da Identificação</w:t>
          </w:r>
          <w:r>
            <w:rPr>
              <w:noProof/>
            </w:rPr>
            <w:tab/>
          </w:r>
          <w:r>
            <w:rPr>
              <w:noProof/>
            </w:rPr>
            <w:fldChar w:fldCharType="begin"/>
          </w:r>
          <w:r>
            <w:rPr>
              <w:noProof/>
            </w:rPr>
            <w:instrText xml:space="preserve"> PAGEREF _Toc233631864 \h </w:instrText>
          </w:r>
          <w:r>
            <w:rPr>
              <w:noProof/>
            </w:rPr>
          </w:r>
          <w:r>
            <w:rPr>
              <w:noProof/>
            </w:rPr>
            <w:fldChar w:fldCharType="separate"/>
          </w:r>
          <w:r>
            <w:rPr>
              <w:noProof/>
            </w:rPr>
            <w:t>48</w:t>
          </w:r>
          <w:r>
            <w:rPr>
              <w:noProof/>
            </w:rPr>
            <w:fldChar w:fldCharType="end"/>
          </w:r>
        </w:p>
        <w:p w14:paraId="25FC4261"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64.º</w:t>
          </w:r>
        </w:p>
        <w:p w14:paraId="598B37C3" w14:textId="251ECED1"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Cumprimento da Identificação</w:t>
          </w:r>
          <w:r>
            <w:rPr>
              <w:noProof/>
            </w:rPr>
            <w:tab/>
          </w:r>
          <w:r>
            <w:rPr>
              <w:noProof/>
            </w:rPr>
            <w:fldChar w:fldCharType="begin"/>
          </w:r>
          <w:r>
            <w:rPr>
              <w:noProof/>
            </w:rPr>
            <w:instrText xml:space="preserve"> PAGEREF _Toc233631866 \h </w:instrText>
          </w:r>
          <w:r>
            <w:rPr>
              <w:noProof/>
            </w:rPr>
          </w:r>
          <w:r>
            <w:rPr>
              <w:noProof/>
            </w:rPr>
            <w:fldChar w:fldCharType="separate"/>
          </w:r>
          <w:r>
            <w:rPr>
              <w:noProof/>
            </w:rPr>
            <w:t>48</w:t>
          </w:r>
          <w:r>
            <w:rPr>
              <w:noProof/>
            </w:rPr>
            <w:fldChar w:fldCharType="end"/>
          </w:r>
        </w:p>
        <w:p w14:paraId="4CE71A57"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65.º</w:t>
          </w:r>
        </w:p>
        <w:p w14:paraId="58EA6807" w14:textId="1CCF5A09"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Métodos de Marcação</w:t>
          </w:r>
          <w:r>
            <w:rPr>
              <w:noProof/>
            </w:rPr>
            <w:tab/>
          </w:r>
          <w:r>
            <w:rPr>
              <w:noProof/>
            </w:rPr>
            <w:fldChar w:fldCharType="begin"/>
          </w:r>
          <w:r>
            <w:rPr>
              <w:noProof/>
            </w:rPr>
            <w:instrText xml:space="preserve"> PAGEREF _Toc233631868 \h </w:instrText>
          </w:r>
          <w:r>
            <w:rPr>
              <w:noProof/>
            </w:rPr>
          </w:r>
          <w:r>
            <w:rPr>
              <w:noProof/>
            </w:rPr>
            <w:fldChar w:fldCharType="separate"/>
          </w:r>
          <w:r>
            <w:rPr>
              <w:noProof/>
            </w:rPr>
            <w:t>49</w:t>
          </w:r>
          <w:r>
            <w:rPr>
              <w:noProof/>
            </w:rPr>
            <w:fldChar w:fldCharType="end"/>
          </w:r>
        </w:p>
        <w:p w14:paraId="33A5A804"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66.º</w:t>
          </w:r>
        </w:p>
        <w:p w14:paraId="752B6243" w14:textId="5FC9F15E"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Colocação no Mercado de Dispositivos de identificação</w:t>
          </w:r>
          <w:r>
            <w:rPr>
              <w:noProof/>
            </w:rPr>
            <w:tab/>
          </w:r>
          <w:r>
            <w:rPr>
              <w:noProof/>
            </w:rPr>
            <w:fldChar w:fldCharType="begin"/>
          </w:r>
          <w:r>
            <w:rPr>
              <w:noProof/>
            </w:rPr>
            <w:instrText xml:space="preserve"> PAGEREF _Toc233631870 \h </w:instrText>
          </w:r>
          <w:r>
            <w:rPr>
              <w:noProof/>
            </w:rPr>
          </w:r>
          <w:r>
            <w:rPr>
              <w:noProof/>
            </w:rPr>
            <w:fldChar w:fldCharType="separate"/>
          </w:r>
          <w:r>
            <w:rPr>
              <w:noProof/>
            </w:rPr>
            <w:t>50</w:t>
          </w:r>
          <w:r>
            <w:rPr>
              <w:noProof/>
            </w:rPr>
            <w:fldChar w:fldCharType="end"/>
          </w:r>
        </w:p>
        <w:p w14:paraId="1C65A91E"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67.º</w:t>
          </w:r>
        </w:p>
        <w:p w14:paraId="03159248" w14:textId="1071F641"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Registo no Sistema de Informação de Animais de Companhia (SIAC)</w:t>
          </w:r>
          <w:r>
            <w:rPr>
              <w:noProof/>
            </w:rPr>
            <w:tab/>
          </w:r>
          <w:r>
            <w:rPr>
              <w:noProof/>
            </w:rPr>
            <w:fldChar w:fldCharType="begin"/>
          </w:r>
          <w:r>
            <w:rPr>
              <w:noProof/>
            </w:rPr>
            <w:instrText xml:space="preserve"> PAGEREF _Toc233631872 \h </w:instrText>
          </w:r>
          <w:r>
            <w:rPr>
              <w:noProof/>
            </w:rPr>
          </w:r>
          <w:r>
            <w:rPr>
              <w:noProof/>
            </w:rPr>
            <w:fldChar w:fldCharType="separate"/>
          </w:r>
          <w:r>
            <w:rPr>
              <w:noProof/>
            </w:rPr>
            <w:t>51</w:t>
          </w:r>
          <w:r>
            <w:rPr>
              <w:noProof/>
            </w:rPr>
            <w:fldChar w:fldCharType="end"/>
          </w:r>
        </w:p>
        <w:p w14:paraId="6D999857"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68.º</w:t>
          </w:r>
        </w:p>
        <w:p w14:paraId="387626B0" w14:textId="607F4FB6"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Situações especiais de registo</w:t>
          </w:r>
          <w:r>
            <w:rPr>
              <w:noProof/>
            </w:rPr>
            <w:tab/>
          </w:r>
          <w:r>
            <w:rPr>
              <w:noProof/>
            </w:rPr>
            <w:fldChar w:fldCharType="begin"/>
          </w:r>
          <w:r>
            <w:rPr>
              <w:noProof/>
            </w:rPr>
            <w:instrText xml:space="preserve"> PAGEREF _Toc233631874 \h </w:instrText>
          </w:r>
          <w:r>
            <w:rPr>
              <w:noProof/>
            </w:rPr>
          </w:r>
          <w:r>
            <w:rPr>
              <w:noProof/>
            </w:rPr>
            <w:fldChar w:fldCharType="separate"/>
          </w:r>
          <w:r>
            <w:rPr>
              <w:noProof/>
            </w:rPr>
            <w:t>52</w:t>
          </w:r>
          <w:r>
            <w:rPr>
              <w:noProof/>
            </w:rPr>
            <w:fldChar w:fldCharType="end"/>
          </w:r>
        </w:p>
        <w:p w14:paraId="27B6F9B1"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69.º</w:t>
          </w:r>
        </w:p>
        <w:p w14:paraId="3195C747" w14:textId="21953C6F"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Documento de Identificação do Animal de Companhia</w:t>
          </w:r>
          <w:r>
            <w:rPr>
              <w:noProof/>
            </w:rPr>
            <w:tab/>
          </w:r>
          <w:r>
            <w:rPr>
              <w:noProof/>
            </w:rPr>
            <w:fldChar w:fldCharType="begin"/>
          </w:r>
          <w:r>
            <w:rPr>
              <w:noProof/>
            </w:rPr>
            <w:instrText xml:space="preserve"> PAGEREF _Toc233631876 \h </w:instrText>
          </w:r>
          <w:r>
            <w:rPr>
              <w:noProof/>
            </w:rPr>
          </w:r>
          <w:r>
            <w:rPr>
              <w:noProof/>
            </w:rPr>
            <w:fldChar w:fldCharType="separate"/>
          </w:r>
          <w:r>
            <w:rPr>
              <w:noProof/>
            </w:rPr>
            <w:t>53</w:t>
          </w:r>
          <w:r>
            <w:rPr>
              <w:noProof/>
            </w:rPr>
            <w:fldChar w:fldCharType="end"/>
          </w:r>
        </w:p>
        <w:p w14:paraId="5A0ACFAD"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70.º</w:t>
          </w:r>
        </w:p>
        <w:p w14:paraId="6BCDF45D" w14:textId="21DAA543"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Registo de profilaxias médicas e outras intervenções</w:t>
          </w:r>
          <w:r>
            <w:rPr>
              <w:noProof/>
            </w:rPr>
            <w:tab/>
          </w:r>
          <w:r>
            <w:rPr>
              <w:noProof/>
            </w:rPr>
            <w:fldChar w:fldCharType="begin"/>
          </w:r>
          <w:r>
            <w:rPr>
              <w:noProof/>
            </w:rPr>
            <w:instrText xml:space="preserve"> PAGEREF _Toc233631878 \h </w:instrText>
          </w:r>
          <w:r>
            <w:rPr>
              <w:noProof/>
            </w:rPr>
          </w:r>
          <w:r>
            <w:rPr>
              <w:noProof/>
            </w:rPr>
            <w:fldChar w:fldCharType="separate"/>
          </w:r>
          <w:r>
            <w:rPr>
              <w:noProof/>
            </w:rPr>
            <w:t>53</w:t>
          </w:r>
          <w:r>
            <w:rPr>
              <w:noProof/>
            </w:rPr>
            <w:fldChar w:fldCharType="end"/>
          </w:r>
        </w:p>
        <w:p w14:paraId="57248FCA"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71.º</w:t>
          </w:r>
        </w:p>
        <w:p w14:paraId="30AD29E7" w14:textId="72D321BA"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Alterações ao registo</w:t>
          </w:r>
          <w:r>
            <w:rPr>
              <w:noProof/>
            </w:rPr>
            <w:tab/>
          </w:r>
          <w:r>
            <w:rPr>
              <w:noProof/>
            </w:rPr>
            <w:fldChar w:fldCharType="begin"/>
          </w:r>
          <w:r>
            <w:rPr>
              <w:noProof/>
            </w:rPr>
            <w:instrText xml:space="preserve"> PAGEREF _Toc233631880 \h </w:instrText>
          </w:r>
          <w:r>
            <w:rPr>
              <w:noProof/>
            </w:rPr>
          </w:r>
          <w:r>
            <w:rPr>
              <w:noProof/>
            </w:rPr>
            <w:fldChar w:fldCharType="separate"/>
          </w:r>
          <w:r>
            <w:rPr>
              <w:noProof/>
            </w:rPr>
            <w:t>54</w:t>
          </w:r>
          <w:r>
            <w:rPr>
              <w:noProof/>
            </w:rPr>
            <w:fldChar w:fldCharType="end"/>
          </w:r>
        </w:p>
        <w:p w14:paraId="7E2D3D82"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72.º</w:t>
          </w:r>
        </w:p>
        <w:p w14:paraId="289DA614" w14:textId="2DD8455B"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Deslocação dos animais</w:t>
          </w:r>
          <w:r>
            <w:rPr>
              <w:noProof/>
            </w:rPr>
            <w:tab/>
          </w:r>
          <w:r>
            <w:rPr>
              <w:noProof/>
            </w:rPr>
            <w:fldChar w:fldCharType="begin"/>
          </w:r>
          <w:r>
            <w:rPr>
              <w:noProof/>
            </w:rPr>
            <w:instrText xml:space="preserve"> PAGEREF _Toc233631882 \h </w:instrText>
          </w:r>
          <w:r>
            <w:rPr>
              <w:noProof/>
            </w:rPr>
          </w:r>
          <w:r>
            <w:rPr>
              <w:noProof/>
            </w:rPr>
            <w:fldChar w:fldCharType="separate"/>
          </w:r>
          <w:r>
            <w:rPr>
              <w:noProof/>
            </w:rPr>
            <w:t>55</w:t>
          </w:r>
          <w:r>
            <w:rPr>
              <w:noProof/>
            </w:rPr>
            <w:fldChar w:fldCharType="end"/>
          </w:r>
        </w:p>
        <w:p w14:paraId="42F91EDD"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73.º</w:t>
          </w:r>
        </w:p>
        <w:p w14:paraId="6A21D6B4" w14:textId="021E99F8"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Deveres do médico veterinário</w:t>
          </w:r>
          <w:r>
            <w:rPr>
              <w:noProof/>
            </w:rPr>
            <w:tab/>
          </w:r>
          <w:r>
            <w:rPr>
              <w:noProof/>
            </w:rPr>
            <w:fldChar w:fldCharType="begin"/>
          </w:r>
          <w:r>
            <w:rPr>
              <w:noProof/>
            </w:rPr>
            <w:instrText xml:space="preserve"> PAGEREF _Toc233631884 \h </w:instrText>
          </w:r>
          <w:r>
            <w:rPr>
              <w:noProof/>
            </w:rPr>
          </w:r>
          <w:r>
            <w:rPr>
              <w:noProof/>
            </w:rPr>
            <w:fldChar w:fldCharType="separate"/>
          </w:r>
          <w:r>
            <w:rPr>
              <w:noProof/>
            </w:rPr>
            <w:t>55</w:t>
          </w:r>
          <w:r>
            <w:rPr>
              <w:noProof/>
            </w:rPr>
            <w:fldChar w:fldCharType="end"/>
          </w:r>
        </w:p>
        <w:p w14:paraId="2F36B01A"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74.º</w:t>
          </w:r>
        </w:p>
        <w:p w14:paraId="600EA0D2" w14:textId="4CAFA9B4"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Deveres do titular</w:t>
          </w:r>
          <w:r>
            <w:rPr>
              <w:noProof/>
            </w:rPr>
            <w:tab/>
          </w:r>
          <w:r>
            <w:rPr>
              <w:noProof/>
            </w:rPr>
            <w:fldChar w:fldCharType="begin"/>
          </w:r>
          <w:r>
            <w:rPr>
              <w:noProof/>
            </w:rPr>
            <w:instrText xml:space="preserve"> PAGEREF _Toc233631886 \h </w:instrText>
          </w:r>
          <w:r>
            <w:rPr>
              <w:noProof/>
            </w:rPr>
          </w:r>
          <w:r>
            <w:rPr>
              <w:noProof/>
            </w:rPr>
            <w:fldChar w:fldCharType="separate"/>
          </w:r>
          <w:r>
            <w:rPr>
              <w:noProof/>
            </w:rPr>
            <w:t>56</w:t>
          </w:r>
          <w:r>
            <w:rPr>
              <w:noProof/>
            </w:rPr>
            <w:fldChar w:fldCharType="end"/>
          </w:r>
        </w:p>
        <w:p w14:paraId="2C3C8E27"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75.º</w:t>
          </w:r>
        </w:p>
        <w:p w14:paraId="2A263D4B" w14:textId="5D650E8E"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Conservação de dados</w:t>
          </w:r>
          <w:r>
            <w:rPr>
              <w:noProof/>
            </w:rPr>
            <w:tab/>
          </w:r>
          <w:r>
            <w:rPr>
              <w:noProof/>
            </w:rPr>
            <w:fldChar w:fldCharType="begin"/>
          </w:r>
          <w:r>
            <w:rPr>
              <w:noProof/>
            </w:rPr>
            <w:instrText xml:space="preserve"> PAGEREF _Toc233631888 \h </w:instrText>
          </w:r>
          <w:r>
            <w:rPr>
              <w:noProof/>
            </w:rPr>
          </w:r>
          <w:r>
            <w:rPr>
              <w:noProof/>
            </w:rPr>
            <w:fldChar w:fldCharType="separate"/>
          </w:r>
          <w:r>
            <w:rPr>
              <w:noProof/>
            </w:rPr>
            <w:t>56</w:t>
          </w:r>
          <w:r>
            <w:rPr>
              <w:noProof/>
            </w:rPr>
            <w:fldChar w:fldCharType="end"/>
          </w:r>
        </w:p>
        <w:p w14:paraId="180A38E5" w14:textId="6A02D7AA"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II</w:t>
          </w:r>
          <w:r>
            <w:rPr>
              <w:noProof/>
            </w:rPr>
            <w:tab/>
          </w:r>
          <w:r>
            <w:rPr>
              <w:noProof/>
            </w:rPr>
            <w:fldChar w:fldCharType="begin"/>
          </w:r>
          <w:r>
            <w:rPr>
              <w:noProof/>
            </w:rPr>
            <w:instrText xml:space="preserve"> PAGEREF _Toc233631889 \h </w:instrText>
          </w:r>
          <w:r>
            <w:rPr>
              <w:noProof/>
            </w:rPr>
          </w:r>
          <w:r>
            <w:rPr>
              <w:noProof/>
            </w:rPr>
            <w:fldChar w:fldCharType="separate"/>
          </w:r>
          <w:r>
            <w:rPr>
              <w:noProof/>
            </w:rPr>
            <w:t>57</w:t>
          </w:r>
          <w:r>
            <w:rPr>
              <w:noProof/>
            </w:rPr>
            <w:fldChar w:fldCharType="end"/>
          </w:r>
        </w:p>
        <w:p w14:paraId="5B356A14" w14:textId="6760295B"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Financiamento do sistema</w:t>
          </w:r>
          <w:r>
            <w:rPr>
              <w:noProof/>
            </w:rPr>
            <w:tab/>
          </w:r>
          <w:r>
            <w:rPr>
              <w:noProof/>
            </w:rPr>
            <w:fldChar w:fldCharType="begin"/>
          </w:r>
          <w:r>
            <w:rPr>
              <w:noProof/>
            </w:rPr>
            <w:instrText xml:space="preserve"> PAGEREF _Toc233631890 \h </w:instrText>
          </w:r>
          <w:r>
            <w:rPr>
              <w:noProof/>
            </w:rPr>
          </w:r>
          <w:r>
            <w:rPr>
              <w:noProof/>
            </w:rPr>
            <w:fldChar w:fldCharType="separate"/>
          </w:r>
          <w:r>
            <w:rPr>
              <w:noProof/>
            </w:rPr>
            <w:t>57</w:t>
          </w:r>
          <w:r>
            <w:rPr>
              <w:noProof/>
            </w:rPr>
            <w:fldChar w:fldCharType="end"/>
          </w:r>
        </w:p>
        <w:p w14:paraId="2B3366A5"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76.º</w:t>
          </w:r>
        </w:p>
        <w:p w14:paraId="6DF59890" w14:textId="2296BF3F"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Taxa de registo SIAC</w:t>
          </w:r>
          <w:r>
            <w:rPr>
              <w:noProof/>
            </w:rPr>
            <w:tab/>
          </w:r>
          <w:r>
            <w:rPr>
              <w:noProof/>
            </w:rPr>
            <w:fldChar w:fldCharType="begin"/>
          </w:r>
          <w:r>
            <w:rPr>
              <w:noProof/>
            </w:rPr>
            <w:instrText xml:space="preserve"> PAGEREF _Toc233631892 \h </w:instrText>
          </w:r>
          <w:r>
            <w:rPr>
              <w:noProof/>
            </w:rPr>
          </w:r>
          <w:r>
            <w:rPr>
              <w:noProof/>
            </w:rPr>
            <w:fldChar w:fldCharType="separate"/>
          </w:r>
          <w:r>
            <w:rPr>
              <w:noProof/>
            </w:rPr>
            <w:t>57</w:t>
          </w:r>
          <w:r>
            <w:rPr>
              <w:noProof/>
            </w:rPr>
            <w:fldChar w:fldCharType="end"/>
          </w:r>
        </w:p>
        <w:p w14:paraId="01EAB73D" w14:textId="30F0C00B"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lastRenderedPageBreak/>
            <w:t>Secção III</w:t>
          </w:r>
          <w:r>
            <w:rPr>
              <w:noProof/>
            </w:rPr>
            <w:tab/>
          </w:r>
          <w:r>
            <w:rPr>
              <w:noProof/>
            </w:rPr>
            <w:fldChar w:fldCharType="begin"/>
          </w:r>
          <w:r>
            <w:rPr>
              <w:noProof/>
            </w:rPr>
            <w:instrText xml:space="preserve"> PAGEREF _Toc233631893 \h </w:instrText>
          </w:r>
          <w:r>
            <w:rPr>
              <w:noProof/>
            </w:rPr>
          </w:r>
          <w:r>
            <w:rPr>
              <w:noProof/>
            </w:rPr>
            <w:fldChar w:fldCharType="separate"/>
          </w:r>
          <w:r>
            <w:rPr>
              <w:noProof/>
            </w:rPr>
            <w:t>58</w:t>
          </w:r>
          <w:r>
            <w:rPr>
              <w:noProof/>
            </w:rPr>
            <w:fldChar w:fldCharType="end"/>
          </w:r>
        </w:p>
        <w:p w14:paraId="24845A6E" w14:textId="7F349BE1"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Licenciamento</w:t>
          </w:r>
          <w:r>
            <w:rPr>
              <w:noProof/>
            </w:rPr>
            <w:tab/>
          </w:r>
          <w:r>
            <w:rPr>
              <w:noProof/>
            </w:rPr>
            <w:fldChar w:fldCharType="begin"/>
          </w:r>
          <w:r>
            <w:rPr>
              <w:noProof/>
            </w:rPr>
            <w:instrText xml:space="preserve"> PAGEREF _Toc233631894 \h </w:instrText>
          </w:r>
          <w:r>
            <w:rPr>
              <w:noProof/>
            </w:rPr>
          </w:r>
          <w:r>
            <w:rPr>
              <w:noProof/>
            </w:rPr>
            <w:fldChar w:fldCharType="separate"/>
          </w:r>
          <w:r>
            <w:rPr>
              <w:noProof/>
            </w:rPr>
            <w:t>58</w:t>
          </w:r>
          <w:r>
            <w:rPr>
              <w:noProof/>
            </w:rPr>
            <w:fldChar w:fldCharType="end"/>
          </w:r>
        </w:p>
        <w:p w14:paraId="048DFB71"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77.º</w:t>
          </w:r>
        </w:p>
        <w:p w14:paraId="55F3E17C" w14:textId="4507A932"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Licenciamento</w:t>
          </w:r>
          <w:r>
            <w:rPr>
              <w:noProof/>
            </w:rPr>
            <w:tab/>
          </w:r>
          <w:r>
            <w:rPr>
              <w:noProof/>
            </w:rPr>
            <w:fldChar w:fldCharType="begin"/>
          </w:r>
          <w:r>
            <w:rPr>
              <w:noProof/>
            </w:rPr>
            <w:instrText xml:space="preserve"> PAGEREF _Toc233631896 \h </w:instrText>
          </w:r>
          <w:r>
            <w:rPr>
              <w:noProof/>
            </w:rPr>
          </w:r>
          <w:r>
            <w:rPr>
              <w:noProof/>
            </w:rPr>
            <w:fldChar w:fldCharType="separate"/>
          </w:r>
          <w:r>
            <w:rPr>
              <w:noProof/>
            </w:rPr>
            <w:t>58</w:t>
          </w:r>
          <w:r>
            <w:rPr>
              <w:noProof/>
            </w:rPr>
            <w:fldChar w:fldCharType="end"/>
          </w:r>
        </w:p>
        <w:p w14:paraId="081E3E2C" w14:textId="68973D8B"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IV</w:t>
          </w:r>
          <w:r>
            <w:rPr>
              <w:noProof/>
            </w:rPr>
            <w:tab/>
          </w:r>
          <w:r>
            <w:rPr>
              <w:noProof/>
            </w:rPr>
            <w:fldChar w:fldCharType="begin"/>
          </w:r>
          <w:r>
            <w:rPr>
              <w:noProof/>
            </w:rPr>
            <w:instrText xml:space="preserve"> PAGEREF _Toc233631897 \h </w:instrText>
          </w:r>
          <w:r>
            <w:rPr>
              <w:noProof/>
            </w:rPr>
          </w:r>
          <w:r>
            <w:rPr>
              <w:noProof/>
            </w:rPr>
            <w:fldChar w:fldCharType="separate"/>
          </w:r>
          <w:r>
            <w:rPr>
              <w:noProof/>
            </w:rPr>
            <w:t>59</w:t>
          </w:r>
          <w:r>
            <w:rPr>
              <w:noProof/>
            </w:rPr>
            <w:fldChar w:fldCharType="end"/>
          </w:r>
        </w:p>
        <w:p w14:paraId="0B43D596" w14:textId="40732A18"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Regime de Gestão e Registo de Animais de Companhia (CRO e IAZ)</w:t>
          </w:r>
          <w:r>
            <w:rPr>
              <w:noProof/>
            </w:rPr>
            <w:tab/>
          </w:r>
          <w:r>
            <w:rPr>
              <w:noProof/>
            </w:rPr>
            <w:fldChar w:fldCharType="begin"/>
          </w:r>
          <w:r>
            <w:rPr>
              <w:noProof/>
            </w:rPr>
            <w:instrText xml:space="preserve"> PAGEREF _Toc233631898 \h </w:instrText>
          </w:r>
          <w:r>
            <w:rPr>
              <w:noProof/>
            </w:rPr>
          </w:r>
          <w:r>
            <w:rPr>
              <w:noProof/>
            </w:rPr>
            <w:fldChar w:fldCharType="separate"/>
          </w:r>
          <w:r>
            <w:rPr>
              <w:noProof/>
            </w:rPr>
            <w:t>59</w:t>
          </w:r>
          <w:r>
            <w:rPr>
              <w:noProof/>
            </w:rPr>
            <w:fldChar w:fldCharType="end"/>
          </w:r>
        </w:p>
        <w:p w14:paraId="4465866D"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78.º</w:t>
          </w:r>
        </w:p>
        <w:p w14:paraId="05E2E083" w14:textId="5858B967"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Regime de Gestão e Registo de Animais de Companhia (CRO e IAZ)</w:t>
          </w:r>
          <w:r>
            <w:rPr>
              <w:noProof/>
            </w:rPr>
            <w:tab/>
          </w:r>
          <w:r>
            <w:rPr>
              <w:noProof/>
            </w:rPr>
            <w:fldChar w:fldCharType="begin"/>
          </w:r>
          <w:r>
            <w:rPr>
              <w:noProof/>
            </w:rPr>
            <w:instrText xml:space="preserve"> PAGEREF _Toc233631900 \h </w:instrText>
          </w:r>
          <w:r>
            <w:rPr>
              <w:noProof/>
            </w:rPr>
          </w:r>
          <w:r>
            <w:rPr>
              <w:noProof/>
            </w:rPr>
            <w:fldChar w:fldCharType="separate"/>
          </w:r>
          <w:r>
            <w:rPr>
              <w:noProof/>
            </w:rPr>
            <w:t>60</w:t>
          </w:r>
          <w:r>
            <w:rPr>
              <w:noProof/>
            </w:rPr>
            <w:fldChar w:fldCharType="end"/>
          </w:r>
        </w:p>
        <w:p w14:paraId="6BCBBE0E"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79.º</w:t>
          </w:r>
        </w:p>
        <w:p w14:paraId="02470F55" w14:textId="0F543A6A"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Plataforma nacional de registo dos alojamentos – SIAC.</w:t>
          </w:r>
          <w:r>
            <w:rPr>
              <w:noProof/>
            </w:rPr>
            <w:tab/>
          </w:r>
          <w:r>
            <w:rPr>
              <w:noProof/>
            </w:rPr>
            <w:fldChar w:fldCharType="begin"/>
          </w:r>
          <w:r>
            <w:rPr>
              <w:noProof/>
            </w:rPr>
            <w:instrText xml:space="preserve"> PAGEREF _Toc233631902 \h </w:instrText>
          </w:r>
          <w:r>
            <w:rPr>
              <w:noProof/>
            </w:rPr>
          </w:r>
          <w:r>
            <w:rPr>
              <w:noProof/>
            </w:rPr>
            <w:fldChar w:fldCharType="separate"/>
          </w:r>
          <w:r>
            <w:rPr>
              <w:noProof/>
            </w:rPr>
            <w:t>60</w:t>
          </w:r>
          <w:r>
            <w:rPr>
              <w:noProof/>
            </w:rPr>
            <w:fldChar w:fldCharType="end"/>
          </w:r>
        </w:p>
        <w:p w14:paraId="7B23E73F" w14:textId="32D6C700"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CAPÍTULO V</w:t>
          </w:r>
          <w:r>
            <w:rPr>
              <w:noProof/>
            </w:rPr>
            <w:tab/>
          </w:r>
          <w:r>
            <w:rPr>
              <w:noProof/>
            </w:rPr>
            <w:fldChar w:fldCharType="begin"/>
          </w:r>
          <w:r>
            <w:rPr>
              <w:noProof/>
            </w:rPr>
            <w:instrText xml:space="preserve"> PAGEREF _Toc233631903 \h </w:instrText>
          </w:r>
          <w:r>
            <w:rPr>
              <w:noProof/>
            </w:rPr>
          </w:r>
          <w:r>
            <w:rPr>
              <w:noProof/>
            </w:rPr>
            <w:fldChar w:fldCharType="separate"/>
          </w:r>
          <w:r>
            <w:rPr>
              <w:noProof/>
            </w:rPr>
            <w:t>61</w:t>
          </w:r>
          <w:r>
            <w:rPr>
              <w:noProof/>
            </w:rPr>
            <w:fldChar w:fldCharType="end"/>
          </w:r>
        </w:p>
        <w:p w14:paraId="2B6B6502" w14:textId="4BD77B10"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Zoonoses</w:t>
          </w:r>
          <w:r>
            <w:rPr>
              <w:noProof/>
            </w:rPr>
            <w:tab/>
          </w:r>
          <w:r>
            <w:rPr>
              <w:noProof/>
            </w:rPr>
            <w:fldChar w:fldCharType="begin"/>
          </w:r>
          <w:r>
            <w:rPr>
              <w:noProof/>
            </w:rPr>
            <w:instrText xml:space="preserve"> PAGEREF _Toc233631904 \h </w:instrText>
          </w:r>
          <w:r>
            <w:rPr>
              <w:noProof/>
            </w:rPr>
          </w:r>
          <w:r>
            <w:rPr>
              <w:noProof/>
            </w:rPr>
            <w:fldChar w:fldCharType="separate"/>
          </w:r>
          <w:r>
            <w:rPr>
              <w:noProof/>
            </w:rPr>
            <w:t>61</w:t>
          </w:r>
          <w:r>
            <w:rPr>
              <w:noProof/>
            </w:rPr>
            <w:fldChar w:fldCharType="end"/>
          </w:r>
        </w:p>
        <w:p w14:paraId="520ED7B7" w14:textId="18815FEE"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w:t>
          </w:r>
          <w:r>
            <w:rPr>
              <w:noProof/>
            </w:rPr>
            <w:tab/>
          </w:r>
          <w:r>
            <w:rPr>
              <w:noProof/>
            </w:rPr>
            <w:fldChar w:fldCharType="begin"/>
          </w:r>
          <w:r>
            <w:rPr>
              <w:noProof/>
            </w:rPr>
            <w:instrText xml:space="preserve"> PAGEREF _Toc233631905 \h </w:instrText>
          </w:r>
          <w:r>
            <w:rPr>
              <w:noProof/>
            </w:rPr>
          </w:r>
          <w:r>
            <w:rPr>
              <w:noProof/>
            </w:rPr>
            <w:fldChar w:fldCharType="separate"/>
          </w:r>
          <w:r>
            <w:rPr>
              <w:noProof/>
            </w:rPr>
            <w:t>61</w:t>
          </w:r>
          <w:r>
            <w:rPr>
              <w:noProof/>
            </w:rPr>
            <w:fldChar w:fldCharType="end"/>
          </w:r>
        </w:p>
        <w:p w14:paraId="1E766717" w14:textId="4EB6C149"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Controlo de zoonoses</w:t>
          </w:r>
          <w:r>
            <w:rPr>
              <w:noProof/>
            </w:rPr>
            <w:tab/>
          </w:r>
          <w:r>
            <w:rPr>
              <w:noProof/>
            </w:rPr>
            <w:fldChar w:fldCharType="begin"/>
          </w:r>
          <w:r>
            <w:rPr>
              <w:noProof/>
            </w:rPr>
            <w:instrText xml:space="preserve"> PAGEREF _Toc233631906 \h </w:instrText>
          </w:r>
          <w:r>
            <w:rPr>
              <w:noProof/>
            </w:rPr>
          </w:r>
          <w:r>
            <w:rPr>
              <w:noProof/>
            </w:rPr>
            <w:fldChar w:fldCharType="separate"/>
          </w:r>
          <w:r>
            <w:rPr>
              <w:noProof/>
            </w:rPr>
            <w:t>61</w:t>
          </w:r>
          <w:r>
            <w:rPr>
              <w:noProof/>
            </w:rPr>
            <w:fldChar w:fldCharType="end"/>
          </w:r>
        </w:p>
        <w:p w14:paraId="3F5DAE81"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80.º</w:t>
          </w:r>
        </w:p>
        <w:p w14:paraId="07FC59D7" w14:textId="3461FE56"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Programa de vigilância e controlo em animais de companhia</w:t>
          </w:r>
          <w:r>
            <w:rPr>
              <w:noProof/>
            </w:rPr>
            <w:tab/>
          </w:r>
          <w:r>
            <w:rPr>
              <w:noProof/>
            </w:rPr>
            <w:fldChar w:fldCharType="begin"/>
          </w:r>
          <w:r>
            <w:rPr>
              <w:noProof/>
            </w:rPr>
            <w:instrText xml:space="preserve"> PAGEREF _Toc233631908 \h </w:instrText>
          </w:r>
          <w:r>
            <w:rPr>
              <w:noProof/>
            </w:rPr>
          </w:r>
          <w:r>
            <w:rPr>
              <w:noProof/>
            </w:rPr>
            <w:fldChar w:fldCharType="separate"/>
          </w:r>
          <w:r>
            <w:rPr>
              <w:noProof/>
            </w:rPr>
            <w:t>61</w:t>
          </w:r>
          <w:r>
            <w:rPr>
              <w:noProof/>
            </w:rPr>
            <w:fldChar w:fldCharType="end"/>
          </w:r>
        </w:p>
        <w:p w14:paraId="770F51D0" w14:textId="3E4D6C90"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II</w:t>
          </w:r>
          <w:r>
            <w:rPr>
              <w:noProof/>
            </w:rPr>
            <w:tab/>
          </w:r>
          <w:r>
            <w:rPr>
              <w:noProof/>
            </w:rPr>
            <w:fldChar w:fldCharType="begin"/>
          </w:r>
          <w:r>
            <w:rPr>
              <w:noProof/>
            </w:rPr>
            <w:instrText xml:space="preserve"> PAGEREF _Toc233631909 \h </w:instrText>
          </w:r>
          <w:r>
            <w:rPr>
              <w:noProof/>
            </w:rPr>
          </w:r>
          <w:r>
            <w:rPr>
              <w:noProof/>
            </w:rPr>
            <w:fldChar w:fldCharType="separate"/>
          </w:r>
          <w:r>
            <w:rPr>
              <w:noProof/>
            </w:rPr>
            <w:t>62</w:t>
          </w:r>
          <w:r>
            <w:rPr>
              <w:noProof/>
            </w:rPr>
            <w:fldChar w:fldCharType="end"/>
          </w:r>
        </w:p>
        <w:p w14:paraId="21C2880F" w14:textId="3B266390"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Programa nacional de Prevenção da Raiva Animal e de Vigilância Epidemiológica e Controlo de outras Zoonoses em Animais de Companhia (PNPRAVECZ)</w:t>
          </w:r>
          <w:r>
            <w:rPr>
              <w:noProof/>
            </w:rPr>
            <w:tab/>
          </w:r>
          <w:r>
            <w:rPr>
              <w:noProof/>
            </w:rPr>
            <w:fldChar w:fldCharType="begin"/>
          </w:r>
          <w:r>
            <w:rPr>
              <w:noProof/>
            </w:rPr>
            <w:instrText xml:space="preserve"> PAGEREF _Toc233631910 \h </w:instrText>
          </w:r>
          <w:r>
            <w:rPr>
              <w:noProof/>
            </w:rPr>
          </w:r>
          <w:r>
            <w:rPr>
              <w:noProof/>
            </w:rPr>
            <w:fldChar w:fldCharType="separate"/>
          </w:r>
          <w:r>
            <w:rPr>
              <w:noProof/>
            </w:rPr>
            <w:t>62</w:t>
          </w:r>
          <w:r>
            <w:rPr>
              <w:noProof/>
            </w:rPr>
            <w:fldChar w:fldCharType="end"/>
          </w:r>
        </w:p>
        <w:p w14:paraId="3EEA65B7" w14:textId="38CA1357"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SUBSECÇÃO I</w:t>
          </w:r>
          <w:r>
            <w:rPr>
              <w:noProof/>
            </w:rPr>
            <w:tab/>
          </w:r>
          <w:r>
            <w:rPr>
              <w:noProof/>
            </w:rPr>
            <w:fldChar w:fldCharType="begin"/>
          </w:r>
          <w:r>
            <w:rPr>
              <w:noProof/>
            </w:rPr>
            <w:instrText xml:space="preserve"> PAGEREF _Toc233631911 \h </w:instrText>
          </w:r>
          <w:r>
            <w:rPr>
              <w:noProof/>
            </w:rPr>
          </w:r>
          <w:r>
            <w:rPr>
              <w:noProof/>
            </w:rPr>
            <w:fldChar w:fldCharType="separate"/>
          </w:r>
          <w:r>
            <w:rPr>
              <w:noProof/>
            </w:rPr>
            <w:t>62</w:t>
          </w:r>
          <w:r>
            <w:rPr>
              <w:noProof/>
            </w:rPr>
            <w:fldChar w:fldCharType="end"/>
          </w:r>
        </w:p>
        <w:p w14:paraId="414CF526" w14:textId="3D82D91F"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Raiva animal</w:t>
          </w:r>
          <w:r>
            <w:rPr>
              <w:noProof/>
            </w:rPr>
            <w:tab/>
          </w:r>
          <w:r>
            <w:rPr>
              <w:noProof/>
            </w:rPr>
            <w:fldChar w:fldCharType="begin"/>
          </w:r>
          <w:r>
            <w:rPr>
              <w:noProof/>
            </w:rPr>
            <w:instrText xml:space="preserve"> PAGEREF _Toc233631912 \h </w:instrText>
          </w:r>
          <w:r>
            <w:rPr>
              <w:noProof/>
            </w:rPr>
          </w:r>
          <w:r>
            <w:rPr>
              <w:noProof/>
            </w:rPr>
            <w:fldChar w:fldCharType="separate"/>
          </w:r>
          <w:r>
            <w:rPr>
              <w:noProof/>
            </w:rPr>
            <w:t>62</w:t>
          </w:r>
          <w:r>
            <w:rPr>
              <w:noProof/>
            </w:rPr>
            <w:fldChar w:fldCharType="end"/>
          </w:r>
        </w:p>
        <w:p w14:paraId="40657A36"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81.º</w:t>
          </w:r>
        </w:p>
        <w:p w14:paraId="100E476E" w14:textId="57FD66AF"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Prevenção da raiva animal</w:t>
          </w:r>
          <w:r>
            <w:rPr>
              <w:noProof/>
            </w:rPr>
            <w:tab/>
          </w:r>
          <w:r>
            <w:rPr>
              <w:noProof/>
            </w:rPr>
            <w:fldChar w:fldCharType="begin"/>
          </w:r>
          <w:r>
            <w:rPr>
              <w:noProof/>
            </w:rPr>
            <w:instrText xml:space="preserve"> PAGEREF _Toc233631914 \h </w:instrText>
          </w:r>
          <w:r>
            <w:rPr>
              <w:noProof/>
            </w:rPr>
          </w:r>
          <w:r>
            <w:rPr>
              <w:noProof/>
            </w:rPr>
            <w:fldChar w:fldCharType="separate"/>
          </w:r>
          <w:r>
            <w:rPr>
              <w:noProof/>
            </w:rPr>
            <w:t>62</w:t>
          </w:r>
          <w:r>
            <w:rPr>
              <w:noProof/>
            </w:rPr>
            <w:fldChar w:fldCharType="end"/>
          </w:r>
        </w:p>
        <w:p w14:paraId="0ED70A53" w14:textId="097AB026"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SUBSECÇÃO II</w:t>
          </w:r>
          <w:r>
            <w:rPr>
              <w:noProof/>
            </w:rPr>
            <w:tab/>
          </w:r>
          <w:r>
            <w:rPr>
              <w:noProof/>
            </w:rPr>
            <w:fldChar w:fldCharType="begin"/>
          </w:r>
          <w:r>
            <w:rPr>
              <w:noProof/>
            </w:rPr>
            <w:instrText xml:space="preserve"> PAGEREF _Toc233631915 \h </w:instrText>
          </w:r>
          <w:r>
            <w:rPr>
              <w:noProof/>
            </w:rPr>
          </w:r>
          <w:r>
            <w:rPr>
              <w:noProof/>
            </w:rPr>
            <w:fldChar w:fldCharType="separate"/>
          </w:r>
          <w:r>
            <w:rPr>
              <w:noProof/>
            </w:rPr>
            <w:t>62</w:t>
          </w:r>
          <w:r>
            <w:rPr>
              <w:noProof/>
            </w:rPr>
            <w:fldChar w:fldCharType="end"/>
          </w:r>
        </w:p>
        <w:p w14:paraId="6AB3D0F1" w14:textId="01C6344C"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Controlo de outras zoonoses</w:t>
          </w:r>
          <w:r>
            <w:rPr>
              <w:noProof/>
            </w:rPr>
            <w:tab/>
          </w:r>
          <w:r>
            <w:rPr>
              <w:noProof/>
            </w:rPr>
            <w:fldChar w:fldCharType="begin"/>
          </w:r>
          <w:r>
            <w:rPr>
              <w:noProof/>
            </w:rPr>
            <w:instrText xml:space="preserve"> PAGEREF _Toc233631916 \h </w:instrText>
          </w:r>
          <w:r>
            <w:rPr>
              <w:noProof/>
            </w:rPr>
          </w:r>
          <w:r>
            <w:rPr>
              <w:noProof/>
            </w:rPr>
            <w:fldChar w:fldCharType="separate"/>
          </w:r>
          <w:r>
            <w:rPr>
              <w:noProof/>
            </w:rPr>
            <w:t>62</w:t>
          </w:r>
          <w:r>
            <w:rPr>
              <w:noProof/>
            </w:rPr>
            <w:fldChar w:fldCharType="end"/>
          </w:r>
        </w:p>
        <w:p w14:paraId="0F638FA3"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82.º</w:t>
          </w:r>
        </w:p>
        <w:p w14:paraId="798A0AC5" w14:textId="0AA7D365"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Vigilância epidemiológica e controlo de outras zoonoses</w:t>
          </w:r>
          <w:r>
            <w:rPr>
              <w:noProof/>
            </w:rPr>
            <w:tab/>
          </w:r>
          <w:r>
            <w:rPr>
              <w:noProof/>
            </w:rPr>
            <w:fldChar w:fldCharType="begin"/>
          </w:r>
          <w:r>
            <w:rPr>
              <w:noProof/>
            </w:rPr>
            <w:instrText xml:space="preserve"> PAGEREF _Toc233631918 \h </w:instrText>
          </w:r>
          <w:r>
            <w:rPr>
              <w:noProof/>
            </w:rPr>
          </w:r>
          <w:r>
            <w:rPr>
              <w:noProof/>
            </w:rPr>
            <w:fldChar w:fldCharType="separate"/>
          </w:r>
          <w:r>
            <w:rPr>
              <w:noProof/>
            </w:rPr>
            <w:t>62</w:t>
          </w:r>
          <w:r>
            <w:rPr>
              <w:noProof/>
            </w:rPr>
            <w:fldChar w:fldCharType="end"/>
          </w:r>
        </w:p>
        <w:p w14:paraId="3FCC2E5D" w14:textId="487F80C8"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CAPÍTULO VI</w:t>
          </w:r>
          <w:r>
            <w:rPr>
              <w:noProof/>
            </w:rPr>
            <w:tab/>
          </w:r>
          <w:r>
            <w:rPr>
              <w:noProof/>
            </w:rPr>
            <w:fldChar w:fldCharType="begin"/>
          </w:r>
          <w:r>
            <w:rPr>
              <w:noProof/>
            </w:rPr>
            <w:instrText xml:space="preserve"> PAGEREF _Toc233631919 \h </w:instrText>
          </w:r>
          <w:r>
            <w:rPr>
              <w:noProof/>
            </w:rPr>
          </w:r>
          <w:r>
            <w:rPr>
              <w:noProof/>
            </w:rPr>
            <w:fldChar w:fldCharType="separate"/>
          </w:r>
          <w:r>
            <w:rPr>
              <w:noProof/>
            </w:rPr>
            <w:t>62</w:t>
          </w:r>
          <w:r>
            <w:rPr>
              <w:noProof/>
            </w:rPr>
            <w:fldChar w:fldCharType="end"/>
          </w:r>
        </w:p>
        <w:p w14:paraId="171B76EF" w14:textId="64EB277C"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Gestão das populações animais</w:t>
          </w:r>
          <w:r>
            <w:rPr>
              <w:noProof/>
            </w:rPr>
            <w:tab/>
          </w:r>
          <w:r>
            <w:rPr>
              <w:noProof/>
            </w:rPr>
            <w:fldChar w:fldCharType="begin"/>
          </w:r>
          <w:r>
            <w:rPr>
              <w:noProof/>
            </w:rPr>
            <w:instrText xml:space="preserve"> PAGEREF _Toc233631920 \h </w:instrText>
          </w:r>
          <w:r>
            <w:rPr>
              <w:noProof/>
            </w:rPr>
          </w:r>
          <w:r>
            <w:rPr>
              <w:noProof/>
            </w:rPr>
            <w:fldChar w:fldCharType="separate"/>
          </w:r>
          <w:r>
            <w:rPr>
              <w:noProof/>
            </w:rPr>
            <w:t>6</w:t>
          </w:r>
          <w:r>
            <w:rPr>
              <w:noProof/>
            </w:rPr>
            <w:t>2</w:t>
          </w:r>
          <w:r>
            <w:rPr>
              <w:noProof/>
            </w:rPr>
            <w:fldChar w:fldCharType="end"/>
          </w:r>
        </w:p>
        <w:p w14:paraId="13AE7DCD" w14:textId="1403AC7D"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SECCÇÃO I</w:t>
          </w:r>
          <w:r>
            <w:rPr>
              <w:noProof/>
            </w:rPr>
            <w:tab/>
          </w:r>
          <w:r>
            <w:rPr>
              <w:noProof/>
            </w:rPr>
            <w:fldChar w:fldCharType="begin"/>
          </w:r>
          <w:r>
            <w:rPr>
              <w:noProof/>
            </w:rPr>
            <w:instrText xml:space="preserve"> PAGEREF _Toc233631921 \h </w:instrText>
          </w:r>
          <w:r>
            <w:rPr>
              <w:noProof/>
            </w:rPr>
          </w:r>
          <w:r>
            <w:rPr>
              <w:noProof/>
            </w:rPr>
            <w:fldChar w:fldCharType="separate"/>
          </w:r>
          <w:r>
            <w:rPr>
              <w:noProof/>
            </w:rPr>
            <w:t>63</w:t>
          </w:r>
          <w:r>
            <w:rPr>
              <w:noProof/>
            </w:rPr>
            <w:fldChar w:fldCharType="end"/>
          </w:r>
        </w:p>
        <w:p w14:paraId="281CE62F" w14:textId="63D6D516"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Controlo da população animal</w:t>
          </w:r>
          <w:r>
            <w:rPr>
              <w:noProof/>
            </w:rPr>
            <w:tab/>
          </w:r>
          <w:r>
            <w:rPr>
              <w:noProof/>
            </w:rPr>
            <w:fldChar w:fldCharType="begin"/>
          </w:r>
          <w:r>
            <w:rPr>
              <w:noProof/>
            </w:rPr>
            <w:instrText xml:space="preserve"> PAGEREF _Toc233631922 \h </w:instrText>
          </w:r>
          <w:r>
            <w:rPr>
              <w:noProof/>
            </w:rPr>
          </w:r>
          <w:r>
            <w:rPr>
              <w:noProof/>
            </w:rPr>
            <w:fldChar w:fldCharType="separate"/>
          </w:r>
          <w:r>
            <w:rPr>
              <w:noProof/>
            </w:rPr>
            <w:t>63</w:t>
          </w:r>
          <w:r>
            <w:rPr>
              <w:noProof/>
            </w:rPr>
            <w:fldChar w:fldCharType="end"/>
          </w:r>
        </w:p>
        <w:p w14:paraId="77B76233"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83.º</w:t>
          </w:r>
        </w:p>
        <w:p w14:paraId="513F4985" w14:textId="4483F0DB"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Controlo ambiental</w:t>
          </w:r>
          <w:r>
            <w:rPr>
              <w:noProof/>
            </w:rPr>
            <w:tab/>
          </w:r>
          <w:r>
            <w:rPr>
              <w:noProof/>
            </w:rPr>
            <w:fldChar w:fldCharType="begin"/>
          </w:r>
          <w:r>
            <w:rPr>
              <w:noProof/>
            </w:rPr>
            <w:instrText xml:space="preserve"> PAGEREF _Toc233631924 \h </w:instrText>
          </w:r>
          <w:r>
            <w:rPr>
              <w:noProof/>
            </w:rPr>
          </w:r>
          <w:r>
            <w:rPr>
              <w:noProof/>
            </w:rPr>
            <w:fldChar w:fldCharType="separate"/>
          </w:r>
          <w:r>
            <w:rPr>
              <w:noProof/>
            </w:rPr>
            <w:t>63</w:t>
          </w:r>
          <w:r>
            <w:rPr>
              <w:noProof/>
            </w:rPr>
            <w:fldChar w:fldCharType="end"/>
          </w:r>
        </w:p>
        <w:p w14:paraId="03F44B10"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84.º</w:t>
          </w:r>
        </w:p>
        <w:p w14:paraId="4DF04CD3" w14:textId="03D74102"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Controlo das populações errantes e assilvestradas</w:t>
          </w:r>
          <w:r>
            <w:rPr>
              <w:noProof/>
            </w:rPr>
            <w:tab/>
          </w:r>
          <w:r>
            <w:rPr>
              <w:noProof/>
            </w:rPr>
            <w:fldChar w:fldCharType="begin"/>
          </w:r>
          <w:r>
            <w:rPr>
              <w:noProof/>
            </w:rPr>
            <w:instrText xml:space="preserve"> PAGEREF _Toc233631926 \h </w:instrText>
          </w:r>
          <w:r>
            <w:rPr>
              <w:noProof/>
            </w:rPr>
          </w:r>
          <w:r>
            <w:rPr>
              <w:noProof/>
            </w:rPr>
            <w:fldChar w:fldCharType="separate"/>
          </w:r>
          <w:r>
            <w:rPr>
              <w:noProof/>
            </w:rPr>
            <w:t>63</w:t>
          </w:r>
          <w:r>
            <w:rPr>
              <w:noProof/>
            </w:rPr>
            <w:fldChar w:fldCharType="end"/>
          </w:r>
        </w:p>
        <w:p w14:paraId="16C01458"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85.º</w:t>
          </w:r>
        </w:p>
        <w:p w14:paraId="61D937B4" w14:textId="4CA9D018"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lastRenderedPageBreak/>
            <w:t>Programas de captura, esterilização e devolução ao local de origem</w:t>
          </w:r>
          <w:r>
            <w:rPr>
              <w:noProof/>
            </w:rPr>
            <w:tab/>
          </w:r>
          <w:r>
            <w:rPr>
              <w:noProof/>
            </w:rPr>
            <w:fldChar w:fldCharType="begin"/>
          </w:r>
          <w:r>
            <w:rPr>
              <w:noProof/>
            </w:rPr>
            <w:instrText xml:space="preserve"> PAGEREF _Toc233631928 \h </w:instrText>
          </w:r>
          <w:r>
            <w:rPr>
              <w:noProof/>
            </w:rPr>
          </w:r>
          <w:r>
            <w:rPr>
              <w:noProof/>
            </w:rPr>
            <w:fldChar w:fldCharType="separate"/>
          </w:r>
          <w:r>
            <w:rPr>
              <w:noProof/>
            </w:rPr>
            <w:t>64</w:t>
          </w:r>
          <w:r>
            <w:rPr>
              <w:noProof/>
            </w:rPr>
            <w:fldChar w:fldCharType="end"/>
          </w:r>
        </w:p>
        <w:p w14:paraId="653AD605"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86.º</w:t>
          </w:r>
        </w:p>
        <w:p w14:paraId="1D3171A8" w14:textId="21D1EF47"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Programa CED em terrenos privados</w:t>
          </w:r>
          <w:r>
            <w:rPr>
              <w:noProof/>
            </w:rPr>
            <w:tab/>
          </w:r>
          <w:r>
            <w:rPr>
              <w:noProof/>
            </w:rPr>
            <w:fldChar w:fldCharType="begin"/>
          </w:r>
          <w:r>
            <w:rPr>
              <w:noProof/>
            </w:rPr>
            <w:instrText xml:space="preserve"> PAGEREF _Toc233631930 \h </w:instrText>
          </w:r>
          <w:r>
            <w:rPr>
              <w:noProof/>
            </w:rPr>
          </w:r>
          <w:r>
            <w:rPr>
              <w:noProof/>
            </w:rPr>
            <w:fldChar w:fldCharType="separate"/>
          </w:r>
          <w:r>
            <w:rPr>
              <w:noProof/>
            </w:rPr>
            <w:t>65</w:t>
          </w:r>
          <w:r>
            <w:rPr>
              <w:noProof/>
            </w:rPr>
            <w:fldChar w:fldCharType="end"/>
          </w:r>
        </w:p>
        <w:p w14:paraId="0CE20CD5" w14:textId="4808109D"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II</w:t>
          </w:r>
          <w:r>
            <w:rPr>
              <w:noProof/>
            </w:rPr>
            <w:tab/>
          </w:r>
          <w:r>
            <w:rPr>
              <w:noProof/>
            </w:rPr>
            <w:fldChar w:fldCharType="begin"/>
          </w:r>
          <w:r>
            <w:rPr>
              <w:noProof/>
            </w:rPr>
            <w:instrText xml:space="preserve"> PAGEREF _Toc233631931 \h </w:instrText>
          </w:r>
          <w:r>
            <w:rPr>
              <w:noProof/>
            </w:rPr>
          </w:r>
          <w:r>
            <w:rPr>
              <w:noProof/>
            </w:rPr>
            <w:fldChar w:fldCharType="separate"/>
          </w:r>
          <w:r>
            <w:rPr>
              <w:noProof/>
            </w:rPr>
            <w:t>65</w:t>
          </w:r>
          <w:r>
            <w:rPr>
              <w:noProof/>
            </w:rPr>
            <w:fldChar w:fldCharType="end"/>
          </w:r>
        </w:p>
        <w:p w14:paraId="5712EFD7" w14:textId="51733FE8"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Controlo da reprodução</w:t>
          </w:r>
          <w:r>
            <w:rPr>
              <w:noProof/>
            </w:rPr>
            <w:tab/>
          </w:r>
          <w:r>
            <w:rPr>
              <w:noProof/>
            </w:rPr>
            <w:fldChar w:fldCharType="begin"/>
          </w:r>
          <w:r>
            <w:rPr>
              <w:noProof/>
            </w:rPr>
            <w:instrText xml:space="preserve"> PAGEREF _Toc233631932 \h </w:instrText>
          </w:r>
          <w:r>
            <w:rPr>
              <w:noProof/>
            </w:rPr>
          </w:r>
          <w:r>
            <w:rPr>
              <w:noProof/>
            </w:rPr>
            <w:fldChar w:fldCharType="separate"/>
          </w:r>
          <w:r>
            <w:rPr>
              <w:noProof/>
            </w:rPr>
            <w:t>65</w:t>
          </w:r>
          <w:r>
            <w:rPr>
              <w:noProof/>
            </w:rPr>
            <w:fldChar w:fldCharType="end"/>
          </w:r>
        </w:p>
        <w:p w14:paraId="0C87E83F"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87.º</w:t>
          </w:r>
        </w:p>
        <w:p w14:paraId="54E563E5" w14:textId="175B4DBB"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Controlo da reprodução pelo titular</w:t>
          </w:r>
          <w:r>
            <w:rPr>
              <w:noProof/>
            </w:rPr>
            <w:tab/>
          </w:r>
          <w:r>
            <w:rPr>
              <w:noProof/>
            </w:rPr>
            <w:fldChar w:fldCharType="begin"/>
          </w:r>
          <w:r>
            <w:rPr>
              <w:noProof/>
            </w:rPr>
            <w:instrText xml:space="preserve"> PAGEREF _Toc233631934 \h </w:instrText>
          </w:r>
          <w:r>
            <w:rPr>
              <w:noProof/>
            </w:rPr>
          </w:r>
          <w:r>
            <w:rPr>
              <w:noProof/>
            </w:rPr>
            <w:fldChar w:fldCharType="separate"/>
          </w:r>
          <w:r>
            <w:rPr>
              <w:noProof/>
            </w:rPr>
            <w:t>65</w:t>
          </w:r>
          <w:r>
            <w:rPr>
              <w:noProof/>
            </w:rPr>
            <w:fldChar w:fldCharType="end"/>
          </w:r>
        </w:p>
        <w:p w14:paraId="7F362C11"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88.º</w:t>
          </w:r>
        </w:p>
        <w:p w14:paraId="5C458D3F" w14:textId="34EF02F0"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Controlo da reprodução pelas câmaras municipais</w:t>
          </w:r>
          <w:r>
            <w:rPr>
              <w:noProof/>
            </w:rPr>
            <w:tab/>
          </w:r>
          <w:r>
            <w:rPr>
              <w:noProof/>
            </w:rPr>
            <w:fldChar w:fldCharType="begin"/>
          </w:r>
          <w:r>
            <w:rPr>
              <w:noProof/>
            </w:rPr>
            <w:instrText xml:space="preserve"> PAGEREF _Toc233631936 \h </w:instrText>
          </w:r>
          <w:r>
            <w:rPr>
              <w:noProof/>
            </w:rPr>
          </w:r>
          <w:r>
            <w:rPr>
              <w:noProof/>
            </w:rPr>
            <w:fldChar w:fldCharType="separate"/>
          </w:r>
          <w:r>
            <w:rPr>
              <w:noProof/>
            </w:rPr>
            <w:t>66</w:t>
          </w:r>
          <w:r>
            <w:rPr>
              <w:noProof/>
            </w:rPr>
            <w:fldChar w:fldCharType="end"/>
          </w:r>
        </w:p>
        <w:p w14:paraId="73489A80" w14:textId="3E3FCE37"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III</w:t>
          </w:r>
          <w:r>
            <w:rPr>
              <w:noProof/>
            </w:rPr>
            <w:tab/>
          </w:r>
          <w:r>
            <w:rPr>
              <w:noProof/>
            </w:rPr>
            <w:fldChar w:fldCharType="begin"/>
          </w:r>
          <w:r>
            <w:rPr>
              <w:noProof/>
            </w:rPr>
            <w:instrText xml:space="preserve"> PAGEREF _Toc233631937 \h </w:instrText>
          </w:r>
          <w:r>
            <w:rPr>
              <w:noProof/>
            </w:rPr>
          </w:r>
          <w:r>
            <w:rPr>
              <w:noProof/>
            </w:rPr>
            <w:fldChar w:fldCharType="separate"/>
          </w:r>
          <w:r>
            <w:rPr>
              <w:noProof/>
            </w:rPr>
            <w:t>67</w:t>
          </w:r>
          <w:r>
            <w:rPr>
              <w:noProof/>
            </w:rPr>
            <w:fldChar w:fldCharType="end"/>
          </w:r>
        </w:p>
        <w:p w14:paraId="435C20ED" w14:textId="3DB6C242"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Captura e recolha</w:t>
          </w:r>
          <w:r>
            <w:rPr>
              <w:noProof/>
            </w:rPr>
            <w:tab/>
          </w:r>
          <w:r>
            <w:rPr>
              <w:noProof/>
            </w:rPr>
            <w:fldChar w:fldCharType="begin"/>
          </w:r>
          <w:r>
            <w:rPr>
              <w:noProof/>
            </w:rPr>
            <w:instrText xml:space="preserve"> PAGEREF _Toc233631938 \h </w:instrText>
          </w:r>
          <w:r>
            <w:rPr>
              <w:noProof/>
            </w:rPr>
          </w:r>
          <w:r>
            <w:rPr>
              <w:noProof/>
            </w:rPr>
            <w:fldChar w:fldCharType="separate"/>
          </w:r>
          <w:r>
            <w:rPr>
              <w:noProof/>
            </w:rPr>
            <w:t>67</w:t>
          </w:r>
          <w:r>
            <w:rPr>
              <w:noProof/>
            </w:rPr>
            <w:fldChar w:fldCharType="end"/>
          </w:r>
        </w:p>
        <w:p w14:paraId="40680AD3"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89.º</w:t>
          </w:r>
        </w:p>
        <w:p w14:paraId="72741B9D" w14:textId="721E1FA1"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Obrigações das câmaras municipais</w:t>
          </w:r>
          <w:r>
            <w:rPr>
              <w:noProof/>
            </w:rPr>
            <w:tab/>
          </w:r>
          <w:r>
            <w:rPr>
              <w:noProof/>
            </w:rPr>
            <w:fldChar w:fldCharType="begin"/>
          </w:r>
          <w:r>
            <w:rPr>
              <w:noProof/>
            </w:rPr>
            <w:instrText xml:space="preserve"> PAGEREF _Toc233631940 \h </w:instrText>
          </w:r>
          <w:r>
            <w:rPr>
              <w:noProof/>
            </w:rPr>
          </w:r>
          <w:r>
            <w:rPr>
              <w:noProof/>
            </w:rPr>
            <w:fldChar w:fldCharType="separate"/>
          </w:r>
          <w:r>
            <w:rPr>
              <w:noProof/>
            </w:rPr>
            <w:t>67</w:t>
          </w:r>
          <w:r>
            <w:rPr>
              <w:noProof/>
            </w:rPr>
            <w:fldChar w:fldCharType="end"/>
          </w:r>
        </w:p>
        <w:p w14:paraId="6B544381"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90.º</w:t>
          </w:r>
        </w:p>
        <w:p w14:paraId="1AAE943E" w14:textId="710D1922"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Registo Nacional das Associações Zoófilas</w:t>
          </w:r>
          <w:r>
            <w:rPr>
              <w:noProof/>
            </w:rPr>
            <w:tab/>
          </w:r>
          <w:r>
            <w:rPr>
              <w:noProof/>
            </w:rPr>
            <w:fldChar w:fldCharType="begin"/>
          </w:r>
          <w:r>
            <w:rPr>
              <w:noProof/>
            </w:rPr>
            <w:instrText xml:space="preserve"> PAGEREF _Toc233631942 \h </w:instrText>
          </w:r>
          <w:r>
            <w:rPr>
              <w:noProof/>
            </w:rPr>
          </w:r>
          <w:r>
            <w:rPr>
              <w:noProof/>
            </w:rPr>
            <w:fldChar w:fldCharType="separate"/>
          </w:r>
          <w:r>
            <w:rPr>
              <w:noProof/>
            </w:rPr>
            <w:t>69</w:t>
          </w:r>
          <w:r>
            <w:rPr>
              <w:noProof/>
            </w:rPr>
            <w:fldChar w:fldCharType="end"/>
          </w:r>
        </w:p>
        <w:p w14:paraId="3679C30D"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91.º</w:t>
          </w:r>
        </w:p>
        <w:p w14:paraId="783C89DC" w14:textId="336A7022"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Centros de recolha oficial</w:t>
          </w:r>
          <w:r>
            <w:rPr>
              <w:noProof/>
            </w:rPr>
            <w:tab/>
          </w:r>
          <w:r>
            <w:rPr>
              <w:noProof/>
            </w:rPr>
            <w:fldChar w:fldCharType="begin"/>
          </w:r>
          <w:r>
            <w:rPr>
              <w:noProof/>
            </w:rPr>
            <w:instrText xml:space="preserve"> PAGEREF _Toc233631944 \h </w:instrText>
          </w:r>
          <w:r>
            <w:rPr>
              <w:noProof/>
            </w:rPr>
          </w:r>
          <w:r>
            <w:rPr>
              <w:noProof/>
            </w:rPr>
            <w:fldChar w:fldCharType="separate"/>
          </w:r>
          <w:r>
            <w:rPr>
              <w:noProof/>
            </w:rPr>
            <w:t>69</w:t>
          </w:r>
          <w:r>
            <w:rPr>
              <w:noProof/>
            </w:rPr>
            <w:fldChar w:fldCharType="end"/>
          </w:r>
        </w:p>
        <w:p w14:paraId="4581A958"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92.º</w:t>
          </w:r>
        </w:p>
        <w:p w14:paraId="1A4A6884" w14:textId="1CA4B089"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Exame clínico dos animais e período mínimo de permanência</w:t>
          </w:r>
          <w:r>
            <w:rPr>
              <w:noProof/>
            </w:rPr>
            <w:tab/>
          </w:r>
          <w:r>
            <w:rPr>
              <w:noProof/>
            </w:rPr>
            <w:fldChar w:fldCharType="begin"/>
          </w:r>
          <w:r>
            <w:rPr>
              <w:noProof/>
            </w:rPr>
            <w:instrText xml:space="preserve"> PAGEREF _Toc233631946 \h </w:instrText>
          </w:r>
          <w:r>
            <w:rPr>
              <w:noProof/>
            </w:rPr>
          </w:r>
          <w:r>
            <w:rPr>
              <w:noProof/>
            </w:rPr>
            <w:fldChar w:fldCharType="separate"/>
          </w:r>
          <w:r>
            <w:rPr>
              <w:noProof/>
            </w:rPr>
            <w:t>70</w:t>
          </w:r>
          <w:r>
            <w:rPr>
              <w:noProof/>
            </w:rPr>
            <w:fldChar w:fldCharType="end"/>
          </w:r>
        </w:p>
        <w:p w14:paraId="339857BC"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93.º</w:t>
          </w:r>
        </w:p>
        <w:p w14:paraId="766AA195" w14:textId="4CFA0A14"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Despesas</w:t>
          </w:r>
          <w:r>
            <w:rPr>
              <w:noProof/>
            </w:rPr>
            <w:tab/>
          </w:r>
          <w:r>
            <w:rPr>
              <w:noProof/>
            </w:rPr>
            <w:fldChar w:fldCharType="begin"/>
          </w:r>
          <w:r>
            <w:rPr>
              <w:noProof/>
            </w:rPr>
            <w:instrText xml:space="preserve"> PAGEREF _Toc233631948 \h </w:instrText>
          </w:r>
          <w:r>
            <w:rPr>
              <w:noProof/>
            </w:rPr>
          </w:r>
          <w:r>
            <w:rPr>
              <w:noProof/>
            </w:rPr>
            <w:fldChar w:fldCharType="separate"/>
          </w:r>
          <w:r>
            <w:rPr>
              <w:noProof/>
            </w:rPr>
            <w:t>71</w:t>
          </w:r>
          <w:r>
            <w:rPr>
              <w:noProof/>
            </w:rPr>
            <w:fldChar w:fldCharType="end"/>
          </w:r>
        </w:p>
        <w:p w14:paraId="73C5CC9C"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94.º</w:t>
          </w:r>
        </w:p>
        <w:p w14:paraId="064763B4" w14:textId="493292B0"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Captura compulsiva de animais</w:t>
          </w:r>
          <w:r>
            <w:rPr>
              <w:noProof/>
            </w:rPr>
            <w:tab/>
          </w:r>
          <w:r>
            <w:rPr>
              <w:noProof/>
            </w:rPr>
            <w:fldChar w:fldCharType="begin"/>
          </w:r>
          <w:r>
            <w:rPr>
              <w:noProof/>
            </w:rPr>
            <w:instrText xml:space="preserve"> PAGEREF _Toc233631950 \h </w:instrText>
          </w:r>
          <w:r>
            <w:rPr>
              <w:noProof/>
            </w:rPr>
          </w:r>
          <w:r>
            <w:rPr>
              <w:noProof/>
            </w:rPr>
            <w:fldChar w:fldCharType="separate"/>
          </w:r>
          <w:r>
            <w:rPr>
              <w:noProof/>
            </w:rPr>
            <w:t>71</w:t>
          </w:r>
          <w:r>
            <w:rPr>
              <w:noProof/>
            </w:rPr>
            <w:fldChar w:fldCharType="end"/>
          </w:r>
        </w:p>
        <w:p w14:paraId="7BC89A92" w14:textId="0833B166"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IV</w:t>
          </w:r>
          <w:r>
            <w:rPr>
              <w:noProof/>
            </w:rPr>
            <w:tab/>
          </w:r>
          <w:r>
            <w:rPr>
              <w:noProof/>
            </w:rPr>
            <w:fldChar w:fldCharType="begin"/>
          </w:r>
          <w:r>
            <w:rPr>
              <w:noProof/>
            </w:rPr>
            <w:instrText xml:space="preserve"> PAGEREF _Toc233631951 \h </w:instrText>
          </w:r>
          <w:r>
            <w:rPr>
              <w:noProof/>
            </w:rPr>
          </w:r>
          <w:r>
            <w:rPr>
              <w:noProof/>
            </w:rPr>
            <w:fldChar w:fldCharType="separate"/>
          </w:r>
          <w:r>
            <w:rPr>
              <w:noProof/>
            </w:rPr>
            <w:t>72</w:t>
          </w:r>
          <w:r>
            <w:rPr>
              <w:noProof/>
            </w:rPr>
            <w:fldChar w:fldCharType="end"/>
          </w:r>
        </w:p>
        <w:p w14:paraId="59DEDD5B" w14:textId="4530357E"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Animais capturados</w:t>
          </w:r>
          <w:r>
            <w:rPr>
              <w:noProof/>
            </w:rPr>
            <w:tab/>
          </w:r>
          <w:r>
            <w:rPr>
              <w:noProof/>
            </w:rPr>
            <w:fldChar w:fldCharType="begin"/>
          </w:r>
          <w:r>
            <w:rPr>
              <w:noProof/>
            </w:rPr>
            <w:instrText xml:space="preserve"> PAGEREF _Toc233631952 \h </w:instrText>
          </w:r>
          <w:r>
            <w:rPr>
              <w:noProof/>
            </w:rPr>
          </w:r>
          <w:r>
            <w:rPr>
              <w:noProof/>
            </w:rPr>
            <w:fldChar w:fldCharType="separate"/>
          </w:r>
          <w:r>
            <w:rPr>
              <w:noProof/>
            </w:rPr>
            <w:t>72</w:t>
          </w:r>
          <w:r>
            <w:rPr>
              <w:noProof/>
            </w:rPr>
            <w:fldChar w:fldCharType="end"/>
          </w:r>
        </w:p>
        <w:p w14:paraId="55DED1E3"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95.º</w:t>
          </w:r>
        </w:p>
        <w:p w14:paraId="6026C588" w14:textId="1F7C2F50"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Destino dos animais</w:t>
          </w:r>
          <w:r>
            <w:rPr>
              <w:noProof/>
            </w:rPr>
            <w:tab/>
          </w:r>
          <w:r>
            <w:rPr>
              <w:noProof/>
            </w:rPr>
            <w:fldChar w:fldCharType="begin"/>
          </w:r>
          <w:r>
            <w:rPr>
              <w:noProof/>
            </w:rPr>
            <w:instrText xml:space="preserve"> PAGEREF _Toc233631954 \h </w:instrText>
          </w:r>
          <w:r>
            <w:rPr>
              <w:noProof/>
            </w:rPr>
          </w:r>
          <w:r>
            <w:rPr>
              <w:noProof/>
            </w:rPr>
            <w:fldChar w:fldCharType="separate"/>
          </w:r>
          <w:r>
            <w:rPr>
              <w:noProof/>
            </w:rPr>
            <w:t>72</w:t>
          </w:r>
          <w:r>
            <w:rPr>
              <w:noProof/>
            </w:rPr>
            <w:fldChar w:fldCharType="end"/>
          </w:r>
        </w:p>
        <w:p w14:paraId="4A74EAF7" w14:textId="1A02220B"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V</w:t>
          </w:r>
          <w:r>
            <w:rPr>
              <w:noProof/>
            </w:rPr>
            <w:tab/>
          </w:r>
          <w:r>
            <w:rPr>
              <w:noProof/>
            </w:rPr>
            <w:fldChar w:fldCharType="begin"/>
          </w:r>
          <w:r>
            <w:rPr>
              <w:noProof/>
            </w:rPr>
            <w:instrText xml:space="preserve"> PAGEREF _Toc233631955 \h </w:instrText>
          </w:r>
          <w:r>
            <w:rPr>
              <w:noProof/>
            </w:rPr>
          </w:r>
          <w:r>
            <w:rPr>
              <w:noProof/>
            </w:rPr>
            <w:fldChar w:fldCharType="separate"/>
          </w:r>
          <w:r>
            <w:rPr>
              <w:noProof/>
            </w:rPr>
            <w:t>74</w:t>
          </w:r>
          <w:r>
            <w:rPr>
              <w:noProof/>
            </w:rPr>
            <w:fldChar w:fldCharType="end"/>
          </w:r>
        </w:p>
        <w:p w14:paraId="0266E98A" w14:textId="6E436FC3"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Cedência de animais</w:t>
          </w:r>
          <w:r>
            <w:rPr>
              <w:noProof/>
            </w:rPr>
            <w:tab/>
          </w:r>
          <w:r>
            <w:rPr>
              <w:noProof/>
            </w:rPr>
            <w:fldChar w:fldCharType="begin"/>
          </w:r>
          <w:r>
            <w:rPr>
              <w:noProof/>
            </w:rPr>
            <w:instrText xml:space="preserve"> PAGEREF _Toc233631956 \h </w:instrText>
          </w:r>
          <w:r>
            <w:rPr>
              <w:noProof/>
            </w:rPr>
          </w:r>
          <w:r>
            <w:rPr>
              <w:noProof/>
            </w:rPr>
            <w:fldChar w:fldCharType="separate"/>
          </w:r>
          <w:r>
            <w:rPr>
              <w:noProof/>
            </w:rPr>
            <w:t>74</w:t>
          </w:r>
          <w:r>
            <w:rPr>
              <w:noProof/>
            </w:rPr>
            <w:fldChar w:fldCharType="end"/>
          </w:r>
        </w:p>
        <w:p w14:paraId="411A0483"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96.º</w:t>
          </w:r>
        </w:p>
        <w:p w14:paraId="1E2BE3F8" w14:textId="6A8C9612"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Condições da cedência</w:t>
          </w:r>
          <w:r>
            <w:rPr>
              <w:noProof/>
            </w:rPr>
            <w:tab/>
          </w:r>
          <w:r>
            <w:rPr>
              <w:noProof/>
            </w:rPr>
            <w:fldChar w:fldCharType="begin"/>
          </w:r>
          <w:r>
            <w:rPr>
              <w:noProof/>
            </w:rPr>
            <w:instrText xml:space="preserve"> PAGEREF _Toc233631958 \h </w:instrText>
          </w:r>
          <w:r>
            <w:rPr>
              <w:noProof/>
            </w:rPr>
          </w:r>
          <w:r>
            <w:rPr>
              <w:noProof/>
            </w:rPr>
            <w:fldChar w:fldCharType="separate"/>
          </w:r>
          <w:r>
            <w:rPr>
              <w:noProof/>
            </w:rPr>
            <w:t>74</w:t>
          </w:r>
          <w:r>
            <w:rPr>
              <w:noProof/>
            </w:rPr>
            <w:fldChar w:fldCharType="end"/>
          </w:r>
        </w:p>
        <w:p w14:paraId="14D56B6D"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97.º</w:t>
          </w:r>
        </w:p>
        <w:p w14:paraId="5A86EF44" w14:textId="1C41560F"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Cedência por associações zoófilas</w:t>
          </w:r>
          <w:r>
            <w:rPr>
              <w:noProof/>
            </w:rPr>
            <w:tab/>
          </w:r>
          <w:r>
            <w:rPr>
              <w:noProof/>
            </w:rPr>
            <w:fldChar w:fldCharType="begin"/>
          </w:r>
          <w:r>
            <w:rPr>
              <w:noProof/>
            </w:rPr>
            <w:instrText xml:space="preserve"> PAGEREF _Toc233631960 \h </w:instrText>
          </w:r>
          <w:r>
            <w:rPr>
              <w:noProof/>
            </w:rPr>
          </w:r>
          <w:r>
            <w:rPr>
              <w:noProof/>
            </w:rPr>
            <w:fldChar w:fldCharType="separate"/>
          </w:r>
          <w:r>
            <w:rPr>
              <w:noProof/>
            </w:rPr>
            <w:t>75</w:t>
          </w:r>
          <w:r>
            <w:rPr>
              <w:noProof/>
            </w:rPr>
            <w:fldChar w:fldCharType="end"/>
          </w:r>
        </w:p>
        <w:p w14:paraId="0595E62A"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98.º</w:t>
          </w:r>
        </w:p>
        <w:p w14:paraId="62AB804B" w14:textId="3F06D23E"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Eutanásia</w:t>
          </w:r>
          <w:r>
            <w:rPr>
              <w:noProof/>
            </w:rPr>
            <w:tab/>
          </w:r>
          <w:r>
            <w:rPr>
              <w:noProof/>
            </w:rPr>
            <w:fldChar w:fldCharType="begin"/>
          </w:r>
          <w:r>
            <w:rPr>
              <w:noProof/>
            </w:rPr>
            <w:instrText xml:space="preserve"> PAGEREF _Toc233631962 \h </w:instrText>
          </w:r>
          <w:r>
            <w:rPr>
              <w:noProof/>
            </w:rPr>
          </w:r>
          <w:r>
            <w:rPr>
              <w:noProof/>
            </w:rPr>
            <w:fldChar w:fldCharType="separate"/>
          </w:r>
          <w:r>
            <w:rPr>
              <w:noProof/>
            </w:rPr>
            <w:t>76</w:t>
          </w:r>
          <w:r>
            <w:rPr>
              <w:noProof/>
            </w:rPr>
            <w:fldChar w:fldCharType="end"/>
          </w:r>
        </w:p>
        <w:p w14:paraId="6865AF6F" w14:textId="6D8CA6D8"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VI</w:t>
          </w:r>
          <w:r>
            <w:rPr>
              <w:noProof/>
            </w:rPr>
            <w:tab/>
          </w:r>
          <w:r>
            <w:rPr>
              <w:noProof/>
            </w:rPr>
            <w:fldChar w:fldCharType="begin"/>
          </w:r>
          <w:r>
            <w:rPr>
              <w:noProof/>
            </w:rPr>
            <w:instrText xml:space="preserve"> PAGEREF _Toc233631963 \h </w:instrText>
          </w:r>
          <w:r>
            <w:rPr>
              <w:noProof/>
            </w:rPr>
          </w:r>
          <w:r>
            <w:rPr>
              <w:noProof/>
            </w:rPr>
            <w:fldChar w:fldCharType="separate"/>
          </w:r>
          <w:r>
            <w:rPr>
              <w:noProof/>
            </w:rPr>
            <w:t>77</w:t>
          </w:r>
          <w:r>
            <w:rPr>
              <w:noProof/>
            </w:rPr>
            <w:fldChar w:fldCharType="end"/>
          </w:r>
        </w:p>
        <w:p w14:paraId="20082EA3" w14:textId="6941C36F"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Cadáveres de animais de companhia</w:t>
          </w:r>
          <w:r>
            <w:rPr>
              <w:noProof/>
            </w:rPr>
            <w:tab/>
          </w:r>
          <w:r>
            <w:rPr>
              <w:noProof/>
            </w:rPr>
            <w:fldChar w:fldCharType="begin"/>
          </w:r>
          <w:r>
            <w:rPr>
              <w:noProof/>
            </w:rPr>
            <w:instrText xml:space="preserve"> PAGEREF _Toc233631964 \h </w:instrText>
          </w:r>
          <w:r>
            <w:rPr>
              <w:noProof/>
            </w:rPr>
          </w:r>
          <w:r>
            <w:rPr>
              <w:noProof/>
            </w:rPr>
            <w:fldChar w:fldCharType="separate"/>
          </w:r>
          <w:r>
            <w:rPr>
              <w:noProof/>
            </w:rPr>
            <w:t>77</w:t>
          </w:r>
          <w:r>
            <w:rPr>
              <w:noProof/>
            </w:rPr>
            <w:fldChar w:fldCharType="end"/>
          </w:r>
        </w:p>
        <w:p w14:paraId="74F1D99C"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99.º</w:t>
          </w:r>
        </w:p>
        <w:p w14:paraId="7D3630ED" w14:textId="09142705"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lastRenderedPageBreak/>
            <w:t>Eliminação de cadáveres</w:t>
          </w:r>
          <w:r>
            <w:rPr>
              <w:noProof/>
            </w:rPr>
            <w:tab/>
          </w:r>
          <w:r>
            <w:rPr>
              <w:noProof/>
            </w:rPr>
            <w:fldChar w:fldCharType="begin"/>
          </w:r>
          <w:r>
            <w:rPr>
              <w:noProof/>
            </w:rPr>
            <w:instrText xml:space="preserve"> PAGEREF _Toc233631966 \h </w:instrText>
          </w:r>
          <w:r>
            <w:rPr>
              <w:noProof/>
            </w:rPr>
          </w:r>
          <w:r>
            <w:rPr>
              <w:noProof/>
            </w:rPr>
            <w:fldChar w:fldCharType="separate"/>
          </w:r>
          <w:r>
            <w:rPr>
              <w:noProof/>
            </w:rPr>
            <w:t>77</w:t>
          </w:r>
          <w:r>
            <w:rPr>
              <w:noProof/>
            </w:rPr>
            <w:fldChar w:fldCharType="end"/>
          </w:r>
        </w:p>
        <w:p w14:paraId="22FFECA9" w14:textId="0AEC3AED"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CAPÍTULO VII</w:t>
          </w:r>
          <w:r>
            <w:rPr>
              <w:noProof/>
            </w:rPr>
            <w:tab/>
          </w:r>
          <w:r>
            <w:rPr>
              <w:noProof/>
            </w:rPr>
            <w:fldChar w:fldCharType="begin"/>
          </w:r>
          <w:r>
            <w:rPr>
              <w:noProof/>
            </w:rPr>
            <w:instrText xml:space="preserve"> PAGEREF _Toc233631967 \h </w:instrText>
          </w:r>
          <w:r>
            <w:rPr>
              <w:noProof/>
            </w:rPr>
          </w:r>
          <w:r>
            <w:rPr>
              <w:noProof/>
            </w:rPr>
            <w:fldChar w:fldCharType="separate"/>
          </w:r>
          <w:r>
            <w:rPr>
              <w:noProof/>
            </w:rPr>
            <w:t>77</w:t>
          </w:r>
          <w:r>
            <w:rPr>
              <w:noProof/>
            </w:rPr>
            <w:fldChar w:fldCharType="end"/>
          </w:r>
        </w:p>
        <w:p w14:paraId="4F26CCE9" w14:textId="6663E3D2"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Transmissão de animais de companhia</w:t>
          </w:r>
          <w:r>
            <w:rPr>
              <w:noProof/>
            </w:rPr>
            <w:tab/>
          </w:r>
          <w:r>
            <w:rPr>
              <w:noProof/>
            </w:rPr>
            <w:fldChar w:fldCharType="begin"/>
          </w:r>
          <w:r>
            <w:rPr>
              <w:noProof/>
            </w:rPr>
            <w:instrText xml:space="preserve"> PAGEREF _Toc233631968 \h </w:instrText>
          </w:r>
          <w:r>
            <w:rPr>
              <w:noProof/>
            </w:rPr>
          </w:r>
          <w:r>
            <w:rPr>
              <w:noProof/>
            </w:rPr>
            <w:fldChar w:fldCharType="separate"/>
          </w:r>
          <w:r>
            <w:rPr>
              <w:noProof/>
            </w:rPr>
            <w:t>77</w:t>
          </w:r>
          <w:r>
            <w:rPr>
              <w:noProof/>
            </w:rPr>
            <w:fldChar w:fldCharType="end"/>
          </w:r>
        </w:p>
        <w:p w14:paraId="1E8FE55B"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100.º</w:t>
          </w:r>
        </w:p>
        <w:p w14:paraId="115E9E51" w14:textId="0F671CA3"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Requisitos de validade do anúncio de animal de companhia</w:t>
          </w:r>
          <w:r>
            <w:rPr>
              <w:noProof/>
            </w:rPr>
            <w:tab/>
          </w:r>
          <w:r>
            <w:rPr>
              <w:noProof/>
            </w:rPr>
            <w:fldChar w:fldCharType="begin"/>
          </w:r>
          <w:r>
            <w:rPr>
              <w:noProof/>
            </w:rPr>
            <w:instrText xml:space="preserve"> PAGEREF _Toc233631970 \h </w:instrText>
          </w:r>
          <w:r>
            <w:rPr>
              <w:noProof/>
            </w:rPr>
          </w:r>
          <w:r>
            <w:rPr>
              <w:noProof/>
            </w:rPr>
            <w:fldChar w:fldCharType="separate"/>
          </w:r>
          <w:r>
            <w:rPr>
              <w:noProof/>
            </w:rPr>
            <w:t>78</w:t>
          </w:r>
          <w:r>
            <w:rPr>
              <w:noProof/>
            </w:rPr>
            <w:fldChar w:fldCharType="end"/>
          </w:r>
        </w:p>
        <w:p w14:paraId="75EC3D20"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101.º</w:t>
          </w:r>
        </w:p>
        <w:p w14:paraId="02F1DB35" w14:textId="1602141B"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Transmissão de animais de companhia</w:t>
          </w:r>
          <w:r>
            <w:rPr>
              <w:noProof/>
            </w:rPr>
            <w:tab/>
          </w:r>
          <w:r>
            <w:rPr>
              <w:noProof/>
            </w:rPr>
            <w:fldChar w:fldCharType="begin"/>
          </w:r>
          <w:r>
            <w:rPr>
              <w:noProof/>
            </w:rPr>
            <w:instrText xml:space="preserve"> PAGEREF _Toc233631972 \h </w:instrText>
          </w:r>
          <w:r>
            <w:rPr>
              <w:noProof/>
            </w:rPr>
          </w:r>
          <w:r>
            <w:rPr>
              <w:noProof/>
            </w:rPr>
            <w:fldChar w:fldCharType="separate"/>
          </w:r>
          <w:r>
            <w:rPr>
              <w:noProof/>
            </w:rPr>
            <w:t>79</w:t>
          </w:r>
          <w:r>
            <w:rPr>
              <w:noProof/>
            </w:rPr>
            <w:fldChar w:fldCharType="end"/>
          </w:r>
        </w:p>
        <w:p w14:paraId="137326FF"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102.º</w:t>
          </w:r>
        </w:p>
        <w:p w14:paraId="43ABB498" w14:textId="2979C9DC"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Comércio de animais de companhia</w:t>
          </w:r>
          <w:r>
            <w:rPr>
              <w:noProof/>
            </w:rPr>
            <w:tab/>
          </w:r>
          <w:r>
            <w:rPr>
              <w:noProof/>
            </w:rPr>
            <w:fldChar w:fldCharType="begin"/>
          </w:r>
          <w:r>
            <w:rPr>
              <w:noProof/>
            </w:rPr>
            <w:instrText xml:space="preserve"> PAGEREF _Toc233631974 \h </w:instrText>
          </w:r>
          <w:r>
            <w:rPr>
              <w:noProof/>
            </w:rPr>
          </w:r>
          <w:r>
            <w:rPr>
              <w:noProof/>
            </w:rPr>
            <w:fldChar w:fldCharType="separate"/>
          </w:r>
          <w:r>
            <w:rPr>
              <w:noProof/>
            </w:rPr>
            <w:t>80</w:t>
          </w:r>
          <w:r>
            <w:rPr>
              <w:noProof/>
            </w:rPr>
            <w:fldChar w:fldCharType="end"/>
          </w:r>
        </w:p>
        <w:p w14:paraId="2D3BFF4A" w14:textId="35E7AA65"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CAPÍTULO VIII</w:t>
          </w:r>
          <w:r>
            <w:rPr>
              <w:noProof/>
            </w:rPr>
            <w:tab/>
          </w:r>
          <w:r>
            <w:rPr>
              <w:noProof/>
            </w:rPr>
            <w:fldChar w:fldCharType="begin"/>
          </w:r>
          <w:r>
            <w:rPr>
              <w:noProof/>
            </w:rPr>
            <w:instrText xml:space="preserve"> PAGEREF _Toc233631975 \h </w:instrText>
          </w:r>
          <w:r>
            <w:rPr>
              <w:noProof/>
            </w:rPr>
          </w:r>
          <w:r>
            <w:rPr>
              <w:noProof/>
            </w:rPr>
            <w:fldChar w:fldCharType="separate"/>
          </w:r>
          <w:r>
            <w:rPr>
              <w:noProof/>
            </w:rPr>
            <w:t>80</w:t>
          </w:r>
          <w:r>
            <w:rPr>
              <w:noProof/>
            </w:rPr>
            <w:fldChar w:fldCharType="end"/>
          </w:r>
        </w:p>
        <w:p w14:paraId="71BD8C14" w14:textId="4DDDB049"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Animais de companhia registados em livro genealógico</w:t>
          </w:r>
          <w:r>
            <w:rPr>
              <w:noProof/>
            </w:rPr>
            <w:tab/>
          </w:r>
          <w:r>
            <w:rPr>
              <w:noProof/>
            </w:rPr>
            <w:fldChar w:fldCharType="begin"/>
          </w:r>
          <w:r>
            <w:rPr>
              <w:noProof/>
            </w:rPr>
            <w:instrText xml:space="preserve"> PAGEREF _Toc233631976 \h </w:instrText>
          </w:r>
          <w:r>
            <w:rPr>
              <w:noProof/>
            </w:rPr>
          </w:r>
          <w:r>
            <w:rPr>
              <w:noProof/>
            </w:rPr>
            <w:fldChar w:fldCharType="separate"/>
          </w:r>
          <w:r>
            <w:rPr>
              <w:noProof/>
            </w:rPr>
            <w:t>80</w:t>
          </w:r>
          <w:r>
            <w:rPr>
              <w:noProof/>
            </w:rPr>
            <w:fldChar w:fldCharType="end"/>
          </w:r>
        </w:p>
        <w:p w14:paraId="0FB3BF13" w14:textId="16E8820C"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w:t>
          </w:r>
          <w:r>
            <w:rPr>
              <w:noProof/>
            </w:rPr>
            <w:tab/>
          </w:r>
          <w:r>
            <w:rPr>
              <w:noProof/>
            </w:rPr>
            <w:fldChar w:fldCharType="begin"/>
          </w:r>
          <w:r>
            <w:rPr>
              <w:noProof/>
            </w:rPr>
            <w:instrText xml:space="preserve"> PAGEREF _Toc233631977 \h </w:instrText>
          </w:r>
          <w:r>
            <w:rPr>
              <w:noProof/>
            </w:rPr>
          </w:r>
          <w:r>
            <w:rPr>
              <w:noProof/>
            </w:rPr>
            <w:fldChar w:fldCharType="separate"/>
          </w:r>
          <w:r>
            <w:rPr>
              <w:noProof/>
            </w:rPr>
            <w:t>80</w:t>
          </w:r>
          <w:r>
            <w:rPr>
              <w:noProof/>
            </w:rPr>
            <w:fldChar w:fldCharType="end"/>
          </w:r>
        </w:p>
        <w:p w14:paraId="7DB5ED47" w14:textId="3B11FE8D"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Gestão dos livros genealógicos</w:t>
          </w:r>
          <w:r>
            <w:rPr>
              <w:noProof/>
            </w:rPr>
            <w:tab/>
          </w:r>
          <w:r>
            <w:rPr>
              <w:noProof/>
            </w:rPr>
            <w:fldChar w:fldCharType="begin"/>
          </w:r>
          <w:r>
            <w:rPr>
              <w:noProof/>
            </w:rPr>
            <w:instrText xml:space="preserve"> PAGEREF _Toc233631978 \h </w:instrText>
          </w:r>
          <w:r>
            <w:rPr>
              <w:noProof/>
            </w:rPr>
          </w:r>
          <w:r>
            <w:rPr>
              <w:noProof/>
            </w:rPr>
            <w:fldChar w:fldCharType="separate"/>
          </w:r>
          <w:r>
            <w:rPr>
              <w:noProof/>
            </w:rPr>
            <w:t>80</w:t>
          </w:r>
          <w:r>
            <w:rPr>
              <w:noProof/>
            </w:rPr>
            <w:fldChar w:fldCharType="end"/>
          </w:r>
        </w:p>
        <w:p w14:paraId="475CB188"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103.º</w:t>
          </w:r>
        </w:p>
        <w:p w14:paraId="4A13883F" w14:textId="2A7B7513"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Reconhecimento das organizações ou associações de criadores</w:t>
          </w:r>
          <w:r>
            <w:rPr>
              <w:noProof/>
            </w:rPr>
            <w:tab/>
          </w:r>
          <w:r>
            <w:rPr>
              <w:noProof/>
            </w:rPr>
            <w:fldChar w:fldCharType="begin"/>
          </w:r>
          <w:r>
            <w:rPr>
              <w:noProof/>
            </w:rPr>
            <w:instrText xml:space="preserve"> PAGEREF _Toc233631980 \h </w:instrText>
          </w:r>
          <w:r>
            <w:rPr>
              <w:noProof/>
            </w:rPr>
          </w:r>
          <w:r>
            <w:rPr>
              <w:noProof/>
            </w:rPr>
            <w:fldChar w:fldCharType="separate"/>
          </w:r>
          <w:r>
            <w:rPr>
              <w:noProof/>
            </w:rPr>
            <w:t>81</w:t>
          </w:r>
          <w:r>
            <w:rPr>
              <w:noProof/>
            </w:rPr>
            <w:fldChar w:fldCharType="end"/>
          </w:r>
        </w:p>
        <w:p w14:paraId="6A5EAA8E" w14:textId="0FEF0DD2"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II</w:t>
          </w:r>
          <w:r>
            <w:rPr>
              <w:noProof/>
            </w:rPr>
            <w:tab/>
          </w:r>
          <w:r>
            <w:rPr>
              <w:noProof/>
            </w:rPr>
            <w:fldChar w:fldCharType="begin"/>
          </w:r>
          <w:r>
            <w:rPr>
              <w:noProof/>
            </w:rPr>
            <w:instrText xml:space="preserve"> PAGEREF _Toc233631981 \h </w:instrText>
          </w:r>
          <w:r>
            <w:rPr>
              <w:noProof/>
            </w:rPr>
          </w:r>
          <w:r>
            <w:rPr>
              <w:noProof/>
            </w:rPr>
            <w:fldChar w:fldCharType="separate"/>
          </w:r>
          <w:r>
            <w:rPr>
              <w:noProof/>
            </w:rPr>
            <w:t>82</w:t>
          </w:r>
          <w:r>
            <w:rPr>
              <w:noProof/>
            </w:rPr>
            <w:fldChar w:fldCharType="end"/>
          </w:r>
        </w:p>
        <w:p w14:paraId="4CC20957" w14:textId="39891465"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Reprodução dos animais registados nos livros genealógicos</w:t>
          </w:r>
          <w:r>
            <w:rPr>
              <w:noProof/>
            </w:rPr>
            <w:tab/>
          </w:r>
          <w:r>
            <w:rPr>
              <w:noProof/>
            </w:rPr>
            <w:fldChar w:fldCharType="begin"/>
          </w:r>
          <w:r>
            <w:rPr>
              <w:noProof/>
            </w:rPr>
            <w:instrText xml:space="preserve"> PAGEREF _Toc233631982 \h </w:instrText>
          </w:r>
          <w:r>
            <w:rPr>
              <w:noProof/>
            </w:rPr>
          </w:r>
          <w:r>
            <w:rPr>
              <w:noProof/>
            </w:rPr>
            <w:fldChar w:fldCharType="separate"/>
          </w:r>
          <w:r>
            <w:rPr>
              <w:noProof/>
            </w:rPr>
            <w:t>82</w:t>
          </w:r>
          <w:r>
            <w:rPr>
              <w:noProof/>
            </w:rPr>
            <w:fldChar w:fldCharType="end"/>
          </w:r>
        </w:p>
        <w:p w14:paraId="4AED1CD5"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104.º</w:t>
          </w:r>
        </w:p>
        <w:p w14:paraId="0577E323" w14:textId="67663B18"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Requisitos dos reprodutores</w:t>
          </w:r>
          <w:r>
            <w:rPr>
              <w:noProof/>
            </w:rPr>
            <w:tab/>
          </w:r>
          <w:r>
            <w:rPr>
              <w:noProof/>
            </w:rPr>
            <w:fldChar w:fldCharType="begin"/>
          </w:r>
          <w:r>
            <w:rPr>
              <w:noProof/>
            </w:rPr>
            <w:instrText xml:space="preserve"> PAGEREF _Toc233631984 \h </w:instrText>
          </w:r>
          <w:r>
            <w:rPr>
              <w:noProof/>
            </w:rPr>
          </w:r>
          <w:r>
            <w:rPr>
              <w:noProof/>
            </w:rPr>
            <w:fldChar w:fldCharType="separate"/>
          </w:r>
          <w:r>
            <w:rPr>
              <w:noProof/>
            </w:rPr>
            <w:t>82</w:t>
          </w:r>
          <w:r>
            <w:rPr>
              <w:noProof/>
            </w:rPr>
            <w:fldChar w:fldCharType="end"/>
          </w:r>
        </w:p>
        <w:p w14:paraId="63515B54" w14:textId="129551B0"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CAPÍTULO IX</w:t>
          </w:r>
          <w:r>
            <w:rPr>
              <w:noProof/>
            </w:rPr>
            <w:tab/>
          </w:r>
          <w:r>
            <w:rPr>
              <w:noProof/>
            </w:rPr>
            <w:fldChar w:fldCharType="begin"/>
          </w:r>
          <w:r>
            <w:rPr>
              <w:noProof/>
            </w:rPr>
            <w:instrText xml:space="preserve"> PAGEREF _Toc233631985 \h </w:instrText>
          </w:r>
          <w:r>
            <w:rPr>
              <w:noProof/>
            </w:rPr>
          </w:r>
          <w:r>
            <w:rPr>
              <w:noProof/>
            </w:rPr>
            <w:fldChar w:fldCharType="separate"/>
          </w:r>
          <w:r>
            <w:rPr>
              <w:noProof/>
            </w:rPr>
            <w:t>82</w:t>
          </w:r>
          <w:r>
            <w:rPr>
              <w:noProof/>
            </w:rPr>
            <w:fldChar w:fldCharType="end"/>
          </w:r>
        </w:p>
        <w:p w14:paraId="43298666" w14:textId="0A075EB7"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Secção I</w:t>
          </w:r>
          <w:r>
            <w:rPr>
              <w:noProof/>
            </w:rPr>
            <w:tab/>
          </w:r>
          <w:r>
            <w:rPr>
              <w:noProof/>
            </w:rPr>
            <w:fldChar w:fldCharType="begin"/>
          </w:r>
          <w:r>
            <w:rPr>
              <w:noProof/>
            </w:rPr>
            <w:instrText xml:space="preserve"> PAGEREF _Toc233631986 \h </w:instrText>
          </w:r>
          <w:r>
            <w:rPr>
              <w:noProof/>
            </w:rPr>
          </w:r>
          <w:r>
            <w:rPr>
              <w:noProof/>
            </w:rPr>
            <w:fldChar w:fldCharType="separate"/>
          </w:r>
          <w:r>
            <w:rPr>
              <w:noProof/>
            </w:rPr>
            <w:t>82</w:t>
          </w:r>
          <w:r>
            <w:rPr>
              <w:noProof/>
            </w:rPr>
            <w:fldChar w:fldCharType="end"/>
          </w:r>
        </w:p>
        <w:p w14:paraId="2B15CB93" w14:textId="60738F54"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Detenção, formação e classificação</w:t>
          </w:r>
          <w:r>
            <w:rPr>
              <w:noProof/>
            </w:rPr>
            <w:tab/>
          </w:r>
          <w:r>
            <w:rPr>
              <w:noProof/>
            </w:rPr>
            <w:fldChar w:fldCharType="begin"/>
          </w:r>
          <w:r>
            <w:rPr>
              <w:noProof/>
            </w:rPr>
            <w:instrText xml:space="preserve"> PAGEREF _Toc233631987 \h </w:instrText>
          </w:r>
          <w:r>
            <w:rPr>
              <w:noProof/>
            </w:rPr>
          </w:r>
          <w:r>
            <w:rPr>
              <w:noProof/>
            </w:rPr>
            <w:fldChar w:fldCharType="separate"/>
          </w:r>
          <w:r>
            <w:rPr>
              <w:noProof/>
            </w:rPr>
            <w:t>82</w:t>
          </w:r>
          <w:r>
            <w:rPr>
              <w:noProof/>
            </w:rPr>
            <w:fldChar w:fldCharType="end"/>
          </w:r>
        </w:p>
        <w:p w14:paraId="7E2F9C0B"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105.º</w:t>
          </w:r>
        </w:p>
        <w:p w14:paraId="03824371" w14:textId="788B119A"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Detenção de cães perigosos ou potencialmente perigosos</w:t>
          </w:r>
          <w:r>
            <w:rPr>
              <w:noProof/>
            </w:rPr>
            <w:tab/>
          </w:r>
          <w:r>
            <w:rPr>
              <w:noProof/>
            </w:rPr>
            <w:fldChar w:fldCharType="begin"/>
          </w:r>
          <w:r>
            <w:rPr>
              <w:noProof/>
            </w:rPr>
            <w:instrText xml:space="preserve"> PAGEREF _Toc233631989 \h </w:instrText>
          </w:r>
          <w:r>
            <w:rPr>
              <w:noProof/>
            </w:rPr>
          </w:r>
          <w:r>
            <w:rPr>
              <w:noProof/>
            </w:rPr>
            <w:fldChar w:fldCharType="separate"/>
          </w:r>
          <w:r>
            <w:rPr>
              <w:noProof/>
            </w:rPr>
            <w:t>82</w:t>
          </w:r>
          <w:r>
            <w:rPr>
              <w:noProof/>
            </w:rPr>
            <w:fldChar w:fldCharType="end"/>
          </w:r>
        </w:p>
        <w:p w14:paraId="3761F9D4"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106.º</w:t>
          </w:r>
        </w:p>
        <w:p w14:paraId="44BA0133" w14:textId="538C8D69"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Validade da licença</w:t>
          </w:r>
          <w:r>
            <w:rPr>
              <w:noProof/>
            </w:rPr>
            <w:tab/>
          </w:r>
          <w:r>
            <w:rPr>
              <w:noProof/>
            </w:rPr>
            <w:fldChar w:fldCharType="begin"/>
          </w:r>
          <w:r>
            <w:rPr>
              <w:noProof/>
            </w:rPr>
            <w:instrText xml:space="preserve"> PAGEREF _Toc233631991 \h </w:instrText>
          </w:r>
          <w:r>
            <w:rPr>
              <w:noProof/>
            </w:rPr>
          </w:r>
          <w:r>
            <w:rPr>
              <w:noProof/>
            </w:rPr>
            <w:fldChar w:fldCharType="separate"/>
          </w:r>
          <w:r>
            <w:rPr>
              <w:noProof/>
            </w:rPr>
            <w:t>83</w:t>
          </w:r>
          <w:r>
            <w:rPr>
              <w:noProof/>
            </w:rPr>
            <w:fldChar w:fldCharType="end"/>
          </w:r>
        </w:p>
        <w:p w14:paraId="2ECCCA6F"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107.º</w:t>
          </w:r>
        </w:p>
        <w:p w14:paraId="017ED40D" w14:textId="44B5F93E"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Comprovativo de aprovação em formação</w:t>
          </w:r>
          <w:r>
            <w:rPr>
              <w:noProof/>
            </w:rPr>
            <w:tab/>
          </w:r>
          <w:r>
            <w:rPr>
              <w:noProof/>
            </w:rPr>
            <w:fldChar w:fldCharType="begin"/>
          </w:r>
          <w:r>
            <w:rPr>
              <w:noProof/>
            </w:rPr>
            <w:instrText xml:space="preserve"> PAGEREF _Toc233631993 \h </w:instrText>
          </w:r>
          <w:r>
            <w:rPr>
              <w:noProof/>
            </w:rPr>
          </w:r>
          <w:r>
            <w:rPr>
              <w:noProof/>
            </w:rPr>
            <w:fldChar w:fldCharType="separate"/>
          </w:r>
          <w:r>
            <w:rPr>
              <w:noProof/>
            </w:rPr>
            <w:t>84</w:t>
          </w:r>
          <w:r>
            <w:rPr>
              <w:noProof/>
            </w:rPr>
            <w:fldChar w:fldCharType="end"/>
          </w:r>
        </w:p>
        <w:p w14:paraId="7999B463"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108.º</w:t>
          </w:r>
        </w:p>
        <w:p w14:paraId="18AA269D" w14:textId="4E86B2B5"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Certificação de entidades formadoras</w:t>
          </w:r>
          <w:r>
            <w:rPr>
              <w:noProof/>
            </w:rPr>
            <w:tab/>
          </w:r>
          <w:r>
            <w:rPr>
              <w:noProof/>
            </w:rPr>
            <w:fldChar w:fldCharType="begin"/>
          </w:r>
          <w:r>
            <w:rPr>
              <w:noProof/>
            </w:rPr>
            <w:instrText xml:space="preserve"> PAGEREF _Toc233631995 \h </w:instrText>
          </w:r>
          <w:r>
            <w:rPr>
              <w:noProof/>
            </w:rPr>
          </w:r>
          <w:r>
            <w:rPr>
              <w:noProof/>
            </w:rPr>
            <w:fldChar w:fldCharType="separate"/>
          </w:r>
          <w:r>
            <w:rPr>
              <w:noProof/>
            </w:rPr>
            <w:t>84</w:t>
          </w:r>
          <w:r>
            <w:rPr>
              <w:noProof/>
            </w:rPr>
            <w:fldChar w:fldCharType="end"/>
          </w:r>
        </w:p>
        <w:p w14:paraId="52982296"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109.º</w:t>
          </w:r>
        </w:p>
        <w:p w14:paraId="3173AE42" w14:textId="4E0FF84C"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Da obrigatoriedade de formação</w:t>
          </w:r>
          <w:r>
            <w:rPr>
              <w:noProof/>
            </w:rPr>
            <w:tab/>
          </w:r>
          <w:r>
            <w:rPr>
              <w:noProof/>
            </w:rPr>
            <w:fldChar w:fldCharType="begin"/>
          </w:r>
          <w:r>
            <w:rPr>
              <w:noProof/>
            </w:rPr>
            <w:instrText xml:space="preserve"> PAGEREF _Toc233631997 \h </w:instrText>
          </w:r>
          <w:r>
            <w:rPr>
              <w:noProof/>
            </w:rPr>
          </w:r>
          <w:r>
            <w:rPr>
              <w:noProof/>
            </w:rPr>
            <w:fldChar w:fldCharType="separate"/>
          </w:r>
          <w:r>
            <w:rPr>
              <w:noProof/>
            </w:rPr>
            <w:t>84</w:t>
          </w:r>
          <w:r>
            <w:rPr>
              <w:noProof/>
            </w:rPr>
            <w:fldChar w:fldCharType="end"/>
          </w:r>
        </w:p>
        <w:p w14:paraId="3DF0E4AE"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110.º</w:t>
          </w:r>
        </w:p>
        <w:p w14:paraId="5D81C4B8" w14:textId="2870D064"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Atualização de registo SIAC</w:t>
          </w:r>
          <w:r>
            <w:rPr>
              <w:noProof/>
            </w:rPr>
            <w:tab/>
          </w:r>
          <w:r>
            <w:rPr>
              <w:noProof/>
            </w:rPr>
            <w:fldChar w:fldCharType="begin"/>
          </w:r>
          <w:r>
            <w:rPr>
              <w:noProof/>
            </w:rPr>
            <w:instrText xml:space="preserve"> PAGEREF _Toc233631999 \h </w:instrText>
          </w:r>
          <w:r>
            <w:rPr>
              <w:noProof/>
            </w:rPr>
          </w:r>
          <w:r>
            <w:rPr>
              <w:noProof/>
            </w:rPr>
            <w:fldChar w:fldCharType="separate"/>
          </w:r>
          <w:r>
            <w:rPr>
              <w:noProof/>
            </w:rPr>
            <w:t>84</w:t>
          </w:r>
          <w:r>
            <w:rPr>
              <w:noProof/>
            </w:rPr>
            <w:fldChar w:fldCharType="end"/>
          </w:r>
        </w:p>
        <w:p w14:paraId="5664BB0E"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111.º</w:t>
          </w:r>
        </w:p>
        <w:p w14:paraId="7168FDB8" w14:textId="4DCA0BCE"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Seguro de responsabilidade civil</w:t>
          </w:r>
          <w:r>
            <w:rPr>
              <w:noProof/>
            </w:rPr>
            <w:tab/>
          </w:r>
          <w:r>
            <w:rPr>
              <w:noProof/>
            </w:rPr>
            <w:fldChar w:fldCharType="begin"/>
          </w:r>
          <w:r>
            <w:rPr>
              <w:noProof/>
            </w:rPr>
            <w:instrText xml:space="preserve"> PAGEREF _Toc233632001 \h </w:instrText>
          </w:r>
          <w:r>
            <w:rPr>
              <w:noProof/>
            </w:rPr>
          </w:r>
          <w:r>
            <w:rPr>
              <w:noProof/>
            </w:rPr>
            <w:fldChar w:fldCharType="separate"/>
          </w:r>
          <w:r>
            <w:rPr>
              <w:noProof/>
            </w:rPr>
            <w:t>85</w:t>
          </w:r>
          <w:r>
            <w:rPr>
              <w:noProof/>
            </w:rPr>
            <w:fldChar w:fldCharType="end"/>
          </w:r>
        </w:p>
        <w:p w14:paraId="63DA82CA"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lastRenderedPageBreak/>
            <w:t>Artigo 112.º</w:t>
          </w:r>
        </w:p>
        <w:p w14:paraId="50D85E77" w14:textId="6A2898DF"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Dever especial de vigilância</w:t>
          </w:r>
          <w:r>
            <w:rPr>
              <w:noProof/>
            </w:rPr>
            <w:tab/>
          </w:r>
          <w:r>
            <w:rPr>
              <w:noProof/>
            </w:rPr>
            <w:fldChar w:fldCharType="begin"/>
          </w:r>
          <w:r>
            <w:rPr>
              <w:noProof/>
            </w:rPr>
            <w:instrText xml:space="preserve"> PAGEREF _Toc233632003 \h </w:instrText>
          </w:r>
          <w:r>
            <w:rPr>
              <w:noProof/>
            </w:rPr>
          </w:r>
          <w:r>
            <w:rPr>
              <w:noProof/>
            </w:rPr>
            <w:fldChar w:fldCharType="separate"/>
          </w:r>
          <w:r>
            <w:rPr>
              <w:noProof/>
            </w:rPr>
            <w:t>85</w:t>
          </w:r>
          <w:r>
            <w:rPr>
              <w:noProof/>
            </w:rPr>
            <w:fldChar w:fldCharType="end"/>
          </w:r>
        </w:p>
        <w:p w14:paraId="17ACE854"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113.º</w:t>
          </w:r>
        </w:p>
        <w:p w14:paraId="5F59A3F9" w14:textId="15C38AFF"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Medidas de segurança reforçadas nos alojamentos</w:t>
          </w:r>
          <w:r>
            <w:rPr>
              <w:noProof/>
            </w:rPr>
            <w:tab/>
          </w:r>
          <w:r>
            <w:rPr>
              <w:noProof/>
            </w:rPr>
            <w:fldChar w:fldCharType="begin"/>
          </w:r>
          <w:r>
            <w:rPr>
              <w:noProof/>
            </w:rPr>
            <w:instrText xml:space="preserve"> PAGEREF _Toc233632005 \h </w:instrText>
          </w:r>
          <w:r>
            <w:rPr>
              <w:noProof/>
            </w:rPr>
          </w:r>
          <w:r>
            <w:rPr>
              <w:noProof/>
            </w:rPr>
            <w:fldChar w:fldCharType="separate"/>
          </w:r>
          <w:r>
            <w:rPr>
              <w:noProof/>
            </w:rPr>
            <w:t>85</w:t>
          </w:r>
          <w:r>
            <w:rPr>
              <w:noProof/>
            </w:rPr>
            <w:fldChar w:fldCharType="end"/>
          </w:r>
        </w:p>
        <w:p w14:paraId="0CF46FE9"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114.º</w:t>
          </w:r>
        </w:p>
        <w:p w14:paraId="1875F911" w14:textId="75B55AB2"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Medidas de segurança reforçadas na circulação</w:t>
          </w:r>
          <w:r>
            <w:rPr>
              <w:noProof/>
            </w:rPr>
            <w:tab/>
          </w:r>
          <w:r>
            <w:rPr>
              <w:noProof/>
            </w:rPr>
            <w:fldChar w:fldCharType="begin"/>
          </w:r>
          <w:r>
            <w:rPr>
              <w:noProof/>
            </w:rPr>
            <w:instrText xml:space="preserve"> PAGEREF _Toc233632007 \h </w:instrText>
          </w:r>
          <w:r>
            <w:rPr>
              <w:noProof/>
            </w:rPr>
          </w:r>
          <w:r>
            <w:rPr>
              <w:noProof/>
            </w:rPr>
            <w:fldChar w:fldCharType="separate"/>
          </w:r>
          <w:r>
            <w:rPr>
              <w:noProof/>
            </w:rPr>
            <w:t>86</w:t>
          </w:r>
          <w:r>
            <w:rPr>
              <w:noProof/>
            </w:rPr>
            <w:fldChar w:fldCharType="end"/>
          </w:r>
        </w:p>
        <w:p w14:paraId="00E0B63B"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115.º</w:t>
          </w:r>
        </w:p>
        <w:p w14:paraId="47BB99A0" w14:textId="4DAB025D"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Classificação de animal perigoso</w:t>
          </w:r>
          <w:r>
            <w:rPr>
              <w:noProof/>
            </w:rPr>
            <w:tab/>
          </w:r>
          <w:r>
            <w:rPr>
              <w:noProof/>
            </w:rPr>
            <w:fldChar w:fldCharType="begin"/>
          </w:r>
          <w:r>
            <w:rPr>
              <w:noProof/>
            </w:rPr>
            <w:instrText xml:space="preserve"> PAGEREF _Toc233632009 \h </w:instrText>
          </w:r>
          <w:r>
            <w:rPr>
              <w:noProof/>
            </w:rPr>
          </w:r>
          <w:r>
            <w:rPr>
              <w:noProof/>
            </w:rPr>
            <w:fldChar w:fldCharType="separate"/>
          </w:r>
          <w:r>
            <w:rPr>
              <w:noProof/>
            </w:rPr>
            <w:t>86</w:t>
          </w:r>
          <w:r>
            <w:rPr>
              <w:noProof/>
            </w:rPr>
            <w:fldChar w:fldCharType="end"/>
          </w:r>
        </w:p>
        <w:p w14:paraId="03015EB4"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116.º</w:t>
          </w:r>
        </w:p>
        <w:p w14:paraId="669ADA95" w14:textId="26748E4F"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Procedimento em caso de agressão</w:t>
          </w:r>
          <w:r>
            <w:rPr>
              <w:noProof/>
            </w:rPr>
            <w:tab/>
          </w:r>
          <w:r>
            <w:rPr>
              <w:noProof/>
            </w:rPr>
            <w:fldChar w:fldCharType="begin"/>
          </w:r>
          <w:r>
            <w:rPr>
              <w:noProof/>
            </w:rPr>
            <w:instrText xml:space="preserve"> PAGEREF _Toc233632011 \h </w:instrText>
          </w:r>
          <w:r>
            <w:rPr>
              <w:noProof/>
            </w:rPr>
          </w:r>
          <w:r>
            <w:rPr>
              <w:noProof/>
            </w:rPr>
            <w:fldChar w:fldCharType="separate"/>
          </w:r>
          <w:r>
            <w:rPr>
              <w:noProof/>
            </w:rPr>
            <w:t>87</w:t>
          </w:r>
          <w:r>
            <w:rPr>
              <w:noProof/>
            </w:rPr>
            <w:fldChar w:fldCharType="end"/>
          </w:r>
        </w:p>
        <w:p w14:paraId="5DC07300"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117.º</w:t>
          </w:r>
        </w:p>
        <w:p w14:paraId="3B08B4EC" w14:textId="4AFAEBAE"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Destino de animais agressores</w:t>
          </w:r>
          <w:r>
            <w:rPr>
              <w:noProof/>
            </w:rPr>
            <w:tab/>
          </w:r>
          <w:r>
            <w:rPr>
              <w:noProof/>
            </w:rPr>
            <w:fldChar w:fldCharType="begin"/>
          </w:r>
          <w:r>
            <w:rPr>
              <w:noProof/>
            </w:rPr>
            <w:instrText xml:space="preserve"> PAGEREF _Toc233632013 \h </w:instrText>
          </w:r>
          <w:r>
            <w:rPr>
              <w:noProof/>
            </w:rPr>
          </w:r>
          <w:r>
            <w:rPr>
              <w:noProof/>
            </w:rPr>
            <w:fldChar w:fldCharType="separate"/>
          </w:r>
          <w:r>
            <w:rPr>
              <w:noProof/>
            </w:rPr>
            <w:t>88</w:t>
          </w:r>
          <w:r>
            <w:rPr>
              <w:noProof/>
            </w:rPr>
            <w:fldChar w:fldCharType="end"/>
          </w:r>
        </w:p>
        <w:p w14:paraId="5811871E" w14:textId="31C00D75"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sidRPr="00505359">
            <w:rPr>
              <w:bCs/>
              <w:noProof/>
            </w:rPr>
            <w:t>Secção II</w:t>
          </w:r>
          <w:r>
            <w:rPr>
              <w:noProof/>
            </w:rPr>
            <w:tab/>
          </w:r>
          <w:r>
            <w:rPr>
              <w:noProof/>
            </w:rPr>
            <w:fldChar w:fldCharType="begin"/>
          </w:r>
          <w:r>
            <w:rPr>
              <w:noProof/>
            </w:rPr>
            <w:instrText xml:space="preserve"> PAGEREF _Toc233632014 \h </w:instrText>
          </w:r>
          <w:r>
            <w:rPr>
              <w:noProof/>
            </w:rPr>
          </w:r>
          <w:r>
            <w:rPr>
              <w:noProof/>
            </w:rPr>
            <w:fldChar w:fldCharType="separate"/>
          </w:r>
          <w:r>
            <w:rPr>
              <w:noProof/>
            </w:rPr>
            <w:t>89</w:t>
          </w:r>
          <w:r>
            <w:rPr>
              <w:noProof/>
            </w:rPr>
            <w:fldChar w:fldCharType="end"/>
          </w:r>
        </w:p>
        <w:p w14:paraId="33796B62" w14:textId="03243B61"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sidRPr="00505359">
            <w:rPr>
              <w:bCs/>
              <w:noProof/>
            </w:rPr>
            <w:t>Entrada, criação, reprodução e comercialização de cães potencialmente perigosos</w:t>
          </w:r>
          <w:r>
            <w:rPr>
              <w:noProof/>
            </w:rPr>
            <w:tab/>
          </w:r>
          <w:r>
            <w:rPr>
              <w:noProof/>
            </w:rPr>
            <w:fldChar w:fldCharType="begin"/>
          </w:r>
          <w:r>
            <w:rPr>
              <w:noProof/>
            </w:rPr>
            <w:instrText xml:space="preserve"> PAGEREF _Toc233632015 \h </w:instrText>
          </w:r>
          <w:r>
            <w:rPr>
              <w:noProof/>
            </w:rPr>
          </w:r>
          <w:r>
            <w:rPr>
              <w:noProof/>
            </w:rPr>
            <w:fldChar w:fldCharType="separate"/>
          </w:r>
          <w:r>
            <w:rPr>
              <w:noProof/>
            </w:rPr>
            <w:t>89</w:t>
          </w:r>
          <w:r>
            <w:rPr>
              <w:noProof/>
            </w:rPr>
            <w:fldChar w:fldCharType="end"/>
          </w:r>
        </w:p>
        <w:p w14:paraId="54194E24"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118.º</w:t>
          </w:r>
        </w:p>
        <w:p w14:paraId="69D7961D" w14:textId="3A69837E"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Entrada no território nacional</w:t>
          </w:r>
          <w:r>
            <w:rPr>
              <w:noProof/>
            </w:rPr>
            <w:tab/>
          </w:r>
          <w:r>
            <w:rPr>
              <w:noProof/>
            </w:rPr>
            <w:fldChar w:fldCharType="begin"/>
          </w:r>
          <w:r>
            <w:rPr>
              <w:noProof/>
            </w:rPr>
            <w:instrText xml:space="preserve"> PAGEREF _Toc233632017 \h </w:instrText>
          </w:r>
          <w:r>
            <w:rPr>
              <w:noProof/>
            </w:rPr>
          </w:r>
          <w:r>
            <w:rPr>
              <w:noProof/>
            </w:rPr>
            <w:fldChar w:fldCharType="separate"/>
          </w:r>
          <w:r>
            <w:rPr>
              <w:noProof/>
            </w:rPr>
            <w:t>89</w:t>
          </w:r>
          <w:r>
            <w:rPr>
              <w:noProof/>
            </w:rPr>
            <w:fldChar w:fldCharType="end"/>
          </w:r>
        </w:p>
        <w:p w14:paraId="0EA6CAFA"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119.º</w:t>
          </w:r>
        </w:p>
        <w:p w14:paraId="2FC596A3" w14:textId="2A21AC8A"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Locais destinados à criação e reprodução</w:t>
          </w:r>
          <w:r>
            <w:rPr>
              <w:noProof/>
            </w:rPr>
            <w:tab/>
          </w:r>
          <w:r>
            <w:rPr>
              <w:noProof/>
            </w:rPr>
            <w:fldChar w:fldCharType="begin"/>
          </w:r>
          <w:r>
            <w:rPr>
              <w:noProof/>
            </w:rPr>
            <w:instrText xml:space="preserve"> PAGEREF _Toc233632019 \h </w:instrText>
          </w:r>
          <w:r>
            <w:rPr>
              <w:noProof/>
            </w:rPr>
          </w:r>
          <w:r>
            <w:rPr>
              <w:noProof/>
            </w:rPr>
            <w:fldChar w:fldCharType="separate"/>
          </w:r>
          <w:r>
            <w:rPr>
              <w:noProof/>
            </w:rPr>
            <w:t>90</w:t>
          </w:r>
          <w:r>
            <w:rPr>
              <w:noProof/>
            </w:rPr>
            <w:fldChar w:fldCharType="end"/>
          </w:r>
        </w:p>
        <w:p w14:paraId="4A30BF6F"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120.º</w:t>
          </w:r>
        </w:p>
        <w:p w14:paraId="4B2CE575" w14:textId="2FFC7100"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Condições para a criação e reprodução</w:t>
          </w:r>
          <w:r>
            <w:rPr>
              <w:noProof/>
            </w:rPr>
            <w:tab/>
          </w:r>
          <w:r>
            <w:rPr>
              <w:noProof/>
            </w:rPr>
            <w:fldChar w:fldCharType="begin"/>
          </w:r>
          <w:r>
            <w:rPr>
              <w:noProof/>
            </w:rPr>
            <w:instrText xml:space="preserve"> PAGEREF _Toc233632021 \h </w:instrText>
          </w:r>
          <w:r>
            <w:rPr>
              <w:noProof/>
            </w:rPr>
          </w:r>
          <w:r>
            <w:rPr>
              <w:noProof/>
            </w:rPr>
            <w:fldChar w:fldCharType="separate"/>
          </w:r>
          <w:r>
            <w:rPr>
              <w:noProof/>
            </w:rPr>
            <w:t>91</w:t>
          </w:r>
          <w:r>
            <w:rPr>
              <w:noProof/>
            </w:rPr>
            <w:fldChar w:fldCharType="end"/>
          </w:r>
        </w:p>
        <w:p w14:paraId="146B9512"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121.º</w:t>
          </w:r>
        </w:p>
        <w:p w14:paraId="7E4285AA" w14:textId="2F347FDF"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Proibição de reprodução</w:t>
          </w:r>
          <w:r>
            <w:rPr>
              <w:noProof/>
            </w:rPr>
            <w:tab/>
          </w:r>
          <w:r>
            <w:rPr>
              <w:noProof/>
            </w:rPr>
            <w:fldChar w:fldCharType="begin"/>
          </w:r>
          <w:r>
            <w:rPr>
              <w:noProof/>
            </w:rPr>
            <w:instrText xml:space="preserve"> PAGEREF _Toc233632023 \h </w:instrText>
          </w:r>
          <w:r>
            <w:rPr>
              <w:noProof/>
            </w:rPr>
          </w:r>
          <w:r>
            <w:rPr>
              <w:noProof/>
            </w:rPr>
            <w:fldChar w:fldCharType="separate"/>
          </w:r>
          <w:r>
            <w:rPr>
              <w:noProof/>
            </w:rPr>
            <w:t>91</w:t>
          </w:r>
          <w:r>
            <w:rPr>
              <w:noProof/>
            </w:rPr>
            <w:fldChar w:fldCharType="end"/>
          </w:r>
        </w:p>
        <w:p w14:paraId="590EB874" w14:textId="67F8ADF1"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sidRPr="00505359">
            <w:rPr>
              <w:bCs/>
              <w:noProof/>
            </w:rPr>
            <w:t>Secção III</w:t>
          </w:r>
          <w:r>
            <w:rPr>
              <w:noProof/>
            </w:rPr>
            <w:tab/>
          </w:r>
          <w:r>
            <w:rPr>
              <w:noProof/>
            </w:rPr>
            <w:fldChar w:fldCharType="begin"/>
          </w:r>
          <w:r>
            <w:rPr>
              <w:noProof/>
            </w:rPr>
            <w:instrText xml:space="preserve"> PAGEREF _Toc233632024 \h </w:instrText>
          </w:r>
          <w:r>
            <w:rPr>
              <w:noProof/>
            </w:rPr>
          </w:r>
          <w:r>
            <w:rPr>
              <w:noProof/>
            </w:rPr>
            <w:fldChar w:fldCharType="separate"/>
          </w:r>
          <w:r>
            <w:rPr>
              <w:noProof/>
            </w:rPr>
            <w:t>92</w:t>
          </w:r>
          <w:r>
            <w:rPr>
              <w:noProof/>
            </w:rPr>
            <w:fldChar w:fldCharType="end"/>
          </w:r>
        </w:p>
        <w:p w14:paraId="24C710FC" w14:textId="1270857D"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sidRPr="00505359">
            <w:rPr>
              <w:bCs/>
              <w:noProof/>
            </w:rPr>
            <w:t>Treino de cães perigosos ou potencialmente perigosos</w:t>
          </w:r>
          <w:r>
            <w:rPr>
              <w:noProof/>
            </w:rPr>
            <w:tab/>
          </w:r>
          <w:r>
            <w:rPr>
              <w:noProof/>
            </w:rPr>
            <w:fldChar w:fldCharType="begin"/>
          </w:r>
          <w:r>
            <w:rPr>
              <w:noProof/>
            </w:rPr>
            <w:instrText xml:space="preserve"> PAGEREF _Toc233632025 \h </w:instrText>
          </w:r>
          <w:r>
            <w:rPr>
              <w:noProof/>
            </w:rPr>
          </w:r>
          <w:r>
            <w:rPr>
              <w:noProof/>
            </w:rPr>
            <w:fldChar w:fldCharType="separate"/>
          </w:r>
          <w:r>
            <w:rPr>
              <w:noProof/>
            </w:rPr>
            <w:t>92</w:t>
          </w:r>
          <w:r>
            <w:rPr>
              <w:noProof/>
            </w:rPr>
            <w:fldChar w:fldCharType="end"/>
          </w:r>
        </w:p>
        <w:p w14:paraId="03E35B08"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122.º</w:t>
          </w:r>
        </w:p>
        <w:p w14:paraId="44280052" w14:textId="67B95629"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Obrigatoriedade de treino</w:t>
          </w:r>
          <w:r>
            <w:rPr>
              <w:noProof/>
            </w:rPr>
            <w:tab/>
          </w:r>
          <w:r>
            <w:rPr>
              <w:noProof/>
            </w:rPr>
            <w:fldChar w:fldCharType="begin"/>
          </w:r>
          <w:r>
            <w:rPr>
              <w:noProof/>
            </w:rPr>
            <w:instrText xml:space="preserve"> PAGEREF _Toc233632027 \h </w:instrText>
          </w:r>
          <w:r>
            <w:rPr>
              <w:noProof/>
            </w:rPr>
          </w:r>
          <w:r>
            <w:rPr>
              <w:noProof/>
            </w:rPr>
            <w:fldChar w:fldCharType="separate"/>
          </w:r>
          <w:r>
            <w:rPr>
              <w:noProof/>
            </w:rPr>
            <w:t>92</w:t>
          </w:r>
          <w:r>
            <w:rPr>
              <w:noProof/>
            </w:rPr>
            <w:fldChar w:fldCharType="end"/>
          </w:r>
        </w:p>
        <w:p w14:paraId="4DA12F64"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123.º</w:t>
          </w:r>
        </w:p>
        <w:p w14:paraId="3BA3F4DB" w14:textId="34BF9EB4"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Regime de exceção</w:t>
          </w:r>
          <w:r>
            <w:rPr>
              <w:noProof/>
            </w:rPr>
            <w:tab/>
          </w:r>
          <w:r>
            <w:rPr>
              <w:noProof/>
            </w:rPr>
            <w:fldChar w:fldCharType="begin"/>
          </w:r>
          <w:r>
            <w:rPr>
              <w:noProof/>
            </w:rPr>
            <w:instrText xml:space="preserve"> PAGEREF _Toc233632029 \h </w:instrText>
          </w:r>
          <w:r>
            <w:rPr>
              <w:noProof/>
            </w:rPr>
          </w:r>
          <w:r>
            <w:rPr>
              <w:noProof/>
            </w:rPr>
            <w:fldChar w:fldCharType="separate"/>
          </w:r>
          <w:r>
            <w:rPr>
              <w:noProof/>
            </w:rPr>
            <w:t>93</w:t>
          </w:r>
          <w:r>
            <w:rPr>
              <w:noProof/>
            </w:rPr>
            <w:fldChar w:fldCharType="end"/>
          </w:r>
        </w:p>
        <w:p w14:paraId="1BF5541F"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124.º</w:t>
          </w:r>
        </w:p>
        <w:p w14:paraId="2DA8E595" w14:textId="21DC4D71"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Locais destinados ao treino</w:t>
          </w:r>
          <w:r>
            <w:rPr>
              <w:noProof/>
            </w:rPr>
            <w:tab/>
          </w:r>
          <w:r>
            <w:rPr>
              <w:noProof/>
            </w:rPr>
            <w:fldChar w:fldCharType="begin"/>
          </w:r>
          <w:r>
            <w:rPr>
              <w:noProof/>
            </w:rPr>
            <w:instrText xml:space="preserve"> PAGEREF _Toc233632031 \h </w:instrText>
          </w:r>
          <w:r>
            <w:rPr>
              <w:noProof/>
            </w:rPr>
          </w:r>
          <w:r>
            <w:rPr>
              <w:noProof/>
            </w:rPr>
            <w:fldChar w:fldCharType="separate"/>
          </w:r>
          <w:r>
            <w:rPr>
              <w:noProof/>
            </w:rPr>
            <w:t>93</w:t>
          </w:r>
          <w:r>
            <w:rPr>
              <w:noProof/>
            </w:rPr>
            <w:fldChar w:fldCharType="end"/>
          </w:r>
        </w:p>
        <w:p w14:paraId="437C4112"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125.º</w:t>
          </w:r>
        </w:p>
        <w:p w14:paraId="10D9355F" w14:textId="0A82C78B"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Reserva de atividade de treinadores de cães perigosos e potencialmente perigosos</w:t>
          </w:r>
          <w:r>
            <w:rPr>
              <w:noProof/>
            </w:rPr>
            <w:tab/>
          </w:r>
          <w:r>
            <w:rPr>
              <w:noProof/>
            </w:rPr>
            <w:fldChar w:fldCharType="begin"/>
          </w:r>
          <w:r>
            <w:rPr>
              <w:noProof/>
            </w:rPr>
            <w:instrText xml:space="preserve"> PAGEREF _Toc233632033 \h </w:instrText>
          </w:r>
          <w:r>
            <w:rPr>
              <w:noProof/>
            </w:rPr>
          </w:r>
          <w:r>
            <w:rPr>
              <w:noProof/>
            </w:rPr>
            <w:fldChar w:fldCharType="separate"/>
          </w:r>
          <w:r>
            <w:rPr>
              <w:noProof/>
            </w:rPr>
            <w:t>93</w:t>
          </w:r>
          <w:r>
            <w:rPr>
              <w:noProof/>
            </w:rPr>
            <w:fldChar w:fldCharType="end"/>
          </w:r>
        </w:p>
        <w:p w14:paraId="77E12B37"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126.º</w:t>
          </w:r>
        </w:p>
        <w:p w14:paraId="1443D58B" w14:textId="38569CDF"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Título profissional de treinador de cães perigosos e potencialmente perigosos</w:t>
          </w:r>
          <w:r>
            <w:rPr>
              <w:noProof/>
            </w:rPr>
            <w:tab/>
          </w:r>
          <w:r>
            <w:rPr>
              <w:noProof/>
            </w:rPr>
            <w:fldChar w:fldCharType="begin"/>
          </w:r>
          <w:r>
            <w:rPr>
              <w:noProof/>
            </w:rPr>
            <w:instrText xml:space="preserve"> PAGEREF _Toc233632035 \h </w:instrText>
          </w:r>
          <w:r>
            <w:rPr>
              <w:noProof/>
            </w:rPr>
          </w:r>
          <w:r>
            <w:rPr>
              <w:noProof/>
            </w:rPr>
            <w:fldChar w:fldCharType="separate"/>
          </w:r>
          <w:r>
            <w:rPr>
              <w:noProof/>
            </w:rPr>
            <w:t>93</w:t>
          </w:r>
          <w:r>
            <w:rPr>
              <w:noProof/>
            </w:rPr>
            <w:fldChar w:fldCharType="end"/>
          </w:r>
        </w:p>
        <w:p w14:paraId="0963F304"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127.º</w:t>
          </w:r>
        </w:p>
        <w:p w14:paraId="5A6E98CC" w14:textId="664CDA63"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Certificado de qualificações</w:t>
          </w:r>
          <w:r>
            <w:rPr>
              <w:noProof/>
            </w:rPr>
            <w:tab/>
          </w:r>
          <w:r>
            <w:rPr>
              <w:noProof/>
            </w:rPr>
            <w:fldChar w:fldCharType="begin"/>
          </w:r>
          <w:r>
            <w:rPr>
              <w:noProof/>
            </w:rPr>
            <w:instrText xml:space="preserve"> PAGEREF _Toc233632037 \h </w:instrText>
          </w:r>
          <w:r>
            <w:rPr>
              <w:noProof/>
            </w:rPr>
          </w:r>
          <w:r>
            <w:rPr>
              <w:noProof/>
            </w:rPr>
            <w:fldChar w:fldCharType="separate"/>
          </w:r>
          <w:r>
            <w:rPr>
              <w:noProof/>
            </w:rPr>
            <w:t>94</w:t>
          </w:r>
          <w:r>
            <w:rPr>
              <w:noProof/>
            </w:rPr>
            <w:fldChar w:fldCharType="end"/>
          </w:r>
        </w:p>
        <w:p w14:paraId="5FE8BABA"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128.º</w:t>
          </w:r>
        </w:p>
        <w:p w14:paraId="7E504BA1" w14:textId="4A1DB83A"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Lista de treinadores de cães perigosos e potencialmente perigosos</w:t>
          </w:r>
          <w:r>
            <w:rPr>
              <w:noProof/>
            </w:rPr>
            <w:tab/>
          </w:r>
          <w:r>
            <w:rPr>
              <w:noProof/>
            </w:rPr>
            <w:fldChar w:fldCharType="begin"/>
          </w:r>
          <w:r>
            <w:rPr>
              <w:noProof/>
            </w:rPr>
            <w:instrText xml:space="preserve"> PAGEREF _Toc233632039 \h </w:instrText>
          </w:r>
          <w:r>
            <w:rPr>
              <w:noProof/>
            </w:rPr>
          </w:r>
          <w:r>
            <w:rPr>
              <w:noProof/>
            </w:rPr>
            <w:fldChar w:fldCharType="separate"/>
          </w:r>
          <w:r>
            <w:rPr>
              <w:noProof/>
            </w:rPr>
            <w:t>95</w:t>
          </w:r>
          <w:r>
            <w:rPr>
              <w:noProof/>
            </w:rPr>
            <w:fldChar w:fldCharType="end"/>
          </w:r>
        </w:p>
        <w:p w14:paraId="69726C6D"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129.º</w:t>
          </w:r>
        </w:p>
        <w:p w14:paraId="65B6850F" w14:textId="0D1FA82B"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lastRenderedPageBreak/>
            <w:t>Obrigações dos treinadores</w:t>
          </w:r>
          <w:r>
            <w:rPr>
              <w:noProof/>
            </w:rPr>
            <w:tab/>
          </w:r>
          <w:r>
            <w:rPr>
              <w:noProof/>
            </w:rPr>
            <w:fldChar w:fldCharType="begin"/>
          </w:r>
          <w:r>
            <w:rPr>
              <w:noProof/>
            </w:rPr>
            <w:instrText xml:space="preserve"> PAGEREF _Toc233632041 \h </w:instrText>
          </w:r>
          <w:r>
            <w:rPr>
              <w:noProof/>
            </w:rPr>
          </w:r>
          <w:r>
            <w:rPr>
              <w:noProof/>
            </w:rPr>
            <w:fldChar w:fldCharType="separate"/>
          </w:r>
          <w:r>
            <w:rPr>
              <w:noProof/>
            </w:rPr>
            <w:t>95</w:t>
          </w:r>
          <w:r>
            <w:rPr>
              <w:noProof/>
            </w:rPr>
            <w:fldChar w:fldCharType="end"/>
          </w:r>
        </w:p>
        <w:p w14:paraId="261B8D22"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130.º</w:t>
          </w:r>
        </w:p>
        <w:p w14:paraId="0A020E6C" w14:textId="4C51F62B"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Suspensão ou cassação do título profissional</w:t>
          </w:r>
          <w:r>
            <w:rPr>
              <w:noProof/>
            </w:rPr>
            <w:tab/>
          </w:r>
          <w:r>
            <w:rPr>
              <w:noProof/>
            </w:rPr>
            <w:fldChar w:fldCharType="begin"/>
          </w:r>
          <w:r>
            <w:rPr>
              <w:noProof/>
            </w:rPr>
            <w:instrText xml:space="preserve"> PAGEREF _Toc233632043 \h </w:instrText>
          </w:r>
          <w:r>
            <w:rPr>
              <w:noProof/>
            </w:rPr>
          </w:r>
          <w:r>
            <w:rPr>
              <w:noProof/>
            </w:rPr>
            <w:fldChar w:fldCharType="separate"/>
          </w:r>
          <w:r>
            <w:rPr>
              <w:noProof/>
            </w:rPr>
            <w:t>96</w:t>
          </w:r>
          <w:r>
            <w:rPr>
              <w:noProof/>
            </w:rPr>
            <w:fldChar w:fldCharType="end"/>
          </w:r>
        </w:p>
        <w:p w14:paraId="0BEFFA23" w14:textId="48F5919F"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CAPÍTULO X</w:t>
          </w:r>
          <w:r>
            <w:rPr>
              <w:noProof/>
            </w:rPr>
            <w:tab/>
          </w:r>
          <w:r>
            <w:rPr>
              <w:noProof/>
            </w:rPr>
            <w:fldChar w:fldCharType="begin"/>
          </w:r>
          <w:r>
            <w:rPr>
              <w:noProof/>
            </w:rPr>
            <w:instrText xml:space="preserve"> PAGEREF _Toc233632044 \h </w:instrText>
          </w:r>
          <w:r>
            <w:rPr>
              <w:noProof/>
            </w:rPr>
          </w:r>
          <w:r>
            <w:rPr>
              <w:noProof/>
            </w:rPr>
            <w:fldChar w:fldCharType="separate"/>
          </w:r>
          <w:r>
            <w:rPr>
              <w:noProof/>
            </w:rPr>
            <w:t>96</w:t>
          </w:r>
          <w:r>
            <w:rPr>
              <w:noProof/>
            </w:rPr>
            <w:fldChar w:fldCharType="end"/>
          </w:r>
        </w:p>
        <w:p w14:paraId="105BCD56" w14:textId="2F8FFA22"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Medidas administrativas, fiscalização e contraordenações</w:t>
          </w:r>
          <w:r>
            <w:rPr>
              <w:noProof/>
            </w:rPr>
            <w:tab/>
          </w:r>
          <w:r>
            <w:rPr>
              <w:noProof/>
            </w:rPr>
            <w:fldChar w:fldCharType="begin"/>
          </w:r>
          <w:r>
            <w:rPr>
              <w:noProof/>
            </w:rPr>
            <w:instrText xml:space="preserve"> PAGEREF _Toc233632045 \h </w:instrText>
          </w:r>
          <w:r>
            <w:rPr>
              <w:noProof/>
            </w:rPr>
          </w:r>
          <w:r>
            <w:rPr>
              <w:noProof/>
            </w:rPr>
            <w:fldChar w:fldCharType="separate"/>
          </w:r>
          <w:r>
            <w:rPr>
              <w:noProof/>
            </w:rPr>
            <w:t>96</w:t>
          </w:r>
          <w:r>
            <w:rPr>
              <w:noProof/>
            </w:rPr>
            <w:fldChar w:fldCharType="end"/>
          </w:r>
        </w:p>
        <w:p w14:paraId="2CE10DB2"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131.º</w:t>
          </w:r>
        </w:p>
        <w:p w14:paraId="50D73B02" w14:textId="413CBED7"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Medidas administrativas</w:t>
          </w:r>
          <w:r>
            <w:rPr>
              <w:noProof/>
            </w:rPr>
            <w:tab/>
          </w:r>
          <w:r>
            <w:rPr>
              <w:noProof/>
            </w:rPr>
            <w:fldChar w:fldCharType="begin"/>
          </w:r>
          <w:r>
            <w:rPr>
              <w:noProof/>
            </w:rPr>
            <w:instrText xml:space="preserve"> PAGEREF _Toc233632047 \h </w:instrText>
          </w:r>
          <w:r>
            <w:rPr>
              <w:noProof/>
            </w:rPr>
          </w:r>
          <w:r>
            <w:rPr>
              <w:noProof/>
            </w:rPr>
            <w:fldChar w:fldCharType="separate"/>
          </w:r>
          <w:r>
            <w:rPr>
              <w:noProof/>
            </w:rPr>
            <w:t>96</w:t>
          </w:r>
          <w:r>
            <w:rPr>
              <w:noProof/>
            </w:rPr>
            <w:fldChar w:fldCharType="end"/>
          </w:r>
        </w:p>
        <w:p w14:paraId="6BFF914B"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132.º</w:t>
          </w:r>
        </w:p>
        <w:p w14:paraId="4675D4B8" w14:textId="7C58843D"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Fiscalização</w:t>
          </w:r>
          <w:r>
            <w:rPr>
              <w:noProof/>
            </w:rPr>
            <w:tab/>
          </w:r>
          <w:r>
            <w:rPr>
              <w:noProof/>
            </w:rPr>
            <w:fldChar w:fldCharType="begin"/>
          </w:r>
          <w:r>
            <w:rPr>
              <w:noProof/>
            </w:rPr>
            <w:instrText xml:space="preserve"> PAGEREF _Toc233632049 \h </w:instrText>
          </w:r>
          <w:r>
            <w:rPr>
              <w:noProof/>
            </w:rPr>
          </w:r>
          <w:r>
            <w:rPr>
              <w:noProof/>
            </w:rPr>
            <w:fldChar w:fldCharType="separate"/>
          </w:r>
          <w:r>
            <w:rPr>
              <w:noProof/>
            </w:rPr>
            <w:t>97</w:t>
          </w:r>
          <w:r>
            <w:rPr>
              <w:noProof/>
            </w:rPr>
            <w:fldChar w:fldCharType="end"/>
          </w:r>
        </w:p>
        <w:p w14:paraId="316E7508"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133.º</w:t>
          </w:r>
        </w:p>
        <w:p w14:paraId="758C73BE" w14:textId="34432495"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Medidas preventivas</w:t>
          </w:r>
          <w:r>
            <w:rPr>
              <w:noProof/>
            </w:rPr>
            <w:tab/>
          </w:r>
          <w:r>
            <w:rPr>
              <w:noProof/>
            </w:rPr>
            <w:fldChar w:fldCharType="begin"/>
          </w:r>
          <w:r>
            <w:rPr>
              <w:noProof/>
            </w:rPr>
            <w:instrText xml:space="preserve"> PAGEREF _Toc233632051 \h </w:instrText>
          </w:r>
          <w:r>
            <w:rPr>
              <w:noProof/>
            </w:rPr>
          </w:r>
          <w:r>
            <w:rPr>
              <w:noProof/>
            </w:rPr>
            <w:fldChar w:fldCharType="separate"/>
          </w:r>
          <w:r>
            <w:rPr>
              <w:noProof/>
            </w:rPr>
            <w:t>97</w:t>
          </w:r>
          <w:r>
            <w:rPr>
              <w:noProof/>
            </w:rPr>
            <w:fldChar w:fldCharType="end"/>
          </w:r>
        </w:p>
        <w:p w14:paraId="284136F0"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134.º</w:t>
          </w:r>
        </w:p>
        <w:p w14:paraId="68E552DA" w14:textId="249F6807"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Contraordenações</w:t>
          </w:r>
          <w:r>
            <w:rPr>
              <w:noProof/>
            </w:rPr>
            <w:tab/>
          </w:r>
          <w:r>
            <w:rPr>
              <w:noProof/>
            </w:rPr>
            <w:fldChar w:fldCharType="begin"/>
          </w:r>
          <w:r>
            <w:rPr>
              <w:noProof/>
            </w:rPr>
            <w:instrText xml:space="preserve"> PAGEREF _Toc233632053 \h </w:instrText>
          </w:r>
          <w:r>
            <w:rPr>
              <w:noProof/>
            </w:rPr>
          </w:r>
          <w:r>
            <w:rPr>
              <w:noProof/>
            </w:rPr>
            <w:fldChar w:fldCharType="separate"/>
          </w:r>
          <w:r>
            <w:rPr>
              <w:noProof/>
            </w:rPr>
            <w:t>98</w:t>
          </w:r>
          <w:r>
            <w:rPr>
              <w:noProof/>
            </w:rPr>
            <w:fldChar w:fldCharType="end"/>
          </w:r>
        </w:p>
        <w:p w14:paraId="40A861D7"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135.º</w:t>
          </w:r>
        </w:p>
        <w:p w14:paraId="16BE5D7C" w14:textId="064E4D85"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Sanções acessórias</w:t>
          </w:r>
          <w:r>
            <w:rPr>
              <w:noProof/>
            </w:rPr>
            <w:tab/>
          </w:r>
          <w:r>
            <w:rPr>
              <w:noProof/>
            </w:rPr>
            <w:fldChar w:fldCharType="begin"/>
          </w:r>
          <w:r>
            <w:rPr>
              <w:noProof/>
            </w:rPr>
            <w:instrText xml:space="preserve"> PAGEREF _Toc233632055 \h </w:instrText>
          </w:r>
          <w:r>
            <w:rPr>
              <w:noProof/>
            </w:rPr>
          </w:r>
          <w:r>
            <w:rPr>
              <w:noProof/>
            </w:rPr>
            <w:fldChar w:fldCharType="separate"/>
          </w:r>
          <w:r>
            <w:rPr>
              <w:noProof/>
            </w:rPr>
            <w:t>100</w:t>
          </w:r>
          <w:r>
            <w:rPr>
              <w:noProof/>
            </w:rPr>
            <w:fldChar w:fldCharType="end"/>
          </w:r>
        </w:p>
        <w:p w14:paraId="20151280"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136.º</w:t>
          </w:r>
        </w:p>
        <w:p w14:paraId="637371AB" w14:textId="05EB50A4"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Instrução e decisão</w:t>
          </w:r>
          <w:r>
            <w:rPr>
              <w:noProof/>
            </w:rPr>
            <w:tab/>
          </w:r>
          <w:r>
            <w:rPr>
              <w:noProof/>
            </w:rPr>
            <w:fldChar w:fldCharType="begin"/>
          </w:r>
          <w:r>
            <w:rPr>
              <w:noProof/>
            </w:rPr>
            <w:instrText xml:space="preserve"> PAGEREF _Toc233632057 \h </w:instrText>
          </w:r>
          <w:r>
            <w:rPr>
              <w:noProof/>
            </w:rPr>
          </w:r>
          <w:r>
            <w:rPr>
              <w:noProof/>
            </w:rPr>
            <w:fldChar w:fldCharType="separate"/>
          </w:r>
          <w:r>
            <w:rPr>
              <w:noProof/>
            </w:rPr>
            <w:t>100</w:t>
          </w:r>
          <w:r>
            <w:rPr>
              <w:noProof/>
            </w:rPr>
            <w:fldChar w:fldCharType="end"/>
          </w:r>
        </w:p>
        <w:p w14:paraId="5EDC9DA9"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137.º</w:t>
          </w:r>
        </w:p>
        <w:p w14:paraId="509955DA" w14:textId="126269D4"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Distribuição do produto das coimas</w:t>
          </w:r>
          <w:r>
            <w:rPr>
              <w:noProof/>
            </w:rPr>
            <w:tab/>
          </w:r>
          <w:r>
            <w:rPr>
              <w:noProof/>
            </w:rPr>
            <w:fldChar w:fldCharType="begin"/>
          </w:r>
          <w:r>
            <w:rPr>
              <w:noProof/>
            </w:rPr>
            <w:instrText xml:space="preserve"> PAGEREF _Toc233632059 \h </w:instrText>
          </w:r>
          <w:r>
            <w:rPr>
              <w:noProof/>
            </w:rPr>
          </w:r>
          <w:r>
            <w:rPr>
              <w:noProof/>
            </w:rPr>
            <w:fldChar w:fldCharType="separate"/>
          </w:r>
          <w:r>
            <w:rPr>
              <w:noProof/>
            </w:rPr>
            <w:t>101</w:t>
          </w:r>
          <w:r>
            <w:rPr>
              <w:noProof/>
            </w:rPr>
            <w:fldChar w:fldCharType="end"/>
          </w:r>
        </w:p>
        <w:p w14:paraId="257F76E5"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138.º</w:t>
          </w:r>
        </w:p>
        <w:p w14:paraId="2600FBD8" w14:textId="00A48AAD"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Direito subsidiário</w:t>
          </w:r>
          <w:r>
            <w:rPr>
              <w:noProof/>
            </w:rPr>
            <w:tab/>
          </w:r>
          <w:r>
            <w:rPr>
              <w:noProof/>
            </w:rPr>
            <w:fldChar w:fldCharType="begin"/>
          </w:r>
          <w:r>
            <w:rPr>
              <w:noProof/>
            </w:rPr>
            <w:instrText xml:space="preserve"> PAGEREF _Toc233632061 \h </w:instrText>
          </w:r>
          <w:r>
            <w:rPr>
              <w:noProof/>
            </w:rPr>
          </w:r>
          <w:r>
            <w:rPr>
              <w:noProof/>
            </w:rPr>
            <w:fldChar w:fldCharType="separate"/>
          </w:r>
          <w:r>
            <w:rPr>
              <w:noProof/>
            </w:rPr>
            <w:t>101</w:t>
          </w:r>
          <w:r>
            <w:rPr>
              <w:noProof/>
            </w:rPr>
            <w:fldChar w:fldCharType="end"/>
          </w:r>
        </w:p>
        <w:p w14:paraId="0ECA6058" w14:textId="23D448C3"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CAPÍTULO XI</w:t>
          </w:r>
          <w:r>
            <w:rPr>
              <w:noProof/>
            </w:rPr>
            <w:tab/>
          </w:r>
          <w:r>
            <w:rPr>
              <w:noProof/>
            </w:rPr>
            <w:fldChar w:fldCharType="begin"/>
          </w:r>
          <w:r>
            <w:rPr>
              <w:noProof/>
            </w:rPr>
            <w:instrText xml:space="preserve"> PAGEREF _Toc233632062 \h </w:instrText>
          </w:r>
          <w:r>
            <w:rPr>
              <w:noProof/>
            </w:rPr>
          </w:r>
          <w:r>
            <w:rPr>
              <w:noProof/>
            </w:rPr>
            <w:fldChar w:fldCharType="separate"/>
          </w:r>
          <w:r>
            <w:rPr>
              <w:noProof/>
            </w:rPr>
            <w:t>101</w:t>
          </w:r>
          <w:r>
            <w:rPr>
              <w:noProof/>
            </w:rPr>
            <w:fldChar w:fldCharType="end"/>
          </w:r>
        </w:p>
        <w:p w14:paraId="04DEBF67" w14:textId="455B5728"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Disposições complementares, finais e transitórias</w:t>
          </w:r>
          <w:r>
            <w:rPr>
              <w:noProof/>
            </w:rPr>
            <w:tab/>
          </w:r>
          <w:r>
            <w:rPr>
              <w:noProof/>
            </w:rPr>
            <w:fldChar w:fldCharType="begin"/>
          </w:r>
          <w:r>
            <w:rPr>
              <w:noProof/>
            </w:rPr>
            <w:instrText xml:space="preserve"> PAGEREF _Toc233632063 \h </w:instrText>
          </w:r>
          <w:r>
            <w:rPr>
              <w:noProof/>
            </w:rPr>
          </w:r>
          <w:r>
            <w:rPr>
              <w:noProof/>
            </w:rPr>
            <w:fldChar w:fldCharType="separate"/>
          </w:r>
          <w:r>
            <w:rPr>
              <w:noProof/>
            </w:rPr>
            <w:t>101</w:t>
          </w:r>
          <w:r>
            <w:rPr>
              <w:noProof/>
            </w:rPr>
            <w:fldChar w:fldCharType="end"/>
          </w:r>
        </w:p>
        <w:p w14:paraId="70618511"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139.º</w:t>
          </w:r>
        </w:p>
        <w:p w14:paraId="683AD549" w14:textId="0C209C3A"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Formulários e publicitação</w:t>
          </w:r>
          <w:r>
            <w:rPr>
              <w:noProof/>
            </w:rPr>
            <w:tab/>
          </w:r>
          <w:r>
            <w:rPr>
              <w:noProof/>
            </w:rPr>
            <w:fldChar w:fldCharType="begin"/>
          </w:r>
          <w:r>
            <w:rPr>
              <w:noProof/>
            </w:rPr>
            <w:instrText xml:space="preserve"> PAGEREF _Toc233632065 \h </w:instrText>
          </w:r>
          <w:r>
            <w:rPr>
              <w:noProof/>
            </w:rPr>
          </w:r>
          <w:r>
            <w:rPr>
              <w:noProof/>
            </w:rPr>
            <w:fldChar w:fldCharType="separate"/>
          </w:r>
          <w:r>
            <w:rPr>
              <w:noProof/>
            </w:rPr>
            <w:t>101</w:t>
          </w:r>
          <w:r>
            <w:rPr>
              <w:noProof/>
            </w:rPr>
            <w:fldChar w:fldCharType="end"/>
          </w:r>
        </w:p>
        <w:p w14:paraId="341531F4"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140.º</w:t>
          </w:r>
        </w:p>
        <w:p w14:paraId="2C2A2EB7" w14:textId="1CFE2B98"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Desmaterialização de atos e procedimentos</w:t>
          </w:r>
          <w:r>
            <w:rPr>
              <w:noProof/>
            </w:rPr>
            <w:tab/>
          </w:r>
          <w:r>
            <w:rPr>
              <w:noProof/>
            </w:rPr>
            <w:fldChar w:fldCharType="begin"/>
          </w:r>
          <w:r>
            <w:rPr>
              <w:noProof/>
            </w:rPr>
            <w:instrText xml:space="preserve"> PAGEREF _Toc233632067 \h </w:instrText>
          </w:r>
          <w:r>
            <w:rPr>
              <w:noProof/>
            </w:rPr>
          </w:r>
          <w:r>
            <w:rPr>
              <w:noProof/>
            </w:rPr>
            <w:fldChar w:fldCharType="separate"/>
          </w:r>
          <w:r>
            <w:rPr>
              <w:noProof/>
            </w:rPr>
            <w:t>102</w:t>
          </w:r>
          <w:r>
            <w:rPr>
              <w:noProof/>
            </w:rPr>
            <w:fldChar w:fldCharType="end"/>
          </w:r>
        </w:p>
        <w:p w14:paraId="694EEA7C"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141.º</w:t>
          </w:r>
        </w:p>
        <w:p w14:paraId="1386863E" w14:textId="38F9F8E6"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Cooperação administrativa</w:t>
          </w:r>
          <w:r>
            <w:rPr>
              <w:noProof/>
            </w:rPr>
            <w:tab/>
          </w:r>
          <w:r>
            <w:rPr>
              <w:noProof/>
            </w:rPr>
            <w:fldChar w:fldCharType="begin"/>
          </w:r>
          <w:r>
            <w:rPr>
              <w:noProof/>
            </w:rPr>
            <w:instrText xml:space="preserve"> PAGEREF _Toc233632069 \h </w:instrText>
          </w:r>
          <w:r>
            <w:rPr>
              <w:noProof/>
            </w:rPr>
          </w:r>
          <w:r>
            <w:rPr>
              <w:noProof/>
            </w:rPr>
            <w:fldChar w:fldCharType="separate"/>
          </w:r>
          <w:r>
            <w:rPr>
              <w:noProof/>
            </w:rPr>
            <w:t>102</w:t>
          </w:r>
          <w:r>
            <w:rPr>
              <w:noProof/>
            </w:rPr>
            <w:fldChar w:fldCharType="end"/>
          </w:r>
        </w:p>
        <w:p w14:paraId="2AD8C148"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142.º</w:t>
          </w:r>
        </w:p>
        <w:p w14:paraId="587BA8F1" w14:textId="4F6C535B"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Regiões Autónomas</w:t>
          </w:r>
          <w:r>
            <w:rPr>
              <w:noProof/>
            </w:rPr>
            <w:tab/>
          </w:r>
          <w:r>
            <w:rPr>
              <w:noProof/>
            </w:rPr>
            <w:fldChar w:fldCharType="begin"/>
          </w:r>
          <w:r>
            <w:rPr>
              <w:noProof/>
            </w:rPr>
            <w:instrText xml:space="preserve"> PAGEREF _Toc233632071 \h </w:instrText>
          </w:r>
          <w:r>
            <w:rPr>
              <w:noProof/>
            </w:rPr>
          </w:r>
          <w:r>
            <w:rPr>
              <w:noProof/>
            </w:rPr>
            <w:fldChar w:fldCharType="separate"/>
          </w:r>
          <w:r>
            <w:rPr>
              <w:noProof/>
            </w:rPr>
            <w:t>102</w:t>
          </w:r>
          <w:r>
            <w:rPr>
              <w:noProof/>
            </w:rPr>
            <w:fldChar w:fldCharType="end"/>
          </w:r>
        </w:p>
        <w:p w14:paraId="1B0D11D3"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143.º</w:t>
          </w:r>
        </w:p>
        <w:p w14:paraId="5F71912F" w14:textId="27E039D2"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Norma revogatória</w:t>
          </w:r>
          <w:r>
            <w:rPr>
              <w:noProof/>
            </w:rPr>
            <w:tab/>
          </w:r>
          <w:r>
            <w:rPr>
              <w:noProof/>
            </w:rPr>
            <w:fldChar w:fldCharType="begin"/>
          </w:r>
          <w:r>
            <w:rPr>
              <w:noProof/>
            </w:rPr>
            <w:instrText xml:space="preserve"> PAGEREF _Toc233632073 \h </w:instrText>
          </w:r>
          <w:r>
            <w:rPr>
              <w:noProof/>
            </w:rPr>
          </w:r>
          <w:r>
            <w:rPr>
              <w:noProof/>
            </w:rPr>
            <w:fldChar w:fldCharType="separate"/>
          </w:r>
          <w:r>
            <w:rPr>
              <w:noProof/>
            </w:rPr>
            <w:t>103</w:t>
          </w:r>
          <w:r>
            <w:rPr>
              <w:noProof/>
            </w:rPr>
            <w:fldChar w:fldCharType="end"/>
          </w:r>
        </w:p>
        <w:p w14:paraId="22DBA77F" w14:textId="77777777" w:rsidR="002D3C5C" w:rsidRPr="002D3C5C" w:rsidRDefault="002D3C5C">
          <w:pPr>
            <w:pStyle w:val="ndice3"/>
            <w:tabs>
              <w:tab w:val="right" w:leader="dot" w:pos="8779"/>
            </w:tabs>
            <w:rPr>
              <w:rFonts w:eastAsiaTheme="minorEastAsia" w:cstheme="minorBidi"/>
              <w:i w:val="0"/>
              <w:iCs w:val="0"/>
              <w:noProof/>
              <w:color w:val="auto"/>
              <w:sz w:val="24"/>
              <w:szCs w:val="24"/>
              <w:lang w:eastAsia="es-ES"/>
            </w:rPr>
          </w:pPr>
          <w:r>
            <w:rPr>
              <w:noProof/>
            </w:rPr>
            <w:t>Artigo 144.º</w:t>
          </w:r>
        </w:p>
        <w:p w14:paraId="5FB56A6F" w14:textId="69352B50"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Entrada em vigor</w:t>
          </w:r>
          <w:r>
            <w:rPr>
              <w:noProof/>
            </w:rPr>
            <w:tab/>
          </w:r>
          <w:r>
            <w:rPr>
              <w:noProof/>
            </w:rPr>
            <w:fldChar w:fldCharType="begin"/>
          </w:r>
          <w:r>
            <w:rPr>
              <w:noProof/>
            </w:rPr>
            <w:instrText xml:space="preserve"> PAGEREF _Toc233632075 \h </w:instrText>
          </w:r>
          <w:r>
            <w:rPr>
              <w:noProof/>
            </w:rPr>
          </w:r>
          <w:r>
            <w:rPr>
              <w:noProof/>
            </w:rPr>
            <w:fldChar w:fldCharType="separate"/>
          </w:r>
          <w:r>
            <w:rPr>
              <w:noProof/>
            </w:rPr>
            <w:t>103</w:t>
          </w:r>
          <w:r>
            <w:rPr>
              <w:noProof/>
            </w:rPr>
            <w:fldChar w:fldCharType="end"/>
          </w:r>
        </w:p>
        <w:p w14:paraId="4DC1001C" w14:textId="15963826"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ANEXO I</w:t>
          </w:r>
          <w:r>
            <w:rPr>
              <w:noProof/>
            </w:rPr>
            <w:tab/>
          </w:r>
          <w:r>
            <w:rPr>
              <w:noProof/>
            </w:rPr>
            <w:fldChar w:fldCharType="begin"/>
          </w:r>
          <w:r>
            <w:rPr>
              <w:noProof/>
            </w:rPr>
            <w:instrText xml:space="preserve"> PAGEREF _Toc233632076 \h </w:instrText>
          </w:r>
          <w:r>
            <w:rPr>
              <w:noProof/>
            </w:rPr>
          </w:r>
          <w:r>
            <w:rPr>
              <w:noProof/>
            </w:rPr>
            <w:fldChar w:fldCharType="separate"/>
          </w:r>
          <w:r>
            <w:rPr>
              <w:noProof/>
            </w:rPr>
            <w:t>105</w:t>
          </w:r>
          <w:r>
            <w:rPr>
              <w:noProof/>
            </w:rPr>
            <w:fldChar w:fldCharType="end"/>
          </w:r>
        </w:p>
        <w:p w14:paraId="002E1F92" w14:textId="51FF376F"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lastRenderedPageBreak/>
            <w:t>Normas mínimas de proteção animal para a reprodução</w:t>
          </w:r>
          <w:r>
            <w:rPr>
              <w:noProof/>
            </w:rPr>
            <w:tab/>
          </w:r>
          <w:r>
            <w:rPr>
              <w:noProof/>
            </w:rPr>
            <w:fldChar w:fldCharType="begin"/>
          </w:r>
          <w:r>
            <w:rPr>
              <w:noProof/>
            </w:rPr>
            <w:instrText xml:space="preserve"> PAGEREF _Toc233632077 \h </w:instrText>
          </w:r>
          <w:r>
            <w:rPr>
              <w:noProof/>
            </w:rPr>
          </w:r>
          <w:r>
            <w:rPr>
              <w:noProof/>
            </w:rPr>
            <w:fldChar w:fldCharType="separate"/>
          </w:r>
          <w:r>
            <w:rPr>
              <w:noProof/>
            </w:rPr>
            <w:t>105</w:t>
          </w:r>
          <w:r>
            <w:rPr>
              <w:noProof/>
            </w:rPr>
            <w:fldChar w:fldCharType="end"/>
          </w:r>
        </w:p>
        <w:p w14:paraId="047DDF03" w14:textId="2CCF252E"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ANEXO II</w:t>
          </w:r>
          <w:r>
            <w:rPr>
              <w:noProof/>
            </w:rPr>
            <w:tab/>
          </w:r>
          <w:r>
            <w:rPr>
              <w:noProof/>
            </w:rPr>
            <w:fldChar w:fldCharType="begin"/>
          </w:r>
          <w:r>
            <w:rPr>
              <w:noProof/>
            </w:rPr>
            <w:instrText xml:space="preserve"> PAGEREF _Toc233632078 \h </w:instrText>
          </w:r>
          <w:r>
            <w:rPr>
              <w:noProof/>
            </w:rPr>
          </w:r>
          <w:r>
            <w:rPr>
              <w:noProof/>
            </w:rPr>
            <w:fldChar w:fldCharType="separate"/>
          </w:r>
          <w:r>
            <w:rPr>
              <w:noProof/>
            </w:rPr>
            <w:t>118</w:t>
          </w:r>
          <w:r>
            <w:rPr>
              <w:noProof/>
            </w:rPr>
            <w:fldChar w:fldCharType="end"/>
          </w:r>
        </w:p>
        <w:p w14:paraId="6BE127B1" w14:textId="1415CCD3" w:rsidR="002D3C5C" w:rsidRPr="002D3C5C" w:rsidRDefault="002D3C5C">
          <w:pPr>
            <w:pStyle w:val="ndice1"/>
            <w:tabs>
              <w:tab w:val="right" w:leader="dot" w:pos="8779"/>
            </w:tabs>
            <w:rPr>
              <w:rFonts w:eastAsiaTheme="minorEastAsia" w:cstheme="minorBidi"/>
              <w:b w:val="0"/>
              <w:bCs w:val="0"/>
              <w:caps w:val="0"/>
              <w:noProof/>
              <w:color w:val="auto"/>
              <w:sz w:val="24"/>
              <w:szCs w:val="24"/>
              <w:lang w:eastAsia="es-ES"/>
            </w:rPr>
          </w:pPr>
          <w:r>
            <w:rPr>
              <w:noProof/>
            </w:rPr>
            <w:t>Dimensões mínimas para o alojamento de cães e gatos</w:t>
          </w:r>
          <w:r>
            <w:rPr>
              <w:noProof/>
            </w:rPr>
            <w:tab/>
          </w:r>
          <w:r>
            <w:rPr>
              <w:noProof/>
            </w:rPr>
            <w:fldChar w:fldCharType="begin"/>
          </w:r>
          <w:r>
            <w:rPr>
              <w:noProof/>
            </w:rPr>
            <w:instrText xml:space="preserve"> PAGEREF _Toc233632079 \h </w:instrText>
          </w:r>
          <w:r>
            <w:rPr>
              <w:noProof/>
            </w:rPr>
          </w:r>
          <w:r>
            <w:rPr>
              <w:noProof/>
            </w:rPr>
            <w:fldChar w:fldCharType="separate"/>
          </w:r>
          <w:r>
            <w:rPr>
              <w:noProof/>
            </w:rPr>
            <w:t>118</w:t>
          </w:r>
          <w:r>
            <w:rPr>
              <w:noProof/>
            </w:rPr>
            <w:fldChar w:fldCharType="end"/>
          </w:r>
        </w:p>
        <w:p w14:paraId="37BCA2F4" w14:textId="20EB0453"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sidRPr="00505359">
            <w:rPr>
              <w:noProof/>
              <w:color w:val="FF0000"/>
            </w:rPr>
            <w:t>SUBSECÇÃO III – ALTERAR localização no documento!</w:t>
          </w:r>
          <w:r>
            <w:rPr>
              <w:noProof/>
            </w:rPr>
            <w:tab/>
          </w:r>
          <w:r>
            <w:rPr>
              <w:noProof/>
            </w:rPr>
            <w:fldChar w:fldCharType="begin"/>
          </w:r>
          <w:r>
            <w:rPr>
              <w:noProof/>
            </w:rPr>
            <w:instrText xml:space="preserve"> PAGEREF _Toc233632080 \h </w:instrText>
          </w:r>
          <w:r>
            <w:rPr>
              <w:noProof/>
            </w:rPr>
          </w:r>
          <w:r>
            <w:rPr>
              <w:noProof/>
            </w:rPr>
            <w:fldChar w:fldCharType="separate"/>
          </w:r>
          <w:r>
            <w:rPr>
              <w:noProof/>
            </w:rPr>
            <w:t>129</w:t>
          </w:r>
          <w:r>
            <w:rPr>
              <w:noProof/>
            </w:rPr>
            <w:fldChar w:fldCharType="end"/>
          </w:r>
        </w:p>
        <w:p w14:paraId="5AC442AE" w14:textId="0676DBB4" w:rsidR="002D3C5C" w:rsidRPr="002D3C5C" w:rsidRDefault="002D3C5C">
          <w:pPr>
            <w:pStyle w:val="ndice2"/>
            <w:tabs>
              <w:tab w:val="right" w:leader="dot" w:pos="8779"/>
            </w:tabs>
            <w:rPr>
              <w:rFonts w:eastAsiaTheme="minorEastAsia" w:cstheme="minorBidi"/>
              <w:smallCaps w:val="0"/>
              <w:noProof/>
              <w:color w:val="auto"/>
              <w:sz w:val="24"/>
              <w:szCs w:val="24"/>
              <w:lang w:eastAsia="es-ES"/>
            </w:rPr>
          </w:pPr>
          <w:r>
            <w:rPr>
              <w:noProof/>
            </w:rPr>
            <w:t>Outros controlos</w:t>
          </w:r>
          <w:r>
            <w:rPr>
              <w:noProof/>
            </w:rPr>
            <w:tab/>
          </w:r>
          <w:r>
            <w:rPr>
              <w:noProof/>
            </w:rPr>
            <w:fldChar w:fldCharType="begin"/>
          </w:r>
          <w:r>
            <w:rPr>
              <w:noProof/>
            </w:rPr>
            <w:instrText xml:space="preserve"> PAGEREF _Toc233632081 \h </w:instrText>
          </w:r>
          <w:r>
            <w:rPr>
              <w:noProof/>
            </w:rPr>
          </w:r>
          <w:r>
            <w:rPr>
              <w:noProof/>
            </w:rPr>
            <w:fldChar w:fldCharType="separate"/>
          </w:r>
          <w:r>
            <w:rPr>
              <w:noProof/>
            </w:rPr>
            <w:t>129</w:t>
          </w:r>
          <w:r>
            <w:rPr>
              <w:noProof/>
            </w:rPr>
            <w:fldChar w:fldCharType="end"/>
          </w:r>
        </w:p>
        <w:p w14:paraId="363EF776" w14:textId="16EF24FE"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Artigo 64.º</w:t>
          </w:r>
          <w:r>
            <w:rPr>
              <w:noProof/>
            </w:rPr>
            <w:tab/>
          </w:r>
          <w:r>
            <w:rPr>
              <w:noProof/>
            </w:rPr>
            <w:fldChar w:fldCharType="begin"/>
          </w:r>
          <w:r>
            <w:rPr>
              <w:noProof/>
            </w:rPr>
            <w:instrText xml:space="preserve"> PAGEREF _Toc233632082 \h </w:instrText>
          </w:r>
          <w:r>
            <w:rPr>
              <w:noProof/>
            </w:rPr>
          </w:r>
          <w:r>
            <w:rPr>
              <w:noProof/>
            </w:rPr>
            <w:fldChar w:fldCharType="separate"/>
          </w:r>
          <w:r>
            <w:rPr>
              <w:noProof/>
            </w:rPr>
            <w:t>129</w:t>
          </w:r>
          <w:r>
            <w:rPr>
              <w:noProof/>
            </w:rPr>
            <w:fldChar w:fldCharType="end"/>
          </w:r>
        </w:p>
        <w:p w14:paraId="28A83313" w14:textId="71A729A0" w:rsidR="002D3C5C" w:rsidRPr="002D3C5C" w:rsidRDefault="002D3C5C">
          <w:pPr>
            <w:pStyle w:val="ndice4"/>
            <w:tabs>
              <w:tab w:val="right" w:leader="dot" w:pos="8779"/>
            </w:tabs>
            <w:rPr>
              <w:rFonts w:eastAsiaTheme="minorEastAsia" w:cstheme="minorBidi"/>
              <w:noProof/>
              <w:color w:val="auto"/>
              <w:sz w:val="24"/>
              <w:szCs w:val="24"/>
              <w:lang w:eastAsia="es-ES"/>
            </w:rPr>
          </w:pPr>
          <w:r>
            <w:rPr>
              <w:noProof/>
            </w:rPr>
            <w:t>Exames médico-veterinários, laboratoriais ou outros</w:t>
          </w:r>
          <w:r>
            <w:rPr>
              <w:noProof/>
            </w:rPr>
            <w:tab/>
          </w:r>
          <w:r>
            <w:rPr>
              <w:noProof/>
            </w:rPr>
            <w:fldChar w:fldCharType="begin"/>
          </w:r>
          <w:r>
            <w:rPr>
              <w:noProof/>
            </w:rPr>
            <w:instrText xml:space="preserve"> PAGEREF _Toc233632083 \h </w:instrText>
          </w:r>
          <w:r>
            <w:rPr>
              <w:noProof/>
            </w:rPr>
          </w:r>
          <w:r>
            <w:rPr>
              <w:noProof/>
            </w:rPr>
            <w:fldChar w:fldCharType="separate"/>
          </w:r>
          <w:r>
            <w:rPr>
              <w:noProof/>
            </w:rPr>
            <w:t>129</w:t>
          </w:r>
          <w:r>
            <w:rPr>
              <w:noProof/>
            </w:rPr>
            <w:fldChar w:fldCharType="end"/>
          </w:r>
        </w:p>
        <w:p w14:paraId="73DE8DCF" w14:textId="57BC2523" w:rsidR="00350677" w:rsidRDefault="00013DC0" w:rsidP="00013DC0">
          <w:pPr>
            <w:pStyle w:val="Cabealhodondice"/>
          </w:pPr>
          <w:r>
            <w:fldChar w:fldCharType="end"/>
          </w:r>
        </w:p>
      </w:sdtContent>
    </w:sdt>
    <w:p w14:paraId="0E9D249F" w14:textId="77777777" w:rsidR="008C1490" w:rsidRPr="003F5893" w:rsidRDefault="008C1490" w:rsidP="00526853">
      <w:pPr>
        <w:pStyle w:val="Ttulo1"/>
        <w:spacing w:line="276" w:lineRule="auto"/>
        <w:sectPr w:rsidR="008C1490" w:rsidRPr="003F5893" w:rsidSect="005E68AA">
          <w:footerReference w:type="first" r:id="rId11"/>
          <w:pgSz w:w="11904" w:h="16840"/>
          <w:pgMar w:top="1713" w:right="1555" w:bottom="1443" w:left="1560" w:header="709" w:footer="709" w:gutter="0"/>
          <w:pgNumType w:start="1"/>
          <w:cols w:space="720"/>
          <w:titlePg/>
          <w:docGrid w:linePitch="326"/>
        </w:sectPr>
      </w:pPr>
    </w:p>
    <w:p w14:paraId="516A2ECB" w14:textId="21B8194E" w:rsidR="005101CF" w:rsidRPr="003F5893" w:rsidRDefault="27245FA9" w:rsidP="00526853">
      <w:pPr>
        <w:pStyle w:val="Ttulo1"/>
        <w:spacing w:line="276" w:lineRule="auto"/>
      </w:pPr>
      <w:bookmarkStart w:id="0" w:name="_Toc233615261"/>
      <w:bookmarkStart w:id="1" w:name="_Toc233631705"/>
      <w:r w:rsidRPr="003F5893">
        <w:lastRenderedPageBreak/>
        <w:t xml:space="preserve">DL </w:t>
      </w:r>
      <w:r w:rsidR="0CC495DF" w:rsidRPr="003F5893">
        <w:t>-------</w:t>
      </w:r>
      <w:r w:rsidRPr="003F5893">
        <w:t>/20</w:t>
      </w:r>
      <w:r w:rsidR="13C7EA6A" w:rsidRPr="003F5893">
        <w:t>26</w:t>
      </w:r>
      <w:bookmarkEnd w:id="0"/>
      <w:bookmarkEnd w:id="1"/>
    </w:p>
    <w:p w14:paraId="314A7AA3" w14:textId="335FC401" w:rsidR="18407EC0" w:rsidRPr="003F5893" w:rsidRDefault="18407EC0" w:rsidP="00526853">
      <w:pPr>
        <w:spacing w:line="276" w:lineRule="auto"/>
        <w:jc w:val="center"/>
      </w:pPr>
      <w:r w:rsidRPr="003F5893">
        <w:t>__/__2026</w:t>
      </w:r>
    </w:p>
    <w:p w14:paraId="537F8216" w14:textId="36446632" w:rsidR="005101CF" w:rsidRPr="003F5893" w:rsidRDefault="0B861554" w:rsidP="00526853">
      <w:pPr>
        <w:spacing w:after="0" w:line="276" w:lineRule="auto"/>
      </w:pPr>
      <w:r w:rsidRPr="003F5893">
        <w:t xml:space="preserve"> </w:t>
      </w:r>
    </w:p>
    <w:p w14:paraId="5DAE6B38" w14:textId="77777777" w:rsidR="005101CF" w:rsidRPr="003F5893" w:rsidRDefault="00A626AB" w:rsidP="00526853">
      <w:pPr>
        <w:spacing w:after="116" w:line="276" w:lineRule="auto"/>
        <w:ind w:left="127" w:right="136" w:firstLine="0"/>
      </w:pPr>
      <w:r w:rsidRPr="003F5893">
        <w:t xml:space="preserve">A regulação da detenção dos animais de companhia assume particular importância no momento presente. A promoção de uma detenção responsável de animais de companhia constitui um objetivo determinante do XIX Governo Constitucional, assumindo-se como medida destinada a contrariar o número muito elevado e crescente de abandono de animais e as suas consequências nefastas para a saúde e segurança das pessoas e para o bem-estar dos animais. </w:t>
      </w:r>
    </w:p>
    <w:p w14:paraId="07542C66" w14:textId="23F35E2C" w:rsidR="005101CF" w:rsidRPr="003F5893" w:rsidRDefault="00A626AB" w:rsidP="00526853">
      <w:pPr>
        <w:spacing w:after="116" w:line="276" w:lineRule="auto"/>
        <w:ind w:left="127" w:right="136" w:firstLine="0"/>
      </w:pPr>
      <w:r w:rsidRPr="003F5893">
        <w:t xml:space="preserve">A prevenção do abandono de animais passa, em primeiro lugar, por evitar a criação não planeada e indiscriminada de animais, que constitui uma das causas de abandono ou de cuidados insuficientes ou inapropriados aos animais não desejados e, nesta medida, de falta de bem-estar dos mesmos.  </w:t>
      </w:r>
    </w:p>
    <w:p w14:paraId="4337EB7E" w14:textId="77777777" w:rsidR="005101CF" w:rsidRPr="003F5893" w:rsidRDefault="00A626AB" w:rsidP="00526853">
      <w:pPr>
        <w:spacing w:after="114" w:line="276" w:lineRule="auto"/>
        <w:ind w:left="127" w:right="136" w:firstLine="0"/>
      </w:pPr>
      <w:r w:rsidRPr="003F5893">
        <w:t xml:space="preserve">Por outro lado, a promoção de uma detenção responsável deve ser incentivada através da aquisição dos animais em locais autorizados para a respetiva venda. Na verdade, os detentores devem estar cientes das consequências da aquisição de animais fora dos locais autorizados para esse efeito, designadamente quanto às garantias conferidas quanto à raça e saúde do animal.  </w:t>
      </w:r>
    </w:p>
    <w:p w14:paraId="53522194" w14:textId="6CE2F1E1" w:rsidR="005101CF" w:rsidRPr="003F5893" w:rsidRDefault="00A626AB" w:rsidP="00526853">
      <w:pPr>
        <w:spacing w:after="114" w:line="276" w:lineRule="auto"/>
        <w:ind w:left="127" w:right="136" w:firstLine="0"/>
      </w:pPr>
      <w:r w:rsidRPr="003F5893">
        <w:t xml:space="preserve">No mesmo sentido, o presente diploma procede também à criação de um sistema de identificação </w:t>
      </w:r>
      <w:r w:rsidR="003D615A" w:rsidRPr="003F5893">
        <w:t>eletrónica</w:t>
      </w:r>
      <w:r w:rsidRPr="003F5893">
        <w:t xml:space="preserve"> para todos os cães e gatos, procurando, desta forma, permitir um efetivo controlo das populações animais. Este sistema permite agilizar a ligação do animal ao seu detentor, possibilitando a responsabilização deste último pelo cumprimento dos parâmetros sanitários e de bem-estar animal e por eventuais danos causados a terceiros pelo animal. </w:t>
      </w:r>
    </w:p>
    <w:p w14:paraId="10DF1EAF" w14:textId="77777777" w:rsidR="005101CF" w:rsidRPr="003F5893" w:rsidRDefault="00A626AB" w:rsidP="00526853">
      <w:pPr>
        <w:spacing w:line="276" w:lineRule="auto"/>
        <w:ind w:left="127" w:right="136" w:firstLine="0"/>
      </w:pPr>
      <w:r w:rsidRPr="003F5893">
        <w:t xml:space="preserve">A existência de um número alargado de colónias de gatos justifica igualmente a criação, pelo presente diploma, de um programa inovador de captura, esterilização e devolução ao local de origem dos animais, devidamente monitorizado pelas câmaras municipais. </w:t>
      </w:r>
    </w:p>
    <w:p w14:paraId="719F7130" w14:textId="77777777" w:rsidR="005101CF" w:rsidRPr="003F5893" w:rsidRDefault="6F6E9877" w:rsidP="00526853">
      <w:pPr>
        <w:spacing w:after="116" w:line="276" w:lineRule="auto"/>
        <w:ind w:left="127" w:right="136" w:firstLine="0"/>
      </w:pPr>
      <w:r w:rsidRPr="003F5893">
        <w:t xml:space="preserve">Por outro lado, são estabelecidas regras de atuação das associações de proteção animal legalmente constituídas, procurando, desta forma, promover um mais efetivo controlo sanitário das populações. </w:t>
      </w:r>
    </w:p>
    <w:p w14:paraId="2332AC08" w14:textId="7CCF54BC" w:rsidR="674C1543" w:rsidRPr="003F5893" w:rsidRDefault="674C1543" w:rsidP="00526853">
      <w:pPr>
        <w:spacing w:after="116" w:line="276" w:lineRule="auto"/>
        <w:ind w:left="127" w:right="136" w:firstLine="0"/>
      </w:pPr>
      <w:r w:rsidRPr="003F5893">
        <w:t>Para incorporar na introdução/generalidades, i</w:t>
      </w:r>
      <w:r w:rsidR="68AADA1A" w:rsidRPr="003F5893">
        <w:t xml:space="preserve">mporta </w:t>
      </w:r>
      <w:r w:rsidR="1F394EC2" w:rsidRPr="003F5893">
        <w:t>ter em atenção estes pontos</w:t>
      </w:r>
      <w:r w:rsidR="4C89459F" w:rsidRPr="003F5893">
        <w:t>:</w:t>
      </w:r>
    </w:p>
    <w:p w14:paraId="3851A0BF" w14:textId="4DCD3823" w:rsidR="18B9A3FE" w:rsidRPr="00526853" w:rsidRDefault="13406E23" w:rsidP="00526853">
      <w:pPr>
        <w:spacing w:after="160" w:line="276" w:lineRule="auto"/>
        <w:ind w:left="39" w:right="0"/>
        <w:rPr>
          <w:rFonts w:eastAsia="Segoe UI" w:cs="Segoe UI"/>
        </w:rPr>
      </w:pPr>
      <w:r w:rsidRPr="00526853">
        <w:rPr>
          <w:rFonts w:eastAsia="Segoe UI" w:cs="Segoe UI"/>
        </w:rPr>
        <w:t xml:space="preserve">   </w:t>
      </w:r>
      <w:r w:rsidRPr="00526853">
        <w:rPr>
          <w:rFonts w:eastAsia="Segoe UI" w:cs="Segoe UI"/>
          <w:color w:val="000000" w:themeColor="text1"/>
        </w:rPr>
        <w:t>Frisar a importância de manter ações com vista à manutenção a indemnidade do país relativamente à raiva, e à elaboração de estudos epidemiológicos e medidas de controlo de outras zoonoses, como equinococose</w:t>
      </w:r>
      <w:r w:rsidR="3ED1AA64" w:rsidRPr="00526853">
        <w:rPr>
          <w:rFonts w:eastAsia="Segoe UI" w:cs="Segoe UI"/>
          <w:color w:val="000000" w:themeColor="text1"/>
        </w:rPr>
        <w:t>/hidatidose</w:t>
      </w:r>
      <w:r w:rsidRPr="00526853">
        <w:rPr>
          <w:rFonts w:eastAsia="Segoe UI" w:cs="Segoe UI"/>
          <w:color w:val="000000" w:themeColor="text1"/>
        </w:rPr>
        <w:t xml:space="preserve">, leishmaniose, sarna </w:t>
      </w:r>
      <w:r w:rsidR="2BFBBF81" w:rsidRPr="00526853">
        <w:rPr>
          <w:rFonts w:eastAsia="Segoe UI" w:cs="Segoe UI"/>
          <w:color w:val="000000" w:themeColor="text1"/>
        </w:rPr>
        <w:t xml:space="preserve">e dermatofitose, </w:t>
      </w:r>
      <w:r w:rsidR="2842A06D" w:rsidRPr="00526853">
        <w:rPr>
          <w:rFonts w:eastAsia="Segoe UI" w:cs="Segoe UI"/>
          <w:color w:val="000000" w:themeColor="text1"/>
        </w:rPr>
        <w:t xml:space="preserve">passíveis de </w:t>
      </w:r>
      <w:r w:rsidR="320C97FA" w:rsidRPr="00526853">
        <w:rPr>
          <w:rFonts w:eastAsia="Segoe UI" w:cs="Segoe UI"/>
          <w:color w:val="000000" w:themeColor="text1"/>
        </w:rPr>
        <w:t>transmissão</w:t>
      </w:r>
      <w:r w:rsidR="2842A06D" w:rsidRPr="00526853">
        <w:rPr>
          <w:rFonts w:eastAsia="Segoe UI" w:cs="Segoe UI"/>
          <w:color w:val="000000" w:themeColor="text1"/>
        </w:rPr>
        <w:t xml:space="preserve"> </w:t>
      </w:r>
      <w:r w:rsidR="40FFD8ED" w:rsidRPr="00526853">
        <w:rPr>
          <w:rFonts w:eastAsia="Segoe UI" w:cs="Segoe UI"/>
          <w:color w:val="000000" w:themeColor="text1"/>
        </w:rPr>
        <w:t xml:space="preserve">ao homem </w:t>
      </w:r>
      <w:r w:rsidR="5AC4ED79" w:rsidRPr="00526853">
        <w:rPr>
          <w:rFonts w:eastAsia="Segoe UI" w:cs="Segoe UI"/>
          <w:color w:val="000000" w:themeColor="text1"/>
        </w:rPr>
        <w:t>pelos animais de companhia</w:t>
      </w:r>
      <w:r w:rsidRPr="00526853">
        <w:rPr>
          <w:rFonts w:eastAsia="Segoe UI" w:cs="Segoe UI"/>
          <w:color w:val="000000" w:themeColor="text1"/>
        </w:rPr>
        <w:t>.</w:t>
      </w:r>
    </w:p>
    <w:p w14:paraId="39971208" w14:textId="5B58C0E5" w:rsidR="4C89459F" w:rsidRPr="00526853" w:rsidRDefault="2A37CB05" w:rsidP="00526853">
      <w:pPr>
        <w:spacing w:after="116" w:line="276" w:lineRule="auto"/>
        <w:ind w:left="127" w:right="136" w:firstLine="0"/>
        <w:rPr>
          <w:rFonts w:eastAsia="Segoe UI" w:cs="Segoe UI"/>
        </w:rPr>
      </w:pPr>
      <w:r w:rsidRPr="00526853">
        <w:rPr>
          <w:rFonts w:eastAsia="Segoe UI" w:cs="Segoe UI"/>
        </w:rPr>
        <w:t>E</w:t>
      </w:r>
      <w:r w:rsidR="76FD7BE3" w:rsidRPr="00526853">
        <w:rPr>
          <w:rFonts w:eastAsia="Segoe UI" w:cs="Segoe UI"/>
        </w:rPr>
        <w:t>st</w:t>
      </w:r>
      <w:r w:rsidR="65096B5B" w:rsidRPr="00526853">
        <w:rPr>
          <w:rFonts w:eastAsia="Segoe UI" w:cs="Segoe UI"/>
        </w:rPr>
        <w:t>e diploma visa também a</w:t>
      </w:r>
      <w:r w:rsidR="76FD7BE3" w:rsidRPr="00526853">
        <w:rPr>
          <w:rFonts w:eastAsia="Segoe UI" w:cs="Segoe UI"/>
        </w:rPr>
        <w:t xml:space="preserve"> atualiz</w:t>
      </w:r>
      <w:r w:rsidR="683DAF13" w:rsidRPr="00526853">
        <w:rPr>
          <w:rFonts w:eastAsia="Segoe UI" w:cs="Segoe UI"/>
        </w:rPr>
        <w:t>a</w:t>
      </w:r>
      <w:r w:rsidR="5172A9AE" w:rsidRPr="00526853">
        <w:rPr>
          <w:rFonts w:eastAsia="Segoe UI" w:cs="Segoe UI"/>
        </w:rPr>
        <w:t xml:space="preserve">ção </w:t>
      </w:r>
      <w:r w:rsidR="683DAF13" w:rsidRPr="00526853">
        <w:rPr>
          <w:rFonts w:eastAsia="Segoe UI" w:cs="Segoe UI"/>
        </w:rPr>
        <w:t xml:space="preserve">dos vários diplomas </w:t>
      </w:r>
      <w:r w:rsidR="33809CF7" w:rsidRPr="00526853">
        <w:rPr>
          <w:rFonts w:eastAsia="Segoe UI" w:cs="Segoe UI"/>
        </w:rPr>
        <w:t>nacionais</w:t>
      </w:r>
      <w:r w:rsidR="261C350F" w:rsidRPr="00526853">
        <w:rPr>
          <w:rFonts w:eastAsia="Segoe UI" w:cs="Segoe UI"/>
        </w:rPr>
        <w:t>, tendo por base</w:t>
      </w:r>
      <w:r w:rsidR="33809CF7" w:rsidRPr="00526853">
        <w:rPr>
          <w:rFonts w:eastAsia="Segoe UI" w:cs="Segoe UI"/>
        </w:rPr>
        <w:t xml:space="preserve"> </w:t>
      </w:r>
      <w:r w:rsidR="683DAF13" w:rsidRPr="00526853">
        <w:rPr>
          <w:rFonts w:eastAsia="Segoe UI" w:cs="Segoe UI"/>
        </w:rPr>
        <w:t xml:space="preserve">novos conhecimentos </w:t>
      </w:r>
      <w:r w:rsidR="358A383D" w:rsidRPr="00526853">
        <w:rPr>
          <w:rFonts w:eastAsia="Segoe UI" w:cs="Segoe UI"/>
        </w:rPr>
        <w:t xml:space="preserve">científicos, </w:t>
      </w:r>
      <w:r w:rsidR="24CB3EAB" w:rsidRPr="00526853">
        <w:rPr>
          <w:rFonts w:eastAsia="Segoe UI" w:cs="Segoe UI"/>
        </w:rPr>
        <w:t>a experiência prática adquirida com a aplicação da legislação a</w:t>
      </w:r>
      <w:r w:rsidR="396244A8" w:rsidRPr="00526853">
        <w:rPr>
          <w:rFonts w:eastAsia="Segoe UI" w:cs="Segoe UI"/>
        </w:rPr>
        <w:t xml:space="preserve"> atualizar, </w:t>
      </w:r>
      <w:r w:rsidR="1FC9E4C6" w:rsidRPr="00526853">
        <w:rPr>
          <w:rFonts w:eastAsia="Segoe UI" w:cs="Segoe UI"/>
        </w:rPr>
        <w:t>bem como a</w:t>
      </w:r>
      <w:r w:rsidR="358A383D" w:rsidRPr="00526853">
        <w:rPr>
          <w:rFonts w:eastAsia="Segoe UI" w:cs="Segoe UI"/>
        </w:rPr>
        <w:t xml:space="preserve"> evolução da sociedade e criação de novos paradigmas</w:t>
      </w:r>
      <w:r w:rsidR="1B733092" w:rsidRPr="00526853">
        <w:rPr>
          <w:rFonts w:eastAsia="Segoe UI" w:cs="Segoe UI"/>
        </w:rPr>
        <w:t xml:space="preserve"> no que respeita </w:t>
      </w:r>
      <w:r w:rsidR="0EB48866" w:rsidRPr="00526853">
        <w:rPr>
          <w:rFonts w:eastAsia="Segoe UI" w:cs="Segoe UI"/>
        </w:rPr>
        <w:t xml:space="preserve">a relação com </w:t>
      </w:r>
      <w:r w:rsidR="1B733092" w:rsidRPr="00526853">
        <w:rPr>
          <w:rFonts w:eastAsia="Segoe UI" w:cs="Segoe UI"/>
        </w:rPr>
        <w:t>os animais de companhia</w:t>
      </w:r>
      <w:r w:rsidR="60C53E13" w:rsidRPr="00526853">
        <w:rPr>
          <w:rFonts w:eastAsia="Segoe UI" w:cs="Segoe UI"/>
        </w:rPr>
        <w:t xml:space="preserve">, </w:t>
      </w:r>
      <w:r w:rsidR="2C892604" w:rsidRPr="00526853">
        <w:rPr>
          <w:rFonts w:eastAsia="Segoe UI" w:cs="Segoe UI"/>
        </w:rPr>
        <w:t xml:space="preserve">e a harmonização </w:t>
      </w:r>
      <w:r w:rsidR="2A9C7F62" w:rsidRPr="00526853">
        <w:rPr>
          <w:rFonts w:eastAsia="Segoe UI" w:cs="Segoe UI"/>
        </w:rPr>
        <w:t xml:space="preserve">com a </w:t>
      </w:r>
      <w:r w:rsidR="60C53E13" w:rsidRPr="00526853">
        <w:rPr>
          <w:rFonts w:eastAsia="Segoe UI" w:cs="Segoe UI"/>
        </w:rPr>
        <w:t xml:space="preserve">publicação de novos </w:t>
      </w:r>
      <w:r w:rsidR="60C53E13" w:rsidRPr="00526853">
        <w:rPr>
          <w:rFonts w:eastAsia="Segoe UI" w:cs="Segoe UI"/>
        </w:rPr>
        <w:lastRenderedPageBreak/>
        <w:t>diplomas, incluindo</w:t>
      </w:r>
      <w:r w:rsidR="489A5672" w:rsidRPr="00526853">
        <w:rPr>
          <w:rFonts w:eastAsia="Segoe UI" w:cs="Segoe UI"/>
        </w:rPr>
        <w:t xml:space="preserve"> </w:t>
      </w:r>
      <w:r w:rsidR="60C53E13" w:rsidRPr="00526853">
        <w:rPr>
          <w:rFonts w:eastAsia="Segoe UI" w:cs="Segoe UI"/>
        </w:rPr>
        <w:t>da UE</w:t>
      </w:r>
      <w:r w:rsidR="4B5B0839" w:rsidRPr="00526853">
        <w:rPr>
          <w:rFonts w:eastAsia="Segoe UI" w:cs="Segoe UI"/>
        </w:rPr>
        <w:t xml:space="preserve">, designadamente o Regulamento </w:t>
      </w:r>
      <w:r w:rsidR="3F50EE04" w:rsidRPr="00526853">
        <w:rPr>
          <w:rFonts w:eastAsia="Segoe UI" w:cs="Segoe UI"/>
        </w:rPr>
        <w:t xml:space="preserve">(UE) </w:t>
      </w:r>
      <w:r w:rsidR="4B5B0839" w:rsidRPr="00526853">
        <w:rPr>
          <w:rFonts w:eastAsia="Segoe UI" w:cs="Segoe UI"/>
        </w:rPr>
        <w:t>2016/429 (Lei da Saúde Animal)</w:t>
      </w:r>
      <w:r w:rsidR="0B75DAEA" w:rsidRPr="00526853">
        <w:rPr>
          <w:rFonts w:eastAsia="Segoe UI" w:cs="Segoe UI"/>
        </w:rPr>
        <w:t>.</w:t>
      </w:r>
    </w:p>
    <w:p w14:paraId="59D65B22" w14:textId="254D812A" w:rsidR="363BF695" w:rsidRPr="00526853" w:rsidRDefault="6C2BCF27" w:rsidP="00526853">
      <w:pPr>
        <w:spacing w:after="0" w:line="276" w:lineRule="auto"/>
        <w:rPr>
          <w:rFonts w:eastAsia="Segoe UI" w:cs="Segoe UI"/>
          <w:color w:val="000000" w:themeColor="text1"/>
        </w:rPr>
      </w:pPr>
      <w:r w:rsidRPr="00526853">
        <w:rPr>
          <w:rFonts w:eastAsia="Segoe UI" w:cs="Segoe UI"/>
          <w:color w:val="000000" w:themeColor="text1"/>
        </w:rPr>
        <w:t>A importação em território nacional de animais de companhia é efetuada ao abrigo das regras sanitárias e de bem-estar animal portuguesas e comunitárias</w:t>
      </w:r>
      <w:r w:rsidR="50F72614" w:rsidRPr="00526853">
        <w:rPr>
          <w:rFonts w:eastAsia="Segoe UI" w:cs="Segoe UI"/>
          <w:color w:val="000000" w:themeColor="text1"/>
        </w:rPr>
        <w:t xml:space="preserve"> [ex. D.L 79/2011, de </w:t>
      </w:r>
      <w:r w:rsidR="1A61914E" w:rsidRPr="00526853">
        <w:rPr>
          <w:rFonts w:eastAsia="Segoe UI" w:cs="Segoe UI"/>
          <w:color w:val="000000" w:themeColor="text1"/>
        </w:rPr>
        <w:t>20 junho prevê normas para importação de animais de companhia, designadamente o</w:t>
      </w:r>
      <w:r w:rsidR="2F766337" w:rsidRPr="00526853">
        <w:rPr>
          <w:rFonts w:eastAsia="Segoe UI" w:cs="Segoe UI"/>
          <w:color w:val="000000" w:themeColor="text1"/>
        </w:rPr>
        <w:t>brigatoriedade de</w:t>
      </w:r>
      <w:r w:rsidR="1A61914E" w:rsidRPr="00526853">
        <w:rPr>
          <w:rFonts w:eastAsia="Segoe UI" w:cs="Segoe UI"/>
          <w:color w:val="000000" w:themeColor="text1"/>
        </w:rPr>
        <w:t xml:space="preserve"> registo como operador comercial</w:t>
      </w:r>
      <w:r w:rsidR="76742F75" w:rsidRPr="00526853">
        <w:rPr>
          <w:rFonts w:eastAsia="Segoe UI" w:cs="Segoe UI"/>
          <w:color w:val="000000" w:themeColor="text1"/>
        </w:rPr>
        <w:t>]</w:t>
      </w:r>
      <w:r w:rsidR="1A61914E" w:rsidRPr="00526853">
        <w:rPr>
          <w:rFonts w:eastAsia="Segoe UI" w:cs="Segoe UI"/>
          <w:color w:val="000000" w:themeColor="text1"/>
        </w:rPr>
        <w:t>.</w:t>
      </w:r>
    </w:p>
    <w:p w14:paraId="6F019B2F" w14:textId="6969E4BE" w:rsidR="71B6BC43" w:rsidRPr="00526853" w:rsidRDefault="20A5E758" w:rsidP="00526853">
      <w:pPr>
        <w:spacing w:after="116" w:line="276" w:lineRule="auto"/>
        <w:ind w:left="127" w:right="136" w:firstLine="0"/>
        <w:rPr>
          <w:rFonts w:eastAsia="Segoe UI" w:cs="Segoe UI"/>
        </w:rPr>
      </w:pPr>
      <w:r w:rsidRPr="00526853">
        <w:rPr>
          <w:rFonts w:eastAsia="Segoe UI" w:cs="Segoe UI"/>
        </w:rPr>
        <w:t xml:space="preserve">Atualizar o quadro contraordenacional decorrente </w:t>
      </w:r>
      <w:r w:rsidR="27BC4584" w:rsidRPr="00526853">
        <w:rPr>
          <w:rFonts w:eastAsia="Segoe UI" w:cs="Segoe UI"/>
        </w:rPr>
        <w:t>de incumprimentos aos normativos</w:t>
      </w:r>
      <w:r w:rsidRPr="00526853">
        <w:rPr>
          <w:rFonts w:eastAsia="Segoe UI" w:cs="Segoe UI"/>
        </w:rPr>
        <w:t xml:space="preserve"> </w:t>
      </w:r>
      <w:r w:rsidR="0EE515A8" w:rsidRPr="00526853">
        <w:rPr>
          <w:rFonts w:eastAsia="Segoe UI" w:cs="Segoe UI"/>
        </w:rPr>
        <w:t xml:space="preserve">e </w:t>
      </w:r>
      <w:r w:rsidRPr="00526853">
        <w:rPr>
          <w:rFonts w:eastAsia="Segoe UI" w:cs="Segoe UI"/>
        </w:rPr>
        <w:t>os montantes de coimas</w:t>
      </w:r>
      <w:r w:rsidR="20C97009" w:rsidRPr="00526853">
        <w:rPr>
          <w:rFonts w:eastAsia="Segoe UI" w:cs="Segoe UI"/>
        </w:rPr>
        <w:t xml:space="preserve"> aplicáveis</w:t>
      </w:r>
    </w:p>
    <w:p w14:paraId="0CC632A8" w14:textId="6D07C734" w:rsidR="005101CF" w:rsidRPr="003F5893" w:rsidRDefault="1C82E824" w:rsidP="00526853">
      <w:pPr>
        <w:spacing w:after="116" w:line="276" w:lineRule="auto"/>
        <w:ind w:left="127" w:right="136" w:firstLine="0"/>
      </w:pPr>
      <w:r w:rsidRPr="003F5893">
        <w:t xml:space="preserve">Neste contexto, entende-se adequado e oportuno reunir, num único diploma, todas as regras em matéria de reprodução, criação, detenção, maneio e comércio de animais de companhia. A consolidação destas relevantes matérias visa, igualmente, promover e facilitar o respetivo conhecimento pelos </w:t>
      </w:r>
      <w:r w:rsidR="0A1A0BD2" w:rsidRPr="003F5893">
        <w:t xml:space="preserve">titulares </w:t>
      </w:r>
      <w:r w:rsidR="6233D133" w:rsidRPr="003F5893">
        <w:t>e( ?)</w:t>
      </w:r>
      <w:r w:rsidRPr="003F5893">
        <w:t xml:space="preserve">etentores de animais que, assim, passam a poder identificar de forma mais explícita e simples os seus deveres, bem como simplificar a tarefa das autoridades que se encontram obrigadas a fazer cumprir as normas em apreço. </w:t>
      </w:r>
    </w:p>
    <w:p w14:paraId="2A920005" w14:textId="77777777" w:rsidR="005101CF" w:rsidRPr="003F5893" w:rsidRDefault="5BF3B7D7" w:rsidP="00526853">
      <w:pPr>
        <w:spacing w:after="116" w:line="276" w:lineRule="auto"/>
        <w:ind w:left="127" w:right="136" w:firstLine="0"/>
      </w:pPr>
      <w:r w:rsidRPr="003F5893">
        <w:t xml:space="preserve">Nestes termos, o presente diploma, estabelece as regras em matéria de reprodução, criação, detenção, maneiro e comércio de animais de companhia, </w:t>
      </w:r>
      <w:commentRangeStart w:id="2"/>
      <w:r w:rsidRPr="003F5893">
        <w:t xml:space="preserve">aprovando as normas complementares da Convenção Europeia para a Proteção dos Animais de Companhia, aprovada pelo Decreto n.º 13/93, de 13 de abril. </w:t>
      </w:r>
      <w:commentRangeEnd w:id="2"/>
      <w:r w:rsidR="00350677" w:rsidRPr="003F5893">
        <w:rPr>
          <w:rStyle w:val="Refdecomentrio"/>
          <w:sz w:val="24"/>
          <w:szCs w:val="24"/>
        </w:rPr>
        <w:commentReference w:id="2"/>
      </w:r>
    </w:p>
    <w:p w14:paraId="3E178101" w14:textId="77777777" w:rsidR="005101CF" w:rsidRPr="003F5893" w:rsidRDefault="00A626AB" w:rsidP="00526853">
      <w:pPr>
        <w:spacing w:after="116" w:line="276" w:lineRule="auto"/>
        <w:ind w:left="127" w:right="136" w:firstLine="0"/>
      </w:pPr>
      <w:r w:rsidRPr="003F5893">
        <w:t>Foram ouvidos a Associação Nacional de Municípios Portugueses, a Associação Nacional de Freguesias e os órgãos de governo próprios das Regiões Autónomas.</w:t>
      </w:r>
      <w:r w:rsidRPr="003F5893">
        <w:rPr>
          <w:i/>
        </w:rPr>
        <w:t xml:space="preserve"> </w:t>
      </w:r>
    </w:p>
    <w:p w14:paraId="26BCDE41" w14:textId="77777777" w:rsidR="005101CF" w:rsidRPr="003F5893" w:rsidRDefault="00A626AB" w:rsidP="00526853">
      <w:pPr>
        <w:spacing w:after="230" w:line="276" w:lineRule="auto"/>
        <w:ind w:left="127" w:right="136" w:firstLine="0"/>
      </w:pPr>
      <w:r w:rsidRPr="003F5893">
        <w:t xml:space="preserve">Assim: </w:t>
      </w:r>
    </w:p>
    <w:p w14:paraId="1E12657A" w14:textId="4B67218C" w:rsidR="005E68AA" w:rsidRPr="003F5893" w:rsidRDefault="005E68AA" w:rsidP="00526853">
      <w:pPr>
        <w:spacing w:after="114" w:line="276" w:lineRule="auto"/>
        <w:ind w:left="127" w:right="136" w:firstLine="0"/>
      </w:pPr>
      <w:r w:rsidRPr="003F5893">
        <w:t xml:space="preserve">Nos termos da alínea </w:t>
      </w:r>
      <w:r w:rsidRPr="003F5893">
        <w:rPr>
          <w:i/>
          <w:iCs/>
        </w:rPr>
        <w:t>a)</w:t>
      </w:r>
      <w:r w:rsidRPr="003F5893">
        <w:t xml:space="preserve"> do n.º 1 do artigo 198.º da Constituição, o Governo decreta o seguinte: </w:t>
      </w:r>
      <w:r w:rsidRPr="003F5893">
        <w:br/>
      </w:r>
      <w:r w:rsidRPr="003F5893">
        <w:br/>
      </w:r>
    </w:p>
    <w:p w14:paraId="3C40256C" w14:textId="6784D497" w:rsidR="00D36507" w:rsidRPr="003F5893" w:rsidRDefault="00A626AB" w:rsidP="00526853">
      <w:pPr>
        <w:pStyle w:val="Ttulo1"/>
        <w:spacing w:line="276" w:lineRule="auto"/>
      </w:pPr>
      <w:bookmarkStart w:id="3" w:name="_Toc233615262"/>
      <w:bookmarkStart w:id="4" w:name="_Toc233631706"/>
      <w:r w:rsidRPr="003F5893">
        <w:t xml:space="preserve">CAPÍTULO I </w:t>
      </w:r>
      <w:r w:rsidR="00D36507" w:rsidRPr="003F5893">
        <w:t xml:space="preserve">- </w:t>
      </w:r>
      <w:r w:rsidRPr="003F5893">
        <w:t>Disposições Gerais</w:t>
      </w:r>
      <w:bookmarkEnd w:id="3"/>
      <w:bookmarkEnd w:id="4"/>
    </w:p>
    <w:p w14:paraId="42B83903" w14:textId="77777777" w:rsidR="009E7E58" w:rsidRPr="00444A70" w:rsidRDefault="009E7E58" w:rsidP="00526853">
      <w:pPr>
        <w:spacing w:line="276" w:lineRule="auto"/>
        <w:rPr>
          <w:rFonts w:eastAsia="Book Antiqua" w:cs="Book Antiqua"/>
          <w:b/>
        </w:rPr>
      </w:pPr>
    </w:p>
    <w:p w14:paraId="0B6B5805" w14:textId="0F68C4B9" w:rsidR="005101CF" w:rsidRPr="003F5893" w:rsidRDefault="005101CF" w:rsidP="00526853">
      <w:pPr>
        <w:pStyle w:val="Ttulo3"/>
      </w:pPr>
      <w:bookmarkStart w:id="5" w:name="_Toc233615263"/>
      <w:bookmarkStart w:id="6" w:name="_Toc233615721"/>
      <w:bookmarkStart w:id="7" w:name="_Toc233623152"/>
      <w:bookmarkStart w:id="8" w:name="_Toc233623811"/>
      <w:bookmarkStart w:id="9" w:name="_Toc233629482"/>
      <w:bookmarkStart w:id="10" w:name="_Toc233630700"/>
      <w:bookmarkStart w:id="11" w:name="_Toc233631707"/>
      <w:bookmarkEnd w:id="5"/>
      <w:bookmarkEnd w:id="6"/>
      <w:bookmarkEnd w:id="7"/>
      <w:bookmarkEnd w:id="8"/>
      <w:bookmarkEnd w:id="9"/>
      <w:bookmarkEnd w:id="10"/>
      <w:bookmarkEnd w:id="11"/>
    </w:p>
    <w:p w14:paraId="6F9696D5" w14:textId="08F82760" w:rsidR="005101CF" w:rsidRPr="00444A70" w:rsidRDefault="00A626AB" w:rsidP="00526853">
      <w:pPr>
        <w:pStyle w:val="Ttulo4"/>
      </w:pPr>
      <w:bookmarkStart w:id="12" w:name="_Toc233615264"/>
      <w:bookmarkStart w:id="13" w:name="_Toc233631708"/>
      <w:r w:rsidRPr="00444A70">
        <w:t>Objeto</w:t>
      </w:r>
      <w:bookmarkEnd w:id="12"/>
      <w:bookmarkEnd w:id="13"/>
      <w:r w:rsidRPr="00444A70">
        <w:t xml:space="preserve"> </w:t>
      </w:r>
    </w:p>
    <w:p w14:paraId="7F25647C" w14:textId="397BD3AA" w:rsidR="005101CF" w:rsidRPr="003F5893" w:rsidRDefault="23D08FF2" w:rsidP="00526853">
      <w:pPr>
        <w:spacing w:after="228" w:line="276" w:lineRule="auto"/>
        <w:ind w:left="127" w:right="136" w:firstLine="0"/>
      </w:pPr>
      <w:r w:rsidRPr="003F5893">
        <w:t>1 -</w:t>
      </w:r>
      <w:r w:rsidRPr="00526853">
        <w:rPr>
          <w:rFonts w:eastAsia="Arial" w:cs="Arial"/>
        </w:rPr>
        <w:t xml:space="preserve"> </w:t>
      </w:r>
      <w:r w:rsidRPr="003F5893">
        <w:t xml:space="preserve">O presente diploma aprova o </w:t>
      </w:r>
      <w:r w:rsidR="4D391E88" w:rsidRPr="003F5893">
        <w:t xml:space="preserve">Regime Geral </w:t>
      </w:r>
      <w:r w:rsidRPr="003F5893">
        <w:t xml:space="preserve">do Animal de Companhia. </w:t>
      </w:r>
    </w:p>
    <w:p w14:paraId="1F53F959" w14:textId="1DFBE3AF" w:rsidR="005101CF" w:rsidRPr="003F5893" w:rsidRDefault="5764284E" w:rsidP="00526853">
      <w:pPr>
        <w:spacing w:after="0" w:line="276" w:lineRule="auto"/>
        <w:ind w:left="142" w:right="0" w:firstLine="0"/>
        <w:jc w:val="left"/>
        <w:rPr>
          <w:strike/>
        </w:rPr>
      </w:pPr>
      <w:r w:rsidRPr="003F5893">
        <w:t>2 -</w:t>
      </w:r>
      <w:r w:rsidRPr="00526853">
        <w:rPr>
          <w:rFonts w:eastAsia="Arial" w:cs="Arial"/>
        </w:rPr>
        <w:t xml:space="preserve"> </w:t>
      </w:r>
      <w:r w:rsidRPr="003F5893">
        <w:rPr>
          <w:strike/>
        </w:rPr>
        <w:t xml:space="preserve">O presente diploma estabelece as normas complementares da Convenção Europeia para a Proteção dos Animais de Companhia, aprovada pelo Decreto n.º 13/93, de 13 de abril, de ora em diante designada de Convenção, designadamente no que respeita às boas práticas de manutenção dos animais. </w:t>
      </w:r>
    </w:p>
    <w:p w14:paraId="1EFF09EA" w14:textId="32A733F2" w:rsidR="007A7EAC" w:rsidRPr="003F5893" w:rsidRDefault="007A7EAC" w:rsidP="00526853">
      <w:pPr>
        <w:spacing w:after="0" w:line="276" w:lineRule="auto"/>
        <w:ind w:left="142" w:right="0" w:firstLine="0"/>
        <w:jc w:val="left"/>
        <w:rPr>
          <w:color w:val="FF0000"/>
        </w:rPr>
      </w:pPr>
    </w:p>
    <w:p w14:paraId="707D9AED" w14:textId="232511C1" w:rsidR="005101CF" w:rsidRPr="00350677" w:rsidRDefault="005101CF">
      <w:pPr>
        <w:pStyle w:val="Ttulo3"/>
      </w:pPr>
      <w:bookmarkStart w:id="14" w:name="_Toc233615265"/>
      <w:bookmarkStart w:id="15" w:name="_Toc233615723"/>
      <w:bookmarkStart w:id="16" w:name="_Toc233623154"/>
      <w:bookmarkStart w:id="17" w:name="_Toc233623813"/>
      <w:bookmarkStart w:id="18" w:name="_Toc233629484"/>
      <w:bookmarkStart w:id="19" w:name="_Toc233630702"/>
      <w:bookmarkStart w:id="20" w:name="_Toc233631709"/>
      <w:bookmarkEnd w:id="14"/>
      <w:bookmarkEnd w:id="15"/>
      <w:bookmarkEnd w:id="16"/>
      <w:bookmarkEnd w:id="17"/>
      <w:bookmarkEnd w:id="18"/>
      <w:bookmarkEnd w:id="19"/>
      <w:bookmarkEnd w:id="20"/>
    </w:p>
    <w:p w14:paraId="30307792" w14:textId="6975C5F1" w:rsidR="005101CF" w:rsidRPr="003F5893" w:rsidRDefault="00A626AB" w:rsidP="00526853">
      <w:pPr>
        <w:pStyle w:val="Ttulo4"/>
      </w:pPr>
      <w:bookmarkStart w:id="21" w:name="_Toc233615266"/>
      <w:bookmarkStart w:id="22" w:name="_Toc233631710"/>
      <w:r w:rsidRPr="003F5893">
        <w:t>Âmbito</w:t>
      </w:r>
      <w:bookmarkEnd w:id="21"/>
      <w:bookmarkEnd w:id="22"/>
      <w:r w:rsidRPr="003F5893">
        <w:t xml:space="preserve"> </w:t>
      </w:r>
    </w:p>
    <w:p w14:paraId="5DD40EC4" w14:textId="25FEAC9D" w:rsidR="00FA14DA" w:rsidRPr="003F5893" w:rsidRDefault="351EDD47">
      <w:pPr>
        <w:pStyle w:val="PargrafodaLista"/>
        <w:numPr>
          <w:ilvl w:val="0"/>
          <w:numId w:val="150"/>
        </w:numPr>
        <w:ind w:left="284"/>
        <w:rPr>
          <w:b/>
        </w:rPr>
      </w:pPr>
      <w:bookmarkStart w:id="23" w:name="_Toc233577662"/>
      <w:bookmarkStart w:id="24" w:name="_Toc233577663"/>
      <w:bookmarkStart w:id="25" w:name="_Toc233577664"/>
      <w:bookmarkStart w:id="26" w:name="_Toc233577665"/>
      <w:bookmarkStart w:id="27" w:name="_Toc233577666"/>
      <w:bookmarkStart w:id="28" w:name="_Toc233577667"/>
      <w:bookmarkStart w:id="29" w:name="_Toc233577668"/>
      <w:bookmarkStart w:id="30" w:name="_Toc233577669"/>
      <w:bookmarkStart w:id="31" w:name="_Toc233577670"/>
      <w:bookmarkStart w:id="32" w:name="_Toc233577671"/>
      <w:bookmarkStart w:id="33" w:name="_Toc233577672"/>
      <w:bookmarkStart w:id="34" w:name="_Toc233577673"/>
      <w:bookmarkStart w:id="35" w:name="_Toc233577674"/>
      <w:bookmarkStart w:id="36" w:name="_Toc233577675"/>
      <w:bookmarkEnd w:id="23"/>
      <w:bookmarkEnd w:id="24"/>
      <w:bookmarkEnd w:id="25"/>
      <w:bookmarkEnd w:id="26"/>
      <w:bookmarkEnd w:id="27"/>
      <w:bookmarkEnd w:id="28"/>
      <w:bookmarkEnd w:id="29"/>
      <w:bookmarkEnd w:id="30"/>
      <w:bookmarkEnd w:id="31"/>
      <w:bookmarkEnd w:id="32"/>
      <w:bookmarkEnd w:id="33"/>
      <w:bookmarkEnd w:id="34"/>
      <w:bookmarkEnd w:id="35"/>
      <w:bookmarkEnd w:id="36"/>
      <w:commentRangeStart w:id="37"/>
      <w:r>
        <w:t>O presente diploma estabelece as normas a que obedece a reprodução, a criação, a detenção, o maneio, a circulação e o comércio de a</w:t>
      </w:r>
      <w:commentRangeStart w:id="38"/>
      <w:r>
        <w:t>nimais de companhia das espécies</w:t>
      </w:r>
      <w:commentRangeEnd w:id="38"/>
      <w:r w:rsidR="00FA1E77">
        <w:rPr>
          <w:rStyle w:val="Refdecomentrio"/>
          <w:sz w:val="24"/>
          <w:szCs w:val="24"/>
        </w:rPr>
        <w:commentReference w:id="38"/>
      </w:r>
      <w:r>
        <w:t xml:space="preserve"> identificadas no Anexo I do Regulamento (UE) n.º 2016/429, do Parlamento Europeu e do Conselho, de 9 de março de 2016, bem como o controlo sanitário destes animais, nomeadamente no que respeita à prevenção e vigilância epidemiológica da raiva e de outras zoonoses dos cães e dos gatos.</w:t>
      </w:r>
    </w:p>
    <w:p w14:paraId="2B475124" w14:textId="33EF3F97" w:rsidR="00FA14DA" w:rsidRPr="005925AB" w:rsidRDefault="56912C81">
      <w:pPr>
        <w:pStyle w:val="PargrafodaLista"/>
        <w:numPr>
          <w:ilvl w:val="0"/>
          <w:numId w:val="150"/>
        </w:numPr>
        <w:ind w:left="284"/>
        <w:rPr>
          <w:b/>
        </w:rPr>
      </w:pPr>
      <w:r>
        <w:t>Ficam excluídas do âmbito de aplicação do presente diploma as espécies da fauna selvagem autóctone e exótica e os seus descendentes criados em cativeiro, bem como os touros de lide, objeto de regulamentação específica.</w:t>
      </w:r>
    </w:p>
    <w:p w14:paraId="36155073" w14:textId="4A7B849A" w:rsidR="00FA14DA" w:rsidRPr="005925AB" w:rsidRDefault="56912C81">
      <w:pPr>
        <w:pStyle w:val="PargrafodaLista"/>
        <w:numPr>
          <w:ilvl w:val="0"/>
          <w:numId w:val="150"/>
        </w:numPr>
        <w:ind w:left="284"/>
        <w:rPr>
          <w:b/>
        </w:rPr>
      </w:pPr>
      <w:r>
        <w:t>O presente diploma assegura, no plano nacional, a execução do Regulamento Delegado (UE) 2026/131 da Comissão, de 20 de janeiro de 2026, relativo aos requisitos de saúde animal aplicáveis à circulação sem caráter comercial de animais de companhia, e do Regulamento Delegado (UE) 2026/132 da Comissão, de 20 de janeiro de 2026, relativo à rastreabilidade de cães, gatos e furões, bem como a aplicação das disposições em matéria de contraordenações por incumprimento das obrigações neles previstas.</w:t>
      </w:r>
    </w:p>
    <w:p w14:paraId="6ABC247D" w14:textId="5674BADA" w:rsidR="00FA14DA" w:rsidRPr="005925AB" w:rsidRDefault="56912C81">
      <w:pPr>
        <w:pStyle w:val="PargrafodaLista"/>
        <w:numPr>
          <w:ilvl w:val="0"/>
          <w:numId w:val="150"/>
        </w:numPr>
        <w:ind w:left="284"/>
        <w:rPr>
          <w:b/>
        </w:rPr>
      </w:pPr>
      <w:r>
        <w:t xml:space="preserve">O presente diploma assegura igualmente a execução do </w:t>
      </w:r>
      <w:r w:rsidRPr="005925AB">
        <w:rPr>
          <w:highlight w:val="yellow"/>
        </w:rPr>
        <w:t>regulamento do Parlamento Europeu e do Conselho relativo ao bem-estar dos cães e dos gatos e à respetiva rastreabilidade, a publicar no Jornal Oficial da União Europeia</w:t>
      </w:r>
      <w:r>
        <w:t>.</w:t>
      </w:r>
    </w:p>
    <w:p w14:paraId="4ED0D202" w14:textId="64DBB9F9" w:rsidR="00FA14DA" w:rsidRPr="005925AB" w:rsidRDefault="56912C81">
      <w:pPr>
        <w:pStyle w:val="PargrafodaLista"/>
        <w:numPr>
          <w:ilvl w:val="0"/>
          <w:numId w:val="150"/>
        </w:numPr>
        <w:ind w:left="284"/>
        <w:rPr>
          <w:b/>
        </w:rPr>
      </w:pPr>
      <w:r>
        <w:t>A entrada em território nacional de animais de companhia de espécies não abrangidas pelo Regulamento Delegado (UE) 2026/131, provenientes de países terceiros, carece de autorização prévia da Direção-Geral de Alimentação e Veterinária.</w:t>
      </w:r>
    </w:p>
    <w:p w14:paraId="35230D1E" w14:textId="77777777" w:rsidR="002B5462" w:rsidRPr="005925AB" w:rsidRDefault="56912C81">
      <w:pPr>
        <w:pStyle w:val="PargrafodaLista"/>
        <w:numPr>
          <w:ilvl w:val="0"/>
          <w:numId w:val="150"/>
        </w:numPr>
        <w:ind w:left="284"/>
        <w:rPr>
          <w:b/>
        </w:rPr>
      </w:pPr>
      <w:r>
        <w:t>A entrada em território nacional de furões, quer a título de animal de companhia, quer para fins comerciais, provenientes de países terceiros, carece igualmente de autorização do Instituto da Conservação da Natureza e das Florestas, I. P., nos termos da legislação aplicável.</w:t>
      </w:r>
    </w:p>
    <w:p w14:paraId="46FBB03D" w14:textId="7435203F" w:rsidR="002B5462" w:rsidRPr="005925AB" w:rsidRDefault="3876DE56">
      <w:pPr>
        <w:pStyle w:val="PargrafodaLista"/>
        <w:numPr>
          <w:ilvl w:val="0"/>
          <w:numId w:val="150"/>
        </w:numPr>
        <w:ind w:left="284"/>
        <w:rPr>
          <w:b/>
        </w:rPr>
      </w:pPr>
      <w:r>
        <w:t>O presente diploma não prejudica a aplicação do Decreto-Lei n.º 74/2007, de 27 de março, relativo ao direito de acessibilidade das pessoas com deficiência acompanhadas de cães de assistência.</w:t>
      </w:r>
      <w:commentRangeEnd w:id="37"/>
      <w:r w:rsidR="00FA1E77" w:rsidRPr="005925AB">
        <w:rPr>
          <w:rStyle w:val="Refdecomentrio"/>
          <w:b/>
          <w:sz w:val="24"/>
          <w:szCs w:val="24"/>
        </w:rPr>
        <w:commentReference w:id="37"/>
      </w:r>
    </w:p>
    <w:p w14:paraId="091C4F7F" w14:textId="77777777" w:rsidR="002B5462" w:rsidRPr="003F5893" w:rsidRDefault="002B5462" w:rsidP="1F7D7892">
      <w:pPr>
        <w:spacing w:line="276" w:lineRule="auto"/>
      </w:pPr>
    </w:p>
    <w:p w14:paraId="067F7560" w14:textId="59806E2F" w:rsidR="005101CF" w:rsidRPr="003F5893" w:rsidRDefault="005101CF" w:rsidP="00FA1E77">
      <w:pPr>
        <w:pStyle w:val="Ttulo3"/>
      </w:pPr>
      <w:bookmarkStart w:id="39" w:name="_Toc233615267"/>
      <w:bookmarkStart w:id="40" w:name="_Toc233615725"/>
      <w:bookmarkStart w:id="41" w:name="_Toc233623156"/>
      <w:bookmarkStart w:id="42" w:name="_Toc233623815"/>
      <w:bookmarkStart w:id="43" w:name="_Toc233629486"/>
      <w:bookmarkStart w:id="44" w:name="_Toc233630704"/>
      <w:bookmarkStart w:id="45" w:name="_Toc233631711"/>
      <w:bookmarkEnd w:id="39"/>
      <w:bookmarkEnd w:id="40"/>
      <w:bookmarkEnd w:id="41"/>
      <w:bookmarkEnd w:id="42"/>
      <w:bookmarkEnd w:id="43"/>
      <w:bookmarkEnd w:id="44"/>
      <w:bookmarkEnd w:id="45"/>
    </w:p>
    <w:p w14:paraId="0F8D6604" w14:textId="7F680FFA" w:rsidR="005101CF" w:rsidRPr="003F5893" w:rsidRDefault="4AC25FEC" w:rsidP="00444A70">
      <w:pPr>
        <w:pStyle w:val="Ttulo4"/>
      </w:pPr>
      <w:bookmarkStart w:id="46" w:name="_Toc233615268"/>
      <w:bookmarkStart w:id="47" w:name="_Toc233631712"/>
      <w:commentRangeStart w:id="48"/>
      <w:r>
        <w:t>D</w:t>
      </w:r>
      <w:r w:rsidR="5DC237B5">
        <w:t>efinições</w:t>
      </w:r>
      <w:bookmarkEnd w:id="46"/>
      <w:bookmarkEnd w:id="47"/>
      <w:r w:rsidR="5DC237B5">
        <w:t xml:space="preserve"> </w:t>
      </w:r>
      <w:commentRangeEnd w:id="48"/>
      <w:r w:rsidR="00FA1E77" w:rsidRPr="003F5893">
        <w:rPr>
          <w:rStyle w:val="Refdecomentrio"/>
          <w:sz w:val="24"/>
          <w:szCs w:val="24"/>
        </w:rPr>
        <w:commentReference w:id="48"/>
      </w:r>
    </w:p>
    <w:p w14:paraId="233BBF5B" w14:textId="4793F253" w:rsidR="12B3BE50" w:rsidRPr="003F5893" w:rsidRDefault="0E7EBD31" w:rsidP="1F7D7892">
      <w:pPr>
        <w:spacing w:line="276" w:lineRule="auto"/>
        <w:ind w:left="0" w:firstLine="0"/>
      </w:pPr>
      <w:r>
        <w:t>1 -</w:t>
      </w:r>
      <w:r w:rsidRPr="1F7D7892">
        <w:rPr>
          <w:rFonts w:eastAsia="Arial" w:cs="Arial"/>
        </w:rPr>
        <w:t xml:space="preserve"> </w:t>
      </w:r>
      <w:r>
        <w:t>Para efeito do presente diploma, entende-se por:</w:t>
      </w:r>
    </w:p>
    <w:p w14:paraId="4A66B0E2" w14:textId="7CA6436F" w:rsidR="10E1C5B3" w:rsidRPr="003F5893" w:rsidRDefault="2E3F4049">
      <w:pPr>
        <w:pStyle w:val="PargrafodaLista"/>
        <w:numPr>
          <w:ilvl w:val="0"/>
          <w:numId w:val="112"/>
        </w:numPr>
        <w:spacing w:line="276" w:lineRule="auto"/>
        <w:rPr>
          <w:rFonts w:eastAsia="Segoe UI" w:cs="Segoe UI"/>
          <w:color w:val="auto"/>
        </w:rPr>
      </w:pPr>
      <w:r w:rsidRPr="1F7D7892">
        <w:rPr>
          <w:rFonts w:eastAsia="Segoe UI" w:cs="Segoe UI"/>
          <w:color w:val="auto"/>
        </w:rPr>
        <w:t>«Abandono»</w:t>
      </w:r>
      <w:r w:rsidR="56278C1D" w:rsidRPr="1F7D7892">
        <w:rPr>
          <w:rFonts w:eastAsia="Segoe UI" w:cs="Segoe UI"/>
          <w:color w:val="auto"/>
        </w:rPr>
        <w:t>, c</w:t>
      </w:r>
      <w:r w:rsidRPr="1F7D7892">
        <w:rPr>
          <w:rFonts w:eastAsia="Segoe UI" w:cs="Segoe UI"/>
          <w:color w:val="auto"/>
        </w:rPr>
        <w:t>onsidera -se abandono de animais de companhia a não prestação de cuidados no</w:t>
      </w:r>
      <w:commentRangeStart w:id="49"/>
      <w:r w:rsidRPr="1F7D7892">
        <w:rPr>
          <w:rFonts w:eastAsia="Segoe UI" w:cs="Segoe UI"/>
          <w:color w:val="auto"/>
        </w:rPr>
        <w:t xml:space="preserve"> </w:t>
      </w:r>
      <w:r w:rsidR="415EE81D" w:rsidRPr="1F7D7892">
        <w:rPr>
          <w:rFonts w:eastAsia="Segoe UI" w:cs="Segoe UI"/>
          <w:color w:val="auto"/>
        </w:rPr>
        <w:t>estabecimento</w:t>
      </w:r>
      <w:r w:rsidRPr="1F7D7892">
        <w:rPr>
          <w:rFonts w:eastAsia="Segoe UI" w:cs="Segoe UI"/>
          <w:color w:val="auto"/>
        </w:rPr>
        <w:t xml:space="preserve">, </w:t>
      </w:r>
      <w:commentRangeEnd w:id="49"/>
      <w:r w:rsidR="00FA1E77" w:rsidRPr="1F7D7892">
        <w:rPr>
          <w:rStyle w:val="Refdecomentrio"/>
          <w:rFonts w:eastAsia="Segoe UI" w:cs="Segoe UI"/>
          <w:color w:val="auto"/>
          <w:sz w:val="24"/>
          <w:szCs w:val="24"/>
        </w:rPr>
        <w:commentReference w:id="49"/>
      </w:r>
      <w:r w:rsidRPr="1F7D7892">
        <w:rPr>
          <w:rFonts w:eastAsia="Segoe UI" w:cs="Segoe UI"/>
          <w:color w:val="auto"/>
        </w:rPr>
        <w:t>bem como a sua remoção efetuada pelos seus detentores para fora do domicílio ou dos locais onde costumam estar mantidos, com vista a pôr termo à sua detenção, sem que que exista comprovativo da sua transmissão para a guarda e</w:t>
      </w:r>
      <w:r w:rsidR="2E3E65CB" w:rsidRPr="1F7D7892">
        <w:rPr>
          <w:rFonts w:eastAsia="Segoe UI" w:cs="Segoe UI"/>
          <w:color w:val="auto"/>
        </w:rPr>
        <w:t xml:space="preserve"> </w:t>
      </w:r>
      <w:r w:rsidRPr="1F7D7892">
        <w:rPr>
          <w:rFonts w:eastAsia="Segoe UI" w:cs="Segoe UI"/>
          <w:color w:val="auto"/>
        </w:rPr>
        <w:t>responsabilidade de outras pessoas, das autarquias locais ou das sociedades zoófilas.</w:t>
      </w:r>
    </w:p>
    <w:p w14:paraId="45D7C83B" w14:textId="2423A932" w:rsidR="4E09FC06" w:rsidRPr="003F5893" w:rsidRDefault="520FC06B">
      <w:pPr>
        <w:pStyle w:val="PargrafodaLista"/>
        <w:numPr>
          <w:ilvl w:val="0"/>
          <w:numId w:val="112"/>
        </w:numPr>
        <w:spacing w:line="276" w:lineRule="auto"/>
      </w:pPr>
      <w:r w:rsidRPr="1F7D7892">
        <w:rPr>
          <w:color w:val="auto"/>
        </w:rPr>
        <w:t xml:space="preserve">«Abrigo» - </w:t>
      </w:r>
      <w:r w:rsidR="28483020" w:rsidRPr="1F7D7892">
        <w:rPr>
          <w:color w:val="000000" w:themeColor="text1"/>
        </w:rPr>
        <w:t>qualquer instalação</w:t>
      </w:r>
      <w:r w:rsidR="64C02277" w:rsidRPr="1F7D7892">
        <w:rPr>
          <w:color w:val="000000" w:themeColor="text1"/>
        </w:rPr>
        <w:t xml:space="preserve">ou estrutura </w:t>
      </w:r>
      <w:r w:rsidR="74B82392" w:rsidRPr="1F7D7892">
        <w:rPr>
          <w:color w:val="000000" w:themeColor="text1"/>
        </w:rPr>
        <w:t>de associação zoófila (IAZ)</w:t>
      </w:r>
      <w:r w:rsidR="28483020" w:rsidRPr="1F7D7892">
        <w:rPr>
          <w:color w:val="000000" w:themeColor="text1"/>
        </w:rPr>
        <w:t xml:space="preserve"> </w:t>
      </w:r>
      <w:commentRangeStart w:id="50"/>
      <w:commentRangeStart w:id="51"/>
      <w:commentRangeStart w:id="52"/>
      <w:commentRangeStart w:id="53"/>
      <w:r w:rsidR="28483020" w:rsidRPr="00526853">
        <w:rPr>
          <w:color w:val="000000" w:themeColor="text1"/>
          <w:highlight w:val="yellow"/>
        </w:rPr>
        <w:t>es</w:t>
      </w:r>
      <w:commentRangeEnd w:id="53"/>
      <w:r w:rsidR="00FA1E77" w:rsidRPr="00526853">
        <w:rPr>
          <w:rStyle w:val="Refdecomentrio"/>
          <w:color w:val="000000" w:themeColor="text1"/>
          <w:sz w:val="24"/>
          <w:szCs w:val="24"/>
          <w:highlight w:val="yellow"/>
        </w:rPr>
        <w:commentReference w:id="53"/>
      </w:r>
      <w:r w:rsidR="28483020" w:rsidRPr="00526853">
        <w:rPr>
          <w:color w:val="000000" w:themeColor="text1"/>
          <w:highlight w:val="yellow"/>
        </w:rPr>
        <w:t xml:space="preserve">, </w:t>
      </w:r>
      <w:commentRangeEnd w:id="50"/>
      <w:r w:rsidR="00FA1E77" w:rsidRPr="1F7D7892">
        <w:rPr>
          <w:rStyle w:val="Refdecomentrio"/>
          <w:color w:val="000000" w:themeColor="text1"/>
          <w:sz w:val="24"/>
          <w:szCs w:val="24"/>
        </w:rPr>
        <w:commentReference w:id="50"/>
      </w:r>
      <w:commentRangeEnd w:id="51"/>
      <w:r w:rsidRPr="1F7D7892">
        <w:rPr>
          <w:rStyle w:val="Refdecomentrio"/>
          <w:color w:val="000000" w:themeColor="text1"/>
          <w:sz w:val="24"/>
          <w:szCs w:val="24"/>
        </w:rPr>
        <w:commentReference w:id="51"/>
      </w:r>
      <w:commentRangeEnd w:id="52"/>
      <w:r w:rsidRPr="1F7D7892">
        <w:rPr>
          <w:rStyle w:val="Refdecomentrio"/>
          <w:color w:val="000000" w:themeColor="text1"/>
          <w:sz w:val="24"/>
          <w:szCs w:val="24"/>
        </w:rPr>
        <w:commentReference w:id="52"/>
      </w:r>
      <w:r w:rsidR="28483020" w:rsidRPr="1F7D7892">
        <w:rPr>
          <w:color w:val="000000" w:themeColor="text1"/>
        </w:rPr>
        <w:t xml:space="preserve">onde são detidos </w:t>
      </w:r>
      <w:r w:rsidR="28483020" w:rsidRPr="00526853">
        <w:rPr>
          <w:color w:val="000000" w:themeColor="text1"/>
          <w:highlight w:val="yellow"/>
        </w:rPr>
        <w:t xml:space="preserve">cães </w:t>
      </w:r>
      <w:r w:rsidR="28483020" w:rsidRPr="00526853">
        <w:rPr>
          <w:i/>
          <w:iCs/>
          <w:color w:val="000000" w:themeColor="text1"/>
          <w:highlight w:val="yellow"/>
        </w:rPr>
        <w:t>ou</w:t>
      </w:r>
      <w:r w:rsidR="28483020" w:rsidRPr="00526853">
        <w:rPr>
          <w:color w:val="000000" w:themeColor="text1"/>
          <w:highlight w:val="yellow"/>
        </w:rPr>
        <w:t xml:space="preserve"> gatos</w:t>
      </w:r>
      <w:r w:rsidR="28483020" w:rsidRPr="1F7D7892">
        <w:rPr>
          <w:color w:val="000000" w:themeColor="text1"/>
        </w:rPr>
        <w:t xml:space="preserve"> não desejados, abandonados, perdidos, confiscados ou anteriormente errantes, para efeitos de </w:t>
      </w:r>
      <w:r w:rsidR="28483020" w:rsidRPr="1F7D7892">
        <w:rPr>
          <w:i/>
          <w:iCs/>
          <w:color w:val="000000" w:themeColor="text1"/>
        </w:rPr>
        <w:t>colocação no mercado.</w:t>
      </w:r>
    </w:p>
    <w:p w14:paraId="63E6E307" w14:textId="046FDE26" w:rsidR="005101CF" w:rsidRPr="003F5893" w:rsidRDefault="5DC237B5">
      <w:pPr>
        <w:pStyle w:val="PargrafodaLista"/>
        <w:numPr>
          <w:ilvl w:val="0"/>
          <w:numId w:val="112"/>
        </w:numPr>
        <w:spacing w:line="276" w:lineRule="auto"/>
        <w:rPr>
          <w:color w:val="auto"/>
        </w:rPr>
      </w:pPr>
      <w:r w:rsidRPr="1F7D7892">
        <w:rPr>
          <w:color w:val="auto"/>
        </w:rPr>
        <w:t xml:space="preserve">«Açaimo funcional», o utensílio que, aplicado ao animal sem lhe dificultar a função respiratória, não lhe permita comer nem morder; </w:t>
      </w:r>
    </w:p>
    <w:p w14:paraId="4EBD1434" w14:textId="5204AE62" w:rsidR="0AF2E4AB" w:rsidRPr="00526853" w:rsidRDefault="51B34807">
      <w:pPr>
        <w:pStyle w:val="PargrafodaLista"/>
        <w:numPr>
          <w:ilvl w:val="0"/>
          <w:numId w:val="112"/>
        </w:numPr>
        <w:spacing w:line="276" w:lineRule="auto"/>
        <w:rPr>
          <w:color w:val="001D35"/>
        </w:rPr>
      </w:pPr>
      <w:r w:rsidRPr="1F7D7892">
        <w:rPr>
          <w:color w:val="001D35"/>
        </w:rPr>
        <w:t>.</w:t>
      </w:r>
    </w:p>
    <w:p w14:paraId="1E08E158" w14:textId="20864B2A" w:rsidR="047B255F" w:rsidRPr="003F5893" w:rsidRDefault="4A05990C">
      <w:pPr>
        <w:pStyle w:val="PargrafodaLista"/>
        <w:numPr>
          <w:ilvl w:val="0"/>
          <w:numId w:val="112"/>
        </w:numPr>
        <w:spacing w:line="276" w:lineRule="auto"/>
        <w:rPr>
          <w:color w:val="auto"/>
        </w:rPr>
      </w:pPr>
      <w:r w:rsidRPr="1F7D7892">
        <w:rPr>
          <w:rFonts w:eastAsia="Times New Roman" w:cs="Times New Roman"/>
          <w:color w:val="auto"/>
        </w:rPr>
        <w:t>«Alojamento», edifício ou espaço exterior delimitado</w:t>
      </w:r>
      <w:r w:rsidR="41FCF8AB" w:rsidRPr="1F7D7892">
        <w:rPr>
          <w:rFonts w:eastAsia="Times New Roman" w:cs="Times New Roman"/>
          <w:color w:val="auto"/>
        </w:rPr>
        <w:t>,</w:t>
      </w:r>
      <w:r w:rsidRPr="1F7D7892">
        <w:rPr>
          <w:rFonts w:eastAsia="Times New Roman" w:cs="Times New Roman"/>
          <w:color w:val="auto"/>
        </w:rPr>
        <w:t xml:space="preserve"> em estabelecimentos onde são detidos </w:t>
      </w:r>
      <w:r w:rsidR="599FB95A" w:rsidRPr="1F7D7892">
        <w:rPr>
          <w:rFonts w:eastAsia="Times New Roman" w:cs="Times New Roman"/>
          <w:color w:val="auto"/>
        </w:rPr>
        <w:t>animais de companhia</w:t>
      </w:r>
      <w:r w:rsidRPr="1F7D7892">
        <w:rPr>
          <w:rFonts w:eastAsia="Times New Roman" w:cs="Times New Roman"/>
          <w:color w:val="auto"/>
        </w:rPr>
        <w:t xml:space="preserve"> de forma temporária ou permanente;</w:t>
      </w:r>
    </w:p>
    <w:p w14:paraId="4527E7DF" w14:textId="77777777" w:rsidR="005101CF" w:rsidRPr="003F5893" w:rsidRDefault="23CF82A2">
      <w:pPr>
        <w:pStyle w:val="PargrafodaLista"/>
        <w:numPr>
          <w:ilvl w:val="0"/>
          <w:numId w:val="112"/>
        </w:numPr>
        <w:spacing w:line="276" w:lineRule="auto"/>
        <w:rPr>
          <w:color w:val="auto"/>
        </w:rPr>
      </w:pPr>
      <w:r w:rsidRPr="1F7D7892">
        <w:rPr>
          <w:color w:val="auto"/>
        </w:rPr>
        <w:t>«</w:t>
      </w:r>
      <w:commentRangeStart w:id="54"/>
      <w:r w:rsidRPr="1F7D7892">
        <w:rPr>
          <w:color w:val="auto"/>
        </w:rPr>
        <w:t xml:space="preserve">Altura da gaiola», a </w:t>
      </w:r>
      <w:commentRangeEnd w:id="54"/>
      <w:r w:rsidR="00FA1E77" w:rsidRPr="1F7D7892">
        <w:rPr>
          <w:rStyle w:val="Refdecomentrio"/>
          <w:color w:val="auto"/>
          <w:sz w:val="24"/>
          <w:szCs w:val="24"/>
        </w:rPr>
        <w:commentReference w:id="54"/>
      </w:r>
      <w:r w:rsidRPr="1F7D7892">
        <w:rPr>
          <w:color w:val="auto"/>
        </w:rPr>
        <w:t xml:space="preserve">distância vertical entre o chão e a parte horizontal superior da cobertura ou da gaiola; </w:t>
      </w:r>
    </w:p>
    <w:p w14:paraId="6302D80F" w14:textId="18A2B64D" w:rsidR="10E1C5B3" w:rsidRPr="003F5893" w:rsidRDefault="0366521A">
      <w:pPr>
        <w:pStyle w:val="PargrafodaLista"/>
        <w:numPr>
          <w:ilvl w:val="0"/>
          <w:numId w:val="112"/>
        </w:numPr>
        <w:spacing w:line="276" w:lineRule="auto"/>
        <w:rPr>
          <w:rFonts w:eastAsia="Times New Roman" w:cs="Times New Roman"/>
          <w:color w:val="auto"/>
        </w:rPr>
      </w:pPr>
      <w:r w:rsidRPr="1F7D7892">
        <w:rPr>
          <w:rFonts w:eastAsia="Times New Roman" w:cs="Times New Roman"/>
          <w:color w:val="auto"/>
        </w:rPr>
        <w:t>«Amarrar», ato de prender um cão ou gato a um ponto de fixação ou a um objeto para o manter numa zona desejada ou para restringir o seu movimento</w:t>
      </w:r>
    </w:p>
    <w:p w14:paraId="26F73FBD" w14:textId="59E48263" w:rsidR="005101CF" w:rsidRPr="003F5893" w:rsidRDefault="1622258B">
      <w:pPr>
        <w:pStyle w:val="PargrafodaLista"/>
        <w:numPr>
          <w:ilvl w:val="0"/>
          <w:numId w:val="112"/>
        </w:numPr>
        <w:spacing w:line="276" w:lineRule="auto"/>
        <w:rPr>
          <w:rFonts w:eastAsia="Aptos" w:cs="Aptos"/>
          <w:color w:val="auto"/>
        </w:rPr>
      </w:pPr>
      <w:r w:rsidRPr="1F7D7892">
        <w:rPr>
          <w:color w:val="auto"/>
        </w:rPr>
        <w:t>«Animal de companhia», ani</w:t>
      </w:r>
      <w:r w:rsidR="754844EA" w:rsidRPr="1F7D7892">
        <w:rPr>
          <w:color w:val="auto"/>
        </w:rPr>
        <w:t xml:space="preserve">mal </w:t>
      </w:r>
      <w:r w:rsidR="2C7DC3D3" w:rsidRPr="1F7D7892">
        <w:rPr>
          <w:rFonts w:eastAsia="Calibri" w:cs="Calibri"/>
          <w:color w:val="auto"/>
        </w:rPr>
        <w:t xml:space="preserve">das espécies listadas no anexo I do Regulamento (UE) 2016/429 do Parlamento e do conselho de 9 de março, </w:t>
      </w:r>
      <w:r w:rsidR="3544047B" w:rsidRPr="1F7D7892">
        <w:rPr>
          <w:rFonts w:eastAsia="Calibri" w:cs="Calibri"/>
          <w:color w:val="auto"/>
        </w:rPr>
        <w:t xml:space="preserve">detido ou </w:t>
      </w:r>
      <w:commentRangeStart w:id="55"/>
      <w:r w:rsidRPr="1F7D7892">
        <w:rPr>
          <w:color w:val="auto"/>
        </w:rPr>
        <w:t>destinado</w:t>
      </w:r>
      <w:commentRangeEnd w:id="55"/>
      <w:r w:rsidR="00FA1E77" w:rsidRPr="1F7D7892">
        <w:rPr>
          <w:rStyle w:val="Refdecomentrio"/>
          <w:color w:val="auto"/>
          <w:sz w:val="24"/>
          <w:szCs w:val="24"/>
        </w:rPr>
        <w:commentReference w:id="55"/>
      </w:r>
      <w:r w:rsidRPr="1F7D7892">
        <w:rPr>
          <w:color w:val="auto"/>
        </w:rPr>
        <w:t xml:space="preserve"> a ser detido</w:t>
      </w:r>
      <w:r w:rsidR="74640203" w:rsidRPr="1F7D7892">
        <w:rPr>
          <w:color w:val="auto"/>
        </w:rPr>
        <w:t xml:space="preserve"> </w:t>
      </w:r>
      <w:r w:rsidRPr="1F7D7892">
        <w:rPr>
          <w:color w:val="auto"/>
        </w:rPr>
        <w:t>pelo homem, designadamente no seu lar, para seu entretenimento e companhia</w:t>
      </w:r>
      <w:commentRangeStart w:id="56"/>
      <w:r w:rsidRPr="1F7D7892">
        <w:rPr>
          <w:color w:val="auto"/>
        </w:rPr>
        <w:t>;</w:t>
      </w:r>
      <w:commentRangeEnd w:id="56"/>
      <w:r w:rsidR="00FA1E77" w:rsidRPr="1F7D7892">
        <w:rPr>
          <w:rStyle w:val="Refdecomentrio"/>
          <w:color w:val="auto"/>
          <w:sz w:val="24"/>
          <w:szCs w:val="24"/>
        </w:rPr>
        <w:commentReference w:id="56"/>
      </w:r>
      <w:r w:rsidR="404565F8" w:rsidRPr="1F7D7892">
        <w:rPr>
          <w:color w:val="auto"/>
        </w:rPr>
        <w:t xml:space="preserve"> </w:t>
      </w:r>
    </w:p>
    <w:p w14:paraId="5E70B198" w14:textId="66C5A067" w:rsidR="4CCB09DA" w:rsidRPr="003F5893" w:rsidRDefault="256D28D3">
      <w:pPr>
        <w:pStyle w:val="PargrafodaLista"/>
        <w:numPr>
          <w:ilvl w:val="0"/>
          <w:numId w:val="112"/>
        </w:numPr>
        <w:spacing w:line="276" w:lineRule="auto"/>
        <w:rPr>
          <w:color w:val="auto"/>
        </w:rPr>
      </w:pPr>
      <w:r w:rsidRPr="1F7D7892">
        <w:rPr>
          <w:color w:val="auto"/>
        </w:rPr>
        <w:t>«</w:t>
      </w:r>
      <w:r w:rsidR="1635AA42" w:rsidRPr="1F7D7892">
        <w:rPr>
          <w:color w:val="auto"/>
        </w:rPr>
        <w:t xml:space="preserve">Animal errante», qualquer animal que seja encontrado na via pública ou outros lugares públicos, fora do controlo e guarda dos respetivos detentores ou relativamente ao qual existem fortes indícios de que foi abandonado ou não tem detentor </w:t>
      </w:r>
      <w:commentRangeStart w:id="57"/>
      <w:r w:rsidR="58436139" w:rsidRPr="1F7D7892">
        <w:rPr>
          <w:color w:val="auto"/>
        </w:rPr>
        <w:t>ou</w:t>
      </w:r>
      <w:r w:rsidR="1635AA42" w:rsidRPr="1F7D7892">
        <w:rPr>
          <w:color w:val="auto"/>
        </w:rPr>
        <w:t xml:space="preserve"> </w:t>
      </w:r>
      <w:commentRangeEnd w:id="57"/>
      <w:r w:rsidR="00FA1E77" w:rsidRPr="1F7D7892">
        <w:rPr>
          <w:rStyle w:val="Refdecomentrio"/>
          <w:color w:val="auto"/>
          <w:sz w:val="24"/>
          <w:szCs w:val="24"/>
        </w:rPr>
        <w:commentReference w:id="57"/>
      </w:r>
      <w:r w:rsidR="1635AA42" w:rsidRPr="1F7D7892">
        <w:rPr>
          <w:color w:val="auto"/>
        </w:rPr>
        <w:t>não esteja identificado.</w:t>
      </w:r>
    </w:p>
    <w:p w14:paraId="434CE969" w14:textId="77777777" w:rsidR="00FF79A7" w:rsidRPr="003F5893" w:rsidRDefault="6A7F6BB3">
      <w:pPr>
        <w:pStyle w:val="PargrafodaLista"/>
        <w:numPr>
          <w:ilvl w:val="0"/>
          <w:numId w:val="112"/>
        </w:numPr>
        <w:spacing w:line="276" w:lineRule="auto"/>
        <w:rPr>
          <w:color w:val="auto"/>
        </w:rPr>
      </w:pPr>
      <w:r w:rsidRPr="1F7D7892">
        <w:rPr>
          <w:color w:val="auto"/>
        </w:rPr>
        <w:t>«Animal para fins militares ou policiais», o animal que é detido pelas Forças Armadas e pelas forças e serviços de emergência e de segurança do Estado e que se destina aos fins específicos destas entidades;</w:t>
      </w:r>
    </w:p>
    <w:p w14:paraId="117BDFCE" w14:textId="59AF87A2" w:rsidR="000A031E" w:rsidRPr="003F5893" w:rsidRDefault="6016C13B">
      <w:pPr>
        <w:pStyle w:val="PargrafodaLista"/>
        <w:numPr>
          <w:ilvl w:val="0"/>
          <w:numId w:val="112"/>
        </w:numPr>
        <w:spacing w:line="276" w:lineRule="auto"/>
        <w:rPr>
          <w:color w:val="auto"/>
        </w:rPr>
      </w:pPr>
      <w:r w:rsidRPr="1F7D7892">
        <w:rPr>
          <w:color w:val="auto"/>
        </w:rPr>
        <w:t>«</w:t>
      </w:r>
      <w:r w:rsidR="514DFBD6" w:rsidRPr="1F7D7892">
        <w:rPr>
          <w:color w:val="auto"/>
        </w:rPr>
        <w:t>Animal perigoso» qualquer animal que se encontre</w:t>
      </w:r>
      <w:r w:rsidR="419420D7" w:rsidRPr="1F7D7892">
        <w:rPr>
          <w:color w:val="auto"/>
        </w:rPr>
        <w:t xml:space="preserve"> classificado como tal nos termos do artigo XX.º</w:t>
      </w:r>
      <w:r w:rsidR="514DFBD6" w:rsidRPr="1F7D7892">
        <w:rPr>
          <w:color w:val="auto"/>
        </w:rPr>
        <w:t xml:space="preserve"> </w:t>
      </w:r>
    </w:p>
    <w:p w14:paraId="2DBFD02A" w14:textId="2D49C862" w:rsidR="000A031E" w:rsidRPr="003F5893" w:rsidRDefault="7771C3DE">
      <w:pPr>
        <w:pStyle w:val="PargrafodaLista"/>
        <w:numPr>
          <w:ilvl w:val="0"/>
          <w:numId w:val="112"/>
        </w:numPr>
        <w:spacing w:line="276" w:lineRule="auto"/>
        <w:rPr>
          <w:color w:val="auto"/>
        </w:rPr>
      </w:pPr>
      <w:r w:rsidRPr="1F7D7892">
        <w:rPr>
          <w:color w:val="auto"/>
        </w:rPr>
        <w:t>«</w:t>
      </w:r>
      <w:r w:rsidR="660D9058" w:rsidRPr="1F7D7892">
        <w:rPr>
          <w:color w:val="auto"/>
        </w:rPr>
        <w:t xml:space="preserve">Animal potencialmente perigoso» qualquer animal que, devido às características da espécie, ao comportamento agressivo, ao tamanho ou à potência de mandíbula, possa causar lesão ou morte a pessoas ou outros animais, nomeadamente os cães pertencentes às raças previamente definidas como potencialmente perigosas </w:t>
      </w:r>
      <w:commentRangeStart w:id="58"/>
      <w:r w:rsidR="660D9058" w:rsidRPr="1F7D7892">
        <w:rPr>
          <w:color w:val="auto"/>
        </w:rPr>
        <w:t>em</w:t>
      </w:r>
      <w:commentRangeEnd w:id="58"/>
      <w:r w:rsidR="00FA1E77" w:rsidRPr="1F7D7892">
        <w:rPr>
          <w:rStyle w:val="Refdecomentrio"/>
          <w:color w:val="auto"/>
          <w:sz w:val="24"/>
          <w:szCs w:val="24"/>
        </w:rPr>
        <w:commentReference w:id="58"/>
      </w:r>
      <w:r w:rsidR="660D9058" w:rsidRPr="1F7D7892">
        <w:rPr>
          <w:color w:val="auto"/>
        </w:rPr>
        <w:t xml:space="preserve"> portaria do membro do Governo responsável pela área da agricultura, bem como os cruzamentos de primeira geração destas, os cruzamentos destas entre si ou cruzamentos destas com outras raças, obtendo assim uma tipologia semelhante a algumas das raças referidas naquele diploma regulamentar;</w:t>
      </w:r>
    </w:p>
    <w:p w14:paraId="4E711280" w14:textId="23194143" w:rsidR="29EECFC6" w:rsidRPr="003F5893" w:rsidRDefault="52E64162">
      <w:pPr>
        <w:pStyle w:val="PargrafodaLista"/>
        <w:numPr>
          <w:ilvl w:val="0"/>
          <w:numId w:val="112"/>
        </w:numPr>
        <w:spacing w:line="276" w:lineRule="auto"/>
        <w:ind w:left="487"/>
        <w:rPr>
          <w:color w:val="auto"/>
        </w:rPr>
      </w:pPr>
      <w:r w:rsidRPr="1F7D7892">
        <w:rPr>
          <w:color w:val="auto"/>
        </w:rPr>
        <w:t xml:space="preserve">«Animal de raça pura», o animal </w:t>
      </w:r>
      <w:r w:rsidR="150ACA68" w:rsidRPr="1F7D7892">
        <w:rPr>
          <w:color w:val="auto"/>
        </w:rPr>
        <w:t>registado em</w:t>
      </w:r>
      <w:r w:rsidRPr="1F7D7892">
        <w:rPr>
          <w:color w:val="auto"/>
        </w:rPr>
        <w:t xml:space="preserve"> Livro de Origens reconhecido oficialmente;</w:t>
      </w:r>
    </w:p>
    <w:p w14:paraId="7DFE5C92" w14:textId="51B3D2EF" w:rsidR="005101CF" w:rsidRPr="003F5893" w:rsidRDefault="30F575E9">
      <w:pPr>
        <w:pStyle w:val="PargrafodaLista"/>
        <w:numPr>
          <w:ilvl w:val="0"/>
          <w:numId w:val="112"/>
        </w:numPr>
        <w:spacing w:line="276" w:lineRule="auto"/>
        <w:ind w:left="487"/>
        <w:rPr>
          <w:color w:val="auto"/>
        </w:rPr>
      </w:pPr>
      <w:r w:rsidRPr="1F7D7892">
        <w:rPr>
          <w:color w:val="auto"/>
        </w:rPr>
        <w:t>«</w:t>
      </w:r>
    </w:p>
    <w:p w14:paraId="283468CA" w14:textId="77777777" w:rsidR="005101CF" w:rsidRPr="003F5893" w:rsidRDefault="5DC237B5">
      <w:pPr>
        <w:pStyle w:val="PargrafodaLista"/>
        <w:numPr>
          <w:ilvl w:val="0"/>
          <w:numId w:val="112"/>
        </w:numPr>
        <w:spacing w:line="276" w:lineRule="auto"/>
        <w:ind w:left="487"/>
        <w:rPr>
          <w:color w:val="auto"/>
        </w:rPr>
      </w:pPr>
      <w:r w:rsidRPr="1F7D7892">
        <w:rPr>
          <w:color w:val="auto"/>
        </w:rPr>
        <w:t xml:space="preserve">«Animal suspeito de raiva», qualquer animal suscetível que: </w:t>
      </w:r>
    </w:p>
    <w:p w14:paraId="1A5E7898" w14:textId="77777777" w:rsidR="009C4C41" w:rsidRPr="003F5893" w:rsidRDefault="37E2601E">
      <w:pPr>
        <w:pStyle w:val="PargrafodaLista"/>
        <w:numPr>
          <w:ilvl w:val="0"/>
          <w:numId w:val="113"/>
        </w:numPr>
        <w:spacing w:line="276" w:lineRule="auto"/>
        <w:rPr>
          <w:color w:val="auto"/>
        </w:rPr>
      </w:pPr>
      <w:r w:rsidRPr="1F7D7892">
        <w:rPr>
          <w:color w:val="auto"/>
        </w:rPr>
        <w:lastRenderedPageBreak/>
        <w:t>Por sinais ou alterações de comportamento exibidos, seja considerado como tal por um médico veterinário;</w:t>
      </w:r>
    </w:p>
    <w:p w14:paraId="12B53B06" w14:textId="3331D8FF" w:rsidR="005101CF" w:rsidRPr="003F5893" w:rsidRDefault="32F7BD0B">
      <w:pPr>
        <w:pStyle w:val="PargrafodaLista"/>
        <w:numPr>
          <w:ilvl w:val="0"/>
          <w:numId w:val="113"/>
        </w:numPr>
        <w:spacing w:line="276" w:lineRule="auto"/>
        <w:rPr>
          <w:color w:val="auto"/>
        </w:rPr>
      </w:pPr>
      <w:r w:rsidRPr="1F7D7892">
        <w:rPr>
          <w:color w:val="auto"/>
        </w:rPr>
        <w:t xml:space="preserve">Tenha agredido pessoas ou animais; </w:t>
      </w:r>
    </w:p>
    <w:p w14:paraId="7DA4DBD4" w14:textId="1DC332CC" w:rsidR="005101CF" w:rsidRPr="003F5893" w:rsidRDefault="75027220">
      <w:pPr>
        <w:pStyle w:val="PargrafodaLista"/>
        <w:numPr>
          <w:ilvl w:val="0"/>
          <w:numId w:val="113"/>
        </w:numPr>
        <w:spacing w:line="276" w:lineRule="auto"/>
        <w:rPr>
          <w:color w:val="auto"/>
        </w:rPr>
      </w:pPr>
      <w:r w:rsidRPr="1F7D7892">
        <w:rPr>
          <w:color w:val="auto"/>
        </w:rPr>
        <w:t xml:space="preserve">Tenha sido agredido por outro animal suscetível à raiva; </w:t>
      </w:r>
    </w:p>
    <w:p w14:paraId="61BB4E65" w14:textId="08FCDE47" w:rsidR="005101CF" w:rsidRPr="003F5893" w:rsidRDefault="5E3D6B99">
      <w:pPr>
        <w:pStyle w:val="PargrafodaLista"/>
        <w:numPr>
          <w:ilvl w:val="0"/>
          <w:numId w:val="112"/>
        </w:numPr>
        <w:spacing w:line="276" w:lineRule="auto"/>
        <w:ind w:left="487"/>
        <w:rPr>
          <w:color w:val="auto"/>
        </w:rPr>
      </w:pPr>
      <w:r w:rsidRPr="1F7D7892">
        <w:rPr>
          <w:color w:val="auto"/>
        </w:rPr>
        <w:t xml:space="preserve">«Autoridade competente», a Direção-Geral de Alimentação e Veterinária (DGAV), os </w:t>
      </w:r>
      <w:r w:rsidR="5A8FC005" w:rsidRPr="1F7D7892">
        <w:rPr>
          <w:color w:val="auto"/>
        </w:rPr>
        <w:t>M</w:t>
      </w:r>
      <w:r w:rsidRPr="1F7D7892">
        <w:rPr>
          <w:color w:val="auto"/>
        </w:rPr>
        <w:t xml:space="preserve">édicos </w:t>
      </w:r>
      <w:r w:rsidR="36F8C0D4" w:rsidRPr="1F7D7892">
        <w:rPr>
          <w:color w:val="auto"/>
        </w:rPr>
        <w:t>V</w:t>
      </w:r>
      <w:r w:rsidRPr="1F7D7892">
        <w:rPr>
          <w:color w:val="auto"/>
        </w:rPr>
        <w:t xml:space="preserve">eterinários </w:t>
      </w:r>
      <w:r w:rsidR="4AFF6F7F" w:rsidRPr="1F7D7892">
        <w:rPr>
          <w:color w:val="auto"/>
        </w:rPr>
        <w:t>M</w:t>
      </w:r>
      <w:r w:rsidRPr="1F7D7892">
        <w:rPr>
          <w:color w:val="auto"/>
        </w:rPr>
        <w:t>unicipais</w:t>
      </w:r>
      <w:r w:rsidR="2086020A" w:rsidRPr="1F7D7892">
        <w:rPr>
          <w:color w:val="auto"/>
        </w:rPr>
        <w:t xml:space="preserve"> (MVM)</w:t>
      </w:r>
      <w:r w:rsidRPr="1F7D7892">
        <w:rPr>
          <w:color w:val="auto"/>
        </w:rPr>
        <w:t xml:space="preserve">, as câmaras municipais, as juntas de freguesia, o Instituto da Conservação da Natureza e das Florestas, I. P. (ICNF, I. P.), a Guarda Nacional Republicana (GNR), a Polícia de Segurança Pública (PSP), a Polícia Municipal (PM) e a Polícia Marítima; </w:t>
      </w:r>
    </w:p>
    <w:p w14:paraId="69BB68A2" w14:textId="77777777" w:rsidR="005101CF" w:rsidRPr="003F5893" w:rsidRDefault="5DC237B5">
      <w:pPr>
        <w:pStyle w:val="PargrafodaLista"/>
        <w:numPr>
          <w:ilvl w:val="0"/>
          <w:numId w:val="112"/>
        </w:numPr>
        <w:spacing w:line="276" w:lineRule="auto"/>
        <w:ind w:left="487"/>
        <w:rPr>
          <w:color w:val="auto"/>
        </w:rPr>
      </w:pPr>
      <w:r w:rsidRPr="1F7D7892">
        <w:rPr>
          <w:color w:val="auto"/>
        </w:rPr>
        <w:t xml:space="preserve">«Ave de médio porte», qualquer animal adulto desta classe cuja altura seja igual ou superior a 50 cm, contada a partir da extremidade superior da cabeça até à extremidade inferior das patas com o animal assente numa superfície plana e horizontal e na sua posição natural considerando-se, ainda, igual comprimento para as asas quando em plena extensão; </w:t>
      </w:r>
    </w:p>
    <w:p w14:paraId="3A68C496" w14:textId="7D5BE634" w:rsidR="420E2B96" w:rsidRPr="003F5893" w:rsidRDefault="074A248D">
      <w:pPr>
        <w:pStyle w:val="PargrafodaLista"/>
        <w:numPr>
          <w:ilvl w:val="0"/>
          <w:numId w:val="112"/>
        </w:numPr>
        <w:spacing w:line="276" w:lineRule="auto"/>
        <w:ind w:left="487"/>
        <w:rPr>
          <w:color w:val="auto"/>
        </w:rPr>
      </w:pPr>
      <w:r w:rsidRPr="1F7D7892">
        <w:rPr>
          <w:rFonts w:eastAsia="Times New Roman" w:cs="Times New Roman"/>
          <w:color w:val="auto"/>
        </w:rPr>
        <w:t xml:space="preserve">«Bem-estar animal», </w:t>
      </w:r>
      <w:r w:rsidR="251C4EFB" w:rsidRPr="1F7D7892">
        <w:rPr>
          <w:rFonts w:eastAsia="Times New Roman" w:cs="Times New Roman"/>
          <w:color w:val="auto"/>
        </w:rPr>
        <w:t xml:space="preserve">o estado físico e mental de um </w:t>
      </w:r>
      <w:r w:rsidR="4C6B1083" w:rsidRPr="1F7D7892">
        <w:rPr>
          <w:rFonts w:eastAsia="Times New Roman" w:cs="Times New Roman"/>
          <w:color w:val="auto"/>
        </w:rPr>
        <w:t>animal de companhia</w:t>
      </w:r>
      <w:r w:rsidR="251C4EFB" w:rsidRPr="1F7D7892">
        <w:rPr>
          <w:rFonts w:eastAsia="Times New Roman" w:cs="Times New Roman"/>
          <w:color w:val="auto"/>
        </w:rPr>
        <w:t xml:space="preserve"> que recebe alimentação adequada, é detido   num ambiente adequado, está de boa saúde, apresenta um comportamento adequado e, no geral, tem uma experiência mental positiva da vida; </w:t>
      </w:r>
    </w:p>
    <w:p w14:paraId="097B55B0" w14:textId="352D3EFF" w:rsidR="005101CF" w:rsidRPr="003F5893" w:rsidRDefault="631C5062">
      <w:pPr>
        <w:pStyle w:val="PargrafodaLista"/>
        <w:numPr>
          <w:ilvl w:val="0"/>
          <w:numId w:val="112"/>
        </w:numPr>
        <w:spacing w:line="276" w:lineRule="auto"/>
        <w:ind w:left="487"/>
        <w:rPr>
          <w:color w:val="auto"/>
        </w:rPr>
      </w:pPr>
      <w:r w:rsidRPr="003F5893">
        <w:rPr>
          <w:rFonts w:eastAsia="Times New Roman" w:cs="Times New Roman"/>
          <w:color w:val="auto"/>
        </w:rPr>
        <w:t>«Canil», uma estrutura física que contém um ou mais compartimentos para alojar cães.</w:t>
      </w:r>
    </w:p>
    <w:p w14:paraId="570CF5D6" w14:textId="77777777" w:rsidR="00FF79A7" w:rsidRPr="003F5893" w:rsidRDefault="2EDD86FF">
      <w:pPr>
        <w:pStyle w:val="PargrafodaLista"/>
        <w:numPr>
          <w:ilvl w:val="0"/>
          <w:numId w:val="112"/>
        </w:numPr>
        <w:spacing w:line="276" w:lineRule="auto"/>
        <w:ind w:left="487"/>
        <w:rPr>
          <w:color w:val="auto"/>
        </w:rPr>
      </w:pPr>
      <w:r w:rsidRPr="003F5893">
        <w:rPr>
          <w:rFonts w:eastAsia="Times New Roman" w:cs="Times New Roman"/>
          <w:color w:val="auto"/>
        </w:rPr>
        <w:t>«Cadela</w:t>
      </w:r>
      <w:r w:rsidR="3439A3FC" w:rsidRPr="003F5893">
        <w:rPr>
          <w:rFonts w:eastAsia="Times New Roman" w:cs="Times New Roman"/>
          <w:color w:val="auto"/>
        </w:rPr>
        <w:t xml:space="preserve"> reprodutora</w:t>
      </w:r>
      <w:r w:rsidRPr="003F5893">
        <w:rPr>
          <w:rFonts w:eastAsia="Times New Roman" w:cs="Times New Roman"/>
          <w:color w:val="auto"/>
        </w:rPr>
        <w:t>», a fêmea do cão, desde o primeiro acasalamento ou inseminação até ao desmame da sua última ninhada</w:t>
      </w:r>
      <w:r w:rsidR="000A031E" w:rsidRPr="003F5893">
        <w:rPr>
          <w:rFonts w:eastAsia="Times New Roman" w:cs="Times New Roman"/>
          <w:color w:val="auto"/>
        </w:rPr>
        <w:t>;</w:t>
      </w:r>
    </w:p>
    <w:p w14:paraId="05DCB60D" w14:textId="69DCCF63" w:rsidR="4BCB11F9" w:rsidRPr="003F5893" w:rsidRDefault="1A789A11">
      <w:pPr>
        <w:pStyle w:val="PargrafodaLista"/>
        <w:numPr>
          <w:ilvl w:val="0"/>
          <w:numId w:val="112"/>
        </w:numPr>
        <w:spacing w:line="276" w:lineRule="auto"/>
        <w:ind w:left="487"/>
        <w:rPr>
          <w:color w:val="auto"/>
        </w:rPr>
      </w:pPr>
      <w:r w:rsidRPr="003F5893">
        <w:rPr>
          <w:rFonts w:eastAsia="Times New Roman" w:cs="Times New Roman"/>
          <w:color w:val="auto"/>
        </w:rPr>
        <w:t>«Cão», um animal da espécie Canis lupus familiaris;</w:t>
      </w:r>
    </w:p>
    <w:p w14:paraId="36074EDB" w14:textId="35E431FA" w:rsidR="005101CF" w:rsidRPr="003F5893" w:rsidRDefault="08F96F30">
      <w:pPr>
        <w:pStyle w:val="PargrafodaLista"/>
        <w:numPr>
          <w:ilvl w:val="0"/>
          <w:numId w:val="112"/>
        </w:numPr>
        <w:spacing w:line="276" w:lineRule="auto"/>
        <w:ind w:left="487"/>
        <w:rPr>
          <w:rFonts w:eastAsia="Times New Roman" w:cs="Times New Roman"/>
          <w:color w:val="auto"/>
        </w:rPr>
      </w:pPr>
      <w:r w:rsidRPr="003F5893">
        <w:rPr>
          <w:color w:val="auto"/>
        </w:rPr>
        <w:t>«Cão assilvestrado», o cão doméstico que regressou ao estado selvagem e não está dependente diretamente dos humanos;</w:t>
      </w:r>
    </w:p>
    <w:p w14:paraId="40BE61E3" w14:textId="67B8D0CA" w:rsidR="005101CF" w:rsidRPr="003F5893" w:rsidRDefault="50EF05B6">
      <w:pPr>
        <w:pStyle w:val="PargrafodaLista"/>
        <w:numPr>
          <w:ilvl w:val="0"/>
          <w:numId w:val="112"/>
        </w:numPr>
        <w:spacing w:line="276" w:lineRule="auto"/>
        <w:ind w:left="487"/>
        <w:rPr>
          <w:color w:val="auto"/>
        </w:rPr>
      </w:pPr>
      <w:r w:rsidRPr="003F5893">
        <w:rPr>
          <w:color w:val="auto"/>
        </w:rPr>
        <w:t>«Cão de caça», o cão cujo detentor é um indivíduo habilitado com carta de caçador atualizada, com exceção dos casos previstos no artigo 22.º da Lei n</w:t>
      </w:r>
      <w:r w:rsidR="790B2655" w:rsidRPr="003F5893">
        <w:rPr>
          <w:color w:val="auto"/>
        </w:rPr>
        <w:t>.</w:t>
      </w:r>
      <w:r w:rsidRPr="003F5893">
        <w:rPr>
          <w:color w:val="auto"/>
        </w:rPr>
        <w:t xml:space="preserve">º </w:t>
      </w:r>
      <w:r w:rsidR="72A0C973" w:rsidRPr="003F5893">
        <w:rPr>
          <w:color w:val="auto"/>
        </w:rPr>
        <w:t xml:space="preserve">173/99, de 21 de setembro, ou que é declarado como tal pelo seu detentor; </w:t>
      </w:r>
    </w:p>
    <w:p w14:paraId="2C997228" w14:textId="54D6C5F4" w:rsidR="118D12E6" w:rsidRPr="00526853" w:rsidRDefault="118D12E6">
      <w:pPr>
        <w:pStyle w:val="PargrafodaLista"/>
        <w:numPr>
          <w:ilvl w:val="0"/>
          <w:numId w:val="112"/>
        </w:numPr>
        <w:spacing w:line="276" w:lineRule="auto"/>
        <w:ind w:left="487"/>
        <w:rPr>
          <w:color w:val="auto"/>
        </w:rPr>
      </w:pPr>
      <w:commentRangeStart w:id="59"/>
      <w:r w:rsidRPr="00526853">
        <w:rPr>
          <w:color w:val="auto"/>
        </w:rPr>
        <w:t>«Cão de guarda</w:t>
      </w:r>
      <w:r w:rsidR="3F0DD9B1" w:rsidRPr="003F5893">
        <w:rPr>
          <w:color w:val="auto"/>
        </w:rPr>
        <w:t>/</w:t>
      </w:r>
      <w:r w:rsidR="3F0DD9B1" w:rsidRPr="00526853">
        <w:rPr>
          <w:color w:val="auto"/>
          <w:highlight w:val="yellow"/>
        </w:rPr>
        <w:t>proteção</w:t>
      </w:r>
      <w:r w:rsidRPr="00526853">
        <w:rPr>
          <w:color w:val="auto"/>
        </w:rPr>
        <w:t xml:space="preserve"> de gado», um cão detido ou treinado principalmente para proteger o gado de predadores em contextos agrícolas ou pastoris;</w:t>
      </w:r>
      <w:commentRangeEnd w:id="59"/>
      <w:r w:rsidR="00FA1E77" w:rsidRPr="00526853">
        <w:rPr>
          <w:rStyle w:val="Refdecomentrio"/>
          <w:color w:val="auto"/>
          <w:sz w:val="24"/>
          <w:szCs w:val="24"/>
        </w:rPr>
        <w:commentReference w:id="59"/>
      </w:r>
    </w:p>
    <w:p w14:paraId="347CC4C3" w14:textId="77A9B3D1" w:rsidR="57CBB7D6" w:rsidRPr="003F5893" w:rsidRDefault="75614414">
      <w:pPr>
        <w:pStyle w:val="PargrafodaLista"/>
        <w:numPr>
          <w:ilvl w:val="0"/>
          <w:numId w:val="112"/>
        </w:numPr>
        <w:spacing w:line="276" w:lineRule="auto"/>
        <w:ind w:left="487"/>
        <w:rPr>
          <w:color w:val="auto"/>
        </w:rPr>
      </w:pPr>
      <w:r w:rsidRPr="003F5893">
        <w:rPr>
          <w:color w:val="auto"/>
        </w:rPr>
        <w:t>«Cão de pastoreio», um cão detido ou treinado principalmente para guiar, movimentar ou, de outro modo, controlar gado em contextos agrícolas ou pastoris, incluindo explorações agrícolas, zonas de pastoreio ou durante a transumância;</w:t>
      </w:r>
    </w:p>
    <w:p w14:paraId="683E2038" w14:textId="4FA86480" w:rsidR="65B7C82B" w:rsidRPr="003F5893" w:rsidRDefault="65B7C82B">
      <w:pPr>
        <w:pStyle w:val="PargrafodaLista"/>
        <w:numPr>
          <w:ilvl w:val="0"/>
          <w:numId w:val="112"/>
        </w:numPr>
        <w:spacing w:line="276" w:lineRule="auto"/>
        <w:ind w:left="487"/>
        <w:rPr>
          <w:color w:val="auto"/>
        </w:rPr>
      </w:pPr>
      <w:commentRangeStart w:id="60"/>
      <w:r w:rsidRPr="00526853">
        <w:rPr>
          <w:color w:val="auto"/>
          <w:highlight w:val="yellow"/>
        </w:rPr>
        <w:t>Definição de cão de guarda</w:t>
      </w:r>
      <w:commentRangeEnd w:id="60"/>
      <w:r w:rsidR="00FA1E77" w:rsidRPr="003F5893">
        <w:rPr>
          <w:rStyle w:val="Refdecomentrio"/>
          <w:color w:val="auto"/>
          <w:sz w:val="24"/>
          <w:szCs w:val="24"/>
        </w:rPr>
        <w:commentReference w:id="60"/>
      </w:r>
    </w:p>
    <w:p w14:paraId="3F3FC918" w14:textId="4D3FA3E5" w:rsidR="261A0E2E" w:rsidRPr="003F5893" w:rsidRDefault="5B18CBAB">
      <w:pPr>
        <w:pStyle w:val="PargrafodaLista"/>
        <w:numPr>
          <w:ilvl w:val="0"/>
          <w:numId w:val="112"/>
        </w:numPr>
        <w:spacing w:line="276" w:lineRule="auto"/>
        <w:rPr>
          <w:rFonts w:eastAsia="Times New Roman" w:cs="Times New Roman"/>
          <w:color w:val="auto"/>
          <w:highlight w:val="yellow"/>
        </w:rPr>
      </w:pPr>
      <w:r w:rsidRPr="003F5893">
        <w:rPr>
          <w:color w:val="0A0A0A"/>
        </w:rPr>
        <w:t>Cedência - Ato de colocação no mercado</w:t>
      </w:r>
      <w:r w:rsidR="6F3B220B" w:rsidRPr="003F5893">
        <w:rPr>
          <w:color w:val="0A0A0A"/>
        </w:rPr>
        <w:t>, a</w:t>
      </w:r>
      <w:r w:rsidRPr="003F5893">
        <w:rPr>
          <w:color w:val="0A0A0A"/>
        </w:rPr>
        <w:t xml:space="preserve"> </w:t>
      </w:r>
      <w:r w:rsidR="306253A1" w:rsidRPr="003F5893">
        <w:rPr>
          <w:color w:val="0A0A0A"/>
        </w:rPr>
        <w:t xml:space="preserve">título gratuito de </w:t>
      </w:r>
      <w:r w:rsidR="46EA242E" w:rsidRPr="003F5893">
        <w:rPr>
          <w:color w:val="0A0A0A"/>
        </w:rPr>
        <w:t xml:space="preserve">animais de companhia, </w:t>
      </w:r>
      <w:r w:rsidR="6AB0D7D2" w:rsidRPr="003F5893">
        <w:rPr>
          <w:color w:val="0A0A0A"/>
        </w:rPr>
        <w:t xml:space="preserve">ou </w:t>
      </w:r>
      <w:r w:rsidR="6AB0D7D2" w:rsidRPr="003F5893">
        <w:rPr>
          <w:rFonts w:eastAsia="Times New Roman" w:cs="Times New Roman"/>
          <w:color w:val="auto"/>
        </w:rPr>
        <w:t>doações ocasionais em intervalos irregulares por pessoas singulares que não sejam operadores sem publicidade em linha</w:t>
      </w:r>
      <w:r w:rsidR="642500CD" w:rsidRPr="003F5893">
        <w:rPr>
          <w:rFonts w:eastAsia="Times New Roman" w:cs="Times New Roman"/>
          <w:color w:val="auto"/>
        </w:rPr>
        <w:t xml:space="preserve">, </w:t>
      </w:r>
      <w:r w:rsidR="0F9DED48" w:rsidRPr="003F5893">
        <w:rPr>
          <w:color w:val="0A0A0A"/>
        </w:rPr>
        <w:t>com vista à promoção da sua adoção</w:t>
      </w:r>
      <w:r w:rsidR="72D84399" w:rsidRPr="003F5893">
        <w:rPr>
          <w:color w:val="0A0A0A"/>
        </w:rPr>
        <w:t>.</w:t>
      </w:r>
    </w:p>
    <w:p w14:paraId="2C45B15F" w14:textId="00117337" w:rsidR="261A0E2E" w:rsidRPr="003F5893" w:rsidRDefault="1DE6A1FA" w:rsidP="00526853">
      <w:pPr>
        <w:pStyle w:val="PargrafodaLista"/>
        <w:spacing w:line="276" w:lineRule="auto"/>
        <w:ind w:left="360"/>
        <w:rPr>
          <w:rFonts w:eastAsia="Times New Roman" w:cs="Times New Roman"/>
          <w:color w:val="auto"/>
          <w:highlight w:val="yellow"/>
        </w:rPr>
      </w:pPr>
      <w:r w:rsidRPr="003F5893">
        <w:rPr>
          <w:color w:val="auto"/>
          <w:highlight w:val="yellow"/>
        </w:rPr>
        <w:t xml:space="preserve">Se necessário para estabelecer o limite/nº máximo de animais de companhia por fogo </w:t>
      </w:r>
    </w:p>
    <w:p w14:paraId="39A15075" w14:textId="2733F989" w:rsidR="18BFE1BA" w:rsidRPr="003F5893" w:rsidRDefault="18BFE1BA" w:rsidP="00526853">
      <w:pPr>
        <w:spacing w:line="276" w:lineRule="auto"/>
        <w:rPr>
          <w:color w:val="auto"/>
        </w:rPr>
      </w:pPr>
      <w:r w:rsidRPr="003F5893">
        <w:rPr>
          <w:color w:val="auto"/>
          <w:highlight w:val="yellow"/>
        </w:rPr>
        <w:t xml:space="preserve">Cão adulto / Furão adulto / </w:t>
      </w:r>
      <w:r w:rsidR="4E2ECA5E" w:rsidRPr="003F5893">
        <w:rPr>
          <w:color w:val="auto"/>
          <w:highlight w:val="yellow"/>
        </w:rPr>
        <w:t>Gato adulto</w:t>
      </w:r>
    </w:p>
    <w:p w14:paraId="62BE1B9A" w14:textId="7AB00811" w:rsidR="005101CF" w:rsidRPr="003F5893" w:rsidRDefault="44215CD7">
      <w:pPr>
        <w:pStyle w:val="PargrafodaLista"/>
        <w:numPr>
          <w:ilvl w:val="0"/>
          <w:numId w:val="112"/>
        </w:numPr>
        <w:spacing w:line="276" w:lineRule="auto"/>
        <w:rPr>
          <w:color w:val="auto"/>
        </w:rPr>
      </w:pPr>
      <w:r w:rsidRPr="003F5893">
        <w:rPr>
          <w:color w:val="auto"/>
        </w:rPr>
        <w:t>«Centro de recolha</w:t>
      </w:r>
      <w:r w:rsidR="01B25D93" w:rsidRPr="003F5893">
        <w:rPr>
          <w:color w:val="auto"/>
        </w:rPr>
        <w:t xml:space="preserve"> oficial</w:t>
      </w:r>
      <w:r w:rsidRPr="003F5893">
        <w:rPr>
          <w:color w:val="auto"/>
        </w:rPr>
        <w:t xml:space="preserve">», qualquer </w:t>
      </w:r>
      <w:r w:rsidR="16587234" w:rsidRPr="003F5893">
        <w:rPr>
          <w:color w:val="auto"/>
        </w:rPr>
        <w:t>estabecimento</w:t>
      </w:r>
      <w:r w:rsidRPr="003F5893">
        <w:rPr>
          <w:color w:val="auto"/>
        </w:rPr>
        <w:t xml:space="preserve"> oficial onde um animal é hospedado por um período determinado pela autoridade competente, nomeadamente os canis e os gatis municipais; </w:t>
      </w:r>
    </w:p>
    <w:p w14:paraId="02604A17" w14:textId="74B1F4CB" w:rsidR="12C12A5C" w:rsidRPr="003F5893" w:rsidRDefault="5BAE5D1F">
      <w:pPr>
        <w:numPr>
          <w:ilvl w:val="0"/>
          <w:numId w:val="112"/>
        </w:numPr>
        <w:spacing w:line="276" w:lineRule="auto"/>
        <w:rPr>
          <w:color w:val="auto"/>
        </w:rPr>
      </w:pPr>
      <w:r w:rsidRPr="003F5893">
        <w:rPr>
          <w:color w:val="auto"/>
        </w:rPr>
        <w:t xml:space="preserve"> «</w:t>
      </w:r>
      <w:r w:rsidRPr="00526853">
        <w:rPr>
          <w:strike/>
          <w:color w:val="auto"/>
        </w:rPr>
        <w:t>Compartimento</w:t>
      </w:r>
      <w:r w:rsidRPr="003F5893">
        <w:rPr>
          <w:color w:val="auto"/>
        </w:rPr>
        <w:t>»</w:t>
      </w:r>
      <w:r w:rsidR="2768C27D" w:rsidRPr="003F5893">
        <w:rPr>
          <w:color w:val="auto"/>
        </w:rPr>
        <w:t>/Recinto</w:t>
      </w:r>
      <w:r w:rsidRPr="003F5893">
        <w:rPr>
          <w:color w:val="auto"/>
        </w:rPr>
        <w:t xml:space="preserve">, a unidade individual ou coletiva de </w:t>
      </w:r>
      <w:r w:rsidR="12C12A5C" w:rsidRPr="003F5893">
        <w:rPr>
          <w:color w:val="auto"/>
        </w:rPr>
        <w:t>alojamento</w:t>
      </w:r>
      <w:r w:rsidR="15D0C00B" w:rsidRPr="003F5893">
        <w:rPr>
          <w:color w:val="auto"/>
        </w:rPr>
        <w:t xml:space="preserve"> de animais</w:t>
      </w:r>
      <w:r w:rsidRPr="003F5893">
        <w:rPr>
          <w:color w:val="auto"/>
        </w:rPr>
        <w:t xml:space="preserve">, integrada num canil, gatil ou outra </w:t>
      </w:r>
      <w:r w:rsidR="4C55AC70" w:rsidRPr="003F5893">
        <w:rPr>
          <w:color w:val="auto"/>
        </w:rPr>
        <w:t>instalação</w:t>
      </w:r>
      <w:r w:rsidRPr="003F5893">
        <w:rPr>
          <w:color w:val="auto"/>
        </w:rPr>
        <w:t xml:space="preserve"> equivalente</w:t>
      </w:r>
      <w:r w:rsidR="1FCB001E" w:rsidRPr="003F5893">
        <w:rPr>
          <w:color w:val="auto"/>
        </w:rPr>
        <w:t xml:space="preserve"> em função da espécie</w:t>
      </w:r>
      <w:r w:rsidR="4EBE6702" w:rsidRPr="003F5893">
        <w:rPr>
          <w:color w:val="auto"/>
        </w:rPr>
        <w:t xml:space="preserve"> como </w:t>
      </w:r>
      <w:r w:rsidR="4EBE6702" w:rsidRPr="003F5893">
        <w:rPr>
          <w:color w:val="auto"/>
        </w:rPr>
        <w:lastRenderedPageBreak/>
        <w:t>terrários, aquários ou gaiolas</w:t>
      </w:r>
      <w:r w:rsidRPr="003F5893">
        <w:rPr>
          <w:color w:val="auto"/>
        </w:rPr>
        <w:t>, onde o animal repousa, se alimenta e permanece a maior parte do tempo, devendo ter dimensão e características que lhe permitam mover-se livremente e exibir o seu comportamento natural</w:t>
      </w:r>
      <w:r w:rsidR="39CBB8A3" w:rsidRPr="003F5893">
        <w:rPr>
          <w:color w:val="auto"/>
        </w:rPr>
        <w:t>, podendo incluir diversas conformações, conforme ANEXO/Manual</w:t>
      </w:r>
      <w:r w:rsidR="5CD79E6B" w:rsidRPr="003F5893">
        <w:rPr>
          <w:color w:val="auto"/>
        </w:rPr>
        <w:t>;</w:t>
      </w:r>
    </w:p>
    <w:p w14:paraId="6B1198BE" w14:textId="0E98BC3B" w:rsidR="1F75639D" w:rsidRPr="003F5893" w:rsidRDefault="1DC46BD8">
      <w:pPr>
        <w:pStyle w:val="PargrafodaLista"/>
        <w:numPr>
          <w:ilvl w:val="0"/>
          <w:numId w:val="112"/>
        </w:numPr>
        <w:spacing w:line="276" w:lineRule="auto"/>
        <w:rPr>
          <w:color w:val="auto"/>
        </w:rPr>
      </w:pPr>
      <w:r w:rsidRPr="003F5893">
        <w:rPr>
          <w:rFonts w:eastAsia="Times New Roman" w:cs="Times New Roman"/>
          <w:color w:val="auto"/>
        </w:rPr>
        <w:t>«</w:t>
      </w:r>
      <w:commentRangeStart w:id="61"/>
      <w:commentRangeStart w:id="62"/>
      <w:r w:rsidRPr="003F5893">
        <w:rPr>
          <w:rFonts w:eastAsia="Times New Roman" w:cs="Times New Roman"/>
          <w:color w:val="auto"/>
        </w:rPr>
        <w:t>Contentor», q</w:t>
      </w:r>
      <w:commentRangeEnd w:id="61"/>
      <w:r w:rsidR="00FA1E77" w:rsidRPr="003F5893">
        <w:rPr>
          <w:rStyle w:val="Refdecomentrio"/>
          <w:rFonts w:eastAsia="Times New Roman" w:cs="Times New Roman"/>
          <w:color w:val="auto"/>
          <w:sz w:val="24"/>
          <w:szCs w:val="24"/>
        </w:rPr>
        <w:commentReference w:id="61"/>
      </w:r>
      <w:commentRangeEnd w:id="62"/>
      <w:r w:rsidRPr="003F5893">
        <w:rPr>
          <w:rStyle w:val="Refdecomentrio"/>
          <w:rFonts w:eastAsia="Times New Roman" w:cs="Times New Roman"/>
          <w:color w:val="auto"/>
          <w:sz w:val="24"/>
          <w:szCs w:val="24"/>
        </w:rPr>
        <w:commentReference w:id="62"/>
      </w:r>
      <w:r w:rsidRPr="003F5893">
        <w:rPr>
          <w:rFonts w:eastAsia="Times New Roman" w:cs="Times New Roman"/>
          <w:color w:val="auto"/>
        </w:rPr>
        <w:t xml:space="preserve">ualquer grade, caixa ou recetáculo ou outra estrutura móvel utilizada para confinar </w:t>
      </w:r>
      <w:r w:rsidR="34DF5F32" w:rsidRPr="003F5893">
        <w:rPr>
          <w:rFonts w:eastAsia="Times New Roman" w:cs="Times New Roman"/>
          <w:color w:val="auto"/>
        </w:rPr>
        <w:t xml:space="preserve">temporariamente </w:t>
      </w:r>
      <w:r w:rsidR="15F60CAC" w:rsidRPr="003F5893">
        <w:rPr>
          <w:rFonts w:eastAsia="Times New Roman" w:cs="Times New Roman"/>
          <w:color w:val="auto"/>
        </w:rPr>
        <w:t>ou transportar</w:t>
      </w:r>
      <w:r w:rsidR="5EDA8E1B" w:rsidRPr="003F5893">
        <w:rPr>
          <w:rFonts w:eastAsia="Times New Roman" w:cs="Times New Roman"/>
          <w:color w:val="auto"/>
        </w:rPr>
        <w:t xml:space="preserve"> </w:t>
      </w:r>
      <w:r w:rsidR="01CD14BD" w:rsidRPr="003F5893">
        <w:rPr>
          <w:rFonts w:eastAsia="Times New Roman" w:cs="Times New Roman"/>
          <w:color w:val="auto"/>
        </w:rPr>
        <w:t>c</w:t>
      </w:r>
      <w:r w:rsidRPr="003F5893">
        <w:rPr>
          <w:rFonts w:eastAsia="Times New Roman" w:cs="Times New Roman"/>
          <w:color w:val="auto"/>
        </w:rPr>
        <w:t>ães ou gatos</w:t>
      </w:r>
      <w:r w:rsidR="2AC6CA62" w:rsidRPr="003F5893">
        <w:rPr>
          <w:rFonts w:eastAsia="Times New Roman" w:cs="Times New Roman"/>
          <w:color w:val="auto"/>
        </w:rPr>
        <w:t>.</w:t>
      </w:r>
    </w:p>
    <w:p w14:paraId="31AF7021" w14:textId="7F90288E" w:rsidR="420E2B96" w:rsidRPr="003F5893" w:rsidRDefault="0060B530">
      <w:pPr>
        <w:pStyle w:val="PargrafodaLista"/>
        <w:numPr>
          <w:ilvl w:val="0"/>
          <w:numId w:val="112"/>
        </w:numPr>
        <w:spacing w:line="276" w:lineRule="auto"/>
        <w:rPr>
          <w:rFonts w:eastAsia="Times New Roman" w:cs="Times New Roman"/>
          <w:color w:val="auto"/>
        </w:rPr>
      </w:pPr>
      <w:r w:rsidRPr="003F5893">
        <w:rPr>
          <w:rFonts w:eastAsia="Times New Roman" w:cs="Times New Roman"/>
          <w:color w:val="auto"/>
        </w:rPr>
        <w:t xml:space="preserve">«Colocação no mercado», a venda, oferta para fins de venda, distribuição ou qualquer outra forma de transferência de propriedade ou responsabilidade relativa a </w:t>
      </w:r>
      <w:commentRangeStart w:id="63"/>
      <w:r w:rsidRPr="003F5893">
        <w:rPr>
          <w:rFonts w:eastAsia="Times New Roman" w:cs="Times New Roman"/>
          <w:color w:val="auto"/>
        </w:rPr>
        <w:t>c</w:t>
      </w:r>
      <w:r w:rsidRPr="00526853">
        <w:rPr>
          <w:rFonts w:eastAsia="Times New Roman" w:cs="Times New Roman"/>
          <w:color w:val="auto"/>
          <w:highlight w:val="yellow"/>
        </w:rPr>
        <w:t>ães e gatos</w:t>
      </w:r>
      <w:r w:rsidR="1153B109" w:rsidRPr="003F5893">
        <w:rPr>
          <w:rFonts w:eastAsia="Times New Roman" w:cs="Times New Roman"/>
          <w:color w:val="auto"/>
          <w:highlight w:val="yellow"/>
        </w:rPr>
        <w:t xml:space="preserve"> ou outros animais de companhia</w:t>
      </w:r>
      <w:commentRangeEnd w:id="63"/>
      <w:r w:rsidR="00FA1E77" w:rsidRPr="003F5893">
        <w:rPr>
          <w:rStyle w:val="Refdecomentrio"/>
          <w:rFonts w:eastAsia="Times New Roman" w:cs="Times New Roman"/>
          <w:color w:val="auto"/>
          <w:sz w:val="24"/>
          <w:szCs w:val="24"/>
        </w:rPr>
        <w:commentReference w:id="63"/>
      </w:r>
      <w:r w:rsidRPr="003F5893">
        <w:rPr>
          <w:rFonts w:eastAsia="Times New Roman" w:cs="Times New Roman"/>
          <w:color w:val="auto"/>
        </w:rPr>
        <w:t>, quer a título oneroso quer a título gratuito, assim como a publicidade de cães</w:t>
      </w:r>
      <w:r w:rsidR="70447356" w:rsidRPr="003F5893">
        <w:rPr>
          <w:rFonts w:eastAsia="Times New Roman" w:cs="Times New Roman"/>
          <w:color w:val="auto"/>
        </w:rPr>
        <w:t xml:space="preserve">, </w:t>
      </w:r>
      <w:r w:rsidRPr="003F5893">
        <w:rPr>
          <w:rFonts w:eastAsia="Times New Roman" w:cs="Times New Roman"/>
          <w:color w:val="auto"/>
        </w:rPr>
        <w:t>gatos</w:t>
      </w:r>
      <w:r w:rsidR="330D3F47" w:rsidRPr="00526853">
        <w:rPr>
          <w:rFonts w:eastAsia="Times New Roman" w:cs="Times New Roman"/>
          <w:color w:val="auto"/>
        </w:rPr>
        <w:t xml:space="preserve"> e furões</w:t>
      </w:r>
      <w:r w:rsidRPr="003F5893">
        <w:rPr>
          <w:rFonts w:eastAsia="Times New Roman" w:cs="Times New Roman"/>
          <w:color w:val="auto"/>
        </w:rPr>
        <w:t xml:space="preserve"> para esses fins, com exceção das </w:t>
      </w:r>
      <w:r w:rsidRPr="00526853">
        <w:rPr>
          <w:rFonts w:eastAsia="Times New Roman" w:cs="Times New Roman"/>
          <w:color w:val="auto"/>
          <w:highlight w:val="yellow"/>
        </w:rPr>
        <w:t>doações ocasionais</w:t>
      </w:r>
      <w:r w:rsidRPr="003F5893">
        <w:rPr>
          <w:rFonts w:eastAsia="Times New Roman" w:cs="Times New Roman"/>
          <w:color w:val="auto"/>
        </w:rPr>
        <w:t xml:space="preserve"> a intervalos irregulares </w:t>
      </w:r>
      <w:r w:rsidR="63AB4FF6" w:rsidRPr="003F5893">
        <w:rPr>
          <w:rFonts w:eastAsia="Times New Roman" w:cs="Times New Roman"/>
          <w:color w:val="auto"/>
        </w:rPr>
        <w:t xml:space="preserve">feitas </w:t>
      </w:r>
      <w:r w:rsidRPr="003F5893">
        <w:rPr>
          <w:rFonts w:eastAsia="Times New Roman" w:cs="Times New Roman"/>
          <w:color w:val="auto"/>
        </w:rPr>
        <w:t>por pessoas singulares que não sejam operadores</w:t>
      </w:r>
      <w:r w:rsidR="259CB818" w:rsidRPr="003F5893">
        <w:rPr>
          <w:rFonts w:eastAsia="Times New Roman" w:cs="Times New Roman"/>
          <w:color w:val="auto"/>
        </w:rPr>
        <w:t xml:space="preserve">, </w:t>
      </w:r>
      <w:r w:rsidRPr="003F5893">
        <w:rPr>
          <w:rFonts w:eastAsia="Times New Roman" w:cs="Times New Roman"/>
          <w:color w:val="auto"/>
        </w:rPr>
        <w:t>sem publicidade em linha;</w:t>
      </w:r>
    </w:p>
    <w:p w14:paraId="1DFBBD4A" w14:textId="4DBF591B" w:rsidR="005101CF" w:rsidRPr="003F5893" w:rsidRDefault="23D08FF2">
      <w:pPr>
        <w:pStyle w:val="PargrafodaLista"/>
        <w:numPr>
          <w:ilvl w:val="0"/>
          <w:numId w:val="112"/>
        </w:numPr>
        <w:spacing w:line="276" w:lineRule="auto"/>
        <w:rPr>
          <w:color w:val="auto"/>
        </w:rPr>
      </w:pPr>
      <w:r w:rsidRPr="003F5893">
        <w:rPr>
          <w:color w:val="auto"/>
        </w:rPr>
        <w:t>«Criador», a pessoa individual ou coletiva que se dedica à reprodução e criação de animais, com vista ao melhoramento da raça, à participação em provas ou concursos e ou como atividade comercial</w:t>
      </w:r>
      <w:r w:rsidR="000A031E" w:rsidRPr="003F5893">
        <w:rPr>
          <w:color w:val="auto"/>
        </w:rPr>
        <w:t>;</w:t>
      </w:r>
    </w:p>
    <w:p w14:paraId="3235D07E" w14:textId="4142754F" w:rsidR="005101CF" w:rsidRPr="003F5893" w:rsidRDefault="000A031E">
      <w:pPr>
        <w:pStyle w:val="PargrafodaLista"/>
        <w:numPr>
          <w:ilvl w:val="0"/>
          <w:numId w:val="112"/>
        </w:numPr>
        <w:spacing w:line="276" w:lineRule="auto"/>
        <w:rPr>
          <w:color w:val="auto"/>
        </w:rPr>
      </w:pPr>
      <w:r w:rsidRPr="003F5893">
        <w:rPr>
          <w:color w:val="auto"/>
        </w:rPr>
        <w:t>«</w:t>
      </w:r>
      <w:r w:rsidR="5B34F7ED" w:rsidRPr="003F5893">
        <w:rPr>
          <w:color w:val="auto"/>
        </w:rPr>
        <w:t>Criação comercial de animais de companhia’, a atividade que consiste em possuir uma ou mais fêmeas reprodutoras cujas crias sejam destinadas ao comércio</w:t>
      </w:r>
      <w:r w:rsidRPr="003F5893">
        <w:rPr>
          <w:color w:val="auto"/>
        </w:rPr>
        <w:t>;</w:t>
      </w:r>
    </w:p>
    <w:p w14:paraId="43E6B92C" w14:textId="14DDB150" w:rsidR="4CCB09DA" w:rsidRPr="003F5893" w:rsidRDefault="790B2655">
      <w:pPr>
        <w:pStyle w:val="PargrafodaLista"/>
        <w:numPr>
          <w:ilvl w:val="0"/>
          <w:numId w:val="112"/>
        </w:numPr>
        <w:spacing w:line="276" w:lineRule="auto"/>
        <w:rPr>
          <w:rFonts w:eastAsia="Calibri" w:cs="Calibri"/>
          <w:color w:val="auto"/>
        </w:rPr>
      </w:pPr>
      <w:r w:rsidRPr="003F5893">
        <w:rPr>
          <w:rFonts w:eastAsia="Calibri" w:cs="Calibri"/>
          <w:color w:val="auto"/>
        </w:rPr>
        <w:t>«</w:t>
      </w:r>
      <w:r w:rsidR="08A6EFFE" w:rsidRPr="003F5893">
        <w:rPr>
          <w:rFonts w:eastAsia="Calibri" w:cs="Calibri"/>
          <w:color w:val="auto"/>
        </w:rPr>
        <w:t>Detentor» a pessoa singular ou coletiva que se encontre na situação de possuidor precário, nos termos previstos no artigo 1253.º do Código Civil, de animal de companhia, e que, por esse facto, e enquanto se mantiver como tal, se torna responsável pela sua guarda, acomodação ou utilização, pelo seu bem estar e cuidados de saúde, com ou sem fins comerciais, num determinado momento»</w:t>
      </w:r>
      <w:r w:rsidRPr="003F5893">
        <w:rPr>
          <w:rFonts w:eastAsia="Calibri" w:cs="Calibri"/>
          <w:color w:val="auto"/>
        </w:rPr>
        <w:t>;</w:t>
      </w:r>
    </w:p>
    <w:p w14:paraId="006FB037" w14:textId="33A7F2D5" w:rsidR="7342D30E" w:rsidRPr="003F5893" w:rsidRDefault="7342D30E">
      <w:pPr>
        <w:pStyle w:val="PargrafodaLista"/>
        <w:numPr>
          <w:ilvl w:val="0"/>
          <w:numId w:val="112"/>
        </w:numPr>
        <w:spacing w:line="276" w:lineRule="auto"/>
        <w:rPr>
          <w:rFonts w:eastAsia="Calibri" w:cs="Calibri"/>
          <w:color w:val="auto"/>
        </w:rPr>
      </w:pPr>
      <w:r w:rsidRPr="003F5893">
        <w:rPr>
          <w:rFonts w:eastAsia="Calibri" w:cs="Calibri"/>
          <w:color w:val="auto"/>
        </w:rPr>
        <w:t xml:space="preserve">Documento de Identificação do Animal de Companhia (DIAC) - </w:t>
      </w:r>
      <w:r w:rsidR="228684FD" w:rsidRPr="003F5893">
        <w:rPr>
          <w:rFonts w:eastAsia="Calibri" w:cs="Calibri"/>
          <w:color w:val="auto"/>
        </w:rPr>
        <w:t>documento de identificação dos animais sujeitos à obrigatoriedade de identificação e registo</w:t>
      </w:r>
      <w:r w:rsidR="30364538" w:rsidRPr="003F5893">
        <w:rPr>
          <w:rFonts w:eastAsia="Calibri" w:cs="Calibri"/>
          <w:color w:val="auto"/>
        </w:rPr>
        <w:t>, para efeitos de circulação no território nacional</w:t>
      </w:r>
      <w:r w:rsidR="7D8F5F3D" w:rsidRPr="003F5893">
        <w:rPr>
          <w:rFonts w:eastAsia="Calibri" w:cs="Calibri"/>
          <w:color w:val="auto"/>
        </w:rPr>
        <w:t>, emitido através da base de dados oficial;</w:t>
      </w:r>
    </w:p>
    <w:p w14:paraId="41DF71A4" w14:textId="4E326DEF" w:rsidR="007A7EAC" w:rsidRPr="003F5893" w:rsidRDefault="60E6CFB0">
      <w:pPr>
        <w:pStyle w:val="PargrafodaLista"/>
        <w:numPr>
          <w:ilvl w:val="0"/>
          <w:numId w:val="112"/>
        </w:numPr>
        <w:spacing w:line="276" w:lineRule="auto"/>
        <w:ind w:left="487"/>
        <w:rPr>
          <w:strike/>
          <w:color w:val="auto"/>
        </w:rPr>
      </w:pPr>
      <w:r w:rsidRPr="003F5893">
        <w:rPr>
          <w:color w:val="auto"/>
        </w:rPr>
        <w:t xml:space="preserve">«Enriquecimento ambiental», o conjunto de técnicas de maneio e </w:t>
      </w:r>
      <w:r w:rsidR="01735637" w:rsidRPr="003F5893">
        <w:rPr>
          <w:color w:val="auto"/>
        </w:rPr>
        <w:t>conceção</w:t>
      </w:r>
      <w:r w:rsidRPr="003F5893">
        <w:rPr>
          <w:color w:val="auto"/>
        </w:rPr>
        <w:t xml:space="preserve"> dos </w:t>
      </w:r>
      <w:r w:rsidR="28A09204" w:rsidRPr="003F5893">
        <w:rPr>
          <w:color w:val="auto"/>
        </w:rPr>
        <w:t>estabecimento</w:t>
      </w:r>
      <w:r w:rsidRPr="003F5893">
        <w:rPr>
          <w:color w:val="auto"/>
        </w:rPr>
        <w:t xml:space="preserve">s, que visam aumentar a diversidade do ambiente, potenciando comportamentos variáveis no animal;  </w:t>
      </w:r>
    </w:p>
    <w:p w14:paraId="1650DAE7" w14:textId="7CA72201" w:rsidR="41A6AD5F" w:rsidRPr="003F5893" w:rsidRDefault="41A6AD5F">
      <w:pPr>
        <w:pStyle w:val="PargrafodaLista"/>
        <w:numPr>
          <w:ilvl w:val="0"/>
          <w:numId w:val="112"/>
        </w:numPr>
        <w:spacing w:line="276" w:lineRule="auto"/>
        <w:ind w:left="487"/>
      </w:pPr>
      <w:r w:rsidRPr="003F5893">
        <w:rPr>
          <w:color w:val="FF0000"/>
        </w:rPr>
        <w:t>«</w:t>
      </w:r>
      <w:r w:rsidR="32BEDE51" w:rsidRPr="003F5893">
        <w:rPr>
          <w:color w:val="FF0000"/>
        </w:rPr>
        <w:t>Entidade promotora</w:t>
      </w:r>
      <w:r w:rsidR="4C23B578" w:rsidRPr="003F5893">
        <w:rPr>
          <w:color w:val="FF0000"/>
        </w:rPr>
        <w:t>»</w:t>
      </w:r>
      <w:r w:rsidR="2FAE5896" w:rsidRPr="003F5893">
        <w:rPr>
          <w:color w:val="FF0000"/>
        </w:rPr>
        <w:t xml:space="preserve"> – O município responsável pela promoção do programa CED</w:t>
      </w:r>
      <w:r w:rsidR="522F17A1" w:rsidRPr="003F5893">
        <w:rPr>
          <w:color w:val="FF0000"/>
        </w:rPr>
        <w:t>;</w:t>
      </w:r>
    </w:p>
    <w:p w14:paraId="0727D8C5" w14:textId="377469B9" w:rsidR="522F17A1" w:rsidRPr="003F5893" w:rsidRDefault="522F17A1">
      <w:pPr>
        <w:pStyle w:val="PargrafodaLista"/>
        <w:numPr>
          <w:ilvl w:val="0"/>
          <w:numId w:val="112"/>
        </w:numPr>
        <w:spacing w:line="276" w:lineRule="auto"/>
        <w:ind w:left="487"/>
        <w:rPr>
          <w:color w:val="FF0000"/>
        </w:rPr>
      </w:pPr>
      <w:r w:rsidRPr="003F5893">
        <w:rPr>
          <w:color w:val="FF0000"/>
        </w:rPr>
        <w:t xml:space="preserve">«Entidade responsável» - </w:t>
      </w:r>
      <w:r w:rsidR="5A108EC9" w:rsidRPr="003F5893">
        <w:rPr>
          <w:color w:val="FF0000"/>
        </w:rPr>
        <w:t>O município, a</w:t>
      </w:r>
      <w:r w:rsidRPr="003F5893">
        <w:rPr>
          <w:color w:val="FF0000"/>
        </w:rPr>
        <w:t xml:space="preserve"> associação zoófila</w:t>
      </w:r>
      <w:r w:rsidR="04508421" w:rsidRPr="003F5893">
        <w:rPr>
          <w:color w:val="FF0000"/>
        </w:rPr>
        <w:t xml:space="preserve"> legalmente constituída ou a pessoa singular ou </w:t>
      </w:r>
      <w:r w:rsidR="04299D71" w:rsidRPr="003F5893">
        <w:rPr>
          <w:color w:val="FF0000"/>
        </w:rPr>
        <w:t xml:space="preserve">coletiva responsável pela </w:t>
      </w:r>
      <w:r w:rsidR="08B9E60C" w:rsidRPr="003F5893">
        <w:rPr>
          <w:color w:val="FF0000"/>
        </w:rPr>
        <w:t>execução</w:t>
      </w:r>
      <w:r w:rsidR="04299D71" w:rsidRPr="003F5893">
        <w:rPr>
          <w:color w:val="FF0000"/>
        </w:rPr>
        <w:t xml:space="preserve"> do protocolo do programa CED;</w:t>
      </w:r>
    </w:p>
    <w:p w14:paraId="0A6EF35B" w14:textId="6D828986" w:rsidR="005101CF" w:rsidRPr="003F5893" w:rsidRDefault="000A031E">
      <w:pPr>
        <w:pStyle w:val="PargrafodaLista"/>
        <w:numPr>
          <w:ilvl w:val="0"/>
          <w:numId w:val="112"/>
        </w:numPr>
        <w:spacing w:line="276" w:lineRule="auto"/>
        <w:ind w:left="487"/>
        <w:rPr>
          <w:color w:val="auto"/>
        </w:rPr>
      </w:pPr>
      <w:r w:rsidRPr="003F5893">
        <w:rPr>
          <w:rFonts w:eastAsia="Times New Roman" w:cs="Times New Roman"/>
          <w:color w:val="auto"/>
        </w:rPr>
        <w:t>«</w:t>
      </w:r>
      <w:r w:rsidR="03CB4080" w:rsidRPr="003F5893">
        <w:rPr>
          <w:rFonts w:eastAsia="Times New Roman" w:cs="Times New Roman"/>
          <w:color w:val="auto"/>
        </w:rPr>
        <w:t>Envergadura de uma ave», a largura medida da extremidade de uma asa à outra, com as mesmas em plena extensão;</w:t>
      </w:r>
      <w:r w:rsidR="03CB4080" w:rsidRPr="003F5893">
        <w:rPr>
          <w:color w:val="auto"/>
        </w:rPr>
        <w:t xml:space="preserve"> </w:t>
      </w:r>
    </w:p>
    <w:p w14:paraId="26E1AE98" w14:textId="29839561" w:rsidR="1DE90B50" w:rsidRPr="003F5893" w:rsidRDefault="4AA687AF">
      <w:pPr>
        <w:pStyle w:val="PargrafodaLista"/>
        <w:numPr>
          <w:ilvl w:val="0"/>
          <w:numId w:val="112"/>
        </w:numPr>
        <w:spacing w:line="276" w:lineRule="auto"/>
        <w:ind w:left="487"/>
        <w:rPr>
          <w:rFonts w:eastAsia="Times New Roman" w:cs="Times New Roman"/>
          <w:color w:val="auto"/>
          <w:highlight w:val="yellow"/>
        </w:rPr>
      </w:pPr>
      <w:r w:rsidRPr="003F5893">
        <w:rPr>
          <w:rFonts w:eastAsia="Times New Roman" w:cs="Times New Roman"/>
          <w:color w:val="auto"/>
        </w:rPr>
        <w:t xml:space="preserve">«Estabelecimento», um </w:t>
      </w:r>
      <w:commentRangeStart w:id="64"/>
      <w:commentRangeStart w:id="65"/>
      <w:commentRangeStart w:id="66"/>
      <w:r w:rsidRPr="003F5893">
        <w:rPr>
          <w:rFonts w:eastAsia="Times New Roman" w:cs="Times New Roman"/>
          <w:color w:val="auto"/>
        </w:rPr>
        <w:t>estabelecimento</w:t>
      </w:r>
      <w:commentRangeEnd w:id="64"/>
      <w:r w:rsidR="00FA1E77" w:rsidRPr="003F5893">
        <w:rPr>
          <w:rStyle w:val="Refdecomentrio"/>
          <w:rFonts w:eastAsia="Times New Roman" w:cs="Times New Roman"/>
          <w:color w:val="auto"/>
          <w:sz w:val="24"/>
          <w:szCs w:val="24"/>
        </w:rPr>
        <w:commentReference w:id="64"/>
      </w:r>
      <w:commentRangeEnd w:id="65"/>
      <w:r w:rsidRPr="003F5893">
        <w:rPr>
          <w:rStyle w:val="Refdecomentrio"/>
          <w:rFonts w:eastAsia="Times New Roman" w:cs="Times New Roman"/>
          <w:color w:val="auto"/>
          <w:sz w:val="24"/>
          <w:szCs w:val="24"/>
        </w:rPr>
        <w:commentReference w:id="65"/>
      </w:r>
      <w:commentRangeEnd w:id="66"/>
      <w:r w:rsidRPr="003F5893">
        <w:rPr>
          <w:rStyle w:val="Refdecomentrio"/>
          <w:rFonts w:eastAsia="Times New Roman" w:cs="Times New Roman"/>
          <w:color w:val="auto"/>
          <w:sz w:val="24"/>
          <w:szCs w:val="24"/>
        </w:rPr>
        <w:commentReference w:id="66"/>
      </w:r>
      <w:r w:rsidRPr="003F5893">
        <w:rPr>
          <w:rFonts w:eastAsia="Times New Roman" w:cs="Times New Roman"/>
          <w:color w:val="auto"/>
        </w:rPr>
        <w:t xml:space="preserve"> de criação, um </w:t>
      </w:r>
      <w:commentRangeStart w:id="67"/>
      <w:r w:rsidRPr="003F5893">
        <w:rPr>
          <w:rFonts w:eastAsia="Times New Roman" w:cs="Times New Roman"/>
          <w:color w:val="auto"/>
        </w:rPr>
        <w:t>estabelecimento</w:t>
      </w:r>
      <w:commentRangeEnd w:id="67"/>
      <w:r w:rsidR="00FA1E77" w:rsidRPr="003F5893">
        <w:rPr>
          <w:rStyle w:val="Refdecomentrio"/>
          <w:rFonts w:eastAsia="Times New Roman" w:cs="Times New Roman"/>
          <w:color w:val="auto"/>
          <w:sz w:val="24"/>
          <w:szCs w:val="24"/>
        </w:rPr>
        <w:commentReference w:id="67"/>
      </w:r>
      <w:r w:rsidRPr="003F5893">
        <w:rPr>
          <w:rFonts w:eastAsia="Times New Roman" w:cs="Times New Roman"/>
          <w:color w:val="auto"/>
        </w:rPr>
        <w:t xml:space="preserve"> de venda, </w:t>
      </w:r>
      <w:r w:rsidR="10993799" w:rsidRPr="003F5893">
        <w:rPr>
          <w:rFonts w:eastAsia="Times New Roman" w:cs="Times New Roman"/>
          <w:color w:val="auto"/>
        </w:rPr>
        <w:t xml:space="preserve">um CRO </w:t>
      </w:r>
      <w:r w:rsidRPr="003F5893">
        <w:rPr>
          <w:rFonts w:eastAsia="Times New Roman" w:cs="Times New Roman"/>
          <w:color w:val="auto"/>
        </w:rPr>
        <w:t>um abrigo ou um</w:t>
      </w:r>
      <w:commentRangeStart w:id="68"/>
      <w:r w:rsidRPr="003F5893">
        <w:rPr>
          <w:rFonts w:eastAsia="Times New Roman" w:cs="Times New Roman"/>
          <w:color w:val="auto"/>
        </w:rPr>
        <w:t xml:space="preserve"> </w:t>
      </w:r>
      <w:r w:rsidRPr="00526853">
        <w:rPr>
          <w:rFonts w:eastAsia="Times New Roman" w:cs="Times New Roman"/>
          <w:color w:val="auto"/>
          <w:highlight w:val="yellow"/>
        </w:rPr>
        <w:t>lar de acolhimento.</w:t>
      </w:r>
      <w:r w:rsidR="42E2B606" w:rsidRPr="003F5893">
        <w:rPr>
          <w:rFonts w:eastAsia="Times New Roman" w:cs="Times New Roman"/>
          <w:color w:val="auto"/>
          <w:highlight w:val="yellow"/>
        </w:rPr>
        <w:t xml:space="preserve"> (esta definição é a do REG, considerar acrescentar “e os de manutenção», uma vez que ao longo do texto </w:t>
      </w:r>
      <w:r w:rsidR="5A888DA9" w:rsidRPr="003F5893">
        <w:rPr>
          <w:rFonts w:eastAsia="Times New Roman" w:cs="Times New Roman"/>
          <w:color w:val="auto"/>
          <w:highlight w:val="yellow"/>
        </w:rPr>
        <w:t>«estabelecimentos» engloba os de manutenção também)</w:t>
      </w:r>
      <w:commentRangeEnd w:id="68"/>
      <w:r w:rsidR="00FA1E77" w:rsidRPr="003F5893">
        <w:rPr>
          <w:rStyle w:val="Refdecomentrio"/>
          <w:rFonts w:eastAsia="Times New Roman" w:cs="Times New Roman"/>
          <w:color w:val="auto"/>
          <w:sz w:val="24"/>
          <w:szCs w:val="24"/>
          <w:highlight w:val="yellow"/>
        </w:rPr>
        <w:commentReference w:id="68"/>
      </w:r>
    </w:p>
    <w:p w14:paraId="2E435D0A" w14:textId="2917D74F" w:rsidR="1DE90B50" w:rsidRPr="003F5893" w:rsidRDefault="63785481">
      <w:pPr>
        <w:pStyle w:val="PargrafodaLista"/>
        <w:numPr>
          <w:ilvl w:val="0"/>
          <w:numId w:val="112"/>
        </w:numPr>
        <w:spacing w:line="276" w:lineRule="auto"/>
        <w:ind w:left="487"/>
        <w:rPr>
          <w:rFonts w:eastAsia="Times New Roman" w:cs="Times New Roman"/>
          <w:color w:val="auto"/>
        </w:rPr>
      </w:pPr>
      <w:r w:rsidRPr="003F5893">
        <w:rPr>
          <w:rFonts w:eastAsia="Times New Roman" w:cs="Times New Roman"/>
          <w:color w:val="auto"/>
        </w:rPr>
        <w:t>«Estabelecimento de criação», qualquer instalação ou estrutura, incluindo , onde são mantidos cães ou gatos para fins de reprodução com vista à colocação da sua descendência no mercado.</w:t>
      </w:r>
    </w:p>
    <w:p w14:paraId="5CDA2573" w14:textId="4C049CFF" w:rsidR="10E1C5B3" w:rsidRPr="003F5893" w:rsidRDefault="39857C28">
      <w:pPr>
        <w:pStyle w:val="PargrafodaLista"/>
        <w:numPr>
          <w:ilvl w:val="0"/>
          <w:numId w:val="112"/>
        </w:numPr>
        <w:spacing w:line="276" w:lineRule="auto"/>
        <w:ind w:left="487"/>
        <w:rPr>
          <w:rFonts w:eastAsia="Times New Roman" w:cs="Times New Roman"/>
          <w:color w:val="auto"/>
        </w:rPr>
      </w:pPr>
      <w:r w:rsidRPr="003F5893">
        <w:rPr>
          <w:rFonts w:eastAsia="Times New Roman" w:cs="Times New Roman"/>
          <w:color w:val="auto"/>
        </w:rPr>
        <w:t>«Estabelecimento de venda», qualquer instalação ou estrutura onde</w:t>
      </w:r>
      <w:r w:rsidR="730B169D" w:rsidRPr="003F5893">
        <w:rPr>
          <w:rFonts w:eastAsia="Times New Roman" w:cs="Times New Roman"/>
          <w:color w:val="auto"/>
        </w:rPr>
        <w:t xml:space="preserve"> </w:t>
      </w:r>
      <w:commentRangeStart w:id="69"/>
      <w:commentRangeStart w:id="70"/>
      <w:r w:rsidR="353A9D57" w:rsidRPr="003F5893">
        <w:rPr>
          <w:rFonts w:eastAsia="Times New Roman" w:cs="Times New Roman"/>
          <w:color w:val="auto"/>
        </w:rPr>
        <w:t>os animais de companhia</w:t>
      </w:r>
      <w:r w:rsidR="0AD775AF" w:rsidRPr="003F5893">
        <w:rPr>
          <w:rFonts w:eastAsia="Times New Roman" w:cs="Times New Roman"/>
          <w:color w:val="auto"/>
        </w:rPr>
        <w:t xml:space="preserve">, com exclusão de cães e gatos, </w:t>
      </w:r>
      <w:r w:rsidR="4C12C351" w:rsidRPr="003F5893">
        <w:rPr>
          <w:rFonts w:eastAsia="Times New Roman" w:cs="Times New Roman"/>
          <w:color w:val="auto"/>
        </w:rPr>
        <w:t>são</w:t>
      </w:r>
      <w:r w:rsidR="565AC0B7" w:rsidRPr="003F5893">
        <w:rPr>
          <w:rFonts w:eastAsia="Times New Roman" w:cs="Times New Roman"/>
          <w:color w:val="auto"/>
        </w:rPr>
        <w:t xml:space="preserve"> </w:t>
      </w:r>
      <w:commentRangeEnd w:id="69"/>
      <w:r w:rsidR="00FA1E77" w:rsidRPr="003F5893">
        <w:rPr>
          <w:rStyle w:val="Refdecomentrio"/>
          <w:rFonts w:eastAsia="Times New Roman" w:cs="Times New Roman"/>
          <w:color w:val="auto"/>
          <w:sz w:val="24"/>
          <w:szCs w:val="24"/>
        </w:rPr>
        <w:commentReference w:id="69"/>
      </w:r>
      <w:commentRangeEnd w:id="70"/>
      <w:r w:rsidRPr="003F5893">
        <w:rPr>
          <w:rStyle w:val="Refdecomentrio"/>
          <w:rFonts w:eastAsia="Times New Roman" w:cs="Times New Roman"/>
          <w:color w:val="auto"/>
          <w:sz w:val="24"/>
          <w:szCs w:val="24"/>
        </w:rPr>
        <w:commentReference w:id="70"/>
      </w:r>
      <w:r w:rsidR="49619805" w:rsidRPr="003F5893">
        <w:rPr>
          <w:rFonts w:eastAsia="Times New Roman" w:cs="Times New Roman"/>
          <w:color w:val="auto"/>
        </w:rPr>
        <w:t>detidos</w:t>
      </w:r>
      <w:r w:rsidR="0EA169C1" w:rsidRPr="003F5893">
        <w:rPr>
          <w:rFonts w:eastAsia="Times New Roman" w:cs="Times New Roman"/>
          <w:color w:val="auto"/>
        </w:rPr>
        <w:t xml:space="preserve"> </w:t>
      </w:r>
      <w:r w:rsidRPr="003F5893">
        <w:rPr>
          <w:rFonts w:eastAsia="Times New Roman" w:cs="Times New Roman"/>
          <w:color w:val="auto"/>
        </w:rPr>
        <w:t>para venda</w:t>
      </w:r>
      <w:r w:rsidR="01D37991" w:rsidRPr="003F5893">
        <w:rPr>
          <w:rFonts w:eastAsia="Times New Roman" w:cs="Times New Roman"/>
          <w:color w:val="auto"/>
        </w:rPr>
        <w:t xml:space="preserve"> </w:t>
      </w:r>
      <w:r w:rsidRPr="003F5893">
        <w:rPr>
          <w:rFonts w:eastAsia="Times New Roman" w:cs="Times New Roman"/>
          <w:color w:val="auto"/>
        </w:rPr>
        <w:t xml:space="preserve">sem aí terem nascido, incluindo lojas de animais de companhia, bem como quaisquer instalações ou estruturas </w:t>
      </w:r>
      <w:r w:rsidRPr="003F5893">
        <w:rPr>
          <w:rFonts w:eastAsia="Times New Roman" w:cs="Times New Roman"/>
          <w:color w:val="auto"/>
        </w:rPr>
        <w:lastRenderedPageBreak/>
        <w:t>destinadas a operações de agrupamento nas quais sejam agrupados cães ou gatos a partir de mais do que um estabelecimento</w:t>
      </w:r>
      <w:r w:rsidR="20E09208" w:rsidRPr="003F5893">
        <w:rPr>
          <w:rFonts w:eastAsia="Times New Roman" w:cs="Times New Roman"/>
          <w:color w:val="auto"/>
        </w:rPr>
        <w:t>.</w:t>
      </w:r>
      <w:r w:rsidRPr="003F5893">
        <w:rPr>
          <w:rFonts w:eastAsia="Times New Roman" w:cs="Times New Roman"/>
          <w:color w:val="auto"/>
        </w:rPr>
        <w:t xml:space="preserve"> </w:t>
      </w:r>
    </w:p>
    <w:p w14:paraId="0BCC56DD" w14:textId="7F21EB56" w:rsidR="00CF1434" w:rsidRPr="003F5893" w:rsidRDefault="492DAAFD">
      <w:pPr>
        <w:pStyle w:val="PargrafodaLista"/>
        <w:numPr>
          <w:ilvl w:val="0"/>
          <w:numId w:val="112"/>
        </w:numPr>
        <w:spacing w:line="276" w:lineRule="auto"/>
        <w:ind w:left="487"/>
        <w:rPr>
          <w:color w:val="auto"/>
        </w:rPr>
      </w:pPr>
      <w:r w:rsidRPr="003F5893">
        <w:rPr>
          <w:rFonts w:eastAsia="Times New Roman" w:cs="Times New Roman"/>
          <w:color w:val="auto"/>
        </w:rPr>
        <w:t xml:space="preserve">«Estabelecimento de manutenção», </w:t>
      </w:r>
      <w:commentRangeStart w:id="71"/>
      <w:commentRangeStart w:id="72"/>
      <w:r w:rsidRPr="003F5893">
        <w:rPr>
          <w:rFonts w:eastAsia="Times New Roman" w:cs="Times New Roman"/>
          <w:color w:val="auto"/>
        </w:rPr>
        <w:t>hot</w:t>
      </w:r>
      <w:r w:rsidR="7A5275CF" w:rsidRPr="003F5893">
        <w:rPr>
          <w:rFonts w:eastAsia="Times New Roman" w:cs="Times New Roman"/>
          <w:color w:val="auto"/>
        </w:rPr>
        <w:t>é</w:t>
      </w:r>
      <w:r w:rsidRPr="003F5893">
        <w:rPr>
          <w:rFonts w:eastAsia="Times New Roman" w:cs="Times New Roman"/>
          <w:color w:val="auto"/>
        </w:rPr>
        <w:t xml:space="preserve">is, centros de </w:t>
      </w:r>
      <w:r w:rsidR="39B68519" w:rsidRPr="003F5893">
        <w:rPr>
          <w:rFonts w:eastAsia="Times New Roman" w:cs="Times New Roman"/>
          <w:color w:val="auto"/>
        </w:rPr>
        <w:t>treino</w:t>
      </w:r>
      <w:r w:rsidR="106341F7" w:rsidRPr="003F5893">
        <w:rPr>
          <w:rFonts w:eastAsia="Times New Roman" w:cs="Times New Roman"/>
          <w:color w:val="auto"/>
        </w:rPr>
        <w:t xml:space="preserve"> com alojamento</w:t>
      </w:r>
      <w:r w:rsidR="39B68519" w:rsidRPr="003F5893">
        <w:rPr>
          <w:rFonts w:eastAsia="Times New Roman" w:cs="Times New Roman"/>
          <w:color w:val="auto"/>
        </w:rPr>
        <w:t xml:space="preserve">, </w:t>
      </w:r>
      <w:r w:rsidR="255389FA" w:rsidRPr="003F5893">
        <w:rPr>
          <w:rFonts w:eastAsia="Times New Roman" w:cs="Times New Roman"/>
          <w:color w:val="auto"/>
        </w:rPr>
        <w:t>creches</w:t>
      </w:r>
      <w:r w:rsidR="5CBAA3C9" w:rsidRPr="003F5893">
        <w:rPr>
          <w:rFonts w:eastAsia="Times New Roman" w:cs="Times New Roman"/>
          <w:color w:val="auto"/>
        </w:rPr>
        <w:t xml:space="preserve"> caninas</w:t>
      </w:r>
      <w:r w:rsidR="255389FA" w:rsidRPr="003F5893">
        <w:rPr>
          <w:rFonts w:eastAsia="Times New Roman" w:cs="Times New Roman"/>
          <w:color w:val="auto"/>
        </w:rPr>
        <w:t>, ATL</w:t>
      </w:r>
      <w:r w:rsidR="12B6FDE1" w:rsidRPr="003F5893">
        <w:rPr>
          <w:rFonts w:eastAsia="Times New Roman" w:cs="Times New Roman"/>
          <w:color w:val="auto"/>
        </w:rPr>
        <w:t xml:space="preserve"> para animais</w:t>
      </w:r>
      <w:r w:rsidR="255389FA" w:rsidRPr="003F5893">
        <w:rPr>
          <w:rFonts w:eastAsia="Times New Roman" w:cs="Times New Roman"/>
          <w:color w:val="auto"/>
        </w:rPr>
        <w:t xml:space="preserve">, </w:t>
      </w:r>
      <w:r w:rsidR="7423808E" w:rsidRPr="003F5893">
        <w:rPr>
          <w:rFonts w:eastAsia="Times New Roman" w:cs="Times New Roman"/>
          <w:color w:val="auto"/>
        </w:rPr>
        <w:t>estabecimento</w:t>
      </w:r>
      <w:r w:rsidR="6411FE33" w:rsidRPr="003F5893">
        <w:rPr>
          <w:rFonts w:eastAsia="Times New Roman" w:cs="Times New Roman"/>
          <w:color w:val="auto"/>
        </w:rPr>
        <w:t xml:space="preserve">s para cães de </w:t>
      </w:r>
      <w:r w:rsidR="3118984D" w:rsidRPr="003F5893">
        <w:rPr>
          <w:rFonts w:eastAsia="Times New Roman" w:cs="Times New Roman"/>
          <w:color w:val="auto"/>
        </w:rPr>
        <w:t xml:space="preserve">caça, </w:t>
      </w:r>
      <w:commentRangeEnd w:id="71"/>
      <w:r w:rsidR="00FA1E77" w:rsidRPr="003F5893">
        <w:rPr>
          <w:rStyle w:val="Refdecomentrio"/>
          <w:color w:val="auto"/>
          <w:sz w:val="24"/>
          <w:szCs w:val="24"/>
        </w:rPr>
        <w:commentReference w:id="71"/>
      </w:r>
      <w:commentRangeEnd w:id="72"/>
      <w:r w:rsidRPr="003F5893">
        <w:rPr>
          <w:rStyle w:val="Refdecomentrio"/>
          <w:color w:val="auto"/>
          <w:sz w:val="24"/>
          <w:szCs w:val="24"/>
        </w:rPr>
        <w:commentReference w:id="72"/>
      </w:r>
      <w:r w:rsidR="00A626AB" w:rsidRPr="003F5893">
        <w:rPr>
          <w:color w:val="auto"/>
        </w:rPr>
        <w:t xml:space="preserve">«Esterilização», o procedimento cirúrgico que impede de forma definitiva a reprodução animal e consiste na orquiectomia dos machos e na ovariectomia ou ovariohisterectomia das fêmeas; </w:t>
      </w:r>
    </w:p>
    <w:p w14:paraId="6842009F" w14:textId="534E5121" w:rsidR="10E1C5B3" w:rsidRPr="003F5893" w:rsidRDefault="62FF0A71">
      <w:pPr>
        <w:pStyle w:val="PargrafodaLista"/>
        <w:numPr>
          <w:ilvl w:val="0"/>
          <w:numId w:val="112"/>
        </w:numPr>
        <w:spacing w:line="276" w:lineRule="auto"/>
        <w:ind w:left="487"/>
        <w:rPr>
          <w:rFonts w:eastAsia="Times New Roman" w:cs="Times New Roman"/>
          <w:color w:val="auto"/>
        </w:rPr>
      </w:pPr>
      <w:r w:rsidRPr="003F5893">
        <w:rPr>
          <w:rFonts w:eastAsia="Times New Roman" w:cs="Times New Roman"/>
          <w:color w:val="auto"/>
        </w:rPr>
        <w:t xml:space="preserve">«Estratégia de </w:t>
      </w:r>
      <w:r w:rsidR="07D21342" w:rsidRPr="003F5893">
        <w:rPr>
          <w:rFonts w:eastAsia="Times New Roman" w:cs="Times New Roman"/>
          <w:color w:val="auto"/>
        </w:rPr>
        <w:t>criação</w:t>
      </w:r>
      <w:r w:rsidRPr="003F5893">
        <w:rPr>
          <w:rFonts w:eastAsia="Times New Roman" w:cs="Times New Roman"/>
          <w:color w:val="auto"/>
        </w:rPr>
        <w:t>»,</w:t>
      </w:r>
      <w:commentRangeStart w:id="73"/>
      <w:commentRangeStart w:id="74"/>
      <w:r w:rsidRPr="003F5893">
        <w:rPr>
          <w:rFonts w:eastAsia="Times New Roman" w:cs="Times New Roman"/>
          <w:color w:val="auto"/>
        </w:rPr>
        <w:t xml:space="preserve"> um conjunto de ações sistemáticas, incluindo o registo, a seleção, a reprodução e o </w:t>
      </w:r>
      <w:r w:rsidR="1368857D" w:rsidRPr="003F5893">
        <w:rPr>
          <w:rFonts w:eastAsia="Times New Roman" w:cs="Times New Roman"/>
          <w:color w:val="auto"/>
        </w:rPr>
        <w:t>cruzamento</w:t>
      </w:r>
      <w:r w:rsidR="11A5BC87" w:rsidRPr="003F5893">
        <w:rPr>
          <w:rFonts w:eastAsia="Times New Roman" w:cs="Times New Roman"/>
          <w:color w:val="auto"/>
        </w:rPr>
        <w:t xml:space="preserve"> </w:t>
      </w:r>
      <w:r w:rsidRPr="003F5893">
        <w:rPr>
          <w:rFonts w:eastAsia="Times New Roman" w:cs="Times New Roman"/>
          <w:color w:val="auto"/>
        </w:rPr>
        <w:t>de cães ou gatos reprodutores e dos respetivos produtos germinais, concebidas e aplicadas com vista a preservar ou reforçar as características fenotípicas ou genotípicas pretendidas da população reprodutora alvo;</w:t>
      </w:r>
      <w:commentRangeEnd w:id="73"/>
      <w:r w:rsidR="00FA1E77" w:rsidRPr="003F5893">
        <w:rPr>
          <w:rStyle w:val="Refdecomentrio"/>
          <w:rFonts w:eastAsia="Times New Roman" w:cs="Times New Roman"/>
          <w:color w:val="auto"/>
          <w:sz w:val="24"/>
          <w:szCs w:val="24"/>
        </w:rPr>
        <w:commentReference w:id="73"/>
      </w:r>
      <w:commentRangeEnd w:id="74"/>
      <w:r w:rsidRPr="003F5893">
        <w:rPr>
          <w:rStyle w:val="Refdecomentrio"/>
          <w:rFonts w:eastAsia="Times New Roman" w:cs="Times New Roman"/>
          <w:color w:val="auto"/>
          <w:sz w:val="24"/>
          <w:szCs w:val="24"/>
        </w:rPr>
        <w:commentReference w:id="74"/>
      </w:r>
    </w:p>
    <w:p w14:paraId="4A7C508A" w14:textId="2DCDF143" w:rsidR="4A36D7A7" w:rsidRPr="003F5893" w:rsidRDefault="3C0EBAB9">
      <w:pPr>
        <w:pStyle w:val="PargrafodaLista"/>
        <w:numPr>
          <w:ilvl w:val="0"/>
          <w:numId w:val="112"/>
        </w:numPr>
        <w:spacing w:line="276" w:lineRule="auto"/>
        <w:ind w:left="487"/>
        <w:rPr>
          <w:rFonts w:eastAsia="Times New Roman" w:cs="Times New Roman"/>
          <w:color w:val="auto"/>
        </w:rPr>
      </w:pPr>
      <w:r w:rsidRPr="003F5893">
        <w:rPr>
          <w:rFonts w:eastAsia="Times New Roman" w:cs="Times New Roman"/>
          <w:color w:val="auto"/>
        </w:rPr>
        <w:t>«</w:t>
      </w:r>
      <w:commentRangeStart w:id="75"/>
      <w:r w:rsidRPr="003F5893">
        <w:rPr>
          <w:rFonts w:eastAsia="Times New Roman" w:cs="Times New Roman"/>
          <w:color w:val="auto"/>
        </w:rPr>
        <w:t xml:space="preserve">Eutanásia», </w:t>
      </w:r>
      <w:commentRangeEnd w:id="75"/>
      <w:r w:rsidR="00FA1E77" w:rsidRPr="003F5893">
        <w:rPr>
          <w:rStyle w:val="Refdecomentrio"/>
          <w:rFonts w:eastAsia="Times New Roman" w:cs="Times New Roman"/>
          <w:color w:val="auto"/>
          <w:sz w:val="24"/>
          <w:szCs w:val="24"/>
        </w:rPr>
        <w:commentReference w:id="75"/>
      </w:r>
      <w:r w:rsidRPr="003F5893">
        <w:rPr>
          <w:rFonts w:eastAsia="Times New Roman" w:cs="Times New Roman"/>
          <w:color w:val="auto"/>
        </w:rPr>
        <w:t>o ato de induzir a morte através de um método que provoca uma perda de consciência rápida e irreversível com um mínimo de dor e angústia e que põe termo à vida do</w:t>
      </w:r>
      <w:r w:rsidR="0C8DFC59" w:rsidRPr="003F5893">
        <w:rPr>
          <w:rFonts w:eastAsia="Times New Roman" w:cs="Times New Roman"/>
          <w:color w:val="auto"/>
        </w:rPr>
        <w:t xml:space="preserve"> animal</w:t>
      </w:r>
      <w:r w:rsidRPr="003F5893">
        <w:rPr>
          <w:rFonts w:eastAsia="Times New Roman" w:cs="Times New Roman"/>
          <w:color w:val="auto"/>
        </w:rPr>
        <w:t>.</w:t>
      </w:r>
    </w:p>
    <w:p w14:paraId="00CA347D" w14:textId="7E8B47CF" w:rsidR="30861A77" w:rsidRPr="003F5893" w:rsidRDefault="7D659979">
      <w:pPr>
        <w:pStyle w:val="PargrafodaLista"/>
        <w:numPr>
          <w:ilvl w:val="0"/>
          <w:numId w:val="112"/>
        </w:numPr>
        <w:spacing w:line="276" w:lineRule="auto"/>
        <w:ind w:left="487"/>
        <w:rPr>
          <w:color w:val="auto"/>
        </w:rPr>
      </w:pPr>
      <w:r w:rsidRPr="003F5893">
        <w:rPr>
          <w:rFonts w:eastAsia="Times New Roman" w:cs="Times New Roman"/>
          <w:color w:val="auto"/>
        </w:rPr>
        <w:t xml:space="preserve">Gaiola – caixa </w:t>
      </w:r>
      <w:r w:rsidR="5ABE1E17" w:rsidRPr="003F5893">
        <w:rPr>
          <w:rFonts w:eastAsia="Times New Roman" w:cs="Times New Roman"/>
          <w:color w:val="auto"/>
        </w:rPr>
        <w:t>fixa ou móvel, fechada por grades ou rede, na qual são mantidos</w:t>
      </w:r>
      <w:r w:rsidR="46F65402" w:rsidRPr="003F5893">
        <w:rPr>
          <w:rFonts w:eastAsia="Times New Roman" w:cs="Times New Roman"/>
          <w:color w:val="auto"/>
        </w:rPr>
        <w:t xml:space="preserve"> </w:t>
      </w:r>
      <w:r w:rsidR="5ABE1E17" w:rsidRPr="003F5893">
        <w:rPr>
          <w:rFonts w:eastAsia="Times New Roman" w:cs="Times New Roman"/>
          <w:color w:val="auto"/>
        </w:rPr>
        <w:t>ou transportados animais</w:t>
      </w:r>
      <w:r w:rsidR="4723CFF1" w:rsidRPr="003F5893">
        <w:rPr>
          <w:rFonts w:eastAsia="Times New Roman" w:cs="Times New Roman"/>
          <w:color w:val="auto"/>
        </w:rPr>
        <w:t>, em particular aves, sendo a liberdade de movimentos</w:t>
      </w:r>
      <w:r w:rsidR="78888057" w:rsidRPr="003F5893">
        <w:rPr>
          <w:rFonts w:eastAsia="Times New Roman" w:cs="Times New Roman"/>
          <w:color w:val="auto"/>
        </w:rPr>
        <w:t xml:space="preserve"> </w:t>
      </w:r>
      <w:r w:rsidR="3690EF27" w:rsidRPr="003F5893">
        <w:rPr>
          <w:rFonts w:eastAsia="Times New Roman" w:cs="Times New Roman"/>
          <w:color w:val="auto"/>
        </w:rPr>
        <w:t xml:space="preserve">dos mesmos </w:t>
      </w:r>
      <w:r w:rsidR="4723CFF1" w:rsidRPr="003F5893">
        <w:rPr>
          <w:rFonts w:eastAsia="Times New Roman" w:cs="Times New Roman"/>
          <w:color w:val="auto"/>
        </w:rPr>
        <w:t xml:space="preserve">limitada em função da sua dimensão </w:t>
      </w:r>
      <w:r w:rsidR="75CA3B25" w:rsidRPr="003F5893">
        <w:rPr>
          <w:rFonts w:eastAsia="Times New Roman" w:cs="Times New Roman"/>
          <w:color w:val="auto"/>
        </w:rPr>
        <w:t>e do número de animais mantidos.</w:t>
      </w:r>
    </w:p>
    <w:p w14:paraId="44ABFB34" w14:textId="14B5EED3" w:rsidR="30861A77" w:rsidRPr="003F5893" w:rsidRDefault="41157ADB">
      <w:pPr>
        <w:pStyle w:val="PargrafodaLista"/>
        <w:numPr>
          <w:ilvl w:val="0"/>
          <w:numId w:val="112"/>
        </w:numPr>
        <w:spacing w:line="276" w:lineRule="auto"/>
        <w:ind w:left="487"/>
        <w:rPr>
          <w:color w:val="auto"/>
        </w:rPr>
      </w:pPr>
      <w:r w:rsidRPr="003F5893">
        <w:rPr>
          <w:rFonts w:eastAsia="Times New Roman" w:cs="Times New Roman"/>
          <w:color w:val="auto"/>
        </w:rPr>
        <w:t>«Gata</w:t>
      </w:r>
      <w:r w:rsidR="4E7D7AAC" w:rsidRPr="003F5893">
        <w:rPr>
          <w:rFonts w:eastAsia="Times New Roman" w:cs="Times New Roman"/>
          <w:color w:val="auto"/>
        </w:rPr>
        <w:t xml:space="preserve"> reprodutora</w:t>
      </w:r>
      <w:r w:rsidRPr="003F5893">
        <w:rPr>
          <w:rFonts w:eastAsia="Times New Roman" w:cs="Times New Roman"/>
          <w:color w:val="auto"/>
        </w:rPr>
        <w:t>», a fêmea do gato, desde o primeiro acasalamento ou inseminação até ao desmame da sua última ninhada</w:t>
      </w:r>
      <w:r w:rsidR="7ECD987C" w:rsidRPr="003F5893">
        <w:rPr>
          <w:rFonts w:eastAsia="Times New Roman" w:cs="Times New Roman"/>
          <w:color w:val="auto"/>
        </w:rPr>
        <w:t>.</w:t>
      </w:r>
    </w:p>
    <w:p w14:paraId="4A07C119" w14:textId="654097D2" w:rsidR="2224612E" w:rsidRPr="003F5893" w:rsidRDefault="7498712E">
      <w:pPr>
        <w:pStyle w:val="PargrafodaLista"/>
        <w:numPr>
          <w:ilvl w:val="0"/>
          <w:numId w:val="112"/>
        </w:numPr>
        <w:spacing w:line="276" w:lineRule="auto"/>
        <w:ind w:left="487"/>
        <w:rPr>
          <w:color w:val="auto"/>
        </w:rPr>
      </w:pPr>
      <w:r w:rsidRPr="003F5893">
        <w:rPr>
          <w:rFonts w:eastAsia="Times New Roman" w:cs="Times New Roman"/>
          <w:color w:val="auto"/>
        </w:rPr>
        <w:t>«Gatil», uma estrutura física que contém um ou mais compartimentos para alojar gatos</w:t>
      </w:r>
      <w:r w:rsidR="76259812" w:rsidRPr="003F5893">
        <w:rPr>
          <w:rFonts w:eastAsia="Times New Roman" w:cs="Times New Roman"/>
          <w:color w:val="auto"/>
        </w:rPr>
        <w:t>.</w:t>
      </w:r>
    </w:p>
    <w:p w14:paraId="760934DD" w14:textId="77777777" w:rsidR="00FF79A7" w:rsidRPr="003F5893" w:rsidRDefault="2263C8E8">
      <w:pPr>
        <w:pStyle w:val="PargrafodaLista"/>
        <w:numPr>
          <w:ilvl w:val="0"/>
          <w:numId w:val="112"/>
        </w:numPr>
        <w:spacing w:line="276" w:lineRule="auto"/>
        <w:ind w:left="487"/>
        <w:rPr>
          <w:rFonts w:eastAsia="Times New Roman" w:cs="Times New Roman"/>
          <w:color w:val="auto"/>
        </w:rPr>
      </w:pPr>
      <w:r w:rsidRPr="003F5893">
        <w:rPr>
          <w:rFonts w:eastAsia="Times New Roman" w:cs="Times New Roman"/>
          <w:color w:val="auto"/>
        </w:rPr>
        <w:t>«Gato», um animal da espécie Felis silvestris catus;</w:t>
      </w:r>
    </w:p>
    <w:p w14:paraId="1E672F48" w14:textId="3279623D" w:rsidR="5363E89D" w:rsidRPr="003F5893" w:rsidRDefault="7154F88D">
      <w:pPr>
        <w:pStyle w:val="PargrafodaLista"/>
        <w:numPr>
          <w:ilvl w:val="0"/>
          <w:numId w:val="112"/>
        </w:numPr>
        <w:spacing w:line="276" w:lineRule="auto"/>
        <w:ind w:left="487"/>
        <w:rPr>
          <w:rFonts w:eastAsia="Times New Roman" w:cs="Times New Roman"/>
          <w:color w:val="auto"/>
        </w:rPr>
      </w:pPr>
      <w:r w:rsidRPr="003F5893">
        <w:rPr>
          <w:rFonts w:eastAsia="Times New Roman" w:cs="Times New Roman"/>
          <w:color w:val="auto"/>
        </w:rPr>
        <w:t xml:space="preserve">«Historial clínico e sanitário do animal», o conjunto de informações escritas a elaborar por médico-veterinário </w:t>
      </w:r>
      <w:r w:rsidR="72F01917" w:rsidRPr="003F5893">
        <w:rPr>
          <w:rFonts w:eastAsia="Times New Roman" w:cs="Times New Roman"/>
          <w:color w:val="auto"/>
        </w:rPr>
        <w:t xml:space="preserve">relativas à situação do animal em termos de vacinação e quaisquer problemas </w:t>
      </w:r>
      <w:r w:rsidR="2A9190BD" w:rsidRPr="00526853">
        <w:rPr>
          <w:rFonts w:eastAsia="Times New Roman" w:cs="Times New Roman"/>
          <w:color w:val="auto"/>
        </w:rPr>
        <w:t>de saúde ou predisposição para doenças, incluindo alergias</w:t>
      </w:r>
      <w:r w:rsidR="2C7DF9F7" w:rsidRPr="003F5893">
        <w:rPr>
          <w:rFonts w:eastAsia="Times New Roman" w:cs="Times New Roman"/>
          <w:color w:val="auto"/>
        </w:rPr>
        <w:t>, que sejam do conhecimento do operador</w:t>
      </w:r>
      <w:r w:rsidR="2A9190BD" w:rsidRPr="00526853">
        <w:rPr>
          <w:rFonts w:eastAsia="Times New Roman" w:cs="Times New Roman"/>
          <w:color w:val="auto"/>
        </w:rPr>
        <w:t>, e quaisquer resultados de testes de diagnóstico do cão ou gato</w:t>
      </w:r>
      <w:r w:rsidR="4A2F73F5" w:rsidRPr="003F5893">
        <w:rPr>
          <w:rFonts w:eastAsia="Times New Roman" w:cs="Times New Roman"/>
          <w:color w:val="auto"/>
        </w:rPr>
        <w:t>, que se encontram à disposição do operador</w:t>
      </w:r>
      <w:r w:rsidR="211CDD17" w:rsidRPr="003F5893">
        <w:rPr>
          <w:rFonts w:eastAsia="Times New Roman" w:cs="Times New Roman"/>
          <w:color w:val="auto"/>
        </w:rPr>
        <w:t>.</w:t>
      </w:r>
    </w:p>
    <w:p w14:paraId="6A31DF49" w14:textId="70CED866" w:rsidR="64C5F583" w:rsidRPr="003F5893" w:rsidRDefault="64C5F583">
      <w:pPr>
        <w:pStyle w:val="PargrafodaLista"/>
        <w:numPr>
          <w:ilvl w:val="0"/>
          <w:numId w:val="112"/>
        </w:numPr>
        <w:spacing w:line="276" w:lineRule="auto"/>
        <w:ind w:left="487"/>
        <w:rPr>
          <w:rFonts w:eastAsia="Times New Roman" w:cs="Times New Roman"/>
          <w:color w:val="auto"/>
        </w:rPr>
      </w:pPr>
    </w:p>
    <w:p w14:paraId="37D100D9" w14:textId="1D23F7A1" w:rsidR="12231D79" w:rsidRPr="003F5893" w:rsidRDefault="17365FFB">
      <w:pPr>
        <w:numPr>
          <w:ilvl w:val="0"/>
          <w:numId w:val="112"/>
        </w:numPr>
        <w:spacing w:line="276" w:lineRule="auto"/>
        <w:ind w:left="487"/>
        <w:rPr>
          <w:rFonts w:eastAsia="Times New Roman" w:cs="Times New Roman"/>
          <w:color w:val="auto"/>
        </w:rPr>
      </w:pPr>
      <w:r w:rsidRPr="003F5893">
        <w:rPr>
          <w:color w:val="auto"/>
        </w:rPr>
        <w:t>«</w:t>
      </w:r>
      <w:commentRangeStart w:id="76"/>
      <w:r w:rsidRPr="003F5893">
        <w:rPr>
          <w:color w:val="auto"/>
        </w:rPr>
        <w:t xml:space="preserve">Identificação </w:t>
      </w:r>
      <w:r w:rsidR="32D46AB2" w:rsidRPr="003F5893">
        <w:rPr>
          <w:color w:val="auto"/>
        </w:rPr>
        <w:t>de animal de companhia</w:t>
      </w:r>
      <w:commentRangeEnd w:id="76"/>
      <w:r w:rsidR="00FA1E77" w:rsidRPr="003F5893">
        <w:rPr>
          <w:rStyle w:val="Refdecomentrio"/>
          <w:color w:val="auto"/>
          <w:sz w:val="24"/>
          <w:szCs w:val="24"/>
        </w:rPr>
        <w:commentReference w:id="76"/>
      </w:r>
      <w:r w:rsidRPr="003F5893">
        <w:rPr>
          <w:color w:val="auto"/>
        </w:rPr>
        <w:t xml:space="preserve">», </w:t>
      </w:r>
      <w:r w:rsidR="7F5FF6A0" w:rsidRPr="003F5893">
        <w:rPr>
          <w:color w:val="auto"/>
        </w:rPr>
        <w:t xml:space="preserve">a </w:t>
      </w:r>
      <w:r w:rsidR="77911225" w:rsidRPr="003F5893">
        <w:rPr>
          <w:rFonts w:eastAsia="Calibri" w:cs="Calibri"/>
          <w:color w:val="auto"/>
        </w:rPr>
        <w:t xml:space="preserve">marcação do animal por implantação de um transponder, ou outro </w:t>
      </w:r>
      <w:r w:rsidR="4104E992" w:rsidRPr="003F5893">
        <w:rPr>
          <w:rFonts w:eastAsia="Calibri" w:cs="Calibri"/>
          <w:color w:val="auto"/>
        </w:rPr>
        <w:t>dispositivo</w:t>
      </w:r>
      <w:r w:rsidR="77911225" w:rsidRPr="003F5893">
        <w:rPr>
          <w:rFonts w:eastAsia="Calibri" w:cs="Calibri"/>
          <w:color w:val="auto"/>
        </w:rPr>
        <w:t xml:space="preserve"> autorizado para a espécie em causa</w:t>
      </w:r>
      <w:r w:rsidR="08E9135D" w:rsidRPr="003F5893">
        <w:rPr>
          <w:rFonts w:eastAsia="Calibri" w:cs="Calibri"/>
          <w:color w:val="auto"/>
        </w:rPr>
        <w:t>.</w:t>
      </w:r>
    </w:p>
    <w:p w14:paraId="248EF694" w14:textId="17BB6DC9" w:rsidR="00CF1434" w:rsidRPr="003F5893" w:rsidRDefault="0B0F5B1A">
      <w:pPr>
        <w:pStyle w:val="PargrafodaLista"/>
        <w:numPr>
          <w:ilvl w:val="0"/>
          <w:numId w:val="112"/>
        </w:numPr>
        <w:spacing w:line="276" w:lineRule="auto"/>
        <w:ind w:left="487"/>
        <w:rPr>
          <w:color w:val="auto"/>
        </w:rPr>
      </w:pPr>
      <w:r w:rsidRPr="003F5893">
        <w:rPr>
          <w:rFonts w:eastAsia="Times New Roman" w:cs="Times New Roman"/>
          <w:color w:val="auto"/>
        </w:rPr>
        <w:t>«</w:t>
      </w:r>
      <w:r w:rsidR="5C4AAF59" w:rsidRPr="003F5893">
        <w:rPr>
          <w:rFonts w:eastAsia="Times New Roman" w:cs="Times New Roman"/>
          <w:color w:val="auto"/>
        </w:rPr>
        <w:t>Lar de acolhimento», uma casa</w:t>
      </w:r>
      <w:r w:rsidR="29B360C1" w:rsidRPr="003F5893">
        <w:rPr>
          <w:rFonts w:eastAsia="Times New Roman" w:cs="Times New Roman"/>
          <w:color w:val="auto"/>
        </w:rPr>
        <w:t xml:space="preserve"> </w:t>
      </w:r>
      <w:r w:rsidR="5C4AAF59" w:rsidRPr="003F5893">
        <w:rPr>
          <w:rFonts w:eastAsia="Times New Roman" w:cs="Times New Roman"/>
          <w:color w:val="auto"/>
        </w:rPr>
        <w:t xml:space="preserve">particular onde </w:t>
      </w:r>
      <w:commentRangeStart w:id="77"/>
      <w:r w:rsidR="5C4AAF59" w:rsidRPr="003F5893">
        <w:rPr>
          <w:rFonts w:eastAsia="Times New Roman" w:cs="Times New Roman"/>
          <w:color w:val="auto"/>
        </w:rPr>
        <w:t>cães ou gatos</w:t>
      </w:r>
      <w:r w:rsidR="21671EA8" w:rsidRPr="003F5893">
        <w:rPr>
          <w:rFonts w:eastAsia="Times New Roman" w:cs="Times New Roman"/>
          <w:color w:val="auto"/>
        </w:rPr>
        <w:t xml:space="preserve"> não desejados, abandonados, perdidos, confiscados ou anteriormente errantes</w:t>
      </w:r>
      <w:r w:rsidR="5C4AAF59" w:rsidRPr="003F5893">
        <w:rPr>
          <w:rFonts w:eastAsia="Times New Roman" w:cs="Times New Roman"/>
          <w:color w:val="auto"/>
        </w:rPr>
        <w:t xml:space="preserve"> são </w:t>
      </w:r>
      <w:r w:rsidR="79EC19B1" w:rsidRPr="003F5893">
        <w:rPr>
          <w:rFonts w:eastAsia="Times New Roman" w:cs="Times New Roman"/>
          <w:color w:val="auto"/>
        </w:rPr>
        <w:t xml:space="preserve"> mantidos</w:t>
      </w:r>
      <w:r w:rsidR="7358266E" w:rsidRPr="003F5893">
        <w:rPr>
          <w:rFonts w:eastAsia="Times New Roman" w:cs="Times New Roman"/>
          <w:color w:val="auto"/>
        </w:rPr>
        <w:t>,</w:t>
      </w:r>
      <w:r w:rsidR="79EC19B1" w:rsidRPr="003F5893">
        <w:rPr>
          <w:rFonts w:eastAsia="Times New Roman" w:cs="Times New Roman"/>
          <w:color w:val="auto"/>
        </w:rPr>
        <w:t xml:space="preserve"> </w:t>
      </w:r>
      <w:r w:rsidR="5C4AAF59" w:rsidRPr="003F5893">
        <w:rPr>
          <w:rFonts w:eastAsia="Times New Roman" w:cs="Times New Roman"/>
          <w:color w:val="auto"/>
        </w:rPr>
        <w:t xml:space="preserve">em nome de um operador responsável </w:t>
      </w:r>
      <w:commentRangeEnd w:id="77"/>
      <w:r w:rsidR="00FA1E77" w:rsidRPr="003F5893">
        <w:rPr>
          <w:rStyle w:val="Refdecomentrio"/>
          <w:color w:val="auto"/>
          <w:sz w:val="24"/>
          <w:szCs w:val="24"/>
        </w:rPr>
        <w:commentReference w:id="77"/>
      </w:r>
      <w:r w:rsidR="7A941AAA" w:rsidRPr="003F5893">
        <w:rPr>
          <w:color w:val="auto"/>
        </w:rPr>
        <w:t xml:space="preserve">«Leitor», o aparelho destinado à leitura e visualização do código constante do </w:t>
      </w:r>
      <w:r w:rsidR="709C2B0D" w:rsidRPr="003F5893">
        <w:rPr>
          <w:color w:val="auto"/>
        </w:rPr>
        <w:t>transponder</w:t>
      </w:r>
      <w:r w:rsidR="7A941AAA" w:rsidRPr="003F5893">
        <w:rPr>
          <w:color w:val="auto"/>
        </w:rPr>
        <w:t xml:space="preserve">; </w:t>
      </w:r>
    </w:p>
    <w:p w14:paraId="3DB3F871" w14:textId="2EB7E24C" w:rsidR="0C15CD2F" w:rsidRPr="003F5893" w:rsidRDefault="0C15CD2F">
      <w:pPr>
        <w:pStyle w:val="PargrafodaLista"/>
        <w:numPr>
          <w:ilvl w:val="0"/>
          <w:numId w:val="112"/>
        </w:numPr>
        <w:spacing w:line="276" w:lineRule="auto"/>
        <w:ind w:left="487"/>
        <w:rPr>
          <w:lang w:val="pt"/>
        </w:rPr>
      </w:pPr>
      <w:r w:rsidRPr="003F5893">
        <w:rPr>
          <w:lang w:val="pt"/>
        </w:rPr>
        <w:t>«Luz», a luz natural, complementada, sempre que necessário, por luz artificial.</w:t>
      </w:r>
    </w:p>
    <w:p w14:paraId="3E92DA38" w14:textId="593BD8AC" w:rsidR="679F1546" w:rsidRPr="003F5893" w:rsidRDefault="679F1546">
      <w:pPr>
        <w:pStyle w:val="PargrafodaLista"/>
        <w:numPr>
          <w:ilvl w:val="0"/>
          <w:numId w:val="112"/>
        </w:numPr>
        <w:spacing w:line="276" w:lineRule="auto"/>
        <w:ind w:left="487"/>
        <w:rPr>
          <w:color w:val="auto"/>
        </w:rPr>
      </w:pPr>
    </w:p>
    <w:p w14:paraId="714C596E" w14:textId="229F1371" w:rsidR="00CF1434" w:rsidRPr="003F5893" w:rsidRDefault="63833F54">
      <w:pPr>
        <w:pStyle w:val="PargrafodaLista"/>
        <w:numPr>
          <w:ilvl w:val="0"/>
          <w:numId w:val="112"/>
        </w:numPr>
        <w:spacing w:line="276" w:lineRule="auto"/>
        <w:ind w:left="487"/>
        <w:rPr>
          <w:color w:val="auto"/>
        </w:rPr>
      </w:pPr>
      <w:r w:rsidRPr="003F5893">
        <w:rPr>
          <w:rFonts w:eastAsia="Times New Roman" w:cs="Times New Roman"/>
          <w:color w:val="auto"/>
        </w:rPr>
        <w:t>«Mamífero, peixe e réptil de médio porte», qualquer animal adulto destas classes que apresente comprimento igual ou superior a 50 cm, contado a partir da extremidade próxima da cabeça até à extremidade distal da coluna;</w:t>
      </w:r>
    </w:p>
    <w:p w14:paraId="45EC5F3A" w14:textId="2DD66A75" w:rsidR="79D65A6C" w:rsidRPr="003F5893" w:rsidRDefault="5911EC21">
      <w:pPr>
        <w:pStyle w:val="PargrafodaLista"/>
        <w:numPr>
          <w:ilvl w:val="0"/>
          <w:numId w:val="112"/>
        </w:numPr>
        <w:spacing w:line="276" w:lineRule="auto"/>
        <w:ind w:left="487"/>
        <w:rPr>
          <w:rFonts w:eastAsia="Calibri" w:cs="Calibri"/>
          <w:color w:val="auto"/>
        </w:rPr>
      </w:pPr>
      <w:r w:rsidRPr="003F5893">
        <w:rPr>
          <w:rFonts w:eastAsia="Calibri" w:cs="Calibri"/>
          <w:color w:val="auto"/>
        </w:rPr>
        <w:t>«Marcação», a aplicação, por médico veterinário, de um transponder, ou outro dispositivo adequado à espécie em causa</w:t>
      </w:r>
      <w:r w:rsidR="2C151D6F" w:rsidRPr="003F5893">
        <w:rPr>
          <w:rFonts w:eastAsia="Calibri" w:cs="Calibri"/>
          <w:color w:val="auto"/>
        </w:rPr>
        <w:t>.</w:t>
      </w:r>
    </w:p>
    <w:p w14:paraId="65CC54BF" w14:textId="440F0E0C" w:rsidR="10823914" w:rsidRPr="003F5893" w:rsidRDefault="10823914">
      <w:pPr>
        <w:pStyle w:val="PargrafodaLista"/>
        <w:numPr>
          <w:ilvl w:val="0"/>
          <w:numId w:val="112"/>
        </w:numPr>
        <w:spacing w:line="276" w:lineRule="auto"/>
        <w:ind w:left="487"/>
        <w:rPr>
          <w:rFonts w:eastAsia="Calibri" w:cs="Calibri"/>
          <w:color w:val="auto"/>
        </w:rPr>
      </w:pPr>
      <w:r w:rsidRPr="003F5893">
        <w:rPr>
          <w:rFonts w:eastAsia="Calibri" w:cs="Calibri"/>
          <w:color w:val="auto"/>
        </w:rPr>
        <w:t>Médico Veterinário Municipal – XXX?</w:t>
      </w:r>
      <w:r w:rsidR="658C56F4" w:rsidRPr="003F5893">
        <w:rPr>
          <w:rFonts w:eastAsia="Calibri" w:cs="Calibri"/>
          <w:color w:val="auto"/>
        </w:rPr>
        <w:t xml:space="preserve"> A Autoridade Veterinária Sanitária Concelhia designada pela Autoridade </w:t>
      </w:r>
      <w:r w:rsidR="129F80D7" w:rsidRPr="003F5893">
        <w:rPr>
          <w:rFonts w:eastAsia="Calibri" w:cs="Calibri"/>
          <w:color w:val="auto"/>
        </w:rPr>
        <w:t xml:space="preserve">Sanitária </w:t>
      </w:r>
      <w:r w:rsidR="658C56F4" w:rsidRPr="003F5893">
        <w:rPr>
          <w:rFonts w:eastAsia="Calibri" w:cs="Calibri"/>
          <w:color w:val="auto"/>
        </w:rPr>
        <w:t>Veterinária Nacional, nos termos do Decreto-lei n.º 116/98, de 5 de maio;</w:t>
      </w:r>
    </w:p>
    <w:p w14:paraId="73BD3E87" w14:textId="67D0F7DA" w:rsidR="10823914" w:rsidRPr="003F5893" w:rsidRDefault="10823914">
      <w:pPr>
        <w:pStyle w:val="PargrafodaLista"/>
        <w:numPr>
          <w:ilvl w:val="0"/>
          <w:numId w:val="112"/>
        </w:numPr>
        <w:spacing w:line="276" w:lineRule="auto"/>
        <w:ind w:left="487"/>
        <w:rPr>
          <w:rFonts w:eastAsia="Calibri" w:cs="Calibri"/>
          <w:color w:val="auto"/>
        </w:rPr>
      </w:pPr>
      <w:r w:rsidRPr="003F5893">
        <w:rPr>
          <w:rFonts w:eastAsia="Calibri" w:cs="Calibri"/>
          <w:color w:val="auto"/>
        </w:rPr>
        <w:lastRenderedPageBreak/>
        <w:t xml:space="preserve">Médico Veterinário ao Serviço do Município - </w:t>
      </w:r>
      <w:r w:rsidR="32C89C6F" w:rsidRPr="003F5893">
        <w:rPr>
          <w:rFonts w:eastAsia="Calibri" w:cs="Calibri"/>
          <w:color w:val="auto"/>
        </w:rPr>
        <w:t>médico veterinário indicado pelo município</w:t>
      </w:r>
      <w:r w:rsidR="6C6530E1" w:rsidRPr="003F5893">
        <w:rPr>
          <w:rFonts w:eastAsia="Calibri" w:cs="Calibri"/>
          <w:color w:val="auto"/>
        </w:rPr>
        <w:t>;</w:t>
      </w:r>
    </w:p>
    <w:p w14:paraId="2DB89DC5" w14:textId="3D9666F4" w:rsidR="4CCB09DA" w:rsidRPr="003F5893" w:rsidRDefault="4D34EC09">
      <w:pPr>
        <w:pStyle w:val="PargrafodaLista"/>
        <w:numPr>
          <w:ilvl w:val="0"/>
          <w:numId w:val="112"/>
        </w:numPr>
        <w:spacing w:line="276" w:lineRule="auto"/>
        <w:ind w:left="487"/>
        <w:rPr>
          <w:rFonts w:eastAsia="Calibri" w:cs="Calibri"/>
          <w:color w:val="auto"/>
        </w:rPr>
      </w:pPr>
      <w:r w:rsidRPr="003F5893">
        <w:rPr>
          <w:rFonts w:eastAsia="Times New Roman" w:cs="Times New Roman"/>
          <w:color w:val="auto"/>
        </w:rPr>
        <w:t xml:space="preserve">«Mutilação», uma intervenção, incluindo uma intervenção cirúrgica, realizada por razões que não sejam terapêuticas ou de diagnóstico, exceto a esterilização ou a implantação de um transponder, que provoca danos ou perda de uma parte sensível do corpo, ou a alteração da estrutura óssea, </w:t>
      </w:r>
      <w:r w:rsidR="7BCD9E53" w:rsidRPr="003F5893">
        <w:rPr>
          <w:rFonts w:eastAsia="Times New Roman" w:cs="Times New Roman"/>
          <w:color w:val="auto"/>
        </w:rPr>
        <w:t>dos animais de companhia.</w:t>
      </w:r>
    </w:p>
    <w:p w14:paraId="0F8DF065" w14:textId="3AE3B955" w:rsidR="292D5D19" w:rsidRPr="00526853" w:rsidRDefault="292D5D19">
      <w:pPr>
        <w:pStyle w:val="PargrafodaLista"/>
        <w:numPr>
          <w:ilvl w:val="0"/>
          <w:numId w:val="112"/>
        </w:numPr>
        <w:spacing w:line="276" w:lineRule="auto"/>
        <w:ind w:left="487"/>
        <w:rPr>
          <w:rFonts w:eastAsia="Calibri" w:cs="Calibri"/>
          <w:color w:val="000000" w:themeColor="text1"/>
        </w:rPr>
      </w:pPr>
      <w:r w:rsidRPr="00526853">
        <w:rPr>
          <w:rFonts w:eastAsia="Calibri" w:cs="Calibri"/>
          <w:color w:val="000000" w:themeColor="text1"/>
        </w:rPr>
        <w:t>Passaporte de Animal de Companhia (PAC) -</w:t>
      </w:r>
      <w:r w:rsidR="469E301F" w:rsidRPr="00526853">
        <w:rPr>
          <w:rFonts w:eastAsia="Calibri" w:cs="Calibri"/>
          <w:color w:val="000000" w:themeColor="text1"/>
        </w:rPr>
        <w:t xml:space="preserve"> documento de identificação exigido para a circulação de cão, gato e furão entre Estados-Membros, em conformid</w:t>
      </w:r>
      <w:r w:rsidR="13EF6D53" w:rsidRPr="00526853">
        <w:rPr>
          <w:rFonts w:eastAsia="Calibri" w:cs="Calibri"/>
          <w:color w:val="000000" w:themeColor="text1"/>
        </w:rPr>
        <w:t xml:space="preserve">ade com modelo </w:t>
      </w:r>
      <w:r w:rsidR="2DC140A2" w:rsidRPr="00526853">
        <w:rPr>
          <w:rFonts w:eastAsia="Calibri" w:cs="Calibri"/>
          <w:color w:val="000000" w:themeColor="text1"/>
        </w:rPr>
        <w:t>estabelecido por legislação comunitária;</w:t>
      </w:r>
    </w:p>
    <w:p w14:paraId="0D34CF4B" w14:textId="633A11BA" w:rsidR="5EB46249" w:rsidRPr="003F5893" w:rsidRDefault="025AF0E3">
      <w:pPr>
        <w:pStyle w:val="PargrafodaLista"/>
        <w:numPr>
          <w:ilvl w:val="0"/>
          <w:numId w:val="112"/>
        </w:numPr>
        <w:spacing w:line="276" w:lineRule="auto"/>
        <w:ind w:left="487"/>
        <w:rPr>
          <w:rFonts w:eastAsia="Calibri" w:cs="Calibri"/>
          <w:color w:val="auto"/>
        </w:rPr>
      </w:pPr>
      <w:r w:rsidRPr="003F5893">
        <w:rPr>
          <w:rFonts w:eastAsia="Calibri" w:cs="Calibri"/>
          <w:color w:val="auto"/>
        </w:rPr>
        <w:t xml:space="preserve">«Pessoa acreditada perante </w:t>
      </w:r>
      <w:r w:rsidR="367A96F2" w:rsidRPr="003F5893">
        <w:rPr>
          <w:rFonts w:eastAsia="Calibri" w:cs="Calibri"/>
          <w:color w:val="auto"/>
        </w:rPr>
        <w:t>a base de dados oficial</w:t>
      </w:r>
      <w:r w:rsidRPr="003F5893">
        <w:rPr>
          <w:rFonts w:eastAsia="Calibri" w:cs="Calibri"/>
          <w:color w:val="auto"/>
        </w:rPr>
        <w:t>», pessoa singular que no âmbito de uma pessoa coletiva desenvolva atividades ligadas aos animais de companhia, com um perfil de acesso determinado pela Direção-Geral de Veterinária</w:t>
      </w:r>
      <w:r w:rsidR="5E09C876" w:rsidRPr="003F5893">
        <w:rPr>
          <w:rFonts w:eastAsia="Calibri" w:cs="Calibri"/>
          <w:color w:val="auto"/>
        </w:rPr>
        <w:t>.</w:t>
      </w:r>
    </w:p>
    <w:p w14:paraId="1ABC7743" w14:textId="0C6F759D" w:rsidR="004A4E89" w:rsidRPr="003F5893" w:rsidRDefault="10AA5617">
      <w:pPr>
        <w:pStyle w:val="PargrafodaLista"/>
        <w:numPr>
          <w:ilvl w:val="0"/>
          <w:numId w:val="112"/>
        </w:numPr>
        <w:spacing w:line="276" w:lineRule="auto"/>
        <w:ind w:left="487"/>
        <w:rPr>
          <w:color w:val="auto"/>
        </w:rPr>
      </w:pPr>
      <w:r w:rsidRPr="003F5893">
        <w:rPr>
          <w:rFonts w:eastAsia="Calibri" w:cs="Calibri"/>
          <w:color w:val="auto"/>
        </w:rPr>
        <w:t xml:space="preserve">«Operador», qualquer pessoa singular ou coletiva que coloca </w:t>
      </w:r>
      <w:r w:rsidR="57A7E48F" w:rsidRPr="003F5893">
        <w:rPr>
          <w:rFonts w:eastAsia="Calibri" w:cs="Calibri"/>
          <w:color w:val="auto"/>
        </w:rPr>
        <w:t>animais de companhia</w:t>
      </w:r>
      <w:r w:rsidRPr="003F5893">
        <w:rPr>
          <w:rFonts w:eastAsia="Calibri" w:cs="Calibri"/>
          <w:color w:val="auto"/>
        </w:rPr>
        <w:t xml:space="preserve"> no mercado e é responsável por um estabelecimento de criação, por um estabelecimento de venda ou por um abrigo e pelos cães ou gatos aí detidos, ou que coloca </w:t>
      </w:r>
      <w:r w:rsidR="0AC134F4" w:rsidRPr="003F5893">
        <w:rPr>
          <w:rFonts w:eastAsia="Calibri" w:cs="Calibri"/>
          <w:color w:val="auto"/>
        </w:rPr>
        <w:t>animais de companhia</w:t>
      </w:r>
      <w:r w:rsidRPr="003F5893">
        <w:rPr>
          <w:rFonts w:eastAsia="Calibri" w:cs="Calibri"/>
          <w:color w:val="auto"/>
        </w:rPr>
        <w:t xml:space="preserve"> nu</w:t>
      </w:r>
      <w:r w:rsidR="3C07DBA1" w:rsidRPr="003F5893">
        <w:rPr>
          <w:rFonts w:eastAsia="Calibri" w:cs="Calibri"/>
          <w:color w:val="auto"/>
        </w:rPr>
        <w:t>m</w:t>
      </w:r>
      <w:r w:rsidR="38DB9E4C" w:rsidRPr="003F5893">
        <w:rPr>
          <w:rFonts w:eastAsia="Calibri" w:cs="Calibri"/>
          <w:color w:val="auto"/>
        </w:rPr>
        <w:t xml:space="preserve"> </w:t>
      </w:r>
      <w:r w:rsidR="1F325374" w:rsidRPr="003F5893">
        <w:rPr>
          <w:rFonts w:eastAsia="Calibri" w:cs="Calibri"/>
          <w:color w:val="auto"/>
        </w:rPr>
        <w:t>lar</w:t>
      </w:r>
      <w:r w:rsidRPr="003F5893">
        <w:rPr>
          <w:rFonts w:eastAsia="Calibri" w:cs="Calibri"/>
          <w:color w:val="auto"/>
        </w:rPr>
        <w:t xml:space="preserve"> de acolhimento e é responsável pelos </w:t>
      </w:r>
      <w:r w:rsidR="230E1C34" w:rsidRPr="003F5893">
        <w:rPr>
          <w:rFonts w:eastAsia="Calibri" w:cs="Calibri"/>
          <w:color w:val="auto"/>
        </w:rPr>
        <w:t>animais</w:t>
      </w:r>
      <w:r w:rsidRPr="003F5893">
        <w:rPr>
          <w:rFonts w:eastAsia="Calibri" w:cs="Calibri"/>
          <w:color w:val="auto"/>
        </w:rPr>
        <w:t xml:space="preserve"> aí </w:t>
      </w:r>
      <w:r w:rsidR="15204F5B" w:rsidRPr="003F5893">
        <w:rPr>
          <w:rFonts w:eastAsia="Calibri" w:cs="Calibri"/>
          <w:color w:val="auto"/>
        </w:rPr>
        <w:t xml:space="preserve">mantidos </w:t>
      </w:r>
      <w:r w:rsidR="75B23AAD" w:rsidRPr="003F5893">
        <w:rPr>
          <w:rFonts w:eastAsia="Calibri" w:cs="Calibri"/>
          <w:color w:val="auto"/>
        </w:rPr>
        <w:t>.</w:t>
      </w:r>
    </w:p>
    <w:p w14:paraId="2C4C745B" w14:textId="7FC645B2" w:rsidR="00CF1434" w:rsidRPr="003F5893" w:rsidRDefault="2865470E">
      <w:pPr>
        <w:pStyle w:val="PargrafodaLista"/>
        <w:numPr>
          <w:ilvl w:val="0"/>
          <w:numId w:val="112"/>
        </w:numPr>
        <w:spacing w:line="276" w:lineRule="auto"/>
        <w:ind w:left="487"/>
        <w:rPr>
          <w:color w:val="auto"/>
        </w:rPr>
      </w:pPr>
      <w:r w:rsidRPr="003F5893">
        <w:rPr>
          <w:color w:val="auto"/>
        </w:rPr>
        <w:t xml:space="preserve">«Pessoa competente», qualquer pessoa que possua os conhecimentos e a experiência prática para prestar cuidados aos animais, nomeadamente proceder </w:t>
      </w:r>
      <w:r w:rsidR="00CB60B6" w:rsidRPr="003F5893">
        <w:rPr>
          <w:color w:val="auto"/>
        </w:rPr>
        <w:t>à</w:t>
      </w:r>
      <w:r w:rsidRPr="003F5893">
        <w:rPr>
          <w:color w:val="auto"/>
        </w:rPr>
        <w:t xml:space="preserve"> </w:t>
      </w:r>
      <w:r w:rsidR="00CB60B6" w:rsidRPr="003F5893">
        <w:rPr>
          <w:color w:val="auto"/>
        </w:rPr>
        <w:t>sua occisão</w:t>
      </w:r>
      <w:r w:rsidR="0C2D98C5" w:rsidRPr="003F5893">
        <w:rPr>
          <w:color w:val="auto"/>
        </w:rPr>
        <w:t xml:space="preserve"> ou eutanásia</w:t>
      </w:r>
      <w:r w:rsidRPr="003F5893">
        <w:rPr>
          <w:color w:val="auto"/>
        </w:rPr>
        <w:t xml:space="preserve">; </w:t>
      </w:r>
    </w:p>
    <w:p w14:paraId="4B253C06" w14:textId="318F8DD4" w:rsidR="10E1C5B3" w:rsidRPr="003F5893" w:rsidRDefault="2562696C">
      <w:pPr>
        <w:pStyle w:val="PargrafodaLista"/>
        <w:numPr>
          <w:ilvl w:val="0"/>
          <w:numId w:val="112"/>
        </w:numPr>
        <w:spacing w:line="276" w:lineRule="auto"/>
        <w:ind w:left="487"/>
        <w:rPr>
          <w:color w:val="auto"/>
        </w:rPr>
      </w:pPr>
      <w:r w:rsidRPr="003F5893">
        <w:rPr>
          <w:rFonts w:eastAsia="Times New Roman" w:cs="Times New Roman"/>
          <w:color w:val="auto"/>
        </w:rPr>
        <w:t xml:space="preserve">«Plataforma em linha», uma plataforma em linha na aceção do artigo 3.º, alínea i), do Regulamento (UE) 2022/2065, do </w:t>
      </w:r>
      <w:commentRangeStart w:id="78"/>
      <w:r w:rsidRPr="003F5893">
        <w:rPr>
          <w:rFonts w:eastAsia="Times New Roman" w:cs="Times New Roman"/>
          <w:color w:val="auto"/>
        </w:rPr>
        <w:t>Parlamento Europeu e do Conselho</w:t>
      </w:r>
      <w:commentRangeEnd w:id="78"/>
      <w:r w:rsidR="00FA1E77">
        <w:rPr>
          <w:rStyle w:val="Refdecomentrio"/>
          <w:sz w:val="24"/>
          <w:szCs w:val="24"/>
        </w:rPr>
        <w:commentReference w:id="78"/>
      </w:r>
      <w:hyperlink r:id="rId16" w:anchor="_ftn1">
        <w:r w:rsidRPr="003F5893">
          <w:rPr>
            <w:rStyle w:val="Hiperligao"/>
            <w:rFonts w:eastAsia="Times New Roman" w:cs="Times New Roman"/>
            <w:color w:val="auto"/>
            <w:vertAlign w:val="superscript"/>
          </w:rPr>
          <w:t>[1]</w:t>
        </w:r>
      </w:hyperlink>
      <w:r w:rsidRPr="003F5893">
        <w:rPr>
          <w:rFonts w:eastAsia="Times New Roman" w:cs="Times New Roman"/>
          <w:color w:val="auto"/>
        </w:rPr>
        <w:t>, que intermedeia a colocação no mercado</w:t>
      </w:r>
      <w:r w:rsidR="0B0F5B1A" w:rsidRPr="003F5893">
        <w:rPr>
          <w:rFonts w:eastAsia="Times New Roman" w:cs="Times New Roman"/>
          <w:color w:val="auto"/>
        </w:rPr>
        <w:t xml:space="preserve"> </w:t>
      </w:r>
      <w:r w:rsidRPr="003F5893">
        <w:rPr>
          <w:rFonts w:eastAsia="Times New Roman" w:cs="Times New Roman"/>
          <w:color w:val="auto"/>
        </w:rPr>
        <w:t>de cães</w:t>
      </w:r>
      <w:r w:rsidR="577B5770" w:rsidRPr="003F5893">
        <w:rPr>
          <w:rFonts w:eastAsia="Times New Roman" w:cs="Times New Roman"/>
          <w:color w:val="auto"/>
        </w:rPr>
        <w:t>,</w:t>
      </w:r>
      <w:r w:rsidRPr="003F5893">
        <w:rPr>
          <w:rFonts w:eastAsia="Times New Roman" w:cs="Times New Roman"/>
          <w:color w:val="auto"/>
        </w:rPr>
        <w:t>gatos</w:t>
      </w:r>
      <w:r w:rsidRPr="003F5893">
        <w:rPr>
          <w:color w:val="auto"/>
        </w:rPr>
        <w:t xml:space="preserve"> </w:t>
      </w:r>
      <w:r w:rsidR="7B400529" w:rsidRPr="003F5893">
        <w:rPr>
          <w:color w:val="auto"/>
        </w:rPr>
        <w:t>e furões</w:t>
      </w:r>
      <w:r w:rsidRPr="003F5893">
        <w:rPr>
          <w:color w:val="auto"/>
        </w:rPr>
        <w:t xml:space="preserve">. </w:t>
      </w:r>
    </w:p>
    <w:p w14:paraId="154F4ADD" w14:textId="0CB34845" w:rsidR="19B04003" w:rsidRPr="003F5893" w:rsidRDefault="19B04003">
      <w:pPr>
        <w:pStyle w:val="PargrafodaLista"/>
        <w:numPr>
          <w:ilvl w:val="0"/>
          <w:numId w:val="112"/>
        </w:numPr>
        <w:spacing w:line="276" w:lineRule="auto"/>
        <w:ind w:left="487"/>
        <w:rPr>
          <w:color w:val="auto"/>
        </w:rPr>
      </w:pPr>
      <w:r w:rsidRPr="003F5893">
        <w:rPr>
          <w:rFonts w:eastAsia="Times New Roman" w:cs="Times New Roman"/>
          <w:color w:val="auto"/>
        </w:rPr>
        <w:t xml:space="preserve">«Propriedade responsável», conjunto de comportamentos de um proprietário ou futuro proprietário de um cão ou gato coerentes com </w:t>
      </w:r>
      <w:r w:rsidR="1B806C9A" w:rsidRPr="003F5893">
        <w:rPr>
          <w:rFonts w:eastAsia="Times New Roman" w:cs="Times New Roman"/>
          <w:color w:val="auto"/>
        </w:rPr>
        <w:t>o</w:t>
      </w:r>
      <w:r w:rsidRPr="003F5893">
        <w:rPr>
          <w:rFonts w:eastAsia="Times New Roman" w:cs="Times New Roman"/>
          <w:color w:val="auto"/>
        </w:rPr>
        <w:t xml:space="preserve"> compromisso de desempenhar várias funções centradas na satisfação das necessidades de saúde, comportamentais, ambientais e físicas do cão ou do gato e de minimizar os riscos que o cão ou gato pode representar para a comunidade, para outros animais ou para o ambiente;</w:t>
      </w:r>
    </w:p>
    <w:p w14:paraId="219B0071" w14:textId="41E26B9A" w:rsidR="62CB2754" w:rsidRPr="003F5893" w:rsidRDefault="16C61E85">
      <w:pPr>
        <w:pStyle w:val="PargrafodaLista"/>
        <w:numPr>
          <w:ilvl w:val="0"/>
          <w:numId w:val="112"/>
        </w:numPr>
        <w:spacing w:line="276" w:lineRule="auto"/>
        <w:ind w:left="487"/>
        <w:rPr>
          <w:rFonts w:eastAsia="Times New Roman" w:cs="Times New Roman"/>
          <w:color w:val="auto"/>
        </w:rPr>
      </w:pPr>
      <w:r w:rsidRPr="003F5893">
        <w:rPr>
          <w:rFonts w:eastAsia="Times New Roman" w:cs="Times New Roman"/>
          <w:color w:val="auto"/>
        </w:rPr>
        <w:t xml:space="preserve">«Publicidade», qualquer forma de comunicação com o público, ou com uma parte deste, que tenha o efeito direto ou indireto de promover um </w:t>
      </w:r>
      <w:commentRangeStart w:id="79"/>
      <w:r w:rsidRPr="003F5893">
        <w:rPr>
          <w:rFonts w:eastAsia="Times New Roman" w:cs="Times New Roman"/>
          <w:color w:val="auto"/>
        </w:rPr>
        <w:t>cão</w:t>
      </w:r>
      <w:r w:rsidR="3BF6A26C" w:rsidRPr="003F5893">
        <w:rPr>
          <w:rFonts w:eastAsia="Times New Roman" w:cs="Times New Roman"/>
          <w:color w:val="auto"/>
        </w:rPr>
        <w:t>,</w:t>
      </w:r>
      <w:r w:rsidRPr="003F5893">
        <w:rPr>
          <w:rFonts w:eastAsia="Times New Roman" w:cs="Times New Roman"/>
          <w:color w:val="auto"/>
        </w:rPr>
        <w:t xml:space="preserve"> gato</w:t>
      </w:r>
      <w:r w:rsidR="0F022707" w:rsidRPr="003F5893">
        <w:rPr>
          <w:rFonts w:eastAsia="Times New Roman" w:cs="Times New Roman"/>
          <w:color w:val="auto"/>
        </w:rPr>
        <w:t xml:space="preserve"> ou furão</w:t>
      </w:r>
      <w:commentRangeEnd w:id="79"/>
      <w:r w:rsidR="00FA1E77" w:rsidRPr="003F5893">
        <w:rPr>
          <w:rStyle w:val="Refdecomentrio"/>
          <w:rFonts w:eastAsia="Times New Roman" w:cs="Times New Roman"/>
          <w:color w:val="auto"/>
          <w:sz w:val="24"/>
          <w:szCs w:val="24"/>
        </w:rPr>
        <w:commentReference w:id="79"/>
      </w:r>
      <w:r w:rsidRPr="003F5893">
        <w:rPr>
          <w:rFonts w:eastAsia="Times New Roman" w:cs="Times New Roman"/>
          <w:color w:val="auto"/>
        </w:rPr>
        <w:t>, uma ou mais das suas características físicas, ou uma raça, com o intuito de despertar interesse, de provocar o contacto ou de atrair vendas;</w:t>
      </w:r>
    </w:p>
    <w:p w14:paraId="238EBB05" w14:textId="3C599979" w:rsidR="00CF1434" w:rsidRPr="003F5893" w:rsidRDefault="705CEC2D">
      <w:pPr>
        <w:pStyle w:val="PargrafodaLista"/>
        <w:numPr>
          <w:ilvl w:val="0"/>
          <w:numId w:val="112"/>
        </w:numPr>
        <w:spacing w:line="276" w:lineRule="auto"/>
        <w:ind w:left="487"/>
        <w:rPr>
          <w:color w:val="auto"/>
        </w:rPr>
      </w:pPr>
      <w:r w:rsidRPr="003F5893">
        <w:rPr>
          <w:color w:val="auto"/>
        </w:rPr>
        <w:t xml:space="preserve">«Recinto </w:t>
      </w:r>
      <w:r w:rsidR="7B2FFD5B" w:rsidRPr="003F5893">
        <w:rPr>
          <w:color w:val="auto"/>
        </w:rPr>
        <w:t>fechado</w:t>
      </w:r>
      <w:r w:rsidR="66B29E72" w:rsidRPr="003F5893">
        <w:rPr>
          <w:color w:val="auto"/>
        </w:rPr>
        <w:t xml:space="preserve"> </w:t>
      </w:r>
      <w:r w:rsidR="7B2FFD5B" w:rsidRPr="00526853">
        <w:rPr>
          <w:color w:val="auto"/>
        </w:rPr>
        <w:t>coberto</w:t>
      </w:r>
      <w:r w:rsidRPr="003F5893">
        <w:rPr>
          <w:color w:val="auto"/>
        </w:rPr>
        <w:t xml:space="preserve">», a superfície cercada por paredes, grades ou redes metálicas, na qual são mantidos um ou vários animais, sendo a sua liberdade de movimentos, em regra, menos limitada do que numa gaiola; </w:t>
      </w:r>
    </w:p>
    <w:p w14:paraId="644456FA" w14:textId="4C85EA78" w:rsidR="00FF79A7" w:rsidRPr="003F5893" w:rsidRDefault="705CEC2D">
      <w:pPr>
        <w:pStyle w:val="PargrafodaLista"/>
        <w:numPr>
          <w:ilvl w:val="0"/>
          <w:numId w:val="112"/>
        </w:numPr>
        <w:spacing w:line="276" w:lineRule="auto"/>
        <w:ind w:left="487"/>
        <w:rPr>
          <w:color w:val="auto"/>
        </w:rPr>
      </w:pPr>
      <w:r w:rsidRPr="003F5893">
        <w:rPr>
          <w:color w:val="auto"/>
        </w:rPr>
        <w:t xml:space="preserve">«Recinto fechado exterior», a superfície cercada por uma vedação, paredes, grades ou redes metálicas, frequentemente situada no exterior de uma construção fixa, à qual os animais mantidos em gaiolas ou jaula ou recinto fechado têm acesso, podendo movimentar-se livremente durante determinados </w:t>
      </w:r>
      <w:r w:rsidR="41D8BDA5" w:rsidRPr="003F5893">
        <w:rPr>
          <w:color w:val="auto"/>
        </w:rPr>
        <w:t>períodos</w:t>
      </w:r>
      <w:r w:rsidRPr="003F5893">
        <w:rPr>
          <w:color w:val="auto"/>
        </w:rPr>
        <w:t xml:space="preserve">, segundo as suas necessidades etológicas e fisiológicas, como, por exemplo, a de fazerem exercício; </w:t>
      </w:r>
    </w:p>
    <w:p w14:paraId="1F9EA1B5" w14:textId="6CA388C0" w:rsidR="5C417271" w:rsidRPr="003F5893" w:rsidRDefault="0E7C3951" w:rsidP="00526853">
      <w:pPr>
        <w:spacing w:line="276" w:lineRule="auto"/>
        <w:ind w:left="487"/>
        <w:rPr>
          <w:rFonts w:eastAsia="Calibri" w:cs="Calibri"/>
          <w:color w:val="auto"/>
        </w:rPr>
      </w:pPr>
      <w:r w:rsidRPr="003F5893">
        <w:rPr>
          <w:rFonts w:eastAsia="Calibri" w:cs="Calibri"/>
          <w:color w:val="auto"/>
        </w:rPr>
        <w:t xml:space="preserve">«Registo Animal» o conjunto de informação coligida </w:t>
      </w:r>
      <w:r w:rsidR="3E805F27" w:rsidRPr="003F5893">
        <w:rPr>
          <w:rFonts w:eastAsia="Calibri" w:cs="Calibri"/>
          <w:color w:val="auto"/>
        </w:rPr>
        <w:t>numa base de dados oficial,</w:t>
      </w:r>
      <w:r w:rsidRPr="003F5893">
        <w:rPr>
          <w:rFonts w:eastAsia="Calibri" w:cs="Calibri"/>
          <w:color w:val="auto"/>
        </w:rPr>
        <w:t xml:space="preserve"> com os elementos relativos ao número de transponder, elementos da resenha do animal (espécie raça, data de nascimento, sexo, pelagem, identificação da mãe quando conhecida assim como outras particularidades ou </w:t>
      </w:r>
      <w:r w:rsidR="323FF251" w:rsidRPr="003F5893">
        <w:rPr>
          <w:rFonts w:eastAsia="Calibri" w:cs="Calibri"/>
          <w:color w:val="auto"/>
        </w:rPr>
        <w:t>características</w:t>
      </w:r>
      <w:r w:rsidRPr="003F5893">
        <w:rPr>
          <w:rFonts w:eastAsia="Calibri" w:cs="Calibri"/>
          <w:color w:val="auto"/>
        </w:rPr>
        <w:t xml:space="preserve">), identificação do titular, do detentor, ou </w:t>
      </w:r>
      <w:r w:rsidRPr="003F5893">
        <w:rPr>
          <w:rFonts w:eastAsia="Calibri" w:cs="Calibri"/>
          <w:color w:val="auto"/>
        </w:rPr>
        <w:lastRenderedPageBreak/>
        <w:t>do lar de acolhimento e respetivos dados de contacto, do médico veterinário que procede ao registo, das medidas sanitárias obrigatórias e das preventivas, do nº de passaporte ou boletim sanitário,  ou informações relevantes;</w:t>
      </w:r>
    </w:p>
    <w:p w14:paraId="299C7A36" w14:textId="35C39688" w:rsidR="10E1C5B3" w:rsidRPr="003F5893" w:rsidRDefault="08F96F30">
      <w:pPr>
        <w:pStyle w:val="PargrafodaLista"/>
        <w:numPr>
          <w:ilvl w:val="0"/>
          <w:numId w:val="112"/>
        </w:numPr>
        <w:spacing w:line="276" w:lineRule="auto"/>
        <w:ind w:left="487"/>
        <w:rPr>
          <w:color w:val="auto"/>
        </w:rPr>
      </w:pPr>
      <w:commentRangeStart w:id="80"/>
      <w:r w:rsidRPr="003F5893">
        <w:rPr>
          <w:color w:val="auto"/>
        </w:rPr>
        <w:t>«Reprodutor», o macho ou a fêmea, com aptidão reconhecida, com a finalidade de produzir descendência;</w:t>
      </w:r>
      <w:commentRangeEnd w:id="80"/>
      <w:r w:rsidR="00FA1E77" w:rsidRPr="003F5893">
        <w:rPr>
          <w:rStyle w:val="Refdecomentrio"/>
          <w:color w:val="auto"/>
          <w:sz w:val="24"/>
          <w:szCs w:val="24"/>
        </w:rPr>
        <w:commentReference w:id="80"/>
      </w:r>
    </w:p>
    <w:p w14:paraId="0FBFBFEC" w14:textId="05CC9242" w:rsidR="00CF1434" w:rsidRPr="003F5893" w:rsidRDefault="725C3F1B">
      <w:pPr>
        <w:pStyle w:val="PargrafodaLista"/>
        <w:numPr>
          <w:ilvl w:val="0"/>
          <w:numId w:val="112"/>
        </w:numPr>
        <w:spacing w:line="276" w:lineRule="auto"/>
        <w:ind w:left="487"/>
        <w:rPr>
          <w:color w:val="auto"/>
        </w:rPr>
      </w:pPr>
      <w:r w:rsidRPr="003F5893">
        <w:rPr>
          <w:color w:val="auto"/>
        </w:rPr>
        <w:t xml:space="preserve">«Sequestro», a ação compulsiva de isolamento de animais, por motivos sanitários, por um </w:t>
      </w:r>
      <w:r w:rsidR="2387729B" w:rsidRPr="003F5893">
        <w:rPr>
          <w:color w:val="auto"/>
        </w:rPr>
        <w:t>período</w:t>
      </w:r>
      <w:r w:rsidRPr="003F5893">
        <w:rPr>
          <w:color w:val="auto"/>
        </w:rPr>
        <w:t xml:space="preserve"> a definir caso a caso; </w:t>
      </w:r>
    </w:p>
    <w:p w14:paraId="55874799" w14:textId="032FAA69" w:rsidR="535C1408" w:rsidRPr="003F5893" w:rsidRDefault="03750450">
      <w:pPr>
        <w:pStyle w:val="PargrafodaLista"/>
        <w:numPr>
          <w:ilvl w:val="0"/>
          <w:numId w:val="112"/>
        </w:numPr>
        <w:spacing w:line="276" w:lineRule="auto"/>
        <w:ind w:left="487"/>
        <w:rPr>
          <w:rFonts w:eastAsia="Calibri" w:cs="Calibri"/>
          <w:color w:val="auto"/>
        </w:rPr>
      </w:pPr>
      <w:r w:rsidRPr="003F5893">
        <w:rPr>
          <w:rFonts w:eastAsia="Calibri" w:cs="Calibri"/>
          <w:color w:val="auto"/>
        </w:rPr>
        <w:t>«Sistema de Informação de Animais de Companhia (SIAC)» o sistema de registo e gestão de dados</w:t>
      </w:r>
      <w:r w:rsidR="26DFAEAD" w:rsidRPr="003F5893">
        <w:rPr>
          <w:rFonts w:eastAsia="Calibri" w:cs="Calibri"/>
          <w:color w:val="auto"/>
        </w:rPr>
        <w:t xml:space="preserve"> oficial, </w:t>
      </w:r>
      <w:r w:rsidRPr="003F5893">
        <w:rPr>
          <w:rFonts w:eastAsia="Calibri" w:cs="Calibri"/>
          <w:color w:val="auto"/>
        </w:rPr>
        <w:t>que reúne a informação relativa à identificação dos animais de companhia, à sua titularidade ou detenção e ainda toda a informação sanitária obrigatória. ou outras disposições determinadas como obrigatórias</w:t>
      </w:r>
    </w:p>
    <w:p w14:paraId="4AB0B34F" w14:textId="6260ECD0" w:rsidR="4CCB09DA" w:rsidRPr="003F5893" w:rsidRDefault="28091D50">
      <w:pPr>
        <w:pStyle w:val="PargrafodaLista"/>
        <w:numPr>
          <w:ilvl w:val="0"/>
          <w:numId w:val="112"/>
        </w:numPr>
        <w:spacing w:line="276" w:lineRule="auto"/>
        <w:ind w:left="487"/>
        <w:rPr>
          <w:color w:val="auto"/>
        </w:rPr>
      </w:pPr>
      <w:r w:rsidRPr="003F5893">
        <w:rPr>
          <w:rFonts w:eastAsia="Times New Roman" w:cs="Times New Roman"/>
          <w:color w:val="auto"/>
        </w:rPr>
        <w:t xml:space="preserve">«Sofrimento», um estado físico ou mental desagradável e indesejado, resultante da exposição de um </w:t>
      </w:r>
      <w:r w:rsidR="0196028F" w:rsidRPr="003F5893">
        <w:rPr>
          <w:rFonts w:eastAsia="Times New Roman" w:cs="Times New Roman"/>
          <w:color w:val="auto"/>
        </w:rPr>
        <w:t>animal de companhia</w:t>
      </w:r>
      <w:r w:rsidR="5E2EF62C" w:rsidRPr="003F5893">
        <w:rPr>
          <w:rFonts w:eastAsia="Times New Roman" w:cs="Times New Roman"/>
          <w:color w:val="auto"/>
        </w:rPr>
        <w:t xml:space="preserve"> </w:t>
      </w:r>
      <w:r w:rsidRPr="003F5893">
        <w:rPr>
          <w:rFonts w:eastAsia="Times New Roman" w:cs="Times New Roman"/>
          <w:color w:val="auto"/>
        </w:rPr>
        <w:t>a estímulos nocivos ou a ausência continuada de estímulos positivos importantes</w:t>
      </w:r>
      <w:r w:rsidR="5CE194BE" w:rsidRPr="003F5893">
        <w:rPr>
          <w:rFonts w:eastAsia="Times New Roman" w:cs="Times New Roman"/>
          <w:color w:val="auto"/>
        </w:rPr>
        <w:t>.</w:t>
      </w:r>
    </w:p>
    <w:p w14:paraId="0106ED5C" w14:textId="7372978B" w:rsidR="46253D18" w:rsidRPr="003F5893" w:rsidRDefault="5CE194BE">
      <w:pPr>
        <w:pStyle w:val="PargrafodaLista"/>
        <w:numPr>
          <w:ilvl w:val="0"/>
          <w:numId w:val="112"/>
        </w:numPr>
        <w:spacing w:line="276" w:lineRule="auto"/>
        <w:ind w:left="487"/>
        <w:rPr>
          <w:rFonts w:eastAsia="Times New Roman" w:cs="Times New Roman"/>
          <w:color w:val="auto"/>
        </w:rPr>
      </w:pPr>
      <w:r w:rsidRPr="003F5893">
        <w:rPr>
          <w:rFonts w:eastAsia="Times New Roman" w:cs="Times New Roman"/>
          <w:color w:val="auto"/>
        </w:rPr>
        <w:t xml:space="preserve">«Tratador de animais», uma pessoa que trata dos </w:t>
      </w:r>
      <w:r w:rsidR="5AE2D753" w:rsidRPr="003F5893">
        <w:rPr>
          <w:rFonts w:eastAsia="Times New Roman" w:cs="Times New Roman"/>
          <w:color w:val="auto"/>
        </w:rPr>
        <w:t xml:space="preserve">animais de companhia </w:t>
      </w:r>
      <w:r w:rsidRPr="003F5893">
        <w:rPr>
          <w:rFonts w:eastAsia="Times New Roman" w:cs="Times New Roman"/>
          <w:color w:val="auto"/>
        </w:rPr>
        <w:t xml:space="preserve"> criados ou detidos num estabelecimento, incluindo voluntários, estagiários e trabalhadores a tempo parcial, sob a responsabilidade de um operador;</w:t>
      </w:r>
    </w:p>
    <w:p w14:paraId="36986ABC" w14:textId="469000BD" w:rsidR="41E4C4F7" w:rsidRPr="003F5893" w:rsidRDefault="00FF79A7">
      <w:pPr>
        <w:pStyle w:val="PargrafodaLista"/>
        <w:numPr>
          <w:ilvl w:val="0"/>
          <w:numId w:val="112"/>
        </w:numPr>
        <w:spacing w:line="276" w:lineRule="auto"/>
        <w:ind w:left="487"/>
        <w:rPr>
          <w:color w:val="auto"/>
        </w:rPr>
      </w:pPr>
      <w:r w:rsidRPr="003F5893">
        <w:rPr>
          <w:color w:val="auto"/>
        </w:rPr>
        <w:t>«</w:t>
      </w:r>
      <w:r w:rsidR="41E4C4F7" w:rsidRPr="003F5893">
        <w:rPr>
          <w:color w:val="auto"/>
        </w:rPr>
        <w:t>Venda de animal de companhia</w:t>
      </w:r>
      <w:r w:rsidRPr="003F5893">
        <w:rPr>
          <w:color w:val="auto"/>
        </w:rPr>
        <w:t>»</w:t>
      </w:r>
      <w:r w:rsidR="2FB46659" w:rsidRPr="003F5893">
        <w:rPr>
          <w:color w:val="auto"/>
        </w:rPr>
        <w:t xml:space="preserve">, </w:t>
      </w:r>
      <w:r w:rsidR="29FEADEF" w:rsidRPr="003F5893">
        <w:rPr>
          <w:color w:val="auto"/>
        </w:rPr>
        <w:t>a transmissão a</w:t>
      </w:r>
      <w:r w:rsidRPr="003F5893">
        <w:rPr>
          <w:color w:val="auto"/>
        </w:rPr>
        <w:t xml:space="preserve"> </w:t>
      </w:r>
      <w:r w:rsidR="29FEADEF" w:rsidRPr="003F5893">
        <w:rPr>
          <w:color w:val="auto"/>
        </w:rPr>
        <w:t>título oneroso de um animal de companhia</w:t>
      </w:r>
      <w:r w:rsidRPr="003F5893">
        <w:rPr>
          <w:color w:val="auto"/>
        </w:rPr>
        <w:t>;</w:t>
      </w:r>
    </w:p>
    <w:p w14:paraId="57012D9B" w14:textId="6B40D874" w:rsidR="00FF79A7" w:rsidRPr="003F5893" w:rsidRDefault="0B0F5B1A">
      <w:pPr>
        <w:pStyle w:val="PargrafodaLista"/>
        <w:numPr>
          <w:ilvl w:val="0"/>
          <w:numId w:val="112"/>
        </w:numPr>
        <w:spacing w:line="276" w:lineRule="auto"/>
        <w:ind w:left="487"/>
        <w:rPr>
          <w:color w:val="auto"/>
        </w:rPr>
      </w:pPr>
      <w:r w:rsidRPr="003F5893">
        <w:rPr>
          <w:color w:val="auto"/>
        </w:rPr>
        <w:t>«</w:t>
      </w:r>
      <w:r w:rsidR="59CF3895" w:rsidRPr="003F5893">
        <w:rPr>
          <w:color w:val="auto"/>
        </w:rPr>
        <w:t>Vendedor de animal de companhia</w:t>
      </w:r>
      <w:r w:rsidRPr="003F5893">
        <w:rPr>
          <w:color w:val="auto"/>
        </w:rPr>
        <w:t xml:space="preserve">» qualquer pessoa que, sendo  proprietário ou mero </w:t>
      </w:r>
      <w:commentRangeStart w:id="81"/>
      <w:r w:rsidRPr="003F5893">
        <w:rPr>
          <w:color w:val="auto"/>
        </w:rPr>
        <w:t>detentor</w:t>
      </w:r>
      <w:r w:rsidR="5F9AD8D4" w:rsidRPr="003F5893">
        <w:rPr>
          <w:color w:val="auto"/>
        </w:rPr>
        <w:t xml:space="preserve"> autorizado</w:t>
      </w:r>
      <w:commentRangeEnd w:id="81"/>
      <w:r w:rsidR="00FA1E77" w:rsidRPr="003F5893">
        <w:rPr>
          <w:rStyle w:val="Refdecomentrio"/>
          <w:color w:val="auto"/>
          <w:sz w:val="24"/>
          <w:szCs w:val="24"/>
        </w:rPr>
        <w:commentReference w:id="81"/>
      </w:r>
      <w:r w:rsidRPr="003F5893">
        <w:rPr>
          <w:color w:val="auto"/>
        </w:rPr>
        <w:t>, exerce a atividade de venda de animais de companhia;</w:t>
      </w:r>
    </w:p>
    <w:p w14:paraId="7A85A92D" w14:textId="7B84F9AC" w:rsidR="00FF79A7" w:rsidRPr="003F5893" w:rsidRDefault="0A596ADF">
      <w:pPr>
        <w:pStyle w:val="PargrafodaLista"/>
        <w:numPr>
          <w:ilvl w:val="0"/>
          <w:numId w:val="112"/>
        </w:numPr>
        <w:spacing w:line="276" w:lineRule="auto"/>
        <w:ind w:left="487"/>
        <w:rPr>
          <w:rFonts w:eastAsia="Calibri" w:cs="Calibri"/>
          <w:color w:val="auto"/>
        </w:rPr>
      </w:pPr>
      <w:r w:rsidRPr="003F5893">
        <w:rPr>
          <w:rFonts w:eastAsia="Calibri" w:cs="Calibri"/>
          <w:color w:val="auto"/>
        </w:rPr>
        <w:t xml:space="preserve">«Titular» pessoa singular ou coletiva que figura como proprietário de animal de companhia ou como operador, </w:t>
      </w:r>
      <w:r w:rsidR="40468284" w:rsidRPr="003F5893">
        <w:rPr>
          <w:rFonts w:eastAsia="Calibri" w:cs="Calibri"/>
          <w:color w:val="auto"/>
        </w:rPr>
        <w:t>na base de dados oficial</w:t>
      </w:r>
      <w:r w:rsidR="00FF79A7" w:rsidRPr="003F5893">
        <w:rPr>
          <w:rFonts w:eastAsia="Calibri" w:cs="Calibri"/>
          <w:color w:val="auto"/>
        </w:rPr>
        <w:t>;</w:t>
      </w:r>
    </w:p>
    <w:p w14:paraId="4E500C74" w14:textId="23EF18AB" w:rsidR="55CC9BA4" w:rsidRPr="003F5893" w:rsidRDefault="60FB3F33">
      <w:pPr>
        <w:pStyle w:val="PargrafodaLista"/>
        <w:numPr>
          <w:ilvl w:val="0"/>
          <w:numId w:val="112"/>
        </w:numPr>
        <w:spacing w:line="276" w:lineRule="auto"/>
        <w:ind w:left="487"/>
        <w:rPr>
          <w:rFonts w:eastAsia="Calibri" w:cs="Calibri"/>
          <w:color w:val="auto"/>
        </w:rPr>
      </w:pPr>
      <w:r w:rsidRPr="003F5893">
        <w:rPr>
          <w:color w:val="auto"/>
        </w:rPr>
        <w:t xml:space="preserve">«Zoonose», qualquer doença que pode ser transmitida </w:t>
      </w:r>
      <w:r w:rsidR="0E883AB7" w:rsidRPr="003F5893">
        <w:rPr>
          <w:color w:val="auto"/>
        </w:rPr>
        <w:t xml:space="preserve">pelos </w:t>
      </w:r>
      <w:r w:rsidRPr="003F5893">
        <w:rPr>
          <w:color w:val="auto"/>
        </w:rPr>
        <w:t>animais</w:t>
      </w:r>
      <w:r w:rsidR="0E883AB7" w:rsidRPr="003F5893">
        <w:rPr>
          <w:color w:val="auto"/>
        </w:rPr>
        <w:t xml:space="preserve"> ao</w:t>
      </w:r>
      <w:r w:rsidRPr="003F5893">
        <w:rPr>
          <w:color w:val="auto"/>
        </w:rPr>
        <w:t xml:space="preserve"> homem. </w:t>
      </w:r>
    </w:p>
    <w:p w14:paraId="1960767F" w14:textId="344C7B4D" w:rsidR="005101CF" w:rsidRPr="003F5893" w:rsidRDefault="004A4E89" w:rsidP="00526853">
      <w:pPr>
        <w:spacing w:line="276" w:lineRule="auto"/>
        <w:ind w:left="142" w:firstLine="0"/>
        <w:rPr>
          <w:color w:val="auto"/>
        </w:rPr>
      </w:pPr>
      <w:r w:rsidRPr="003F5893">
        <w:rPr>
          <w:color w:val="auto"/>
        </w:rPr>
        <w:t xml:space="preserve">2 </w:t>
      </w:r>
      <w:r w:rsidR="00CB60B6" w:rsidRPr="003F5893">
        <w:rPr>
          <w:color w:val="auto"/>
        </w:rPr>
        <w:t>–</w:t>
      </w:r>
      <w:r w:rsidRPr="003F5893">
        <w:rPr>
          <w:color w:val="auto"/>
        </w:rPr>
        <w:t xml:space="preserve"> </w:t>
      </w:r>
    </w:p>
    <w:p w14:paraId="24AEA8FA" w14:textId="0474CB2D" w:rsidR="005101CF" w:rsidRPr="003F5893" w:rsidRDefault="687EBD6C" w:rsidP="00526853">
      <w:pPr>
        <w:spacing w:line="276" w:lineRule="auto"/>
        <w:ind w:left="142" w:firstLine="0"/>
        <w:rPr>
          <w:color w:val="auto"/>
        </w:rPr>
      </w:pPr>
      <w:r w:rsidRPr="003F5893">
        <w:rPr>
          <w:color w:val="auto"/>
        </w:rPr>
        <w:t xml:space="preserve">3 - </w:t>
      </w:r>
      <w:r w:rsidR="5A2E8871" w:rsidRPr="003F5893">
        <w:rPr>
          <w:color w:val="auto"/>
        </w:rPr>
        <w:t>Para efeito do disposto na alínea ii) do n.º 1, nos</w:t>
      </w:r>
      <w:r w:rsidR="6B222681" w:rsidRPr="003F5893">
        <w:rPr>
          <w:color w:val="auto"/>
        </w:rPr>
        <w:t xml:space="preserve"> estabelecimentos</w:t>
      </w:r>
      <w:r w:rsidR="5B80ADC9" w:rsidRPr="003F5893">
        <w:rPr>
          <w:color w:val="auto"/>
        </w:rPr>
        <w:t xml:space="preserve"> </w:t>
      </w:r>
      <w:r w:rsidR="5A2E8871" w:rsidRPr="003F5893">
        <w:rPr>
          <w:color w:val="auto"/>
        </w:rPr>
        <w:t xml:space="preserve">destinados à reprodução e criação só é permitida a reprodução, criação ou outra atividade conexa de animais pertencentes ao </w:t>
      </w:r>
      <w:r w:rsidR="7B987440" w:rsidRPr="003F5893">
        <w:rPr>
          <w:color w:val="auto"/>
        </w:rPr>
        <w:t>operador responsável pelo estabelecimento</w:t>
      </w:r>
      <w:r w:rsidR="5A2E8871" w:rsidRPr="003F5893">
        <w:rPr>
          <w:color w:val="auto"/>
        </w:rPr>
        <w:t xml:space="preserve">, sem prejuízo do disposto no número seguinte. </w:t>
      </w:r>
    </w:p>
    <w:p w14:paraId="31D75945" w14:textId="763721D3" w:rsidR="005101CF" w:rsidRPr="003F5893" w:rsidRDefault="687EBD6C" w:rsidP="00526853">
      <w:pPr>
        <w:spacing w:line="276" w:lineRule="auto"/>
      </w:pPr>
      <w:r w:rsidRPr="003F5893">
        <w:t xml:space="preserve">4 - </w:t>
      </w:r>
      <w:r w:rsidR="5A2E8871" w:rsidRPr="003F5893">
        <w:t xml:space="preserve">Excetua-se do disposto no número anterior o acolhimento temporário de animais não pertencentes ao </w:t>
      </w:r>
      <w:r w:rsidR="55F84A55" w:rsidRPr="003F5893">
        <w:rPr>
          <w:color w:val="auto"/>
        </w:rPr>
        <w:t>operador responsável pelo</w:t>
      </w:r>
      <w:r w:rsidR="5A2E8871" w:rsidRPr="003F5893">
        <w:t xml:space="preserve"> do </w:t>
      </w:r>
      <w:r w:rsidR="745004E8" w:rsidRPr="003F5893">
        <w:t>estabelecimento</w:t>
      </w:r>
      <w:r w:rsidR="5A2E8871" w:rsidRPr="003F5893">
        <w:t xml:space="preserve">, quando tenha por fim o acasalamento com animal aí alojado. </w:t>
      </w:r>
    </w:p>
    <w:p w14:paraId="3E6EDCB8" w14:textId="570CA34E" w:rsidR="005101CF" w:rsidRPr="003F5893" w:rsidRDefault="005101CF" w:rsidP="00526853">
      <w:pPr>
        <w:spacing w:line="276" w:lineRule="auto"/>
        <w:jc w:val="center"/>
        <w:rPr>
          <w:b/>
          <w:bCs/>
          <w:color w:val="000000" w:themeColor="text1"/>
        </w:rPr>
      </w:pPr>
    </w:p>
    <w:p w14:paraId="6892CAD5" w14:textId="7D73EE7C" w:rsidR="00A83E2A" w:rsidRPr="003F5893" w:rsidRDefault="00A83E2A" w:rsidP="00526853">
      <w:pPr>
        <w:pStyle w:val="Ttulo3"/>
      </w:pPr>
      <w:bookmarkStart w:id="82" w:name="_Toc233615269"/>
      <w:bookmarkStart w:id="83" w:name="_Toc233615727"/>
      <w:bookmarkStart w:id="84" w:name="_Toc233623158"/>
      <w:bookmarkStart w:id="85" w:name="_Toc233623817"/>
      <w:bookmarkStart w:id="86" w:name="_Toc233629488"/>
      <w:bookmarkStart w:id="87" w:name="_Toc233630706"/>
      <w:bookmarkStart w:id="88" w:name="_Toc233631713"/>
      <w:bookmarkEnd w:id="82"/>
      <w:bookmarkEnd w:id="83"/>
      <w:bookmarkEnd w:id="84"/>
      <w:bookmarkEnd w:id="85"/>
      <w:bookmarkEnd w:id="86"/>
      <w:bookmarkEnd w:id="87"/>
      <w:bookmarkEnd w:id="88"/>
    </w:p>
    <w:p w14:paraId="627C2F15" w14:textId="77777777" w:rsidR="00A83E2A" w:rsidRPr="003F5893" w:rsidRDefault="00A83E2A" w:rsidP="00526853">
      <w:pPr>
        <w:pStyle w:val="Ttulo4"/>
      </w:pPr>
      <w:bookmarkStart w:id="89" w:name="_Toc233615270"/>
      <w:bookmarkStart w:id="90" w:name="_Toc233631714"/>
      <w:r w:rsidRPr="003F5893">
        <w:t>Animais de companhia</w:t>
      </w:r>
      <w:bookmarkEnd w:id="89"/>
      <w:bookmarkEnd w:id="90"/>
    </w:p>
    <w:p w14:paraId="51273370" w14:textId="347B926C" w:rsidR="00A83E2A" w:rsidRPr="003F5893" w:rsidRDefault="000F645F" w:rsidP="00526853">
      <w:pPr>
        <w:widowControl w:val="0"/>
        <w:spacing w:line="276" w:lineRule="auto"/>
        <w:ind w:left="0" w:right="142" w:firstLine="0"/>
      </w:pPr>
      <w:r w:rsidRPr="003F5893">
        <w:t xml:space="preserve">1 - </w:t>
      </w:r>
      <w:r w:rsidR="00A83E2A" w:rsidRPr="003F5893">
        <w:t>Para efeitos do presente diploma, são animais de companhia os animais das espécies constantes da parte A do Anexo I do Regulamento (UE) n.º 2016/429, do Parlamento Europeu e do Conselho, de 9 de março de 2016.</w:t>
      </w:r>
    </w:p>
    <w:p w14:paraId="67ED1E5C" w14:textId="50E538C5" w:rsidR="00A83E2A" w:rsidRPr="003F5893" w:rsidRDefault="1D6C621C" w:rsidP="00526853">
      <w:pPr>
        <w:spacing w:line="276" w:lineRule="auto"/>
        <w:ind w:left="0" w:firstLine="0"/>
        <w:rPr>
          <w:strike/>
          <w:highlight w:val="yellow"/>
        </w:rPr>
      </w:pPr>
      <w:r w:rsidRPr="003F5893">
        <w:lastRenderedPageBreak/>
        <w:t xml:space="preserve">2 - </w:t>
      </w:r>
      <w:r w:rsidR="0B406878" w:rsidRPr="003F5893">
        <w:rPr>
          <w:highlight w:val="yellow"/>
        </w:rPr>
        <w:t>São</w:t>
      </w:r>
      <w:r w:rsidR="0E974EE4" w:rsidRPr="00526853">
        <w:rPr>
          <w:highlight w:val="yellow"/>
        </w:rPr>
        <w:t xml:space="preserve"> </w:t>
      </w:r>
      <w:r w:rsidR="056EC485" w:rsidRPr="003F5893">
        <w:rPr>
          <w:highlight w:val="yellow"/>
        </w:rPr>
        <w:t xml:space="preserve">também </w:t>
      </w:r>
      <w:r w:rsidR="0E974EE4" w:rsidRPr="00526853">
        <w:rPr>
          <w:highlight w:val="yellow"/>
        </w:rPr>
        <w:t>considerados animais de companhia os animais das espécies constantes da parte B do Anexo I do Regulamento (UE) n.º 2016/429, do Parlamento Europeu e do Conselho, de 9 de março de 2016</w:t>
      </w:r>
      <w:commentRangeStart w:id="91"/>
      <w:commentRangeStart w:id="92"/>
      <w:r w:rsidR="0E974EE4" w:rsidRPr="00526853">
        <w:rPr>
          <w:highlight w:val="yellow"/>
        </w:rPr>
        <w:t>.</w:t>
      </w:r>
      <w:r w:rsidR="5855C7C6" w:rsidRPr="00526853">
        <w:rPr>
          <w:strike/>
          <w:highlight w:val="yellow"/>
        </w:rPr>
        <w:t>desde que incluidos na lista positiva</w:t>
      </w:r>
      <w:r w:rsidR="0D4BBB83" w:rsidRPr="003F5893">
        <w:rPr>
          <w:strike/>
          <w:highlight w:val="yellow"/>
        </w:rPr>
        <w:t xml:space="preserve"> </w:t>
      </w:r>
      <w:commentRangeEnd w:id="91"/>
      <w:r w:rsidR="00FA1E77" w:rsidRPr="003F5893">
        <w:rPr>
          <w:rStyle w:val="Refdecomentrio"/>
          <w:strike/>
          <w:sz w:val="24"/>
          <w:szCs w:val="24"/>
          <w:highlight w:val="yellow"/>
        </w:rPr>
        <w:commentReference w:id="91"/>
      </w:r>
      <w:commentRangeEnd w:id="92"/>
      <w:r w:rsidRPr="003F5893">
        <w:rPr>
          <w:rStyle w:val="Refdecomentrio"/>
          <w:strike/>
          <w:sz w:val="24"/>
          <w:szCs w:val="24"/>
          <w:highlight w:val="yellow"/>
        </w:rPr>
        <w:commentReference w:id="92"/>
      </w:r>
    </w:p>
    <w:p w14:paraId="0EB2A4FD" w14:textId="2D00C620" w:rsidR="00A83E2A" w:rsidRPr="003F5893" w:rsidRDefault="00A83E2A" w:rsidP="00526853">
      <w:pPr>
        <w:spacing w:line="276" w:lineRule="auto"/>
        <w:ind w:left="0" w:firstLine="0"/>
      </w:pPr>
    </w:p>
    <w:p w14:paraId="76703128" w14:textId="73C93814" w:rsidR="00A83E2A" w:rsidRPr="003F5893" w:rsidRDefault="4F373804" w:rsidP="00526853">
      <w:pPr>
        <w:spacing w:after="230" w:line="276" w:lineRule="auto"/>
        <w:ind w:left="52" w:right="0" w:firstLine="0"/>
      </w:pPr>
      <w:r w:rsidRPr="003F5893">
        <w:rPr>
          <w:color w:val="auto"/>
        </w:rPr>
        <w:t>Sem preju</w:t>
      </w:r>
      <w:r w:rsidR="73D39F2E" w:rsidRPr="003F5893">
        <w:rPr>
          <w:color w:val="auto"/>
        </w:rPr>
        <w:t>í</w:t>
      </w:r>
      <w:r w:rsidRPr="003F5893">
        <w:rPr>
          <w:color w:val="auto"/>
        </w:rPr>
        <w:t>zo do disposto nos números anteriores, serão considerados animais de companhia aqueles que vierem a</w:t>
      </w:r>
      <w:r w:rsidR="25C423A0" w:rsidRPr="003F5893">
        <w:rPr>
          <w:color w:val="auto"/>
        </w:rPr>
        <w:t xml:space="preserve"> </w:t>
      </w:r>
      <w:r w:rsidRPr="003F5893">
        <w:rPr>
          <w:color w:val="auto"/>
        </w:rPr>
        <w:t xml:space="preserve">integrar </w:t>
      </w:r>
      <w:r w:rsidR="1AB8BBCD" w:rsidRPr="003F5893">
        <w:rPr>
          <w:color w:val="auto"/>
        </w:rPr>
        <w:t xml:space="preserve">a lista </w:t>
      </w:r>
      <w:r w:rsidR="1AB8BBCD" w:rsidRPr="00526853">
        <w:rPr>
          <w:color w:val="auto"/>
          <w:highlight w:val="yellow"/>
        </w:rPr>
        <w:t>positiva</w:t>
      </w:r>
      <w:r w:rsidR="1AB8BBCD" w:rsidRPr="003F5893">
        <w:rPr>
          <w:color w:val="auto"/>
        </w:rPr>
        <w:t xml:space="preserve"> de animais de companhia (ou lista nacional de animais de companhia)</w:t>
      </w:r>
      <w:r w:rsidR="3C663438" w:rsidRPr="003F5893">
        <w:rPr>
          <w:color w:val="auto"/>
        </w:rPr>
        <w:t>,</w:t>
      </w:r>
      <w:r w:rsidR="1AB8BBCD" w:rsidRPr="003F5893">
        <w:rPr>
          <w:color w:val="auto"/>
        </w:rPr>
        <w:t xml:space="preserve"> a </w:t>
      </w:r>
      <w:r w:rsidR="7C037D19" w:rsidRPr="003F5893">
        <w:rPr>
          <w:color w:val="auto"/>
        </w:rPr>
        <w:t xml:space="preserve">publicar </w:t>
      </w:r>
      <w:r w:rsidR="6E655497" w:rsidRPr="003F5893">
        <w:rPr>
          <w:color w:val="auto"/>
        </w:rPr>
        <w:t xml:space="preserve">em </w:t>
      </w:r>
      <w:r w:rsidR="7C037D19" w:rsidRPr="003F5893">
        <w:rPr>
          <w:color w:val="auto"/>
        </w:rPr>
        <w:t>portari</w:t>
      </w:r>
      <w:r w:rsidR="0674CA4F" w:rsidRPr="003F5893">
        <w:rPr>
          <w:color w:val="auto"/>
        </w:rPr>
        <w:t xml:space="preserve">a dos membros do Governo responsáveis </w:t>
      </w:r>
      <w:r w:rsidR="1EF34D7F" w:rsidRPr="003F5893">
        <w:rPr>
          <w:color w:val="272B30"/>
        </w:rPr>
        <w:t>pela</w:t>
      </w:r>
      <w:r w:rsidR="1FEE3A69" w:rsidRPr="003F5893">
        <w:rPr>
          <w:color w:val="272B30"/>
        </w:rPr>
        <w:t>s</w:t>
      </w:r>
      <w:r w:rsidR="1EF34D7F" w:rsidRPr="003F5893">
        <w:rPr>
          <w:color w:val="272B30"/>
        </w:rPr>
        <w:t xml:space="preserve"> área</w:t>
      </w:r>
      <w:r w:rsidR="00156D37" w:rsidRPr="003F5893">
        <w:rPr>
          <w:color w:val="272B30"/>
        </w:rPr>
        <w:t>s</w:t>
      </w:r>
      <w:r w:rsidR="1EF34D7F" w:rsidRPr="003F5893">
        <w:rPr>
          <w:color w:val="272B30"/>
        </w:rPr>
        <w:t xml:space="preserve"> da agricultura</w:t>
      </w:r>
      <w:r w:rsidR="3D229BCE" w:rsidRPr="003F5893">
        <w:rPr>
          <w:color w:val="272B30"/>
        </w:rPr>
        <w:t xml:space="preserve"> e do ambiente.</w:t>
      </w:r>
    </w:p>
    <w:p w14:paraId="4704C701" w14:textId="1D339CEB" w:rsidR="001C6305" w:rsidRPr="003F5893" w:rsidRDefault="7A9F9533" w:rsidP="00526853">
      <w:pPr>
        <w:spacing w:after="230" w:line="276" w:lineRule="auto"/>
        <w:ind w:left="52" w:right="0" w:firstLine="0"/>
        <w:rPr>
          <w:color w:val="272B30"/>
        </w:rPr>
      </w:pPr>
      <w:r w:rsidRPr="003F5893">
        <w:rPr>
          <w:color w:val="272B30"/>
        </w:rPr>
        <w:t xml:space="preserve">4- Excetuam-se do disposto </w:t>
      </w:r>
      <w:r w:rsidR="73FCF9AB" w:rsidRPr="003F5893">
        <w:rPr>
          <w:color w:val="272B30"/>
        </w:rPr>
        <w:t xml:space="preserve">no presente </w:t>
      </w:r>
      <w:r w:rsidRPr="003F5893">
        <w:rPr>
          <w:color w:val="272B30"/>
        </w:rPr>
        <w:t xml:space="preserve">artigo </w:t>
      </w:r>
      <w:r w:rsidR="7F070B38" w:rsidRPr="003F5893">
        <w:rPr>
          <w:color w:val="272B30"/>
        </w:rPr>
        <w:t>os espécimes d</w:t>
      </w:r>
      <w:r w:rsidRPr="003F5893">
        <w:rPr>
          <w:color w:val="272B30"/>
        </w:rPr>
        <w:t>as esp</w:t>
      </w:r>
      <w:commentRangeStart w:id="93"/>
      <w:commentRangeStart w:id="94"/>
      <w:r w:rsidRPr="003F5893">
        <w:rPr>
          <w:color w:val="272B30"/>
        </w:rPr>
        <w:t xml:space="preserve">écies de </w:t>
      </w:r>
      <w:r w:rsidR="120647AA" w:rsidRPr="003F5893">
        <w:rPr>
          <w:color w:val="272B30"/>
        </w:rPr>
        <w:t xml:space="preserve">fauna selvagem indígena e não indígena e seus descendentes criados em cativeiro, objeto de regulamentação específica, bem como </w:t>
      </w:r>
      <w:r w:rsidR="5C3C3BB1" w:rsidRPr="003F5893">
        <w:rPr>
          <w:color w:val="272B30"/>
        </w:rPr>
        <w:t>as que integrem a L</w:t>
      </w:r>
      <w:r w:rsidR="5C3C3BB1" w:rsidRPr="003F5893">
        <w:t>ista Nacional de Espécies Invasoras, a</w:t>
      </w:r>
      <w:r w:rsidR="6EC6DB12" w:rsidRPr="003F5893">
        <w:t xml:space="preserve">s inscritas na CITES(?) , as </w:t>
      </w:r>
      <w:r w:rsidR="6EA502F2" w:rsidRPr="003F5893">
        <w:rPr>
          <w:color w:val="272B30"/>
        </w:rPr>
        <w:t>perigosas e exóticas incluídas em legislação</w:t>
      </w:r>
      <w:r w:rsidR="428ED528" w:rsidRPr="003F5893">
        <w:rPr>
          <w:color w:val="272B30"/>
        </w:rPr>
        <w:t xml:space="preserve"> ( ICNF) </w:t>
      </w:r>
      <w:commentRangeEnd w:id="93"/>
      <w:r w:rsidR="00FA1E77" w:rsidRPr="003F5893">
        <w:rPr>
          <w:rStyle w:val="Refdecomentrio"/>
          <w:color w:val="272B30"/>
          <w:sz w:val="24"/>
          <w:szCs w:val="24"/>
        </w:rPr>
        <w:commentReference w:id="93"/>
      </w:r>
      <w:commentRangeEnd w:id="94"/>
      <w:r w:rsidRPr="003F5893">
        <w:rPr>
          <w:rStyle w:val="Refdecomentrio"/>
          <w:color w:val="272B30"/>
          <w:sz w:val="24"/>
          <w:szCs w:val="24"/>
        </w:rPr>
        <w:commentReference w:id="94"/>
      </w:r>
    </w:p>
    <w:p w14:paraId="5B7D7E50" w14:textId="04F16E8C" w:rsidR="001C6305" w:rsidRPr="003F5893" w:rsidRDefault="21129227" w:rsidP="00526853">
      <w:pPr>
        <w:spacing w:after="230" w:line="276" w:lineRule="auto"/>
        <w:ind w:left="0" w:right="0" w:firstLine="0"/>
        <w:rPr>
          <w:color w:val="auto"/>
        </w:rPr>
      </w:pPr>
      <w:commentRangeStart w:id="95"/>
      <w:commentRangeStart w:id="96"/>
      <w:commentRangeStart w:id="97"/>
      <w:r w:rsidRPr="003F5893">
        <w:rPr>
          <w:color w:val="auto"/>
        </w:rPr>
        <w:t>2 - Quando razões de saúde pública, segurança</w:t>
      </w:r>
      <w:r w:rsidR="169D19C6" w:rsidRPr="003F5893">
        <w:rPr>
          <w:color w:val="auto"/>
        </w:rPr>
        <w:t>, bem-estar animal</w:t>
      </w:r>
      <w:r w:rsidRPr="003F5893">
        <w:rPr>
          <w:color w:val="auto"/>
        </w:rPr>
        <w:t xml:space="preserve"> ou proteção do ambiente o justifiquem, a DGAV pode determinar a exclusão cautelar imediata de uma espécie da Lista Nacional, seguida de audiência prévia dos interessados nos termos do Código do Procedimento Administrativo.</w:t>
      </w:r>
      <w:commentRangeEnd w:id="96"/>
      <w:r w:rsidR="00FA1E77" w:rsidRPr="003F5893">
        <w:rPr>
          <w:rStyle w:val="Refdecomentrio"/>
          <w:color w:val="auto"/>
          <w:sz w:val="24"/>
          <w:szCs w:val="24"/>
        </w:rPr>
        <w:commentReference w:id="96"/>
      </w:r>
      <w:commentRangeEnd w:id="97"/>
      <w:r w:rsidRPr="003F5893">
        <w:rPr>
          <w:rStyle w:val="Refdecomentrio"/>
          <w:color w:val="auto"/>
          <w:sz w:val="24"/>
          <w:szCs w:val="24"/>
        </w:rPr>
        <w:commentReference w:id="97"/>
      </w:r>
      <w:commentRangeEnd w:id="95"/>
      <w:r w:rsidR="00FA1E77" w:rsidRPr="003F5893">
        <w:rPr>
          <w:rStyle w:val="Refdecomentrio"/>
          <w:color w:val="auto"/>
          <w:sz w:val="24"/>
          <w:szCs w:val="24"/>
        </w:rPr>
        <w:commentReference w:id="95"/>
      </w:r>
    </w:p>
    <w:p w14:paraId="3799CC42" w14:textId="77777777" w:rsidR="000B32E6" w:rsidRPr="003F5893" w:rsidRDefault="000B32E6" w:rsidP="00526853">
      <w:pPr>
        <w:spacing w:after="230" w:line="276" w:lineRule="auto"/>
        <w:ind w:left="0" w:right="0" w:firstLine="0"/>
        <w:rPr>
          <w:color w:val="auto"/>
        </w:rPr>
      </w:pPr>
    </w:p>
    <w:p w14:paraId="2B804A3B" w14:textId="366B312D" w:rsidR="70CCCE41" w:rsidRPr="003F5893" w:rsidRDefault="70CCCE41" w:rsidP="00526853">
      <w:pPr>
        <w:spacing w:after="230" w:line="276" w:lineRule="auto"/>
        <w:ind w:left="0" w:right="0" w:firstLine="0"/>
        <w:rPr>
          <w:color w:val="auto"/>
        </w:rPr>
      </w:pPr>
    </w:p>
    <w:p w14:paraId="1E476B92" w14:textId="7ADA8464" w:rsidR="001C6305" w:rsidRPr="00A05E7B" w:rsidRDefault="001C6305" w:rsidP="00526853">
      <w:pPr>
        <w:pStyle w:val="Ttulo3"/>
      </w:pPr>
      <w:bookmarkStart w:id="98" w:name="_Toc233615271"/>
      <w:bookmarkStart w:id="99" w:name="_Toc233615729"/>
      <w:bookmarkStart w:id="100" w:name="_Toc233623160"/>
      <w:bookmarkStart w:id="101" w:name="_Toc233623819"/>
      <w:bookmarkStart w:id="102" w:name="_Toc233629490"/>
      <w:bookmarkStart w:id="103" w:name="_Toc233630708"/>
      <w:bookmarkStart w:id="104" w:name="_Toc233631715"/>
      <w:bookmarkEnd w:id="98"/>
      <w:bookmarkEnd w:id="99"/>
      <w:bookmarkEnd w:id="100"/>
      <w:bookmarkEnd w:id="101"/>
      <w:bookmarkEnd w:id="102"/>
      <w:bookmarkEnd w:id="103"/>
      <w:bookmarkEnd w:id="104"/>
      <w:commentRangeStart w:id="105"/>
    </w:p>
    <w:p w14:paraId="3D88F210" w14:textId="77777777" w:rsidR="001C6305" w:rsidRPr="003F5893" w:rsidRDefault="001C6305" w:rsidP="00526853">
      <w:pPr>
        <w:pStyle w:val="Ttulo4"/>
      </w:pPr>
      <w:bookmarkStart w:id="106" w:name="_Toc233615272"/>
      <w:bookmarkStart w:id="107" w:name="_Toc233631716"/>
      <w:r w:rsidRPr="003F5893">
        <w:t>Sistema de Informação de Animais de Companhia</w:t>
      </w:r>
      <w:bookmarkEnd w:id="106"/>
      <w:bookmarkEnd w:id="107"/>
    </w:p>
    <w:p w14:paraId="02CAEA42" w14:textId="30601B50" w:rsidR="002D7F8D" w:rsidRPr="003F5893" w:rsidRDefault="002D7F8D" w:rsidP="00526853">
      <w:pPr>
        <w:spacing w:after="230" w:line="276" w:lineRule="auto"/>
        <w:ind w:left="52" w:right="0" w:firstLine="0"/>
        <w:rPr>
          <w:color w:val="auto"/>
        </w:rPr>
      </w:pPr>
      <w:r w:rsidRPr="003F5893">
        <w:rPr>
          <w:color w:val="auto"/>
        </w:rPr>
        <w:t>1 - O Sistema de Informação de Animais de Companhia, abreviadamente designado SIAC, é a base de dados oficial de identificação e registo dos animais de companhia</w:t>
      </w:r>
      <w:r w:rsidR="2D225A85" w:rsidRPr="003F5893">
        <w:rPr>
          <w:color w:val="auto"/>
        </w:rPr>
        <w:t>, do RNAZ, dos estabelecimentos</w:t>
      </w:r>
      <w:r w:rsidR="4A623D51" w:rsidRPr="003F5893">
        <w:rPr>
          <w:color w:val="auto"/>
        </w:rPr>
        <w:t>,</w:t>
      </w:r>
      <w:r w:rsidR="2D225A85" w:rsidRPr="003F5893">
        <w:rPr>
          <w:color w:val="auto"/>
        </w:rPr>
        <w:t xml:space="preserve"> </w:t>
      </w:r>
      <w:r w:rsidR="2135D0EE" w:rsidRPr="003F5893">
        <w:rPr>
          <w:color w:val="auto"/>
        </w:rPr>
        <w:t xml:space="preserve">registo das colónias CED, </w:t>
      </w:r>
      <w:r w:rsidR="2D225A85" w:rsidRPr="003F5893">
        <w:rPr>
          <w:color w:val="auto"/>
        </w:rPr>
        <w:t>e dos registos submetidos</w:t>
      </w:r>
      <w:r w:rsidR="3FD52301" w:rsidRPr="003F5893">
        <w:rPr>
          <w:color w:val="auto"/>
        </w:rPr>
        <w:t xml:space="preserve"> pelos CRO</w:t>
      </w:r>
      <w:r w:rsidR="2D225A85" w:rsidRPr="003F5893">
        <w:rPr>
          <w:color w:val="auto"/>
        </w:rPr>
        <w:t xml:space="preserve"> no </w:t>
      </w:r>
      <w:r w:rsidR="0F116AFD" w:rsidRPr="003F5893">
        <w:rPr>
          <w:color w:val="auto"/>
        </w:rPr>
        <w:t xml:space="preserve">âmbito do </w:t>
      </w:r>
      <w:r w:rsidR="2D225A85" w:rsidRPr="003F5893">
        <w:rPr>
          <w:color w:val="auto"/>
        </w:rPr>
        <w:t>relatório</w:t>
      </w:r>
      <w:r w:rsidR="4470CECC" w:rsidRPr="003F5893">
        <w:rPr>
          <w:color w:val="auto"/>
        </w:rPr>
        <w:t xml:space="preserve"> anual </w:t>
      </w:r>
      <w:r w:rsidR="5E5461D0" w:rsidRPr="003F5893">
        <w:rPr>
          <w:color w:val="auto"/>
        </w:rPr>
        <w:t>da sua atividade</w:t>
      </w:r>
      <w:r w:rsidRPr="003F5893">
        <w:rPr>
          <w:color w:val="auto"/>
        </w:rPr>
        <w:t xml:space="preserve"> para efeitos do presente diploma.</w:t>
      </w:r>
    </w:p>
    <w:p w14:paraId="3D89A0A5" w14:textId="6F020B8E" w:rsidR="002D7F8D" w:rsidRPr="003F5893" w:rsidRDefault="4EFC1196" w:rsidP="00526853">
      <w:pPr>
        <w:spacing w:after="230" w:line="276" w:lineRule="auto"/>
        <w:ind w:left="52" w:right="0" w:firstLine="0"/>
        <w:rPr>
          <w:color w:val="auto"/>
        </w:rPr>
      </w:pPr>
      <w:commentRangeStart w:id="108"/>
      <w:r w:rsidRPr="003F5893">
        <w:rPr>
          <w:color w:val="auto"/>
        </w:rPr>
        <w:t>2 - O SIAC é gerido pela Direção-Geral de Alimentação e Veterinária</w:t>
      </w:r>
      <w:r w:rsidR="32F583FD" w:rsidRPr="003F5893">
        <w:rPr>
          <w:color w:val="auto"/>
        </w:rPr>
        <w:t>.</w:t>
      </w:r>
      <w:commentRangeEnd w:id="108"/>
      <w:r w:rsidR="00FA1E77" w:rsidRPr="003F5893">
        <w:rPr>
          <w:rStyle w:val="Refdecomentrio"/>
          <w:color w:val="auto"/>
          <w:sz w:val="24"/>
          <w:szCs w:val="24"/>
        </w:rPr>
        <w:commentReference w:id="108"/>
      </w:r>
    </w:p>
    <w:p w14:paraId="63E4BC66" w14:textId="6BB45EAA" w:rsidR="002D7F8D" w:rsidRPr="003F5893" w:rsidRDefault="2F3B807E" w:rsidP="00526853">
      <w:pPr>
        <w:spacing w:after="230" w:line="276" w:lineRule="auto"/>
        <w:ind w:left="52" w:right="0" w:firstLine="0"/>
        <w:rPr>
          <w:color w:val="auto"/>
        </w:rPr>
      </w:pPr>
      <w:r w:rsidRPr="003F5893">
        <w:rPr>
          <w:color w:val="auto"/>
        </w:rPr>
        <w:t xml:space="preserve">3 - O registo no SIAC é obrigatório para todos os animais de companhia cujas espécies constem da </w:t>
      </w:r>
      <w:commentRangeStart w:id="109"/>
      <w:r w:rsidRPr="003F5893">
        <w:rPr>
          <w:color w:val="auto"/>
        </w:rPr>
        <w:t>Lista Nacional de Animais de Companhi</w:t>
      </w:r>
      <w:commentRangeEnd w:id="109"/>
      <w:r w:rsidR="00FA1E77" w:rsidRPr="003F5893">
        <w:rPr>
          <w:rStyle w:val="Refdecomentrio"/>
          <w:color w:val="auto"/>
          <w:sz w:val="24"/>
          <w:szCs w:val="24"/>
        </w:rPr>
        <w:commentReference w:id="109"/>
      </w:r>
      <w:r w:rsidRPr="003F5893">
        <w:rPr>
          <w:color w:val="auto"/>
        </w:rPr>
        <w:t>a, nos termos e prazos previstos no presente diploma.</w:t>
      </w:r>
    </w:p>
    <w:p w14:paraId="591C7975" w14:textId="7C23AC58" w:rsidR="002D7F8D" w:rsidRPr="003F5893" w:rsidRDefault="002D7F8D" w:rsidP="00526853">
      <w:pPr>
        <w:spacing w:after="230" w:line="276" w:lineRule="auto"/>
        <w:ind w:left="52" w:right="0" w:firstLine="0"/>
        <w:rPr>
          <w:color w:val="auto"/>
        </w:rPr>
      </w:pPr>
      <w:r w:rsidRPr="003F5893">
        <w:rPr>
          <w:color w:val="auto"/>
        </w:rPr>
        <w:t>4 - Os dados constantes do SIAC relativos a cada animal prevalecem sobre quaisquer outros registos, para efeitos de identificação do respetivo titular e de comprovação do cumprimento das obrigações previstas no presente diploma.</w:t>
      </w:r>
    </w:p>
    <w:p w14:paraId="346C66A1" w14:textId="2845B74B" w:rsidR="002D7F8D" w:rsidRPr="003F5893" w:rsidRDefault="002D7F8D" w:rsidP="00526853">
      <w:pPr>
        <w:spacing w:after="230" w:line="276" w:lineRule="auto"/>
        <w:ind w:left="52" w:right="0" w:firstLine="0"/>
        <w:rPr>
          <w:color w:val="auto"/>
        </w:rPr>
      </w:pPr>
      <w:r w:rsidRPr="003F5893">
        <w:rPr>
          <w:color w:val="auto"/>
        </w:rPr>
        <w:t>5 - A interoperabilidade do SIAC com outras bases de dados nacionais e europeias relevantes é assegurada pela DGAV, nos termos da legislação aplicável em matéria de proteção de dados pessoais.</w:t>
      </w:r>
      <w:commentRangeEnd w:id="105"/>
      <w:r w:rsidR="00FA1E77" w:rsidRPr="003F5893">
        <w:rPr>
          <w:rStyle w:val="Refdecomentrio"/>
          <w:color w:val="auto"/>
          <w:sz w:val="24"/>
          <w:szCs w:val="24"/>
        </w:rPr>
        <w:commentReference w:id="105"/>
      </w:r>
    </w:p>
    <w:p w14:paraId="44FD8F8A" w14:textId="77777777" w:rsidR="001C6305" w:rsidRPr="003F5893" w:rsidRDefault="001C6305" w:rsidP="00526853">
      <w:pPr>
        <w:spacing w:after="230" w:line="276" w:lineRule="auto"/>
        <w:ind w:left="0" w:right="0" w:firstLine="0"/>
        <w:rPr>
          <w:color w:val="auto"/>
        </w:rPr>
      </w:pPr>
    </w:p>
    <w:p w14:paraId="176A4B5C" w14:textId="69B3729E" w:rsidR="005101CF" w:rsidRPr="005F4D97" w:rsidRDefault="00A626AB">
      <w:pPr>
        <w:pStyle w:val="Ttulo1"/>
      </w:pPr>
      <w:bookmarkStart w:id="110" w:name="_Toc233615273"/>
      <w:bookmarkStart w:id="111" w:name="_Toc233631717"/>
      <w:r w:rsidRPr="005F4D97">
        <w:lastRenderedPageBreak/>
        <w:t>CAPÍTULO II</w:t>
      </w:r>
      <w:bookmarkEnd w:id="110"/>
      <w:bookmarkEnd w:id="111"/>
      <w:r w:rsidRPr="005F4D97">
        <w:t xml:space="preserve"> </w:t>
      </w:r>
    </w:p>
    <w:p w14:paraId="131B3C16" w14:textId="50BEA455" w:rsidR="005101CF" w:rsidRDefault="00A626AB">
      <w:pPr>
        <w:pStyle w:val="Ttulo1"/>
      </w:pPr>
      <w:bookmarkStart w:id="112" w:name="_Toc233615274"/>
      <w:bookmarkStart w:id="113" w:name="_Toc233631718"/>
      <w:r w:rsidRPr="005F4D97">
        <w:t xml:space="preserve">Princípios </w:t>
      </w:r>
      <w:r w:rsidR="009B032D">
        <w:t>g</w:t>
      </w:r>
      <w:r w:rsidRPr="005F4D97">
        <w:t>erais</w:t>
      </w:r>
      <w:bookmarkEnd w:id="112"/>
      <w:bookmarkEnd w:id="113"/>
    </w:p>
    <w:p w14:paraId="421B73C3" w14:textId="77777777" w:rsidR="009B032D" w:rsidRDefault="009B032D" w:rsidP="009B032D"/>
    <w:p w14:paraId="32EE3E99" w14:textId="7017F396" w:rsidR="009B032D" w:rsidRDefault="009B032D" w:rsidP="009B032D">
      <w:pPr>
        <w:pStyle w:val="Ttulo2"/>
      </w:pPr>
      <w:bookmarkStart w:id="114" w:name="_Toc233631719"/>
      <w:r>
        <w:t>Secção I</w:t>
      </w:r>
      <w:bookmarkEnd w:id="114"/>
    </w:p>
    <w:p w14:paraId="353416CD" w14:textId="5792447D" w:rsidR="009B032D" w:rsidRPr="009B032D" w:rsidRDefault="009B032D" w:rsidP="009B032D">
      <w:pPr>
        <w:pStyle w:val="Ttulo2"/>
      </w:pPr>
      <w:bookmarkStart w:id="115" w:name="_Toc233631720"/>
      <w:r>
        <w:t xml:space="preserve">Princípios </w:t>
      </w:r>
      <w:r>
        <w:t>de bem-estar animal e obrigações de titulares ou detentores</w:t>
      </w:r>
      <w:bookmarkEnd w:id="115"/>
    </w:p>
    <w:p w14:paraId="3E932ABC" w14:textId="77777777" w:rsidR="009B032D" w:rsidRPr="009B032D" w:rsidRDefault="009B032D" w:rsidP="009B032D"/>
    <w:p w14:paraId="20C8B5AC" w14:textId="22DE1363" w:rsidR="005101CF" w:rsidRPr="005F4D97" w:rsidRDefault="005101CF">
      <w:pPr>
        <w:pStyle w:val="Ttulo3"/>
      </w:pPr>
      <w:bookmarkStart w:id="116" w:name="_Toc233615275"/>
      <w:bookmarkStart w:id="117" w:name="_Toc233615733"/>
      <w:bookmarkStart w:id="118" w:name="_Toc233615276"/>
      <w:bookmarkStart w:id="119" w:name="_Toc233615734"/>
      <w:bookmarkStart w:id="120" w:name="_Toc233623166"/>
      <w:bookmarkStart w:id="121" w:name="_Toc233623825"/>
      <w:bookmarkStart w:id="122" w:name="_Toc233629496"/>
      <w:bookmarkStart w:id="123" w:name="_Toc233630714"/>
      <w:bookmarkStart w:id="124" w:name="_Toc233631721"/>
      <w:bookmarkEnd w:id="116"/>
      <w:bookmarkEnd w:id="117"/>
      <w:bookmarkEnd w:id="118"/>
      <w:bookmarkEnd w:id="119"/>
      <w:bookmarkEnd w:id="120"/>
      <w:bookmarkEnd w:id="121"/>
      <w:bookmarkEnd w:id="122"/>
      <w:bookmarkEnd w:id="123"/>
      <w:bookmarkEnd w:id="124"/>
    </w:p>
    <w:p w14:paraId="2F934AF9" w14:textId="4669DDF7" w:rsidR="005101CF" w:rsidRPr="005F4D97" w:rsidRDefault="3162816A" w:rsidP="00526853">
      <w:pPr>
        <w:pStyle w:val="Ttulo4"/>
      </w:pPr>
      <w:bookmarkStart w:id="125" w:name="_Toc233615277"/>
      <w:bookmarkStart w:id="126" w:name="_Toc233631722"/>
      <w:r w:rsidRPr="005F4D97">
        <w:t>D</w:t>
      </w:r>
      <w:r w:rsidR="00A626AB" w:rsidRPr="005F4D97">
        <w:t>etenção responsável</w:t>
      </w:r>
      <w:bookmarkEnd w:id="125"/>
      <w:bookmarkEnd w:id="126"/>
      <w:r w:rsidR="00A626AB" w:rsidRPr="005F4D97">
        <w:t xml:space="preserve"> </w:t>
      </w:r>
    </w:p>
    <w:p w14:paraId="40B00900" w14:textId="31BCBD32" w:rsidR="005101CF" w:rsidRPr="003F5893" w:rsidRDefault="1E9F9992" w:rsidP="00526853">
      <w:pPr>
        <w:spacing w:after="116" w:line="276" w:lineRule="auto"/>
        <w:ind w:left="127" w:right="136" w:firstLine="0"/>
      </w:pPr>
      <w:r w:rsidRPr="003F5893">
        <w:t xml:space="preserve">Cabe aos </w:t>
      </w:r>
      <w:r w:rsidR="40F3A453" w:rsidRPr="003F5893">
        <w:t xml:space="preserve">titulares </w:t>
      </w:r>
      <w:r w:rsidR="02699313" w:rsidRPr="003F5893">
        <w:t>ou</w:t>
      </w:r>
      <w:r w:rsidR="40F3A453" w:rsidRPr="003F5893">
        <w:t xml:space="preserve"> </w:t>
      </w:r>
      <w:r w:rsidRPr="003F5893">
        <w:t>detentores de animais de companhia assegurar as necessidades</w:t>
      </w:r>
      <w:r w:rsidR="39343AC7" w:rsidRPr="003F5893">
        <w:t xml:space="preserve"> </w:t>
      </w:r>
      <w:r w:rsidRPr="003F5893">
        <w:t>básic</w:t>
      </w:r>
      <w:r w:rsidR="23426F26" w:rsidRPr="003F5893">
        <w:t>a</w:t>
      </w:r>
      <w:r w:rsidRPr="003F5893">
        <w:t xml:space="preserve">s de </w:t>
      </w:r>
      <w:r w:rsidR="74DBCBBC" w:rsidRPr="003F5893">
        <w:t>bem-estar</w:t>
      </w:r>
      <w:r w:rsidRPr="003F5893">
        <w:t xml:space="preserve"> dos mesmos, garantir o controlo da sua reprodução, salvaguardar a sua saúde e prevenir os riscos inerentes à transmissão de doenças a pessoas e a outros animais e, ainda, a segurança das populações, garantindo a salubridade dos locais e a tranquilidade das pessoas. </w:t>
      </w:r>
    </w:p>
    <w:p w14:paraId="2CB8D005" w14:textId="77777777" w:rsidR="00030161" w:rsidRPr="003F5893" w:rsidRDefault="00030161" w:rsidP="00526853">
      <w:pPr>
        <w:spacing w:after="116" w:line="276" w:lineRule="auto"/>
        <w:ind w:left="127" w:right="136" w:firstLine="0"/>
      </w:pPr>
    </w:p>
    <w:p w14:paraId="3500F161" w14:textId="6BD3A39B" w:rsidR="7706BE61" w:rsidRPr="003F5893" w:rsidRDefault="7706BE61" w:rsidP="00526853">
      <w:pPr>
        <w:spacing w:after="116" w:line="276" w:lineRule="auto"/>
        <w:ind w:left="127" w:right="136" w:firstLine="0"/>
      </w:pPr>
    </w:p>
    <w:p w14:paraId="58B9994F" w14:textId="050B8934" w:rsidR="005101CF" w:rsidRPr="00526853" w:rsidRDefault="005101CF">
      <w:pPr>
        <w:pStyle w:val="Ttulo3"/>
      </w:pPr>
      <w:bookmarkStart w:id="127" w:name="_Toc233615278"/>
      <w:bookmarkStart w:id="128" w:name="_Toc233615736"/>
      <w:bookmarkStart w:id="129" w:name="_Toc233623168"/>
      <w:bookmarkStart w:id="130" w:name="_Toc233623827"/>
      <w:bookmarkStart w:id="131" w:name="_Toc233629498"/>
      <w:bookmarkStart w:id="132" w:name="_Toc233630716"/>
      <w:bookmarkStart w:id="133" w:name="_Toc233631723"/>
      <w:bookmarkEnd w:id="127"/>
      <w:bookmarkEnd w:id="128"/>
      <w:bookmarkEnd w:id="129"/>
      <w:bookmarkEnd w:id="130"/>
      <w:bookmarkEnd w:id="131"/>
      <w:bookmarkEnd w:id="132"/>
      <w:bookmarkEnd w:id="133"/>
    </w:p>
    <w:p w14:paraId="4E5E1FC7" w14:textId="484EA7B5" w:rsidR="679F1546" w:rsidRPr="00A05E7B" w:rsidRDefault="5A2E8871" w:rsidP="00444A70">
      <w:pPr>
        <w:pStyle w:val="Ttulo4"/>
      </w:pPr>
      <w:bookmarkStart w:id="134" w:name="_Toc233615279"/>
      <w:bookmarkStart w:id="135" w:name="_Toc233631724"/>
      <w:r w:rsidRPr="00526853">
        <w:t>Princípios básicos para o bem-estar dos animais</w:t>
      </w:r>
      <w:bookmarkEnd w:id="134"/>
      <w:bookmarkEnd w:id="135"/>
      <w:r w:rsidRPr="00526853">
        <w:t xml:space="preserve"> </w:t>
      </w:r>
    </w:p>
    <w:p w14:paraId="3199398E" w14:textId="0FBC2AF4" w:rsidR="0F933D09" w:rsidRPr="00D602B1" w:rsidRDefault="7BB8FE83">
      <w:pPr>
        <w:pStyle w:val="PargrafodaLista"/>
        <w:numPr>
          <w:ilvl w:val="0"/>
          <w:numId w:val="124"/>
        </w:numPr>
        <w:spacing w:before="120" w:after="120" w:line="276" w:lineRule="auto"/>
        <w:ind w:left="426" w:right="136"/>
        <w:rPr>
          <w:lang w:val="pt-BR"/>
        </w:rPr>
      </w:pPr>
      <w:r w:rsidRPr="00D602B1">
        <w:rPr>
          <w:lang w:val="pt-BR"/>
        </w:rPr>
        <w:t xml:space="preserve">Os </w:t>
      </w:r>
      <w:r w:rsidR="037F4E29" w:rsidRPr="00D602B1">
        <w:rPr>
          <w:lang w:val="pt-BR"/>
        </w:rPr>
        <w:t xml:space="preserve">titulares </w:t>
      </w:r>
      <w:r w:rsidR="264E0784" w:rsidRPr="00D602B1">
        <w:rPr>
          <w:lang w:val="pt-BR"/>
        </w:rPr>
        <w:t>ou</w:t>
      </w:r>
      <w:r w:rsidRPr="00D602B1">
        <w:rPr>
          <w:lang w:val="pt-BR"/>
        </w:rPr>
        <w:t xml:space="preserve"> detentores de animais de companhia</w:t>
      </w:r>
      <w:r w:rsidR="331466B4" w:rsidRPr="00D602B1">
        <w:rPr>
          <w:lang w:val="pt-BR"/>
        </w:rPr>
        <w:t xml:space="preserve"> </w:t>
      </w:r>
      <w:r w:rsidRPr="00D602B1">
        <w:rPr>
          <w:lang w:val="pt-BR"/>
        </w:rPr>
        <w:t xml:space="preserve">devem aplicar os seguintes princípios gerais de </w:t>
      </w:r>
      <w:r w:rsidR="091D431D" w:rsidRPr="00D602B1">
        <w:rPr>
          <w:lang w:val="pt-BR"/>
        </w:rPr>
        <w:t>bem-estar</w:t>
      </w:r>
      <w:r w:rsidRPr="00D602B1">
        <w:rPr>
          <w:lang w:val="pt-BR"/>
        </w:rPr>
        <w:t xml:space="preserve"> no que diz respeito </w:t>
      </w:r>
      <w:r w:rsidR="27D7E40D" w:rsidRPr="00D602B1">
        <w:rPr>
          <w:lang w:val="pt-BR"/>
        </w:rPr>
        <w:t>à sua criação ou manutenção</w:t>
      </w:r>
      <w:r w:rsidR="73A4C109" w:rsidRPr="00D602B1">
        <w:rPr>
          <w:lang w:val="pt-BR"/>
        </w:rPr>
        <w:t>:</w:t>
      </w:r>
      <w:r w:rsidR="27D7E40D" w:rsidRPr="00D602B1">
        <w:rPr>
          <w:lang w:val="pt-BR"/>
        </w:rPr>
        <w:t xml:space="preserve"> </w:t>
      </w:r>
    </w:p>
    <w:p w14:paraId="483877DC" w14:textId="237ACCF1" w:rsidR="0F933D09" w:rsidRPr="002A7C2A" w:rsidRDefault="1EA6087A">
      <w:pPr>
        <w:pStyle w:val="PargrafodaLista"/>
        <w:numPr>
          <w:ilvl w:val="0"/>
          <w:numId w:val="114"/>
        </w:numPr>
        <w:spacing w:before="120" w:after="120" w:line="276" w:lineRule="auto"/>
        <w:ind w:right="136"/>
        <w:rPr>
          <w:lang w:val="pt-BR"/>
        </w:rPr>
      </w:pPr>
      <w:r w:rsidRPr="002A7C2A">
        <w:rPr>
          <w:lang w:val="pt-BR"/>
        </w:rPr>
        <w:t>Os animais recebem água e alimentos de qualidade e numa quantidade que lhes proporcione uma alimentação e abeberamento adequados;</w:t>
      </w:r>
    </w:p>
    <w:p w14:paraId="0C3D32BB" w14:textId="2CD6E614" w:rsidR="0F933D09" w:rsidRPr="002A7C2A" w:rsidRDefault="1EA6087A">
      <w:pPr>
        <w:pStyle w:val="PargrafodaLista"/>
        <w:numPr>
          <w:ilvl w:val="0"/>
          <w:numId w:val="114"/>
        </w:numPr>
        <w:spacing w:before="120" w:after="120" w:line="276" w:lineRule="auto"/>
        <w:ind w:right="0"/>
        <w:rPr>
          <w:lang w:val="pt"/>
        </w:rPr>
      </w:pPr>
      <w:r w:rsidRPr="002A7C2A">
        <w:rPr>
          <w:lang w:val="pt"/>
        </w:rPr>
        <w:t xml:space="preserve">Os </w:t>
      </w:r>
      <w:r w:rsidR="002A7C2A" w:rsidRPr="002A7C2A">
        <w:rPr>
          <w:lang w:val="pt-BR"/>
        </w:rPr>
        <w:t>animais</w:t>
      </w:r>
      <w:r w:rsidRPr="002A7C2A">
        <w:rPr>
          <w:lang w:val="pt-BR"/>
        </w:rPr>
        <w:t xml:space="preserve"> </w:t>
      </w:r>
      <w:r w:rsidRPr="002A7C2A">
        <w:rPr>
          <w:lang w:val="pt"/>
        </w:rPr>
        <w:t xml:space="preserve">são </w:t>
      </w:r>
      <w:r w:rsidR="4C162218" w:rsidRPr="002A7C2A">
        <w:rPr>
          <w:lang w:val="pt"/>
        </w:rPr>
        <w:t xml:space="preserve">mantidos </w:t>
      </w:r>
      <w:r w:rsidRPr="002A7C2A">
        <w:rPr>
          <w:lang w:val="pt"/>
        </w:rPr>
        <w:t xml:space="preserve">num ambiente físico adequado e limpo com regularidade, seguro e confortável, especialmente em termos de espaço, qualidade do ar, temperatura, luz e proteção contra condições climáticas adversas, e </w:t>
      </w:r>
      <w:r w:rsidR="2FCE42B5" w:rsidRPr="002A7C2A">
        <w:rPr>
          <w:lang w:val="pt"/>
        </w:rPr>
        <w:t xml:space="preserve">que </w:t>
      </w:r>
      <w:r w:rsidRPr="002A7C2A">
        <w:rPr>
          <w:lang w:val="pt"/>
        </w:rPr>
        <w:t xml:space="preserve">é suficientemente </w:t>
      </w:r>
      <w:r w:rsidR="5630FEFF" w:rsidRPr="002A7C2A">
        <w:rPr>
          <w:lang w:val="pt"/>
        </w:rPr>
        <w:t xml:space="preserve">espaçoso </w:t>
      </w:r>
      <w:r w:rsidRPr="002A7C2A">
        <w:rPr>
          <w:lang w:val="pt"/>
        </w:rPr>
        <w:t xml:space="preserve">para prevenir a sobrelotação e para </w:t>
      </w:r>
      <w:commentRangeStart w:id="136"/>
      <w:r w:rsidRPr="002A7C2A">
        <w:rPr>
          <w:lang w:val="pt"/>
        </w:rPr>
        <w:t>lhes</w:t>
      </w:r>
      <w:commentRangeEnd w:id="136"/>
      <w:r w:rsidR="00FA1E77" w:rsidRPr="002A7C2A">
        <w:rPr>
          <w:rStyle w:val="Refdecomentrio"/>
          <w:sz w:val="24"/>
          <w:szCs w:val="24"/>
          <w:lang w:val="pt"/>
        </w:rPr>
        <w:commentReference w:id="136"/>
      </w:r>
      <w:r w:rsidRPr="002A7C2A">
        <w:rPr>
          <w:lang w:val="pt"/>
        </w:rPr>
        <w:t xml:space="preserve"> proporcionar facilidade de </w:t>
      </w:r>
      <w:r w:rsidR="6007B933" w:rsidRPr="002A7C2A">
        <w:rPr>
          <w:lang w:val="pt"/>
        </w:rPr>
        <w:t xml:space="preserve">movimento e </w:t>
      </w:r>
      <w:r w:rsidRPr="002A7C2A">
        <w:rPr>
          <w:lang w:val="pt"/>
        </w:rPr>
        <w:t>circulação;</w:t>
      </w:r>
    </w:p>
    <w:p w14:paraId="4E5040A9" w14:textId="247B3C62" w:rsidR="0F933D09" w:rsidRPr="003F5893" w:rsidRDefault="1EA6087A">
      <w:pPr>
        <w:pStyle w:val="PargrafodaLista"/>
        <w:numPr>
          <w:ilvl w:val="0"/>
          <w:numId w:val="114"/>
        </w:numPr>
        <w:spacing w:before="120" w:after="120" w:line="276" w:lineRule="auto"/>
        <w:ind w:right="0"/>
        <w:rPr>
          <w:lang w:val="pt"/>
        </w:rPr>
      </w:pPr>
      <w:r w:rsidRPr="003F5893">
        <w:rPr>
          <w:lang w:val="pt"/>
        </w:rPr>
        <w:t xml:space="preserve">Os </w:t>
      </w:r>
      <w:r w:rsidR="23EB6B2A" w:rsidRPr="003F5893">
        <w:rPr>
          <w:lang w:val="pt"/>
        </w:rPr>
        <w:t>animais</w:t>
      </w:r>
      <w:r w:rsidR="7E64164B" w:rsidRPr="003F5893">
        <w:rPr>
          <w:lang w:val="pt"/>
        </w:rPr>
        <w:t xml:space="preserve"> </w:t>
      </w:r>
      <w:r w:rsidRPr="003F5893">
        <w:rPr>
          <w:lang w:val="pt"/>
        </w:rPr>
        <w:t xml:space="preserve">são detidos em segurança, limpos e em boa saúde, devendo </w:t>
      </w:r>
      <w:r w:rsidR="32575D54" w:rsidRPr="003F5893">
        <w:rPr>
          <w:lang w:val="pt"/>
        </w:rPr>
        <w:t xml:space="preserve">ser prevenidas </w:t>
      </w:r>
      <w:r w:rsidRPr="003F5893">
        <w:rPr>
          <w:lang w:val="pt"/>
        </w:rPr>
        <w:t xml:space="preserve">as doenças, lesões e dores </w:t>
      </w:r>
      <w:r w:rsidR="100130F4" w:rsidRPr="003F5893">
        <w:rPr>
          <w:lang w:val="pt"/>
        </w:rPr>
        <w:t xml:space="preserve">resultantes </w:t>
      </w:r>
      <w:r w:rsidRPr="003F5893">
        <w:rPr>
          <w:lang w:val="pt"/>
        </w:rPr>
        <w:t>em especial da gestão, das práticas de manuseamento e das práticas de criação</w:t>
      </w:r>
      <w:r w:rsidR="29E861D0" w:rsidRPr="003F5893">
        <w:rPr>
          <w:lang w:val="pt"/>
        </w:rPr>
        <w:t>;</w:t>
      </w:r>
    </w:p>
    <w:p w14:paraId="1AD38A50" w14:textId="653D6CFC" w:rsidR="0F933D09" w:rsidRPr="003F5893" w:rsidRDefault="0F933D09">
      <w:pPr>
        <w:pStyle w:val="PargrafodaLista"/>
        <w:numPr>
          <w:ilvl w:val="0"/>
          <w:numId w:val="114"/>
        </w:numPr>
        <w:spacing w:before="120" w:after="120" w:line="276" w:lineRule="auto"/>
        <w:ind w:right="0"/>
        <w:rPr>
          <w:lang w:val="pt"/>
        </w:rPr>
      </w:pPr>
      <w:r w:rsidRPr="003F5893">
        <w:rPr>
          <w:lang w:val="pt"/>
        </w:rPr>
        <w:t xml:space="preserve">Os </w:t>
      </w:r>
      <w:r w:rsidR="03A3C4A4" w:rsidRPr="003F5893">
        <w:rPr>
          <w:lang w:val="pt"/>
        </w:rPr>
        <w:t>animais de companhia</w:t>
      </w:r>
      <w:r w:rsidRPr="003F5893">
        <w:rPr>
          <w:lang w:val="pt"/>
        </w:rPr>
        <w:t xml:space="preserve"> são detidos num ambiente que lhes permite exibir comportamentos específicos da espécie e sociais não nocivos e estabelecer uma relação positiva com os seres humanos;</w:t>
      </w:r>
    </w:p>
    <w:p w14:paraId="3BE64D7A" w14:textId="61A49D65" w:rsidR="55CC9BA4" w:rsidRPr="003F5893" w:rsidRDefault="1EA6087A">
      <w:pPr>
        <w:pStyle w:val="PargrafodaLista"/>
        <w:numPr>
          <w:ilvl w:val="0"/>
          <w:numId w:val="114"/>
        </w:numPr>
        <w:spacing w:before="120" w:after="120" w:line="276" w:lineRule="auto"/>
        <w:ind w:right="0"/>
        <w:rPr>
          <w:lang w:val="pt"/>
        </w:rPr>
      </w:pPr>
      <w:r w:rsidRPr="003F5893">
        <w:rPr>
          <w:lang w:val="pt"/>
        </w:rPr>
        <w:t xml:space="preserve">Os </w:t>
      </w:r>
      <w:r w:rsidR="3EF77867" w:rsidRPr="003F5893">
        <w:rPr>
          <w:lang w:val="pt"/>
        </w:rPr>
        <w:t>animais de companhia</w:t>
      </w:r>
      <w:r w:rsidRPr="003F5893">
        <w:rPr>
          <w:lang w:val="pt"/>
        </w:rPr>
        <w:t xml:space="preserve"> são detidos de forma a otimizar o seu estado mental, prevenindo ou reduzindo os estímulos negativos em termos de duração e intensidade, bem como maximizando as oportunidades de estímulos positivos em termos de duração e intensidade, de forma que previna o desenvolvimento de comportamentos repetitivos anormais </w:t>
      </w:r>
      <w:r w:rsidR="63D2A64A" w:rsidRPr="003F5893">
        <w:rPr>
          <w:lang w:val="pt"/>
        </w:rPr>
        <w:t>(estereotipias)</w:t>
      </w:r>
      <w:r w:rsidR="117E2DB2" w:rsidRPr="003F5893">
        <w:rPr>
          <w:lang w:val="pt"/>
        </w:rPr>
        <w:t xml:space="preserve"> </w:t>
      </w:r>
      <w:r w:rsidRPr="003F5893">
        <w:rPr>
          <w:lang w:val="pt"/>
        </w:rPr>
        <w:t xml:space="preserve">ou de outros comportamentos indicadores de um deficiente </w:t>
      </w:r>
      <w:r w:rsidR="5DB54A55" w:rsidRPr="003F5893">
        <w:rPr>
          <w:lang w:val="pt"/>
        </w:rPr>
        <w:t>bem-estar</w:t>
      </w:r>
      <w:r w:rsidRPr="003F5893">
        <w:rPr>
          <w:lang w:val="pt"/>
        </w:rPr>
        <w:t xml:space="preserve"> animal, e que tenha em conta as necessidades individuais de cada animal nos domínios referidos nas alíneas a) a d), quando aplicável.</w:t>
      </w:r>
    </w:p>
    <w:p w14:paraId="3AC16E81" w14:textId="60635A03" w:rsidR="00A05E7B" w:rsidRPr="003F5893" w:rsidRDefault="311765C4">
      <w:pPr>
        <w:numPr>
          <w:ilvl w:val="0"/>
          <w:numId w:val="124"/>
        </w:numPr>
        <w:spacing w:line="276" w:lineRule="auto"/>
        <w:ind w:left="284" w:right="136"/>
      </w:pPr>
      <w:r w:rsidRPr="003F5893">
        <w:lastRenderedPageBreak/>
        <w:t xml:space="preserve">Nenhum animal deve ser detido como animal de companhia se não estiverem asseguradas as condições referidas no número anterior ou se não se adaptar ao cativeiro. </w:t>
      </w:r>
    </w:p>
    <w:p w14:paraId="0DFAAF85" w14:textId="5F27E5A7" w:rsidR="2075BC90" w:rsidRDefault="2075BC90" w:rsidP="00A05E7B">
      <w:pPr>
        <w:spacing w:after="114" w:line="276" w:lineRule="auto"/>
        <w:ind w:left="0" w:right="136" w:firstLine="0"/>
      </w:pPr>
      <w:bookmarkStart w:id="137" w:name="_Toc233615280"/>
      <w:bookmarkStart w:id="138" w:name="_Toc233615738"/>
      <w:bookmarkEnd w:id="137"/>
      <w:bookmarkEnd w:id="138"/>
    </w:p>
    <w:p w14:paraId="497C933E" w14:textId="77777777" w:rsidR="00813FB4" w:rsidRPr="003F5893" w:rsidRDefault="00813FB4" w:rsidP="00526853">
      <w:pPr>
        <w:spacing w:before="120" w:after="114" w:line="276" w:lineRule="auto"/>
        <w:ind w:right="136"/>
      </w:pPr>
    </w:p>
    <w:p w14:paraId="124022D0" w14:textId="68E8E6CC" w:rsidR="7DC568F0" w:rsidRPr="005F4D97" w:rsidRDefault="7DC568F0" w:rsidP="00FA1E77">
      <w:pPr>
        <w:pStyle w:val="Ttulo3"/>
      </w:pPr>
      <w:bookmarkStart w:id="139" w:name="_Toc233615282"/>
      <w:bookmarkStart w:id="140" w:name="_Toc233615740"/>
      <w:bookmarkStart w:id="141" w:name="_Toc233623170"/>
      <w:bookmarkStart w:id="142" w:name="_Toc233623829"/>
      <w:bookmarkStart w:id="143" w:name="_Toc233629500"/>
      <w:bookmarkStart w:id="144" w:name="_Toc233630718"/>
      <w:bookmarkStart w:id="145" w:name="_Toc233631725"/>
      <w:bookmarkEnd w:id="139"/>
      <w:bookmarkEnd w:id="140"/>
      <w:bookmarkEnd w:id="141"/>
      <w:bookmarkEnd w:id="142"/>
      <w:bookmarkEnd w:id="143"/>
      <w:bookmarkEnd w:id="144"/>
      <w:bookmarkEnd w:id="145"/>
    </w:p>
    <w:p w14:paraId="224D0CC0" w14:textId="5EFDCC3D" w:rsidR="7DC568F0" w:rsidRPr="005F4D97" w:rsidRDefault="6682BC02" w:rsidP="00526853">
      <w:pPr>
        <w:pStyle w:val="Ttulo4"/>
      </w:pPr>
      <w:bookmarkStart w:id="146" w:name="_Toc233615283"/>
      <w:bookmarkStart w:id="147" w:name="_Toc233631726"/>
      <w:r w:rsidRPr="005F4D97">
        <w:t xml:space="preserve">Condições </w:t>
      </w:r>
      <w:r w:rsidR="00813FB4" w:rsidRPr="005F4D97">
        <w:t xml:space="preserve">gerais </w:t>
      </w:r>
      <w:r w:rsidRPr="005F4D97">
        <w:t xml:space="preserve">de </w:t>
      </w:r>
      <w:r w:rsidR="00813FB4" w:rsidRPr="005F4D97">
        <w:t xml:space="preserve">alojamento </w:t>
      </w:r>
      <w:r w:rsidR="3DD91D02" w:rsidRPr="005F4D97">
        <w:t>de animais de companhia</w:t>
      </w:r>
      <w:bookmarkEnd w:id="146"/>
      <w:bookmarkEnd w:id="147"/>
    </w:p>
    <w:p w14:paraId="7F89D8A6" w14:textId="77777777" w:rsidR="7DC568F0" w:rsidRPr="003F5893" w:rsidRDefault="6682BC02">
      <w:pPr>
        <w:numPr>
          <w:ilvl w:val="0"/>
          <w:numId w:val="42"/>
        </w:numPr>
        <w:spacing w:before="120" w:after="114" w:line="276" w:lineRule="auto"/>
        <w:ind w:left="300" w:right="136"/>
      </w:pPr>
      <w:r w:rsidRPr="003F5893">
        <w:t>-</w:t>
      </w:r>
      <w:r w:rsidRPr="00526853">
        <w:rPr>
          <w:rFonts w:eastAsia="Arial" w:cs="Arial"/>
        </w:rPr>
        <w:t xml:space="preserve"> </w:t>
      </w:r>
      <w:r w:rsidRPr="003F5893">
        <w:t xml:space="preserve">Os animais devem dispor de um espaço adequado às suas necessidades fisiológicas e etológicas, devendo o mesmo permitir: </w:t>
      </w:r>
    </w:p>
    <w:p w14:paraId="71D9135A" w14:textId="77777777" w:rsidR="7DC568F0" w:rsidRPr="003F5893" w:rsidRDefault="6682BC02">
      <w:pPr>
        <w:numPr>
          <w:ilvl w:val="1"/>
          <w:numId w:val="42"/>
        </w:numPr>
        <w:spacing w:before="120" w:after="287" w:line="276" w:lineRule="auto"/>
        <w:ind w:right="136"/>
      </w:pPr>
      <w:r w:rsidRPr="003F5893">
        <w:t xml:space="preserve">A prática de exercício físico adequado; </w:t>
      </w:r>
    </w:p>
    <w:p w14:paraId="1FA44EFD" w14:textId="77777777" w:rsidR="7DC568F0" w:rsidRPr="003F5893" w:rsidRDefault="6682BC02">
      <w:pPr>
        <w:numPr>
          <w:ilvl w:val="1"/>
          <w:numId w:val="42"/>
        </w:numPr>
        <w:spacing w:before="120" w:after="286" w:line="276" w:lineRule="auto"/>
        <w:ind w:right="136"/>
      </w:pPr>
      <w:r w:rsidRPr="003F5893">
        <w:t xml:space="preserve">A fuga e refúgio de animais sujeitos a agressão por parte de outros. </w:t>
      </w:r>
    </w:p>
    <w:p w14:paraId="0760FB81" w14:textId="77777777" w:rsidR="7DC568F0" w:rsidRPr="003F5893" w:rsidRDefault="6682BC02">
      <w:pPr>
        <w:numPr>
          <w:ilvl w:val="0"/>
          <w:numId w:val="42"/>
        </w:numPr>
        <w:spacing w:before="120" w:after="114" w:line="276" w:lineRule="auto"/>
        <w:ind w:left="300" w:right="136"/>
      </w:pPr>
      <w:r w:rsidRPr="003F5893">
        <w:t>-</w:t>
      </w:r>
      <w:r w:rsidRPr="00526853">
        <w:rPr>
          <w:rFonts w:eastAsia="Arial" w:cs="Arial"/>
        </w:rPr>
        <w:t xml:space="preserve"> </w:t>
      </w:r>
      <w:r w:rsidRPr="003F5893">
        <w:t xml:space="preserve">Os animais devem poder dispor de esconderijos para salvaguarda das suas necessidades de proteção, sempre que o desejarem. </w:t>
      </w:r>
    </w:p>
    <w:p w14:paraId="3B358ABD" w14:textId="77777777" w:rsidR="7DC568F0" w:rsidRPr="003F5893" w:rsidRDefault="6682BC02">
      <w:pPr>
        <w:numPr>
          <w:ilvl w:val="0"/>
          <w:numId w:val="42"/>
        </w:numPr>
        <w:spacing w:before="120" w:after="114" w:line="276" w:lineRule="auto"/>
        <w:ind w:left="300" w:right="136"/>
      </w:pPr>
      <w:r w:rsidRPr="003F5893">
        <w:t>-</w:t>
      </w:r>
      <w:r w:rsidRPr="00526853">
        <w:rPr>
          <w:rFonts w:eastAsia="Arial" w:cs="Arial"/>
        </w:rPr>
        <w:t xml:space="preserve"> </w:t>
      </w:r>
      <w:r w:rsidRPr="003F5893">
        <w:t xml:space="preserve">As fêmeas em período de incubação, de gestação ou com crias devem ser alojadas de forma a assegurarem a sua função reprodutiva natural em situação de bem-estar. </w:t>
      </w:r>
    </w:p>
    <w:p w14:paraId="6AD24635" w14:textId="77777777" w:rsidR="7DC568F0" w:rsidRPr="003F5893" w:rsidRDefault="6682BC02">
      <w:pPr>
        <w:numPr>
          <w:ilvl w:val="0"/>
          <w:numId w:val="42"/>
        </w:numPr>
        <w:spacing w:before="120" w:after="114" w:line="276" w:lineRule="auto"/>
        <w:ind w:left="300" w:right="136"/>
      </w:pPr>
      <w:r w:rsidRPr="003F5893">
        <w:t>-</w:t>
      </w:r>
      <w:r w:rsidRPr="00526853">
        <w:rPr>
          <w:rFonts w:eastAsia="Arial" w:cs="Arial"/>
        </w:rPr>
        <w:t xml:space="preserve"> </w:t>
      </w:r>
      <w:r w:rsidRPr="003F5893">
        <w:t xml:space="preserve">As estruturas físicas das instalações, todo o equipamento nelas introduzido e a vegetação, não podem representar nenhum tipo de ameaça ao bem-estar dos animais, designadamente não podem possuir objetos ou equipamentos perigosos para os animais. </w:t>
      </w:r>
    </w:p>
    <w:p w14:paraId="32FFA7EE" w14:textId="77777777" w:rsidR="7DC568F0" w:rsidRPr="003F5893" w:rsidRDefault="6682BC02">
      <w:pPr>
        <w:numPr>
          <w:ilvl w:val="0"/>
          <w:numId w:val="42"/>
        </w:numPr>
        <w:spacing w:before="120" w:after="116" w:line="276" w:lineRule="auto"/>
        <w:ind w:left="300" w:right="136"/>
      </w:pPr>
      <w:r w:rsidRPr="003F5893">
        <w:t>-</w:t>
      </w:r>
      <w:r w:rsidRPr="00526853">
        <w:rPr>
          <w:rFonts w:eastAsia="Arial" w:cs="Arial"/>
        </w:rPr>
        <w:t xml:space="preserve"> </w:t>
      </w:r>
      <w:r w:rsidRPr="003F5893">
        <w:t xml:space="preserve">As instalações devem ser equipadas de acordo com as necessidades específicas dos animais que albergam, com materiais e equipamento que estimulem a expressão dos comportamentos naturais, nomeadamente material para substrato, cama ou ninhos, ramos, buracos, locais para banhos e outros quaisquer adequados ao fim em vista. </w:t>
      </w:r>
    </w:p>
    <w:p w14:paraId="3E9A3539" w14:textId="77777777" w:rsidR="7DC568F0" w:rsidRDefault="7DC568F0" w:rsidP="00526853">
      <w:pPr>
        <w:spacing w:before="120" w:after="230" w:line="276" w:lineRule="auto"/>
        <w:ind w:left="316" w:right="314" w:hanging="10"/>
        <w:jc w:val="center"/>
      </w:pPr>
    </w:p>
    <w:p w14:paraId="4877B394" w14:textId="77777777" w:rsidR="009B032D" w:rsidRPr="00C82E61" w:rsidRDefault="009B032D" w:rsidP="009B032D">
      <w:pPr>
        <w:pStyle w:val="Ttulo3"/>
      </w:pPr>
      <w:bookmarkStart w:id="148" w:name="_Toc233623172"/>
      <w:bookmarkStart w:id="149" w:name="_Toc233623831"/>
      <w:bookmarkStart w:id="150" w:name="_Toc233629502"/>
      <w:bookmarkStart w:id="151" w:name="_Toc233630720"/>
      <w:bookmarkStart w:id="152" w:name="_Toc233631727"/>
      <w:bookmarkEnd w:id="148"/>
      <w:bookmarkEnd w:id="149"/>
      <w:bookmarkEnd w:id="150"/>
      <w:bookmarkEnd w:id="151"/>
      <w:bookmarkEnd w:id="152"/>
    </w:p>
    <w:p w14:paraId="333100F8" w14:textId="77777777" w:rsidR="009B032D" w:rsidRPr="00C82E61" w:rsidRDefault="009B032D" w:rsidP="009B032D">
      <w:pPr>
        <w:pStyle w:val="Ttulo4"/>
      </w:pPr>
      <w:bookmarkStart w:id="153" w:name="_Toc233615291"/>
      <w:bookmarkStart w:id="154" w:name="_Toc233631728"/>
      <w:r w:rsidRPr="00C82E61">
        <w:t>Alimentação e abeberamento</w:t>
      </w:r>
      <w:bookmarkEnd w:id="153"/>
      <w:bookmarkEnd w:id="154"/>
    </w:p>
    <w:p w14:paraId="79FEF984" w14:textId="77777777" w:rsidR="009B032D" w:rsidRDefault="009B032D" w:rsidP="009B032D">
      <w:pPr>
        <w:spacing w:after="114" w:line="276" w:lineRule="auto"/>
        <w:ind w:left="284" w:right="136" w:hanging="284"/>
        <w:rPr>
          <w:rFonts w:eastAsia="Segoe UI" w:cs="Segoe UI"/>
          <w:color w:val="242424"/>
          <w:lang w:val="pt"/>
        </w:rPr>
      </w:pPr>
      <w:r w:rsidRPr="003F5893">
        <w:t>1.</w:t>
      </w:r>
      <w:r w:rsidRPr="003F5893">
        <w:tab/>
      </w:r>
      <w:r>
        <w:t xml:space="preserve">Os </w:t>
      </w:r>
      <w:r w:rsidRPr="00813FB4">
        <w:rPr>
          <w:rFonts w:eastAsia="Segoe UI" w:cs="Segoe UI"/>
          <w:color w:val="242424"/>
          <w:lang w:val="pt"/>
        </w:rPr>
        <w:t>cães e gatos devem ser alimentados, pelo menos, duas vezes por dia</w:t>
      </w:r>
      <w:r>
        <w:rPr>
          <w:rFonts w:eastAsia="Segoe UI" w:cs="Segoe UI"/>
          <w:color w:val="242424"/>
          <w:lang w:val="pt"/>
        </w:rPr>
        <w:t xml:space="preserve"> e os</w:t>
      </w:r>
      <w:r w:rsidRPr="00813FB4">
        <w:rPr>
          <w:rFonts w:eastAsia="Segoe UI" w:cs="Segoe UI"/>
          <w:color w:val="242424"/>
          <w:lang w:val="pt"/>
        </w:rPr>
        <w:t xml:space="preserve"> cachorros e gatinhos devem ser alimentados com maior frequência.</w:t>
      </w:r>
    </w:p>
    <w:p w14:paraId="45B72B79" w14:textId="77777777" w:rsidR="009B032D" w:rsidRPr="003F5893" w:rsidRDefault="009B032D" w:rsidP="009B032D">
      <w:pPr>
        <w:spacing w:after="114" w:line="276" w:lineRule="auto"/>
        <w:ind w:left="284" w:right="136" w:hanging="284"/>
      </w:pPr>
      <w:r w:rsidRPr="003F5893">
        <w:t>2.</w:t>
      </w:r>
      <w:r w:rsidRPr="003F5893">
        <w:tab/>
        <w:t>Os titulares ou detentores asseguram que os animais de companhia sejam alimentados e abeberados de forma adequada, fornecendo-lhes:</w:t>
      </w:r>
    </w:p>
    <w:p w14:paraId="1F0B97CD" w14:textId="77777777" w:rsidR="009B032D" w:rsidRPr="003F5893" w:rsidRDefault="009B032D">
      <w:pPr>
        <w:pStyle w:val="PargrafodaLista"/>
        <w:numPr>
          <w:ilvl w:val="1"/>
          <w:numId w:val="148"/>
        </w:numPr>
        <w:spacing w:after="114" w:line="276" w:lineRule="auto"/>
        <w:ind w:right="136"/>
      </w:pPr>
      <w:r w:rsidRPr="003F5893">
        <w:t xml:space="preserve">Água limpa e fresca, </w:t>
      </w:r>
      <w:r w:rsidRPr="00510925">
        <w:t>sem restriçã</w:t>
      </w:r>
      <w:r>
        <w:t>o</w:t>
      </w:r>
      <w:r w:rsidRPr="003F5893">
        <w:t>;</w:t>
      </w:r>
    </w:p>
    <w:p w14:paraId="1ACB5AF5" w14:textId="77777777" w:rsidR="009B032D" w:rsidRPr="003F5893" w:rsidRDefault="009B032D">
      <w:pPr>
        <w:pStyle w:val="PargrafodaLista"/>
        <w:numPr>
          <w:ilvl w:val="1"/>
          <w:numId w:val="148"/>
        </w:numPr>
        <w:spacing w:after="114" w:line="276" w:lineRule="auto"/>
        <w:ind w:right="136"/>
      </w:pPr>
      <w:r w:rsidRPr="003F5893">
        <w:t>Alimentos para animais em quantidade e qualidade suficientes para satisfazer as necessidades fisiológicas, nutricionais e metabólicas, no âmbito de uma dieta adaptada à espécie, idade, raça, categoria, nível de atividade, estado de saúde e reprodutivo dos animais, com o objetivo geral de atingir e manter a sua boa saúde, de acordo com a fase de evolução fisiológica em que se encontram;</w:t>
      </w:r>
    </w:p>
    <w:p w14:paraId="066D276C" w14:textId="77777777" w:rsidR="009B032D" w:rsidRPr="003F5893" w:rsidRDefault="009B032D">
      <w:pPr>
        <w:pStyle w:val="PargrafodaLista"/>
        <w:numPr>
          <w:ilvl w:val="1"/>
          <w:numId w:val="148"/>
        </w:numPr>
        <w:spacing w:after="114" w:line="276" w:lineRule="auto"/>
        <w:ind w:right="136"/>
      </w:pPr>
      <w:r w:rsidRPr="003F5893">
        <w:t>Alimentos para animais isentos de substâncias suscetíveis de causar sofrimento;</w:t>
      </w:r>
    </w:p>
    <w:p w14:paraId="248E197A" w14:textId="77777777" w:rsidR="009B032D" w:rsidRDefault="009B032D">
      <w:pPr>
        <w:pStyle w:val="PargrafodaLista"/>
        <w:numPr>
          <w:ilvl w:val="1"/>
          <w:numId w:val="148"/>
        </w:numPr>
        <w:spacing w:after="114" w:line="276" w:lineRule="auto"/>
        <w:ind w:right="136"/>
      </w:pPr>
      <w:r w:rsidRPr="003F5893">
        <w:lastRenderedPageBreak/>
        <w:t>Alimentos para animais proporcionados de forma que evite alterações bruscas e assegure o bom funcionamento do sistema gastrointestinal, em especial durante a fase de desmame.</w:t>
      </w:r>
    </w:p>
    <w:p w14:paraId="5461D6BB" w14:textId="77777777" w:rsidR="009B032D" w:rsidRPr="003F5893" w:rsidRDefault="009B032D" w:rsidP="00526853">
      <w:pPr>
        <w:spacing w:before="120" w:after="230" w:line="276" w:lineRule="auto"/>
        <w:ind w:left="316" w:right="314" w:hanging="10"/>
        <w:jc w:val="center"/>
      </w:pPr>
    </w:p>
    <w:p w14:paraId="11CB0CD3" w14:textId="129B3DCD" w:rsidR="7DC568F0" w:rsidRPr="005F4D97" w:rsidRDefault="7DC568F0" w:rsidP="00FA1E77">
      <w:pPr>
        <w:pStyle w:val="Ttulo3"/>
      </w:pPr>
      <w:bookmarkStart w:id="155" w:name="_Toc233615284"/>
      <w:bookmarkStart w:id="156" w:name="_Toc233615742"/>
      <w:bookmarkStart w:id="157" w:name="_Toc233623174"/>
      <w:bookmarkStart w:id="158" w:name="_Toc233623833"/>
      <w:bookmarkStart w:id="159" w:name="_Toc233629504"/>
      <w:bookmarkStart w:id="160" w:name="_Toc233630722"/>
      <w:bookmarkStart w:id="161" w:name="_Toc233631729"/>
      <w:bookmarkEnd w:id="155"/>
      <w:bookmarkEnd w:id="156"/>
      <w:bookmarkEnd w:id="157"/>
      <w:bookmarkEnd w:id="158"/>
      <w:bookmarkEnd w:id="159"/>
      <w:bookmarkEnd w:id="160"/>
      <w:bookmarkEnd w:id="161"/>
    </w:p>
    <w:p w14:paraId="11309447" w14:textId="17F9CEDF" w:rsidR="7DC568F0" w:rsidRPr="005F4D97" w:rsidRDefault="6682BC02" w:rsidP="00526853">
      <w:pPr>
        <w:pStyle w:val="Ttulo4"/>
      </w:pPr>
      <w:bookmarkStart w:id="162" w:name="_Toc233615285"/>
      <w:bookmarkStart w:id="163" w:name="_Toc233631730"/>
      <w:r w:rsidRPr="005F4D97">
        <w:t>Fatores ambientais</w:t>
      </w:r>
      <w:bookmarkEnd w:id="162"/>
      <w:bookmarkEnd w:id="163"/>
      <w:r w:rsidRPr="005F4D97">
        <w:t xml:space="preserve"> </w:t>
      </w:r>
    </w:p>
    <w:p w14:paraId="5E670188" w14:textId="77777777" w:rsidR="7DC568F0" w:rsidRPr="003F5893" w:rsidRDefault="6682BC02">
      <w:pPr>
        <w:numPr>
          <w:ilvl w:val="0"/>
          <w:numId w:val="43"/>
        </w:numPr>
        <w:spacing w:before="120" w:after="114" w:line="276" w:lineRule="auto"/>
        <w:ind w:left="300" w:right="136" w:hanging="173"/>
      </w:pPr>
      <w:r w:rsidRPr="003F5893">
        <w:t>-</w:t>
      </w:r>
      <w:r w:rsidRPr="00526853">
        <w:rPr>
          <w:rFonts w:eastAsia="Arial" w:cs="Arial"/>
        </w:rPr>
        <w:t xml:space="preserve"> </w:t>
      </w:r>
      <w:r w:rsidRPr="003F5893">
        <w:t xml:space="preserve">A temperatura, a ventilação e a luminosidade e obscuridade das instalações devem ser as adequadas à manutenção do conforto e bem-estar das espécies que albergam. </w:t>
      </w:r>
    </w:p>
    <w:p w14:paraId="5D38D99D" w14:textId="0A28B40F" w:rsidR="7DC568F0" w:rsidRPr="003F5893" w:rsidRDefault="6682BC02">
      <w:pPr>
        <w:numPr>
          <w:ilvl w:val="0"/>
          <w:numId w:val="43"/>
        </w:numPr>
        <w:spacing w:before="120" w:after="114" w:line="276" w:lineRule="auto"/>
        <w:ind w:left="300" w:right="136" w:hanging="173"/>
      </w:pPr>
      <w:r w:rsidRPr="003F5893">
        <w:t>-</w:t>
      </w:r>
      <w:r w:rsidRPr="00526853">
        <w:rPr>
          <w:rFonts w:eastAsia="Arial" w:cs="Arial"/>
        </w:rPr>
        <w:t xml:space="preserve"> </w:t>
      </w:r>
      <w:r w:rsidRPr="003F5893">
        <w:t xml:space="preserve">Os fatores ambientais referidos no número anterior devem ser adequados às necessidades específicas de animais quando em fase reprodutiva, recém-nascidos ou doentes. </w:t>
      </w:r>
    </w:p>
    <w:p w14:paraId="543707DF" w14:textId="77777777" w:rsidR="7DC568F0" w:rsidRPr="003F5893" w:rsidRDefault="6682BC02">
      <w:pPr>
        <w:numPr>
          <w:ilvl w:val="0"/>
          <w:numId w:val="44"/>
        </w:numPr>
        <w:spacing w:before="120" w:after="114" w:line="276" w:lineRule="auto"/>
        <w:ind w:left="300" w:right="136" w:hanging="173"/>
      </w:pPr>
      <w:r w:rsidRPr="003F5893">
        <w:t>-</w:t>
      </w:r>
      <w:r w:rsidRPr="00526853">
        <w:rPr>
          <w:rFonts w:eastAsia="Arial" w:cs="Arial"/>
        </w:rPr>
        <w:t xml:space="preserve"> </w:t>
      </w:r>
      <w:r w:rsidRPr="003F5893">
        <w:t xml:space="preserve">A luz deve ser preferencialmente natural, mas quando a luz artificial for imprescindível, esta deve ser o mais próxima possível do espectro da luz solar e deve respeitar o fotoperíodo natural do local onde o animal está instalado. </w:t>
      </w:r>
    </w:p>
    <w:p w14:paraId="0B11BAAC" w14:textId="77777777" w:rsidR="7DC568F0" w:rsidRPr="003F5893" w:rsidRDefault="6682BC02">
      <w:pPr>
        <w:numPr>
          <w:ilvl w:val="0"/>
          <w:numId w:val="44"/>
        </w:numPr>
        <w:spacing w:before="120" w:after="114" w:line="276" w:lineRule="auto"/>
        <w:ind w:left="300" w:right="136" w:hanging="173"/>
      </w:pPr>
      <w:r w:rsidRPr="003F5893">
        <w:t>-</w:t>
      </w:r>
      <w:r w:rsidRPr="00526853">
        <w:rPr>
          <w:rFonts w:eastAsia="Arial" w:cs="Arial"/>
        </w:rPr>
        <w:t xml:space="preserve"> </w:t>
      </w:r>
      <w:r w:rsidRPr="003F5893">
        <w:t xml:space="preserve">As instalações devem permitir uma adequada inspeção dos animais, devendo ainda existir equipamento alternativo, nomeadamente focos de luz, para o caso de falência do equipamento central. </w:t>
      </w:r>
    </w:p>
    <w:p w14:paraId="7D3E88B4" w14:textId="32AA1099" w:rsidR="7DC568F0" w:rsidRPr="003F5893" w:rsidRDefault="6682BC02">
      <w:pPr>
        <w:numPr>
          <w:ilvl w:val="0"/>
          <w:numId w:val="44"/>
        </w:numPr>
        <w:spacing w:before="120" w:after="114" w:line="276" w:lineRule="auto"/>
        <w:ind w:left="300" w:right="136" w:hanging="173"/>
      </w:pPr>
      <w:r w:rsidRPr="003F5893">
        <w:t>-</w:t>
      </w:r>
      <w:r w:rsidRPr="00526853">
        <w:rPr>
          <w:rFonts w:eastAsia="Arial" w:cs="Arial"/>
        </w:rPr>
        <w:t xml:space="preserve"> </w:t>
      </w:r>
      <w:r w:rsidRPr="003F5893">
        <w:t>Os tanques ou aquários devem possuir água de qualidade adequada aos animais que a utilizem, nomeadamente tratada por produtos ou substâncias que não prejudiquem a sua saúde.</w:t>
      </w:r>
      <w:commentRangeStart w:id="164"/>
      <w:commentRangeStart w:id="165"/>
      <w:commentRangeEnd w:id="164"/>
      <w:r w:rsidR="00FA1E77" w:rsidRPr="003F5893">
        <w:rPr>
          <w:rStyle w:val="Refdecomentrio"/>
          <w:sz w:val="24"/>
          <w:szCs w:val="24"/>
        </w:rPr>
        <w:commentReference w:id="164"/>
      </w:r>
      <w:commentRangeEnd w:id="165"/>
      <w:r w:rsidRPr="003F5893">
        <w:rPr>
          <w:rStyle w:val="Refdecomentrio"/>
          <w:sz w:val="24"/>
          <w:szCs w:val="24"/>
        </w:rPr>
        <w:commentReference w:id="165"/>
      </w:r>
    </w:p>
    <w:p w14:paraId="53F1B43D" w14:textId="77777777" w:rsidR="009B032D" w:rsidRDefault="009B032D" w:rsidP="009B032D">
      <w:pPr>
        <w:spacing w:before="120" w:after="120" w:line="276" w:lineRule="auto"/>
        <w:ind w:left="0" w:right="0" w:firstLine="0"/>
        <w:rPr>
          <w:color w:val="auto"/>
          <w:lang w:val="pt-BR"/>
        </w:rPr>
      </w:pPr>
      <w:commentRangeStart w:id="166"/>
    </w:p>
    <w:p w14:paraId="61EB3E66" w14:textId="77777777" w:rsidR="00115380" w:rsidRDefault="00115380" w:rsidP="00115380">
      <w:pPr>
        <w:spacing w:before="120" w:after="120" w:line="276" w:lineRule="auto"/>
        <w:ind w:right="0"/>
        <w:rPr>
          <w:color w:val="auto"/>
          <w:lang w:val="pt-BR"/>
        </w:rPr>
      </w:pPr>
    </w:p>
    <w:p w14:paraId="50E4331E" w14:textId="1C0E5137" w:rsidR="00115380" w:rsidRPr="00D602B1" w:rsidRDefault="00115380" w:rsidP="00526853">
      <w:pPr>
        <w:pStyle w:val="Ttulo3"/>
        <w:rPr>
          <w:lang w:val="pt-BR"/>
        </w:rPr>
      </w:pPr>
      <w:bookmarkStart w:id="167" w:name="_Toc233615288"/>
      <w:bookmarkStart w:id="168" w:name="_Toc233615746"/>
      <w:bookmarkStart w:id="169" w:name="_Toc233623176"/>
      <w:bookmarkStart w:id="170" w:name="_Toc233623835"/>
      <w:bookmarkStart w:id="171" w:name="_Toc233629506"/>
      <w:bookmarkStart w:id="172" w:name="_Toc233630724"/>
      <w:bookmarkStart w:id="173" w:name="_Toc233631731"/>
      <w:bookmarkEnd w:id="167"/>
      <w:bookmarkEnd w:id="168"/>
      <w:bookmarkEnd w:id="169"/>
      <w:bookmarkEnd w:id="170"/>
      <w:bookmarkEnd w:id="171"/>
      <w:bookmarkEnd w:id="172"/>
      <w:bookmarkEnd w:id="173"/>
    </w:p>
    <w:p w14:paraId="5D89F1F2" w14:textId="6338BC9B" w:rsidR="00115380" w:rsidRPr="00526853" w:rsidRDefault="00115380" w:rsidP="00526853">
      <w:pPr>
        <w:pStyle w:val="Ttulo4"/>
        <w:rPr>
          <w:lang w:val="pt-BR"/>
        </w:rPr>
      </w:pPr>
      <w:bookmarkStart w:id="174" w:name="_Toc233615289"/>
      <w:bookmarkStart w:id="175" w:name="_Toc233631732"/>
      <w:r w:rsidRPr="00526853">
        <w:rPr>
          <w:lang w:val="pt-BR"/>
        </w:rPr>
        <w:t>Necessidades comportamentais</w:t>
      </w:r>
      <w:bookmarkEnd w:id="174"/>
      <w:bookmarkEnd w:id="175"/>
    </w:p>
    <w:p w14:paraId="1013A7E9" w14:textId="431298AA" w:rsidR="00115380" w:rsidRPr="008A5CB6" w:rsidRDefault="00115380">
      <w:pPr>
        <w:pStyle w:val="PargrafodaLista"/>
        <w:numPr>
          <w:ilvl w:val="0"/>
          <w:numId w:val="125"/>
        </w:numPr>
        <w:spacing w:before="120" w:after="120" w:line="276" w:lineRule="auto"/>
        <w:ind w:left="425" w:right="0" w:hanging="357"/>
        <w:rPr>
          <w:lang w:val="pt-BR"/>
        </w:rPr>
      </w:pPr>
      <w:r w:rsidRPr="008A5CB6">
        <w:rPr>
          <w:lang w:val="pt-BR"/>
        </w:rPr>
        <w:t>Os titulares ou detentores asseguram que exista enriquecimento ambiental acessível a todos os</w:t>
      </w:r>
      <w:r w:rsidR="008A5CB6" w:rsidRPr="008A5CB6">
        <w:rPr>
          <w:lang w:val="pt-BR"/>
        </w:rPr>
        <w:t xml:space="preserve"> </w:t>
      </w:r>
      <w:r w:rsidRPr="008A5CB6">
        <w:rPr>
          <w:lang w:val="pt-BR"/>
        </w:rPr>
        <w:t>animais de companhia, criando um ambiente estimulante, permitindo que exibam comportamentos específicos da espécie e reduzindo a sua frustração.</w:t>
      </w:r>
    </w:p>
    <w:p w14:paraId="46E16390" w14:textId="3B77800F" w:rsidR="00115380" w:rsidRPr="008A5CB6" w:rsidRDefault="00115380">
      <w:pPr>
        <w:pStyle w:val="PargrafodaLista"/>
        <w:numPr>
          <w:ilvl w:val="0"/>
          <w:numId w:val="125"/>
        </w:numPr>
        <w:spacing w:before="120" w:after="120" w:line="276" w:lineRule="auto"/>
        <w:ind w:left="425" w:right="0" w:hanging="357"/>
        <w:rPr>
          <w:lang w:val="pt-BR"/>
        </w:rPr>
      </w:pPr>
      <w:r w:rsidRPr="008A5CB6">
        <w:rPr>
          <w:lang w:val="pt-BR"/>
        </w:rPr>
        <w:t xml:space="preserve">Aquando da manutenção de gatos deve prever-se um número suficiente de arranhadores, esconderijos e superfícies de repouso em diferentes níveis de altura </w:t>
      </w:r>
      <w:r w:rsidRPr="00BB0896">
        <w:rPr>
          <w:lang w:val="pt-BR"/>
        </w:rPr>
        <w:t xml:space="preserve">para garantir que cada gato possa subir, descansar, observar e </w:t>
      </w:r>
      <w:r w:rsidRPr="008A5CB6">
        <w:rPr>
          <w:lang w:val="pt-BR"/>
        </w:rPr>
        <w:t>refugiar-se</w:t>
      </w:r>
      <w:r w:rsidRPr="00BB0896">
        <w:rPr>
          <w:lang w:val="pt-BR"/>
        </w:rPr>
        <w:t>.</w:t>
      </w:r>
    </w:p>
    <w:p w14:paraId="1D5E648F" w14:textId="168C69D8" w:rsidR="008A5CB6" w:rsidRPr="008A5CB6" w:rsidRDefault="00115380">
      <w:pPr>
        <w:pStyle w:val="PargrafodaLista"/>
        <w:numPr>
          <w:ilvl w:val="0"/>
          <w:numId w:val="125"/>
        </w:numPr>
        <w:spacing w:before="120" w:after="120" w:line="276" w:lineRule="auto"/>
        <w:ind w:left="425" w:right="0" w:hanging="357"/>
        <w:rPr>
          <w:lang w:val="pt-BR"/>
        </w:rPr>
      </w:pPr>
      <w:r w:rsidRPr="008A5CB6">
        <w:rPr>
          <w:lang w:val="pt-BR"/>
        </w:rPr>
        <w:t xml:space="preserve">Os operadores e os detentores não podem manter cães ou gatos em locais que restrinjam os seus movimentos naturais, exceto nos casos previstos no </w:t>
      </w:r>
      <w:r w:rsidRPr="00BB0896">
        <w:rPr>
          <w:highlight w:val="yellow"/>
          <w:lang w:val="pt-BR"/>
        </w:rPr>
        <w:t xml:space="preserve">artigo </w:t>
      </w:r>
      <w:r w:rsidRPr="008A5CB6">
        <w:rPr>
          <w:highlight w:val="yellow"/>
          <w:lang w:val="pt-BR"/>
        </w:rPr>
        <w:t>YY</w:t>
      </w:r>
      <w:r w:rsidRPr="00BB0896">
        <w:rPr>
          <w:highlight w:val="yellow"/>
          <w:lang w:val="pt-BR"/>
        </w:rPr>
        <w:t>º</w:t>
      </w:r>
      <w:commentRangeStart w:id="176"/>
      <w:commentRangeStart w:id="177"/>
      <w:commentRangeStart w:id="178"/>
      <w:r w:rsidRPr="008A5CB6">
        <w:rPr>
          <w:highlight w:val="yellow"/>
          <w:lang w:val="pt-BR"/>
        </w:rPr>
        <w:t xml:space="preserve"> n.º 2 (Condições de manutenção de cães e gatos)</w:t>
      </w:r>
      <w:commentRangeEnd w:id="176"/>
      <w:r w:rsidR="00350677" w:rsidRPr="007D5F5A">
        <w:rPr>
          <w:rStyle w:val="Refdecomentrio"/>
          <w:sz w:val="24"/>
          <w:szCs w:val="24"/>
          <w:lang w:val="pt-BR"/>
        </w:rPr>
        <w:commentReference w:id="176"/>
      </w:r>
      <w:commentRangeEnd w:id="177"/>
      <w:r w:rsidRPr="007D5F5A">
        <w:rPr>
          <w:rStyle w:val="Refdecomentrio"/>
          <w:sz w:val="24"/>
          <w:szCs w:val="24"/>
          <w:lang w:val="pt-BR"/>
        </w:rPr>
        <w:commentReference w:id="177"/>
      </w:r>
      <w:commentRangeEnd w:id="178"/>
      <w:r w:rsidRPr="007D5F5A">
        <w:rPr>
          <w:rStyle w:val="Refdecomentrio"/>
          <w:sz w:val="24"/>
          <w:szCs w:val="24"/>
          <w:lang w:val="pt-BR"/>
        </w:rPr>
        <w:commentReference w:id="178"/>
      </w:r>
      <w:r w:rsidRPr="007D5F5A">
        <w:rPr>
          <w:lang w:val="pt-BR"/>
        </w:rPr>
        <w:t xml:space="preserve"> segundo parágrafo, ou quando os seguintes procedimentos ou tratamentos são realizados:</w:t>
      </w:r>
    </w:p>
    <w:p w14:paraId="2ABAFA28" w14:textId="514CB7F2" w:rsidR="008A5CB6" w:rsidRPr="008A5CB6" w:rsidRDefault="00115380">
      <w:pPr>
        <w:pStyle w:val="PargrafodaLista"/>
        <w:numPr>
          <w:ilvl w:val="1"/>
          <w:numId w:val="125"/>
        </w:numPr>
        <w:spacing w:before="120" w:after="120" w:line="276" w:lineRule="auto"/>
        <w:ind w:left="1134" w:right="0" w:hanging="425"/>
        <w:rPr>
          <w:lang w:val="pt"/>
        </w:rPr>
      </w:pPr>
      <w:r w:rsidRPr="008A5CB6">
        <w:rPr>
          <w:lang w:val="pt"/>
        </w:rPr>
        <w:t>Exames físicos;</w:t>
      </w:r>
    </w:p>
    <w:p w14:paraId="420E818E" w14:textId="61B7ADB0" w:rsidR="008A5CB6" w:rsidRPr="008A5CB6" w:rsidRDefault="00115380">
      <w:pPr>
        <w:pStyle w:val="PargrafodaLista"/>
        <w:numPr>
          <w:ilvl w:val="1"/>
          <w:numId w:val="125"/>
        </w:numPr>
        <w:spacing w:before="120" w:after="120" w:line="276" w:lineRule="auto"/>
        <w:ind w:left="1134" w:right="0" w:hanging="425"/>
        <w:rPr>
          <w:lang w:val="pt"/>
        </w:rPr>
      </w:pPr>
      <w:r w:rsidRPr="008A5CB6">
        <w:rPr>
          <w:lang w:val="pt"/>
        </w:rPr>
        <w:t>Identificação individual de cães ou gatos, ou leitura das referidas informações de identificação;</w:t>
      </w:r>
    </w:p>
    <w:p w14:paraId="479F8AFF" w14:textId="4DD9ADDA" w:rsidR="008A5CB6" w:rsidRDefault="008A5CB6">
      <w:pPr>
        <w:pStyle w:val="PargrafodaLista"/>
        <w:numPr>
          <w:ilvl w:val="1"/>
          <w:numId w:val="125"/>
        </w:numPr>
        <w:spacing w:before="120" w:after="120" w:line="276" w:lineRule="auto"/>
        <w:ind w:left="1134" w:right="0" w:hanging="425"/>
        <w:rPr>
          <w:lang w:val="pt"/>
        </w:rPr>
      </w:pPr>
      <w:r w:rsidRPr="008A5CB6">
        <w:rPr>
          <w:lang w:val="pt"/>
        </w:rPr>
        <w:t>C</w:t>
      </w:r>
      <w:r w:rsidR="00115380" w:rsidRPr="008A5CB6">
        <w:rPr>
          <w:lang w:val="pt"/>
        </w:rPr>
        <w:t>olheita de amostras e vacinação;</w:t>
      </w:r>
    </w:p>
    <w:p w14:paraId="25ADA05C" w14:textId="7326289F" w:rsidR="008A5CB6" w:rsidRDefault="00115380">
      <w:pPr>
        <w:pStyle w:val="PargrafodaLista"/>
        <w:numPr>
          <w:ilvl w:val="1"/>
          <w:numId w:val="125"/>
        </w:numPr>
        <w:spacing w:before="120" w:after="120" w:line="276" w:lineRule="auto"/>
        <w:ind w:left="1134" w:right="0" w:hanging="425"/>
        <w:rPr>
          <w:lang w:val="pt"/>
        </w:rPr>
      </w:pPr>
      <w:r w:rsidRPr="008A5CB6">
        <w:rPr>
          <w:lang w:val="pt"/>
        </w:rPr>
        <w:lastRenderedPageBreak/>
        <w:t>Procedimentos de limpeza e tosquia, procedimentos higiénicos, sanitários ou reprodutivos que não o acasalamento;</w:t>
      </w:r>
    </w:p>
    <w:p w14:paraId="5248FBAC" w14:textId="1C8C5906" w:rsidR="008A5CB6" w:rsidRPr="008A5CB6" w:rsidRDefault="008A5CB6">
      <w:pPr>
        <w:pStyle w:val="PargrafodaLista"/>
        <w:numPr>
          <w:ilvl w:val="1"/>
          <w:numId w:val="125"/>
        </w:numPr>
        <w:spacing w:before="120" w:after="120" w:line="276" w:lineRule="auto"/>
        <w:ind w:left="1134" w:right="0" w:hanging="425"/>
        <w:rPr>
          <w:lang w:val="pt"/>
        </w:rPr>
      </w:pPr>
      <w:r w:rsidRPr="008A5CB6">
        <w:rPr>
          <w:lang w:val="pt"/>
        </w:rPr>
        <w:t>T</w:t>
      </w:r>
      <w:r w:rsidR="00115380" w:rsidRPr="008A5CB6">
        <w:rPr>
          <w:lang w:val="pt"/>
        </w:rPr>
        <w:t>ratamento médico, incluindo tratamentos cirúrgicos ou reabilitação prescrita.</w:t>
      </w:r>
    </w:p>
    <w:p w14:paraId="175D3F9E" w14:textId="4EBDB91C" w:rsidR="0042774A" w:rsidRPr="00BB0896" w:rsidRDefault="00115380">
      <w:pPr>
        <w:pStyle w:val="PargrafodaLista"/>
        <w:numPr>
          <w:ilvl w:val="0"/>
          <w:numId w:val="125"/>
        </w:numPr>
        <w:ind w:left="426"/>
        <w:rPr>
          <w:lang w:val="pt"/>
        </w:rPr>
      </w:pPr>
      <w:r w:rsidRPr="00BB0896">
        <w:t>É</w:t>
      </w:r>
      <w:commentRangeStart w:id="179"/>
      <w:r w:rsidRPr="00526853">
        <w:rPr>
          <w:lang w:val="pt"/>
        </w:rPr>
        <w:t xml:space="preserve"> proibido amarrar cães e gatos por um período superior a uma hora, exceto durante um tratamento médico ou para participação em espetáculos, exposições e concursos de cães ou gatos.</w:t>
      </w:r>
      <w:commentRangeEnd w:id="179"/>
      <w:r w:rsidR="00350677" w:rsidRPr="00BB0896">
        <w:rPr>
          <w:rStyle w:val="Refdecomentrio"/>
          <w:sz w:val="24"/>
          <w:szCs w:val="24"/>
          <w:lang w:val="pt"/>
        </w:rPr>
        <w:commentReference w:id="179"/>
      </w:r>
      <w:r w:rsidR="0042774A" w:rsidRPr="00BB0896">
        <w:rPr>
          <w:lang w:val="pt"/>
        </w:rPr>
        <w:t xml:space="preserve"> </w:t>
      </w:r>
    </w:p>
    <w:p w14:paraId="5C71B0A4" w14:textId="5FF177BC" w:rsidR="00115380" w:rsidRPr="00BB0896" w:rsidRDefault="0042774A">
      <w:pPr>
        <w:pStyle w:val="PargrafodaLista"/>
        <w:numPr>
          <w:ilvl w:val="0"/>
          <w:numId w:val="125"/>
        </w:numPr>
        <w:spacing w:before="120" w:after="120" w:line="276" w:lineRule="auto"/>
        <w:ind w:left="426" w:right="0"/>
        <w:rPr>
          <w:lang w:val="pt"/>
        </w:rPr>
      </w:pPr>
      <w:r w:rsidRPr="00BB0896">
        <w:rPr>
          <w:lang w:val="pt"/>
        </w:rPr>
        <w:t>Excetua-se do número anterior os casos em que o animal é amarrado temporariamente no domicílio do titular ou detentor, desde que se verifiquem cumulativamente as seguintes condições:</w:t>
      </w:r>
      <w:commentRangeStart w:id="180"/>
      <w:commentRangeEnd w:id="180"/>
      <w:r w:rsidR="00350677" w:rsidRPr="00BB0896">
        <w:rPr>
          <w:rStyle w:val="Refdecomentrio"/>
          <w:sz w:val="24"/>
          <w:szCs w:val="24"/>
          <w:lang w:val="pt"/>
        </w:rPr>
        <w:commentReference w:id="180"/>
      </w:r>
    </w:p>
    <w:p w14:paraId="2954556F" w14:textId="77777777" w:rsidR="0042774A" w:rsidRPr="00526853" w:rsidRDefault="0042774A">
      <w:pPr>
        <w:pStyle w:val="PargrafodaLista"/>
        <w:numPr>
          <w:ilvl w:val="0"/>
          <w:numId w:val="5"/>
        </w:numPr>
        <w:spacing w:before="120" w:after="120" w:line="276" w:lineRule="auto"/>
        <w:ind w:right="0"/>
        <w:rPr>
          <w:lang w:val="pt"/>
        </w:rPr>
      </w:pPr>
      <w:r w:rsidRPr="00526853">
        <w:rPr>
          <w:lang w:val="pt"/>
        </w:rPr>
        <w:t>Decorra de uma necessidade pontual e temporária, não podendo constituir o meio habitual ou permanente de detenção do animal;</w:t>
      </w:r>
    </w:p>
    <w:p w14:paraId="5ABD5C0A" w14:textId="4D8B60D4" w:rsidR="00115380" w:rsidRPr="00526853" w:rsidRDefault="007D5F5A">
      <w:pPr>
        <w:pStyle w:val="PargrafodaLista"/>
        <w:numPr>
          <w:ilvl w:val="0"/>
          <w:numId w:val="5"/>
        </w:numPr>
        <w:spacing w:before="120" w:after="120" w:line="276" w:lineRule="auto"/>
        <w:ind w:right="0"/>
        <w:rPr>
          <w:lang w:val="pt"/>
        </w:rPr>
      </w:pPr>
      <w:r w:rsidRPr="00526853">
        <w:rPr>
          <w:lang w:val="pt"/>
        </w:rPr>
        <w:t>O</w:t>
      </w:r>
      <w:r w:rsidR="00115380" w:rsidRPr="00526853">
        <w:rPr>
          <w:lang w:val="pt"/>
        </w:rPr>
        <w:t xml:space="preserve"> animal disponha das condições de manutenção exigidas no presente diploma e não esteja exposto ao ataque por outros animais;</w:t>
      </w:r>
    </w:p>
    <w:p w14:paraId="447FD273" w14:textId="770E96AE" w:rsidR="00115380" w:rsidRPr="00526853" w:rsidRDefault="0042774A">
      <w:pPr>
        <w:pStyle w:val="PargrafodaLista"/>
        <w:numPr>
          <w:ilvl w:val="0"/>
          <w:numId w:val="5"/>
        </w:numPr>
        <w:spacing w:before="120" w:after="120" w:line="276" w:lineRule="auto"/>
        <w:ind w:right="0"/>
        <w:rPr>
          <w:lang w:val="pt"/>
        </w:rPr>
      </w:pPr>
      <w:r w:rsidRPr="00526853">
        <w:rPr>
          <w:lang w:val="pt"/>
        </w:rPr>
        <w:t>O domicílio possua condições de alojamento que permitam manter</w:t>
      </w:r>
      <w:r w:rsidR="00115380" w:rsidRPr="00526853">
        <w:rPr>
          <w:lang w:val="pt"/>
        </w:rPr>
        <w:t xml:space="preserve"> o animal sem estar amarrado</w:t>
      </w:r>
      <w:r w:rsidRPr="00526853">
        <w:rPr>
          <w:lang w:val="pt"/>
        </w:rPr>
        <w:t xml:space="preserve"> em cumprimento das condições de manutenção fixadas neste diploma e</w:t>
      </w:r>
      <w:r w:rsidR="00115380" w:rsidRPr="00526853">
        <w:rPr>
          <w:lang w:val="pt"/>
        </w:rPr>
        <w:t xml:space="preserve"> impedindo a sua fuga</w:t>
      </w:r>
      <w:r w:rsidRPr="00526853">
        <w:rPr>
          <w:lang w:val="pt"/>
        </w:rPr>
        <w:t>;</w:t>
      </w:r>
      <w:commentRangeStart w:id="181"/>
      <w:commentRangeEnd w:id="181"/>
      <w:r w:rsidR="00350677" w:rsidRPr="00526853">
        <w:rPr>
          <w:rStyle w:val="Refdecomentrio"/>
          <w:sz w:val="24"/>
          <w:szCs w:val="24"/>
          <w:lang w:val="pt"/>
        </w:rPr>
        <w:commentReference w:id="181"/>
      </w:r>
    </w:p>
    <w:p w14:paraId="3AD309B9" w14:textId="0555019D" w:rsidR="00115380" w:rsidRPr="00BB0896" w:rsidRDefault="00115380">
      <w:pPr>
        <w:pStyle w:val="PargrafodaLista"/>
        <w:numPr>
          <w:ilvl w:val="0"/>
          <w:numId w:val="125"/>
        </w:numPr>
        <w:spacing w:before="120" w:after="120" w:line="276" w:lineRule="auto"/>
        <w:ind w:left="426" w:right="0"/>
        <w:rPr>
          <w:lang w:val="pt"/>
        </w:rPr>
      </w:pPr>
      <w:commentRangeStart w:id="182"/>
      <w:commentRangeStart w:id="183"/>
      <w:commentRangeStart w:id="184"/>
      <w:commentRangeStart w:id="185"/>
      <w:r w:rsidRPr="00BB0896">
        <w:rPr>
          <w:lang w:val="pt"/>
        </w:rPr>
        <w:t>Os Estados</w:t>
      </w:r>
      <w:r w:rsidRPr="00BB0896">
        <w:rPr>
          <w:rFonts w:ascii="Cambria Math" w:hAnsi="Cambria Math" w:cs="Cambria Math"/>
          <w:lang w:val="pt"/>
        </w:rPr>
        <w:t>‑</w:t>
      </w:r>
      <w:r w:rsidRPr="00BB0896">
        <w:rPr>
          <w:lang w:val="pt"/>
        </w:rPr>
        <w:t>Membros podem conceder isenções ao disposto no n.º 3 no caso dos cães destinados a serem usados nos serviços militares, policiais e aduaneiros que sejam detidos em estabelecimentos de criação ou venda.</w:t>
      </w:r>
      <w:commentRangeEnd w:id="184"/>
      <w:r w:rsidR="00350677" w:rsidRPr="00BB0896">
        <w:rPr>
          <w:rStyle w:val="Refdecomentrio"/>
          <w:sz w:val="24"/>
          <w:szCs w:val="24"/>
          <w:lang w:val="pt"/>
        </w:rPr>
        <w:commentReference w:id="184"/>
      </w:r>
      <w:commentRangeEnd w:id="185"/>
      <w:r w:rsidR="0042774A" w:rsidRPr="00BB0896">
        <w:rPr>
          <w:rStyle w:val="Refdecomentrio"/>
          <w:sz w:val="24"/>
          <w:szCs w:val="24"/>
          <w:lang w:val="pt"/>
        </w:rPr>
        <w:commentReference w:id="185"/>
      </w:r>
      <w:commentRangeEnd w:id="182"/>
      <w:r w:rsidR="00350677" w:rsidRPr="00BB0896">
        <w:rPr>
          <w:rStyle w:val="Refdecomentrio"/>
          <w:sz w:val="24"/>
          <w:szCs w:val="24"/>
          <w:lang w:val="pt"/>
        </w:rPr>
        <w:commentReference w:id="182"/>
      </w:r>
      <w:commentRangeEnd w:id="183"/>
      <w:r w:rsidR="0042774A" w:rsidRPr="00BB0896">
        <w:rPr>
          <w:rStyle w:val="Refdecomentrio"/>
          <w:sz w:val="24"/>
          <w:szCs w:val="24"/>
          <w:lang w:val="pt"/>
        </w:rPr>
        <w:commentReference w:id="183"/>
      </w:r>
    </w:p>
    <w:p w14:paraId="5B68972E" w14:textId="31A5F91A" w:rsidR="009B032D" w:rsidRPr="009B032D" w:rsidRDefault="00115380">
      <w:pPr>
        <w:pStyle w:val="PargrafodaLista"/>
        <w:numPr>
          <w:ilvl w:val="0"/>
          <w:numId w:val="125"/>
        </w:numPr>
        <w:spacing w:before="120" w:after="120" w:line="276" w:lineRule="auto"/>
        <w:ind w:left="426" w:right="0"/>
        <w:rPr>
          <w:lang w:val="pt"/>
        </w:rPr>
      </w:pPr>
      <w:r w:rsidRPr="00BB0896">
        <w:rPr>
          <w:lang w:val="pt"/>
        </w:rPr>
        <w:t xml:space="preserve">Os </w:t>
      </w:r>
      <w:r w:rsidR="007D5F5A" w:rsidRPr="00BB0896">
        <w:rPr>
          <w:lang w:val="pt"/>
        </w:rPr>
        <w:t>titulares ou</w:t>
      </w:r>
      <w:r w:rsidRPr="00BB0896">
        <w:rPr>
          <w:lang w:val="pt"/>
        </w:rPr>
        <w:t xml:space="preserve"> detentores asseguram que os cães ou gatos sejam detidos em condições que lhes permitam exibir comportamentos sociais não nocivos, comportamentos específicos da espécie, e experienciar emoções positivas.</w:t>
      </w:r>
      <w:bookmarkStart w:id="186" w:name="_Toc233615290"/>
      <w:bookmarkStart w:id="187" w:name="_Toc233615748"/>
      <w:bookmarkEnd w:id="186"/>
      <w:bookmarkEnd w:id="187"/>
      <w:commentRangeEnd w:id="166"/>
      <w:r w:rsidR="00350677" w:rsidRPr="009B032D">
        <w:rPr>
          <w:rStyle w:val="Refdecomentrio"/>
          <w:sz w:val="24"/>
          <w:szCs w:val="24"/>
          <w:lang w:val="pt"/>
        </w:rPr>
        <w:commentReference w:id="166"/>
      </w:r>
    </w:p>
    <w:p w14:paraId="7CD8BB69" w14:textId="77777777" w:rsidR="009B032D" w:rsidRDefault="009B032D" w:rsidP="009B032D">
      <w:pPr>
        <w:spacing w:after="114" w:line="276" w:lineRule="auto"/>
        <w:ind w:right="136"/>
      </w:pPr>
    </w:p>
    <w:p w14:paraId="29F7B7D4" w14:textId="77777777" w:rsidR="009B032D" w:rsidRPr="003F5893" w:rsidRDefault="009B032D" w:rsidP="009B032D">
      <w:pPr>
        <w:spacing w:before="120" w:after="114" w:line="276" w:lineRule="auto"/>
        <w:ind w:left="0" w:right="136" w:firstLine="0"/>
        <w:rPr>
          <w:lang w:val="pt-BR"/>
        </w:rPr>
      </w:pPr>
    </w:p>
    <w:p w14:paraId="1F5412AA" w14:textId="77777777" w:rsidR="009B032D" w:rsidRDefault="009B032D" w:rsidP="009B032D">
      <w:pPr>
        <w:pStyle w:val="Ttulo3"/>
        <w:rPr>
          <w:lang w:val="pt-BR"/>
        </w:rPr>
      </w:pPr>
      <w:bookmarkStart w:id="188" w:name="_Toc233615286"/>
      <w:bookmarkStart w:id="189" w:name="_Toc233615744"/>
      <w:bookmarkStart w:id="190" w:name="_Toc233623178"/>
      <w:bookmarkStart w:id="191" w:name="_Toc233623837"/>
      <w:bookmarkStart w:id="192" w:name="_Toc233629508"/>
      <w:bookmarkStart w:id="193" w:name="_Toc233630726"/>
      <w:bookmarkStart w:id="194" w:name="_Toc233631733"/>
      <w:bookmarkEnd w:id="188"/>
      <w:bookmarkEnd w:id="189"/>
      <w:bookmarkEnd w:id="190"/>
      <w:bookmarkEnd w:id="191"/>
      <w:bookmarkEnd w:id="192"/>
      <w:bookmarkEnd w:id="193"/>
      <w:bookmarkEnd w:id="194"/>
    </w:p>
    <w:p w14:paraId="775CC4A5" w14:textId="77777777" w:rsidR="009B032D" w:rsidRDefault="009B032D" w:rsidP="009B032D">
      <w:pPr>
        <w:pStyle w:val="Ttulo4"/>
        <w:rPr>
          <w:lang w:val="pt-BR"/>
        </w:rPr>
      </w:pPr>
      <w:bookmarkStart w:id="195" w:name="_Toc233615287"/>
      <w:bookmarkStart w:id="196" w:name="_Toc233631734"/>
      <w:r w:rsidRPr="003F5893">
        <w:rPr>
          <w:lang w:val="pt-BR"/>
        </w:rPr>
        <w:t>Condições particulares de detenção de cães e gatos</w:t>
      </w:r>
      <w:bookmarkEnd w:id="195"/>
      <w:bookmarkEnd w:id="196"/>
    </w:p>
    <w:p w14:paraId="3CF0D352" w14:textId="77777777" w:rsidR="009B032D" w:rsidRPr="00CD6EBC" w:rsidRDefault="009B032D">
      <w:pPr>
        <w:pStyle w:val="PargrafodaLista"/>
        <w:numPr>
          <w:ilvl w:val="0"/>
          <w:numId w:val="115"/>
        </w:numPr>
        <w:spacing w:before="120" w:after="120" w:line="276" w:lineRule="auto"/>
        <w:ind w:left="426" w:right="0"/>
        <w:rPr>
          <w:lang w:val="pt"/>
        </w:rPr>
      </w:pPr>
      <w:r w:rsidRPr="00CD6EBC">
        <w:rPr>
          <w:lang w:val="pt"/>
        </w:rPr>
        <w:t>Os titulares ou detentores não podem manter os cães ou os gatos em contentores, nem em gaiolas.</w:t>
      </w:r>
    </w:p>
    <w:p w14:paraId="7DE7C17C" w14:textId="77777777" w:rsidR="009B032D" w:rsidRPr="00CD6EBC" w:rsidRDefault="009B032D">
      <w:pPr>
        <w:pStyle w:val="PargrafodaLista"/>
        <w:numPr>
          <w:ilvl w:val="0"/>
          <w:numId w:val="115"/>
        </w:numPr>
        <w:spacing w:before="120" w:after="120" w:line="276" w:lineRule="auto"/>
        <w:ind w:left="426" w:right="0"/>
        <w:rPr>
          <w:lang w:val="pt-BR"/>
        </w:rPr>
      </w:pPr>
      <w:r w:rsidRPr="00CD6EBC">
        <w:rPr>
          <w:lang w:val="pt-BR"/>
        </w:rPr>
        <w:t>Os contentores ou gaiolas podem, no entanto, ser utilizados para o isolamento de curta duração de determinados cães ou gatos, durante a participação em espetáculos, exposições e concursos, para cachorros ou gatinhos com capacidade de termorregulação reduzida e para cachorros ou gatinhos acompanhados das respetivas mães, desde que, para os cães ou gatos em causa, o stress seja minimizado e o sofrimento evitado, e que os animais sejam capazes de se levantarem, virarem e deitarem numa posição natural.</w:t>
      </w:r>
    </w:p>
    <w:p w14:paraId="3EF6A3F0" w14:textId="77777777" w:rsidR="009B032D" w:rsidRPr="00CD6EBC" w:rsidRDefault="009B032D">
      <w:pPr>
        <w:pStyle w:val="PargrafodaLista"/>
        <w:numPr>
          <w:ilvl w:val="0"/>
          <w:numId w:val="115"/>
        </w:numPr>
        <w:spacing w:before="120" w:after="120" w:line="276" w:lineRule="auto"/>
        <w:ind w:left="426" w:right="0"/>
        <w:rPr>
          <w:lang w:val="pt-BR"/>
        </w:rPr>
      </w:pPr>
      <w:r w:rsidRPr="00CD6EBC">
        <w:rPr>
          <w:lang w:val="pt-BR"/>
        </w:rPr>
        <w:t xml:space="preserve">Os titulares ou detentores não podem manter cães com mais de oito semanas exclusivamente em espaços interiores, devendo aqueles cães ter acesso diário a uma área ao ar livre, ou serem passeados diariamente, de forma que permita exercício físico, exploração e socialização. </w:t>
      </w:r>
    </w:p>
    <w:p w14:paraId="16FC0BA0" w14:textId="77777777" w:rsidR="009B032D" w:rsidRPr="00CD6EBC" w:rsidRDefault="009B032D">
      <w:pPr>
        <w:pStyle w:val="PargrafodaLista"/>
        <w:numPr>
          <w:ilvl w:val="0"/>
          <w:numId w:val="115"/>
        </w:numPr>
        <w:spacing w:before="120" w:after="120" w:line="276" w:lineRule="auto"/>
        <w:ind w:left="426" w:right="0"/>
        <w:rPr>
          <w:lang w:val="pt-BR"/>
        </w:rPr>
      </w:pPr>
      <w:r w:rsidRPr="00CD6EBC">
        <w:rPr>
          <w:lang w:val="pt-BR"/>
        </w:rPr>
        <w:t xml:space="preserve">A duração combinada mínima desse acesso diário ou passeio deve ser de uma hora no total. </w:t>
      </w:r>
    </w:p>
    <w:p w14:paraId="5E56C001" w14:textId="77777777" w:rsidR="009B032D" w:rsidRPr="00CD6EBC" w:rsidRDefault="009B032D">
      <w:pPr>
        <w:pStyle w:val="PargrafodaLista"/>
        <w:numPr>
          <w:ilvl w:val="0"/>
          <w:numId w:val="115"/>
        </w:numPr>
        <w:spacing w:before="120" w:after="120" w:line="276" w:lineRule="auto"/>
        <w:ind w:left="426" w:right="0"/>
        <w:rPr>
          <w:lang w:val="pt-BR"/>
        </w:rPr>
      </w:pPr>
      <w:r w:rsidRPr="00CD6EBC">
        <w:rPr>
          <w:lang w:val="pt-BR"/>
        </w:rPr>
        <w:t>O titular ou detentor só pode ficar isento das exigências mencionadas no número anterior, com base num parecer escrito de um médico veterinário.</w:t>
      </w:r>
    </w:p>
    <w:p w14:paraId="4110E01F" w14:textId="77777777" w:rsidR="009B032D" w:rsidRPr="00CD6EBC" w:rsidRDefault="009B032D">
      <w:pPr>
        <w:pStyle w:val="PargrafodaLista"/>
        <w:numPr>
          <w:ilvl w:val="0"/>
          <w:numId w:val="115"/>
        </w:numPr>
        <w:spacing w:before="120" w:after="120" w:line="276" w:lineRule="auto"/>
        <w:ind w:left="426" w:right="0"/>
        <w:rPr>
          <w:lang w:val="pt"/>
        </w:rPr>
      </w:pPr>
      <w:commentRangeStart w:id="197"/>
      <w:r w:rsidRPr="00CD6EBC">
        <w:rPr>
          <w:lang w:val="pt"/>
        </w:rPr>
        <w:lastRenderedPageBreak/>
        <w:t>Quando os gatos são mantidos em gatis, os operadores devem conceber e construir compartimentos que permitam aos gatos circular livremente e exibir o seu comportamento natural.</w:t>
      </w:r>
    </w:p>
    <w:p w14:paraId="3F72E578" w14:textId="77777777" w:rsidR="009B032D" w:rsidRPr="00CD6EBC" w:rsidRDefault="009B032D">
      <w:pPr>
        <w:pStyle w:val="PargrafodaLista"/>
        <w:numPr>
          <w:ilvl w:val="0"/>
          <w:numId w:val="115"/>
        </w:numPr>
        <w:spacing w:before="120" w:after="120" w:line="276" w:lineRule="auto"/>
        <w:ind w:left="426" w:right="0"/>
        <w:rPr>
          <w:lang w:val="pt"/>
        </w:rPr>
      </w:pPr>
      <w:r w:rsidRPr="00CD6EBC">
        <w:rPr>
          <w:lang w:val="pt"/>
        </w:rPr>
        <w:t>Os operadores de estabelecimentos de criação asseguram que nas áreas interiores onde são detidos cães ou gatos, existe uma zona termicamente neutra adequada, que tenha em conta o seu tipo de pelagem, a idade, o tamanho, a raça e o estado de saúde.</w:t>
      </w:r>
      <w:commentRangeEnd w:id="197"/>
      <w:r w:rsidRPr="00CD6EBC">
        <w:rPr>
          <w:rStyle w:val="Refdecomentrio"/>
          <w:sz w:val="24"/>
          <w:szCs w:val="24"/>
          <w:lang w:val="pt"/>
        </w:rPr>
        <w:commentReference w:id="197"/>
      </w:r>
    </w:p>
    <w:p w14:paraId="35DA0F20" w14:textId="77777777" w:rsidR="009B032D" w:rsidRPr="00CD6EBC" w:rsidRDefault="009B032D">
      <w:pPr>
        <w:pStyle w:val="PargrafodaLista"/>
        <w:numPr>
          <w:ilvl w:val="0"/>
          <w:numId w:val="115"/>
        </w:numPr>
        <w:spacing w:before="120" w:after="120" w:line="276" w:lineRule="auto"/>
        <w:ind w:left="426" w:right="0"/>
        <w:rPr>
          <w:lang w:val="pt"/>
        </w:rPr>
      </w:pPr>
      <w:r w:rsidRPr="00CD6EBC">
        <w:rPr>
          <w:lang w:val="pt"/>
        </w:rPr>
        <w:t>Os operadores asseguram que os cães ou gatos sejam expostos à luz e possam permanecer no escuro durante períodos suficientes e ininterruptos para manterem um ritmo circadiano normal.</w:t>
      </w:r>
    </w:p>
    <w:p w14:paraId="098312FF" w14:textId="77777777" w:rsidR="009B032D" w:rsidRPr="003F5893" w:rsidRDefault="009B032D" w:rsidP="009B032D">
      <w:pPr>
        <w:spacing w:before="120" w:after="120" w:line="276" w:lineRule="auto"/>
        <w:ind w:left="850" w:right="0"/>
        <w:rPr>
          <w:color w:val="auto"/>
        </w:rPr>
      </w:pPr>
    </w:p>
    <w:p w14:paraId="047C8859" w14:textId="77777777" w:rsidR="009B032D" w:rsidRPr="00115380" w:rsidRDefault="009B032D">
      <w:pPr>
        <w:pStyle w:val="PargrafodaLista"/>
        <w:numPr>
          <w:ilvl w:val="0"/>
          <w:numId w:val="7"/>
        </w:numPr>
        <w:spacing w:before="120" w:after="120" w:line="276" w:lineRule="auto"/>
        <w:ind w:right="0"/>
        <w:rPr>
          <w:color w:val="auto"/>
          <w:lang w:val="pt-BR"/>
        </w:rPr>
      </w:pPr>
      <w:r w:rsidRPr="00115380">
        <w:rPr>
          <w:color w:val="auto"/>
          <w:lang w:val="pt-BR"/>
        </w:rPr>
        <w:t>A</w:t>
      </w:r>
      <w:r w:rsidRPr="00526853">
        <w:rPr>
          <w:color w:val="auto"/>
          <w:lang w:val="pt-BR"/>
        </w:rPr>
        <w:t xml:space="preserve">os cães de guarda de gado </w:t>
      </w:r>
      <w:r w:rsidRPr="00115380">
        <w:rPr>
          <w:color w:val="auto"/>
          <w:lang w:val="pt-BR"/>
        </w:rPr>
        <w:t xml:space="preserve">e aos cães de pastoreio durante os períodos em que esses </w:t>
      </w:r>
      <w:r w:rsidRPr="00526853">
        <w:rPr>
          <w:color w:val="auto"/>
          <w:lang w:val="pt-BR"/>
        </w:rPr>
        <w:t>cães são usados para guardar ou pastorear</w:t>
      </w:r>
      <w:r w:rsidRPr="00115380">
        <w:rPr>
          <w:color w:val="auto"/>
          <w:lang w:val="pt-BR"/>
        </w:rPr>
        <w:t xml:space="preserve"> no contexto da transumância sazonal a pé</w:t>
      </w:r>
      <w:r w:rsidRPr="00526853">
        <w:rPr>
          <w:color w:val="auto"/>
          <w:lang w:val="pt-BR"/>
        </w:rPr>
        <w:t xml:space="preserve"> e durante o treino,</w:t>
      </w:r>
      <w:r w:rsidRPr="00115380">
        <w:rPr>
          <w:color w:val="auto"/>
          <w:lang w:val="pt-BR"/>
        </w:rPr>
        <w:t xml:space="preserve"> aplica-se o disposto no regulamento 2026/XXX. </w:t>
      </w:r>
    </w:p>
    <w:p w14:paraId="73E81843" w14:textId="77777777" w:rsidR="009B032D" w:rsidRPr="003F5893" w:rsidRDefault="00350677" w:rsidP="009B032D">
      <w:pPr>
        <w:spacing w:after="114" w:line="276" w:lineRule="auto"/>
        <w:ind w:left="0" w:right="136" w:firstLine="0"/>
      </w:pPr>
      <w:commentRangeStart w:id="198"/>
      <w:commentRangeEnd w:id="198"/>
      <w:r w:rsidRPr="003F5893">
        <w:rPr>
          <w:rStyle w:val="Refdecomentrio"/>
          <w:sz w:val="24"/>
          <w:szCs w:val="24"/>
        </w:rPr>
        <w:commentReference w:id="198"/>
      </w:r>
    </w:p>
    <w:p w14:paraId="5EC6725E" w14:textId="77777777" w:rsidR="00A05E7B" w:rsidRPr="00A05E7B" w:rsidRDefault="00A05E7B" w:rsidP="00A05E7B">
      <w:pPr>
        <w:spacing w:after="0" w:line="276" w:lineRule="auto"/>
      </w:pPr>
    </w:p>
    <w:p w14:paraId="53A56D6F" w14:textId="2FA438C9" w:rsidR="005101CF" w:rsidRPr="005F4D97" w:rsidRDefault="005101CF" w:rsidP="00FA1E77">
      <w:pPr>
        <w:pStyle w:val="Ttulo3"/>
      </w:pPr>
      <w:bookmarkStart w:id="199" w:name="_Toc233615292"/>
      <w:bookmarkStart w:id="200" w:name="_Toc233615750"/>
      <w:bookmarkStart w:id="201" w:name="_Toc233615293"/>
      <w:bookmarkStart w:id="202" w:name="_Toc233615751"/>
      <w:bookmarkStart w:id="203" w:name="_Toc233623180"/>
      <w:bookmarkStart w:id="204" w:name="_Toc233623839"/>
      <w:bookmarkStart w:id="205" w:name="_Toc233629510"/>
      <w:bookmarkStart w:id="206" w:name="_Toc233630728"/>
      <w:bookmarkStart w:id="207" w:name="_Toc233631735"/>
      <w:bookmarkEnd w:id="199"/>
      <w:bookmarkEnd w:id="200"/>
      <w:bookmarkEnd w:id="201"/>
      <w:bookmarkEnd w:id="202"/>
      <w:bookmarkEnd w:id="203"/>
      <w:bookmarkEnd w:id="204"/>
      <w:bookmarkEnd w:id="205"/>
      <w:bookmarkEnd w:id="206"/>
      <w:bookmarkEnd w:id="207"/>
    </w:p>
    <w:p w14:paraId="3BC87F47" w14:textId="664C3CDF" w:rsidR="7F7CCA47" w:rsidRPr="005F4D97" w:rsidRDefault="207D26C7" w:rsidP="00526853">
      <w:pPr>
        <w:pStyle w:val="Ttulo4"/>
      </w:pPr>
      <w:bookmarkStart w:id="208" w:name="_Toc233615294"/>
      <w:bookmarkStart w:id="209" w:name="_Toc233631736"/>
      <w:r w:rsidRPr="005F4D97">
        <w:t>Cuidados médico-veterinários</w:t>
      </w:r>
      <w:bookmarkEnd w:id="208"/>
      <w:bookmarkEnd w:id="209"/>
      <w:r w:rsidRPr="005F4D97">
        <w:t xml:space="preserve"> </w:t>
      </w:r>
    </w:p>
    <w:p w14:paraId="4BDC77E0" w14:textId="3C3C669D" w:rsidR="005101CF" w:rsidRPr="003F5893" w:rsidRDefault="3DE66D58">
      <w:pPr>
        <w:pStyle w:val="PargrafodaLista"/>
        <w:numPr>
          <w:ilvl w:val="0"/>
          <w:numId w:val="147"/>
        </w:numPr>
        <w:spacing w:after="116" w:line="276" w:lineRule="auto"/>
        <w:ind w:left="284" w:right="136" w:hanging="284"/>
      </w:pPr>
      <w:r w:rsidRPr="003F5893">
        <w:t xml:space="preserve">O </w:t>
      </w:r>
      <w:r w:rsidR="067BEA7B" w:rsidRPr="003F5893">
        <w:t xml:space="preserve">titular ou </w:t>
      </w:r>
      <w:r w:rsidRPr="003F5893">
        <w:t xml:space="preserve">detentor do animal </w:t>
      </w:r>
      <w:r w:rsidR="591787E0" w:rsidRPr="003F5893">
        <w:t>devem</w:t>
      </w:r>
      <w:r w:rsidRPr="003F5893">
        <w:t xml:space="preserve"> assegurar ao animal ferido ou doente os cuidados médico</w:t>
      </w:r>
      <w:r w:rsidR="49E92650" w:rsidRPr="003F5893">
        <w:t xml:space="preserve"> </w:t>
      </w:r>
      <w:r w:rsidRPr="003F5893">
        <w:t>veterinários adequados</w:t>
      </w:r>
      <w:r w:rsidR="062C6414" w:rsidRPr="003F5893">
        <w:t>.</w:t>
      </w:r>
    </w:p>
    <w:p w14:paraId="055778BC" w14:textId="6236756B" w:rsidR="55CC9BA4" w:rsidRDefault="71C656F4">
      <w:pPr>
        <w:pStyle w:val="PargrafodaLista"/>
        <w:numPr>
          <w:ilvl w:val="0"/>
          <w:numId w:val="147"/>
        </w:numPr>
        <w:spacing w:after="116" w:line="276" w:lineRule="auto"/>
        <w:ind w:left="284" w:right="136" w:hanging="284"/>
      </w:pPr>
      <w:r w:rsidRPr="003F5893">
        <w:t>Devem ser</w:t>
      </w:r>
      <w:r w:rsidR="2E3C263A" w:rsidRPr="003F5893">
        <w:t xml:space="preserve"> tomadas medidas para prevenir e controlar parasitas externos e internos e se</w:t>
      </w:r>
      <w:r w:rsidR="2648FF9A" w:rsidRPr="003F5893">
        <w:t xml:space="preserve">r </w:t>
      </w:r>
      <w:r w:rsidR="2E3C263A" w:rsidRPr="003F5893">
        <w:t>administradas vacinas para prevenir doenç</w:t>
      </w:r>
      <w:r w:rsidR="5E6A0123" w:rsidRPr="003F5893">
        <w:t>a</w:t>
      </w:r>
      <w:r w:rsidR="2E3C263A" w:rsidRPr="003F5893">
        <w:t xml:space="preserve">s comuns a que os </w:t>
      </w:r>
      <w:r w:rsidR="0F277205" w:rsidRPr="003F5893">
        <w:t>animais</w:t>
      </w:r>
      <w:r w:rsidR="2E3C263A" w:rsidRPr="003F5893">
        <w:t xml:space="preserve"> possam estar expostos;</w:t>
      </w:r>
    </w:p>
    <w:p w14:paraId="7C8AACAF" w14:textId="77777777" w:rsidR="00115380" w:rsidRDefault="00115380" w:rsidP="009B032D"/>
    <w:p w14:paraId="1A0F47A4" w14:textId="77777777" w:rsidR="00115380" w:rsidRDefault="00115380" w:rsidP="009B032D"/>
    <w:p w14:paraId="460A9B53" w14:textId="41DFF76B" w:rsidR="005101CF" w:rsidRPr="005F4D97" w:rsidRDefault="005101CF" w:rsidP="00FA1E77">
      <w:pPr>
        <w:pStyle w:val="Ttulo3"/>
      </w:pPr>
      <w:bookmarkStart w:id="210" w:name="_Toc233615295"/>
      <w:bookmarkStart w:id="211" w:name="_Toc233615753"/>
      <w:bookmarkStart w:id="212" w:name="_Toc233623182"/>
      <w:bookmarkStart w:id="213" w:name="_Toc233623841"/>
      <w:bookmarkStart w:id="214" w:name="_Toc233629512"/>
      <w:bookmarkStart w:id="215" w:name="_Toc233630730"/>
      <w:bookmarkStart w:id="216" w:name="_Toc233631737"/>
      <w:bookmarkEnd w:id="210"/>
      <w:bookmarkEnd w:id="211"/>
      <w:bookmarkEnd w:id="212"/>
      <w:bookmarkEnd w:id="213"/>
      <w:bookmarkEnd w:id="214"/>
      <w:bookmarkEnd w:id="215"/>
      <w:bookmarkEnd w:id="216"/>
    </w:p>
    <w:p w14:paraId="7D6C0AC4" w14:textId="013F21FA" w:rsidR="005101CF" w:rsidRPr="005F4D97" w:rsidRDefault="00A626AB" w:rsidP="00526853">
      <w:pPr>
        <w:pStyle w:val="Ttulo4"/>
      </w:pPr>
      <w:bookmarkStart w:id="217" w:name="_Toc233615296"/>
      <w:bookmarkStart w:id="218" w:name="_Toc233631738"/>
      <w:r w:rsidRPr="005F4D97">
        <w:t>Treino</w:t>
      </w:r>
      <w:bookmarkEnd w:id="217"/>
      <w:bookmarkEnd w:id="218"/>
      <w:r w:rsidRPr="005F4D97">
        <w:t xml:space="preserve"> </w:t>
      </w:r>
    </w:p>
    <w:p w14:paraId="34E60D18" w14:textId="7E79EC43" w:rsidR="005101CF" w:rsidRPr="003F5893" w:rsidRDefault="00A626AB">
      <w:pPr>
        <w:numPr>
          <w:ilvl w:val="0"/>
          <w:numId w:val="146"/>
        </w:numPr>
        <w:spacing w:line="276" w:lineRule="auto"/>
        <w:ind w:left="284" w:right="136" w:hanging="284"/>
      </w:pPr>
      <w:r w:rsidRPr="003F5893">
        <w:t xml:space="preserve">Os detentores de cães devem promover o treino dos mesmos, com vista à sua socialização e obediência. </w:t>
      </w:r>
    </w:p>
    <w:p w14:paraId="232CAF34" w14:textId="4490819F" w:rsidR="55CC9BA4" w:rsidRDefault="2672A2DD">
      <w:pPr>
        <w:pStyle w:val="PargrafodaLista"/>
        <w:numPr>
          <w:ilvl w:val="0"/>
          <w:numId w:val="146"/>
        </w:numPr>
        <w:spacing w:before="120" w:after="120" w:line="276" w:lineRule="auto"/>
        <w:ind w:left="284" w:right="0" w:hanging="284"/>
      </w:pPr>
      <w:r w:rsidRPr="003F5893">
        <w:t xml:space="preserve">O treino dos cães é realizado de acordo com as boas práticas em uso no exercício da atividade. </w:t>
      </w:r>
    </w:p>
    <w:p w14:paraId="2E9615E9" w14:textId="45244169" w:rsidR="52956400" w:rsidRDefault="52956400" w:rsidP="00C82E61">
      <w:pPr>
        <w:spacing w:before="120" w:after="120" w:line="276" w:lineRule="auto"/>
        <w:ind w:left="0" w:right="0" w:firstLine="0"/>
      </w:pPr>
    </w:p>
    <w:p w14:paraId="64AA79A9" w14:textId="77777777" w:rsidR="009B032D" w:rsidRDefault="009B032D" w:rsidP="00C82E61">
      <w:pPr>
        <w:spacing w:before="120" w:after="120" w:line="276" w:lineRule="auto"/>
        <w:ind w:left="0" w:right="0" w:firstLine="0"/>
      </w:pPr>
    </w:p>
    <w:p w14:paraId="37418ACD" w14:textId="77777777" w:rsidR="009B032D" w:rsidRPr="00526853" w:rsidRDefault="009B032D" w:rsidP="009B032D">
      <w:pPr>
        <w:pStyle w:val="Ttulo3"/>
        <w:rPr>
          <w:b w:val="0"/>
        </w:rPr>
      </w:pPr>
      <w:bookmarkStart w:id="219" w:name="_Toc233623184"/>
      <w:bookmarkStart w:id="220" w:name="_Toc233623843"/>
      <w:bookmarkStart w:id="221" w:name="_Toc233629514"/>
      <w:bookmarkStart w:id="222" w:name="_Toc233630732"/>
      <w:bookmarkStart w:id="223" w:name="_Toc233631739"/>
      <w:bookmarkEnd w:id="219"/>
      <w:bookmarkEnd w:id="220"/>
      <w:bookmarkEnd w:id="221"/>
      <w:bookmarkEnd w:id="222"/>
      <w:bookmarkEnd w:id="223"/>
    </w:p>
    <w:p w14:paraId="6876B7D5" w14:textId="77777777" w:rsidR="009B032D" w:rsidRPr="00526853" w:rsidRDefault="009B032D" w:rsidP="009B032D">
      <w:pPr>
        <w:pStyle w:val="Ttulo4"/>
        <w:rPr>
          <w:b w:val="0"/>
        </w:rPr>
      </w:pPr>
      <w:bookmarkStart w:id="224" w:name="_Toc233615281"/>
      <w:bookmarkStart w:id="225" w:name="_Toc233631740"/>
      <w:r w:rsidRPr="00526853">
        <w:t>Proibições Gerais</w:t>
      </w:r>
      <w:bookmarkEnd w:id="224"/>
      <w:bookmarkEnd w:id="225"/>
    </w:p>
    <w:p w14:paraId="2D774CA8" w14:textId="77777777" w:rsidR="009B032D" w:rsidRPr="003F5893" w:rsidRDefault="009B032D">
      <w:pPr>
        <w:pStyle w:val="PargrafodaLista"/>
        <w:numPr>
          <w:ilvl w:val="0"/>
          <w:numId w:val="7"/>
        </w:numPr>
        <w:spacing w:before="120" w:after="120" w:line="276" w:lineRule="auto"/>
        <w:ind w:left="295" w:right="136" w:hanging="295"/>
        <w:rPr>
          <w:lang w:val="pt-BR"/>
        </w:rPr>
      </w:pPr>
      <w:r w:rsidRPr="003F5893">
        <w:rPr>
          <w:lang w:val="pt-BR"/>
        </w:rPr>
        <w:t xml:space="preserve"> Os titulares e detentores asseguram que não sejam realizadas práticas de manuseamento, uso de equipamentos de maneio, contenção ou treino, que causem dor ou sofrimento, nomeadamente:</w:t>
      </w:r>
    </w:p>
    <w:p w14:paraId="54C4A08C" w14:textId="77777777" w:rsidR="009B032D" w:rsidRPr="003F5893" w:rsidRDefault="009B032D">
      <w:pPr>
        <w:pStyle w:val="PargrafodaLista"/>
        <w:numPr>
          <w:ilvl w:val="1"/>
          <w:numId w:val="7"/>
        </w:numPr>
        <w:spacing w:before="120" w:after="120" w:line="276" w:lineRule="auto"/>
        <w:ind w:left="709" w:right="136"/>
        <w:rPr>
          <w:lang w:val="pt-BR"/>
        </w:rPr>
      </w:pPr>
      <w:r w:rsidRPr="003F5893">
        <w:rPr>
          <w:lang w:val="pt-BR"/>
        </w:rPr>
        <w:t>Atar partes do corpo, a menos que tal seja exigido por razões médicas e limitado ao período mínimo necessário;</w:t>
      </w:r>
    </w:p>
    <w:p w14:paraId="164FFAB2" w14:textId="77777777" w:rsidR="009B032D" w:rsidRPr="003F5893" w:rsidRDefault="009B032D">
      <w:pPr>
        <w:pStyle w:val="PargrafodaLista"/>
        <w:numPr>
          <w:ilvl w:val="1"/>
          <w:numId w:val="7"/>
        </w:numPr>
        <w:spacing w:before="120" w:after="120" w:line="276" w:lineRule="auto"/>
        <w:ind w:left="709" w:right="136"/>
        <w:rPr>
          <w:lang w:val="pt-BR"/>
        </w:rPr>
      </w:pPr>
      <w:r w:rsidRPr="003F5893">
        <w:rPr>
          <w:lang w:val="pt-BR"/>
        </w:rPr>
        <w:t>Pontapear, bater, arrastar, lançar ou apertar os animais de companhia;</w:t>
      </w:r>
    </w:p>
    <w:p w14:paraId="15513E5B" w14:textId="77777777" w:rsidR="009B032D" w:rsidRPr="003F5893" w:rsidRDefault="009B032D">
      <w:pPr>
        <w:pStyle w:val="PargrafodaLista"/>
        <w:numPr>
          <w:ilvl w:val="1"/>
          <w:numId w:val="7"/>
        </w:numPr>
        <w:spacing w:before="120" w:after="120" w:line="276" w:lineRule="auto"/>
        <w:ind w:left="709" w:right="136"/>
        <w:rPr>
          <w:lang w:val="pt-BR"/>
        </w:rPr>
      </w:pPr>
      <w:r w:rsidRPr="003F5893">
        <w:rPr>
          <w:lang w:val="pt-BR"/>
        </w:rPr>
        <w:t>Aplicar corrente elétrica aos animais de companhia, a menos que tal seja efetuado por motivos médicos;</w:t>
      </w:r>
    </w:p>
    <w:p w14:paraId="68D1EBAB" w14:textId="77777777" w:rsidR="009B032D" w:rsidRPr="003F5893" w:rsidRDefault="009B032D">
      <w:pPr>
        <w:pStyle w:val="PargrafodaLista"/>
        <w:numPr>
          <w:ilvl w:val="1"/>
          <w:numId w:val="7"/>
        </w:numPr>
        <w:spacing w:before="120" w:after="120" w:line="276" w:lineRule="auto"/>
        <w:ind w:left="709" w:right="136"/>
        <w:rPr>
          <w:lang w:val="pt-BR"/>
        </w:rPr>
      </w:pPr>
      <w:r w:rsidRPr="003F5893">
        <w:rPr>
          <w:lang w:val="pt-BR"/>
        </w:rPr>
        <w:t>Utilizar açaimes, a menos que tal seja exigido por razões médicas ou por razões de segurança animal ou das pessoas, caso em que a duração deve ser limitada ao período mínimo necessário e devendo o animal de companhia ser supervisionado;</w:t>
      </w:r>
    </w:p>
    <w:p w14:paraId="584AEB51" w14:textId="77777777" w:rsidR="009B032D" w:rsidRPr="003F5893" w:rsidRDefault="009B032D">
      <w:pPr>
        <w:pStyle w:val="PargrafodaLista"/>
        <w:numPr>
          <w:ilvl w:val="1"/>
          <w:numId w:val="7"/>
        </w:numPr>
        <w:spacing w:before="120" w:after="120" w:line="276" w:lineRule="auto"/>
        <w:ind w:left="709" w:right="136"/>
        <w:rPr>
          <w:lang w:val="pt-BR"/>
        </w:rPr>
      </w:pPr>
      <w:commentRangeStart w:id="226"/>
      <w:commentRangeStart w:id="227"/>
      <w:r w:rsidRPr="003F5893">
        <w:rPr>
          <w:lang w:val="pt-BR"/>
        </w:rPr>
        <w:t>Utilizar coleiras de pico</w:t>
      </w:r>
      <w:r>
        <w:rPr>
          <w:lang w:val="pt-BR"/>
        </w:rPr>
        <w:t xml:space="preserve"> (interno</w:t>
      </w:r>
      <w:r w:rsidRPr="003F5893">
        <w:rPr>
          <w:lang w:val="pt-BR"/>
        </w:rPr>
        <w:t>s</w:t>
      </w:r>
      <w:r>
        <w:rPr>
          <w:lang w:val="pt-BR"/>
        </w:rPr>
        <w:t>)</w:t>
      </w:r>
      <w:r w:rsidRPr="003F5893">
        <w:rPr>
          <w:lang w:val="pt-BR"/>
        </w:rPr>
        <w:t>;</w:t>
      </w:r>
      <w:commentRangeEnd w:id="226"/>
      <w:r w:rsidRPr="003F5893">
        <w:rPr>
          <w:rStyle w:val="Refdecomentrio"/>
          <w:sz w:val="24"/>
          <w:szCs w:val="24"/>
          <w:lang w:val="pt-BR"/>
        </w:rPr>
        <w:commentReference w:id="226"/>
      </w:r>
      <w:commentRangeEnd w:id="227"/>
      <w:r w:rsidR="00C30A57" w:rsidRPr="003F5893">
        <w:rPr>
          <w:rStyle w:val="Refdecomentrio"/>
          <w:sz w:val="24"/>
          <w:szCs w:val="24"/>
          <w:lang w:val="pt-BR"/>
        </w:rPr>
        <w:commentReference w:id="227"/>
      </w:r>
    </w:p>
    <w:p w14:paraId="4D32675B" w14:textId="77777777" w:rsidR="009B032D" w:rsidRPr="003F5893" w:rsidRDefault="009B032D">
      <w:pPr>
        <w:pStyle w:val="PargrafodaLista"/>
        <w:numPr>
          <w:ilvl w:val="1"/>
          <w:numId w:val="7"/>
        </w:numPr>
        <w:spacing w:before="120" w:after="120" w:line="276" w:lineRule="auto"/>
        <w:ind w:left="709" w:right="136"/>
        <w:rPr>
          <w:lang w:val="pt-BR"/>
        </w:rPr>
      </w:pPr>
      <w:r w:rsidRPr="003F5893">
        <w:rPr>
          <w:lang w:val="pt-BR"/>
        </w:rPr>
        <w:t>Utilizar coleiras estranguladoras sem travão de segurança;</w:t>
      </w:r>
    </w:p>
    <w:p w14:paraId="21B3DB3D" w14:textId="77777777" w:rsidR="009B032D" w:rsidRPr="003F5893" w:rsidRDefault="009B032D">
      <w:pPr>
        <w:pStyle w:val="PargrafodaLista"/>
        <w:numPr>
          <w:ilvl w:val="1"/>
          <w:numId w:val="7"/>
        </w:numPr>
        <w:spacing w:before="120" w:after="120" w:line="276" w:lineRule="auto"/>
        <w:ind w:left="709" w:right="136"/>
        <w:rPr>
          <w:lang w:val="pt-BR"/>
        </w:rPr>
      </w:pPr>
      <w:r w:rsidRPr="003F5893">
        <w:rPr>
          <w:lang w:val="pt-BR"/>
        </w:rPr>
        <w:t>Utilizar coleiras de treino com estimulação elétrica («coleiras de choque»);</w:t>
      </w:r>
    </w:p>
    <w:p w14:paraId="0BEE6A16" w14:textId="77777777" w:rsidR="009B032D" w:rsidRPr="003F5893" w:rsidRDefault="009B032D">
      <w:pPr>
        <w:pStyle w:val="PargrafodaLista"/>
        <w:numPr>
          <w:ilvl w:val="1"/>
          <w:numId w:val="7"/>
        </w:numPr>
        <w:spacing w:before="120" w:after="120" w:line="276" w:lineRule="auto"/>
        <w:ind w:left="709" w:right="136"/>
        <w:rPr>
          <w:lang w:val="pt-BR"/>
        </w:rPr>
      </w:pPr>
      <w:r w:rsidRPr="003F5893">
        <w:rPr>
          <w:lang w:val="pt-BR"/>
        </w:rPr>
        <w:t>Levantar os cães ou os gatos pelos membros, cabeça, orelhas, cauda ou pêlo, ou levantar gatos adultos pela pele.</w:t>
      </w:r>
    </w:p>
    <w:p w14:paraId="546886F0" w14:textId="77777777" w:rsidR="009B032D" w:rsidRPr="003F5893" w:rsidRDefault="009B032D">
      <w:pPr>
        <w:pStyle w:val="PargrafodaLista"/>
        <w:numPr>
          <w:ilvl w:val="1"/>
          <w:numId w:val="7"/>
        </w:numPr>
        <w:spacing w:before="120" w:after="120" w:line="276" w:lineRule="auto"/>
        <w:ind w:left="709" w:right="136"/>
        <w:rPr>
          <w:lang w:val="pt-BR"/>
        </w:rPr>
      </w:pPr>
      <w:r w:rsidRPr="003F5893">
        <w:rPr>
          <w:lang w:val="pt-BR"/>
        </w:rPr>
        <w:t>Restringir a liberdade de movimentos dos animais de tal forma que lhes seja impedido levantar-se, deitar-se ou virar-se sobre si próprios;</w:t>
      </w:r>
    </w:p>
    <w:p w14:paraId="490D80D3" w14:textId="77777777" w:rsidR="009B032D" w:rsidRPr="003F5893" w:rsidRDefault="009B032D">
      <w:pPr>
        <w:pStyle w:val="PargrafodaLista"/>
        <w:numPr>
          <w:ilvl w:val="0"/>
          <w:numId w:val="7"/>
        </w:numPr>
        <w:tabs>
          <w:tab w:val="left" w:pos="284"/>
        </w:tabs>
        <w:spacing w:before="120" w:after="120" w:line="276" w:lineRule="auto"/>
        <w:ind w:left="295" w:right="136" w:hanging="295"/>
        <w:rPr>
          <w:lang w:val="pt-BR"/>
        </w:rPr>
      </w:pPr>
      <w:r w:rsidRPr="003F5893">
        <w:rPr>
          <w:lang w:val="pt-BR"/>
        </w:rPr>
        <w:t xml:space="preserve">Podem ser concedidas isenções ao disposto na alínea a) do número anterior, por motivos de treino e por breves períodos, para os cães destinados a ser utilizados nos serviços militares, policiais ou aduaneiros. </w:t>
      </w:r>
    </w:p>
    <w:p w14:paraId="2613FE1D" w14:textId="77777777" w:rsidR="009B032D" w:rsidRPr="003F5893" w:rsidRDefault="009B032D">
      <w:pPr>
        <w:pStyle w:val="PargrafodaLista"/>
        <w:numPr>
          <w:ilvl w:val="0"/>
          <w:numId w:val="7"/>
        </w:numPr>
        <w:tabs>
          <w:tab w:val="left" w:pos="284"/>
        </w:tabs>
        <w:spacing w:before="120" w:after="120" w:line="276" w:lineRule="auto"/>
        <w:ind w:left="295" w:right="136" w:hanging="295"/>
        <w:rPr>
          <w:lang w:val="pt-BR"/>
        </w:rPr>
      </w:pPr>
      <w:commentRangeStart w:id="228"/>
      <w:r w:rsidRPr="003F5893">
        <w:rPr>
          <w:lang w:val="pt-BR"/>
        </w:rPr>
        <w:t>Durante o exercício da função de cão de proteção de gado não se aplica a alínea e) do n.º 3 (coleira de picos).</w:t>
      </w:r>
      <w:commentRangeEnd w:id="228"/>
      <w:r w:rsidRPr="003F5893">
        <w:rPr>
          <w:rStyle w:val="Refdecomentrio"/>
          <w:sz w:val="24"/>
          <w:szCs w:val="24"/>
          <w:lang w:val="pt-BR"/>
        </w:rPr>
        <w:commentReference w:id="228"/>
      </w:r>
    </w:p>
    <w:p w14:paraId="680861BE" w14:textId="77777777" w:rsidR="009B032D" w:rsidRPr="003F5893" w:rsidRDefault="009B032D">
      <w:pPr>
        <w:pStyle w:val="PargrafodaLista"/>
        <w:numPr>
          <w:ilvl w:val="0"/>
          <w:numId w:val="7"/>
        </w:numPr>
        <w:tabs>
          <w:tab w:val="left" w:pos="284"/>
        </w:tabs>
        <w:spacing w:before="120" w:after="120" w:line="276" w:lineRule="auto"/>
        <w:ind w:left="295" w:right="136" w:hanging="295"/>
        <w:rPr>
          <w:lang w:val="pt-BR"/>
        </w:rPr>
      </w:pPr>
      <w:r w:rsidRPr="003F5893">
        <w:rPr>
          <w:lang w:val="pt-BR"/>
        </w:rPr>
        <w:t>Os titulares e detentores não podem sujeitar nenhum animal de companhia a crueldade, abuso ou maus-tratos, nomeadamente fazendo-os participar em atividades suscetíveis de resultar em atos de crueldade, abuso ou maus-tratos dos animais de companhia criados ou detidos pelo titular ou detentor, designadamente:</w:t>
      </w:r>
    </w:p>
    <w:p w14:paraId="249AB39B" w14:textId="77777777" w:rsidR="009B032D" w:rsidRPr="003F5893" w:rsidRDefault="009B032D">
      <w:pPr>
        <w:pStyle w:val="PargrafodaLista"/>
        <w:numPr>
          <w:ilvl w:val="1"/>
          <w:numId w:val="7"/>
        </w:numPr>
        <w:spacing w:before="120" w:after="120" w:line="276" w:lineRule="auto"/>
        <w:ind w:left="720" w:right="136"/>
        <w:rPr>
          <w:lang w:val="pt-BR"/>
        </w:rPr>
      </w:pPr>
      <w:r w:rsidRPr="003F5893">
        <w:rPr>
          <w:lang w:val="pt-BR"/>
        </w:rPr>
        <w:t>Incitar, realizar ou promover lutas entre animais de companhia de que possa resultar sofrimento, lesões ou morte;</w:t>
      </w:r>
    </w:p>
    <w:p w14:paraId="5DE90544" w14:textId="77777777" w:rsidR="009B032D" w:rsidRPr="003F5893" w:rsidRDefault="009B032D">
      <w:pPr>
        <w:pStyle w:val="PargrafodaLista"/>
        <w:numPr>
          <w:ilvl w:val="1"/>
          <w:numId w:val="7"/>
        </w:numPr>
        <w:spacing w:before="120" w:after="120" w:line="276" w:lineRule="auto"/>
        <w:ind w:left="720" w:right="136"/>
        <w:rPr>
          <w:lang w:val="pt-BR"/>
        </w:rPr>
      </w:pPr>
      <w:r w:rsidRPr="003F5893">
        <w:rPr>
          <w:lang w:val="pt-BR"/>
        </w:rPr>
        <w:t>Criar cães e gatos para consumo, utilização ou comércio da sua carne, pele, pêlo ou qualquer outra parte do seu corpo, excetuando as utilizações autorizadas para fins experimentais ou científicos.</w:t>
      </w:r>
    </w:p>
    <w:p w14:paraId="4F7BF83D" w14:textId="77777777" w:rsidR="009B032D" w:rsidRPr="003F5893" w:rsidRDefault="009B032D">
      <w:pPr>
        <w:pStyle w:val="PargrafodaLista"/>
        <w:numPr>
          <w:ilvl w:val="1"/>
          <w:numId w:val="7"/>
        </w:numPr>
        <w:spacing w:before="120" w:after="120" w:line="276" w:lineRule="auto"/>
        <w:ind w:left="720" w:right="136"/>
        <w:rPr>
          <w:lang w:val="pt-BR"/>
        </w:rPr>
      </w:pPr>
      <w:r w:rsidRPr="003F5893">
        <w:rPr>
          <w:lang w:val="pt-BR"/>
        </w:rPr>
        <w:t>Promover ou concretizar o sacrifício ritual de animais de companhia.</w:t>
      </w:r>
    </w:p>
    <w:p w14:paraId="61EF23A2" w14:textId="77777777" w:rsidR="009B032D" w:rsidRPr="003F5893" w:rsidRDefault="009B032D">
      <w:pPr>
        <w:pStyle w:val="PargrafodaLista"/>
        <w:numPr>
          <w:ilvl w:val="0"/>
          <w:numId w:val="7"/>
        </w:numPr>
        <w:spacing w:before="120" w:after="120" w:line="276" w:lineRule="auto"/>
        <w:ind w:left="295" w:right="136" w:hanging="295"/>
        <w:rPr>
          <w:lang w:val="pt-BR"/>
        </w:rPr>
      </w:pPr>
      <w:r w:rsidRPr="003F5893">
        <w:rPr>
          <w:lang w:val="pt-BR"/>
        </w:rPr>
        <w:t>Os titulares e detentores não podem abandonar os animais de companhia por eles criados ou detidos</w:t>
      </w:r>
    </w:p>
    <w:p w14:paraId="2E36F823" w14:textId="77777777" w:rsidR="009B032D" w:rsidRPr="003F5893" w:rsidRDefault="009B032D">
      <w:pPr>
        <w:pStyle w:val="PargrafodaLista"/>
        <w:numPr>
          <w:ilvl w:val="0"/>
          <w:numId w:val="7"/>
        </w:numPr>
        <w:spacing w:before="120" w:after="120" w:line="276" w:lineRule="auto"/>
        <w:ind w:left="295" w:right="136" w:hanging="295"/>
        <w:rPr>
          <w:lang w:val="pt-BR"/>
        </w:rPr>
      </w:pPr>
      <w:r w:rsidRPr="003F5893">
        <w:rPr>
          <w:lang w:val="pt-BR"/>
        </w:rPr>
        <w:t>É proibida a utilização de animais de companhia para fins didáticos, lúdicos, de treino, filmagens, exibições, publicidade ou atividades similares sempre que daí resultem dor ou sofrimentos consideráveis, salvo em experiência científica de comprovada necessidade e devidamente justificada nos termos da lei.</w:t>
      </w:r>
    </w:p>
    <w:p w14:paraId="0DDA1AFA" w14:textId="77777777" w:rsidR="009B032D" w:rsidRPr="003F5893" w:rsidRDefault="009B032D">
      <w:pPr>
        <w:pStyle w:val="PargrafodaLista"/>
        <w:numPr>
          <w:ilvl w:val="0"/>
          <w:numId w:val="7"/>
        </w:numPr>
        <w:spacing w:before="120" w:after="120" w:line="276" w:lineRule="auto"/>
        <w:ind w:left="295" w:right="136" w:hanging="295"/>
        <w:rPr>
          <w:lang w:val="pt-BR"/>
        </w:rPr>
      </w:pPr>
      <w:r w:rsidRPr="003F5893">
        <w:rPr>
          <w:lang w:val="pt-BR"/>
        </w:rPr>
        <w:t>É proibida a transmissão de animais de companhia fora dos locais autorizados para o efeito, designadamente na via pública.</w:t>
      </w:r>
    </w:p>
    <w:p w14:paraId="0349AE82" w14:textId="77777777" w:rsidR="009B032D" w:rsidRPr="003F5893" w:rsidRDefault="009B032D">
      <w:pPr>
        <w:pStyle w:val="PargrafodaLista"/>
        <w:numPr>
          <w:ilvl w:val="0"/>
          <w:numId w:val="7"/>
        </w:numPr>
        <w:spacing w:before="120" w:after="120" w:line="276" w:lineRule="auto"/>
        <w:ind w:left="295" w:right="136" w:hanging="295"/>
        <w:rPr>
          <w:lang w:val="pt-BR"/>
        </w:rPr>
      </w:pPr>
      <w:r w:rsidRPr="003F5893">
        <w:rPr>
          <w:lang w:val="pt-BR"/>
        </w:rPr>
        <w:lastRenderedPageBreak/>
        <w:t>É proibida a venda em feiras e mercados, conform</w:t>
      </w:r>
      <w:r>
        <w:rPr>
          <w:lang w:val="pt-BR"/>
        </w:rPr>
        <w:t xml:space="preserve">e </w:t>
      </w:r>
      <w:commentRangeStart w:id="229"/>
      <w:r>
        <w:rPr>
          <w:lang w:val="pt-BR"/>
        </w:rPr>
        <w:t>XX</w:t>
      </w:r>
      <w:commentRangeEnd w:id="229"/>
      <w:r w:rsidRPr="003F5893">
        <w:rPr>
          <w:rStyle w:val="Refdecomentrio"/>
          <w:sz w:val="24"/>
          <w:szCs w:val="24"/>
          <w:lang w:val="pt-BR"/>
        </w:rPr>
        <w:commentReference w:id="229"/>
      </w:r>
    </w:p>
    <w:p w14:paraId="3CB861DB" w14:textId="77777777" w:rsidR="009B032D" w:rsidRPr="003F5893" w:rsidRDefault="009B032D">
      <w:pPr>
        <w:pStyle w:val="PargrafodaLista"/>
        <w:numPr>
          <w:ilvl w:val="0"/>
          <w:numId w:val="7"/>
        </w:numPr>
        <w:spacing w:before="120" w:after="120" w:line="276" w:lineRule="auto"/>
        <w:ind w:left="295" w:right="136" w:hanging="295"/>
        <w:rPr>
          <w:lang w:val="pt-BR"/>
        </w:rPr>
      </w:pPr>
      <w:commentRangeStart w:id="230"/>
      <w:r w:rsidRPr="003F5893">
        <w:rPr>
          <w:lang w:val="pt-BR"/>
        </w:rPr>
        <w:t>É proibida a publicidade ou colocação para venda de animais cuja detenção é proibida por legislação específica.</w:t>
      </w:r>
      <w:commentRangeEnd w:id="230"/>
      <w:r w:rsidRPr="003F5893">
        <w:rPr>
          <w:rStyle w:val="Refdecomentrio"/>
          <w:sz w:val="24"/>
          <w:szCs w:val="24"/>
          <w:lang w:val="pt-BR"/>
        </w:rPr>
        <w:commentReference w:id="230"/>
      </w:r>
    </w:p>
    <w:p w14:paraId="32F68B0F" w14:textId="77777777" w:rsidR="009B032D" w:rsidRPr="009B032D" w:rsidRDefault="009B032D" w:rsidP="00C82E61">
      <w:pPr>
        <w:spacing w:before="120" w:after="120" w:line="276" w:lineRule="auto"/>
        <w:ind w:left="0" w:right="0" w:firstLine="0"/>
        <w:rPr>
          <w:lang w:val="pt-BR"/>
        </w:rPr>
      </w:pPr>
    </w:p>
    <w:p w14:paraId="65699802" w14:textId="0F0C8D01" w:rsidR="420E2B96" w:rsidRPr="003F5893" w:rsidRDefault="420E2B96" w:rsidP="009B032D"/>
    <w:p w14:paraId="0590D633" w14:textId="49F929A8" w:rsidR="005101CF" w:rsidRPr="005F4D97" w:rsidRDefault="005101CF">
      <w:pPr>
        <w:pStyle w:val="Ttulo3"/>
      </w:pPr>
      <w:bookmarkStart w:id="231" w:name="_Toc233615297"/>
      <w:bookmarkStart w:id="232" w:name="_Toc233615755"/>
      <w:bookmarkStart w:id="233" w:name="_Toc233623186"/>
      <w:bookmarkStart w:id="234" w:name="_Toc233623845"/>
      <w:bookmarkStart w:id="235" w:name="_Toc233629516"/>
      <w:bookmarkStart w:id="236" w:name="_Toc233630734"/>
      <w:bookmarkStart w:id="237" w:name="_Toc233631741"/>
      <w:bookmarkEnd w:id="231"/>
      <w:bookmarkEnd w:id="232"/>
      <w:bookmarkEnd w:id="233"/>
      <w:bookmarkEnd w:id="234"/>
      <w:bookmarkEnd w:id="235"/>
      <w:bookmarkEnd w:id="236"/>
      <w:bookmarkEnd w:id="237"/>
    </w:p>
    <w:p w14:paraId="6FE664A8" w14:textId="6065E6E3" w:rsidR="005101CF" w:rsidRPr="005F4D97" w:rsidRDefault="00A626AB" w:rsidP="00526853">
      <w:pPr>
        <w:pStyle w:val="Ttulo4"/>
      </w:pPr>
      <w:bookmarkStart w:id="238" w:name="_Toc233615298"/>
      <w:bookmarkStart w:id="239" w:name="_Toc233631742"/>
      <w:r w:rsidRPr="005F4D97">
        <w:t>Abandono</w:t>
      </w:r>
      <w:bookmarkEnd w:id="238"/>
      <w:bookmarkEnd w:id="239"/>
      <w:r w:rsidRPr="005F4D97">
        <w:t xml:space="preserve"> </w:t>
      </w:r>
    </w:p>
    <w:p w14:paraId="74B06941" w14:textId="77777777" w:rsidR="005101CF" w:rsidRPr="003F5893" w:rsidRDefault="00A626AB" w:rsidP="00526853">
      <w:pPr>
        <w:spacing w:after="114" w:line="276" w:lineRule="auto"/>
        <w:ind w:left="127" w:right="136" w:firstLine="0"/>
      </w:pPr>
      <w:commentRangeStart w:id="240"/>
      <w:commentRangeStart w:id="241"/>
      <w:r w:rsidRPr="003F5893">
        <w:t xml:space="preserve">Considera-se abandono de animais de companhia a não prestação de cuidados no alojamento, bem como a remoção dos animais, efetuada pelos seus detentores, para fora do domicílio ou dos locais onde costumam estar mantidos, com vista a pôr termo à sua detenção, sem que procedam à sua transmissão para a guarda e responsabilidade de outras pessoas, das autarquias locais ou de associações de proteção dos animais legalmente constituídas. </w:t>
      </w:r>
      <w:commentRangeEnd w:id="240"/>
      <w:r w:rsidR="00350677" w:rsidRPr="003F5893">
        <w:rPr>
          <w:rStyle w:val="Refdecomentrio"/>
          <w:sz w:val="24"/>
          <w:szCs w:val="24"/>
        </w:rPr>
        <w:commentReference w:id="240"/>
      </w:r>
      <w:commentRangeEnd w:id="241"/>
      <w:r w:rsidRPr="003F5893">
        <w:rPr>
          <w:rStyle w:val="Refdecomentrio"/>
          <w:sz w:val="24"/>
          <w:szCs w:val="24"/>
        </w:rPr>
        <w:commentReference w:id="241"/>
      </w:r>
    </w:p>
    <w:p w14:paraId="2EC2D5EE" w14:textId="77777777" w:rsidR="005101CF" w:rsidRPr="003F5893" w:rsidRDefault="00A626AB" w:rsidP="00526853">
      <w:pPr>
        <w:spacing w:after="232" w:line="276" w:lineRule="auto"/>
        <w:ind w:left="52" w:right="0" w:firstLine="0"/>
        <w:jc w:val="center"/>
      </w:pPr>
      <w:r w:rsidRPr="003F5893">
        <w:t xml:space="preserve"> </w:t>
      </w:r>
    </w:p>
    <w:p w14:paraId="77208C01" w14:textId="4A0E3C49" w:rsidR="00CF1434" w:rsidRPr="003F5893" w:rsidRDefault="00A626AB" w:rsidP="00526853">
      <w:pPr>
        <w:spacing w:after="0" w:line="276" w:lineRule="auto"/>
        <w:ind w:left="52" w:right="0" w:firstLine="0"/>
        <w:jc w:val="center"/>
      </w:pPr>
      <w:r w:rsidRPr="003F5893">
        <w:t xml:space="preserve"> </w:t>
      </w:r>
    </w:p>
    <w:p w14:paraId="5AD34925" w14:textId="69DACE9A" w:rsidR="005101CF" w:rsidRPr="005F4D97" w:rsidRDefault="009B032D" w:rsidP="009B032D">
      <w:pPr>
        <w:pStyle w:val="Ttulo2"/>
      </w:pPr>
      <w:bookmarkStart w:id="242" w:name="_Toc233615299"/>
      <w:bookmarkStart w:id="243" w:name="_Toc233631743"/>
      <w:r>
        <w:t>Secção</w:t>
      </w:r>
      <w:r w:rsidR="311765C4" w:rsidRPr="005F4D97">
        <w:t xml:space="preserve"> </w:t>
      </w:r>
      <w:bookmarkEnd w:id="242"/>
      <w:r>
        <w:t>II</w:t>
      </w:r>
      <w:bookmarkEnd w:id="243"/>
      <w:r w:rsidR="311765C4" w:rsidRPr="005F4D97">
        <w:t xml:space="preserve"> </w:t>
      </w:r>
    </w:p>
    <w:p w14:paraId="0E2F2700" w14:textId="4E05A9AC" w:rsidR="005101CF" w:rsidRPr="009B032D" w:rsidRDefault="311765C4" w:rsidP="009B032D">
      <w:pPr>
        <w:pStyle w:val="Ttulo2"/>
      </w:pPr>
      <w:bookmarkStart w:id="244" w:name="_Toc233615300"/>
      <w:bookmarkStart w:id="245" w:name="_Toc233631744"/>
      <w:r w:rsidRPr="009B032D">
        <w:t>Detenção</w:t>
      </w:r>
      <w:bookmarkEnd w:id="244"/>
      <w:r w:rsidRPr="009B032D">
        <w:t xml:space="preserve"> </w:t>
      </w:r>
      <w:r w:rsidR="009B032D">
        <w:t>particular</w:t>
      </w:r>
      <w:bookmarkEnd w:id="245"/>
    </w:p>
    <w:p w14:paraId="32049AD2" w14:textId="77777777" w:rsidR="00706F3C" w:rsidRPr="003F5893" w:rsidRDefault="00706F3C" w:rsidP="00526853">
      <w:pPr>
        <w:spacing w:line="276" w:lineRule="auto"/>
      </w:pPr>
    </w:p>
    <w:p w14:paraId="32F1145D" w14:textId="5056C538" w:rsidR="005101CF" w:rsidRPr="005F4D97" w:rsidRDefault="005101CF" w:rsidP="00FA1E77">
      <w:pPr>
        <w:pStyle w:val="Ttulo3"/>
      </w:pPr>
      <w:bookmarkStart w:id="246" w:name="_Toc233615301"/>
      <w:bookmarkStart w:id="247" w:name="_Toc233615759"/>
      <w:bookmarkStart w:id="248" w:name="_Toc233623190"/>
      <w:bookmarkStart w:id="249" w:name="_Toc233623849"/>
      <w:bookmarkStart w:id="250" w:name="_Toc233629520"/>
      <w:bookmarkStart w:id="251" w:name="_Toc233630738"/>
      <w:bookmarkStart w:id="252" w:name="_Toc233631745"/>
      <w:bookmarkEnd w:id="246"/>
      <w:bookmarkEnd w:id="247"/>
      <w:bookmarkEnd w:id="248"/>
      <w:bookmarkEnd w:id="249"/>
      <w:bookmarkEnd w:id="250"/>
      <w:bookmarkEnd w:id="251"/>
      <w:bookmarkEnd w:id="252"/>
    </w:p>
    <w:p w14:paraId="2EBDE460" w14:textId="6545020F" w:rsidR="00D140DE" w:rsidRPr="005F4D97" w:rsidRDefault="00D140DE" w:rsidP="00444A70">
      <w:pPr>
        <w:pStyle w:val="Ttulo4"/>
      </w:pPr>
      <w:bookmarkStart w:id="253" w:name="_Toc233615302"/>
      <w:bookmarkStart w:id="254" w:name="_Toc233631746"/>
      <w:r w:rsidRPr="005F4D97">
        <w:t>Manutenção dos animais de companhia</w:t>
      </w:r>
      <w:bookmarkEnd w:id="253"/>
      <w:bookmarkEnd w:id="254"/>
    </w:p>
    <w:p w14:paraId="1F5DB0C2" w14:textId="134373FE" w:rsidR="005101CF" w:rsidRPr="003F5893" w:rsidRDefault="00A626AB">
      <w:pPr>
        <w:numPr>
          <w:ilvl w:val="0"/>
          <w:numId w:val="40"/>
        </w:numPr>
        <w:spacing w:line="276" w:lineRule="auto"/>
        <w:ind w:left="300" w:right="136"/>
      </w:pPr>
      <w:r w:rsidRPr="003F5893">
        <w:t>-</w:t>
      </w:r>
      <w:r w:rsidRPr="00526853">
        <w:rPr>
          <w:rFonts w:eastAsia="Arial" w:cs="Arial"/>
        </w:rPr>
        <w:t xml:space="preserve"> </w:t>
      </w:r>
      <w:r w:rsidRPr="003F5893">
        <w:t>Os animais só podem ser mantidos em prédios urbanos, rústicos ou mistos, desde que seja assegurada a existência de boas condições de saúde e bem-estar dos animais e a ausência de riscos higio</w:t>
      </w:r>
      <w:r w:rsidR="1B44A5D1" w:rsidRPr="003F5893">
        <w:t>s</w:t>
      </w:r>
      <w:r w:rsidRPr="003F5893">
        <w:t xml:space="preserve">sanitários relativamente à conspurcação ambiental e doenças transmissíveis ao homem e à tranquilidade e segurança de pessoas e de outros animais. </w:t>
      </w:r>
    </w:p>
    <w:p w14:paraId="3A932CE0" w14:textId="612FC2DD" w:rsidR="005101CF" w:rsidRPr="003F5893" w:rsidRDefault="6F6E9877">
      <w:pPr>
        <w:numPr>
          <w:ilvl w:val="0"/>
          <w:numId w:val="40"/>
        </w:numPr>
        <w:spacing w:line="276" w:lineRule="auto"/>
        <w:ind w:left="300" w:right="136"/>
      </w:pPr>
      <w:r w:rsidRPr="003F5893">
        <w:t>-</w:t>
      </w:r>
      <w:r w:rsidRPr="00526853">
        <w:rPr>
          <w:rFonts w:eastAsia="Arial" w:cs="Arial"/>
        </w:rPr>
        <w:t xml:space="preserve"> </w:t>
      </w:r>
      <w:r w:rsidRPr="003F5893">
        <w:t xml:space="preserve">Em caso de não cumprimento do disposto </w:t>
      </w:r>
      <w:r w:rsidR="050A3BE9" w:rsidRPr="00526853">
        <w:t>no n.º anterior</w:t>
      </w:r>
      <w:r w:rsidRPr="00526853">
        <w:t>, o</w:t>
      </w:r>
      <w:r w:rsidRPr="003F5893">
        <w:t xml:space="preserve">u quando forem detetadas situações graves de insalubridade ou de saúde e bem-estar dos animais, a câmara municipal competente, após visita de controlo conjunta do delegado de saúde e do médico veterinário municipal, adiante designado por «MVM», notifica o detentor de que dispõe de 15 dias para realojar os animais em excesso, ou corrigir a situação detetada, devendo, decorrido esse prazo, apresentar à respetiva câmara municipal, prova das diligências efetuadas. </w:t>
      </w:r>
    </w:p>
    <w:p w14:paraId="3B2D56BB" w14:textId="77777777" w:rsidR="005101CF" w:rsidRPr="003F5893" w:rsidRDefault="00A626AB">
      <w:pPr>
        <w:numPr>
          <w:ilvl w:val="0"/>
          <w:numId w:val="40"/>
        </w:numPr>
        <w:spacing w:line="276" w:lineRule="auto"/>
        <w:ind w:left="300" w:right="136"/>
      </w:pPr>
      <w:r w:rsidRPr="003F5893">
        <w:t>-</w:t>
      </w:r>
      <w:r w:rsidRPr="00526853">
        <w:rPr>
          <w:rFonts w:eastAsia="Arial" w:cs="Arial"/>
        </w:rPr>
        <w:t xml:space="preserve"> </w:t>
      </w:r>
      <w:r w:rsidRPr="003F5893">
        <w:t xml:space="preserve">Findo o prazo referido no número anterior sem que tenha sido dado cumprimento à determinação ali prevista, os animais são recolhidos pela câmara municipal competente para o centro de recolha oficial ou para alojamento oficial a designar, podendo, para o efeito, ser solicitada a emissão de mandado judicial que permita aceder ao local. </w:t>
      </w:r>
    </w:p>
    <w:p w14:paraId="5B08FEB3" w14:textId="1CD3D9D8" w:rsidR="3344587D" w:rsidRPr="003F5893" w:rsidRDefault="3344587D">
      <w:pPr>
        <w:numPr>
          <w:ilvl w:val="0"/>
          <w:numId w:val="40"/>
        </w:numPr>
        <w:spacing w:line="276" w:lineRule="auto"/>
        <w:ind w:left="300" w:right="136"/>
      </w:pPr>
      <w:r w:rsidRPr="003F5893">
        <w:t>-</w:t>
      </w:r>
      <w:r w:rsidRPr="00526853">
        <w:rPr>
          <w:rFonts w:eastAsia="Arial" w:cs="Arial"/>
        </w:rPr>
        <w:t xml:space="preserve"> </w:t>
      </w:r>
      <w:r w:rsidRPr="003F5893">
        <w:t>A presença e o número de animais de companhia admitidos nas frações autónomas em regime de propriedade horizontal podem ser fixados no regulamento de condomínio</w:t>
      </w:r>
      <w:r w:rsidR="1F35B71A" w:rsidRPr="003F5893">
        <w:t>.</w:t>
      </w:r>
    </w:p>
    <w:p w14:paraId="1EB8000F" w14:textId="6136095D" w:rsidR="55CC9BA4" w:rsidRPr="003F5893" w:rsidRDefault="55CC9BA4" w:rsidP="00526853">
      <w:pPr>
        <w:spacing w:line="276" w:lineRule="auto"/>
        <w:ind w:left="0" w:right="136" w:firstLine="0"/>
      </w:pPr>
    </w:p>
    <w:p w14:paraId="2234321D" w14:textId="77777777" w:rsidR="005101CF" w:rsidRPr="003F5893" w:rsidRDefault="005101CF" w:rsidP="00526853">
      <w:pPr>
        <w:ind w:left="0" w:firstLine="0"/>
      </w:pPr>
    </w:p>
    <w:p w14:paraId="609CC13C" w14:textId="22AC8641" w:rsidR="005101CF" w:rsidRPr="005F4D97" w:rsidRDefault="005101CF">
      <w:pPr>
        <w:pStyle w:val="Ttulo3"/>
      </w:pPr>
      <w:bookmarkStart w:id="255" w:name="_Toc233615303"/>
      <w:bookmarkStart w:id="256" w:name="_Toc233615761"/>
      <w:bookmarkStart w:id="257" w:name="_Toc233623192"/>
      <w:bookmarkStart w:id="258" w:name="_Toc233623851"/>
      <w:bookmarkStart w:id="259" w:name="_Toc233629522"/>
      <w:bookmarkStart w:id="260" w:name="_Toc233630740"/>
      <w:bookmarkStart w:id="261" w:name="_Toc233631747"/>
      <w:bookmarkEnd w:id="255"/>
      <w:bookmarkEnd w:id="256"/>
      <w:bookmarkEnd w:id="257"/>
      <w:bookmarkEnd w:id="258"/>
      <w:bookmarkEnd w:id="259"/>
      <w:bookmarkEnd w:id="260"/>
      <w:bookmarkEnd w:id="261"/>
    </w:p>
    <w:p w14:paraId="2D139E6C" w14:textId="12BBD40F" w:rsidR="005101CF" w:rsidRPr="005F4D97" w:rsidRDefault="311765C4" w:rsidP="00526853">
      <w:pPr>
        <w:pStyle w:val="Ttulo4"/>
      </w:pPr>
      <w:bookmarkStart w:id="262" w:name="_Toc233615304"/>
      <w:bookmarkStart w:id="263" w:name="_Toc233631748"/>
      <w:commentRangeStart w:id="264"/>
      <w:r w:rsidRPr="005F4D97">
        <w:t>Manutenção dos cães e gatos</w:t>
      </w:r>
      <w:r w:rsidR="7C102882" w:rsidRPr="005F4D97">
        <w:t xml:space="preserve"> – </w:t>
      </w:r>
      <w:r w:rsidR="009B032D">
        <w:t xml:space="preserve">Número limite </w:t>
      </w:r>
      <w:r w:rsidR="7C102882" w:rsidRPr="005F4D97">
        <w:t>de animais</w:t>
      </w:r>
      <w:bookmarkEnd w:id="262"/>
      <w:bookmarkEnd w:id="263"/>
      <w:commentRangeEnd w:id="264"/>
      <w:r w:rsidR="00350677" w:rsidRPr="005F4D97">
        <w:rPr>
          <w:rStyle w:val="Refdecomentrio"/>
          <w:sz w:val="24"/>
          <w:szCs w:val="24"/>
        </w:rPr>
        <w:commentReference w:id="264"/>
      </w:r>
    </w:p>
    <w:p w14:paraId="64B16781" w14:textId="3130BFCD" w:rsidR="005101CF" w:rsidRPr="003F5893" w:rsidRDefault="00A626AB">
      <w:pPr>
        <w:numPr>
          <w:ilvl w:val="0"/>
          <w:numId w:val="41"/>
        </w:numPr>
        <w:spacing w:line="276" w:lineRule="auto"/>
        <w:ind w:left="300" w:right="136"/>
      </w:pPr>
      <w:r w:rsidRPr="003F5893">
        <w:t>-</w:t>
      </w:r>
      <w:r w:rsidRPr="00526853">
        <w:rPr>
          <w:rFonts w:eastAsia="Arial" w:cs="Arial"/>
        </w:rPr>
        <w:t xml:space="preserve"> </w:t>
      </w:r>
      <w:r w:rsidRPr="003F5893">
        <w:t>Nas frações autónomas de prédios urbanos e moradias sem logradouro podem ser alojados a</w:t>
      </w:r>
      <w:r w:rsidRPr="003F5893">
        <w:rPr>
          <w:color w:val="auto"/>
        </w:rPr>
        <w:t xml:space="preserve">té </w:t>
      </w:r>
      <w:r w:rsidR="04A7DBFA" w:rsidRPr="003F5893">
        <w:rPr>
          <w:color w:val="auto"/>
        </w:rPr>
        <w:t>três</w:t>
      </w:r>
      <w:r w:rsidRPr="003F5893">
        <w:rPr>
          <w:color w:val="auto"/>
        </w:rPr>
        <w:t xml:space="preserve"> cães ou quatro gatos</w:t>
      </w:r>
      <w:r w:rsidRPr="003F5893">
        <w:t xml:space="preserve">, não podendo, no total, ser excedido o número de quatro animais. </w:t>
      </w:r>
    </w:p>
    <w:p w14:paraId="04DCAAA4" w14:textId="2BF68A08" w:rsidR="005101CF" w:rsidRPr="003F5893" w:rsidRDefault="4A1CCCD2">
      <w:pPr>
        <w:numPr>
          <w:ilvl w:val="0"/>
          <w:numId w:val="41"/>
        </w:numPr>
        <w:spacing w:line="276" w:lineRule="auto"/>
        <w:ind w:left="300" w:right="136"/>
      </w:pPr>
      <w:r w:rsidRPr="003F5893">
        <w:t>-</w:t>
      </w:r>
      <w:r w:rsidRPr="00526853">
        <w:rPr>
          <w:rFonts w:eastAsia="Arial" w:cs="Arial"/>
        </w:rPr>
        <w:t xml:space="preserve"> </w:t>
      </w:r>
      <w:r w:rsidRPr="003F5893">
        <w:t>Nos prédios urbanos em zona urbana, com logradouro de uso exclusivo e nos prédios rústicos e mistos, podem ser alojados até seis animais</w:t>
      </w:r>
      <w:r w:rsidR="1E7D3AE2" w:rsidRPr="003F5893">
        <w:t>.</w:t>
      </w:r>
    </w:p>
    <w:p w14:paraId="5BE867F4" w14:textId="264986E2" w:rsidR="3FF72B23" w:rsidRPr="003F5893" w:rsidRDefault="0CCF0549">
      <w:pPr>
        <w:numPr>
          <w:ilvl w:val="0"/>
          <w:numId w:val="41"/>
        </w:numPr>
        <w:spacing w:line="276" w:lineRule="auto"/>
        <w:ind w:left="300" w:right="136"/>
        <w:rPr>
          <w:color w:val="272B30"/>
        </w:rPr>
      </w:pPr>
      <w:r w:rsidRPr="003F5893">
        <w:t xml:space="preserve"> - Sem prejuízo do disposto no número anterior, </w:t>
      </w:r>
      <w:r w:rsidR="5E4F3357" w:rsidRPr="003F5893">
        <w:rPr>
          <w:color w:val="272B30"/>
        </w:rPr>
        <w:t xml:space="preserve">tal número </w:t>
      </w:r>
      <w:r w:rsidR="7EC3CFC2" w:rsidRPr="003F5893">
        <w:rPr>
          <w:color w:val="272B30"/>
        </w:rPr>
        <w:t xml:space="preserve">pode </w:t>
      </w:r>
      <w:r w:rsidR="5E4F3357" w:rsidRPr="003F5893">
        <w:rPr>
          <w:color w:val="272B30"/>
        </w:rPr>
        <w:t xml:space="preserve">ser excedido </w:t>
      </w:r>
      <w:r w:rsidR="7C1A69B0" w:rsidRPr="003F5893">
        <w:rPr>
          <w:color w:val="272B30"/>
        </w:rPr>
        <w:t>se não houver atividade prevista pelo capítulo X (est</w:t>
      </w:r>
      <w:r w:rsidR="7E41FF1B" w:rsidRPr="003F5893">
        <w:rPr>
          <w:color w:val="272B30"/>
        </w:rPr>
        <w:t>a</w:t>
      </w:r>
      <w:r w:rsidR="7C1A69B0" w:rsidRPr="003F5893">
        <w:rPr>
          <w:color w:val="272B30"/>
        </w:rPr>
        <w:t>belecimentos),</w:t>
      </w:r>
      <w:r w:rsidR="55DEA107" w:rsidRPr="003F5893">
        <w:rPr>
          <w:color w:val="272B30"/>
        </w:rPr>
        <w:t xml:space="preserve"> sob</w:t>
      </w:r>
      <w:r w:rsidR="7C1A69B0" w:rsidRPr="003F5893">
        <w:rPr>
          <w:color w:val="272B30"/>
        </w:rPr>
        <w:t xml:space="preserve"> pedido do</w:t>
      </w:r>
      <w:r w:rsidR="3D04DAEC" w:rsidRPr="003F5893">
        <w:rPr>
          <w:color w:val="272B30"/>
        </w:rPr>
        <w:t xml:space="preserve"> titular ou </w:t>
      </w:r>
      <w:r w:rsidR="7C1A69B0" w:rsidRPr="003F5893">
        <w:rPr>
          <w:color w:val="272B30"/>
        </w:rPr>
        <w:t xml:space="preserve"> </w:t>
      </w:r>
      <w:r w:rsidR="57D33855" w:rsidRPr="003F5893">
        <w:rPr>
          <w:color w:val="272B30"/>
        </w:rPr>
        <w:t xml:space="preserve"> detentor à Câmara Municipal</w:t>
      </w:r>
      <w:r w:rsidR="7C1A69B0" w:rsidRPr="003F5893">
        <w:rPr>
          <w:color w:val="272B30"/>
        </w:rPr>
        <w:t>, e</w:t>
      </w:r>
      <w:r w:rsidR="48AFED75" w:rsidRPr="003F5893">
        <w:rPr>
          <w:color w:val="272B30"/>
        </w:rPr>
        <w:t xml:space="preserve"> </w:t>
      </w:r>
      <w:r w:rsidR="7C1A69B0" w:rsidRPr="003F5893">
        <w:rPr>
          <w:color w:val="272B30"/>
        </w:rPr>
        <w:t xml:space="preserve">mediante parecer vinculativo do médico veterinário municipal, </w:t>
      </w:r>
      <w:r w:rsidR="7B5140BE" w:rsidRPr="003F5893">
        <w:rPr>
          <w:color w:val="272B30"/>
        </w:rPr>
        <w:t xml:space="preserve">pode ser </w:t>
      </w:r>
      <w:r w:rsidR="7C1A69B0" w:rsidRPr="003F5893">
        <w:rPr>
          <w:color w:val="272B30"/>
        </w:rPr>
        <w:t xml:space="preserve">autorizado </w:t>
      </w:r>
      <w:r w:rsidR="6B848075" w:rsidRPr="003F5893">
        <w:rPr>
          <w:color w:val="272B30"/>
        </w:rPr>
        <w:t>um número superior de animais,</w:t>
      </w:r>
      <w:r w:rsidR="7C1A69B0" w:rsidRPr="003F5893">
        <w:rPr>
          <w:color w:val="272B30"/>
        </w:rPr>
        <w:t xml:space="preserve"> desde que se verifiquem todos os requisitos h</w:t>
      </w:r>
      <w:r w:rsidR="7BFC2063" w:rsidRPr="003F5893">
        <w:rPr>
          <w:color w:val="272B30"/>
        </w:rPr>
        <w:t>i</w:t>
      </w:r>
      <w:r w:rsidR="7C1A69B0" w:rsidRPr="003F5893">
        <w:rPr>
          <w:color w:val="272B30"/>
        </w:rPr>
        <w:t>gio</w:t>
      </w:r>
      <w:r w:rsidR="20B70AA3" w:rsidRPr="003F5893">
        <w:rPr>
          <w:color w:val="272B30"/>
        </w:rPr>
        <w:t>s</w:t>
      </w:r>
      <w:r w:rsidR="7C1A69B0" w:rsidRPr="003F5893">
        <w:rPr>
          <w:color w:val="272B30"/>
        </w:rPr>
        <w:t>sanitários e de bem-estar animal legalmente exigidos.</w:t>
      </w:r>
    </w:p>
    <w:p w14:paraId="6AA2F228" w14:textId="43521F99" w:rsidR="199CA68B" w:rsidRPr="003F5893" w:rsidRDefault="018E0D71">
      <w:pPr>
        <w:numPr>
          <w:ilvl w:val="0"/>
          <w:numId w:val="41"/>
        </w:numPr>
        <w:spacing w:line="276" w:lineRule="auto"/>
        <w:ind w:left="300" w:right="136"/>
        <w:rPr>
          <w:color w:val="272B30"/>
        </w:rPr>
      </w:pPr>
      <w:r w:rsidRPr="003F5893">
        <w:rPr>
          <w:color w:val="272B30"/>
        </w:rPr>
        <w:t>As câmaras municipais ficam obrigad</w:t>
      </w:r>
      <w:r w:rsidR="59C05E35" w:rsidRPr="003F5893">
        <w:rPr>
          <w:color w:val="272B30"/>
        </w:rPr>
        <w:t>as a comunicar à DGAV os locais aprovados nos termos do número anterior.</w:t>
      </w:r>
    </w:p>
    <w:p w14:paraId="772AACE6" w14:textId="2A50DF85" w:rsidR="005E68AA" w:rsidRPr="005B28A3" w:rsidRDefault="4A1CCCD2" w:rsidP="005B28A3">
      <w:pPr>
        <w:spacing w:after="114" w:line="276" w:lineRule="auto"/>
        <w:ind w:left="300" w:right="136" w:firstLine="0"/>
        <w:rPr>
          <w:strike/>
        </w:rPr>
      </w:pPr>
      <w:r w:rsidRPr="00526853">
        <w:rPr>
          <w:rFonts w:eastAsia="Arial" w:cs="Arial"/>
          <w:strike/>
        </w:rPr>
        <w:t xml:space="preserve"> </w:t>
      </w:r>
    </w:p>
    <w:p w14:paraId="069E7CBF" w14:textId="77777777" w:rsidR="0011077D" w:rsidRPr="003F5893" w:rsidRDefault="0011077D" w:rsidP="00AE559F">
      <w:pPr>
        <w:spacing w:line="276" w:lineRule="auto"/>
        <w:ind w:left="0" w:firstLine="0"/>
      </w:pPr>
    </w:p>
    <w:p w14:paraId="09245965" w14:textId="04392F0B" w:rsidR="0011077D" w:rsidRPr="003F5893" w:rsidRDefault="0011077D" w:rsidP="00526853">
      <w:pPr>
        <w:pStyle w:val="Ttulo3"/>
      </w:pPr>
      <w:bookmarkStart w:id="265" w:name="_Toc233615307"/>
      <w:bookmarkStart w:id="266" w:name="_Toc233615765"/>
      <w:bookmarkStart w:id="267" w:name="_Toc233623194"/>
      <w:bookmarkStart w:id="268" w:name="_Toc233623853"/>
      <w:bookmarkStart w:id="269" w:name="_Toc233629524"/>
      <w:bookmarkStart w:id="270" w:name="_Toc233630742"/>
      <w:bookmarkStart w:id="271" w:name="_Toc233631749"/>
      <w:bookmarkEnd w:id="265"/>
      <w:bookmarkEnd w:id="266"/>
      <w:bookmarkEnd w:id="267"/>
      <w:bookmarkEnd w:id="268"/>
      <w:bookmarkEnd w:id="269"/>
      <w:bookmarkEnd w:id="270"/>
      <w:bookmarkEnd w:id="271"/>
    </w:p>
    <w:p w14:paraId="52863F66" w14:textId="77777777" w:rsidR="0011077D" w:rsidRPr="003F5893" w:rsidRDefault="0011077D" w:rsidP="00526853">
      <w:pPr>
        <w:pStyle w:val="Ttulo4"/>
      </w:pPr>
      <w:bookmarkStart w:id="272" w:name="_Toc233615308"/>
      <w:bookmarkStart w:id="273" w:name="_Toc233631750"/>
      <w:r w:rsidRPr="003F5893">
        <w:t>Obrigatoriedade do uso de coleira ou peitoral e trela ou açaimo</w:t>
      </w:r>
      <w:bookmarkEnd w:id="272"/>
      <w:bookmarkEnd w:id="273"/>
      <w:r w:rsidRPr="003F5893">
        <w:t xml:space="preserve"> </w:t>
      </w:r>
    </w:p>
    <w:p w14:paraId="033AFF61" w14:textId="77777777" w:rsidR="0011077D" w:rsidRPr="003F5893" w:rsidRDefault="0011077D" w:rsidP="00526853">
      <w:pPr>
        <w:spacing w:line="276" w:lineRule="auto"/>
      </w:pPr>
    </w:p>
    <w:p w14:paraId="320C539C" w14:textId="48C1EED2" w:rsidR="00F13009" w:rsidRDefault="0011077D">
      <w:pPr>
        <w:numPr>
          <w:ilvl w:val="0"/>
          <w:numId w:val="140"/>
        </w:numPr>
        <w:spacing w:line="276" w:lineRule="auto"/>
        <w:ind w:left="360" w:right="136"/>
      </w:pPr>
      <w:r w:rsidRPr="003F5893">
        <w:t xml:space="preserve">Todos os cães e gatos que circulem na via ou lugar públicos devem usar coleira ou peitoral, os quais devem incluir o contacto do detentor. </w:t>
      </w:r>
    </w:p>
    <w:p w14:paraId="7BBF166C" w14:textId="463A2264" w:rsidR="0011077D" w:rsidRPr="003F5893" w:rsidRDefault="0011077D">
      <w:pPr>
        <w:numPr>
          <w:ilvl w:val="0"/>
          <w:numId w:val="140"/>
        </w:numPr>
        <w:spacing w:line="276" w:lineRule="auto"/>
        <w:ind w:left="360" w:right="136"/>
      </w:pPr>
      <w:r w:rsidRPr="003F5893">
        <w:t>Os cães só podem circular na via ou lugares públicos conduzidos à trela ou com açaimo funcional e acompanhados de detentor, exceto em provas e treinos ou, tratando-se de animais utilizados na caça, durante os atos venatórios, bem como de cães de pastoreio e de cães de proteção de gado no âmbito da sua atividade-</w:t>
      </w:r>
      <w:r w:rsidRPr="00F13009">
        <w:rPr>
          <w:rFonts w:eastAsia="Arial" w:cs="Arial"/>
        </w:rPr>
        <w:t xml:space="preserve"> </w:t>
      </w:r>
      <w:r w:rsidRPr="003F5893">
        <w:t xml:space="preserve">O açaimo deve ser colocado sem prejuízo da atividade respiratória do animal e deve garantir que o mesmo não possa morder ou comer. </w:t>
      </w:r>
    </w:p>
    <w:p w14:paraId="6CCC2CD6" w14:textId="21677A76" w:rsidR="0011077D" w:rsidRPr="003F5893" w:rsidRDefault="0011077D">
      <w:pPr>
        <w:numPr>
          <w:ilvl w:val="0"/>
          <w:numId w:val="140"/>
        </w:numPr>
        <w:spacing w:line="276" w:lineRule="auto"/>
        <w:ind w:left="426" w:right="136"/>
      </w:pPr>
      <w:r w:rsidRPr="003F5893">
        <w:t xml:space="preserve">Os meios de contenção exigidos para os cães potencialmente perigosos ou perigosos, conforme previsto no </w:t>
      </w:r>
      <w:r w:rsidRPr="003F5893">
        <w:rPr>
          <w:highlight w:val="yellow"/>
        </w:rPr>
        <w:t>capítulo X.</w:t>
      </w:r>
    </w:p>
    <w:p w14:paraId="6FE0F477" w14:textId="7436247E" w:rsidR="0011077D" w:rsidRPr="003F5893" w:rsidRDefault="0011077D">
      <w:pPr>
        <w:numPr>
          <w:ilvl w:val="0"/>
          <w:numId w:val="140"/>
        </w:numPr>
        <w:spacing w:line="276" w:lineRule="auto"/>
        <w:ind w:left="426" w:right="136"/>
      </w:pPr>
      <w:r w:rsidRPr="003F5893">
        <w:t xml:space="preserve">As câmaras municipais, no âmbito das suas competências, podem criar zonas ou locais próprios para a permanência e circulação de cães e gatos, estabelecendo as condições em que esta se pode fazer sem os meios de contenção previstos neste artigo.  </w:t>
      </w:r>
    </w:p>
    <w:p w14:paraId="240F7AA2" w14:textId="546E146B" w:rsidR="0011077D" w:rsidRPr="003F5893" w:rsidRDefault="0011077D">
      <w:pPr>
        <w:numPr>
          <w:ilvl w:val="0"/>
          <w:numId w:val="140"/>
        </w:numPr>
        <w:spacing w:after="116" w:line="276" w:lineRule="auto"/>
        <w:ind w:left="426" w:right="136"/>
      </w:pPr>
      <w:r w:rsidRPr="003F5893">
        <w:t xml:space="preserve">Os cães que transitem na via ou outro lugar público sem estarem acompanhados por detentor são considerados errantes e devem ser recolhidos para o centro de recolha. </w:t>
      </w:r>
    </w:p>
    <w:p w14:paraId="00E06702" w14:textId="77777777" w:rsidR="0011077D" w:rsidRDefault="0011077D" w:rsidP="005F4D97"/>
    <w:p w14:paraId="3BDC5626" w14:textId="77777777" w:rsidR="0011077D" w:rsidRPr="003F5893" w:rsidRDefault="0011077D" w:rsidP="00526853"/>
    <w:p w14:paraId="0EE1BFE8" w14:textId="293F8D6A" w:rsidR="0011077D" w:rsidRPr="00E738D2" w:rsidRDefault="00AE559F" w:rsidP="00AE559F">
      <w:pPr>
        <w:pStyle w:val="Ttulo2"/>
      </w:pPr>
      <w:bookmarkStart w:id="274" w:name="_Toc233615309"/>
      <w:bookmarkStart w:id="275" w:name="_Toc233631751"/>
      <w:r>
        <w:t>Secção</w:t>
      </w:r>
      <w:r w:rsidR="0011077D" w:rsidRPr="00E738D2">
        <w:t xml:space="preserve"> </w:t>
      </w:r>
      <w:r>
        <w:t>I</w:t>
      </w:r>
      <w:r w:rsidR="0011077D" w:rsidRPr="00E738D2">
        <w:t>II</w:t>
      </w:r>
      <w:bookmarkEnd w:id="274"/>
      <w:bookmarkEnd w:id="275"/>
      <w:r w:rsidR="0011077D" w:rsidRPr="00E738D2">
        <w:t xml:space="preserve"> </w:t>
      </w:r>
    </w:p>
    <w:p w14:paraId="058BECE5" w14:textId="77777777" w:rsidR="0011077D" w:rsidRPr="00E738D2" w:rsidRDefault="0011077D" w:rsidP="00AE559F">
      <w:pPr>
        <w:pStyle w:val="Ttulo2"/>
      </w:pPr>
      <w:bookmarkStart w:id="276" w:name="_Toc233615310"/>
      <w:bookmarkStart w:id="277" w:name="_Toc233631752"/>
      <w:r w:rsidRPr="00E738D2">
        <w:t>Intervenções cirúrgicas e mutilações</w:t>
      </w:r>
      <w:bookmarkEnd w:id="276"/>
      <w:bookmarkEnd w:id="277"/>
      <w:r w:rsidRPr="00E738D2">
        <w:t xml:space="preserve"> </w:t>
      </w:r>
    </w:p>
    <w:p w14:paraId="640BB6DA" w14:textId="77777777" w:rsidR="0011077D" w:rsidRPr="003F5893" w:rsidRDefault="0011077D" w:rsidP="00526853">
      <w:pPr>
        <w:spacing w:line="276" w:lineRule="auto"/>
      </w:pPr>
    </w:p>
    <w:p w14:paraId="3072A2BC" w14:textId="7F4084C5" w:rsidR="0011077D" w:rsidRPr="005F4D97" w:rsidRDefault="0011077D">
      <w:pPr>
        <w:pStyle w:val="Ttulo3"/>
      </w:pPr>
      <w:bookmarkStart w:id="278" w:name="_Toc233615311"/>
      <w:bookmarkStart w:id="279" w:name="_Toc233615769"/>
      <w:bookmarkStart w:id="280" w:name="_Toc233623198"/>
      <w:bookmarkStart w:id="281" w:name="_Toc233623857"/>
      <w:bookmarkStart w:id="282" w:name="_Toc233629528"/>
      <w:bookmarkStart w:id="283" w:name="_Toc233630746"/>
      <w:bookmarkStart w:id="284" w:name="_Toc233631753"/>
      <w:bookmarkEnd w:id="278"/>
      <w:bookmarkEnd w:id="279"/>
      <w:bookmarkEnd w:id="280"/>
      <w:bookmarkEnd w:id="281"/>
      <w:bookmarkEnd w:id="282"/>
      <w:bookmarkEnd w:id="283"/>
      <w:bookmarkEnd w:id="284"/>
    </w:p>
    <w:p w14:paraId="38D9E276" w14:textId="77777777" w:rsidR="0011077D" w:rsidRPr="005F4D97" w:rsidRDefault="0011077D" w:rsidP="00526853">
      <w:pPr>
        <w:pStyle w:val="Ttulo4"/>
      </w:pPr>
      <w:bookmarkStart w:id="285" w:name="_Toc233615312"/>
      <w:bookmarkStart w:id="286" w:name="_Toc233631754"/>
      <w:r w:rsidRPr="005F4D97">
        <w:t>Intervenções cirúrgicas</w:t>
      </w:r>
      <w:bookmarkEnd w:id="285"/>
      <w:bookmarkEnd w:id="286"/>
      <w:r w:rsidRPr="005F4D97">
        <w:t xml:space="preserve"> </w:t>
      </w:r>
    </w:p>
    <w:p w14:paraId="19D18C61" w14:textId="77777777" w:rsidR="0011077D" w:rsidRPr="003F5893" w:rsidRDefault="0011077D" w:rsidP="00526853">
      <w:pPr>
        <w:spacing w:after="229" w:line="276" w:lineRule="auto"/>
        <w:ind w:left="127" w:right="136" w:firstLine="0"/>
      </w:pPr>
      <w:r w:rsidRPr="003F5893">
        <w:t xml:space="preserve">As intervenções cirúrgicas têm de ser executadas por um médico veterinário. </w:t>
      </w:r>
    </w:p>
    <w:p w14:paraId="170331F8" w14:textId="77777777" w:rsidR="0011077D" w:rsidRPr="003F5893" w:rsidRDefault="0011077D" w:rsidP="00526853">
      <w:pPr>
        <w:spacing w:after="229" w:line="276" w:lineRule="auto"/>
        <w:ind w:left="127" w:right="136" w:firstLine="0"/>
      </w:pPr>
    </w:p>
    <w:p w14:paraId="70A0AA91" w14:textId="430C6BE5" w:rsidR="0011077D" w:rsidRPr="005F4D97" w:rsidRDefault="0011077D">
      <w:pPr>
        <w:pStyle w:val="Ttulo3"/>
      </w:pPr>
      <w:bookmarkStart w:id="287" w:name="_Toc233615313"/>
      <w:bookmarkStart w:id="288" w:name="_Toc233615771"/>
      <w:bookmarkStart w:id="289" w:name="_Toc233623200"/>
      <w:bookmarkStart w:id="290" w:name="_Toc233623859"/>
      <w:bookmarkStart w:id="291" w:name="_Toc233629530"/>
      <w:bookmarkStart w:id="292" w:name="_Toc233630748"/>
      <w:bookmarkStart w:id="293" w:name="_Toc233631755"/>
      <w:bookmarkEnd w:id="287"/>
      <w:bookmarkEnd w:id="288"/>
      <w:bookmarkEnd w:id="289"/>
      <w:bookmarkEnd w:id="290"/>
      <w:bookmarkEnd w:id="291"/>
      <w:bookmarkEnd w:id="292"/>
      <w:bookmarkEnd w:id="293"/>
    </w:p>
    <w:p w14:paraId="5EBC74B6" w14:textId="77777777" w:rsidR="0011077D" w:rsidRPr="005F4D97" w:rsidRDefault="0011077D" w:rsidP="00526853">
      <w:pPr>
        <w:pStyle w:val="Ttulo4"/>
      </w:pPr>
      <w:bookmarkStart w:id="294" w:name="_Toc233615314"/>
      <w:bookmarkStart w:id="295" w:name="_Toc233631756"/>
      <w:r w:rsidRPr="005F4D97">
        <w:t>Mutilações</w:t>
      </w:r>
      <w:bookmarkEnd w:id="294"/>
      <w:bookmarkEnd w:id="295"/>
      <w:r w:rsidRPr="005F4D97">
        <w:t xml:space="preserve"> </w:t>
      </w:r>
    </w:p>
    <w:p w14:paraId="7ED643A7" w14:textId="1A3CC3D7" w:rsidR="0011077D" w:rsidRPr="003F5893" w:rsidRDefault="0011077D">
      <w:pPr>
        <w:numPr>
          <w:ilvl w:val="0"/>
          <w:numId w:val="141"/>
        </w:numPr>
        <w:spacing w:before="120" w:after="120" w:line="276" w:lineRule="auto"/>
        <w:ind w:right="136"/>
        <w:rPr>
          <w:lang w:val="pt"/>
        </w:rPr>
      </w:pPr>
      <w:r w:rsidRPr="003F5893">
        <w:t xml:space="preserve">São proibidas as mutilações que modifiquem a aparência dos animais ou que sejam realizadas com objetivos não curativos, designadamente </w:t>
      </w:r>
      <w:r w:rsidRPr="003F5893">
        <w:rPr>
          <w:lang w:val="pt"/>
        </w:rPr>
        <w:t>o corte das orelhas, o corte da cauda, a excisão de dentes ou presas, a excisão de garras, ou outros tipos de amputação digital parcial ou completa, assim como a ressecção de cordas ou pregas vocais.</w:t>
      </w:r>
    </w:p>
    <w:p w14:paraId="7CEE6031" w14:textId="501BAA7B" w:rsidR="0011077D" w:rsidRPr="003F5893" w:rsidRDefault="0011077D">
      <w:pPr>
        <w:numPr>
          <w:ilvl w:val="0"/>
          <w:numId w:val="141"/>
        </w:numPr>
        <w:spacing w:before="120" w:after="120" w:line="276" w:lineRule="auto"/>
        <w:ind w:right="136"/>
        <w:rPr>
          <w:lang w:val="pt"/>
        </w:rPr>
      </w:pPr>
      <w:r w:rsidRPr="003F5893">
        <w:t xml:space="preserve">Apenas são permitidas as mutilações acima descritas apenas quando justificadas por indicação médica ou </w:t>
      </w:r>
      <w:r w:rsidRPr="003F5893">
        <w:rPr>
          <w:lang w:val="pt"/>
        </w:rPr>
        <w:t xml:space="preserve">profilática, com o único objetivo de manter ou melhorar a saúde dos cães ou gatos ou de prevenir que estes se lesionem. </w:t>
      </w:r>
    </w:p>
    <w:p w14:paraId="5FED21D3" w14:textId="77777777" w:rsidR="0011077D" w:rsidRPr="003F5893" w:rsidRDefault="0011077D">
      <w:pPr>
        <w:numPr>
          <w:ilvl w:val="0"/>
          <w:numId w:val="141"/>
        </w:numPr>
        <w:spacing w:before="120" w:after="120" w:line="276" w:lineRule="auto"/>
        <w:ind w:right="136"/>
        <w:rPr>
          <w:lang w:val="pt-BR"/>
        </w:rPr>
      </w:pPr>
      <w:r w:rsidRPr="003F5893">
        <w:rPr>
          <w:lang w:val="pt-BR"/>
        </w:rPr>
        <w:t>A título de derrogação do n.º 1, autoriza-se a marcação de gatos errantes esterilizados no âmbito de um programa de captura, esterilização e libertação.</w:t>
      </w:r>
    </w:p>
    <w:p w14:paraId="15C5B2E5" w14:textId="62E14C10" w:rsidR="0011077D" w:rsidRPr="003F5893" w:rsidRDefault="0011077D">
      <w:pPr>
        <w:numPr>
          <w:ilvl w:val="0"/>
          <w:numId w:val="141"/>
        </w:numPr>
        <w:spacing w:before="120" w:after="120" w:line="276" w:lineRule="auto"/>
        <w:ind w:right="136"/>
        <w:rPr>
          <w:lang w:val="pt-BR"/>
        </w:rPr>
      </w:pPr>
      <w:r w:rsidRPr="003F5893">
        <w:rPr>
          <w:lang w:val="pt-BR"/>
        </w:rPr>
        <w:t>Nos casos descritos nos números anteriores, os procedimentos só podem ser realizados sob anestesia e analgesia prolongada, e exclusivamente por um médico veterinário.</w:t>
      </w:r>
    </w:p>
    <w:p w14:paraId="5C6CC97D" w14:textId="08DA480A" w:rsidR="0011077D" w:rsidRPr="003F5893" w:rsidRDefault="0011077D">
      <w:pPr>
        <w:numPr>
          <w:ilvl w:val="0"/>
          <w:numId w:val="141"/>
        </w:numPr>
        <w:spacing w:before="120" w:after="120" w:line="276" w:lineRule="auto"/>
        <w:ind w:right="136"/>
        <w:rPr>
          <w:lang w:val="pt"/>
        </w:rPr>
      </w:pPr>
      <w:r w:rsidRPr="003F5893">
        <w:rPr>
          <w:lang w:val="pt"/>
        </w:rPr>
        <w:t>A indicação médica que justifica a m</w:t>
      </w:r>
      <w:commentRangeStart w:id="296"/>
      <w:r w:rsidRPr="003F5893">
        <w:rPr>
          <w:lang w:val="pt"/>
        </w:rPr>
        <w:t xml:space="preserve">utilação e os pormenores do procedimento realizado devem constar de um documento elaborado por um médico veterinário, devendo este documento </w:t>
      </w:r>
      <w:r w:rsidRPr="003F5893">
        <w:rPr>
          <w:highlight w:val="yellow"/>
          <w:lang w:val="pt"/>
        </w:rPr>
        <w:t>ser conservado pelo operador</w:t>
      </w:r>
      <w:r w:rsidRPr="003F5893">
        <w:rPr>
          <w:lang w:val="pt"/>
        </w:rPr>
        <w:t xml:space="preserve"> e deve acompanhar o cão ou o gato quando este for transferido para outro estabelecimento ou proprietário. </w:t>
      </w:r>
    </w:p>
    <w:p w14:paraId="547AB97E" w14:textId="5365AD86" w:rsidR="0011077D" w:rsidRPr="003F5893" w:rsidRDefault="0011077D">
      <w:pPr>
        <w:numPr>
          <w:ilvl w:val="0"/>
          <w:numId w:val="141"/>
        </w:numPr>
        <w:spacing w:before="120" w:after="120" w:line="276" w:lineRule="auto"/>
        <w:ind w:right="136"/>
        <w:rPr>
          <w:lang w:val="pt"/>
        </w:rPr>
      </w:pPr>
      <w:commentRangeStart w:id="297"/>
      <w:r w:rsidRPr="003F5893">
        <w:rPr>
          <w:lang w:val="pt"/>
        </w:rPr>
        <w:t>O operador deve conservar uma cópia do documento durant</w:t>
      </w:r>
      <w:commentRangeEnd w:id="296"/>
      <w:r w:rsidR="00350677" w:rsidRPr="003F5893">
        <w:rPr>
          <w:rStyle w:val="Refdecomentrio"/>
          <w:sz w:val="24"/>
          <w:szCs w:val="24"/>
          <w:lang w:val="pt"/>
        </w:rPr>
        <w:commentReference w:id="296"/>
      </w:r>
      <w:r w:rsidRPr="003F5893">
        <w:rPr>
          <w:lang w:val="pt"/>
        </w:rPr>
        <w:t>e os primeiros três anos após essa transferência.</w:t>
      </w:r>
      <w:commentRangeEnd w:id="297"/>
      <w:r w:rsidR="00350677" w:rsidRPr="003F5893">
        <w:rPr>
          <w:rStyle w:val="Refdecomentrio"/>
          <w:sz w:val="24"/>
          <w:szCs w:val="24"/>
          <w:lang w:val="pt"/>
        </w:rPr>
        <w:commentReference w:id="297"/>
      </w:r>
    </w:p>
    <w:p w14:paraId="246B6588" w14:textId="710C3198" w:rsidR="0011077D" w:rsidRPr="003F5893" w:rsidRDefault="0011077D">
      <w:pPr>
        <w:numPr>
          <w:ilvl w:val="0"/>
          <w:numId w:val="141"/>
        </w:numPr>
        <w:spacing w:line="276" w:lineRule="auto"/>
        <w:ind w:right="136"/>
      </w:pPr>
      <w:r w:rsidRPr="003F5893">
        <w:t xml:space="preserve">Excetuam-se do disposto no número anterior as intervenções cirúrgicas feitas com vista a impedir a reprodução, por razões médico-veterinárias, ou no interesse particular do animal. </w:t>
      </w:r>
    </w:p>
    <w:p w14:paraId="4722E368" w14:textId="1FCC44AF" w:rsidR="0011077D" w:rsidRPr="003F5893" w:rsidRDefault="0011077D">
      <w:pPr>
        <w:pStyle w:val="PargrafodaLista"/>
        <w:numPr>
          <w:ilvl w:val="0"/>
          <w:numId w:val="141"/>
        </w:numPr>
        <w:spacing w:after="116" w:line="276" w:lineRule="auto"/>
        <w:ind w:right="136"/>
      </w:pPr>
      <w:r w:rsidRPr="003F5893">
        <w:t xml:space="preserve">Os detentores de </w:t>
      </w:r>
      <w:r w:rsidRPr="00F13009">
        <w:rPr>
          <w:b/>
          <w:bCs/>
          <w:color w:val="FF0000"/>
        </w:rPr>
        <w:t>animais importados</w:t>
      </w:r>
      <w:r w:rsidRPr="003F5893">
        <w:t xml:space="preserve"> que apresentem quaisquer das amputações referidas no n.º 1 devem possuir documento comprovativo da necessidade dessa </w:t>
      </w:r>
      <w:r w:rsidRPr="003F5893">
        <w:lastRenderedPageBreak/>
        <w:t>mutilação, passada pelo médico veterinário que a ela procedeu, legalizado pela autoridade competente do respetivo país.</w:t>
      </w:r>
    </w:p>
    <w:p w14:paraId="6AEDF9F8" w14:textId="77777777" w:rsidR="0011077D" w:rsidRDefault="0011077D" w:rsidP="005B28A3">
      <w:pPr>
        <w:spacing w:after="114" w:line="276" w:lineRule="auto"/>
        <w:ind w:left="0" w:right="136" w:firstLine="0"/>
        <w:rPr>
          <w:strike/>
        </w:rPr>
      </w:pPr>
    </w:p>
    <w:p w14:paraId="136D0D70" w14:textId="77777777" w:rsidR="0011077D" w:rsidRDefault="0011077D" w:rsidP="005B28A3">
      <w:pPr>
        <w:spacing w:after="114" w:line="276" w:lineRule="auto"/>
        <w:ind w:left="0" w:right="136" w:firstLine="0"/>
        <w:rPr>
          <w:strike/>
        </w:rPr>
      </w:pPr>
    </w:p>
    <w:p w14:paraId="031C1313" w14:textId="0CA40C3B" w:rsidR="00AE559F" w:rsidRDefault="00AE559F" w:rsidP="00AE559F">
      <w:pPr>
        <w:pStyle w:val="Ttulo2"/>
      </w:pPr>
      <w:bookmarkStart w:id="298" w:name="_Toc233631757"/>
      <w:r>
        <w:t>Secção IV</w:t>
      </w:r>
      <w:bookmarkEnd w:id="298"/>
    </w:p>
    <w:p w14:paraId="23EE75E3" w14:textId="28539B2B" w:rsidR="00AE559F" w:rsidRPr="00AE559F" w:rsidRDefault="00AE559F" w:rsidP="00AE559F">
      <w:pPr>
        <w:pStyle w:val="Ttulo2"/>
      </w:pPr>
      <w:bookmarkStart w:id="299" w:name="_Toc233631758"/>
      <w:r>
        <w:t>Concursos, exposições e transportes públicos</w:t>
      </w:r>
      <w:bookmarkEnd w:id="299"/>
    </w:p>
    <w:p w14:paraId="044C42CA" w14:textId="77777777" w:rsidR="00AE559F" w:rsidRDefault="00AE559F" w:rsidP="005B28A3">
      <w:pPr>
        <w:spacing w:after="114" w:line="276" w:lineRule="auto"/>
        <w:ind w:left="0" w:right="136" w:firstLine="0"/>
        <w:rPr>
          <w:strike/>
        </w:rPr>
      </w:pPr>
    </w:p>
    <w:p w14:paraId="5BB5E4D0" w14:textId="23218B4E" w:rsidR="005B28A3" w:rsidRPr="003F5893" w:rsidRDefault="005B28A3">
      <w:pPr>
        <w:pStyle w:val="Ttulo3"/>
      </w:pPr>
      <w:bookmarkStart w:id="300" w:name="_Toc233615315"/>
      <w:bookmarkStart w:id="301" w:name="_Toc233615773"/>
      <w:bookmarkStart w:id="302" w:name="_Toc233623204"/>
      <w:bookmarkStart w:id="303" w:name="_Toc233623863"/>
      <w:bookmarkStart w:id="304" w:name="_Toc233629534"/>
      <w:bookmarkStart w:id="305" w:name="_Toc233630752"/>
      <w:bookmarkStart w:id="306" w:name="_Toc233631759"/>
      <w:bookmarkEnd w:id="300"/>
      <w:bookmarkEnd w:id="301"/>
      <w:bookmarkEnd w:id="302"/>
      <w:bookmarkEnd w:id="303"/>
      <w:bookmarkEnd w:id="304"/>
      <w:bookmarkEnd w:id="305"/>
      <w:bookmarkEnd w:id="306"/>
    </w:p>
    <w:p w14:paraId="6C17EA68" w14:textId="77777777" w:rsidR="005B28A3" w:rsidRPr="005B28A3" w:rsidRDefault="005B28A3" w:rsidP="00444A70">
      <w:pPr>
        <w:pStyle w:val="Ttulo4"/>
      </w:pPr>
      <w:bookmarkStart w:id="307" w:name="_Toc233615316"/>
      <w:bookmarkStart w:id="308" w:name="_Toc233631760"/>
      <w:r w:rsidRPr="005B28A3">
        <w:t>Concursos e exposições</w:t>
      </w:r>
      <w:bookmarkEnd w:id="307"/>
      <w:bookmarkEnd w:id="308"/>
    </w:p>
    <w:p w14:paraId="4F582F00" w14:textId="77777777" w:rsidR="005B28A3" w:rsidRPr="003F5893" w:rsidRDefault="005B28A3" w:rsidP="00526853">
      <w:pPr>
        <w:spacing w:line="300" w:lineRule="exact"/>
        <w:ind w:left="0" w:right="136" w:firstLine="0"/>
      </w:pPr>
      <w:r w:rsidRPr="003F5893">
        <w:t>1 -</w:t>
      </w:r>
      <w:r w:rsidRPr="00526853">
        <w:rPr>
          <w:rFonts w:eastAsia="Arial" w:cs="Arial"/>
        </w:rPr>
        <w:t xml:space="preserve"> </w:t>
      </w:r>
      <w:r w:rsidRPr="003F5893">
        <w:t xml:space="preserve">A realização de concursos e exposições com animais de companhia carece de autorização prévia da câmara municipal, ficando esta dependente do parecer vinculativo do MVM. </w:t>
      </w:r>
    </w:p>
    <w:p w14:paraId="050FF097" w14:textId="77777777" w:rsidR="005B28A3" w:rsidRPr="003F5893" w:rsidRDefault="005B28A3" w:rsidP="00526853">
      <w:pPr>
        <w:spacing w:line="300" w:lineRule="exact"/>
        <w:ind w:left="0" w:right="136" w:firstLine="0"/>
      </w:pPr>
      <w:r w:rsidRPr="003F5893">
        <w:t>2 -</w:t>
      </w:r>
      <w:r w:rsidRPr="00526853">
        <w:rPr>
          <w:rFonts w:eastAsia="Arial" w:cs="Arial"/>
        </w:rPr>
        <w:t xml:space="preserve"> </w:t>
      </w:r>
      <w:r w:rsidRPr="003F5893">
        <w:t xml:space="preserve">A autorização prévia a que se refere o número anterior deve ser solicitada, pela organização da exposição, com a antecedência mínima de 15 dias, à câmara municipal da área da realização da exposição, mediante requerimento acompanhado dos seguintes documentos: </w:t>
      </w:r>
    </w:p>
    <w:p w14:paraId="4F8D7F4F" w14:textId="77777777" w:rsidR="005B28A3" w:rsidRPr="003F5893" w:rsidRDefault="005B28A3">
      <w:pPr>
        <w:numPr>
          <w:ilvl w:val="1"/>
          <w:numId w:val="83"/>
        </w:numPr>
        <w:spacing w:before="120" w:after="120" w:line="300" w:lineRule="exact"/>
        <w:ind w:right="136"/>
      </w:pPr>
      <w:r w:rsidRPr="003F5893">
        <w:t xml:space="preserve">Descrição das condições de alojamento e manutenção dos animais; </w:t>
      </w:r>
    </w:p>
    <w:p w14:paraId="0259EB38" w14:textId="77777777" w:rsidR="005B28A3" w:rsidRPr="003F5893" w:rsidRDefault="005B28A3">
      <w:pPr>
        <w:numPr>
          <w:ilvl w:val="1"/>
          <w:numId w:val="83"/>
        </w:numPr>
        <w:spacing w:before="120" w:after="120" w:line="300" w:lineRule="exact"/>
        <w:ind w:right="136"/>
      </w:pPr>
      <w:r w:rsidRPr="003F5893">
        <w:t>A identificação do(s) médico(s) veterinário(s) responsável(eis) pela exposição ou concurso;</w:t>
      </w:r>
      <w:r w:rsidRPr="006152DD">
        <w:t xml:space="preserve"> </w:t>
      </w:r>
    </w:p>
    <w:p w14:paraId="4EA17DF0" w14:textId="77777777" w:rsidR="005B28A3" w:rsidRPr="003F5893" w:rsidRDefault="005B28A3">
      <w:pPr>
        <w:numPr>
          <w:ilvl w:val="1"/>
          <w:numId w:val="83"/>
        </w:numPr>
        <w:spacing w:before="120" w:after="120" w:line="300" w:lineRule="exact"/>
        <w:ind w:right="136"/>
      </w:pPr>
      <w:r w:rsidRPr="003F5893">
        <w:t xml:space="preserve">Regulamento sanitário do concurso ou exposição, onde deve estar especificado o modo como se prevê dar cumprimento ao disposto nos números seguintes. </w:t>
      </w:r>
    </w:p>
    <w:p w14:paraId="24693BAE" w14:textId="77777777" w:rsidR="005B28A3" w:rsidRPr="003F5893" w:rsidRDefault="005B28A3" w:rsidP="00526853">
      <w:pPr>
        <w:spacing w:before="120" w:after="120" w:line="300" w:lineRule="exact"/>
        <w:ind w:left="315" w:right="136" w:hanging="188"/>
      </w:pPr>
      <w:r w:rsidRPr="003F5893">
        <w:t>3 -</w:t>
      </w:r>
      <w:r w:rsidRPr="00526853">
        <w:rPr>
          <w:rFonts w:eastAsia="Arial" w:cs="Arial"/>
        </w:rPr>
        <w:t xml:space="preserve"> </w:t>
      </w:r>
      <w:r w:rsidRPr="003F5893">
        <w:t xml:space="preserve">Só são admitidos a concurso os cães e gatos que: </w:t>
      </w:r>
    </w:p>
    <w:p w14:paraId="7423445F" w14:textId="77777777" w:rsidR="005B28A3" w:rsidRPr="003F5893" w:rsidRDefault="005B28A3">
      <w:pPr>
        <w:numPr>
          <w:ilvl w:val="0"/>
          <w:numId w:val="122"/>
        </w:numPr>
        <w:spacing w:before="120" w:after="120" w:line="300" w:lineRule="exact"/>
        <w:ind w:right="136"/>
      </w:pPr>
      <w:r w:rsidRPr="003F5893">
        <w:t xml:space="preserve">Estejam identificados eletronicamente nos termos do disposto no presente diploma, no caso dos concorrentes nacionais ou, no caso de animais provenientes de outros países, de acordo com as disposições da legislação específica sobre a matéria; </w:t>
      </w:r>
    </w:p>
    <w:p w14:paraId="0802D944" w14:textId="77777777" w:rsidR="005B28A3" w:rsidRPr="003F5893" w:rsidRDefault="005B28A3">
      <w:pPr>
        <w:numPr>
          <w:ilvl w:val="0"/>
          <w:numId w:val="84"/>
        </w:numPr>
        <w:spacing w:before="120" w:after="120" w:line="300" w:lineRule="exact"/>
        <w:ind w:right="136"/>
      </w:pPr>
      <w:r w:rsidRPr="003F5893">
        <w:t xml:space="preserve">Sejam portadores de boletim sanitário de cães e gatos ou passaporte de animal de companhia que comprove o cumprimento das imunizações obrigatórias considerando a espécie e a idade; </w:t>
      </w:r>
    </w:p>
    <w:p w14:paraId="7055B6C7" w14:textId="77777777" w:rsidR="005B28A3" w:rsidRPr="003F5893" w:rsidRDefault="005B28A3">
      <w:pPr>
        <w:numPr>
          <w:ilvl w:val="0"/>
          <w:numId w:val="84"/>
        </w:numPr>
        <w:spacing w:before="120" w:after="120" w:line="300" w:lineRule="exact"/>
        <w:ind w:right="136"/>
      </w:pPr>
      <w:r w:rsidRPr="003F5893">
        <w:t xml:space="preserve">Possuam dentro dos prazos de validade e efetuadas conforme o Resumo das características do medicamento imunológico contra as principais doenças infectocontagiosas da espécie, comprovadas pelas vinhetas de vacinação respetiva, apostas no boletim sanitário de cães e gatos ou passaporte, devidamente autenticadas por um médico veterinário. </w:t>
      </w:r>
    </w:p>
    <w:p w14:paraId="6903E739" w14:textId="77777777" w:rsidR="005B28A3" w:rsidRPr="003F5893" w:rsidRDefault="005B28A3">
      <w:pPr>
        <w:numPr>
          <w:ilvl w:val="0"/>
          <w:numId w:val="84"/>
        </w:numPr>
        <w:spacing w:before="120" w:after="120" w:line="300" w:lineRule="exact"/>
        <w:ind w:right="136"/>
        <w:rPr>
          <w:highlight w:val="yellow"/>
          <w:lang w:val="pt-BR"/>
        </w:rPr>
      </w:pPr>
      <w:r w:rsidRPr="00526853">
        <w:rPr>
          <w:lang w:val="pt-BR"/>
        </w:rPr>
        <w:t xml:space="preserve">Nos espetáculos, nas exposições e nos concursos de cães e gatos, não podem </w:t>
      </w:r>
      <w:r w:rsidRPr="003F5893">
        <w:rPr>
          <w:lang w:val="pt-BR"/>
        </w:rPr>
        <w:t>participar</w:t>
      </w:r>
      <w:r w:rsidRPr="00526853">
        <w:rPr>
          <w:lang w:val="pt-BR"/>
        </w:rPr>
        <w:t xml:space="preserve"> cães ou gatos com características de conformação extremas, nem cães ou gatos que tenham sido mutilados de uma forma que altere as suas características físicas</w:t>
      </w:r>
      <w:r w:rsidRPr="003F5893">
        <w:rPr>
          <w:lang w:val="pt-BR"/>
        </w:rPr>
        <w:t>, s</w:t>
      </w:r>
      <w:r w:rsidRPr="00526853">
        <w:rPr>
          <w:highlight w:val="yellow"/>
          <w:lang w:val="pt-BR"/>
        </w:rPr>
        <w:t xml:space="preserve">em prejuízo do disposto no número 5, do artigo 52º (XXX) - </w:t>
      </w:r>
      <w:commentRangeStart w:id="309"/>
      <w:commentRangeStart w:id="310"/>
      <w:r w:rsidRPr="00526853">
        <w:rPr>
          <w:highlight w:val="yellow"/>
          <w:lang w:val="pt-BR"/>
        </w:rPr>
        <w:t>Justificação</w:t>
      </w:r>
      <w:commentRangeEnd w:id="309"/>
      <w:r w:rsidR="00350677" w:rsidRPr="00526853">
        <w:rPr>
          <w:rStyle w:val="Refdecomentrio"/>
          <w:sz w:val="24"/>
          <w:szCs w:val="24"/>
          <w:highlight w:val="yellow"/>
          <w:lang w:val="pt-BR"/>
        </w:rPr>
        <w:commentReference w:id="309"/>
      </w:r>
      <w:commentRangeEnd w:id="310"/>
      <w:r w:rsidRPr="00526853">
        <w:rPr>
          <w:rStyle w:val="Refdecomentrio"/>
          <w:sz w:val="24"/>
          <w:szCs w:val="24"/>
          <w:highlight w:val="yellow"/>
          <w:lang w:val="pt-BR"/>
        </w:rPr>
        <w:commentReference w:id="310"/>
      </w:r>
      <w:r w:rsidRPr="00526853">
        <w:rPr>
          <w:highlight w:val="yellow"/>
          <w:lang w:val="pt-BR"/>
        </w:rPr>
        <w:t xml:space="preserve"> do </w:t>
      </w:r>
      <w:r w:rsidRPr="003F5893">
        <w:rPr>
          <w:highlight w:val="yellow"/>
          <w:lang w:val="pt-BR"/>
        </w:rPr>
        <w:t>MV.</w:t>
      </w:r>
      <w:commentRangeStart w:id="311"/>
      <w:commentRangeEnd w:id="311"/>
      <w:r w:rsidR="00350677" w:rsidRPr="003F5893">
        <w:rPr>
          <w:rStyle w:val="Refdecomentrio"/>
          <w:sz w:val="24"/>
          <w:szCs w:val="24"/>
          <w:highlight w:val="yellow"/>
          <w:lang w:val="pt-BR"/>
        </w:rPr>
        <w:commentReference w:id="311"/>
      </w:r>
    </w:p>
    <w:p w14:paraId="55CA6FFD" w14:textId="77777777" w:rsidR="005B28A3" w:rsidRPr="005B28A3" w:rsidRDefault="005B28A3" w:rsidP="006152DD">
      <w:pPr>
        <w:spacing w:before="120" w:after="120" w:line="300" w:lineRule="exact"/>
        <w:rPr>
          <w:color w:val="auto"/>
        </w:rPr>
      </w:pPr>
      <w:r w:rsidRPr="005B28A3">
        <w:rPr>
          <w:color w:val="auto"/>
        </w:rPr>
        <w:t>4</w:t>
      </w:r>
      <w:r>
        <w:rPr>
          <w:color w:val="auto"/>
        </w:rPr>
        <w:t xml:space="preserve"> </w:t>
      </w:r>
      <w:r w:rsidRPr="00526853">
        <w:rPr>
          <w:color w:val="auto"/>
        </w:rPr>
        <w:t>-</w:t>
      </w:r>
      <w:r w:rsidRPr="00526853">
        <w:rPr>
          <w:rFonts w:eastAsia="Arial" w:cs="Arial"/>
          <w:color w:val="auto"/>
        </w:rPr>
        <w:t xml:space="preserve"> </w:t>
      </w:r>
      <w:r w:rsidRPr="00526853">
        <w:rPr>
          <w:color w:val="auto"/>
        </w:rPr>
        <w:t xml:space="preserve">Compete à organização da exposição: </w:t>
      </w:r>
    </w:p>
    <w:p w14:paraId="28F47874" w14:textId="5805DF71" w:rsidR="005B28A3" w:rsidRDefault="005B28A3">
      <w:pPr>
        <w:pStyle w:val="PargrafodaLista"/>
        <w:numPr>
          <w:ilvl w:val="0"/>
          <w:numId w:val="123"/>
        </w:numPr>
        <w:spacing w:before="120" w:after="120" w:line="300" w:lineRule="exact"/>
        <w:ind w:left="714" w:right="136" w:hanging="357"/>
      </w:pPr>
      <w:r w:rsidRPr="003F5893">
        <w:lastRenderedPageBreak/>
        <w:t>Assegurar a presença do número de médicos veterinários necessário ao cumprimento do disposto no presente diploma;</w:t>
      </w:r>
    </w:p>
    <w:p w14:paraId="6E31941A" w14:textId="35376CC2" w:rsidR="005B28A3" w:rsidRDefault="005B28A3">
      <w:pPr>
        <w:pStyle w:val="PargrafodaLista"/>
        <w:numPr>
          <w:ilvl w:val="0"/>
          <w:numId w:val="123"/>
        </w:numPr>
        <w:spacing w:before="120" w:after="120" w:line="300" w:lineRule="exact"/>
        <w:ind w:left="714" w:right="136" w:hanging="357"/>
      </w:pPr>
      <w:r w:rsidRPr="0029617A">
        <w:t>Assegurar que o local onde a exposição decorre reúne as condições que permitam salvaguardar o disposto nas normas do presente diploma, em especial no que se refere à saúde e ao bem-estar dos animais exibidos;</w:t>
      </w:r>
    </w:p>
    <w:p w14:paraId="7F0B8FCB" w14:textId="77777777" w:rsidR="005B28A3" w:rsidRPr="003F5893" w:rsidRDefault="005B28A3">
      <w:pPr>
        <w:pStyle w:val="PargrafodaLista"/>
        <w:numPr>
          <w:ilvl w:val="0"/>
          <w:numId w:val="123"/>
        </w:numPr>
        <w:spacing w:before="120" w:after="120" w:line="300" w:lineRule="exact"/>
        <w:ind w:left="714" w:right="136" w:hanging="357"/>
      </w:pPr>
      <w:r w:rsidRPr="003F5893">
        <w:t xml:space="preserve">Salvaguardar os aspetos de segurança, em particular no caso de animais potencialmente perigosos, que deverão estar convenientemente açaimados ou protegidos do contacto com o público, quando fora do concurso ou quando não estejam a competir; </w:t>
      </w:r>
    </w:p>
    <w:p w14:paraId="799863BE" w14:textId="77777777" w:rsidR="005B28A3" w:rsidRPr="003F5893" w:rsidRDefault="005B28A3">
      <w:pPr>
        <w:pStyle w:val="PargrafodaLista"/>
        <w:numPr>
          <w:ilvl w:val="0"/>
          <w:numId w:val="123"/>
        </w:numPr>
        <w:spacing w:before="120" w:after="120" w:line="300" w:lineRule="exact"/>
        <w:ind w:left="714" w:right="136" w:hanging="357"/>
      </w:pPr>
      <w:r w:rsidRPr="003F5893">
        <w:t xml:space="preserve">Disponibilizar os meios que os médicos veterinários considerem necessários ao bom desempenho das suas funções, designadamente as seguintes: </w:t>
      </w:r>
    </w:p>
    <w:p w14:paraId="663759BF" w14:textId="77777777" w:rsidR="005B28A3" w:rsidRPr="003F5893" w:rsidRDefault="005B28A3" w:rsidP="0029617A">
      <w:pPr>
        <w:spacing w:before="120" w:after="120" w:line="300" w:lineRule="exact"/>
        <w:ind w:left="1222" w:right="136" w:firstLine="0"/>
      </w:pPr>
      <w:r w:rsidRPr="003F5893">
        <w:rPr>
          <w:i/>
          <w:iCs/>
        </w:rPr>
        <w:t>i)</w:t>
      </w:r>
      <w:r w:rsidRPr="0029617A">
        <w:rPr>
          <w:rFonts w:eastAsia="Arial" w:cs="Arial"/>
          <w:i/>
          <w:iCs/>
        </w:rPr>
        <w:t xml:space="preserve"> </w:t>
      </w:r>
      <w:r w:rsidRPr="003F5893">
        <w:t xml:space="preserve">Verificar a identificação eletrónica dos animais sempre que obrigatória e a sua correspondência com o constante do boletim sanitário ou do passaporte de cães e gatos; </w:t>
      </w:r>
    </w:p>
    <w:p w14:paraId="747AD99D" w14:textId="77777777" w:rsidR="005B28A3" w:rsidRPr="003F5893" w:rsidRDefault="005B28A3" w:rsidP="0029617A">
      <w:pPr>
        <w:spacing w:before="120" w:after="120" w:line="300" w:lineRule="exact"/>
        <w:ind w:left="1222" w:right="136" w:firstLine="0"/>
      </w:pPr>
      <w:r w:rsidRPr="003F5893">
        <w:rPr>
          <w:i/>
          <w:iCs/>
        </w:rPr>
        <w:t>ii)</w:t>
      </w:r>
      <w:r w:rsidRPr="0029617A">
        <w:rPr>
          <w:rFonts w:eastAsia="Arial" w:cs="Arial"/>
          <w:i/>
          <w:iCs/>
        </w:rPr>
        <w:t xml:space="preserve"> </w:t>
      </w:r>
      <w:r w:rsidRPr="003F5893">
        <w:t xml:space="preserve">Proceder ao exame clínico dos animais que se apresentam para participar na exposição ou concurso e impedir a participação de animais doentes ou feridos; </w:t>
      </w:r>
      <w:r w:rsidRPr="003F5893">
        <w:rPr>
          <w:i/>
          <w:iCs/>
        </w:rPr>
        <w:t>iii)</w:t>
      </w:r>
      <w:r w:rsidRPr="0029617A">
        <w:rPr>
          <w:rFonts w:eastAsia="Arial" w:cs="Arial"/>
          <w:i/>
          <w:iCs/>
        </w:rPr>
        <w:t xml:space="preserve"> </w:t>
      </w:r>
      <w:r w:rsidRPr="003F5893">
        <w:t xml:space="preserve">Examinar a documentação sanitária dos animais; </w:t>
      </w:r>
    </w:p>
    <w:p w14:paraId="27FB4516" w14:textId="77777777" w:rsidR="005B28A3" w:rsidRPr="003F5893" w:rsidRDefault="005B28A3">
      <w:pPr>
        <w:numPr>
          <w:ilvl w:val="0"/>
          <w:numId w:val="85"/>
        </w:numPr>
        <w:spacing w:before="120" w:after="120" w:line="300" w:lineRule="exact"/>
        <w:ind w:right="136"/>
      </w:pPr>
      <w:r w:rsidRPr="003F5893">
        <w:t xml:space="preserve">Prestar a assistência médico-veterinária que se revelar necessária durante o evento; </w:t>
      </w:r>
    </w:p>
    <w:p w14:paraId="6D9629F1" w14:textId="77777777" w:rsidR="005B28A3" w:rsidRPr="003F5893" w:rsidRDefault="005B28A3">
      <w:pPr>
        <w:numPr>
          <w:ilvl w:val="0"/>
          <w:numId w:val="85"/>
        </w:numPr>
        <w:spacing w:before="120" w:after="120" w:line="300" w:lineRule="exact"/>
        <w:ind w:right="136"/>
      </w:pPr>
      <w:r w:rsidRPr="003F5893">
        <w:t xml:space="preserve">Proceder às observações que entenderem necessárias para a defesa sanitária da exposição ou concurso. </w:t>
      </w:r>
    </w:p>
    <w:p w14:paraId="34D3F14C" w14:textId="267DBC58" w:rsidR="005B28A3" w:rsidRDefault="0029617A" w:rsidP="0029617A">
      <w:pPr>
        <w:pStyle w:val="PargrafodaLista"/>
        <w:spacing w:before="120" w:after="120" w:line="300" w:lineRule="exact"/>
        <w:ind w:left="426" w:right="136" w:hanging="283"/>
      </w:pPr>
      <w:r>
        <w:t>5</w:t>
      </w:r>
      <w:r w:rsidR="005B28A3" w:rsidRPr="003F5893">
        <w:t>-</w:t>
      </w:r>
      <w:r w:rsidR="005B28A3" w:rsidRPr="0029617A">
        <w:rPr>
          <w:rFonts w:eastAsia="Arial" w:cs="Arial"/>
        </w:rPr>
        <w:t xml:space="preserve"> </w:t>
      </w:r>
      <w:r w:rsidR="005B28A3" w:rsidRPr="003F5893">
        <w:t xml:space="preserve">A exposição de animais para adoção, promovida por associações de proteção animal ou por particulares, que não nos alojamentos para hospedagem registados no âmbito do presente diploma, depende de autorização prévia do município, sob parecer vinculativo do MVM. </w:t>
      </w:r>
    </w:p>
    <w:p w14:paraId="424E9E21" w14:textId="77777777" w:rsidR="00FD671B" w:rsidRDefault="00FD671B" w:rsidP="00FD671B">
      <w:pPr>
        <w:pStyle w:val="PargrafodaLista"/>
        <w:spacing w:before="120" w:after="120" w:line="300" w:lineRule="exact"/>
        <w:ind w:left="426" w:right="136" w:hanging="283"/>
      </w:pPr>
    </w:p>
    <w:p w14:paraId="3360DCB7" w14:textId="77777777" w:rsidR="00FD671B" w:rsidRDefault="00FD671B" w:rsidP="00FD671B">
      <w:pPr>
        <w:pStyle w:val="PargrafodaLista"/>
        <w:spacing w:before="120" w:after="120" w:line="300" w:lineRule="exact"/>
        <w:ind w:left="426" w:right="136" w:hanging="283"/>
      </w:pPr>
    </w:p>
    <w:p w14:paraId="0ABBC9D9" w14:textId="1A719C4D" w:rsidR="0011077D" w:rsidRPr="00526853" w:rsidRDefault="0011077D" w:rsidP="00526853">
      <w:pPr>
        <w:pStyle w:val="Ttulo3"/>
        <w:rPr>
          <w:vertAlign w:val="superscript"/>
        </w:rPr>
      </w:pPr>
      <w:bookmarkStart w:id="312" w:name="_Toc233615317"/>
      <w:bookmarkStart w:id="313" w:name="_Toc233615775"/>
      <w:bookmarkStart w:id="314" w:name="_Toc233623206"/>
      <w:bookmarkStart w:id="315" w:name="_Toc233623865"/>
      <w:bookmarkStart w:id="316" w:name="_Toc233629536"/>
      <w:bookmarkStart w:id="317" w:name="_Toc233630754"/>
      <w:bookmarkStart w:id="318" w:name="_Toc233631761"/>
      <w:bookmarkEnd w:id="312"/>
      <w:bookmarkEnd w:id="313"/>
      <w:bookmarkEnd w:id="314"/>
      <w:bookmarkEnd w:id="315"/>
      <w:bookmarkEnd w:id="316"/>
      <w:bookmarkEnd w:id="317"/>
      <w:bookmarkEnd w:id="318"/>
    </w:p>
    <w:p w14:paraId="613B3F2E" w14:textId="77777777" w:rsidR="0011077D" w:rsidRPr="003F5893" w:rsidRDefault="0011077D" w:rsidP="00444A70">
      <w:pPr>
        <w:pStyle w:val="Ttulo4"/>
      </w:pPr>
      <w:bookmarkStart w:id="319" w:name="_Toc233615318"/>
      <w:bookmarkStart w:id="320" w:name="_Toc233631762"/>
      <w:r w:rsidRPr="00526853">
        <w:t xml:space="preserve">Transporte de </w:t>
      </w:r>
      <w:r w:rsidRPr="0029617A">
        <w:t xml:space="preserve">animais </w:t>
      </w:r>
      <w:r w:rsidRPr="65209431">
        <w:t>em transportes públicos</w:t>
      </w:r>
      <w:bookmarkEnd w:id="319"/>
      <w:bookmarkEnd w:id="320"/>
    </w:p>
    <w:p w14:paraId="38F3AE23" w14:textId="77777777" w:rsidR="0011077D" w:rsidRPr="003F5893" w:rsidRDefault="0011077D" w:rsidP="00526853">
      <w:pPr>
        <w:spacing w:line="276" w:lineRule="auto"/>
        <w:ind w:left="0" w:right="142" w:firstLine="0"/>
        <w:rPr>
          <w:color w:val="000000" w:themeColor="text1"/>
        </w:rPr>
      </w:pPr>
      <w:r w:rsidRPr="65209431">
        <w:rPr>
          <w:color w:val="000000" w:themeColor="text1"/>
        </w:rPr>
        <w:t xml:space="preserve">A deslocação de animais de companhia, nomeadamente cães e gatos, em transportes públicos não pode ser recusada, desde que os mesmos sejam devidamente acompanhados, acondicionados e sujeitos a meios de contenção que não lhes permitam morder ou causar danos ou prejuízos a pessoas, outros animais ou bens, de acordo com as condições a fixar por </w:t>
      </w:r>
      <w:commentRangeStart w:id="321"/>
      <w:r w:rsidRPr="65209431">
        <w:rPr>
          <w:color w:val="000000" w:themeColor="text1"/>
        </w:rPr>
        <w:t xml:space="preserve">portaria </w:t>
      </w:r>
      <w:commentRangeEnd w:id="321"/>
      <w:r w:rsidR="00350677" w:rsidRPr="65209431">
        <w:rPr>
          <w:rStyle w:val="Refdecomentrio"/>
          <w:color w:val="000000" w:themeColor="text1"/>
          <w:sz w:val="24"/>
          <w:szCs w:val="24"/>
        </w:rPr>
        <w:commentReference w:id="321"/>
      </w:r>
      <w:r w:rsidRPr="65209431">
        <w:rPr>
          <w:color w:val="000000" w:themeColor="text1"/>
        </w:rPr>
        <w:t xml:space="preserve">conjunta dos membros do Governo responsáveis pelas áreas dos transportes e da agricultura. </w:t>
      </w:r>
    </w:p>
    <w:p w14:paraId="3FC2F23F" w14:textId="77777777" w:rsidR="0011077D" w:rsidRPr="003F5893" w:rsidRDefault="0011077D" w:rsidP="0011077D">
      <w:pPr>
        <w:spacing w:before="120" w:after="120" w:line="300" w:lineRule="exact"/>
        <w:ind w:right="136"/>
      </w:pPr>
    </w:p>
    <w:p w14:paraId="135EA969" w14:textId="77777777" w:rsidR="005B28A3" w:rsidRPr="003F5893" w:rsidRDefault="005B28A3" w:rsidP="005B28A3">
      <w:pPr>
        <w:spacing w:after="114" w:line="276" w:lineRule="auto"/>
        <w:ind w:left="0" w:right="136" w:firstLine="0"/>
        <w:rPr>
          <w:strike/>
        </w:rPr>
      </w:pPr>
    </w:p>
    <w:p w14:paraId="56BDC171" w14:textId="1EB78A08" w:rsidR="005101CF" w:rsidRPr="00E738D2" w:rsidRDefault="00A626AB" w:rsidP="00526853">
      <w:pPr>
        <w:pStyle w:val="Ttulo1"/>
        <w:ind w:right="142"/>
      </w:pPr>
      <w:bookmarkStart w:id="322" w:name="_Toc233615319"/>
      <w:bookmarkStart w:id="323" w:name="_Toc233631763"/>
      <w:r w:rsidRPr="00E738D2">
        <w:t>CAPÍTULO I</w:t>
      </w:r>
      <w:bookmarkEnd w:id="322"/>
      <w:r w:rsidR="00AE559F">
        <w:t>II</w:t>
      </w:r>
      <w:bookmarkEnd w:id="323"/>
    </w:p>
    <w:p w14:paraId="4F4BA9F1" w14:textId="5C159C79" w:rsidR="005101CF" w:rsidRPr="00E738D2" w:rsidRDefault="00AE559F" w:rsidP="00526853">
      <w:pPr>
        <w:pStyle w:val="Ttulo1"/>
        <w:ind w:right="142"/>
      </w:pPr>
      <w:bookmarkStart w:id="324" w:name="_Toc233615320"/>
      <w:bookmarkStart w:id="325" w:name="_Toc233631764"/>
      <w:r>
        <w:t>Operadores</w:t>
      </w:r>
      <w:bookmarkEnd w:id="324"/>
      <w:r>
        <w:t xml:space="preserve"> e estabelecimentos</w:t>
      </w:r>
      <w:bookmarkEnd w:id="325"/>
    </w:p>
    <w:p w14:paraId="1335F258" w14:textId="7C85BFEB" w:rsidR="00610993" w:rsidRPr="003F5893" w:rsidRDefault="00610993" w:rsidP="00526853">
      <w:pPr>
        <w:tabs>
          <w:tab w:val="left" w:pos="8645"/>
        </w:tabs>
        <w:spacing w:line="276" w:lineRule="auto"/>
      </w:pPr>
    </w:p>
    <w:p w14:paraId="1FB4EE05" w14:textId="5819AEA8" w:rsidR="00706F3C" w:rsidRDefault="00AE559F" w:rsidP="00AE559F">
      <w:pPr>
        <w:pStyle w:val="Ttulo2"/>
      </w:pPr>
      <w:bookmarkStart w:id="326" w:name="_Toc233631765"/>
      <w:r>
        <w:lastRenderedPageBreak/>
        <w:t>Secção I</w:t>
      </w:r>
      <w:bookmarkEnd w:id="326"/>
    </w:p>
    <w:p w14:paraId="14C377AC" w14:textId="25EF405D" w:rsidR="00AE559F" w:rsidRPr="00AE559F" w:rsidRDefault="00AE559F" w:rsidP="00AE559F">
      <w:pPr>
        <w:pStyle w:val="Ttulo2"/>
      </w:pPr>
      <w:bookmarkStart w:id="327" w:name="_Toc233631766"/>
      <w:r>
        <w:t>Obrigações dos operadores</w:t>
      </w:r>
      <w:bookmarkEnd w:id="327"/>
    </w:p>
    <w:p w14:paraId="510DA3B9" w14:textId="77777777" w:rsidR="00AE559F" w:rsidRDefault="00AE559F" w:rsidP="00526853">
      <w:pPr>
        <w:spacing w:line="276" w:lineRule="auto"/>
      </w:pPr>
    </w:p>
    <w:p w14:paraId="5236BC92" w14:textId="77777777" w:rsidR="00AE559F" w:rsidRPr="003F5893" w:rsidRDefault="00AE559F" w:rsidP="00526853">
      <w:pPr>
        <w:spacing w:line="276" w:lineRule="auto"/>
      </w:pPr>
    </w:p>
    <w:p w14:paraId="287306C4" w14:textId="59BF81CA" w:rsidR="005101CF" w:rsidRPr="003F5893" w:rsidRDefault="005101CF">
      <w:pPr>
        <w:pStyle w:val="Ttulo3"/>
      </w:pPr>
      <w:bookmarkStart w:id="328" w:name="_Toc233615323"/>
      <w:bookmarkStart w:id="329" w:name="_Toc233615781"/>
      <w:bookmarkStart w:id="330" w:name="_Toc233623212"/>
      <w:bookmarkStart w:id="331" w:name="_Toc233623871"/>
      <w:bookmarkStart w:id="332" w:name="_Toc233629542"/>
      <w:bookmarkStart w:id="333" w:name="_Toc233630760"/>
      <w:bookmarkStart w:id="334" w:name="_Toc233631767"/>
      <w:bookmarkEnd w:id="328"/>
      <w:bookmarkEnd w:id="329"/>
      <w:bookmarkEnd w:id="330"/>
      <w:bookmarkEnd w:id="331"/>
      <w:bookmarkEnd w:id="332"/>
      <w:bookmarkEnd w:id="333"/>
      <w:bookmarkEnd w:id="334"/>
    </w:p>
    <w:p w14:paraId="22E32809" w14:textId="2F988043" w:rsidR="005101CF" w:rsidRPr="005B28A3" w:rsidRDefault="3089CAEB" w:rsidP="00526853">
      <w:pPr>
        <w:pStyle w:val="Ttulo4"/>
        <w:rPr>
          <w:lang w:val="pt-BR"/>
        </w:rPr>
      </w:pPr>
      <w:bookmarkStart w:id="335" w:name="_Toc233615324"/>
      <w:bookmarkStart w:id="336" w:name="_Toc233631768"/>
      <w:r w:rsidRPr="005B28A3">
        <w:rPr>
          <w:lang w:val="pt-BR"/>
        </w:rPr>
        <w:t>Obrigações gerais</w:t>
      </w:r>
      <w:r w:rsidR="004A4934">
        <w:rPr>
          <w:lang w:val="pt-BR"/>
        </w:rPr>
        <w:t xml:space="preserve"> dos operadores</w:t>
      </w:r>
      <w:bookmarkEnd w:id="335"/>
      <w:bookmarkEnd w:id="336"/>
    </w:p>
    <w:p w14:paraId="27F53F7E" w14:textId="7443EF75" w:rsidR="007849B0" w:rsidRPr="008C1603" w:rsidRDefault="007849B0">
      <w:pPr>
        <w:pStyle w:val="PargrafodaLista"/>
        <w:numPr>
          <w:ilvl w:val="0"/>
          <w:numId w:val="116"/>
        </w:numPr>
        <w:spacing w:before="120" w:after="120" w:line="276" w:lineRule="auto"/>
        <w:ind w:left="425" w:hanging="357"/>
        <w:rPr>
          <w:lang w:val="pt"/>
        </w:rPr>
      </w:pPr>
      <w:r>
        <w:t>Os operadores que se dediquem à reprodução, criação, manutenção ou venda de animais de companhia devem cumprir as condições previstas no presente capítulo.</w:t>
      </w:r>
    </w:p>
    <w:p w14:paraId="1F21FD21" w14:textId="1722BBDF" w:rsidR="008C1603" w:rsidRPr="008C1603" w:rsidRDefault="008C1603">
      <w:pPr>
        <w:pStyle w:val="PargrafodaLista"/>
        <w:numPr>
          <w:ilvl w:val="0"/>
          <w:numId w:val="116"/>
        </w:numPr>
        <w:spacing w:before="120" w:after="120" w:line="276" w:lineRule="auto"/>
        <w:ind w:left="425" w:hanging="357"/>
        <w:rPr>
          <w:lang w:val="pt"/>
        </w:rPr>
      </w:pPr>
      <w:r w:rsidRPr="008C1603">
        <w:rPr>
          <w:lang w:val="pt"/>
        </w:rPr>
        <w:t>Os operadores são responsáveis pelo bem-estar dos animais de companhia detidos em estabelecimentos sob a sua responsabilidade e controlo e pela minimização de quaisquer riscos para o bem-estar desses animais.</w:t>
      </w:r>
    </w:p>
    <w:p w14:paraId="33986120" w14:textId="77777777" w:rsidR="00F12748" w:rsidRPr="00F12748" w:rsidRDefault="008C1603">
      <w:pPr>
        <w:pStyle w:val="PargrafodaLista"/>
        <w:numPr>
          <w:ilvl w:val="0"/>
          <w:numId w:val="116"/>
        </w:numPr>
        <w:tabs>
          <w:tab w:val="center" w:pos="2965"/>
          <w:tab w:val="center" w:pos="5009"/>
          <w:tab w:val="center" w:pos="6379"/>
        </w:tabs>
        <w:spacing w:before="120" w:after="120" w:line="276" w:lineRule="auto"/>
        <w:ind w:left="425" w:hanging="357"/>
        <w:rPr>
          <w:lang w:val="pt-BR"/>
        </w:rPr>
      </w:pPr>
      <w:commentRangeStart w:id="337"/>
      <w:r>
        <w:t>Os operadores devem assegurar os princípios gerais de bem-estar animal previstos no artigo 5.º.</w:t>
      </w:r>
    </w:p>
    <w:p w14:paraId="2EDBC6AB" w14:textId="77777777" w:rsidR="003327CA" w:rsidRPr="003327CA" w:rsidRDefault="00F12748">
      <w:pPr>
        <w:pStyle w:val="PargrafodaLista"/>
        <w:numPr>
          <w:ilvl w:val="0"/>
          <w:numId w:val="116"/>
        </w:numPr>
        <w:tabs>
          <w:tab w:val="center" w:pos="2965"/>
          <w:tab w:val="center" w:pos="5009"/>
          <w:tab w:val="center" w:pos="6379"/>
        </w:tabs>
        <w:spacing w:before="120" w:after="120" w:line="276" w:lineRule="auto"/>
        <w:ind w:left="425" w:right="80" w:hanging="357"/>
        <w:rPr>
          <w:color w:val="222222"/>
        </w:rPr>
      </w:pPr>
      <w:r w:rsidRPr="00F12748">
        <w:t>Os operadores asseguram o bem-estar dos animais pelos quais são responsáveis, fazendo uma monitorização dos indicadores relativos ao comportamento e aspeto físico, a definir pela Comissão e tomando medidas em função do resultado dessa monitorização</w:t>
      </w:r>
      <w:r w:rsidRPr="003327CA">
        <w:rPr>
          <w:lang w:val="pt-BR"/>
        </w:rPr>
        <w:t>.</w:t>
      </w:r>
      <w:commentRangeEnd w:id="337"/>
      <w:r w:rsidR="00350677" w:rsidRPr="003327CA">
        <w:rPr>
          <w:rStyle w:val="Refdecomentrio"/>
          <w:color w:val="222222"/>
          <w:sz w:val="24"/>
          <w:szCs w:val="24"/>
        </w:rPr>
        <w:commentReference w:id="337"/>
      </w:r>
    </w:p>
    <w:p w14:paraId="1B01160E" w14:textId="19FD8B75" w:rsidR="003327CA" w:rsidRPr="003327CA" w:rsidRDefault="003327CA">
      <w:pPr>
        <w:pStyle w:val="PargrafodaLista"/>
        <w:numPr>
          <w:ilvl w:val="0"/>
          <w:numId w:val="116"/>
        </w:numPr>
        <w:tabs>
          <w:tab w:val="center" w:pos="2965"/>
          <w:tab w:val="center" w:pos="5009"/>
          <w:tab w:val="center" w:pos="6379"/>
        </w:tabs>
        <w:spacing w:before="120" w:after="120" w:line="276" w:lineRule="auto"/>
        <w:ind w:left="425" w:right="80" w:hanging="357"/>
        <w:rPr>
          <w:color w:val="222222"/>
        </w:rPr>
      </w:pPr>
      <w:r w:rsidRPr="003327CA">
        <w:rPr>
          <w:color w:val="222222"/>
        </w:rPr>
        <w:t xml:space="preserve">Antes de os operadores cessarem as atividades num estabelecimento, asseguram que os animais aí detidos são realojados, seja assumindo eles próprios a propriedade de animal de companhia, seja transferindo a responsabilidade pela propriedade dos animais para outros operadores ou adquirentes. </w:t>
      </w:r>
    </w:p>
    <w:p w14:paraId="60FA71F2" w14:textId="057D322E" w:rsidR="005101CF" w:rsidRPr="003327CA" w:rsidRDefault="003327CA">
      <w:pPr>
        <w:pStyle w:val="PargrafodaLista"/>
        <w:numPr>
          <w:ilvl w:val="0"/>
          <w:numId w:val="116"/>
        </w:numPr>
        <w:spacing w:before="120" w:after="120" w:line="276" w:lineRule="auto"/>
        <w:ind w:left="425" w:right="80" w:hanging="357"/>
        <w:rPr>
          <w:color w:val="222222"/>
          <w:lang w:val="pt"/>
        </w:rPr>
      </w:pPr>
      <w:commentRangeStart w:id="338"/>
      <w:r w:rsidRPr="003327CA">
        <w:rPr>
          <w:color w:val="222222"/>
          <w:lang w:val="pt"/>
        </w:rPr>
        <w:t xml:space="preserve">Animais que já não sejam utilizados para reprodução, nomeadamente por força das disposições do presente </w:t>
      </w:r>
      <w:r w:rsidR="004A4934">
        <w:rPr>
          <w:color w:val="222222"/>
          <w:lang w:val="pt"/>
        </w:rPr>
        <w:t>diploma</w:t>
      </w:r>
      <w:r w:rsidRPr="003327CA">
        <w:rPr>
          <w:color w:val="222222"/>
          <w:lang w:val="pt"/>
        </w:rPr>
        <w:t>, sejam detidos, vendidos, doados ou realojados, e não mortos ou abandonados.</w:t>
      </w:r>
      <w:commentRangeEnd w:id="338"/>
      <w:r w:rsidR="00350677" w:rsidRPr="003327CA">
        <w:rPr>
          <w:rStyle w:val="Refdecomentrio"/>
          <w:color w:val="222222"/>
          <w:sz w:val="24"/>
          <w:szCs w:val="24"/>
          <w:lang w:val="pt"/>
        </w:rPr>
        <w:commentReference w:id="338"/>
      </w:r>
    </w:p>
    <w:p w14:paraId="6B6D52C1" w14:textId="77777777" w:rsidR="007849B0" w:rsidRPr="007849B0" w:rsidRDefault="007849B0" w:rsidP="00526853"/>
    <w:p w14:paraId="1C435EDD" w14:textId="7F58BAA7" w:rsidR="5BB7036C" w:rsidRPr="005B28A3" w:rsidRDefault="5BB7036C" w:rsidP="00FA1E77">
      <w:pPr>
        <w:pStyle w:val="Ttulo3"/>
      </w:pPr>
      <w:bookmarkStart w:id="339" w:name="_Toc233615325"/>
      <w:bookmarkStart w:id="340" w:name="_Toc233615783"/>
      <w:bookmarkStart w:id="341" w:name="_Toc233623214"/>
      <w:bookmarkStart w:id="342" w:name="_Toc233623873"/>
      <w:bookmarkStart w:id="343" w:name="_Toc233629544"/>
      <w:bookmarkStart w:id="344" w:name="_Toc233630762"/>
      <w:bookmarkStart w:id="345" w:name="_Toc233631769"/>
      <w:bookmarkEnd w:id="339"/>
      <w:bookmarkEnd w:id="340"/>
      <w:bookmarkEnd w:id="341"/>
      <w:bookmarkEnd w:id="342"/>
      <w:bookmarkEnd w:id="343"/>
      <w:bookmarkEnd w:id="344"/>
      <w:bookmarkEnd w:id="345"/>
    </w:p>
    <w:p w14:paraId="7601254B" w14:textId="4A936D5C" w:rsidR="5BB7036C" w:rsidRPr="005B28A3" w:rsidRDefault="5BB7036C" w:rsidP="00444A70">
      <w:pPr>
        <w:pStyle w:val="Ttulo4"/>
      </w:pPr>
      <w:bookmarkStart w:id="346" w:name="_Toc233615326"/>
      <w:bookmarkStart w:id="347" w:name="_Toc233631770"/>
      <w:r w:rsidRPr="005B28A3">
        <w:t xml:space="preserve">Maneio de </w:t>
      </w:r>
      <w:r w:rsidR="00006CC6" w:rsidRPr="005B28A3">
        <w:t>a</w:t>
      </w:r>
      <w:r w:rsidRPr="005B28A3">
        <w:t xml:space="preserve">nimais de </w:t>
      </w:r>
      <w:r w:rsidR="00006CC6" w:rsidRPr="005B28A3">
        <w:t>c</w:t>
      </w:r>
      <w:r w:rsidRPr="005B28A3">
        <w:t>ompanhia</w:t>
      </w:r>
      <w:bookmarkEnd w:id="346"/>
      <w:bookmarkEnd w:id="347"/>
    </w:p>
    <w:p w14:paraId="197DF98B" w14:textId="77777777" w:rsidR="003327CA" w:rsidRPr="003F5893" w:rsidRDefault="003327CA" w:rsidP="009F0B31">
      <w:pPr>
        <w:spacing w:after="116" w:line="276" w:lineRule="auto"/>
        <w:ind w:left="127" w:right="136" w:firstLine="0"/>
        <w:jc w:val="center"/>
      </w:pPr>
    </w:p>
    <w:p w14:paraId="6C7A7042" w14:textId="77777777" w:rsidR="003327CA" w:rsidRPr="003327CA" w:rsidRDefault="5BB7036C">
      <w:pPr>
        <w:pStyle w:val="PargrafodaLista"/>
        <w:numPr>
          <w:ilvl w:val="0"/>
          <w:numId w:val="119"/>
        </w:numPr>
        <w:spacing w:before="120" w:after="120" w:line="276" w:lineRule="auto"/>
        <w:ind w:left="425" w:right="136" w:hanging="357"/>
        <w:rPr>
          <w:lang w:val="pt"/>
        </w:rPr>
      </w:pPr>
      <w:commentRangeStart w:id="348"/>
      <w:r w:rsidRPr="003327CA">
        <w:rPr>
          <w:lang w:val="pt"/>
        </w:rPr>
        <w:t xml:space="preserve">Nos estabelecimentos, </w:t>
      </w:r>
      <w:commentRangeStart w:id="349"/>
      <w:r w:rsidRPr="003327CA">
        <w:rPr>
          <w:lang w:val="pt"/>
        </w:rPr>
        <w:t>designadamente nos centros de recolha oficial e abrigos, a observação diária dos animais de companhia e o seu maneio, a organização da dieta e o tratamento médico-veterinário devem ser assegurados por pessoal com aptidão para o efeito e em número adequado à quantidade e espécies animais mantidas.</w:t>
      </w:r>
    </w:p>
    <w:p w14:paraId="1B90DDD4" w14:textId="77777777" w:rsidR="003327CA" w:rsidRPr="003327CA" w:rsidRDefault="5BB7036C">
      <w:pPr>
        <w:pStyle w:val="PargrafodaLista"/>
        <w:numPr>
          <w:ilvl w:val="0"/>
          <w:numId w:val="119"/>
        </w:numPr>
        <w:spacing w:before="120" w:after="120" w:line="276" w:lineRule="auto"/>
        <w:ind w:left="425" w:right="136" w:hanging="357"/>
        <w:rPr>
          <w:lang w:val="pt"/>
        </w:rPr>
      </w:pPr>
      <w:r w:rsidRPr="003327CA">
        <w:rPr>
          <w:lang w:val="pt"/>
        </w:rPr>
        <w:t>O maneio deve ser feito por pessoal com experiência ou formação adequada (nos termos do XX.º) e sob a orientação de um médico veterinário ou pessoa competente para o efeito</w:t>
      </w:r>
    </w:p>
    <w:commentRangeEnd w:id="349"/>
    <w:p w14:paraId="1BCE0C24" w14:textId="5319791D" w:rsidR="003327CA" w:rsidRPr="003327CA" w:rsidRDefault="00350677">
      <w:pPr>
        <w:pStyle w:val="PargrafodaLista"/>
        <w:numPr>
          <w:ilvl w:val="0"/>
          <w:numId w:val="119"/>
        </w:numPr>
        <w:spacing w:before="120" w:after="120" w:line="276" w:lineRule="auto"/>
        <w:ind w:left="425" w:right="136" w:hanging="357"/>
        <w:rPr>
          <w:lang w:val="pt"/>
        </w:rPr>
      </w:pPr>
      <w:r w:rsidRPr="003327CA">
        <w:rPr>
          <w:rStyle w:val="Refdecomentrio"/>
          <w:sz w:val="24"/>
          <w:szCs w:val="24"/>
          <w:lang w:val="pt"/>
        </w:rPr>
        <w:commentReference w:id="349"/>
      </w:r>
      <w:commentRangeEnd w:id="348"/>
      <w:r w:rsidRPr="003327CA">
        <w:rPr>
          <w:rStyle w:val="Refdecomentrio"/>
          <w:sz w:val="24"/>
          <w:szCs w:val="24"/>
          <w:lang w:val="pt"/>
        </w:rPr>
        <w:commentReference w:id="348"/>
      </w:r>
      <w:r w:rsidR="5BB7036C" w:rsidRPr="003327CA">
        <w:rPr>
          <w:lang w:val="pt"/>
        </w:rPr>
        <w:t xml:space="preserve">Todos os animais devem ser alvo de inspeção diária, sendo de imediato prestados os primeiros cuidados aos que tiverem sinais que levem a suspeitar estarem doentes, lesionados ou com alterações comportamentais. </w:t>
      </w:r>
    </w:p>
    <w:p w14:paraId="266F6EE4" w14:textId="1637CDE9" w:rsidR="5BB7036C" w:rsidRPr="003327CA" w:rsidRDefault="5BB7036C">
      <w:pPr>
        <w:pStyle w:val="PargrafodaLista"/>
        <w:numPr>
          <w:ilvl w:val="0"/>
          <w:numId w:val="119"/>
        </w:numPr>
        <w:spacing w:before="120" w:after="120" w:line="276" w:lineRule="auto"/>
        <w:ind w:left="425" w:right="136" w:hanging="357"/>
        <w:rPr>
          <w:lang w:val="pt"/>
        </w:rPr>
      </w:pPr>
      <w:r w:rsidRPr="003327CA">
        <w:rPr>
          <w:lang w:val="pt"/>
        </w:rPr>
        <w:t xml:space="preserve">O manuseamento dos animais deve ser feito de forma a não lhes causar quaisquer dores, sofrimento ou distúrbios desnecessários. </w:t>
      </w:r>
    </w:p>
    <w:p w14:paraId="19E189DE" w14:textId="4D11AE01" w:rsidR="5BB7036C" w:rsidRPr="003327CA" w:rsidRDefault="5BB7036C">
      <w:pPr>
        <w:pStyle w:val="PargrafodaLista"/>
        <w:numPr>
          <w:ilvl w:val="0"/>
          <w:numId w:val="119"/>
        </w:numPr>
        <w:spacing w:before="120" w:after="120" w:line="276" w:lineRule="auto"/>
        <w:ind w:left="425" w:right="136" w:hanging="357"/>
        <w:rPr>
          <w:lang w:val="pt"/>
        </w:rPr>
      </w:pPr>
      <w:r w:rsidRPr="003327CA">
        <w:rPr>
          <w:lang w:val="pt"/>
        </w:rPr>
        <w:lastRenderedPageBreak/>
        <w:t>Quando houver necessidade de recorrer a meios de contenção, não devem estes causar ferimentos, dores ou angústia desnecessários aos animais.</w:t>
      </w:r>
    </w:p>
    <w:p w14:paraId="44527153" w14:textId="53C1701E" w:rsidR="735BD022" w:rsidRDefault="735BD022" w:rsidP="009F0B31">
      <w:pPr>
        <w:tabs>
          <w:tab w:val="center" w:pos="2965"/>
          <w:tab w:val="center" w:pos="5009"/>
          <w:tab w:val="center" w:pos="6379"/>
        </w:tabs>
        <w:spacing w:line="276" w:lineRule="auto"/>
        <w:ind w:left="0" w:firstLine="0"/>
      </w:pPr>
    </w:p>
    <w:p w14:paraId="42E20770" w14:textId="77777777" w:rsidR="00D63092" w:rsidRPr="003F5893" w:rsidRDefault="00D63092" w:rsidP="00D63092">
      <w:pPr>
        <w:spacing w:after="113" w:line="276" w:lineRule="auto"/>
        <w:ind w:left="291" w:right="331" w:firstLine="0"/>
      </w:pPr>
      <w:r>
        <w:t>CONTINUAÇÃO OU ARTIGO INDEPENDENTE</w:t>
      </w:r>
    </w:p>
    <w:p w14:paraId="7444329E" w14:textId="77777777" w:rsidR="00D63092" w:rsidRPr="003F5893" w:rsidRDefault="00D63092">
      <w:pPr>
        <w:pStyle w:val="PargrafodaLista"/>
        <w:numPr>
          <w:ilvl w:val="0"/>
          <w:numId w:val="67"/>
        </w:numPr>
        <w:spacing w:after="114" w:line="276" w:lineRule="auto"/>
        <w:ind w:right="136"/>
      </w:pPr>
      <w:r w:rsidRPr="003F5893">
        <w:t>.</w:t>
      </w:r>
      <w:r w:rsidRPr="003F5893">
        <w:tab/>
        <w:t>Os titulares ou detentores asseguram que os equipamentos de alimentação e de abeberamento sejam mantidos limpos e instalados de modo a:</w:t>
      </w:r>
    </w:p>
    <w:p w14:paraId="7756DCEB" w14:textId="77777777" w:rsidR="00D63092" w:rsidRPr="003F5893" w:rsidRDefault="00D63092" w:rsidP="00D63092">
      <w:pPr>
        <w:pStyle w:val="PargrafodaLista"/>
        <w:spacing w:after="114" w:line="276" w:lineRule="auto"/>
        <w:ind w:left="291" w:right="136" w:firstLine="0"/>
      </w:pPr>
      <w:r w:rsidRPr="003F5893">
        <w:t>a)</w:t>
      </w:r>
      <w:r w:rsidRPr="003F5893">
        <w:tab/>
        <w:t>Proporcionarem igualdade de acesso a quantidades adequadas de alimentos para animais e água a todos os animais e minimizarem a disputa entre eles;</w:t>
      </w:r>
    </w:p>
    <w:p w14:paraId="5A661795" w14:textId="77777777" w:rsidR="00D63092" w:rsidRPr="003F5893" w:rsidRDefault="00D63092" w:rsidP="00D63092">
      <w:pPr>
        <w:pStyle w:val="PargrafodaLista"/>
        <w:spacing w:after="114" w:line="276" w:lineRule="auto"/>
        <w:ind w:left="291" w:right="136" w:firstLine="0"/>
      </w:pPr>
      <w:r w:rsidRPr="003F5893">
        <w:t>b)</w:t>
      </w:r>
      <w:r w:rsidRPr="003F5893">
        <w:tab/>
        <w:t>Minimizarem os derrames e evitarem a contaminação dos alimentos para animais e da água com contaminantes físicos, químicos ou biológicos;</w:t>
      </w:r>
    </w:p>
    <w:p w14:paraId="19A3A4D8" w14:textId="77777777" w:rsidR="00D63092" w:rsidRPr="003F5893" w:rsidRDefault="00D63092" w:rsidP="00D63092">
      <w:pPr>
        <w:pStyle w:val="PargrafodaLista"/>
        <w:spacing w:after="114" w:line="276" w:lineRule="auto"/>
        <w:ind w:left="291" w:right="136" w:firstLine="0"/>
      </w:pPr>
      <w:r w:rsidRPr="003F5893">
        <w:t>c)</w:t>
      </w:r>
      <w:r w:rsidRPr="003F5893">
        <w:tab/>
        <w:t>Prevenirem que os animais sofram lesões, afogamento ou outros danos;</w:t>
      </w:r>
    </w:p>
    <w:p w14:paraId="35F7B3A8" w14:textId="77777777" w:rsidR="00D63092" w:rsidRPr="003F5893" w:rsidRDefault="00D63092" w:rsidP="00D63092">
      <w:pPr>
        <w:pStyle w:val="PargrafodaLista"/>
        <w:spacing w:after="114" w:line="276" w:lineRule="auto"/>
        <w:ind w:left="291" w:right="136" w:firstLine="0"/>
      </w:pPr>
      <w:r w:rsidRPr="003F5893">
        <w:t>d)</w:t>
      </w:r>
      <w:r w:rsidRPr="003F5893">
        <w:tab/>
        <w:t>Serem facilmente limpas e desinfetadas, para prevenir a propagação de doenças.</w:t>
      </w:r>
    </w:p>
    <w:p w14:paraId="7AB40EEA" w14:textId="77777777" w:rsidR="00D63092" w:rsidRPr="003F5893" w:rsidRDefault="00D63092">
      <w:pPr>
        <w:pStyle w:val="PargrafodaLista"/>
        <w:numPr>
          <w:ilvl w:val="0"/>
          <w:numId w:val="67"/>
        </w:numPr>
        <w:spacing w:after="114" w:line="276" w:lineRule="auto"/>
        <w:ind w:right="136"/>
      </w:pPr>
      <w:r w:rsidRPr="003F5893">
        <w:t>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14:paraId="68AD33DF" w14:textId="77777777" w:rsidR="00D63092" w:rsidRPr="003F5893" w:rsidRDefault="00D63092">
      <w:pPr>
        <w:pStyle w:val="PargrafodaLista"/>
        <w:numPr>
          <w:ilvl w:val="0"/>
          <w:numId w:val="67"/>
        </w:numPr>
        <w:spacing w:after="114" w:line="276" w:lineRule="auto"/>
        <w:ind w:right="136"/>
      </w:pPr>
      <w:r w:rsidRPr="003F5893">
        <w:t>É proibido alimentar animais com restos de comida, produtos de pastelaria e desperdícios da indústria alimentar e de restauração.</w:t>
      </w:r>
    </w:p>
    <w:p w14:paraId="57ABDE6F" w14:textId="77777777" w:rsidR="00D63092" w:rsidRPr="003F5893" w:rsidRDefault="00D63092">
      <w:pPr>
        <w:pStyle w:val="PargrafodaLista"/>
        <w:numPr>
          <w:ilvl w:val="0"/>
          <w:numId w:val="67"/>
        </w:numPr>
        <w:spacing w:before="120" w:after="114" w:line="276" w:lineRule="auto"/>
        <w:ind w:right="136"/>
      </w:pPr>
      <w:r w:rsidRPr="003F5893">
        <w:t xml:space="preserve">Se um médico veterinário os aconselhar por escrito nesse sentido, os operadores podem ajustar as frequências de alimentação e de abeberamento de um determinado animal. </w:t>
      </w:r>
    </w:p>
    <w:p w14:paraId="77811BCB" w14:textId="77777777" w:rsidR="00D63092" w:rsidRDefault="00D63092">
      <w:pPr>
        <w:pStyle w:val="PargrafodaLista"/>
        <w:numPr>
          <w:ilvl w:val="0"/>
          <w:numId w:val="67"/>
        </w:numPr>
        <w:spacing w:before="120" w:after="114" w:line="276" w:lineRule="auto"/>
        <w:ind w:right="136"/>
      </w:pPr>
      <w:commentRangeStart w:id="350"/>
      <w:r w:rsidRPr="003F5893">
        <w:t xml:space="preserve">Para efeitos do número anterior, os operadores mantêm um registo atualizado de todas as recomendações do médico veterinário. </w:t>
      </w:r>
      <w:commentRangeEnd w:id="350"/>
      <w:r w:rsidR="00350677">
        <w:rPr>
          <w:rStyle w:val="Refdecomentrio"/>
          <w:sz w:val="24"/>
          <w:szCs w:val="24"/>
        </w:rPr>
        <w:commentReference w:id="350"/>
      </w:r>
    </w:p>
    <w:p w14:paraId="37F672ED" w14:textId="77777777" w:rsidR="00D63092" w:rsidRDefault="00D63092" w:rsidP="009F0B31">
      <w:pPr>
        <w:tabs>
          <w:tab w:val="center" w:pos="2965"/>
          <w:tab w:val="center" w:pos="5009"/>
          <w:tab w:val="center" w:pos="6379"/>
        </w:tabs>
        <w:spacing w:line="276" w:lineRule="auto"/>
        <w:ind w:left="0" w:firstLine="0"/>
      </w:pPr>
    </w:p>
    <w:p w14:paraId="1CB45A91" w14:textId="77777777" w:rsidR="00D63092" w:rsidRDefault="00D63092" w:rsidP="009F0B31">
      <w:pPr>
        <w:tabs>
          <w:tab w:val="center" w:pos="2965"/>
          <w:tab w:val="center" w:pos="5009"/>
          <w:tab w:val="center" w:pos="6379"/>
        </w:tabs>
        <w:spacing w:line="276" w:lineRule="auto"/>
        <w:ind w:left="0" w:firstLine="0"/>
      </w:pPr>
    </w:p>
    <w:p w14:paraId="6BA745C6" w14:textId="1FB085E1" w:rsidR="00D63092" w:rsidRPr="00E738D2" w:rsidRDefault="00D63092">
      <w:pPr>
        <w:pStyle w:val="Ttulo3"/>
      </w:pPr>
      <w:bookmarkStart w:id="351" w:name="_Toc233615327"/>
      <w:bookmarkStart w:id="352" w:name="_Toc233615785"/>
      <w:bookmarkStart w:id="353" w:name="_Toc233623216"/>
      <w:bookmarkStart w:id="354" w:name="_Toc233623875"/>
      <w:bookmarkStart w:id="355" w:name="_Toc233629546"/>
      <w:bookmarkStart w:id="356" w:name="_Toc233630764"/>
      <w:bookmarkStart w:id="357" w:name="_Toc233631771"/>
      <w:bookmarkEnd w:id="351"/>
      <w:bookmarkEnd w:id="352"/>
      <w:bookmarkEnd w:id="353"/>
      <w:bookmarkEnd w:id="354"/>
      <w:bookmarkEnd w:id="355"/>
      <w:bookmarkEnd w:id="356"/>
      <w:bookmarkEnd w:id="357"/>
    </w:p>
    <w:p w14:paraId="0B2CBE8F" w14:textId="77777777" w:rsidR="00D63092" w:rsidRPr="00E738D2" w:rsidRDefault="00D63092" w:rsidP="00526853">
      <w:pPr>
        <w:pStyle w:val="Ttulo4"/>
      </w:pPr>
      <w:bookmarkStart w:id="358" w:name="_Toc233615328"/>
      <w:bookmarkStart w:id="359" w:name="_Toc233631772"/>
      <w:r w:rsidRPr="00E738D2">
        <w:t>Cuidados de saúde animal – Operadores</w:t>
      </w:r>
      <w:bookmarkEnd w:id="358"/>
      <w:bookmarkEnd w:id="359"/>
    </w:p>
    <w:p w14:paraId="4E9730B7" w14:textId="77777777" w:rsidR="00D63092" w:rsidRPr="003F5893" w:rsidRDefault="00D63092" w:rsidP="00526853">
      <w:pPr>
        <w:spacing w:line="276" w:lineRule="auto"/>
      </w:pPr>
    </w:p>
    <w:p w14:paraId="1934C23C" w14:textId="5B3C8DD9" w:rsidR="00D63092" w:rsidRPr="003F5893" w:rsidRDefault="00D63092">
      <w:pPr>
        <w:pStyle w:val="PargrafodaLista"/>
        <w:numPr>
          <w:ilvl w:val="0"/>
          <w:numId w:val="142"/>
        </w:numPr>
        <w:spacing w:after="114" w:line="276" w:lineRule="auto"/>
        <w:ind w:left="426" w:right="142"/>
      </w:pPr>
      <w:r w:rsidRPr="003F5893">
        <w:t xml:space="preserve">Sem prejuízo de quaisquer medidas determinadas pela DGAV, nos estabelecimentos, deve existir um programa de profilaxia médica e sanitária, elaborado e supervisionado pelo médico veterinário responsável e executado por profissionais habilitados para o efeito. </w:t>
      </w:r>
    </w:p>
    <w:p w14:paraId="5CC78B51" w14:textId="5CE00210" w:rsidR="00FD671B" w:rsidRDefault="00D63092">
      <w:pPr>
        <w:pStyle w:val="PargrafodaLista"/>
        <w:numPr>
          <w:ilvl w:val="0"/>
          <w:numId w:val="142"/>
        </w:numPr>
        <w:spacing w:after="116" w:line="276" w:lineRule="auto"/>
        <w:ind w:left="426" w:right="142"/>
      </w:pPr>
      <w:r w:rsidRPr="003F5893">
        <w:t>Os medicamentos, produtos ou substâncias de prescrição médico-veterinária devem ser armazenados em locais secos e com acesso restrito.</w:t>
      </w:r>
    </w:p>
    <w:p w14:paraId="2CA0AB71" w14:textId="446A6975" w:rsidR="00D63092" w:rsidRPr="00526853" w:rsidRDefault="00D63092">
      <w:pPr>
        <w:pStyle w:val="PargrafodaLista"/>
        <w:numPr>
          <w:ilvl w:val="0"/>
          <w:numId w:val="142"/>
        </w:numPr>
        <w:spacing w:after="116" w:line="276" w:lineRule="auto"/>
        <w:ind w:left="426" w:right="142"/>
      </w:pPr>
      <w:r w:rsidRPr="003F5893">
        <w:t xml:space="preserve">A administração e utilização de medicamentos, produtos ou substâncias referidas no número anterior, deve ser feita sob orientação do médico veterinário responsável. </w:t>
      </w:r>
      <w:r w:rsidRPr="00FD671B">
        <w:t xml:space="preserve">4 - Os </w:t>
      </w:r>
      <w:r w:rsidRPr="00526853">
        <w:t>operadores devem assegurar que:</w:t>
      </w:r>
    </w:p>
    <w:p w14:paraId="2ADDE951" w14:textId="77777777" w:rsidR="00D63092" w:rsidRPr="00526853" w:rsidRDefault="00D63092" w:rsidP="00526853">
      <w:pPr>
        <w:pStyle w:val="PargrafodaLista"/>
        <w:spacing w:after="116" w:line="276" w:lineRule="auto"/>
        <w:ind w:left="291" w:right="136"/>
      </w:pPr>
      <w:r w:rsidRPr="00526853">
        <w:t>a)</w:t>
      </w:r>
      <w:r w:rsidRPr="003F5893">
        <w:tab/>
      </w:r>
      <w:r w:rsidRPr="00526853">
        <w:t xml:space="preserve">Os cães ou gatos pelos quais são responsáveis sejam inspecionados pelos tratadores de animais pelo menos uma vez por dia e que os cães e gatos vulneráveis, como os </w:t>
      </w:r>
      <w:r w:rsidRPr="00526853">
        <w:rPr>
          <w:rFonts w:ascii="Cambria Math" w:hAnsi="Cambria Math" w:cs="Cambria Math"/>
        </w:rPr>
        <w:t>‑</w:t>
      </w:r>
      <w:r w:rsidRPr="00526853">
        <w:t>recém-nascidos, os cães e gatos doentes ou feridos e as cadelas e gatas em período perinatal, sejam inspecionados com maior frequência;</w:t>
      </w:r>
    </w:p>
    <w:p w14:paraId="1E4C850C" w14:textId="50197169" w:rsidR="00D63092" w:rsidRPr="00526853" w:rsidRDefault="00D63092" w:rsidP="00FD671B">
      <w:pPr>
        <w:pStyle w:val="PargrafodaLista"/>
        <w:spacing w:after="116" w:line="276" w:lineRule="auto"/>
        <w:ind w:left="291" w:right="136"/>
      </w:pPr>
      <w:r w:rsidRPr="00526853">
        <w:lastRenderedPageBreak/>
        <w:t>b)</w:t>
      </w:r>
      <w:r w:rsidRPr="003F5893">
        <w:tab/>
      </w:r>
      <w:r w:rsidRPr="00FD671B">
        <w:t>Os animais cuja saúde e bem-estar estejam comprometidos sejam transferidos, se necessário e se adequado à espécie, sem demora injustificada para uma área separada, e, se necessário, recebam tratamento adequado</w:t>
      </w:r>
      <w:r w:rsidRPr="00526853">
        <w:t>;</w:t>
      </w:r>
    </w:p>
    <w:p w14:paraId="7898CECF" w14:textId="77777777" w:rsidR="00D63092" w:rsidRPr="003F5893" w:rsidRDefault="00D63092" w:rsidP="00526853">
      <w:pPr>
        <w:spacing w:after="114" w:line="276" w:lineRule="auto"/>
        <w:ind w:left="127" w:right="136" w:firstLine="0"/>
      </w:pPr>
      <w:r>
        <w:t xml:space="preserve">5- </w:t>
      </w:r>
      <w:r w:rsidRPr="00D602B1">
        <w:rPr>
          <w:strike/>
        </w:rPr>
        <w:t>Sempre que não seja possível a recuperação</w:t>
      </w:r>
      <w:r w:rsidRPr="00D602B1">
        <w:t xml:space="preserve"> de um animal de companhia cujo bem-estar esteja comprometido e sinta dor ou sofrimento intensos, seja consultado um médico veterinário sem demora injustificada para decidir se animal deve ser eutanasiado para pôr termo ao seu sofrimento e, se for esse o caso, para proceder à eutanásia com recurso a anestesia e analgesia.</w:t>
      </w:r>
    </w:p>
    <w:p w14:paraId="45A6CFCD" w14:textId="77777777" w:rsidR="00D63092" w:rsidRDefault="00D63092" w:rsidP="009F0B31">
      <w:pPr>
        <w:tabs>
          <w:tab w:val="center" w:pos="2965"/>
          <w:tab w:val="center" w:pos="5009"/>
          <w:tab w:val="center" w:pos="6379"/>
        </w:tabs>
        <w:spacing w:line="276" w:lineRule="auto"/>
        <w:ind w:left="0" w:firstLine="0"/>
      </w:pPr>
    </w:p>
    <w:p w14:paraId="35F664AE" w14:textId="77777777" w:rsidR="00D63092" w:rsidRDefault="00D63092" w:rsidP="009F0B31">
      <w:pPr>
        <w:tabs>
          <w:tab w:val="center" w:pos="2965"/>
          <w:tab w:val="center" w:pos="5009"/>
          <w:tab w:val="center" w:pos="6379"/>
        </w:tabs>
        <w:spacing w:line="276" w:lineRule="auto"/>
        <w:ind w:left="0" w:firstLine="0"/>
      </w:pPr>
    </w:p>
    <w:p w14:paraId="16A12AE6" w14:textId="732EBE21" w:rsidR="00D63092" w:rsidRPr="00E738D2" w:rsidRDefault="00D63092">
      <w:pPr>
        <w:pStyle w:val="Ttulo3"/>
      </w:pPr>
      <w:bookmarkStart w:id="360" w:name="_Toc233615329"/>
      <w:bookmarkStart w:id="361" w:name="_Toc233615787"/>
      <w:bookmarkStart w:id="362" w:name="_Toc233623218"/>
      <w:bookmarkStart w:id="363" w:name="_Toc233623877"/>
      <w:bookmarkStart w:id="364" w:name="_Toc233629548"/>
      <w:bookmarkStart w:id="365" w:name="_Toc233630766"/>
      <w:bookmarkStart w:id="366" w:name="_Toc233631773"/>
      <w:bookmarkEnd w:id="360"/>
      <w:bookmarkEnd w:id="361"/>
      <w:bookmarkEnd w:id="362"/>
      <w:bookmarkEnd w:id="363"/>
      <w:bookmarkEnd w:id="364"/>
      <w:bookmarkEnd w:id="365"/>
      <w:bookmarkEnd w:id="366"/>
    </w:p>
    <w:p w14:paraId="3FF77C51" w14:textId="77777777" w:rsidR="00D63092" w:rsidRPr="00E738D2" w:rsidRDefault="00D63092" w:rsidP="00526853">
      <w:pPr>
        <w:pStyle w:val="Ttulo4"/>
      </w:pPr>
      <w:bookmarkStart w:id="367" w:name="_Toc233615330"/>
      <w:bookmarkStart w:id="368" w:name="_Toc233631774"/>
      <w:r w:rsidRPr="00E738D2">
        <w:t>Segurança de pessoas, animais e bens</w:t>
      </w:r>
      <w:bookmarkEnd w:id="367"/>
      <w:bookmarkEnd w:id="368"/>
      <w:r w:rsidRPr="00E738D2">
        <w:t xml:space="preserve"> </w:t>
      </w:r>
    </w:p>
    <w:p w14:paraId="14690333" w14:textId="511E0FCE" w:rsidR="00D63092" w:rsidRPr="003F5893" w:rsidRDefault="00D63092" w:rsidP="00526853">
      <w:pPr>
        <w:spacing w:after="114" w:line="276" w:lineRule="auto"/>
        <w:ind w:left="127" w:right="136" w:firstLine="0"/>
      </w:pPr>
      <w:r w:rsidRPr="003F5893">
        <w:t xml:space="preserve">Os </w:t>
      </w:r>
      <w:r>
        <w:t>operadores</w:t>
      </w:r>
      <w:r w:rsidRPr="003F5893">
        <w:t xml:space="preserve"> devem assegurar que as espécies animais mantidas</w:t>
      </w:r>
      <w:r>
        <w:t xml:space="preserve"> em estabelecimentos</w:t>
      </w:r>
      <w:r w:rsidRPr="003F5893">
        <w:t xml:space="preserve"> não possam causar quaisquer riscos para a saúde e para a segurança de pessoas, outros animais e bens. </w:t>
      </w:r>
    </w:p>
    <w:p w14:paraId="1BAC71DA" w14:textId="77777777" w:rsidR="00D63092" w:rsidRPr="003F5893" w:rsidRDefault="00D63092" w:rsidP="00526853">
      <w:pPr>
        <w:spacing w:after="114" w:line="276" w:lineRule="auto"/>
        <w:ind w:left="127" w:right="136" w:firstLine="0"/>
      </w:pPr>
    </w:p>
    <w:p w14:paraId="4198861F" w14:textId="4F570602" w:rsidR="00D63092" w:rsidRPr="00E738D2" w:rsidRDefault="00D63092" w:rsidP="00526853">
      <w:pPr>
        <w:pStyle w:val="Ttulo3"/>
      </w:pPr>
      <w:bookmarkStart w:id="369" w:name="_Toc233615331"/>
      <w:bookmarkStart w:id="370" w:name="_Toc233615789"/>
      <w:bookmarkStart w:id="371" w:name="_Toc233623220"/>
      <w:bookmarkStart w:id="372" w:name="_Toc233623879"/>
      <w:bookmarkStart w:id="373" w:name="_Toc233629550"/>
      <w:bookmarkStart w:id="374" w:name="_Toc233630768"/>
      <w:bookmarkStart w:id="375" w:name="_Toc233631775"/>
      <w:bookmarkEnd w:id="369"/>
      <w:bookmarkEnd w:id="370"/>
      <w:bookmarkEnd w:id="371"/>
      <w:bookmarkEnd w:id="372"/>
      <w:bookmarkEnd w:id="373"/>
      <w:bookmarkEnd w:id="374"/>
      <w:bookmarkEnd w:id="375"/>
    </w:p>
    <w:p w14:paraId="135E2982" w14:textId="77777777" w:rsidR="00D63092" w:rsidRPr="00E738D2" w:rsidRDefault="00D63092" w:rsidP="00526853">
      <w:pPr>
        <w:pStyle w:val="Ttulo4"/>
      </w:pPr>
      <w:bookmarkStart w:id="376" w:name="_Toc233615332"/>
      <w:bookmarkStart w:id="377" w:name="_Toc233631776"/>
      <w:r w:rsidRPr="00E738D2">
        <w:t>Tratadores</w:t>
      </w:r>
      <w:bookmarkEnd w:id="376"/>
      <w:bookmarkEnd w:id="377"/>
    </w:p>
    <w:p w14:paraId="1E6B1654" w14:textId="77777777" w:rsidR="00D63092" w:rsidRPr="003F5893" w:rsidRDefault="00D63092" w:rsidP="00526853">
      <w:pPr>
        <w:spacing w:before="120" w:after="120" w:line="276" w:lineRule="auto"/>
        <w:rPr>
          <w:lang w:val="pt-BR"/>
        </w:rPr>
      </w:pPr>
      <w:r w:rsidRPr="003F5893">
        <w:rPr>
          <w:highlight w:val="yellow"/>
          <w:lang w:val="pt-BR"/>
        </w:rPr>
        <w:t>6.</w:t>
      </w:r>
      <w:r w:rsidRPr="003F5893">
        <w:tab/>
      </w:r>
      <w:r w:rsidRPr="003F5893">
        <w:rPr>
          <w:highlight w:val="yellow"/>
          <w:lang w:val="pt-BR"/>
        </w:rPr>
        <w:t xml:space="preserve">Os operadores asseguram que os animais de companhia </w:t>
      </w:r>
      <w:commentRangeStart w:id="378"/>
      <w:commentRangeEnd w:id="378"/>
      <w:r w:rsidR="00350677" w:rsidRPr="003F5893">
        <w:rPr>
          <w:rStyle w:val="Refdecomentrio"/>
          <w:sz w:val="24"/>
          <w:szCs w:val="24"/>
          <w:highlight w:val="yellow"/>
          <w:lang w:val="pt-BR"/>
        </w:rPr>
        <w:commentReference w:id="378"/>
      </w:r>
      <w:r w:rsidRPr="003F5893">
        <w:rPr>
          <w:highlight w:val="yellow"/>
          <w:lang w:val="pt-BR"/>
        </w:rPr>
        <w:t>sejam manuseados por um número de tratadores de animais suficiente para satisfazer as necessidades de bem-estar dos animais de companhia que são detidos nos seus estabelecimentos, e que esses tratadores possuam as competências exigidas nos termos do artigo</w:t>
      </w:r>
      <w:r w:rsidRPr="003F5893">
        <w:rPr>
          <w:lang w:val="pt-BR"/>
        </w:rPr>
        <w:t xml:space="preserve"> XXX</w:t>
      </w:r>
      <w:commentRangeStart w:id="379"/>
      <w:commentRangeEnd w:id="379"/>
      <w:r w:rsidR="00350677" w:rsidRPr="003F5893">
        <w:rPr>
          <w:rStyle w:val="Refdecomentrio"/>
          <w:sz w:val="24"/>
          <w:szCs w:val="24"/>
          <w:lang w:val="pt-BR"/>
        </w:rPr>
        <w:commentReference w:id="379"/>
      </w:r>
    </w:p>
    <w:p w14:paraId="0D444D8A" w14:textId="77777777" w:rsidR="00D63092" w:rsidRPr="003F5893" w:rsidRDefault="00D63092" w:rsidP="00526853">
      <w:pPr>
        <w:spacing w:line="276" w:lineRule="auto"/>
      </w:pPr>
    </w:p>
    <w:p w14:paraId="105F6361" w14:textId="77777777" w:rsidR="00D63092" w:rsidRPr="003F5893" w:rsidRDefault="00D63092" w:rsidP="00526853">
      <w:pPr>
        <w:spacing w:after="114" w:line="276" w:lineRule="auto"/>
        <w:ind w:left="127" w:right="136" w:firstLine="0"/>
      </w:pPr>
      <w:r w:rsidRPr="003F5893">
        <w:t xml:space="preserve">1 - Os estabelecimentos devem dispor de tratadores com conhecimentos e a aptidão necessária para assegurar os cuidados adequados aos animais, que ficam sob a orientação do médico veterinário responsável. </w:t>
      </w:r>
    </w:p>
    <w:p w14:paraId="36743537" w14:textId="77777777" w:rsidR="00D63092" w:rsidRPr="00526853" w:rsidRDefault="00350677" w:rsidP="00526853">
      <w:pPr>
        <w:spacing w:after="114" w:line="276" w:lineRule="auto"/>
        <w:ind w:left="127" w:right="136" w:firstLine="0"/>
      </w:pPr>
      <w:commentRangeStart w:id="380"/>
      <w:commentRangeStart w:id="381"/>
      <w:commentRangeEnd w:id="380"/>
      <w:r w:rsidRPr="00526853">
        <w:rPr>
          <w:rStyle w:val="Refdecomentrio"/>
          <w:sz w:val="24"/>
          <w:szCs w:val="24"/>
        </w:rPr>
        <w:commentReference w:id="380"/>
      </w:r>
      <w:commentRangeEnd w:id="381"/>
      <w:r w:rsidR="00D63092" w:rsidRPr="00526853">
        <w:rPr>
          <w:rStyle w:val="Refdecomentrio"/>
          <w:sz w:val="24"/>
          <w:szCs w:val="24"/>
        </w:rPr>
        <w:commentReference w:id="381"/>
      </w:r>
      <w:r w:rsidR="00D63092" w:rsidRPr="00526853">
        <w:t>2 - Os tratadores de animais, com exceção dos voluntários em abrigos e CRO e dos estagiários que atuem sob a responsabilidade de um tratador de animais competente, devem possuir as seguintes competências no que diz respeito aos cães e gatos que manuseiam:</w:t>
      </w:r>
    </w:p>
    <w:p w14:paraId="232A4291" w14:textId="77777777" w:rsidR="00D63092" w:rsidRPr="00526853" w:rsidRDefault="00D63092" w:rsidP="00526853">
      <w:pPr>
        <w:spacing w:after="116" w:line="276" w:lineRule="auto"/>
        <w:ind w:right="136" w:firstLine="0"/>
      </w:pPr>
      <w:r w:rsidRPr="003F5893">
        <w:t xml:space="preserve"> </w:t>
      </w:r>
      <w:r w:rsidRPr="00526853">
        <w:t xml:space="preserve">(a) compreensão do </w:t>
      </w:r>
      <w:r w:rsidRPr="003F5893">
        <w:rPr>
          <w:highlight w:val="yellow"/>
        </w:rPr>
        <w:t>comportamento biológico</w:t>
      </w:r>
      <w:r w:rsidRPr="00526853">
        <w:t xml:space="preserve"> dos animais e das respetivas necessidades fisiológicas e etológicas;</w:t>
      </w:r>
    </w:p>
    <w:p w14:paraId="2748885F" w14:textId="77777777" w:rsidR="00D63092" w:rsidRPr="003F5893" w:rsidRDefault="00D63092" w:rsidP="00526853">
      <w:pPr>
        <w:spacing w:after="116" w:line="276" w:lineRule="auto"/>
        <w:ind w:right="136"/>
      </w:pPr>
      <w:r w:rsidRPr="003F5893">
        <w:t xml:space="preserve"> </w:t>
      </w:r>
      <w:r w:rsidRPr="00526853">
        <w:t xml:space="preserve">(b) capacidade para reconhecer as expressões dos animais, incluindo linguagem corporal </w:t>
      </w:r>
      <w:r w:rsidRPr="003F5893">
        <w:t xml:space="preserve">e </w:t>
      </w:r>
      <w:r w:rsidRPr="00526853">
        <w:t>qualquer sinal de sofrimento, e para identificar e adotar as medidas de atenuação adequadas nesses casos;</w:t>
      </w:r>
    </w:p>
    <w:p w14:paraId="24A47A3B" w14:textId="77777777" w:rsidR="00D63092" w:rsidRPr="003F5893" w:rsidRDefault="00D63092" w:rsidP="00526853">
      <w:pPr>
        <w:spacing w:after="116" w:line="276" w:lineRule="auto"/>
        <w:ind w:right="136"/>
      </w:pPr>
      <w:r w:rsidRPr="003F5893">
        <w:br/>
      </w:r>
      <w:r w:rsidRPr="00526853">
        <w:t xml:space="preserve">(c) capacidade para aplicar boas práticas de </w:t>
      </w:r>
      <w:r w:rsidRPr="003F5893">
        <w:t xml:space="preserve">treino </w:t>
      </w:r>
      <w:r w:rsidRPr="00526853">
        <w:t>animal, incluindo o condicionamento operante e o reforço positivo;</w:t>
      </w:r>
    </w:p>
    <w:p w14:paraId="54F1FB7B" w14:textId="77777777" w:rsidR="00D63092" w:rsidRPr="00526853" w:rsidRDefault="00D63092" w:rsidP="00526853">
      <w:pPr>
        <w:spacing w:after="116" w:line="276" w:lineRule="auto"/>
        <w:ind w:right="136" w:firstLine="0"/>
      </w:pPr>
      <w:r w:rsidRPr="00526853">
        <w:lastRenderedPageBreak/>
        <w:t>(d) c</w:t>
      </w:r>
      <w:r w:rsidRPr="003F5893">
        <w:t xml:space="preserve">apacidade </w:t>
      </w:r>
      <w:r w:rsidRPr="00526853">
        <w:t>para utilizar e manter o equipamento utilizado para os cães ou gatos sob o seu cuidado e para minimizar quaisquer riscos para o bem</w:t>
      </w:r>
      <w:r w:rsidRPr="00526853">
        <w:rPr>
          <w:rFonts w:ascii="Cambria Math" w:hAnsi="Cambria Math" w:cs="Cambria Math"/>
        </w:rPr>
        <w:t>‑</w:t>
      </w:r>
      <w:r w:rsidRPr="00526853">
        <w:t>estar desses cães ou gatos, prevenindo o seu sofrimento;</w:t>
      </w:r>
    </w:p>
    <w:p w14:paraId="6249738D" w14:textId="77777777" w:rsidR="00D63092" w:rsidRPr="003F5893" w:rsidRDefault="00D63092" w:rsidP="00526853">
      <w:pPr>
        <w:spacing w:after="116" w:line="276" w:lineRule="auto"/>
        <w:ind w:right="136"/>
      </w:pPr>
      <w:r w:rsidRPr="003F5893">
        <w:br/>
        <w:t xml:space="preserve"> </w:t>
      </w:r>
      <w:r w:rsidRPr="00526853">
        <w:t>(e) conhecimento das obrigações que lhes incumbem por força do presente diploma.</w:t>
      </w:r>
    </w:p>
    <w:p w14:paraId="36E2C835" w14:textId="77777777" w:rsidR="00D63092" w:rsidRPr="003F5893" w:rsidRDefault="00D63092" w:rsidP="00526853">
      <w:pPr>
        <w:spacing w:after="116" w:line="276" w:lineRule="auto"/>
        <w:ind w:right="136"/>
      </w:pPr>
      <w:r w:rsidRPr="00526853">
        <w:t>2. As competências referidas no n.º 1 podem ser adquiridas através de ensino, formação ou experiência profissional, devidamente documentad</w:t>
      </w:r>
      <w:r w:rsidRPr="003F5893">
        <w:t>as.</w:t>
      </w:r>
    </w:p>
    <w:p w14:paraId="352766E1" w14:textId="77777777" w:rsidR="00D63092" w:rsidRPr="00526853" w:rsidRDefault="00D63092" w:rsidP="00526853">
      <w:pPr>
        <w:spacing w:after="116" w:line="276" w:lineRule="auto"/>
        <w:ind w:right="136"/>
      </w:pPr>
      <w:r w:rsidRPr="00526853">
        <w:t>.3. Os operadores asseguram que, em cada estabelecimento, pelo menos um tratador de animais, que não seja voluntário nem estagiário, tenha concluído os cursos de formação a que se refere o artigo seguinte, garantindo que esses conhecimentos são divulgados aos demais tratadores.</w:t>
      </w:r>
    </w:p>
    <w:p w14:paraId="43A2A679" w14:textId="77777777" w:rsidR="00D63092" w:rsidRPr="003F5893" w:rsidRDefault="00D63092" w:rsidP="00526853">
      <w:pPr>
        <w:spacing w:after="116" w:line="276" w:lineRule="auto"/>
        <w:ind w:right="136"/>
      </w:pPr>
    </w:p>
    <w:p w14:paraId="51D9368A" w14:textId="77777777" w:rsidR="00D63092" w:rsidRPr="003F5893" w:rsidRDefault="00D63092" w:rsidP="00526853">
      <w:pPr>
        <w:spacing w:after="116" w:line="276" w:lineRule="auto"/>
        <w:ind w:right="136"/>
      </w:pPr>
    </w:p>
    <w:p w14:paraId="150E2A05" w14:textId="4DDD8034" w:rsidR="00D63092" w:rsidRPr="003F5893" w:rsidRDefault="00D63092" w:rsidP="00526853">
      <w:pPr>
        <w:pStyle w:val="Ttulo3"/>
      </w:pPr>
      <w:bookmarkStart w:id="382" w:name="_Toc233615333"/>
      <w:bookmarkStart w:id="383" w:name="_Toc233615791"/>
      <w:bookmarkStart w:id="384" w:name="_Toc233623222"/>
      <w:bookmarkStart w:id="385" w:name="_Toc233623881"/>
      <w:bookmarkStart w:id="386" w:name="_Toc233629552"/>
      <w:bookmarkStart w:id="387" w:name="_Toc233630770"/>
      <w:bookmarkStart w:id="388" w:name="_Toc233631777"/>
      <w:bookmarkEnd w:id="382"/>
      <w:bookmarkEnd w:id="383"/>
      <w:bookmarkEnd w:id="384"/>
      <w:bookmarkEnd w:id="385"/>
      <w:bookmarkEnd w:id="386"/>
      <w:bookmarkEnd w:id="387"/>
      <w:bookmarkEnd w:id="388"/>
    </w:p>
    <w:p w14:paraId="5B6ECC25" w14:textId="77777777" w:rsidR="00D63092" w:rsidRPr="00526853" w:rsidRDefault="00D63092" w:rsidP="00526853">
      <w:pPr>
        <w:pStyle w:val="Ttulo4"/>
      </w:pPr>
      <w:bookmarkStart w:id="389" w:name="_Toc233615334"/>
      <w:bookmarkStart w:id="390" w:name="_Toc233631778"/>
      <w:r w:rsidRPr="00526853">
        <w:t>Formação</w:t>
      </w:r>
      <w:bookmarkEnd w:id="389"/>
      <w:bookmarkEnd w:id="390"/>
      <w:commentRangeStart w:id="391"/>
      <w:commentRangeEnd w:id="391"/>
      <w:r w:rsidR="00350677" w:rsidRPr="00526853">
        <w:rPr>
          <w:rStyle w:val="Refdecomentrio"/>
          <w:sz w:val="24"/>
          <w:szCs w:val="24"/>
        </w:rPr>
        <w:commentReference w:id="391"/>
      </w:r>
    </w:p>
    <w:p w14:paraId="449A8879" w14:textId="77777777" w:rsidR="00D63092" w:rsidRPr="00526853" w:rsidRDefault="00D63092" w:rsidP="00526853">
      <w:pPr>
        <w:spacing w:after="116" w:line="276" w:lineRule="auto"/>
        <w:ind w:right="136"/>
      </w:pPr>
      <w:r w:rsidRPr="00526853">
        <w:t>1. Para efeitos do artigo anterior, a DGAV é responsável por:</w:t>
      </w:r>
    </w:p>
    <w:p w14:paraId="77726C69" w14:textId="77777777" w:rsidR="00D63092" w:rsidRPr="003F5893" w:rsidRDefault="00D63092" w:rsidP="00526853">
      <w:pPr>
        <w:spacing w:after="116" w:line="276" w:lineRule="auto"/>
        <w:ind w:right="136"/>
      </w:pPr>
      <w:r w:rsidRPr="00526853">
        <w:t xml:space="preserve">a) Assegurar que existem cursos de formação disponíveis para tratadores de animais; </w:t>
      </w:r>
    </w:p>
    <w:p w14:paraId="7BB5EBE8" w14:textId="77777777" w:rsidR="00D63092" w:rsidRPr="00526853" w:rsidRDefault="00D63092" w:rsidP="00526853">
      <w:pPr>
        <w:spacing w:after="116" w:line="276" w:lineRule="auto"/>
        <w:ind w:right="136"/>
      </w:pPr>
      <w:r w:rsidRPr="00526853">
        <w:t>b) Aprovar o conteúdo dos cursos de formação referidos na alínea a), tendo em conta os requisitos mínimos estabelecidos pelos atos de execução referidos no artigo 12.º, parágrafo 3</w:t>
      </w:r>
      <w:r>
        <w:t xml:space="preserve"> do Regulamento Europeu XX</w:t>
      </w:r>
      <w:r w:rsidRPr="00526853">
        <w:t>;</w:t>
      </w:r>
    </w:p>
    <w:p w14:paraId="0D28158D" w14:textId="77777777" w:rsidR="00D63092" w:rsidRPr="00526853" w:rsidRDefault="00D63092" w:rsidP="00526853">
      <w:pPr>
        <w:spacing w:after="116" w:line="276" w:lineRule="auto"/>
        <w:ind w:right="136"/>
      </w:pPr>
      <w:r w:rsidRPr="00526853">
        <w:t>c) Certificar os tratadores de animais que completaram com sucesso os cursos de formação referidos na alínea a).</w:t>
      </w:r>
    </w:p>
    <w:p w14:paraId="55CF75D9" w14:textId="77777777" w:rsidR="00D63092" w:rsidRPr="00526853" w:rsidRDefault="00D63092" w:rsidP="00526853">
      <w:pPr>
        <w:spacing w:after="116" w:line="276" w:lineRule="auto"/>
        <w:ind w:right="136"/>
      </w:pPr>
      <w:r w:rsidRPr="00526853">
        <w:t xml:space="preserve">2. As autoridades competentes </w:t>
      </w:r>
      <w:commentRangeStart w:id="392"/>
      <w:r w:rsidRPr="00526853">
        <w:t>podem delegar a tarefa referida na alínea (c)</w:t>
      </w:r>
      <w:r w:rsidRPr="003F5893">
        <w:t xml:space="preserve"> </w:t>
      </w:r>
      <w:commentRangeEnd w:id="392"/>
      <w:r w:rsidR="00350677" w:rsidRPr="00526853">
        <w:rPr>
          <w:rStyle w:val="Refdecomentrio"/>
          <w:sz w:val="24"/>
          <w:szCs w:val="24"/>
        </w:rPr>
        <w:commentReference w:id="392"/>
      </w:r>
    </w:p>
    <w:p w14:paraId="755031B0" w14:textId="77777777" w:rsidR="00D63092" w:rsidRDefault="00D63092" w:rsidP="00D63092">
      <w:pPr>
        <w:spacing w:after="274" w:line="276" w:lineRule="auto"/>
        <w:ind w:left="0" w:right="0" w:firstLine="0"/>
      </w:pPr>
    </w:p>
    <w:p w14:paraId="7D045F34" w14:textId="77777777" w:rsidR="00E738D2" w:rsidRDefault="00E738D2" w:rsidP="00D63092">
      <w:pPr>
        <w:spacing w:after="274" w:line="276" w:lineRule="auto"/>
        <w:ind w:left="0" w:right="0" w:firstLine="0"/>
      </w:pPr>
    </w:p>
    <w:p w14:paraId="3871CFA8" w14:textId="14253EC9" w:rsidR="00D63092" w:rsidRPr="00E738D2" w:rsidRDefault="00D63092">
      <w:pPr>
        <w:pStyle w:val="Ttulo3"/>
      </w:pPr>
      <w:bookmarkStart w:id="393" w:name="_Toc233615335"/>
      <w:bookmarkStart w:id="394" w:name="_Toc233615793"/>
      <w:bookmarkStart w:id="395" w:name="_Toc233623224"/>
      <w:bookmarkStart w:id="396" w:name="_Toc233623883"/>
      <w:bookmarkStart w:id="397" w:name="_Toc233629554"/>
      <w:bookmarkStart w:id="398" w:name="_Toc233630772"/>
      <w:bookmarkStart w:id="399" w:name="_Toc233631779"/>
      <w:bookmarkEnd w:id="393"/>
      <w:bookmarkEnd w:id="394"/>
      <w:bookmarkEnd w:id="395"/>
      <w:bookmarkEnd w:id="396"/>
      <w:bookmarkEnd w:id="397"/>
      <w:bookmarkEnd w:id="398"/>
      <w:bookmarkEnd w:id="399"/>
    </w:p>
    <w:p w14:paraId="01383408" w14:textId="087D484F" w:rsidR="00D63092" w:rsidRPr="00E738D2" w:rsidRDefault="00D63092" w:rsidP="00526853">
      <w:pPr>
        <w:pStyle w:val="Ttulo4"/>
      </w:pPr>
      <w:bookmarkStart w:id="400" w:name="_Toc233615336"/>
      <w:bookmarkStart w:id="401" w:name="_Toc233631780"/>
      <w:r w:rsidRPr="00E738D2">
        <w:t>Manutenção de registos</w:t>
      </w:r>
      <w:bookmarkEnd w:id="400"/>
      <w:bookmarkEnd w:id="401"/>
      <w:r w:rsidRPr="00E738D2">
        <w:t xml:space="preserve"> </w:t>
      </w:r>
    </w:p>
    <w:p w14:paraId="6430BBC5" w14:textId="77777777" w:rsidR="00D63092" w:rsidRPr="003F5893" w:rsidRDefault="00D63092">
      <w:pPr>
        <w:numPr>
          <w:ilvl w:val="0"/>
          <w:numId w:val="48"/>
        </w:numPr>
        <w:spacing w:line="276" w:lineRule="auto"/>
        <w:ind w:right="136" w:hanging="188"/>
      </w:pPr>
      <w:r w:rsidRPr="003F5893">
        <w:t>-</w:t>
      </w:r>
      <w:r w:rsidRPr="00526853">
        <w:rPr>
          <w:rFonts w:eastAsia="Arial" w:cs="Arial"/>
        </w:rPr>
        <w:t xml:space="preserve"> </w:t>
      </w:r>
      <w:r w:rsidRPr="003F5893">
        <w:t xml:space="preserve">Os titulares da exploração dos estabelecimentos devem manter, pelo prazo de um ano, os seguintes registos: </w:t>
      </w:r>
    </w:p>
    <w:p w14:paraId="3CA05C7E" w14:textId="77777777" w:rsidR="00D63092" w:rsidRPr="003F5893" w:rsidRDefault="00D63092">
      <w:pPr>
        <w:numPr>
          <w:ilvl w:val="1"/>
          <w:numId w:val="48"/>
        </w:numPr>
        <w:spacing w:after="286" w:line="276" w:lineRule="auto"/>
        <w:ind w:right="136" w:hanging="294"/>
      </w:pPr>
      <w:r w:rsidRPr="003F5893">
        <w:t xml:space="preserve">A identificação do titular do animal, designadamente nome e morada; </w:t>
      </w:r>
    </w:p>
    <w:p w14:paraId="6F09309A" w14:textId="77777777" w:rsidR="00D63092" w:rsidRPr="003F5893" w:rsidRDefault="00D63092">
      <w:pPr>
        <w:numPr>
          <w:ilvl w:val="1"/>
          <w:numId w:val="48"/>
        </w:numPr>
        <w:spacing w:line="276" w:lineRule="auto"/>
        <w:ind w:right="136" w:hanging="294"/>
      </w:pPr>
      <w:r w:rsidRPr="003F5893">
        <w:t xml:space="preserve">A identificação dos animais, nomeadamente o número de transponder, se aplicável, nome, espécie, raça, idade e quaisquer sinais particulares, sempre que aplicável; </w:t>
      </w:r>
    </w:p>
    <w:p w14:paraId="4E9A7430" w14:textId="77777777" w:rsidR="00D63092" w:rsidRPr="003F5893" w:rsidRDefault="00D63092">
      <w:pPr>
        <w:numPr>
          <w:ilvl w:val="1"/>
          <w:numId w:val="48"/>
        </w:numPr>
        <w:spacing w:after="288" w:line="276" w:lineRule="auto"/>
        <w:ind w:right="136" w:hanging="294"/>
      </w:pPr>
      <w:r w:rsidRPr="003F5893">
        <w:t xml:space="preserve">O número de animais por espécie; </w:t>
      </w:r>
    </w:p>
    <w:p w14:paraId="1668332D" w14:textId="77777777" w:rsidR="00D63092" w:rsidRPr="003F5893" w:rsidRDefault="00D63092">
      <w:pPr>
        <w:numPr>
          <w:ilvl w:val="1"/>
          <w:numId w:val="48"/>
        </w:numPr>
        <w:spacing w:line="276" w:lineRule="auto"/>
        <w:ind w:right="136" w:hanging="294"/>
      </w:pPr>
      <w:r w:rsidRPr="003F5893">
        <w:lastRenderedPageBreak/>
        <w:t xml:space="preserve">O movimento mensal, nomeadamente registos relativos à origem e às datas das entradas, nascimentos, mortes e, ainda, datas de saída e destino dos animais.  </w:t>
      </w:r>
    </w:p>
    <w:p w14:paraId="368001BE" w14:textId="77777777" w:rsidR="00D63092" w:rsidRPr="003F5893" w:rsidRDefault="00D63092">
      <w:pPr>
        <w:numPr>
          <w:ilvl w:val="0"/>
          <w:numId w:val="48"/>
        </w:numPr>
        <w:spacing w:after="113" w:line="276" w:lineRule="auto"/>
        <w:ind w:right="136" w:hanging="188"/>
        <w:rPr>
          <w:strike/>
        </w:rPr>
      </w:pPr>
      <w:r w:rsidRPr="003F5893">
        <w:t>-</w:t>
      </w:r>
      <w:r w:rsidRPr="00526853">
        <w:rPr>
          <w:rFonts w:eastAsia="Arial" w:cs="Arial"/>
        </w:rPr>
        <w:t xml:space="preserve"> </w:t>
      </w:r>
      <w:r w:rsidRPr="003F5893">
        <w:t xml:space="preserve">O registo a que se refere o presente artigo deve estar disponível no local onde são mantidos os animais, podendo admitir-se, por motivos devidamente fundamentados e comprovados, que a apresentação seja diferida por um prazo não superior a 24 horas imediatas ao controlo. </w:t>
      </w:r>
    </w:p>
    <w:p w14:paraId="31251FFE" w14:textId="494BBA7E" w:rsidR="00D63092" w:rsidRDefault="00D63092" w:rsidP="00D63092">
      <w:pPr>
        <w:spacing w:after="274" w:line="276" w:lineRule="auto"/>
        <w:ind w:left="0" w:right="0" w:firstLine="0"/>
      </w:pPr>
      <w:r w:rsidRPr="003F5893">
        <w:t>Possível artigo referente à manutenção de registos da Visita de Aconselhamento de Bem-Estar Animal prevista no 13 (b) do Regulamento, caso não fique essa referência no artigo respeitante ao médico-veterinário responsável. (ex: Manutenção dos registos previstos nos termos 13.º alínea b9 do Regulamento)</w:t>
      </w:r>
    </w:p>
    <w:p w14:paraId="68D271EC" w14:textId="77777777" w:rsidR="00D63092" w:rsidRDefault="00D63092" w:rsidP="009F0B31">
      <w:pPr>
        <w:tabs>
          <w:tab w:val="center" w:pos="2965"/>
          <w:tab w:val="center" w:pos="5009"/>
          <w:tab w:val="center" w:pos="6379"/>
        </w:tabs>
        <w:spacing w:line="276" w:lineRule="auto"/>
        <w:ind w:left="0" w:firstLine="0"/>
      </w:pPr>
    </w:p>
    <w:p w14:paraId="616F92A8" w14:textId="77777777" w:rsidR="00AE559F" w:rsidRDefault="00AE559F" w:rsidP="009F0B31">
      <w:pPr>
        <w:tabs>
          <w:tab w:val="center" w:pos="2965"/>
          <w:tab w:val="center" w:pos="5009"/>
          <w:tab w:val="center" w:pos="6379"/>
        </w:tabs>
        <w:spacing w:line="276" w:lineRule="auto"/>
        <w:ind w:left="0" w:firstLine="0"/>
      </w:pPr>
    </w:p>
    <w:p w14:paraId="6295C3DE" w14:textId="4A06C0E4" w:rsidR="00AE559F" w:rsidRPr="00E738D2" w:rsidRDefault="00AE559F" w:rsidP="00AE559F">
      <w:pPr>
        <w:pStyle w:val="Ttulo2"/>
        <w:tabs>
          <w:tab w:val="left" w:pos="7750"/>
          <w:tab w:val="left" w:pos="8645"/>
        </w:tabs>
      </w:pPr>
      <w:bookmarkStart w:id="402" w:name="_Toc233615321"/>
      <w:bookmarkStart w:id="403" w:name="_Toc233631781"/>
      <w:r w:rsidRPr="00E738D2">
        <w:t xml:space="preserve">SECÇÃO </w:t>
      </w:r>
      <w:r>
        <w:t>I</w:t>
      </w:r>
      <w:r w:rsidRPr="00E738D2">
        <w:t>I</w:t>
      </w:r>
      <w:bookmarkEnd w:id="402"/>
      <w:bookmarkEnd w:id="403"/>
      <w:r w:rsidRPr="00E738D2">
        <w:t xml:space="preserve"> </w:t>
      </w:r>
    </w:p>
    <w:p w14:paraId="2687FD22" w14:textId="77777777" w:rsidR="00AE559F" w:rsidRPr="00E738D2" w:rsidRDefault="00AE559F" w:rsidP="00AE559F">
      <w:pPr>
        <w:pStyle w:val="Ttulo2"/>
        <w:tabs>
          <w:tab w:val="left" w:pos="7750"/>
          <w:tab w:val="left" w:pos="8645"/>
        </w:tabs>
      </w:pPr>
      <w:bookmarkStart w:id="404" w:name="_Toc233615322"/>
      <w:bookmarkStart w:id="405" w:name="_Toc233631782"/>
      <w:r w:rsidRPr="00E738D2">
        <w:t>Condições gerais dos estabelecimentos</w:t>
      </w:r>
      <w:bookmarkEnd w:id="404"/>
      <w:bookmarkEnd w:id="405"/>
    </w:p>
    <w:p w14:paraId="759EA7BC" w14:textId="77777777" w:rsidR="00AE559F" w:rsidRDefault="00AE559F" w:rsidP="009F0B31">
      <w:pPr>
        <w:tabs>
          <w:tab w:val="center" w:pos="2965"/>
          <w:tab w:val="center" w:pos="5009"/>
          <w:tab w:val="center" w:pos="6379"/>
        </w:tabs>
        <w:spacing w:line="276" w:lineRule="auto"/>
        <w:ind w:left="0" w:firstLine="0"/>
      </w:pPr>
    </w:p>
    <w:p w14:paraId="6F92CFA4" w14:textId="77777777" w:rsidR="00AE559F" w:rsidRPr="003F5893" w:rsidRDefault="00AE559F" w:rsidP="009F0B31">
      <w:pPr>
        <w:tabs>
          <w:tab w:val="center" w:pos="2965"/>
          <w:tab w:val="center" w:pos="5009"/>
          <w:tab w:val="center" w:pos="6379"/>
        </w:tabs>
        <w:spacing w:line="276" w:lineRule="auto"/>
        <w:ind w:left="0" w:firstLine="0"/>
      </w:pPr>
    </w:p>
    <w:p w14:paraId="779E36F7" w14:textId="0D5E9759" w:rsidR="586F9130" w:rsidRPr="005B28A3" w:rsidRDefault="586F9130" w:rsidP="00FA1E77">
      <w:pPr>
        <w:pStyle w:val="Ttulo3"/>
      </w:pPr>
      <w:bookmarkStart w:id="406" w:name="_Toc233615337"/>
      <w:bookmarkStart w:id="407" w:name="_Toc233615795"/>
      <w:bookmarkStart w:id="408" w:name="_Toc233623226"/>
      <w:bookmarkStart w:id="409" w:name="_Toc233623887"/>
      <w:bookmarkStart w:id="410" w:name="_Toc233629558"/>
      <w:bookmarkStart w:id="411" w:name="_Toc233630776"/>
      <w:bookmarkStart w:id="412" w:name="_Toc233631783"/>
      <w:bookmarkEnd w:id="406"/>
      <w:bookmarkEnd w:id="407"/>
      <w:bookmarkEnd w:id="408"/>
      <w:bookmarkEnd w:id="409"/>
      <w:bookmarkEnd w:id="410"/>
      <w:bookmarkEnd w:id="411"/>
      <w:bookmarkEnd w:id="412"/>
    </w:p>
    <w:p w14:paraId="3417CCC8" w14:textId="338E062A" w:rsidR="586F9130" w:rsidRPr="005B28A3" w:rsidRDefault="3CF31F08" w:rsidP="00444A70">
      <w:pPr>
        <w:pStyle w:val="Ttulo4"/>
        <w:rPr>
          <w:lang w:val="pt"/>
        </w:rPr>
      </w:pPr>
      <w:r w:rsidRPr="005B28A3">
        <w:rPr>
          <w:lang w:val="pt"/>
        </w:rPr>
        <w:t xml:space="preserve"> </w:t>
      </w:r>
      <w:bookmarkStart w:id="413" w:name="_Toc233615338"/>
      <w:bookmarkStart w:id="414" w:name="_Toc233631784"/>
      <w:r w:rsidRPr="005B28A3">
        <w:rPr>
          <w:lang w:val="pt"/>
        </w:rPr>
        <w:t xml:space="preserve">Condições </w:t>
      </w:r>
      <w:r w:rsidR="005B28A3">
        <w:rPr>
          <w:lang w:val="pt"/>
        </w:rPr>
        <w:t>g</w:t>
      </w:r>
      <w:r w:rsidRPr="005B28A3">
        <w:rPr>
          <w:lang w:val="pt"/>
        </w:rPr>
        <w:t>erais d</w:t>
      </w:r>
      <w:r w:rsidR="00006CC6" w:rsidRPr="005B28A3">
        <w:rPr>
          <w:lang w:val="pt"/>
        </w:rPr>
        <w:t>e alojamento nos</w:t>
      </w:r>
      <w:r w:rsidRPr="005B28A3">
        <w:rPr>
          <w:lang w:val="pt"/>
        </w:rPr>
        <w:t xml:space="preserve"> estabelecimentos</w:t>
      </w:r>
      <w:bookmarkEnd w:id="413"/>
      <w:bookmarkEnd w:id="414"/>
    </w:p>
    <w:p w14:paraId="20B8AE62" w14:textId="05527984" w:rsidR="586F9130" w:rsidRPr="00105B8E" w:rsidRDefault="3CF31F08">
      <w:pPr>
        <w:pStyle w:val="PargrafodaLista"/>
        <w:numPr>
          <w:ilvl w:val="0"/>
          <w:numId w:val="117"/>
        </w:numPr>
        <w:spacing w:before="120" w:after="120" w:line="276" w:lineRule="auto"/>
        <w:ind w:right="0"/>
        <w:rPr>
          <w:lang w:val="pt"/>
        </w:rPr>
      </w:pPr>
      <w:r w:rsidRPr="00105B8E">
        <w:rPr>
          <w:lang w:val="pt"/>
        </w:rPr>
        <w:t>Os operadores asseguram que:</w:t>
      </w:r>
    </w:p>
    <w:p w14:paraId="1EE8A4E3" w14:textId="075032DE" w:rsidR="586F9130" w:rsidRPr="00105B8E" w:rsidRDefault="586F9130">
      <w:pPr>
        <w:pStyle w:val="PargrafodaLista"/>
        <w:numPr>
          <w:ilvl w:val="0"/>
          <w:numId w:val="118"/>
        </w:numPr>
        <w:spacing w:before="120" w:after="120" w:line="276" w:lineRule="auto"/>
        <w:ind w:right="0"/>
        <w:rPr>
          <w:lang w:val="pt"/>
        </w:rPr>
      </w:pPr>
      <w:r w:rsidRPr="00105B8E">
        <w:rPr>
          <w:lang w:val="pt"/>
        </w:rPr>
        <w:t>Em estabelecimentos em que os animais sejam detidos em espaços interiores, os níveis de poeiras, a temperatura e a humidade relativa do ar e as concentrações de gases não sejam prejudiciais para os animais e que a ventilação seja suficiente para evitar o sobreaquecimento</w:t>
      </w:r>
      <w:r w:rsidR="007505EF">
        <w:rPr>
          <w:lang w:val="pt"/>
        </w:rPr>
        <w:t>;</w:t>
      </w:r>
    </w:p>
    <w:p w14:paraId="2DC66CE5" w14:textId="7B858FA1" w:rsidR="586F9130" w:rsidRPr="00105B8E" w:rsidRDefault="586F9130">
      <w:pPr>
        <w:pStyle w:val="PargrafodaLista"/>
        <w:numPr>
          <w:ilvl w:val="0"/>
          <w:numId w:val="118"/>
        </w:numPr>
        <w:spacing w:before="120" w:after="120" w:line="276" w:lineRule="auto"/>
        <w:ind w:right="0"/>
        <w:rPr>
          <w:lang w:val="pt-BR"/>
        </w:rPr>
      </w:pPr>
      <w:r w:rsidRPr="00105B8E">
        <w:rPr>
          <w:lang w:val="pt-BR"/>
        </w:rPr>
        <w:t>Os estabelecimentos onde animais são detidos e o equipamento neles utilizado sejam adequados ao porte, espécie e ao número de animais, e permitam o acesso necessário a todos os animais de companhia e sua inspeção adequada</w:t>
      </w:r>
      <w:r w:rsidR="007505EF">
        <w:rPr>
          <w:lang w:val="pt-BR"/>
        </w:rPr>
        <w:t>;</w:t>
      </w:r>
    </w:p>
    <w:p w14:paraId="7F4B63A5" w14:textId="4AC3E66A" w:rsidR="586F9130" w:rsidRPr="00105B8E" w:rsidRDefault="586F9130">
      <w:pPr>
        <w:pStyle w:val="PargrafodaLista"/>
        <w:numPr>
          <w:ilvl w:val="0"/>
          <w:numId w:val="118"/>
        </w:numPr>
        <w:spacing w:before="120" w:after="120" w:line="276" w:lineRule="auto"/>
        <w:ind w:right="0"/>
        <w:rPr>
          <w:lang w:val="pt-BR"/>
        </w:rPr>
      </w:pPr>
      <w:r w:rsidRPr="00105B8E">
        <w:rPr>
          <w:color w:val="0A0A0A"/>
          <w:lang w:val="pt-BR"/>
        </w:rPr>
        <w:t>Todos os componentes do estabelecimento, incluindo pavimentos, telhados e divisórias, assim como o equipamento dos animais, devem ser construídos e mantidos em condições adequadas de conservação e limpeza, garantindo a inexistência de riscos para o seu bem-estar e saúde</w:t>
      </w:r>
      <w:r w:rsidR="007505EF">
        <w:rPr>
          <w:color w:val="0A0A0A"/>
          <w:lang w:val="pt-BR"/>
        </w:rPr>
        <w:t>;</w:t>
      </w:r>
    </w:p>
    <w:p w14:paraId="109EE88C" w14:textId="23E4A8AA" w:rsidR="586F9130" w:rsidRPr="00105B8E" w:rsidRDefault="586F9130">
      <w:pPr>
        <w:pStyle w:val="PargrafodaLista"/>
        <w:numPr>
          <w:ilvl w:val="0"/>
          <w:numId w:val="118"/>
        </w:numPr>
        <w:spacing w:before="120" w:after="120" w:line="276" w:lineRule="auto"/>
        <w:ind w:right="0"/>
        <w:rPr>
          <w:lang w:val="pt"/>
        </w:rPr>
      </w:pPr>
      <w:r w:rsidRPr="00105B8E">
        <w:rPr>
          <w:lang w:val="pt"/>
        </w:rPr>
        <w:t>Os animais disponham de espaço suficiente para poderem circular livremente e expressar comportamentos específicos da espécie de acordo com as suas necessidades, tendo a possibilidade de se retirarem e de descansarem;</w:t>
      </w:r>
    </w:p>
    <w:p w14:paraId="398E0B34" w14:textId="3FCF4822" w:rsidR="586F9130" w:rsidRPr="00105B8E" w:rsidRDefault="586F9130">
      <w:pPr>
        <w:pStyle w:val="PargrafodaLista"/>
        <w:numPr>
          <w:ilvl w:val="0"/>
          <w:numId w:val="118"/>
        </w:numPr>
        <w:spacing w:before="120" w:after="120" w:line="276" w:lineRule="auto"/>
        <w:ind w:right="0"/>
        <w:rPr>
          <w:lang w:val="pt-BR"/>
        </w:rPr>
      </w:pPr>
      <w:r w:rsidRPr="00105B8E">
        <w:rPr>
          <w:lang w:val="pt-BR"/>
        </w:rPr>
        <w:t>Os animais, designadamente cães ou gatos, disponham de zonas de descanso limpas, confortáveis e secas, suficientemente grandes e numerosas para garantir que todos possam deitar</w:t>
      </w:r>
      <w:r>
        <w:noBreakHyphen/>
      </w:r>
      <w:r w:rsidRPr="00105B8E">
        <w:rPr>
          <w:lang w:val="pt-BR"/>
        </w:rPr>
        <w:t>se e descansar ao mesmo tempo numa posição natural;</w:t>
      </w:r>
    </w:p>
    <w:p w14:paraId="092E8064" w14:textId="08835D76" w:rsidR="586F9130" w:rsidRPr="00105B8E" w:rsidRDefault="586F9130">
      <w:pPr>
        <w:pStyle w:val="PargrafodaLista"/>
        <w:numPr>
          <w:ilvl w:val="0"/>
          <w:numId w:val="118"/>
        </w:numPr>
        <w:spacing w:before="120" w:after="120" w:line="276" w:lineRule="auto"/>
        <w:ind w:right="0"/>
        <w:rPr>
          <w:lang w:val="pt"/>
        </w:rPr>
      </w:pPr>
      <w:r w:rsidRPr="00105B8E">
        <w:rPr>
          <w:lang w:val="pt"/>
        </w:rPr>
        <w:lastRenderedPageBreak/>
        <w:t>Estejam previstas estruturas e medidas adequadas para que os animais mantidos em espaços exteriores estejam protegidos de condições climáticas adversas, incluindo para prevenir desconforto térmico, queimaduras solares e queimaduras pelo frio</w:t>
      </w:r>
      <w:r w:rsidR="001B0F78">
        <w:rPr>
          <w:lang w:val="pt"/>
        </w:rPr>
        <w:t>;</w:t>
      </w:r>
    </w:p>
    <w:p w14:paraId="35494D34" w14:textId="47E85FD8" w:rsidR="586F9130" w:rsidRPr="00105B8E" w:rsidRDefault="586F9130">
      <w:pPr>
        <w:pStyle w:val="PargrafodaLista"/>
        <w:numPr>
          <w:ilvl w:val="0"/>
          <w:numId w:val="118"/>
        </w:numPr>
        <w:spacing w:before="120" w:after="120" w:line="276" w:lineRule="auto"/>
        <w:ind w:right="0"/>
        <w:rPr>
          <w:lang w:val="pt"/>
        </w:rPr>
      </w:pPr>
      <w:r w:rsidRPr="00105B8E">
        <w:rPr>
          <w:lang w:val="pt"/>
        </w:rPr>
        <w:t xml:space="preserve">Os operadores de estabelecimentos devem, sempre que necessário, utilizar sistemas de aquecimento ou de arrefecimento nos compartimentos interiores dos seus estabelecimentos, a fim de manter uma boa qualidade do ar e uma temperatura adequada e remover a humidade excessiva. </w:t>
      </w:r>
    </w:p>
    <w:p w14:paraId="01285FE9" w14:textId="366345CC" w:rsidR="586F9130" w:rsidRPr="00105B8E" w:rsidRDefault="586F9130">
      <w:pPr>
        <w:pStyle w:val="PargrafodaLista"/>
        <w:numPr>
          <w:ilvl w:val="0"/>
          <w:numId w:val="118"/>
        </w:numPr>
        <w:spacing w:after="0" w:line="276" w:lineRule="auto"/>
        <w:rPr>
          <w:lang w:val="pt"/>
        </w:rPr>
      </w:pPr>
      <w:commentRangeStart w:id="415"/>
      <w:r w:rsidRPr="00105B8E">
        <w:rPr>
          <w:lang w:val="pt"/>
        </w:rPr>
        <w:t>Os operadores de estabelecimentos asseguram que os animais sejam alojados em conformidade com ponto X do anexo II.</w:t>
      </w:r>
      <w:commentRangeEnd w:id="415"/>
      <w:r w:rsidR="00350677" w:rsidRPr="00105B8E">
        <w:rPr>
          <w:rStyle w:val="Refdecomentrio"/>
          <w:sz w:val="24"/>
          <w:szCs w:val="24"/>
          <w:lang w:val="pt"/>
        </w:rPr>
        <w:commentReference w:id="415"/>
      </w:r>
    </w:p>
    <w:p w14:paraId="725666FE" w14:textId="3835DB29" w:rsidR="1F098EE8" w:rsidRPr="003F5893" w:rsidRDefault="1F098EE8" w:rsidP="59B5DDB7">
      <w:pPr>
        <w:spacing w:after="114" w:line="276" w:lineRule="auto"/>
        <w:ind w:left="0" w:right="136" w:firstLine="0"/>
        <w:jc w:val="center"/>
        <w:rPr>
          <w:lang w:val="pt"/>
        </w:rPr>
      </w:pPr>
    </w:p>
    <w:p w14:paraId="749A13D9" w14:textId="723170D8" w:rsidR="420E2B96" w:rsidRPr="003F5893" w:rsidRDefault="420E2B96" w:rsidP="00526853">
      <w:pPr>
        <w:spacing w:before="120" w:after="120" w:line="276" w:lineRule="auto"/>
        <w:ind w:left="0" w:firstLine="0"/>
        <w:rPr>
          <w:lang w:val="pt"/>
        </w:rPr>
      </w:pPr>
    </w:p>
    <w:p w14:paraId="1A092FF0" w14:textId="0AC9AD0B" w:rsidR="005101CF" w:rsidRPr="00526853" w:rsidRDefault="005101CF">
      <w:pPr>
        <w:pStyle w:val="Ttulo3"/>
      </w:pPr>
      <w:bookmarkStart w:id="416" w:name="_Toc233615339"/>
      <w:bookmarkStart w:id="417" w:name="_Toc233615797"/>
      <w:bookmarkStart w:id="418" w:name="_Toc233623228"/>
      <w:bookmarkStart w:id="419" w:name="_Toc233623889"/>
      <w:bookmarkStart w:id="420" w:name="_Toc233629560"/>
      <w:bookmarkStart w:id="421" w:name="_Toc233630778"/>
      <w:bookmarkStart w:id="422" w:name="_Toc233631785"/>
      <w:bookmarkEnd w:id="416"/>
      <w:bookmarkEnd w:id="417"/>
      <w:bookmarkEnd w:id="418"/>
      <w:bookmarkEnd w:id="419"/>
      <w:bookmarkEnd w:id="420"/>
      <w:bookmarkEnd w:id="421"/>
      <w:bookmarkEnd w:id="422"/>
    </w:p>
    <w:p w14:paraId="3840C3FE" w14:textId="563AE505" w:rsidR="005101CF" w:rsidRPr="00E738D2" w:rsidRDefault="3C334D22" w:rsidP="00526853">
      <w:pPr>
        <w:pStyle w:val="Ttulo4"/>
      </w:pPr>
      <w:bookmarkStart w:id="423" w:name="_Toc233615340"/>
      <w:bookmarkStart w:id="424" w:name="_Toc233631786"/>
      <w:r w:rsidRPr="00E738D2">
        <w:t>S</w:t>
      </w:r>
      <w:r w:rsidR="00A626AB" w:rsidRPr="00E738D2">
        <w:t>istemas de proteção</w:t>
      </w:r>
      <w:bookmarkEnd w:id="423"/>
      <w:bookmarkEnd w:id="424"/>
      <w:r w:rsidR="00A626AB" w:rsidRPr="00E738D2">
        <w:t xml:space="preserve"> </w:t>
      </w:r>
    </w:p>
    <w:p w14:paraId="27ABAEC2" w14:textId="793E4BA9" w:rsidR="005101CF" w:rsidRPr="003F5893" w:rsidRDefault="5001944F" w:rsidP="00526853">
      <w:pPr>
        <w:spacing w:after="114" w:line="276" w:lineRule="auto"/>
        <w:ind w:left="127" w:right="136" w:firstLine="0"/>
      </w:pPr>
      <w:commentRangeStart w:id="425"/>
      <w:r w:rsidRPr="003F5893">
        <w:t>As instalações dosde animais devem dispor de um sistema de proteção contra incêndios</w:t>
      </w:r>
      <w:r w:rsidR="4644E293" w:rsidRPr="003F5893">
        <w:t xml:space="preserve"> em conformidade com as medidas previstas pela Autoridade Nacional de Emergência e Proteção Civil para o efeito</w:t>
      </w:r>
      <w:r w:rsidRPr="003F5893">
        <w:t>, alarme para aviso de avarias deste sistem</w:t>
      </w:r>
      <w:r w:rsidR="354297C1" w:rsidRPr="003F5893">
        <w:t>a</w:t>
      </w:r>
      <w:r w:rsidRPr="003F5893">
        <w:t xml:space="preserve"> e, ainda, dos equipamentos referidos no artigo anterior, quando se tratar de alojamentos em edifícios fechados e ainda, de outros</w:t>
      </w:r>
      <w:r w:rsidRPr="003F5893">
        <w:rPr>
          <w:color w:val="FF00FF"/>
        </w:rPr>
        <w:t xml:space="preserve"> </w:t>
      </w:r>
      <w:r w:rsidRPr="003F5893">
        <w:t xml:space="preserve">equipamentos em função das espécies, sempre que da sua falta possa resultar prejuízo para o bem-estar dos animais, ou a sua morte. </w:t>
      </w:r>
      <w:commentRangeEnd w:id="425"/>
      <w:r w:rsidR="00350677" w:rsidRPr="003F5893">
        <w:rPr>
          <w:rStyle w:val="Refdecomentrio"/>
          <w:sz w:val="24"/>
          <w:szCs w:val="24"/>
        </w:rPr>
        <w:commentReference w:id="425"/>
      </w:r>
    </w:p>
    <w:p w14:paraId="2A65BD37" w14:textId="77777777" w:rsidR="0011077D" w:rsidRDefault="0011077D" w:rsidP="00D63092">
      <w:pPr>
        <w:spacing w:after="113" w:line="276" w:lineRule="auto"/>
        <w:ind w:left="0" w:right="331" w:firstLine="0"/>
      </w:pPr>
    </w:p>
    <w:p w14:paraId="60350370" w14:textId="77777777" w:rsidR="005D3A1C" w:rsidRPr="003F5893" w:rsidRDefault="005D3A1C" w:rsidP="00526853">
      <w:pPr>
        <w:spacing w:after="113" w:line="276" w:lineRule="auto"/>
        <w:ind w:left="291" w:right="331" w:firstLine="0"/>
      </w:pPr>
    </w:p>
    <w:p w14:paraId="1C18A493" w14:textId="6790A7BE" w:rsidR="0011077D" w:rsidRPr="00E738D2" w:rsidRDefault="0011077D">
      <w:pPr>
        <w:pStyle w:val="Ttulo3"/>
      </w:pPr>
      <w:bookmarkStart w:id="426" w:name="_Toc233615341"/>
      <w:bookmarkStart w:id="427" w:name="_Toc233615799"/>
      <w:bookmarkStart w:id="428" w:name="_Toc233623230"/>
      <w:bookmarkStart w:id="429" w:name="_Toc233623891"/>
      <w:bookmarkStart w:id="430" w:name="_Toc233629562"/>
      <w:bookmarkStart w:id="431" w:name="_Toc233630780"/>
      <w:bookmarkStart w:id="432" w:name="_Toc233631787"/>
      <w:bookmarkEnd w:id="426"/>
      <w:bookmarkEnd w:id="427"/>
      <w:bookmarkEnd w:id="428"/>
      <w:bookmarkEnd w:id="429"/>
      <w:bookmarkEnd w:id="430"/>
      <w:bookmarkEnd w:id="431"/>
      <w:bookmarkEnd w:id="432"/>
    </w:p>
    <w:p w14:paraId="786E5AB7" w14:textId="77777777" w:rsidR="0011077D" w:rsidRPr="00E738D2" w:rsidRDefault="0011077D" w:rsidP="00526853">
      <w:pPr>
        <w:pStyle w:val="Ttulo4"/>
      </w:pPr>
      <w:bookmarkStart w:id="433" w:name="_Toc233615342"/>
      <w:bookmarkStart w:id="434" w:name="_Toc233631788"/>
      <w:r w:rsidRPr="00E738D2">
        <w:t>Higiene</w:t>
      </w:r>
      <w:bookmarkEnd w:id="433"/>
      <w:bookmarkEnd w:id="434"/>
      <w:r w:rsidRPr="00E738D2">
        <w:t xml:space="preserve"> </w:t>
      </w:r>
    </w:p>
    <w:p w14:paraId="3C9B0AFA" w14:textId="77777777" w:rsidR="0011077D" w:rsidRPr="003F5893" w:rsidRDefault="0011077D" w:rsidP="00526853">
      <w:pPr>
        <w:spacing w:after="116" w:line="276" w:lineRule="auto"/>
        <w:ind w:left="420" w:right="710"/>
      </w:pPr>
      <w:r w:rsidRPr="003F5893">
        <w:t>1 -</w:t>
      </w:r>
      <w:r w:rsidRPr="00526853">
        <w:rPr>
          <w:rFonts w:eastAsia="Arial" w:cs="Arial"/>
        </w:rPr>
        <w:t xml:space="preserve"> </w:t>
      </w:r>
      <w:r w:rsidRPr="003F5893">
        <w:t xml:space="preserve">Nos locais de criação, manutenção e venda bem como nos centros de recolha e alojamentos de hospedagem devem ser cumpridos adequados padrões de higiene, nomeadamente no que respeita à higiene pessoal dos tratadores e demais pessoal em contacto com os animais, às instalações e a todas as estruturas de apoio ao maneio e tratamento dos animais. </w:t>
      </w:r>
      <w:r w:rsidRPr="00526853">
        <w:rPr>
          <w:rFonts w:eastAsia="Cambria" w:cs="Cambria"/>
        </w:rPr>
        <w:tab/>
      </w:r>
      <w:r w:rsidRPr="00526853">
        <w:rPr>
          <w:rFonts w:eastAsia="Cambria" w:cs="Cambria"/>
        </w:rPr>
        <w:tab/>
      </w:r>
    </w:p>
    <w:p w14:paraId="2300F343" w14:textId="77777777" w:rsidR="0011077D" w:rsidRPr="003F5893" w:rsidRDefault="0011077D">
      <w:pPr>
        <w:numPr>
          <w:ilvl w:val="0"/>
          <w:numId w:val="68"/>
        </w:numPr>
        <w:spacing w:line="276" w:lineRule="auto"/>
        <w:ind w:right="202"/>
      </w:pPr>
      <w:r w:rsidRPr="003F5893">
        <w:t>-</w:t>
      </w:r>
      <w:r w:rsidRPr="00526853">
        <w:rPr>
          <w:rFonts w:eastAsia="Arial" w:cs="Arial"/>
        </w:rPr>
        <w:t xml:space="preserve"> </w:t>
      </w:r>
      <w:r w:rsidRPr="003F5893">
        <w:t xml:space="preserve">As instalações, o equipamento e as áreas adjacentes devem ser limpos com a periodicidade adequada, de modo a não criar perturbações desnecessárias aos animais, e, sempre que existirem tanques ou aquários, a água neles contida deve ser renovada com a frequência necessária à manutenção das suas condições higiossanitárias. </w:t>
      </w:r>
    </w:p>
    <w:p w14:paraId="76810E07" w14:textId="77777777" w:rsidR="0011077D" w:rsidRPr="003F5893" w:rsidRDefault="0011077D">
      <w:pPr>
        <w:numPr>
          <w:ilvl w:val="0"/>
          <w:numId w:val="68"/>
        </w:numPr>
        <w:spacing w:line="276" w:lineRule="auto"/>
        <w:ind w:right="202"/>
      </w:pPr>
      <w:r w:rsidRPr="003F5893">
        <w:t>-</w:t>
      </w:r>
      <w:r w:rsidRPr="00526853">
        <w:rPr>
          <w:rFonts w:eastAsia="Arial" w:cs="Arial"/>
        </w:rPr>
        <w:t xml:space="preserve"> </w:t>
      </w:r>
      <w:r w:rsidRPr="003F5893">
        <w:t xml:space="preserve">As instalações devem possuir uma boa capacidade de drenagem das águas sujas e os animais não devem poder ter acesso a tubos de drenagem de águas residuais. </w:t>
      </w:r>
    </w:p>
    <w:p w14:paraId="500427B1" w14:textId="77777777" w:rsidR="0011077D" w:rsidRPr="003F5893" w:rsidRDefault="0011077D">
      <w:pPr>
        <w:numPr>
          <w:ilvl w:val="0"/>
          <w:numId w:val="68"/>
        </w:numPr>
        <w:spacing w:line="276" w:lineRule="auto"/>
        <w:ind w:right="202"/>
      </w:pPr>
      <w:r w:rsidRPr="003F5893">
        <w:t>-</w:t>
      </w:r>
      <w:r w:rsidRPr="00526853">
        <w:rPr>
          <w:rFonts w:eastAsia="Arial" w:cs="Arial"/>
        </w:rPr>
        <w:t xml:space="preserve"> </w:t>
      </w:r>
      <w:r w:rsidRPr="003F5893">
        <w:t xml:space="preserve">Os detergentes e demais material de limpeza ou de desinfeção devem ser adequados e aplicados em concentrações que não sejam tóxicas para as espécies alojadas. </w:t>
      </w:r>
    </w:p>
    <w:p w14:paraId="4A738299" w14:textId="77777777" w:rsidR="0011077D" w:rsidRPr="003F5893" w:rsidRDefault="0011077D">
      <w:pPr>
        <w:numPr>
          <w:ilvl w:val="0"/>
          <w:numId w:val="68"/>
        </w:numPr>
        <w:spacing w:line="276" w:lineRule="auto"/>
        <w:ind w:right="202"/>
      </w:pPr>
      <w:r w:rsidRPr="003F5893">
        <w:t>-</w:t>
      </w:r>
      <w:r w:rsidRPr="00526853">
        <w:rPr>
          <w:rFonts w:eastAsia="Arial" w:cs="Arial"/>
        </w:rPr>
        <w:t xml:space="preserve"> </w:t>
      </w:r>
      <w:r w:rsidRPr="003F5893">
        <w:t xml:space="preserve">O lixo deve ser removido das instalações de forma a salvaguardar quaisquer riscos para a saúde pública. </w:t>
      </w:r>
    </w:p>
    <w:p w14:paraId="4C66047E" w14:textId="77777777" w:rsidR="0011077D" w:rsidRPr="003F5893" w:rsidRDefault="0011077D">
      <w:pPr>
        <w:numPr>
          <w:ilvl w:val="0"/>
          <w:numId w:val="68"/>
        </w:numPr>
        <w:spacing w:line="276" w:lineRule="auto"/>
        <w:ind w:right="202"/>
      </w:pPr>
      <w:r w:rsidRPr="003F5893">
        <w:lastRenderedPageBreak/>
        <w:t>-</w:t>
      </w:r>
      <w:r w:rsidRPr="00526853">
        <w:rPr>
          <w:rFonts w:eastAsia="Arial" w:cs="Arial"/>
        </w:rPr>
        <w:t xml:space="preserve"> </w:t>
      </w:r>
      <w:r w:rsidRPr="003F5893">
        <w:t xml:space="preserve">Os locais referidos no n.º 1 devem dispor de um plano seguro e eficaz para o controlo de animais infestantes. </w:t>
      </w:r>
    </w:p>
    <w:p w14:paraId="00C7389C" w14:textId="77777777" w:rsidR="0011077D" w:rsidRPr="003F5893" w:rsidRDefault="0011077D">
      <w:pPr>
        <w:numPr>
          <w:ilvl w:val="0"/>
          <w:numId w:val="68"/>
        </w:numPr>
        <w:spacing w:after="114" w:line="276" w:lineRule="auto"/>
        <w:ind w:right="202"/>
      </w:pPr>
      <w:r w:rsidRPr="003F5893">
        <w:t>-</w:t>
      </w:r>
      <w:r w:rsidRPr="00526853">
        <w:rPr>
          <w:rFonts w:eastAsia="Arial" w:cs="Arial"/>
        </w:rPr>
        <w:t xml:space="preserve"> </w:t>
      </w:r>
      <w:r w:rsidRPr="003F5893">
        <w:t xml:space="preserve">Devem ser observadas rigorosas medidas de higiene em todos os espaços e utensílios usados na prestação de cuidados médico-veterinários e todo o material não reutilizável deve ser eliminado de forma adequada. </w:t>
      </w:r>
    </w:p>
    <w:p w14:paraId="75D35C2F" w14:textId="77777777" w:rsidR="0011077D" w:rsidRPr="003F5893" w:rsidRDefault="0011077D" w:rsidP="00526853">
      <w:pPr>
        <w:spacing w:after="114" w:line="276" w:lineRule="auto"/>
        <w:ind w:left="291" w:right="202" w:firstLine="0"/>
      </w:pPr>
    </w:p>
    <w:p w14:paraId="02590311" w14:textId="627330CA" w:rsidR="420157F3" w:rsidRPr="003F5893" w:rsidRDefault="420157F3" w:rsidP="00526853">
      <w:r w:rsidRPr="003F5893">
        <w:t>FALTA 2ª REVISÃO a partir daqui - (08/06/2026)</w:t>
      </w:r>
    </w:p>
    <w:p w14:paraId="4275940B" w14:textId="44F1C1A5" w:rsidR="7706BE61" w:rsidRPr="003F5893" w:rsidRDefault="7706BE61" w:rsidP="00526853"/>
    <w:p w14:paraId="4F4F082F" w14:textId="10080A39" w:rsidR="6BCC0F10" w:rsidRPr="00E738D2" w:rsidRDefault="6BCC0F10">
      <w:pPr>
        <w:pStyle w:val="Ttulo3"/>
      </w:pPr>
      <w:bookmarkStart w:id="435" w:name="_Toc233615343"/>
      <w:bookmarkStart w:id="436" w:name="_Toc233615801"/>
      <w:bookmarkStart w:id="437" w:name="_Toc233623232"/>
      <w:bookmarkStart w:id="438" w:name="_Toc233623893"/>
      <w:bookmarkStart w:id="439" w:name="_Toc233629564"/>
      <w:bookmarkStart w:id="440" w:name="_Toc233630782"/>
      <w:bookmarkStart w:id="441" w:name="_Toc233631789"/>
      <w:bookmarkEnd w:id="435"/>
      <w:bookmarkEnd w:id="436"/>
      <w:bookmarkEnd w:id="437"/>
      <w:bookmarkEnd w:id="438"/>
      <w:bookmarkEnd w:id="439"/>
      <w:bookmarkEnd w:id="440"/>
      <w:bookmarkEnd w:id="441"/>
    </w:p>
    <w:p w14:paraId="5622CBAD" w14:textId="2D047F40" w:rsidR="6BCC0F10" w:rsidRPr="00E738D2" w:rsidRDefault="6BCC0F10" w:rsidP="00526853">
      <w:pPr>
        <w:pStyle w:val="Ttulo4"/>
      </w:pPr>
      <w:bookmarkStart w:id="442" w:name="_Toc233615344"/>
      <w:bookmarkStart w:id="443" w:name="_Toc233631790"/>
      <w:r w:rsidRPr="00E738D2">
        <w:t xml:space="preserve">Condições particulares para a manutenção de cães e gatos </w:t>
      </w:r>
      <w:r w:rsidR="00A05E7B" w:rsidRPr="00E738D2">
        <w:t>em estabelecimentos</w:t>
      </w:r>
      <w:bookmarkEnd w:id="442"/>
      <w:bookmarkEnd w:id="443"/>
    </w:p>
    <w:p w14:paraId="247E1E04" w14:textId="44474D3A" w:rsidR="6BCC0F10" w:rsidRPr="003F5893" w:rsidRDefault="6BCC0F10">
      <w:pPr>
        <w:numPr>
          <w:ilvl w:val="0"/>
          <w:numId w:val="153"/>
        </w:numPr>
        <w:spacing w:line="276" w:lineRule="auto"/>
        <w:ind w:left="426" w:right="136"/>
      </w:pPr>
      <w:r w:rsidRPr="003F5893">
        <w:t xml:space="preserve">O alojamento de cães e gatos deve obedecer às dimensões mínimas indicadas no anexo II ao presente diploma. </w:t>
      </w:r>
    </w:p>
    <w:p w14:paraId="136A8B7E" w14:textId="55EC037B" w:rsidR="2C226083" w:rsidRPr="00E82553" w:rsidRDefault="6BCC0F10">
      <w:pPr>
        <w:pStyle w:val="PargrafodaLista"/>
        <w:numPr>
          <w:ilvl w:val="0"/>
          <w:numId w:val="153"/>
        </w:numPr>
        <w:spacing w:line="276" w:lineRule="auto"/>
        <w:ind w:left="426" w:right="136"/>
        <w:rPr>
          <w:strike/>
        </w:rPr>
      </w:pPr>
      <w:r w:rsidRPr="003F5893">
        <w:t xml:space="preserve">Os recintos para gatos devem estar sempre providos de tabuleiros para excrementos, de uma superfície de repouso e de estruturas e objetos que lhes permitam subir, afiar as garras, bem como entreter-se. </w:t>
      </w:r>
    </w:p>
    <w:p w14:paraId="3C4011DB" w14:textId="0E1A8DAE" w:rsidR="6BCC0F10" w:rsidRPr="003F5893" w:rsidRDefault="6BCC0F10">
      <w:pPr>
        <w:numPr>
          <w:ilvl w:val="0"/>
          <w:numId w:val="153"/>
        </w:numPr>
        <w:spacing w:line="276" w:lineRule="auto"/>
        <w:ind w:left="426" w:right="136"/>
      </w:pPr>
      <w:r w:rsidRPr="003F5893">
        <w:t xml:space="preserve">Os recintos a que se refere o número anterior devem dispor de superfícies de repouso em diferentes níveis de altura aquando da manutenção de gatos. </w:t>
      </w:r>
    </w:p>
    <w:p w14:paraId="77769616" w14:textId="1992D49D" w:rsidR="6BCC0F10" w:rsidRPr="003F5893" w:rsidRDefault="0E3E9DB8">
      <w:pPr>
        <w:numPr>
          <w:ilvl w:val="0"/>
          <w:numId w:val="153"/>
        </w:numPr>
        <w:spacing w:line="276" w:lineRule="auto"/>
        <w:ind w:left="426" w:right="136"/>
      </w:pPr>
      <w:r w:rsidRPr="00526853">
        <w:rPr>
          <w:rFonts w:eastAsia="Arial" w:cs="Arial"/>
        </w:rPr>
        <w:t>(</w:t>
      </w:r>
      <w:r w:rsidRPr="00526853">
        <w:rPr>
          <w:rFonts w:eastAsiaTheme="minorEastAsia" w:cstheme="minorBidi"/>
          <w:color w:val="000000" w:themeColor="text1"/>
        </w:rPr>
        <w:t>Possível redação introdutória de referência à proibição de manutenção de cães e gatos em contentores conforme Regulamento Europeu: Sem prejuízo do disposto no Art. X.º</w:t>
      </w:r>
      <w:r w:rsidR="1525FCA7" w:rsidRPr="00526853">
        <w:rPr>
          <w:rFonts w:eastAsiaTheme="minorEastAsia" w:cstheme="minorBidi"/>
          <w:color w:val="000000" w:themeColor="text1"/>
        </w:rPr>
        <w:t xml:space="preserve">, quando mantidos em gaiolas...) </w:t>
      </w:r>
      <w:r w:rsidR="6BCC0F10" w:rsidRPr="003F5893">
        <w:t xml:space="preserve">Não devem ser utilizados pavimentos de grades nas gaiolas. </w:t>
      </w:r>
    </w:p>
    <w:p w14:paraId="3776303C" w14:textId="7EA0BA09" w:rsidR="6BCC0F10" w:rsidRPr="003F5893" w:rsidRDefault="6BCC0F10">
      <w:pPr>
        <w:pStyle w:val="PargrafodaLista"/>
        <w:numPr>
          <w:ilvl w:val="0"/>
          <w:numId w:val="153"/>
        </w:numPr>
        <w:spacing w:after="115" w:line="276" w:lineRule="auto"/>
        <w:ind w:left="426" w:right="136"/>
      </w:pPr>
      <w:r w:rsidRPr="003F5893">
        <w:t xml:space="preserve">Tendo em conta as grandes diferenças de tamanho e a fraca relação entre o tamanho e o peso das diferentes raças de cães, a altura da gaiola deve ser fixada em função da altura do corpo de cada animal medido à altura das espáduas. </w:t>
      </w:r>
    </w:p>
    <w:p w14:paraId="7320409A" w14:textId="77777777" w:rsidR="4F74B76E" w:rsidRPr="003F5893" w:rsidRDefault="4F74B76E" w:rsidP="00526853">
      <w:pPr>
        <w:pStyle w:val="PargrafodaLista"/>
        <w:spacing w:after="115" w:line="276" w:lineRule="auto"/>
        <w:ind w:left="295" w:right="136" w:firstLine="0"/>
      </w:pPr>
    </w:p>
    <w:p w14:paraId="6276BF64" w14:textId="2A5E0093" w:rsidR="4F74B76E" w:rsidRPr="003F5893" w:rsidRDefault="4F74B76E" w:rsidP="00526853">
      <w:pPr>
        <w:spacing w:after="114" w:line="276" w:lineRule="auto"/>
        <w:ind w:left="127" w:right="136" w:firstLine="0"/>
      </w:pPr>
    </w:p>
    <w:p w14:paraId="686A66D1" w14:textId="322DF92C" w:rsidR="00B108FD" w:rsidRPr="00E738D2" w:rsidRDefault="00B108FD">
      <w:pPr>
        <w:pStyle w:val="Ttulo3"/>
      </w:pPr>
      <w:bookmarkStart w:id="444" w:name="_Toc233615345"/>
      <w:bookmarkStart w:id="445" w:name="_Toc233615803"/>
      <w:bookmarkStart w:id="446" w:name="_Toc233623234"/>
      <w:bookmarkStart w:id="447" w:name="_Toc233623895"/>
      <w:bookmarkStart w:id="448" w:name="_Toc233629566"/>
      <w:bookmarkStart w:id="449" w:name="_Toc233630784"/>
      <w:bookmarkStart w:id="450" w:name="_Toc233631791"/>
      <w:bookmarkEnd w:id="444"/>
      <w:bookmarkEnd w:id="445"/>
      <w:bookmarkEnd w:id="446"/>
      <w:bookmarkEnd w:id="447"/>
      <w:bookmarkEnd w:id="448"/>
      <w:bookmarkEnd w:id="449"/>
      <w:bookmarkEnd w:id="450"/>
    </w:p>
    <w:p w14:paraId="54F75796" w14:textId="77777777" w:rsidR="00B108FD" w:rsidRPr="00E738D2" w:rsidRDefault="00B108FD" w:rsidP="00526853">
      <w:pPr>
        <w:pStyle w:val="Ttulo4"/>
      </w:pPr>
      <w:bookmarkStart w:id="451" w:name="_Toc233615346"/>
      <w:bookmarkStart w:id="452" w:name="_Toc233631792"/>
      <w:r w:rsidRPr="00E738D2">
        <w:t>Condições particulares para a manutenção de pequenos roedores e coelhos</w:t>
      </w:r>
      <w:bookmarkEnd w:id="451"/>
      <w:bookmarkEnd w:id="452"/>
      <w:r w:rsidRPr="00E738D2">
        <w:t xml:space="preserve"> </w:t>
      </w:r>
    </w:p>
    <w:p w14:paraId="2FE7F268" w14:textId="77777777" w:rsidR="00B108FD" w:rsidRPr="003F5893" w:rsidRDefault="00B108FD" w:rsidP="00526853">
      <w:pPr>
        <w:spacing w:line="276" w:lineRule="auto"/>
        <w:ind w:left="420" w:right="136"/>
      </w:pPr>
      <w:r w:rsidRPr="003F5893">
        <w:t>1 -</w:t>
      </w:r>
      <w:r w:rsidRPr="00526853">
        <w:rPr>
          <w:rFonts w:eastAsia="Arial" w:cs="Arial"/>
        </w:rPr>
        <w:t xml:space="preserve"> </w:t>
      </w:r>
      <w:r w:rsidRPr="003F5893">
        <w:t xml:space="preserve">As caixas onde os animais são colocados devem estar providas com material de cama em quantidade suficiente, adaptada às espécies em causa, o qual deve ser renovado regularmente. </w:t>
      </w:r>
    </w:p>
    <w:p w14:paraId="704B3C3F" w14:textId="77777777" w:rsidR="00B108FD" w:rsidRPr="003F5893" w:rsidRDefault="00B108FD">
      <w:pPr>
        <w:numPr>
          <w:ilvl w:val="0"/>
          <w:numId w:val="49"/>
        </w:numPr>
        <w:spacing w:line="276" w:lineRule="auto"/>
        <w:ind w:right="136" w:hanging="164"/>
      </w:pPr>
      <w:r w:rsidRPr="003F5893">
        <w:t>-</w:t>
      </w:r>
      <w:r w:rsidRPr="00526853">
        <w:rPr>
          <w:rFonts w:eastAsia="Arial" w:cs="Arial"/>
        </w:rPr>
        <w:t xml:space="preserve"> </w:t>
      </w:r>
      <w:r w:rsidRPr="003F5893">
        <w:t xml:space="preserve">As medidas das caixas para pequenos roedores e coelhos devem obedecer aos parâmetros mínimos adequados à espécie, previstos em portaria do membro do Governo responsável pela área da agricultura. </w:t>
      </w:r>
    </w:p>
    <w:p w14:paraId="11532D22" w14:textId="77777777" w:rsidR="00B108FD" w:rsidRPr="003F5893" w:rsidRDefault="00B108FD">
      <w:pPr>
        <w:numPr>
          <w:ilvl w:val="0"/>
          <w:numId w:val="49"/>
        </w:numPr>
        <w:spacing w:after="114" w:line="276" w:lineRule="auto"/>
        <w:ind w:right="136" w:hanging="164"/>
      </w:pPr>
      <w:r w:rsidRPr="003F5893">
        <w:lastRenderedPageBreak/>
        <w:t>-</w:t>
      </w:r>
      <w:r w:rsidRPr="00526853">
        <w:rPr>
          <w:rFonts w:eastAsia="Arial" w:cs="Arial"/>
        </w:rPr>
        <w:t xml:space="preserve"> </w:t>
      </w:r>
      <w:r w:rsidRPr="003F5893">
        <w:t xml:space="preserve">Ao planear a criação e ou manutenção deve ter-se em conta o crescimento potencial dos animais, a fim de ser assegurada a existência de um espaço apropriado, em conformidade com as medidas das caixas, nos termos previstos na portaria a que se refere o número anterior, durante todas as suas fases de desenvolvimento. </w:t>
      </w:r>
    </w:p>
    <w:p w14:paraId="70B85659" w14:textId="77777777" w:rsidR="4F74B76E" w:rsidRDefault="4F74B76E" w:rsidP="00B108FD">
      <w:pPr>
        <w:spacing w:after="230" w:line="276" w:lineRule="auto"/>
        <w:ind w:left="316" w:right="315" w:hanging="10"/>
        <w:jc w:val="center"/>
      </w:pPr>
    </w:p>
    <w:p w14:paraId="4342955C" w14:textId="77777777" w:rsidR="00B108FD" w:rsidRDefault="00B108FD" w:rsidP="00B108FD">
      <w:pPr>
        <w:spacing w:after="230" w:line="276" w:lineRule="auto"/>
        <w:ind w:left="316" w:right="315" w:hanging="10"/>
        <w:jc w:val="center"/>
      </w:pPr>
    </w:p>
    <w:p w14:paraId="77ADBC96" w14:textId="36C29DBF" w:rsidR="00B108FD" w:rsidRPr="00E738D2" w:rsidRDefault="00B108FD">
      <w:pPr>
        <w:pStyle w:val="Ttulo3"/>
      </w:pPr>
      <w:bookmarkStart w:id="453" w:name="_Toc233615347"/>
      <w:bookmarkStart w:id="454" w:name="_Toc233615805"/>
      <w:bookmarkStart w:id="455" w:name="_Toc233623236"/>
      <w:bookmarkStart w:id="456" w:name="_Toc233623897"/>
      <w:bookmarkStart w:id="457" w:name="_Toc233629568"/>
      <w:bookmarkStart w:id="458" w:name="_Toc233630786"/>
      <w:bookmarkStart w:id="459" w:name="_Toc233631793"/>
      <w:bookmarkEnd w:id="453"/>
      <w:bookmarkEnd w:id="454"/>
      <w:bookmarkEnd w:id="455"/>
      <w:bookmarkEnd w:id="456"/>
      <w:bookmarkEnd w:id="457"/>
      <w:bookmarkEnd w:id="458"/>
      <w:bookmarkEnd w:id="459"/>
    </w:p>
    <w:p w14:paraId="5F28C3C5" w14:textId="6684F16C" w:rsidR="00B108FD" w:rsidRPr="00E738D2" w:rsidRDefault="00B108FD" w:rsidP="00526853">
      <w:pPr>
        <w:pStyle w:val="Ttulo4"/>
      </w:pPr>
      <w:bookmarkStart w:id="460" w:name="_Toc233615348"/>
      <w:bookmarkStart w:id="461" w:name="_Toc233631794"/>
      <w:r w:rsidRPr="00E738D2">
        <w:t>Condições particulares para a manutenção de aves</w:t>
      </w:r>
      <w:bookmarkEnd w:id="460"/>
      <w:bookmarkEnd w:id="461"/>
      <w:r w:rsidRPr="00E738D2">
        <w:t xml:space="preserve"> </w:t>
      </w:r>
    </w:p>
    <w:p w14:paraId="39EB5161" w14:textId="77777777" w:rsidR="00B108FD" w:rsidRPr="003F5893" w:rsidRDefault="00B108FD">
      <w:pPr>
        <w:numPr>
          <w:ilvl w:val="0"/>
          <w:numId w:val="50"/>
        </w:numPr>
        <w:spacing w:line="276" w:lineRule="auto"/>
        <w:ind w:right="136" w:hanging="168"/>
      </w:pPr>
      <w:r w:rsidRPr="003F5893">
        <w:t>-</w:t>
      </w:r>
      <w:r w:rsidRPr="00526853">
        <w:rPr>
          <w:rFonts w:eastAsia="Arial" w:cs="Arial"/>
        </w:rPr>
        <w:t xml:space="preserve"> </w:t>
      </w:r>
      <w:r w:rsidRPr="003F5893">
        <w:t xml:space="preserve">As dimensões das gaiolas devem permitir que os pássaros possam bater as asas sem entrave. </w:t>
      </w:r>
    </w:p>
    <w:p w14:paraId="139DD6E6" w14:textId="77777777" w:rsidR="00B108FD" w:rsidRPr="003F5893" w:rsidRDefault="00B108FD">
      <w:pPr>
        <w:numPr>
          <w:ilvl w:val="0"/>
          <w:numId w:val="50"/>
        </w:numPr>
        <w:spacing w:after="286" w:line="276" w:lineRule="auto"/>
        <w:ind w:right="136" w:hanging="168"/>
      </w:pPr>
      <w:r w:rsidRPr="003F5893">
        <w:t>-</w:t>
      </w:r>
      <w:r w:rsidRPr="00526853">
        <w:rPr>
          <w:rFonts w:eastAsia="Arial" w:cs="Arial"/>
        </w:rPr>
        <w:t xml:space="preserve"> </w:t>
      </w:r>
      <w:r w:rsidRPr="003F5893">
        <w:t xml:space="preserve">As gaiolas devem estar equipadas com poleiros cujo diâmetro esteja adaptado às espécies. </w:t>
      </w:r>
    </w:p>
    <w:p w14:paraId="2949F52C" w14:textId="77777777" w:rsidR="00B108FD" w:rsidRPr="003F5893" w:rsidRDefault="00B108FD">
      <w:pPr>
        <w:numPr>
          <w:ilvl w:val="0"/>
          <w:numId w:val="50"/>
        </w:numPr>
        <w:spacing w:line="276" w:lineRule="auto"/>
        <w:ind w:right="136" w:hanging="168"/>
      </w:pPr>
      <w:r w:rsidRPr="003F5893">
        <w:t>-</w:t>
      </w:r>
      <w:r w:rsidRPr="00526853">
        <w:rPr>
          <w:rFonts w:eastAsia="Arial" w:cs="Arial"/>
        </w:rPr>
        <w:t xml:space="preserve"> </w:t>
      </w:r>
      <w:r w:rsidRPr="003F5893">
        <w:t xml:space="preserve">Os comedouros e os bebedouros devem ser colocados de forma a não serem sujos pelos excrementos. </w:t>
      </w:r>
    </w:p>
    <w:p w14:paraId="154F54A1" w14:textId="77777777" w:rsidR="00B108FD" w:rsidRPr="003F5893" w:rsidRDefault="00B108FD">
      <w:pPr>
        <w:numPr>
          <w:ilvl w:val="0"/>
          <w:numId w:val="50"/>
        </w:numPr>
        <w:spacing w:line="276" w:lineRule="auto"/>
        <w:ind w:right="136" w:hanging="168"/>
      </w:pPr>
      <w:r w:rsidRPr="003F5893">
        <w:t>-</w:t>
      </w:r>
      <w:r w:rsidRPr="00526853">
        <w:rPr>
          <w:rFonts w:eastAsia="Arial" w:cs="Arial"/>
        </w:rPr>
        <w:t xml:space="preserve"> </w:t>
      </w:r>
      <w:r w:rsidRPr="003F5893">
        <w:t xml:space="preserve">As aves devem ter a possibilidade de tomar banhos de areia ou de água consoante as suas necessidades, devendo, para isso, ter à sua disposição recipientes adequados, com areia ou água. </w:t>
      </w:r>
    </w:p>
    <w:p w14:paraId="1F6E6E72" w14:textId="77777777" w:rsidR="00B108FD" w:rsidRPr="003F5893" w:rsidRDefault="00B108FD">
      <w:pPr>
        <w:numPr>
          <w:ilvl w:val="0"/>
          <w:numId w:val="50"/>
        </w:numPr>
        <w:spacing w:line="276" w:lineRule="auto"/>
        <w:ind w:right="136" w:hanging="168"/>
      </w:pPr>
      <w:r w:rsidRPr="003F5893">
        <w:t>-</w:t>
      </w:r>
      <w:r w:rsidRPr="00526853">
        <w:rPr>
          <w:rFonts w:eastAsia="Arial" w:cs="Arial"/>
        </w:rPr>
        <w:t xml:space="preserve"> </w:t>
      </w:r>
      <w:r w:rsidRPr="003F5893">
        <w:t xml:space="preserve">As gaiolas de aves não devem localizar-se em locais com correntes de ar e devem ser bem iluminadas em todos os seus cantos. </w:t>
      </w:r>
    </w:p>
    <w:p w14:paraId="6A8FC99A" w14:textId="77777777" w:rsidR="00B108FD" w:rsidRPr="003F5893" w:rsidRDefault="00B108FD">
      <w:pPr>
        <w:numPr>
          <w:ilvl w:val="0"/>
          <w:numId w:val="50"/>
        </w:numPr>
        <w:spacing w:after="286" w:line="276" w:lineRule="auto"/>
        <w:ind w:right="136" w:hanging="168"/>
      </w:pPr>
      <w:r w:rsidRPr="003F5893">
        <w:t>-</w:t>
      </w:r>
      <w:r w:rsidRPr="00526853">
        <w:rPr>
          <w:rFonts w:eastAsia="Arial" w:cs="Arial"/>
        </w:rPr>
        <w:t xml:space="preserve"> </w:t>
      </w:r>
      <w:r w:rsidRPr="003F5893">
        <w:t xml:space="preserve">O público, nas lojas de venda de animais, não pode ter acesso a todos os lados das gaiolas. </w:t>
      </w:r>
    </w:p>
    <w:p w14:paraId="29361002" w14:textId="77777777" w:rsidR="00B108FD" w:rsidRPr="003F5893" w:rsidRDefault="00B108FD">
      <w:pPr>
        <w:numPr>
          <w:ilvl w:val="0"/>
          <w:numId w:val="50"/>
        </w:numPr>
        <w:spacing w:line="276" w:lineRule="auto"/>
        <w:ind w:right="136" w:hanging="168"/>
      </w:pPr>
      <w:r w:rsidRPr="003F5893">
        <w:t>-</w:t>
      </w:r>
      <w:r w:rsidRPr="00526853">
        <w:rPr>
          <w:rFonts w:eastAsia="Arial" w:cs="Arial"/>
        </w:rPr>
        <w:t xml:space="preserve"> </w:t>
      </w:r>
      <w:r w:rsidRPr="003F5893">
        <w:t xml:space="preserve">Para além das condições acima referidas, as gaiolas para pássaros cantores e pombos devem ser pelo menos quatro vezes mais compridas e duas vezes mais altas que o comprimento total da ave e, pelo menos, uma vez e meia mais largas que a medida da envergadura, sendo que, em caso de manutenção em casais ou em grupo, a largura das gaiolas deve ser de pelo menos o dobro da envergadura da ave. </w:t>
      </w:r>
    </w:p>
    <w:p w14:paraId="1A10E842" w14:textId="77777777" w:rsidR="00B108FD" w:rsidRPr="003F5893" w:rsidRDefault="00B108FD">
      <w:pPr>
        <w:numPr>
          <w:ilvl w:val="0"/>
          <w:numId w:val="50"/>
        </w:numPr>
        <w:spacing w:line="276" w:lineRule="auto"/>
        <w:ind w:right="136" w:hanging="168"/>
      </w:pPr>
      <w:r w:rsidRPr="003F5893">
        <w:t>-</w:t>
      </w:r>
      <w:r w:rsidRPr="00526853">
        <w:rPr>
          <w:rFonts w:eastAsia="Arial" w:cs="Arial"/>
        </w:rPr>
        <w:t xml:space="preserve"> </w:t>
      </w:r>
      <w:r w:rsidRPr="003F5893">
        <w:t xml:space="preserve">Nas gaiolas onde se mantenham aves em grupo é necessário instalar o mínimo de três poleiros em diferentes alturas e de forma a permitir que os animais sejam pouco incomodados no seu voo e que possam utilizar de forma adequada o espaço que têm à sua disposição. </w:t>
      </w:r>
      <w:r w:rsidRPr="00526853">
        <w:rPr>
          <w:rFonts w:eastAsia="Cambria" w:cs="Cambria"/>
        </w:rPr>
        <w:tab/>
      </w:r>
    </w:p>
    <w:p w14:paraId="15AAE30D" w14:textId="77777777" w:rsidR="00B108FD" w:rsidRPr="003F5893" w:rsidRDefault="00B108FD">
      <w:pPr>
        <w:numPr>
          <w:ilvl w:val="0"/>
          <w:numId w:val="51"/>
        </w:numPr>
        <w:spacing w:line="276" w:lineRule="auto"/>
        <w:ind w:right="136" w:hanging="278"/>
      </w:pPr>
      <w:r w:rsidRPr="003F5893">
        <w:t>-</w:t>
      </w:r>
      <w:r w:rsidRPr="00526853">
        <w:rPr>
          <w:rFonts w:eastAsia="Arial" w:cs="Arial"/>
        </w:rPr>
        <w:t xml:space="preserve"> </w:t>
      </w:r>
      <w:r w:rsidRPr="003F5893">
        <w:t xml:space="preserve">A taxa de ocupação tem de ser prevista de forma que os animais não se incomodem uns aos outros nos seus movimentos. </w:t>
      </w:r>
    </w:p>
    <w:p w14:paraId="57D5309B" w14:textId="77777777" w:rsidR="00B108FD" w:rsidRPr="003F5893" w:rsidRDefault="00B108FD">
      <w:pPr>
        <w:numPr>
          <w:ilvl w:val="0"/>
          <w:numId w:val="51"/>
        </w:numPr>
        <w:spacing w:line="276" w:lineRule="auto"/>
        <w:ind w:right="136" w:hanging="278"/>
      </w:pPr>
      <w:r w:rsidRPr="003F5893">
        <w:t>-</w:t>
      </w:r>
      <w:r w:rsidRPr="00526853">
        <w:rPr>
          <w:rFonts w:eastAsia="Arial" w:cs="Arial"/>
        </w:rPr>
        <w:t xml:space="preserve"> </w:t>
      </w:r>
      <w:r w:rsidRPr="003F5893">
        <w:t xml:space="preserve">Os pequenos pássaros exóticos devem dispor, cada um, de pelo menos duas vezes o espaço que ocupam sobre os poleiros, tendo em conta a sua envergadura individual. </w:t>
      </w:r>
    </w:p>
    <w:p w14:paraId="28B67DB5" w14:textId="77777777" w:rsidR="00B108FD" w:rsidRPr="003F5893" w:rsidRDefault="00B108FD">
      <w:pPr>
        <w:numPr>
          <w:ilvl w:val="0"/>
          <w:numId w:val="51"/>
        </w:numPr>
        <w:spacing w:line="276" w:lineRule="auto"/>
        <w:ind w:right="136" w:hanging="278"/>
      </w:pPr>
      <w:r w:rsidRPr="003F5893">
        <w:t>-</w:t>
      </w:r>
      <w:r w:rsidRPr="00526853">
        <w:rPr>
          <w:rFonts w:eastAsia="Arial" w:cs="Arial"/>
        </w:rPr>
        <w:t xml:space="preserve"> </w:t>
      </w:r>
      <w:r w:rsidRPr="003F5893">
        <w:t xml:space="preserve">Para outros pássaros, o número de espécimes não pode ser superior ao número de poleiros existentes na gaiola. </w:t>
      </w:r>
    </w:p>
    <w:p w14:paraId="7C014298" w14:textId="77777777" w:rsidR="00B108FD" w:rsidRPr="003F5893" w:rsidRDefault="00B108FD">
      <w:pPr>
        <w:numPr>
          <w:ilvl w:val="0"/>
          <w:numId w:val="51"/>
        </w:numPr>
        <w:spacing w:after="287" w:line="276" w:lineRule="auto"/>
        <w:ind w:right="136" w:hanging="278"/>
      </w:pPr>
      <w:r w:rsidRPr="003F5893">
        <w:lastRenderedPageBreak/>
        <w:t>-</w:t>
      </w:r>
      <w:r w:rsidRPr="00526853">
        <w:rPr>
          <w:rFonts w:eastAsia="Arial" w:cs="Arial"/>
        </w:rPr>
        <w:t xml:space="preserve"> </w:t>
      </w:r>
      <w:r w:rsidRPr="003F5893">
        <w:t xml:space="preserve">O ambiente a fornecer a psitacídeos deve ainda obedecer às seguintes condições: </w:t>
      </w:r>
    </w:p>
    <w:p w14:paraId="5764CA1D" w14:textId="77777777" w:rsidR="00B108FD" w:rsidRPr="003F5893" w:rsidRDefault="00B108FD">
      <w:pPr>
        <w:numPr>
          <w:ilvl w:val="1"/>
          <w:numId w:val="51"/>
        </w:numPr>
        <w:spacing w:line="276" w:lineRule="auto"/>
        <w:ind w:right="136"/>
      </w:pPr>
      <w:r w:rsidRPr="003F5893">
        <w:t xml:space="preserve">Os espécimes deste grupo de aves não devem ser alojados isoladamente, a não ser na impossibilidade de se manterem em pares ou grupos, caso em que a atenção dos tratadores ou detentores para com estes animais terá de ser fortemente incrementada; </w:t>
      </w:r>
    </w:p>
    <w:p w14:paraId="50AA8EFB" w14:textId="77777777" w:rsidR="00B108FD" w:rsidRPr="003F5893" w:rsidRDefault="00B108FD">
      <w:pPr>
        <w:numPr>
          <w:ilvl w:val="1"/>
          <w:numId w:val="51"/>
        </w:numPr>
        <w:spacing w:line="276" w:lineRule="auto"/>
        <w:ind w:right="136"/>
      </w:pPr>
      <w:r w:rsidRPr="003F5893">
        <w:t xml:space="preserve">O local de alojamento tem de conter um recipiente com água limpa que permita aos animais banhar-se frequentemente; </w:t>
      </w:r>
    </w:p>
    <w:p w14:paraId="3A3C01DC" w14:textId="77777777" w:rsidR="00B108FD" w:rsidRPr="003F5893" w:rsidRDefault="00B108FD">
      <w:pPr>
        <w:numPr>
          <w:ilvl w:val="1"/>
          <w:numId w:val="51"/>
        </w:numPr>
        <w:spacing w:line="276" w:lineRule="auto"/>
        <w:ind w:right="136"/>
      </w:pPr>
      <w:r w:rsidRPr="003F5893">
        <w:t xml:space="preserve">A alimentação a fornecer aos animais tem de ser o mais diversificada possível para melhorar o seu estado nutricional e estimular as suas atividades exploratórias, pelo que a sua base alimentar deve ser complementada, nomeadamente com frutos e vegetais; </w:t>
      </w:r>
    </w:p>
    <w:p w14:paraId="2B20241F" w14:textId="77777777" w:rsidR="00B108FD" w:rsidRPr="003F5893" w:rsidRDefault="00B108FD">
      <w:pPr>
        <w:numPr>
          <w:ilvl w:val="1"/>
          <w:numId w:val="51"/>
        </w:numPr>
        <w:spacing w:line="276" w:lineRule="auto"/>
        <w:ind w:right="136"/>
      </w:pPr>
      <w:r w:rsidRPr="003F5893">
        <w:t xml:space="preserve">Devem ser colocados objetos com substrato de madeira nos alojamentos, nomeadamente ramos, troncos, poleiros, vegetação e outros objetos de diversão, tais como bolas, em material inócuo para os animais. </w:t>
      </w:r>
    </w:p>
    <w:p w14:paraId="0B1692E1" w14:textId="77777777" w:rsidR="00B108FD" w:rsidRPr="003F5893" w:rsidRDefault="00B108FD">
      <w:pPr>
        <w:numPr>
          <w:ilvl w:val="0"/>
          <w:numId w:val="51"/>
        </w:numPr>
        <w:spacing w:after="114" w:line="276" w:lineRule="auto"/>
        <w:ind w:right="136" w:hanging="278"/>
      </w:pPr>
      <w:r w:rsidRPr="003F5893">
        <w:t>-</w:t>
      </w:r>
      <w:r w:rsidRPr="00526853">
        <w:rPr>
          <w:rFonts w:eastAsia="Arial" w:cs="Arial"/>
        </w:rPr>
        <w:t xml:space="preserve"> </w:t>
      </w:r>
      <w:r w:rsidRPr="003F5893">
        <w:t xml:space="preserve">As dimensões para o alojamento de aves devem obedecer aos parâmetros mínimos adequados à espécie, os quais são previstos em portaria do membro do Governo responsável pela área da agricultura. </w:t>
      </w:r>
    </w:p>
    <w:p w14:paraId="7C0D7E80" w14:textId="77777777" w:rsidR="00B108FD" w:rsidRDefault="00B108FD" w:rsidP="00CF605A">
      <w:pPr>
        <w:spacing w:after="230" w:line="276" w:lineRule="auto"/>
        <w:ind w:left="316" w:right="315" w:hanging="10"/>
        <w:jc w:val="center"/>
      </w:pPr>
    </w:p>
    <w:p w14:paraId="3A7CCC83" w14:textId="77777777" w:rsidR="00CF605A" w:rsidRPr="003F5893" w:rsidRDefault="00CF605A" w:rsidP="00526853">
      <w:pPr>
        <w:spacing w:after="230" w:line="276" w:lineRule="auto"/>
        <w:ind w:left="316" w:right="315" w:hanging="10"/>
        <w:jc w:val="center"/>
      </w:pPr>
    </w:p>
    <w:p w14:paraId="2CBB009E" w14:textId="3ED0B571" w:rsidR="00B108FD" w:rsidRPr="00E738D2" w:rsidRDefault="00B108FD">
      <w:pPr>
        <w:pStyle w:val="Ttulo3"/>
      </w:pPr>
      <w:bookmarkStart w:id="462" w:name="_Toc233615349"/>
      <w:bookmarkStart w:id="463" w:name="_Toc233615807"/>
      <w:bookmarkStart w:id="464" w:name="_Toc233623238"/>
      <w:bookmarkStart w:id="465" w:name="_Toc233623899"/>
      <w:bookmarkStart w:id="466" w:name="_Toc233629570"/>
      <w:bookmarkStart w:id="467" w:name="_Toc233630788"/>
      <w:bookmarkStart w:id="468" w:name="_Toc233631795"/>
      <w:bookmarkEnd w:id="462"/>
      <w:bookmarkEnd w:id="463"/>
      <w:bookmarkEnd w:id="464"/>
      <w:bookmarkEnd w:id="465"/>
      <w:bookmarkEnd w:id="466"/>
      <w:bookmarkEnd w:id="467"/>
      <w:bookmarkEnd w:id="468"/>
    </w:p>
    <w:p w14:paraId="1D137AA7" w14:textId="77777777" w:rsidR="00B108FD" w:rsidRPr="00E738D2" w:rsidRDefault="00B108FD" w:rsidP="00526853">
      <w:pPr>
        <w:pStyle w:val="Ttulo4"/>
      </w:pPr>
      <w:bookmarkStart w:id="469" w:name="_Toc233615350"/>
      <w:bookmarkStart w:id="470" w:name="_Toc233631796"/>
      <w:r w:rsidRPr="00E738D2">
        <w:t>Condições particulares para a manutenção de répteis</w:t>
      </w:r>
      <w:bookmarkEnd w:id="469"/>
      <w:bookmarkEnd w:id="470"/>
      <w:r w:rsidRPr="00E738D2">
        <w:t xml:space="preserve"> </w:t>
      </w:r>
    </w:p>
    <w:p w14:paraId="0F551690" w14:textId="77777777" w:rsidR="00B108FD" w:rsidRPr="003F5893" w:rsidRDefault="00B108FD" w:rsidP="00526853">
      <w:pPr>
        <w:spacing w:after="291" w:line="276" w:lineRule="auto"/>
        <w:ind w:left="127" w:right="136" w:firstLine="0"/>
      </w:pPr>
      <w:r w:rsidRPr="003F5893">
        <w:t xml:space="preserve">Os alojamentos para a manutenção de répteis devem obedecer aos seguintes requisitos: </w:t>
      </w:r>
    </w:p>
    <w:p w14:paraId="4E4F4723" w14:textId="77777777" w:rsidR="00B108FD" w:rsidRPr="003F5893" w:rsidRDefault="00B108FD">
      <w:pPr>
        <w:numPr>
          <w:ilvl w:val="0"/>
          <w:numId w:val="52"/>
        </w:numPr>
        <w:spacing w:line="276" w:lineRule="auto"/>
        <w:ind w:right="136"/>
      </w:pPr>
      <w:r w:rsidRPr="003F5893">
        <w:t xml:space="preserve">Os terrários devem ser equipados com um mínimo de infraestruturas correspondentes às necessidades dos seus ocupantes, como, por exemplo, ramos para trepar, plantas vivas ou artificiais, recipientes como possibilidade de esconderijo, para-ventos, possibilidade de se banhar; </w:t>
      </w:r>
    </w:p>
    <w:p w14:paraId="5268E5BA" w14:textId="77777777" w:rsidR="00B108FD" w:rsidRPr="003F5893" w:rsidRDefault="00B108FD">
      <w:pPr>
        <w:numPr>
          <w:ilvl w:val="0"/>
          <w:numId w:val="52"/>
        </w:numPr>
        <w:spacing w:line="276" w:lineRule="auto"/>
        <w:ind w:right="136"/>
      </w:pPr>
      <w:r w:rsidRPr="003F5893">
        <w:t xml:space="preserve">A parte aquática dos recipientes para tartarugas deve ser aquecida através de calor irradiado, nomeadamente lâmpadas incandescentes e lâmpadas de aquecimento especiais; </w:t>
      </w:r>
    </w:p>
    <w:p w14:paraId="1D41EC83" w14:textId="77777777" w:rsidR="00B108FD" w:rsidRPr="003F5893" w:rsidRDefault="00B108FD">
      <w:pPr>
        <w:numPr>
          <w:ilvl w:val="0"/>
          <w:numId w:val="52"/>
        </w:numPr>
        <w:spacing w:line="276" w:lineRule="auto"/>
        <w:ind w:right="136"/>
      </w:pPr>
      <w:r w:rsidRPr="003F5893">
        <w:t xml:space="preserve">Os grupos de répteis devem ser manuseados de tal forma que os fatores de perturbação sejam reduzidos ao mínimo possível; </w:t>
      </w:r>
    </w:p>
    <w:p w14:paraId="051B0C33" w14:textId="77777777" w:rsidR="00B108FD" w:rsidRPr="003F5893" w:rsidRDefault="00B108FD">
      <w:pPr>
        <w:numPr>
          <w:ilvl w:val="0"/>
          <w:numId w:val="52"/>
        </w:numPr>
        <w:spacing w:line="276" w:lineRule="auto"/>
        <w:ind w:right="136"/>
      </w:pPr>
      <w:r w:rsidRPr="003F5893">
        <w:t xml:space="preserve">Os terrários de animais perigosos para as pessoas e outros animais devem poder ser fechados à chave, devendo todas as lojas de venda de animais que os alojem dispor de instruções de segurança e de emergência para salvaguarda da saúde pública; </w:t>
      </w:r>
    </w:p>
    <w:p w14:paraId="79AFB340" w14:textId="77777777" w:rsidR="00B108FD" w:rsidRPr="003F5893" w:rsidRDefault="00B108FD">
      <w:pPr>
        <w:numPr>
          <w:ilvl w:val="0"/>
          <w:numId w:val="52"/>
        </w:numPr>
        <w:spacing w:line="276" w:lineRule="auto"/>
        <w:ind w:right="136"/>
      </w:pPr>
      <w:r w:rsidRPr="003F5893">
        <w:t xml:space="preserve">Cada recipiente só deve alojar uma espécie, sendo que, em certos casos, por razões de segurança, não se deve alojar mais de um animal por recipiente; </w:t>
      </w:r>
    </w:p>
    <w:p w14:paraId="647C9D54" w14:textId="77777777" w:rsidR="00B108FD" w:rsidRPr="003F5893" w:rsidRDefault="00B108FD">
      <w:pPr>
        <w:numPr>
          <w:ilvl w:val="0"/>
          <w:numId w:val="52"/>
        </w:numPr>
        <w:spacing w:after="114" w:line="276" w:lineRule="auto"/>
        <w:ind w:right="136"/>
      </w:pPr>
      <w:r w:rsidRPr="003F5893">
        <w:lastRenderedPageBreak/>
        <w:t xml:space="preserve">As dimensões dos alojamentos de répteis devem obedecer aos parâmetros mínimos adequados à espécie, os quais são fixados por do diretor geral de Alimentação e Veterinária. </w:t>
      </w:r>
    </w:p>
    <w:p w14:paraId="1BAC7BC1" w14:textId="152E9A92" w:rsidR="00B108FD" w:rsidRDefault="00B108FD" w:rsidP="00526853">
      <w:pPr>
        <w:spacing w:after="0" w:line="276" w:lineRule="auto"/>
        <w:ind w:left="52" w:right="0" w:firstLine="0"/>
        <w:jc w:val="center"/>
      </w:pPr>
    </w:p>
    <w:p w14:paraId="0BE23A3C" w14:textId="77777777" w:rsidR="00AE559F" w:rsidRPr="003F5893" w:rsidRDefault="00AE559F" w:rsidP="00526853">
      <w:pPr>
        <w:spacing w:after="0" w:line="276" w:lineRule="auto"/>
        <w:ind w:left="52" w:right="0" w:firstLine="0"/>
        <w:jc w:val="center"/>
      </w:pPr>
    </w:p>
    <w:p w14:paraId="43146598" w14:textId="071AE674" w:rsidR="00B108FD" w:rsidRPr="00E738D2" w:rsidRDefault="00B108FD">
      <w:pPr>
        <w:pStyle w:val="Ttulo3"/>
      </w:pPr>
      <w:bookmarkStart w:id="471" w:name="_Toc233615351"/>
      <w:bookmarkStart w:id="472" w:name="_Toc233615809"/>
      <w:bookmarkStart w:id="473" w:name="_Toc233623240"/>
      <w:bookmarkStart w:id="474" w:name="_Toc233623901"/>
      <w:bookmarkStart w:id="475" w:name="_Toc233629572"/>
      <w:bookmarkStart w:id="476" w:name="_Toc233630790"/>
      <w:bookmarkStart w:id="477" w:name="_Toc233631797"/>
      <w:bookmarkEnd w:id="471"/>
      <w:bookmarkEnd w:id="472"/>
      <w:bookmarkEnd w:id="473"/>
      <w:bookmarkEnd w:id="474"/>
      <w:bookmarkEnd w:id="475"/>
      <w:bookmarkEnd w:id="476"/>
      <w:bookmarkEnd w:id="477"/>
    </w:p>
    <w:p w14:paraId="008A40D4" w14:textId="77777777" w:rsidR="00B108FD" w:rsidRPr="00E738D2" w:rsidRDefault="00B108FD" w:rsidP="00526853">
      <w:pPr>
        <w:pStyle w:val="Ttulo4"/>
      </w:pPr>
      <w:bookmarkStart w:id="478" w:name="_Toc233615352"/>
      <w:bookmarkStart w:id="479" w:name="_Toc233631798"/>
      <w:r w:rsidRPr="00E738D2">
        <w:t>Condições particulares para a manutenção de anfíbios</w:t>
      </w:r>
      <w:bookmarkEnd w:id="478"/>
      <w:bookmarkEnd w:id="479"/>
      <w:r w:rsidRPr="00E738D2">
        <w:t xml:space="preserve"> </w:t>
      </w:r>
    </w:p>
    <w:p w14:paraId="52E5B8DD" w14:textId="77777777" w:rsidR="00B108FD" w:rsidRPr="003F5893" w:rsidRDefault="00B108FD" w:rsidP="00526853">
      <w:pPr>
        <w:spacing w:after="291" w:line="276" w:lineRule="auto"/>
        <w:ind w:left="127" w:right="136" w:firstLine="0"/>
      </w:pPr>
      <w:r w:rsidRPr="003F5893">
        <w:t xml:space="preserve">As condições para a manutenção dos anfíbios são as seguintes: </w:t>
      </w:r>
    </w:p>
    <w:p w14:paraId="51F1EACD" w14:textId="77777777" w:rsidR="00B108FD" w:rsidRPr="003F5893" w:rsidRDefault="00B108FD">
      <w:pPr>
        <w:numPr>
          <w:ilvl w:val="0"/>
          <w:numId w:val="53"/>
        </w:numPr>
        <w:spacing w:after="0" w:line="276" w:lineRule="auto"/>
        <w:ind w:right="136"/>
      </w:pPr>
      <w:r w:rsidRPr="003F5893">
        <w:t xml:space="preserve">Nos recipientes que só dispõem de parte aquática podem deter-se tritões durante a sua fase de reprodução, rãs </w:t>
      </w:r>
      <w:r w:rsidRPr="003F5893">
        <w:rPr>
          <w:i/>
        </w:rPr>
        <w:t>Xenopus</w:t>
      </w:r>
      <w:r w:rsidRPr="003F5893">
        <w:t xml:space="preserve"> e sapos </w:t>
      </w:r>
      <w:r w:rsidRPr="003F5893">
        <w:rPr>
          <w:i/>
        </w:rPr>
        <w:t>Pipa pipa</w:t>
      </w:r>
      <w:r w:rsidRPr="003F5893">
        <w:t xml:space="preserve">, devendo os mesmos para o seu alojamento dispor das dimensões mínimas previstas em portaria do membro do </w:t>
      </w:r>
    </w:p>
    <w:p w14:paraId="48C98AB8" w14:textId="77777777" w:rsidR="00B108FD" w:rsidRPr="003F5893" w:rsidRDefault="00B108FD" w:rsidP="00526853">
      <w:pPr>
        <w:spacing w:after="291" w:line="276" w:lineRule="auto"/>
        <w:ind w:left="862" w:right="136" w:firstLine="0"/>
      </w:pPr>
      <w:r w:rsidRPr="003F5893">
        <w:t xml:space="preserve">Governo responsável pela área da agricultura; </w:t>
      </w:r>
    </w:p>
    <w:p w14:paraId="76DBA349" w14:textId="77777777" w:rsidR="00B108FD" w:rsidRPr="003F5893" w:rsidRDefault="00B108FD">
      <w:pPr>
        <w:numPr>
          <w:ilvl w:val="0"/>
          <w:numId w:val="53"/>
        </w:numPr>
        <w:spacing w:after="116" w:line="276" w:lineRule="auto"/>
        <w:ind w:right="136"/>
      </w:pPr>
      <w:r w:rsidRPr="003F5893">
        <w:t xml:space="preserve">Os outros anfíbios correntemente comercializados necessitam de aquiterrários que devem estar conformes com os parâmetros mínimos adequados à espécie, os quais são previstos em portaria do membro do Governo responsável pela área da agricultura. </w:t>
      </w:r>
    </w:p>
    <w:p w14:paraId="63141DAE" w14:textId="77777777" w:rsidR="00B108FD" w:rsidRDefault="00B108FD" w:rsidP="00CF605A">
      <w:pPr>
        <w:spacing w:after="116" w:line="276" w:lineRule="auto"/>
        <w:ind w:left="862" w:right="136" w:firstLine="0"/>
      </w:pPr>
    </w:p>
    <w:p w14:paraId="56F45499" w14:textId="77777777" w:rsidR="00CF605A" w:rsidRPr="003F5893" w:rsidRDefault="00CF605A" w:rsidP="00526853">
      <w:pPr>
        <w:spacing w:after="116" w:line="276" w:lineRule="auto"/>
        <w:ind w:left="862" w:right="136" w:firstLine="0"/>
      </w:pPr>
    </w:p>
    <w:p w14:paraId="15C38749" w14:textId="31BE91CA" w:rsidR="00B108FD" w:rsidRPr="00E738D2" w:rsidRDefault="00B108FD">
      <w:pPr>
        <w:pStyle w:val="Ttulo3"/>
      </w:pPr>
      <w:bookmarkStart w:id="480" w:name="_Toc233615353"/>
      <w:bookmarkStart w:id="481" w:name="_Toc233615811"/>
      <w:bookmarkStart w:id="482" w:name="_Toc233623242"/>
      <w:bookmarkStart w:id="483" w:name="_Toc233623903"/>
      <w:bookmarkStart w:id="484" w:name="_Toc233629574"/>
      <w:bookmarkStart w:id="485" w:name="_Toc233630792"/>
      <w:bookmarkStart w:id="486" w:name="_Toc233631799"/>
      <w:bookmarkEnd w:id="480"/>
      <w:bookmarkEnd w:id="481"/>
      <w:bookmarkEnd w:id="482"/>
      <w:bookmarkEnd w:id="483"/>
      <w:bookmarkEnd w:id="484"/>
      <w:bookmarkEnd w:id="485"/>
      <w:bookmarkEnd w:id="486"/>
    </w:p>
    <w:p w14:paraId="0929C4A7" w14:textId="77777777" w:rsidR="00B108FD" w:rsidRPr="00E738D2" w:rsidRDefault="00B108FD" w:rsidP="00526853">
      <w:pPr>
        <w:pStyle w:val="Ttulo4"/>
      </w:pPr>
      <w:bookmarkStart w:id="487" w:name="_Toc233615354"/>
      <w:bookmarkStart w:id="488" w:name="_Toc233631800"/>
      <w:r w:rsidRPr="00E738D2">
        <w:t>Condições particulares para a manutenção de peixes</w:t>
      </w:r>
      <w:bookmarkEnd w:id="487"/>
      <w:bookmarkEnd w:id="488"/>
      <w:r w:rsidRPr="00E738D2">
        <w:t xml:space="preserve"> </w:t>
      </w:r>
    </w:p>
    <w:p w14:paraId="2269F8EF" w14:textId="77777777" w:rsidR="00B108FD" w:rsidRPr="003F5893" w:rsidRDefault="00B108FD" w:rsidP="00526853">
      <w:pPr>
        <w:spacing w:after="290" w:line="276" w:lineRule="auto"/>
        <w:ind w:left="127" w:right="136" w:firstLine="0"/>
      </w:pPr>
      <w:r w:rsidRPr="003F5893">
        <w:t xml:space="preserve">A manutenção de peixes deve obedecer às seguintes condições: </w:t>
      </w:r>
    </w:p>
    <w:p w14:paraId="567FC07D" w14:textId="77777777" w:rsidR="00B108FD" w:rsidRPr="003F5893" w:rsidRDefault="00B108FD">
      <w:pPr>
        <w:numPr>
          <w:ilvl w:val="0"/>
          <w:numId w:val="54"/>
        </w:numPr>
        <w:spacing w:after="287" w:line="276" w:lineRule="auto"/>
        <w:ind w:right="136" w:hanging="188"/>
      </w:pPr>
      <w:r w:rsidRPr="003F5893">
        <w:t>-</w:t>
      </w:r>
      <w:r w:rsidRPr="00526853">
        <w:rPr>
          <w:rFonts w:eastAsia="Arial" w:cs="Arial"/>
        </w:rPr>
        <w:t xml:space="preserve"> </w:t>
      </w:r>
      <w:r w:rsidRPr="003F5893">
        <w:t xml:space="preserve">Em cada aquário devem ser indicados os seguintes dados: </w:t>
      </w:r>
    </w:p>
    <w:p w14:paraId="7E08692D" w14:textId="77777777" w:rsidR="00B108FD" w:rsidRPr="003F5893" w:rsidRDefault="00B108FD">
      <w:pPr>
        <w:numPr>
          <w:ilvl w:val="1"/>
          <w:numId w:val="54"/>
        </w:numPr>
        <w:spacing w:after="286" w:line="276" w:lineRule="auto"/>
        <w:ind w:right="136"/>
      </w:pPr>
      <w:r w:rsidRPr="003F5893">
        <w:t xml:space="preserve">O nome científico dos peixes, sempre que possível; </w:t>
      </w:r>
    </w:p>
    <w:p w14:paraId="23B7E786" w14:textId="77777777" w:rsidR="00B108FD" w:rsidRPr="003F5893" w:rsidRDefault="00B108FD">
      <w:pPr>
        <w:numPr>
          <w:ilvl w:val="1"/>
          <w:numId w:val="54"/>
        </w:numPr>
        <w:spacing w:after="287" w:line="276" w:lineRule="auto"/>
        <w:ind w:right="136"/>
      </w:pPr>
      <w:r w:rsidRPr="003F5893">
        <w:t xml:space="preserve">O grau de salinidade ou a densidade da água quando se trata de água do mar; </w:t>
      </w:r>
    </w:p>
    <w:p w14:paraId="6139C30A" w14:textId="77777777" w:rsidR="00B108FD" w:rsidRPr="003F5893" w:rsidRDefault="00B108FD">
      <w:pPr>
        <w:numPr>
          <w:ilvl w:val="1"/>
          <w:numId w:val="54"/>
        </w:numPr>
        <w:spacing w:after="286" w:line="276" w:lineRule="auto"/>
        <w:ind w:right="136"/>
      </w:pPr>
      <w:r w:rsidRPr="003F5893">
        <w:t xml:space="preserve">O </w:t>
      </w:r>
      <w:r w:rsidRPr="003F5893">
        <w:rPr>
          <w:i/>
        </w:rPr>
        <w:t xml:space="preserve">pH </w:t>
      </w:r>
      <w:r w:rsidRPr="003F5893">
        <w:t xml:space="preserve">quando se trata de água doce; </w:t>
      </w:r>
    </w:p>
    <w:p w14:paraId="7FFC3BC8" w14:textId="77777777" w:rsidR="00B108FD" w:rsidRPr="003F5893" w:rsidRDefault="00B108FD">
      <w:pPr>
        <w:numPr>
          <w:ilvl w:val="1"/>
          <w:numId w:val="54"/>
        </w:numPr>
        <w:spacing w:after="287" w:line="276" w:lineRule="auto"/>
        <w:ind w:right="136"/>
      </w:pPr>
      <w:r w:rsidRPr="003F5893">
        <w:t xml:space="preserve">A dureza </w:t>
      </w:r>
      <w:r w:rsidRPr="003F5893">
        <w:rPr>
          <w:i/>
        </w:rPr>
        <w:t xml:space="preserve">(gH </w:t>
      </w:r>
      <w:r w:rsidRPr="003F5893">
        <w:t xml:space="preserve">e </w:t>
      </w:r>
      <w:r w:rsidRPr="003F5893">
        <w:rPr>
          <w:i/>
        </w:rPr>
        <w:t xml:space="preserve">kH) </w:t>
      </w:r>
      <w:r w:rsidRPr="003F5893">
        <w:t xml:space="preserve">ou a condutividade quando se trata de água doce; </w:t>
      </w:r>
    </w:p>
    <w:p w14:paraId="0A8E701B" w14:textId="77777777" w:rsidR="00B108FD" w:rsidRPr="003F5893" w:rsidRDefault="00B108FD">
      <w:pPr>
        <w:numPr>
          <w:ilvl w:val="0"/>
          <w:numId w:val="54"/>
        </w:numPr>
        <w:spacing w:after="286" w:line="276" w:lineRule="auto"/>
        <w:ind w:right="136" w:hanging="188"/>
      </w:pPr>
      <w:r w:rsidRPr="003F5893">
        <w:t>-</w:t>
      </w:r>
      <w:r w:rsidRPr="00526853">
        <w:rPr>
          <w:rFonts w:eastAsia="Arial" w:cs="Arial"/>
        </w:rPr>
        <w:t xml:space="preserve"> </w:t>
      </w:r>
      <w:r w:rsidRPr="003F5893">
        <w:t xml:space="preserve">As condições para a manutenção de peixes de água doce são as seguintes: </w:t>
      </w:r>
    </w:p>
    <w:p w14:paraId="0814CEC5" w14:textId="77777777" w:rsidR="00CF605A" w:rsidRDefault="00B108FD">
      <w:pPr>
        <w:numPr>
          <w:ilvl w:val="1"/>
          <w:numId w:val="149"/>
        </w:numPr>
        <w:spacing w:after="0" w:line="276" w:lineRule="auto"/>
        <w:ind w:left="567" w:right="0"/>
        <w:jc w:val="left"/>
      </w:pPr>
      <w:r w:rsidRPr="003F5893">
        <w:t xml:space="preserve">Os aquários devem dispor de uma capacidade de, pelo menos, 45 litros, correspondente a 2 litros ou a 3 litros de água por 10 cm de peixe, ou seja, no máximo, 90 peixes de 2,5 cm em 45 litros de água; </w:t>
      </w:r>
    </w:p>
    <w:p w14:paraId="3BAB410D" w14:textId="77777777" w:rsidR="00CF605A" w:rsidRDefault="00B108FD">
      <w:pPr>
        <w:numPr>
          <w:ilvl w:val="0"/>
          <w:numId w:val="149"/>
        </w:numPr>
        <w:spacing w:after="0" w:line="276" w:lineRule="auto"/>
        <w:ind w:left="567" w:right="136"/>
        <w:jc w:val="left"/>
      </w:pPr>
      <w:r w:rsidRPr="003F5893">
        <w:t xml:space="preserve">A água de cada aquário deve ser filtrada por um sistema de filtração, individual ou centralizado, sendo indispensável e obrigatória a filtração permanente nos casos de forte taxa de ocupação com peixes de espécies frágeis; </w:t>
      </w:r>
    </w:p>
    <w:p w14:paraId="7049782C" w14:textId="25655644" w:rsidR="00B108FD" w:rsidRPr="003F5893" w:rsidRDefault="00B108FD">
      <w:pPr>
        <w:numPr>
          <w:ilvl w:val="0"/>
          <w:numId w:val="149"/>
        </w:numPr>
        <w:spacing w:after="0" w:line="276" w:lineRule="auto"/>
        <w:ind w:left="567" w:right="136"/>
        <w:jc w:val="left"/>
      </w:pPr>
      <w:r w:rsidRPr="003F5893">
        <w:lastRenderedPageBreak/>
        <w:t xml:space="preserve">Os peixes devem apresentar uma respiração normal e calma, devendo o teor em nitrito </w:t>
      </w:r>
      <w:r w:rsidRPr="00CF605A">
        <w:rPr>
          <w:i/>
        </w:rPr>
        <w:t>(NO</w:t>
      </w:r>
      <w:r w:rsidRPr="003F5893">
        <w:t>2</w:t>
      </w:r>
      <w:r w:rsidRPr="00CF605A">
        <w:rPr>
          <w:i/>
        </w:rPr>
        <w:t xml:space="preserve">) </w:t>
      </w:r>
      <w:r w:rsidRPr="003F5893">
        <w:t xml:space="preserve">ser sempre inferior a 0,3 mg por litro e o teor em oxigénio ser sempre superior a 5 mg por litro; </w:t>
      </w:r>
    </w:p>
    <w:p w14:paraId="4D9422A0" w14:textId="77777777" w:rsidR="00B108FD" w:rsidRPr="003F5893" w:rsidRDefault="00B108FD">
      <w:pPr>
        <w:numPr>
          <w:ilvl w:val="0"/>
          <w:numId w:val="149"/>
        </w:numPr>
        <w:spacing w:line="276" w:lineRule="auto"/>
        <w:ind w:left="567" w:right="136"/>
      </w:pPr>
      <w:r w:rsidRPr="003F5893">
        <w:t xml:space="preserve">Os aquários devem ser climatizados de tal forma que a temperatura seja adequada aos peixes que alojam devendo a intensidade de iluminação e a qualidade da luz ser tais que o crescimento de plantas seja possível; </w:t>
      </w:r>
    </w:p>
    <w:p w14:paraId="47012AAB" w14:textId="77777777" w:rsidR="00B108FD" w:rsidRPr="003F5893" w:rsidRDefault="00B108FD" w:rsidP="00526853">
      <w:pPr>
        <w:spacing w:after="286" w:line="276" w:lineRule="auto"/>
        <w:ind w:left="127" w:right="136" w:firstLine="0"/>
      </w:pPr>
      <w:r w:rsidRPr="003F5893">
        <w:t>3 -</w:t>
      </w:r>
      <w:r w:rsidRPr="00526853">
        <w:rPr>
          <w:rFonts w:eastAsia="Arial" w:cs="Arial"/>
        </w:rPr>
        <w:t xml:space="preserve"> </w:t>
      </w:r>
      <w:r w:rsidRPr="003F5893">
        <w:t xml:space="preserve">As condições para a manutenção de peixes de água salgada são as seguintes: </w:t>
      </w:r>
    </w:p>
    <w:p w14:paraId="12CEB419" w14:textId="77777777" w:rsidR="00B108FD" w:rsidRPr="003F5893" w:rsidRDefault="00B108FD">
      <w:pPr>
        <w:numPr>
          <w:ilvl w:val="0"/>
          <w:numId w:val="55"/>
        </w:numPr>
        <w:spacing w:line="276" w:lineRule="auto"/>
        <w:ind w:right="136"/>
      </w:pPr>
      <w:r w:rsidRPr="003F5893">
        <w:t xml:space="preserve">É desejável que os aquários tenham uma capacidade de pelo menos 200 litros, correspondente a 20 litros ou a 30 litros de água por 10 cm de peixe, ou seja, no máximo, 10 peixes de 10 cm em 200 litros de água; </w:t>
      </w:r>
    </w:p>
    <w:p w14:paraId="1EDFCB9F" w14:textId="77777777" w:rsidR="00B108FD" w:rsidRPr="003F5893" w:rsidRDefault="00B108FD">
      <w:pPr>
        <w:numPr>
          <w:ilvl w:val="0"/>
          <w:numId w:val="55"/>
        </w:numPr>
        <w:spacing w:line="276" w:lineRule="auto"/>
        <w:ind w:right="136"/>
      </w:pPr>
      <w:r w:rsidRPr="003F5893">
        <w:t xml:space="preserve">A quantidade de água, a filtração e a aerificação da água devem ser controladas, de forma a permitir que os peixes possam apresentar uma respiração normal e calma; </w:t>
      </w:r>
    </w:p>
    <w:p w14:paraId="0A935082" w14:textId="77777777" w:rsidR="00B108FD" w:rsidRPr="003F5893" w:rsidRDefault="00B108FD">
      <w:pPr>
        <w:numPr>
          <w:ilvl w:val="0"/>
          <w:numId w:val="55"/>
        </w:numPr>
        <w:spacing w:after="286" w:line="276" w:lineRule="auto"/>
        <w:ind w:right="136"/>
      </w:pPr>
      <w:r w:rsidRPr="003F5893">
        <w:t xml:space="preserve">A filtração permanente é indispensável e obrigatória; </w:t>
      </w:r>
    </w:p>
    <w:p w14:paraId="5084321D" w14:textId="77777777" w:rsidR="00B108FD" w:rsidRPr="003F5893" w:rsidRDefault="00B108FD">
      <w:pPr>
        <w:numPr>
          <w:ilvl w:val="0"/>
          <w:numId w:val="55"/>
        </w:numPr>
        <w:spacing w:after="116" w:line="276" w:lineRule="auto"/>
        <w:ind w:right="136"/>
      </w:pPr>
      <w:r w:rsidRPr="003F5893">
        <w:t xml:space="preserve">Os aquários devem ser climatizados de tal forma que a temperatura seja adequada aos peixes que alojam, devendo a intensidade de iluminação e a qualidade da luz ser tais que o crescimento de algas seja possível. </w:t>
      </w:r>
    </w:p>
    <w:p w14:paraId="2357884A" w14:textId="77777777" w:rsidR="00B108FD" w:rsidRDefault="00B108FD" w:rsidP="00B108FD">
      <w:pPr>
        <w:spacing w:after="230" w:line="276" w:lineRule="auto"/>
        <w:ind w:left="316" w:right="315" w:hanging="10"/>
        <w:jc w:val="center"/>
      </w:pPr>
    </w:p>
    <w:p w14:paraId="0C323983" w14:textId="77777777" w:rsidR="00B108FD" w:rsidRPr="003F5893" w:rsidRDefault="00B108FD" w:rsidP="00526853">
      <w:pPr>
        <w:spacing w:after="230" w:line="276" w:lineRule="auto"/>
        <w:ind w:left="316" w:right="315" w:hanging="10"/>
        <w:jc w:val="center"/>
      </w:pPr>
    </w:p>
    <w:p w14:paraId="077B196D" w14:textId="77777777" w:rsidR="00CF1434" w:rsidRPr="003F5893" w:rsidRDefault="00CF1434" w:rsidP="00526853">
      <w:pPr>
        <w:spacing w:after="230" w:line="276" w:lineRule="auto"/>
        <w:ind w:left="316" w:right="316" w:hanging="10"/>
        <w:jc w:val="center"/>
      </w:pPr>
    </w:p>
    <w:p w14:paraId="2898B564" w14:textId="729463E3" w:rsidR="005101CF" w:rsidRPr="00E738D2" w:rsidRDefault="00A626AB" w:rsidP="00526853">
      <w:pPr>
        <w:pStyle w:val="Ttulo2"/>
        <w:ind w:right="142"/>
      </w:pPr>
      <w:bookmarkStart w:id="489" w:name="_Toc233615355"/>
      <w:bookmarkStart w:id="490" w:name="_Toc233631801"/>
      <w:r w:rsidRPr="00E738D2">
        <w:t>SUBSECÇÃO II</w:t>
      </w:r>
      <w:bookmarkEnd w:id="489"/>
      <w:bookmarkEnd w:id="490"/>
    </w:p>
    <w:p w14:paraId="3367BB6F" w14:textId="3B8E2F07" w:rsidR="005101CF" w:rsidRPr="00E738D2" w:rsidRDefault="00A626AB" w:rsidP="00526853">
      <w:pPr>
        <w:pStyle w:val="Ttulo2"/>
        <w:ind w:right="142"/>
      </w:pPr>
      <w:bookmarkStart w:id="491" w:name="_Toc233615356"/>
      <w:bookmarkStart w:id="492" w:name="_Toc233631802"/>
      <w:r w:rsidRPr="00E738D2">
        <w:t xml:space="preserve">Condições especiais para os </w:t>
      </w:r>
      <w:r w:rsidR="00AE559F">
        <w:t>estabelecimentos</w:t>
      </w:r>
      <w:r w:rsidRPr="00E738D2">
        <w:t xml:space="preserve"> de reprodução, criação, manutenção e venda de animais de companhia</w:t>
      </w:r>
      <w:bookmarkEnd w:id="491"/>
      <w:bookmarkEnd w:id="492"/>
      <w:r w:rsidRPr="00E738D2">
        <w:t xml:space="preserve"> </w:t>
      </w:r>
    </w:p>
    <w:p w14:paraId="12F204E8" w14:textId="77777777" w:rsidR="00ED39D2" w:rsidRPr="003F5893" w:rsidRDefault="00ED39D2" w:rsidP="00526853">
      <w:pPr>
        <w:spacing w:line="276" w:lineRule="auto"/>
      </w:pPr>
    </w:p>
    <w:p w14:paraId="1E724456" w14:textId="77777777" w:rsidR="006D3814" w:rsidRDefault="006D3814">
      <w:pPr>
        <w:spacing w:line="276" w:lineRule="auto"/>
      </w:pPr>
    </w:p>
    <w:p w14:paraId="2E6E13B0" w14:textId="5CC62ADD" w:rsidR="006D3814" w:rsidRPr="003F5893" w:rsidRDefault="006D3814" w:rsidP="00FA1E77">
      <w:pPr>
        <w:pStyle w:val="Ttulo3"/>
      </w:pPr>
      <w:bookmarkStart w:id="493" w:name="_Toc233615357"/>
      <w:bookmarkStart w:id="494" w:name="_Toc233615815"/>
      <w:bookmarkStart w:id="495" w:name="_Toc233623246"/>
      <w:bookmarkStart w:id="496" w:name="_Toc233623907"/>
      <w:bookmarkStart w:id="497" w:name="_Toc233629578"/>
      <w:bookmarkStart w:id="498" w:name="_Toc233630796"/>
      <w:bookmarkStart w:id="499" w:name="_Toc233631803"/>
      <w:bookmarkEnd w:id="493"/>
      <w:bookmarkEnd w:id="494"/>
      <w:bookmarkEnd w:id="495"/>
      <w:bookmarkEnd w:id="496"/>
      <w:bookmarkEnd w:id="497"/>
      <w:bookmarkEnd w:id="498"/>
      <w:bookmarkEnd w:id="499"/>
      <w:commentRangeStart w:id="500"/>
    </w:p>
    <w:p w14:paraId="4FF615D6" w14:textId="33FCA76D" w:rsidR="006D3814" w:rsidRPr="003F5893" w:rsidRDefault="00345D14" w:rsidP="00444A70">
      <w:pPr>
        <w:pStyle w:val="Ttulo4"/>
      </w:pPr>
      <w:bookmarkStart w:id="501" w:name="_Toc233615358"/>
      <w:bookmarkStart w:id="502" w:name="_Toc233631804"/>
      <w:r>
        <w:t>Estratégias de r</w:t>
      </w:r>
      <w:r w:rsidR="006D3814" w:rsidRPr="003F5893">
        <w:t>eprodução e criação</w:t>
      </w:r>
      <w:bookmarkEnd w:id="501"/>
      <w:bookmarkEnd w:id="502"/>
      <w:r w:rsidR="006D3814" w:rsidRPr="003F5893">
        <w:t xml:space="preserve"> </w:t>
      </w:r>
      <w:commentRangeEnd w:id="500"/>
      <w:r w:rsidR="00350677" w:rsidRPr="003F5893">
        <w:rPr>
          <w:rStyle w:val="Refdecomentrio"/>
          <w:sz w:val="24"/>
          <w:szCs w:val="24"/>
        </w:rPr>
        <w:commentReference w:id="500"/>
      </w:r>
    </w:p>
    <w:p w14:paraId="2A7883B6" w14:textId="77777777" w:rsidR="00345D14" w:rsidRDefault="006D3814">
      <w:pPr>
        <w:pStyle w:val="PargrafodaLista"/>
        <w:numPr>
          <w:ilvl w:val="0"/>
          <w:numId w:val="155"/>
        </w:numPr>
        <w:spacing w:after="288" w:line="276" w:lineRule="auto"/>
        <w:ind w:right="136"/>
      </w:pPr>
      <w:r>
        <w:t>A reprodução de animais deve ser realizada de forma planeada, gara</w:t>
      </w:r>
      <w:commentRangeStart w:id="503"/>
      <w:r>
        <w:t xml:space="preserve">ntindo condições de salubridade e adequadas à espécie. </w:t>
      </w:r>
      <w:commentRangeEnd w:id="503"/>
      <w:r w:rsidR="00350677">
        <w:rPr>
          <w:rStyle w:val="Refdecomentrio"/>
          <w:sz w:val="24"/>
          <w:szCs w:val="24"/>
        </w:rPr>
        <w:commentReference w:id="503"/>
      </w:r>
    </w:p>
    <w:p w14:paraId="2EB096D9" w14:textId="7DAE802F" w:rsidR="006D3814" w:rsidRPr="003F5893" w:rsidRDefault="006D3814">
      <w:pPr>
        <w:pStyle w:val="PargrafodaLista"/>
        <w:numPr>
          <w:ilvl w:val="0"/>
          <w:numId w:val="155"/>
        </w:numPr>
        <w:spacing w:after="288" w:line="276" w:lineRule="auto"/>
        <w:ind w:right="136"/>
      </w:pPr>
      <w:r w:rsidRPr="003F5893">
        <w:t xml:space="preserve">A reprodução de animais, em particular de cães e gatos obedece ao seguinte: </w:t>
      </w:r>
    </w:p>
    <w:p w14:paraId="70B315C7" w14:textId="42F0F63D" w:rsidR="00345D14" w:rsidRDefault="006D3814">
      <w:pPr>
        <w:pStyle w:val="PargrafodaLista"/>
        <w:numPr>
          <w:ilvl w:val="1"/>
          <w:numId w:val="156"/>
        </w:numPr>
        <w:spacing w:line="276" w:lineRule="auto"/>
        <w:ind w:left="993"/>
      </w:pPr>
      <w:commentRangeStart w:id="504"/>
      <w:r w:rsidRPr="003F5893">
        <w:t>Os operadores de estabelecimentos de criação devem assegurar que as suas estratégias de criação minimizam o risco de produzir cães ou gatos com genótipos associados a efeitos prejudiciais para a sua saúde e bem-estar.</w:t>
      </w:r>
      <w:commentRangeEnd w:id="504"/>
      <w:r w:rsidR="00350677">
        <w:rPr>
          <w:rStyle w:val="Refdecomentrio"/>
          <w:sz w:val="24"/>
          <w:szCs w:val="24"/>
        </w:rPr>
        <w:commentReference w:id="504"/>
      </w:r>
    </w:p>
    <w:p w14:paraId="4797D015" w14:textId="36256B4F" w:rsidR="006D3814" w:rsidRPr="00912FA7" w:rsidRDefault="006D3814">
      <w:pPr>
        <w:pStyle w:val="PargrafodaLista"/>
        <w:numPr>
          <w:ilvl w:val="1"/>
          <w:numId w:val="156"/>
        </w:numPr>
        <w:spacing w:line="276" w:lineRule="auto"/>
        <w:ind w:left="993"/>
      </w:pPr>
      <w:commentRangeStart w:id="505"/>
      <w:r w:rsidRPr="00912FA7">
        <w:t xml:space="preserve">Os operadores de estabelecimentos de criação não devem utilizar para reprodução cães ou gatos que apresentem características de conformação extrema que </w:t>
      </w:r>
      <w:r w:rsidRPr="00912FA7">
        <w:lastRenderedPageBreak/>
        <w:t xml:space="preserve">acarretem um elevado risco de efeitos prejudiciais para o bem-estar desses animais ou das suas crias. </w:t>
      </w:r>
    </w:p>
    <w:p w14:paraId="261699E3" w14:textId="54928559" w:rsidR="006D3814" w:rsidRPr="003F5893" w:rsidRDefault="006D3814">
      <w:pPr>
        <w:pStyle w:val="PargrafodaLista"/>
        <w:numPr>
          <w:ilvl w:val="1"/>
          <w:numId w:val="156"/>
        </w:numPr>
        <w:spacing w:line="276" w:lineRule="auto"/>
        <w:ind w:left="993"/>
      </w:pPr>
      <w:r w:rsidRPr="003F5893">
        <w:t xml:space="preserve">Antes da seleção para reprodução de um animal potencialmente afetado por características de conformação extrema, o operador deve consultar um médico veterinário ou uma pessoa qualificada independente sob responsabilidade veterinária. </w:t>
      </w:r>
    </w:p>
    <w:p w14:paraId="4C1A4E4A" w14:textId="14128465" w:rsidR="006D3814" w:rsidRPr="00912FA7" w:rsidRDefault="006D3814">
      <w:pPr>
        <w:pStyle w:val="PargrafodaLista"/>
        <w:numPr>
          <w:ilvl w:val="1"/>
          <w:numId w:val="156"/>
        </w:numPr>
        <w:spacing w:line="276" w:lineRule="auto"/>
        <w:ind w:left="993"/>
      </w:pPr>
      <w:r w:rsidRPr="003F5893">
        <w:t xml:space="preserve">Para efeitos da alínea anterior, o médico veterinário </w:t>
      </w:r>
      <w:commentRangeStart w:id="506"/>
      <w:r w:rsidRPr="003F5893">
        <w:t xml:space="preserve"> </w:t>
      </w:r>
      <w:commentRangeEnd w:id="506"/>
      <w:r w:rsidR="0081627D" w:rsidRPr="003F5893">
        <w:rPr>
          <w:rStyle w:val="Refdecomentrio"/>
          <w:sz w:val="24"/>
          <w:szCs w:val="24"/>
        </w:rPr>
        <w:commentReference w:id="506"/>
      </w:r>
      <w:r w:rsidRPr="003F5893">
        <w:t>devem avaliar se o animal tem uma característica de conformação extrema.</w:t>
      </w:r>
      <w:commentRangeEnd w:id="505"/>
      <w:r w:rsidR="0081627D" w:rsidRPr="00912FA7">
        <w:rPr>
          <w:rStyle w:val="Refdecomentrio"/>
          <w:sz w:val="24"/>
          <w:szCs w:val="24"/>
        </w:rPr>
        <w:commentReference w:id="505"/>
      </w:r>
    </w:p>
    <w:p w14:paraId="51AE09D9" w14:textId="256DE119" w:rsidR="00345D14" w:rsidRDefault="006D3814">
      <w:pPr>
        <w:pStyle w:val="PargrafodaLista"/>
        <w:numPr>
          <w:ilvl w:val="1"/>
          <w:numId w:val="156"/>
        </w:numPr>
        <w:spacing w:line="276" w:lineRule="auto"/>
        <w:ind w:left="993"/>
      </w:pPr>
      <w:r w:rsidRPr="003F5893">
        <w:t>Os animais só devem ser utilizados na reprodução depois de atingida a maturidade reprodutiva para a espécie e raça devendo, no caso dos cães e gatos, seguir os parâmetros referidos no</w:t>
      </w:r>
      <w:r w:rsidRPr="003F5893">
        <w:rPr>
          <w:color w:val="0000FF"/>
        </w:rPr>
        <w:t xml:space="preserve"> </w:t>
      </w:r>
      <w:r w:rsidRPr="003F5893">
        <w:t xml:space="preserve">anexo I ao presente diploma, do qual faz parte integrante, não sendo autorizado, no caso das fêmeas, o acasalamento em cios sucessivos; </w:t>
      </w:r>
    </w:p>
    <w:p w14:paraId="7E8CC8BF" w14:textId="03613DB9" w:rsidR="00345D14" w:rsidRDefault="006D3814">
      <w:pPr>
        <w:pStyle w:val="PargrafodaLista"/>
        <w:numPr>
          <w:ilvl w:val="1"/>
          <w:numId w:val="156"/>
        </w:numPr>
        <w:spacing w:line="276" w:lineRule="auto"/>
        <w:ind w:left="993"/>
      </w:pPr>
      <w:r w:rsidRPr="003F5893">
        <w:t>Deve ser respeitada a regra do porte semelhante dos progenitores, para prevenir a possibilidade de distocia;</w:t>
      </w:r>
    </w:p>
    <w:p w14:paraId="7CB13B17" w14:textId="44899A2E" w:rsidR="006D3814" w:rsidRPr="003F5893" w:rsidRDefault="006D3814">
      <w:pPr>
        <w:pStyle w:val="PargrafodaLista"/>
        <w:numPr>
          <w:ilvl w:val="1"/>
          <w:numId w:val="156"/>
        </w:numPr>
        <w:spacing w:line="276" w:lineRule="auto"/>
        <w:ind w:left="993"/>
      </w:pPr>
      <w:r w:rsidRPr="003F5893">
        <w:t xml:space="preserve">Devem ser excluídos da reprodução, os animais que revelem defeitos genéticos e malformações, designadamente monorquidia e displasia da anca nos cães e rim poliquístico nos gatos, ou alterações comportamentais. </w:t>
      </w:r>
    </w:p>
    <w:p w14:paraId="3634E06F" w14:textId="05585542" w:rsidR="006D3814" w:rsidRPr="00E82553" w:rsidRDefault="006D3814">
      <w:pPr>
        <w:pStyle w:val="PargrafodaLista"/>
        <w:numPr>
          <w:ilvl w:val="0"/>
          <w:numId w:val="155"/>
        </w:numPr>
        <w:spacing w:after="114" w:line="276" w:lineRule="auto"/>
        <w:ind w:right="136"/>
        <w:rPr>
          <w:rFonts w:eastAsia="Calibri" w:cs="Calibri"/>
          <w:i/>
          <w:iCs/>
          <w:color w:val="222222"/>
        </w:rPr>
      </w:pPr>
      <w:r w:rsidRPr="003F5893">
        <w:t>É proibida a atividade de criação resultante do cruzamento de espécies e raças diferentes, com</w:t>
      </w:r>
      <w:r w:rsidRPr="00E82553">
        <w:rPr>
          <w:rFonts w:eastAsiaTheme="minorEastAsia" w:cstheme="minorBidi"/>
          <w:color w:val="000000" w:themeColor="text1"/>
        </w:rPr>
        <w:t xml:space="preserve"> exceção dos cruzamentos devidamente autorizados, com finalidade de conservação e melhoramento da raça</w:t>
      </w:r>
      <w:r w:rsidRPr="003F5893">
        <w:t xml:space="preserve"> e os cruzamentos de raças, </w:t>
      </w:r>
      <w:commentRangeStart w:id="507"/>
      <w:r w:rsidRPr="003F5893">
        <w:t xml:space="preserve">que tenham ocorrido acidentalmente e não tenham fins comerciais. </w:t>
      </w:r>
      <w:commentRangeEnd w:id="507"/>
      <w:r w:rsidR="00350677" w:rsidRPr="00E82553">
        <w:rPr>
          <w:rStyle w:val="Refdecomentrio"/>
          <w:rFonts w:eastAsia="Calibri" w:cs="Calibri"/>
          <w:i/>
          <w:iCs/>
          <w:color w:val="222222"/>
          <w:sz w:val="24"/>
          <w:szCs w:val="24"/>
        </w:rPr>
        <w:commentReference w:id="507"/>
      </w:r>
    </w:p>
    <w:p w14:paraId="0E7104CB" w14:textId="201B145A" w:rsidR="006D3814" w:rsidRPr="00E82553" w:rsidRDefault="006D3814">
      <w:pPr>
        <w:pStyle w:val="PargrafodaLista"/>
        <w:numPr>
          <w:ilvl w:val="0"/>
          <w:numId w:val="155"/>
        </w:numPr>
        <w:spacing w:after="114" w:line="276" w:lineRule="auto"/>
        <w:ind w:right="136"/>
        <w:rPr>
          <w:color w:val="222222"/>
        </w:rPr>
      </w:pPr>
      <w:r w:rsidRPr="00E82553">
        <w:rPr>
          <w:color w:val="222222"/>
          <w:lang w:val="pt"/>
        </w:rPr>
        <w:t>Na reprodução de cães e gatos, são proibidas as seguintes práticas:</w:t>
      </w:r>
    </w:p>
    <w:p w14:paraId="20D1A85B" w14:textId="56442CF7" w:rsidR="006D3814" w:rsidRPr="002672D3" w:rsidRDefault="006D3814">
      <w:pPr>
        <w:pStyle w:val="PargrafodaLista"/>
        <w:numPr>
          <w:ilvl w:val="0"/>
          <w:numId w:val="154"/>
        </w:numPr>
        <w:spacing w:after="114" w:line="276" w:lineRule="auto"/>
        <w:ind w:left="1134" w:right="136"/>
        <w:rPr>
          <w:color w:val="222222"/>
        </w:rPr>
      </w:pPr>
      <w:r w:rsidRPr="002672D3">
        <w:rPr>
          <w:color w:val="222222"/>
        </w:rPr>
        <w:t>Reprodução entre progenitores e descendência, entre irmãos, entre meios</w:t>
      </w:r>
      <w:r w:rsidRPr="002672D3">
        <w:rPr>
          <w:rFonts w:ascii="Cambria Math" w:hAnsi="Cambria Math" w:cs="Cambria Math"/>
          <w:color w:val="222222"/>
        </w:rPr>
        <w:t>‑</w:t>
      </w:r>
      <w:r w:rsidRPr="002672D3">
        <w:rPr>
          <w:color w:val="222222"/>
        </w:rPr>
        <w:t>irmãos ou entre avós e netos, salvo aprovação pela autoridade competente com base numa necessidade específica de preservação de raças locais com património genético limitado;</w:t>
      </w:r>
    </w:p>
    <w:p w14:paraId="26345EE9" w14:textId="107DF1C6" w:rsidR="006D3814" w:rsidRPr="003F5893" w:rsidRDefault="006D3814">
      <w:pPr>
        <w:pStyle w:val="PargrafodaLista"/>
        <w:numPr>
          <w:ilvl w:val="0"/>
          <w:numId w:val="154"/>
        </w:numPr>
        <w:spacing w:after="114" w:line="276" w:lineRule="auto"/>
        <w:ind w:left="1134"/>
      </w:pPr>
      <w:r w:rsidRPr="003F5893">
        <w:t>Reprodução para produção de híbridos.</w:t>
      </w:r>
    </w:p>
    <w:p w14:paraId="49F7447A" w14:textId="77777777" w:rsidR="00286A41" w:rsidRPr="00286A41" w:rsidRDefault="006D3814">
      <w:pPr>
        <w:pStyle w:val="PargrafodaLista"/>
        <w:numPr>
          <w:ilvl w:val="0"/>
          <w:numId w:val="155"/>
        </w:numPr>
        <w:spacing w:before="120" w:after="120" w:line="276" w:lineRule="auto"/>
        <w:ind w:right="0"/>
      </w:pPr>
      <w:commentRangeStart w:id="508"/>
      <w:commentRangeStart w:id="509"/>
      <w:r w:rsidRPr="00286A41">
        <w:rPr>
          <w:color w:val="222222"/>
        </w:rPr>
        <w:t>Os operadores de estabelecimentos de criação devem assegurar qu</w:t>
      </w:r>
      <w:r w:rsidR="00286A41" w:rsidRPr="00286A41">
        <w:rPr>
          <w:color w:val="222222"/>
        </w:rPr>
        <w:t>e:</w:t>
      </w:r>
      <w:commentRangeEnd w:id="509"/>
      <w:r w:rsidR="0081627D" w:rsidRPr="00286A41">
        <w:rPr>
          <w:rStyle w:val="Refdecomentrio"/>
          <w:sz w:val="24"/>
          <w:szCs w:val="24"/>
        </w:rPr>
        <w:commentReference w:id="509"/>
      </w:r>
      <w:commentRangeEnd w:id="508"/>
      <w:r w:rsidR="0081627D" w:rsidRPr="00286A41">
        <w:rPr>
          <w:rStyle w:val="Refdecomentrio"/>
          <w:sz w:val="24"/>
          <w:szCs w:val="24"/>
        </w:rPr>
        <w:commentReference w:id="508"/>
      </w:r>
    </w:p>
    <w:p w14:paraId="7933C2FF" w14:textId="77777777" w:rsidR="00286A41" w:rsidRDefault="006D3814">
      <w:pPr>
        <w:pStyle w:val="PargrafodaLista"/>
        <w:numPr>
          <w:ilvl w:val="1"/>
          <w:numId w:val="157"/>
        </w:numPr>
        <w:spacing w:before="120" w:after="120" w:line="276" w:lineRule="auto"/>
        <w:ind w:left="1134" w:right="0"/>
      </w:pPr>
      <w:r w:rsidRPr="00912FA7">
        <w:t>Sejam tomadas medidas para proteger a saúde dos cães ou dos gatos, em conformidade com o ponto3 do anexo I;</w:t>
      </w:r>
    </w:p>
    <w:p w14:paraId="462AB34E" w14:textId="77777777" w:rsidR="00286A41" w:rsidRDefault="006D3814">
      <w:pPr>
        <w:pStyle w:val="PargrafodaLista"/>
        <w:numPr>
          <w:ilvl w:val="1"/>
          <w:numId w:val="157"/>
        </w:numPr>
        <w:spacing w:before="120" w:after="120" w:line="276" w:lineRule="auto"/>
        <w:ind w:left="1134" w:right="0"/>
      </w:pPr>
      <w:r w:rsidRPr="00912FA7">
        <w:t>As cadelas reprodutoras ou as gatas reprodutoras só se reproduzam se tiverem atingido uma idade mínima e a maturidade esquelética em conformidade com o ponto 3 do anexo I, e apenas se não tiverem nenhuma doença diagnosticada, sinais clínicos de doenças ou problemas físicos que possam ter um impacto negativo na gestação e no seu bem</w:t>
      </w:r>
      <w:r w:rsidRPr="003F5893">
        <w:noBreakHyphen/>
      </w:r>
      <w:r w:rsidRPr="00912FA7">
        <w:t>estar;</w:t>
      </w:r>
    </w:p>
    <w:p w14:paraId="5F82BFBA" w14:textId="77777777" w:rsidR="00286A41" w:rsidRDefault="006D3814">
      <w:pPr>
        <w:pStyle w:val="PargrafodaLista"/>
        <w:numPr>
          <w:ilvl w:val="1"/>
          <w:numId w:val="157"/>
        </w:numPr>
        <w:spacing w:before="120" w:after="120" w:line="276" w:lineRule="auto"/>
        <w:ind w:left="1134" w:right="0"/>
      </w:pPr>
      <w:r w:rsidRPr="00912FA7">
        <w:t xml:space="preserve">As gestações das cadelas reprodutoras ou gatas reprodutoras respeitem uma frequência máxima, em conformidade com o ponto 3 do anexo I; </w:t>
      </w:r>
    </w:p>
    <w:p w14:paraId="52397621" w14:textId="78654130" w:rsidR="006D3814" w:rsidRPr="00912FA7" w:rsidRDefault="006D3814">
      <w:pPr>
        <w:pStyle w:val="PargrafodaLista"/>
        <w:numPr>
          <w:ilvl w:val="1"/>
          <w:numId w:val="157"/>
        </w:numPr>
        <w:spacing w:before="120" w:after="120" w:line="276" w:lineRule="auto"/>
        <w:ind w:left="1134" w:right="0"/>
      </w:pPr>
      <w:r w:rsidRPr="00912FA7">
        <w:t>As gatas reprodutoras em lactação não sejam sujeitas a acasalamento nem inseminação;</w:t>
      </w:r>
    </w:p>
    <w:p w14:paraId="1C0C2427" w14:textId="2A426CAC" w:rsidR="006D3814" w:rsidRPr="003F5893" w:rsidRDefault="006D3814">
      <w:pPr>
        <w:pStyle w:val="PargrafodaLista"/>
        <w:numPr>
          <w:ilvl w:val="0"/>
          <w:numId w:val="155"/>
        </w:numPr>
        <w:spacing w:before="120" w:after="114" w:line="276" w:lineRule="auto"/>
        <w:ind w:right="136"/>
      </w:pPr>
      <w:r w:rsidRPr="00912FA7">
        <w:t xml:space="preserve">Cães e gatos que já não sejam utilizados para reprodução, nomeadamente por força das disposições do presente regulamento, sejam detidos, vendidos, doados ou realojados, e não mortos ou abandonados. </w:t>
      </w:r>
      <w:r w:rsidRPr="003F5893">
        <w:t xml:space="preserve">Os animais, designadamente cães e gatos, que sejam portadores ou possam vir a desenvolver alterações genéticas, devidamente </w:t>
      </w:r>
      <w:r w:rsidRPr="003F5893">
        <w:lastRenderedPageBreak/>
        <w:t>atestadas pelo médico veterinário assistente, devem ser esterilizados no prazo máximo de 15 dias após a identificação da situação.</w:t>
      </w:r>
    </w:p>
    <w:p w14:paraId="18D3B06E" w14:textId="71C02204" w:rsidR="006D3814" w:rsidRPr="00286A41" w:rsidRDefault="006D3814">
      <w:pPr>
        <w:pStyle w:val="PargrafodaLista"/>
        <w:numPr>
          <w:ilvl w:val="0"/>
          <w:numId w:val="155"/>
        </w:numPr>
        <w:spacing w:before="120" w:after="120" w:line="276" w:lineRule="auto"/>
        <w:ind w:right="0"/>
        <w:rPr>
          <w:lang w:val="pt"/>
        </w:rPr>
      </w:pPr>
      <w:r w:rsidRPr="00286A41">
        <w:rPr>
          <w:lang w:val="pt"/>
        </w:rPr>
        <w:t>Os cachorros detidos em estabelecimentos não podem ser permanentemente separados das mães antes das oito semanas de idade.</w:t>
      </w:r>
    </w:p>
    <w:p w14:paraId="3CF6CD85" w14:textId="734A5DC3" w:rsidR="00E82553" w:rsidRPr="00286A41" w:rsidRDefault="006D3814">
      <w:pPr>
        <w:pStyle w:val="PargrafodaLista"/>
        <w:numPr>
          <w:ilvl w:val="0"/>
          <w:numId w:val="155"/>
        </w:numPr>
        <w:spacing w:before="120" w:after="120" w:line="276" w:lineRule="auto"/>
        <w:ind w:right="0"/>
        <w:rPr>
          <w:lang w:val="pt"/>
        </w:rPr>
      </w:pPr>
      <w:r w:rsidRPr="00286A41">
        <w:rPr>
          <w:lang w:val="pt"/>
        </w:rPr>
        <w:t xml:space="preserve">Os gatinhos detidos em abrigos e lares de acolhimento não podem ser permanentemente separados das mães antes das oito semanas de idade. </w:t>
      </w:r>
    </w:p>
    <w:p w14:paraId="0C243D26" w14:textId="7178A8F6" w:rsidR="006D3814" w:rsidRPr="00286A41" w:rsidRDefault="006D3814">
      <w:pPr>
        <w:pStyle w:val="PargrafodaLista"/>
        <w:numPr>
          <w:ilvl w:val="0"/>
          <w:numId w:val="155"/>
        </w:numPr>
        <w:spacing w:before="120" w:after="120" w:line="276" w:lineRule="auto"/>
        <w:ind w:right="0"/>
        <w:rPr>
          <w:lang w:val="pt"/>
        </w:rPr>
      </w:pPr>
      <w:r w:rsidRPr="00286A41">
        <w:rPr>
          <w:lang w:val="pt"/>
        </w:rPr>
        <w:t xml:space="preserve">Os gatinhos detidos em estabelecimentos de criação não podem ser permanentemente separados das mães antes das 12 semanas de idade. </w:t>
      </w:r>
    </w:p>
    <w:p w14:paraId="27FA28CB" w14:textId="37A8BDB9" w:rsidR="00286A41" w:rsidRPr="00286A41" w:rsidRDefault="006D3814">
      <w:pPr>
        <w:pStyle w:val="PargrafodaLista"/>
        <w:numPr>
          <w:ilvl w:val="0"/>
          <w:numId w:val="155"/>
        </w:numPr>
        <w:spacing w:before="120" w:after="120" w:line="276" w:lineRule="auto"/>
        <w:ind w:right="0"/>
        <w:rPr>
          <w:lang w:val="pt"/>
        </w:rPr>
      </w:pPr>
      <w:r w:rsidRPr="00286A41">
        <w:rPr>
          <w:lang w:val="pt-BR"/>
        </w:rPr>
        <w:t>No entanto, a separação precoce das mães deve ser possível por razões médicas, com base no parecer escrito de um médico veterinário. O operador deve manter um registo desse parecer até que o último cachorro ou gatinho da ninhada em causa seja colocado no mercado</w:t>
      </w:r>
    </w:p>
    <w:p w14:paraId="654A9A14" w14:textId="6A23B4CD" w:rsidR="006D3814" w:rsidRPr="00286A41" w:rsidRDefault="006D3814">
      <w:pPr>
        <w:pStyle w:val="PargrafodaLista"/>
        <w:numPr>
          <w:ilvl w:val="0"/>
          <w:numId w:val="155"/>
        </w:numPr>
        <w:spacing w:before="120" w:after="120" w:line="276" w:lineRule="auto"/>
        <w:ind w:right="0"/>
        <w:rPr>
          <w:lang w:val="pt"/>
        </w:rPr>
      </w:pPr>
      <w:r w:rsidRPr="00286A41">
        <w:rPr>
          <w:lang w:val="pt"/>
        </w:rPr>
        <w:t>Os titulares ou detentores asseguram que sejam tomadas medidas para satisfazer as necessidadescomportamentais dos animais de companhia em conformidade com as alíneas</w:t>
      </w:r>
      <w:r w:rsidR="00286A41">
        <w:t>:</w:t>
      </w:r>
      <w:r w:rsidRPr="003F5893">
        <w:tab/>
      </w:r>
    </w:p>
    <w:p w14:paraId="7A05ED75" w14:textId="3FB56572" w:rsidR="006D3814" w:rsidRPr="00286A41" w:rsidRDefault="006D3814">
      <w:pPr>
        <w:pStyle w:val="PargrafodaLista"/>
        <w:numPr>
          <w:ilvl w:val="0"/>
          <w:numId w:val="158"/>
        </w:numPr>
        <w:spacing w:before="120" w:after="120" w:line="276" w:lineRule="auto"/>
        <w:ind w:left="1134" w:right="0"/>
        <w:rPr>
          <w:lang w:val="pt"/>
        </w:rPr>
      </w:pPr>
      <w:r w:rsidRPr="00286A41">
        <w:rPr>
          <w:lang w:val="pt"/>
        </w:rPr>
        <w:t>A partir das três semanas de idade, os cães e gatos devem dispor gradualmente de oportunidades diárias de contacto social com outros animais da mesma espécie e com seres humanos e, sempre que possível, com animais de outras espécies.</w:t>
      </w:r>
    </w:p>
    <w:p w14:paraId="50739125" w14:textId="48B06C81" w:rsidR="006D3814" w:rsidRPr="00286A41" w:rsidRDefault="006D3814">
      <w:pPr>
        <w:pStyle w:val="PargrafodaLista"/>
        <w:numPr>
          <w:ilvl w:val="0"/>
          <w:numId w:val="158"/>
        </w:numPr>
        <w:spacing w:before="120" w:after="120" w:line="276" w:lineRule="auto"/>
        <w:ind w:left="1134" w:right="0"/>
        <w:rPr>
          <w:lang w:val="pt"/>
        </w:rPr>
      </w:pPr>
      <w:r w:rsidRPr="00286A41">
        <w:rPr>
          <w:lang w:val="pt"/>
        </w:rPr>
        <w:t>Os animais de companhia que constituam uma ameaça para congéneres devido a comportamentos agressivos ou que causem stress ou desconforto indevidos aos congéneres devem ser separados.</w:t>
      </w:r>
    </w:p>
    <w:p w14:paraId="0DF0C119" w14:textId="7E8DA997" w:rsidR="006D3814" w:rsidRPr="003F5893" w:rsidRDefault="006D3814">
      <w:pPr>
        <w:pStyle w:val="PargrafodaLista"/>
        <w:numPr>
          <w:ilvl w:val="0"/>
          <w:numId w:val="158"/>
        </w:numPr>
        <w:spacing w:line="276" w:lineRule="auto"/>
        <w:ind w:left="1134"/>
      </w:pPr>
      <w:r w:rsidRPr="00286A41">
        <w:rPr>
          <w:lang w:val="pt"/>
        </w:rPr>
        <w:t>Os op</w:t>
      </w:r>
      <w:commentRangeStart w:id="510"/>
      <w:r w:rsidRPr="00286A41">
        <w:rPr>
          <w:lang w:val="pt"/>
        </w:rPr>
        <w:t>eradores dos estabelecimentos de criação asseguram que os cães ou gatos possam socializar de acordo com estratégia pré-definida e devidamente documentada.</w:t>
      </w:r>
      <w:commentRangeEnd w:id="510"/>
      <w:r w:rsidR="00286A41" w:rsidRPr="00286A41">
        <w:rPr>
          <w:rStyle w:val="Refdecomentrio"/>
          <w:sz w:val="24"/>
          <w:szCs w:val="24"/>
          <w:lang w:val="pt"/>
        </w:rPr>
        <w:commentReference w:id="510"/>
      </w:r>
      <w:r w:rsidRPr="00286A41">
        <w:rPr>
          <w:lang w:val="pt"/>
        </w:rPr>
        <w:t>.</w:t>
      </w:r>
    </w:p>
    <w:p w14:paraId="739D82AE" w14:textId="2F101CD3" w:rsidR="210CFC78" w:rsidRPr="003F5893" w:rsidRDefault="210CFC78" w:rsidP="00526853">
      <w:pPr>
        <w:spacing w:line="276" w:lineRule="auto"/>
      </w:pPr>
      <w:r w:rsidRPr="003F5893">
        <w:t>ESTABELECIMENTOS DE REPRODUÇÃO</w:t>
      </w:r>
    </w:p>
    <w:p w14:paraId="08CB474A" w14:textId="0B46D302" w:rsidR="21C379FA" w:rsidRPr="003F5893" w:rsidRDefault="21C379FA" w:rsidP="00526853">
      <w:pPr>
        <w:spacing w:line="276" w:lineRule="auto"/>
      </w:pPr>
      <w:r w:rsidRPr="003F5893">
        <w:t>Do Anexo I do Regulamento</w:t>
      </w:r>
    </w:p>
    <w:p w14:paraId="69A48714" w14:textId="1D079B07" w:rsidR="21C379FA" w:rsidRPr="00526853" w:rsidRDefault="21C379FA" w:rsidP="00526853">
      <w:pPr>
        <w:spacing w:line="276" w:lineRule="auto"/>
      </w:pPr>
      <w:r w:rsidRPr="003F5893">
        <w:t>1.2.       Cada cachorro ou gatinho deve ser alimentado com colostro durante, pelo menos, os dois primeiros dias de vida. Posteriormente, deve ser alimentado com leite da respetiva mãe ou de uma cadela ou gata em lactação. Se tal não for possível, em razão de a mãe estar doente ou de, por outro motivo, não poder alimentar a sua cria ou de não poder fornecer leite suficiente, o cachorro ou gatinho deve ser alimentado com um substituto do leite concebido para cachorros e gatinhos. A frequência dessa alimentação deve respeitar as indicações do fabricante ou de um médico veterinário.</w:t>
      </w:r>
    </w:p>
    <w:p w14:paraId="498169C8" w14:textId="2296C6AC" w:rsidR="21C379FA" w:rsidRPr="00526853" w:rsidRDefault="21C379FA" w:rsidP="00526853">
      <w:pPr>
        <w:spacing w:line="276" w:lineRule="auto"/>
      </w:pPr>
      <w:r w:rsidRPr="003F5893">
        <w:t>1.3.       Todos os cachorros e gatinhos não desmamados devem ser alimentados com uma quantidade de leite, de substituto do leite ou de uma combinação destes que seja suficiente para aumentar constantemente o peso corporal.</w:t>
      </w:r>
    </w:p>
    <w:p w14:paraId="6BEFE359" w14:textId="214C90B1" w:rsidR="21C379FA" w:rsidRPr="00526853" w:rsidRDefault="21C379FA" w:rsidP="00526853">
      <w:pPr>
        <w:spacing w:line="276" w:lineRule="auto"/>
      </w:pPr>
      <w:r w:rsidRPr="003F5893">
        <w:t>1.4.       O desmame deve ser efetuado com a introdução gradual de alimentos sólidos, durante um período não inferior a sete dias, e não pode ser concluído antes das seis semanas de idade, tanto para os cachorros como para os gatinhos.</w:t>
      </w:r>
    </w:p>
    <w:p w14:paraId="56D0056A" w14:textId="3CCE41BD" w:rsidR="55CC9BA4" w:rsidRPr="003F5893" w:rsidRDefault="55CC9BA4" w:rsidP="00526853">
      <w:pPr>
        <w:spacing w:line="276" w:lineRule="auto"/>
      </w:pPr>
    </w:p>
    <w:p w14:paraId="44B83D92" w14:textId="28DDCF93" w:rsidR="55CC9BA4" w:rsidRPr="003F5893" w:rsidRDefault="55CC9BA4" w:rsidP="00526853">
      <w:pPr>
        <w:spacing w:line="276" w:lineRule="auto"/>
      </w:pPr>
    </w:p>
    <w:p w14:paraId="1AEC9732" w14:textId="66C8EAB4" w:rsidR="005101CF" w:rsidRPr="00E738D2" w:rsidRDefault="005101CF">
      <w:pPr>
        <w:pStyle w:val="Ttulo3"/>
      </w:pPr>
      <w:bookmarkStart w:id="511" w:name="_Toc233615359"/>
      <w:bookmarkStart w:id="512" w:name="_Toc233615817"/>
      <w:bookmarkStart w:id="513" w:name="_Toc233623248"/>
      <w:bookmarkStart w:id="514" w:name="_Toc233623909"/>
      <w:bookmarkStart w:id="515" w:name="_Toc233629580"/>
      <w:bookmarkStart w:id="516" w:name="_Toc233630798"/>
      <w:bookmarkStart w:id="517" w:name="_Toc233631805"/>
      <w:bookmarkEnd w:id="511"/>
      <w:bookmarkEnd w:id="512"/>
      <w:bookmarkEnd w:id="513"/>
      <w:bookmarkEnd w:id="514"/>
      <w:bookmarkEnd w:id="515"/>
      <w:bookmarkEnd w:id="516"/>
      <w:bookmarkEnd w:id="517"/>
    </w:p>
    <w:p w14:paraId="47BB4995" w14:textId="1620C664" w:rsidR="005101CF" w:rsidRPr="00E738D2" w:rsidRDefault="00A626AB" w:rsidP="00526853">
      <w:pPr>
        <w:pStyle w:val="Ttulo4"/>
      </w:pPr>
      <w:bookmarkStart w:id="518" w:name="_Toc233615360"/>
      <w:bookmarkStart w:id="519" w:name="_Toc233631806"/>
      <w:r w:rsidRPr="00E738D2">
        <w:t>Instalações</w:t>
      </w:r>
      <w:bookmarkEnd w:id="518"/>
      <w:bookmarkEnd w:id="519"/>
      <w:r w:rsidRPr="00E738D2">
        <w:t xml:space="preserve"> </w:t>
      </w:r>
    </w:p>
    <w:p w14:paraId="7702AF71" w14:textId="1F64EA2B" w:rsidR="005101CF" w:rsidRPr="003F5893" w:rsidRDefault="4A1CCCD2">
      <w:pPr>
        <w:numPr>
          <w:ilvl w:val="0"/>
          <w:numId w:val="45"/>
        </w:numPr>
        <w:spacing w:line="276" w:lineRule="auto"/>
        <w:ind w:right="136" w:hanging="168"/>
      </w:pPr>
      <w:r w:rsidRPr="003F5893">
        <w:t>-</w:t>
      </w:r>
      <w:r w:rsidRPr="00526853">
        <w:rPr>
          <w:rFonts w:eastAsia="Arial" w:cs="Arial"/>
        </w:rPr>
        <w:t xml:space="preserve"> </w:t>
      </w:r>
      <w:r w:rsidRPr="003F5893">
        <w:t xml:space="preserve">Os </w:t>
      </w:r>
      <w:r w:rsidR="7813F4E8" w:rsidRPr="003F5893">
        <w:t xml:space="preserve">estabelecimentos </w:t>
      </w:r>
      <w:r w:rsidRPr="003F5893">
        <w:t xml:space="preserve">que se destinem à reprodução, criação, manutenção ou venda de animais de companhia, devem possuir </w:t>
      </w:r>
      <w:commentRangeStart w:id="520"/>
      <w:r w:rsidRPr="003F5893">
        <w:t>instalações individualizadas</w:t>
      </w:r>
      <w:commentRangeEnd w:id="520"/>
      <w:r w:rsidR="00350677" w:rsidRPr="003F5893">
        <w:rPr>
          <w:rStyle w:val="Refdecomentrio"/>
          <w:sz w:val="24"/>
          <w:szCs w:val="24"/>
        </w:rPr>
        <w:commentReference w:id="520"/>
      </w:r>
      <w:r w:rsidRPr="003F5893">
        <w:t xml:space="preserve"> destinadas à armazenagem de alimentos e equipamento limpo e à lavagem e recolha de material. </w:t>
      </w:r>
    </w:p>
    <w:p w14:paraId="3D118BD8" w14:textId="754482B7" w:rsidR="005101CF" w:rsidRPr="003F5893" w:rsidRDefault="5BF3B7D7">
      <w:pPr>
        <w:numPr>
          <w:ilvl w:val="0"/>
          <w:numId w:val="45"/>
        </w:numPr>
        <w:spacing w:line="276" w:lineRule="auto"/>
        <w:ind w:right="136" w:hanging="168"/>
      </w:pPr>
      <w:r w:rsidRPr="003F5893">
        <w:t>-</w:t>
      </w:r>
      <w:r w:rsidRPr="00526853">
        <w:rPr>
          <w:rFonts w:eastAsia="Arial" w:cs="Arial"/>
        </w:rPr>
        <w:t xml:space="preserve"> </w:t>
      </w:r>
      <w:r w:rsidRPr="003F5893">
        <w:t xml:space="preserve">Os </w:t>
      </w:r>
      <w:r w:rsidR="3872C4B4" w:rsidRPr="003F5893">
        <w:t xml:space="preserve">estabelecimentos </w:t>
      </w:r>
      <w:r w:rsidRPr="003F5893">
        <w:t xml:space="preserve">para a reprodução e ou criação, para além do disposto no número anterior, devem possuir instalações individualizadas destinadas a maternidade e a criação até ao desmame, a quarentena, a enfermaria, ao manuseamento de alimentos se necessário e à higienização dos animais. </w:t>
      </w:r>
    </w:p>
    <w:p w14:paraId="05299294" w14:textId="1BD865A3" w:rsidR="005101CF" w:rsidRPr="003F5893" w:rsidRDefault="4A1CCCD2">
      <w:pPr>
        <w:numPr>
          <w:ilvl w:val="0"/>
          <w:numId w:val="45"/>
        </w:numPr>
        <w:spacing w:after="116" w:line="276" w:lineRule="auto"/>
        <w:ind w:right="136" w:hanging="168"/>
      </w:pPr>
      <w:r w:rsidRPr="003F5893">
        <w:t>-</w:t>
      </w:r>
      <w:r w:rsidRPr="00526853">
        <w:rPr>
          <w:rFonts w:eastAsia="Arial" w:cs="Arial"/>
        </w:rPr>
        <w:t xml:space="preserve"> </w:t>
      </w:r>
      <w:r w:rsidRPr="003F5893">
        <w:t xml:space="preserve">Sem prejuízo das disposições previstas no artigo 34.º, quando os </w:t>
      </w:r>
      <w:r w:rsidR="0F200568" w:rsidRPr="003F5893">
        <w:t xml:space="preserve">operadores </w:t>
      </w:r>
      <w:r w:rsidRPr="003F5893">
        <w:t>apenas detenham machos, que usem como reprodutores e desde que o seu número não ultrapasse o estipulado no artigo 11.º, ficam isentos do cumprimento das disposições do presente artigo, sem prejuízo de garantia que os novos reprodutores são mantidos em quarentena.</w:t>
      </w:r>
    </w:p>
    <w:p w14:paraId="26E8E746" w14:textId="4759278D" w:rsidR="005101CF" w:rsidRPr="003F5893" w:rsidRDefault="4A1CCCD2">
      <w:pPr>
        <w:numPr>
          <w:ilvl w:val="0"/>
          <w:numId w:val="46"/>
        </w:numPr>
        <w:spacing w:line="276" w:lineRule="auto"/>
        <w:ind w:left="300" w:right="136" w:hanging="173"/>
      </w:pPr>
      <w:commentRangeStart w:id="521"/>
      <w:r w:rsidRPr="003F5893">
        <w:t>-</w:t>
      </w:r>
      <w:r w:rsidRPr="00526853">
        <w:rPr>
          <w:rFonts w:eastAsia="Arial" w:cs="Arial"/>
        </w:rPr>
        <w:t xml:space="preserve"> </w:t>
      </w:r>
      <w:r w:rsidRPr="003F5893">
        <w:t xml:space="preserve">Os detentores de cães de </w:t>
      </w:r>
      <w:r w:rsidRPr="00526853">
        <w:rPr>
          <w:b/>
          <w:bCs/>
        </w:rPr>
        <w:t xml:space="preserve">caça </w:t>
      </w:r>
      <w:r w:rsidRPr="003F5893">
        <w:t xml:space="preserve">ficam obrigados ao cumprimento das condições gerais de alojamento, sendo as condições específicas das instalações estabelecidas em </w:t>
      </w:r>
      <w:r w:rsidR="18A2BB41" w:rsidRPr="003F5893">
        <w:t>despacho</w:t>
      </w:r>
      <w:r w:rsidR="2843E55F" w:rsidRPr="003F5893">
        <w:t xml:space="preserve"> do Diretor Geral de Alimentação e Veterinária.</w:t>
      </w:r>
      <w:commentRangeEnd w:id="521"/>
      <w:r w:rsidR="00350677" w:rsidRPr="003F5893">
        <w:rPr>
          <w:rStyle w:val="Refdecomentrio"/>
          <w:sz w:val="24"/>
          <w:szCs w:val="24"/>
        </w:rPr>
        <w:commentReference w:id="521"/>
      </w:r>
    </w:p>
    <w:p w14:paraId="4FFD220D" w14:textId="16354331" w:rsidR="005101CF" w:rsidRPr="003F5893" w:rsidRDefault="4A1CCCD2">
      <w:pPr>
        <w:numPr>
          <w:ilvl w:val="0"/>
          <w:numId w:val="46"/>
        </w:numPr>
        <w:spacing w:line="276" w:lineRule="auto"/>
        <w:ind w:left="300" w:right="136" w:hanging="173"/>
      </w:pPr>
      <w:r w:rsidRPr="003F5893">
        <w:t>-</w:t>
      </w:r>
      <w:r w:rsidRPr="00526853">
        <w:rPr>
          <w:rFonts w:eastAsia="Arial" w:cs="Arial"/>
        </w:rPr>
        <w:t xml:space="preserve"> </w:t>
      </w:r>
      <w:r w:rsidRPr="003F5893">
        <w:t xml:space="preserve">Os </w:t>
      </w:r>
      <w:commentRangeStart w:id="522"/>
      <w:r w:rsidRPr="00526853">
        <w:rPr>
          <w:b/>
          <w:bCs/>
        </w:rPr>
        <w:t xml:space="preserve">hotéis </w:t>
      </w:r>
      <w:commentRangeEnd w:id="522"/>
      <w:r w:rsidR="00350677" w:rsidRPr="003F5893">
        <w:rPr>
          <w:rStyle w:val="Refdecomentrio"/>
          <w:sz w:val="24"/>
          <w:szCs w:val="24"/>
        </w:rPr>
        <w:commentReference w:id="522"/>
      </w:r>
      <w:r w:rsidRPr="003F5893">
        <w:t xml:space="preserve">para animais, para além do disposto no n.º 1, devem possuir instalações individualizadas para enfermaria, manuseamento de alimentos </w:t>
      </w:r>
      <w:r w:rsidR="55126A11" w:rsidRPr="003F5893">
        <w:t xml:space="preserve">se necessário </w:t>
      </w:r>
      <w:r w:rsidRPr="003F5893">
        <w:t xml:space="preserve">e higienização dos animais. </w:t>
      </w:r>
    </w:p>
    <w:p w14:paraId="3D101A59" w14:textId="77777777" w:rsidR="005101CF" w:rsidRPr="003F5893" w:rsidRDefault="5BF3B7D7">
      <w:pPr>
        <w:numPr>
          <w:ilvl w:val="0"/>
          <w:numId w:val="46"/>
        </w:numPr>
        <w:spacing w:line="276" w:lineRule="auto"/>
        <w:ind w:left="300" w:right="136" w:hanging="173"/>
      </w:pPr>
      <w:commentRangeStart w:id="523"/>
      <w:r w:rsidRPr="003F5893">
        <w:t>-</w:t>
      </w:r>
      <w:r w:rsidRPr="00526853">
        <w:rPr>
          <w:rFonts w:eastAsia="Arial" w:cs="Arial"/>
        </w:rPr>
        <w:t xml:space="preserve"> </w:t>
      </w:r>
      <w:r w:rsidRPr="003F5893">
        <w:t xml:space="preserve">Os alojamentos referidos ao abrigo deste capítulo devem possuir estruturas e objetos que permitam enriquecer o meio ambiente, nomeadamente prateleiras, poleiros, ninhos, esconderijos e material para entretenimento dos animais conforme as espécies e o seu grau de desenvolvimento, consoante se trate de adultos, jovens ou fêmeas com ninhadas, devendo os alojamentos destinados a cães e gatos possuir também área de recreio, coberta ou descoberta. </w:t>
      </w:r>
      <w:commentRangeEnd w:id="523"/>
      <w:r w:rsidR="00350677" w:rsidRPr="003F5893">
        <w:rPr>
          <w:rStyle w:val="Refdecomentrio"/>
          <w:sz w:val="24"/>
          <w:szCs w:val="24"/>
        </w:rPr>
        <w:commentReference w:id="523"/>
      </w:r>
    </w:p>
    <w:p w14:paraId="2DCFA911" w14:textId="3E3B4DBE" w:rsidR="005101CF" w:rsidRDefault="4A1CCCD2">
      <w:pPr>
        <w:numPr>
          <w:ilvl w:val="0"/>
          <w:numId w:val="46"/>
        </w:numPr>
        <w:spacing w:after="116" w:line="276" w:lineRule="auto"/>
        <w:ind w:left="300" w:right="136" w:hanging="173"/>
      </w:pPr>
      <w:r w:rsidRPr="003F5893">
        <w:t>-</w:t>
      </w:r>
      <w:r w:rsidRPr="00526853">
        <w:rPr>
          <w:rFonts w:eastAsia="Arial" w:cs="Arial"/>
        </w:rPr>
        <w:t xml:space="preserve"> </w:t>
      </w:r>
      <w:r w:rsidRPr="003F5893">
        <w:t xml:space="preserve">Os alojamentos a que se refere o n.º 1 devem obedecer aos parâmetros mínimos adequados à espécie, previstos no anexo II ao presente diploma, do qual faz parte integrante, para o caso dos cães e dos gatos, e em </w:t>
      </w:r>
      <w:r w:rsidR="486B8DB2" w:rsidRPr="003F5893">
        <w:t>despacho pelo Diretor Geral de Alimentação e Veterinária</w:t>
      </w:r>
      <w:r w:rsidRPr="003F5893">
        <w:t xml:space="preserve">, para outras espécies, podendo para o efeito considerar-se estruturas pré-fabricadas. </w:t>
      </w:r>
    </w:p>
    <w:p w14:paraId="20A2FA07" w14:textId="77777777" w:rsidR="00B108FD" w:rsidRDefault="00B108FD" w:rsidP="00B108FD">
      <w:pPr>
        <w:spacing w:after="116" w:line="276" w:lineRule="auto"/>
        <w:ind w:right="136"/>
      </w:pPr>
    </w:p>
    <w:p w14:paraId="2EE54D8B" w14:textId="77777777" w:rsidR="00B108FD" w:rsidRPr="003F5893" w:rsidRDefault="00B108FD" w:rsidP="00B108FD">
      <w:pPr>
        <w:spacing w:after="116" w:line="276" w:lineRule="auto"/>
        <w:ind w:right="136"/>
      </w:pPr>
    </w:p>
    <w:p w14:paraId="0385F065" w14:textId="30F53C46" w:rsidR="005101CF" w:rsidRPr="00E738D2" w:rsidRDefault="005101CF">
      <w:pPr>
        <w:pStyle w:val="Ttulo3"/>
      </w:pPr>
      <w:bookmarkStart w:id="524" w:name="_Toc233615361"/>
      <w:bookmarkStart w:id="525" w:name="_Toc233615819"/>
      <w:bookmarkStart w:id="526" w:name="_Toc233623250"/>
      <w:bookmarkStart w:id="527" w:name="_Toc233623911"/>
      <w:bookmarkStart w:id="528" w:name="_Toc233629582"/>
      <w:bookmarkStart w:id="529" w:name="_Toc233630800"/>
      <w:bookmarkStart w:id="530" w:name="_Toc233631807"/>
      <w:bookmarkEnd w:id="524"/>
      <w:bookmarkEnd w:id="525"/>
      <w:bookmarkEnd w:id="526"/>
      <w:bookmarkEnd w:id="527"/>
      <w:bookmarkEnd w:id="528"/>
      <w:bookmarkEnd w:id="529"/>
      <w:bookmarkEnd w:id="530"/>
    </w:p>
    <w:p w14:paraId="1F923E30" w14:textId="7A1EF37B" w:rsidR="005101CF" w:rsidRPr="00E738D2" w:rsidRDefault="311765C4" w:rsidP="00526853">
      <w:pPr>
        <w:pStyle w:val="Ttulo4"/>
      </w:pPr>
      <w:bookmarkStart w:id="531" w:name="_Toc233615362"/>
      <w:bookmarkStart w:id="532" w:name="_Toc233631808"/>
      <w:r w:rsidRPr="00E738D2">
        <w:t xml:space="preserve">Venda nos </w:t>
      </w:r>
      <w:r w:rsidR="5CD35474" w:rsidRPr="00E738D2">
        <w:t xml:space="preserve">estabelecimentos </w:t>
      </w:r>
      <w:r w:rsidRPr="00E738D2">
        <w:t>de criação</w:t>
      </w:r>
      <w:bookmarkEnd w:id="531"/>
      <w:bookmarkEnd w:id="532"/>
      <w:r w:rsidRPr="00E738D2">
        <w:t xml:space="preserve"> </w:t>
      </w:r>
    </w:p>
    <w:p w14:paraId="486886B6" w14:textId="362FC781" w:rsidR="005101CF" w:rsidRPr="003F5893" w:rsidRDefault="00A626AB">
      <w:pPr>
        <w:numPr>
          <w:ilvl w:val="0"/>
          <w:numId w:val="47"/>
        </w:numPr>
        <w:spacing w:line="276" w:lineRule="auto"/>
        <w:ind w:right="136" w:hanging="168"/>
      </w:pPr>
      <w:r w:rsidRPr="003F5893">
        <w:t>-</w:t>
      </w:r>
      <w:r w:rsidRPr="00526853">
        <w:rPr>
          <w:rFonts w:eastAsia="Arial" w:cs="Arial"/>
        </w:rPr>
        <w:t xml:space="preserve"> </w:t>
      </w:r>
      <w:r w:rsidRPr="003F5893">
        <w:t xml:space="preserve">A venda de animais de companhia nos alojamentos de reprodução ou criação só é admitida desde que aqueles disponham de local separado, próprio para o efeito, que assegure as condições mínimas de saúde e bem-estar dos animais. </w:t>
      </w:r>
    </w:p>
    <w:p w14:paraId="6D04D4B3" w14:textId="77777777" w:rsidR="005101CF" w:rsidRPr="003F5893" w:rsidRDefault="00A626AB">
      <w:pPr>
        <w:numPr>
          <w:ilvl w:val="0"/>
          <w:numId w:val="47"/>
        </w:numPr>
        <w:spacing w:line="276" w:lineRule="auto"/>
        <w:ind w:right="136" w:hanging="168"/>
      </w:pPr>
      <w:r w:rsidRPr="003F5893">
        <w:lastRenderedPageBreak/>
        <w:t>-</w:t>
      </w:r>
      <w:r w:rsidRPr="00526853">
        <w:rPr>
          <w:rFonts w:eastAsia="Arial" w:cs="Arial"/>
        </w:rPr>
        <w:t xml:space="preserve"> </w:t>
      </w:r>
      <w:r w:rsidRPr="003F5893">
        <w:t xml:space="preserve">Sem prejuízo do cumprimento das normas relativas à profilaxia sanitária, os responsáveis pelos alojamentos de criação de animais de companhia, em particular de cães e de gatos, encontram-se obrigados a: </w:t>
      </w:r>
    </w:p>
    <w:p w14:paraId="6C69D0C1" w14:textId="77777777" w:rsidR="00EF74CD" w:rsidRDefault="029A5923">
      <w:pPr>
        <w:numPr>
          <w:ilvl w:val="1"/>
          <w:numId w:val="159"/>
        </w:numPr>
        <w:spacing w:after="0" w:line="276" w:lineRule="auto"/>
        <w:ind w:right="136"/>
      </w:pPr>
      <w:commentRangeStart w:id="533"/>
      <w:r w:rsidRPr="003F5893">
        <w:t>Identificar e registar os animais em nome do criador</w:t>
      </w:r>
      <w:commentRangeEnd w:id="533"/>
      <w:r w:rsidR="00350677" w:rsidRPr="003F5893">
        <w:rPr>
          <w:rStyle w:val="Refdecomentrio"/>
          <w:sz w:val="24"/>
          <w:szCs w:val="24"/>
        </w:rPr>
        <w:commentReference w:id="533"/>
      </w:r>
      <w:r w:rsidRPr="003F5893">
        <w:t xml:space="preserve"> </w:t>
      </w:r>
      <w:r w:rsidR="744586B4" w:rsidRPr="003F5893">
        <w:t>(nos termos do disposto no artigo 59 + X)</w:t>
      </w:r>
      <w:r w:rsidRPr="003F5893">
        <w:t>;</w:t>
      </w:r>
    </w:p>
    <w:p w14:paraId="1DEFDBB6" w14:textId="3877F11E" w:rsidR="005101CF" w:rsidRPr="003F5893" w:rsidRDefault="74933C38">
      <w:pPr>
        <w:numPr>
          <w:ilvl w:val="1"/>
          <w:numId w:val="159"/>
        </w:numPr>
        <w:spacing w:after="0" w:line="276" w:lineRule="auto"/>
        <w:ind w:right="136"/>
      </w:pPr>
      <w:commentRangeStart w:id="534"/>
      <w:r w:rsidRPr="003F5893">
        <w:t>Transferir a titularidade</w:t>
      </w:r>
      <w:r w:rsidR="12D18A66" w:rsidRPr="003F5893">
        <w:t xml:space="preserve"> </w:t>
      </w:r>
      <w:r w:rsidR="1B6BB113" w:rsidRPr="003F5893">
        <w:t>d</w:t>
      </w:r>
      <w:r w:rsidR="12D18A66" w:rsidRPr="003F5893">
        <w:t xml:space="preserve">os animais </w:t>
      </w:r>
      <w:r w:rsidR="585D492E" w:rsidRPr="003F5893">
        <w:t xml:space="preserve">para o </w:t>
      </w:r>
      <w:r w:rsidR="12D18A66" w:rsidRPr="003F5893">
        <w:t xml:space="preserve">nome do comprador </w:t>
      </w:r>
      <w:r w:rsidR="430248DE" w:rsidRPr="003F5893">
        <w:t>entregando</w:t>
      </w:r>
      <w:r w:rsidR="24D32577" w:rsidRPr="003F5893">
        <w:t xml:space="preserve"> </w:t>
      </w:r>
      <w:r w:rsidR="12D18A66" w:rsidRPr="003F5893">
        <w:t xml:space="preserve">o boletim sanitário e </w:t>
      </w:r>
      <w:r w:rsidR="75C4FDD5" w:rsidRPr="003F5893">
        <w:t>o DIAC atualizado;</w:t>
      </w:r>
      <w:commentRangeEnd w:id="534"/>
      <w:r w:rsidR="00350677" w:rsidRPr="003F5893">
        <w:rPr>
          <w:rStyle w:val="Refdecomentrio"/>
          <w:sz w:val="24"/>
          <w:szCs w:val="24"/>
        </w:rPr>
        <w:commentReference w:id="534"/>
      </w:r>
    </w:p>
    <w:p w14:paraId="65CE7C4A" w14:textId="4D08A4FC" w:rsidR="005101CF" w:rsidRPr="003F5893" w:rsidRDefault="1AF8B24F">
      <w:pPr>
        <w:numPr>
          <w:ilvl w:val="1"/>
          <w:numId w:val="159"/>
        </w:numPr>
        <w:spacing w:after="286" w:line="276" w:lineRule="auto"/>
        <w:ind w:right="136"/>
      </w:pPr>
      <w:r w:rsidRPr="003F5893">
        <w:t xml:space="preserve">Fornecer comprovativo de venda, com o nome do criador, espécie e raça; </w:t>
      </w:r>
      <w:r w:rsidR="25773263" w:rsidRPr="003F5893">
        <w:t>/ deve faltar a referência ao n.º de transponder, e rever também que outros elementos e enquadramento</w:t>
      </w:r>
    </w:p>
    <w:p w14:paraId="1F7928F3" w14:textId="381F9AAE" w:rsidR="00CF1434" w:rsidRDefault="00CF1434" w:rsidP="00DB2762">
      <w:pPr>
        <w:spacing w:after="116" w:line="276" w:lineRule="auto"/>
        <w:ind w:left="862" w:right="136" w:firstLine="0"/>
      </w:pPr>
    </w:p>
    <w:p w14:paraId="539284F3" w14:textId="77777777" w:rsidR="00DB2762" w:rsidRPr="003F5893" w:rsidRDefault="00DB2762" w:rsidP="00DB2762">
      <w:pPr>
        <w:spacing w:after="116" w:line="276" w:lineRule="auto"/>
        <w:ind w:left="286" w:right="136" w:hanging="286"/>
      </w:pPr>
    </w:p>
    <w:p w14:paraId="37033B7D" w14:textId="77777777" w:rsidR="00DB2762" w:rsidRPr="003E3416" w:rsidRDefault="00DB2762" w:rsidP="00DB2762">
      <w:pPr>
        <w:pStyle w:val="Ttulo3"/>
      </w:pPr>
      <w:bookmarkStart w:id="535" w:name="_Toc233615524"/>
      <w:bookmarkStart w:id="536" w:name="_Toc233615982"/>
      <w:bookmarkStart w:id="537" w:name="_Toc233623411"/>
      <w:bookmarkStart w:id="538" w:name="_Toc233624072"/>
      <w:bookmarkStart w:id="539" w:name="_Toc233629748"/>
      <w:bookmarkStart w:id="540" w:name="_Toc233630802"/>
      <w:bookmarkStart w:id="541" w:name="_Toc233631809"/>
      <w:bookmarkEnd w:id="535"/>
      <w:bookmarkEnd w:id="536"/>
      <w:bookmarkEnd w:id="537"/>
      <w:bookmarkEnd w:id="538"/>
      <w:bookmarkEnd w:id="539"/>
      <w:bookmarkEnd w:id="540"/>
      <w:bookmarkEnd w:id="541"/>
    </w:p>
    <w:p w14:paraId="120E02C1" w14:textId="77777777" w:rsidR="00DB2762" w:rsidRPr="003E3416" w:rsidRDefault="00DB2762" w:rsidP="00DB2762">
      <w:pPr>
        <w:pStyle w:val="Ttulo4"/>
      </w:pPr>
      <w:bookmarkStart w:id="542" w:name="_Toc233615525"/>
      <w:bookmarkStart w:id="543" w:name="_Toc233631810"/>
      <w:r w:rsidRPr="003E3416">
        <w:t>Alojamento por espécies</w:t>
      </w:r>
      <w:bookmarkEnd w:id="542"/>
      <w:bookmarkEnd w:id="543"/>
      <w:r w:rsidRPr="003E3416">
        <w:t xml:space="preserve"> </w:t>
      </w:r>
    </w:p>
    <w:p w14:paraId="3E8C5F82" w14:textId="77777777" w:rsidR="00DB2762" w:rsidRPr="003F5893" w:rsidRDefault="00DB2762">
      <w:pPr>
        <w:numPr>
          <w:ilvl w:val="0"/>
          <w:numId w:val="86"/>
        </w:numPr>
        <w:spacing w:line="276" w:lineRule="auto"/>
        <w:ind w:left="300" w:right="136"/>
      </w:pPr>
      <w:r w:rsidRPr="003F5893">
        <w:t>-</w:t>
      </w:r>
      <w:r w:rsidRPr="00526853">
        <w:rPr>
          <w:rFonts w:eastAsia="Arial" w:cs="Arial"/>
        </w:rPr>
        <w:t xml:space="preserve"> </w:t>
      </w:r>
      <w:r w:rsidRPr="003F5893">
        <w:t>Nos estabelecimentos de venda a manutenção de animais deve ser efetuada separando-os por espécies, de forma a salvaguardarem-se as suas condições específicas de bem-estar, conforme o disposto nos artigos  a  (ANEXOS)</w:t>
      </w:r>
    </w:p>
    <w:p w14:paraId="2A38DD50" w14:textId="77777777" w:rsidR="00DB2762" w:rsidRPr="003F5893" w:rsidRDefault="00DB2762">
      <w:pPr>
        <w:numPr>
          <w:ilvl w:val="0"/>
          <w:numId w:val="86"/>
        </w:numPr>
        <w:spacing w:after="114" w:line="276" w:lineRule="auto"/>
        <w:ind w:left="300" w:right="136"/>
      </w:pPr>
      <w:commentRangeStart w:id="544"/>
      <w:r w:rsidRPr="003F5893">
        <w:t>-</w:t>
      </w:r>
      <w:r w:rsidRPr="00526853">
        <w:rPr>
          <w:rFonts w:eastAsia="Arial" w:cs="Arial"/>
        </w:rPr>
        <w:t xml:space="preserve"> </w:t>
      </w:r>
      <w:r w:rsidRPr="003F5893">
        <w:t xml:space="preserve">Os operadores que hospedem animais por um período superior a 24 horas devem mantê-los separados por espécies e dar cumprimento aos requisitos de bem-estar previstos no presente diploma, nomeadamente os que se referem às instalações, equipamento, organização e funcionamento. </w:t>
      </w:r>
    </w:p>
    <w:commentRangeEnd w:id="544"/>
    <w:p w14:paraId="1B7ADD8F" w14:textId="77777777" w:rsidR="00DB2762" w:rsidRPr="003F5893" w:rsidRDefault="00DB2762" w:rsidP="00DB2762">
      <w:pPr>
        <w:spacing w:after="116" w:line="276" w:lineRule="auto"/>
        <w:ind w:left="862" w:right="136" w:firstLine="0"/>
      </w:pPr>
      <w:r w:rsidRPr="003F5893">
        <w:rPr>
          <w:rStyle w:val="Refdecomentrio"/>
          <w:sz w:val="24"/>
          <w:szCs w:val="24"/>
        </w:rPr>
        <w:commentReference w:id="544"/>
      </w:r>
    </w:p>
    <w:p w14:paraId="03F69BE8" w14:textId="1F543AD0" w:rsidR="005101CF" w:rsidRPr="00526853" w:rsidRDefault="005101CF" w:rsidP="00526853">
      <w:pPr>
        <w:spacing w:after="151" w:line="276" w:lineRule="auto"/>
        <w:ind w:left="142" w:right="0" w:firstLine="0"/>
        <w:jc w:val="left"/>
        <w:rPr>
          <w:rFonts w:eastAsia="Cambria" w:cs="Cambria"/>
        </w:rPr>
      </w:pPr>
    </w:p>
    <w:p w14:paraId="295133BD" w14:textId="6CDAA2F1" w:rsidR="005101CF" w:rsidRPr="00E738D2" w:rsidRDefault="00A626AB">
      <w:pPr>
        <w:pStyle w:val="Ttulo2"/>
      </w:pPr>
      <w:bookmarkStart w:id="545" w:name="_Toc233615363"/>
      <w:bookmarkStart w:id="546" w:name="_Toc233631811"/>
      <w:r w:rsidRPr="00E738D2">
        <w:t>SUBSECÇÃO III</w:t>
      </w:r>
      <w:bookmarkEnd w:id="545"/>
      <w:bookmarkEnd w:id="546"/>
      <w:r w:rsidRPr="00E738D2">
        <w:t xml:space="preserve"> </w:t>
      </w:r>
    </w:p>
    <w:p w14:paraId="27C5D9D3" w14:textId="58AF0478" w:rsidR="005101CF" w:rsidRPr="00E738D2" w:rsidRDefault="511ECADC">
      <w:pPr>
        <w:pStyle w:val="Ttulo2"/>
      </w:pPr>
      <w:bookmarkStart w:id="547" w:name="_Toc233615364"/>
      <w:bookmarkStart w:id="548" w:name="_Toc233631812"/>
      <w:r w:rsidRPr="00E738D2">
        <w:t>Abrigos e Centros de Recolha Oficial</w:t>
      </w:r>
      <w:bookmarkEnd w:id="547"/>
      <w:bookmarkEnd w:id="548"/>
    </w:p>
    <w:p w14:paraId="0448C471" w14:textId="77777777" w:rsidR="00CB19B6" w:rsidRPr="003F5893" w:rsidRDefault="00CB19B6" w:rsidP="00526853">
      <w:pPr>
        <w:spacing w:line="276" w:lineRule="auto"/>
      </w:pPr>
    </w:p>
    <w:p w14:paraId="288204E9" w14:textId="38292D85" w:rsidR="005101CF" w:rsidRPr="00E738D2" w:rsidRDefault="005101CF">
      <w:pPr>
        <w:pStyle w:val="Ttulo3"/>
      </w:pPr>
      <w:bookmarkStart w:id="549" w:name="_Toc233615365"/>
      <w:bookmarkStart w:id="550" w:name="_Toc233615823"/>
      <w:bookmarkStart w:id="551" w:name="_Toc233623254"/>
      <w:bookmarkStart w:id="552" w:name="_Toc233623915"/>
      <w:bookmarkStart w:id="553" w:name="_Toc233629586"/>
      <w:bookmarkStart w:id="554" w:name="_Toc233630806"/>
      <w:bookmarkStart w:id="555" w:name="_Toc233631813"/>
      <w:bookmarkEnd w:id="549"/>
      <w:bookmarkEnd w:id="550"/>
      <w:bookmarkEnd w:id="551"/>
      <w:bookmarkEnd w:id="552"/>
      <w:bookmarkEnd w:id="553"/>
      <w:bookmarkEnd w:id="554"/>
      <w:bookmarkEnd w:id="555"/>
    </w:p>
    <w:p w14:paraId="44FD1F75" w14:textId="4C0A6187" w:rsidR="005101CF" w:rsidRPr="00E738D2" w:rsidRDefault="00A626AB" w:rsidP="00526853">
      <w:pPr>
        <w:pStyle w:val="Ttulo4"/>
      </w:pPr>
      <w:bookmarkStart w:id="556" w:name="_Toc233615366"/>
      <w:bookmarkStart w:id="557" w:name="_Toc233631814"/>
      <w:r w:rsidRPr="00E738D2">
        <w:t>Instalações</w:t>
      </w:r>
      <w:bookmarkEnd w:id="556"/>
      <w:bookmarkEnd w:id="557"/>
      <w:r w:rsidRPr="00E738D2">
        <w:t xml:space="preserve"> </w:t>
      </w:r>
    </w:p>
    <w:p w14:paraId="3DAC9CF4" w14:textId="07FB878E" w:rsidR="005101CF" w:rsidRPr="003F5893" w:rsidRDefault="4A1CCCD2">
      <w:pPr>
        <w:numPr>
          <w:ilvl w:val="0"/>
          <w:numId w:val="56"/>
        </w:numPr>
        <w:spacing w:line="276" w:lineRule="auto"/>
        <w:ind w:right="136" w:hanging="168"/>
      </w:pPr>
      <w:r w:rsidRPr="003F5893">
        <w:t>-</w:t>
      </w:r>
      <w:r w:rsidRPr="00526853">
        <w:rPr>
          <w:rFonts w:eastAsia="Arial" w:cs="Arial"/>
        </w:rPr>
        <w:t xml:space="preserve"> </w:t>
      </w:r>
      <w:r w:rsidRPr="003F5893">
        <w:t xml:space="preserve">Os </w:t>
      </w:r>
      <w:r w:rsidR="4F72F5D0" w:rsidRPr="003F5893">
        <w:t xml:space="preserve">abrigos </w:t>
      </w:r>
      <w:r w:rsidRPr="003F5893">
        <w:t xml:space="preserve">e os centros de recolha devem possuir instalações por espécie, para machos, fêmeas e fêmeas com respetivas ninhadas. </w:t>
      </w:r>
    </w:p>
    <w:p w14:paraId="220E0121" w14:textId="37BDC376" w:rsidR="005101CF" w:rsidRPr="003F5893" w:rsidRDefault="4A1CCCD2">
      <w:pPr>
        <w:numPr>
          <w:ilvl w:val="0"/>
          <w:numId w:val="56"/>
        </w:numPr>
        <w:spacing w:line="276" w:lineRule="auto"/>
        <w:ind w:right="136" w:hanging="168"/>
      </w:pPr>
      <w:r w:rsidRPr="003F5893">
        <w:t>-</w:t>
      </w:r>
      <w:r w:rsidRPr="00526853">
        <w:rPr>
          <w:rFonts w:eastAsia="Arial" w:cs="Arial"/>
        </w:rPr>
        <w:t xml:space="preserve"> </w:t>
      </w:r>
      <w:r w:rsidRPr="003F5893">
        <w:t xml:space="preserve">Nos </w:t>
      </w:r>
      <w:r w:rsidR="0B0ED534" w:rsidRPr="003F5893">
        <w:t xml:space="preserve">estabelecimentos </w:t>
      </w:r>
      <w:r w:rsidRPr="003F5893">
        <w:t xml:space="preserve">referidos no número anterior, as fêmeas e machos adultos podem coabitar se estiverem esterilizados. </w:t>
      </w:r>
    </w:p>
    <w:p w14:paraId="0E4E0337" w14:textId="3766D376" w:rsidR="005101CF" w:rsidRPr="003F5893" w:rsidRDefault="4A1CCCD2">
      <w:pPr>
        <w:numPr>
          <w:ilvl w:val="0"/>
          <w:numId w:val="56"/>
        </w:numPr>
        <w:spacing w:line="276" w:lineRule="auto"/>
        <w:ind w:right="136" w:hanging="168"/>
      </w:pPr>
      <w:r w:rsidRPr="003F5893">
        <w:t>-</w:t>
      </w:r>
      <w:r w:rsidRPr="00526853">
        <w:rPr>
          <w:rFonts w:eastAsia="Arial" w:cs="Arial"/>
        </w:rPr>
        <w:t xml:space="preserve"> </w:t>
      </w:r>
      <w:r w:rsidRPr="003F5893">
        <w:t xml:space="preserve">Sem prejuízo do disposto no n.º 1, devem existir instalações </w:t>
      </w:r>
      <w:r w:rsidR="39507183" w:rsidRPr="003F5893">
        <w:t xml:space="preserve">individualizadas </w:t>
      </w:r>
      <w:r w:rsidRPr="003F5893">
        <w:t>para enfermaria, higien</w:t>
      </w:r>
      <w:r w:rsidR="1C619748" w:rsidRPr="003F5893">
        <w:t>ização</w:t>
      </w:r>
      <w:r w:rsidRPr="003F5893">
        <w:t>, armaz</w:t>
      </w:r>
      <w:r w:rsidR="4BC1A8E2" w:rsidRPr="003F5893">
        <w:t xml:space="preserve">enamento </w:t>
      </w:r>
      <w:r w:rsidRPr="003F5893">
        <w:t>de</w:t>
      </w:r>
      <w:r w:rsidR="48B64152" w:rsidRPr="003F5893">
        <w:t xml:space="preserve"> rações e manuseamento</w:t>
      </w:r>
      <w:r w:rsidR="2FC31D05" w:rsidRPr="003F5893">
        <w:t xml:space="preserve"> </w:t>
      </w:r>
      <w:r w:rsidRPr="003F5893">
        <w:t>alimentos</w:t>
      </w:r>
      <w:r w:rsidR="4733CCBA" w:rsidRPr="003F5893">
        <w:t xml:space="preserve"> quando aplicável</w:t>
      </w:r>
      <w:r w:rsidRPr="003F5893">
        <w:t xml:space="preserve">, lavagem de material e armazém de material e equipamento limpo. </w:t>
      </w:r>
    </w:p>
    <w:p w14:paraId="61DE1F9B" w14:textId="6934A168" w:rsidR="005101CF" w:rsidRPr="003F5893" w:rsidRDefault="4A1CCCD2">
      <w:pPr>
        <w:numPr>
          <w:ilvl w:val="0"/>
          <w:numId w:val="56"/>
        </w:numPr>
        <w:spacing w:line="276" w:lineRule="auto"/>
        <w:ind w:right="136" w:hanging="168"/>
      </w:pPr>
      <w:r w:rsidRPr="003F5893">
        <w:lastRenderedPageBreak/>
        <w:t>-</w:t>
      </w:r>
      <w:r w:rsidRPr="00526853">
        <w:rPr>
          <w:rFonts w:eastAsia="Arial" w:cs="Arial"/>
        </w:rPr>
        <w:t xml:space="preserve"> </w:t>
      </w:r>
      <w:r w:rsidRPr="003F5893">
        <w:t xml:space="preserve">Os </w:t>
      </w:r>
      <w:r w:rsidR="002672D3" w:rsidRPr="003F5893">
        <w:t>estabelecimentos</w:t>
      </w:r>
      <w:r w:rsidR="5431BB8A" w:rsidRPr="003F5893">
        <w:t xml:space="preserve"> </w:t>
      </w:r>
      <w:r w:rsidRPr="003F5893">
        <w:t xml:space="preserve">previstos nesta subseção não podem funcionar como locais de reprodução, criação, venda e hospitalização. </w:t>
      </w:r>
    </w:p>
    <w:p w14:paraId="216F7A37" w14:textId="7D65C49E" w:rsidR="005101CF" w:rsidRDefault="5BF3B7D7">
      <w:pPr>
        <w:numPr>
          <w:ilvl w:val="0"/>
          <w:numId w:val="56"/>
        </w:numPr>
        <w:spacing w:after="113" w:line="276" w:lineRule="auto"/>
        <w:ind w:right="136" w:hanging="168"/>
      </w:pPr>
      <w:r w:rsidRPr="003F5893">
        <w:t>-</w:t>
      </w:r>
      <w:r w:rsidRPr="002672D3">
        <w:rPr>
          <w:rFonts w:eastAsia="Arial" w:cs="Arial"/>
        </w:rPr>
        <w:t xml:space="preserve"> </w:t>
      </w:r>
      <w:r w:rsidRPr="003F5893">
        <w:t xml:space="preserve">As instalações a que se refere a presente subseção podem ser pré-fabricadas, desde que cumpram os requisitos previstos no presente diploma. </w:t>
      </w:r>
    </w:p>
    <w:p w14:paraId="45BD3993" w14:textId="77777777" w:rsidR="00E738D2" w:rsidRDefault="00E738D2" w:rsidP="00E738D2">
      <w:pPr>
        <w:spacing w:after="113" w:line="276" w:lineRule="auto"/>
        <w:ind w:right="136"/>
      </w:pPr>
    </w:p>
    <w:p w14:paraId="1EF42407" w14:textId="77777777" w:rsidR="00E738D2" w:rsidRPr="003F5893" w:rsidRDefault="00E738D2" w:rsidP="00E738D2">
      <w:pPr>
        <w:spacing w:after="113" w:line="276" w:lineRule="auto"/>
        <w:ind w:right="136"/>
      </w:pPr>
    </w:p>
    <w:p w14:paraId="0B198576" w14:textId="4963FE54" w:rsidR="005101CF" w:rsidRPr="00E738D2" w:rsidRDefault="005101CF">
      <w:pPr>
        <w:pStyle w:val="Ttulo3"/>
      </w:pPr>
      <w:bookmarkStart w:id="558" w:name="_Toc233615367"/>
      <w:bookmarkStart w:id="559" w:name="_Toc233615825"/>
      <w:bookmarkStart w:id="560" w:name="_Toc233623256"/>
      <w:bookmarkStart w:id="561" w:name="_Toc233623917"/>
      <w:bookmarkStart w:id="562" w:name="_Toc233629588"/>
      <w:bookmarkStart w:id="563" w:name="_Toc233630808"/>
      <w:bookmarkStart w:id="564" w:name="_Toc233631815"/>
      <w:bookmarkEnd w:id="558"/>
      <w:bookmarkEnd w:id="559"/>
      <w:bookmarkEnd w:id="560"/>
      <w:bookmarkEnd w:id="561"/>
      <w:bookmarkEnd w:id="562"/>
      <w:bookmarkEnd w:id="563"/>
      <w:bookmarkEnd w:id="564"/>
    </w:p>
    <w:p w14:paraId="25AA9C8B" w14:textId="3E26AEE5" w:rsidR="005101CF" w:rsidRPr="00E738D2" w:rsidRDefault="00A626AB" w:rsidP="00444A70">
      <w:pPr>
        <w:pStyle w:val="Ttulo4"/>
      </w:pPr>
      <w:bookmarkStart w:id="565" w:name="_Toc233615368"/>
      <w:bookmarkStart w:id="566" w:name="_Toc233631816"/>
      <w:r w:rsidRPr="00E738D2">
        <w:t>Outras disposições</w:t>
      </w:r>
      <w:bookmarkEnd w:id="565"/>
      <w:bookmarkEnd w:id="566"/>
      <w:r w:rsidRPr="00E738D2">
        <w:t xml:space="preserve"> </w:t>
      </w:r>
    </w:p>
    <w:p w14:paraId="1D443E3D" w14:textId="7C6A0632" w:rsidR="005101CF" w:rsidRPr="003F5893" w:rsidRDefault="5BF3B7D7">
      <w:pPr>
        <w:numPr>
          <w:ilvl w:val="0"/>
          <w:numId w:val="57"/>
        </w:numPr>
        <w:spacing w:line="276" w:lineRule="auto"/>
        <w:ind w:right="136" w:hanging="168"/>
      </w:pPr>
      <w:r w:rsidRPr="003F5893">
        <w:t>-</w:t>
      </w:r>
      <w:r w:rsidRPr="002672D3">
        <w:rPr>
          <w:rFonts w:eastAsia="Arial" w:cs="Arial"/>
        </w:rPr>
        <w:t xml:space="preserve"> </w:t>
      </w:r>
      <w:r w:rsidRPr="003F5893">
        <w:t xml:space="preserve">Além das condições previstas no artigo anterior, aos </w:t>
      </w:r>
      <w:r w:rsidR="54C81971" w:rsidRPr="003F5893">
        <w:t>est</w:t>
      </w:r>
      <w:r w:rsidR="002672D3">
        <w:t>a</w:t>
      </w:r>
      <w:r w:rsidR="54C81971" w:rsidRPr="003F5893">
        <w:t>bel</w:t>
      </w:r>
      <w:r w:rsidR="04CB51F4" w:rsidRPr="003F5893">
        <w:t>e</w:t>
      </w:r>
      <w:r w:rsidR="54C81971" w:rsidRPr="003F5893">
        <w:t xml:space="preserve">cimentos </w:t>
      </w:r>
      <w:r w:rsidRPr="003F5893">
        <w:t>previstos no presente artigo aplica-se o disposto nos artigos 12.º a 17.º</w:t>
      </w:r>
      <w:r w:rsidR="5D33AC01" w:rsidRPr="003F5893">
        <w:t xml:space="preserve"> (refere-se aos princípios gerais dos estabelecimentos)</w:t>
      </w:r>
      <w:r w:rsidRPr="003F5893">
        <w:t xml:space="preserve">. </w:t>
      </w:r>
    </w:p>
    <w:p w14:paraId="772EB33D" w14:textId="65E2AD2C" w:rsidR="005101CF" w:rsidRPr="003F5893" w:rsidRDefault="5BF3B7D7">
      <w:pPr>
        <w:numPr>
          <w:ilvl w:val="0"/>
          <w:numId w:val="57"/>
        </w:numPr>
        <w:spacing w:line="276" w:lineRule="auto"/>
        <w:ind w:right="136" w:hanging="168"/>
      </w:pPr>
      <w:r w:rsidRPr="003F5893">
        <w:t>-</w:t>
      </w:r>
      <w:r w:rsidRPr="00526853">
        <w:rPr>
          <w:rFonts w:eastAsia="Arial" w:cs="Arial"/>
        </w:rPr>
        <w:t xml:space="preserve"> </w:t>
      </w:r>
      <w:r w:rsidRPr="003F5893">
        <w:t xml:space="preserve">Os </w:t>
      </w:r>
      <w:r w:rsidR="1D142CC4" w:rsidRPr="003F5893">
        <w:t>abrigos</w:t>
      </w:r>
      <w:r w:rsidRPr="003F5893">
        <w:t xml:space="preserve"> devem dispor de sala de quarentena. </w:t>
      </w:r>
      <w:r w:rsidR="00A626AB" w:rsidRPr="003F5893">
        <w:tab/>
      </w:r>
    </w:p>
    <w:p w14:paraId="559F2D89" w14:textId="255E2C7E" w:rsidR="005101CF" w:rsidRPr="003F5893" w:rsidRDefault="5BF3B7D7" w:rsidP="00526853">
      <w:pPr>
        <w:spacing w:after="116" w:line="276" w:lineRule="auto"/>
        <w:ind w:right="136"/>
      </w:pPr>
      <w:r w:rsidRPr="003F5893">
        <w:t>3 -</w:t>
      </w:r>
      <w:r w:rsidRPr="00526853">
        <w:rPr>
          <w:rFonts w:eastAsia="Arial" w:cs="Arial"/>
        </w:rPr>
        <w:t xml:space="preserve"> </w:t>
      </w:r>
      <w:r w:rsidRPr="003F5893">
        <w:t xml:space="preserve">Os </w:t>
      </w:r>
      <w:r w:rsidR="1225C269" w:rsidRPr="003F5893">
        <w:t xml:space="preserve">abrigos </w:t>
      </w:r>
      <w:r w:rsidRPr="003F5893">
        <w:t xml:space="preserve">e os centros de recolha devem dispor de um plano de funcionamento que assegure aos animais a observação e prestação de cuidados diários. </w:t>
      </w:r>
    </w:p>
    <w:p w14:paraId="79361CA9" w14:textId="77777777" w:rsidR="00CF1434" w:rsidRDefault="00CF1434" w:rsidP="00E738D2">
      <w:pPr>
        <w:spacing w:after="230" w:line="276" w:lineRule="auto"/>
        <w:ind w:left="316" w:right="316" w:hanging="10"/>
        <w:jc w:val="center"/>
      </w:pPr>
    </w:p>
    <w:p w14:paraId="5B510474" w14:textId="77777777" w:rsidR="00E738D2" w:rsidRPr="003F5893" w:rsidRDefault="00E738D2" w:rsidP="00526853">
      <w:pPr>
        <w:spacing w:after="230" w:line="276" w:lineRule="auto"/>
        <w:ind w:left="316" w:right="316" w:hanging="10"/>
        <w:jc w:val="center"/>
      </w:pPr>
    </w:p>
    <w:p w14:paraId="12254242" w14:textId="38F6DDEB" w:rsidR="2E3A0D56" w:rsidRPr="00526853" w:rsidRDefault="2E3A0D56" w:rsidP="00526853">
      <w:pPr>
        <w:pStyle w:val="Ttulo3"/>
      </w:pPr>
      <w:bookmarkStart w:id="567" w:name="_Toc233615369"/>
      <w:bookmarkStart w:id="568" w:name="_Toc233615827"/>
      <w:bookmarkStart w:id="569" w:name="_Toc233623258"/>
      <w:bookmarkStart w:id="570" w:name="_Toc233623919"/>
      <w:bookmarkStart w:id="571" w:name="_Toc233629590"/>
      <w:bookmarkStart w:id="572" w:name="_Toc233630810"/>
      <w:bookmarkStart w:id="573" w:name="_Toc233631817"/>
      <w:bookmarkEnd w:id="567"/>
      <w:bookmarkEnd w:id="568"/>
      <w:bookmarkEnd w:id="569"/>
      <w:bookmarkEnd w:id="570"/>
      <w:bookmarkEnd w:id="571"/>
      <w:bookmarkEnd w:id="572"/>
      <w:bookmarkEnd w:id="573"/>
    </w:p>
    <w:p w14:paraId="144F71FE" w14:textId="5FC426EC" w:rsidR="2E3A0D56" w:rsidRPr="00526853" w:rsidRDefault="0625125E" w:rsidP="00526853">
      <w:pPr>
        <w:pStyle w:val="Ttulo4"/>
      </w:pPr>
      <w:bookmarkStart w:id="574" w:name="_Toc233615370"/>
      <w:bookmarkStart w:id="575" w:name="_Toc233631818"/>
      <w:r w:rsidRPr="00526853">
        <w:t>Lares de acolhimento</w:t>
      </w:r>
      <w:bookmarkEnd w:id="574"/>
      <w:bookmarkEnd w:id="575"/>
    </w:p>
    <w:p w14:paraId="40948991" w14:textId="24414212" w:rsidR="01A9470D" w:rsidRPr="003F5893" w:rsidRDefault="45A22EF7">
      <w:pPr>
        <w:pStyle w:val="PargrafodaLista"/>
        <w:numPr>
          <w:ilvl w:val="0"/>
          <w:numId w:val="8"/>
        </w:numPr>
        <w:spacing w:before="120" w:after="120" w:line="276" w:lineRule="auto"/>
        <w:rPr>
          <w:color w:val="000000" w:themeColor="text1"/>
        </w:rPr>
      </w:pPr>
      <w:r w:rsidRPr="003F5893">
        <w:rPr>
          <w:color w:val="000000" w:themeColor="text1"/>
        </w:rPr>
        <w:t xml:space="preserve">No caso dos lares de acolhimento, </w:t>
      </w:r>
      <w:r w:rsidR="3B8D67BF" w:rsidRPr="003F5893">
        <w:rPr>
          <w:color w:val="000000" w:themeColor="text1"/>
        </w:rPr>
        <w:t>cabe</w:t>
      </w:r>
      <w:r w:rsidRPr="003F5893">
        <w:rPr>
          <w:color w:val="000000" w:themeColor="text1"/>
        </w:rPr>
        <w:t xml:space="preserve"> aos operadores</w:t>
      </w:r>
      <w:r w:rsidR="68E7BDCC" w:rsidRPr="003F5893">
        <w:rPr>
          <w:color w:val="000000" w:themeColor="text1"/>
        </w:rPr>
        <w:t>,</w:t>
      </w:r>
      <w:r w:rsidRPr="003F5893">
        <w:rPr>
          <w:color w:val="000000" w:themeColor="text1"/>
        </w:rPr>
        <w:t xml:space="preserve"> em cujo nome os cães ou gatos são </w:t>
      </w:r>
      <w:r w:rsidR="587061BD" w:rsidRPr="003F5893">
        <w:rPr>
          <w:color w:val="000000" w:themeColor="text1"/>
        </w:rPr>
        <w:t>registados</w:t>
      </w:r>
      <w:r w:rsidR="50A8134A" w:rsidRPr="003F5893">
        <w:rPr>
          <w:color w:val="000000" w:themeColor="text1"/>
        </w:rPr>
        <w:t>, assegurar que esses lares cumpram os requisitos do presente diploma</w:t>
      </w:r>
      <w:r w:rsidR="0BAEB909" w:rsidRPr="003F5893">
        <w:rPr>
          <w:color w:val="000000" w:themeColor="text1"/>
        </w:rPr>
        <w:t>.</w:t>
      </w:r>
    </w:p>
    <w:p w14:paraId="5CF34C19" w14:textId="42CB7E0F" w:rsidR="3B1A8B00" w:rsidRPr="003F5893" w:rsidRDefault="3B1A8B00">
      <w:pPr>
        <w:numPr>
          <w:ilvl w:val="0"/>
          <w:numId w:val="8"/>
        </w:numPr>
        <w:spacing w:before="120" w:after="120" w:line="276" w:lineRule="auto"/>
        <w:rPr>
          <w:lang w:val="pt-BR"/>
        </w:rPr>
      </w:pPr>
      <w:r w:rsidRPr="003F5893">
        <w:rPr>
          <w:lang w:val="pt-BR"/>
        </w:rPr>
        <w:t>Os lares de acolhimento são registados junto do SIAC no</w:t>
      </w:r>
      <w:commentRangeStart w:id="576"/>
      <w:commentRangeStart w:id="577"/>
      <w:r w:rsidRPr="003F5893">
        <w:rPr>
          <w:lang w:val="pt-BR"/>
        </w:rPr>
        <w:t>s termos do art. 59.º+</w:t>
      </w:r>
      <w:r w:rsidR="11F53D16" w:rsidRPr="003F5893">
        <w:rPr>
          <w:lang w:val="pt-BR"/>
        </w:rPr>
        <w:t>1</w:t>
      </w:r>
      <w:r w:rsidRPr="003F5893">
        <w:rPr>
          <w:lang w:val="pt-BR"/>
        </w:rPr>
        <w:t>, com a indicação da morada e a identificação da pessoa responsável</w:t>
      </w:r>
      <w:r w:rsidR="028B076F" w:rsidRPr="003F5893">
        <w:rPr>
          <w:lang w:val="pt-BR"/>
        </w:rPr>
        <w:t>, bem como do operador a quem estão associados</w:t>
      </w:r>
      <w:r w:rsidRPr="003F5893">
        <w:rPr>
          <w:lang w:val="pt-BR"/>
        </w:rPr>
        <w:t>.</w:t>
      </w:r>
      <w:commentRangeStart w:id="578"/>
      <w:commentRangeEnd w:id="576"/>
      <w:r w:rsidR="00350677" w:rsidRPr="003F5893">
        <w:rPr>
          <w:rStyle w:val="Refdecomentrio"/>
          <w:sz w:val="24"/>
          <w:szCs w:val="24"/>
          <w:lang w:val="pt-BR"/>
        </w:rPr>
        <w:commentReference w:id="576"/>
      </w:r>
      <w:commentRangeEnd w:id="577"/>
      <w:r w:rsidRPr="003F5893">
        <w:rPr>
          <w:rStyle w:val="Refdecomentrio"/>
          <w:sz w:val="24"/>
          <w:szCs w:val="24"/>
          <w:lang w:val="pt-BR"/>
        </w:rPr>
        <w:commentReference w:id="577"/>
      </w:r>
      <w:commentRangeEnd w:id="578"/>
      <w:r w:rsidR="00350677" w:rsidRPr="003F5893">
        <w:rPr>
          <w:rStyle w:val="Refdecomentrio"/>
          <w:sz w:val="24"/>
          <w:szCs w:val="24"/>
          <w:lang w:val="pt-BR"/>
        </w:rPr>
        <w:commentReference w:id="578"/>
      </w:r>
    </w:p>
    <w:p w14:paraId="17552BC0" w14:textId="5598C27D" w:rsidR="76E81A22" w:rsidRPr="003F5893" w:rsidRDefault="76E81A22">
      <w:pPr>
        <w:numPr>
          <w:ilvl w:val="0"/>
          <w:numId w:val="8"/>
        </w:numPr>
        <w:spacing w:before="120" w:after="120" w:line="276" w:lineRule="auto"/>
        <w:rPr>
          <w:lang w:val="pt-BR"/>
        </w:rPr>
      </w:pPr>
      <w:r w:rsidRPr="003F5893">
        <w:rPr>
          <w:lang w:val="pt-BR"/>
        </w:rPr>
        <w:t xml:space="preserve">O lar de acolhimento só pode receber animais </w:t>
      </w:r>
      <w:r w:rsidR="2C6D2F1B" w:rsidRPr="003F5893">
        <w:rPr>
          <w:lang w:val="pt-BR"/>
        </w:rPr>
        <w:t>do operador ao qual está associado, sem prejuízo de poder alterar o registo no SIAC</w:t>
      </w:r>
      <w:r w:rsidR="62E41DA4" w:rsidRPr="003F5893">
        <w:rPr>
          <w:lang w:val="pt-BR"/>
        </w:rPr>
        <w:t>.</w:t>
      </w:r>
    </w:p>
    <w:p w14:paraId="5EDEDCC9" w14:textId="22D5C1B7" w:rsidR="4CA50EE8" w:rsidRPr="003F5893" w:rsidRDefault="200FF19F">
      <w:pPr>
        <w:numPr>
          <w:ilvl w:val="0"/>
          <w:numId w:val="8"/>
        </w:numPr>
        <w:spacing w:before="120" w:after="120" w:line="276" w:lineRule="auto"/>
        <w:rPr>
          <w:lang w:val="pt-BR"/>
        </w:rPr>
      </w:pPr>
      <w:r w:rsidRPr="003F5893">
        <w:rPr>
          <w:color w:val="000000" w:themeColor="text1"/>
        </w:rPr>
        <w:t>D</w:t>
      </w:r>
      <w:r w:rsidR="71D08054" w:rsidRPr="003F5893">
        <w:rPr>
          <w:color w:val="000000" w:themeColor="text1"/>
        </w:rPr>
        <w:t xml:space="preserve">evem disponibilizar à família de acolhimento as informações adequadas sobre as obrigações em matéria de </w:t>
      </w:r>
      <w:r w:rsidR="63724C3F" w:rsidRPr="003F5893">
        <w:rPr>
          <w:color w:val="000000" w:themeColor="text1"/>
        </w:rPr>
        <w:t xml:space="preserve">bem-estar </w:t>
      </w:r>
      <w:r w:rsidR="71D08054" w:rsidRPr="003F5893">
        <w:rPr>
          <w:color w:val="000000" w:themeColor="text1"/>
        </w:rPr>
        <w:t xml:space="preserve">dos animais, assim como sobre as necessidades individuais dos cães ou gatos, e devem assegurar que nos lares de acolhimento sejam respeitadas as </w:t>
      </w:r>
      <w:commentRangeStart w:id="579"/>
      <w:r w:rsidR="71D08054" w:rsidRPr="003F5893">
        <w:rPr>
          <w:color w:val="000000" w:themeColor="text1"/>
        </w:rPr>
        <w:t>obrigações</w:t>
      </w:r>
      <w:commentRangeEnd w:id="579"/>
      <w:r w:rsidR="00350677" w:rsidRPr="003F5893">
        <w:rPr>
          <w:rStyle w:val="Refdecomentrio"/>
          <w:color w:val="000000" w:themeColor="text1"/>
          <w:sz w:val="24"/>
          <w:szCs w:val="24"/>
        </w:rPr>
        <w:commentReference w:id="579"/>
      </w:r>
      <w:r w:rsidR="71D08054" w:rsidRPr="003F5893">
        <w:rPr>
          <w:color w:val="000000" w:themeColor="text1"/>
        </w:rPr>
        <w:t xml:space="preserve"> previstas no presente </w:t>
      </w:r>
      <w:r w:rsidR="78828757" w:rsidRPr="003F5893">
        <w:rPr>
          <w:color w:val="000000" w:themeColor="text1"/>
        </w:rPr>
        <w:t>diploma</w:t>
      </w:r>
      <w:r w:rsidR="71D08054" w:rsidRPr="00526853">
        <w:rPr>
          <w:color w:val="000000" w:themeColor="text1"/>
        </w:rPr>
        <w:t xml:space="preserve">. </w:t>
      </w:r>
      <w:r w:rsidR="71D08054" w:rsidRPr="00526853">
        <w:rPr>
          <w:lang w:val="pt-BR"/>
        </w:rPr>
        <w:t xml:space="preserve"> </w:t>
      </w:r>
    </w:p>
    <w:p w14:paraId="78A7F161" w14:textId="64C2F900" w:rsidR="70CCCE41" w:rsidRPr="003F5893" w:rsidRDefault="29B1D58E">
      <w:pPr>
        <w:pStyle w:val="PargrafodaLista"/>
        <w:numPr>
          <w:ilvl w:val="0"/>
          <w:numId w:val="8"/>
        </w:numPr>
        <w:spacing w:before="120" w:after="120" w:line="276" w:lineRule="auto"/>
        <w:rPr>
          <w:color w:val="000000" w:themeColor="text1"/>
        </w:rPr>
      </w:pPr>
      <w:r w:rsidRPr="003F5893">
        <w:rPr>
          <w:color w:val="000000" w:themeColor="text1"/>
        </w:rPr>
        <w:t xml:space="preserve">Os operadores não podem </w:t>
      </w:r>
      <w:r w:rsidR="5BDDC5DC" w:rsidRPr="003F5893">
        <w:rPr>
          <w:lang w:val="pt-BR"/>
        </w:rPr>
        <w:t xml:space="preserve">colocar no lar de acolhimento, um total combinado de mais de </w:t>
      </w:r>
      <w:r w:rsidR="5BDDC5DC" w:rsidRPr="00526853">
        <w:rPr>
          <w:lang w:val="pt-BR"/>
        </w:rPr>
        <w:t>cinco</w:t>
      </w:r>
      <w:r w:rsidR="5BDDC5DC" w:rsidRPr="003F5893">
        <w:rPr>
          <w:lang w:val="pt-BR"/>
        </w:rPr>
        <w:t xml:space="preserve"> cães ou gatos, </w:t>
      </w:r>
      <w:r w:rsidR="5BDDC5DC" w:rsidRPr="003F5893">
        <w:rPr>
          <w:color w:val="000000" w:themeColor="text1"/>
        </w:rPr>
        <w:t xml:space="preserve">ou mais do que uma ninhada com ou sem uma mãe, </w:t>
      </w:r>
      <w:r w:rsidR="662A8F7B" w:rsidRPr="003F5893">
        <w:rPr>
          <w:color w:val="000000" w:themeColor="text1"/>
        </w:rPr>
        <w:t xml:space="preserve">sem prejuízo dos limites </w:t>
      </w:r>
      <w:r w:rsidR="5BDDC5DC" w:rsidRPr="003F5893">
        <w:rPr>
          <w:color w:val="000000" w:themeColor="text1"/>
        </w:rPr>
        <w:t>previstos no arti</w:t>
      </w:r>
      <w:r w:rsidR="06FE8B52" w:rsidRPr="003F5893">
        <w:rPr>
          <w:color w:val="000000" w:themeColor="text1"/>
        </w:rPr>
        <w:t>go</w:t>
      </w:r>
      <w:r w:rsidR="787BC08F" w:rsidRPr="003F5893">
        <w:rPr>
          <w:color w:val="000000" w:themeColor="text1"/>
        </w:rPr>
        <w:t xml:space="preserve"> 11.º (LIMITE Nº de ANIMAIS).</w:t>
      </w:r>
      <w:commentRangeStart w:id="580"/>
      <w:commentRangeEnd w:id="580"/>
      <w:r w:rsidR="00350677" w:rsidRPr="003F5893">
        <w:rPr>
          <w:rStyle w:val="Refdecomentrio"/>
          <w:color w:val="000000" w:themeColor="text1"/>
          <w:sz w:val="24"/>
          <w:szCs w:val="24"/>
        </w:rPr>
        <w:commentReference w:id="580"/>
      </w:r>
    </w:p>
    <w:p w14:paraId="16FBEE90" w14:textId="28EA8759" w:rsidR="70CCCE41" w:rsidRPr="003F5893" w:rsidRDefault="70CCCE41" w:rsidP="00526853">
      <w:pPr>
        <w:spacing w:before="120" w:after="120" w:line="276" w:lineRule="auto"/>
        <w:rPr>
          <w:lang w:val="pt-BR"/>
        </w:rPr>
      </w:pPr>
    </w:p>
    <w:p w14:paraId="034DAEA0" w14:textId="77777777" w:rsidR="00AC638A" w:rsidRPr="003F5893" w:rsidRDefault="00AC638A">
      <w:pPr>
        <w:pStyle w:val="PargrafodaLista"/>
        <w:numPr>
          <w:ilvl w:val="0"/>
          <w:numId w:val="8"/>
        </w:numPr>
        <w:spacing w:before="120" w:after="120" w:line="276" w:lineRule="auto"/>
        <w:rPr>
          <w:highlight w:val="yellow"/>
          <w:lang w:val="pt-BR"/>
        </w:rPr>
      </w:pPr>
      <w:r w:rsidRPr="003F5893">
        <w:rPr>
          <w:highlight w:val="yellow"/>
          <w:lang w:val="pt-BR"/>
        </w:rPr>
        <w:t>5. Condições específicas de detenção em lar a definir (provavelmente aplicar-se-ão as mesmas dos abrigos, com as devidas exceções)</w:t>
      </w:r>
    </w:p>
    <w:p w14:paraId="5630E639" w14:textId="77777777" w:rsidR="00AC638A" w:rsidRDefault="00AC638A">
      <w:pPr>
        <w:pStyle w:val="PargrafodaLista"/>
        <w:numPr>
          <w:ilvl w:val="0"/>
          <w:numId w:val="8"/>
        </w:numPr>
        <w:spacing w:before="120" w:after="120" w:line="276" w:lineRule="auto"/>
      </w:pPr>
      <w:r w:rsidRPr="003F5893">
        <w:rPr>
          <w:highlight w:val="yellow"/>
          <w:lang w:val="pt-BR"/>
        </w:rPr>
        <w:lastRenderedPageBreak/>
        <w:t xml:space="preserve">Para efeitos do presente artigo, pode o operador estabelecer uma </w:t>
      </w:r>
      <w:r w:rsidRPr="003F5893">
        <w:t>relação contratual com o lar de acolhimento</w:t>
      </w:r>
      <w:r>
        <w:t>.</w:t>
      </w:r>
    </w:p>
    <w:p w14:paraId="7619ED14" w14:textId="28432E23" w:rsidR="70CCCE41" w:rsidRPr="003F5893" w:rsidRDefault="70CCCE41" w:rsidP="00526853">
      <w:pPr>
        <w:spacing w:before="120" w:after="120" w:line="276" w:lineRule="auto"/>
        <w:rPr>
          <w:lang w:val="pt-BR"/>
        </w:rPr>
      </w:pPr>
    </w:p>
    <w:p w14:paraId="1E9D48E3" w14:textId="26649B5D" w:rsidR="70CCCE41" w:rsidRPr="003F5893" w:rsidRDefault="70CCCE41" w:rsidP="00526853">
      <w:pPr>
        <w:spacing w:before="120" w:after="120" w:line="276" w:lineRule="auto"/>
        <w:rPr>
          <w:lang w:val="pt-BR"/>
        </w:rPr>
      </w:pPr>
    </w:p>
    <w:p w14:paraId="3E847903" w14:textId="7E454F92" w:rsidR="70CCCE41" w:rsidRPr="003F5893" w:rsidRDefault="70CCCE41" w:rsidP="00526853">
      <w:pPr>
        <w:spacing w:before="120" w:after="120" w:line="276" w:lineRule="auto"/>
        <w:rPr>
          <w:lang w:val="pt-BR"/>
        </w:rPr>
      </w:pPr>
    </w:p>
    <w:p w14:paraId="462262F1" w14:textId="66FBB681" w:rsidR="70CCCE41" w:rsidRPr="003F5893" w:rsidRDefault="70CCCE41" w:rsidP="00526853">
      <w:pPr>
        <w:spacing w:before="120" w:after="120" w:line="276" w:lineRule="auto"/>
        <w:rPr>
          <w:lang w:val="pt-BR"/>
        </w:rPr>
      </w:pPr>
    </w:p>
    <w:p w14:paraId="73EF4F66" w14:textId="25708738" w:rsidR="3F05159B" w:rsidRPr="00526853" w:rsidRDefault="3F05159B" w:rsidP="00526853">
      <w:pPr>
        <w:spacing w:before="120" w:after="120" w:line="276" w:lineRule="auto"/>
        <w:rPr>
          <w:b/>
          <w:bCs/>
          <w:lang w:val="pt-BR"/>
        </w:rPr>
      </w:pPr>
      <w:r w:rsidRPr="00526853">
        <w:rPr>
          <w:b/>
          <w:bCs/>
          <w:lang w:val="pt-BR"/>
        </w:rPr>
        <w:t xml:space="preserve"> Próxima Reunião dia 05 de junho de 2026</w:t>
      </w:r>
    </w:p>
    <w:p w14:paraId="3D9F3AB6" w14:textId="6524F6C8" w:rsidR="676083D1" w:rsidRPr="00526853" w:rsidRDefault="676083D1" w:rsidP="00526853">
      <w:pPr>
        <w:spacing w:before="120" w:after="120" w:line="276" w:lineRule="auto"/>
        <w:rPr>
          <w:b/>
          <w:bCs/>
          <w:lang w:val="pt-BR"/>
        </w:rPr>
      </w:pPr>
      <w:r w:rsidRPr="00526853">
        <w:rPr>
          <w:b/>
          <w:bCs/>
          <w:lang w:val="pt-BR"/>
        </w:rPr>
        <w:t>Questões</w:t>
      </w:r>
      <w:r w:rsidR="6B37479F" w:rsidRPr="00526853">
        <w:rPr>
          <w:b/>
          <w:bCs/>
          <w:lang w:val="pt-BR"/>
        </w:rPr>
        <w:t xml:space="preserve"> a pensar</w:t>
      </w:r>
      <w:r w:rsidRPr="00526853">
        <w:rPr>
          <w:b/>
          <w:bCs/>
          <w:lang w:val="pt-BR"/>
        </w:rPr>
        <w:t xml:space="preserve">: </w:t>
      </w:r>
    </w:p>
    <w:p w14:paraId="2F0BDF3E" w14:textId="3DCD188C" w:rsidR="676083D1" w:rsidRPr="00526853" w:rsidRDefault="676083D1" w:rsidP="00526853">
      <w:pPr>
        <w:spacing w:before="120" w:after="120" w:line="276" w:lineRule="auto"/>
        <w:rPr>
          <w:b/>
          <w:bCs/>
          <w:lang w:val="pt-BR"/>
        </w:rPr>
      </w:pPr>
      <w:r w:rsidRPr="00526853">
        <w:rPr>
          <w:b/>
          <w:bCs/>
          <w:lang w:val="pt-BR"/>
        </w:rPr>
        <w:t>1. CM sem CRO!</w:t>
      </w:r>
    </w:p>
    <w:p w14:paraId="75D8EA66" w14:textId="528A1DA7" w:rsidR="6051BD96" w:rsidRPr="00526853" w:rsidRDefault="6051BD96" w:rsidP="00526853">
      <w:pPr>
        <w:spacing w:before="120" w:after="120" w:line="276" w:lineRule="auto"/>
        <w:rPr>
          <w:b/>
          <w:bCs/>
          <w:lang w:val="pt-BR"/>
        </w:rPr>
      </w:pPr>
      <w:r w:rsidRPr="00526853">
        <w:rPr>
          <w:b/>
          <w:bCs/>
          <w:lang w:val="pt-BR"/>
        </w:rPr>
        <w:t>2. Até onde vão as responsabilidades do operador e as responsabilidades do responsável do lar de acolhimento!</w:t>
      </w:r>
    </w:p>
    <w:p w14:paraId="3FB65907" w14:textId="77777777" w:rsidR="00A4785F" w:rsidRPr="00A4785F" w:rsidRDefault="00A4785F" w:rsidP="00A4785F">
      <w:pPr>
        <w:spacing w:before="120" w:after="120" w:line="276" w:lineRule="auto"/>
      </w:pPr>
    </w:p>
    <w:p w14:paraId="180CC979" w14:textId="63BC3EE8" w:rsidR="005101CF" w:rsidRPr="00E738D2" w:rsidRDefault="00A626AB" w:rsidP="00526853">
      <w:pPr>
        <w:pStyle w:val="Ttulo2"/>
        <w:ind w:right="142"/>
      </w:pPr>
      <w:bookmarkStart w:id="581" w:name="_Toc233615371"/>
      <w:bookmarkStart w:id="582" w:name="_Toc233631819"/>
      <w:r w:rsidRPr="00E738D2">
        <w:t>SECÇÃO II</w:t>
      </w:r>
      <w:bookmarkEnd w:id="581"/>
      <w:bookmarkEnd w:id="582"/>
      <w:r w:rsidRPr="00E738D2">
        <w:t xml:space="preserve"> </w:t>
      </w:r>
    </w:p>
    <w:p w14:paraId="2C968A20" w14:textId="05287836" w:rsidR="005101CF" w:rsidRPr="00E738D2" w:rsidRDefault="2B6974F6" w:rsidP="00526853">
      <w:pPr>
        <w:pStyle w:val="Ttulo2"/>
        <w:ind w:right="142"/>
      </w:pPr>
      <w:bookmarkStart w:id="583" w:name="_Toc233615372"/>
      <w:bookmarkStart w:id="584" w:name="_Toc233631820"/>
      <w:r w:rsidRPr="00E738D2">
        <w:t xml:space="preserve">Autorização dos </w:t>
      </w:r>
      <w:r w:rsidR="1EB5CF9A" w:rsidRPr="00E738D2">
        <w:t>estabelecimentos</w:t>
      </w:r>
      <w:bookmarkEnd w:id="583"/>
      <w:bookmarkEnd w:id="584"/>
      <w:r w:rsidR="1EB5CF9A" w:rsidRPr="00E738D2">
        <w:t xml:space="preserve"> </w:t>
      </w:r>
    </w:p>
    <w:p w14:paraId="3D62FA4E" w14:textId="77777777" w:rsidR="0046540A" w:rsidRPr="003F5893" w:rsidRDefault="0046540A" w:rsidP="00526853">
      <w:pPr>
        <w:spacing w:line="276" w:lineRule="auto"/>
      </w:pPr>
    </w:p>
    <w:p w14:paraId="2F51F9B3" w14:textId="3BB4094B" w:rsidR="005101CF" w:rsidRPr="00E738D2" w:rsidRDefault="00A626AB" w:rsidP="00526853">
      <w:pPr>
        <w:pStyle w:val="Ttulo4"/>
      </w:pPr>
      <w:bookmarkStart w:id="585" w:name="_Toc233615373"/>
      <w:bookmarkStart w:id="586" w:name="_Toc233631821"/>
      <w:r w:rsidRPr="00E738D2">
        <w:t xml:space="preserve">Artigo </w:t>
      </w:r>
      <w:r w:rsidR="00E738D2" w:rsidRPr="00E738D2">
        <w:t>45</w:t>
      </w:r>
      <w:r w:rsidRPr="00E738D2">
        <w:t>.º</w:t>
      </w:r>
      <w:bookmarkEnd w:id="585"/>
      <w:bookmarkEnd w:id="586"/>
    </w:p>
    <w:p w14:paraId="2A64DA0D" w14:textId="1300C35E" w:rsidR="005101CF" w:rsidRPr="00E738D2" w:rsidRDefault="62FA885A" w:rsidP="00526853">
      <w:pPr>
        <w:pStyle w:val="Ttulo4"/>
      </w:pPr>
      <w:r w:rsidRPr="00E738D2">
        <w:t xml:space="preserve"> </w:t>
      </w:r>
      <w:bookmarkStart w:id="587" w:name="_Toc233615374"/>
      <w:bookmarkStart w:id="588" w:name="_Toc233631822"/>
      <w:r w:rsidR="0B0E46C6" w:rsidRPr="00E738D2">
        <w:t xml:space="preserve">Procedimento para o exercício da atividade de exploração de </w:t>
      </w:r>
      <w:r w:rsidR="2A8B164C" w:rsidRPr="00E738D2">
        <w:t>estabelecimentos</w:t>
      </w:r>
      <w:bookmarkEnd w:id="587"/>
      <w:bookmarkEnd w:id="588"/>
    </w:p>
    <w:p w14:paraId="7A0DF531" w14:textId="7839EEC7" w:rsidR="005101CF" w:rsidRPr="003F5893" w:rsidRDefault="19B29719" w:rsidP="00526853">
      <w:pPr>
        <w:spacing w:line="276" w:lineRule="auto"/>
        <w:ind w:left="127" w:right="136"/>
      </w:pPr>
      <w:r w:rsidRPr="003F5893">
        <w:t xml:space="preserve">1. </w:t>
      </w:r>
      <w:r w:rsidR="6FCD6560" w:rsidRPr="003F5893">
        <w:t xml:space="preserve">Sem prejuízo do disposto no Decreto-Lei n.º 48/2011, de 1 de abril, alterado pelo Decreto-Lei </w:t>
      </w:r>
      <w:r w:rsidR="7567A8A9" w:rsidRPr="003F5893">
        <w:t>n.º 10/2015</w:t>
      </w:r>
      <w:r w:rsidR="6FCD6560" w:rsidRPr="003F5893">
        <w:t xml:space="preserve">, de </w:t>
      </w:r>
      <w:r w:rsidR="61BAA96A" w:rsidRPr="003F5893">
        <w:t>16 de janeiro</w:t>
      </w:r>
      <w:r w:rsidR="6FCD6560" w:rsidRPr="003F5893">
        <w:t xml:space="preserve">, quanto aos estabelecimentos de comércio a retalho de animais de companhia, o exercício da atividade de exploração de </w:t>
      </w:r>
      <w:r w:rsidR="15D6B71A" w:rsidRPr="003F5893">
        <w:t xml:space="preserve">estabelecimentos </w:t>
      </w:r>
      <w:r w:rsidR="6FCD6560" w:rsidRPr="003F5893">
        <w:t xml:space="preserve">depende de: </w:t>
      </w:r>
    </w:p>
    <w:p w14:paraId="55F4873F" w14:textId="50A89F30" w:rsidR="005101CF" w:rsidRPr="003F5893" w:rsidRDefault="1350E13A" w:rsidP="00F76738">
      <w:pPr>
        <w:tabs>
          <w:tab w:val="left" w:pos="8072"/>
        </w:tabs>
        <w:spacing w:after="116" w:line="276" w:lineRule="auto"/>
        <w:ind w:left="862" w:right="717" w:hanging="360"/>
      </w:pPr>
      <w:r w:rsidRPr="003F5893">
        <w:rPr>
          <w:i/>
          <w:iCs/>
        </w:rPr>
        <w:t>a)</w:t>
      </w:r>
      <w:r w:rsidRPr="00526853">
        <w:rPr>
          <w:rFonts w:eastAsia="Arial" w:cs="Arial"/>
          <w:i/>
          <w:iCs/>
        </w:rPr>
        <w:t xml:space="preserve"> </w:t>
      </w:r>
      <w:r w:rsidRPr="003F5893">
        <w:t>Mera comunicação prévia, no caso dos centros de recolha</w:t>
      </w:r>
      <w:r w:rsidR="6B079147" w:rsidRPr="003F5893">
        <w:t xml:space="preserve"> </w:t>
      </w:r>
      <w:commentRangeStart w:id="589"/>
      <w:r w:rsidR="6B079147" w:rsidRPr="003F5893">
        <w:t>oficial</w:t>
      </w:r>
      <w:r w:rsidRPr="003F5893">
        <w:t>,</w:t>
      </w:r>
      <w:r w:rsidR="3D238D66" w:rsidRPr="003F5893">
        <w:t xml:space="preserve"> abrigos, estabelecimentos</w:t>
      </w:r>
      <w:r w:rsidR="756E9565" w:rsidRPr="003F5893">
        <w:t xml:space="preserve"> de reprodução e criação</w:t>
      </w:r>
      <w:r w:rsidR="11355B5C" w:rsidRPr="003F5893">
        <w:t>,</w:t>
      </w:r>
      <w:r w:rsidR="5CA2C17E" w:rsidRPr="003F5893">
        <w:t xml:space="preserve"> e</w:t>
      </w:r>
      <w:r w:rsidR="11355B5C" w:rsidRPr="003F5893">
        <w:t xml:space="preserve"> </w:t>
      </w:r>
      <w:r w:rsidR="19881B91" w:rsidRPr="003F5893">
        <w:t>de manutenção</w:t>
      </w:r>
      <w:r w:rsidR="22A8AB4D" w:rsidRPr="003F5893">
        <w:t xml:space="preserve">, </w:t>
      </w:r>
      <w:commentRangeEnd w:id="589"/>
      <w:r w:rsidR="00350677" w:rsidRPr="003F5893">
        <w:rPr>
          <w:rStyle w:val="Refdecomentrio"/>
          <w:sz w:val="24"/>
          <w:szCs w:val="24"/>
        </w:rPr>
        <w:commentReference w:id="589"/>
      </w:r>
      <w:r w:rsidRPr="003F5893">
        <w:t xml:space="preserve">com exceção dos destinados exclusivamente à venda, sem prejuízo do disposto na alínea seguinte; </w:t>
      </w:r>
      <w:r w:rsidR="2B6974F6" w:rsidRPr="003F5893">
        <w:tab/>
      </w:r>
    </w:p>
    <w:p w14:paraId="22FFB7B7" w14:textId="3C31E597" w:rsidR="005101CF" w:rsidRPr="003F5893" w:rsidRDefault="0A4F9C61" w:rsidP="00F76738">
      <w:pPr>
        <w:tabs>
          <w:tab w:val="left" w:pos="8072"/>
        </w:tabs>
        <w:spacing w:after="114" w:line="276" w:lineRule="auto"/>
        <w:ind w:left="862" w:right="715" w:hanging="360"/>
        <w:rPr>
          <w:lang w:val="pt"/>
        </w:rPr>
      </w:pPr>
      <w:r w:rsidRPr="003F5893">
        <w:rPr>
          <w:i/>
          <w:iCs/>
        </w:rPr>
        <w:t>b)</w:t>
      </w:r>
      <w:r w:rsidRPr="00526853">
        <w:rPr>
          <w:rFonts w:eastAsia="Arial" w:cs="Arial"/>
          <w:i/>
          <w:iCs/>
        </w:rPr>
        <w:t xml:space="preserve"> </w:t>
      </w:r>
      <w:r w:rsidRPr="003F5893">
        <w:t xml:space="preserve">Permissão administrativa, no caso dos </w:t>
      </w:r>
      <w:r w:rsidR="628898A7" w:rsidRPr="00526853">
        <w:t xml:space="preserve">estabelecimentos </w:t>
      </w:r>
      <w:r w:rsidRPr="003F5893">
        <w:t>destinados à reprodução e criação de animais potencialmente perigosos, nomeadamente de cães das raças consideradas como potencialmente perigosas</w:t>
      </w:r>
      <w:r w:rsidR="06C8EBD9" w:rsidRPr="003F5893">
        <w:t>, bem como, os</w:t>
      </w:r>
      <w:r w:rsidR="06C8EBD9" w:rsidRPr="003F5893">
        <w:rPr>
          <w:lang w:val="pt"/>
        </w:rPr>
        <w:t xml:space="preserve"> estabelecimentos de criação que produzam ou tencionem produzir mais de cinco ninhadas por ano civil, ou que, a qualquer momento, detenham um total combinado de mais de cinco cadelas ou gatas</w:t>
      </w:r>
      <w:r w:rsidR="69722700" w:rsidRPr="003F5893">
        <w:rPr>
          <w:lang w:val="pt"/>
        </w:rPr>
        <w:t xml:space="preserve"> reprodutoras;</w:t>
      </w:r>
    </w:p>
    <w:p w14:paraId="62800537" w14:textId="3B35F748" w:rsidR="005101CF" w:rsidRPr="003F5893" w:rsidRDefault="005101CF" w:rsidP="00526853">
      <w:pPr>
        <w:spacing w:after="114" w:line="276" w:lineRule="auto"/>
        <w:ind w:left="270" w:right="715" w:hanging="270"/>
      </w:pPr>
    </w:p>
    <w:p w14:paraId="3F5B8C38" w14:textId="09200AB8" w:rsidR="619C7007" w:rsidRPr="00526853" w:rsidRDefault="619C7007" w:rsidP="00526853">
      <w:pPr>
        <w:spacing w:after="114" w:line="276" w:lineRule="auto"/>
        <w:ind w:left="270" w:right="715" w:hanging="270"/>
        <w:rPr>
          <w:rFonts w:eastAsia="Times New Roman" w:cs="Times New Roman"/>
          <w:b/>
          <w:bCs/>
          <w:i/>
          <w:iCs/>
          <w:lang w:val="pt"/>
        </w:rPr>
      </w:pPr>
    </w:p>
    <w:p w14:paraId="15053EE1" w14:textId="1094ECC6" w:rsidR="005101CF" w:rsidRPr="00E738D2" w:rsidRDefault="005101CF">
      <w:pPr>
        <w:pStyle w:val="Ttulo3"/>
      </w:pPr>
      <w:bookmarkStart w:id="590" w:name="_Toc233615375"/>
      <w:bookmarkStart w:id="591" w:name="_Toc233615833"/>
      <w:bookmarkStart w:id="592" w:name="_Toc233623264"/>
      <w:bookmarkStart w:id="593" w:name="_Toc233623925"/>
      <w:bookmarkStart w:id="594" w:name="_Toc233629596"/>
      <w:bookmarkStart w:id="595" w:name="_Toc233630816"/>
      <w:bookmarkStart w:id="596" w:name="_Toc233631823"/>
      <w:bookmarkEnd w:id="590"/>
      <w:bookmarkEnd w:id="591"/>
      <w:bookmarkEnd w:id="592"/>
      <w:bookmarkEnd w:id="593"/>
      <w:bookmarkEnd w:id="594"/>
      <w:bookmarkEnd w:id="595"/>
      <w:bookmarkEnd w:id="596"/>
    </w:p>
    <w:p w14:paraId="286352BD" w14:textId="611D60DA" w:rsidR="005101CF" w:rsidRPr="00E738D2" w:rsidRDefault="00A626AB" w:rsidP="00526853">
      <w:pPr>
        <w:pStyle w:val="Ttulo4"/>
      </w:pPr>
      <w:bookmarkStart w:id="597" w:name="_Toc233615376"/>
      <w:bookmarkStart w:id="598" w:name="_Toc233631824"/>
      <w:r w:rsidRPr="00E738D2">
        <w:t>Médico veterinário responsável pelo alojamento</w:t>
      </w:r>
      <w:bookmarkEnd w:id="597"/>
      <w:bookmarkEnd w:id="598"/>
      <w:r w:rsidRPr="00E738D2">
        <w:t xml:space="preserve"> </w:t>
      </w:r>
    </w:p>
    <w:p w14:paraId="0569E86B" w14:textId="0CF33203" w:rsidR="005101CF" w:rsidRPr="003F5893" w:rsidRDefault="50D709A0">
      <w:pPr>
        <w:numPr>
          <w:ilvl w:val="0"/>
          <w:numId w:val="58"/>
        </w:numPr>
        <w:spacing w:line="276" w:lineRule="auto"/>
        <w:ind w:left="312" w:right="136" w:hanging="185"/>
      </w:pPr>
      <w:r w:rsidRPr="003F5893">
        <w:t>-</w:t>
      </w:r>
      <w:r w:rsidRPr="00526853">
        <w:rPr>
          <w:rFonts w:eastAsia="Arial" w:cs="Arial"/>
        </w:rPr>
        <w:t xml:space="preserve"> </w:t>
      </w:r>
      <w:r w:rsidRPr="003F5893">
        <w:t xml:space="preserve">Os </w:t>
      </w:r>
      <w:r w:rsidR="1652CB19" w:rsidRPr="003F5893">
        <w:t>operadores</w:t>
      </w:r>
      <w:r w:rsidRPr="003F5893">
        <w:t xml:space="preserve"> de </w:t>
      </w:r>
      <w:r w:rsidR="499DC730" w:rsidRPr="003F5893">
        <w:t>estabelecimentos</w:t>
      </w:r>
      <w:r w:rsidRPr="003F5893">
        <w:t xml:space="preserve"> necessitam de ter ao seu serviço um médico veterinário responsável</w:t>
      </w:r>
      <w:r w:rsidR="56B23022" w:rsidRPr="003F5893">
        <w:t>.</w:t>
      </w:r>
    </w:p>
    <w:p w14:paraId="147114F0" w14:textId="58C6BED6" w:rsidR="005101CF" w:rsidRPr="003F5893" w:rsidRDefault="50D709A0">
      <w:pPr>
        <w:numPr>
          <w:ilvl w:val="0"/>
          <w:numId w:val="58"/>
        </w:numPr>
        <w:spacing w:after="286" w:line="276" w:lineRule="auto"/>
        <w:ind w:left="312" w:right="136" w:hanging="185"/>
      </w:pPr>
      <w:r w:rsidRPr="003F5893">
        <w:t>-</w:t>
      </w:r>
      <w:r w:rsidRPr="00526853">
        <w:rPr>
          <w:rFonts w:eastAsia="Arial" w:cs="Arial"/>
        </w:rPr>
        <w:t xml:space="preserve"> </w:t>
      </w:r>
      <w:r w:rsidRPr="003F5893">
        <w:t xml:space="preserve">Ao médico veterinário responsável pelo </w:t>
      </w:r>
      <w:r w:rsidR="4F0149DF" w:rsidRPr="003F5893">
        <w:t xml:space="preserve">estabelecimento </w:t>
      </w:r>
      <w:r w:rsidRPr="003F5893">
        <w:t xml:space="preserve">compete: </w:t>
      </w:r>
    </w:p>
    <w:p w14:paraId="6154CEAA" w14:textId="04472943" w:rsidR="005101CF" w:rsidRPr="00526853" w:rsidRDefault="427C5664">
      <w:pPr>
        <w:numPr>
          <w:ilvl w:val="1"/>
          <w:numId w:val="58"/>
        </w:numPr>
        <w:spacing w:line="276" w:lineRule="auto"/>
        <w:ind w:right="136" w:hanging="364"/>
        <w:rPr>
          <w:color w:val="000000" w:themeColor="text1"/>
        </w:rPr>
      </w:pPr>
      <w:r w:rsidRPr="00526853">
        <w:rPr>
          <w:color w:val="000000" w:themeColor="text1"/>
        </w:rPr>
        <w:t xml:space="preserve">A elaboração de </w:t>
      </w:r>
      <w:r w:rsidR="52C7DCB4" w:rsidRPr="00526853">
        <w:rPr>
          <w:color w:val="000000" w:themeColor="text1"/>
        </w:rPr>
        <w:t xml:space="preserve">relatório </w:t>
      </w:r>
      <w:r w:rsidRPr="00526853">
        <w:rPr>
          <w:color w:val="000000" w:themeColor="text1"/>
        </w:rPr>
        <w:t xml:space="preserve">relativo à verificação das condições higiossanitárias e de bem-estar animal exigidas no presente </w:t>
      </w:r>
      <w:r w:rsidR="0043326E">
        <w:rPr>
          <w:color w:val="000000" w:themeColor="text1"/>
        </w:rPr>
        <w:t>diploma</w:t>
      </w:r>
      <w:r w:rsidRPr="00526853">
        <w:rPr>
          <w:color w:val="000000" w:themeColor="text1"/>
        </w:rPr>
        <w:t>;</w:t>
      </w:r>
    </w:p>
    <w:p w14:paraId="0F820BD3" w14:textId="7EE16A78" w:rsidR="79A20205" w:rsidRPr="003F5893" w:rsidRDefault="49BF481F">
      <w:pPr>
        <w:numPr>
          <w:ilvl w:val="1"/>
          <w:numId w:val="58"/>
        </w:numPr>
        <w:spacing w:line="276" w:lineRule="auto"/>
        <w:ind w:right="136" w:hanging="364"/>
      </w:pPr>
      <w:r w:rsidRPr="003F5893">
        <w:t>Atestar mediante exame clínico que o</w:t>
      </w:r>
      <w:r w:rsidR="56D34272" w:rsidRPr="003F5893">
        <w:t xml:space="preserve">s cães e </w:t>
      </w:r>
      <w:commentRangeStart w:id="599"/>
      <w:r w:rsidR="56D34272" w:rsidRPr="003F5893">
        <w:t>gatos</w:t>
      </w:r>
      <w:commentRangeEnd w:id="599"/>
      <w:r w:rsidR="00350677" w:rsidRPr="003F5893">
        <w:rPr>
          <w:rStyle w:val="Refdecomentrio"/>
          <w:sz w:val="24"/>
          <w:szCs w:val="24"/>
        </w:rPr>
        <w:commentReference w:id="599"/>
      </w:r>
      <w:r w:rsidR="56D34272" w:rsidRPr="003F5893">
        <w:t xml:space="preserve"> só podem ser usados para reprodução </w:t>
      </w:r>
      <w:r w:rsidR="6EDE0404" w:rsidRPr="003F5893">
        <w:t>em conformidade com</w:t>
      </w:r>
      <w:r w:rsidR="0043326E">
        <w:t xml:space="preserve"> o disposto no artigo XX.º;</w:t>
      </w:r>
    </w:p>
    <w:p w14:paraId="3ECDD3EE" w14:textId="7C2BDBCC" w:rsidR="005101CF" w:rsidRPr="003F5893" w:rsidRDefault="50D709A0">
      <w:pPr>
        <w:numPr>
          <w:ilvl w:val="1"/>
          <w:numId w:val="58"/>
        </w:numPr>
        <w:spacing w:line="276" w:lineRule="auto"/>
        <w:ind w:right="136" w:hanging="364"/>
      </w:pPr>
      <w:r w:rsidRPr="003F5893">
        <w:t>A elaboração e execução de programas</w:t>
      </w:r>
      <w:r w:rsidR="214057EB" w:rsidRPr="003F5893">
        <w:t xml:space="preserve"> e ações</w:t>
      </w:r>
      <w:r w:rsidRPr="003F5893">
        <w:t xml:space="preserve"> que visem a saúde e o bem-estar dos animais e o seu acompanhamento, bem como a emissão de pareceres relativos à saúde e ao bem-estar dos animais</w:t>
      </w:r>
      <w:r w:rsidR="0043326E">
        <w:t>;</w:t>
      </w:r>
    </w:p>
    <w:p w14:paraId="794825FA" w14:textId="77777777" w:rsidR="005101CF" w:rsidRPr="003F5893" w:rsidRDefault="00A626AB">
      <w:pPr>
        <w:numPr>
          <w:ilvl w:val="1"/>
          <w:numId w:val="58"/>
        </w:numPr>
        <w:spacing w:after="286" w:line="276" w:lineRule="auto"/>
        <w:ind w:right="136" w:hanging="364"/>
      </w:pPr>
      <w:r w:rsidRPr="003F5893">
        <w:t xml:space="preserve">A orientação técnica do pessoal que cuida dos animais; </w:t>
      </w:r>
    </w:p>
    <w:p w14:paraId="5FE5E3D3" w14:textId="77777777" w:rsidR="005101CF" w:rsidRPr="003F5893" w:rsidRDefault="00A626AB">
      <w:pPr>
        <w:numPr>
          <w:ilvl w:val="1"/>
          <w:numId w:val="58"/>
        </w:numPr>
        <w:spacing w:line="276" w:lineRule="auto"/>
        <w:ind w:right="136" w:hanging="364"/>
      </w:pPr>
      <w:r w:rsidRPr="003F5893">
        <w:t xml:space="preserve">A colaboração com as autoridades competentes em todas as ações que estas determinarem. </w:t>
      </w:r>
    </w:p>
    <w:p w14:paraId="730C34FA" w14:textId="26ACB442" w:rsidR="005101CF" w:rsidRPr="003F5893" w:rsidRDefault="5BF3B7D7">
      <w:pPr>
        <w:numPr>
          <w:ilvl w:val="0"/>
          <w:numId w:val="58"/>
        </w:numPr>
        <w:spacing w:after="116" w:line="276" w:lineRule="auto"/>
        <w:ind w:left="312" w:right="136" w:hanging="185"/>
      </w:pPr>
      <w:commentRangeStart w:id="600"/>
      <w:r w:rsidRPr="003F5893">
        <w:t>-</w:t>
      </w:r>
      <w:r w:rsidRPr="00526853">
        <w:rPr>
          <w:rFonts w:eastAsia="Arial" w:cs="Arial"/>
        </w:rPr>
        <w:t xml:space="preserve"> </w:t>
      </w:r>
      <w:r w:rsidRPr="003F5893">
        <w:t xml:space="preserve">As qualificações de médicos veterinários cidadãos de outros </w:t>
      </w:r>
      <w:r w:rsidR="35C7BE11" w:rsidRPr="003F5893">
        <w:t>Estados-membros</w:t>
      </w:r>
      <w:r w:rsidRPr="003F5893">
        <w:t xml:space="preserve"> da União Europeia ou do Espaço Económico Europeu, obtidas fora de Portugal, são reconhecidas pela Ordem dos Médicos Veterinários portuguesa, nos termos da Lei n.º 9/2009, de 4 de março, alterada pela Lei n.º 41/2012, de 28 de agosto, nomeadamente das secções III e IV do seu capítulo III. </w:t>
      </w:r>
      <w:r w:rsidR="00A626AB" w:rsidRPr="003F5893">
        <w:tab/>
      </w:r>
    </w:p>
    <w:p w14:paraId="36594C90" w14:textId="77777777" w:rsidR="005101CF" w:rsidRPr="003F5893" w:rsidRDefault="5BF3B7D7">
      <w:pPr>
        <w:numPr>
          <w:ilvl w:val="0"/>
          <w:numId w:val="59"/>
        </w:numPr>
        <w:spacing w:line="276" w:lineRule="auto"/>
        <w:ind w:left="300" w:right="136" w:hanging="173"/>
      </w:pPr>
      <w:r w:rsidRPr="003F5893">
        <w:t>-</w:t>
      </w:r>
      <w:r w:rsidRPr="00526853">
        <w:rPr>
          <w:rFonts w:eastAsia="Arial" w:cs="Arial"/>
        </w:rPr>
        <w:t xml:space="preserve"> </w:t>
      </w:r>
      <w:r w:rsidRPr="003F5893">
        <w:t xml:space="preserve">Os médicos veterinários cidadãos de outros Estados-Membros da União Europeia ou do Espaço Económico Europeu, cujas qualificações tenham sido obtidas fora de Portugal e que pretendam prestar serviços ocasionais e esporádicos em território nacional ao abrigo do regime da livre prestação de serviços, devem efetuar declaração prévia perante a Ordem dos Médicos Veterinários portuguesa, nos termos do artigo 5.º da Lei n.º 9/2009, de 4 de março, alterada pela Lei n.º 41/2012, de 28 de agosto. </w:t>
      </w:r>
      <w:commentRangeEnd w:id="600"/>
      <w:r w:rsidR="00350677" w:rsidRPr="003F5893">
        <w:rPr>
          <w:rStyle w:val="Refdecomentrio"/>
          <w:sz w:val="24"/>
          <w:szCs w:val="24"/>
        </w:rPr>
        <w:commentReference w:id="600"/>
      </w:r>
    </w:p>
    <w:p w14:paraId="1ADAFFF7" w14:textId="737039DB" w:rsidR="005101CF" w:rsidRPr="003F5893" w:rsidRDefault="24859B86">
      <w:pPr>
        <w:numPr>
          <w:ilvl w:val="0"/>
          <w:numId w:val="59"/>
        </w:numPr>
        <w:spacing w:after="287" w:line="276" w:lineRule="auto"/>
        <w:ind w:left="300" w:right="136" w:hanging="173"/>
      </w:pPr>
      <w:commentRangeStart w:id="601"/>
      <w:commentRangeStart w:id="602"/>
      <w:r w:rsidRPr="003F5893">
        <w:t>-</w:t>
      </w:r>
      <w:r w:rsidRPr="00AC638A">
        <w:rPr>
          <w:rFonts w:eastAsia="Arial" w:cs="Arial"/>
        </w:rPr>
        <w:t xml:space="preserve"> </w:t>
      </w:r>
      <w:r w:rsidRPr="003F5893">
        <w:t>Os centros de recolha oficia</w:t>
      </w:r>
      <w:r w:rsidR="0043326E">
        <w:t>l</w:t>
      </w:r>
      <w:r w:rsidRPr="003F5893">
        <w:t xml:space="preserve"> ficam sob a responsabilidade técnica do MVM. </w:t>
      </w:r>
      <w:commentRangeEnd w:id="601"/>
      <w:r w:rsidR="00350677" w:rsidRPr="003F5893">
        <w:rPr>
          <w:rStyle w:val="Refdecomentrio"/>
          <w:sz w:val="24"/>
          <w:szCs w:val="24"/>
        </w:rPr>
        <w:commentReference w:id="601"/>
      </w:r>
      <w:commentRangeEnd w:id="602"/>
      <w:r w:rsidRPr="003F5893">
        <w:rPr>
          <w:rStyle w:val="Refdecomentrio"/>
          <w:sz w:val="24"/>
          <w:szCs w:val="24"/>
        </w:rPr>
        <w:commentReference w:id="602"/>
      </w:r>
    </w:p>
    <w:p w14:paraId="5E9A5D6D" w14:textId="1B927B7F" w:rsidR="005101CF" w:rsidRPr="003F5893" w:rsidRDefault="50D709A0">
      <w:pPr>
        <w:numPr>
          <w:ilvl w:val="0"/>
          <w:numId w:val="59"/>
        </w:numPr>
        <w:spacing w:after="114" w:line="276" w:lineRule="auto"/>
        <w:ind w:left="300" w:right="136" w:hanging="173"/>
      </w:pPr>
      <w:r w:rsidRPr="003F5893">
        <w:t>-</w:t>
      </w:r>
      <w:r w:rsidRPr="00AC638A">
        <w:rPr>
          <w:rFonts w:eastAsia="Arial" w:cs="Arial"/>
        </w:rPr>
        <w:t xml:space="preserve"> </w:t>
      </w:r>
      <w:r w:rsidR="75F23289" w:rsidRPr="003F5893">
        <w:t>Sem prejuízo do disposto no Art. X.º (relativo às visitas de aconselhamento MV de Bem-Estar), a</w:t>
      </w:r>
      <w:r w:rsidRPr="003F5893">
        <w:t xml:space="preserve">s lojas de venda de animais devem ter ao seu serviço um responsável técnico, de formação </w:t>
      </w:r>
      <w:commentRangeStart w:id="603"/>
      <w:r w:rsidRPr="003F5893">
        <w:t>adequada</w:t>
      </w:r>
      <w:commentRangeEnd w:id="603"/>
      <w:r w:rsidR="00350677" w:rsidRPr="003F5893">
        <w:rPr>
          <w:rStyle w:val="Refdecomentrio"/>
          <w:sz w:val="24"/>
          <w:szCs w:val="24"/>
        </w:rPr>
        <w:commentReference w:id="603"/>
      </w:r>
      <w:r w:rsidRPr="003F5893">
        <w:t xml:space="preserve">, que se responsabilize pelo bem-estar dos animais e pela orientação técnica do pessoal que cuida dos animais, devendo assegurar a assistência aos animais, em caso de necessidade, por médico veterinário ou centro de atendimento médico veterinário. </w:t>
      </w:r>
    </w:p>
    <w:p w14:paraId="65B799AA" w14:textId="76CC7A3B" w:rsidR="004C3A1D" w:rsidRDefault="004C3A1D" w:rsidP="0011077D">
      <w:pPr>
        <w:spacing w:after="114" w:line="276" w:lineRule="auto"/>
        <w:ind w:right="136"/>
      </w:pPr>
    </w:p>
    <w:p w14:paraId="0637ECEF" w14:textId="77777777" w:rsidR="0011077D" w:rsidRPr="003F5893" w:rsidRDefault="0011077D" w:rsidP="00526853">
      <w:pPr>
        <w:spacing w:after="116" w:line="276" w:lineRule="auto"/>
        <w:ind w:right="136"/>
        <w:rPr>
          <w:highlight w:val="yellow"/>
        </w:rPr>
      </w:pPr>
    </w:p>
    <w:p w14:paraId="2A89379C" w14:textId="19E9CFD3" w:rsidR="0011077D" w:rsidRPr="003F5893" w:rsidRDefault="0011077D" w:rsidP="00526853">
      <w:pPr>
        <w:pStyle w:val="Ttulo3"/>
      </w:pPr>
      <w:bookmarkStart w:id="604" w:name="_Toc233615377"/>
      <w:bookmarkStart w:id="605" w:name="_Toc233615835"/>
      <w:bookmarkStart w:id="606" w:name="_Toc233623266"/>
      <w:bookmarkStart w:id="607" w:name="_Toc233623927"/>
      <w:bookmarkStart w:id="608" w:name="_Toc233629598"/>
      <w:bookmarkStart w:id="609" w:name="_Toc233630818"/>
      <w:bookmarkStart w:id="610" w:name="_Toc233631825"/>
      <w:bookmarkEnd w:id="604"/>
      <w:bookmarkEnd w:id="605"/>
      <w:bookmarkEnd w:id="606"/>
      <w:bookmarkEnd w:id="607"/>
      <w:bookmarkEnd w:id="608"/>
      <w:bookmarkEnd w:id="609"/>
      <w:bookmarkEnd w:id="610"/>
    </w:p>
    <w:p w14:paraId="6D272AA5" w14:textId="77777777" w:rsidR="0011077D" w:rsidRPr="00526853" w:rsidRDefault="0011077D" w:rsidP="00526853">
      <w:pPr>
        <w:pStyle w:val="Ttulo4"/>
        <w:rPr>
          <w:lang w:val="pt"/>
        </w:rPr>
      </w:pPr>
      <w:bookmarkStart w:id="611" w:name="_Toc233615378"/>
      <w:bookmarkStart w:id="612" w:name="_Toc233631826"/>
      <w:commentRangeStart w:id="613"/>
      <w:r w:rsidRPr="00526853">
        <w:rPr>
          <w:lang w:val="pt"/>
        </w:rPr>
        <w:t>Visitas de aconselhamento para assegurar o bem</w:t>
      </w:r>
      <w:r w:rsidRPr="003F5893">
        <w:noBreakHyphen/>
      </w:r>
      <w:r w:rsidRPr="00526853">
        <w:rPr>
          <w:lang w:val="pt"/>
        </w:rPr>
        <w:t>estar animal</w:t>
      </w:r>
      <w:bookmarkEnd w:id="611"/>
      <w:bookmarkEnd w:id="612"/>
      <w:commentRangeEnd w:id="613"/>
      <w:r w:rsidR="00350677" w:rsidRPr="00526853">
        <w:rPr>
          <w:rStyle w:val="Refdecomentrio"/>
          <w:sz w:val="24"/>
          <w:szCs w:val="24"/>
          <w:lang w:val="pt"/>
        </w:rPr>
        <w:commentReference w:id="613"/>
      </w:r>
    </w:p>
    <w:p w14:paraId="129BE704" w14:textId="77777777" w:rsidR="0011077D" w:rsidRPr="00526853" w:rsidRDefault="0011077D" w:rsidP="00526853">
      <w:pPr>
        <w:spacing w:after="114" w:line="276" w:lineRule="auto"/>
        <w:ind w:left="127" w:right="136" w:firstLine="0"/>
        <w:rPr>
          <w:color w:val="000000" w:themeColor="text1"/>
          <w:lang w:val="pt"/>
        </w:rPr>
      </w:pPr>
      <w:r w:rsidRPr="00526853">
        <w:rPr>
          <w:color w:val="000000" w:themeColor="text1"/>
        </w:rPr>
        <w:t>Os operadores:</w:t>
      </w:r>
    </w:p>
    <w:p w14:paraId="01FA4DAA" w14:textId="205C4FC9" w:rsidR="0011077D" w:rsidRPr="00526853" w:rsidRDefault="0011077D" w:rsidP="00526853">
      <w:pPr>
        <w:spacing w:before="120" w:after="120" w:line="276" w:lineRule="auto"/>
        <w:ind w:left="1416" w:hanging="566"/>
        <w:rPr>
          <w:color w:val="000000" w:themeColor="text1"/>
          <w:lang w:val="pt"/>
        </w:rPr>
      </w:pPr>
      <w:r w:rsidRPr="00526853">
        <w:rPr>
          <w:color w:val="000000" w:themeColor="text1"/>
        </w:rPr>
        <w:t>a)</w:t>
      </w:r>
      <w:r w:rsidRPr="003F5893">
        <w:tab/>
      </w:r>
      <w:r w:rsidRPr="003F5893">
        <w:rPr>
          <w:color w:val="000000" w:themeColor="text1"/>
        </w:rPr>
        <w:t xml:space="preserve"> Asseguram que os estabelecimentos sob a sua responsabilidade recebam uma visita de um médico veterinário, a fim de identificar e avaliar qualquer fator de risco para o bem</w:t>
      </w:r>
      <w:r w:rsidRPr="003F5893">
        <w:noBreakHyphen/>
      </w:r>
      <w:r w:rsidRPr="003F5893">
        <w:rPr>
          <w:color w:val="000000" w:themeColor="text1"/>
        </w:rPr>
        <w:t>estar dos cães ou gatos, assim como aconselhar o operador sobre as medidas destinadas a dar resposta a esses riscos, inicialmente até ...  ou um ano a contar da notificação de um novo estabelecimento e, posteriormente, se for caso disso, com base numa análise do risco levada a cabo pelas autoridades competentes, ou anualmente, se os Estados</w:t>
      </w:r>
      <w:r w:rsidRPr="003F5893">
        <w:noBreakHyphen/>
      </w:r>
      <w:r w:rsidRPr="00526853">
        <w:rPr>
          <w:color w:val="000000" w:themeColor="text1"/>
        </w:rPr>
        <w:t>Membros assim o previrem no seu direito nacional;</w:t>
      </w:r>
    </w:p>
    <w:p w14:paraId="7A8211A0" w14:textId="77777777" w:rsidR="0011077D" w:rsidRPr="003F5893" w:rsidRDefault="0011077D" w:rsidP="00526853">
      <w:pPr>
        <w:spacing w:before="120" w:after="120" w:line="276" w:lineRule="auto"/>
        <w:ind w:left="1416" w:hanging="566"/>
        <w:rPr>
          <w:color w:val="000000" w:themeColor="text1"/>
        </w:rPr>
      </w:pPr>
      <w:r w:rsidRPr="00526853">
        <w:rPr>
          <w:color w:val="000000" w:themeColor="text1"/>
        </w:rPr>
        <w:t>b)</w:t>
      </w:r>
      <w:r w:rsidRPr="003F5893">
        <w:rPr>
          <w:color w:val="000000" w:themeColor="text1"/>
        </w:rPr>
        <w:t xml:space="preserve">  </w:t>
      </w:r>
      <w:r w:rsidRPr="003F5893">
        <w:tab/>
      </w:r>
      <w:r w:rsidRPr="00526853">
        <w:rPr>
          <w:color w:val="000000" w:themeColor="text1"/>
        </w:rPr>
        <w:t>Conservam um registo das conclusões da visita do médico veterinário a que se refere a alínea a) e das suas ações de acompanhamento durante pelo menos quatro anos, a contar do dia da visita, e disponibilizar esse registo às autoridades competentes, mediante pedido, assim como aos médicos veterinários que fizerem as visitas de acompanhamento subsequentes</w:t>
      </w:r>
      <w:r w:rsidRPr="003F5893">
        <w:rPr>
          <w:color w:val="000000" w:themeColor="text1"/>
        </w:rPr>
        <w:t>;</w:t>
      </w:r>
    </w:p>
    <w:p w14:paraId="6AEB2109" w14:textId="77777777" w:rsidR="0011077D" w:rsidRPr="003F5893" w:rsidRDefault="0011077D" w:rsidP="00526853">
      <w:pPr>
        <w:spacing w:before="120" w:after="120" w:line="276" w:lineRule="auto"/>
        <w:ind w:left="1416" w:hanging="566"/>
        <w:rPr>
          <w:lang w:val="pt-BR"/>
        </w:rPr>
      </w:pPr>
      <w:r w:rsidRPr="003F5893">
        <w:rPr>
          <w:lang w:val="pt-BR"/>
        </w:rPr>
        <w:t xml:space="preserve">c) para efeitos das alíneas anteriores a visita pode ser realizada pelo médico veterinário responsável pelo estabelecimento, </w:t>
      </w:r>
      <w:commentRangeStart w:id="614"/>
      <w:r w:rsidRPr="003F5893">
        <w:rPr>
          <w:lang w:val="pt-BR"/>
        </w:rPr>
        <w:t>nos termos do art.ºX.</w:t>
      </w:r>
      <w:commentRangeEnd w:id="614"/>
      <w:r w:rsidR="00350677" w:rsidRPr="003F5893">
        <w:rPr>
          <w:rStyle w:val="Refdecomentrio"/>
          <w:sz w:val="24"/>
          <w:szCs w:val="24"/>
          <w:lang w:val="pt-BR"/>
        </w:rPr>
        <w:commentReference w:id="614"/>
      </w:r>
    </w:p>
    <w:p w14:paraId="0251AD3E" w14:textId="77777777" w:rsidR="0011077D" w:rsidRPr="0011077D" w:rsidRDefault="0011077D" w:rsidP="0011077D">
      <w:pPr>
        <w:spacing w:after="114" w:line="276" w:lineRule="auto"/>
        <w:ind w:right="136"/>
        <w:rPr>
          <w:lang w:val="pt-BR"/>
        </w:rPr>
      </w:pPr>
    </w:p>
    <w:p w14:paraId="380C04D3" w14:textId="77777777" w:rsidR="0011077D" w:rsidRPr="003F5893" w:rsidRDefault="0011077D" w:rsidP="00AC638A">
      <w:pPr>
        <w:spacing w:after="114" w:line="276" w:lineRule="auto"/>
        <w:ind w:left="0" w:right="136" w:firstLine="0"/>
      </w:pPr>
    </w:p>
    <w:p w14:paraId="44933E52" w14:textId="56463B9C" w:rsidR="005101CF" w:rsidRPr="00E738D2" w:rsidRDefault="00A626AB" w:rsidP="00526853">
      <w:pPr>
        <w:pStyle w:val="Ttulo2"/>
        <w:ind w:right="142"/>
      </w:pPr>
      <w:bookmarkStart w:id="615" w:name="_Toc233615379"/>
      <w:bookmarkStart w:id="616" w:name="_Toc233631827"/>
      <w:r w:rsidRPr="00E738D2">
        <w:t>SUBSECÇÃO I</w:t>
      </w:r>
      <w:bookmarkEnd w:id="615"/>
      <w:bookmarkEnd w:id="616"/>
    </w:p>
    <w:p w14:paraId="6DFD4AC8" w14:textId="203C26AD" w:rsidR="005101CF" w:rsidRPr="00E738D2" w:rsidRDefault="00D26F20" w:rsidP="00526853">
      <w:pPr>
        <w:pStyle w:val="Ttulo2"/>
        <w:ind w:right="142"/>
      </w:pPr>
      <w:r w:rsidRPr="00E738D2">
        <w:t xml:space="preserve"> </w:t>
      </w:r>
      <w:bookmarkStart w:id="617" w:name="_Toc233615380"/>
      <w:bookmarkStart w:id="618" w:name="_Toc233631828"/>
      <w:r w:rsidR="00A626AB" w:rsidRPr="00E738D2">
        <w:t>Registos e autorizações prévias</w:t>
      </w:r>
      <w:bookmarkEnd w:id="617"/>
      <w:bookmarkEnd w:id="618"/>
      <w:r w:rsidR="00A626AB" w:rsidRPr="00E738D2">
        <w:t xml:space="preserve"> </w:t>
      </w:r>
    </w:p>
    <w:p w14:paraId="3B4CA6EC" w14:textId="77777777" w:rsidR="004C3A1D" w:rsidRPr="003F5893" w:rsidRDefault="004C3A1D" w:rsidP="00526853">
      <w:pPr>
        <w:spacing w:line="276" w:lineRule="auto"/>
      </w:pPr>
    </w:p>
    <w:p w14:paraId="4F89498A" w14:textId="51A6372D" w:rsidR="4328755D" w:rsidRPr="003F5893" w:rsidRDefault="4328755D" w:rsidP="00526853">
      <w:pPr>
        <w:spacing w:line="276" w:lineRule="auto"/>
        <w:rPr>
          <w:color w:val="000000" w:themeColor="text1"/>
        </w:rPr>
      </w:pPr>
      <w:r w:rsidRPr="003F5893">
        <w:t xml:space="preserve">Em cumprimento do Regulamento Europeu, artigo 9.º prevê </w:t>
      </w:r>
      <w:r w:rsidR="29DB7C05" w:rsidRPr="003F5893">
        <w:t>n</w:t>
      </w:r>
      <w:r w:rsidRPr="00526853">
        <w:rPr>
          <w:color w:val="000000" w:themeColor="text1"/>
        </w:rPr>
        <w:t>otificação e registo</w:t>
      </w:r>
      <w:r w:rsidRPr="003F5893">
        <w:rPr>
          <w:color w:val="000000" w:themeColor="text1"/>
        </w:rPr>
        <w:t xml:space="preserve"> de estabelecimentos</w:t>
      </w:r>
      <w:r w:rsidR="636353A2" w:rsidRPr="003F5893">
        <w:rPr>
          <w:color w:val="000000" w:themeColor="text1"/>
        </w:rPr>
        <w:t xml:space="preserve"> à autoridade competente, que deverá encaixar</w:t>
      </w:r>
      <w:r w:rsidR="5FF3C894" w:rsidRPr="003F5893">
        <w:rPr>
          <w:color w:val="000000" w:themeColor="text1"/>
        </w:rPr>
        <w:t xml:space="preserve"> </w:t>
      </w:r>
      <w:r w:rsidR="636353A2" w:rsidRPr="003F5893">
        <w:rPr>
          <w:color w:val="000000" w:themeColor="text1"/>
        </w:rPr>
        <w:t>na nossa mera comunicação prévia. Por outro lado, no art.º 10.º</w:t>
      </w:r>
      <w:r w:rsidR="14E37025" w:rsidRPr="003F5893">
        <w:rPr>
          <w:color w:val="000000" w:themeColor="text1"/>
        </w:rPr>
        <w:t xml:space="preserve"> prevê a o</w:t>
      </w:r>
      <w:r w:rsidR="14E37025" w:rsidRPr="00526853">
        <w:rPr>
          <w:color w:val="000000" w:themeColor="text1"/>
        </w:rPr>
        <w:t>brigação de obter aprovação para determinados estabelecimentos de criação</w:t>
      </w:r>
      <w:r w:rsidR="14E37025" w:rsidRPr="003F5893">
        <w:rPr>
          <w:color w:val="000000" w:themeColor="text1"/>
        </w:rPr>
        <w:t xml:space="preserve">, para </w:t>
      </w:r>
      <w:r w:rsidR="14E37025" w:rsidRPr="00526853">
        <w:rPr>
          <w:color w:val="000000" w:themeColor="text1"/>
        </w:rPr>
        <w:t>estabelecimentos de criação que produzam ou tencionem produzir mais de cinco ninhadas por ano civil, ou que, a qualquer momento, detenham um total combinado de mais de cinco cadelas</w:t>
      </w:r>
      <w:r w:rsidR="14E37025" w:rsidRPr="00526853">
        <w:t xml:space="preserve"> reprodutoras</w:t>
      </w:r>
      <w:r w:rsidR="14E37025" w:rsidRPr="00526853">
        <w:rPr>
          <w:color w:val="000000" w:themeColor="text1"/>
        </w:rPr>
        <w:t xml:space="preserve"> ou gatas</w:t>
      </w:r>
      <w:r w:rsidR="14E37025" w:rsidRPr="00526853">
        <w:t xml:space="preserve"> reprodutoras</w:t>
      </w:r>
      <w:r w:rsidR="14E37025" w:rsidRPr="00526853">
        <w:rPr>
          <w:color w:val="000000" w:themeColor="text1"/>
        </w:rPr>
        <w:t>,</w:t>
      </w:r>
      <w:r w:rsidR="14E37025" w:rsidRPr="003F5893">
        <w:rPr>
          <w:color w:val="000000" w:themeColor="text1"/>
        </w:rPr>
        <w:t xml:space="preserve"> que propõe-se ser absorvido pela nos</w:t>
      </w:r>
      <w:r w:rsidR="777011F5" w:rsidRPr="003F5893">
        <w:rPr>
          <w:color w:val="000000" w:themeColor="text1"/>
        </w:rPr>
        <w:t>sa permissão administrativa</w:t>
      </w:r>
    </w:p>
    <w:p w14:paraId="70040240" w14:textId="2FC90137" w:rsidR="4F74B76E" w:rsidRPr="003F5893" w:rsidRDefault="4F74B76E" w:rsidP="00526853">
      <w:pPr>
        <w:spacing w:line="276" w:lineRule="auto"/>
        <w:rPr>
          <w:color w:val="000000" w:themeColor="text1"/>
        </w:rPr>
      </w:pPr>
    </w:p>
    <w:p w14:paraId="312CF071" w14:textId="78991BE5" w:rsidR="45B12727" w:rsidRPr="003F5893" w:rsidRDefault="45B12727" w:rsidP="00526853">
      <w:pPr>
        <w:spacing w:line="276" w:lineRule="auto"/>
        <w:rPr>
          <w:color w:val="000000" w:themeColor="text1"/>
        </w:rPr>
      </w:pPr>
      <w:r w:rsidRPr="003F5893">
        <w:rPr>
          <w:color w:val="000000" w:themeColor="text1"/>
        </w:rPr>
        <w:t xml:space="preserve">Ao DAJA: gostaríamos de propor a consideração sobre a possibilidade de haver um regime de caducidade do registo </w:t>
      </w:r>
      <w:r w:rsidR="346B7A93" w:rsidRPr="003F5893">
        <w:rPr>
          <w:color w:val="000000" w:themeColor="text1"/>
        </w:rPr>
        <w:t>de estabelecimentos (MCP / PA), por exemplo ao fim</w:t>
      </w:r>
      <w:r w:rsidR="77418AF5" w:rsidRPr="003F5893">
        <w:rPr>
          <w:color w:val="000000" w:themeColor="text1"/>
        </w:rPr>
        <w:t xml:space="preserve"> de 5 anos a comunicação/permissão deve ser renovada</w:t>
      </w:r>
      <w:r w:rsidR="16867123" w:rsidRPr="003F5893">
        <w:rPr>
          <w:color w:val="000000" w:themeColor="text1"/>
        </w:rPr>
        <w:t xml:space="preserve"> (com ou sem pagamento de taxa)</w:t>
      </w:r>
      <w:r w:rsidR="77418AF5" w:rsidRPr="003F5893">
        <w:rPr>
          <w:color w:val="000000" w:themeColor="text1"/>
        </w:rPr>
        <w:t>. Pretende-se manter a lista atualizada, de forma a garantir que não são dispersos recursos desnecess</w:t>
      </w:r>
      <w:r w:rsidR="5B66C879" w:rsidRPr="003F5893">
        <w:rPr>
          <w:color w:val="000000" w:themeColor="text1"/>
        </w:rPr>
        <w:t>a</w:t>
      </w:r>
      <w:r w:rsidR="77418AF5" w:rsidRPr="003F5893">
        <w:rPr>
          <w:color w:val="000000" w:themeColor="text1"/>
        </w:rPr>
        <w:t>riamente em situações</w:t>
      </w:r>
      <w:r w:rsidR="346B7A93" w:rsidRPr="003F5893">
        <w:rPr>
          <w:color w:val="000000" w:themeColor="text1"/>
        </w:rPr>
        <w:t xml:space="preserve"> </w:t>
      </w:r>
      <w:r w:rsidR="37E05D1C" w:rsidRPr="003F5893">
        <w:rPr>
          <w:color w:val="000000" w:themeColor="text1"/>
        </w:rPr>
        <w:t>de catástrofe/emergência</w:t>
      </w:r>
      <w:r w:rsidR="7CD5972C" w:rsidRPr="003F5893">
        <w:rPr>
          <w:color w:val="000000" w:themeColor="text1"/>
        </w:rPr>
        <w:t>.</w:t>
      </w:r>
    </w:p>
    <w:p w14:paraId="76EBAB0A" w14:textId="57370632" w:rsidR="4F74B76E" w:rsidRPr="003F5893" w:rsidRDefault="4F74B76E" w:rsidP="00526853">
      <w:pPr>
        <w:spacing w:line="276" w:lineRule="auto"/>
        <w:rPr>
          <w:color w:val="000000" w:themeColor="text1"/>
        </w:rPr>
      </w:pPr>
    </w:p>
    <w:p w14:paraId="469AFFF9" w14:textId="1F7A6C0F" w:rsidR="4F74B76E" w:rsidRPr="003F5893" w:rsidRDefault="4F74B76E" w:rsidP="00526853">
      <w:pPr>
        <w:spacing w:line="276" w:lineRule="auto"/>
      </w:pPr>
    </w:p>
    <w:p w14:paraId="66C2FE82" w14:textId="7A0F5027" w:rsidR="005101CF" w:rsidRPr="00E738D2" w:rsidRDefault="005101CF">
      <w:pPr>
        <w:pStyle w:val="Ttulo3"/>
      </w:pPr>
      <w:bookmarkStart w:id="619" w:name="_Toc233615381"/>
      <w:bookmarkStart w:id="620" w:name="_Toc233615839"/>
      <w:bookmarkStart w:id="621" w:name="_Toc233623270"/>
      <w:bookmarkStart w:id="622" w:name="_Toc233623931"/>
      <w:bookmarkStart w:id="623" w:name="_Toc233629602"/>
      <w:bookmarkStart w:id="624" w:name="_Toc233630822"/>
      <w:bookmarkStart w:id="625" w:name="_Toc233631829"/>
      <w:bookmarkEnd w:id="619"/>
      <w:bookmarkEnd w:id="620"/>
      <w:bookmarkEnd w:id="621"/>
      <w:bookmarkEnd w:id="622"/>
      <w:bookmarkEnd w:id="623"/>
      <w:bookmarkEnd w:id="624"/>
      <w:bookmarkEnd w:id="625"/>
    </w:p>
    <w:p w14:paraId="6CC773E8" w14:textId="40CF5AFF" w:rsidR="005101CF" w:rsidRPr="00E738D2" w:rsidRDefault="00D26F20" w:rsidP="00526853">
      <w:pPr>
        <w:pStyle w:val="Ttulo4"/>
      </w:pPr>
      <w:r w:rsidRPr="00E738D2">
        <w:t xml:space="preserve"> </w:t>
      </w:r>
      <w:bookmarkStart w:id="626" w:name="_Toc233615382"/>
      <w:bookmarkStart w:id="627" w:name="_Toc233631830"/>
      <w:r w:rsidR="00A626AB" w:rsidRPr="00E738D2">
        <w:t>Mera comunicação prévi</w:t>
      </w:r>
      <w:r w:rsidR="00E738D2">
        <w:t>a</w:t>
      </w:r>
      <w:bookmarkEnd w:id="626"/>
      <w:bookmarkEnd w:id="627"/>
    </w:p>
    <w:p w14:paraId="3AB680EB" w14:textId="64F146D6" w:rsidR="005101CF" w:rsidRPr="003F5893" w:rsidRDefault="00A626AB" w:rsidP="00526853">
      <w:pPr>
        <w:spacing w:before="120" w:after="120" w:line="276" w:lineRule="auto"/>
        <w:ind w:left="127" w:right="136" w:firstLine="0"/>
      </w:pPr>
      <w:r w:rsidRPr="003F5893">
        <w:t xml:space="preserve">A mera </w:t>
      </w:r>
      <w:commentRangeStart w:id="628"/>
      <w:r w:rsidRPr="003F5893">
        <w:t xml:space="preserve">comunicação prévia a que se refere a alínea </w:t>
      </w:r>
      <w:r w:rsidRPr="003F5893">
        <w:rPr>
          <w:i/>
          <w:iCs/>
        </w:rPr>
        <w:t>a)</w:t>
      </w:r>
      <w:r w:rsidRPr="003F5893">
        <w:t xml:space="preserve"> do artigo </w:t>
      </w:r>
      <w:r w:rsidR="00F76738">
        <w:t>XX</w:t>
      </w:r>
      <w:r w:rsidRPr="003F5893">
        <w:t xml:space="preserve">.º é dirigida à DGAV e deve conter os seguintes elementos, quando aplicáveis: </w:t>
      </w:r>
      <w:r w:rsidR="4A535A6A" w:rsidRPr="003F5893">
        <w:t xml:space="preserve"> - REGISTADA NO SIAC conforme artigo XXº (norma transitória) - o mesmo para premissão administrativa</w:t>
      </w:r>
      <w:commentRangeEnd w:id="628"/>
      <w:r w:rsidR="00350677" w:rsidRPr="003F5893">
        <w:rPr>
          <w:rStyle w:val="Refdecomentrio"/>
          <w:sz w:val="24"/>
          <w:szCs w:val="24"/>
        </w:rPr>
        <w:commentReference w:id="628"/>
      </w:r>
    </w:p>
    <w:p w14:paraId="067C981B" w14:textId="77777777" w:rsidR="005101CF" w:rsidRPr="003F5893" w:rsidRDefault="00A626AB">
      <w:pPr>
        <w:numPr>
          <w:ilvl w:val="0"/>
          <w:numId w:val="160"/>
        </w:numPr>
        <w:spacing w:before="120" w:after="120" w:line="276" w:lineRule="auto"/>
        <w:ind w:left="709" w:right="136"/>
      </w:pPr>
      <w:r w:rsidRPr="003F5893">
        <w:t xml:space="preserve">O nome ou a denominação social do interessado; </w:t>
      </w:r>
    </w:p>
    <w:p w14:paraId="5D6538B1" w14:textId="3C75B795" w:rsidR="5BF3B7D7" w:rsidRPr="003F5893" w:rsidRDefault="5BF3B7D7">
      <w:pPr>
        <w:numPr>
          <w:ilvl w:val="0"/>
          <w:numId w:val="160"/>
        </w:numPr>
        <w:spacing w:before="120" w:after="120" w:line="276" w:lineRule="auto"/>
        <w:ind w:left="709" w:right="136"/>
      </w:pPr>
      <w:r w:rsidRPr="003F5893">
        <w:t xml:space="preserve">A localização do alojamento e a sua designação comercial; </w:t>
      </w:r>
    </w:p>
    <w:p w14:paraId="6B6F7C36" w14:textId="5B6B2BF1" w:rsidR="005101CF" w:rsidRPr="003F5893" w:rsidRDefault="5BF3B7D7">
      <w:pPr>
        <w:numPr>
          <w:ilvl w:val="0"/>
          <w:numId w:val="160"/>
        </w:numPr>
        <w:spacing w:before="120" w:after="120" w:line="276" w:lineRule="auto"/>
        <w:ind w:left="709" w:right="136"/>
      </w:pPr>
      <w:r w:rsidRPr="003F5893">
        <w:t>O número de identificação fiscal ou de pessoa coletiva do interessado</w:t>
      </w:r>
      <w:r w:rsidR="61F46954" w:rsidRPr="003F5893">
        <w:t xml:space="preserve"> e dados de conacto</w:t>
      </w:r>
      <w:r w:rsidRPr="003F5893">
        <w:t xml:space="preserve">; </w:t>
      </w:r>
    </w:p>
    <w:p w14:paraId="2EFD1463" w14:textId="77777777" w:rsidR="005101CF" w:rsidRPr="003F5893" w:rsidRDefault="00A626AB">
      <w:pPr>
        <w:numPr>
          <w:ilvl w:val="0"/>
          <w:numId w:val="160"/>
        </w:numPr>
        <w:spacing w:before="120" w:after="120" w:line="276" w:lineRule="auto"/>
        <w:ind w:left="709" w:right="136"/>
      </w:pPr>
      <w:r w:rsidRPr="003F5893">
        <w:t xml:space="preserve">A identificação dos municípios integrantes, no caso dos centros de recolha intermunicipais; </w:t>
      </w:r>
    </w:p>
    <w:p w14:paraId="2A0EDED3" w14:textId="347FC994" w:rsidR="005101CF" w:rsidRPr="003F5893" w:rsidRDefault="00A626AB">
      <w:pPr>
        <w:numPr>
          <w:ilvl w:val="0"/>
          <w:numId w:val="160"/>
        </w:numPr>
        <w:spacing w:before="120" w:after="120" w:line="276" w:lineRule="auto"/>
        <w:ind w:left="709" w:right="136"/>
      </w:pPr>
      <w:r w:rsidRPr="003F5893">
        <w:t xml:space="preserve">A caracterização das atividades a exercer;  </w:t>
      </w:r>
    </w:p>
    <w:p w14:paraId="17870D56" w14:textId="77777777" w:rsidR="005101CF" w:rsidRPr="003F5893" w:rsidRDefault="00A626AB">
      <w:pPr>
        <w:numPr>
          <w:ilvl w:val="0"/>
          <w:numId w:val="160"/>
        </w:numPr>
        <w:spacing w:before="120" w:after="120" w:line="276" w:lineRule="auto"/>
        <w:ind w:left="709" w:right="136"/>
      </w:pPr>
      <w:r w:rsidRPr="003F5893">
        <w:t xml:space="preserve">A indicação do médico veterinário responsável pelo alojamento; </w:t>
      </w:r>
    </w:p>
    <w:p w14:paraId="33175710" w14:textId="77777777" w:rsidR="005101CF" w:rsidRPr="003F5893" w:rsidRDefault="00A626AB">
      <w:pPr>
        <w:numPr>
          <w:ilvl w:val="0"/>
          <w:numId w:val="160"/>
        </w:numPr>
        <w:spacing w:before="120" w:after="120" w:line="276" w:lineRule="auto"/>
        <w:ind w:left="709" w:right="136"/>
      </w:pPr>
      <w:r w:rsidRPr="003F5893">
        <w:t xml:space="preserve">O número de celas de quarentena para isolamento de animais por suspeita de raiva, no caso dos centros de recolha; </w:t>
      </w:r>
    </w:p>
    <w:p w14:paraId="2173CAD8" w14:textId="77777777" w:rsidR="005101CF" w:rsidRPr="003F5893" w:rsidRDefault="00A626AB">
      <w:pPr>
        <w:numPr>
          <w:ilvl w:val="0"/>
          <w:numId w:val="160"/>
        </w:numPr>
        <w:spacing w:before="120" w:after="120" w:line="276" w:lineRule="auto"/>
        <w:ind w:left="709" w:right="136"/>
      </w:pPr>
      <w:r w:rsidRPr="003F5893">
        <w:t xml:space="preserve">A capacidade máxima de animais e respetivas espécies a alojar; </w:t>
      </w:r>
    </w:p>
    <w:p w14:paraId="723985A0" w14:textId="77777777" w:rsidR="005101CF" w:rsidRPr="003F5893" w:rsidRDefault="5BF3B7D7">
      <w:pPr>
        <w:numPr>
          <w:ilvl w:val="0"/>
          <w:numId w:val="160"/>
        </w:numPr>
        <w:spacing w:before="120" w:after="120" w:line="276" w:lineRule="auto"/>
        <w:ind w:left="709" w:right="136"/>
      </w:pPr>
      <w:r w:rsidRPr="003F5893">
        <w:t xml:space="preserve">O número de animais detidos, espécies e raças; </w:t>
      </w:r>
    </w:p>
    <w:p w14:paraId="090D466F" w14:textId="43E51C30" w:rsidR="4CE65B5B" w:rsidRPr="003F5893" w:rsidRDefault="4CE65B5B">
      <w:pPr>
        <w:numPr>
          <w:ilvl w:val="0"/>
          <w:numId w:val="160"/>
        </w:numPr>
        <w:spacing w:before="120" w:after="120" w:line="276" w:lineRule="auto"/>
        <w:ind w:left="709" w:right="136"/>
        <w:rPr>
          <w:color w:val="000000" w:themeColor="text1"/>
        </w:rPr>
      </w:pPr>
      <w:r w:rsidRPr="00AC638A">
        <w:rPr>
          <w:color w:val="000000" w:themeColor="text1"/>
        </w:rPr>
        <w:t>No caso dos estabelecimentos de criação, o número estimado de ninhadas a colocar no mercado por ano</w:t>
      </w:r>
      <w:r w:rsidRPr="003F5893">
        <w:rPr>
          <w:color w:val="000000" w:themeColor="text1"/>
        </w:rPr>
        <w:t>;</w:t>
      </w:r>
    </w:p>
    <w:p w14:paraId="23C83E11" w14:textId="77777777" w:rsidR="005101CF" w:rsidRPr="003F5893" w:rsidRDefault="5DC237B5">
      <w:pPr>
        <w:numPr>
          <w:ilvl w:val="0"/>
          <w:numId w:val="160"/>
        </w:numPr>
        <w:spacing w:before="120" w:after="120" w:line="276" w:lineRule="auto"/>
        <w:ind w:left="709" w:right="136"/>
      </w:pPr>
      <w:r>
        <w:t xml:space="preserve">Declaração de responsabilidade, subscrita pelo interessado, relativa ao cumprimento de toda a legislação aplicável aos animais de companhia, nomeadamente em matéria de instalações, equipamentos, higiene, saúde e bem-estar dos animais. </w:t>
      </w:r>
    </w:p>
    <w:p w14:paraId="6C4770EE" w14:textId="3B87342C" w:rsidR="4F363847" w:rsidRDefault="4F363847">
      <w:pPr>
        <w:numPr>
          <w:ilvl w:val="0"/>
          <w:numId w:val="160"/>
        </w:numPr>
        <w:spacing w:before="120" w:after="120" w:line="276" w:lineRule="auto"/>
        <w:ind w:left="709" w:right="136"/>
      </w:pPr>
      <w:r>
        <w:t>Documento predial/ Autorização expressa do Município.</w:t>
      </w:r>
    </w:p>
    <w:p w14:paraId="55E5D330" w14:textId="77777777" w:rsidR="00D26F20" w:rsidRDefault="00D26F20" w:rsidP="00555710">
      <w:pPr>
        <w:spacing w:after="114" w:line="276" w:lineRule="auto"/>
        <w:ind w:left="720" w:right="136" w:firstLine="0"/>
      </w:pPr>
    </w:p>
    <w:p w14:paraId="58EECB1D" w14:textId="77777777" w:rsidR="00555710" w:rsidRPr="003F5893" w:rsidRDefault="00555710" w:rsidP="00526853">
      <w:pPr>
        <w:spacing w:after="114" w:line="276" w:lineRule="auto"/>
        <w:ind w:left="720" w:right="136" w:firstLine="0"/>
      </w:pPr>
    </w:p>
    <w:p w14:paraId="19A5AD76" w14:textId="0E2E6C55" w:rsidR="005101CF" w:rsidRPr="00E738D2" w:rsidRDefault="005101CF">
      <w:pPr>
        <w:pStyle w:val="Ttulo3"/>
      </w:pPr>
      <w:bookmarkStart w:id="629" w:name="_Toc233615383"/>
      <w:bookmarkStart w:id="630" w:name="_Toc233615841"/>
      <w:bookmarkStart w:id="631" w:name="_Toc233623272"/>
      <w:bookmarkStart w:id="632" w:name="_Toc233623933"/>
      <w:bookmarkStart w:id="633" w:name="_Toc233629604"/>
      <w:bookmarkStart w:id="634" w:name="_Toc233630824"/>
      <w:bookmarkStart w:id="635" w:name="_Toc233631831"/>
      <w:bookmarkEnd w:id="629"/>
      <w:bookmarkEnd w:id="630"/>
      <w:bookmarkEnd w:id="631"/>
      <w:bookmarkEnd w:id="632"/>
      <w:bookmarkEnd w:id="633"/>
      <w:bookmarkEnd w:id="634"/>
      <w:bookmarkEnd w:id="635"/>
    </w:p>
    <w:p w14:paraId="66B73EEB" w14:textId="122D8BC0" w:rsidR="005101CF" w:rsidRPr="00E738D2" w:rsidRDefault="00A626AB" w:rsidP="00526853">
      <w:pPr>
        <w:pStyle w:val="Ttulo4"/>
      </w:pPr>
      <w:bookmarkStart w:id="636" w:name="_Toc233615384"/>
      <w:bookmarkStart w:id="637" w:name="_Toc233631832"/>
      <w:r w:rsidRPr="00E738D2">
        <w:t>Permissão administrativa</w:t>
      </w:r>
      <w:bookmarkEnd w:id="636"/>
      <w:bookmarkEnd w:id="637"/>
      <w:r w:rsidRPr="00E738D2">
        <w:t xml:space="preserve"> </w:t>
      </w:r>
    </w:p>
    <w:p w14:paraId="1EF5B423" w14:textId="77777777" w:rsidR="005101CF" w:rsidRPr="003F5893" w:rsidRDefault="00A626AB">
      <w:pPr>
        <w:numPr>
          <w:ilvl w:val="0"/>
          <w:numId w:val="60"/>
        </w:numPr>
        <w:spacing w:line="276" w:lineRule="auto"/>
        <w:ind w:left="300" w:right="136" w:hanging="173"/>
      </w:pPr>
      <w:r w:rsidRPr="003F5893">
        <w:t>-</w:t>
      </w:r>
      <w:r w:rsidRPr="00526853">
        <w:rPr>
          <w:rFonts w:eastAsia="Arial" w:cs="Arial"/>
        </w:rPr>
        <w:t xml:space="preserve"> </w:t>
      </w:r>
      <w:r w:rsidRPr="003F5893">
        <w:t xml:space="preserve">O pedido de permissão administrativa a que se refere a alínea </w:t>
      </w:r>
      <w:r w:rsidRPr="003F5893">
        <w:rPr>
          <w:i/>
        </w:rPr>
        <w:t>b)</w:t>
      </w:r>
      <w:r w:rsidRPr="003F5893">
        <w:t xml:space="preserve"> do artigo 31.º é apresentado à DGAV e deve conter os seguintes elementos, quando aplicáveis: </w:t>
      </w:r>
    </w:p>
    <w:p w14:paraId="4ADCD6C4" w14:textId="106DA891" w:rsidR="2B6974F6" w:rsidRPr="003F5893" w:rsidRDefault="2B6974F6">
      <w:pPr>
        <w:numPr>
          <w:ilvl w:val="1"/>
          <w:numId w:val="161"/>
        </w:numPr>
        <w:spacing w:after="287" w:line="276" w:lineRule="auto"/>
        <w:ind w:left="709" w:right="136"/>
      </w:pPr>
      <w:r w:rsidRPr="003F5893">
        <w:t>O nome</w:t>
      </w:r>
      <w:r w:rsidR="136605B0" w:rsidRPr="003F5893">
        <w:t>, dados de contacto</w:t>
      </w:r>
      <w:r w:rsidR="6DB70FAA" w:rsidRPr="003F5893">
        <w:t xml:space="preserve"> e</w:t>
      </w:r>
      <w:r w:rsidR="6DB70FAA" w:rsidRPr="00526853">
        <w:rPr>
          <w:lang w:val="pt"/>
        </w:rPr>
        <w:t>, sempre que disponível, o URL do sítio Web do estabelecimento ou</w:t>
      </w:r>
      <w:r w:rsidRPr="003F5893">
        <w:t xml:space="preserve"> denominação social do interessado; </w:t>
      </w:r>
    </w:p>
    <w:p w14:paraId="1AC0CE12" w14:textId="59E86E48" w:rsidR="005101CF" w:rsidRPr="003F5893" w:rsidRDefault="0D127523">
      <w:pPr>
        <w:numPr>
          <w:ilvl w:val="1"/>
          <w:numId w:val="161"/>
        </w:numPr>
        <w:spacing w:after="286" w:line="276" w:lineRule="auto"/>
        <w:ind w:left="709" w:right="136"/>
      </w:pPr>
      <w:r w:rsidRPr="003F5893">
        <w:t>O end</w:t>
      </w:r>
      <w:r w:rsidR="7FCFF0F7" w:rsidRPr="003F5893">
        <w:t xml:space="preserve">ereço e a georreferenciação do </w:t>
      </w:r>
      <w:r w:rsidRPr="003F5893">
        <w:t>local</w:t>
      </w:r>
      <w:r w:rsidR="2EB6488D" w:rsidRPr="003F5893">
        <w:t xml:space="preserve"> de implantação</w:t>
      </w:r>
      <w:r w:rsidRPr="003F5893">
        <w:t xml:space="preserve"> do </w:t>
      </w:r>
      <w:r w:rsidR="416EF641" w:rsidRPr="003F5893">
        <w:t>estabelecimento</w:t>
      </w:r>
      <w:r w:rsidRPr="003F5893">
        <w:t xml:space="preserve"> e a sua designação comercial; localização do alojamento e a sua designação comercial; </w:t>
      </w:r>
      <w:r w:rsidR="2B6974F6" w:rsidRPr="003F5893">
        <w:t xml:space="preserve"> </w:t>
      </w:r>
    </w:p>
    <w:p w14:paraId="71AE4DEC" w14:textId="77777777" w:rsidR="005101CF" w:rsidRPr="003F5893" w:rsidRDefault="00A626AB">
      <w:pPr>
        <w:numPr>
          <w:ilvl w:val="1"/>
          <w:numId w:val="161"/>
        </w:numPr>
        <w:spacing w:after="287" w:line="276" w:lineRule="auto"/>
        <w:ind w:left="709" w:right="136"/>
      </w:pPr>
      <w:r w:rsidRPr="003F5893">
        <w:lastRenderedPageBreak/>
        <w:t xml:space="preserve">O número de identificação fiscal ou de pessoa coletiva do interessado; </w:t>
      </w:r>
    </w:p>
    <w:p w14:paraId="08A97BF6" w14:textId="77777777" w:rsidR="005101CF" w:rsidRPr="003F5893" w:rsidRDefault="00A626AB">
      <w:pPr>
        <w:numPr>
          <w:ilvl w:val="1"/>
          <w:numId w:val="161"/>
        </w:numPr>
        <w:spacing w:after="287" w:line="276" w:lineRule="auto"/>
        <w:ind w:left="709" w:right="136"/>
      </w:pPr>
      <w:r w:rsidRPr="003F5893">
        <w:t xml:space="preserve">O número de animais a deter, respetivas espécies, raças e sexos;  </w:t>
      </w:r>
    </w:p>
    <w:p w14:paraId="69054802" w14:textId="77777777" w:rsidR="005101CF" w:rsidRPr="003F5893" w:rsidRDefault="00A626AB">
      <w:pPr>
        <w:numPr>
          <w:ilvl w:val="1"/>
          <w:numId w:val="161"/>
        </w:numPr>
        <w:spacing w:after="286" w:line="276" w:lineRule="auto"/>
        <w:ind w:left="709" w:right="136"/>
      </w:pPr>
      <w:r w:rsidRPr="003F5893">
        <w:t xml:space="preserve">A identificação do médico veterinário responsável pelo alojamento. </w:t>
      </w:r>
    </w:p>
    <w:p w14:paraId="0AA8650C" w14:textId="77777777" w:rsidR="005101CF" w:rsidRPr="003F5893" w:rsidRDefault="00A626AB">
      <w:pPr>
        <w:numPr>
          <w:ilvl w:val="0"/>
          <w:numId w:val="60"/>
        </w:numPr>
        <w:spacing w:after="287" w:line="276" w:lineRule="auto"/>
        <w:ind w:left="300" w:right="136" w:hanging="173"/>
      </w:pPr>
      <w:r w:rsidRPr="003F5893">
        <w:t>-</w:t>
      </w:r>
      <w:r w:rsidRPr="00526853">
        <w:rPr>
          <w:rFonts w:eastAsia="Arial" w:cs="Arial"/>
        </w:rPr>
        <w:t xml:space="preserve"> </w:t>
      </w:r>
      <w:r w:rsidRPr="003F5893">
        <w:t xml:space="preserve">O pedido de permissão administrativa é acompanhado dos seguintes documentos: </w:t>
      </w:r>
    </w:p>
    <w:p w14:paraId="4E9746C1" w14:textId="3577AA67" w:rsidR="00F76738" w:rsidRDefault="2B6974F6">
      <w:pPr>
        <w:numPr>
          <w:ilvl w:val="0"/>
          <w:numId w:val="162"/>
        </w:numPr>
        <w:spacing w:line="276" w:lineRule="auto"/>
        <w:ind w:left="709" w:right="717"/>
      </w:pPr>
      <w:commentRangeStart w:id="638"/>
      <w:r w:rsidRPr="003F5893">
        <w:t>Cópia dos documentos de identificação civil e fiscal do interessado ou, se aplicável, extrato em forma simples do teor das inscrições em vigor no registo comercial ou a indicação do código de certidão permanente de registo co</w:t>
      </w:r>
      <w:commentRangeEnd w:id="638"/>
      <w:r w:rsidR="00350677" w:rsidRPr="003F5893">
        <w:rPr>
          <w:rStyle w:val="Refdecomentrio"/>
          <w:sz w:val="24"/>
          <w:szCs w:val="24"/>
        </w:rPr>
        <w:commentReference w:id="638"/>
      </w:r>
      <w:r w:rsidRPr="003F5893">
        <w:t xml:space="preserve">mercial; </w:t>
      </w:r>
    </w:p>
    <w:p w14:paraId="02780CA6" w14:textId="58A1B485" w:rsidR="005101CF" w:rsidRPr="003F5893" w:rsidRDefault="24CD07A3">
      <w:pPr>
        <w:numPr>
          <w:ilvl w:val="0"/>
          <w:numId w:val="162"/>
        </w:numPr>
        <w:spacing w:line="276" w:lineRule="auto"/>
        <w:ind w:left="709" w:right="717"/>
      </w:pPr>
      <w:r w:rsidRPr="003F5893">
        <w:t>Declaração de responsabilidade, subscrita pelo interessado, relativa ao cumprimento da legislação aplicável aos animais de companhia, incluindo a</w:t>
      </w:r>
      <w:r w:rsidR="03F6BCEF" w:rsidRPr="003F5893">
        <w:t xml:space="preserve">s </w:t>
      </w:r>
      <w:r w:rsidR="7F3405A2" w:rsidRPr="003F5893">
        <w:t>disposições</w:t>
      </w:r>
      <w:r w:rsidR="03F6BCEF" w:rsidRPr="003F5893">
        <w:t xml:space="preserve"> </w:t>
      </w:r>
      <w:r w:rsidRPr="003F5893">
        <w:t>relativa</w:t>
      </w:r>
      <w:r w:rsidR="4CB3F129" w:rsidRPr="003F5893">
        <w:t>s</w:t>
      </w:r>
      <w:r w:rsidR="6ADEDB2D" w:rsidRPr="003F5893">
        <w:t xml:space="preserve"> animais </w:t>
      </w:r>
      <w:r w:rsidRPr="003F5893">
        <w:t xml:space="preserve">potencialmente perigosos, nomeadamente em matéria de instalações, equipamentos, higiene, saúde e bem-estar; </w:t>
      </w:r>
    </w:p>
    <w:p w14:paraId="5289FF11" w14:textId="570E1FCB" w:rsidR="005101CF" w:rsidRPr="003F5893" w:rsidRDefault="74EF5F98">
      <w:pPr>
        <w:numPr>
          <w:ilvl w:val="0"/>
          <w:numId w:val="162"/>
        </w:numPr>
        <w:spacing w:after="114" w:line="276" w:lineRule="auto"/>
        <w:ind w:left="709" w:right="717"/>
      </w:pPr>
      <w:r>
        <w:t xml:space="preserve">Descrição, sumária, dos alojamentos, com indicação do número de </w:t>
      </w:r>
      <w:r w:rsidR="00555710" w:rsidRPr="00555710">
        <w:t>recintos</w:t>
      </w:r>
      <w:commentRangeStart w:id="639"/>
      <w:r w:rsidR="243AAA08" w:rsidRPr="00526853">
        <w:rPr>
          <w:b/>
          <w:bCs/>
        </w:rPr>
        <w:t xml:space="preserve"> </w:t>
      </w:r>
      <w:commentRangeEnd w:id="639"/>
      <w:r w:rsidR="00F76738">
        <w:rPr>
          <w:rStyle w:val="Refdecomentrio"/>
          <w:sz w:val="24"/>
          <w:szCs w:val="24"/>
        </w:rPr>
        <w:commentReference w:id="639"/>
      </w:r>
      <w:r>
        <w:t>destinad</w:t>
      </w:r>
      <w:r w:rsidR="00555710">
        <w:t>o</w:t>
      </w:r>
      <w:r>
        <w:t>s a animais, a respetiva função e indicação de outras instalações existentes, bem como das medidas de segurança adotadas</w:t>
      </w:r>
      <w:r w:rsidR="56450D00">
        <w:t xml:space="preserve"> </w:t>
      </w:r>
      <w:commentRangeStart w:id="640"/>
      <w:r w:rsidR="56450D00">
        <w:t>no caso de animais potencialmente perigosos</w:t>
      </w:r>
      <w:r>
        <w:t xml:space="preserve">. </w:t>
      </w:r>
      <w:commentRangeEnd w:id="640"/>
      <w:r w:rsidR="00F76738" w:rsidRPr="003F5893">
        <w:rPr>
          <w:rStyle w:val="Refdecomentrio"/>
          <w:sz w:val="24"/>
          <w:szCs w:val="24"/>
        </w:rPr>
        <w:commentReference w:id="640"/>
      </w:r>
    </w:p>
    <w:p w14:paraId="23729318" w14:textId="4051C14E" w:rsidR="629B2527" w:rsidRDefault="629B2527">
      <w:pPr>
        <w:numPr>
          <w:ilvl w:val="0"/>
          <w:numId w:val="162"/>
        </w:numPr>
        <w:spacing w:after="114" w:line="276" w:lineRule="auto"/>
        <w:ind w:left="709" w:right="717"/>
      </w:pPr>
      <w:r>
        <w:t>Documento predial/ Autorização expressa do Município.</w:t>
      </w:r>
    </w:p>
    <w:p w14:paraId="5D883CA3" w14:textId="64E47716" w:rsidR="1F7D7892" w:rsidRDefault="1F7D7892" w:rsidP="00526853">
      <w:pPr>
        <w:spacing w:after="114" w:line="276" w:lineRule="auto"/>
        <w:ind w:left="568" w:right="717" w:firstLine="0"/>
      </w:pPr>
    </w:p>
    <w:p w14:paraId="56D2AA54" w14:textId="77777777" w:rsidR="00243575" w:rsidRPr="003F5893" w:rsidRDefault="00243575" w:rsidP="00526853">
      <w:pPr>
        <w:spacing w:after="114" w:line="276" w:lineRule="auto"/>
        <w:ind w:left="861" w:right="717" w:firstLine="0"/>
      </w:pPr>
    </w:p>
    <w:p w14:paraId="05E176C7" w14:textId="252BB421" w:rsidR="005101CF" w:rsidRPr="00E738D2" w:rsidRDefault="005101CF">
      <w:pPr>
        <w:pStyle w:val="Ttulo3"/>
      </w:pPr>
      <w:bookmarkStart w:id="641" w:name="_Toc233615385"/>
      <w:bookmarkStart w:id="642" w:name="_Toc233615843"/>
      <w:bookmarkStart w:id="643" w:name="_Toc233623274"/>
      <w:bookmarkStart w:id="644" w:name="_Toc233623935"/>
      <w:bookmarkStart w:id="645" w:name="_Toc233629606"/>
      <w:bookmarkStart w:id="646" w:name="_Toc233630826"/>
      <w:bookmarkStart w:id="647" w:name="_Toc233631833"/>
      <w:bookmarkEnd w:id="641"/>
      <w:bookmarkEnd w:id="642"/>
      <w:bookmarkEnd w:id="643"/>
      <w:bookmarkEnd w:id="644"/>
      <w:bookmarkEnd w:id="645"/>
      <w:bookmarkEnd w:id="646"/>
      <w:bookmarkEnd w:id="647"/>
    </w:p>
    <w:p w14:paraId="287CF19B" w14:textId="3F814428" w:rsidR="005101CF" w:rsidRPr="00E738D2" w:rsidRDefault="00A626AB" w:rsidP="00526853">
      <w:pPr>
        <w:pStyle w:val="Ttulo4"/>
      </w:pPr>
      <w:bookmarkStart w:id="648" w:name="_Toc233615386"/>
      <w:bookmarkStart w:id="649" w:name="_Toc233631834"/>
      <w:r w:rsidRPr="00E738D2">
        <w:t>Instrução do processo de permissão administrativa</w:t>
      </w:r>
      <w:bookmarkEnd w:id="648"/>
      <w:bookmarkEnd w:id="649"/>
      <w:r w:rsidRPr="00E738D2">
        <w:t xml:space="preserve"> </w:t>
      </w:r>
    </w:p>
    <w:p w14:paraId="5C4D8C2B" w14:textId="7B8E97E0" w:rsidR="005101CF" w:rsidRPr="003F5893" w:rsidRDefault="2B6974F6">
      <w:pPr>
        <w:numPr>
          <w:ilvl w:val="0"/>
          <w:numId w:val="61"/>
        </w:numPr>
        <w:spacing w:line="276" w:lineRule="auto"/>
        <w:ind w:left="300" w:right="136" w:hanging="173"/>
      </w:pPr>
      <w:r w:rsidRPr="003F5893">
        <w:t>-</w:t>
      </w:r>
      <w:r w:rsidRPr="00526853">
        <w:rPr>
          <w:rFonts w:eastAsia="Arial" w:cs="Arial"/>
        </w:rPr>
        <w:t xml:space="preserve"> </w:t>
      </w:r>
      <w:r w:rsidRPr="003F5893">
        <w:t xml:space="preserve">Compete à direção de serviços de alimentação e veterinária da região de localização do </w:t>
      </w:r>
      <w:r w:rsidR="3643F060" w:rsidRPr="003F5893">
        <w:t xml:space="preserve">estabelecimento </w:t>
      </w:r>
      <w:r w:rsidRPr="003F5893">
        <w:t xml:space="preserve">a instrução do processo de permissão administrativa. </w:t>
      </w:r>
    </w:p>
    <w:p w14:paraId="260724B1" w14:textId="77777777" w:rsidR="005101CF" w:rsidRPr="003F5893" w:rsidRDefault="2B6974F6">
      <w:pPr>
        <w:numPr>
          <w:ilvl w:val="0"/>
          <w:numId w:val="61"/>
        </w:numPr>
        <w:spacing w:line="276" w:lineRule="auto"/>
        <w:ind w:left="300" w:right="136" w:hanging="173"/>
      </w:pPr>
      <w:r w:rsidRPr="003F5893">
        <w:t>-</w:t>
      </w:r>
      <w:r w:rsidRPr="00526853">
        <w:rPr>
          <w:rFonts w:eastAsia="Arial" w:cs="Arial"/>
        </w:rPr>
        <w:t xml:space="preserve"> </w:t>
      </w:r>
      <w:r w:rsidRPr="003F5893">
        <w:t xml:space="preserve">Para os efeitos previstos no número anterior, o serviço instrutor pode solicitar ao requerente, </w:t>
      </w:r>
      <w:commentRangeStart w:id="650"/>
      <w:r w:rsidRPr="003F5893">
        <w:t>por uma vez</w:t>
      </w:r>
      <w:commentRangeEnd w:id="650"/>
      <w:r w:rsidR="00350677" w:rsidRPr="003F5893">
        <w:rPr>
          <w:rStyle w:val="Refdecomentrio"/>
          <w:sz w:val="24"/>
          <w:szCs w:val="24"/>
        </w:rPr>
        <w:commentReference w:id="650"/>
      </w:r>
      <w:r w:rsidRPr="003F5893">
        <w:t xml:space="preserve">, todos os esclarecimentos adicionais que em cada caso considere essenciais à apreciação do processo, fixando um prazo não superior a 10 dias para a resposta. </w:t>
      </w:r>
    </w:p>
    <w:p w14:paraId="7B175052" w14:textId="77777777" w:rsidR="005101CF" w:rsidRPr="003F5893" w:rsidRDefault="00A626AB">
      <w:pPr>
        <w:numPr>
          <w:ilvl w:val="0"/>
          <w:numId w:val="61"/>
        </w:numPr>
        <w:spacing w:line="276" w:lineRule="auto"/>
        <w:ind w:left="300" w:right="136" w:hanging="173"/>
      </w:pPr>
      <w:r w:rsidRPr="003F5893">
        <w:t>-</w:t>
      </w:r>
      <w:r w:rsidRPr="00526853">
        <w:rPr>
          <w:rFonts w:eastAsia="Arial" w:cs="Arial"/>
        </w:rPr>
        <w:t xml:space="preserve"> </w:t>
      </w:r>
      <w:r w:rsidRPr="003F5893">
        <w:t xml:space="preserve">Em caso de fundadas dúvidas sobre os dados apresentados pelo requerente, o serviço instrutor pode requerer a exibição de documentos comprovativos dos referidos dados, fixando um prazo não superior a 10 dias para a resposta. </w:t>
      </w:r>
    </w:p>
    <w:p w14:paraId="5077C56B" w14:textId="0CB4702D" w:rsidR="2B6974F6" w:rsidRPr="003F5893" w:rsidRDefault="2B6974F6">
      <w:pPr>
        <w:numPr>
          <w:ilvl w:val="0"/>
          <w:numId w:val="61"/>
        </w:numPr>
        <w:spacing w:after="114" w:line="276" w:lineRule="auto"/>
        <w:ind w:left="300" w:right="136" w:hanging="173"/>
      </w:pPr>
      <w:r w:rsidRPr="003F5893">
        <w:t>-</w:t>
      </w:r>
      <w:r w:rsidRPr="00526853">
        <w:rPr>
          <w:rFonts w:eastAsia="Arial" w:cs="Arial"/>
        </w:rPr>
        <w:t xml:space="preserve"> </w:t>
      </w:r>
      <w:r w:rsidRPr="003F5893">
        <w:t xml:space="preserve">O cumprimento dos requisitos necessários à atribuição de permissão de funcionamento é verificado através de visita de controlo a efetuar pela direção de serviços de alimentação e veterinária da respetiva região no prazo de 30 dias a contar da data de </w:t>
      </w:r>
      <w:r w:rsidR="5F60A3BC" w:rsidRPr="003F5893">
        <w:t>receção</w:t>
      </w:r>
      <w:r w:rsidRPr="003F5893">
        <w:t xml:space="preserve"> do respetivo pedido ou dos elementos referidos </w:t>
      </w:r>
      <w:r w:rsidR="4082D37E" w:rsidRPr="003F5893">
        <w:t>nos n.º</w:t>
      </w:r>
      <w:r w:rsidR="00FFB842" w:rsidRPr="003F5893">
        <w:t xml:space="preserve">s </w:t>
      </w:r>
      <w:r w:rsidRPr="003F5893">
        <w:t xml:space="preserve">2 e 3, quando solicitados. </w:t>
      </w:r>
    </w:p>
    <w:p w14:paraId="70E3FD0D" w14:textId="74817235" w:rsidR="005101CF" w:rsidRPr="003F5893" w:rsidRDefault="2B6974F6">
      <w:pPr>
        <w:pStyle w:val="PargrafodaLista"/>
        <w:numPr>
          <w:ilvl w:val="0"/>
          <w:numId w:val="61"/>
        </w:numPr>
        <w:spacing w:after="114" w:line="276" w:lineRule="auto"/>
        <w:ind w:right="136"/>
      </w:pPr>
      <w:r w:rsidRPr="003F5893">
        <w:t>-</w:t>
      </w:r>
      <w:r w:rsidRPr="00AC638A">
        <w:rPr>
          <w:rFonts w:eastAsia="Arial" w:cs="Arial"/>
        </w:rPr>
        <w:t xml:space="preserve"> </w:t>
      </w:r>
      <w:r w:rsidRPr="003F5893">
        <w:t xml:space="preserve">No prazo de 15 dias a contar da data da visita de controlo, a direção de serviços de alimentação e veterinária da respetiva região conclui a instrução, elabora um relatório final </w:t>
      </w:r>
      <w:r w:rsidRPr="003F5893">
        <w:lastRenderedPageBreak/>
        <w:t xml:space="preserve">com proposta de decisão e remete o processo, com os elementos dele constantes, ao diretor-geral de Alimentação e Veterinária, para decisão. </w:t>
      </w:r>
    </w:p>
    <w:p w14:paraId="4A72696E" w14:textId="309C974A" w:rsidR="4C0B0373" w:rsidRPr="003F5893" w:rsidRDefault="4C0B0373">
      <w:pPr>
        <w:pStyle w:val="PargrafodaLista"/>
        <w:numPr>
          <w:ilvl w:val="0"/>
          <w:numId w:val="61"/>
        </w:numPr>
        <w:spacing w:after="114" w:line="276" w:lineRule="auto"/>
        <w:ind w:right="136"/>
      </w:pPr>
      <w:r w:rsidRPr="003F5893">
        <w:t xml:space="preserve">- </w:t>
      </w:r>
      <w:r w:rsidR="30FF3785" w:rsidRPr="003F5893">
        <w:t>Para efeitos do número 4, no caso da criação de gatos e de cães que não das raças consideradas como potencialmente perigosas, a visita de controlo pode ser substituída por verificação à distância desde que o meio de comunicação à distância utilizado permita recolher provas suficientes do cumprimento das disposições aplicáveis;</w:t>
      </w:r>
    </w:p>
    <w:p w14:paraId="0AD04F5E" w14:textId="77777777" w:rsidR="00CF1434" w:rsidRDefault="00CF1434" w:rsidP="00AC638A">
      <w:pPr>
        <w:pStyle w:val="PargrafodaLista"/>
        <w:spacing w:after="114" w:line="276" w:lineRule="auto"/>
        <w:ind w:left="299" w:right="136" w:firstLine="0"/>
      </w:pPr>
    </w:p>
    <w:p w14:paraId="34839CE6" w14:textId="77777777" w:rsidR="00E738D2" w:rsidRPr="003F5893" w:rsidRDefault="00E738D2" w:rsidP="00AC638A">
      <w:pPr>
        <w:pStyle w:val="PargrafodaLista"/>
        <w:spacing w:after="114" w:line="276" w:lineRule="auto"/>
        <w:ind w:left="299" w:right="136" w:firstLine="0"/>
      </w:pPr>
    </w:p>
    <w:p w14:paraId="2631E3C3" w14:textId="4DC75297" w:rsidR="005101CF" w:rsidRPr="00E738D2" w:rsidRDefault="005101CF">
      <w:pPr>
        <w:pStyle w:val="Ttulo3"/>
      </w:pPr>
      <w:bookmarkStart w:id="651" w:name="_Toc233615387"/>
      <w:bookmarkStart w:id="652" w:name="_Toc233615845"/>
      <w:bookmarkStart w:id="653" w:name="_Toc233623276"/>
      <w:bookmarkStart w:id="654" w:name="_Toc233623937"/>
      <w:bookmarkStart w:id="655" w:name="_Toc233629608"/>
      <w:bookmarkStart w:id="656" w:name="_Toc233630828"/>
      <w:bookmarkStart w:id="657" w:name="_Toc233631835"/>
      <w:bookmarkEnd w:id="651"/>
      <w:bookmarkEnd w:id="652"/>
      <w:bookmarkEnd w:id="653"/>
      <w:bookmarkEnd w:id="654"/>
      <w:bookmarkEnd w:id="655"/>
      <w:bookmarkEnd w:id="656"/>
      <w:bookmarkEnd w:id="657"/>
      <w:commentRangeStart w:id="658"/>
    </w:p>
    <w:p w14:paraId="5E6EEF30" w14:textId="70AFC31E" w:rsidR="005101CF" w:rsidRPr="00E738D2" w:rsidRDefault="00A626AB" w:rsidP="00526853">
      <w:pPr>
        <w:pStyle w:val="Ttulo4"/>
      </w:pPr>
      <w:bookmarkStart w:id="659" w:name="_Toc233615388"/>
      <w:bookmarkStart w:id="660" w:name="_Toc233631836"/>
      <w:r w:rsidRPr="00E738D2">
        <w:t>Decisão</w:t>
      </w:r>
      <w:bookmarkEnd w:id="659"/>
      <w:bookmarkEnd w:id="660"/>
      <w:r w:rsidRPr="00E738D2">
        <w:t xml:space="preserve"> </w:t>
      </w:r>
    </w:p>
    <w:p w14:paraId="60DAFBA6" w14:textId="77777777" w:rsidR="005101CF" w:rsidRPr="003F5893" w:rsidRDefault="2B6974F6">
      <w:pPr>
        <w:numPr>
          <w:ilvl w:val="0"/>
          <w:numId w:val="62"/>
        </w:numPr>
        <w:spacing w:line="276" w:lineRule="auto"/>
        <w:ind w:left="300" w:right="136" w:hanging="173"/>
      </w:pPr>
      <w:r w:rsidRPr="003F5893">
        <w:t>-</w:t>
      </w:r>
      <w:r w:rsidRPr="00526853">
        <w:rPr>
          <w:rFonts w:eastAsia="Arial" w:cs="Arial"/>
        </w:rPr>
        <w:t xml:space="preserve"> </w:t>
      </w:r>
      <w:r w:rsidRPr="003F5893">
        <w:t xml:space="preserve">O diretor-geral de Alimentação e Veterinária profere decisão no prazo de 15 dias, a contar da remessa do processo a que se refere o n.º 5 do artigo anterior. </w:t>
      </w:r>
      <w:commentRangeEnd w:id="658"/>
      <w:r w:rsidR="00350677" w:rsidRPr="003F5893">
        <w:rPr>
          <w:rStyle w:val="Refdecomentrio"/>
          <w:sz w:val="24"/>
          <w:szCs w:val="24"/>
        </w:rPr>
        <w:commentReference w:id="658"/>
      </w:r>
    </w:p>
    <w:p w14:paraId="4BF4E8C5" w14:textId="77777777" w:rsidR="005101CF" w:rsidRDefault="00A626AB">
      <w:pPr>
        <w:numPr>
          <w:ilvl w:val="0"/>
          <w:numId w:val="62"/>
        </w:numPr>
        <w:spacing w:after="116" w:line="276" w:lineRule="auto"/>
        <w:ind w:left="300" w:right="136" w:hanging="173"/>
      </w:pPr>
      <w:r w:rsidRPr="003F5893">
        <w:t>-</w:t>
      </w:r>
      <w:r w:rsidRPr="00526853">
        <w:rPr>
          <w:rFonts w:eastAsia="Arial" w:cs="Arial"/>
        </w:rPr>
        <w:t xml:space="preserve"> </w:t>
      </w:r>
      <w:r w:rsidRPr="003F5893">
        <w:t xml:space="preserve">Caso não seja proferida a decisão referida no número anterior no prazo de 60 dias contados da data de recepção do pedido de permissão administrativa devidamente instruído, independentemente da realização de visita de controlo, não há lugar a deferimento tácito, podendo o interessado obter a tutela adequada junto dos tribunais administrativos. </w:t>
      </w:r>
    </w:p>
    <w:p w14:paraId="00134E67" w14:textId="77777777" w:rsidR="00E738D2" w:rsidRDefault="00E738D2" w:rsidP="00E738D2">
      <w:pPr>
        <w:spacing w:after="116" w:line="276" w:lineRule="auto"/>
        <w:ind w:right="136"/>
      </w:pPr>
    </w:p>
    <w:p w14:paraId="226B63CA" w14:textId="77777777" w:rsidR="00E738D2" w:rsidRPr="003F5893" w:rsidRDefault="00E738D2" w:rsidP="00E738D2">
      <w:pPr>
        <w:spacing w:after="116" w:line="276" w:lineRule="auto"/>
        <w:ind w:right="136"/>
      </w:pPr>
    </w:p>
    <w:p w14:paraId="4F328495" w14:textId="7270D7DB" w:rsidR="005101CF" w:rsidRPr="00E738D2" w:rsidRDefault="005101CF">
      <w:pPr>
        <w:pStyle w:val="Ttulo3"/>
      </w:pPr>
      <w:bookmarkStart w:id="661" w:name="_Toc233615389"/>
      <w:bookmarkStart w:id="662" w:name="_Toc233615847"/>
      <w:bookmarkStart w:id="663" w:name="_Toc233623278"/>
      <w:bookmarkStart w:id="664" w:name="_Toc233623939"/>
      <w:bookmarkStart w:id="665" w:name="_Toc233629610"/>
      <w:bookmarkStart w:id="666" w:name="_Toc233630830"/>
      <w:bookmarkStart w:id="667" w:name="_Toc233631837"/>
      <w:bookmarkEnd w:id="661"/>
      <w:bookmarkEnd w:id="662"/>
      <w:bookmarkEnd w:id="663"/>
      <w:bookmarkEnd w:id="664"/>
      <w:bookmarkEnd w:id="665"/>
      <w:bookmarkEnd w:id="666"/>
      <w:bookmarkEnd w:id="667"/>
    </w:p>
    <w:p w14:paraId="4D7ADA79" w14:textId="2B589CEE" w:rsidR="005101CF" w:rsidRPr="00E738D2" w:rsidRDefault="2B6974F6" w:rsidP="00444A70">
      <w:pPr>
        <w:pStyle w:val="Ttulo4"/>
      </w:pPr>
      <w:bookmarkStart w:id="668" w:name="_Toc233615390"/>
      <w:bookmarkStart w:id="669" w:name="_Toc233631838"/>
      <w:r w:rsidRPr="00E738D2">
        <w:t xml:space="preserve">Divulgação dos </w:t>
      </w:r>
      <w:r w:rsidR="1E8C1DAE" w:rsidRPr="00E738D2">
        <w:t>estabelecimentos</w:t>
      </w:r>
      <w:bookmarkEnd w:id="668"/>
      <w:bookmarkEnd w:id="669"/>
    </w:p>
    <w:p w14:paraId="389B48AD" w14:textId="53E689EF" w:rsidR="005101CF" w:rsidRPr="003F5893" w:rsidRDefault="3EBE19E0" w:rsidP="00AC638A">
      <w:pPr>
        <w:spacing w:after="114" w:line="276" w:lineRule="auto"/>
        <w:ind w:left="127" w:right="136"/>
      </w:pPr>
      <w:commentRangeStart w:id="670"/>
      <w:r w:rsidRPr="003F5893">
        <w:t xml:space="preserve">A DGAV </w:t>
      </w:r>
      <w:r w:rsidR="7F722AE7" w:rsidRPr="003F5893">
        <w:t>(</w:t>
      </w:r>
      <w:commentRangeStart w:id="671"/>
      <w:r w:rsidR="7F722AE7" w:rsidRPr="003F5893">
        <w:t>mantem uma lista disponível ao público com as seguintes informações para cada estabelecimento aprovado</w:t>
      </w:r>
      <w:commentRangeEnd w:id="671"/>
      <w:r w:rsidR="00350677" w:rsidRPr="003F5893">
        <w:rPr>
          <w:rStyle w:val="Refdecomentrio"/>
          <w:sz w:val="24"/>
          <w:szCs w:val="24"/>
        </w:rPr>
        <w:commentReference w:id="671"/>
      </w:r>
      <w:r w:rsidR="7F722AE7" w:rsidRPr="003F5893">
        <w:t xml:space="preserve">) </w:t>
      </w:r>
      <w:r w:rsidR="1C314ACA" w:rsidRPr="003F5893">
        <w:t>p</w:t>
      </w:r>
      <w:r w:rsidRPr="003F5893">
        <w:t xml:space="preserve">ublicita no balcão único </w:t>
      </w:r>
      <w:r w:rsidR="76FA545B" w:rsidRPr="003F5893">
        <w:t>eletrónico</w:t>
      </w:r>
      <w:r w:rsidRPr="003F5893">
        <w:t xml:space="preserve"> de serviços, a que se refere o artigo 6.º do Decreto-Lei n.º 92/2010, de 26 de julho e no seu sítio na </w:t>
      </w:r>
      <w:r w:rsidRPr="003F5893">
        <w:rPr>
          <w:i/>
          <w:iCs/>
        </w:rPr>
        <w:t>Internet</w:t>
      </w:r>
      <w:r w:rsidRPr="003F5893">
        <w:t>,</w:t>
      </w:r>
      <w:commentRangeEnd w:id="670"/>
      <w:r w:rsidR="00350677" w:rsidRPr="003F5893">
        <w:rPr>
          <w:rStyle w:val="Refdecomentrio"/>
          <w:sz w:val="24"/>
          <w:szCs w:val="24"/>
        </w:rPr>
        <w:commentReference w:id="670"/>
      </w:r>
      <w:r w:rsidRPr="003F5893">
        <w:t xml:space="preserve"> a lista dos centros de recolha</w:t>
      </w:r>
      <w:r w:rsidR="535BFFC9" w:rsidRPr="003F5893">
        <w:t xml:space="preserve"> oficial</w:t>
      </w:r>
      <w:r w:rsidRPr="003F5893">
        <w:t xml:space="preserve">, bem como de todos os </w:t>
      </w:r>
      <w:r w:rsidR="5C496CC3" w:rsidRPr="003F5893">
        <w:t>estabelecimentos</w:t>
      </w:r>
      <w:r w:rsidRPr="003F5893">
        <w:t xml:space="preserve"> que haja permitido ou em relação aos quais tenha recebido mera comunicação prévia, nos termos do presente diploma. </w:t>
      </w:r>
      <w:r w:rsidR="03CB4080" w:rsidRPr="003F5893">
        <w:tab/>
      </w:r>
    </w:p>
    <w:p w14:paraId="129AE450" w14:textId="442921FA" w:rsidR="25C8C5E4" w:rsidRPr="00526853" w:rsidRDefault="6CEDCA73" w:rsidP="00526853">
      <w:pPr>
        <w:spacing w:before="120" w:after="120" w:line="276" w:lineRule="auto"/>
        <w:ind w:left="850" w:right="0" w:hanging="850"/>
        <w:rPr>
          <w:lang w:val="pt-BR"/>
        </w:rPr>
      </w:pPr>
      <w:commentRangeStart w:id="672"/>
      <w:commentRangeStart w:id="673"/>
      <w:r w:rsidRPr="00526853">
        <w:rPr>
          <w:rFonts w:eastAsiaTheme="minorEastAsia" w:cstheme="minorBidi"/>
          <w:color w:val="000000" w:themeColor="text1"/>
          <w:lang w:val="pt-BR"/>
        </w:rPr>
        <w:t xml:space="preserve">A </w:t>
      </w:r>
      <w:r w:rsidR="64AE63D8" w:rsidRPr="00526853">
        <w:rPr>
          <w:rFonts w:eastAsiaTheme="minorEastAsia" w:cstheme="minorBidi"/>
          <w:color w:val="000000" w:themeColor="text1"/>
          <w:lang w:val="pt-BR"/>
        </w:rPr>
        <w:t xml:space="preserve">DGAV </w:t>
      </w:r>
      <w:r w:rsidR="69C5E334" w:rsidRPr="00526853">
        <w:rPr>
          <w:rFonts w:eastAsiaTheme="minorEastAsia" w:cstheme="minorBidi"/>
          <w:color w:val="000000" w:themeColor="text1"/>
          <w:lang w:val="pt-BR"/>
        </w:rPr>
        <w:t>mantém uma lista acessível ao público que contenha as seguintes informações para cada estabelecimento aprovado:</w:t>
      </w:r>
    </w:p>
    <w:p w14:paraId="226D112D" w14:textId="5061F213" w:rsidR="25C8C5E4" w:rsidRPr="00526853" w:rsidRDefault="69C5E334" w:rsidP="00526853">
      <w:pPr>
        <w:spacing w:before="120" w:after="120" w:line="276" w:lineRule="auto"/>
        <w:ind w:left="1418" w:right="0" w:hanging="567"/>
        <w:rPr>
          <w:lang w:val="pt"/>
        </w:rPr>
      </w:pPr>
      <w:r w:rsidRPr="00526853">
        <w:rPr>
          <w:rFonts w:eastAsiaTheme="minorEastAsia" w:cstheme="minorBidi"/>
          <w:color w:val="000000" w:themeColor="text1"/>
          <w:lang w:val="pt"/>
        </w:rPr>
        <w:t>a)</w:t>
      </w:r>
      <w:r w:rsidR="25C8C5E4" w:rsidRPr="003F5893">
        <w:tab/>
      </w:r>
      <w:r w:rsidRPr="00526853">
        <w:rPr>
          <w:rFonts w:eastAsiaTheme="minorEastAsia" w:cstheme="minorBidi"/>
          <w:color w:val="000000" w:themeColor="text1"/>
          <w:lang w:val="pt"/>
        </w:rPr>
        <w:t>O nome, os dados de contacto e, sempre que disponível, o URL do sítio Web do estabelecimento;</w:t>
      </w:r>
    </w:p>
    <w:p w14:paraId="4E702788" w14:textId="06A03A13" w:rsidR="25C8C5E4" w:rsidRPr="00526853" w:rsidRDefault="69C5E334" w:rsidP="00526853">
      <w:pPr>
        <w:spacing w:before="120" w:after="120" w:line="276" w:lineRule="auto"/>
        <w:ind w:left="1418" w:right="0" w:hanging="567"/>
        <w:rPr>
          <w:lang w:val="pt"/>
        </w:rPr>
      </w:pPr>
      <w:r w:rsidRPr="00526853">
        <w:rPr>
          <w:rFonts w:eastAsiaTheme="minorEastAsia" w:cstheme="minorBidi"/>
          <w:color w:val="000000" w:themeColor="text1"/>
          <w:lang w:val="pt"/>
        </w:rPr>
        <w:t>b)</w:t>
      </w:r>
      <w:r w:rsidR="25C8C5E4" w:rsidRPr="003F5893">
        <w:tab/>
      </w:r>
      <w:r w:rsidRPr="00526853">
        <w:rPr>
          <w:rFonts w:eastAsiaTheme="minorEastAsia" w:cstheme="minorBidi"/>
          <w:color w:val="000000" w:themeColor="text1"/>
          <w:lang w:val="pt"/>
        </w:rPr>
        <w:t>O endereço do estabelecimento;</w:t>
      </w:r>
    </w:p>
    <w:p w14:paraId="7B1B2773" w14:textId="691C7B5B" w:rsidR="25C8C5E4" w:rsidRPr="00526853" w:rsidRDefault="69C5E334" w:rsidP="00526853">
      <w:pPr>
        <w:spacing w:before="120" w:after="120" w:line="276" w:lineRule="auto"/>
        <w:ind w:left="1418" w:right="0" w:hanging="567"/>
        <w:rPr>
          <w:lang w:val="pt"/>
        </w:rPr>
      </w:pPr>
      <w:r w:rsidRPr="00526853">
        <w:rPr>
          <w:rFonts w:eastAsiaTheme="minorEastAsia" w:cstheme="minorBidi"/>
          <w:color w:val="000000" w:themeColor="text1"/>
          <w:lang w:val="pt"/>
        </w:rPr>
        <w:t>c)</w:t>
      </w:r>
      <w:r w:rsidR="25C8C5E4" w:rsidRPr="003F5893">
        <w:tab/>
      </w:r>
      <w:r w:rsidRPr="00526853">
        <w:rPr>
          <w:rFonts w:eastAsiaTheme="minorEastAsia" w:cstheme="minorBidi"/>
          <w:color w:val="000000" w:themeColor="text1"/>
          <w:lang w:val="pt"/>
        </w:rPr>
        <w:t>O nome do operador;</w:t>
      </w:r>
    </w:p>
    <w:p w14:paraId="73DF0021" w14:textId="2174375F" w:rsidR="25C8C5E4" w:rsidRPr="00526853" w:rsidRDefault="69C5E334" w:rsidP="00526853">
      <w:pPr>
        <w:spacing w:before="120" w:after="120" w:line="276" w:lineRule="auto"/>
        <w:ind w:left="1418" w:right="0" w:hanging="567"/>
        <w:rPr>
          <w:lang w:val="pt"/>
        </w:rPr>
      </w:pPr>
      <w:r w:rsidRPr="00526853">
        <w:rPr>
          <w:rFonts w:eastAsiaTheme="minorEastAsia" w:cstheme="minorBidi"/>
          <w:color w:val="000000" w:themeColor="text1"/>
          <w:lang w:val="pt"/>
        </w:rPr>
        <w:t>d)</w:t>
      </w:r>
      <w:r w:rsidR="25C8C5E4" w:rsidRPr="003F5893">
        <w:tab/>
      </w:r>
      <w:r w:rsidRPr="00526853">
        <w:rPr>
          <w:rFonts w:eastAsiaTheme="minorEastAsia" w:cstheme="minorBidi"/>
          <w:color w:val="000000" w:themeColor="text1"/>
          <w:lang w:val="pt"/>
        </w:rPr>
        <w:t>As espécies e, sendo caso disso, as raças relacionadas com as atividades aprovadas do estabelecimento;</w:t>
      </w:r>
    </w:p>
    <w:p w14:paraId="7EAAE601" w14:textId="3DC36887" w:rsidR="25C8C5E4" w:rsidRPr="00526853" w:rsidRDefault="69C5E334" w:rsidP="00526853">
      <w:pPr>
        <w:spacing w:before="120" w:after="120" w:line="276" w:lineRule="auto"/>
        <w:ind w:left="1418" w:right="0" w:hanging="567"/>
        <w:rPr>
          <w:lang w:val="pt"/>
        </w:rPr>
      </w:pPr>
      <w:r w:rsidRPr="00526853">
        <w:rPr>
          <w:rFonts w:eastAsiaTheme="minorEastAsia" w:cstheme="minorBidi"/>
          <w:color w:val="000000" w:themeColor="text1"/>
          <w:lang w:val="pt"/>
        </w:rPr>
        <w:t>e)</w:t>
      </w:r>
      <w:r w:rsidR="25C8C5E4" w:rsidRPr="003F5893">
        <w:tab/>
      </w:r>
      <w:r w:rsidRPr="00526853">
        <w:rPr>
          <w:rFonts w:eastAsiaTheme="minorEastAsia" w:cstheme="minorBidi"/>
          <w:color w:val="000000" w:themeColor="text1"/>
          <w:lang w:val="pt"/>
        </w:rPr>
        <w:t>O número de aprovação único atribuído ao estabelecimento pela autoridade competente e a data de aprovação e de cessação das atividades.</w:t>
      </w:r>
      <w:commentRangeEnd w:id="672"/>
      <w:r w:rsidR="00350677" w:rsidRPr="00526853">
        <w:rPr>
          <w:rStyle w:val="Refdecomentrio"/>
          <w:sz w:val="24"/>
          <w:szCs w:val="24"/>
          <w:lang w:val="pt"/>
        </w:rPr>
        <w:commentReference w:id="672"/>
      </w:r>
      <w:commentRangeEnd w:id="673"/>
      <w:r w:rsidRPr="00526853">
        <w:rPr>
          <w:rStyle w:val="Refdecomentrio"/>
          <w:sz w:val="24"/>
          <w:szCs w:val="24"/>
          <w:lang w:val="pt"/>
        </w:rPr>
        <w:commentReference w:id="673"/>
      </w:r>
    </w:p>
    <w:p w14:paraId="4CA0E475" w14:textId="76B665B5" w:rsidR="619C7007" w:rsidRPr="003F5893" w:rsidRDefault="619C7007" w:rsidP="00526853">
      <w:pPr>
        <w:spacing w:after="114" w:line="276" w:lineRule="auto"/>
        <w:ind w:left="127" w:right="136"/>
      </w:pPr>
    </w:p>
    <w:p w14:paraId="08F78FC2" w14:textId="5DB17F65" w:rsidR="619C7007" w:rsidRPr="003F5893" w:rsidRDefault="619C7007" w:rsidP="00526853">
      <w:pPr>
        <w:ind w:right="0"/>
      </w:pPr>
    </w:p>
    <w:p w14:paraId="64035F29" w14:textId="4D90B1BA" w:rsidR="005101CF" w:rsidRPr="00E738D2" w:rsidRDefault="00A626AB" w:rsidP="00526853">
      <w:pPr>
        <w:pStyle w:val="Ttulo2"/>
        <w:tabs>
          <w:tab w:val="left" w:pos="7750"/>
        </w:tabs>
      </w:pPr>
      <w:bookmarkStart w:id="674" w:name="_Toc233615391"/>
      <w:bookmarkStart w:id="675" w:name="_Toc233631839"/>
      <w:r w:rsidRPr="00E738D2">
        <w:t>SUBSECÇÃO II</w:t>
      </w:r>
      <w:bookmarkEnd w:id="674"/>
      <w:bookmarkEnd w:id="675"/>
      <w:r w:rsidRPr="00E738D2">
        <w:t xml:space="preserve"> </w:t>
      </w:r>
    </w:p>
    <w:p w14:paraId="1B7C6C44" w14:textId="6B2E2299" w:rsidR="005101CF" w:rsidRPr="00E738D2" w:rsidRDefault="5BF3B7D7" w:rsidP="000337F0">
      <w:pPr>
        <w:pStyle w:val="Ttulo2"/>
        <w:tabs>
          <w:tab w:val="left" w:pos="7750"/>
        </w:tabs>
      </w:pPr>
      <w:bookmarkStart w:id="676" w:name="_Toc233615392"/>
      <w:bookmarkStart w:id="677" w:name="_Toc233631840"/>
      <w:r w:rsidRPr="00E738D2">
        <w:t xml:space="preserve">Alteração, suspensão e encerramento dos </w:t>
      </w:r>
      <w:r w:rsidR="6B9A872C" w:rsidRPr="00E738D2">
        <w:t>est</w:t>
      </w:r>
      <w:r w:rsidR="00F26C8A" w:rsidRPr="00E738D2">
        <w:t>a</w:t>
      </w:r>
      <w:r w:rsidR="6B9A872C" w:rsidRPr="00E738D2">
        <w:t>bel</w:t>
      </w:r>
      <w:r w:rsidR="00F26C8A" w:rsidRPr="00E738D2">
        <w:t>e</w:t>
      </w:r>
      <w:r w:rsidR="6B9A872C" w:rsidRPr="00E738D2">
        <w:t>cimentos</w:t>
      </w:r>
      <w:bookmarkEnd w:id="676"/>
      <w:bookmarkEnd w:id="677"/>
    </w:p>
    <w:p w14:paraId="6BEF1958" w14:textId="77777777" w:rsidR="00660800" w:rsidRPr="003F5893" w:rsidRDefault="00660800"/>
    <w:p w14:paraId="3045F58E" w14:textId="0D3CAA7D" w:rsidR="005101CF" w:rsidRPr="000337F0" w:rsidRDefault="005101CF">
      <w:pPr>
        <w:pStyle w:val="Ttulo3"/>
      </w:pPr>
      <w:bookmarkStart w:id="678" w:name="_Toc233615393"/>
      <w:bookmarkStart w:id="679" w:name="_Toc233615851"/>
      <w:bookmarkStart w:id="680" w:name="_Toc233623282"/>
      <w:bookmarkStart w:id="681" w:name="_Toc233623943"/>
      <w:bookmarkStart w:id="682" w:name="_Toc233629614"/>
      <w:bookmarkStart w:id="683" w:name="_Toc233630834"/>
      <w:bookmarkStart w:id="684" w:name="_Toc233631841"/>
      <w:bookmarkEnd w:id="678"/>
      <w:bookmarkEnd w:id="679"/>
      <w:bookmarkEnd w:id="680"/>
      <w:bookmarkEnd w:id="681"/>
      <w:bookmarkEnd w:id="682"/>
      <w:bookmarkEnd w:id="683"/>
      <w:bookmarkEnd w:id="684"/>
    </w:p>
    <w:p w14:paraId="600D6F53" w14:textId="29D9DC86" w:rsidR="005101CF" w:rsidRPr="000337F0" w:rsidRDefault="5BF3B7D7" w:rsidP="00444A70">
      <w:pPr>
        <w:pStyle w:val="Ttulo4"/>
      </w:pPr>
      <w:bookmarkStart w:id="685" w:name="_Toc233615394"/>
      <w:bookmarkStart w:id="686" w:name="_Toc233631842"/>
      <w:r w:rsidRPr="000337F0">
        <w:t xml:space="preserve">Alteração de funcionamento dos </w:t>
      </w:r>
      <w:r w:rsidR="7E5996B7" w:rsidRPr="000337F0">
        <w:t>estabelecimentos</w:t>
      </w:r>
      <w:bookmarkEnd w:id="685"/>
      <w:bookmarkEnd w:id="686"/>
    </w:p>
    <w:p w14:paraId="7E74B1F8" w14:textId="1E3003F9" w:rsidR="005101CF" w:rsidRPr="003F5893" w:rsidRDefault="4475ACD7">
      <w:pPr>
        <w:pStyle w:val="PargrafodaLista"/>
        <w:numPr>
          <w:ilvl w:val="0"/>
          <w:numId w:val="126"/>
        </w:numPr>
        <w:spacing w:after="114" w:line="276" w:lineRule="auto"/>
        <w:ind w:left="426" w:right="0"/>
      </w:pPr>
      <w:r w:rsidRPr="003F5893">
        <w:t>Qualquer</w:t>
      </w:r>
      <w:r w:rsidR="5BF3B7D7" w:rsidRPr="003F5893">
        <w:t xml:space="preserve"> alteração de funcionamento dos </w:t>
      </w:r>
      <w:r w:rsidR="5A14A017" w:rsidRPr="003F5893">
        <w:t>estabelecimentos</w:t>
      </w:r>
      <w:r w:rsidR="5BF3B7D7" w:rsidRPr="003F5893">
        <w:t xml:space="preserve">, designadamente a modificação estrutural nos </w:t>
      </w:r>
      <w:r w:rsidR="0DEF8E82" w:rsidRPr="003F5893">
        <w:t>estabelecimentos</w:t>
      </w:r>
      <w:r w:rsidR="5BF3B7D7" w:rsidRPr="003F5893">
        <w:t xml:space="preserve">, a transferência de titularidade, e a alteração do médico responsável pelo alojamento, é comunicada à DGAV no prazo de 15 dias contados da sua ocorrência. </w:t>
      </w:r>
    </w:p>
    <w:p w14:paraId="48571126" w14:textId="793FB34A" w:rsidR="04F004B5" w:rsidRPr="003F5893" w:rsidRDefault="04F004B5">
      <w:pPr>
        <w:pStyle w:val="PargrafodaLista"/>
        <w:numPr>
          <w:ilvl w:val="0"/>
          <w:numId w:val="126"/>
        </w:numPr>
        <w:spacing w:after="114" w:line="276" w:lineRule="auto"/>
        <w:ind w:left="426" w:right="0"/>
      </w:pPr>
      <w:commentRangeStart w:id="687"/>
      <w:r w:rsidRPr="003F5893">
        <w:t xml:space="preserve">No caso de cessação de atividade </w:t>
      </w:r>
      <w:r w:rsidR="00F26C8A">
        <w:t xml:space="preserve">esta </w:t>
      </w:r>
      <w:r w:rsidRPr="003F5893">
        <w:t>deve ser comunicada até cinco</w:t>
      </w:r>
      <w:r w:rsidR="423B9BA0" w:rsidRPr="003F5893">
        <w:t xml:space="preserve"> dias úteis antes dessa data</w:t>
      </w:r>
      <w:commentRangeEnd w:id="687"/>
      <w:r w:rsidR="00350677">
        <w:rPr>
          <w:rStyle w:val="Refdecomentrio"/>
          <w:sz w:val="24"/>
          <w:szCs w:val="24"/>
        </w:rPr>
        <w:commentReference w:id="687"/>
      </w:r>
      <w:r w:rsidR="00F26C8A">
        <w:t>.</w:t>
      </w:r>
    </w:p>
    <w:p w14:paraId="5DDC69BC" w14:textId="550CA482" w:rsidR="005101CF" w:rsidRPr="003F5893" w:rsidRDefault="00A626AB">
      <w:pPr>
        <w:pStyle w:val="PargrafodaLista"/>
        <w:numPr>
          <w:ilvl w:val="0"/>
          <w:numId w:val="126"/>
        </w:numPr>
        <w:spacing w:after="114" w:line="276" w:lineRule="auto"/>
        <w:ind w:left="426" w:right="0"/>
      </w:pPr>
      <w:r w:rsidRPr="003F5893">
        <w:t xml:space="preserve">A comunicação de obras de modificação estrutural nos alojamentos é acompanhada das respetivas plantas. </w:t>
      </w:r>
    </w:p>
    <w:p w14:paraId="6BD127D6" w14:textId="7F9583A8" w:rsidR="005101CF" w:rsidRPr="003F5893" w:rsidRDefault="00A626AB">
      <w:pPr>
        <w:pStyle w:val="PargrafodaLista"/>
        <w:numPr>
          <w:ilvl w:val="0"/>
          <w:numId w:val="126"/>
        </w:numPr>
        <w:spacing w:after="114" w:line="276" w:lineRule="auto"/>
        <w:ind w:left="426" w:right="0"/>
      </w:pPr>
      <w:r w:rsidRPr="003F5893">
        <w:t xml:space="preserve">Compete à DGAV atualizar as informações obtidas através das comunicações referidas nos números anteriores. </w:t>
      </w:r>
    </w:p>
    <w:p w14:paraId="3F7C7676" w14:textId="77777777" w:rsidR="00660800" w:rsidRDefault="00660800" w:rsidP="00243969">
      <w:pPr>
        <w:spacing w:after="114" w:line="276" w:lineRule="auto"/>
        <w:ind w:left="127" w:right="0" w:firstLine="0"/>
      </w:pPr>
    </w:p>
    <w:p w14:paraId="68AE48C4" w14:textId="77777777" w:rsidR="00E738D2" w:rsidRPr="003F5893" w:rsidRDefault="00E738D2" w:rsidP="00243969">
      <w:pPr>
        <w:spacing w:after="114" w:line="276" w:lineRule="auto"/>
        <w:ind w:left="127" w:right="0" w:firstLine="0"/>
      </w:pPr>
    </w:p>
    <w:p w14:paraId="03BA6253" w14:textId="173A29C6" w:rsidR="005101CF" w:rsidRPr="000337F0" w:rsidRDefault="005101CF" w:rsidP="006353DB">
      <w:pPr>
        <w:pStyle w:val="Ttulo3"/>
      </w:pPr>
      <w:bookmarkStart w:id="688" w:name="_Toc233615395"/>
      <w:bookmarkStart w:id="689" w:name="_Toc233615853"/>
      <w:bookmarkStart w:id="690" w:name="_Toc233623284"/>
      <w:bookmarkStart w:id="691" w:name="_Toc233623945"/>
      <w:bookmarkStart w:id="692" w:name="_Toc233629616"/>
      <w:bookmarkStart w:id="693" w:name="_Toc233630836"/>
      <w:bookmarkStart w:id="694" w:name="_Toc233631843"/>
      <w:bookmarkEnd w:id="688"/>
      <w:bookmarkEnd w:id="689"/>
      <w:bookmarkEnd w:id="690"/>
      <w:bookmarkEnd w:id="691"/>
      <w:bookmarkEnd w:id="692"/>
      <w:bookmarkEnd w:id="693"/>
      <w:bookmarkEnd w:id="694"/>
    </w:p>
    <w:p w14:paraId="53EB0F50" w14:textId="557B005D" w:rsidR="005101CF" w:rsidRPr="000337F0" w:rsidRDefault="5BF3B7D7" w:rsidP="00444A70">
      <w:pPr>
        <w:pStyle w:val="Ttulo4"/>
      </w:pPr>
      <w:bookmarkStart w:id="695" w:name="_Toc233615396"/>
      <w:bookmarkStart w:id="696" w:name="_Toc233631844"/>
      <w:r w:rsidRPr="000337F0">
        <w:t xml:space="preserve">Suspensão de atividade e encerramento dos </w:t>
      </w:r>
      <w:r w:rsidR="45570D0D" w:rsidRPr="000337F0">
        <w:t>estabelecimentos</w:t>
      </w:r>
      <w:bookmarkEnd w:id="695"/>
      <w:bookmarkEnd w:id="696"/>
    </w:p>
    <w:p w14:paraId="40A5D002" w14:textId="6AC9DF0D" w:rsidR="00F26C8A" w:rsidRDefault="5BF3B7D7">
      <w:pPr>
        <w:pStyle w:val="PargrafodaLista"/>
        <w:numPr>
          <w:ilvl w:val="0"/>
          <w:numId w:val="120"/>
        </w:numPr>
        <w:spacing w:line="276" w:lineRule="auto"/>
        <w:ind w:left="284" w:right="136"/>
      </w:pPr>
      <w:r w:rsidRPr="003F5893">
        <w:t xml:space="preserve">O diretor-geral de Alimentação e Veterinária pode, mediante despacho, determinar a suspensão da atividade ou o encerramento do </w:t>
      </w:r>
      <w:r w:rsidR="147071C4" w:rsidRPr="003F5893">
        <w:t>estabelecimento</w:t>
      </w:r>
      <w:r w:rsidRPr="003F5893">
        <w:t xml:space="preserve">, designadamente quando se verifique uma das seguintes situações: </w:t>
      </w:r>
    </w:p>
    <w:p w14:paraId="2C4EE416" w14:textId="77777777" w:rsidR="00F26C8A" w:rsidRDefault="00A626AB">
      <w:pPr>
        <w:pStyle w:val="PargrafodaLista"/>
        <w:numPr>
          <w:ilvl w:val="0"/>
          <w:numId w:val="121"/>
        </w:numPr>
        <w:spacing w:before="120" w:after="120" w:line="276" w:lineRule="auto"/>
        <w:ind w:right="136"/>
      </w:pPr>
      <w:r w:rsidRPr="00F26C8A">
        <w:t xml:space="preserve">Existência de riscos higiossanitários que ponham em causa a saúde das pessoas e ou dos animais; </w:t>
      </w:r>
    </w:p>
    <w:p w14:paraId="46FE2076" w14:textId="77777777" w:rsidR="00F26C8A" w:rsidRDefault="7F44F69F">
      <w:pPr>
        <w:pStyle w:val="PargrafodaLista"/>
        <w:numPr>
          <w:ilvl w:val="0"/>
          <w:numId w:val="121"/>
        </w:numPr>
        <w:spacing w:before="120" w:after="120" w:line="276" w:lineRule="auto"/>
        <w:ind w:right="136"/>
      </w:pPr>
      <w:r w:rsidRPr="00F26C8A">
        <w:t>Maus-tratos</w:t>
      </w:r>
      <w:r w:rsidR="00A626AB" w:rsidRPr="00F26C8A">
        <w:t xml:space="preserve"> aos animais; </w:t>
      </w:r>
    </w:p>
    <w:p w14:paraId="29280D37" w14:textId="77777777" w:rsidR="00F26C8A" w:rsidRDefault="00A626AB">
      <w:pPr>
        <w:pStyle w:val="PargrafodaLista"/>
        <w:numPr>
          <w:ilvl w:val="0"/>
          <w:numId w:val="121"/>
        </w:numPr>
        <w:spacing w:before="120" w:after="120" w:line="276" w:lineRule="auto"/>
        <w:ind w:right="0"/>
      </w:pPr>
      <w:r w:rsidRPr="00F26C8A">
        <w:t xml:space="preserve">Existência de graves problemas de saúde e bem-estar dos animais; </w:t>
      </w:r>
    </w:p>
    <w:p w14:paraId="36CBDB21" w14:textId="6E540A9D" w:rsidR="00F26C8A" w:rsidRDefault="00A626AB">
      <w:pPr>
        <w:pStyle w:val="PargrafodaLista"/>
        <w:numPr>
          <w:ilvl w:val="0"/>
          <w:numId w:val="121"/>
        </w:numPr>
        <w:spacing w:before="120" w:after="120" w:line="276" w:lineRule="auto"/>
        <w:ind w:right="0"/>
      </w:pPr>
      <w:r w:rsidRPr="003F5893">
        <w:t>Falta de condições de segurança e de tranquilidade para as pessoas ou animais, bem como de proteção do meio ambiente.</w:t>
      </w:r>
    </w:p>
    <w:p w14:paraId="7F750E6C" w14:textId="37494E53" w:rsidR="005101CF" w:rsidRPr="003F5893" w:rsidRDefault="5BF3B7D7">
      <w:pPr>
        <w:pStyle w:val="PargrafodaLista"/>
        <w:numPr>
          <w:ilvl w:val="0"/>
          <w:numId w:val="120"/>
        </w:numPr>
        <w:spacing w:before="120" w:after="120" w:line="276" w:lineRule="auto"/>
        <w:ind w:left="284" w:right="0"/>
      </w:pPr>
      <w:r>
        <w:t xml:space="preserve">As situações referidas no número anterior são comprovadas em processo instruído pela direção de serviços de alimentação e veterinária da região onde se localiza o </w:t>
      </w:r>
      <w:r w:rsidR="6CA1B0CE">
        <w:t>estabelecimento</w:t>
      </w:r>
      <w:r>
        <w:t xml:space="preserve">, que elabora relatório com proposta de decisão a proferir pelo diretor-geral da Alimentação e Veterinária. </w:t>
      </w:r>
    </w:p>
    <w:p w14:paraId="48B74FED" w14:textId="1618C2BF" w:rsidR="005101CF" w:rsidRPr="003F5893" w:rsidRDefault="00A626AB">
      <w:pPr>
        <w:pStyle w:val="PargrafodaLista"/>
        <w:numPr>
          <w:ilvl w:val="0"/>
          <w:numId w:val="120"/>
        </w:numPr>
        <w:spacing w:line="276" w:lineRule="auto"/>
        <w:ind w:left="284" w:right="0"/>
      </w:pPr>
      <w:r w:rsidRPr="003F5893">
        <w:t xml:space="preserve">A decisão é de suspensão sempre que seja possível suprir, num curto prazo, a situação que a determinou. </w:t>
      </w:r>
    </w:p>
    <w:p w14:paraId="3B821954" w14:textId="767F81A9" w:rsidR="005101CF" w:rsidRPr="003F5893" w:rsidRDefault="5BF3B7D7">
      <w:pPr>
        <w:pStyle w:val="PargrafodaLista"/>
        <w:numPr>
          <w:ilvl w:val="0"/>
          <w:numId w:val="120"/>
        </w:numPr>
        <w:spacing w:line="276" w:lineRule="auto"/>
        <w:ind w:left="284" w:right="0"/>
      </w:pPr>
      <w:r>
        <w:t xml:space="preserve">O despacho que determina a suspensão da atividade do </w:t>
      </w:r>
      <w:r w:rsidR="2AC3B864">
        <w:t xml:space="preserve">estabelecimento </w:t>
      </w:r>
      <w:r>
        <w:t xml:space="preserve">fixa um prazo, não superior a 180 dias, durante o qual o titular da exploração do </w:t>
      </w:r>
      <w:r w:rsidR="4C49B3C9">
        <w:t xml:space="preserve">estabelecimento </w:t>
      </w:r>
      <w:r>
        <w:t xml:space="preserve">deve proceder às alterações necessárias, sob pena de ser determinado o encerramento definitivo do alojamento. </w:t>
      </w:r>
    </w:p>
    <w:p w14:paraId="09128A61" w14:textId="3CBA3FAF" w:rsidR="005101CF" w:rsidRPr="003F5893" w:rsidRDefault="5BF3B7D7">
      <w:pPr>
        <w:pStyle w:val="PargrafodaLista"/>
        <w:numPr>
          <w:ilvl w:val="0"/>
          <w:numId w:val="120"/>
        </w:numPr>
        <w:spacing w:line="276" w:lineRule="auto"/>
        <w:ind w:left="284" w:right="0"/>
      </w:pPr>
      <w:r>
        <w:lastRenderedPageBreak/>
        <w:t xml:space="preserve">O despacho que determine o encerramento do </w:t>
      </w:r>
      <w:r w:rsidR="144E9ADF">
        <w:t xml:space="preserve">estabelecimento </w:t>
      </w:r>
      <w:r>
        <w:t xml:space="preserve">é notificado ao titular da exploração do </w:t>
      </w:r>
      <w:r w:rsidR="3956F075">
        <w:t>estabelecimento</w:t>
      </w:r>
      <w:r>
        <w:t xml:space="preserve">, devendo </w:t>
      </w:r>
      <w:r w:rsidR="1B229871">
        <w:t xml:space="preserve">este </w:t>
      </w:r>
      <w:r>
        <w:t xml:space="preserve">cessar a sua atividade no prazo fixado pela DGAV, o qual não deve exceder cinco dias úteis, sob pena de ser solicitado às autoridades administrativas e policiais competentes o encerramento compulsivo. </w:t>
      </w:r>
    </w:p>
    <w:p w14:paraId="27535D11" w14:textId="5D7EEBCF" w:rsidR="005101CF" w:rsidRPr="003F5893" w:rsidRDefault="5BF3B7D7">
      <w:pPr>
        <w:pStyle w:val="PargrafodaLista"/>
        <w:numPr>
          <w:ilvl w:val="0"/>
          <w:numId w:val="120"/>
        </w:numPr>
        <w:spacing w:after="114" w:line="276" w:lineRule="auto"/>
        <w:ind w:left="284" w:right="0"/>
      </w:pPr>
      <w:r w:rsidRPr="003F5893">
        <w:t>Compete às câmaras municipais executar as medidas necessárias ao cumprimento da decisão a que se referem os números 3 e 4, nomeadamente proceder, quando necessário, à recolha dos animais</w:t>
      </w:r>
      <w:r w:rsidR="28A80948" w:rsidRPr="003F5893">
        <w:t xml:space="preserve">, </w:t>
      </w:r>
      <w:r w:rsidR="26596DA4" w:rsidRPr="003F5893">
        <w:t>nos termos do art.º XX.º (</w:t>
      </w:r>
      <w:r w:rsidR="00F26C8A">
        <w:t xml:space="preserve">captura </w:t>
      </w:r>
      <w:r w:rsidR="26596DA4" w:rsidRPr="003F5893">
        <w:t>recolha e encaminhamento de animais)</w:t>
      </w:r>
    </w:p>
    <w:p w14:paraId="6A4C0B90" w14:textId="77777777" w:rsidR="007B41DC" w:rsidRDefault="007B41DC" w:rsidP="00243969">
      <w:pPr>
        <w:spacing w:after="114" w:line="276" w:lineRule="auto"/>
        <w:ind w:left="300" w:right="715" w:firstLine="0"/>
      </w:pPr>
    </w:p>
    <w:p w14:paraId="565D40AE" w14:textId="77777777" w:rsidR="00E738D2" w:rsidRPr="003F5893" w:rsidRDefault="00E738D2" w:rsidP="00243969">
      <w:pPr>
        <w:spacing w:after="114" w:line="276" w:lineRule="auto"/>
        <w:ind w:left="300" w:right="715" w:firstLine="0"/>
      </w:pPr>
    </w:p>
    <w:p w14:paraId="139E24E9" w14:textId="719AE48B" w:rsidR="005101CF" w:rsidRPr="00E738D2" w:rsidRDefault="005101CF" w:rsidP="006353DB">
      <w:pPr>
        <w:pStyle w:val="Ttulo3"/>
      </w:pPr>
      <w:bookmarkStart w:id="697" w:name="_Toc233615397"/>
      <w:bookmarkStart w:id="698" w:name="_Toc233615855"/>
      <w:bookmarkStart w:id="699" w:name="_Toc233623286"/>
      <w:bookmarkStart w:id="700" w:name="_Toc233623947"/>
      <w:bookmarkStart w:id="701" w:name="_Toc233629618"/>
      <w:bookmarkStart w:id="702" w:name="_Toc233630838"/>
      <w:bookmarkStart w:id="703" w:name="_Toc233631845"/>
      <w:bookmarkEnd w:id="697"/>
      <w:bookmarkEnd w:id="698"/>
      <w:bookmarkEnd w:id="699"/>
      <w:bookmarkEnd w:id="700"/>
      <w:bookmarkEnd w:id="701"/>
      <w:bookmarkEnd w:id="702"/>
      <w:bookmarkEnd w:id="703"/>
    </w:p>
    <w:p w14:paraId="06B2EBF7" w14:textId="7776E729" w:rsidR="005101CF" w:rsidRPr="00E738D2" w:rsidRDefault="616BF547" w:rsidP="00444A70">
      <w:pPr>
        <w:pStyle w:val="Ttulo4"/>
      </w:pPr>
      <w:bookmarkStart w:id="704" w:name="_Toc233615398"/>
      <w:bookmarkStart w:id="705" w:name="_Toc233631846"/>
      <w:r w:rsidRPr="00E738D2">
        <w:t>Perm</w:t>
      </w:r>
      <w:r w:rsidR="00A626AB" w:rsidRPr="00E738D2">
        <w:t>issão de reabertura após suspensão da atividade</w:t>
      </w:r>
      <w:bookmarkEnd w:id="704"/>
      <w:bookmarkEnd w:id="705"/>
    </w:p>
    <w:p w14:paraId="1DB1487C" w14:textId="097BDFDE" w:rsidR="005101CF" w:rsidRPr="003F5893" w:rsidRDefault="5BF3B7D7" w:rsidP="00243969">
      <w:pPr>
        <w:spacing w:line="276" w:lineRule="auto"/>
        <w:ind w:left="420" w:right="714"/>
      </w:pPr>
      <w:r>
        <w:t>1 -</w:t>
      </w:r>
      <w:r w:rsidRPr="00243969">
        <w:rPr>
          <w:rFonts w:eastAsia="Arial" w:cs="Arial"/>
        </w:rPr>
        <w:t xml:space="preserve"> </w:t>
      </w:r>
      <w:r>
        <w:t xml:space="preserve">Após o decurso do prazo fixado nos termos do n.º 4 do artigo anterior, a direção de serviços veterinários de alimentação e veterinária da região onde se localiza o </w:t>
      </w:r>
      <w:r w:rsidR="5CA39080">
        <w:t>est</w:t>
      </w:r>
      <w:r w:rsidR="30230497">
        <w:t>a</w:t>
      </w:r>
      <w:r w:rsidR="5CA39080">
        <w:t xml:space="preserve">belecimento </w:t>
      </w:r>
      <w:r>
        <w:t xml:space="preserve">realiza visita de controlo no prazo de 20 dias, a fim de verificar se se encontram reunidas as condições para o levantamento da suspensão, mediante decisão de permissão de reabertura a proferir pelo diretor-geral de Alimentação e Veterinária. </w:t>
      </w:r>
      <w:r>
        <w:tab/>
      </w:r>
      <w:r>
        <w:tab/>
      </w:r>
    </w:p>
    <w:p w14:paraId="353674B8" w14:textId="77777777" w:rsidR="005101CF" w:rsidRPr="003F5893" w:rsidRDefault="00A626AB">
      <w:pPr>
        <w:numPr>
          <w:ilvl w:val="0"/>
          <w:numId w:val="63"/>
        </w:numPr>
        <w:spacing w:line="276" w:lineRule="auto"/>
        <w:ind w:left="300" w:right="578" w:hanging="173"/>
      </w:pPr>
      <w:r w:rsidRPr="003F5893">
        <w:t>-</w:t>
      </w:r>
      <w:r w:rsidRPr="00526853">
        <w:rPr>
          <w:rFonts w:eastAsia="Arial" w:cs="Arial"/>
        </w:rPr>
        <w:t xml:space="preserve"> </w:t>
      </w:r>
      <w:r w:rsidRPr="003F5893">
        <w:t xml:space="preserve">Na falta de decisão do diretor-geral de Alimentação e Veterinária a que se refere o número anterior no prazo de 30 dias contados do termo do prazo fixado nos termos do n.º 4 do artigo anterior, ou no prazo de 10 dias após a realização de visita de controlo, no caso de esta ser realizada, não há lugar a deferimento tácito, podendo o interessado obter a tutela adequada junto dos tribunais administrativos. </w:t>
      </w:r>
    </w:p>
    <w:p w14:paraId="05288F1D" w14:textId="77777777" w:rsidR="005101CF" w:rsidRPr="003F5893" w:rsidRDefault="00A626AB">
      <w:pPr>
        <w:numPr>
          <w:ilvl w:val="0"/>
          <w:numId w:val="63"/>
        </w:numPr>
        <w:spacing w:after="114" w:line="276" w:lineRule="auto"/>
        <w:ind w:left="300" w:right="578" w:hanging="173"/>
      </w:pPr>
      <w:r w:rsidRPr="003F5893">
        <w:t>-</w:t>
      </w:r>
      <w:r w:rsidRPr="00526853">
        <w:rPr>
          <w:rFonts w:eastAsia="Arial" w:cs="Arial"/>
        </w:rPr>
        <w:t xml:space="preserve"> </w:t>
      </w:r>
      <w:r w:rsidRPr="003F5893">
        <w:t xml:space="preserve">A permissão de reabertura é publicitada pelos meios utilizados para a divulgação da suspensão da permissão. </w:t>
      </w:r>
    </w:p>
    <w:p w14:paraId="46ECCA75" w14:textId="77777777" w:rsidR="00F6515A" w:rsidRDefault="00F6515A" w:rsidP="00243969">
      <w:pPr>
        <w:spacing w:after="114" w:line="276" w:lineRule="auto"/>
        <w:ind w:left="300" w:right="578" w:firstLine="0"/>
      </w:pPr>
    </w:p>
    <w:p w14:paraId="4B2AC681" w14:textId="77777777" w:rsidR="00E738D2" w:rsidRPr="003F5893" w:rsidRDefault="00E738D2" w:rsidP="00243969">
      <w:pPr>
        <w:spacing w:after="114" w:line="276" w:lineRule="auto"/>
        <w:ind w:left="300" w:right="578" w:firstLine="0"/>
      </w:pPr>
    </w:p>
    <w:p w14:paraId="17A0AE18" w14:textId="416BCA85" w:rsidR="005101CF" w:rsidRPr="000337F0" w:rsidRDefault="005101CF" w:rsidP="006353DB">
      <w:pPr>
        <w:pStyle w:val="Ttulo3"/>
      </w:pPr>
      <w:bookmarkStart w:id="706" w:name="_Toc233615399"/>
      <w:bookmarkStart w:id="707" w:name="_Toc233615857"/>
      <w:bookmarkStart w:id="708" w:name="_Toc233623288"/>
      <w:bookmarkStart w:id="709" w:name="_Toc233623949"/>
      <w:bookmarkStart w:id="710" w:name="_Toc233629620"/>
      <w:bookmarkStart w:id="711" w:name="_Toc233630840"/>
      <w:bookmarkStart w:id="712" w:name="_Toc233631847"/>
      <w:bookmarkEnd w:id="706"/>
      <w:bookmarkEnd w:id="707"/>
      <w:bookmarkEnd w:id="708"/>
      <w:bookmarkEnd w:id="709"/>
      <w:bookmarkEnd w:id="710"/>
      <w:bookmarkEnd w:id="711"/>
      <w:bookmarkEnd w:id="712"/>
    </w:p>
    <w:p w14:paraId="2749A993" w14:textId="5B71A3A8" w:rsidR="005101CF" w:rsidRPr="000337F0" w:rsidRDefault="00A626AB" w:rsidP="00444A70">
      <w:pPr>
        <w:pStyle w:val="Ttulo4"/>
      </w:pPr>
      <w:bookmarkStart w:id="713" w:name="_Toc233615400"/>
      <w:bookmarkStart w:id="714" w:name="_Toc233631848"/>
      <w:r w:rsidRPr="000337F0">
        <w:t xml:space="preserve">Divulgação da suspensão de atividade, do encerramento e da reabertura de </w:t>
      </w:r>
      <w:commentRangeStart w:id="715"/>
      <w:r w:rsidRPr="000337F0">
        <w:t>alojamento</w:t>
      </w:r>
      <w:bookmarkEnd w:id="713"/>
      <w:bookmarkEnd w:id="714"/>
      <w:r w:rsidRPr="000337F0">
        <w:t xml:space="preserve"> </w:t>
      </w:r>
      <w:commentRangeEnd w:id="715"/>
      <w:r w:rsidR="00350677" w:rsidRPr="000337F0">
        <w:rPr>
          <w:rStyle w:val="Refdecomentrio"/>
          <w:sz w:val="24"/>
          <w:szCs w:val="24"/>
        </w:rPr>
        <w:commentReference w:id="715"/>
      </w:r>
    </w:p>
    <w:p w14:paraId="4FFB32C3" w14:textId="15162065" w:rsidR="005101CF" w:rsidRDefault="00A626AB" w:rsidP="00243969">
      <w:pPr>
        <w:spacing w:after="116" w:line="276" w:lineRule="auto"/>
        <w:ind w:left="127" w:right="136" w:firstLine="0"/>
      </w:pPr>
      <w:r w:rsidRPr="003F5893">
        <w:t xml:space="preserve">As medidas previstas nos artigos 39.º e 40.º são publicitadas através do balcão único </w:t>
      </w:r>
      <w:r w:rsidR="41C4E19D" w:rsidRPr="003F5893">
        <w:t>eletrónico</w:t>
      </w:r>
      <w:r w:rsidRPr="003F5893">
        <w:t xml:space="preserve"> de serviços, a que se refere o artigo 6.º do Decreto-Lei n.º 92/2010, de 26 de julho, e no sítio na </w:t>
      </w:r>
      <w:r w:rsidRPr="003F5893">
        <w:rPr>
          <w:i/>
          <w:iCs/>
        </w:rPr>
        <w:t xml:space="preserve">Internet </w:t>
      </w:r>
      <w:r w:rsidRPr="003F5893">
        <w:t xml:space="preserve">da DGAV. </w:t>
      </w:r>
    </w:p>
    <w:p w14:paraId="6B1529D0" w14:textId="77777777" w:rsidR="00E738D2" w:rsidRDefault="00E738D2" w:rsidP="00243969">
      <w:pPr>
        <w:spacing w:after="116" w:line="276" w:lineRule="auto"/>
        <w:ind w:left="127" w:right="136" w:firstLine="0"/>
      </w:pPr>
    </w:p>
    <w:p w14:paraId="4E1BD355" w14:textId="77777777" w:rsidR="00E738D2" w:rsidRPr="003F5893" w:rsidRDefault="00E738D2" w:rsidP="00243969">
      <w:pPr>
        <w:spacing w:after="116" w:line="276" w:lineRule="auto"/>
        <w:ind w:left="127" w:right="136" w:firstLine="0"/>
      </w:pPr>
    </w:p>
    <w:p w14:paraId="14D32ED2" w14:textId="49FA8213" w:rsidR="005101CF" w:rsidRPr="00E738D2" w:rsidRDefault="005101CF" w:rsidP="006353DB">
      <w:pPr>
        <w:pStyle w:val="Ttulo3"/>
      </w:pPr>
      <w:bookmarkStart w:id="716" w:name="_Toc233615401"/>
      <w:bookmarkStart w:id="717" w:name="_Toc233615859"/>
      <w:bookmarkStart w:id="718" w:name="_Toc233615402"/>
      <w:bookmarkStart w:id="719" w:name="_Toc233615860"/>
      <w:bookmarkStart w:id="720" w:name="_Toc233623290"/>
      <w:bookmarkStart w:id="721" w:name="_Toc233623951"/>
      <w:bookmarkStart w:id="722" w:name="_Toc233629622"/>
      <w:bookmarkStart w:id="723" w:name="_Toc233630842"/>
      <w:bookmarkStart w:id="724" w:name="_Toc233631849"/>
      <w:bookmarkEnd w:id="716"/>
      <w:bookmarkEnd w:id="717"/>
      <w:bookmarkEnd w:id="718"/>
      <w:bookmarkEnd w:id="719"/>
      <w:bookmarkEnd w:id="720"/>
      <w:bookmarkEnd w:id="721"/>
      <w:bookmarkEnd w:id="722"/>
      <w:bookmarkEnd w:id="723"/>
      <w:bookmarkEnd w:id="724"/>
    </w:p>
    <w:p w14:paraId="45C41672" w14:textId="7173105C" w:rsidR="005101CF" w:rsidRPr="00E738D2" w:rsidRDefault="00A626AB" w:rsidP="00444A70">
      <w:pPr>
        <w:pStyle w:val="Ttulo4"/>
      </w:pPr>
      <w:bookmarkStart w:id="725" w:name="_Toc233615403"/>
      <w:bookmarkStart w:id="726" w:name="_Toc233631850"/>
      <w:r w:rsidRPr="00E738D2">
        <w:t>Reconhecimento mútuo</w:t>
      </w:r>
      <w:bookmarkEnd w:id="725"/>
      <w:bookmarkEnd w:id="726"/>
    </w:p>
    <w:p w14:paraId="0E9DDE45" w14:textId="77777777" w:rsidR="005101CF" w:rsidRPr="003F5893" w:rsidRDefault="00A626AB">
      <w:pPr>
        <w:numPr>
          <w:ilvl w:val="0"/>
          <w:numId w:val="64"/>
        </w:numPr>
        <w:spacing w:line="276" w:lineRule="auto"/>
        <w:ind w:left="300" w:right="716" w:hanging="173"/>
      </w:pPr>
      <w:r w:rsidRPr="003F5893">
        <w:t>-</w:t>
      </w:r>
      <w:r w:rsidRPr="00526853">
        <w:rPr>
          <w:rFonts w:eastAsia="Arial" w:cs="Arial"/>
        </w:rPr>
        <w:t xml:space="preserve"> </w:t>
      </w:r>
      <w:r w:rsidRPr="003F5893">
        <w:t xml:space="preserve">Não pode haver duplicação entre as condições exigíveis para o cumprimento dos procedimentos previstos no presente diploma e os requisitos e os controlos </w:t>
      </w:r>
      <w:r w:rsidRPr="003F5893">
        <w:lastRenderedPageBreak/>
        <w:t xml:space="preserve">equivalentes ou comparáveis, quanto à finalidade, a que o interessado já tenha sido submetido noutro Estado membro da União Europeia ou do Espaço Económico Europeu. </w:t>
      </w:r>
    </w:p>
    <w:p w14:paraId="097917C8" w14:textId="3944A547" w:rsidR="005101CF" w:rsidRPr="003F5893" w:rsidRDefault="00A626AB">
      <w:pPr>
        <w:numPr>
          <w:ilvl w:val="0"/>
          <w:numId w:val="64"/>
        </w:numPr>
        <w:spacing w:line="276" w:lineRule="auto"/>
        <w:ind w:left="300" w:right="716" w:hanging="173"/>
      </w:pPr>
      <w:r w:rsidRPr="003F5893">
        <w:t>-</w:t>
      </w:r>
      <w:r w:rsidRPr="00526853">
        <w:rPr>
          <w:rFonts w:eastAsia="Arial" w:cs="Arial"/>
        </w:rPr>
        <w:t xml:space="preserve"> </w:t>
      </w:r>
      <w:r w:rsidRPr="003F5893">
        <w:t xml:space="preserve">O disposto no número anterior não é aplicável ao cumprimento das condições diretamente referentes às instalações físicas localizadas em território nacional, nem aos respetivos controlos por autoridade competente.  </w:t>
      </w:r>
      <w:r w:rsidRPr="00526853">
        <w:rPr>
          <w:rFonts w:eastAsia="Cambria" w:cs="Cambria"/>
        </w:rPr>
        <w:tab/>
      </w:r>
      <w:r w:rsidRPr="00526853">
        <w:rPr>
          <w:rFonts w:eastAsia="Cambria" w:cs="Cambria"/>
        </w:rPr>
        <w:tab/>
      </w:r>
    </w:p>
    <w:p w14:paraId="4CAFE5F7" w14:textId="77777777" w:rsidR="005101CF" w:rsidRPr="003F5893" w:rsidRDefault="00A626AB" w:rsidP="00243969">
      <w:pPr>
        <w:spacing w:after="116" w:line="276" w:lineRule="auto"/>
        <w:ind w:left="420" w:right="715"/>
      </w:pPr>
      <w:r w:rsidRPr="003F5893">
        <w:t>3 -</w:t>
      </w:r>
      <w:r w:rsidRPr="00526853">
        <w:rPr>
          <w:rFonts w:eastAsia="Arial" w:cs="Arial"/>
        </w:rPr>
        <w:t xml:space="preserve"> </w:t>
      </w:r>
      <w:r w:rsidRPr="003F5893">
        <w:t xml:space="preserve">Sem prejuízo do disposto nos números anteriores, o reconhecimento mútuo de requisitos relativos a qualificações é regulado pela Lei n.º 9/2009, de 4 de março, alterada pela Lei n.º 41/2012, de 28 de agosto. </w:t>
      </w:r>
    </w:p>
    <w:p w14:paraId="2BD0129B" w14:textId="77777777" w:rsidR="00243575" w:rsidRDefault="00243575" w:rsidP="00243969">
      <w:pPr>
        <w:spacing w:after="230" w:line="276" w:lineRule="auto"/>
        <w:ind w:left="316" w:right="360" w:hanging="10"/>
        <w:jc w:val="center"/>
      </w:pPr>
    </w:p>
    <w:p w14:paraId="22D456B8" w14:textId="77777777" w:rsidR="000337F0" w:rsidRPr="003F5893" w:rsidRDefault="000337F0" w:rsidP="00243969">
      <w:pPr>
        <w:spacing w:after="230" w:line="276" w:lineRule="auto"/>
        <w:ind w:left="316" w:right="360" w:hanging="10"/>
        <w:jc w:val="center"/>
      </w:pPr>
    </w:p>
    <w:p w14:paraId="0EB77AEE" w14:textId="5E264685" w:rsidR="005101CF" w:rsidRPr="000337F0" w:rsidRDefault="005101CF" w:rsidP="006353DB">
      <w:pPr>
        <w:pStyle w:val="Ttulo3"/>
      </w:pPr>
      <w:bookmarkStart w:id="727" w:name="_Toc233615404"/>
      <w:bookmarkStart w:id="728" w:name="_Toc233615862"/>
      <w:bookmarkStart w:id="729" w:name="_Toc233623292"/>
      <w:bookmarkStart w:id="730" w:name="_Toc233623953"/>
      <w:bookmarkStart w:id="731" w:name="_Toc233629624"/>
      <w:bookmarkStart w:id="732" w:name="_Toc233630844"/>
      <w:bookmarkStart w:id="733" w:name="_Toc233631851"/>
      <w:bookmarkEnd w:id="727"/>
      <w:bookmarkEnd w:id="728"/>
      <w:bookmarkEnd w:id="729"/>
      <w:bookmarkEnd w:id="730"/>
      <w:bookmarkEnd w:id="731"/>
      <w:bookmarkEnd w:id="732"/>
      <w:bookmarkEnd w:id="733"/>
    </w:p>
    <w:p w14:paraId="5092E4B3" w14:textId="7A318FE1" w:rsidR="005101CF" w:rsidRPr="000337F0" w:rsidRDefault="5BF3B7D7" w:rsidP="00526853">
      <w:pPr>
        <w:pStyle w:val="Ttulo4"/>
      </w:pPr>
      <w:bookmarkStart w:id="734" w:name="_Toc233615405"/>
      <w:bookmarkStart w:id="735" w:name="_Toc233631852"/>
      <w:r w:rsidRPr="000337F0">
        <w:t xml:space="preserve">Acesso ao </w:t>
      </w:r>
      <w:r w:rsidR="7E9711C2" w:rsidRPr="000337F0">
        <w:t>estabelecimento</w:t>
      </w:r>
      <w:bookmarkEnd w:id="734"/>
      <w:bookmarkEnd w:id="735"/>
    </w:p>
    <w:p w14:paraId="2E5C9A1E" w14:textId="13796B14" w:rsidR="005101CF" w:rsidRPr="003F5893" w:rsidRDefault="5BF3B7D7">
      <w:pPr>
        <w:numPr>
          <w:ilvl w:val="0"/>
          <w:numId w:val="65"/>
        </w:numPr>
        <w:spacing w:line="276" w:lineRule="auto"/>
        <w:ind w:left="300" w:right="714" w:hanging="173"/>
      </w:pPr>
      <w:r w:rsidRPr="003F5893">
        <w:t>-</w:t>
      </w:r>
      <w:r w:rsidRPr="00526853">
        <w:rPr>
          <w:rFonts w:eastAsia="Arial" w:cs="Arial"/>
        </w:rPr>
        <w:t xml:space="preserve"> </w:t>
      </w:r>
      <w:r w:rsidRPr="003F5893">
        <w:t>Para efeitos de controlo do cumprimento das normas aplicáveis, o titular da exploração está obrigado a facultar às autoridades competentes o acesso</w:t>
      </w:r>
      <w:r w:rsidR="61685EAD" w:rsidRPr="003F5893">
        <w:t xml:space="preserve"> estabelecimento.</w:t>
      </w:r>
    </w:p>
    <w:p w14:paraId="31914ABD" w14:textId="429078F0" w:rsidR="005101CF" w:rsidRPr="003F5893" w:rsidRDefault="5BF3B7D7">
      <w:pPr>
        <w:numPr>
          <w:ilvl w:val="0"/>
          <w:numId w:val="65"/>
        </w:numPr>
        <w:spacing w:after="114" w:line="276" w:lineRule="auto"/>
        <w:ind w:left="300" w:right="714" w:hanging="173"/>
      </w:pPr>
      <w:r w:rsidRPr="003F5893">
        <w:t>-</w:t>
      </w:r>
      <w:r w:rsidRPr="00526853">
        <w:rPr>
          <w:rFonts w:eastAsia="Arial" w:cs="Arial"/>
        </w:rPr>
        <w:t xml:space="preserve"> </w:t>
      </w:r>
      <w:r w:rsidRPr="003F5893">
        <w:t xml:space="preserve">Caso o titular da exploração do </w:t>
      </w:r>
      <w:r w:rsidR="45E3362F" w:rsidRPr="003F5893">
        <w:t xml:space="preserve">estabelecimento </w:t>
      </w:r>
      <w:r w:rsidRPr="003F5893">
        <w:t xml:space="preserve">se recuse a facultar o acesso, pode ser solicitado mandado judicial para permitir às autoridades competentes o acesso aos locais onde os animais se encontrem, nomeadamente casas de habitação e terrenos privados. </w:t>
      </w:r>
    </w:p>
    <w:p w14:paraId="6C5E7C49" w14:textId="77777777" w:rsidR="00F6515A" w:rsidRDefault="00F6515A" w:rsidP="000337F0">
      <w:pPr>
        <w:spacing w:after="114" w:line="276" w:lineRule="auto"/>
        <w:ind w:left="300" w:right="714" w:firstLine="0"/>
      </w:pPr>
    </w:p>
    <w:p w14:paraId="64003654" w14:textId="77777777" w:rsidR="000337F0" w:rsidRPr="003F5893" w:rsidRDefault="000337F0" w:rsidP="00526853">
      <w:pPr>
        <w:spacing w:after="114" w:line="276" w:lineRule="auto"/>
        <w:ind w:left="300" w:right="714" w:firstLine="0"/>
      </w:pPr>
    </w:p>
    <w:p w14:paraId="0EF63068" w14:textId="3CE2AB99" w:rsidR="005101CF" w:rsidRPr="003F5893" w:rsidRDefault="005101CF">
      <w:pPr>
        <w:pStyle w:val="Ttulo3"/>
      </w:pPr>
      <w:bookmarkStart w:id="736" w:name="_Toc233615406"/>
      <w:bookmarkStart w:id="737" w:name="_Toc233615864"/>
      <w:bookmarkStart w:id="738" w:name="_Toc233623294"/>
      <w:bookmarkStart w:id="739" w:name="_Toc233623955"/>
      <w:bookmarkStart w:id="740" w:name="_Toc233629626"/>
      <w:bookmarkStart w:id="741" w:name="_Toc233630846"/>
      <w:bookmarkStart w:id="742" w:name="_Toc233631853"/>
      <w:bookmarkEnd w:id="736"/>
      <w:bookmarkEnd w:id="737"/>
      <w:bookmarkEnd w:id="738"/>
      <w:bookmarkEnd w:id="739"/>
      <w:bookmarkEnd w:id="740"/>
      <w:bookmarkEnd w:id="741"/>
      <w:bookmarkEnd w:id="742"/>
    </w:p>
    <w:p w14:paraId="7918C444" w14:textId="17F94DA5" w:rsidR="005101CF" w:rsidRPr="003F5893" w:rsidRDefault="00A626AB" w:rsidP="00526853">
      <w:pPr>
        <w:pStyle w:val="Ttulo4"/>
      </w:pPr>
      <w:bookmarkStart w:id="743" w:name="_Toc233615407"/>
      <w:bookmarkStart w:id="744" w:name="_Toc233631854"/>
      <w:r w:rsidRPr="003F5893">
        <w:t>Taxas</w:t>
      </w:r>
      <w:bookmarkEnd w:id="743"/>
      <w:bookmarkEnd w:id="744"/>
      <w:r w:rsidRPr="003F5893">
        <w:t xml:space="preserve"> </w:t>
      </w:r>
    </w:p>
    <w:p w14:paraId="462E594B" w14:textId="77777777" w:rsidR="005101CF" w:rsidRPr="003F5893" w:rsidRDefault="00A626AB">
      <w:pPr>
        <w:numPr>
          <w:ilvl w:val="0"/>
          <w:numId w:val="66"/>
        </w:numPr>
        <w:spacing w:line="276" w:lineRule="auto"/>
        <w:ind w:left="300" w:right="425" w:hanging="173"/>
      </w:pPr>
      <w:r w:rsidRPr="003F5893">
        <w:t>-</w:t>
      </w:r>
      <w:r w:rsidRPr="00526853">
        <w:rPr>
          <w:rFonts w:eastAsia="Arial" w:cs="Arial"/>
        </w:rPr>
        <w:t xml:space="preserve"> </w:t>
      </w:r>
      <w:r w:rsidRPr="003F5893">
        <w:t xml:space="preserve">Pelos atos e serviços relativos aos procedimentos previstos no presente diploma, são devidas taxas, cujos montantes, condições de aplicação e cobrança são estabelecidos em portaria dos membros do Governo responsáveis pelas áreas das finanças e da agricultura. </w:t>
      </w:r>
    </w:p>
    <w:p w14:paraId="647161A6" w14:textId="61D9CA84" w:rsidR="005101CF" w:rsidRPr="003F5893" w:rsidRDefault="311765C4">
      <w:pPr>
        <w:numPr>
          <w:ilvl w:val="0"/>
          <w:numId w:val="66"/>
        </w:numPr>
        <w:spacing w:after="228" w:line="276" w:lineRule="auto"/>
        <w:ind w:left="300" w:right="425" w:hanging="173"/>
      </w:pPr>
      <w:r w:rsidRPr="003F5893">
        <w:t>-</w:t>
      </w:r>
      <w:r w:rsidRPr="00526853">
        <w:rPr>
          <w:rFonts w:eastAsia="Arial" w:cs="Arial"/>
        </w:rPr>
        <w:t xml:space="preserve"> </w:t>
      </w:r>
      <w:r w:rsidRPr="003F5893">
        <w:t xml:space="preserve">O produto das taxas referidas no número anterior constitui receita da DGAV.  </w:t>
      </w:r>
    </w:p>
    <w:p w14:paraId="60E9C765" w14:textId="7620EC1B" w:rsidR="70CCCE41" w:rsidRDefault="70CCCE41">
      <w:pPr>
        <w:spacing w:after="116" w:line="276" w:lineRule="auto"/>
        <w:ind w:left="291" w:right="136" w:hanging="164"/>
      </w:pPr>
    </w:p>
    <w:p w14:paraId="3C931BCC" w14:textId="77777777" w:rsidR="00DC1C45" w:rsidRPr="003F5893" w:rsidRDefault="00DC1C45" w:rsidP="00526853">
      <w:pPr>
        <w:spacing w:after="116" w:line="276" w:lineRule="auto"/>
        <w:ind w:left="291" w:right="136" w:hanging="164"/>
      </w:pPr>
    </w:p>
    <w:p w14:paraId="60F2886F" w14:textId="25630BCC" w:rsidR="005101CF" w:rsidRPr="003F5893" w:rsidRDefault="00A626AB" w:rsidP="00526853">
      <w:pPr>
        <w:pStyle w:val="Ttulo1"/>
        <w:spacing w:line="276" w:lineRule="auto"/>
      </w:pPr>
      <w:bookmarkStart w:id="745" w:name="_Toc233615408"/>
      <w:bookmarkStart w:id="746" w:name="_Toc233631855"/>
      <w:r w:rsidRPr="003F5893">
        <w:t xml:space="preserve">CAPÍTULO </w:t>
      </w:r>
      <w:bookmarkEnd w:id="745"/>
      <w:r w:rsidR="00753EB9">
        <w:t>IV</w:t>
      </w:r>
      <w:bookmarkEnd w:id="746"/>
      <w:r w:rsidRPr="003F5893">
        <w:t xml:space="preserve"> </w:t>
      </w:r>
    </w:p>
    <w:p w14:paraId="2D845C41" w14:textId="5ED59102" w:rsidR="005101CF" w:rsidRPr="003F5893" w:rsidRDefault="350E168B" w:rsidP="00526853">
      <w:pPr>
        <w:pStyle w:val="Ttulo1"/>
        <w:spacing w:line="276" w:lineRule="auto"/>
      </w:pPr>
      <w:bookmarkStart w:id="747" w:name="_Toc233615409"/>
      <w:bookmarkStart w:id="748" w:name="_Toc233631856"/>
      <w:r w:rsidRPr="003F5893">
        <w:t xml:space="preserve">Registo e identificação </w:t>
      </w:r>
      <w:r w:rsidR="543A8A12" w:rsidRPr="003F5893">
        <w:t>e Sistemas de Informação</w:t>
      </w:r>
      <w:r w:rsidR="6D81150F" w:rsidRPr="003F5893">
        <w:t xml:space="preserve"> (Secção II a criar)</w:t>
      </w:r>
      <w:bookmarkEnd w:id="747"/>
      <w:bookmarkEnd w:id="748"/>
    </w:p>
    <w:p w14:paraId="6C0A417E" w14:textId="77777777" w:rsidR="0067507B" w:rsidRPr="003F5893" w:rsidRDefault="0067507B" w:rsidP="00526853">
      <w:pPr>
        <w:spacing w:line="276" w:lineRule="auto"/>
        <w:ind w:right="142"/>
      </w:pPr>
    </w:p>
    <w:p w14:paraId="3D5388D7" w14:textId="4942DA55" w:rsidR="005101CF" w:rsidRPr="003F5893" w:rsidRDefault="00A626AB">
      <w:pPr>
        <w:pStyle w:val="Ttulo2"/>
      </w:pPr>
      <w:bookmarkStart w:id="749" w:name="_Toc233615410"/>
      <w:bookmarkStart w:id="750" w:name="_Toc233631857"/>
      <w:r w:rsidRPr="003F5893">
        <w:lastRenderedPageBreak/>
        <w:t>SECÇÃO I</w:t>
      </w:r>
      <w:bookmarkEnd w:id="749"/>
      <w:bookmarkEnd w:id="750"/>
      <w:r w:rsidRPr="003F5893">
        <w:t xml:space="preserve"> </w:t>
      </w:r>
    </w:p>
    <w:p w14:paraId="3B8B30BE" w14:textId="413BE2A7" w:rsidR="0067507B" w:rsidRPr="006353DB" w:rsidRDefault="2192648B" w:rsidP="006353DB">
      <w:pPr>
        <w:pStyle w:val="Ttulo2"/>
        <w:tabs>
          <w:tab w:val="left" w:pos="8647"/>
        </w:tabs>
        <w:ind w:right="142"/>
      </w:pPr>
      <w:bookmarkStart w:id="751" w:name="_Toc233615411"/>
      <w:bookmarkStart w:id="752" w:name="_Toc233631858"/>
      <w:r w:rsidRPr="006353DB">
        <w:t xml:space="preserve">Registo - </w:t>
      </w:r>
      <w:r w:rsidR="55C0E62D" w:rsidRPr="006353DB">
        <w:t xml:space="preserve">Sistema de Informação de </w:t>
      </w:r>
      <w:commentRangeStart w:id="753"/>
      <w:r w:rsidR="55C0E62D" w:rsidRPr="006353DB">
        <w:t>Animais</w:t>
      </w:r>
      <w:commentRangeEnd w:id="753"/>
      <w:r w:rsidR="006353DB" w:rsidRPr="006353DB">
        <w:rPr>
          <w:rStyle w:val="Refdecomentrio"/>
          <w:sz w:val="24"/>
          <w:szCs w:val="24"/>
        </w:rPr>
        <w:commentReference w:id="753"/>
      </w:r>
      <w:r w:rsidR="55C0E62D" w:rsidRPr="006353DB">
        <w:t xml:space="preserve"> de Companhia (SIAC)</w:t>
      </w:r>
      <w:bookmarkEnd w:id="751"/>
      <w:bookmarkEnd w:id="752"/>
    </w:p>
    <w:p w14:paraId="42DFF906" w14:textId="77777777" w:rsidR="00DC1C45" w:rsidRPr="00526853" w:rsidRDefault="00DC1C45" w:rsidP="00526853">
      <w:pPr>
        <w:spacing w:line="276" w:lineRule="auto"/>
        <w:jc w:val="center"/>
        <w:rPr>
          <w:b/>
          <w:bCs/>
        </w:rPr>
      </w:pPr>
    </w:p>
    <w:p w14:paraId="276FC305" w14:textId="16E03DBE" w:rsidR="350E168B" w:rsidRPr="00526853" w:rsidRDefault="350E168B">
      <w:pPr>
        <w:pStyle w:val="Ttulo3"/>
      </w:pPr>
      <w:bookmarkStart w:id="754" w:name="_Toc233615412"/>
      <w:bookmarkStart w:id="755" w:name="_Toc233615870"/>
      <w:bookmarkStart w:id="756" w:name="_Toc233623300"/>
      <w:bookmarkStart w:id="757" w:name="_Toc233623961"/>
      <w:bookmarkStart w:id="758" w:name="_Toc233629632"/>
      <w:bookmarkStart w:id="759" w:name="_Toc233630852"/>
      <w:bookmarkStart w:id="760" w:name="_Toc233631859"/>
      <w:bookmarkEnd w:id="754"/>
      <w:bookmarkEnd w:id="755"/>
      <w:bookmarkEnd w:id="756"/>
      <w:bookmarkEnd w:id="757"/>
      <w:bookmarkEnd w:id="758"/>
      <w:bookmarkEnd w:id="759"/>
      <w:bookmarkEnd w:id="760"/>
    </w:p>
    <w:p w14:paraId="0C9E93D6" w14:textId="5EB32079" w:rsidR="51201D07" w:rsidRPr="00526853" w:rsidRDefault="51201D07" w:rsidP="00526853">
      <w:pPr>
        <w:pStyle w:val="Ttulo4"/>
      </w:pPr>
      <w:bookmarkStart w:id="761" w:name="_Toc233615413"/>
      <w:bookmarkStart w:id="762" w:name="_Toc233631860"/>
      <w:r w:rsidRPr="00526853">
        <w:t>Sistema de Informação de Animais de Companhia</w:t>
      </w:r>
      <w:bookmarkEnd w:id="761"/>
      <w:bookmarkEnd w:id="762"/>
    </w:p>
    <w:p w14:paraId="572031B7" w14:textId="7D436FC2" w:rsidR="51201D07" w:rsidRPr="00526853" w:rsidRDefault="013C85F9">
      <w:pPr>
        <w:pStyle w:val="PargrafodaLista"/>
        <w:numPr>
          <w:ilvl w:val="0"/>
          <w:numId w:val="35"/>
        </w:numPr>
        <w:spacing w:after="0" w:line="276" w:lineRule="auto"/>
        <w:ind w:left="720" w:right="0"/>
        <w:rPr>
          <w:rFonts w:eastAsia="Calibri" w:cs="Calibri"/>
        </w:rPr>
      </w:pPr>
      <w:r w:rsidRPr="00526853">
        <w:rPr>
          <w:rFonts w:eastAsia="Calibri" w:cs="Calibri"/>
        </w:rPr>
        <w:t xml:space="preserve">O SIAC reúne a informação relativa à rastreabilidade dos dispositivos de identificação, à identificação individual dos animais obrigados à marcação e registo, e à sua titularidade ou detenção, toda a informação sanitária e médica considerada como de registo obrigatório neste Decreto-Lei, </w:t>
      </w:r>
      <w:commentRangeStart w:id="763"/>
      <w:commentRangeStart w:id="764"/>
      <w:r w:rsidRPr="00526853">
        <w:rPr>
          <w:rFonts w:eastAsia="Calibri" w:cs="Calibri"/>
        </w:rPr>
        <w:t>e</w:t>
      </w:r>
      <w:commentRangeEnd w:id="763"/>
      <w:r w:rsidR="00350677" w:rsidRPr="00526853">
        <w:rPr>
          <w:rStyle w:val="Refdecomentrio"/>
          <w:rFonts w:eastAsia="Calibri" w:cs="Calibri"/>
          <w:sz w:val="24"/>
          <w:szCs w:val="24"/>
        </w:rPr>
        <w:commentReference w:id="763"/>
      </w:r>
      <w:commentRangeEnd w:id="764"/>
      <w:r w:rsidRPr="00526853">
        <w:rPr>
          <w:rStyle w:val="Refdecomentrio"/>
          <w:rFonts w:eastAsia="Calibri" w:cs="Calibri"/>
          <w:sz w:val="24"/>
          <w:szCs w:val="24"/>
        </w:rPr>
        <w:commentReference w:id="764"/>
      </w:r>
      <w:r w:rsidRPr="00526853">
        <w:rPr>
          <w:rFonts w:eastAsia="Calibri" w:cs="Calibri"/>
        </w:rPr>
        <w:t xml:space="preserve"> outra informação que seja considerada importante e referida no Manual de Procedimentos, referido no artigo º 5</w:t>
      </w:r>
      <w:r w:rsidR="30EF3211" w:rsidRPr="00526853">
        <w:rPr>
          <w:rFonts w:eastAsia="Calibri" w:cs="Calibri"/>
        </w:rPr>
        <w:t>4 deste diploma.</w:t>
      </w:r>
      <w:r w:rsidRPr="00526853">
        <w:rPr>
          <w:rFonts w:eastAsia="Calibri" w:cs="Calibri"/>
        </w:rPr>
        <w:t xml:space="preserve"> </w:t>
      </w:r>
    </w:p>
    <w:p w14:paraId="333641B0" w14:textId="43B111D4" w:rsidR="51201D07" w:rsidRPr="00526853" w:rsidRDefault="51201D07">
      <w:pPr>
        <w:pStyle w:val="PargrafodaLista"/>
        <w:numPr>
          <w:ilvl w:val="0"/>
          <w:numId w:val="35"/>
        </w:numPr>
        <w:spacing w:after="0" w:line="276" w:lineRule="auto"/>
        <w:ind w:left="720" w:right="0"/>
        <w:rPr>
          <w:rFonts w:eastAsia="Calibri" w:cs="Calibri"/>
        </w:rPr>
      </w:pPr>
      <w:r w:rsidRPr="00526853">
        <w:rPr>
          <w:rFonts w:eastAsia="Calibri" w:cs="Calibri"/>
        </w:rPr>
        <w:t>A DGAV, é a entidade responsável pelo SIAC, competindo-lhe assegurar o seu funcionamento e o tratamento dos dados nele reunidos</w:t>
      </w:r>
    </w:p>
    <w:p w14:paraId="552500B5" w14:textId="50377305" w:rsidR="51201D07" w:rsidRPr="00526853" w:rsidRDefault="51201D07">
      <w:pPr>
        <w:pStyle w:val="PargrafodaLista"/>
        <w:numPr>
          <w:ilvl w:val="0"/>
          <w:numId w:val="35"/>
        </w:numPr>
        <w:spacing w:after="0" w:line="276" w:lineRule="auto"/>
        <w:ind w:left="720" w:right="0"/>
        <w:rPr>
          <w:rFonts w:eastAsia="Calibri" w:cs="Calibri"/>
        </w:rPr>
      </w:pPr>
      <w:r w:rsidRPr="00526853">
        <w:rPr>
          <w:rFonts w:eastAsia="Calibri" w:cs="Calibri"/>
        </w:rPr>
        <w:t xml:space="preserve">A DGAV, pode atribuir a gestão do SIAC a outras entidades, mediante a celebração de protocolo e sob sua supervisão, observado o regime de subcontratação de tratamento de dados pessoais. </w:t>
      </w:r>
    </w:p>
    <w:p w14:paraId="3E06E243" w14:textId="0863E7F3" w:rsidR="51201D07" w:rsidRPr="00526853" w:rsidRDefault="51201D07">
      <w:pPr>
        <w:pStyle w:val="PargrafodaLista"/>
        <w:numPr>
          <w:ilvl w:val="0"/>
          <w:numId w:val="35"/>
        </w:numPr>
        <w:spacing w:after="0" w:line="276" w:lineRule="auto"/>
        <w:ind w:left="720" w:right="0"/>
        <w:rPr>
          <w:rFonts w:eastAsia="Calibri" w:cs="Calibri"/>
        </w:rPr>
      </w:pPr>
      <w:r w:rsidRPr="00526853">
        <w:rPr>
          <w:rFonts w:eastAsia="Calibri" w:cs="Calibri"/>
        </w:rPr>
        <w:t>4 - As normas e procedimentos relativos ao funcionamento do SIAC, bem como a gestão das entidades com acesso e respetivos perfis de acesso, são aprovados pela DGAV, e devem constar do Manual de Procedimentos SIAC.</w:t>
      </w:r>
    </w:p>
    <w:p w14:paraId="21125F85" w14:textId="3F5BCC43" w:rsidR="51201D07" w:rsidRPr="00526853" w:rsidRDefault="51201D07">
      <w:pPr>
        <w:pStyle w:val="PargrafodaLista"/>
        <w:numPr>
          <w:ilvl w:val="0"/>
          <w:numId w:val="35"/>
        </w:numPr>
        <w:spacing w:after="0" w:line="276" w:lineRule="auto"/>
        <w:ind w:left="720" w:right="0"/>
        <w:rPr>
          <w:rFonts w:eastAsia="Calibri" w:cs="Calibri"/>
        </w:rPr>
      </w:pPr>
      <w:r w:rsidRPr="00526853">
        <w:rPr>
          <w:rFonts w:eastAsia="Calibri" w:cs="Calibri"/>
        </w:rPr>
        <w:t xml:space="preserve">A DGAV, pode determinar, por decisão fundamentada, a suspensão provisória e cautelar do acesso ao SIAC a uma entidade, ou médico veterinário ou titular de animal de companhia </w:t>
      </w:r>
      <w:r w:rsidR="00DC1C45" w:rsidRPr="00DC1C45">
        <w:rPr>
          <w:rFonts w:eastAsia="Calibri" w:cs="Calibri"/>
        </w:rPr>
        <w:t>ou operador</w:t>
      </w:r>
      <w:r w:rsidRPr="00DC1C45">
        <w:rPr>
          <w:rFonts w:eastAsia="Calibri" w:cs="Calibri"/>
        </w:rPr>
        <w:t xml:space="preserve">, sempre </w:t>
      </w:r>
      <w:r w:rsidRPr="00526853">
        <w:rPr>
          <w:rFonts w:eastAsia="Calibri" w:cs="Calibri"/>
        </w:rPr>
        <w:t>que sejam identificados incumprimentos graves das normas prevista no Manual de Procedimentos SIAC, até à decisão que aplique a correspondente contraordenação, nomeadamente as previstas no artigo ???? do presente Decreto-Lei.</w:t>
      </w:r>
    </w:p>
    <w:p w14:paraId="0E0527F4" w14:textId="4F242D5B" w:rsidR="51201D07" w:rsidRPr="00526853" w:rsidRDefault="51201D07">
      <w:pPr>
        <w:pStyle w:val="PargrafodaLista"/>
        <w:numPr>
          <w:ilvl w:val="0"/>
          <w:numId w:val="35"/>
        </w:numPr>
        <w:spacing w:after="0" w:line="276" w:lineRule="auto"/>
        <w:ind w:left="720" w:right="0"/>
        <w:rPr>
          <w:rFonts w:eastAsia="Calibri" w:cs="Calibri"/>
        </w:rPr>
      </w:pPr>
      <w:r w:rsidRPr="00526853">
        <w:rPr>
          <w:rFonts w:eastAsia="Calibri" w:cs="Calibri"/>
        </w:rPr>
        <w:t>Sempre que se mostre necessário à operacionalização do SIAC ou ao cumprimento das suas finalidades, deve promover-se a transmissão de dados entre sistemas de informação através da Plataforma de Interoperabilidade da Administração Pública (iAP), nos termos do Decreto-Lei n.º 135/99, de 22 de abril, na sua redação atual, e da Resolução do Conselho de Ministros n.º 42/2015, de 19 de junho, mediante portaria do membro do Governo responsável pela área da agricultura, que tipifique as situações em que pode justificar-se a transmissão de dados pessoais e as bases de dados entre as quais pode ocorrer tal transmissão.</w:t>
      </w:r>
    </w:p>
    <w:p w14:paraId="311F637C" w14:textId="0D42D427" w:rsidR="51201D07" w:rsidRPr="00526853" w:rsidRDefault="51201D07">
      <w:pPr>
        <w:pStyle w:val="PargrafodaLista"/>
        <w:numPr>
          <w:ilvl w:val="0"/>
          <w:numId w:val="35"/>
        </w:numPr>
        <w:spacing w:after="0" w:line="276" w:lineRule="auto"/>
        <w:ind w:left="720" w:right="0"/>
        <w:rPr>
          <w:rFonts w:eastAsia="Calibri" w:cs="Calibri"/>
        </w:rPr>
      </w:pPr>
      <w:commentRangeStart w:id="765"/>
      <w:r w:rsidRPr="00526853">
        <w:rPr>
          <w:rFonts w:eastAsia="Calibri" w:cs="Calibri"/>
        </w:rPr>
        <w:t>O SIAC deverá adaptar-se caso seja determinado por legislação comunitária a interoperabilidade entre as bases de dados de registo de cães e gatos</w:t>
      </w:r>
      <w:commentRangeEnd w:id="765"/>
      <w:r w:rsidR="00350677" w:rsidRPr="00526853">
        <w:rPr>
          <w:rStyle w:val="Refdecomentrio"/>
          <w:rFonts w:eastAsia="Calibri" w:cs="Calibri"/>
          <w:sz w:val="24"/>
          <w:szCs w:val="24"/>
        </w:rPr>
        <w:commentReference w:id="765"/>
      </w:r>
    </w:p>
    <w:p w14:paraId="2603C7C3" w14:textId="67E965CB" w:rsidR="51201D07" w:rsidRPr="00526853" w:rsidRDefault="51201D07">
      <w:pPr>
        <w:pStyle w:val="PargrafodaLista"/>
        <w:numPr>
          <w:ilvl w:val="0"/>
          <w:numId w:val="35"/>
        </w:numPr>
        <w:spacing w:after="0" w:line="276" w:lineRule="auto"/>
        <w:ind w:left="720" w:right="0"/>
        <w:rPr>
          <w:rFonts w:eastAsia="Calibri" w:cs="Calibri"/>
        </w:rPr>
      </w:pPr>
      <w:r w:rsidRPr="00526853">
        <w:rPr>
          <w:rFonts w:eastAsia="Calibri" w:cs="Calibri"/>
        </w:rPr>
        <w:t>Nas regras e procedimentos de segurança, para acesso e tratamento de informação no SIAC, deve ser obrigatoriamente prevista a utilização de mecanismos de autenticação eletrónica através do Cartão de Cidadão e Chave Móvel Digital.</w:t>
      </w:r>
    </w:p>
    <w:p w14:paraId="38535887" w14:textId="5E66AFF0" w:rsidR="51201D07" w:rsidRPr="00526853" w:rsidRDefault="51201D07">
      <w:pPr>
        <w:pStyle w:val="PargrafodaLista"/>
        <w:numPr>
          <w:ilvl w:val="0"/>
          <w:numId w:val="35"/>
        </w:numPr>
        <w:spacing w:after="0" w:line="276" w:lineRule="auto"/>
        <w:ind w:left="720" w:right="0"/>
        <w:rPr>
          <w:rFonts w:eastAsia="Calibri" w:cs="Calibri"/>
        </w:rPr>
      </w:pPr>
      <w:r w:rsidRPr="00526853">
        <w:rPr>
          <w:rFonts w:eastAsia="Calibri" w:cs="Calibri"/>
        </w:rPr>
        <w:t xml:space="preserve">- 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w:t>
      </w:r>
      <w:r w:rsidRPr="00526853">
        <w:rPr>
          <w:rFonts w:eastAsia="Calibri" w:cs="Calibri"/>
        </w:rPr>
        <w:lastRenderedPageBreak/>
        <w:t>pessoas singulares no que diz respeito ao tratamento de dados pessoais e à livre circulação desses dados</w:t>
      </w:r>
    </w:p>
    <w:p w14:paraId="3436C4D0" w14:textId="458D4FF3" w:rsidR="4CCB09DA" w:rsidRPr="00526853" w:rsidRDefault="07C9B79E">
      <w:pPr>
        <w:pStyle w:val="PargrafodaLista"/>
        <w:numPr>
          <w:ilvl w:val="0"/>
          <w:numId w:val="19"/>
        </w:numPr>
        <w:spacing w:after="0" w:line="276" w:lineRule="auto"/>
        <w:rPr>
          <w:rFonts w:eastAsia="Calibri" w:cs="Calibri"/>
          <w:color w:val="000000" w:themeColor="text1"/>
        </w:rPr>
      </w:pPr>
      <w:r w:rsidRPr="00526853">
        <w:rPr>
          <w:rFonts w:eastAsia="Calibri" w:cs="Calibri"/>
          <w:color w:val="000000" w:themeColor="text1"/>
        </w:rPr>
        <w:t>Para apoio à monitorização e controlo do número de animais de companhia por habitação, os municípios e as juntas de freguesia, tem acesso às identificações dos animais de companhia, aos titulares,</w:t>
      </w:r>
      <w:r w:rsidRPr="00526853">
        <w:rPr>
          <w:rFonts w:eastAsia="Calibri" w:cs="Calibri"/>
          <w:strike/>
          <w:color w:val="000000" w:themeColor="text1"/>
        </w:rPr>
        <w:t xml:space="preserve"> operadores</w:t>
      </w:r>
      <w:r w:rsidRPr="00526853">
        <w:rPr>
          <w:rFonts w:eastAsia="Calibri" w:cs="Calibri"/>
          <w:color w:val="000000" w:themeColor="text1"/>
        </w:rPr>
        <w:t>, aos detentores, aos lares de acolhimento e ao</w:t>
      </w:r>
      <w:r w:rsidR="714CECD0" w:rsidRPr="00526853">
        <w:rPr>
          <w:rFonts w:eastAsia="Calibri" w:cs="Calibri"/>
          <w:color w:val="000000" w:themeColor="text1"/>
        </w:rPr>
        <w:t xml:space="preserve"> </w:t>
      </w:r>
      <w:r w:rsidRPr="00526853">
        <w:rPr>
          <w:rFonts w:eastAsia="Calibri" w:cs="Calibri"/>
          <w:color w:val="000000" w:themeColor="text1"/>
        </w:rPr>
        <w:t>local de permanência dos mesmos,</w:t>
      </w:r>
      <w:commentRangeStart w:id="766"/>
      <w:r w:rsidRPr="00526853">
        <w:rPr>
          <w:rFonts w:eastAsia="Calibri" w:cs="Calibri"/>
          <w:color w:val="000000" w:themeColor="text1"/>
        </w:rPr>
        <w:t xml:space="preserve"> </w:t>
      </w:r>
      <w:r w:rsidR="68E2E554" w:rsidRPr="00526853">
        <w:rPr>
          <w:rFonts w:eastAsia="Calibri" w:cs="Calibri"/>
          <w:color w:val="000000" w:themeColor="text1"/>
        </w:rPr>
        <w:t>n</w:t>
      </w:r>
      <w:r w:rsidRPr="00526853">
        <w:rPr>
          <w:rFonts w:eastAsia="Calibri" w:cs="Calibri"/>
          <w:color w:val="000000" w:themeColor="text1"/>
        </w:rPr>
        <w:t>os seus territórios.</w:t>
      </w:r>
      <w:commentRangeEnd w:id="766"/>
      <w:r w:rsidR="00350677" w:rsidRPr="00526853">
        <w:rPr>
          <w:rStyle w:val="Refdecomentrio"/>
          <w:rFonts w:eastAsia="Calibri" w:cs="Calibri"/>
          <w:color w:val="000000" w:themeColor="text1"/>
          <w:sz w:val="24"/>
          <w:szCs w:val="24"/>
        </w:rPr>
        <w:commentReference w:id="766"/>
      </w:r>
    </w:p>
    <w:p w14:paraId="3EAEFE2C" w14:textId="5797E602" w:rsidR="4CCB09DA" w:rsidRPr="003F5893" w:rsidRDefault="7072CE87" w:rsidP="003F5893">
      <w:pPr>
        <w:spacing w:after="0" w:line="276" w:lineRule="auto"/>
      </w:pPr>
      <w:r w:rsidRPr="003F5893">
        <w:t xml:space="preserve"> </w:t>
      </w:r>
    </w:p>
    <w:p w14:paraId="7C4AA2D1" w14:textId="72145567" w:rsidR="64C5F583" w:rsidRPr="003F5893" w:rsidRDefault="64C5F583" w:rsidP="003F5893">
      <w:pPr>
        <w:spacing w:after="0" w:line="276" w:lineRule="auto"/>
      </w:pPr>
    </w:p>
    <w:p w14:paraId="599AE01B" w14:textId="71B90592" w:rsidR="54955807" w:rsidRPr="00526853" w:rsidRDefault="54955807" w:rsidP="00526853">
      <w:pPr>
        <w:pStyle w:val="PargrafodaLista"/>
        <w:spacing w:before="240" w:after="240" w:line="276" w:lineRule="auto"/>
        <w:ind w:left="315"/>
        <w:rPr>
          <w:color w:val="000000" w:themeColor="text1"/>
          <w:highlight w:val="yellow"/>
        </w:rPr>
      </w:pPr>
      <w:r w:rsidRPr="00526853">
        <w:rPr>
          <w:color w:val="000000" w:themeColor="text1"/>
          <w:highlight w:val="yellow"/>
        </w:rPr>
        <w:t xml:space="preserve">O sistema referido no </w:t>
      </w:r>
      <w:r w:rsidR="1F0C53DF" w:rsidRPr="00526853">
        <w:rPr>
          <w:color w:val="000000" w:themeColor="text1"/>
          <w:highlight w:val="yellow"/>
        </w:rPr>
        <w:t>XXX</w:t>
      </w:r>
      <w:r w:rsidRPr="00526853">
        <w:rPr>
          <w:color w:val="000000" w:themeColor="text1"/>
          <w:highlight w:val="yellow"/>
        </w:rPr>
        <w:t xml:space="preserve"> deve permitir aos </w:t>
      </w:r>
      <w:commentRangeStart w:id="767"/>
      <w:r w:rsidRPr="00526853">
        <w:rPr>
          <w:color w:val="000000" w:themeColor="text1"/>
          <w:highlight w:val="yellow"/>
        </w:rPr>
        <w:t>adquirentes</w:t>
      </w:r>
      <w:commentRangeEnd w:id="767"/>
      <w:r w:rsidR="00350677" w:rsidRPr="00526853">
        <w:rPr>
          <w:rStyle w:val="Refdecomentrio"/>
          <w:color w:val="000000" w:themeColor="text1"/>
          <w:sz w:val="24"/>
          <w:szCs w:val="24"/>
          <w:highlight w:val="yellow"/>
        </w:rPr>
        <w:commentReference w:id="767"/>
      </w:r>
      <w:r w:rsidRPr="00526853">
        <w:rPr>
          <w:color w:val="000000" w:themeColor="text1"/>
          <w:highlight w:val="yellow"/>
        </w:rPr>
        <w:t xml:space="preserve"> verificar a autenticidade da identificação, do registo e da propriedade dos cães ou gatos anunciados em linha.</w:t>
      </w:r>
    </w:p>
    <w:p w14:paraId="19461BFC" w14:textId="3A92D5B6" w:rsidR="64C5F583" w:rsidRPr="003F5893" w:rsidRDefault="64C5F583" w:rsidP="003F5893">
      <w:pPr>
        <w:spacing w:after="0" w:line="276" w:lineRule="auto"/>
      </w:pPr>
    </w:p>
    <w:p w14:paraId="6D25E345" w14:textId="014F89ED" w:rsidR="005101CF" w:rsidRPr="003F5893" w:rsidRDefault="005101CF">
      <w:pPr>
        <w:pStyle w:val="Ttulo3"/>
      </w:pPr>
      <w:bookmarkStart w:id="768" w:name="_Toc233615414"/>
      <w:bookmarkStart w:id="769" w:name="_Toc233615872"/>
      <w:bookmarkStart w:id="770" w:name="_Toc233623302"/>
      <w:bookmarkStart w:id="771" w:name="_Toc233623963"/>
      <w:bookmarkStart w:id="772" w:name="_Toc233629634"/>
      <w:bookmarkStart w:id="773" w:name="_Toc233630854"/>
      <w:bookmarkStart w:id="774" w:name="_Toc233631861"/>
      <w:bookmarkEnd w:id="768"/>
      <w:bookmarkEnd w:id="769"/>
      <w:bookmarkEnd w:id="770"/>
      <w:bookmarkEnd w:id="771"/>
      <w:bookmarkEnd w:id="772"/>
      <w:bookmarkEnd w:id="773"/>
      <w:bookmarkEnd w:id="774"/>
    </w:p>
    <w:p w14:paraId="7DF48FCA" w14:textId="06E01A62" w:rsidR="005101CF" w:rsidRPr="00526853" w:rsidRDefault="73033B2C" w:rsidP="00444A70">
      <w:pPr>
        <w:pStyle w:val="Ttulo4"/>
      </w:pPr>
      <w:bookmarkStart w:id="775" w:name="_Toc233615415"/>
      <w:bookmarkStart w:id="776" w:name="_Toc233631862"/>
      <w:r w:rsidRPr="00526853">
        <w:t>Manual de Procedimentos</w:t>
      </w:r>
      <w:bookmarkEnd w:id="775"/>
      <w:bookmarkEnd w:id="776"/>
    </w:p>
    <w:p w14:paraId="07D6EB03" w14:textId="1D162129" w:rsidR="005101CF" w:rsidRPr="00526853" w:rsidRDefault="73033B2C">
      <w:pPr>
        <w:pStyle w:val="PargrafodaLista"/>
        <w:numPr>
          <w:ilvl w:val="0"/>
          <w:numId w:val="34"/>
        </w:numPr>
        <w:spacing w:after="0" w:line="276" w:lineRule="auto"/>
        <w:ind w:left="720" w:right="0"/>
        <w:jc w:val="left"/>
        <w:rPr>
          <w:rFonts w:eastAsia="Calibri" w:cs="Calibri"/>
        </w:rPr>
      </w:pPr>
      <w:r w:rsidRPr="00526853">
        <w:rPr>
          <w:rFonts w:eastAsia="Calibri" w:cs="Calibri"/>
        </w:rPr>
        <w:t xml:space="preserve">O manual de procedimentos do SIAC é aprovado por </w:t>
      </w:r>
      <w:r w:rsidR="3FEB011E" w:rsidRPr="00526853">
        <w:rPr>
          <w:rFonts w:eastAsia="Calibri" w:cs="Calibri"/>
        </w:rPr>
        <w:t xml:space="preserve">decisão </w:t>
      </w:r>
      <w:r w:rsidRPr="00526853">
        <w:rPr>
          <w:rFonts w:eastAsia="Calibri" w:cs="Calibri"/>
        </w:rPr>
        <w:t>d</w:t>
      </w:r>
      <w:r w:rsidR="4666FFB0" w:rsidRPr="00526853">
        <w:rPr>
          <w:rFonts w:eastAsia="Calibri" w:cs="Calibri"/>
        </w:rPr>
        <w:t xml:space="preserve">o Diretor Geral da </w:t>
      </w:r>
      <w:r w:rsidRPr="00526853">
        <w:rPr>
          <w:rFonts w:eastAsia="Calibri" w:cs="Calibri"/>
        </w:rPr>
        <w:t xml:space="preserve"> DGAV, o qual deve incluir as normas e procedimentos relativos ao funcionamento do SIAC, bem como a gestão das entidades com acesso e respetivos perfis de acesso, os procedimentos de liquidação e cobrança da taxa de registo no SIAC, as classificações de registo dos, e os procedimentos relativos ao registo do animal, da detenção, de profilaxias médicas obrigatórias e específicas de cada espécie e intervenções e amputações</w:t>
      </w:r>
    </w:p>
    <w:p w14:paraId="4F07DC58" w14:textId="5FF0ED9B" w:rsidR="005101CF" w:rsidRPr="00526853" w:rsidRDefault="005101CF" w:rsidP="003F5893">
      <w:pPr>
        <w:spacing w:after="0" w:line="276" w:lineRule="auto"/>
        <w:ind w:left="720" w:right="0" w:hanging="360"/>
        <w:jc w:val="left"/>
        <w:rPr>
          <w:rFonts w:eastAsia="Calibri" w:cs="Calibri"/>
        </w:rPr>
      </w:pPr>
    </w:p>
    <w:p w14:paraId="70A21708" w14:textId="09536EA3" w:rsidR="005101CF" w:rsidRPr="00526853" w:rsidRDefault="005101CF" w:rsidP="00526853">
      <w:pPr>
        <w:pStyle w:val="Ttulo3"/>
      </w:pPr>
      <w:bookmarkStart w:id="777" w:name="_Toc233615416"/>
      <w:bookmarkStart w:id="778" w:name="_Toc233615874"/>
      <w:bookmarkStart w:id="779" w:name="_Toc233623304"/>
      <w:bookmarkStart w:id="780" w:name="_Toc233623965"/>
      <w:bookmarkStart w:id="781" w:name="_Toc233629636"/>
      <w:bookmarkStart w:id="782" w:name="_Toc233630856"/>
      <w:bookmarkStart w:id="783" w:name="_Toc233631863"/>
      <w:bookmarkEnd w:id="777"/>
      <w:bookmarkEnd w:id="778"/>
      <w:bookmarkEnd w:id="779"/>
      <w:bookmarkEnd w:id="780"/>
      <w:bookmarkEnd w:id="781"/>
      <w:bookmarkEnd w:id="782"/>
      <w:bookmarkEnd w:id="783"/>
    </w:p>
    <w:p w14:paraId="4769A116" w14:textId="39AC2A35" w:rsidR="5A35CCD9" w:rsidRPr="00526853" w:rsidRDefault="24FA378B" w:rsidP="00444A70">
      <w:pPr>
        <w:pStyle w:val="Ttulo4"/>
      </w:pPr>
      <w:bookmarkStart w:id="784" w:name="_Toc233615417"/>
      <w:bookmarkStart w:id="785" w:name="_Toc233631864"/>
      <w:r w:rsidRPr="00526853">
        <w:t xml:space="preserve">Obrigação da </w:t>
      </w:r>
      <w:commentRangeStart w:id="786"/>
      <w:r w:rsidRPr="00526853">
        <w:t>Identificação</w:t>
      </w:r>
      <w:bookmarkEnd w:id="784"/>
      <w:bookmarkEnd w:id="785"/>
      <w:commentRangeEnd w:id="786"/>
      <w:r w:rsidR="00350677" w:rsidRPr="00526853">
        <w:rPr>
          <w:rStyle w:val="Refdecomentrio"/>
          <w:sz w:val="24"/>
          <w:szCs w:val="24"/>
        </w:rPr>
        <w:commentReference w:id="786"/>
      </w:r>
    </w:p>
    <w:p w14:paraId="019F3207" w14:textId="2544D381" w:rsidR="5A35CCD9" w:rsidRPr="00526853" w:rsidRDefault="1E95E5DC">
      <w:pPr>
        <w:pStyle w:val="PargrafodaLista"/>
        <w:numPr>
          <w:ilvl w:val="0"/>
          <w:numId w:val="39"/>
        </w:numPr>
        <w:spacing w:after="0" w:line="276" w:lineRule="auto"/>
        <w:ind w:left="720" w:right="0"/>
        <w:rPr>
          <w:rFonts w:eastAsia="Calibri" w:cs="Calibri"/>
        </w:rPr>
      </w:pPr>
      <w:r w:rsidRPr="00526853">
        <w:rPr>
          <w:rFonts w:eastAsia="Calibri" w:cs="Calibri"/>
        </w:rPr>
        <w:t xml:space="preserve">- A identificação dos cães, gatos e </w:t>
      </w:r>
      <w:r w:rsidR="2204F56C" w:rsidRPr="00526853">
        <w:rPr>
          <w:rFonts w:eastAsia="Calibri" w:cs="Calibri"/>
        </w:rPr>
        <w:t>furões,</w:t>
      </w:r>
      <w:r w:rsidRPr="00526853">
        <w:rPr>
          <w:rFonts w:eastAsia="Calibri" w:cs="Calibri"/>
        </w:rPr>
        <w:t xml:space="preserve"> nascidos no território nacional ou </w:t>
      </w:r>
      <w:r w:rsidRPr="00526853">
        <w:rPr>
          <w:rFonts w:eastAsia="Calibri" w:cs="Calibri"/>
          <w:color w:val="auto"/>
        </w:rPr>
        <w:t xml:space="preserve">nele presentes por período igual ou </w:t>
      </w:r>
      <w:commentRangeStart w:id="787"/>
      <w:commentRangeStart w:id="788"/>
      <w:r w:rsidRPr="00526853">
        <w:rPr>
          <w:rFonts w:eastAsia="Calibri" w:cs="Calibri"/>
          <w:color w:val="auto"/>
        </w:rPr>
        <w:t>superior a 120 dias</w:t>
      </w:r>
      <w:commentRangeEnd w:id="787"/>
      <w:r w:rsidR="00350677" w:rsidRPr="00526853">
        <w:rPr>
          <w:rStyle w:val="Refdecomentrio"/>
          <w:rFonts w:eastAsia="Calibri" w:cs="Calibri"/>
          <w:sz w:val="24"/>
          <w:szCs w:val="24"/>
        </w:rPr>
        <w:commentReference w:id="787"/>
      </w:r>
      <w:commentRangeEnd w:id="788"/>
      <w:r w:rsidRPr="00526853">
        <w:rPr>
          <w:rStyle w:val="Refdecomentrio"/>
          <w:rFonts w:eastAsia="Calibri" w:cs="Calibri"/>
          <w:sz w:val="24"/>
          <w:szCs w:val="24"/>
        </w:rPr>
        <w:commentReference w:id="788"/>
      </w:r>
      <w:r w:rsidRPr="00526853">
        <w:rPr>
          <w:rFonts w:eastAsia="Calibri" w:cs="Calibri"/>
        </w:rPr>
        <w:t xml:space="preserve">, </w:t>
      </w:r>
      <w:r w:rsidR="2BB4678E" w:rsidRPr="00526853">
        <w:rPr>
          <w:rFonts w:eastAsia="Calibri" w:cs="Calibri"/>
        </w:rPr>
        <w:t xml:space="preserve">é obrigatória, com registo </w:t>
      </w:r>
      <w:r w:rsidRPr="00526853">
        <w:rPr>
          <w:rFonts w:eastAsia="Calibri" w:cs="Calibri"/>
        </w:rPr>
        <w:t>no Sistema de Informação dos Animais de Companhia (SIAC)</w:t>
      </w:r>
      <w:r w:rsidR="59E3A266" w:rsidRPr="00526853">
        <w:rPr>
          <w:rFonts w:eastAsia="Calibri" w:cs="Calibri"/>
        </w:rPr>
        <w:t>.</w:t>
      </w:r>
    </w:p>
    <w:p w14:paraId="2626D6DB" w14:textId="34B78E7B" w:rsidR="5A35CCD9" w:rsidRPr="003F5893" w:rsidRDefault="1A09E0C6">
      <w:pPr>
        <w:pStyle w:val="PargrafodaLista"/>
        <w:numPr>
          <w:ilvl w:val="0"/>
          <w:numId w:val="39"/>
        </w:numPr>
        <w:spacing w:after="0" w:line="276" w:lineRule="auto"/>
        <w:ind w:left="720" w:right="0"/>
      </w:pPr>
      <w:r w:rsidRPr="00526853">
        <w:rPr>
          <w:rFonts w:eastAsia="Calibri" w:cs="Calibri"/>
        </w:rPr>
        <w:t xml:space="preserve"> - </w:t>
      </w:r>
      <w:r w:rsidR="00CCB4A1" w:rsidRPr="00526853">
        <w:rPr>
          <w:rFonts w:eastAsia="Calibri" w:cs="Calibri"/>
        </w:rPr>
        <w:t>Os</w:t>
      </w:r>
      <w:commentRangeStart w:id="789"/>
      <w:r w:rsidR="00CCB4A1" w:rsidRPr="00526853">
        <w:rPr>
          <w:rFonts w:eastAsia="Calibri" w:cs="Calibri"/>
        </w:rPr>
        <w:t xml:space="preserve"> animais</w:t>
      </w:r>
      <w:commentRangeEnd w:id="789"/>
      <w:r w:rsidR="00350677" w:rsidRPr="00526853">
        <w:rPr>
          <w:rStyle w:val="Refdecomentrio"/>
          <w:rFonts w:eastAsia="Calibri" w:cs="Calibri"/>
          <w:sz w:val="24"/>
          <w:szCs w:val="24"/>
        </w:rPr>
        <w:commentReference w:id="789"/>
      </w:r>
      <w:r w:rsidR="00CCB4A1" w:rsidRPr="00526853">
        <w:rPr>
          <w:rFonts w:eastAsia="Calibri" w:cs="Calibri"/>
        </w:rPr>
        <w:t xml:space="preserve"> das espécies referidas na Parte B do Anexo I do Regulamento 2016/429, provenientes de outro Estado-Membro ou de país terceiro, obrigados à identificação individual para efeito de trânsito e que permaneçam no território nacional por período igual ou superior a 15 dias, devem ser registados no SIAC</w:t>
      </w:r>
      <w:r w:rsidR="11E4602E" w:rsidRPr="00526853">
        <w:rPr>
          <w:rFonts w:eastAsia="Calibri" w:cs="Calibri"/>
        </w:rPr>
        <w:t>.</w:t>
      </w:r>
    </w:p>
    <w:p w14:paraId="0FC79C22" w14:textId="1EC99701" w:rsidR="5A35CCD9" w:rsidRPr="00526853" w:rsidRDefault="1E95E5DC">
      <w:pPr>
        <w:pStyle w:val="PargrafodaLista"/>
        <w:numPr>
          <w:ilvl w:val="0"/>
          <w:numId w:val="39"/>
        </w:numPr>
        <w:spacing w:after="0" w:line="276" w:lineRule="auto"/>
        <w:ind w:left="720" w:right="0"/>
        <w:rPr>
          <w:rFonts w:eastAsia="Calibri" w:cs="Calibri"/>
        </w:rPr>
      </w:pPr>
      <w:r w:rsidRPr="00526853">
        <w:rPr>
          <w:rFonts w:eastAsia="Calibri" w:cs="Calibri"/>
        </w:rPr>
        <w:t>Por despacho do Diretor-Geral de Alimentação e Veterinária, pode ser determinada a obrigação da identificação dos animais das espécies referidas na parte B do Anexo I do Regulamento 2016/429, nascidos no território</w:t>
      </w:r>
      <w:r w:rsidR="217289FF" w:rsidRPr="00526853">
        <w:rPr>
          <w:rFonts w:eastAsia="Calibri" w:cs="Calibri"/>
        </w:rPr>
        <w:t xml:space="preserve"> nacional</w:t>
      </w:r>
      <w:r w:rsidRPr="00526853">
        <w:rPr>
          <w:rFonts w:eastAsia="Calibri" w:cs="Calibri"/>
        </w:rPr>
        <w:t>, com fundamento de implementar medidas de natureza sanitária para combate a surtos de doenças epizoóticas ou zoonoses.</w:t>
      </w:r>
    </w:p>
    <w:p w14:paraId="309BC65E" w14:textId="48D4B327" w:rsidR="7F7CCA47" w:rsidRPr="00526853" w:rsidRDefault="7F7CCA47" w:rsidP="003F5893">
      <w:pPr>
        <w:spacing w:after="0" w:line="276" w:lineRule="auto"/>
        <w:ind w:left="0" w:right="0" w:firstLine="0"/>
        <w:rPr>
          <w:rFonts w:eastAsia="Calibri" w:cs="Calibri"/>
        </w:rPr>
      </w:pPr>
    </w:p>
    <w:p w14:paraId="629AB3E5" w14:textId="2ADDFEEE" w:rsidR="7F7CCA47" w:rsidRPr="00526853" w:rsidRDefault="7F7CCA47" w:rsidP="003F5893">
      <w:pPr>
        <w:spacing w:after="0" w:line="276" w:lineRule="auto"/>
        <w:ind w:left="0" w:right="0" w:firstLine="0"/>
        <w:rPr>
          <w:rFonts w:eastAsia="Calibri" w:cs="Calibri"/>
        </w:rPr>
      </w:pPr>
    </w:p>
    <w:p w14:paraId="2229EBE2" w14:textId="54AF1C48" w:rsidR="005101CF" w:rsidRPr="003F5893" w:rsidRDefault="005101CF">
      <w:pPr>
        <w:pStyle w:val="Ttulo3"/>
      </w:pPr>
      <w:bookmarkStart w:id="790" w:name="_Toc233615418"/>
      <w:bookmarkStart w:id="791" w:name="_Toc233615876"/>
      <w:bookmarkStart w:id="792" w:name="_Toc233623306"/>
      <w:bookmarkStart w:id="793" w:name="_Toc233623967"/>
      <w:bookmarkStart w:id="794" w:name="_Toc233629638"/>
      <w:bookmarkStart w:id="795" w:name="_Toc233630858"/>
      <w:bookmarkStart w:id="796" w:name="_Toc233631865"/>
      <w:bookmarkEnd w:id="790"/>
      <w:bookmarkEnd w:id="791"/>
      <w:bookmarkEnd w:id="792"/>
      <w:bookmarkEnd w:id="793"/>
      <w:bookmarkEnd w:id="794"/>
      <w:bookmarkEnd w:id="795"/>
      <w:bookmarkEnd w:id="796"/>
    </w:p>
    <w:p w14:paraId="785CA521" w14:textId="11AC1588" w:rsidR="2E7356B6" w:rsidRPr="00526853" w:rsidRDefault="3FD5B362" w:rsidP="00444A70">
      <w:pPr>
        <w:pStyle w:val="Ttulo4"/>
      </w:pPr>
      <w:bookmarkStart w:id="797" w:name="_Toc233615419"/>
      <w:bookmarkStart w:id="798" w:name="_Toc233631866"/>
      <w:r w:rsidRPr="00526853">
        <w:t>Cumprimento da Identificação</w:t>
      </w:r>
      <w:bookmarkEnd w:id="797"/>
      <w:bookmarkEnd w:id="798"/>
    </w:p>
    <w:p w14:paraId="78828A3E" w14:textId="5E271E95" w:rsidR="4F74B76E" w:rsidRPr="00526853" w:rsidRDefault="4F74B76E" w:rsidP="003F5893">
      <w:pPr>
        <w:spacing w:after="160" w:line="276" w:lineRule="auto"/>
        <w:jc w:val="center"/>
        <w:rPr>
          <w:rFonts w:eastAsia="Calibri" w:cs="Calibri"/>
        </w:rPr>
      </w:pPr>
    </w:p>
    <w:p w14:paraId="2B6D11C6" w14:textId="1C446549" w:rsidR="5DC4DBA7" w:rsidRPr="00526853" w:rsidRDefault="0C24C39F">
      <w:pPr>
        <w:pStyle w:val="PargrafodaLista"/>
        <w:numPr>
          <w:ilvl w:val="0"/>
          <w:numId w:val="38"/>
        </w:numPr>
        <w:spacing w:after="0" w:line="276" w:lineRule="auto"/>
        <w:ind w:left="720" w:right="0"/>
        <w:rPr>
          <w:rFonts w:eastAsia="Calibri" w:cs="Calibri"/>
          <w:strike/>
        </w:rPr>
      </w:pPr>
      <w:r w:rsidRPr="00526853">
        <w:rPr>
          <w:rFonts w:eastAsia="Calibri" w:cs="Calibri"/>
        </w:rPr>
        <w:lastRenderedPageBreak/>
        <w:t>A identificação dos cães</w:t>
      </w:r>
      <w:r w:rsidR="1E1BE9FA" w:rsidRPr="00526853">
        <w:rPr>
          <w:rFonts w:eastAsia="Calibri" w:cs="Calibri"/>
        </w:rPr>
        <w:t xml:space="preserve"> e gatos</w:t>
      </w:r>
      <w:r w:rsidRPr="00526853">
        <w:rPr>
          <w:rFonts w:eastAsia="Calibri" w:cs="Calibri"/>
        </w:rPr>
        <w:t xml:space="preserve">, deve </w:t>
      </w:r>
      <w:r w:rsidR="3AFA4867" w:rsidRPr="00526853">
        <w:rPr>
          <w:rFonts w:eastAsia="Calibri" w:cs="Calibri"/>
        </w:rPr>
        <w:t>ser realizada</w:t>
      </w:r>
      <w:r w:rsidR="7BDA5A53" w:rsidRPr="00526853">
        <w:rPr>
          <w:rFonts w:eastAsia="Calibri" w:cs="Calibri"/>
        </w:rPr>
        <w:t xml:space="preserve"> até aos três meses de idade</w:t>
      </w:r>
      <w:r w:rsidR="79107EF9" w:rsidRPr="00526853">
        <w:rPr>
          <w:rFonts w:eastAsia="Calibri" w:cs="Calibri"/>
        </w:rPr>
        <w:t xml:space="preserve">, </w:t>
      </w:r>
      <w:r w:rsidR="47242286" w:rsidRPr="00526853">
        <w:rPr>
          <w:rFonts w:eastAsia="Calibri" w:cs="Calibri"/>
        </w:rPr>
        <w:t>e</w:t>
      </w:r>
      <w:r w:rsidR="79107EF9" w:rsidRPr="00526853">
        <w:rPr>
          <w:rFonts w:eastAsia="Calibri" w:cs="Calibri"/>
        </w:rPr>
        <w:t xml:space="preserve"> sempre antes de saírem do local de nascimento</w:t>
      </w:r>
      <w:r w:rsidR="7BDA5A53" w:rsidRPr="00526853">
        <w:rPr>
          <w:rFonts w:eastAsia="Calibri" w:cs="Calibri"/>
        </w:rPr>
        <w:t>.</w:t>
      </w:r>
    </w:p>
    <w:p w14:paraId="68580F7B" w14:textId="6DEE2424" w:rsidR="765B4ED4" w:rsidRPr="00526853" w:rsidRDefault="7BDA5A53">
      <w:pPr>
        <w:pStyle w:val="PargrafodaLista"/>
        <w:numPr>
          <w:ilvl w:val="0"/>
          <w:numId w:val="38"/>
        </w:numPr>
        <w:spacing w:after="0" w:line="276" w:lineRule="auto"/>
        <w:ind w:left="720" w:right="0"/>
        <w:rPr>
          <w:rFonts w:eastAsia="Calibri" w:cs="Calibri"/>
        </w:rPr>
      </w:pPr>
      <w:r w:rsidRPr="00526853">
        <w:rPr>
          <w:rFonts w:eastAsia="Calibri" w:cs="Calibri"/>
        </w:rPr>
        <w:t xml:space="preserve">A identificação dos furões, deve </w:t>
      </w:r>
      <w:r w:rsidR="771C1D87" w:rsidRPr="00526853">
        <w:rPr>
          <w:rFonts w:eastAsia="Calibri" w:cs="Calibri"/>
        </w:rPr>
        <w:t>ser feita até aos 4 meses</w:t>
      </w:r>
      <w:r w:rsidR="1CC829A8" w:rsidRPr="00526853">
        <w:rPr>
          <w:rFonts w:eastAsia="Calibri" w:cs="Calibri"/>
        </w:rPr>
        <w:t xml:space="preserve"> de idade</w:t>
      </w:r>
      <w:r w:rsidR="6826E59C" w:rsidRPr="00526853">
        <w:rPr>
          <w:rFonts w:eastAsia="Calibri" w:cs="Calibri"/>
        </w:rPr>
        <w:t>, ou antes de saírem do local de nascimento</w:t>
      </w:r>
      <w:r w:rsidR="6465835D" w:rsidRPr="00526853">
        <w:rPr>
          <w:rFonts w:eastAsia="Calibri" w:cs="Calibri"/>
        </w:rPr>
        <w:t>.</w:t>
      </w:r>
    </w:p>
    <w:p w14:paraId="7FF7ACF0" w14:textId="7C6376EF" w:rsidR="2E7356B6" w:rsidRPr="00526853" w:rsidRDefault="5656D680">
      <w:pPr>
        <w:numPr>
          <w:ilvl w:val="0"/>
          <w:numId w:val="38"/>
        </w:numPr>
        <w:spacing w:after="0" w:line="276" w:lineRule="auto"/>
        <w:rPr>
          <w:rFonts w:eastAsia="Calibri" w:cs="Calibri"/>
        </w:rPr>
      </w:pPr>
      <w:r w:rsidRPr="00526853">
        <w:rPr>
          <w:rFonts w:eastAsia="Calibri" w:cs="Calibri"/>
        </w:rPr>
        <w:t xml:space="preserve">Na impossibilidade de determinar a data de nascimento exata, para efeitos de contagem do prazo referido </w:t>
      </w:r>
      <w:r w:rsidR="4656EF21" w:rsidRPr="00526853">
        <w:rPr>
          <w:rFonts w:eastAsia="Calibri" w:cs="Calibri"/>
        </w:rPr>
        <w:t>nos números 1 e 2 do presente artigo</w:t>
      </w:r>
      <w:r w:rsidRPr="00526853">
        <w:rPr>
          <w:rFonts w:eastAsia="Calibri" w:cs="Calibri"/>
        </w:rPr>
        <w:t>, a identificação deve ser efetuada até à perda dos dentes incisivos de leite, no caso de cães, gatos e furões.</w:t>
      </w:r>
    </w:p>
    <w:p w14:paraId="3BCC2FDC" w14:textId="6D2C268D" w:rsidR="2E7356B6" w:rsidRPr="00526853" w:rsidRDefault="5656D680">
      <w:pPr>
        <w:pStyle w:val="PargrafodaLista"/>
        <w:numPr>
          <w:ilvl w:val="0"/>
          <w:numId w:val="38"/>
        </w:numPr>
        <w:spacing w:after="0" w:line="276" w:lineRule="auto"/>
        <w:ind w:left="720" w:right="0"/>
        <w:rPr>
          <w:rFonts w:eastAsia="Calibri" w:cs="Calibri"/>
        </w:rPr>
      </w:pPr>
      <w:r w:rsidRPr="00526853">
        <w:rPr>
          <w:rFonts w:eastAsia="Calibri" w:cs="Calibri"/>
        </w:rPr>
        <w:t xml:space="preserve">-Sempre que seja declarada pela DGAV, a obrigatoriedade de execução de profilaxias ou as outras disposições médicas referidas neste </w:t>
      </w:r>
      <w:r w:rsidR="0B190708" w:rsidRPr="00526853">
        <w:rPr>
          <w:rFonts w:eastAsia="Calibri" w:cs="Calibri"/>
        </w:rPr>
        <w:t>diploma</w:t>
      </w:r>
      <w:r w:rsidRPr="00526853">
        <w:rPr>
          <w:rFonts w:eastAsia="Calibri" w:cs="Calibri"/>
        </w:rPr>
        <w:t>, a execução das mesmas só pode ser realizada em animais identificados e, caso o não estejam, o médico veterinário deve assegurar a sua prévia identificação</w:t>
      </w:r>
      <w:r w:rsidR="5383D255" w:rsidRPr="00526853">
        <w:rPr>
          <w:rFonts w:eastAsia="Calibri" w:cs="Calibri"/>
        </w:rPr>
        <w:t>.</w:t>
      </w:r>
    </w:p>
    <w:p w14:paraId="7FFE1F22" w14:textId="4C2EFF60" w:rsidR="2E7356B6" w:rsidRPr="00526853" w:rsidRDefault="5656D680">
      <w:pPr>
        <w:pStyle w:val="PargrafodaLista"/>
        <w:numPr>
          <w:ilvl w:val="0"/>
          <w:numId w:val="38"/>
        </w:numPr>
        <w:spacing w:after="0" w:line="276" w:lineRule="auto"/>
        <w:ind w:left="720" w:right="0"/>
        <w:rPr>
          <w:rFonts w:eastAsia="Calibri" w:cs="Calibri"/>
        </w:rPr>
      </w:pPr>
      <w:r w:rsidRPr="00526853">
        <w:rPr>
          <w:rFonts w:eastAsia="Calibri" w:cs="Calibri"/>
        </w:rPr>
        <w:t xml:space="preserve">O prazo para a </w:t>
      </w:r>
      <w:r w:rsidR="3F90CE62" w:rsidRPr="00526853">
        <w:rPr>
          <w:rFonts w:eastAsia="Calibri" w:cs="Calibri"/>
        </w:rPr>
        <w:t>identificação</w:t>
      </w:r>
      <w:r w:rsidRPr="00526853">
        <w:rPr>
          <w:rFonts w:eastAsia="Calibri" w:cs="Calibri"/>
        </w:rPr>
        <w:t xml:space="preserve"> dos animais a que se refere o n.º 3 do artigo anterior, será determinado por despacho do Diretor geral de Alimentação e Veterinária.</w:t>
      </w:r>
    </w:p>
    <w:p w14:paraId="2A5C1E30" w14:textId="5F907337" w:rsidR="4CCB09DA" w:rsidRPr="00526853" w:rsidRDefault="00350677">
      <w:pPr>
        <w:pStyle w:val="PargrafodaLista"/>
        <w:numPr>
          <w:ilvl w:val="0"/>
          <w:numId w:val="38"/>
        </w:numPr>
        <w:spacing w:after="0" w:line="276" w:lineRule="auto"/>
        <w:ind w:left="720" w:right="0"/>
        <w:rPr>
          <w:rFonts w:eastAsia="Calibri" w:cs="Calibri"/>
        </w:rPr>
      </w:pPr>
      <w:commentRangeStart w:id="799"/>
      <w:commentRangeEnd w:id="799"/>
      <w:r w:rsidRPr="00526853">
        <w:rPr>
          <w:rStyle w:val="Refdecomentrio"/>
          <w:rFonts w:eastAsia="Calibri" w:cs="Calibri"/>
          <w:sz w:val="24"/>
          <w:szCs w:val="24"/>
        </w:rPr>
        <w:commentReference w:id="799"/>
      </w:r>
    </w:p>
    <w:p w14:paraId="6B5BB7C1" w14:textId="4843E564" w:rsidR="4CCB09DA" w:rsidRPr="003F5893" w:rsidRDefault="4CCB09DA" w:rsidP="00526853">
      <w:pPr>
        <w:spacing w:line="276" w:lineRule="auto"/>
      </w:pPr>
    </w:p>
    <w:p w14:paraId="17D88086" w14:textId="77777777" w:rsidR="0067507B" w:rsidRPr="003F5893" w:rsidRDefault="0067507B" w:rsidP="00526853">
      <w:pPr>
        <w:spacing w:after="114" w:line="276" w:lineRule="auto"/>
        <w:ind w:left="709" w:right="136" w:firstLine="0"/>
      </w:pPr>
    </w:p>
    <w:p w14:paraId="20D8DD85" w14:textId="6F0BB39E" w:rsidR="005101CF" w:rsidRPr="003F5893" w:rsidRDefault="005101CF" w:rsidP="00526853">
      <w:pPr>
        <w:pStyle w:val="Ttulo3"/>
      </w:pPr>
      <w:bookmarkStart w:id="800" w:name="_Toc233615420"/>
      <w:bookmarkStart w:id="801" w:name="_Toc233615878"/>
      <w:bookmarkStart w:id="802" w:name="_Toc233623308"/>
      <w:bookmarkStart w:id="803" w:name="_Toc233623969"/>
      <w:bookmarkStart w:id="804" w:name="_Toc233629640"/>
      <w:bookmarkStart w:id="805" w:name="_Toc233630860"/>
      <w:bookmarkStart w:id="806" w:name="_Toc233631867"/>
      <w:bookmarkEnd w:id="800"/>
      <w:bookmarkEnd w:id="801"/>
      <w:bookmarkEnd w:id="802"/>
      <w:bookmarkEnd w:id="803"/>
      <w:bookmarkEnd w:id="804"/>
      <w:bookmarkEnd w:id="805"/>
      <w:bookmarkEnd w:id="806"/>
    </w:p>
    <w:p w14:paraId="1B79608B" w14:textId="6467A45F" w:rsidR="43A28E2E" w:rsidRPr="00526853" w:rsidRDefault="43A28E2E" w:rsidP="00444A70">
      <w:pPr>
        <w:pStyle w:val="Ttulo4"/>
      </w:pPr>
      <w:bookmarkStart w:id="807" w:name="_Toc233615421"/>
      <w:bookmarkStart w:id="808" w:name="_Toc233631868"/>
      <w:r w:rsidRPr="00526853">
        <w:t>Métodos de Marcação</w:t>
      </w:r>
      <w:bookmarkEnd w:id="807"/>
      <w:bookmarkEnd w:id="808"/>
    </w:p>
    <w:p w14:paraId="2397A65C" w14:textId="7C407FA2" w:rsidR="43A28E2E" w:rsidRPr="00526853" w:rsidRDefault="43A28E2E">
      <w:pPr>
        <w:pStyle w:val="PargrafodaLista"/>
        <w:numPr>
          <w:ilvl w:val="0"/>
          <w:numId w:val="37"/>
        </w:numPr>
        <w:spacing w:after="0" w:line="276" w:lineRule="auto"/>
        <w:ind w:left="720" w:right="0"/>
        <w:rPr>
          <w:rFonts w:eastAsia="Calibri" w:cs="Calibri"/>
        </w:rPr>
      </w:pPr>
      <w:r w:rsidRPr="00526853">
        <w:rPr>
          <w:rFonts w:eastAsia="Calibri" w:cs="Calibri"/>
        </w:rPr>
        <w:t>Os métodos de marcação devem atender às melhores práticas internacionais vigentes e salvaguardar o bem-estar animal.</w:t>
      </w:r>
    </w:p>
    <w:p w14:paraId="24FE38F2" w14:textId="62947993" w:rsidR="6FA5B1A4" w:rsidRPr="00526853" w:rsidRDefault="34606CA2">
      <w:pPr>
        <w:pStyle w:val="PargrafodaLista"/>
        <w:numPr>
          <w:ilvl w:val="0"/>
          <w:numId w:val="37"/>
        </w:numPr>
        <w:spacing w:after="0" w:line="276" w:lineRule="auto"/>
        <w:ind w:left="720" w:right="0"/>
        <w:rPr>
          <w:rFonts w:eastAsia="Calibri" w:cs="Calibri"/>
          <w:color w:val="000000" w:themeColor="text1"/>
        </w:rPr>
      </w:pPr>
      <w:r w:rsidRPr="00526853">
        <w:rPr>
          <w:rFonts w:eastAsia="Calibri" w:cs="Calibri"/>
          <w:color w:val="000000" w:themeColor="text1"/>
        </w:rPr>
        <w:t>Os cães, gatos e furões identificados no nosso território devem ser marcados por implantação de um único transponder</w:t>
      </w:r>
      <w:r w:rsidR="28782040" w:rsidRPr="00526853">
        <w:rPr>
          <w:rFonts w:eastAsia="Calibri" w:cs="Calibri"/>
          <w:color w:val="000000" w:themeColor="text1"/>
        </w:rPr>
        <w:t xml:space="preserve"> injetável</w:t>
      </w:r>
      <w:r w:rsidRPr="00526853">
        <w:rPr>
          <w:rFonts w:eastAsia="Calibri" w:cs="Calibri"/>
          <w:color w:val="000000" w:themeColor="text1"/>
        </w:rPr>
        <w:t>, com autorização de comercialização no mercado concedida pela DGAV.</w:t>
      </w:r>
    </w:p>
    <w:p w14:paraId="6E09A524" w14:textId="7108B942" w:rsidR="4F74B76E" w:rsidRPr="00526853" w:rsidRDefault="4F74B76E" w:rsidP="003F5893">
      <w:pPr>
        <w:pStyle w:val="PargrafodaLista"/>
        <w:spacing w:after="0" w:line="276" w:lineRule="auto"/>
        <w:ind w:right="0"/>
        <w:rPr>
          <w:rFonts w:eastAsia="Calibri" w:cs="Calibri"/>
        </w:rPr>
      </w:pPr>
    </w:p>
    <w:p w14:paraId="00706E52" w14:textId="27DCE699" w:rsidR="43A28E2E" w:rsidRPr="00526853" w:rsidRDefault="318C9D39">
      <w:pPr>
        <w:pStyle w:val="PargrafodaLista"/>
        <w:numPr>
          <w:ilvl w:val="0"/>
          <w:numId w:val="37"/>
        </w:numPr>
        <w:spacing w:after="0" w:line="276" w:lineRule="auto"/>
        <w:ind w:left="720" w:right="0"/>
        <w:rPr>
          <w:rFonts w:eastAsia="Calibri" w:cs="Calibri"/>
        </w:rPr>
      </w:pPr>
      <w:r w:rsidRPr="00526853">
        <w:rPr>
          <w:rFonts w:eastAsia="Calibri" w:cs="Calibri"/>
        </w:rPr>
        <w:t>A implantação do transponder referido no n.º 2 deve ser efetuada por médico veterinário, no centro da face lateral esquerda do pescoço, após verificação de que o animal não se encontra já marcado por outro dispositivo de identificação</w:t>
      </w:r>
      <w:r w:rsidR="2882ECBB" w:rsidRPr="00526853">
        <w:rPr>
          <w:rFonts w:eastAsia="Calibri" w:cs="Calibri"/>
        </w:rPr>
        <w:t>.</w:t>
      </w:r>
    </w:p>
    <w:p w14:paraId="6BA91099" w14:textId="5B266EE2" w:rsidR="43A28E2E" w:rsidRPr="00526853" w:rsidRDefault="17445EA4">
      <w:pPr>
        <w:pStyle w:val="PargrafodaLista"/>
        <w:numPr>
          <w:ilvl w:val="0"/>
          <w:numId w:val="37"/>
        </w:numPr>
        <w:spacing w:after="0" w:line="276" w:lineRule="auto"/>
        <w:ind w:left="720" w:right="0"/>
        <w:rPr>
          <w:rFonts w:eastAsia="Calibri" w:cs="Calibri"/>
        </w:rPr>
      </w:pPr>
      <w:r w:rsidRPr="00526853">
        <w:rPr>
          <w:rFonts w:eastAsia="Calibri" w:cs="Calibri"/>
        </w:rPr>
        <w:t xml:space="preserve">Caso um transponder se torne ilegível, </w:t>
      </w:r>
      <w:r w:rsidR="3C8732D3" w:rsidRPr="00526853">
        <w:rPr>
          <w:rFonts w:eastAsia="Calibri" w:cs="Calibri"/>
        </w:rPr>
        <w:t>o</w:t>
      </w:r>
      <w:r w:rsidRPr="00526853">
        <w:rPr>
          <w:rFonts w:eastAsia="Calibri" w:cs="Calibri"/>
        </w:rPr>
        <w:t xml:space="preserve"> </w:t>
      </w:r>
      <w:r w:rsidR="7797B831" w:rsidRPr="00526853">
        <w:rPr>
          <w:rFonts w:eastAsia="Calibri" w:cs="Calibri"/>
        </w:rPr>
        <w:t>titular</w:t>
      </w:r>
      <w:r w:rsidRPr="00526853">
        <w:rPr>
          <w:rFonts w:eastAsia="Calibri" w:cs="Calibri"/>
        </w:rPr>
        <w:t xml:space="preserve"> d</w:t>
      </w:r>
      <w:r w:rsidR="67E0338A" w:rsidRPr="00526853">
        <w:rPr>
          <w:rFonts w:eastAsia="Calibri" w:cs="Calibri"/>
        </w:rPr>
        <w:t>o</w:t>
      </w:r>
      <w:r w:rsidRPr="00526853">
        <w:rPr>
          <w:rFonts w:eastAsia="Calibri" w:cs="Calibri"/>
        </w:rPr>
        <w:t xml:space="preserve"> animal, referido no </w:t>
      </w:r>
      <w:r w:rsidR="0784F92A" w:rsidRPr="00526853">
        <w:rPr>
          <w:rFonts w:eastAsia="Calibri" w:cs="Calibri"/>
        </w:rPr>
        <w:t>n. º</w:t>
      </w:r>
      <w:r w:rsidRPr="00526853">
        <w:rPr>
          <w:rFonts w:eastAsia="Calibri" w:cs="Calibri"/>
        </w:rPr>
        <w:t xml:space="preserve">1 do artigo </w:t>
      </w:r>
      <w:r w:rsidR="5F4D0EDE" w:rsidRPr="00526853">
        <w:rPr>
          <w:rFonts w:eastAsia="Calibri" w:cs="Calibri"/>
        </w:rPr>
        <w:t>5</w:t>
      </w:r>
      <w:r w:rsidR="39C77C10" w:rsidRPr="00526853">
        <w:rPr>
          <w:rFonts w:eastAsia="Calibri" w:cs="Calibri"/>
        </w:rPr>
        <w:t>5</w:t>
      </w:r>
      <w:r w:rsidRPr="00526853">
        <w:rPr>
          <w:rFonts w:eastAsia="Calibri" w:cs="Calibri"/>
        </w:rPr>
        <w:t xml:space="preserve">º, deve assegurar, através de um médico veterinário, a colocação de um novo transponder </w:t>
      </w:r>
      <w:r w:rsidR="133F7636" w:rsidRPr="00526853">
        <w:rPr>
          <w:rFonts w:eastAsia="Calibri" w:cs="Calibri"/>
        </w:rPr>
        <w:t>devendo o</w:t>
      </w:r>
      <w:r w:rsidRPr="00526853">
        <w:rPr>
          <w:rFonts w:eastAsia="Calibri" w:cs="Calibri"/>
        </w:rPr>
        <w:t xml:space="preserve"> registo na base de dados </w:t>
      </w:r>
      <w:r w:rsidR="23A744E7" w:rsidRPr="00526853">
        <w:rPr>
          <w:rFonts w:eastAsia="Calibri" w:cs="Calibri"/>
        </w:rPr>
        <w:t>ser</w:t>
      </w:r>
      <w:r w:rsidRPr="00526853">
        <w:rPr>
          <w:rFonts w:eastAsia="Calibri" w:cs="Calibri"/>
        </w:rPr>
        <w:t xml:space="preserve"> atualizado com o número de identificação desse novo transponder</w:t>
      </w:r>
      <w:r w:rsidR="299D91E2" w:rsidRPr="00526853">
        <w:rPr>
          <w:rFonts w:eastAsia="Calibri" w:cs="Calibri"/>
        </w:rPr>
        <w:t xml:space="preserve"> e associado ao anterior</w:t>
      </w:r>
      <w:r w:rsidRPr="00526853">
        <w:rPr>
          <w:rFonts w:eastAsia="Calibri" w:cs="Calibri"/>
        </w:rPr>
        <w:t>.</w:t>
      </w:r>
    </w:p>
    <w:p w14:paraId="460FFC1A" w14:textId="332E9692" w:rsidR="6FA5B1A4" w:rsidRPr="003F5893" w:rsidRDefault="17445EA4">
      <w:pPr>
        <w:pStyle w:val="PargrafodaLista"/>
        <w:numPr>
          <w:ilvl w:val="0"/>
          <w:numId w:val="37"/>
        </w:numPr>
        <w:spacing w:after="0" w:line="276" w:lineRule="auto"/>
        <w:ind w:left="720" w:right="0"/>
      </w:pPr>
      <w:r w:rsidRPr="00526853">
        <w:rPr>
          <w:rFonts w:eastAsia="Calibri" w:cs="Calibri"/>
        </w:rPr>
        <w:t xml:space="preserve">Se não for possível, por motivo justificado, aplicar o transponder no local referido no número </w:t>
      </w:r>
      <w:r w:rsidR="23BFC851" w:rsidRPr="00526853">
        <w:rPr>
          <w:rFonts w:eastAsia="Calibri" w:cs="Calibri"/>
        </w:rPr>
        <w:t>3 do presente artigo</w:t>
      </w:r>
      <w:r w:rsidRPr="00526853">
        <w:rPr>
          <w:rFonts w:eastAsia="Calibri" w:cs="Calibri"/>
        </w:rPr>
        <w:t xml:space="preserve">, deve o mesmo ser aplicado num local alternativo, devendo o médico veterinário inserir essa informação no </w:t>
      </w:r>
      <w:r w:rsidR="41EE9052" w:rsidRPr="00526853">
        <w:rPr>
          <w:rFonts w:eastAsia="Calibri" w:cs="Calibri"/>
          <w:color w:val="000000" w:themeColor="text1"/>
        </w:rPr>
        <w:t>SIAC e no Boletim Sanitário ou Passaporte de Animal de Companhia</w:t>
      </w:r>
      <w:r w:rsidR="59471A50" w:rsidRPr="00526853">
        <w:rPr>
          <w:rFonts w:eastAsia="Calibri" w:cs="Calibri"/>
          <w:color w:val="000000" w:themeColor="text1"/>
        </w:rPr>
        <w:t>, quando existente.</w:t>
      </w:r>
    </w:p>
    <w:p w14:paraId="77770554" w14:textId="5780E6EF" w:rsidR="43A28E2E" w:rsidRPr="00526853" w:rsidRDefault="17445EA4">
      <w:pPr>
        <w:pStyle w:val="PargrafodaLista"/>
        <w:numPr>
          <w:ilvl w:val="0"/>
          <w:numId w:val="37"/>
        </w:numPr>
        <w:spacing w:after="0" w:line="276" w:lineRule="auto"/>
        <w:ind w:left="720" w:right="0"/>
        <w:rPr>
          <w:rFonts w:eastAsia="Calibri" w:cs="Calibri"/>
        </w:rPr>
      </w:pPr>
      <w:r w:rsidRPr="00526853">
        <w:rPr>
          <w:rFonts w:eastAsia="Calibri" w:cs="Calibri"/>
        </w:rPr>
        <w:t>Os demais animais referidos</w:t>
      </w:r>
      <w:r w:rsidR="493E1D49" w:rsidRPr="00526853">
        <w:rPr>
          <w:rFonts w:eastAsia="Calibri" w:cs="Calibri"/>
        </w:rPr>
        <w:t xml:space="preserve"> n.º 3</w:t>
      </w:r>
      <w:r w:rsidRPr="00526853">
        <w:rPr>
          <w:rFonts w:eastAsia="Calibri" w:cs="Calibri"/>
        </w:rPr>
        <w:t xml:space="preserve"> do artigo 5</w:t>
      </w:r>
      <w:r w:rsidR="2702C905" w:rsidRPr="00526853">
        <w:rPr>
          <w:rFonts w:eastAsia="Calibri" w:cs="Calibri"/>
        </w:rPr>
        <w:t>5</w:t>
      </w:r>
      <w:r w:rsidRPr="00526853">
        <w:rPr>
          <w:rFonts w:eastAsia="Calibri" w:cs="Calibri"/>
        </w:rPr>
        <w:t xml:space="preserve">.º devem ser </w:t>
      </w:r>
      <w:r w:rsidR="747E0B76" w:rsidRPr="00526853">
        <w:rPr>
          <w:rFonts w:eastAsia="Calibri" w:cs="Calibri"/>
        </w:rPr>
        <w:t>identificados</w:t>
      </w:r>
      <w:r w:rsidRPr="00526853">
        <w:rPr>
          <w:rFonts w:eastAsia="Calibri" w:cs="Calibri"/>
        </w:rPr>
        <w:t xml:space="preserve"> através do método determinado para cada espécie por d</w:t>
      </w:r>
      <w:r w:rsidR="73846733" w:rsidRPr="00526853">
        <w:rPr>
          <w:rFonts w:eastAsia="Calibri" w:cs="Calibri"/>
        </w:rPr>
        <w:t xml:space="preserve">espacho do Diretor Geral </w:t>
      </w:r>
      <w:r w:rsidRPr="00526853">
        <w:rPr>
          <w:rFonts w:eastAsia="Calibri" w:cs="Calibri"/>
        </w:rPr>
        <w:t>da DGAV, publicitado no respetivo sítio na Internet.</w:t>
      </w:r>
    </w:p>
    <w:p w14:paraId="435D94AC" w14:textId="11423723" w:rsidR="43A28E2E" w:rsidRPr="00526853" w:rsidRDefault="2818E18E">
      <w:pPr>
        <w:pStyle w:val="PargrafodaLista"/>
        <w:numPr>
          <w:ilvl w:val="0"/>
          <w:numId w:val="37"/>
        </w:numPr>
        <w:spacing w:after="0" w:line="276" w:lineRule="auto"/>
        <w:ind w:left="720" w:right="0"/>
        <w:rPr>
          <w:rFonts w:eastAsia="Calibri" w:cs="Calibri"/>
        </w:rPr>
      </w:pPr>
      <w:r w:rsidRPr="00526853">
        <w:rPr>
          <w:rFonts w:eastAsia="Calibri" w:cs="Calibri"/>
        </w:rPr>
        <w:t>- Caso exista alguma contraindicação, que por motivos de saúde do animal não permita temporariamente a sua marcação, o registo deve ser realizado pelo médico veterinário, com a emissão de uma declaração, nos termos a definir em despacho do diretor-geral de Alimentação e Veterinária</w:t>
      </w:r>
    </w:p>
    <w:p w14:paraId="311013C1" w14:textId="5397EC9C" w:rsidR="39630DED" w:rsidRPr="00526853" w:rsidRDefault="39630DED">
      <w:pPr>
        <w:pStyle w:val="PargrafodaLista"/>
        <w:numPr>
          <w:ilvl w:val="0"/>
          <w:numId w:val="37"/>
        </w:numPr>
        <w:spacing w:after="0" w:line="276" w:lineRule="auto"/>
        <w:ind w:left="720" w:right="0"/>
        <w:rPr>
          <w:rFonts w:eastAsia="Calibri" w:cs="Calibri"/>
          <w:color w:val="000000" w:themeColor="text1"/>
        </w:rPr>
      </w:pPr>
      <w:r w:rsidRPr="00526853">
        <w:rPr>
          <w:rFonts w:eastAsia="Calibri" w:cs="Calibri"/>
          <w:color w:val="000000" w:themeColor="text1"/>
        </w:rPr>
        <w:lastRenderedPageBreak/>
        <w:t>devidamente identificado nos termos do Regulamento (UE) n.º 2026/131 da Comissão, de 20 de janeiro de 2026</w:t>
      </w:r>
    </w:p>
    <w:p w14:paraId="56FACB39" w14:textId="0D032315" w:rsidR="43A28E2E" w:rsidRPr="003F5893" w:rsidRDefault="17445EA4">
      <w:pPr>
        <w:pStyle w:val="PargrafodaLista"/>
        <w:numPr>
          <w:ilvl w:val="0"/>
          <w:numId w:val="37"/>
        </w:numPr>
        <w:spacing w:after="0" w:line="276" w:lineRule="auto"/>
        <w:ind w:left="720" w:right="0"/>
        <w:jc w:val="left"/>
      </w:pPr>
      <w:r w:rsidRPr="00526853">
        <w:rPr>
          <w:rFonts w:eastAsia="Calibri" w:cs="Calibri"/>
        </w:rPr>
        <w:t xml:space="preserve"> </w:t>
      </w:r>
      <w:r w:rsidR="6E0B74F1" w:rsidRPr="00526853">
        <w:rPr>
          <w:rFonts w:eastAsia="Calibri" w:cs="Calibri"/>
          <w:color w:val="000000" w:themeColor="text1"/>
        </w:rPr>
        <w:t>Por disposição do n.º 3 do artigo 26.º do artigo do Regulamento 2026/xxx do Parlamento e Conselho, os cães e os gatos introduzidos na União para efeitos de colocação no mercado da União devem ter sido identificados, antes da sua entrada na União, por um veterinário através de um transponder injetável que contenha um circuito integrado legível que cumpra os requisitos estabelecidos no seu anexo II</w:t>
      </w:r>
      <w:r w:rsidR="716518F1" w:rsidRPr="00526853">
        <w:rPr>
          <w:rFonts w:eastAsia="Calibri" w:cs="Calibri"/>
          <w:color w:val="000000" w:themeColor="text1"/>
        </w:rPr>
        <w:t>.</w:t>
      </w:r>
      <w:r w:rsidR="6E0B74F1" w:rsidRPr="003F5893">
        <w:t xml:space="preserve"> </w:t>
      </w:r>
    </w:p>
    <w:p w14:paraId="18767E70" w14:textId="3E225783" w:rsidR="43A28E2E" w:rsidRPr="003F5893" w:rsidRDefault="43A28E2E">
      <w:pPr>
        <w:pStyle w:val="PargrafodaLista"/>
        <w:numPr>
          <w:ilvl w:val="0"/>
          <w:numId w:val="37"/>
        </w:numPr>
        <w:spacing w:after="0" w:line="276" w:lineRule="auto"/>
        <w:rPr>
          <w:color w:val="000000" w:themeColor="text1"/>
        </w:rPr>
      </w:pPr>
    </w:p>
    <w:p w14:paraId="79564DB9" w14:textId="0FBA1AA1" w:rsidR="43A28E2E" w:rsidRPr="00526853" w:rsidRDefault="43A28E2E">
      <w:pPr>
        <w:pStyle w:val="PargrafodaLista"/>
        <w:numPr>
          <w:ilvl w:val="0"/>
          <w:numId w:val="37"/>
        </w:numPr>
        <w:spacing w:after="0" w:line="276" w:lineRule="auto"/>
        <w:ind w:left="720" w:right="0"/>
        <w:jc w:val="left"/>
        <w:rPr>
          <w:rFonts w:eastAsia="Calibri" w:cs="Calibri"/>
        </w:rPr>
      </w:pPr>
    </w:p>
    <w:p w14:paraId="2A408A8E" w14:textId="6392D7B8" w:rsidR="005101CF" w:rsidRPr="003F5893" w:rsidRDefault="005101CF" w:rsidP="00526853"/>
    <w:p w14:paraId="64EB43E6" w14:textId="06CD67EA" w:rsidR="0067507B" w:rsidRPr="003F5893" w:rsidRDefault="0067507B" w:rsidP="00526853">
      <w:pPr>
        <w:spacing w:line="276" w:lineRule="auto"/>
        <w:ind w:right="0"/>
      </w:pPr>
    </w:p>
    <w:p w14:paraId="30E6E10A" w14:textId="1B1D1D56" w:rsidR="005101CF" w:rsidRPr="003F5893" w:rsidRDefault="005101CF" w:rsidP="00526853">
      <w:pPr>
        <w:pStyle w:val="Ttulo3"/>
      </w:pPr>
      <w:bookmarkStart w:id="809" w:name="_Toc233615422"/>
      <w:bookmarkStart w:id="810" w:name="_Toc233615880"/>
      <w:bookmarkStart w:id="811" w:name="_Toc233623310"/>
      <w:bookmarkStart w:id="812" w:name="_Toc233623971"/>
      <w:bookmarkStart w:id="813" w:name="_Toc233629642"/>
      <w:bookmarkStart w:id="814" w:name="_Toc233630862"/>
      <w:bookmarkStart w:id="815" w:name="_Toc233631869"/>
      <w:bookmarkEnd w:id="809"/>
      <w:bookmarkEnd w:id="810"/>
      <w:bookmarkEnd w:id="811"/>
      <w:bookmarkEnd w:id="812"/>
      <w:bookmarkEnd w:id="813"/>
      <w:bookmarkEnd w:id="814"/>
      <w:bookmarkEnd w:id="815"/>
    </w:p>
    <w:p w14:paraId="4F852020" w14:textId="6030F206" w:rsidR="0DFC9E06" w:rsidRPr="00526853" w:rsidRDefault="07822360" w:rsidP="00444A70">
      <w:pPr>
        <w:pStyle w:val="Ttulo4"/>
      </w:pPr>
      <w:bookmarkStart w:id="816" w:name="_Toc233615423"/>
      <w:bookmarkStart w:id="817" w:name="_Toc233631870"/>
      <w:r w:rsidRPr="00526853">
        <w:t>Colocação no Mercado de Dispositivos de identificação</w:t>
      </w:r>
      <w:bookmarkEnd w:id="816"/>
      <w:bookmarkEnd w:id="817"/>
      <w:r w:rsidRPr="00526853">
        <w:t xml:space="preserve"> </w:t>
      </w:r>
    </w:p>
    <w:p w14:paraId="5FB0913B" w14:textId="2E1D6CA6" w:rsidR="0DFC9E06" w:rsidRPr="00526853" w:rsidRDefault="7C5706EB">
      <w:pPr>
        <w:pStyle w:val="PargrafodaLista"/>
        <w:numPr>
          <w:ilvl w:val="0"/>
          <w:numId w:val="36"/>
        </w:numPr>
        <w:spacing w:after="0" w:line="276" w:lineRule="auto"/>
        <w:ind w:left="720" w:right="0"/>
        <w:rPr>
          <w:rFonts w:eastAsia="Calibri" w:cs="Calibri"/>
        </w:rPr>
      </w:pPr>
      <w:r w:rsidRPr="00526853">
        <w:rPr>
          <w:rFonts w:eastAsia="Calibri" w:cs="Calibri"/>
        </w:rPr>
        <w:t xml:space="preserve">- A colocação no mercado nacional de </w:t>
      </w:r>
      <w:r w:rsidRPr="00526853">
        <w:rPr>
          <w:rFonts w:eastAsia="Calibri" w:cs="Calibri"/>
          <w:i/>
          <w:iCs/>
        </w:rPr>
        <w:t>transponders</w:t>
      </w:r>
      <w:r w:rsidRPr="00526853">
        <w:rPr>
          <w:rFonts w:eastAsia="Calibri" w:cs="Calibri"/>
        </w:rPr>
        <w:t xml:space="preserve"> e outros dispositivos de identificação individual, para cumprimento da obrigatoriedade de marcação prevista neste </w:t>
      </w:r>
      <w:r w:rsidR="6BCD7B5C" w:rsidRPr="00526853">
        <w:rPr>
          <w:rFonts w:eastAsia="Calibri" w:cs="Calibri"/>
        </w:rPr>
        <w:t>diploma</w:t>
      </w:r>
      <w:r w:rsidRPr="00526853">
        <w:rPr>
          <w:rFonts w:eastAsia="Calibri" w:cs="Calibri"/>
        </w:rPr>
        <w:t>, depende de acreditação prévia para efeitos do seu registo e autorização da sua comercialização, de acordo com os procedimentos estabelecidos pela DGAV.</w:t>
      </w:r>
    </w:p>
    <w:p w14:paraId="42469D32" w14:textId="59410401" w:rsidR="0D23BE78" w:rsidRPr="003F5893" w:rsidRDefault="6445AC93">
      <w:pPr>
        <w:pStyle w:val="PargrafodaLista"/>
        <w:numPr>
          <w:ilvl w:val="0"/>
          <w:numId w:val="36"/>
        </w:numPr>
        <w:spacing w:after="0" w:line="276" w:lineRule="auto"/>
        <w:ind w:left="720" w:right="0"/>
      </w:pPr>
      <w:r w:rsidRPr="00526853">
        <w:rPr>
          <w:rFonts w:eastAsia="Calibri" w:cs="Calibri"/>
          <w:color w:val="000000" w:themeColor="text1"/>
        </w:rPr>
        <w:t xml:space="preserve">Os transponders utilizados para a identificação dos animais de companhia devem cumprir os requisitos estabelecidos no </w:t>
      </w:r>
      <w:r w:rsidR="2429BDDB" w:rsidRPr="00526853">
        <w:rPr>
          <w:rFonts w:eastAsia="Calibri" w:cs="Calibri"/>
          <w:color w:val="000000" w:themeColor="text1"/>
        </w:rPr>
        <w:t>Anexo II</w:t>
      </w:r>
      <w:r w:rsidRPr="00526853">
        <w:rPr>
          <w:rFonts w:eastAsia="Calibri" w:cs="Calibri"/>
          <w:color w:val="000000" w:themeColor="text1"/>
        </w:rPr>
        <w:t xml:space="preserve"> do Regulamento (UE) </w:t>
      </w:r>
      <w:r w:rsidR="6F7BD18C" w:rsidRPr="00526853">
        <w:rPr>
          <w:rFonts w:eastAsia="Calibri" w:cs="Calibri"/>
          <w:color w:val="000000" w:themeColor="text1"/>
        </w:rPr>
        <w:t>2026/XXX do Parlamento e do Conselho</w:t>
      </w:r>
      <w:r w:rsidRPr="00526853">
        <w:rPr>
          <w:rFonts w:eastAsia="Calibri" w:cs="Calibri"/>
          <w:color w:val="000000" w:themeColor="text1"/>
        </w:rPr>
        <w:t xml:space="preserve"> de </w:t>
      </w:r>
      <w:r w:rsidR="51F77DEE" w:rsidRPr="00526853">
        <w:rPr>
          <w:rFonts w:eastAsia="Calibri" w:cs="Calibri"/>
          <w:color w:val="000000" w:themeColor="text1"/>
        </w:rPr>
        <w:t>xx</w:t>
      </w:r>
      <w:r w:rsidRPr="00526853">
        <w:rPr>
          <w:rFonts w:eastAsia="Calibri" w:cs="Calibri"/>
          <w:color w:val="000000" w:themeColor="text1"/>
        </w:rPr>
        <w:t xml:space="preserve"> de </w:t>
      </w:r>
      <w:r w:rsidR="31676071" w:rsidRPr="00526853">
        <w:rPr>
          <w:rFonts w:eastAsia="Calibri" w:cs="Calibri"/>
          <w:color w:val="000000" w:themeColor="text1"/>
        </w:rPr>
        <w:t>xxxxxx.</w:t>
      </w:r>
      <w:r w:rsidRPr="003F5893">
        <w:t xml:space="preserve"> </w:t>
      </w:r>
    </w:p>
    <w:p w14:paraId="12230F49" w14:textId="14296DA4" w:rsidR="0DFC9E06" w:rsidRPr="00526853" w:rsidRDefault="7C5706EB">
      <w:pPr>
        <w:numPr>
          <w:ilvl w:val="0"/>
          <w:numId w:val="36"/>
        </w:numPr>
        <w:spacing w:after="0" w:line="276" w:lineRule="auto"/>
        <w:rPr>
          <w:rFonts w:eastAsia="Calibri" w:cs="Calibri"/>
        </w:rPr>
      </w:pPr>
      <w:r w:rsidRPr="00526853">
        <w:rPr>
          <w:rFonts w:eastAsia="Calibri" w:cs="Calibri"/>
        </w:rPr>
        <w:t xml:space="preserve">- Às entidades autorizadas a comercializar transponders e outros dispositivos de identificação individual, de acordo com o previsto no número </w:t>
      </w:r>
      <w:r w:rsidR="61C6EECA" w:rsidRPr="00526853">
        <w:rPr>
          <w:rFonts w:eastAsia="Calibri" w:cs="Calibri"/>
        </w:rPr>
        <w:t>1 do presente artigo</w:t>
      </w:r>
      <w:r w:rsidRPr="00526853">
        <w:rPr>
          <w:rFonts w:eastAsia="Calibri" w:cs="Calibri"/>
        </w:rPr>
        <w:t>, é atribuído um acesso único ao SIAC, para que estas registem todos os dispositivos que tenham comercializado para cada médico veterinário ou entidade autorizada perante o SIAC a deter meios de identificação, de acordo com procedimento a determinar pela DGAV.</w:t>
      </w:r>
    </w:p>
    <w:p w14:paraId="7F4D4A8C" w14:textId="3AF94128" w:rsidR="0DFC9E06" w:rsidRPr="00526853" w:rsidRDefault="59556D28">
      <w:pPr>
        <w:pStyle w:val="PargrafodaLista"/>
        <w:numPr>
          <w:ilvl w:val="0"/>
          <w:numId w:val="36"/>
        </w:numPr>
        <w:spacing w:after="0" w:line="276" w:lineRule="auto"/>
        <w:ind w:left="720" w:right="0"/>
        <w:rPr>
          <w:rFonts w:eastAsia="Calibri" w:cs="Calibri"/>
        </w:rPr>
      </w:pPr>
      <w:r w:rsidRPr="00526853">
        <w:rPr>
          <w:rFonts w:eastAsia="Calibri" w:cs="Calibri"/>
        </w:rPr>
        <w:t xml:space="preserve">Para a marcação dos animais previstos no artigo </w:t>
      </w:r>
      <w:r w:rsidR="4F7CCDA0" w:rsidRPr="00526853">
        <w:rPr>
          <w:rFonts w:eastAsia="Calibri" w:cs="Calibri"/>
        </w:rPr>
        <w:t>55</w:t>
      </w:r>
      <w:r w:rsidRPr="00526853">
        <w:rPr>
          <w:rFonts w:eastAsia="Calibri" w:cs="Calibri"/>
        </w:rPr>
        <w:t>.º, só pode ser utilizado um transponder ou outro dispositivo de identificação individual que tenha sido previamente registado no SIAC pela empresa comercializadora, e atribuído ao médico veterinário ou a uma entidade autorizada a identificar animais de companhia.</w:t>
      </w:r>
    </w:p>
    <w:p w14:paraId="0AA30E13" w14:textId="4AD66980" w:rsidR="0DFC9E06" w:rsidRPr="00526853" w:rsidRDefault="7C5706EB">
      <w:pPr>
        <w:pStyle w:val="PargrafodaLista"/>
        <w:numPr>
          <w:ilvl w:val="0"/>
          <w:numId w:val="36"/>
        </w:numPr>
        <w:spacing w:after="0" w:line="276" w:lineRule="auto"/>
        <w:ind w:left="720" w:right="0"/>
        <w:rPr>
          <w:rFonts w:eastAsia="Calibri" w:cs="Calibri"/>
        </w:rPr>
      </w:pPr>
      <w:commentRangeStart w:id="818"/>
      <w:r w:rsidRPr="00526853">
        <w:rPr>
          <w:rFonts w:eastAsia="Calibri" w:cs="Calibri"/>
        </w:rPr>
        <w:t>O transponder para marcação de equídeo</w:t>
      </w:r>
      <w:commentRangeEnd w:id="818"/>
      <w:r w:rsidR="00350677" w:rsidRPr="00526853">
        <w:rPr>
          <w:rStyle w:val="Refdecomentrio"/>
          <w:rFonts w:eastAsia="Calibri" w:cs="Calibri"/>
          <w:sz w:val="24"/>
          <w:szCs w:val="24"/>
        </w:rPr>
        <w:commentReference w:id="818"/>
      </w:r>
      <w:r w:rsidRPr="00526853">
        <w:rPr>
          <w:rFonts w:eastAsia="Calibri" w:cs="Calibri"/>
        </w:rPr>
        <w:t>s, com autorização de comercialização concedida pela DGAV, ao abrigo de legislação especifica,</w:t>
      </w:r>
      <w:r w:rsidR="0F704FB6" w:rsidRPr="00526853">
        <w:rPr>
          <w:rFonts w:eastAsia="Calibri" w:cs="Calibri"/>
        </w:rPr>
        <w:t xml:space="preserve"> que pelas suas </w:t>
      </w:r>
      <w:r w:rsidR="7378266E" w:rsidRPr="00526853">
        <w:rPr>
          <w:rFonts w:eastAsia="Calibri" w:cs="Calibri"/>
        </w:rPr>
        <w:t>características</w:t>
      </w:r>
      <w:r w:rsidR="0F704FB6" w:rsidRPr="00526853">
        <w:rPr>
          <w:rFonts w:eastAsia="Calibri" w:cs="Calibri"/>
        </w:rPr>
        <w:t xml:space="preserve"> técnicas podem ser utilizados em animais de companhia,</w:t>
      </w:r>
      <w:r w:rsidRPr="00526853">
        <w:rPr>
          <w:rFonts w:eastAsia="Calibri" w:cs="Calibri"/>
        </w:rPr>
        <w:t xml:space="preserve"> devem também ser registados no SIAC, sendo atribuído às empresas comercializadoras a acesso previsto no </w:t>
      </w:r>
      <w:r w:rsidR="6E79C17F" w:rsidRPr="00526853">
        <w:rPr>
          <w:rFonts w:eastAsia="Calibri" w:cs="Calibri"/>
        </w:rPr>
        <w:t>n.º 3</w:t>
      </w:r>
      <w:r w:rsidRPr="00526853">
        <w:rPr>
          <w:rFonts w:eastAsia="Calibri" w:cs="Calibri"/>
        </w:rPr>
        <w:t xml:space="preserve"> deste artigo.</w:t>
      </w:r>
    </w:p>
    <w:p w14:paraId="44609F37" w14:textId="5E72707D" w:rsidR="4CCB09DA" w:rsidRDefault="4CCB09DA" w:rsidP="000337F0">
      <w:pPr>
        <w:spacing w:line="276" w:lineRule="auto"/>
      </w:pPr>
    </w:p>
    <w:p w14:paraId="032F2512" w14:textId="77777777" w:rsidR="000337F0" w:rsidRPr="003F5893" w:rsidRDefault="000337F0" w:rsidP="00526853">
      <w:pPr>
        <w:spacing w:line="276" w:lineRule="auto"/>
      </w:pPr>
    </w:p>
    <w:p w14:paraId="0BA43330" w14:textId="22BE1A80" w:rsidR="457668D7" w:rsidRPr="00526853" w:rsidRDefault="457668D7" w:rsidP="00526853">
      <w:pPr>
        <w:pStyle w:val="Ttulo3"/>
      </w:pPr>
      <w:bookmarkStart w:id="819" w:name="_Toc233615424"/>
      <w:bookmarkStart w:id="820" w:name="_Toc233615882"/>
      <w:bookmarkStart w:id="821" w:name="_Toc233623312"/>
      <w:bookmarkStart w:id="822" w:name="_Toc233623973"/>
      <w:bookmarkStart w:id="823" w:name="_Toc233629644"/>
      <w:bookmarkStart w:id="824" w:name="_Toc233630864"/>
      <w:bookmarkStart w:id="825" w:name="_Toc233631871"/>
      <w:bookmarkEnd w:id="819"/>
      <w:bookmarkEnd w:id="820"/>
      <w:bookmarkEnd w:id="821"/>
      <w:bookmarkEnd w:id="822"/>
      <w:bookmarkEnd w:id="823"/>
      <w:bookmarkEnd w:id="824"/>
      <w:bookmarkEnd w:id="825"/>
    </w:p>
    <w:p w14:paraId="0210CE1A" w14:textId="08D8B02A" w:rsidR="457668D7" w:rsidRPr="00526853" w:rsidRDefault="457668D7" w:rsidP="00526853">
      <w:pPr>
        <w:pStyle w:val="Ttulo4"/>
      </w:pPr>
      <w:bookmarkStart w:id="826" w:name="_Toc233615425"/>
      <w:bookmarkStart w:id="827" w:name="_Toc233631872"/>
      <w:r w:rsidRPr="00526853">
        <w:t>Registo no Sistema de Informação de Animais de Companhia (SIAC)</w:t>
      </w:r>
      <w:bookmarkEnd w:id="826"/>
      <w:bookmarkEnd w:id="827"/>
    </w:p>
    <w:p w14:paraId="370C3434" w14:textId="738A5605" w:rsidR="457668D7" w:rsidRPr="00526853" w:rsidRDefault="3F3C57CB">
      <w:pPr>
        <w:pStyle w:val="PargrafodaLista"/>
        <w:numPr>
          <w:ilvl w:val="0"/>
          <w:numId w:val="18"/>
        </w:numPr>
        <w:spacing w:after="0" w:line="276" w:lineRule="auto"/>
        <w:ind w:left="720" w:right="0"/>
        <w:jc w:val="left"/>
        <w:rPr>
          <w:rFonts w:eastAsia="Calibri" w:cs="Calibri"/>
          <w:color w:val="000000" w:themeColor="text1"/>
        </w:rPr>
      </w:pPr>
      <w:r w:rsidRPr="00526853">
        <w:rPr>
          <w:rFonts w:eastAsia="Calibri" w:cs="Calibri"/>
          <w:color w:val="000000" w:themeColor="text1"/>
        </w:rPr>
        <w:t>Os animais abrangidos pela obrigatoriedade da identificação, devem ser registados no SIAC, pelo médico veterinário, imediatamente após a sua marcação</w:t>
      </w:r>
      <w:r w:rsidR="73CBE638" w:rsidRPr="00526853">
        <w:rPr>
          <w:rFonts w:eastAsia="Calibri" w:cs="Calibri"/>
          <w:color w:val="000000" w:themeColor="text1"/>
        </w:rPr>
        <w:t>, em nome do respetivo titular.</w:t>
      </w:r>
    </w:p>
    <w:p w14:paraId="47003886" w14:textId="54C64EBB" w:rsidR="457668D7" w:rsidRPr="00526853" w:rsidRDefault="3F3C57CB">
      <w:pPr>
        <w:pStyle w:val="PargrafodaLista"/>
        <w:numPr>
          <w:ilvl w:val="0"/>
          <w:numId w:val="18"/>
        </w:numPr>
        <w:spacing w:after="0" w:line="276" w:lineRule="auto"/>
        <w:ind w:left="720" w:right="0"/>
        <w:jc w:val="left"/>
        <w:rPr>
          <w:rFonts w:eastAsia="Calibri" w:cs="Calibri"/>
          <w:color w:val="000000" w:themeColor="text1"/>
        </w:rPr>
      </w:pPr>
      <w:r w:rsidRPr="00526853">
        <w:rPr>
          <w:rFonts w:eastAsia="Calibri" w:cs="Calibri"/>
          <w:color w:val="000000" w:themeColor="text1"/>
        </w:rPr>
        <w:t xml:space="preserve">Em caso de impossibilidade </w:t>
      </w:r>
      <w:r w:rsidR="4B432651" w:rsidRPr="00526853">
        <w:rPr>
          <w:rFonts w:eastAsia="Calibri" w:cs="Calibri"/>
          <w:color w:val="000000" w:themeColor="text1"/>
        </w:rPr>
        <w:t>de</w:t>
      </w:r>
      <w:r w:rsidRPr="00526853">
        <w:rPr>
          <w:rFonts w:eastAsia="Calibri" w:cs="Calibri"/>
          <w:color w:val="000000" w:themeColor="text1"/>
        </w:rPr>
        <w:t xml:space="preserve"> registo no SIAC</w:t>
      </w:r>
      <w:r w:rsidR="35277752" w:rsidRPr="00526853">
        <w:rPr>
          <w:rFonts w:eastAsia="Calibri" w:cs="Calibri"/>
          <w:color w:val="000000" w:themeColor="text1"/>
        </w:rPr>
        <w:t>,</w:t>
      </w:r>
      <w:r w:rsidRPr="00526853">
        <w:rPr>
          <w:rFonts w:eastAsia="Calibri" w:cs="Calibri"/>
          <w:color w:val="000000" w:themeColor="text1"/>
        </w:rPr>
        <w:t xml:space="preserve"> pode o médico veterinário que procede à marcação do animal de companhia emitir uma ficha de registo manual, segundo modelo autorizado pela DGAV, e publicitado no respetivo sítio na Internet, devendo promover o seu registo </w:t>
      </w:r>
      <w:r w:rsidR="7907AA41" w:rsidRPr="00526853">
        <w:rPr>
          <w:rFonts w:eastAsia="Calibri" w:cs="Calibri"/>
          <w:color w:val="000000" w:themeColor="text1"/>
        </w:rPr>
        <w:t>na base de dados</w:t>
      </w:r>
      <w:r w:rsidRPr="00526853">
        <w:rPr>
          <w:rFonts w:eastAsia="Calibri" w:cs="Calibri"/>
          <w:color w:val="000000" w:themeColor="text1"/>
        </w:rPr>
        <w:t xml:space="preserve"> no prazo de dois dias úteis. </w:t>
      </w:r>
    </w:p>
    <w:p w14:paraId="207F4ECF" w14:textId="62BF693F" w:rsidR="457668D7" w:rsidRPr="00526853" w:rsidRDefault="3F3C57CB">
      <w:pPr>
        <w:pStyle w:val="PargrafodaLista"/>
        <w:numPr>
          <w:ilvl w:val="0"/>
          <w:numId w:val="18"/>
        </w:numPr>
        <w:spacing w:after="0" w:line="276" w:lineRule="auto"/>
        <w:ind w:left="720" w:right="0"/>
        <w:jc w:val="left"/>
        <w:rPr>
          <w:rFonts w:eastAsia="Calibri" w:cs="Calibri"/>
          <w:color w:val="000000" w:themeColor="text1"/>
        </w:rPr>
      </w:pPr>
      <w:r w:rsidRPr="00526853">
        <w:rPr>
          <w:rFonts w:eastAsia="Calibri" w:cs="Calibri"/>
          <w:color w:val="000000" w:themeColor="text1"/>
        </w:rPr>
        <w:t xml:space="preserve">O registo dos animais de companhia no SIAC, obrigados à identificação, </w:t>
      </w:r>
      <w:r w:rsidR="1A4A6E71" w:rsidRPr="00526853">
        <w:rPr>
          <w:rFonts w:eastAsia="Calibri" w:cs="Calibri"/>
          <w:color w:val="000000" w:themeColor="text1"/>
        </w:rPr>
        <w:t xml:space="preserve">nascidos e </w:t>
      </w:r>
      <w:r w:rsidRPr="00526853">
        <w:rPr>
          <w:rFonts w:eastAsia="Calibri" w:cs="Calibri"/>
          <w:color w:val="000000" w:themeColor="text1"/>
        </w:rPr>
        <w:t>detidos em estabelecimentos é feito em nome do operador responsável do estabelecimento.</w:t>
      </w:r>
    </w:p>
    <w:p w14:paraId="2A7865A1" w14:textId="0FCEE856" w:rsidR="78110EE4" w:rsidRPr="00526853" w:rsidRDefault="78110EE4">
      <w:pPr>
        <w:pStyle w:val="PargrafodaLista"/>
        <w:numPr>
          <w:ilvl w:val="0"/>
          <w:numId w:val="18"/>
        </w:numPr>
        <w:spacing w:after="0" w:line="276" w:lineRule="auto"/>
        <w:ind w:left="720" w:right="0"/>
        <w:jc w:val="left"/>
        <w:rPr>
          <w:rFonts w:eastAsia="Calibri" w:cs="Calibri"/>
          <w:color w:val="000000" w:themeColor="text1"/>
        </w:rPr>
      </w:pPr>
      <w:r w:rsidRPr="00526853">
        <w:rPr>
          <w:rFonts w:eastAsia="Calibri" w:cs="Calibri"/>
          <w:color w:val="000000" w:themeColor="text1"/>
        </w:rPr>
        <w:t xml:space="preserve">PREVER REGISTO DE ANIMAIS DE MUNICÍPIOS SEM CRO – Com protocolo com outro Município com CRO, ou CRO intermunicipal. - PARA CONTROLO DA </w:t>
      </w:r>
      <w:r w:rsidR="1AEC1086" w:rsidRPr="00526853">
        <w:rPr>
          <w:rFonts w:eastAsia="Calibri" w:cs="Calibri"/>
          <w:color w:val="000000" w:themeColor="text1"/>
        </w:rPr>
        <w:t>ORIGEM e RASTREABILIDADE.</w:t>
      </w:r>
    </w:p>
    <w:p w14:paraId="2B8F54B0" w14:textId="147FB08B" w:rsidR="457668D7" w:rsidRPr="00526853" w:rsidRDefault="457668D7">
      <w:pPr>
        <w:pStyle w:val="PargrafodaLista"/>
        <w:numPr>
          <w:ilvl w:val="0"/>
          <w:numId w:val="18"/>
        </w:numPr>
        <w:spacing w:after="0" w:line="276" w:lineRule="auto"/>
        <w:ind w:left="720" w:right="0"/>
        <w:jc w:val="left"/>
        <w:rPr>
          <w:rFonts w:eastAsia="Calibri" w:cs="Calibri"/>
          <w:color w:val="000000" w:themeColor="text1"/>
        </w:rPr>
      </w:pPr>
      <w:r w:rsidRPr="00526853">
        <w:rPr>
          <w:rFonts w:eastAsia="Calibri" w:cs="Calibri"/>
          <w:color w:val="000000" w:themeColor="text1"/>
        </w:rPr>
        <w:t>O registo dos animais de companhia no SIAC, obrigados à identificação, detidos por pessoas singulares ou coletivas que não operadores, é feito em nome dessas pessoas.</w:t>
      </w:r>
    </w:p>
    <w:p w14:paraId="6619D9E4" w14:textId="755E8E9F" w:rsidR="457668D7" w:rsidRPr="00526853" w:rsidRDefault="457668D7">
      <w:pPr>
        <w:pStyle w:val="PargrafodaLista"/>
        <w:numPr>
          <w:ilvl w:val="0"/>
          <w:numId w:val="18"/>
        </w:numPr>
        <w:spacing w:after="0" w:line="276" w:lineRule="auto"/>
        <w:ind w:left="720" w:right="0"/>
        <w:jc w:val="left"/>
        <w:rPr>
          <w:rFonts w:eastAsia="Calibri" w:cs="Calibri"/>
          <w:color w:val="000000" w:themeColor="text1"/>
        </w:rPr>
      </w:pPr>
      <w:r w:rsidRPr="00526853">
        <w:rPr>
          <w:rFonts w:eastAsia="Calibri" w:cs="Calibri"/>
          <w:color w:val="000000" w:themeColor="text1"/>
        </w:rPr>
        <w:t xml:space="preserve">No registo de um animal considerado no presente diploma como perigoso ou potencialmente perigoso, só pode figurar como titular uma pessoa singular, maior de 16 anos. </w:t>
      </w:r>
    </w:p>
    <w:p w14:paraId="02374CB0" w14:textId="2E437554" w:rsidR="457668D7" w:rsidRPr="00526853" w:rsidRDefault="3F3C57CB">
      <w:pPr>
        <w:pStyle w:val="PargrafodaLista"/>
        <w:numPr>
          <w:ilvl w:val="0"/>
          <w:numId w:val="18"/>
        </w:numPr>
        <w:spacing w:after="0" w:line="276" w:lineRule="auto"/>
        <w:ind w:left="720" w:right="0"/>
        <w:jc w:val="left"/>
        <w:rPr>
          <w:rFonts w:eastAsia="Calibri" w:cs="Calibri"/>
          <w:color w:val="000000" w:themeColor="text1"/>
        </w:rPr>
      </w:pPr>
      <w:r w:rsidRPr="00526853">
        <w:rPr>
          <w:rFonts w:eastAsia="Calibri" w:cs="Calibri"/>
          <w:color w:val="000000" w:themeColor="text1"/>
        </w:rPr>
        <w:t>Sem prejuízo do número anterior, o animal perigoso ou potencialmente perigoso pode ser registado em</w:t>
      </w:r>
      <w:r w:rsidR="1ECC58B0" w:rsidRPr="00526853">
        <w:rPr>
          <w:rFonts w:eastAsia="Calibri" w:cs="Calibri"/>
          <w:color w:val="000000" w:themeColor="text1"/>
        </w:rPr>
        <w:t xml:space="preserve"> nome </w:t>
      </w:r>
      <w:r w:rsidR="3B440A22" w:rsidRPr="00526853">
        <w:rPr>
          <w:rFonts w:eastAsia="Calibri" w:cs="Calibri"/>
          <w:color w:val="000000" w:themeColor="text1"/>
        </w:rPr>
        <w:t>de uma</w:t>
      </w:r>
      <w:r w:rsidRPr="00526853">
        <w:rPr>
          <w:rFonts w:eastAsia="Calibri" w:cs="Calibri"/>
          <w:color w:val="000000" w:themeColor="text1"/>
        </w:rPr>
        <w:t xml:space="preserve"> </w:t>
      </w:r>
      <w:commentRangeStart w:id="828"/>
      <w:r w:rsidRPr="00526853">
        <w:rPr>
          <w:rFonts w:eastAsia="Calibri" w:cs="Calibri"/>
          <w:color w:val="000000" w:themeColor="text1"/>
        </w:rPr>
        <w:t>Câmara municipal</w:t>
      </w:r>
      <w:commentRangeEnd w:id="828"/>
      <w:r w:rsidR="00350677" w:rsidRPr="00526853">
        <w:rPr>
          <w:rStyle w:val="Refdecomentrio"/>
          <w:rFonts w:eastAsia="Calibri" w:cs="Calibri"/>
          <w:color w:val="000000" w:themeColor="text1"/>
          <w:sz w:val="24"/>
          <w:szCs w:val="24"/>
        </w:rPr>
        <w:commentReference w:id="828"/>
      </w:r>
      <w:r w:rsidRPr="00526853">
        <w:rPr>
          <w:rFonts w:eastAsia="Calibri" w:cs="Calibri"/>
          <w:color w:val="000000" w:themeColor="text1"/>
        </w:rPr>
        <w:t xml:space="preserve"> ou </w:t>
      </w:r>
      <w:r w:rsidR="6D4AB1B5" w:rsidRPr="00526853">
        <w:rPr>
          <w:rFonts w:eastAsia="Calibri" w:cs="Calibri"/>
          <w:color w:val="000000" w:themeColor="text1"/>
        </w:rPr>
        <w:t xml:space="preserve">de uma </w:t>
      </w:r>
      <w:r w:rsidRPr="00526853">
        <w:rPr>
          <w:rFonts w:eastAsia="Calibri" w:cs="Calibri"/>
          <w:color w:val="000000" w:themeColor="text1"/>
        </w:rPr>
        <w:t xml:space="preserve">Associação </w:t>
      </w:r>
      <w:r w:rsidR="6C714C30" w:rsidRPr="00526853">
        <w:rPr>
          <w:rFonts w:eastAsia="Calibri" w:cs="Calibri"/>
          <w:color w:val="000000" w:themeColor="text1"/>
        </w:rPr>
        <w:t xml:space="preserve">Zoófila, com </w:t>
      </w:r>
      <w:r w:rsidR="4C95ED66" w:rsidRPr="00526853">
        <w:rPr>
          <w:rFonts w:eastAsia="Calibri" w:cs="Calibri"/>
          <w:color w:val="000000" w:themeColor="text1"/>
        </w:rPr>
        <w:t>estabelecimento</w:t>
      </w:r>
      <w:r w:rsidR="6C714C30" w:rsidRPr="00526853">
        <w:rPr>
          <w:rFonts w:eastAsia="Calibri" w:cs="Calibri"/>
          <w:color w:val="000000" w:themeColor="text1"/>
        </w:rPr>
        <w:t xml:space="preserve"> devidamente licenciado.</w:t>
      </w:r>
    </w:p>
    <w:p w14:paraId="7F428AE8" w14:textId="1FCF6F83" w:rsidR="457668D7" w:rsidRPr="00526853" w:rsidRDefault="3F3C57CB">
      <w:pPr>
        <w:numPr>
          <w:ilvl w:val="0"/>
          <w:numId w:val="18"/>
        </w:numPr>
        <w:spacing w:after="0" w:line="276" w:lineRule="auto"/>
        <w:ind w:left="720" w:right="0"/>
        <w:jc w:val="left"/>
        <w:rPr>
          <w:rFonts w:eastAsia="Calibri" w:cs="Calibri"/>
          <w:color w:val="000000" w:themeColor="text1"/>
        </w:rPr>
      </w:pPr>
      <w:r w:rsidRPr="00526853">
        <w:rPr>
          <w:rFonts w:eastAsia="Calibri" w:cs="Calibri"/>
          <w:color w:val="000000" w:themeColor="text1"/>
        </w:rPr>
        <w:t xml:space="preserve">Quem tenha a posse de um animal de companhia, referido no n.º 3 do artigo 55.º, pode solicitar a um médico veterinário que o seu animal seja </w:t>
      </w:r>
      <w:r w:rsidR="0440A003" w:rsidRPr="00526853">
        <w:rPr>
          <w:rFonts w:eastAsia="Calibri" w:cs="Calibri"/>
          <w:color w:val="000000" w:themeColor="text1"/>
        </w:rPr>
        <w:t>identificado</w:t>
      </w:r>
      <w:r w:rsidRPr="00526853">
        <w:rPr>
          <w:rFonts w:eastAsia="Calibri" w:cs="Calibri"/>
          <w:color w:val="000000" w:themeColor="text1"/>
        </w:rPr>
        <w:t xml:space="preserve"> e registado no SIAC, passando a partir desse momento a ter de assegurar o cumprimento das normas previstas no presente d</w:t>
      </w:r>
      <w:r w:rsidR="58052349" w:rsidRPr="00526853">
        <w:rPr>
          <w:rFonts w:eastAsia="Calibri" w:cs="Calibri"/>
          <w:color w:val="000000" w:themeColor="text1"/>
        </w:rPr>
        <w:t>iploma.</w:t>
      </w:r>
    </w:p>
    <w:p w14:paraId="32161DDE" w14:textId="28FC7A62" w:rsidR="457668D7" w:rsidRPr="00526853" w:rsidRDefault="457668D7">
      <w:pPr>
        <w:pStyle w:val="PargrafodaLista"/>
        <w:numPr>
          <w:ilvl w:val="0"/>
          <w:numId w:val="18"/>
        </w:numPr>
        <w:spacing w:after="0" w:line="276" w:lineRule="auto"/>
        <w:ind w:left="720" w:right="0"/>
        <w:jc w:val="left"/>
        <w:rPr>
          <w:rFonts w:eastAsia="Calibri" w:cs="Calibri"/>
          <w:color w:val="000000" w:themeColor="text1"/>
        </w:rPr>
      </w:pPr>
      <w:r w:rsidRPr="00526853">
        <w:rPr>
          <w:rFonts w:eastAsia="Calibri" w:cs="Calibri"/>
          <w:color w:val="000000" w:themeColor="text1"/>
        </w:rPr>
        <w:t>O registo no SIAC dos cães pertencentes às Forças Armadas e às Forças de Segurança e Serviços de Segurança é facultativo, desde que identificados e assegurado o registo pela respetiva entidade.</w:t>
      </w:r>
    </w:p>
    <w:p w14:paraId="06834957" w14:textId="2E2A2BFB" w:rsidR="457668D7" w:rsidRPr="00526853" w:rsidRDefault="457668D7">
      <w:pPr>
        <w:pStyle w:val="PargrafodaLista"/>
        <w:numPr>
          <w:ilvl w:val="0"/>
          <w:numId w:val="18"/>
        </w:numPr>
        <w:spacing w:after="0" w:line="276" w:lineRule="auto"/>
        <w:ind w:left="720" w:right="0"/>
        <w:jc w:val="left"/>
        <w:rPr>
          <w:rFonts w:eastAsia="Calibri" w:cs="Calibri"/>
          <w:color w:val="000000" w:themeColor="text1"/>
        </w:rPr>
      </w:pPr>
      <w:r w:rsidRPr="00526853">
        <w:rPr>
          <w:rFonts w:eastAsia="Calibri" w:cs="Calibri"/>
          <w:color w:val="000000" w:themeColor="text1"/>
        </w:rPr>
        <w:t xml:space="preserve">Também é facultativo o registo no SIAC dos animais de companhia detidos em centros de investigação ou experimentação, nos termos do Decreto-Lei n.º 113/2013, de 7 de agosto, na sua redação atual </w:t>
      </w:r>
    </w:p>
    <w:p w14:paraId="60021299" w14:textId="35D05D2C" w:rsidR="457668D7" w:rsidRPr="00526853" w:rsidRDefault="457668D7">
      <w:pPr>
        <w:pStyle w:val="PargrafodaLista"/>
        <w:numPr>
          <w:ilvl w:val="0"/>
          <w:numId w:val="18"/>
        </w:numPr>
        <w:spacing w:after="0" w:line="276" w:lineRule="auto"/>
        <w:ind w:right="0"/>
        <w:jc w:val="left"/>
        <w:rPr>
          <w:rFonts w:eastAsia="Calibri" w:cs="Calibri"/>
          <w:color w:val="000000" w:themeColor="text1"/>
        </w:rPr>
      </w:pPr>
      <w:r w:rsidRPr="00526853">
        <w:rPr>
          <w:rFonts w:eastAsia="Calibri" w:cs="Calibri"/>
          <w:color w:val="000000" w:themeColor="text1"/>
        </w:rPr>
        <w:t>As entidades de acolhimento temporário, designadas de lares de acolhimento, devem ser registadas no SIAC, de acordo com as normas previstas no Manual de Procedimentos do SIAC, referido no artigo 54º do presente diploma</w:t>
      </w:r>
    </w:p>
    <w:p w14:paraId="5F6316CF" w14:textId="2BD1B2DF" w:rsidR="4F74B76E" w:rsidRPr="00526853" w:rsidRDefault="4F74B76E" w:rsidP="003F5893">
      <w:pPr>
        <w:spacing w:after="160" w:line="276" w:lineRule="auto"/>
        <w:jc w:val="center"/>
        <w:rPr>
          <w:rFonts w:eastAsia="Calibri" w:cs="Calibri"/>
          <w:color w:val="000000" w:themeColor="text1"/>
        </w:rPr>
      </w:pPr>
    </w:p>
    <w:p w14:paraId="29A7A327" w14:textId="490BBDCB" w:rsidR="4F74B76E" w:rsidRPr="00526853" w:rsidRDefault="41B349AB" w:rsidP="003F5893">
      <w:pPr>
        <w:spacing w:after="160" w:line="276" w:lineRule="auto"/>
        <w:jc w:val="center"/>
        <w:rPr>
          <w:rFonts w:eastAsia="Calibri" w:cs="Calibri"/>
        </w:rPr>
      </w:pPr>
      <w:r w:rsidRPr="00526853">
        <w:rPr>
          <w:rFonts w:eastAsia="Calibri" w:cs="Calibri"/>
        </w:rPr>
        <w:t xml:space="preserve"> </w:t>
      </w:r>
    </w:p>
    <w:p w14:paraId="0CE8AE1E" w14:textId="6C12A164" w:rsidR="457668D7" w:rsidRPr="00526853" w:rsidRDefault="457668D7" w:rsidP="00526853">
      <w:pPr>
        <w:pStyle w:val="Ttulo3"/>
      </w:pPr>
      <w:bookmarkStart w:id="829" w:name="_Toc233615426"/>
      <w:bookmarkStart w:id="830" w:name="_Toc233615884"/>
      <w:bookmarkStart w:id="831" w:name="_Toc233623314"/>
      <w:bookmarkStart w:id="832" w:name="_Toc233623975"/>
      <w:bookmarkStart w:id="833" w:name="_Toc233629646"/>
      <w:bookmarkStart w:id="834" w:name="_Toc233630866"/>
      <w:bookmarkStart w:id="835" w:name="_Toc233631873"/>
      <w:bookmarkEnd w:id="829"/>
      <w:bookmarkEnd w:id="830"/>
      <w:bookmarkEnd w:id="831"/>
      <w:bookmarkEnd w:id="832"/>
      <w:bookmarkEnd w:id="833"/>
      <w:bookmarkEnd w:id="834"/>
      <w:bookmarkEnd w:id="835"/>
    </w:p>
    <w:p w14:paraId="5C31FB2D" w14:textId="4782D22D" w:rsidR="457668D7" w:rsidRPr="00526853" w:rsidRDefault="457668D7" w:rsidP="00526853">
      <w:pPr>
        <w:pStyle w:val="Ttulo4"/>
      </w:pPr>
      <w:bookmarkStart w:id="836" w:name="_Toc233615427"/>
      <w:bookmarkStart w:id="837" w:name="_Toc233631874"/>
      <w:r w:rsidRPr="00526853">
        <w:t>Situações especiais de registo</w:t>
      </w:r>
      <w:bookmarkEnd w:id="836"/>
      <w:bookmarkEnd w:id="837"/>
    </w:p>
    <w:p w14:paraId="68DE1CAB" w14:textId="0666FB87" w:rsidR="457668D7" w:rsidRPr="00526853" w:rsidRDefault="7EA98706">
      <w:pPr>
        <w:pStyle w:val="PargrafodaLista"/>
        <w:numPr>
          <w:ilvl w:val="0"/>
          <w:numId w:val="17"/>
        </w:numPr>
        <w:spacing w:after="0" w:line="276" w:lineRule="auto"/>
        <w:ind w:left="720" w:right="0"/>
        <w:jc w:val="left"/>
        <w:rPr>
          <w:rFonts w:eastAsia="Calibri" w:cs="Calibri"/>
          <w:color w:val="000000" w:themeColor="text1"/>
        </w:rPr>
      </w:pPr>
      <w:r w:rsidRPr="00526853">
        <w:rPr>
          <w:rFonts w:eastAsia="Calibri" w:cs="Calibri"/>
          <w:color w:val="000000" w:themeColor="text1"/>
        </w:rPr>
        <w:t>O cão, gato ou furão, que entre em território nacional sem caráter comercial, provenientes de um Estado-Membro ou de um país</w:t>
      </w:r>
      <w:r w:rsidR="58BABA0E" w:rsidRPr="00526853">
        <w:rPr>
          <w:rFonts w:eastAsia="Calibri" w:cs="Calibri"/>
          <w:color w:val="000000" w:themeColor="text1"/>
        </w:rPr>
        <w:t xml:space="preserve"> terceiro</w:t>
      </w:r>
      <w:r w:rsidRPr="00526853">
        <w:rPr>
          <w:rFonts w:eastAsia="Calibri" w:cs="Calibri"/>
          <w:color w:val="000000" w:themeColor="text1"/>
        </w:rPr>
        <w:t xml:space="preserve"> ou território, e que permaneça em território nacional por </w:t>
      </w:r>
      <w:r w:rsidRPr="00526853">
        <w:rPr>
          <w:rFonts w:eastAsia="Calibri" w:cs="Calibri"/>
          <w:color w:val="auto"/>
        </w:rPr>
        <w:t>período igual ou superior a 120 dias</w:t>
      </w:r>
      <w:r w:rsidRPr="00526853">
        <w:rPr>
          <w:rFonts w:eastAsia="Calibri" w:cs="Calibri"/>
          <w:color w:val="000000" w:themeColor="text1"/>
        </w:rPr>
        <w:t xml:space="preserve"> é obrigatoriamente registado no SIAC n</w:t>
      </w:r>
      <w:commentRangeStart w:id="838"/>
      <w:r w:rsidRPr="00526853">
        <w:rPr>
          <w:rFonts w:eastAsia="Calibri" w:cs="Calibri"/>
          <w:color w:val="000000" w:themeColor="text1"/>
        </w:rPr>
        <w:t>o prazo de cinco dias úteis</w:t>
      </w:r>
      <w:commentRangeEnd w:id="838"/>
      <w:r w:rsidR="00350677" w:rsidRPr="00526853">
        <w:rPr>
          <w:rStyle w:val="Refdecomentrio"/>
          <w:rFonts w:eastAsia="Calibri" w:cs="Calibri"/>
          <w:color w:val="000000" w:themeColor="text1"/>
          <w:sz w:val="24"/>
          <w:szCs w:val="24"/>
        </w:rPr>
        <w:commentReference w:id="838"/>
      </w:r>
      <w:r w:rsidRPr="00526853">
        <w:rPr>
          <w:rFonts w:eastAsia="Calibri" w:cs="Calibri"/>
          <w:color w:val="000000" w:themeColor="text1"/>
        </w:rPr>
        <w:t xml:space="preserve"> a contar do termo d</w:t>
      </w:r>
      <w:commentRangeStart w:id="839"/>
      <w:r w:rsidRPr="00526853">
        <w:rPr>
          <w:rFonts w:eastAsia="Calibri" w:cs="Calibri"/>
          <w:color w:val="000000" w:themeColor="text1"/>
        </w:rPr>
        <w:t xml:space="preserve">os 120 dias. </w:t>
      </w:r>
      <w:commentRangeEnd w:id="839"/>
      <w:r w:rsidR="00350677" w:rsidRPr="00526853">
        <w:rPr>
          <w:rStyle w:val="Refdecomentrio"/>
          <w:rFonts w:eastAsia="Calibri" w:cs="Calibri"/>
          <w:color w:val="000000" w:themeColor="text1"/>
          <w:sz w:val="24"/>
          <w:szCs w:val="24"/>
        </w:rPr>
        <w:commentReference w:id="839"/>
      </w:r>
    </w:p>
    <w:p w14:paraId="4BC872D3" w14:textId="495A9355" w:rsidR="457668D7" w:rsidRPr="00526853" w:rsidRDefault="54C8C917">
      <w:pPr>
        <w:pStyle w:val="PargrafodaLista"/>
        <w:numPr>
          <w:ilvl w:val="0"/>
          <w:numId w:val="17"/>
        </w:numPr>
        <w:spacing w:after="0" w:line="276" w:lineRule="auto"/>
        <w:ind w:right="0"/>
        <w:jc w:val="left"/>
        <w:rPr>
          <w:rFonts w:eastAsia="Calibri" w:cs="Calibri"/>
          <w:color w:val="000000" w:themeColor="text1"/>
        </w:rPr>
      </w:pPr>
      <w:r w:rsidRPr="00526853">
        <w:rPr>
          <w:rFonts w:eastAsia="Calibri" w:cs="Calibri"/>
          <w:color w:val="000000" w:themeColor="text1"/>
        </w:rPr>
        <w:t xml:space="preserve">O </w:t>
      </w:r>
      <w:r w:rsidR="2418E406" w:rsidRPr="00526853">
        <w:rPr>
          <w:rFonts w:eastAsia="Calibri" w:cs="Calibri"/>
          <w:color w:val="000000" w:themeColor="text1"/>
        </w:rPr>
        <w:t xml:space="preserve">operador </w:t>
      </w:r>
      <w:r w:rsidR="17D85644" w:rsidRPr="00526853">
        <w:rPr>
          <w:rFonts w:eastAsia="Calibri" w:cs="Calibri"/>
          <w:color w:val="000000" w:themeColor="text1"/>
        </w:rPr>
        <w:t>de um estabelecimento de criação,</w:t>
      </w:r>
      <w:r w:rsidR="2BA56856" w:rsidRPr="00526853">
        <w:rPr>
          <w:rFonts w:eastAsia="Calibri" w:cs="Calibri"/>
          <w:color w:val="000000" w:themeColor="text1"/>
        </w:rPr>
        <w:t xml:space="preserve"> </w:t>
      </w:r>
      <w:r w:rsidR="2418E406" w:rsidRPr="00526853">
        <w:rPr>
          <w:rFonts w:eastAsia="Calibri" w:cs="Calibri"/>
          <w:color w:val="000000" w:themeColor="text1"/>
        </w:rPr>
        <w:t xml:space="preserve">que introduza no território nacional, um </w:t>
      </w:r>
      <w:r w:rsidRPr="00526853">
        <w:rPr>
          <w:rFonts w:eastAsia="Calibri" w:cs="Calibri"/>
          <w:color w:val="000000" w:themeColor="text1"/>
        </w:rPr>
        <w:t>cão, gato ou furã</w:t>
      </w:r>
      <w:r w:rsidR="60C6A14A" w:rsidRPr="00526853">
        <w:rPr>
          <w:rFonts w:eastAsia="Calibri" w:cs="Calibri"/>
          <w:color w:val="000000" w:themeColor="text1"/>
        </w:rPr>
        <w:t xml:space="preserve">o, proveniente de um </w:t>
      </w:r>
      <w:commentRangeStart w:id="840"/>
      <w:r w:rsidR="60C6A14A" w:rsidRPr="00526853">
        <w:rPr>
          <w:rFonts w:eastAsia="Calibri" w:cs="Calibri"/>
          <w:color w:val="000000" w:themeColor="text1"/>
        </w:rPr>
        <w:t>Estado-Membro</w:t>
      </w:r>
      <w:commentRangeEnd w:id="840"/>
      <w:r w:rsidR="00350677" w:rsidRPr="00526853">
        <w:rPr>
          <w:rStyle w:val="Refdecomentrio"/>
          <w:rFonts w:eastAsia="Calibri" w:cs="Calibri"/>
          <w:color w:val="000000" w:themeColor="text1"/>
          <w:sz w:val="24"/>
          <w:szCs w:val="24"/>
        </w:rPr>
        <w:commentReference w:id="840"/>
      </w:r>
      <w:r w:rsidR="60C6A14A" w:rsidRPr="00526853">
        <w:rPr>
          <w:rFonts w:eastAsia="Calibri" w:cs="Calibri"/>
          <w:color w:val="000000" w:themeColor="text1"/>
        </w:rPr>
        <w:t xml:space="preserve"> ou de um país terceiro, deve assegurar</w:t>
      </w:r>
      <w:r w:rsidR="7EA98706" w:rsidRPr="00526853">
        <w:rPr>
          <w:rFonts w:eastAsia="Calibri" w:cs="Calibri"/>
          <w:color w:val="000000" w:themeColor="text1"/>
        </w:rPr>
        <w:t xml:space="preserve"> que estes sejam registados no SIAC, no prazo de cinco dias úteis após a sua entrada na União.</w:t>
      </w:r>
    </w:p>
    <w:p w14:paraId="3C92B8E1" w14:textId="751A15E3" w:rsidR="13D19F6D" w:rsidRPr="00526853" w:rsidRDefault="13D19F6D">
      <w:pPr>
        <w:pStyle w:val="PargrafodaLista"/>
        <w:numPr>
          <w:ilvl w:val="0"/>
          <w:numId w:val="17"/>
        </w:numPr>
        <w:spacing w:after="0" w:line="276" w:lineRule="auto"/>
        <w:ind w:right="0"/>
        <w:jc w:val="left"/>
        <w:rPr>
          <w:rFonts w:eastAsia="Calibri" w:cs="Calibri"/>
          <w:color w:val="000000" w:themeColor="text1"/>
        </w:rPr>
      </w:pPr>
      <w:r w:rsidRPr="00526853">
        <w:rPr>
          <w:rFonts w:eastAsia="Calibri" w:cs="Calibri"/>
          <w:color w:val="000000" w:themeColor="text1"/>
        </w:rPr>
        <w:t xml:space="preserve">Para cumprimento do disposto </w:t>
      </w:r>
      <w:r w:rsidR="2CC97AA3" w:rsidRPr="00526853">
        <w:rPr>
          <w:rFonts w:eastAsia="Calibri" w:cs="Calibri"/>
          <w:color w:val="000000" w:themeColor="text1"/>
        </w:rPr>
        <w:t xml:space="preserve">nos números </w:t>
      </w:r>
      <w:r w:rsidR="530A3C36" w:rsidRPr="00526853">
        <w:rPr>
          <w:rFonts w:eastAsia="Calibri" w:cs="Calibri"/>
          <w:color w:val="000000" w:themeColor="text1"/>
        </w:rPr>
        <w:t>1 e 2</w:t>
      </w:r>
      <w:r w:rsidRPr="00526853">
        <w:rPr>
          <w:rFonts w:eastAsia="Calibri" w:cs="Calibri"/>
          <w:color w:val="000000" w:themeColor="text1"/>
        </w:rPr>
        <w:t xml:space="preserve">, no caso de </w:t>
      </w:r>
      <w:r w:rsidR="6D9C0A99" w:rsidRPr="00526853">
        <w:rPr>
          <w:rFonts w:eastAsia="Calibri" w:cs="Calibri"/>
          <w:color w:val="000000" w:themeColor="text1"/>
        </w:rPr>
        <w:t>cão</w:t>
      </w:r>
      <w:r w:rsidR="708E97AB" w:rsidRPr="00526853">
        <w:rPr>
          <w:rFonts w:eastAsia="Calibri" w:cs="Calibri"/>
          <w:color w:val="000000" w:themeColor="text1"/>
        </w:rPr>
        <w:t xml:space="preserve"> potencialmente perigoso, </w:t>
      </w:r>
      <w:r w:rsidR="35535409" w:rsidRPr="00526853">
        <w:rPr>
          <w:rFonts w:eastAsia="Calibri" w:cs="Calibri"/>
          <w:color w:val="000000" w:themeColor="text1"/>
        </w:rPr>
        <w:t>o registo no SIAC é efetuado</w:t>
      </w:r>
      <w:r w:rsidR="708E97AB" w:rsidRPr="00526853">
        <w:rPr>
          <w:rFonts w:eastAsia="Calibri" w:cs="Calibri"/>
          <w:color w:val="000000" w:themeColor="text1"/>
        </w:rPr>
        <w:t xml:space="preserve"> </w:t>
      </w:r>
      <w:r w:rsidR="0335A324" w:rsidRPr="00526853">
        <w:rPr>
          <w:rFonts w:eastAsia="Calibri" w:cs="Calibri"/>
          <w:color w:val="000000" w:themeColor="text1"/>
        </w:rPr>
        <w:t xml:space="preserve">pelo </w:t>
      </w:r>
      <w:r w:rsidR="708E97AB" w:rsidRPr="00526853">
        <w:rPr>
          <w:rFonts w:eastAsia="Calibri" w:cs="Calibri"/>
          <w:color w:val="000000" w:themeColor="text1"/>
        </w:rPr>
        <w:t>médico veterinário municipal</w:t>
      </w:r>
      <w:r w:rsidR="6BA1400C" w:rsidRPr="00526853">
        <w:rPr>
          <w:rFonts w:eastAsia="Calibri" w:cs="Calibri"/>
          <w:color w:val="000000" w:themeColor="text1"/>
        </w:rPr>
        <w:t xml:space="preserve"> ou médico veterinário ao serviço do município </w:t>
      </w:r>
      <w:r w:rsidR="708E97AB" w:rsidRPr="00526853">
        <w:rPr>
          <w:rFonts w:eastAsia="Calibri" w:cs="Calibri"/>
          <w:color w:val="000000" w:themeColor="text1"/>
        </w:rPr>
        <w:t>da sua área de residência.</w:t>
      </w:r>
      <w:r w:rsidR="385D862B" w:rsidRPr="00526853">
        <w:rPr>
          <w:rFonts w:eastAsia="Calibri" w:cs="Calibri"/>
          <w:color w:val="000000" w:themeColor="text1"/>
        </w:rPr>
        <w:t xml:space="preserve"> </w:t>
      </w:r>
    </w:p>
    <w:p w14:paraId="0338197E" w14:textId="2B94CA23" w:rsidR="70CCCE41" w:rsidRPr="00526853" w:rsidRDefault="70CCCE41" w:rsidP="003F5893">
      <w:pPr>
        <w:pStyle w:val="PargrafodaLista"/>
        <w:spacing w:after="0" w:line="276" w:lineRule="auto"/>
        <w:ind w:left="502" w:right="0" w:hanging="360"/>
        <w:jc w:val="left"/>
        <w:rPr>
          <w:rFonts w:eastAsia="Calibri" w:cs="Calibri"/>
          <w:color w:val="000000" w:themeColor="text1"/>
        </w:rPr>
      </w:pPr>
    </w:p>
    <w:p w14:paraId="431E9CC7" w14:textId="27768F69" w:rsidR="457668D7" w:rsidRPr="00526853" w:rsidRDefault="7EA98706">
      <w:pPr>
        <w:numPr>
          <w:ilvl w:val="0"/>
          <w:numId w:val="17"/>
        </w:numPr>
        <w:spacing w:after="0" w:line="276" w:lineRule="auto"/>
        <w:ind w:right="0"/>
        <w:jc w:val="left"/>
        <w:rPr>
          <w:rFonts w:eastAsia="Calibri" w:cs="Calibri"/>
          <w:color w:val="000000" w:themeColor="text1"/>
        </w:rPr>
      </w:pPr>
      <w:r w:rsidRPr="00526853">
        <w:rPr>
          <w:rFonts w:eastAsia="Calibri" w:cs="Calibri"/>
          <w:color w:val="000000" w:themeColor="text1"/>
        </w:rPr>
        <w:t>Os animais das espécies referidas na Parte B do Anexo I do Regulamento 2016/429, obrigados à identificação para efeitos de trânsito, provenientes de outro Estado-Membro ou de país terceiro, que permaneçam em território nacional mais d</w:t>
      </w:r>
      <w:r w:rsidR="3B9D9023" w:rsidRPr="00526853">
        <w:rPr>
          <w:rFonts w:eastAsia="Calibri" w:cs="Calibri"/>
          <w:color w:val="000000" w:themeColor="text1"/>
        </w:rPr>
        <w:t>e</w:t>
      </w:r>
      <w:r w:rsidRPr="00526853">
        <w:rPr>
          <w:rFonts w:eastAsia="Calibri" w:cs="Calibri"/>
          <w:color w:val="000000" w:themeColor="text1"/>
        </w:rPr>
        <w:t xml:space="preserve"> 15 dias, devem ser registados no SIAC </w:t>
      </w:r>
      <w:r w:rsidR="4D1F6206" w:rsidRPr="00526853">
        <w:rPr>
          <w:rFonts w:eastAsia="Calibri" w:cs="Calibri"/>
          <w:color w:val="000000" w:themeColor="text1"/>
        </w:rPr>
        <w:t>5</w:t>
      </w:r>
      <w:r w:rsidRPr="00526853">
        <w:rPr>
          <w:rFonts w:eastAsia="Calibri" w:cs="Calibri"/>
          <w:color w:val="000000" w:themeColor="text1"/>
        </w:rPr>
        <w:t xml:space="preserve"> dias</w:t>
      </w:r>
      <w:r w:rsidR="1D0C3D41" w:rsidRPr="00526853">
        <w:rPr>
          <w:rFonts w:eastAsia="Calibri" w:cs="Calibri"/>
          <w:color w:val="000000" w:themeColor="text1"/>
        </w:rPr>
        <w:t xml:space="preserve"> uteis</w:t>
      </w:r>
      <w:r w:rsidRPr="00526853">
        <w:rPr>
          <w:rFonts w:eastAsia="Calibri" w:cs="Calibri"/>
          <w:color w:val="000000" w:themeColor="text1"/>
        </w:rPr>
        <w:t xml:space="preserve"> contar do termo dos 15 dias</w:t>
      </w:r>
    </w:p>
    <w:p w14:paraId="2175A913" w14:textId="041DD2C6" w:rsidR="457668D7" w:rsidRPr="00526853" w:rsidRDefault="7EA98706">
      <w:pPr>
        <w:pStyle w:val="PargrafodaLista"/>
        <w:numPr>
          <w:ilvl w:val="0"/>
          <w:numId w:val="17"/>
        </w:numPr>
        <w:spacing w:after="0" w:line="276" w:lineRule="auto"/>
        <w:ind w:left="720" w:right="0"/>
        <w:jc w:val="left"/>
        <w:rPr>
          <w:rFonts w:eastAsia="Calibri" w:cs="Calibri"/>
          <w:color w:val="000000" w:themeColor="text1"/>
        </w:rPr>
      </w:pPr>
      <w:r w:rsidRPr="00526853">
        <w:rPr>
          <w:rFonts w:eastAsia="Calibri" w:cs="Calibri"/>
          <w:color w:val="000000" w:themeColor="text1"/>
        </w:rPr>
        <w:t>Os animais de companhia nas condições referidas nos números anteriores devem ser registados no SIAC por médico veterinário acreditado no SIAC,</w:t>
      </w:r>
      <w:r w:rsidR="3A56659C" w:rsidRPr="00526853">
        <w:rPr>
          <w:rFonts w:eastAsia="Calibri" w:cs="Calibri"/>
          <w:color w:val="000000" w:themeColor="text1"/>
        </w:rPr>
        <w:t xml:space="preserve"> </w:t>
      </w:r>
      <w:r w:rsidRPr="00526853">
        <w:rPr>
          <w:rFonts w:eastAsia="Calibri" w:cs="Calibri"/>
          <w:color w:val="000000" w:themeColor="text1"/>
        </w:rPr>
        <w:t>em nome da pessoa que figure como seu proprietário no Passaporte de Animal de Companhia (PAC) ou na pessoa que consta como como local de destino no certificado sanitário</w:t>
      </w:r>
    </w:p>
    <w:p w14:paraId="46B46D0F" w14:textId="75FD3D81" w:rsidR="457668D7" w:rsidRPr="00526853" w:rsidRDefault="52ADC363">
      <w:pPr>
        <w:pStyle w:val="PargrafodaLista"/>
        <w:numPr>
          <w:ilvl w:val="0"/>
          <w:numId w:val="17"/>
        </w:numPr>
        <w:spacing w:after="0" w:line="276" w:lineRule="auto"/>
        <w:ind w:left="720" w:right="0"/>
        <w:jc w:val="left"/>
        <w:rPr>
          <w:rFonts w:eastAsia="Calibri" w:cs="Calibri"/>
          <w:color w:val="000000" w:themeColor="text1"/>
        </w:rPr>
      </w:pPr>
      <w:r w:rsidRPr="00526853">
        <w:rPr>
          <w:rFonts w:eastAsia="Calibri" w:cs="Calibri"/>
          <w:color w:val="000000" w:themeColor="text1"/>
        </w:rPr>
        <w:t xml:space="preserve">Em derrogação do disposto no n.º 4 do artigo 59.º. o </w:t>
      </w:r>
      <w:r w:rsidR="7DC905B2" w:rsidRPr="00526853">
        <w:rPr>
          <w:rFonts w:eastAsia="Calibri" w:cs="Calibri"/>
          <w:color w:val="000000" w:themeColor="text1"/>
        </w:rPr>
        <w:t xml:space="preserve">registo </w:t>
      </w:r>
      <w:r w:rsidR="141427DC" w:rsidRPr="00526853">
        <w:rPr>
          <w:rFonts w:eastAsia="Calibri" w:cs="Calibri"/>
          <w:color w:val="000000" w:themeColor="text1"/>
        </w:rPr>
        <w:t xml:space="preserve">dos animais </w:t>
      </w:r>
      <w:r w:rsidR="7DC905B2" w:rsidRPr="00526853">
        <w:rPr>
          <w:rFonts w:eastAsia="Calibri" w:cs="Calibri"/>
          <w:color w:val="000000" w:themeColor="text1"/>
        </w:rPr>
        <w:t>referido</w:t>
      </w:r>
      <w:r w:rsidR="2874BC8E" w:rsidRPr="00526853">
        <w:rPr>
          <w:rFonts w:eastAsia="Calibri" w:cs="Calibri"/>
          <w:color w:val="000000" w:themeColor="text1"/>
        </w:rPr>
        <w:t>s</w:t>
      </w:r>
      <w:r w:rsidR="7DC905B2" w:rsidRPr="00526853">
        <w:rPr>
          <w:rFonts w:eastAsia="Calibri" w:cs="Calibri"/>
          <w:color w:val="000000" w:themeColor="text1"/>
        </w:rPr>
        <w:t xml:space="preserve"> no n.º anterior</w:t>
      </w:r>
      <w:r w:rsidR="14A872F4" w:rsidRPr="00526853">
        <w:rPr>
          <w:rFonts w:eastAsia="Calibri" w:cs="Calibri"/>
          <w:color w:val="000000" w:themeColor="text1"/>
        </w:rPr>
        <w:t xml:space="preserve">, </w:t>
      </w:r>
      <w:r w:rsidR="719626CF" w:rsidRPr="00526853">
        <w:rPr>
          <w:rFonts w:eastAsia="Calibri" w:cs="Calibri"/>
          <w:color w:val="000000" w:themeColor="text1"/>
        </w:rPr>
        <w:t>depende da</w:t>
      </w:r>
      <w:r w:rsidR="093C8DAE" w:rsidRPr="00526853">
        <w:rPr>
          <w:rFonts w:eastAsia="Calibri" w:cs="Calibri"/>
          <w:color w:val="000000" w:themeColor="text1"/>
        </w:rPr>
        <w:t xml:space="preserve"> validação do pré-registo efetuado pelo médico v</w:t>
      </w:r>
      <w:r w:rsidR="3C35F85C" w:rsidRPr="00526853">
        <w:rPr>
          <w:rFonts w:eastAsia="Calibri" w:cs="Calibri"/>
          <w:color w:val="000000" w:themeColor="text1"/>
        </w:rPr>
        <w:t>eterinário</w:t>
      </w:r>
      <w:r w:rsidR="5F88CEA7" w:rsidRPr="00526853">
        <w:rPr>
          <w:rFonts w:eastAsia="Calibri" w:cs="Calibri"/>
          <w:color w:val="000000" w:themeColor="text1"/>
        </w:rPr>
        <w:t xml:space="preserve"> no SI</w:t>
      </w:r>
      <w:r w:rsidR="7F3B7F39" w:rsidRPr="00526853">
        <w:rPr>
          <w:rFonts w:eastAsia="Calibri" w:cs="Calibri"/>
          <w:color w:val="000000" w:themeColor="text1"/>
        </w:rPr>
        <w:t xml:space="preserve">AC, </w:t>
      </w:r>
      <w:r w:rsidR="5F2AFBC9" w:rsidRPr="00526853">
        <w:rPr>
          <w:rFonts w:eastAsia="Calibri" w:cs="Calibri"/>
          <w:color w:val="000000" w:themeColor="text1"/>
        </w:rPr>
        <w:t xml:space="preserve">de acordo </w:t>
      </w:r>
      <w:r w:rsidR="346D7A6C" w:rsidRPr="00526853">
        <w:rPr>
          <w:rFonts w:eastAsia="Calibri" w:cs="Calibri"/>
          <w:color w:val="000000" w:themeColor="text1"/>
        </w:rPr>
        <w:t>o</w:t>
      </w:r>
      <w:r w:rsidR="39DBEFA8" w:rsidRPr="00526853">
        <w:rPr>
          <w:rFonts w:eastAsia="Calibri" w:cs="Calibri"/>
          <w:color w:val="000000" w:themeColor="text1"/>
        </w:rPr>
        <w:t xml:space="preserve"> previsto no </w:t>
      </w:r>
      <w:r w:rsidR="7F3B7F39" w:rsidRPr="00526853">
        <w:rPr>
          <w:rFonts w:eastAsia="Calibri" w:cs="Calibri"/>
          <w:color w:val="000000" w:themeColor="text1"/>
        </w:rPr>
        <w:t>Manu</w:t>
      </w:r>
      <w:r w:rsidR="64F44DC1" w:rsidRPr="00526853">
        <w:rPr>
          <w:rFonts w:eastAsia="Calibri" w:cs="Calibri"/>
          <w:color w:val="000000" w:themeColor="text1"/>
        </w:rPr>
        <w:t>al de Procedimentos.</w:t>
      </w:r>
    </w:p>
    <w:p w14:paraId="0F02F033" w14:textId="093AC183" w:rsidR="457668D7" w:rsidRPr="00526853" w:rsidRDefault="7EA98706">
      <w:pPr>
        <w:pStyle w:val="PargrafodaLista"/>
        <w:numPr>
          <w:ilvl w:val="0"/>
          <w:numId w:val="17"/>
        </w:numPr>
        <w:spacing w:after="0" w:line="276" w:lineRule="auto"/>
        <w:ind w:left="720" w:right="0"/>
        <w:jc w:val="left"/>
        <w:rPr>
          <w:rFonts w:eastAsia="Calibri" w:cs="Calibri"/>
          <w:color w:val="000000" w:themeColor="text1"/>
        </w:rPr>
      </w:pPr>
      <w:r w:rsidRPr="00526853">
        <w:rPr>
          <w:rFonts w:eastAsia="Calibri" w:cs="Calibri"/>
          <w:color w:val="000000" w:themeColor="text1"/>
        </w:rPr>
        <w:t xml:space="preserve">Os animais referidos nos números </w:t>
      </w:r>
      <w:r w:rsidR="239BFD1D" w:rsidRPr="00526853">
        <w:rPr>
          <w:rFonts w:eastAsia="Calibri" w:cs="Calibri"/>
          <w:color w:val="000000" w:themeColor="text1"/>
        </w:rPr>
        <w:t>9</w:t>
      </w:r>
      <w:r w:rsidR="66A3C188" w:rsidRPr="00526853">
        <w:rPr>
          <w:rFonts w:eastAsia="Calibri" w:cs="Calibri"/>
          <w:color w:val="000000" w:themeColor="text1"/>
        </w:rPr>
        <w:t xml:space="preserve"> </w:t>
      </w:r>
      <w:r w:rsidR="4CF52DDB" w:rsidRPr="00526853">
        <w:rPr>
          <w:rFonts w:eastAsia="Calibri" w:cs="Calibri"/>
          <w:color w:val="000000" w:themeColor="text1"/>
        </w:rPr>
        <w:t>e</w:t>
      </w:r>
      <w:r w:rsidR="66A3C188" w:rsidRPr="00526853">
        <w:rPr>
          <w:rFonts w:eastAsia="Calibri" w:cs="Calibri"/>
          <w:color w:val="000000" w:themeColor="text1"/>
        </w:rPr>
        <w:t xml:space="preserve"> </w:t>
      </w:r>
      <w:r w:rsidR="387CE867" w:rsidRPr="00526853">
        <w:rPr>
          <w:rFonts w:eastAsia="Calibri" w:cs="Calibri"/>
          <w:color w:val="000000" w:themeColor="text1"/>
        </w:rPr>
        <w:t>10</w:t>
      </w:r>
      <w:r w:rsidRPr="00526853">
        <w:rPr>
          <w:rFonts w:eastAsia="Calibri" w:cs="Calibri"/>
          <w:color w:val="000000" w:themeColor="text1"/>
        </w:rPr>
        <w:t xml:space="preserve"> do artigo anterior, caso sejam cedidos </w:t>
      </w:r>
      <w:r w:rsidR="3381E8DE" w:rsidRPr="00526853">
        <w:rPr>
          <w:rFonts w:eastAsia="Calibri" w:cs="Calibri"/>
          <w:color w:val="000000" w:themeColor="text1"/>
        </w:rPr>
        <w:t xml:space="preserve">a </w:t>
      </w:r>
      <w:r w:rsidRPr="00526853">
        <w:rPr>
          <w:rFonts w:eastAsia="Calibri" w:cs="Calibri"/>
          <w:color w:val="000000" w:themeColor="text1"/>
        </w:rPr>
        <w:t>pessoa singular ou coletiva diferente da aí referida devem ser registados no SIAC, no ato de transmissão, em nome do seu novo titular.</w:t>
      </w:r>
    </w:p>
    <w:p w14:paraId="1E57FD7B" w14:textId="7F849751" w:rsidR="457668D7" w:rsidRPr="00526853" w:rsidRDefault="7EA98706">
      <w:pPr>
        <w:pStyle w:val="PargrafodaLista"/>
        <w:numPr>
          <w:ilvl w:val="0"/>
          <w:numId w:val="17"/>
        </w:numPr>
        <w:spacing w:after="0" w:line="276" w:lineRule="auto"/>
        <w:ind w:left="720" w:right="0"/>
        <w:rPr>
          <w:color w:val="000000" w:themeColor="text1"/>
        </w:rPr>
      </w:pPr>
      <w:r w:rsidRPr="00526853">
        <w:rPr>
          <w:color w:val="000000" w:themeColor="text1"/>
        </w:rPr>
        <w:t xml:space="preserve">Os animais </w:t>
      </w:r>
      <w:r w:rsidR="75079C13" w:rsidRPr="00526853">
        <w:rPr>
          <w:color w:val="000000" w:themeColor="text1"/>
        </w:rPr>
        <w:t>já identificados</w:t>
      </w:r>
      <w:r w:rsidR="495B752B" w:rsidRPr="00526853">
        <w:rPr>
          <w:color w:val="000000" w:themeColor="text1"/>
        </w:rPr>
        <w:t xml:space="preserve"> e sem registo no SIAC</w:t>
      </w:r>
      <w:r w:rsidR="75079C13" w:rsidRPr="00526853">
        <w:rPr>
          <w:color w:val="000000" w:themeColor="text1"/>
        </w:rPr>
        <w:t xml:space="preserve">, </w:t>
      </w:r>
      <w:r w:rsidRPr="00526853">
        <w:rPr>
          <w:color w:val="000000" w:themeColor="text1"/>
        </w:rPr>
        <w:t xml:space="preserve">que sejam </w:t>
      </w:r>
      <w:r w:rsidR="17E61C6F" w:rsidRPr="003F5893">
        <w:rPr>
          <w:color w:val="000000" w:themeColor="text1"/>
        </w:rPr>
        <w:t>acolhidos</w:t>
      </w:r>
      <w:r w:rsidRPr="00526853">
        <w:rPr>
          <w:color w:val="000000" w:themeColor="text1"/>
        </w:rPr>
        <w:t xml:space="preserve"> num Centro de Recolha Oficial (CRO)</w:t>
      </w:r>
      <w:r w:rsidR="3E20E0A2" w:rsidRPr="00526853">
        <w:rPr>
          <w:color w:val="000000" w:themeColor="text1"/>
        </w:rPr>
        <w:t xml:space="preserve">, </w:t>
      </w:r>
      <w:r w:rsidRPr="00526853">
        <w:rPr>
          <w:color w:val="000000" w:themeColor="text1"/>
        </w:rPr>
        <w:t>e que não sejam reclamados pelos seus proprietários devem ser registados no SIAC em nome do operador</w:t>
      </w:r>
      <w:r w:rsidR="24B1CB0E" w:rsidRPr="00526853">
        <w:rPr>
          <w:color w:val="000000" w:themeColor="text1"/>
        </w:rPr>
        <w:t>, titular</w:t>
      </w:r>
      <w:r w:rsidRPr="00526853">
        <w:rPr>
          <w:color w:val="000000" w:themeColor="text1"/>
        </w:rPr>
        <w:t xml:space="preserve"> </w:t>
      </w:r>
      <w:r w:rsidR="14A1817A" w:rsidRPr="00526853">
        <w:rPr>
          <w:color w:val="000000" w:themeColor="text1"/>
        </w:rPr>
        <w:t>do</w:t>
      </w:r>
      <w:r w:rsidRPr="00526853">
        <w:rPr>
          <w:color w:val="000000" w:themeColor="text1"/>
        </w:rPr>
        <w:t xml:space="preserve"> estabelecimento, após o período de 15 dias</w:t>
      </w:r>
      <w:r w:rsidR="6D0A513F" w:rsidRPr="00526853">
        <w:rPr>
          <w:color w:val="000000" w:themeColor="text1"/>
        </w:rPr>
        <w:t>.</w:t>
      </w:r>
      <w:r w:rsidRPr="00526853">
        <w:rPr>
          <w:color w:val="000000" w:themeColor="text1"/>
        </w:rPr>
        <w:t xml:space="preserve"> </w:t>
      </w:r>
    </w:p>
    <w:p w14:paraId="77E18172" w14:textId="23D562B7" w:rsidR="71FFACC4" w:rsidRPr="00526853" w:rsidRDefault="0C6C81CF">
      <w:pPr>
        <w:pStyle w:val="PargrafodaLista"/>
        <w:numPr>
          <w:ilvl w:val="0"/>
          <w:numId w:val="17"/>
        </w:numPr>
        <w:spacing w:after="0" w:line="276" w:lineRule="auto"/>
        <w:ind w:left="720" w:right="0"/>
        <w:rPr>
          <w:color w:val="000000" w:themeColor="text1"/>
        </w:rPr>
      </w:pPr>
      <w:r w:rsidRPr="00526853">
        <w:rPr>
          <w:color w:val="000000" w:themeColor="text1"/>
        </w:rPr>
        <w:t xml:space="preserve">Os animais já identificados e com registo no SIAC, que sejam </w:t>
      </w:r>
      <w:r w:rsidR="7802E8CE" w:rsidRPr="003F5893">
        <w:rPr>
          <w:color w:val="000000" w:themeColor="text1"/>
        </w:rPr>
        <w:t>acolhidos</w:t>
      </w:r>
      <w:r w:rsidRPr="00526853">
        <w:rPr>
          <w:color w:val="000000" w:themeColor="text1"/>
        </w:rPr>
        <w:t xml:space="preserve"> </w:t>
      </w:r>
      <w:r w:rsidR="4434B640" w:rsidRPr="00526853">
        <w:rPr>
          <w:color w:val="000000" w:themeColor="text1"/>
        </w:rPr>
        <w:t xml:space="preserve">num CRO, e que não sejam reclamados pelos seus titulares, </w:t>
      </w:r>
      <w:commentRangeStart w:id="841"/>
      <w:r w:rsidR="3736F305" w:rsidRPr="00526853">
        <w:rPr>
          <w:color w:val="000000" w:themeColor="text1"/>
        </w:rPr>
        <w:t xml:space="preserve">no prazo XXX dias e cumpridos </w:t>
      </w:r>
      <w:r w:rsidR="682C5CD4" w:rsidRPr="00526853">
        <w:rPr>
          <w:color w:val="000000" w:themeColor="text1"/>
        </w:rPr>
        <w:t>os requisitos legais</w:t>
      </w:r>
      <w:commentRangeEnd w:id="841"/>
      <w:r w:rsidR="00350677" w:rsidRPr="00526853">
        <w:rPr>
          <w:rStyle w:val="Refdecomentrio"/>
          <w:color w:val="000000" w:themeColor="text1"/>
          <w:sz w:val="24"/>
          <w:szCs w:val="24"/>
        </w:rPr>
        <w:commentReference w:id="841"/>
      </w:r>
      <w:r w:rsidR="682C5CD4" w:rsidRPr="00526853">
        <w:rPr>
          <w:color w:val="000000" w:themeColor="text1"/>
        </w:rPr>
        <w:t xml:space="preserve">, </w:t>
      </w:r>
      <w:r w:rsidR="0E335F09" w:rsidRPr="00526853">
        <w:rPr>
          <w:color w:val="000000" w:themeColor="text1"/>
        </w:rPr>
        <w:t>é alterado o registo para nome do operador</w:t>
      </w:r>
      <w:r w:rsidR="37D88D1E" w:rsidRPr="00526853">
        <w:rPr>
          <w:color w:val="000000" w:themeColor="text1"/>
        </w:rPr>
        <w:t>, titular</w:t>
      </w:r>
      <w:r w:rsidR="0E335F09" w:rsidRPr="00526853">
        <w:rPr>
          <w:color w:val="000000" w:themeColor="text1"/>
        </w:rPr>
        <w:t xml:space="preserve"> do estabelecimento.</w:t>
      </w:r>
    </w:p>
    <w:p w14:paraId="11B74DE4" w14:textId="70E9D2B0" w:rsidR="457668D7" w:rsidRPr="00526853" w:rsidRDefault="7EA98706">
      <w:pPr>
        <w:pStyle w:val="PargrafodaLista"/>
        <w:numPr>
          <w:ilvl w:val="0"/>
          <w:numId w:val="17"/>
        </w:numPr>
        <w:spacing w:after="0" w:line="276" w:lineRule="auto"/>
        <w:ind w:left="720" w:right="0"/>
        <w:rPr>
          <w:color w:val="000000" w:themeColor="text1"/>
        </w:rPr>
      </w:pPr>
      <w:r w:rsidRPr="00526853">
        <w:rPr>
          <w:color w:val="000000" w:themeColor="text1"/>
        </w:rPr>
        <w:t xml:space="preserve">No caso dos cães, gatos e furões </w:t>
      </w:r>
      <w:r w:rsidR="45220790" w:rsidRPr="003F5893">
        <w:rPr>
          <w:color w:val="000000" w:themeColor="text1"/>
        </w:rPr>
        <w:t>acolhidos</w:t>
      </w:r>
      <w:r w:rsidRPr="00526853">
        <w:rPr>
          <w:color w:val="000000" w:themeColor="text1"/>
        </w:rPr>
        <w:t xml:space="preserve"> num CRO, não identificados, deverá ser providenciada a aplicação de um transponder e seu registo no SIAC, em nome do </w:t>
      </w:r>
      <w:r w:rsidR="5737858E" w:rsidRPr="00526853">
        <w:rPr>
          <w:color w:val="000000" w:themeColor="text1"/>
        </w:rPr>
        <w:t>município.</w:t>
      </w:r>
    </w:p>
    <w:p w14:paraId="56232442" w14:textId="3FB2DB5A" w:rsidR="5BAB7A6B" w:rsidRPr="00526853" w:rsidRDefault="30C1EA2B">
      <w:pPr>
        <w:pStyle w:val="PargrafodaLista"/>
        <w:numPr>
          <w:ilvl w:val="0"/>
          <w:numId w:val="17"/>
        </w:numPr>
        <w:spacing w:after="0" w:line="276" w:lineRule="auto"/>
        <w:ind w:left="720" w:right="0"/>
      </w:pPr>
      <w:r w:rsidRPr="003F5893">
        <w:t>Nos casos acima elencados</w:t>
      </w:r>
      <w:r w:rsidR="20E94627" w:rsidRPr="003F5893">
        <w:t xml:space="preserve"> nos números </w:t>
      </w:r>
      <w:r w:rsidR="2C99FF9D" w:rsidRPr="003F5893">
        <w:t>8 e 9</w:t>
      </w:r>
      <w:r w:rsidRPr="003F5893">
        <w:t xml:space="preserve"> o titular do estabelecimento deve participar no SIAC que o animal foi ac</w:t>
      </w:r>
      <w:r w:rsidR="6339A328" w:rsidRPr="003F5893">
        <w:t>olhido no estabelecimento, mediante preenchimento de formulário próprio.</w:t>
      </w:r>
    </w:p>
    <w:p w14:paraId="5B7934D5" w14:textId="337016C8" w:rsidR="70CCCE41" w:rsidRPr="00526853" w:rsidRDefault="70CCCE41">
      <w:pPr>
        <w:pStyle w:val="PargrafodaLista"/>
        <w:numPr>
          <w:ilvl w:val="0"/>
          <w:numId w:val="17"/>
        </w:numPr>
        <w:spacing w:after="0" w:line="276" w:lineRule="auto"/>
        <w:ind w:left="720" w:right="0"/>
        <w:rPr>
          <w:rFonts w:eastAsia="Calibri" w:cs="Calibri"/>
          <w:color w:val="000000" w:themeColor="text1"/>
        </w:rPr>
      </w:pPr>
    </w:p>
    <w:p w14:paraId="01477307" w14:textId="6CF8DE9F" w:rsidR="457668D7" w:rsidRPr="00526853" w:rsidRDefault="7EA98706">
      <w:pPr>
        <w:numPr>
          <w:ilvl w:val="0"/>
          <w:numId w:val="17"/>
        </w:numPr>
        <w:spacing w:after="0" w:line="276" w:lineRule="auto"/>
        <w:ind w:left="720" w:right="0"/>
        <w:rPr>
          <w:rFonts w:eastAsia="Calibri" w:cs="Calibri"/>
        </w:rPr>
      </w:pPr>
      <w:r w:rsidRPr="00526853">
        <w:rPr>
          <w:rFonts w:eastAsia="Calibri" w:cs="Calibri"/>
          <w:color w:val="000000" w:themeColor="text1"/>
        </w:rPr>
        <w:lastRenderedPageBreak/>
        <w:t xml:space="preserve">Os gatos integrados num programa CED, ao abrigo do disposto no artigo ??.º deste </w:t>
      </w:r>
      <w:r w:rsidR="7211E169" w:rsidRPr="00526853">
        <w:rPr>
          <w:rFonts w:eastAsia="Calibri" w:cs="Calibri"/>
          <w:color w:val="000000" w:themeColor="text1"/>
        </w:rPr>
        <w:t>diploma,</w:t>
      </w:r>
      <w:r w:rsidRPr="00526853">
        <w:rPr>
          <w:rFonts w:eastAsia="Calibri" w:cs="Calibri"/>
          <w:color w:val="000000" w:themeColor="text1"/>
        </w:rPr>
        <w:t xml:space="preserve"> devem ser identificados e registados no SIAC em nome </w:t>
      </w:r>
      <w:r w:rsidR="6C1DE67E" w:rsidRPr="00526853">
        <w:rPr>
          <w:rFonts w:eastAsia="Calibri" w:cs="Calibri"/>
          <w:color w:val="000000" w:themeColor="text1"/>
        </w:rPr>
        <w:t>do município</w:t>
      </w:r>
      <w:r w:rsidRPr="00526853">
        <w:rPr>
          <w:rFonts w:eastAsia="Calibri" w:cs="Calibri"/>
          <w:color w:val="000000" w:themeColor="text1"/>
        </w:rPr>
        <w:t xml:space="preserve"> responsável pelo programa CED, sendo todas as</w:t>
      </w:r>
      <w:r w:rsidR="31CBB479" w:rsidRPr="00526853">
        <w:rPr>
          <w:rFonts w:eastAsia="Calibri" w:cs="Calibri"/>
          <w:color w:val="000000" w:themeColor="text1"/>
        </w:rPr>
        <w:t xml:space="preserve"> medidas profiláticas</w:t>
      </w:r>
      <w:r w:rsidRPr="00526853">
        <w:rPr>
          <w:rFonts w:eastAsia="Calibri" w:cs="Calibri"/>
          <w:color w:val="000000" w:themeColor="text1"/>
        </w:rPr>
        <w:t xml:space="preserve"> efetuadas registadas no SIAC, conforme disposto no artigo </w:t>
      </w:r>
      <w:r w:rsidR="139DDB34" w:rsidRPr="00526853">
        <w:rPr>
          <w:rFonts w:eastAsia="Calibri" w:cs="Calibri"/>
          <w:color w:val="000000" w:themeColor="text1"/>
        </w:rPr>
        <w:t>59</w:t>
      </w:r>
      <w:r w:rsidR="4268E18C" w:rsidRPr="00526853">
        <w:rPr>
          <w:rFonts w:eastAsia="Calibri" w:cs="Calibri"/>
          <w:color w:val="000000" w:themeColor="text1"/>
        </w:rPr>
        <w:t>º+4</w:t>
      </w:r>
      <w:r w:rsidRPr="00526853">
        <w:rPr>
          <w:rFonts w:eastAsia="Calibri" w:cs="Calibri"/>
          <w:color w:val="000000" w:themeColor="text1"/>
        </w:rPr>
        <w:t>, deste diploma</w:t>
      </w:r>
      <w:r w:rsidR="29880162" w:rsidRPr="00526853">
        <w:rPr>
          <w:rFonts w:eastAsia="Calibri" w:cs="Calibri"/>
          <w:color w:val="000000" w:themeColor="text1"/>
        </w:rPr>
        <w:t>.</w:t>
      </w:r>
    </w:p>
    <w:p w14:paraId="4FFF1381" w14:textId="4BE22CCB" w:rsidR="4F74B76E" w:rsidRPr="003F5893" w:rsidRDefault="4F74B76E" w:rsidP="00526853">
      <w:pPr>
        <w:spacing w:before="40" w:after="0" w:line="276" w:lineRule="auto"/>
        <w:jc w:val="center"/>
        <w:rPr>
          <w:b/>
          <w:bCs/>
        </w:rPr>
      </w:pPr>
    </w:p>
    <w:p w14:paraId="729912DF" w14:textId="14C35883" w:rsidR="457668D7" w:rsidRDefault="457668D7">
      <w:pPr>
        <w:spacing w:after="0" w:line="276" w:lineRule="auto"/>
        <w:ind w:left="720" w:right="0" w:hanging="360"/>
        <w:jc w:val="left"/>
        <w:rPr>
          <w:rFonts w:eastAsia="Calibri" w:cs="Calibri"/>
          <w:color w:val="000000" w:themeColor="text1"/>
        </w:rPr>
      </w:pPr>
      <w:r w:rsidRPr="00526853">
        <w:rPr>
          <w:rFonts w:eastAsia="Calibri" w:cs="Calibri"/>
          <w:color w:val="000000" w:themeColor="text1"/>
        </w:rPr>
        <w:t xml:space="preserve"> </w:t>
      </w:r>
    </w:p>
    <w:p w14:paraId="0BF1FE93" w14:textId="77777777" w:rsidR="000337F0" w:rsidRPr="00526853" w:rsidRDefault="000337F0" w:rsidP="000337F0">
      <w:pPr>
        <w:spacing w:after="0" w:line="276" w:lineRule="auto"/>
        <w:ind w:left="720" w:right="0" w:hanging="360"/>
        <w:jc w:val="left"/>
        <w:rPr>
          <w:rFonts w:eastAsia="Calibri" w:cs="Calibri"/>
          <w:color w:val="000000" w:themeColor="text1"/>
        </w:rPr>
      </w:pPr>
    </w:p>
    <w:p w14:paraId="6D158B22" w14:textId="21F4586D" w:rsidR="457668D7" w:rsidRPr="00526853" w:rsidRDefault="457668D7" w:rsidP="00526853">
      <w:pPr>
        <w:pStyle w:val="Ttulo3"/>
      </w:pPr>
      <w:bookmarkStart w:id="842" w:name="_Toc233615428"/>
      <w:bookmarkStart w:id="843" w:name="_Toc233615886"/>
      <w:bookmarkStart w:id="844" w:name="_Toc233623316"/>
      <w:bookmarkStart w:id="845" w:name="_Toc233623977"/>
      <w:bookmarkStart w:id="846" w:name="_Toc233629648"/>
      <w:bookmarkStart w:id="847" w:name="_Toc233630868"/>
      <w:bookmarkStart w:id="848" w:name="_Toc233631875"/>
      <w:bookmarkEnd w:id="842"/>
      <w:bookmarkEnd w:id="843"/>
      <w:bookmarkEnd w:id="844"/>
      <w:bookmarkEnd w:id="845"/>
      <w:bookmarkEnd w:id="846"/>
      <w:bookmarkEnd w:id="847"/>
      <w:bookmarkEnd w:id="848"/>
    </w:p>
    <w:p w14:paraId="67D88418" w14:textId="7FCC3F01" w:rsidR="457668D7" w:rsidRPr="00526853" w:rsidRDefault="457668D7" w:rsidP="00526853">
      <w:pPr>
        <w:pStyle w:val="Ttulo4"/>
      </w:pPr>
      <w:bookmarkStart w:id="849" w:name="_Toc233615429"/>
      <w:bookmarkStart w:id="850" w:name="_Toc233631876"/>
      <w:r w:rsidRPr="00526853">
        <w:t>Documento de Identificação do Animal de Companhia</w:t>
      </w:r>
      <w:bookmarkEnd w:id="849"/>
      <w:bookmarkEnd w:id="850"/>
    </w:p>
    <w:p w14:paraId="55BAF702" w14:textId="1837018A" w:rsidR="457668D7" w:rsidRPr="00526853" w:rsidRDefault="3F3C57CB">
      <w:pPr>
        <w:pStyle w:val="PargrafodaLista"/>
        <w:numPr>
          <w:ilvl w:val="0"/>
          <w:numId w:val="16"/>
        </w:numPr>
        <w:spacing w:after="0" w:line="276" w:lineRule="auto"/>
        <w:ind w:left="720" w:right="0"/>
        <w:jc w:val="left"/>
        <w:rPr>
          <w:rFonts w:eastAsia="Calibri" w:cs="Calibri"/>
          <w:color w:val="000000" w:themeColor="text1"/>
        </w:rPr>
      </w:pPr>
      <w:r w:rsidRPr="00526853">
        <w:rPr>
          <w:rFonts w:eastAsia="Calibri" w:cs="Calibri"/>
          <w:color w:val="000000" w:themeColor="text1"/>
        </w:rPr>
        <w:t>Após o registo no SIAC, é emitido pelo sistema o DIAC que reproduz, em suporte físico ou digital, os dados constantes do SIAC, constituindo este o documento de identificação no território nacional.</w:t>
      </w:r>
    </w:p>
    <w:p w14:paraId="561C4DB5" w14:textId="38606678" w:rsidR="01695A14" w:rsidRPr="00526853" w:rsidRDefault="01695A14">
      <w:pPr>
        <w:pStyle w:val="PargrafodaLista"/>
        <w:numPr>
          <w:ilvl w:val="0"/>
          <w:numId w:val="16"/>
        </w:numPr>
        <w:spacing w:after="0" w:line="276" w:lineRule="auto"/>
        <w:ind w:left="720" w:right="0"/>
        <w:jc w:val="left"/>
        <w:rPr>
          <w:rFonts w:eastAsia="Calibri" w:cs="Calibri"/>
          <w:color w:val="000000" w:themeColor="text1"/>
        </w:rPr>
      </w:pPr>
      <w:r w:rsidRPr="00526853">
        <w:rPr>
          <w:rFonts w:eastAsia="Calibri" w:cs="Calibri"/>
          <w:color w:val="000000" w:themeColor="text1"/>
        </w:rPr>
        <w:t>Na situação prevista no n.2 do artigo 59º+1, o médico veterinário deve promover que o DIAC seja entregue ao titular do anim</w:t>
      </w:r>
      <w:r w:rsidR="1DD09E6F" w:rsidRPr="00526853">
        <w:rPr>
          <w:rFonts w:eastAsia="Calibri" w:cs="Calibri"/>
          <w:color w:val="000000" w:themeColor="text1"/>
        </w:rPr>
        <w:t>al no prazo de 7 dias.</w:t>
      </w:r>
    </w:p>
    <w:p w14:paraId="197E35AA" w14:textId="659D44E6" w:rsidR="457668D7" w:rsidRPr="00526853" w:rsidRDefault="3F3C57CB">
      <w:pPr>
        <w:pStyle w:val="PargrafodaLista"/>
        <w:numPr>
          <w:ilvl w:val="0"/>
          <w:numId w:val="16"/>
        </w:numPr>
        <w:spacing w:after="0" w:line="276" w:lineRule="auto"/>
        <w:ind w:left="720" w:right="0"/>
        <w:jc w:val="left"/>
        <w:rPr>
          <w:rFonts w:eastAsia="Calibri" w:cs="Calibri"/>
          <w:color w:val="000000" w:themeColor="text1"/>
        </w:rPr>
      </w:pPr>
      <w:r w:rsidRPr="00526853">
        <w:rPr>
          <w:rFonts w:eastAsia="Calibri" w:cs="Calibri"/>
          <w:color w:val="000000" w:themeColor="text1"/>
        </w:rPr>
        <w:t xml:space="preserve">Qualquer alteração aos elementos constantes </w:t>
      </w:r>
      <w:r w:rsidR="524569F9" w:rsidRPr="00526853">
        <w:rPr>
          <w:rFonts w:eastAsia="Calibri" w:cs="Calibri"/>
          <w:color w:val="000000" w:themeColor="text1"/>
        </w:rPr>
        <w:t>no</w:t>
      </w:r>
      <w:r w:rsidRPr="00526853">
        <w:rPr>
          <w:rFonts w:eastAsia="Calibri" w:cs="Calibri"/>
          <w:color w:val="000000" w:themeColor="text1"/>
        </w:rPr>
        <w:t xml:space="preserve"> SIAC, nomeadamente alteração de titular, da sua residência ou de local de alojamento do animal, ou outras disposições obrigatórias de registo, deve ser comunicada ao sistema</w:t>
      </w:r>
      <w:r w:rsidR="40A01DFD" w:rsidRPr="00526853">
        <w:rPr>
          <w:rFonts w:eastAsia="Calibri" w:cs="Calibri"/>
          <w:color w:val="000000" w:themeColor="text1"/>
        </w:rPr>
        <w:t xml:space="preserve">, </w:t>
      </w:r>
      <w:r w:rsidRPr="00526853">
        <w:rPr>
          <w:rFonts w:eastAsia="Calibri" w:cs="Calibri"/>
          <w:color w:val="000000" w:themeColor="text1"/>
        </w:rPr>
        <w:t>determina a caducidade do anterior DIAC e a obrigação da emissão de DIAC atualizado</w:t>
      </w:r>
    </w:p>
    <w:p w14:paraId="4BC58DB9" w14:textId="40CBD4F4" w:rsidR="457668D7" w:rsidRPr="00526853" w:rsidRDefault="3F3C57CB">
      <w:pPr>
        <w:pStyle w:val="PargrafodaLista"/>
        <w:numPr>
          <w:ilvl w:val="0"/>
          <w:numId w:val="16"/>
        </w:numPr>
        <w:spacing w:after="0" w:line="276" w:lineRule="auto"/>
        <w:ind w:left="720" w:right="0"/>
        <w:jc w:val="left"/>
        <w:rPr>
          <w:rFonts w:eastAsia="Calibri" w:cs="Calibri"/>
          <w:color w:val="000000" w:themeColor="text1"/>
        </w:rPr>
      </w:pPr>
      <w:r w:rsidRPr="00526853">
        <w:rPr>
          <w:rFonts w:eastAsia="Calibri" w:cs="Calibri"/>
          <w:color w:val="000000" w:themeColor="text1"/>
        </w:rPr>
        <w:t>Em qualquer altura</w:t>
      </w:r>
      <w:r w:rsidR="37E919D0" w:rsidRPr="00526853">
        <w:rPr>
          <w:rFonts w:eastAsia="Calibri" w:cs="Calibri"/>
          <w:color w:val="000000" w:themeColor="text1"/>
        </w:rPr>
        <w:t>,</w:t>
      </w:r>
      <w:r w:rsidRPr="00526853">
        <w:rPr>
          <w:rFonts w:eastAsia="Calibri" w:cs="Calibri"/>
          <w:color w:val="000000" w:themeColor="text1"/>
        </w:rPr>
        <w:t xml:space="preserve"> pode o titular solicitar a emissão do DIAC diretamente ao SIAC, ao médico veterinário acreditado no SIAC, a entidade acreditada no SIAC ou à junta de freguesia da sua área de residência.</w:t>
      </w:r>
    </w:p>
    <w:p w14:paraId="26AC999C" w14:textId="1EC6FDA0" w:rsidR="457668D7" w:rsidRPr="00526853" w:rsidRDefault="3F3C57CB">
      <w:pPr>
        <w:pStyle w:val="PargrafodaLista"/>
        <w:numPr>
          <w:ilvl w:val="0"/>
          <w:numId w:val="16"/>
        </w:numPr>
        <w:spacing w:after="0" w:line="276" w:lineRule="auto"/>
        <w:ind w:left="720" w:right="0"/>
        <w:jc w:val="left"/>
        <w:rPr>
          <w:rFonts w:eastAsia="Calibri" w:cs="Calibri"/>
          <w:color w:val="000000" w:themeColor="text1"/>
        </w:rPr>
      </w:pPr>
      <w:r w:rsidRPr="00526853">
        <w:rPr>
          <w:rFonts w:eastAsia="Calibri" w:cs="Calibri"/>
          <w:color w:val="000000" w:themeColor="text1"/>
        </w:rPr>
        <w:t>O DIAC encontra-se disponível de forma desmaterializada na aplicação móvel id.gov.pt.</w:t>
      </w:r>
    </w:p>
    <w:p w14:paraId="5FDC786D" w14:textId="06970E1A" w:rsidR="457668D7" w:rsidRPr="00526853" w:rsidRDefault="3F3C57CB">
      <w:pPr>
        <w:pStyle w:val="PargrafodaLista"/>
        <w:numPr>
          <w:ilvl w:val="0"/>
          <w:numId w:val="16"/>
        </w:numPr>
        <w:spacing w:after="0" w:line="276" w:lineRule="auto"/>
        <w:ind w:left="720" w:right="0"/>
        <w:jc w:val="left"/>
        <w:rPr>
          <w:rFonts w:eastAsia="Calibri" w:cs="Calibri"/>
          <w:color w:val="000000" w:themeColor="text1"/>
        </w:rPr>
      </w:pPr>
      <w:r w:rsidRPr="00526853">
        <w:rPr>
          <w:rFonts w:eastAsia="Calibri" w:cs="Calibri"/>
          <w:color w:val="000000" w:themeColor="text1"/>
        </w:rPr>
        <w:t>O DIAC  apresenta um código de validação, que permite a verificação da correspondência dos dados do documento com os do registo no SIAC.</w:t>
      </w:r>
    </w:p>
    <w:p w14:paraId="316CD0D9" w14:textId="7D0C8283" w:rsidR="07FB8DDE" w:rsidRPr="00526853" w:rsidRDefault="07FB8DDE" w:rsidP="003F5893">
      <w:pPr>
        <w:spacing w:after="160" w:line="276" w:lineRule="auto"/>
        <w:jc w:val="center"/>
        <w:rPr>
          <w:rFonts w:eastAsia="Calibri" w:cs="Calibri"/>
        </w:rPr>
      </w:pPr>
    </w:p>
    <w:p w14:paraId="2587C227" w14:textId="52EC3106" w:rsidR="4F74B76E" w:rsidRPr="00526853" w:rsidRDefault="4F74B76E" w:rsidP="00526853">
      <w:pPr>
        <w:pStyle w:val="Ttulo4"/>
      </w:pPr>
    </w:p>
    <w:p w14:paraId="31A74AE0" w14:textId="55CE5C92" w:rsidR="457668D7" w:rsidRPr="00526853" w:rsidRDefault="457668D7" w:rsidP="00526853">
      <w:pPr>
        <w:pStyle w:val="Ttulo3"/>
      </w:pPr>
      <w:bookmarkStart w:id="851" w:name="_Toc233615430"/>
      <w:bookmarkStart w:id="852" w:name="_Toc233615888"/>
      <w:bookmarkStart w:id="853" w:name="_Toc233623318"/>
      <w:bookmarkStart w:id="854" w:name="_Toc233623979"/>
      <w:bookmarkStart w:id="855" w:name="_Toc233629650"/>
      <w:bookmarkStart w:id="856" w:name="_Toc233630870"/>
      <w:bookmarkStart w:id="857" w:name="_Toc233631877"/>
      <w:bookmarkEnd w:id="851"/>
      <w:bookmarkEnd w:id="852"/>
      <w:bookmarkEnd w:id="853"/>
      <w:bookmarkEnd w:id="854"/>
      <w:bookmarkEnd w:id="855"/>
      <w:bookmarkEnd w:id="856"/>
      <w:bookmarkEnd w:id="857"/>
    </w:p>
    <w:p w14:paraId="0952D436" w14:textId="7B8C7FC0" w:rsidR="457668D7" w:rsidRPr="00526853" w:rsidRDefault="457668D7" w:rsidP="00526853">
      <w:pPr>
        <w:pStyle w:val="Ttulo4"/>
      </w:pPr>
      <w:bookmarkStart w:id="858" w:name="_Toc233615431"/>
      <w:bookmarkStart w:id="859" w:name="_Toc233631878"/>
      <w:r w:rsidRPr="00526853">
        <w:t>Registo de profilaxias médicas e outras intervenções</w:t>
      </w:r>
      <w:bookmarkEnd w:id="858"/>
      <w:bookmarkEnd w:id="859"/>
    </w:p>
    <w:p w14:paraId="6341EAAF" w14:textId="6EE794F5" w:rsidR="457668D7" w:rsidRPr="00526853" w:rsidRDefault="3F3C57CB">
      <w:pPr>
        <w:pStyle w:val="PargrafodaLista"/>
        <w:numPr>
          <w:ilvl w:val="0"/>
          <w:numId w:val="15"/>
        </w:numPr>
        <w:spacing w:after="0" w:line="276" w:lineRule="auto"/>
        <w:ind w:left="720" w:right="0"/>
        <w:jc w:val="left"/>
        <w:rPr>
          <w:rFonts w:eastAsia="Calibri" w:cs="Calibri"/>
          <w:color w:val="000000" w:themeColor="text1"/>
        </w:rPr>
      </w:pPr>
      <w:r w:rsidRPr="00526853">
        <w:rPr>
          <w:rFonts w:eastAsia="Calibri" w:cs="Calibri"/>
          <w:color w:val="000000" w:themeColor="text1"/>
        </w:rPr>
        <w:t>As profilaxias médicas declaradas obrigatórias pela DGAV para aos animais referidos no n.º</w:t>
      </w:r>
      <w:r w:rsidR="61EAB76A" w:rsidRPr="00526853">
        <w:rPr>
          <w:rFonts w:eastAsia="Calibri" w:cs="Calibri"/>
          <w:color w:val="000000" w:themeColor="text1"/>
        </w:rPr>
        <w:t xml:space="preserve"> </w:t>
      </w:r>
      <w:r w:rsidRPr="00526853">
        <w:rPr>
          <w:rFonts w:eastAsia="Calibri" w:cs="Calibri"/>
          <w:color w:val="000000" w:themeColor="text1"/>
        </w:rPr>
        <w:t>1 e 2 do artigo 55.º do presente diploma, ou as intervenções que sejam requeridas para efeitos de certificação sanitária, devem ser registadas pelo médico veterinário no SIAC.</w:t>
      </w:r>
    </w:p>
    <w:p w14:paraId="53DA06C3" w14:textId="7BF1CAD3" w:rsidR="457668D7" w:rsidRPr="00526853" w:rsidRDefault="457668D7">
      <w:pPr>
        <w:pStyle w:val="PargrafodaLista"/>
        <w:numPr>
          <w:ilvl w:val="0"/>
          <w:numId w:val="15"/>
        </w:numPr>
        <w:spacing w:after="0" w:line="276" w:lineRule="auto"/>
        <w:ind w:left="720" w:right="0"/>
        <w:jc w:val="left"/>
        <w:rPr>
          <w:rFonts w:eastAsia="Calibri" w:cs="Calibri"/>
          <w:color w:val="000000" w:themeColor="text1"/>
        </w:rPr>
      </w:pPr>
      <w:r w:rsidRPr="00526853">
        <w:rPr>
          <w:rFonts w:eastAsia="Calibri" w:cs="Calibri"/>
          <w:color w:val="000000" w:themeColor="text1"/>
        </w:rPr>
        <w:t>As intervenções ou mutilações que por razões clínicas tenham sido realizadas e que interfiram com as características dos animais, nomeadamente a esterilização, amputações, ou corte de orelha dos gatos de programas CED, devem ser registadas no SIAC.</w:t>
      </w:r>
    </w:p>
    <w:p w14:paraId="1586895A" w14:textId="31914069" w:rsidR="457668D7" w:rsidRPr="00526853" w:rsidRDefault="457668D7">
      <w:pPr>
        <w:pStyle w:val="PargrafodaLista"/>
        <w:numPr>
          <w:ilvl w:val="0"/>
          <w:numId w:val="15"/>
        </w:numPr>
        <w:spacing w:after="0" w:line="276" w:lineRule="auto"/>
        <w:ind w:left="720" w:right="0"/>
        <w:jc w:val="left"/>
        <w:rPr>
          <w:rFonts w:eastAsia="Calibri" w:cs="Calibri"/>
          <w:color w:val="000000" w:themeColor="text1"/>
        </w:rPr>
      </w:pPr>
      <w:r w:rsidRPr="00526853">
        <w:rPr>
          <w:rFonts w:eastAsia="Calibri" w:cs="Calibri"/>
          <w:color w:val="000000" w:themeColor="text1"/>
        </w:rPr>
        <w:t>Os registos referidos nos números anteriores devem ser efetuados no SIAC no momento da sua execução, exceto se em caso de indisponibilidade de acesso ao SIAC, em que o prazo se estende até 2 dias uteis após a data da ocorrência.</w:t>
      </w:r>
    </w:p>
    <w:p w14:paraId="4255C6F5" w14:textId="522BADC8" w:rsidR="457668D7" w:rsidRPr="00526853" w:rsidRDefault="457668D7">
      <w:pPr>
        <w:pStyle w:val="PargrafodaLista"/>
        <w:numPr>
          <w:ilvl w:val="0"/>
          <w:numId w:val="15"/>
        </w:numPr>
        <w:spacing w:after="0" w:line="276" w:lineRule="auto"/>
        <w:ind w:left="720" w:right="0"/>
        <w:jc w:val="left"/>
        <w:rPr>
          <w:rFonts w:eastAsia="Calibri" w:cs="Calibri"/>
          <w:color w:val="000000" w:themeColor="text1"/>
        </w:rPr>
      </w:pPr>
      <w:r w:rsidRPr="00526853">
        <w:rPr>
          <w:rFonts w:eastAsia="Calibri" w:cs="Calibri"/>
          <w:color w:val="000000" w:themeColor="text1"/>
        </w:rPr>
        <w:t>Os procedimentos para os registos referidos nos números anteriores são estabelecidos no Manual de Procedimentos SIAC.</w:t>
      </w:r>
    </w:p>
    <w:p w14:paraId="42CAAC1B" w14:textId="27637431" w:rsidR="457668D7" w:rsidRPr="003F5893" w:rsidRDefault="3F3C57CB" w:rsidP="00526853">
      <w:pPr>
        <w:spacing w:after="230" w:line="276" w:lineRule="auto"/>
        <w:ind w:left="316" w:right="315" w:hanging="10"/>
        <w:jc w:val="left"/>
        <w:rPr>
          <w:color w:val="000000" w:themeColor="text1"/>
        </w:rPr>
      </w:pPr>
      <w:r w:rsidRPr="003F5893">
        <w:rPr>
          <w:color w:val="000000" w:themeColor="text1"/>
        </w:rPr>
        <w:lastRenderedPageBreak/>
        <w:t xml:space="preserve"> </w:t>
      </w:r>
    </w:p>
    <w:p w14:paraId="7569CC16" w14:textId="65A1FC84" w:rsidR="4F74B76E" w:rsidRPr="00526853" w:rsidRDefault="4F74B76E" w:rsidP="00526853">
      <w:pPr>
        <w:spacing w:after="230" w:line="276" w:lineRule="auto"/>
        <w:jc w:val="left"/>
        <w:rPr>
          <w:rFonts w:eastAsia="Calibri" w:cs="Calibri"/>
        </w:rPr>
      </w:pPr>
    </w:p>
    <w:p w14:paraId="40E7F533" w14:textId="19F23FF1" w:rsidR="457668D7" w:rsidRPr="00526853" w:rsidRDefault="457668D7" w:rsidP="00526853">
      <w:pPr>
        <w:pStyle w:val="Ttulo3"/>
      </w:pPr>
      <w:bookmarkStart w:id="860" w:name="_Toc233615432"/>
      <w:bookmarkStart w:id="861" w:name="_Toc233615890"/>
      <w:bookmarkStart w:id="862" w:name="_Toc233623320"/>
      <w:bookmarkStart w:id="863" w:name="_Toc233623981"/>
      <w:bookmarkStart w:id="864" w:name="_Toc233629652"/>
      <w:bookmarkStart w:id="865" w:name="_Toc233630872"/>
      <w:bookmarkStart w:id="866" w:name="_Toc233631879"/>
      <w:bookmarkEnd w:id="860"/>
      <w:bookmarkEnd w:id="861"/>
      <w:bookmarkEnd w:id="862"/>
      <w:bookmarkEnd w:id="863"/>
      <w:bookmarkEnd w:id="864"/>
      <w:bookmarkEnd w:id="865"/>
      <w:bookmarkEnd w:id="866"/>
    </w:p>
    <w:p w14:paraId="19D2E5B6" w14:textId="6C9C003D" w:rsidR="457668D7" w:rsidRPr="00526853" w:rsidRDefault="457668D7" w:rsidP="00526853">
      <w:pPr>
        <w:pStyle w:val="Ttulo4"/>
      </w:pPr>
      <w:bookmarkStart w:id="867" w:name="_Toc233615433"/>
      <w:bookmarkStart w:id="868" w:name="_Toc233631880"/>
      <w:r w:rsidRPr="00526853">
        <w:t>Alterações ao registo</w:t>
      </w:r>
      <w:bookmarkEnd w:id="867"/>
      <w:bookmarkEnd w:id="868"/>
      <w:r w:rsidRPr="00526853">
        <w:t xml:space="preserve"> </w:t>
      </w:r>
    </w:p>
    <w:p w14:paraId="1E4827DD" w14:textId="5CB94168" w:rsidR="457668D7" w:rsidRPr="00526853" w:rsidRDefault="457668D7">
      <w:pPr>
        <w:pStyle w:val="PargrafodaLista"/>
        <w:numPr>
          <w:ilvl w:val="0"/>
          <w:numId w:val="14"/>
        </w:numPr>
        <w:spacing w:after="0" w:line="276" w:lineRule="auto"/>
        <w:ind w:left="720" w:right="0"/>
        <w:jc w:val="left"/>
        <w:rPr>
          <w:rFonts w:eastAsia="Calibri" w:cs="Calibri"/>
          <w:color w:val="000000" w:themeColor="text1"/>
        </w:rPr>
      </w:pPr>
      <w:r w:rsidRPr="00526853">
        <w:rPr>
          <w:rFonts w:eastAsia="Calibri" w:cs="Calibri"/>
          <w:color w:val="000000" w:themeColor="text1"/>
        </w:rPr>
        <w:t>As alterações aos registos do SIAC só podem ser efetuadas pelas entidades com acesso ao sistema, de acordo com o respetivo perfil atribuído pela DGAV</w:t>
      </w:r>
    </w:p>
    <w:p w14:paraId="1F3A1991" w14:textId="22816210" w:rsidR="457668D7" w:rsidRPr="00526853" w:rsidRDefault="735D24AE">
      <w:pPr>
        <w:pStyle w:val="PargrafodaLista"/>
        <w:numPr>
          <w:ilvl w:val="0"/>
          <w:numId w:val="14"/>
        </w:numPr>
        <w:spacing w:after="0" w:line="276" w:lineRule="auto"/>
        <w:ind w:left="720" w:right="0"/>
        <w:jc w:val="left"/>
        <w:rPr>
          <w:rFonts w:eastAsia="Calibri" w:cs="Calibri"/>
          <w:color w:val="000000" w:themeColor="text1"/>
        </w:rPr>
      </w:pPr>
      <w:r w:rsidRPr="00526853">
        <w:rPr>
          <w:rFonts w:eastAsia="Calibri" w:cs="Calibri"/>
          <w:color w:val="000000" w:themeColor="text1"/>
        </w:rPr>
        <w:t>Na transmissão de titularidade</w:t>
      </w:r>
      <w:r w:rsidR="2CCA2E62" w:rsidRPr="00526853">
        <w:rPr>
          <w:rFonts w:eastAsia="Calibri" w:cs="Calibri"/>
          <w:color w:val="000000" w:themeColor="text1"/>
        </w:rPr>
        <w:t>,</w:t>
      </w:r>
      <w:r w:rsidRPr="00526853">
        <w:rPr>
          <w:rFonts w:eastAsia="Calibri" w:cs="Calibri"/>
          <w:color w:val="000000" w:themeColor="text1"/>
        </w:rPr>
        <w:t xml:space="preserve"> o </w:t>
      </w:r>
      <w:r w:rsidR="3F3C57CB" w:rsidRPr="00526853">
        <w:rPr>
          <w:rFonts w:eastAsia="Calibri" w:cs="Calibri"/>
          <w:color w:val="000000" w:themeColor="text1"/>
        </w:rPr>
        <w:t>titular</w:t>
      </w:r>
      <w:r w:rsidR="7DBC7ED9" w:rsidRPr="00526853">
        <w:rPr>
          <w:rFonts w:eastAsia="Calibri" w:cs="Calibri"/>
          <w:color w:val="000000" w:themeColor="text1"/>
        </w:rPr>
        <w:t xml:space="preserve"> que transfere,</w:t>
      </w:r>
      <w:r w:rsidR="3F3C57CB" w:rsidRPr="00526853">
        <w:rPr>
          <w:rFonts w:eastAsia="Calibri" w:cs="Calibri"/>
          <w:color w:val="000000" w:themeColor="text1"/>
        </w:rPr>
        <w:t xml:space="preserve"> deve </w:t>
      </w:r>
      <w:r w:rsidR="25872FDF" w:rsidRPr="00526853">
        <w:rPr>
          <w:rFonts w:eastAsia="Calibri" w:cs="Calibri"/>
          <w:color w:val="000000" w:themeColor="text1"/>
        </w:rPr>
        <w:t xml:space="preserve">assegurar </w:t>
      </w:r>
      <w:r w:rsidR="5AC0DD91" w:rsidRPr="00526853">
        <w:rPr>
          <w:rFonts w:eastAsia="Calibri" w:cs="Calibri"/>
          <w:color w:val="000000" w:themeColor="text1"/>
        </w:rPr>
        <w:t xml:space="preserve">que </w:t>
      </w:r>
      <w:r w:rsidR="25872FDF" w:rsidRPr="00526853">
        <w:rPr>
          <w:rFonts w:eastAsia="Calibri" w:cs="Calibri"/>
          <w:color w:val="000000" w:themeColor="text1"/>
        </w:rPr>
        <w:t>a</w:t>
      </w:r>
      <w:r w:rsidR="12D0BE87" w:rsidRPr="00526853">
        <w:rPr>
          <w:rFonts w:eastAsia="Calibri" w:cs="Calibri"/>
          <w:color w:val="000000" w:themeColor="text1"/>
        </w:rPr>
        <w:t xml:space="preserve"> </w:t>
      </w:r>
      <w:r w:rsidR="29250D7E" w:rsidRPr="00526853">
        <w:rPr>
          <w:rFonts w:eastAsia="Calibri" w:cs="Calibri"/>
          <w:color w:val="000000" w:themeColor="text1"/>
        </w:rPr>
        <w:t xml:space="preserve">alteração do registo </w:t>
      </w:r>
      <w:r w:rsidR="44180C8D" w:rsidRPr="00526853">
        <w:rPr>
          <w:rFonts w:eastAsia="Calibri" w:cs="Calibri"/>
          <w:color w:val="000000" w:themeColor="text1"/>
        </w:rPr>
        <w:t>no SIAC</w:t>
      </w:r>
      <w:r w:rsidR="3F3C57CB" w:rsidRPr="00526853">
        <w:rPr>
          <w:rFonts w:eastAsia="Calibri" w:cs="Calibri"/>
          <w:color w:val="000000" w:themeColor="text1"/>
        </w:rPr>
        <w:t>, no prazo de 14 dias consecutivos, a contar da data de transmissão.</w:t>
      </w:r>
      <w:r w:rsidR="457668D7" w:rsidRPr="00526853">
        <w:rPr>
          <w:rFonts w:eastAsia="Calibri" w:cs="Calibri"/>
          <w:color w:val="000000" w:themeColor="text1"/>
        </w:rPr>
        <w:t>O titular deve informar o SIAC, no prazo de 2 dias úteis, sempre que ocorra uma das seguintes situações:</w:t>
      </w:r>
    </w:p>
    <w:p w14:paraId="029B099C" w14:textId="781BCC73" w:rsidR="457668D7" w:rsidRPr="00526853" w:rsidRDefault="457668D7">
      <w:pPr>
        <w:pStyle w:val="PargrafodaLista"/>
        <w:numPr>
          <w:ilvl w:val="1"/>
          <w:numId w:val="14"/>
        </w:numPr>
        <w:spacing w:after="0" w:line="276" w:lineRule="auto"/>
        <w:ind w:right="0"/>
        <w:jc w:val="left"/>
        <w:rPr>
          <w:rFonts w:eastAsia="Calibri" w:cs="Calibri"/>
          <w:color w:val="000000" w:themeColor="text1"/>
        </w:rPr>
      </w:pPr>
      <w:r w:rsidRPr="00526853">
        <w:rPr>
          <w:rFonts w:eastAsia="Calibri" w:cs="Calibri"/>
          <w:color w:val="000000" w:themeColor="text1"/>
        </w:rPr>
        <w:t>Alteração da residência do titular ou da morada do operador</w:t>
      </w:r>
    </w:p>
    <w:p w14:paraId="13DD3EAC" w14:textId="42E5BBE9" w:rsidR="457668D7" w:rsidRPr="00526853" w:rsidRDefault="457668D7">
      <w:pPr>
        <w:pStyle w:val="PargrafodaLista"/>
        <w:numPr>
          <w:ilvl w:val="1"/>
          <w:numId w:val="14"/>
        </w:numPr>
        <w:spacing w:after="0" w:line="276" w:lineRule="auto"/>
        <w:ind w:right="0"/>
        <w:jc w:val="left"/>
        <w:rPr>
          <w:rFonts w:eastAsia="Calibri" w:cs="Calibri"/>
          <w:color w:val="000000" w:themeColor="text1"/>
        </w:rPr>
      </w:pPr>
      <w:r w:rsidRPr="00526853">
        <w:rPr>
          <w:rFonts w:eastAsia="Calibri" w:cs="Calibri"/>
          <w:color w:val="000000" w:themeColor="text1"/>
        </w:rPr>
        <w:t>Alteração do local de alojamento do animal</w:t>
      </w:r>
    </w:p>
    <w:p w14:paraId="4437F45F" w14:textId="6504508E" w:rsidR="457668D7" w:rsidRPr="00526853" w:rsidRDefault="3F3C57CB">
      <w:pPr>
        <w:pStyle w:val="PargrafodaLista"/>
        <w:numPr>
          <w:ilvl w:val="1"/>
          <w:numId w:val="14"/>
        </w:numPr>
        <w:spacing w:after="0" w:line="276" w:lineRule="auto"/>
        <w:ind w:right="0"/>
        <w:jc w:val="left"/>
        <w:rPr>
          <w:rFonts w:eastAsia="Calibri" w:cs="Calibri"/>
          <w:color w:val="000000" w:themeColor="text1"/>
        </w:rPr>
      </w:pPr>
      <w:r w:rsidRPr="00526853">
        <w:rPr>
          <w:rFonts w:eastAsia="Calibri" w:cs="Calibri"/>
          <w:color w:val="000000" w:themeColor="text1"/>
        </w:rPr>
        <w:t>Morte do animal,</w:t>
      </w:r>
      <w:commentRangeStart w:id="869"/>
      <w:r w:rsidRPr="00526853">
        <w:rPr>
          <w:rFonts w:eastAsia="Calibri" w:cs="Calibri"/>
          <w:color w:val="000000" w:themeColor="text1"/>
        </w:rPr>
        <w:t xml:space="preserve"> devidamente comprovada por atestado médico-veterinário ou prova da entrega do cadáver para incineração </w:t>
      </w:r>
      <w:commentRangeEnd w:id="869"/>
      <w:r w:rsidR="00350677" w:rsidRPr="00526853">
        <w:rPr>
          <w:rStyle w:val="Refdecomentrio"/>
          <w:rFonts w:eastAsia="Calibri" w:cs="Calibri"/>
          <w:color w:val="000000" w:themeColor="text1"/>
          <w:sz w:val="24"/>
          <w:szCs w:val="24"/>
        </w:rPr>
        <w:commentReference w:id="869"/>
      </w:r>
    </w:p>
    <w:p w14:paraId="687CE7EA" w14:textId="369EDEBF" w:rsidR="457668D7" w:rsidRPr="00526853" w:rsidRDefault="3F3C57CB">
      <w:pPr>
        <w:pStyle w:val="PargrafodaLista"/>
        <w:numPr>
          <w:ilvl w:val="0"/>
          <w:numId w:val="14"/>
        </w:numPr>
        <w:spacing w:after="0" w:line="276" w:lineRule="auto"/>
        <w:ind w:right="0"/>
        <w:jc w:val="left"/>
        <w:rPr>
          <w:rFonts w:eastAsia="Calibri" w:cs="Calibri"/>
          <w:color w:val="000000" w:themeColor="text1"/>
        </w:rPr>
      </w:pPr>
      <w:r w:rsidRPr="00526853">
        <w:rPr>
          <w:rFonts w:eastAsia="Calibri" w:cs="Calibri"/>
          <w:color w:val="000000" w:themeColor="text1"/>
        </w:rPr>
        <w:t>O titular ou detentor deve participar ao SIAC, no prazo de 24 horas, sempre que ocorra uma das seguintes situações</w:t>
      </w:r>
    </w:p>
    <w:p w14:paraId="6C0CF77E" w14:textId="0BC62EA3" w:rsidR="457668D7" w:rsidRPr="00526853" w:rsidRDefault="3F3C57CB">
      <w:pPr>
        <w:pStyle w:val="PargrafodaLista"/>
        <w:numPr>
          <w:ilvl w:val="1"/>
          <w:numId w:val="14"/>
        </w:numPr>
        <w:spacing w:after="0" w:line="276" w:lineRule="auto"/>
        <w:ind w:right="0"/>
        <w:rPr>
          <w:rFonts w:eastAsia="Calibri" w:cs="Calibri"/>
          <w:color w:val="000000" w:themeColor="text1"/>
        </w:rPr>
      </w:pPr>
      <w:commentRangeStart w:id="870"/>
      <w:r w:rsidRPr="00526853">
        <w:rPr>
          <w:rFonts w:eastAsia="Calibri" w:cs="Calibri"/>
          <w:color w:val="000000" w:themeColor="text1"/>
        </w:rPr>
        <w:t>Desaparecimento do animal</w:t>
      </w:r>
      <w:commentRangeEnd w:id="870"/>
      <w:r w:rsidR="00350677" w:rsidRPr="00526853">
        <w:rPr>
          <w:rStyle w:val="Refdecomentrio"/>
          <w:rFonts w:eastAsia="Calibri" w:cs="Calibri"/>
          <w:color w:val="000000" w:themeColor="text1"/>
          <w:sz w:val="24"/>
          <w:szCs w:val="24"/>
        </w:rPr>
        <w:commentReference w:id="870"/>
      </w:r>
      <w:r w:rsidRPr="00526853">
        <w:rPr>
          <w:rFonts w:eastAsia="Calibri" w:cs="Calibri"/>
          <w:color w:val="000000" w:themeColor="text1"/>
        </w:rPr>
        <w:t>;</w:t>
      </w:r>
    </w:p>
    <w:p w14:paraId="0C48CC8B" w14:textId="589BD3A8" w:rsidR="457668D7" w:rsidRPr="00526853" w:rsidRDefault="3F3C57CB">
      <w:pPr>
        <w:pStyle w:val="PargrafodaLista"/>
        <w:numPr>
          <w:ilvl w:val="1"/>
          <w:numId w:val="14"/>
        </w:numPr>
        <w:spacing w:after="0" w:line="276" w:lineRule="auto"/>
        <w:rPr>
          <w:rFonts w:eastAsia="Calibri" w:cs="Calibri"/>
          <w:color w:val="000000" w:themeColor="text1"/>
        </w:rPr>
      </w:pPr>
      <w:r w:rsidRPr="00526853">
        <w:rPr>
          <w:rFonts w:eastAsia="Calibri" w:cs="Calibri"/>
          <w:color w:val="000000" w:themeColor="text1"/>
        </w:rPr>
        <w:t>Recuperação do anima</w:t>
      </w:r>
    </w:p>
    <w:p w14:paraId="3531E3C4" w14:textId="26AE02AE" w:rsidR="457668D7" w:rsidRPr="00526853" w:rsidRDefault="3F3C57CB">
      <w:pPr>
        <w:pStyle w:val="PargrafodaLista"/>
        <w:numPr>
          <w:ilvl w:val="0"/>
          <w:numId w:val="14"/>
        </w:numPr>
        <w:spacing w:after="0" w:line="276" w:lineRule="auto"/>
        <w:rPr>
          <w:rFonts w:eastAsia="Calibri" w:cs="Calibri"/>
          <w:color w:val="000000" w:themeColor="text1"/>
        </w:rPr>
      </w:pPr>
      <w:r w:rsidRPr="00526853">
        <w:rPr>
          <w:rFonts w:eastAsia="Calibri" w:cs="Calibri"/>
          <w:color w:val="000000" w:themeColor="text1"/>
        </w:rPr>
        <w:t>O titular do animal, tem a obrigação de comunicar as alterações referidas nos números anteriores, diretamente ao SIAC, ou por via de qualquer entidade que tenha acesso ao sistema, nomeadamente o médico veterinário acreditado no SIAC, pela junta de freguesia ou pela câmara municipal.</w:t>
      </w:r>
    </w:p>
    <w:p w14:paraId="4F3887F7" w14:textId="2F406765" w:rsidR="457668D7" w:rsidRPr="00526853" w:rsidRDefault="457668D7">
      <w:pPr>
        <w:pStyle w:val="PargrafodaLista"/>
        <w:numPr>
          <w:ilvl w:val="0"/>
          <w:numId w:val="14"/>
        </w:numPr>
        <w:spacing w:after="0" w:line="276" w:lineRule="auto"/>
        <w:rPr>
          <w:rFonts w:eastAsia="Calibri" w:cs="Calibri"/>
          <w:color w:val="000000" w:themeColor="text1"/>
        </w:rPr>
      </w:pPr>
      <w:r w:rsidRPr="00526853">
        <w:rPr>
          <w:rFonts w:eastAsia="Calibri" w:cs="Calibri"/>
          <w:color w:val="000000" w:themeColor="text1"/>
        </w:rPr>
        <w:t>A transferência de titularidade pode ser realizada de forma desmaterializada, entre os dois titulares, recorrendo ao uso de chave móvel digital ou de leitor de cartão de cidadão, ou por outro sistema que permita um acesso único e pessoal.</w:t>
      </w:r>
    </w:p>
    <w:p w14:paraId="76EE1DF3" w14:textId="53B3A727" w:rsidR="457668D7" w:rsidRPr="00526853" w:rsidRDefault="457668D7">
      <w:pPr>
        <w:pStyle w:val="PargrafodaLista"/>
        <w:numPr>
          <w:ilvl w:val="0"/>
          <w:numId w:val="14"/>
        </w:numPr>
        <w:spacing w:after="0" w:line="276" w:lineRule="auto"/>
        <w:rPr>
          <w:rFonts w:eastAsia="Calibri" w:cs="Calibri"/>
          <w:color w:val="000000" w:themeColor="text1"/>
        </w:rPr>
      </w:pPr>
      <w:r w:rsidRPr="00526853">
        <w:rPr>
          <w:rFonts w:eastAsia="Calibri" w:cs="Calibri"/>
          <w:color w:val="000000" w:themeColor="text1"/>
        </w:rPr>
        <w:t>Aquele que tenha recebido o animal de companhia por herança, legado ou na sequência de partilha deve promover o registo da nova titularidade no SIAC, por médico veterinário acreditado, pela junta de freguesia ou pela câmara municipal.</w:t>
      </w:r>
    </w:p>
    <w:p w14:paraId="6C6D6845" w14:textId="6884D997" w:rsidR="457668D7" w:rsidRPr="00526853" w:rsidRDefault="3F3C57CB">
      <w:pPr>
        <w:pStyle w:val="PargrafodaLista"/>
        <w:numPr>
          <w:ilvl w:val="0"/>
          <w:numId w:val="14"/>
        </w:numPr>
        <w:spacing w:after="0" w:line="276" w:lineRule="auto"/>
        <w:ind w:right="0"/>
        <w:rPr>
          <w:rFonts w:eastAsia="Calibri" w:cs="Calibri"/>
          <w:color w:val="000000" w:themeColor="text1"/>
        </w:rPr>
      </w:pPr>
      <w:r w:rsidRPr="00526853">
        <w:rPr>
          <w:rFonts w:eastAsia="Calibri" w:cs="Calibri"/>
          <w:color w:val="000000" w:themeColor="text1"/>
        </w:rPr>
        <w:t xml:space="preserve">A falta de comunicação ao SIAC da morte ou desaparecimento do animal nos prazos previstos no </w:t>
      </w:r>
      <w:r w:rsidR="735BBDF9" w:rsidRPr="00526853">
        <w:rPr>
          <w:rFonts w:eastAsia="Calibri" w:cs="Calibri"/>
          <w:color w:val="000000" w:themeColor="text1"/>
        </w:rPr>
        <w:t>n.º 2 e 3</w:t>
      </w:r>
      <w:r w:rsidRPr="00526853">
        <w:rPr>
          <w:rFonts w:eastAsia="Calibri" w:cs="Calibri"/>
          <w:color w:val="000000" w:themeColor="text1"/>
        </w:rPr>
        <w:t>, respetivamente, implica a presunção de abandono, punido nos termos do disposto na alínea e) do artigo 139.º, sem prejuízo de eventual responsabilidade criminal que venha a ser apurada</w:t>
      </w:r>
    </w:p>
    <w:p w14:paraId="60E95764" w14:textId="6DC0CCB8" w:rsidR="457668D7" w:rsidRPr="003F5893" w:rsidRDefault="457668D7">
      <w:pPr>
        <w:pStyle w:val="PargrafodaLista"/>
        <w:numPr>
          <w:ilvl w:val="0"/>
          <w:numId w:val="14"/>
        </w:numPr>
        <w:spacing w:after="0" w:line="276" w:lineRule="auto"/>
        <w:rPr>
          <w:color w:val="000000" w:themeColor="text1"/>
        </w:rPr>
      </w:pPr>
      <w:r w:rsidRPr="00526853">
        <w:rPr>
          <w:rFonts w:eastAsia="Calibri" w:cs="Calibri"/>
          <w:color w:val="000000" w:themeColor="text1"/>
        </w:rPr>
        <w:t>Sempre que uma entidade promova uma alteração do registo de um animal de companhia no SIAC, deve assegurar a emissão e a entrega ao seu titular de um novo DIAC e a atualização do Boletim Sanitário ou do PAC, quando existente.</w:t>
      </w:r>
      <w:r w:rsidRPr="003F5893">
        <w:rPr>
          <w:color w:val="000000" w:themeColor="text1"/>
        </w:rPr>
        <w:t xml:space="preserve"> </w:t>
      </w:r>
    </w:p>
    <w:p w14:paraId="233E1622" w14:textId="78DE6AC5" w:rsidR="457668D7" w:rsidRPr="00526853" w:rsidRDefault="457668D7">
      <w:pPr>
        <w:pStyle w:val="PargrafodaLista"/>
        <w:numPr>
          <w:ilvl w:val="0"/>
          <w:numId w:val="14"/>
        </w:numPr>
        <w:spacing w:after="0" w:line="276" w:lineRule="auto"/>
        <w:ind w:right="0"/>
        <w:jc w:val="left"/>
        <w:rPr>
          <w:rFonts w:eastAsia="Calibri" w:cs="Calibri"/>
          <w:color w:val="000000" w:themeColor="text1"/>
        </w:rPr>
      </w:pPr>
      <w:r w:rsidRPr="00526853">
        <w:rPr>
          <w:rFonts w:eastAsia="Calibri" w:cs="Calibri"/>
          <w:color w:val="000000" w:themeColor="text1"/>
        </w:rPr>
        <w:t>Sempre que um cão, gato ou furão é recolhido ao CRO, deve o SIAC ser notificado no momento da sua recolha, por participação de animal encontrado, de acordo com o estabelecido no Manual de procedimentos SIAC</w:t>
      </w:r>
    </w:p>
    <w:p w14:paraId="2F651AEF" w14:textId="174F9903" w:rsidR="4F74B76E" w:rsidRPr="000337F0" w:rsidRDefault="457668D7">
      <w:pPr>
        <w:pStyle w:val="PargrafodaLista"/>
        <w:numPr>
          <w:ilvl w:val="0"/>
          <w:numId w:val="14"/>
        </w:numPr>
        <w:spacing w:after="0" w:line="276" w:lineRule="auto"/>
        <w:rPr>
          <w:color w:val="000000" w:themeColor="text1"/>
        </w:rPr>
      </w:pPr>
      <w:r w:rsidRPr="003F5893">
        <w:rPr>
          <w:color w:val="000000" w:themeColor="text1"/>
        </w:rPr>
        <w:t xml:space="preserve"> </w:t>
      </w:r>
    </w:p>
    <w:p w14:paraId="524550B7" w14:textId="63ADC59B" w:rsidR="457668D7" w:rsidRPr="00526853" w:rsidRDefault="457668D7" w:rsidP="00526853">
      <w:pPr>
        <w:spacing w:after="0" w:line="276" w:lineRule="auto"/>
        <w:ind w:left="0" w:right="0" w:firstLine="0"/>
        <w:jc w:val="left"/>
        <w:rPr>
          <w:rFonts w:eastAsia="Calibri" w:cs="Calibri"/>
          <w:color w:val="000000" w:themeColor="text1"/>
        </w:rPr>
      </w:pPr>
    </w:p>
    <w:p w14:paraId="3D503710" w14:textId="4FE538BA" w:rsidR="457668D7" w:rsidRPr="003F5893" w:rsidRDefault="457668D7" w:rsidP="00526853">
      <w:pPr>
        <w:spacing w:after="0" w:line="276" w:lineRule="auto"/>
        <w:ind w:left="0"/>
        <w:jc w:val="left"/>
        <w:rPr>
          <w:color w:val="000000" w:themeColor="text1"/>
        </w:rPr>
      </w:pPr>
      <w:r w:rsidRPr="003F5893">
        <w:rPr>
          <w:color w:val="000000" w:themeColor="text1"/>
        </w:rPr>
        <w:t xml:space="preserve"> </w:t>
      </w:r>
    </w:p>
    <w:p w14:paraId="6790DB68" w14:textId="6C2AE886" w:rsidR="457668D7" w:rsidRPr="00526853" w:rsidRDefault="457668D7" w:rsidP="00526853">
      <w:pPr>
        <w:pStyle w:val="Ttulo3"/>
      </w:pPr>
      <w:bookmarkStart w:id="871" w:name="_Toc233615434"/>
      <w:bookmarkStart w:id="872" w:name="_Toc233615892"/>
      <w:bookmarkStart w:id="873" w:name="_Toc233623322"/>
      <w:bookmarkStart w:id="874" w:name="_Toc233623983"/>
      <w:bookmarkStart w:id="875" w:name="_Toc233629654"/>
      <w:bookmarkStart w:id="876" w:name="_Toc233630874"/>
      <w:bookmarkStart w:id="877" w:name="_Toc233631881"/>
      <w:bookmarkEnd w:id="871"/>
      <w:bookmarkEnd w:id="872"/>
      <w:bookmarkEnd w:id="873"/>
      <w:bookmarkEnd w:id="874"/>
      <w:bookmarkEnd w:id="875"/>
      <w:bookmarkEnd w:id="876"/>
      <w:bookmarkEnd w:id="877"/>
    </w:p>
    <w:p w14:paraId="310A3D60" w14:textId="36763C29" w:rsidR="457668D7" w:rsidRPr="00526853" w:rsidRDefault="457668D7" w:rsidP="00526853">
      <w:pPr>
        <w:pStyle w:val="Ttulo4"/>
      </w:pPr>
      <w:bookmarkStart w:id="878" w:name="_Toc233615435"/>
      <w:bookmarkStart w:id="879" w:name="_Toc233631882"/>
      <w:r w:rsidRPr="00526853">
        <w:t>Deslocação dos animais</w:t>
      </w:r>
      <w:bookmarkEnd w:id="878"/>
      <w:bookmarkEnd w:id="879"/>
    </w:p>
    <w:p w14:paraId="07C4E42A" w14:textId="2F9F7F99" w:rsidR="457668D7" w:rsidRPr="00526853" w:rsidRDefault="3F3C57CB">
      <w:pPr>
        <w:pStyle w:val="PargrafodaLista"/>
        <w:numPr>
          <w:ilvl w:val="0"/>
          <w:numId w:val="13"/>
        </w:numPr>
        <w:spacing w:after="0" w:line="276" w:lineRule="auto"/>
        <w:ind w:left="720" w:right="0"/>
        <w:jc w:val="left"/>
        <w:rPr>
          <w:rFonts w:eastAsia="Calibri" w:cs="Calibri"/>
          <w:color w:val="000000" w:themeColor="text1"/>
        </w:rPr>
      </w:pPr>
      <w:r w:rsidRPr="00526853">
        <w:rPr>
          <w:rFonts w:eastAsia="Calibri" w:cs="Calibri"/>
          <w:color w:val="000000" w:themeColor="text1"/>
        </w:rPr>
        <w:t>Em qualquer deslocação dos animais referidos no artigo 55.º, com registo obrigatório no SIAC, o seu titular ou o simples detentor deve fazer-se acompanhar do respetivo DIAC atualizado.</w:t>
      </w:r>
    </w:p>
    <w:p w14:paraId="38FCE909" w14:textId="2505DB7C" w:rsidR="457668D7" w:rsidRPr="00526853" w:rsidRDefault="457668D7">
      <w:pPr>
        <w:pStyle w:val="PargrafodaLista"/>
        <w:numPr>
          <w:ilvl w:val="0"/>
          <w:numId w:val="13"/>
        </w:numPr>
        <w:spacing w:after="0" w:line="276" w:lineRule="auto"/>
        <w:ind w:left="720" w:right="0"/>
        <w:jc w:val="left"/>
        <w:rPr>
          <w:rFonts w:eastAsia="Calibri" w:cs="Calibri"/>
          <w:color w:val="000000" w:themeColor="text1"/>
        </w:rPr>
      </w:pPr>
      <w:r w:rsidRPr="00526853">
        <w:rPr>
          <w:rFonts w:eastAsia="Calibri" w:cs="Calibri"/>
          <w:color w:val="000000" w:themeColor="text1"/>
        </w:rPr>
        <w:t>O cão, gato o furão, que circule, para outro Estado-Membro da União Europeia deve ser acompanhado de documento de identificação sob a forma de Passaporte de Animal de Companhia (PAC).</w:t>
      </w:r>
    </w:p>
    <w:p w14:paraId="57B3FE4E" w14:textId="24202B2F" w:rsidR="457668D7" w:rsidRPr="00526853" w:rsidRDefault="457668D7">
      <w:pPr>
        <w:pStyle w:val="PargrafodaLista"/>
        <w:numPr>
          <w:ilvl w:val="0"/>
          <w:numId w:val="13"/>
        </w:numPr>
        <w:spacing w:after="0" w:line="276" w:lineRule="auto"/>
        <w:ind w:left="720" w:right="0"/>
        <w:jc w:val="left"/>
        <w:rPr>
          <w:rFonts w:eastAsia="Calibri" w:cs="Calibri"/>
          <w:color w:val="000000" w:themeColor="text1"/>
        </w:rPr>
      </w:pPr>
      <w:r w:rsidRPr="00526853">
        <w:rPr>
          <w:rFonts w:eastAsia="Calibri" w:cs="Calibri"/>
          <w:color w:val="000000" w:themeColor="text1"/>
        </w:rPr>
        <w:t>O documento de identificação, sob a forma de passaporte, que deve acompanhar os animais referidos no número anterior e de acordo com a legislação comunitária em vigor é preenchido e emitido no Estado-Membro onde o proprietário do cão, gato ou furão reside habitualmente, por médico veterinário autorizado.</w:t>
      </w:r>
    </w:p>
    <w:p w14:paraId="74757236" w14:textId="5D4BC0C3" w:rsidR="457668D7" w:rsidRPr="00526853" w:rsidRDefault="457668D7">
      <w:pPr>
        <w:pStyle w:val="PargrafodaLista"/>
        <w:numPr>
          <w:ilvl w:val="0"/>
          <w:numId w:val="13"/>
        </w:numPr>
        <w:spacing w:after="0" w:line="276" w:lineRule="auto"/>
        <w:ind w:left="720" w:right="0"/>
        <w:jc w:val="left"/>
        <w:rPr>
          <w:rFonts w:eastAsia="Calibri" w:cs="Calibri"/>
          <w:color w:val="000000" w:themeColor="text1"/>
        </w:rPr>
      </w:pPr>
      <w:r w:rsidRPr="00526853">
        <w:rPr>
          <w:rFonts w:eastAsia="Calibri" w:cs="Calibri"/>
          <w:color w:val="000000" w:themeColor="text1"/>
        </w:rPr>
        <w:t>O proprietário a constar na emissão do PAC deve corresponder ao titular associado ao registo SIAC no momento da emissão.</w:t>
      </w:r>
    </w:p>
    <w:p w14:paraId="1ECEC347" w14:textId="175052CD" w:rsidR="457668D7" w:rsidRPr="00526853" w:rsidRDefault="457668D7">
      <w:pPr>
        <w:pStyle w:val="PargrafodaLista"/>
        <w:numPr>
          <w:ilvl w:val="0"/>
          <w:numId w:val="13"/>
        </w:numPr>
        <w:spacing w:after="0" w:line="276" w:lineRule="auto"/>
        <w:ind w:left="720" w:right="0"/>
        <w:jc w:val="left"/>
        <w:rPr>
          <w:rFonts w:eastAsia="Calibri" w:cs="Calibri"/>
          <w:color w:val="000000" w:themeColor="text1"/>
        </w:rPr>
      </w:pPr>
      <w:r w:rsidRPr="00526853">
        <w:rPr>
          <w:rFonts w:eastAsia="Calibri" w:cs="Calibri"/>
          <w:color w:val="000000" w:themeColor="text1"/>
        </w:rPr>
        <w:t xml:space="preserve">O Médico veterinário que emite o PAC ou que regista um animal já portador de um PAC, deve registar o seu número no SIAC. </w:t>
      </w:r>
    </w:p>
    <w:p w14:paraId="2E8DC135" w14:textId="78598E84" w:rsidR="457668D7" w:rsidRPr="00526853" w:rsidRDefault="3F3C57CB" w:rsidP="00526853">
      <w:pPr>
        <w:spacing w:after="0" w:line="276" w:lineRule="auto"/>
        <w:ind w:left="427" w:right="0"/>
        <w:jc w:val="left"/>
        <w:rPr>
          <w:rFonts w:eastAsia="Calibri" w:cs="Calibri"/>
          <w:color w:val="000000" w:themeColor="text1"/>
        </w:rPr>
      </w:pPr>
      <w:r w:rsidRPr="00526853">
        <w:rPr>
          <w:rFonts w:eastAsia="Calibri" w:cs="Calibri"/>
          <w:color w:val="000000" w:themeColor="text1"/>
        </w:rPr>
        <w:t xml:space="preserve"> </w:t>
      </w:r>
    </w:p>
    <w:p w14:paraId="6DB0A315" w14:textId="40430160" w:rsidR="457668D7" w:rsidRPr="003F5893" w:rsidRDefault="00350677" w:rsidP="003F5893">
      <w:pPr>
        <w:spacing w:after="160" w:line="276" w:lineRule="auto"/>
        <w:jc w:val="center"/>
        <w:rPr>
          <w:color w:val="000000" w:themeColor="text1"/>
        </w:rPr>
      </w:pPr>
      <w:commentRangeStart w:id="880"/>
      <w:commentRangeEnd w:id="880"/>
      <w:r w:rsidRPr="003F5893">
        <w:rPr>
          <w:rStyle w:val="Refdecomentrio"/>
          <w:color w:val="000000" w:themeColor="text1"/>
          <w:sz w:val="24"/>
          <w:szCs w:val="24"/>
        </w:rPr>
        <w:commentReference w:id="880"/>
      </w:r>
      <w:r w:rsidR="3F3C57CB" w:rsidRPr="003F5893">
        <w:rPr>
          <w:color w:val="000000" w:themeColor="text1"/>
        </w:rPr>
        <w:t xml:space="preserve"> </w:t>
      </w:r>
    </w:p>
    <w:p w14:paraId="7B11F512" w14:textId="7DBEA24C" w:rsidR="457668D7" w:rsidRPr="00526853" w:rsidRDefault="457668D7" w:rsidP="00526853">
      <w:pPr>
        <w:pStyle w:val="Ttulo3"/>
      </w:pPr>
      <w:bookmarkStart w:id="881" w:name="_Toc233615436"/>
      <w:bookmarkStart w:id="882" w:name="_Toc233615894"/>
      <w:bookmarkStart w:id="883" w:name="_Toc233623324"/>
      <w:bookmarkStart w:id="884" w:name="_Toc233623985"/>
      <w:bookmarkStart w:id="885" w:name="_Toc233629656"/>
      <w:bookmarkStart w:id="886" w:name="_Toc233630876"/>
      <w:bookmarkStart w:id="887" w:name="_Toc233631883"/>
      <w:bookmarkEnd w:id="881"/>
      <w:bookmarkEnd w:id="882"/>
      <w:bookmarkEnd w:id="883"/>
      <w:bookmarkEnd w:id="884"/>
      <w:bookmarkEnd w:id="885"/>
      <w:bookmarkEnd w:id="886"/>
      <w:bookmarkEnd w:id="887"/>
    </w:p>
    <w:p w14:paraId="752E850A" w14:textId="32F72B89" w:rsidR="457668D7" w:rsidRPr="00526853" w:rsidRDefault="457668D7" w:rsidP="00526853">
      <w:pPr>
        <w:pStyle w:val="Ttulo4"/>
      </w:pPr>
      <w:bookmarkStart w:id="888" w:name="_Toc233615437"/>
      <w:bookmarkStart w:id="889" w:name="_Toc233631884"/>
      <w:r w:rsidRPr="00526853">
        <w:t>Deveres do médico veterinário</w:t>
      </w:r>
      <w:bookmarkEnd w:id="888"/>
      <w:bookmarkEnd w:id="889"/>
    </w:p>
    <w:p w14:paraId="0808B455" w14:textId="695F2E00" w:rsidR="457668D7" w:rsidRPr="00526853" w:rsidRDefault="457668D7" w:rsidP="00526853">
      <w:pPr>
        <w:spacing w:after="160" w:line="276" w:lineRule="auto"/>
        <w:jc w:val="left"/>
        <w:rPr>
          <w:rFonts w:eastAsia="Calibri" w:cs="Calibri"/>
          <w:color w:val="000000" w:themeColor="text1"/>
        </w:rPr>
      </w:pPr>
      <w:r w:rsidRPr="00526853">
        <w:rPr>
          <w:rFonts w:eastAsia="Calibri" w:cs="Calibri"/>
          <w:color w:val="000000" w:themeColor="text1"/>
        </w:rPr>
        <w:t>O médico veterinário com perfil ativo no SIAC deve assegurar as seguintes obrigações:</w:t>
      </w:r>
    </w:p>
    <w:p w14:paraId="3A4EFDC5" w14:textId="21F79115" w:rsidR="457668D7" w:rsidRPr="00526853" w:rsidRDefault="3F3C57CB">
      <w:pPr>
        <w:pStyle w:val="PargrafodaLista"/>
        <w:numPr>
          <w:ilvl w:val="0"/>
          <w:numId w:val="12"/>
        </w:numPr>
        <w:spacing w:after="0" w:line="276" w:lineRule="auto"/>
        <w:ind w:left="720" w:right="0"/>
        <w:jc w:val="left"/>
        <w:rPr>
          <w:rFonts w:eastAsia="Calibri" w:cs="Calibri"/>
          <w:color w:val="000000" w:themeColor="text1"/>
        </w:rPr>
      </w:pPr>
      <w:r w:rsidRPr="00526853">
        <w:rPr>
          <w:rFonts w:eastAsia="Calibri" w:cs="Calibri"/>
          <w:color w:val="000000" w:themeColor="text1"/>
        </w:rPr>
        <w:t>Verificar, antes de proceder à marcação de um animal de companhia</w:t>
      </w:r>
      <w:r w:rsidR="1DD6ED44" w:rsidRPr="00526853">
        <w:rPr>
          <w:rFonts w:eastAsia="Calibri" w:cs="Calibri"/>
          <w:color w:val="000000" w:themeColor="text1"/>
        </w:rPr>
        <w:t>, obrigados à identificação e registo</w:t>
      </w:r>
      <w:r w:rsidRPr="00526853">
        <w:rPr>
          <w:rFonts w:eastAsia="Calibri" w:cs="Calibri"/>
          <w:color w:val="000000" w:themeColor="text1"/>
        </w:rPr>
        <w:t>, se o animal é já portador de um transponder, ou outro dispositivo de identificação individual, e, em caso afirmativo, proceder ao seu registo no SIAC, caso ainda não esteja registado</w:t>
      </w:r>
    </w:p>
    <w:p w14:paraId="3659BFE7" w14:textId="417E14B7" w:rsidR="457668D7" w:rsidRPr="00526853" w:rsidRDefault="3F3C57CB">
      <w:pPr>
        <w:pStyle w:val="PargrafodaLista"/>
        <w:numPr>
          <w:ilvl w:val="0"/>
          <w:numId w:val="12"/>
        </w:numPr>
        <w:spacing w:after="0" w:line="276" w:lineRule="auto"/>
        <w:ind w:left="720" w:right="0"/>
        <w:jc w:val="left"/>
        <w:rPr>
          <w:rFonts w:eastAsia="Calibri" w:cs="Calibri"/>
          <w:color w:val="000000" w:themeColor="text1"/>
        </w:rPr>
      </w:pPr>
      <w:r w:rsidRPr="00526853">
        <w:rPr>
          <w:rFonts w:eastAsia="Calibri" w:cs="Calibri"/>
          <w:color w:val="000000" w:themeColor="text1"/>
        </w:rPr>
        <w:t>Efetuar a identificação do animal de companhia, que lhe seja presente, nos termos do previsto nos artigos 55º a 59º+2 do presente diploma</w:t>
      </w:r>
    </w:p>
    <w:p w14:paraId="48B9514A" w14:textId="528F20D1" w:rsidR="457668D7" w:rsidRPr="00526853" w:rsidRDefault="3F3C57CB">
      <w:pPr>
        <w:pStyle w:val="PargrafodaLista"/>
        <w:numPr>
          <w:ilvl w:val="0"/>
          <w:numId w:val="12"/>
        </w:numPr>
        <w:spacing w:after="0" w:line="276" w:lineRule="auto"/>
        <w:ind w:left="720" w:right="0"/>
        <w:jc w:val="left"/>
        <w:rPr>
          <w:rFonts w:eastAsia="Calibri" w:cs="Calibri"/>
          <w:color w:val="000000" w:themeColor="text1"/>
        </w:rPr>
      </w:pPr>
      <w:r w:rsidRPr="00526853">
        <w:rPr>
          <w:rFonts w:eastAsia="Calibri" w:cs="Calibri"/>
          <w:color w:val="000000" w:themeColor="text1"/>
        </w:rPr>
        <w:t>No caso de aplicação de transponder, verificar a sua leitura, antes e depois da aplicação do mesmo;</w:t>
      </w:r>
    </w:p>
    <w:p w14:paraId="7084D749" w14:textId="1FE55022" w:rsidR="457668D7" w:rsidRPr="00526853" w:rsidRDefault="3F3C57CB">
      <w:pPr>
        <w:pStyle w:val="PargrafodaLista"/>
        <w:numPr>
          <w:ilvl w:val="0"/>
          <w:numId w:val="12"/>
        </w:numPr>
        <w:spacing w:after="0" w:line="276" w:lineRule="auto"/>
        <w:ind w:left="720" w:right="0"/>
        <w:jc w:val="left"/>
        <w:rPr>
          <w:rFonts w:eastAsia="Calibri" w:cs="Calibri"/>
          <w:color w:val="000000" w:themeColor="text1"/>
        </w:rPr>
      </w:pPr>
      <w:r w:rsidRPr="00526853">
        <w:rPr>
          <w:rFonts w:eastAsia="Calibri" w:cs="Calibri"/>
          <w:color w:val="000000" w:themeColor="text1"/>
        </w:rPr>
        <w:t>Proceder ao registo das profilaxias médicas, ou outras intervenções, de acordo com o disposto no artigo 59º+4, do presente diploma</w:t>
      </w:r>
    </w:p>
    <w:p w14:paraId="51D9B190" w14:textId="40BD4FE9" w:rsidR="457668D7" w:rsidRPr="00526853" w:rsidRDefault="3F3C57CB">
      <w:pPr>
        <w:pStyle w:val="PargrafodaLista"/>
        <w:numPr>
          <w:ilvl w:val="0"/>
          <w:numId w:val="12"/>
        </w:numPr>
        <w:spacing w:after="0" w:line="276" w:lineRule="auto"/>
        <w:ind w:left="720" w:right="0"/>
        <w:jc w:val="left"/>
        <w:rPr>
          <w:rFonts w:eastAsia="Calibri" w:cs="Calibri"/>
          <w:color w:val="000000" w:themeColor="text1"/>
        </w:rPr>
      </w:pPr>
      <w:r w:rsidRPr="00526853">
        <w:rPr>
          <w:rFonts w:eastAsia="Calibri" w:cs="Calibri"/>
          <w:color w:val="000000" w:themeColor="text1"/>
        </w:rPr>
        <w:t>Emitir o PAC em nome do proprietário do animal de companhia ou do operador de cão</w:t>
      </w:r>
      <w:r w:rsidR="3BB89F4E" w:rsidRPr="00526853">
        <w:rPr>
          <w:rFonts w:eastAsia="Calibri" w:cs="Calibri"/>
          <w:color w:val="000000" w:themeColor="text1"/>
        </w:rPr>
        <w:t>,</w:t>
      </w:r>
      <w:r w:rsidRPr="00526853">
        <w:rPr>
          <w:rFonts w:eastAsia="Calibri" w:cs="Calibri"/>
          <w:color w:val="000000" w:themeColor="text1"/>
        </w:rPr>
        <w:t xml:space="preserve"> gato e furão, que consta no SIAC, nos termos dos artigos 11.º Regulamento (UE) n.º 2026/131 da Comissão, de 20 de janeiro de 2026 e do artigo 71.º-A do Regulamento Delegado (UE) 2019/2035 da Comissão, de 28 de junho, quando solicitado pelo titular.</w:t>
      </w:r>
    </w:p>
    <w:p w14:paraId="082E6DC8" w14:textId="26B3E1A4" w:rsidR="457668D7" w:rsidRPr="00526853" w:rsidRDefault="3F3C57CB">
      <w:pPr>
        <w:pStyle w:val="PargrafodaLista"/>
        <w:numPr>
          <w:ilvl w:val="0"/>
          <w:numId w:val="12"/>
        </w:numPr>
        <w:spacing w:after="0" w:line="276" w:lineRule="auto"/>
        <w:ind w:left="720" w:right="0"/>
        <w:jc w:val="left"/>
        <w:rPr>
          <w:rFonts w:eastAsia="Calibri" w:cs="Calibri"/>
          <w:color w:val="000000" w:themeColor="text1"/>
        </w:rPr>
      </w:pPr>
      <w:r w:rsidRPr="00526853">
        <w:rPr>
          <w:rFonts w:eastAsia="Calibri" w:cs="Calibri"/>
          <w:color w:val="000000" w:themeColor="text1"/>
        </w:rPr>
        <w:t xml:space="preserve">Assegurar as alterações de registo no SIAC, designadamente alteração de titularidade, participação de encontrado ou </w:t>
      </w:r>
      <w:r w:rsidR="75E7AFF5" w:rsidRPr="00526853">
        <w:rPr>
          <w:rFonts w:eastAsia="Calibri" w:cs="Calibri"/>
          <w:color w:val="000000" w:themeColor="text1"/>
        </w:rPr>
        <w:t>desaparecido</w:t>
      </w:r>
      <w:r w:rsidRPr="00526853">
        <w:rPr>
          <w:rFonts w:eastAsia="Calibri" w:cs="Calibri"/>
          <w:color w:val="000000" w:themeColor="text1"/>
        </w:rPr>
        <w:t>, e morte, quando solicitado pelo titular do animal;</w:t>
      </w:r>
    </w:p>
    <w:p w14:paraId="108AA3FB" w14:textId="0EFD1DFD" w:rsidR="457668D7" w:rsidRPr="00526853" w:rsidRDefault="3F3C57CB">
      <w:pPr>
        <w:pStyle w:val="PargrafodaLista"/>
        <w:numPr>
          <w:ilvl w:val="0"/>
          <w:numId w:val="12"/>
        </w:numPr>
        <w:spacing w:after="0" w:line="276" w:lineRule="auto"/>
        <w:ind w:left="720" w:right="0"/>
        <w:jc w:val="left"/>
        <w:rPr>
          <w:rFonts w:eastAsia="Calibri" w:cs="Calibri"/>
          <w:color w:val="000000" w:themeColor="text1"/>
        </w:rPr>
      </w:pPr>
      <w:r w:rsidRPr="00526853">
        <w:rPr>
          <w:rFonts w:eastAsia="Calibri" w:cs="Calibri"/>
          <w:color w:val="000000" w:themeColor="text1"/>
        </w:rPr>
        <w:t>Averbar no PAC as alterações de titularidade ou de registo de profilaxias médicas.</w:t>
      </w:r>
    </w:p>
    <w:p w14:paraId="7BBC6713" w14:textId="686D1D41" w:rsidR="457668D7" w:rsidRPr="00526853" w:rsidRDefault="3F3C57CB">
      <w:pPr>
        <w:pStyle w:val="PargrafodaLista"/>
        <w:numPr>
          <w:ilvl w:val="0"/>
          <w:numId w:val="12"/>
        </w:numPr>
        <w:spacing w:after="0" w:line="276" w:lineRule="auto"/>
        <w:ind w:left="720" w:right="0"/>
        <w:jc w:val="left"/>
        <w:rPr>
          <w:rFonts w:eastAsia="Calibri" w:cs="Calibri"/>
          <w:color w:val="000000" w:themeColor="text1"/>
        </w:rPr>
      </w:pPr>
      <w:r w:rsidRPr="00526853">
        <w:rPr>
          <w:rFonts w:eastAsia="Calibri" w:cs="Calibri"/>
          <w:color w:val="000000" w:themeColor="text1"/>
        </w:rPr>
        <w:lastRenderedPageBreak/>
        <w:t>Emitir a partir do SIAC, sempre que seja solicitado pelo titular, uma segunda via ou uma via atualizada do DIAC</w:t>
      </w:r>
    </w:p>
    <w:p w14:paraId="143DD918" w14:textId="77A933B0" w:rsidR="457668D7" w:rsidRPr="00526853" w:rsidRDefault="3F3C57CB">
      <w:pPr>
        <w:pStyle w:val="PargrafodaLista"/>
        <w:numPr>
          <w:ilvl w:val="0"/>
          <w:numId w:val="12"/>
        </w:numPr>
        <w:spacing w:after="0" w:line="276" w:lineRule="auto"/>
        <w:ind w:left="720" w:right="0"/>
        <w:jc w:val="left"/>
        <w:rPr>
          <w:rFonts w:eastAsia="Calibri" w:cs="Calibri"/>
          <w:color w:val="000000" w:themeColor="text1"/>
        </w:rPr>
      </w:pPr>
      <w:r w:rsidRPr="00526853">
        <w:rPr>
          <w:rFonts w:eastAsia="Calibri" w:cs="Calibri"/>
          <w:color w:val="000000" w:themeColor="text1"/>
        </w:rPr>
        <w:t>Comunicar à DGAV as irregularidades detetadas na identificação e registo de animais de companhia, incluindo a falta de identificação e registo do animal no SIAC por recusa expressa do titular</w:t>
      </w:r>
      <w:r w:rsidR="58DC3E7F" w:rsidRPr="00526853">
        <w:rPr>
          <w:rFonts w:eastAsia="Calibri" w:cs="Calibri"/>
          <w:color w:val="000000" w:themeColor="text1"/>
        </w:rPr>
        <w:t xml:space="preserve"> ou detentor</w:t>
      </w:r>
      <w:r w:rsidRPr="00526853">
        <w:rPr>
          <w:rFonts w:eastAsia="Calibri" w:cs="Calibri"/>
          <w:color w:val="000000" w:themeColor="text1"/>
        </w:rPr>
        <w:t>.</w:t>
      </w:r>
    </w:p>
    <w:p w14:paraId="49DDD8AF" w14:textId="6D13B7AF" w:rsidR="52D6A65F" w:rsidRPr="00526853" w:rsidRDefault="5DFE49FD" w:rsidP="003F5893">
      <w:pPr>
        <w:spacing w:after="160" w:line="276" w:lineRule="auto"/>
        <w:jc w:val="center"/>
        <w:rPr>
          <w:rFonts w:eastAsia="Calibri" w:cs="Calibri"/>
        </w:rPr>
      </w:pPr>
      <w:r w:rsidRPr="65209431">
        <w:rPr>
          <w:rFonts w:eastAsia="Calibri" w:cs="Calibri"/>
          <w:color w:val="000000" w:themeColor="text1"/>
        </w:rPr>
        <w:t>N</w:t>
      </w:r>
      <w:r w:rsidR="1B22AA6D" w:rsidRPr="65209431">
        <w:rPr>
          <w:rFonts w:eastAsia="Calibri" w:cs="Calibri"/>
          <w:color w:val="000000" w:themeColor="text1"/>
        </w:rPr>
        <w:t>ão pode</w:t>
      </w:r>
      <w:r w:rsidR="6DB2BB04" w:rsidRPr="65209431">
        <w:rPr>
          <w:rFonts w:eastAsia="Calibri" w:cs="Calibri"/>
          <w:color w:val="000000" w:themeColor="text1"/>
        </w:rPr>
        <w:t>m</w:t>
      </w:r>
      <w:r w:rsidR="1B22AA6D" w:rsidRPr="65209431">
        <w:rPr>
          <w:rFonts w:eastAsia="Calibri" w:cs="Calibri"/>
          <w:color w:val="000000" w:themeColor="text1"/>
        </w:rPr>
        <w:t xml:space="preserve"> ser praticado</w:t>
      </w:r>
      <w:r w:rsidR="5B413579" w:rsidRPr="65209431">
        <w:rPr>
          <w:rFonts w:eastAsia="Calibri" w:cs="Calibri"/>
          <w:color w:val="000000" w:themeColor="text1"/>
        </w:rPr>
        <w:t>s atos médico-veterinários em</w:t>
      </w:r>
      <w:r w:rsidR="1B22AA6D" w:rsidRPr="65209431">
        <w:rPr>
          <w:rFonts w:eastAsia="Calibri" w:cs="Calibri"/>
          <w:color w:val="000000" w:themeColor="text1"/>
        </w:rPr>
        <w:t xml:space="preserve"> cães ou gatos com mais de três meses de idade que não estejam registados</w:t>
      </w:r>
      <w:r w:rsidR="0C898D00" w:rsidRPr="65209431">
        <w:rPr>
          <w:rFonts w:eastAsia="Calibri" w:cs="Calibri"/>
          <w:color w:val="000000" w:themeColor="text1"/>
        </w:rPr>
        <w:t>, exceto em situações de emergência.</w:t>
      </w:r>
    </w:p>
    <w:p w14:paraId="32FC4C09" w14:textId="36350BC6" w:rsidR="4F74B76E" w:rsidRPr="00526853" w:rsidRDefault="4F74B76E" w:rsidP="003F5893">
      <w:pPr>
        <w:pStyle w:val="PargrafodaLista"/>
        <w:spacing w:after="0" w:line="276" w:lineRule="auto"/>
        <w:ind w:right="0"/>
        <w:jc w:val="left"/>
        <w:rPr>
          <w:rFonts w:eastAsia="Calibri" w:cs="Calibri"/>
        </w:rPr>
      </w:pPr>
    </w:p>
    <w:p w14:paraId="55A55D1D" w14:textId="349BF9E2" w:rsidR="457668D7" w:rsidRPr="00526853" w:rsidRDefault="3F3C57CB" w:rsidP="003F5893">
      <w:pPr>
        <w:spacing w:after="160" w:line="276" w:lineRule="auto"/>
        <w:jc w:val="center"/>
        <w:rPr>
          <w:rFonts w:eastAsia="Calibri" w:cs="Calibri"/>
          <w:color w:val="000000" w:themeColor="text1"/>
        </w:rPr>
      </w:pPr>
      <w:r w:rsidRPr="00526853">
        <w:rPr>
          <w:rFonts w:eastAsia="Calibri" w:cs="Calibri"/>
          <w:color w:val="000000" w:themeColor="text1"/>
        </w:rPr>
        <w:t xml:space="preserve"> </w:t>
      </w:r>
    </w:p>
    <w:p w14:paraId="0555AC01" w14:textId="2A29EA72" w:rsidR="457668D7" w:rsidRPr="00526853" w:rsidRDefault="457668D7" w:rsidP="00526853">
      <w:pPr>
        <w:pStyle w:val="Ttulo3"/>
      </w:pPr>
      <w:bookmarkStart w:id="890" w:name="_Toc233615438"/>
      <w:bookmarkStart w:id="891" w:name="_Toc233615896"/>
      <w:bookmarkStart w:id="892" w:name="_Toc233623326"/>
      <w:bookmarkStart w:id="893" w:name="_Toc233623987"/>
      <w:bookmarkStart w:id="894" w:name="_Toc233629658"/>
      <w:bookmarkStart w:id="895" w:name="_Toc233630878"/>
      <w:bookmarkStart w:id="896" w:name="_Toc233631885"/>
      <w:bookmarkEnd w:id="890"/>
      <w:bookmarkEnd w:id="891"/>
      <w:bookmarkEnd w:id="892"/>
      <w:bookmarkEnd w:id="893"/>
      <w:bookmarkEnd w:id="894"/>
      <w:bookmarkEnd w:id="895"/>
      <w:bookmarkEnd w:id="896"/>
    </w:p>
    <w:p w14:paraId="6A93CDA8" w14:textId="57E6A4B6" w:rsidR="457668D7" w:rsidRPr="00526853" w:rsidRDefault="457668D7" w:rsidP="00526853">
      <w:pPr>
        <w:pStyle w:val="Ttulo4"/>
      </w:pPr>
      <w:bookmarkStart w:id="897" w:name="_Toc233615439"/>
      <w:bookmarkStart w:id="898" w:name="_Toc233631886"/>
      <w:r w:rsidRPr="00526853">
        <w:t>Deveres do titular</w:t>
      </w:r>
      <w:bookmarkEnd w:id="897"/>
      <w:bookmarkEnd w:id="898"/>
    </w:p>
    <w:p w14:paraId="1ABBA47D" w14:textId="6A42C267" w:rsidR="457668D7" w:rsidRPr="00526853" w:rsidRDefault="457668D7">
      <w:pPr>
        <w:pStyle w:val="PargrafodaLista"/>
        <w:numPr>
          <w:ilvl w:val="0"/>
          <w:numId w:val="11"/>
        </w:numPr>
        <w:spacing w:after="0" w:line="276" w:lineRule="auto"/>
        <w:ind w:left="720" w:right="0"/>
        <w:jc w:val="left"/>
        <w:rPr>
          <w:rFonts w:eastAsia="Calibri" w:cs="Calibri"/>
          <w:color w:val="000000" w:themeColor="text1"/>
        </w:rPr>
      </w:pPr>
      <w:r w:rsidRPr="00526853">
        <w:rPr>
          <w:rFonts w:eastAsia="Calibri" w:cs="Calibri"/>
          <w:color w:val="000000" w:themeColor="text1"/>
        </w:rPr>
        <w:t>- O titular do animal de companhia deve:</w:t>
      </w:r>
    </w:p>
    <w:p w14:paraId="6F109E6E" w14:textId="032C68AF" w:rsidR="457668D7" w:rsidRPr="00526853" w:rsidRDefault="3F3C57CB">
      <w:pPr>
        <w:pStyle w:val="PargrafodaLista"/>
        <w:numPr>
          <w:ilvl w:val="1"/>
          <w:numId w:val="11"/>
        </w:numPr>
        <w:spacing w:after="0" w:line="276" w:lineRule="auto"/>
        <w:ind w:left="1440" w:right="0"/>
        <w:jc w:val="left"/>
        <w:rPr>
          <w:rFonts w:eastAsia="Calibri" w:cs="Calibri"/>
          <w:color w:val="000000" w:themeColor="text1"/>
        </w:rPr>
      </w:pPr>
      <w:r w:rsidRPr="00526853">
        <w:rPr>
          <w:rFonts w:eastAsia="Calibri" w:cs="Calibri"/>
          <w:color w:val="000000" w:themeColor="text1"/>
        </w:rPr>
        <w:t xml:space="preserve">Apresentar o animal para identificação e registo, nos termos do artigo 55º, e do n.º </w:t>
      </w:r>
      <w:r w:rsidR="22C91A1C" w:rsidRPr="00526853">
        <w:rPr>
          <w:rFonts w:eastAsia="Calibri" w:cs="Calibri"/>
          <w:color w:val="000000" w:themeColor="text1"/>
        </w:rPr>
        <w:t>1 e 2</w:t>
      </w:r>
      <w:r w:rsidRPr="00526853">
        <w:rPr>
          <w:rFonts w:eastAsia="Calibri" w:cs="Calibri"/>
          <w:color w:val="000000" w:themeColor="text1"/>
        </w:rPr>
        <w:t xml:space="preserve"> do artigo 56.º.</w:t>
      </w:r>
    </w:p>
    <w:p w14:paraId="257E0AF5" w14:textId="56510DCC" w:rsidR="457668D7" w:rsidRPr="00526853" w:rsidRDefault="457668D7">
      <w:pPr>
        <w:pStyle w:val="PargrafodaLista"/>
        <w:numPr>
          <w:ilvl w:val="1"/>
          <w:numId w:val="11"/>
        </w:numPr>
        <w:spacing w:after="0" w:line="276" w:lineRule="auto"/>
        <w:ind w:left="1440" w:right="0"/>
        <w:jc w:val="left"/>
        <w:rPr>
          <w:rFonts w:eastAsia="Calibri" w:cs="Calibri"/>
          <w:color w:val="000000" w:themeColor="text1"/>
        </w:rPr>
      </w:pPr>
      <w:r w:rsidRPr="00526853">
        <w:rPr>
          <w:rFonts w:eastAsia="Calibri" w:cs="Calibri"/>
          <w:color w:val="000000" w:themeColor="text1"/>
        </w:rPr>
        <w:t>Proceder à alteração de registo no SIAC nos termos e prazos previstos no artigo 59+5.º.</w:t>
      </w:r>
    </w:p>
    <w:p w14:paraId="156118B1" w14:textId="60844918" w:rsidR="457668D7" w:rsidRPr="00526853" w:rsidRDefault="3F3C57CB">
      <w:pPr>
        <w:pStyle w:val="PargrafodaLista"/>
        <w:numPr>
          <w:ilvl w:val="1"/>
          <w:numId w:val="11"/>
        </w:numPr>
        <w:spacing w:after="0" w:line="276" w:lineRule="auto"/>
        <w:ind w:left="1440" w:right="0"/>
        <w:jc w:val="left"/>
        <w:rPr>
          <w:rFonts w:eastAsia="Calibri" w:cs="Calibri"/>
          <w:color w:val="000000" w:themeColor="text1"/>
        </w:rPr>
      </w:pPr>
      <w:r w:rsidRPr="00526853">
        <w:rPr>
          <w:rFonts w:eastAsia="Calibri" w:cs="Calibri"/>
          <w:color w:val="000000" w:themeColor="text1"/>
        </w:rPr>
        <w:t>Solicitar a emissão do DIAC</w:t>
      </w:r>
      <w:r w:rsidR="55E045A0" w:rsidRPr="00526853">
        <w:rPr>
          <w:rFonts w:eastAsia="Calibri" w:cs="Calibri"/>
          <w:color w:val="000000" w:themeColor="text1"/>
        </w:rPr>
        <w:t xml:space="preserve">, como </w:t>
      </w:r>
      <w:r w:rsidRPr="00526853">
        <w:rPr>
          <w:rFonts w:eastAsia="Calibri" w:cs="Calibri"/>
          <w:color w:val="000000" w:themeColor="text1"/>
        </w:rPr>
        <w:t>previsto no artigo 59+</w:t>
      </w:r>
      <w:r w:rsidR="3985756E" w:rsidRPr="00526853">
        <w:rPr>
          <w:rFonts w:eastAsia="Calibri" w:cs="Calibri"/>
          <w:color w:val="000000" w:themeColor="text1"/>
        </w:rPr>
        <w:t>3</w:t>
      </w:r>
      <w:r w:rsidRPr="00526853">
        <w:rPr>
          <w:rFonts w:eastAsia="Calibri" w:cs="Calibri"/>
          <w:color w:val="000000" w:themeColor="text1"/>
        </w:rPr>
        <w:t>.º</w:t>
      </w:r>
    </w:p>
    <w:p w14:paraId="6ABA733B" w14:textId="52AB745B" w:rsidR="457668D7" w:rsidRPr="00526853" w:rsidRDefault="457668D7">
      <w:pPr>
        <w:pStyle w:val="PargrafodaLista"/>
        <w:numPr>
          <w:ilvl w:val="1"/>
          <w:numId w:val="11"/>
        </w:numPr>
        <w:spacing w:after="0" w:line="276" w:lineRule="auto"/>
        <w:ind w:left="1440" w:right="0"/>
        <w:jc w:val="left"/>
        <w:rPr>
          <w:rFonts w:eastAsia="Calibri" w:cs="Calibri"/>
          <w:color w:val="000000" w:themeColor="text1"/>
        </w:rPr>
      </w:pPr>
      <w:r w:rsidRPr="00526853">
        <w:rPr>
          <w:rFonts w:eastAsia="Calibri" w:cs="Calibri"/>
          <w:color w:val="000000" w:themeColor="text1"/>
        </w:rPr>
        <w:t>Solicitar ao médico veterinário a emissão do PAC, sempre que necessário, cumprindo o previsto no n.º2 a n.º 4 do artigo 59º+6.</w:t>
      </w:r>
    </w:p>
    <w:p w14:paraId="10785C34" w14:textId="6925C0CE" w:rsidR="457668D7" w:rsidRPr="00526853" w:rsidRDefault="3F3C57CB">
      <w:pPr>
        <w:pStyle w:val="PargrafodaLista"/>
        <w:numPr>
          <w:ilvl w:val="1"/>
          <w:numId w:val="11"/>
        </w:numPr>
        <w:spacing w:after="0" w:line="276" w:lineRule="auto"/>
        <w:ind w:left="1440" w:right="0"/>
        <w:jc w:val="left"/>
        <w:rPr>
          <w:rFonts w:eastAsia="Calibri" w:cs="Calibri"/>
          <w:color w:val="000000" w:themeColor="text1"/>
        </w:rPr>
      </w:pPr>
      <w:r w:rsidRPr="00526853">
        <w:rPr>
          <w:rFonts w:eastAsia="Calibri" w:cs="Calibri"/>
          <w:color w:val="000000" w:themeColor="text1"/>
        </w:rPr>
        <w:t xml:space="preserve">Solicitar o registo no SIAC dos animais de companhia que estejam obrigados à identificação nos termos do n.º 1 </w:t>
      </w:r>
      <w:r w:rsidR="7F01924B" w:rsidRPr="00526853">
        <w:rPr>
          <w:rFonts w:eastAsia="Calibri" w:cs="Calibri"/>
          <w:color w:val="000000" w:themeColor="text1"/>
        </w:rPr>
        <w:t xml:space="preserve">e </w:t>
      </w:r>
      <w:r w:rsidRPr="00526853">
        <w:rPr>
          <w:rFonts w:eastAsia="Calibri" w:cs="Calibri"/>
          <w:color w:val="000000" w:themeColor="text1"/>
        </w:rPr>
        <w:t xml:space="preserve">n.º </w:t>
      </w:r>
      <w:r w:rsidR="6758CEF3" w:rsidRPr="00526853">
        <w:rPr>
          <w:rFonts w:eastAsia="Calibri" w:cs="Calibri"/>
          <w:color w:val="000000" w:themeColor="text1"/>
        </w:rPr>
        <w:t>2</w:t>
      </w:r>
      <w:r w:rsidRPr="00526853">
        <w:rPr>
          <w:rFonts w:eastAsia="Calibri" w:cs="Calibri"/>
          <w:color w:val="000000" w:themeColor="text1"/>
        </w:rPr>
        <w:t xml:space="preserve"> do artigo </w:t>
      </w:r>
      <w:r w:rsidR="33048A68" w:rsidRPr="00526853">
        <w:rPr>
          <w:rFonts w:eastAsia="Calibri" w:cs="Calibri"/>
          <w:color w:val="000000" w:themeColor="text1"/>
        </w:rPr>
        <w:t xml:space="preserve">55.º, </w:t>
      </w:r>
      <w:r w:rsidRPr="00526853">
        <w:rPr>
          <w:rFonts w:eastAsia="Calibri" w:cs="Calibri"/>
          <w:color w:val="000000" w:themeColor="text1"/>
        </w:rPr>
        <w:t>que foram introduzidos no território nacional e que permaneçam por um período igual ou superior a 120 dias, mediante a apresentação do PAC ou do certificado sanitário respetivo</w:t>
      </w:r>
    </w:p>
    <w:p w14:paraId="154D294D" w14:textId="19E9F692" w:rsidR="457668D7" w:rsidRPr="00526853" w:rsidRDefault="3F3C57CB">
      <w:pPr>
        <w:pStyle w:val="PargrafodaLista"/>
        <w:numPr>
          <w:ilvl w:val="1"/>
          <w:numId w:val="11"/>
        </w:numPr>
        <w:spacing w:after="0" w:line="276" w:lineRule="auto"/>
        <w:ind w:left="1440" w:right="0"/>
        <w:jc w:val="left"/>
        <w:rPr>
          <w:rFonts w:eastAsia="Calibri" w:cs="Calibri"/>
          <w:color w:val="000000" w:themeColor="text1"/>
        </w:rPr>
      </w:pPr>
      <w:r w:rsidRPr="00526853">
        <w:rPr>
          <w:rFonts w:eastAsia="Calibri" w:cs="Calibri"/>
          <w:color w:val="000000" w:themeColor="text1"/>
        </w:rPr>
        <w:t xml:space="preserve">Dar cumprimento ao disposto no n.º5 do artigo 59º+2 do presente diploma, relativamente a cão de raça potencialmente perigoso, que tenha sido introduzido no território nacional com a finalidade de reprodução, no prazo de </w:t>
      </w:r>
      <w:r w:rsidR="236E6B4D" w:rsidRPr="00526853">
        <w:rPr>
          <w:rFonts w:eastAsia="Calibri" w:cs="Calibri"/>
          <w:color w:val="000000" w:themeColor="text1"/>
        </w:rPr>
        <w:t>5</w:t>
      </w:r>
      <w:r w:rsidRPr="00526853">
        <w:rPr>
          <w:rFonts w:eastAsia="Calibri" w:cs="Calibri"/>
          <w:color w:val="000000" w:themeColor="text1"/>
        </w:rPr>
        <w:t xml:space="preserve"> dias a contar da data da entrada;</w:t>
      </w:r>
    </w:p>
    <w:p w14:paraId="4CF9E0C4" w14:textId="56BE9F6A" w:rsidR="457668D7" w:rsidRPr="00526853" w:rsidRDefault="457668D7">
      <w:pPr>
        <w:pStyle w:val="PargrafodaLista"/>
        <w:numPr>
          <w:ilvl w:val="1"/>
          <w:numId w:val="11"/>
        </w:numPr>
        <w:spacing w:after="0" w:line="276" w:lineRule="auto"/>
        <w:ind w:left="1440" w:right="0"/>
        <w:jc w:val="left"/>
        <w:rPr>
          <w:rFonts w:eastAsia="Calibri" w:cs="Calibri"/>
          <w:color w:val="000000" w:themeColor="text1"/>
        </w:rPr>
      </w:pPr>
      <w:r w:rsidRPr="00526853">
        <w:rPr>
          <w:rFonts w:eastAsia="Calibri" w:cs="Calibri"/>
          <w:color w:val="000000" w:themeColor="text1"/>
        </w:rPr>
        <w:t>Fornecer ao médico veterinário, à autoridade competente e às entidades fiscalizadoras, a pedido destas, o DIAC na situação previstas no n.º 1 do artigo 59º+6.</w:t>
      </w:r>
    </w:p>
    <w:p w14:paraId="1A0E3113" w14:textId="4F14C686" w:rsidR="4F74B76E" w:rsidRPr="00526853" w:rsidRDefault="457668D7">
      <w:pPr>
        <w:pStyle w:val="PargrafodaLista"/>
        <w:numPr>
          <w:ilvl w:val="0"/>
          <w:numId w:val="11"/>
        </w:numPr>
        <w:spacing w:after="0" w:line="276" w:lineRule="auto"/>
        <w:ind w:left="720" w:right="0"/>
        <w:jc w:val="left"/>
        <w:rPr>
          <w:rFonts w:eastAsia="Calibri" w:cs="Calibri"/>
          <w:color w:val="000000" w:themeColor="text1"/>
        </w:rPr>
      </w:pPr>
      <w:r w:rsidRPr="00526853">
        <w:rPr>
          <w:rFonts w:eastAsia="Calibri" w:cs="Calibri"/>
          <w:color w:val="000000" w:themeColor="text1"/>
        </w:rPr>
        <w:t xml:space="preserve">O titular </w:t>
      </w:r>
      <w:r w:rsidRPr="00526853">
        <w:rPr>
          <w:rFonts w:eastAsia="Calibri" w:cs="Calibri"/>
          <w:strike/>
          <w:color w:val="000000" w:themeColor="text1"/>
        </w:rPr>
        <w:t>detentor</w:t>
      </w:r>
      <w:r w:rsidRPr="00526853">
        <w:rPr>
          <w:rFonts w:eastAsia="Calibri" w:cs="Calibri"/>
          <w:color w:val="000000" w:themeColor="text1"/>
        </w:rPr>
        <w:t xml:space="preserve"> ou o seu representante devem comunicar a morte ou desaparecimento do animal de companhia ao SIAC, sob pena de presunção de abandono,</w:t>
      </w:r>
    </w:p>
    <w:p w14:paraId="556A2E5D" w14:textId="37DBD90C" w:rsidR="4CCB09DA" w:rsidRPr="00526853" w:rsidRDefault="00350677" w:rsidP="00526853">
      <w:pPr>
        <w:pStyle w:val="PargrafodaLista"/>
        <w:spacing w:after="0" w:line="276" w:lineRule="auto"/>
        <w:ind w:left="0" w:right="0" w:firstLine="0"/>
        <w:rPr>
          <w:rFonts w:eastAsia="Calibri" w:cs="Calibri"/>
        </w:rPr>
      </w:pPr>
      <w:commentRangeStart w:id="899"/>
      <w:commentRangeEnd w:id="899"/>
      <w:r w:rsidRPr="00526853">
        <w:rPr>
          <w:rStyle w:val="Refdecomentrio"/>
          <w:rFonts w:eastAsia="Calibri" w:cs="Calibri"/>
          <w:sz w:val="24"/>
          <w:szCs w:val="24"/>
        </w:rPr>
        <w:commentReference w:id="899"/>
      </w:r>
      <w:r w:rsidR="3290F897" w:rsidRPr="00526853">
        <w:rPr>
          <w:rFonts w:eastAsia="Calibri" w:cs="Calibri"/>
        </w:rPr>
        <w:t xml:space="preserve"> </w:t>
      </w:r>
    </w:p>
    <w:p w14:paraId="26505F26" w14:textId="3705D7E2" w:rsidR="7F7CCA47" w:rsidRPr="003F5893" w:rsidRDefault="7F7CCA47" w:rsidP="00526853">
      <w:pPr>
        <w:spacing w:after="230" w:line="276" w:lineRule="auto"/>
        <w:ind w:left="300" w:right="136" w:hanging="173"/>
      </w:pPr>
    </w:p>
    <w:p w14:paraId="376A20D4" w14:textId="287AA4BE" w:rsidR="7F7CCA47" w:rsidRPr="00526853" w:rsidRDefault="7F7CCA47" w:rsidP="006353DB">
      <w:pPr>
        <w:pStyle w:val="Ttulo3"/>
      </w:pPr>
      <w:bookmarkStart w:id="900" w:name="_Toc233615440"/>
      <w:bookmarkStart w:id="901" w:name="_Toc233615898"/>
      <w:bookmarkStart w:id="902" w:name="_Toc233623328"/>
      <w:bookmarkStart w:id="903" w:name="_Toc233623989"/>
      <w:bookmarkStart w:id="904" w:name="_Toc233629660"/>
      <w:bookmarkStart w:id="905" w:name="_Toc233630880"/>
      <w:bookmarkStart w:id="906" w:name="_Toc233631887"/>
      <w:bookmarkEnd w:id="900"/>
      <w:bookmarkEnd w:id="901"/>
      <w:bookmarkEnd w:id="902"/>
      <w:bookmarkEnd w:id="903"/>
      <w:bookmarkEnd w:id="904"/>
      <w:bookmarkEnd w:id="905"/>
      <w:bookmarkEnd w:id="906"/>
    </w:p>
    <w:p w14:paraId="6B9B4347" w14:textId="0EFE8C95" w:rsidR="7F7CCA47" w:rsidRPr="00526853" w:rsidRDefault="42D7C073" w:rsidP="00444A70">
      <w:pPr>
        <w:pStyle w:val="Ttulo4"/>
      </w:pPr>
      <w:bookmarkStart w:id="907" w:name="_Toc233615441"/>
      <w:bookmarkStart w:id="908" w:name="_Toc233631888"/>
      <w:r w:rsidRPr="00526853">
        <w:t>Conservação de dados</w:t>
      </w:r>
      <w:bookmarkEnd w:id="907"/>
      <w:bookmarkEnd w:id="908"/>
    </w:p>
    <w:p w14:paraId="17B70207" w14:textId="4AC15540" w:rsidR="7F7CCA47" w:rsidRPr="00526853" w:rsidRDefault="42D7C073" w:rsidP="003F5893">
      <w:pPr>
        <w:spacing w:after="160" w:line="276" w:lineRule="auto"/>
        <w:jc w:val="left"/>
        <w:rPr>
          <w:rFonts w:eastAsia="Calibri" w:cs="Calibri"/>
        </w:rPr>
      </w:pPr>
      <w:r w:rsidRPr="00526853">
        <w:rPr>
          <w:rFonts w:eastAsia="Calibri" w:cs="Calibri"/>
        </w:rPr>
        <w:t xml:space="preserve">Os dados pessoais do operador ou proprietário do animal de companhia são conservados pelos seguintes períodos </w:t>
      </w:r>
    </w:p>
    <w:p w14:paraId="3D2FE8B0" w14:textId="4CA3EF7D" w:rsidR="7F7CCA47" w:rsidRPr="00526853" w:rsidRDefault="42D7C073" w:rsidP="003F5893">
      <w:pPr>
        <w:spacing w:after="160" w:line="276" w:lineRule="auto"/>
        <w:jc w:val="left"/>
        <w:rPr>
          <w:rFonts w:eastAsia="Calibri" w:cs="Calibri"/>
        </w:rPr>
      </w:pPr>
      <w:r w:rsidRPr="00526853">
        <w:rPr>
          <w:rFonts w:eastAsia="Calibri" w:cs="Calibri"/>
        </w:rPr>
        <w:lastRenderedPageBreak/>
        <w:t>Registo dos cães e gatos - 25 anos após o primeiro registo do cão ou gato ou cinco anos após o registo da morte do cão ou gato na base de dados;</w:t>
      </w:r>
    </w:p>
    <w:p w14:paraId="470E209E" w14:textId="7EB5DD54" w:rsidR="70CCCE41" w:rsidRPr="00526853" w:rsidRDefault="70CCCE41" w:rsidP="003F5893">
      <w:pPr>
        <w:spacing w:after="160" w:line="276" w:lineRule="auto"/>
        <w:jc w:val="left"/>
        <w:rPr>
          <w:rFonts w:eastAsia="Calibri" w:cs="Calibri"/>
        </w:rPr>
      </w:pPr>
    </w:p>
    <w:p w14:paraId="29F9DCD0" w14:textId="50F05332" w:rsidR="7F7CCA47" w:rsidRPr="003F5893" w:rsidRDefault="7F7CCA47" w:rsidP="00526853">
      <w:pPr>
        <w:spacing w:after="0" w:line="276" w:lineRule="auto"/>
        <w:ind w:left="0" w:firstLine="0"/>
        <w:jc w:val="left"/>
      </w:pPr>
    </w:p>
    <w:p w14:paraId="7B6FB103" w14:textId="77777777" w:rsidR="002A2385" w:rsidRDefault="002A2385" w:rsidP="00526853">
      <w:pPr>
        <w:pStyle w:val="Ttulo2"/>
      </w:pPr>
      <w:bookmarkStart w:id="909" w:name="_Toc233615442"/>
      <w:bookmarkStart w:id="910" w:name="_Toc233631889"/>
      <w:r>
        <w:t>Secção II</w:t>
      </w:r>
      <w:bookmarkEnd w:id="910"/>
    </w:p>
    <w:p w14:paraId="43B65012" w14:textId="5FC3F3E0" w:rsidR="0E283A6B" w:rsidRPr="00526853" w:rsidRDefault="002A2385" w:rsidP="00526853">
      <w:pPr>
        <w:pStyle w:val="Ttulo2"/>
      </w:pPr>
      <w:bookmarkStart w:id="911" w:name="_Toc233631890"/>
      <w:r w:rsidRPr="00526853">
        <w:t>Financiamento do sistema</w:t>
      </w:r>
      <w:bookmarkEnd w:id="909"/>
      <w:bookmarkEnd w:id="911"/>
    </w:p>
    <w:p w14:paraId="59139C58" w14:textId="77777777" w:rsidR="000337F0" w:rsidRDefault="000337F0" w:rsidP="000337F0"/>
    <w:p w14:paraId="20466657" w14:textId="77777777" w:rsidR="000337F0" w:rsidRDefault="000337F0" w:rsidP="000337F0"/>
    <w:p w14:paraId="3B930CCC" w14:textId="2C33F82D" w:rsidR="48E39337" w:rsidRPr="00526853" w:rsidRDefault="48E39337" w:rsidP="00526853">
      <w:pPr>
        <w:pStyle w:val="Ttulo3"/>
      </w:pPr>
      <w:bookmarkStart w:id="912" w:name="_Toc233615443"/>
      <w:bookmarkStart w:id="913" w:name="_Toc233615901"/>
      <w:bookmarkStart w:id="914" w:name="_Toc233623331"/>
      <w:bookmarkStart w:id="915" w:name="_Toc233623992"/>
      <w:bookmarkStart w:id="916" w:name="_Toc233629664"/>
      <w:bookmarkStart w:id="917" w:name="_Toc233630884"/>
      <w:bookmarkStart w:id="918" w:name="_Toc233631891"/>
      <w:bookmarkEnd w:id="912"/>
      <w:bookmarkEnd w:id="913"/>
      <w:bookmarkEnd w:id="914"/>
      <w:bookmarkEnd w:id="915"/>
      <w:bookmarkEnd w:id="916"/>
      <w:bookmarkEnd w:id="917"/>
      <w:bookmarkEnd w:id="918"/>
    </w:p>
    <w:p w14:paraId="0AC31122" w14:textId="1EAF75A6" w:rsidR="48E39337" w:rsidRPr="00526853" w:rsidRDefault="14522DEC" w:rsidP="00526853">
      <w:pPr>
        <w:pStyle w:val="Ttulo4"/>
      </w:pPr>
      <w:bookmarkStart w:id="919" w:name="_Toc233615444"/>
      <w:bookmarkStart w:id="920" w:name="_Toc233631892"/>
      <w:r w:rsidRPr="00526853">
        <w:t>Taxa de registo SIAC</w:t>
      </w:r>
      <w:bookmarkEnd w:id="919"/>
      <w:bookmarkEnd w:id="920"/>
    </w:p>
    <w:p w14:paraId="473E1D79" w14:textId="2DCE7E7C" w:rsidR="48E39337" w:rsidRPr="00526853" w:rsidRDefault="14522DEC" w:rsidP="00526853">
      <w:pPr>
        <w:spacing w:after="0" w:line="276" w:lineRule="auto"/>
        <w:jc w:val="left"/>
        <w:rPr>
          <w:rFonts w:eastAsia="Calibri" w:cs="Calibri"/>
          <w:color w:val="000000" w:themeColor="text1"/>
        </w:rPr>
      </w:pPr>
      <w:r w:rsidRPr="00526853">
        <w:rPr>
          <w:rFonts w:eastAsia="Calibri" w:cs="Calibri"/>
          <w:color w:val="000000" w:themeColor="text1"/>
        </w:rPr>
        <w:t xml:space="preserve">1 - Pelo registo de animal no SIAC é devido o pagamento de uma taxa. </w:t>
      </w:r>
    </w:p>
    <w:p w14:paraId="62558541" w14:textId="040EE3B8" w:rsidR="48E39337" w:rsidRPr="00526853" w:rsidRDefault="14522DEC">
      <w:pPr>
        <w:pStyle w:val="PargrafodaLista"/>
        <w:numPr>
          <w:ilvl w:val="0"/>
          <w:numId w:val="10"/>
        </w:numPr>
        <w:spacing w:after="0" w:line="276" w:lineRule="auto"/>
        <w:ind w:left="299" w:hanging="293"/>
        <w:jc w:val="left"/>
        <w:rPr>
          <w:rFonts w:eastAsia="Calibri" w:cs="Calibri"/>
          <w:color w:val="000000" w:themeColor="text1"/>
        </w:rPr>
      </w:pPr>
      <w:r w:rsidRPr="00526853">
        <w:rPr>
          <w:rFonts w:eastAsia="Calibri" w:cs="Calibri"/>
          <w:color w:val="000000" w:themeColor="text1"/>
        </w:rPr>
        <w:t xml:space="preserve">–Os animais de companhia detidos no </w:t>
      </w:r>
      <w:r w:rsidR="102ABB62" w:rsidRPr="00526853">
        <w:rPr>
          <w:rFonts w:eastAsia="Calibri" w:cs="Calibri"/>
          <w:color w:val="000000" w:themeColor="text1"/>
        </w:rPr>
        <w:t>estabelecimento de municipio</w:t>
      </w:r>
      <w:r w:rsidR="09194F66" w:rsidRPr="00526853">
        <w:rPr>
          <w:rFonts w:eastAsia="Calibri" w:cs="Calibri"/>
          <w:color w:val="000000" w:themeColor="text1"/>
        </w:rPr>
        <w:t xml:space="preserve"> ou </w:t>
      </w:r>
      <w:r w:rsidR="7A8DEA97" w:rsidRPr="00526853">
        <w:rPr>
          <w:rFonts w:eastAsia="Calibri" w:cs="Calibri"/>
          <w:color w:val="000000" w:themeColor="text1"/>
        </w:rPr>
        <w:t xml:space="preserve">de </w:t>
      </w:r>
      <w:r w:rsidR="09194F66" w:rsidRPr="00526853">
        <w:rPr>
          <w:rFonts w:eastAsia="Calibri" w:cs="Calibri"/>
          <w:color w:val="000000" w:themeColor="text1"/>
        </w:rPr>
        <w:t>associações de municipio</w:t>
      </w:r>
      <w:r w:rsidRPr="00526853">
        <w:rPr>
          <w:rFonts w:eastAsia="Calibri" w:cs="Calibri"/>
          <w:color w:val="000000" w:themeColor="text1"/>
        </w:rPr>
        <w:t xml:space="preserve"> </w:t>
      </w:r>
      <w:r w:rsidR="489C48F4" w:rsidRPr="00526853">
        <w:rPr>
          <w:rFonts w:eastAsia="Calibri" w:cs="Calibri"/>
          <w:color w:val="000000" w:themeColor="text1"/>
        </w:rPr>
        <w:t>,</w:t>
      </w:r>
      <w:r w:rsidRPr="00526853">
        <w:rPr>
          <w:rFonts w:eastAsia="Calibri" w:cs="Calibri"/>
          <w:color w:val="000000" w:themeColor="text1"/>
        </w:rPr>
        <w:t>ou no</w:t>
      </w:r>
      <w:r w:rsidR="7CBEA34C" w:rsidRPr="00526853">
        <w:rPr>
          <w:rFonts w:eastAsia="Calibri" w:cs="Calibri"/>
          <w:color w:val="000000" w:themeColor="text1"/>
        </w:rPr>
        <w:t xml:space="preserve"> das associações</w:t>
      </w:r>
      <w:r w:rsidR="01F5135E" w:rsidRPr="00526853">
        <w:rPr>
          <w:rFonts w:eastAsia="Calibri" w:cs="Calibri"/>
          <w:color w:val="000000" w:themeColor="text1"/>
        </w:rPr>
        <w:t xml:space="preserve"> zoófilas</w:t>
      </w:r>
      <w:r w:rsidRPr="00526853">
        <w:rPr>
          <w:rFonts w:eastAsia="Calibri" w:cs="Calibri"/>
          <w:color w:val="000000" w:themeColor="text1"/>
        </w:rPr>
        <w:t>, que sejam registados em nome dessas entidades ficam isentos do pagamento de taxa</w:t>
      </w:r>
      <w:r w:rsidR="4DBA55DB" w:rsidRPr="00526853">
        <w:rPr>
          <w:rFonts w:eastAsia="Calibri" w:cs="Calibri"/>
          <w:color w:val="000000" w:themeColor="text1"/>
        </w:rPr>
        <w:t>.</w:t>
      </w:r>
      <w:r w:rsidR="1C5045CB" w:rsidRPr="00526853">
        <w:rPr>
          <w:rFonts w:eastAsia="Calibri" w:cs="Calibri"/>
          <w:color w:val="000000" w:themeColor="text1"/>
        </w:rPr>
        <w:t xml:space="preserve"> DAR VOLTA AO TEXTO PARA GARANTIR ISENÇÃO DE TAXA AOS MUNICIPIOS SEM CRO QUE COLOCAM ANIMAIS NOUTRO CRO SOB PROTOCOLO</w:t>
      </w:r>
    </w:p>
    <w:p w14:paraId="17A3009B" w14:textId="594278BB" w:rsidR="48E39337" w:rsidRPr="00526853" w:rsidRDefault="14522DEC">
      <w:pPr>
        <w:pStyle w:val="PargrafodaLista"/>
        <w:numPr>
          <w:ilvl w:val="0"/>
          <w:numId w:val="10"/>
        </w:numPr>
        <w:spacing w:after="0" w:line="276" w:lineRule="auto"/>
        <w:ind w:left="299" w:hanging="293"/>
        <w:jc w:val="left"/>
        <w:rPr>
          <w:rFonts w:eastAsia="Calibri" w:cs="Calibri"/>
          <w:color w:val="000000" w:themeColor="text1"/>
        </w:rPr>
      </w:pPr>
      <w:r w:rsidRPr="00526853">
        <w:rPr>
          <w:rFonts w:eastAsia="Calibri" w:cs="Calibri"/>
          <w:color w:val="000000" w:themeColor="text1"/>
        </w:rPr>
        <w:t>Ficam também isentos de pagamento de taxa os cães pertencentes às Forças de Segurança, militares e de Serviços de Segurança do Estado, caso procedam ao registo no SIAC.</w:t>
      </w:r>
    </w:p>
    <w:p w14:paraId="508D7FD1" w14:textId="0B6B0FAA" w:rsidR="48E39337" w:rsidRPr="00526853" w:rsidRDefault="14522DEC">
      <w:pPr>
        <w:pStyle w:val="PargrafodaLista"/>
        <w:numPr>
          <w:ilvl w:val="0"/>
          <w:numId w:val="10"/>
        </w:numPr>
        <w:spacing w:after="0" w:line="276" w:lineRule="auto"/>
        <w:ind w:left="299" w:hanging="293"/>
        <w:jc w:val="left"/>
        <w:rPr>
          <w:rFonts w:eastAsia="Calibri" w:cs="Calibri"/>
          <w:color w:val="000000" w:themeColor="text1"/>
        </w:rPr>
      </w:pPr>
      <w:r w:rsidRPr="00526853">
        <w:rPr>
          <w:rFonts w:eastAsia="Calibri" w:cs="Calibri"/>
          <w:color w:val="000000" w:themeColor="text1"/>
        </w:rPr>
        <w:t xml:space="preserve">- A taxa referida no n.º 1 constitui receita da DGAV </w:t>
      </w:r>
    </w:p>
    <w:p w14:paraId="51B3B65A" w14:textId="28763D67" w:rsidR="48E39337" w:rsidRPr="00526853" w:rsidRDefault="14522DEC">
      <w:pPr>
        <w:pStyle w:val="PargrafodaLista"/>
        <w:numPr>
          <w:ilvl w:val="0"/>
          <w:numId w:val="9"/>
        </w:numPr>
        <w:spacing w:after="0" w:line="276" w:lineRule="auto"/>
        <w:ind w:left="291" w:hanging="293"/>
        <w:jc w:val="left"/>
        <w:rPr>
          <w:rFonts w:eastAsia="Calibri" w:cs="Calibri"/>
          <w:color w:val="000000" w:themeColor="text1"/>
        </w:rPr>
      </w:pPr>
      <w:r w:rsidRPr="00526853">
        <w:rPr>
          <w:rFonts w:eastAsia="Calibri" w:cs="Calibri"/>
          <w:color w:val="000000" w:themeColor="text1"/>
        </w:rPr>
        <w:t xml:space="preserve">O montante </w:t>
      </w:r>
      <w:r w:rsidR="6C8A9C20" w:rsidRPr="00526853">
        <w:rPr>
          <w:rFonts w:eastAsia="Calibri" w:cs="Calibri"/>
          <w:color w:val="000000" w:themeColor="text1"/>
        </w:rPr>
        <w:t>do registo</w:t>
      </w:r>
      <w:r w:rsidRPr="00526853">
        <w:rPr>
          <w:rFonts w:eastAsia="Calibri" w:cs="Calibri"/>
          <w:color w:val="000000" w:themeColor="text1"/>
        </w:rPr>
        <w:t xml:space="preserve"> previst</w:t>
      </w:r>
      <w:r w:rsidR="172C2E05" w:rsidRPr="00526853">
        <w:rPr>
          <w:rFonts w:eastAsia="Calibri" w:cs="Calibri"/>
          <w:color w:val="000000" w:themeColor="text1"/>
        </w:rPr>
        <w:t>o</w:t>
      </w:r>
      <w:r w:rsidRPr="00526853">
        <w:rPr>
          <w:rFonts w:eastAsia="Calibri" w:cs="Calibri"/>
          <w:color w:val="000000" w:themeColor="text1"/>
        </w:rPr>
        <w:t xml:space="preserve"> no n.º 1 do  é determinado por portaria dos membros do Governo responsáveis pelas áreas das finanças e da agricultura, sendo atualizado anualmente de forma automática, de acordo com o valor da inflação publicado pelo Instituto Nacional de Estatística, I. P.</w:t>
      </w:r>
    </w:p>
    <w:p w14:paraId="1AAE0A0D" w14:textId="3726C146" w:rsidR="48E39337" w:rsidRPr="00526853" w:rsidRDefault="14522DEC">
      <w:pPr>
        <w:pStyle w:val="PargrafodaLista"/>
        <w:numPr>
          <w:ilvl w:val="0"/>
          <w:numId w:val="9"/>
        </w:numPr>
        <w:spacing w:after="0" w:line="276" w:lineRule="auto"/>
        <w:ind w:left="291" w:hanging="293"/>
        <w:jc w:val="left"/>
        <w:rPr>
          <w:rFonts w:eastAsia="Calibri" w:cs="Calibri"/>
          <w:color w:val="000000" w:themeColor="text1"/>
        </w:rPr>
      </w:pPr>
      <w:r w:rsidRPr="00526853">
        <w:rPr>
          <w:rFonts w:eastAsia="Calibri" w:cs="Calibri"/>
          <w:color w:val="000000" w:themeColor="text1"/>
        </w:rPr>
        <w:t>A fixação do montante  previst</w:t>
      </w:r>
      <w:r w:rsidR="3A7CB2BC" w:rsidRPr="00526853">
        <w:rPr>
          <w:rFonts w:eastAsia="Calibri" w:cs="Calibri"/>
          <w:color w:val="000000" w:themeColor="text1"/>
        </w:rPr>
        <w:t>o</w:t>
      </w:r>
      <w:r w:rsidRPr="00526853">
        <w:rPr>
          <w:rFonts w:eastAsia="Calibri" w:cs="Calibri"/>
          <w:color w:val="000000" w:themeColor="text1"/>
        </w:rPr>
        <w:t xml:space="preserve"> no n.º1 tem em consideração os custos de funcionamento do SIAC, incluindo, nomeadamente, as despesas inerentes ao controlo da aplicação do regime constante do presente decreto-lei, bem como à promoção de uma detenção responsável dos animais de companhia.</w:t>
      </w:r>
    </w:p>
    <w:p w14:paraId="265D9EC4" w14:textId="687DA9EF" w:rsidR="48E39337" w:rsidRPr="00526853" w:rsidRDefault="14522DEC">
      <w:pPr>
        <w:pStyle w:val="PargrafodaLista"/>
        <w:numPr>
          <w:ilvl w:val="0"/>
          <w:numId w:val="9"/>
        </w:numPr>
        <w:spacing w:after="0" w:line="276" w:lineRule="auto"/>
        <w:ind w:left="291" w:hanging="293"/>
        <w:jc w:val="left"/>
        <w:rPr>
          <w:rFonts w:eastAsia="Calibri" w:cs="Calibri"/>
          <w:color w:val="000000" w:themeColor="text1"/>
        </w:rPr>
      </w:pPr>
      <w:r w:rsidRPr="00526853">
        <w:rPr>
          <w:rFonts w:eastAsia="Calibri" w:cs="Calibri"/>
          <w:color w:val="000000" w:themeColor="text1"/>
        </w:rPr>
        <w:t>Caso a gestão do SIAC seja atribuída a outra entidade de acordo com o previsto no n.º3 do artigo 53.º, o custo de registo no SIAC</w:t>
      </w:r>
      <w:r w:rsidR="24370EF9" w:rsidRPr="00526853">
        <w:rPr>
          <w:rFonts w:eastAsia="Calibri" w:cs="Calibri"/>
          <w:color w:val="000000" w:themeColor="text1"/>
        </w:rPr>
        <w:t xml:space="preserve"> é</w:t>
      </w:r>
      <w:r w:rsidRPr="00526853">
        <w:rPr>
          <w:rFonts w:eastAsia="Calibri" w:cs="Calibri"/>
          <w:color w:val="000000" w:themeColor="text1"/>
        </w:rPr>
        <w:t xml:space="preserve"> desdobrado entre serviço de registo e taxa SIAC</w:t>
      </w:r>
      <w:r w:rsidR="3E60F195" w:rsidRPr="00526853">
        <w:rPr>
          <w:rFonts w:eastAsia="Calibri" w:cs="Calibri"/>
          <w:color w:val="000000" w:themeColor="text1"/>
        </w:rPr>
        <w:t>, que são cobradas em simultâneo, não podendo ultrapassar o valor exp</w:t>
      </w:r>
      <w:r w:rsidR="3A97CA04" w:rsidRPr="00526853">
        <w:rPr>
          <w:rFonts w:eastAsia="Calibri" w:cs="Calibri"/>
          <w:color w:val="000000" w:themeColor="text1"/>
        </w:rPr>
        <w:t>re</w:t>
      </w:r>
      <w:r w:rsidR="3E60F195" w:rsidRPr="00526853">
        <w:rPr>
          <w:rFonts w:eastAsia="Calibri" w:cs="Calibri"/>
          <w:color w:val="000000" w:themeColor="text1"/>
        </w:rPr>
        <w:t xml:space="preserve">sso </w:t>
      </w:r>
      <w:r w:rsidR="5F7CF2CD" w:rsidRPr="00526853">
        <w:rPr>
          <w:rFonts w:eastAsia="Calibri" w:cs="Calibri"/>
          <w:color w:val="000000" w:themeColor="text1"/>
        </w:rPr>
        <w:t>na portaria referida no n,º X</w:t>
      </w:r>
      <w:r w:rsidRPr="00526853">
        <w:rPr>
          <w:rFonts w:eastAsia="Calibri" w:cs="Calibri"/>
          <w:color w:val="000000" w:themeColor="text1"/>
        </w:rPr>
        <w:t>.</w:t>
      </w:r>
    </w:p>
    <w:p w14:paraId="41EDB09B" w14:textId="51ED922B" w:rsidR="5ADC46BC" w:rsidRPr="00526853" w:rsidRDefault="5339684B">
      <w:pPr>
        <w:pStyle w:val="PargrafodaLista"/>
        <w:numPr>
          <w:ilvl w:val="0"/>
          <w:numId w:val="9"/>
        </w:numPr>
        <w:spacing w:after="0" w:line="276" w:lineRule="auto"/>
        <w:ind w:left="291" w:hanging="293"/>
        <w:jc w:val="left"/>
        <w:rPr>
          <w:rFonts w:eastAsia="Calibri" w:cs="Calibri"/>
          <w:color w:val="000000" w:themeColor="text1"/>
        </w:rPr>
      </w:pPr>
      <w:r w:rsidRPr="00526853">
        <w:rPr>
          <w:rFonts w:eastAsia="Calibri" w:cs="Calibri"/>
          <w:color w:val="000000" w:themeColor="text1"/>
        </w:rPr>
        <w:t xml:space="preserve">No caso previsto no n.º anterior, </w:t>
      </w:r>
      <w:r w:rsidR="633C7EDB" w:rsidRPr="00526853">
        <w:rPr>
          <w:rFonts w:eastAsia="Calibri" w:cs="Calibri"/>
          <w:color w:val="000000" w:themeColor="text1"/>
        </w:rPr>
        <w:t>o</w:t>
      </w:r>
      <w:r w:rsidR="08EFCC37" w:rsidRPr="00526853">
        <w:rPr>
          <w:rFonts w:eastAsia="Calibri" w:cs="Calibri"/>
          <w:color w:val="000000" w:themeColor="text1"/>
        </w:rPr>
        <w:t xml:space="preserve"> serviço de registo é constitui receita da entidade a quem</w:t>
      </w:r>
      <w:r w:rsidR="44826966" w:rsidRPr="00526853">
        <w:rPr>
          <w:rFonts w:eastAsia="Calibri" w:cs="Calibri"/>
          <w:color w:val="000000" w:themeColor="text1"/>
        </w:rPr>
        <w:t xml:space="preserve"> foi entregue a gestão do SIAC</w:t>
      </w:r>
      <w:r w:rsidR="1B5F63D8" w:rsidRPr="00526853">
        <w:rPr>
          <w:rFonts w:eastAsia="Calibri" w:cs="Calibri"/>
          <w:color w:val="000000" w:themeColor="text1"/>
        </w:rPr>
        <w:t xml:space="preserve"> </w:t>
      </w:r>
      <w:r w:rsidR="5ADC46BC" w:rsidRPr="00526853">
        <w:rPr>
          <w:rFonts w:eastAsia="Calibri" w:cs="Calibri"/>
          <w:color w:val="000000" w:themeColor="text1"/>
        </w:rPr>
        <w:t>A</w:t>
      </w:r>
      <w:r w:rsidR="29D84908" w:rsidRPr="00526853">
        <w:rPr>
          <w:rFonts w:eastAsia="Calibri" w:cs="Calibri"/>
          <w:color w:val="000000" w:themeColor="text1"/>
        </w:rPr>
        <w:t xml:space="preserve"> ta</w:t>
      </w:r>
      <w:r w:rsidR="0A3A93B4" w:rsidRPr="00526853">
        <w:rPr>
          <w:rFonts w:eastAsia="Calibri" w:cs="Calibri"/>
          <w:color w:val="000000" w:themeColor="text1"/>
        </w:rPr>
        <w:t>x</w:t>
      </w:r>
      <w:r w:rsidR="29D84908" w:rsidRPr="00526853">
        <w:rPr>
          <w:rFonts w:eastAsia="Calibri" w:cs="Calibri"/>
          <w:color w:val="000000" w:themeColor="text1"/>
        </w:rPr>
        <w:t xml:space="preserve">a SIAC corresponde a </w:t>
      </w:r>
      <w:r w:rsidR="0FD99956" w:rsidRPr="00526853">
        <w:rPr>
          <w:rFonts w:eastAsia="Calibri" w:cs="Calibri"/>
          <w:color w:val="000000" w:themeColor="text1"/>
        </w:rPr>
        <w:t>15</w:t>
      </w:r>
      <w:r w:rsidR="29D84908" w:rsidRPr="00526853">
        <w:rPr>
          <w:rFonts w:eastAsia="Calibri" w:cs="Calibri"/>
          <w:color w:val="000000" w:themeColor="text1"/>
        </w:rPr>
        <w:t xml:space="preserve">% do </w:t>
      </w:r>
      <w:r w:rsidR="6144A99C" w:rsidRPr="00526853">
        <w:rPr>
          <w:rFonts w:eastAsia="Calibri" w:cs="Calibri"/>
          <w:color w:val="000000" w:themeColor="text1"/>
        </w:rPr>
        <w:t xml:space="preserve">montante fixado na portaria referida no n.ºX, </w:t>
      </w:r>
      <w:r w:rsidR="738B89D3" w:rsidRPr="00526853">
        <w:rPr>
          <w:rFonts w:eastAsia="Calibri" w:cs="Calibri"/>
          <w:color w:val="000000" w:themeColor="text1"/>
        </w:rPr>
        <w:t>e constitui receita da DGAV</w:t>
      </w:r>
    </w:p>
    <w:p w14:paraId="53FE96C1" w14:textId="776F485D" w:rsidR="08EFCC37" w:rsidRPr="00526853" w:rsidRDefault="08EFCC37" w:rsidP="00526853">
      <w:pPr>
        <w:spacing w:after="0" w:line="276" w:lineRule="auto"/>
        <w:jc w:val="left"/>
        <w:rPr>
          <w:rFonts w:eastAsia="Calibri" w:cs="Calibri"/>
          <w:color w:val="000000" w:themeColor="text1"/>
        </w:rPr>
      </w:pPr>
      <w:r w:rsidRPr="00526853">
        <w:rPr>
          <w:rFonts w:eastAsia="Calibri" w:cs="Calibri"/>
          <w:color w:val="000000" w:themeColor="text1"/>
        </w:rPr>
        <w:t>PORTARIA</w:t>
      </w:r>
    </w:p>
    <w:p w14:paraId="43E2B0FA" w14:textId="0F340D31" w:rsidR="48E39337" w:rsidRPr="00526853" w:rsidRDefault="14522DEC">
      <w:pPr>
        <w:pStyle w:val="PargrafodaLista"/>
        <w:numPr>
          <w:ilvl w:val="0"/>
          <w:numId w:val="9"/>
        </w:numPr>
        <w:spacing w:after="0" w:line="276" w:lineRule="auto"/>
        <w:ind w:left="291" w:hanging="293"/>
        <w:jc w:val="left"/>
        <w:rPr>
          <w:rFonts w:eastAsia="Calibri" w:cs="Calibri"/>
          <w:color w:val="000000" w:themeColor="text1"/>
        </w:rPr>
      </w:pPr>
      <w:r w:rsidRPr="00526853">
        <w:rPr>
          <w:rFonts w:eastAsia="Calibri" w:cs="Calibri"/>
          <w:color w:val="000000" w:themeColor="text1"/>
        </w:rPr>
        <w:t>3.</w:t>
      </w:r>
    </w:p>
    <w:p w14:paraId="1B82EED1" w14:textId="41187F72" w:rsidR="48E39337" w:rsidRPr="00526853" w:rsidRDefault="14522DEC" w:rsidP="00526853">
      <w:pPr>
        <w:spacing w:after="0" w:line="276" w:lineRule="auto"/>
        <w:jc w:val="left"/>
        <w:rPr>
          <w:rFonts w:eastAsia="Calibri" w:cs="Calibri"/>
          <w:color w:val="000000" w:themeColor="text1"/>
        </w:rPr>
      </w:pPr>
      <w:r w:rsidRPr="00526853">
        <w:rPr>
          <w:rFonts w:eastAsia="Calibri" w:cs="Calibri"/>
          <w:color w:val="000000" w:themeColor="text1"/>
        </w:rPr>
        <w:t>4 - Sem prejuízo do pagamento devido por outros atos médico-veterinários, não pode ser exigido outro pagamento pelo mero registo do animal no SIAC.</w:t>
      </w:r>
    </w:p>
    <w:p w14:paraId="629D003C" w14:textId="10886A9E" w:rsidR="4F74B76E" w:rsidRPr="003F5893" w:rsidRDefault="4F74B76E" w:rsidP="00526853">
      <w:pPr>
        <w:spacing w:after="0" w:line="276" w:lineRule="auto"/>
        <w:jc w:val="left"/>
      </w:pPr>
    </w:p>
    <w:p w14:paraId="4FD9B1E7" w14:textId="28A31308" w:rsidR="4F74B76E" w:rsidRPr="00526853" w:rsidRDefault="4F74B76E" w:rsidP="003F5893">
      <w:pPr>
        <w:spacing w:after="160" w:line="276" w:lineRule="auto"/>
        <w:jc w:val="left"/>
        <w:rPr>
          <w:rFonts w:eastAsia="Calibri" w:cs="Calibri"/>
        </w:rPr>
      </w:pPr>
    </w:p>
    <w:p w14:paraId="05E502EB" w14:textId="3B17632F" w:rsidR="7387C96F" w:rsidRPr="00526853" w:rsidRDefault="44BA4B67" w:rsidP="003F5893">
      <w:pPr>
        <w:pStyle w:val="PargrafodaLista"/>
        <w:spacing w:after="0" w:line="276" w:lineRule="auto"/>
        <w:ind w:left="427" w:right="0" w:firstLine="0"/>
        <w:jc w:val="left"/>
        <w:rPr>
          <w:rFonts w:eastAsia="Calibri" w:cs="Calibri"/>
        </w:rPr>
      </w:pPr>
      <w:r w:rsidRPr="00526853">
        <w:rPr>
          <w:rFonts w:eastAsia="Calibri" w:cs="Calibri"/>
        </w:rPr>
        <w:t>ARTIGO SEPARDO PARA REGISTO NO SIAC DE OUTROS DADOS</w:t>
      </w:r>
    </w:p>
    <w:p w14:paraId="567CD4FA" w14:textId="084F8121" w:rsidR="7387C96F" w:rsidRPr="00526853" w:rsidRDefault="44BA4B67" w:rsidP="003F5893">
      <w:pPr>
        <w:pStyle w:val="PargrafodaLista"/>
        <w:spacing w:after="0" w:line="276" w:lineRule="auto"/>
        <w:ind w:left="427" w:right="0" w:firstLine="0"/>
        <w:jc w:val="left"/>
        <w:rPr>
          <w:rFonts w:eastAsia="Calibri" w:cs="Calibri"/>
        </w:rPr>
      </w:pPr>
      <w:r w:rsidRPr="00526853">
        <w:rPr>
          <w:rFonts w:eastAsia="Calibri" w:cs="Calibri"/>
        </w:rPr>
        <w:t>COLOCAR AS FORMAÇÔES, RELATÓRIO CRO;  talvez controlo da cvar; DADOS referidos NO REG BE ???- VER COMENTÁRIO SNMV</w:t>
      </w:r>
    </w:p>
    <w:p w14:paraId="6E46F7E5" w14:textId="207D7C98" w:rsidR="41599A0F" w:rsidRDefault="41599A0F" w:rsidP="003F5893">
      <w:pPr>
        <w:pStyle w:val="PargrafodaLista"/>
        <w:spacing w:after="0" w:line="276" w:lineRule="auto"/>
        <w:ind w:left="427" w:right="0" w:firstLine="0"/>
        <w:jc w:val="left"/>
        <w:rPr>
          <w:rFonts w:eastAsia="Calibri" w:cs="Calibri"/>
        </w:rPr>
      </w:pPr>
    </w:p>
    <w:p w14:paraId="4432F121" w14:textId="77777777" w:rsidR="000337F0" w:rsidRPr="00526853" w:rsidRDefault="000337F0" w:rsidP="003F5893">
      <w:pPr>
        <w:pStyle w:val="PargrafodaLista"/>
        <w:spacing w:after="0" w:line="276" w:lineRule="auto"/>
        <w:ind w:left="427" w:right="0" w:firstLine="0"/>
        <w:jc w:val="left"/>
        <w:rPr>
          <w:rFonts w:eastAsia="Calibri" w:cs="Calibri"/>
        </w:rPr>
      </w:pPr>
    </w:p>
    <w:p w14:paraId="76D690D9" w14:textId="77777777" w:rsidR="002A2385" w:rsidRDefault="002A2385" w:rsidP="00526853">
      <w:pPr>
        <w:pStyle w:val="Ttulo2"/>
        <w:ind w:right="-142"/>
      </w:pPr>
      <w:bookmarkStart w:id="921" w:name="_Toc233615445"/>
      <w:bookmarkStart w:id="922" w:name="_Toc233631893"/>
      <w:r>
        <w:t>Secção III</w:t>
      </w:r>
      <w:bookmarkEnd w:id="922"/>
    </w:p>
    <w:p w14:paraId="3131D367" w14:textId="09D68BB5" w:rsidR="7F1F6E00" w:rsidRPr="00526853" w:rsidRDefault="002A2385" w:rsidP="00526853">
      <w:pPr>
        <w:pStyle w:val="Ttulo2"/>
        <w:ind w:right="-142"/>
      </w:pPr>
      <w:bookmarkStart w:id="923" w:name="_Toc233631894"/>
      <w:r w:rsidRPr="00526853">
        <w:t>Licenciamento</w:t>
      </w:r>
      <w:bookmarkEnd w:id="921"/>
      <w:bookmarkEnd w:id="923"/>
    </w:p>
    <w:p w14:paraId="72837C4D" w14:textId="77777777" w:rsidR="006367BB" w:rsidRDefault="006367BB" w:rsidP="006367BB"/>
    <w:p w14:paraId="761FD984" w14:textId="77777777" w:rsidR="006353DB" w:rsidRDefault="006353DB" w:rsidP="006353DB">
      <w:pPr>
        <w:pStyle w:val="Ttulo3"/>
      </w:pPr>
      <w:bookmarkStart w:id="924" w:name="_Toc233615446"/>
      <w:bookmarkStart w:id="925" w:name="_Toc233615904"/>
      <w:bookmarkStart w:id="926" w:name="_Toc233623334"/>
      <w:bookmarkStart w:id="927" w:name="_Toc233623995"/>
      <w:bookmarkStart w:id="928" w:name="_Toc233629668"/>
      <w:bookmarkStart w:id="929" w:name="_Toc233630888"/>
      <w:bookmarkStart w:id="930" w:name="_Toc233631895"/>
      <w:bookmarkEnd w:id="924"/>
      <w:bookmarkEnd w:id="925"/>
      <w:bookmarkEnd w:id="926"/>
      <w:bookmarkEnd w:id="927"/>
      <w:bookmarkEnd w:id="928"/>
      <w:bookmarkEnd w:id="929"/>
      <w:bookmarkEnd w:id="930"/>
    </w:p>
    <w:p w14:paraId="51103408" w14:textId="1F7C1434" w:rsidR="006367BB" w:rsidRPr="006367BB" w:rsidRDefault="006367BB" w:rsidP="00444A70">
      <w:pPr>
        <w:pStyle w:val="Ttulo4"/>
      </w:pPr>
      <w:bookmarkStart w:id="931" w:name="_Toc233615447"/>
      <w:bookmarkStart w:id="932" w:name="_Toc233631896"/>
      <w:r>
        <w:t>Licenciamento</w:t>
      </w:r>
      <w:bookmarkEnd w:id="931"/>
      <w:bookmarkEnd w:id="932"/>
    </w:p>
    <w:p w14:paraId="141C2B22" w14:textId="7BC53BE7" w:rsidR="5995F011" w:rsidRPr="00526853" w:rsidRDefault="543976ED" w:rsidP="00526853">
      <w:pPr>
        <w:pStyle w:val="PargrafodaLista"/>
        <w:spacing w:after="0" w:line="276" w:lineRule="auto"/>
        <w:ind w:left="427" w:right="0" w:firstLine="0"/>
        <w:rPr>
          <w:rFonts w:eastAsia="Calibri" w:cs="Calibri"/>
        </w:rPr>
      </w:pPr>
      <w:r w:rsidRPr="00526853">
        <w:rPr>
          <w:rFonts w:eastAsia="Calibri" w:cs="Calibri"/>
        </w:rPr>
        <w:t>Licença de cães e articulação com o Sistema de Informação de Animais de Companhia</w:t>
      </w:r>
    </w:p>
    <w:p w14:paraId="6128E438" w14:textId="31CC9DBB" w:rsidR="5995F011" w:rsidRPr="00526853" w:rsidRDefault="2C98AEB2" w:rsidP="00526853">
      <w:pPr>
        <w:pStyle w:val="PargrafodaLista"/>
        <w:spacing w:after="0" w:line="276" w:lineRule="auto"/>
        <w:ind w:left="427" w:right="0" w:firstLine="0"/>
        <w:rPr>
          <w:rFonts w:eastAsia="Calibri" w:cs="Calibri"/>
        </w:rPr>
      </w:pPr>
      <w:r w:rsidRPr="00526853">
        <w:rPr>
          <w:rFonts w:eastAsia="Calibri" w:cs="Calibri"/>
        </w:rPr>
        <w:t xml:space="preserve">1 - Os cães registados no SIAC são objeto de licenciamento anual na junta de freguesia da área de </w:t>
      </w:r>
      <w:commentRangeStart w:id="933"/>
      <w:commentRangeStart w:id="934"/>
      <w:r w:rsidRPr="00526853">
        <w:rPr>
          <w:rFonts w:eastAsia="Calibri" w:cs="Calibri"/>
        </w:rPr>
        <w:t xml:space="preserve">recenseamento </w:t>
      </w:r>
      <w:commentRangeEnd w:id="933"/>
      <w:r w:rsidR="00350677" w:rsidRPr="00526853">
        <w:rPr>
          <w:rStyle w:val="Refdecomentrio"/>
          <w:rFonts w:eastAsia="Calibri" w:cs="Calibri"/>
          <w:sz w:val="24"/>
          <w:szCs w:val="24"/>
        </w:rPr>
        <w:commentReference w:id="933"/>
      </w:r>
      <w:commentRangeEnd w:id="934"/>
      <w:r w:rsidRPr="00526853">
        <w:rPr>
          <w:rStyle w:val="Refdecomentrio"/>
          <w:rFonts w:eastAsia="Calibri" w:cs="Calibri"/>
          <w:sz w:val="24"/>
          <w:szCs w:val="24"/>
        </w:rPr>
        <w:commentReference w:id="934"/>
      </w:r>
      <w:r w:rsidRPr="00526853">
        <w:rPr>
          <w:rFonts w:eastAsia="Calibri" w:cs="Calibri"/>
        </w:rPr>
        <w:t>do seu</w:t>
      </w:r>
      <w:r w:rsidR="782B4C0B" w:rsidRPr="00526853">
        <w:rPr>
          <w:rFonts w:eastAsia="Calibri" w:cs="Calibri"/>
        </w:rPr>
        <w:t xml:space="preserve"> </w:t>
      </w:r>
      <w:r w:rsidRPr="00526853">
        <w:rPr>
          <w:rFonts w:eastAsia="Calibri" w:cs="Calibri"/>
        </w:rPr>
        <w:t>titular, podendo as freguesias emitir regulamentação complementar para o procedimento de emissão da licença.</w:t>
      </w:r>
    </w:p>
    <w:p w14:paraId="5FA7F504" w14:textId="495D1BB1" w:rsidR="5995F011" w:rsidRPr="00526853" w:rsidRDefault="543976ED" w:rsidP="00526853">
      <w:pPr>
        <w:pStyle w:val="PargrafodaLista"/>
        <w:spacing w:after="0" w:line="276" w:lineRule="auto"/>
        <w:ind w:left="427" w:right="0" w:firstLine="0"/>
        <w:rPr>
          <w:rFonts w:eastAsia="Calibri" w:cs="Calibri"/>
        </w:rPr>
      </w:pPr>
      <w:r w:rsidRPr="00526853">
        <w:rPr>
          <w:rFonts w:eastAsia="Calibri" w:cs="Calibri"/>
        </w:rPr>
        <w:t>2 - Com exceção dos cães perigosos ou potencialmente perigosos, o registo inicial no SIAC é válido como licença por um</w:t>
      </w:r>
      <w:r w:rsidR="4F1F4AED" w:rsidRPr="00526853">
        <w:rPr>
          <w:rFonts w:eastAsia="Calibri" w:cs="Calibri"/>
        </w:rPr>
        <w:t xml:space="preserve"> </w:t>
      </w:r>
      <w:r w:rsidRPr="00526853">
        <w:rPr>
          <w:rFonts w:eastAsia="Calibri" w:cs="Calibri"/>
        </w:rPr>
        <w:t>ano a contar da data do registo.</w:t>
      </w:r>
    </w:p>
    <w:p w14:paraId="418974BE" w14:textId="6BC54343" w:rsidR="5995F011" w:rsidRPr="00526853" w:rsidRDefault="2C98AEB2" w:rsidP="00526853">
      <w:pPr>
        <w:pStyle w:val="PargrafodaLista"/>
        <w:spacing w:after="0" w:line="276" w:lineRule="auto"/>
        <w:ind w:left="427" w:right="0" w:firstLine="0"/>
        <w:rPr>
          <w:rFonts w:eastAsia="Calibri" w:cs="Calibri"/>
        </w:rPr>
      </w:pPr>
      <w:r w:rsidRPr="00526853">
        <w:rPr>
          <w:rFonts w:eastAsia="Calibri" w:cs="Calibri"/>
        </w:rPr>
        <w:t>3 - Para a emissão da licença e das suas renovações anuais, os titulares de cães perigosos ou potencialmente perigosos</w:t>
      </w:r>
      <w:r w:rsidR="572A6A6B" w:rsidRPr="00526853">
        <w:rPr>
          <w:rFonts w:eastAsia="Calibri" w:cs="Calibri"/>
        </w:rPr>
        <w:t xml:space="preserve"> </w:t>
      </w:r>
      <w:r w:rsidRPr="00526853">
        <w:rPr>
          <w:rFonts w:eastAsia="Calibri" w:cs="Calibri"/>
        </w:rPr>
        <w:t>devem apresentar os elementos que para o efeito forem exigidos</w:t>
      </w:r>
      <w:r w:rsidR="02B80B0C" w:rsidRPr="00526853">
        <w:rPr>
          <w:rFonts w:eastAsia="Calibri" w:cs="Calibri"/>
        </w:rPr>
        <w:t xml:space="preserve"> nos termos do art. XXº</w:t>
      </w:r>
      <w:r w:rsidR="0AF44476" w:rsidRPr="00526853">
        <w:rPr>
          <w:rFonts w:eastAsia="Calibri" w:cs="Calibri"/>
        </w:rPr>
        <w:t xml:space="preserve"> (artigo perigosos)</w:t>
      </w:r>
      <w:r w:rsidRPr="00526853">
        <w:rPr>
          <w:rFonts w:eastAsia="Calibri" w:cs="Calibri"/>
        </w:rPr>
        <w:t>, devendo assegurar o licenciamento no</w:t>
      </w:r>
      <w:r w:rsidR="78C3BC95" w:rsidRPr="00526853">
        <w:rPr>
          <w:rFonts w:eastAsia="Calibri" w:cs="Calibri"/>
        </w:rPr>
        <w:t xml:space="preserve"> </w:t>
      </w:r>
      <w:r w:rsidRPr="00526853">
        <w:rPr>
          <w:rFonts w:eastAsia="Calibri" w:cs="Calibri"/>
        </w:rPr>
        <w:t>prazo de 30 dias após o registo no SIAC.</w:t>
      </w:r>
    </w:p>
    <w:p w14:paraId="53762674" w14:textId="5F303A30" w:rsidR="5995F011" w:rsidRPr="00526853" w:rsidRDefault="543976ED" w:rsidP="00526853">
      <w:pPr>
        <w:pStyle w:val="PargrafodaLista"/>
        <w:spacing w:after="0" w:line="276" w:lineRule="auto"/>
        <w:ind w:left="427" w:right="0" w:firstLine="0"/>
        <w:rPr>
          <w:rFonts w:eastAsia="Calibri" w:cs="Calibri"/>
        </w:rPr>
      </w:pPr>
      <w:r w:rsidRPr="00526853">
        <w:rPr>
          <w:rFonts w:eastAsia="Calibri" w:cs="Calibri"/>
        </w:rPr>
        <w:t>4 - São isentos de licença os cães para fins militares, policiais ou de segurança do Estado, devendo, no entanto, possuir</w:t>
      </w:r>
      <w:r w:rsidR="1285C3F0" w:rsidRPr="00526853">
        <w:rPr>
          <w:rFonts w:eastAsia="Calibri" w:cs="Calibri"/>
        </w:rPr>
        <w:t xml:space="preserve"> </w:t>
      </w:r>
      <w:r w:rsidRPr="00526853">
        <w:rPr>
          <w:rFonts w:eastAsia="Calibri" w:cs="Calibri"/>
        </w:rPr>
        <w:t>sistemas de identificação e de registo próprios sediados nas entidades onde se encontram e cumprir todas as disposições</w:t>
      </w:r>
      <w:r w:rsidR="32865447" w:rsidRPr="00526853">
        <w:rPr>
          <w:rFonts w:eastAsia="Calibri" w:cs="Calibri"/>
        </w:rPr>
        <w:t xml:space="preserve"> </w:t>
      </w:r>
      <w:r w:rsidRPr="00526853">
        <w:rPr>
          <w:rFonts w:eastAsia="Calibri" w:cs="Calibri"/>
        </w:rPr>
        <w:t xml:space="preserve">de registo e de profilaxia médica e sanitária previstas no presente </w:t>
      </w:r>
      <w:r w:rsidR="15BF0FEF" w:rsidRPr="00526853">
        <w:rPr>
          <w:rFonts w:eastAsia="Calibri" w:cs="Calibri"/>
        </w:rPr>
        <w:t>diploma</w:t>
      </w:r>
      <w:r w:rsidRPr="00526853">
        <w:rPr>
          <w:rFonts w:eastAsia="Calibri" w:cs="Calibri"/>
        </w:rPr>
        <w:t>.</w:t>
      </w:r>
    </w:p>
    <w:p w14:paraId="51711A60" w14:textId="7B4DF428" w:rsidR="4EFB81E7" w:rsidRPr="00526853" w:rsidRDefault="4EFB81E7" w:rsidP="00526853">
      <w:pPr>
        <w:pStyle w:val="PargrafodaLista"/>
        <w:spacing w:after="0" w:line="276" w:lineRule="auto"/>
        <w:ind w:left="427" w:right="0" w:firstLine="0"/>
        <w:rPr>
          <w:rFonts w:eastAsia="Calibri" w:cs="Calibri"/>
        </w:rPr>
      </w:pPr>
      <w:r w:rsidRPr="00526853">
        <w:rPr>
          <w:rFonts w:eastAsia="Calibri" w:cs="Calibri"/>
        </w:rPr>
        <w:t>xx- na primeira licença o animal está classificado com Animal de companhia ou como Cão Potencialmente Perigoso.</w:t>
      </w:r>
    </w:p>
    <w:p w14:paraId="32F3AA8F" w14:textId="7F100D73" w:rsidR="32A809E0" w:rsidRPr="00526853" w:rsidRDefault="32A809E0" w:rsidP="00526853">
      <w:pPr>
        <w:pStyle w:val="PargrafodaLista"/>
        <w:spacing w:after="0" w:line="276" w:lineRule="auto"/>
        <w:ind w:left="427" w:right="0" w:firstLine="0"/>
        <w:rPr>
          <w:rFonts w:eastAsia="Calibri" w:cs="Calibri"/>
        </w:rPr>
      </w:pPr>
      <w:r w:rsidRPr="00526853">
        <w:rPr>
          <w:rFonts w:eastAsia="Calibri" w:cs="Calibri"/>
        </w:rPr>
        <w:t xml:space="preserve">5 – </w:t>
      </w:r>
      <w:r w:rsidR="2A31B09D" w:rsidRPr="00526853">
        <w:rPr>
          <w:rFonts w:eastAsia="Calibri" w:cs="Calibri"/>
        </w:rPr>
        <w:t>O</w:t>
      </w:r>
      <w:r w:rsidRPr="00526853">
        <w:rPr>
          <w:rFonts w:eastAsia="Calibri" w:cs="Calibri"/>
        </w:rPr>
        <w:t xml:space="preserve"> titu</w:t>
      </w:r>
      <w:r w:rsidR="2D5A1C5C" w:rsidRPr="00526853">
        <w:rPr>
          <w:rFonts w:eastAsia="Calibri" w:cs="Calibri"/>
        </w:rPr>
        <w:t xml:space="preserve">lar deve </w:t>
      </w:r>
      <w:r w:rsidR="31D02A2E" w:rsidRPr="00526853">
        <w:rPr>
          <w:rFonts w:eastAsia="Calibri" w:cs="Calibri"/>
        </w:rPr>
        <w:t xml:space="preserve">assegurar a renovação </w:t>
      </w:r>
      <w:r w:rsidR="49CDFFE4" w:rsidRPr="00526853">
        <w:rPr>
          <w:rFonts w:eastAsia="Calibri" w:cs="Calibri"/>
        </w:rPr>
        <w:t xml:space="preserve">anual </w:t>
      </w:r>
      <w:r w:rsidR="31D02A2E" w:rsidRPr="00526853">
        <w:rPr>
          <w:rFonts w:eastAsia="Calibri" w:cs="Calibri"/>
        </w:rPr>
        <w:t>do licenciamento, através da junta de freguesia da sua</w:t>
      </w:r>
    </w:p>
    <w:p w14:paraId="6819CD27" w14:textId="27F0AAAF" w:rsidR="209FB250" w:rsidRPr="00526853" w:rsidRDefault="14B02727" w:rsidP="00526853">
      <w:pPr>
        <w:pStyle w:val="PargrafodaLista"/>
        <w:spacing w:after="0" w:line="276" w:lineRule="auto"/>
        <w:ind w:left="427" w:right="0" w:firstLine="0"/>
        <w:rPr>
          <w:rFonts w:eastAsia="Calibri" w:cs="Calibri"/>
        </w:rPr>
      </w:pPr>
      <w:r w:rsidRPr="00526853">
        <w:rPr>
          <w:rFonts w:eastAsia="Calibri" w:cs="Calibri"/>
        </w:rPr>
        <w:t>á</w:t>
      </w:r>
      <w:r w:rsidR="03AC5598" w:rsidRPr="00526853">
        <w:rPr>
          <w:rFonts w:eastAsia="Calibri" w:cs="Calibri"/>
        </w:rPr>
        <w:t xml:space="preserve">rea de </w:t>
      </w:r>
      <w:r w:rsidR="03AC5598" w:rsidRPr="00526853">
        <w:rPr>
          <w:rFonts w:eastAsia="Calibri" w:cs="Calibri"/>
          <w:strike/>
        </w:rPr>
        <w:t>recen</w:t>
      </w:r>
      <w:r w:rsidR="384B768E" w:rsidRPr="00526853">
        <w:rPr>
          <w:rFonts w:eastAsia="Calibri" w:cs="Calibri"/>
          <w:strike/>
        </w:rPr>
        <w:t>seamento</w:t>
      </w:r>
      <w:r w:rsidR="0595BF13" w:rsidRPr="00526853">
        <w:rPr>
          <w:rFonts w:eastAsia="Calibri" w:cs="Calibri"/>
          <w:strike/>
        </w:rPr>
        <w:t xml:space="preserve"> </w:t>
      </w:r>
      <w:r w:rsidR="0595BF13" w:rsidRPr="00526853">
        <w:rPr>
          <w:rFonts w:eastAsia="Calibri" w:cs="Calibri"/>
        </w:rPr>
        <w:t>(mudar conforme n.º 1)</w:t>
      </w:r>
      <w:r w:rsidR="156879BD" w:rsidRPr="00526853">
        <w:rPr>
          <w:rFonts w:eastAsia="Calibri" w:cs="Calibri"/>
        </w:rPr>
        <w:t xml:space="preserve">, </w:t>
      </w:r>
      <w:r w:rsidR="61EABF5B" w:rsidRPr="00526853">
        <w:rPr>
          <w:rFonts w:eastAsia="Calibri" w:cs="Calibri"/>
        </w:rPr>
        <w:t>um ano após o registo no SIAC.</w:t>
      </w:r>
    </w:p>
    <w:p w14:paraId="22CFCC6C" w14:textId="79B55DC4" w:rsidR="4F8EB270" w:rsidRPr="00526853" w:rsidRDefault="4F8EB270" w:rsidP="00526853">
      <w:pPr>
        <w:pStyle w:val="PargrafodaLista"/>
        <w:spacing w:after="0" w:line="276" w:lineRule="auto"/>
        <w:ind w:left="427" w:right="0" w:firstLine="0"/>
        <w:rPr>
          <w:rFonts w:eastAsia="Calibri" w:cs="Calibri"/>
        </w:rPr>
      </w:pPr>
      <w:r w:rsidRPr="00526853">
        <w:rPr>
          <w:rFonts w:eastAsia="Calibri" w:cs="Calibri"/>
        </w:rPr>
        <w:t>6 – P</w:t>
      </w:r>
      <w:r w:rsidR="6A73805B" w:rsidRPr="00526853">
        <w:rPr>
          <w:rFonts w:eastAsia="Calibri" w:cs="Calibri"/>
        </w:rPr>
        <w:t>a</w:t>
      </w:r>
      <w:r w:rsidRPr="00526853">
        <w:rPr>
          <w:rFonts w:eastAsia="Calibri" w:cs="Calibri"/>
        </w:rPr>
        <w:t>ra efeito</w:t>
      </w:r>
      <w:r w:rsidR="64F130F2" w:rsidRPr="00526853">
        <w:rPr>
          <w:rFonts w:eastAsia="Calibri" w:cs="Calibri"/>
        </w:rPr>
        <w:t>s</w:t>
      </w:r>
      <w:r w:rsidRPr="00526853">
        <w:rPr>
          <w:rFonts w:eastAsia="Calibri" w:cs="Calibri"/>
        </w:rPr>
        <w:t xml:space="preserve"> do número anterior a licença só é consi</w:t>
      </w:r>
      <w:r w:rsidR="01BB1702" w:rsidRPr="00526853">
        <w:rPr>
          <w:rFonts w:eastAsia="Calibri" w:cs="Calibri"/>
        </w:rPr>
        <w:t xml:space="preserve">derada válida após </w:t>
      </w:r>
      <w:r w:rsidR="100C70CF" w:rsidRPr="00526853">
        <w:rPr>
          <w:rFonts w:eastAsia="Calibri" w:cs="Calibri"/>
        </w:rPr>
        <w:t xml:space="preserve">o seu </w:t>
      </w:r>
      <w:r w:rsidR="01BB1702" w:rsidRPr="00526853">
        <w:rPr>
          <w:rFonts w:eastAsia="Calibri" w:cs="Calibri"/>
        </w:rPr>
        <w:t>registo no SIAC, pela junta de freg</w:t>
      </w:r>
      <w:r w:rsidR="43188987" w:rsidRPr="00526853">
        <w:rPr>
          <w:rFonts w:eastAsia="Calibri" w:cs="Calibri"/>
        </w:rPr>
        <w:t xml:space="preserve">uesia, com classificação do cão nas </w:t>
      </w:r>
      <w:r w:rsidR="032B2EEF" w:rsidRPr="00526853">
        <w:rPr>
          <w:rFonts w:eastAsia="Calibri" w:cs="Calibri"/>
        </w:rPr>
        <w:t>s</w:t>
      </w:r>
      <w:r w:rsidR="1AE95A73" w:rsidRPr="00526853">
        <w:rPr>
          <w:rFonts w:eastAsia="Calibri" w:cs="Calibri"/>
        </w:rPr>
        <w:t>eguintes categorias, conforme a</w:t>
      </w:r>
      <w:r w:rsidR="56A4533F" w:rsidRPr="00526853">
        <w:rPr>
          <w:rFonts w:eastAsia="Calibri" w:cs="Calibri"/>
        </w:rPr>
        <w:t>s suas funções:</w:t>
      </w:r>
    </w:p>
    <w:p w14:paraId="72AB0664" w14:textId="759449BB" w:rsidR="56A4533F" w:rsidRPr="00526853" w:rsidRDefault="56A4533F">
      <w:pPr>
        <w:pStyle w:val="PargrafodaLista"/>
        <w:numPr>
          <w:ilvl w:val="0"/>
          <w:numId w:val="1"/>
        </w:numPr>
        <w:spacing w:after="0" w:line="276" w:lineRule="auto"/>
        <w:ind w:right="0"/>
        <w:jc w:val="left"/>
        <w:rPr>
          <w:rFonts w:eastAsia="Calibri" w:cs="Calibri"/>
        </w:rPr>
      </w:pPr>
      <w:r w:rsidRPr="00526853">
        <w:rPr>
          <w:rFonts w:eastAsia="Calibri" w:cs="Calibri"/>
        </w:rPr>
        <w:t>Cão de assistência</w:t>
      </w:r>
      <w:r w:rsidR="0D38E9DE" w:rsidRPr="00526853">
        <w:rPr>
          <w:rFonts w:eastAsia="Calibri" w:cs="Calibri"/>
        </w:rPr>
        <w:t>;</w:t>
      </w:r>
    </w:p>
    <w:p w14:paraId="65C0D39E" w14:textId="5993D805" w:rsidR="1FA92AB7" w:rsidRPr="00526853" w:rsidRDefault="7F341EEB">
      <w:pPr>
        <w:pStyle w:val="PargrafodaLista"/>
        <w:numPr>
          <w:ilvl w:val="0"/>
          <w:numId w:val="1"/>
        </w:numPr>
        <w:spacing w:after="0" w:line="276" w:lineRule="auto"/>
        <w:ind w:right="0"/>
        <w:jc w:val="left"/>
        <w:rPr>
          <w:rFonts w:eastAsia="Calibri" w:cs="Calibri"/>
        </w:rPr>
      </w:pPr>
      <w:r w:rsidRPr="00526853">
        <w:rPr>
          <w:rFonts w:eastAsia="Calibri" w:cs="Calibri"/>
        </w:rPr>
        <w:t>Cão</w:t>
      </w:r>
      <w:r w:rsidR="1FA92AB7" w:rsidRPr="00526853">
        <w:rPr>
          <w:rFonts w:eastAsia="Calibri" w:cs="Calibri"/>
        </w:rPr>
        <w:t xml:space="preserve"> de proteção de gado</w:t>
      </w:r>
      <w:r w:rsidR="4C1166AB" w:rsidRPr="00526853">
        <w:rPr>
          <w:rFonts w:eastAsia="Calibri" w:cs="Calibri"/>
        </w:rPr>
        <w:t>;</w:t>
      </w:r>
    </w:p>
    <w:p w14:paraId="7716A285" w14:textId="79AEB707" w:rsidR="77A5435A" w:rsidRPr="00526853" w:rsidRDefault="77A5435A">
      <w:pPr>
        <w:pStyle w:val="PargrafodaLista"/>
        <w:numPr>
          <w:ilvl w:val="0"/>
          <w:numId w:val="1"/>
        </w:numPr>
        <w:spacing w:after="0" w:line="276" w:lineRule="auto"/>
        <w:ind w:right="0"/>
        <w:jc w:val="left"/>
        <w:rPr>
          <w:rFonts w:eastAsia="Calibri" w:cs="Calibri"/>
          <w:strike/>
        </w:rPr>
      </w:pPr>
      <w:r w:rsidRPr="00526853">
        <w:rPr>
          <w:rFonts w:eastAsia="Calibri" w:cs="Calibri"/>
          <w:strike/>
        </w:rPr>
        <w:t>Cão de utilidade pública</w:t>
      </w:r>
      <w:r w:rsidR="30E7F12B" w:rsidRPr="00526853">
        <w:rPr>
          <w:rFonts w:eastAsia="Calibri" w:cs="Calibri"/>
          <w:strike/>
        </w:rPr>
        <w:t>;</w:t>
      </w:r>
    </w:p>
    <w:p w14:paraId="1326AC5F" w14:textId="54A0093A" w:rsidR="77A5435A" w:rsidRPr="00526853" w:rsidRDefault="77A5435A">
      <w:pPr>
        <w:pStyle w:val="PargrafodaLista"/>
        <w:numPr>
          <w:ilvl w:val="0"/>
          <w:numId w:val="1"/>
        </w:numPr>
        <w:spacing w:after="0" w:line="276" w:lineRule="auto"/>
        <w:ind w:right="0"/>
        <w:jc w:val="left"/>
        <w:rPr>
          <w:rFonts w:eastAsia="Calibri" w:cs="Calibri"/>
        </w:rPr>
      </w:pPr>
      <w:r w:rsidRPr="00526853">
        <w:rPr>
          <w:rFonts w:eastAsia="Calibri" w:cs="Calibri"/>
          <w:strike/>
        </w:rPr>
        <w:t>C</w:t>
      </w:r>
      <w:r w:rsidR="56A4533F" w:rsidRPr="00526853">
        <w:rPr>
          <w:rFonts w:eastAsia="Calibri" w:cs="Calibri"/>
          <w:strike/>
        </w:rPr>
        <w:t xml:space="preserve">ão </w:t>
      </w:r>
      <w:r w:rsidR="4EF0B991" w:rsidRPr="00526853">
        <w:rPr>
          <w:rFonts w:eastAsia="Calibri" w:cs="Calibri"/>
          <w:strike/>
        </w:rPr>
        <w:t xml:space="preserve">guarda de </w:t>
      </w:r>
      <w:r w:rsidR="66E3F608" w:rsidRPr="00526853">
        <w:rPr>
          <w:rFonts w:eastAsia="Calibri" w:cs="Calibri"/>
          <w:strike/>
        </w:rPr>
        <w:t>rebanhos</w:t>
      </w:r>
      <w:r w:rsidR="22738921" w:rsidRPr="00526853">
        <w:rPr>
          <w:rFonts w:eastAsia="Calibri" w:cs="Calibri"/>
        </w:rPr>
        <w:t>;</w:t>
      </w:r>
      <w:r w:rsidR="57071A08" w:rsidRPr="00526853">
        <w:rPr>
          <w:rFonts w:eastAsia="Calibri" w:cs="Calibri"/>
        </w:rPr>
        <w:t xml:space="preserve"> Cães de pastoreio;</w:t>
      </w:r>
    </w:p>
    <w:p w14:paraId="344783E8" w14:textId="21B849C9" w:rsidR="4EF0B991" w:rsidRPr="00526853" w:rsidRDefault="4EF0B991">
      <w:pPr>
        <w:pStyle w:val="PargrafodaLista"/>
        <w:numPr>
          <w:ilvl w:val="0"/>
          <w:numId w:val="1"/>
        </w:numPr>
        <w:spacing w:after="0" w:line="276" w:lineRule="auto"/>
        <w:ind w:right="0"/>
        <w:jc w:val="left"/>
        <w:rPr>
          <w:rFonts w:eastAsia="Calibri" w:cs="Calibri"/>
        </w:rPr>
      </w:pPr>
      <w:commentRangeStart w:id="935"/>
      <w:r w:rsidRPr="00526853">
        <w:rPr>
          <w:rFonts w:eastAsia="Calibri" w:cs="Calibri"/>
        </w:rPr>
        <w:t>Cão de caça</w:t>
      </w:r>
      <w:r w:rsidR="4ACB0272" w:rsidRPr="00526853">
        <w:rPr>
          <w:rFonts w:eastAsia="Calibri" w:cs="Calibri"/>
        </w:rPr>
        <w:t>;</w:t>
      </w:r>
      <w:commentRangeEnd w:id="935"/>
      <w:r w:rsidR="00350677" w:rsidRPr="00526853">
        <w:rPr>
          <w:rStyle w:val="Refdecomentrio"/>
          <w:rFonts w:eastAsia="Calibri" w:cs="Calibri"/>
          <w:sz w:val="24"/>
          <w:szCs w:val="24"/>
        </w:rPr>
        <w:commentReference w:id="935"/>
      </w:r>
    </w:p>
    <w:p w14:paraId="6C907156" w14:textId="085E89D8" w:rsidR="4EF0B991" w:rsidRPr="00526853" w:rsidRDefault="4EF0B991">
      <w:pPr>
        <w:pStyle w:val="PargrafodaLista"/>
        <w:numPr>
          <w:ilvl w:val="0"/>
          <w:numId w:val="1"/>
        </w:numPr>
        <w:spacing w:after="0" w:line="276" w:lineRule="auto"/>
        <w:ind w:right="0"/>
        <w:jc w:val="left"/>
        <w:rPr>
          <w:rFonts w:eastAsia="Calibri" w:cs="Calibri"/>
          <w:strike/>
        </w:rPr>
      </w:pPr>
      <w:r w:rsidRPr="00526853">
        <w:rPr>
          <w:rFonts w:eastAsia="Calibri" w:cs="Calibri"/>
          <w:strike/>
        </w:rPr>
        <w:t>Cão com fins económicos</w:t>
      </w:r>
      <w:r w:rsidR="0FAADFCB" w:rsidRPr="00526853">
        <w:rPr>
          <w:rFonts w:eastAsia="Calibri" w:cs="Calibri"/>
          <w:strike/>
        </w:rPr>
        <w:t>;</w:t>
      </w:r>
    </w:p>
    <w:p w14:paraId="4A38C229" w14:textId="51E90B54" w:rsidR="68BDC1DE" w:rsidRPr="00526853" w:rsidRDefault="6B98C80A">
      <w:pPr>
        <w:pStyle w:val="PargrafodaLista"/>
        <w:numPr>
          <w:ilvl w:val="0"/>
          <w:numId w:val="1"/>
        </w:numPr>
        <w:spacing w:after="0" w:line="276" w:lineRule="auto"/>
        <w:ind w:right="0"/>
        <w:jc w:val="left"/>
        <w:rPr>
          <w:rFonts w:eastAsia="Calibri" w:cs="Calibri"/>
        </w:rPr>
      </w:pPr>
      <w:r w:rsidRPr="00526853">
        <w:rPr>
          <w:rFonts w:eastAsia="Calibri" w:cs="Calibri"/>
        </w:rPr>
        <w:t>Cão</w:t>
      </w:r>
      <w:r w:rsidR="68BDC1DE" w:rsidRPr="00526853">
        <w:rPr>
          <w:rFonts w:eastAsia="Calibri" w:cs="Calibri"/>
        </w:rPr>
        <w:t xml:space="preserve"> </w:t>
      </w:r>
      <w:r w:rsidR="0F7069CA" w:rsidRPr="00526853">
        <w:rPr>
          <w:rFonts w:eastAsia="Calibri" w:cs="Calibri"/>
        </w:rPr>
        <w:t>potencialmente</w:t>
      </w:r>
      <w:r w:rsidR="68BDC1DE" w:rsidRPr="00526853">
        <w:rPr>
          <w:rFonts w:eastAsia="Calibri" w:cs="Calibri"/>
        </w:rPr>
        <w:t xml:space="preserve"> perigoso</w:t>
      </w:r>
      <w:r w:rsidR="6F4F0194" w:rsidRPr="00526853">
        <w:rPr>
          <w:rFonts w:eastAsia="Calibri" w:cs="Calibri"/>
        </w:rPr>
        <w:t>;</w:t>
      </w:r>
    </w:p>
    <w:p w14:paraId="6FF74C7C" w14:textId="580752F2" w:rsidR="68BDC1DE" w:rsidRPr="00526853" w:rsidRDefault="5A080E0C">
      <w:pPr>
        <w:pStyle w:val="PargrafodaLista"/>
        <w:numPr>
          <w:ilvl w:val="0"/>
          <w:numId w:val="1"/>
        </w:numPr>
        <w:spacing w:after="0" w:line="276" w:lineRule="auto"/>
        <w:ind w:right="0"/>
        <w:jc w:val="left"/>
        <w:rPr>
          <w:rFonts w:eastAsia="Calibri" w:cs="Calibri"/>
        </w:rPr>
      </w:pPr>
      <w:r w:rsidRPr="00526853">
        <w:rPr>
          <w:rFonts w:eastAsia="Calibri" w:cs="Calibri"/>
        </w:rPr>
        <w:t>Cão</w:t>
      </w:r>
      <w:r w:rsidR="68BDC1DE" w:rsidRPr="00526853">
        <w:rPr>
          <w:rFonts w:eastAsia="Calibri" w:cs="Calibri"/>
        </w:rPr>
        <w:t xml:space="preserve"> perigoso</w:t>
      </w:r>
      <w:r w:rsidR="2F829849" w:rsidRPr="00526853">
        <w:rPr>
          <w:rFonts w:eastAsia="Calibri" w:cs="Calibri"/>
        </w:rPr>
        <w:t>;</w:t>
      </w:r>
    </w:p>
    <w:p w14:paraId="3877DBD1" w14:textId="4D6D6307" w:rsidR="363E7F8B" w:rsidRPr="00526853" w:rsidRDefault="363E7F8B" w:rsidP="00526853">
      <w:pPr>
        <w:spacing w:after="0" w:line="276" w:lineRule="auto"/>
        <w:ind w:left="90" w:right="0"/>
        <w:rPr>
          <w:rFonts w:eastAsia="Calibri" w:cs="Calibri"/>
        </w:rPr>
      </w:pPr>
      <w:r w:rsidRPr="003F5893">
        <w:lastRenderedPageBreak/>
        <w:tab/>
      </w:r>
      <w:r w:rsidRPr="00526853">
        <w:rPr>
          <w:rFonts w:eastAsia="Calibri" w:cs="Calibri"/>
        </w:rPr>
        <w:t xml:space="preserve">7- </w:t>
      </w:r>
      <w:r w:rsidR="46DF6FE4" w:rsidRPr="00526853">
        <w:rPr>
          <w:rFonts w:eastAsiaTheme="minorEastAsia" w:cstheme="minorBidi"/>
          <w:color w:val="000000" w:themeColor="text1"/>
        </w:rPr>
        <w:t>A classificação de cão potencialmente perigoso ou perigoso é determinada pelo registo SIAC e não pode ser alterada pela junta de freguesia</w:t>
      </w:r>
      <w:r w:rsidR="346B3B7F" w:rsidRPr="00526853">
        <w:rPr>
          <w:rFonts w:eastAsiaTheme="minorEastAsia" w:cstheme="minorBidi"/>
          <w:color w:val="000000" w:themeColor="text1"/>
        </w:rPr>
        <w:t>.</w:t>
      </w:r>
    </w:p>
    <w:p w14:paraId="0F58DCBC" w14:textId="5DFB5ED9" w:rsidR="1EFC5617" w:rsidRPr="00526853" w:rsidRDefault="1EFC5617" w:rsidP="003F5893">
      <w:pPr>
        <w:spacing w:after="0" w:line="276" w:lineRule="auto"/>
        <w:ind w:left="90" w:right="0"/>
        <w:rPr>
          <w:rFonts w:eastAsia="Calibri" w:cs="Calibri"/>
        </w:rPr>
      </w:pPr>
      <w:r w:rsidRPr="00526853">
        <w:rPr>
          <w:rFonts w:eastAsiaTheme="minorEastAsia" w:cstheme="minorBidi"/>
          <w:color w:val="000000" w:themeColor="text1"/>
        </w:rPr>
        <w:t xml:space="preserve">Xx – A classificação de Cão de </w:t>
      </w:r>
      <w:r w:rsidR="37611CDB" w:rsidRPr="00526853">
        <w:rPr>
          <w:rFonts w:eastAsiaTheme="minorEastAsia" w:cstheme="minorBidi"/>
          <w:color w:val="000000" w:themeColor="text1"/>
        </w:rPr>
        <w:t>Proteção de Gado, no âmbito da intervenção D.2.4.1 – Proteção do Lobo Ibérico, é determinada no SIAC após validação da elegibilidade do a</w:t>
      </w:r>
      <w:r w:rsidR="1F270201" w:rsidRPr="00526853">
        <w:rPr>
          <w:rFonts w:eastAsiaTheme="minorEastAsia" w:cstheme="minorBidi"/>
          <w:color w:val="000000" w:themeColor="text1"/>
        </w:rPr>
        <w:t>nimal na candidatura</w:t>
      </w:r>
      <w:r w:rsidR="55A4D9D2" w:rsidRPr="00526853">
        <w:rPr>
          <w:rFonts w:eastAsiaTheme="minorEastAsia" w:cstheme="minorBidi"/>
          <w:color w:val="000000" w:themeColor="text1"/>
        </w:rPr>
        <w:t xml:space="preserve"> ao IFAP</w:t>
      </w:r>
    </w:p>
    <w:p w14:paraId="36A6B678" w14:textId="04F38126" w:rsidR="75D12ED3" w:rsidRPr="00526853" w:rsidRDefault="75D12ED3" w:rsidP="003F5893">
      <w:pPr>
        <w:spacing w:after="0" w:line="276" w:lineRule="auto"/>
        <w:ind w:left="90" w:right="0"/>
        <w:rPr>
          <w:rFonts w:eastAsia="Calibri" w:cs="Calibri"/>
        </w:rPr>
      </w:pPr>
      <w:r w:rsidRPr="00526853">
        <w:rPr>
          <w:rFonts w:eastAsiaTheme="minorEastAsia" w:cstheme="minorBidi"/>
          <w:color w:val="000000" w:themeColor="text1"/>
        </w:rPr>
        <w:t xml:space="preserve">7 – </w:t>
      </w:r>
      <w:r w:rsidR="000F7DB3" w:rsidRPr="00526853">
        <w:rPr>
          <w:rFonts w:eastAsiaTheme="minorEastAsia" w:cstheme="minorBidi"/>
          <w:color w:val="000000" w:themeColor="text1"/>
        </w:rPr>
        <w:t>Q</w:t>
      </w:r>
      <w:r w:rsidRPr="00526853">
        <w:rPr>
          <w:rFonts w:eastAsiaTheme="minorEastAsia" w:cstheme="minorBidi"/>
          <w:color w:val="000000" w:themeColor="text1"/>
        </w:rPr>
        <w:t xml:space="preserve">uando não o </w:t>
      </w:r>
      <w:r w:rsidR="7C9B805D" w:rsidRPr="00526853">
        <w:rPr>
          <w:rFonts w:eastAsiaTheme="minorEastAsia" w:cstheme="minorBidi"/>
          <w:color w:val="000000" w:themeColor="text1"/>
        </w:rPr>
        <w:t>cão</w:t>
      </w:r>
      <w:r w:rsidR="36559AF6" w:rsidRPr="00526853">
        <w:rPr>
          <w:rFonts w:eastAsiaTheme="minorEastAsia" w:cstheme="minorBidi"/>
          <w:color w:val="000000" w:themeColor="text1"/>
        </w:rPr>
        <w:t xml:space="preserve"> não for classificado numa das categorias referidas no n.º 6, o animal é licenciado como animal de companhia</w:t>
      </w:r>
      <w:r w:rsidR="79FAC077" w:rsidRPr="00526853">
        <w:rPr>
          <w:rFonts w:eastAsiaTheme="minorEastAsia" w:cstheme="minorBidi"/>
          <w:color w:val="000000" w:themeColor="text1"/>
        </w:rPr>
        <w:t>.</w:t>
      </w:r>
    </w:p>
    <w:p w14:paraId="4D7303B3" w14:textId="3DDB22C9" w:rsidR="346B3B7F" w:rsidRPr="00526853" w:rsidRDefault="346B3B7F" w:rsidP="003F5893">
      <w:pPr>
        <w:spacing w:after="0" w:line="276" w:lineRule="auto"/>
        <w:ind w:left="90" w:right="0"/>
        <w:rPr>
          <w:rFonts w:eastAsia="Calibri" w:cs="Calibri"/>
        </w:rPr>
      </w:pPr>
      <w:r w:rsidRPr="00526853">
        <w:rPr>
          <w:rFonts w:eastAsiaTheme="minorEastAsia" w:cstheme="minorBidi"/>
          <w:color w:val="000000" w:themeColor="text1"/>
        </w:rPr>
        <w:t xml:space="preserve">8 – </w:t>
      </w:r>
      <w:r w:rsidR="136E4464" w:rsidRPr="00526853">
        <w:rPr>
          <w:rFonts w:eastAsiaTheme="minorEastAsia" w:cstheme="minorBidi"/>
          <w:color w:val="000000" w:themeColor="text1"/>
        </w:rPr>
        <w:t>P</w:t>
      </w:r>
      <w:r w:rsidRPr="00526853">
        <w:rPr>
          <w:rFonts w:eastAsiaTheme="minorEastAsia" w:cstheme="minorBidi"/>
          <w:color w:val="000000" w:themeColor="text1"/>
        </w:rPr>
        <w:t xml:space="preserve">ara efeitos da emissão da licença de cão de assistência o titular </w:t>
      </w:r>
      <w:r w:rsidR="77C26863" w:rsidRPr="00526853">
        <w:rPr>
          <w:rFonts w:eastAsiaTheme="minorEastAsia" w:cstheme="minorBidi"/>
          <w:color w:val="000000" w:themeColor="text1"/>
        </w:rPr>
        <w:t xml:space="preserve">ou detentor deve </w:t>
      </w:r>
      <w:r w:rsidR="428AB82B" w:rsidRPr="00526853">
        <w:rPr>
          <w:rFonts w:eastAsiaTheme="minorEastAsia" w:cstheme="minorBidi"/>
          <w:color w:val="000000" w:themeColor="text1"/>
        </w:rPr>
        <w:t>apresentar,</w:t>
      </w:r>
      <w:r w:rsidR="77C26863" w:rsidRPr="00526853">
        <w:rPr>
          <w:rFonts w:eastAsiaTheme="minorEastAsia" w:cstheme="minorBidi"/>
          <w:color w:val="000000" w:themeColor="text1"/>
        </w:rPr>
        <w:t xml:space="preserve"> respetivamente</w:t>
      </w:r>
      <w:r w:rsidR="3465F682" w:rsidRPr="00526853">
        <w:rPr>
          <w:rFonts w:eastAsiaTheme="minorEastAsia" w:cstheme="minorBidi"/>
          <w:color w:val="000000" w:themeColor="text1"/>
        </w:rPr>
        <w:t xml:space="preserve"> XX</w:t>
      </w:r>
      <w:r w:rsidR="7957DE6E" w:rsidRPr="00526853">
        <w:rPr>
          <w:rFonts w:eastAsiaTheme="minorEastAsia" w:cstheme="minorBidi"/>
          <w:color w:val="000000" w:themeColor="text1"/>
        </w:rPr>
        <w:t>.º</w:t>
      </w:r>
    </w:p>
    <w:p w14:paraId="4F99DBC2" w14:textId="0C847595" w:rsidR="77C26863" w:rsidRPr="00526853" w:rsidRDefault="77C26863" w:rsidP="003F5893">
      <w:pPr>
        <w:spacing w:after="0" w:line="276" w:lineRule="auto"/>
        <w:ind w:left="90" w:right="0"/>
        <w:rPr>
          <w:rFonts w:eastAsia="Calibri" w:cs="Calibri"/>
        </w:rPr>
      </w:pPr>
      <w:r w:rsidRPr="00526853">
        <w:rPr>
          <w:rFonts w:eastAsiaTheme="minorEastAsia" w:cstheme="minorBidi"/>
          <w:color w:val="000000" w:themeColor="text1"/>
        </w:rPr>
        <w:t xml:space="preserve">9 – Para emissão da licença de cão </w:t>
      </w:r>
      <w:r w:rsidR="05E6617D" w:rsidRPr="00526853">
        <w:rPr>
          <w:rFonts w:eastAsiaTheme="minorEastAsia" w:cstheme="minorBidi"/>
          <w:color w:val="000000" w:themeColor="text1"/>
        </w:rPr>
        <w:t>de pastoreio</w:t>
      </w:r>
      <w:r w:rsidRPr="00526853">
        <w:rPr>
          <w:rFonts w:eastAsiaTheme="minorEastAsia" w:cstheme="minorBidi"/>
          <w:color w:val="000000" w:themeColor="text1"/>
        </w:rPr>
        <w:t xml:space="preserve">, o titular deve </w:t>
      </w:r>
      <w:r w:rsidR="0FC71FB2" w:rsidRPr="00526853">
        <w:rPr>
          <w:rFonts w:eastAsiaTheme="minorEastAsia" w:cstheme="minorBidi"/>
          <w:color w:val="000000" w:themeColor="text1"/>
        </w:rPr>
        <w:t>apresentar</w:t>
      </w:r>
      <w:r w:rsidR="6972737D" w:rsidRPr="00526853">
        <w:rPr>
          <w:rFonts w:eastAsiaTheme="minorEastAsia" w:cstheme="minorBidi"/>
          <w:color w:val="000000" w:themeColor="text1"/>
        </w:rPr>
        <w:t xml:space="preserve"> licença de exploração</w:t>
      </w:r>
      <w:r w:rsidR="49E6B639" w:rsidRPr="00526853">
        <w:rPr>
          <w:rFonts w:eastAsiaTheme="minorEastAsia" w:cstheme="minorBidi"/>
          <w:color w:val="000000" w:themeColor="text1"/>
        </w:rPr>
        <w:t xml:space="preserve"> no âmbito do NREAP</w:t>
      </w:r>
      <w:r w:rsidR="6DE4C8E4" w:rsidRPr="00526853">
        <w:rPr>
          <w:rFonts w:eastAsiaTheme="minorEastAsia" w:cstheme="minorBidi"/>
          <w:color w:val="000000" w:themeColor="text1"/>
        </w:rPr>
        <w:t>;</w:t>
      </w:r>
    </w:p>
    <w:p w14:paraId="76A0BC8B" w14:textId="2CCA596B" w:rsidR="1F93C13D" w:rsidRPr="00526853" w:rsidRDefault="1F93C13D" w:rsidP="003F5893">
      <w:pPr>
        <w:spacing w:after="0" w:line="276" w:lineRule="auto"/>
        <w:ind w:left="90" w:right="0"/>
        <w:rPr>
          <w:rFonts w:eastAsiaTheme="minorEastAsia" w:cstheme="minorBidi"/>
          <w:color w:val="000000" w:themeColor="text1"/>
        </w:rPr>
      </w:pPr>
      <w:r w:rsidRPr="00526853">
        <w:rPr>
          <w:rFonts w:eastAsiaTheme="minorEastAsia" w:cstheme="minorBidi"/>
          <w:color w:val="000000" w:themeColor="text1"/>
        </w:rPr>
        <w:t>1</w:t>
      </w:r>
      <w:r w:rsidR="2AE1BC66" w:rsidRPr="00526853">
        <w:rPr>
          <w:rFonts w:eastAsiaTheme="minorEastAsia" w:cstheme="minorBidi"/>
          <w:color w:val="000000" w:themeColor="text1"/>
        </w:rPr>
        <w:t>0</w:t>
      </w:r>
      <w:r w:rsidRPr="00526853">
        <w:rPr>
          <w:rFonts w:eastAsiaTheme="minorEastAsia" w:cstheme="minorBidi"/>
          <w:color w:val="000000" w:themeColor="text1"/>
        </w:rPr>
        <w:t xml:space="preserve"> -</w:t>
      </w:r>
      <w:r w:rsidRPr="00526853">
        <w:rPr>
          <w:rFonts w:eastAsiaTheme="minorEastAsia" w:cstheme="minorBidi"/>
          <w:strike/>
          <w:color w:val="000000" w:themeColor="text1"/>
        </w:rPr>
        <w:t xml:space="preserve"> É considerado cão de utilidade pública o </w:t>
      </w:r>
      <w:r w:rsidR="3CDC2D5C" w:rsidRPr="00526853">
        <w:rPr>
          <w:rFonts w:eastAsiaTheme="minorEastAsia" w:cstheme="minorBidi"/>
          <w:strike/>
          <w:color w:val="000000" w:themeColor="text1"/>
        </w:rPr>
        <w:t xml:space="preserve">destinado </w:t>
      </w:r>
      <w:bookmarkStart w:id="936" w:name="_Int_nUILQUIE"/>
      <w:r w:rsidR="3CDC2D5C" w:rsidRPr="00526853">
        <w:rPr>
          <w:rFonts w:eastAsiaTheme="minorEastAsia" w:cstheme="minorBidi"/>
          <w:strike/>
          <w:color w:val="000000" w:themeColor="text1"/>
        </w:rPr>
        <w:t>a</w:t>
      </w:r>
      <w:bookmarkEnd w:id="936"/>
      <w:r w:rsidR="3CDC2D5C" w:rsidRPr="00526853">
        <w:rPr>
          <w:rFonts w:eastAsiaTheme="minorEastAsia" w:cstheme="minorBidi"/>
          <w:strike/>
          <w:color w:val="000000" w:themeColor="text1"/>
        </w:rPr>
        <w:t xml:space="preserve"> busca e salvamento</w:t>
      </w:r>
      <w:r w:rsidRPr="00526853">
        <w:rPr>
          <w:rFonts w:eastAsiaTheme="minorEastAsia" w:cstheme="minorBidi"/>
          <w:strike/>
          <w:color w:val="000000" w:themeColor="text1"/>
        </w:rPr>
        <w:t xml:space="preserve"> </w:t>
      </w:r>
      <w:commentRangeStart w:id="937"/>
      <w:r w:rsidR="23001E53" w:rsidRPr="00526853">
        <w:rPr>
          <w:rFonts w:eastAsiaTheme="minorEastAsia" w:cstheme="minorBidi"/>
          <w:strike/>
          <w:color w:val="000000" w:themeColor="text1"/>
        </w:rPr>
        <w:t>Organização de Socorro Busca e Salvamento, Organização Voluntária da Proteção Civil</w:t>
      </w:r>
      <w:r w:rsidR="2BE887D2" w:rsidRPr="00526853">
        <w:rPr>
          <w:rFonts w:eastAsiaTheme="minorEastAsia" w:cstheme="minorBidi"/>
          <w:strike/>
          <w:color w:val="000000" w:themeColor="text1"/>
        </w:rPr>
        <w:t xml:space="preserve"> etc</w:t>
      </w:r>
      <w:commentRangeEnd w:id="937"/>
      <w:r w:rsidR="00350677" w:rsidRPr="00526853">
        <w:rPr>
          <w:rStyle w:val="Refdecomentrio"/>
          <w:rFonts w:eastAsiaTheme="minorEastAsia" w:cstheme="minorBidi"/>
          <w:color w:val="000000" w:themeColor="text1"/>
          <w:sz w:val="24"/>
          <w:szCs w:val="24"/>
        </w:rPr>
        <w:commentReference w:id="937"/>
      </w:r>
    </w:p>
    <w:p w14:paraId="1D6024B3" w14:textId="1AD25928" w:rsidR="5FCAA61F" w:rsidRPr="00526853" w:rsidRDefault="5FCAA61F" w:rsidP="003F5893">
      <w:pPr>
        <w:spacing w:after="0" w:line="276" w:lineRule="auto"/>
        <w:ind w:left="90" w:right="0"/>
        <w:rPr>
          <w:rFonts w:eastAsiaTheme="minorEastAsia" w:cstheme="minorBidi"/>
          <w:color w:val="000000" w:themeColor="text1"/>
        </w:rPr>
      </w:pPr>
      <w:r w:rsidRPr="00526853">
        <w:rPr>
          <w:rFonts w:eastAsiaTheme="minorEastAsia" w:cstheme="minorBidi"/>
          <w:color w:val="000000" w:themeColor="text1"/>
        </w:rPr>
        <w:t>11 – Para efeitos da emissão da licença de cão de caça o titular deve apresentar carta de caçador;</w:t>
      </w:r>
    </w:p>
    <w:p w14:paraId="38B99D8A" w14:textId="6BCC5830" w:rsidR="65C256B9" w:rsidRPr="00526853" w:rsidRDefault="5F16DF75" w:rsidP="003F5893">
      <w:pPr>
        <w:spacing w:after="0" w:line="276" w:lineRule="auto"/>
        <w:ind w:left="90" w:right="0"/>
        <w:rPr>
          <w:rFonts w:eastAsia="Calibri" w:cs="Calibri"/>
        </w:rPr>
      </w:pPr>
      <w:r w:rsidRPr="00526853">
        <w:rPr>
          <w:rFonts w:eastAsiaTheme="minorEastAsia" w:cstheme="minorBidi"/>
          <w:color w:val="000000" w:themeColor="text1"/>
        </w:rPr>
        <w:t>11</w:t>
      </w:r>
      <w:r w:rsidR="65C256B9" w:rsidRPr="00526853">
        <w:rPr>
          <w:rFonts w:eastAsiaTheme="minorEastAsia" w:cstheme="minorBidi"/>
          <w:color w:val="000000" w:themeColor="text1"/>
        </w:rPr>
        <w:t xml:space="preserve">- </w:t>
      </w:r>
      <w:r w:rsidR="15F92594" w:rsidRPr="00526853">
        <w:rPr>
          <w:rFonts w:eastAsiaTheme="minorEastAsia" w:cstheme="minorBidi"/>
          <w:color w:val="000000" w:themeColor="text1"/>
        </w:rPr>
        <w:t>C</w:t>
      </w:r>
      <w:r w:rsidR="65C256B9" w:rsidRPr="00526853">
        <w:rPr>
          <w:rFonts w:eastAsiaTheme="minorEastAsia" w:cstheme="minorBidi"/>
          <w:color w:val="000000" w:themeColor="text1"/>
        </w:rPr>
        <w:t xml:space="preserve">aso seja necessário classificar </w:t>
      </w:r>
      <w:r w:rsidR="5033D2A6" w:rsidRPr="00526853">
        <w:rPr>
          <w:rFonts w:eastAsiaTheme="minorEastAsia" w:cstheme="minorBidi"/>
          <w:color w:val="000000" w:themeColor="text1"/>
        </w:rPr>
        <w:t>o</w:t>
      </w:r>
      <w:r w:rsidR="65C256B9" w:rsidRPr="00526853">
        <w:rPr>
          <w:rFonts w:eastAsiaTheme="minorEastAsia" w:cstheme="minorBidi"/>
          <w:color w:val="000000" w:themeColor="text1"/>
        </w:rPr>
        <w:t xml:space="preserve"> anima</w:t>
      </w:r>
      <w:r w:rsidR="41B4D288" w:rsidRPr="00526853">
        <w:rPr>
          <w:rFonts w:eastAsiaTheme="minorEastAsia" w:cstheme="minorBidi"/>
          <w:color w:val="000000" w:themeColor="text1"/>
        </w:rPr>
        <w:t xml:space="preserve">l numa das categorias referidas no </w:t>
      </w:r>
      <w:r w:rsidR="4B450761" w:rsidRPr="00526853">
        <w:rPr>
          <w:rFonts w:eastAsiaTheme="minorEastAsia" w:cstheme="minorBidi"/>
          <w:color w:val="000000" w:themeColor="text1"/>
        </w:rPr>
        <w:t>número</w:t>
      </w:r>
      <w:r w:rsidR="41B4D288" w:rsidRPr="00526853">
        <w:rPr>
          <w:rFonts w:eastAsiaTheme="minorEastAsia" w:cstheme="minorBidi"/>
          <w:color w:val="000000" w:themeColor="text1"/>
        </w:rPr>
        <w:t xml:space="preserve"> 6, </w:t>
      </w:r>
      <w:r w:rsidR="65C256B9" w:rsidRPr="00526853">
        <w:rPr>
          <w:rFonts w:eastAsiaTheme="minorEastAsia" w:cstheme="minorBidi"/>
          <w:color w:val="000000" w:themeColor="text1"/>
        </w:rPr>
        <w:t xml:space="preserve">durante o </w:t>
      </w:r>
      <w:r w:rsidR="26BD64FC" w:rsidRPr="00526853">
        <w:rPr>
          <w:rFonts w:eastAsiaTheme="minorEastAsia" w:cstheme="minorBidi"/>
          <w:color w:val="000000" w:themeColor="text1"/>
        </w:rPr>
        <w:t>período</w:t>
      </w:r>
      <w:r w:rsidR="65C256B9" w:rsidRPr="00526853">
        <w:rPr>
          <w:rFonts w:eastAsiaTheme="minorEastAsia" w:cstheme="minorBidi"/>
          <w:color w:val="000000" w:themeColor="text1"/>
        </w:rPr>
        <w:t xml:space="preserve"> da </w:t>
      </w:r>
      <w:r w:rsidR="09B53C23" w:rsidRPr="00526853">
        <w:rPr>
          <w:rFonts w:eastAsiaTheme="minorEastAsia" w:cstheme="minorBidi"/>
          <w:color w:val="000000" w:themeColor="text1"/>
        </w:rPr>
        <w:t>primeira</w:t>
      </w:r>
      <w:r w:rsidR="65C256B9" w:rsidRPr="00526853">
        <w:rPr>
          <w:rFonts w:eastAsiaTheme="minorEastAsia" w:cstheme="minorBidi"/>
          <w:color w:val="000000" w:themeColor="text1"/>
        </w:rPr>
        <w:t xml:space="preserve"> licença</w:t>
      </w:r>
      <w:r w:rsidR="7586F8CE" w:rsidRPr="00526853">
        <w:rPr>
          <w:rFonts w:eastAsiaTheme="minorEastAsia" w:cstheme="minorBidi"/>
          <w:color w:val="000000" w:themeColor="text1"/>
        </w:rPr>
        <w:t xml:space="preserve">, o titular deve solicitar à </w:t>
      </w:r>
      <w:r w:rsidR="2B1BF2E3" w:rsidRPr="00526853">
        <w:rPr>
          <w:rFonts w:eastAsiaTheme="minorEastAsia" w:cstheme="minorBidi"/>
          <w:color w:val="000000" w:themeColor="text1"/>
        </w:rPr>
        <w:t>j</w:t>
      </w:r>
      <w:r w:rsidR="7586F8CE" w:rsidRPr="00526853">
        <w:rPr>
          <w:rFonts w:eastAsiaTheme="minorEastAsia" w:cstheme="minorBidi"/>
          <w:color w:val="000000" w:themeColor="text1"/>
        </w:rPr>
        <w:t>unta</w:t>
      </w:r>
      <w:r w:rsidR="1BE18333" w:rsidRPr="00526853">
        <w:rPr>
          <w:rFonts w:eastAsiaTheme="minorEastAsia" w:cstheme="minorBidi"/>
          <w:color w:val="000000" w:themeColor="text1"/>
        </w:rPr>
        <w:t xml:space="preserve"> de freguesia </w:t>
      </w:r>
      <w:r w:rsidR="7586F8CE" w:rsidRPr="00526853">
        <w:rPr>
          <w:rFonts w:eastAsiaTheme="minorEastAsia" w:cstheme="minorBidi"/>
          <w:color w:val="000000" w:themeColor="text1"/>
        </w:rPr>
        <w:t>a sua alteração</w:t>
      </w:r>
      <w:r w:rsidR="1586AECC" w:rsidRPr="00526853">
        <w:rPr>
          <w:rFonts w:eastAsiaTheme="minorEastAsia" w:cstheme="minorBidi"/>
          <w:color w:val="000000" w:themeColor="text1"/>
        </w:rPr>
        <w:t xml:space="preserve">, com base </w:t>
      </w:r>
      <w:bookmarkStart w:id="938" w:name="_Int_SdwKuRPY"/>
      <w:r w:rsidR="1586AECC" w:rsidRPr="00526853">
        <w:rPr>
          <w:rFonts w:eastAsiaTheme="minorEastAsia" w:cstheme="minorBidi"/>
          <w:color w:val="000000" w:themeColor="text1"/>
        </w:rPr>
        <w:t>nos documento</w:t>
      </w:r>
      <w:r w:rsidR="78FE1610" w:rsidRPr="00526853">
        <w:rPr>
          <w:rFonts w:eastAsiaTheme="minorEastAsia" w:cstheme="minorBidi"/>
          <w:color w:val="000000" w:themeColor="text1"/>
        </w:rPr>
        <w:t>s</w:t>
      </w:r>
      <w:bookmarkEnd w:id="938"/>
      <w:r w:rsidR="1586AECC" w:rsidRPr="00526853">
        <w:rPr>
          <w:rFonts w:eastAsiaTheme="minorEastAsia" w:cstheme="minorBidi"/>
          <w:color w:val="000000" w:themeColor="text1"/>
        </w:rPr>
        <w:t xml:space="preserve"> que comprova a função exercida.</w:t>
      </w:r>
    </w:p>
    <w:p w14:paraId="715BEB8F" w14:textId="6862403C" w:rsidR="1E35E3B8" w:rsidRPr="00526853" w:rsidRDefault="3FB71AC9" w:rsidP="003F5893">
      <w:pPr>
        <w:spacing w:after="0" w:line="276" w:lineRule="auto"/>
        <w:ind w:left="0" w:right="0"/>
        <w:rPr>
          <w:rFonts w:eastAsia="Calibri" w:cs="Calibri"/>
        </w:rPr>
      </w:pPr>
      <w:r w:rsidRPr="00526853">
        <w:rPr>
          <w:rFonts w:eastAsiaTheme="minorEastAsia" w:cstheme="minorBidi"/>
          <w:color w:val="000000" w:themeColor="text1"/>
        </w:rPr>
        <w:t>1</w:t>
      </w:r>
      <w:r w:rsidR="6755703F" w:rsidRPr="00526853">
        <w:rPr>
          <w:rFonts w:eastAsiaTheme="minorEastAsia" w:cstheme="minorBidi"/>
          <w:color w:val="000000" w:themeColor="text1"/>
        </w:rPr>
        <w:t>2</w:t>
      </w:r>
      <w:r w:rsidR="47A4928E" w:rsidRPr="00526853">
        <w:rPr>
          <w:rFonts w:eastAsiaTheme="minorEastAsia" w:cstheme="minorBidi"/>
          <w:color w:val="000000" w:themeColor="text1"/>
        </w:rPr>
        <w:t xml:space="preserve"> – </w:t>
      </w:r>
      <w:r w:rsidR="1D955BFA" w:rsidRPr="00526853">
        <w:rPr>
          <w:rFonts w:eastAsiaTheme="minorEastAsia" w:cstheme="minorBidi"/>
          <w:color w:val="000000" w:themeColor="text1"/>
        </w:rPr>
        <w:t>O</w:t>
      </w:r>
      <w:r w:rsidR="7EA04EB3" w:rsidRPr="00526853">
        <w:rPr>
          <w:rFonts w:eastAsiaTheme="minorEastAsia" w:cstheme="minorBidi"/>
          <w:color w:val="000000" w:themeColor="text1"/>
        </w:rPr>
        <w:t xml:space="preserve"> </w:t>
      </w:r>
      <w:r w:rsidR="08CB05FB" w:rsidRPr="00526853">
        <w:rPr>
          <w:rFonts w:eastAsiaTheme="minorEastAsia" w:cstheme="minorBidi"/>
          <w:color w:val="000000" w:themeColor="text1"/>
        </w:rPr>
        <w:t>l</w:t>
      </w:r>
      <w:r w:rsidR="7EA04EB3" w:rsidRPr="00526853">
        <w:rPr>
          <w:rFonts w:eastAsiaTheme="minorEastAsia" w:cstheme="minorBidi"/>
          <w:color w:val="000000" w:themeColor="text1"/>
        </w:rPr>
        <w:t xml:space="preserve">icenciamento é sujeito ao pagamento de uma </w:t>
      </w:r>
      <w:r w:rsidR="47A4928E" w:rsidRPr="00526853">
        <w:rPr>
          <w:rFonts w:eastAsiaTheme="minorEastAsia" w:cstheme="minorBidi"/>
          <w:color w:val="000000" w:themeColor="text1"/>
        </w:rPr>
        <w:t>taxa</w:t>
      </w:r>
      <w:r w:rsidR="660830B9" w:rsidRPr="00526853">
        <w:rPr>
          <w:rFonts w:eastAsiaTheme="minorEastAsia" w:cstheme="minorBidi"/>
          <w:color w:val="000000" w:themeColor="text1"/>
        </w:rPr>
        <w:t xml:space="preserve"> </w:t>
      </w:r>
      <w:r w:rsidR="1D81F849" w:rsidRPr="00526853">
        <w:rPr>
          <w:rFonts w:eastAsiaTheme="minorEastAsia" w:cstheme="minorBidi"/>
          <w:color w:val="000000" w:themeColor="text1"/>
        </w:rPr>
        <w:t>aprovada</w:t>
      </w:r>
      <w:r w:rsidR="25E0367E" w:rsidRPr="00526853">
        <w:rPr>
          <w:rFonts w:eastAsiaTheme="minorEastAsia" w:cstheme="minorBidi"/>
          <w:color w:val="000000" w:themeColor="text1"/>
        </w:rPr>
        <w:t xml:space="preserve"> em assembleia de freguesia</w:t>
      </w:r>
      <w:r w:rsidR="0AA432E3" w:rsidRPr="00526853">
        <w:rPr>
          <w:rFonts w:eastAsiaTheme="minorEastAsia" w:cstheme="minorBidi"/>
          <w:color w:val="000000" w:themeColor="text1"/>
        </w:rPr>
        <w:t xml:space="preserve"> devendo ter por referência o valor da taxa E para a profilaxia médica para esse ano, não podendo exceder duas vezes esse valor</w:t>
      </w:r>
      <w:r w:rsidR="1A6749B4" w:rsidRPr="00526853">
        <w:rPr>
          <w:rFonts w:eastAsiaTheme="minorEastAsia" w:cstheme="minorBidi"/>
          <w:color w:val="000000" w:themeColor="text1"/>
        </w:rPr>
        <w:t xml:space="preserve"> </w:t>
      </w:r>
      <w:r w:rsidR="1A6749B4" w:rsidRPr="00526853">
        <w:rPr>
          <w:rFonts w:eastAsia="Calibri" w:cs="Calibri"/>
        </w:rPr>
        <w:t>e variando de acordo com a categoria do animal, podendo as freguesias criar fundamentadamente um quadro de isenções totais ou parciais.</w:t>
      </w:r>
    </w:p>
    <w:p w14:paraId="1D2C91AB" w14:textId="084783CF" w:rsidR="5B5E8C0A" w:rsidRPr="00526853" w:rsidRDefault="5B5E8C0A" w:rsidP="003F5893">
      <w:pPr>
        <w:spacing w:after="0" w:line="276" w:lineRule="auto"/>
        <w:ind w:left="0" w:right="0"/>
        <w:rPr>
          <w:rFonts w:eastAsia="Calibri" w:cs="Calibri"/>
        </w:rPr>
      </w:pPr>
      <w:r w:rsidRPr="00526853">
        <w:rPr>
          <w:rFonts w:eastAsia="Calibri" w:cs="Calibri"/>
        </w:rPr>
        <w:t>1</w:t>
      </w:r>
      <w:r w:rsidR="01A20C1F" w:rsidRPr="00526853">
        <w:rPr>
          <w:rFonts w:eastAsia="Calibri" w:cs="Calibri"/>
        </w:rPr>
        <w:t>3</w:t>
      </w:r>
      <w:r w:rsidRPr="00526853">
        <w:rPr>
          <w:rFonts w:eastAsia="Calibri" w:cs="Calibri"/>
        </w:rPr>
        <w:t xml:space="preserve"> – No caso d</w:t>
      </w:r>
      <w:r w:rsidR="683EF167" w:rsidRPr="00526853">
        <w:rPr>
          <w:rFonts w:eastAsia="Calibri" w:cs="Calibri"/>
        </w:rPr>
        <w:t>e</w:t>
      </w:r>
      <w:r w:rsidR="2635CBAA" w:rsidRPr="00526853">
        <w:rPr>
          <w:rFonts w:eastAsia="Calibri" w:cs="Calibri"/>
        </w:rPr>
        <w:t xml:space="preserve"> cães</w:t>
      </w:r>
      <w:r w:rsidR="265AEC8B" w:rsidRPr="00526853">
        <w:rPr>
          <w:rFonts w:eastAsia="Calibri" w:cs="Calibri"/>
        </w:rPr>
        <w:t xml:space="preserve"> com esterilização devidamente averbada no SIAC</w:t>
      </w:r>
      <w:r w:rsidR="4B1CAAF8" w:rsidRPr="00526853">
        <w:rPr>
          <w:rFonts w:eastAsia="Calibri" w:cs="Calibri"/>
        </w:rPr>
        <w:t xml:space="preserve"> </w:t>
      </w:r>
      <w:r w:rsidR="2635CBAA" w:rsidRPr="00526853">
        <w:rPr>
          <w:rFonts w:eastAsia="Calibri" w:cs="Calibri"/>
        </w:rPr>
        <w:t xml:space="preserve">corresponde obrigatoriamente </w:t>
      </w:r>
      <w:r w:rsidR="03D4DF97" w:rsidRPr="00526853">
        <w:rPr>
          <w:rFonts w:eastAsia="Calibri" w:cs="Calibri"/>
        </w:rPr>
        <w:t>uma redução de pelo menos 40%</w:t>
      </w:r>
      <w:r w:rsidR="2635CBAA" w:rsidRPr="00526853">
        <w:rPr>
          <w:rFonts w:eastAsia="Calibri" w:cs="Calibri"/>
        </w:rPr>
        <w:t xml:space="preserve"> </w:t>
      </w:r>
      <w:r w:rsidR="621DDC78" w:rsidRPr="00526853">
        <w:rPr>
          <w:rFonts w:eastAsia="Calibri" w:cs="Calibri"/>
        </w:rPr>
        <w:t xml:space="preserve">na taxa </w:t>
      </w:r>
      <w:r w:rsidR="7DBFD01C" w:rsidRPr="00526853">
        <w:rPr>
          <w:rFonts w:eastAsia="Calibri" w:cs="Calibri"/>
        </w:rPr>
        <w:t>de licenciamento.</w:t>
      </w:r>
    </w:p>
    <w:p w14:paraId="50949DE5" w14:textId="4EE979B6" w:rsidR="2240500C" w:rsidRPr="00526853" w:rsidRDefault="0511A477" w:rsidP="00526853">
      <w:pPr>
        <w:spacing w:after="0" w:line="276" w:lineRule="auto"/>
        <w:ind w:left="0" w:right="0"/>
        <w:rPr>
          <w:rFonts w:eastAsia="Calibri" w:cs="Calibri"/>
        </w:rPr>
      </w:pPr>
      <w:r w:rsidRPr="00526853">
        <w:rPr>
          <w:rFonts w:eastAsia="Calibri" w:cs="Calibri"/>
        </w:rPr>
        <w:t>1</w:t>
      </w:r>
      <w:r w:rsidR="50EA4605" w:rsidRPr="00526853">
        <w:rPr>
          <w:rFonts w:eastAsia="Calibri" w:cs="Calibri"/>
        </w:rPr>
        <w:t>4</w:t>
      </w:r>
      <w:r w:rsidR="542C4E60" w:rsidRPr="00526853">
        <w:rPr>
          <w:rFonts w:eastAsia="Calibri" w:cs="Calibri"/>
        </w:rPr>
        <w:t xml:space="preserve">- </w:t>
      </w:r>
      <w:r w:rsidR="20C8F8A6" w:rsidRPr="00526853">
        <w:rPr>
          <w:rFonts w:eastAsia="Calibri" w:cs="Calibri"/>
        </w:rPr>
        <w:t>É</w:t>
      </w:r>
      <w:r w:rsidRPr="00526853">
        <w:rPr>
          <w:rFonts w:eastAsia="Calibri" w:cs="Calibri"/>
        </w:rPr>
        <w:t xml:space="preserve"> isento da taxa de licenciamento, e enquanto conserv</w:t>
      </w:r>
      <w:r w:rsidR="4A12F96C" w:rsidRPr="00526853">
        <w:rPr>
          <w:rFonts w:eastAsia="Calibri" w:cs="Calibri"/>
        </w:rPr>
        <w:t>ar</w:t>
      </w:r>
      <w:r w:rsidRPr="00526853">
        <w:rPr>
          <w:rFonts w:eastAsia="Calibri" w:cs="Calibri"/>
        </w:rPr>
        <w:t xml:space="preserve"> essa classificação, o</w:t>
      </w:r>
      <w:r w:rsidR="1FBD38AD" w:rsidRPr="00526853">
        <w:rPr>
          <w:rFonts w:eastAsia="Calibri" w:cs="Calibri"/>
        </w:rPr>
        <w:t xml:space="preserve"> cão de assistência.</w:t>
      </w:r>
    </w:p>
    <w:p w14:paraId="7FC12EED" w14:textId="5FBB9131" w:rsidR="2240500C" w:rsidRPr="00526853" w:rsidRDefault="2240500C" w:rsidP="00526853">
      <w:pPr>
        <w:spacing w:after="0" w:line="276" w:lineRule="auto"/>
        <w:ind w:left="0" w:right="0"/>
        <w:rPr>
          <w:rFonts w:eastAsia="Calibri" w:cs="Calibri"/>
        </w:rPr>
      </w:pPr>
      <w:r w:rsidRPr="00526853">
        <w:rPr>
          <w:rFonts w:eastAsia="Calibri" w:cs="Calibri"/>
        </w:rPr>
        <w:t>1</w:t>
      </w:r>
      <w:r w:rsidR="6AD3F772" w:rsidRPr="00526853">
        <w:rPr>
          <w:rFonts w:eastAsia="Calibri" w:cs="Calibri"/>
        </w:rPr>
        <w:t>5</w:t>
      </w:r>
      <w:r w:rsidRPr="00526853">
        <w:rPr>
          <w:rFonts w:eastAsia="Calibri" w:cs="Calibri"/>
        </w:rPr>
        <w:t xml:space="preserve"> - </w:t>
      </w:r>
      <w:r w:rsidR="56FB7DE5" w:rsidRPr="00526853">
        <w:rPr>
          <w:rFonts w:eastAsia="Calibri" w:cs="Calibri"/>
        </w:rPr>
        <w:t>São também isentos de taxa de licenciamento os cães detidos por Associaç</w:t>
      </w:r>
      <w:r w:rsidR="2875AD77" w:rsidRPr="00526853">
        <w:rPr>
          <w:rFonts w:eastAsia="Calibri" w:cs="Calibri"/>
        </w:rPr>
        <w:t xml:space="preserve">ões </w:t>
      </w:r>
      <w:r w:rsidR="434F1801" w:rsidRPr="00526853">
        <w:rPr>
          <w:rFonts w:eastAsia="Calibri" w:cs="Calibri"/>
        </w:rPr>
        <w:t>Z</w:t>
      </w:r>
      <w:r w:rsidR="7678FDF1" w:rsidRPr="00526853">
        <w:rPr>
          <w:rFonts w:eastAsia="Calibri" w:cs="Calibri"/>
        </w:rPr>
        <w:t>oó</w:t>
      </w:r>
      <w:r w:rsidR="2875AD77" w:rsidRPr="00526853">
        <w:rPr>
          <w:rFonts w:eastAsia="Calibri" w:cs="Calibri"/>
        </w:rPr>
        <w:t xml:space="preserve">filas </w:t>
      </w:r>
      <w:r w:rsidR="14B05600" w:rsidRPr="00526853">
        <w:rPr>
          <w:rFonts w:eastAsia="Calibri" w:cs="Calibri"/>
        </w:rPr>
        <w:t>devidamente registadas no RNAZ</w:t>
      </w:r>
      <w:r w:rsidR="4CC48C7C" w:rsidRPr="00526853">
        <w:rPr>
          <w:rFonts w:eastAsia="Calibri" w:cs="Calibri"/>
        </w:rPr>
        <w:t xml:space="preserve"> </w:t>
      </w:r>
      <w:r w:rsidR="6744ABDC" w:rsidRPr="00526853">
        <w:rPr>
          <w:rFonts w:eastAsia="Calibri" w:cs="Calibri"/>
        </w:rPr>
        <w:t xml:space="preserve">ou </w:t>
      </w:r>
      <w:r w:rsidR="4CC48C7C" w:rsidRPr="00526853">
        <w:rPr>
          <w:rFonts w:eastAsia="Calibri" w:cs="Calibri"/>
        </w:rPr>
        <w:t xml:space="preserve">por </w:t>
      </w:r>
      <w:r w:rsidR="4EC4260A" w:rsidRPr="00526853">
        <w:rPr>
          <w:rFonts w:eastAsia="Calibri" w:cs="Calibri"/>
        </w:rPr>
        <w:t>municípios.</w:t>
      </w:r>
      <w:r w:rsidR="4CC48C7C" w:rsidRPr="00526853">
        <w:rPr>
          <w:rFonts w:eastAsia="Calibri" w:cs="Calibri"/>
        </w:rPr>
        <w:t xml:space="preserve"> </w:t>
      </w:r>
    </w:p>
    <w:p w14:paraId="63A9F1E4" w14:textId="12B308BC" w:rsidR="5995F011" w:rsidRDefault="0459BDA7">
      <w:pPr>
        <w:spacing w:after="0" w:line="276" w:lineRule="auto"/>
        <w:ind w:left="0" w:right="0" w:firstLine="0"/>
        <w:jc w:val="left"/>
        <w:rPr>
          <w:rFonts w:eastAsia="Calibri" w:cs="Calibri"/>
        </w:rPr>
      </w:pPr>
      <w:r w:rsidRPr="00526853">
        <w:rPr>
          <w:rFonts w:eastAsia="Calibri" w:cs="Calibri"/>
        </w:rPr>
        <w:t>16</w:t>
      </w:r>
      <w:r w:rsidR="25529342" w:rsidRPr="00526853">
        <w:rPr>
          <w:rFonts w:eastAsia="Calibri" w:cs="Calibri"/>
        </w:rPr>
        <w:t xml:space="preserve"> - Ficam igualmente isentos do pagamento de taxa os titulares de canídeos em situação de insuficiência económica, bem como os </w:t>
      </w:r>
      <w:r w:rsidR="46F909FA" w:rsidRPr="00526853">
        <w:rPr>
          <w:rFonts w:eastAsia="Calibri" w:cs="Calibri"/>
        </w:rPr>
        <w:t xml:space="preserve">titulares </w:t>
      </w:r>
      <w:r w:rsidR="25529342" w:rsidRPr="00526853">
        <w:rPr>
          <w:rFonts w:eastAsia="Calibri" w:cs="Calibri"/>
        </w:rPr>
        <w:t xml:space="preserve">que tenham </w:t>
      </w:r>
      <w:r w:rsidR="4778E785" w:rsidRPr="00526853">
        <w:rPr>
          <w:rFonts w:eastAsia="Calibri" w:cs="Calibri"/>
        </w:rPr>
        <w:t>adotado</w:t>
      </w:r>
      <w:r w:rsidR="25529342" w:rsidRPr="00526853">
        <w:rPr>
          <w:rFonts w:eastAsia="Calibri" w:cs="Calibri"/>
        </w:rPr>
        <w:t xml:space="preserve"> os cães em centros de recolha oficial de animais</w:t>
      </w:r>
      <w:r w:rsidR="3BCEF7D7" w:rsidRPr="00526853">
        <w:rPr>
          <w:rFonts w:eastAsia="Calibri" w:cs="Calibri"/>
        </w:rPr>
        <w:t xml:space="preserve"> e abrigos de associações zoófilas</w:t>
      </w:r>
      <w:r w:rsidR="715BD733" w:rsidRPr="00526853">
        <w:rPr>
          <w:rFonts w:eastAsia="Calibri" w:cs="Calibri"/>
        </w:rPr>
        <w:t xml:space="preserve"> devidamente registadas no RNAZ.</w:t>
      </w:r>
      <w:r w:rsidR="0E8776A4" w:rsidRPr="00526853">
        <w:rPr>
          <w:rFonts w:eastAsia="Calibri" w:cs="Calibri"/>
        </w:rPr>
        <w:t>17</w:t>
      </w:r>
      <w:r w:rsidR="543976ED" w:rsidRPr="00526853">
        <w:rPr>
          <w:rFonts w:eastAsia="Calibri" w:cs="Calibri"/>
        </w:rPr>
        <w:t xml:space="preserve"> - Até à aprovação da taxa referida no n.º </w:t>
      </w:r>
      <w:r w:rsidR="3BDBC150" w:rsidRPr="00526853">
        <w:rPr>
          <w:rFonts w:eastAsia="Calibri" w:cs="Calibri"/>
        </w:rPr>
        <w:t>12</w:t>
      </w:r>
      <w:r w:rsidR="543976ED" w:rsidRPr="00526853">
        <w:rPr>
          <w:rFonts w:eastAsia="Calibri" w:cs="Calibri"/>
        </w:rPr>
        <w:t xml:space="preserve"> pela assembleia de freguesia aplicam-se os valores vigentes no momento de</w:t>
      </w:r>
      <w:r w:rsidR="4BBB4262" w:rsidRPr="00526853">
        <w:rPr>
          <w:rFonts w:eastAsia="Calibri" w:cs="Calibri"/>
        </w:rPr>
        <w:t xml:space="preserve"> </w:t>
      </w:r>
      <w:r w:rsidR="543976ED" w:rsidRPr="00526853">
        <w:rPr>
          <w:rFonts w:eastAsia="Calibri" w:cs="Calibri"/>
        </w:rPr>
        <w:t xml:space="preserve">entrada em vigor do presente </w:t>
      </w:r>
      <w:r w:rsidR="166F4C95" w:rsidRPr="00526853">
        <w:rPr>
          <w:rFonts w:eastAsia="Calibri" w:cs="Calibri"/>
        </w:rPr>
        <w:t>diploma</w:t>
      </w:r>
      <w:r w:rsidR="543976ED" w:rsidRPr="00526853">
        <w:rPr>
          <w:rFonts w:eastAsia="Calibri" w:cs="Calibri"/>
        </w:rPr>
        <w:t>.</w:t>
      </w:r>
    </w:p>
    <w:p w14:paraId="3AA82149" w14:textId="77777777" w:rsidR="000337F0" w:rsidRDefault="000337F0" w:rsidP="000337F0">
      <w:pPr>
        <w:spacing w:after="0" w:line="276" w:lineRule="auto"/>
        <w:ind w:left="0" w:right="0" w:firstLine="0"/>
        <w:jc w:val="left"/>
        <w:rPr>
          <w:rFonts w:eastAsia="Calibri" w:cs="Calibri"/>
        </w:rPr>
      </w:pPr>
    </w:p>
    <w:p w14:paraId="403F3202" w14:textId="77777777" w:rsidR="006367BB" w:rsidRDefault="006367BB" w:rsidP="000337F0">
      <w:pPr>
        <w:spacing w:after="0" w:line="276" w:lineRule="auto"/>
        <w:ind w:left="0" w:right="0" w:firstLine="0"/>
        <w:jc w:val="left"/>
        <w:rPr>
          <w:rFonts w:eastAsia="Calibri" w:cs="Calibri"/>
        </w:rPr>
      </w:pPr>
    </w:p>
    <w:p w14:paraId="69C9CC7D" w14:textId="77777777" w:rsidR="000337F0" w:rsidRDefault="000337F0" w:rsidP="000337F0">
      <w:pPr>
        <w:spacing w:after="0" w:line="276" w:lineRule="auto"/>
        <w:ind w:left="0" w:right="0" w:firstLine="0"/>
        <w:jc w:val="left"/>
        <w:rPr>
          <w:rFonts w:eastAsia="Calibri" w:cs="Calibri"/>
        </w:rPr>
      </w:pPr>
    </w:p>
    <w:p w14:paraId="026A17C8" w14:textId="77777777" w:rsidR="002A2385" w:rsidRDefault="002A2385" w:rsidP="006367BB">
      <w:pPr>
        <w:pStyle w:val="Ttulo2"/>
      </w:pPr>
      <w:bookmarkStart w:id="939" w:name="_Toc233615448"/>
      <w:bookmarkStart w:id="940" w:name="_Toc233631897"/>
      <w:r>
        <w:t>Secção IV</w:t>
      </w:r>
      <w:bookmarkEnd w:id="940"/>
    </w:p>
    <w:p w14:paraId="24736BB3" w14:textId="62982902" w:rsidR="006367BB" w:rsidRDefault="006367BB" w:rsidP="006367BB">
      <w:pPr>
        <w:pStyle w:val="Ttulo2"/>
        <w:rPr>
          <w:rFonts w:eastAsia="Calibri" w:cs="Calibri"/>
        </w:rPr>
      </w:pPr>
      <w:bookmarkStart w:id="941" w:name="_Toc233631898"/>
      <w:r w:rsidRPr="00526853">
        <w:t>Regime de Gestão e Registo de Animais de Companhia (CRO e IAZ)</w:t>
      </w:r>
      <w:bookmarkEnd w:id="939"/>
      <w:bookmarkEnd w:id="941"/>
    </w:p>
    <w:p w14:paraId="7B9E02EA" w14:textId="77777777" w:rsidR="006367BB" w:rsidRDefault="006367BB" w:rsidP="000337F0">
      <w:pPr>
        <w:spacing w:after="0" w:line="276" w:lineRule="auto"/>
        <w:ind w:left="0" w:right="0" w:firstLine="0"/>
        <w:jc w:val="left"/>
        <w:rPr>
          <w:rFonts w:eastAsia="Calibri" w:cs="Calibri"/>
        </w:rPr>
      </w:pPr>
    </w:p>
    <w:p w14:paraId="003754F4" w14:textId="77777777" w:rsidR="006367BB" w:rsidRPr="00526853" w:rsidRDefault="006367BB" w:rsidP="000337F0">
      <w:pPr>
        <w:spacing w:after="0" w:line="276" w:lineRule="auto"/>
        <w:ind w:left="0" w:right="0" w:firstLine="0"/>
        <w:jc w:val="left"/>
        <w:rPr>
          <w:rFonts w:eastAsia="Calibri" w:cs="Calibri"/>
        </w:rPr>
      </w:pPr>
    </w:p>
    <w:p w14:paraId="6C6B17EB" w14:textId="5F214705" w:rsidR="012AB7CC" w:rsidRPr="00526853" w:rsidRDefault="012AB7CC" w:rsidP="00526853">
      <w:commentRangeStart w:id="942"/>
      <w:r w:rsidRPr="00526853">
        <w:t xml:space="preserve">Artigo </w:t>
      </w:r>
      <w:r w:rsidR="006367BB" w:rsidRPr="00F9664C">
        <w:t>78.</w:t>
      </w:r>
      <w:r w:rsidR="6AB6A54C" w:rsidRPr="00526853">
        <w:t>º</w:t>
      </w:r>
      <w:commentRangeEnd w:id="942"/>
      <w:r w:rsidR="006353DB" w:rsidRPr="00526853">
        <w:rPr>
          <w:rStyle w:val="Refdecomentrio"/>
          <w:sz w:val="24"/>
          <w:szCs w:val="24"/>
        </w:rPr>
        <w:commentReference w:id="942"/>
      </w:r>
    </w:p>
    <w:p w14:paraId="1607F000" w14:textId="77777777" w:rsidR="00F9664C" w:rsidRDefault="00F9664C" w:rsidP="00F9664C">
      <w:pPr>
        <w:pStyle w:val="Ttulo3"/>
      </w:pPr>
      <w:bookmarkStart w:id="943" w:name="_Toc233615449"/>
      <w:bookmarkStart w:id="944" w:name="_Toc233615907"/>
      <w:bookmarkStart w:id="945" w:name="_Toc233623337"/>
      <w:bookmarkStart w:id="946" w:name="_Toc233623998"/>
      <w:bookmarkStart w:id="947" w:name="_Toc233629672"/>
      <w:bookmarkStart w:id="948" w:name="_Toc233630892"/>
      <w:bookmarkStart w:id="949" w:name="_Toc233631899"/>
      <w:bookmarkEnd w:id="943"/>
      <w:bookmarkEnd w:id="944"/>
      <w:bookmarkEnd w:id="945"/>
      <w:bookmarkEnd w:id="946"/>
      <w:bookmarkEnd w:id="947"/>
      <w:bookmarkEnd w:id="948"/>
      <w:bookmarkEnd w:id="949"/>
    </w:p>
    <w:p w14:paraId="20024D18" w14:textId="764D7ED7" w:rsidR="012AB7CC" w:rsidRPr="00526853" w:rsidRDefault="012AB7CC" w:rsidP="00526853">
      <w:pPr>
        <w:pStyle w:val="Ttulo4"/>
        <w:rPr>
          <w:b w:val="0"/>
        </w:rPr>
      </w:pPr>
      <w:bookmarkStart w:id="950" w:name="_Toc233615450"/>
      <w:bookmarkStart w:id="951" w:name="_Toc233631900"/>
      <w:r w:rsidRPr="00526853">
        <w:t>Regime de Gestão e Registo de Animais de Companhia (CRO e IAZ)</w:t>
      </w:r>
      <w:bookmarkEnd w:id="950"/>
      <w:bookmarkEnd w:id="951"/>
    </w:p>
    <w:p w14:paraId="35DA4E46" w14:textId="7DB6B657" w:rsidR="012AB7CC" w:rsidRPr="00526853" w:rsidRDefault="012AB7CC" w:rsidP="00526853">
      <w:pPr>
        <w:shd w:val="clear" w:color="auto" w:fill="FFFFFF" w:themeFill="background1"/>
        <w:spacing w:before="240" w:after="240" w:line="276" w:lineRule="auto"/>
        <w:rPr>
          <w:color w:val="0A0A0A"/>
        </w:rPr>
      </w:pPr>
      <w:r w:rsidRPr="00526853">
        <w:rPr>
          <w:b/>
          <w:bCs/>
          <w:color w:val="0A0A0A"/>
        </w:rPr>
        <w:t>1. Obrigatoriedade de Registo no SIAC</w:t>
      </w:r>
      <w:r w:rsidRPr="00526853">
        <w:rPr>
          <w:color w:val="0A0A0A"/>
        </w:rPr>
        <w:t xml:space="preserve">Toda a entrada de animais no Centro de Recolha Oficial (CRO) ou Instalação de Alojamento de Animais (IAZ), que já possuam identificação eletrónica prévia, obriga ao registo imediato na base de dados </w:t>
      </w:r>
      <w:r w:rsidRPr="00526853">
        <w:rPr>
          <w:b/>
          <w:bCs/>
          <w:color w:val="0A0A0A"/>
        </w:rPr>
        <w:t>SIAC (Sistema de Informação de Animais de Companhia)</w:t>
      </w:r>
      <w:r w:rsidRPr="00526853">
        <w:rPr>
          <w:color w:val="0A0A0A"/>
        </w:rPr>
        <w:t>.</w:t>
      </w:r>
    </w:p>
    <w:p w14:paraId="3B1837F4" w14:textId="7962C66C" w:rsidR="012AB7CC" w:rsidRPr="003F5893" w:rsidRDefault="012AB7CC" w:rsidP="00526853">
      <w:pPr>
        <w:pStyle w:val="PargrafodaLista"/>
        <w:shd w:val="clear" w:color="auto" w:fill="FFFFFF" w:themeFill="background1"/>
        <w:spacing w:after="180" w:line="276" w:lineRule="auto"/>
        <w:ind w:left="502"/>
        <w:rPr>
          <w:color w:val="0A0A0A"/>
        </w:rPr>
      </w:pPr>
      <w:r w:rsidRPr="00526853">
        <w:rPr>
          <w:b/>
          <w:bCs/>
          <w:color w:val="0A0A0A"/>
        </w:rPr>
        <w:t xml:space="preserve">2. </w:t>
      </w:r>
      <w:r w:rsidR="439FCE80" w:rsidRPr="003F5893">
        <w:rPr>
          <w:b/>
          <w:bCs/>
          <w:color w:val="0A0A0A"/>
        </w:rPr>
        <w:t xml:space="preserve"> </w:t>
      </w:r>
      <w:r w:rsidRPr="00526853">
        <w:rPr>
          <w:color w:val="0A0A0A"/>
        </w:rPr>
        <w:t xml:space="preserve">A gestão da população de gatos errantes assenta no registo sistemático de colónias, com o objetivo de assegurar o controlo populacional e o bem-estar animal. </w:t>
      </w:r>
    </w:p>
    <w:p w14:paraId="62F4EF2D" w14:textId="07927EDD" w:rsidR="657A53FE" w:rsidRPr="00526853" w:rsidRDefault="657A53FE" w:rsidP="00526853">
      <w:pPr>
        <w:pStyle w:val="PargrafodaLista"/>
        <w:shd w:val="clear" w:color="auto" w:fill="FFFFFF" w:themeFill="background1"/>
        <w:spacing w:after="180" w:line="276" w:lineRule="auto"/>
        <w:ind w:left="502"/>
        <w:rPr>
          <w:color w:val="0A0A0A"/>
        </w:rPr>
      </w:pPr>
      <w:r w:rsidRPr="003F5893">
        <w:rPr>
          <w:color w:val="0A0A0A"/>
        </w:rPr>
        <w:t>3. O</w:t>
      </w:r>
      <w:r w:rsidR="012AB7CC" w:rsidRPr="00526853">
        <w:rPr>
          <w:color w:val="0A0A0A"/>
        </w:rPr>
        <w:t xml:space="preserve"> registo </w:t>
      </w:r>
      <w:r w:rsidR="3EF4A9C1" w:rsidRPr="003F5893">
        <w:rPr>
          <w:color w:val="0A0A0A"/>
        </w:rPr>
        <w:t xml:space="preserve">mencionado no número anterior </w:t>
      </w:r>
      <w:r w:rsidR="012AB7CC" w:rsidRPr="00526853">
        <w:rPr>
          <w:color w:val="0A0A0A"/>
        </w:rPr>
        <w:t>deve obrigatoriamente incluir:</w:t>
      </w:r>
    </w:p>
    <w:p w14:paraId="1904FFF9" w14:textId="2B45144D" w:rsidR="012AB7CC" w:rsidRPr="00526853" w:rsidRDefault="012AB7CC">
      <w:pPr>
        <w:pStyle w:val="PargrafodaLista"/>
        <w:numPr>
          <w:ilvl w:val="0"/>
          <w:numId w:val="28"/>
        </w:numPr>
        <w:shd w:val="clear" w:color="auto" w:fill="FFFFFF" w:themeFill="background1"/>
        <w:spacing w:after="180" w:line="276" w:lineRule="auto"/>
        <w:rPr>
          <w:color w:val="0A0A0A"/>
        </w:rPr>
      </w:pPr>
      <w:r w:rsidRPr="00526853">
        <w:rPr>
          <w:color w:val="0A0A0A"/>
        </w:rPr>
        <w:t>Georreferenciação da localização da colónia.</w:t>
      </w:r>
    </w:p>
    <w:p w14:paraId="200D7470" w14:textId="505DF358" w:rsidR="012AB7CC" w:rsidRPr="00526853" w:rsidRDefault="012AB7CC">
      <w:pPr>
        <w:pStyle w:val="PargrafodaLista"/>
        <w:numPr>
          <w:ilvl w:val="0"/>
          <w:numId w:val="28"/>
        </w:numPr>
        <w:shd w:val="clear" w:color="auto" w:fill="FFFFFF" w:themeFill="background1"/>
        <w:spacing w:after="180" w:line="276" w:lineRule="auto"/>
        <w:rPr>
          <w:color w:val="0A0A0A"/>
        </w:rPr>
      </w:pPr>
      <w:r w:rsidRPr="00526853">
        <w:rPr>
          <w:color w:val="0A0A0A"/>
        </w:rPr>
        <w:t xml:space="preserve">Quantificação e identificação dos </w:t>
      </w:r>
      <w:r w:rsidR="5F055607" w:rsidRPr="003F5893">
        <w:rPr>
          <w:color w:val="0A0A0A"/>
        </w:rPr>
        <w:t xml:space="preserve">gatos </w:t>
      </w:r>
      <w:r w:rsidRPr="00526853">
        <w:rPr>
          <w:color w:val="0A0A0A"/>
        </w:rPr>
        <w:t>que compõem a colónia para efeitos de monitorização e programas CED (Capturar-Esterilizar-Devolver).</w:t>
      </w:r>
    </w:p>
    <w:p w14:paraId="126B4DEE" w14:textId="5D630AEE" w:rsidR="679F1546" w:rsidRPr="00526853" w:rsidRDefault="679F1546" w:rsidP="00526853">
      <w:pPr>
        <w:shd w:val="clear" w:color="auto" w:fill="FFFFFF" w:themeFill="background1"/>
        <w:spacing w:before="240" w:after="240" w:line="276" w:lineRule="auto"/>
        <w:rPr>
          <w:color w:val="0A0A0A"/>
        </w:rPr>
      </w:pPr>
      <w:r w:rsidRPr="003F5893">
        <w:rPr>
          <w:color w:val="0A0A0A"/>
        </w:rPr>
        <w:t>4.</w:t>
      </w:r>
      <w:r w:rsidR="012AB7CC" w:rsidRPr="00526853">
        <w:rPr>
          <w:color w:val="0A0A0A"/>
        </w:rPr>
        <w:t>Para efeitos de relatório anual de gestão</w:t>
      </w:r>
      <w:r w:rsidR="4C39E47A" w:rsidRPr="003F5893">
        <w:rPr>
          <w:color w:val="0A0A0A"/>
        </w:rPr>
        <w:t xml:space="preserve"> dos CRO e das IAZ</w:t>
      </w:r>
      <w:r w:rsidR="012AB7CC" w:rsidRPr="00526853">
        <w:rPr>
          <w:color w:val="0A0A0A"/>
        </w:rPr>
        <w:t>, o fluxo de animais é categorizado da seguinte forma:</w:t>
      </w:r>
    </w:p>
    <w:p w14:paraId="04643BED" w14:textId="1F41F6FF" w:rsidR="012AB7CC" w:rsidRPr="00526853" w:rsidRDefault="012AB7CC">
      <w:pPr>
        <w:pStyle w:val="PargrafodaLista"/>
        <w:numPr>
          <w:ilvl w:val="0"/>
          <w:numId w:val="27"/>
        </w:numPr>
        <w:shd w:val="clear" w:color="auto" w:fill="FFFFFF" w:themeFill="background1"/>
        <w:spacing w:after="180" w:line="276" w:lineRule="auto"/>
        <w:rPr>
          <w:color w:val="0A0A0A"/>
        </w:rPr>
      </w:pPr>
      <w:r w:rsidRPr="00526853">
        <w:rPr>
          <w:color w:val="0A0A0A"/>
        </w:rPr>
        <w:t>Entradas: Registam-se as admissões por via de recolha na via pública, entrega voluntária, devolução após processo de adoção, nascimentos nas instalações e animais provenientes de Medidas Preventivas (MP).</w:t>
      </w:r>
    </w:p>
    <w:p w14:paraId="74857EE6" w14:textId="4DF050FA" w:rsidR="012AB7CC" w:rsidRPr="003F5893" w:rsidRDefault="012AB7CC">
      <w:pPr>
        <w:pStyle w:val="PargrafodaLista"/>
        <w:numPr>
          <w:ilvl w:val="0"/>
          <w:numId w:val="27"/>
        </w:numPr>
        <w:shd w:val="clear" w:color="auto" w:fill="FFFFFF" w:themeFill="background1"/>
        <w:spacing w:after="180" w:line="276" w:lineRule="auto"/>
        <w:rPr>
          <w:color w:val="0A0A0A"/>
        </w:rPr>
      </w:pPr>
      <w:r w:rsidRPr="00526853">
        <w:rPr>
          <w:color w:val="0A0A0A"/>
        </w:rPr>
        <w:t>Saídas (Cedências e Baixas): Registam-se as saídas por via de adoção, transferência ou cedência para IAZ, restituição aos detentores, morte natural ou eutanásia (nos termos estritos da lei).</w:t>
      </w:r>
    </w:p>
    <w:p w14:paraId="720D12A5" w14:textId="4C39A54C" w:rsidR="09FE8255" w:rsidRPr="00526853" w:rsidRDefault="09FE8255">
      <w:pPr>
        <w:pStyle w:val="PargrafodaLista"/>
        <w:numPr>
          <w:ilvl w:val="0"/>
          <w:numId w:val="27"/>
        </w:numPr>
        <w:shd w:val="clear" w:color="auto" w:fill="FFFFFF" w:themeFill="background1"/>
        <w:spacing w:after="180" w:line="276" w:lineRule="auto"/>
        <w:rPr>
          <w:color w:val="0A0A0A"/>
        </w:rPr>
      </w:pPr>
      <w:r w:rsidRPr="003F5893">
        <w:rPr>
          <w:color w:val="0A0A0A"/>
        </w:rPr>
        <w:t>Registo de intervenções: desparasitação, vacinação</w:t>
      </w:r>
      <w:r w:rsidR="46BC9B30" w:rsidRPr="003F5893">
        <w:rPr>
          <w:color w:val="0A0A0A"/>
        </w:rPr>
        <w:t xml:space="preserve"> antirrábica e outras vacinas</w:t>
      </w:r>
      <w:r w:rsidRPr="003F5893">
        <w:rPr>
          <w:color w:val="0A0A0A"/>
        </w:rPr>
        <w:t>, identificação, esterilização, corte de orelha, no</w:t>
      </w:r>
      <w:r w:rsidR="49A983A8" w:rsidRPr="003F5893">
        <w:rPr>
          <w:color w:val="0A0A0A"/>
        </w:rPr>
        <w:t xml:space="preserve"> caso dos gatos dos programas CED, outras </w:t>
      </w:r>
      <w:r w:rsidR="3217DCC0" w:rsidRPr="003F5893">
        <w:rPr>
          <w:color w:val="0A0A0A"/>
        </w:rPr>
        <w:t>intervenções cirúrgicas.</w:t>
      </w:r>
    </w:p>
    <w:p w14:paraId="1C65EF22" w14:textId="16C90814" w:rsidR="012AB7CC" w:rsidRPr="00526853" w:rsidRDefault="012AB7CC">
      <w:pPr>
        <w:pStyle w:val="PargrafodaLista"/>
        <w:numPr>
          <w:ilvl w:val="0"/>
          <w:numId w:val="33"/>
        </w:numPr>
        <w:shd w:val="clear" w:color="auto" w:fill="FFFFFF" w:themeFill="background1"/>
        <w:spacing w:before="240" w:after="240" w:line="276" w:lineRule="auto"/>
        <w:rPr>
          <w:color w:val="0A0A0A"/>
        </w:rPr>
      </w:pPr>
      <w:r w:rsidRPr="003F5893">
        <w:br/>
      </w:r>
      <w:r w:rsidR="2011A920" w:rsidRPr="00526853">
        <w:rPr>
          <w:color w:val="0A0A0A"/>
        </w:rPr>
        <w:t>O relatório de atividades deve obrigatoriamente discriminar o número total de Animais Detidos (Cães e Gatos) à data de 31 de dezembro de cada ano civil, servindo este dado como indicador de capacidade e ocupação das instalações.</w:t>
      </w:r>
    </w:p>
    <w:p w14:paraId="490C030E" w14:textId="6AEA8158" w:rsidR="002A2385" w:rsidRDefault="002A2385" w:rsidP="002A2385">
      <w:pPr>
        <w:pStyle w:val="Ttulo3"/>
      </w:pPr>
      <w:bookmarkStart w:id="952" w:name="_Toc233629674"/>
      <w:bookmarkStart w:id="953" w:name="_Toc233630894"/>
      <w:bookmarkStart w:id="954" w:name="_Toc233631901"/>
      <w:bookmarkEnd w:id="952"/>
      <w:bookmarkEnd w:id="953"/>
      <w:bookmarkEnd w:id="954"/>
    </w:p>
    <w:p w14:paraId="20AF9550" w14:textId="4623088E" w:rsidR="679F1546" w:rsidRPr="002A2385" w:rsidRDefault="002A2385" w:rsidP="002A2385">
      <w:pPr>
        <w:pStyle w:val="Ttulo2"/>
      </w:pPr>
      <w:bookmarkStart w:id="955" w:name="_Toc233631902"/>
      <w:r w:rsidRPr="002A2385">
        <w:t xml:space="preserve">Plataforma nacional de registo dos alojamentos – </w:t>
      </w:r>
      <w:r>
        <w:t>SIAC</w:t>
      </w:r>
      <w:r w:rsidRPr="002A2385">
        <w:t>.</w:t>
      </w:r>
      <w:bookmarkEnd w:id="955"/>
    </w:p>
    <w:p w14:paraId="015CE05C" w14:textId="0886B025" w:rsidR="52956400" w:rsidRPr="00526853" w:rsidRDefault="52956400" w:rsidP="003F5893">
      <w:pPr>
        <w:spacing w:after="160" w:line="276" w:lineRule="auto"/>
        <w:rPr>
          <w:rFonts w:eastAsia="Arial" w:cs="Arial"/>
          <w:strike/>
          <w:color w:val="0A0A0A"/>
        </w:rPr>
      </w:pPr>
    </w:p>
    <w:p w14:paraId="0CCC1962" w14:textId="70EE3A86" w:rsidR="3F7A9E47" w:rsidRPr="00526853" w:rsidRDefault="3F7A9E47" w:rsidP="00526853">
      <w:pPr>
        <w:spacing w:before="240" w:after="160" w:line="276" w:lineRule="auto"/>
        <w:jc w:val="center"/>
        <w:rPr>
          <w:rFonts w:eastAsia="Arial" w:cs="Arial"/>
          <w:strike/>
          <w:color w:val="0A0A0A"/>
        </w:rPr>
      </w:pPr>
      <w:r w:rsidRPr="00526853">
        <w:rPr>
          <w:rFonts w:eastAsia="Arial" w:cs="Arial"/>
          <w:strike/>
          <w:color w:val="0A0A0A"/>
        </w:rPr>
        <w:t xml:space="preserve">Artigo </w:t>
      </w:r>
      <w:r w:rsidR="542F1608" w:rsidRPr="00526853">
        <w:rPr>
          <w:rFonts w:eastAsia="Arial" w:cs="Arial"/>
          <w:strike/>
          <w:color w:val="0A0A0A"/>
        </w:rPr>
        <w:t xml:space="preserve">Z </w:t>
      </w:r>
      <w:r w:rsidR="16C44465" w:rsidRPr="00526853">
        <w:rPr>
          <w:rFonts w:eastAsia="Arial" w:cs="Arial"/>
          <w:strike/>
          <w:color w:val="0A0A0A"/>
        </w:rPr>
        <w:t>º</w:t>
      </w:r>
    </w:p>
    <w:p w14:paraId="73D69CAB" w14:textId="46D61ECF" w:rsidR="3F7A9E47" w:rsidRPr="00526853" w:rsidRDefault="3F7A9E47" w:rsidP="00526853">
      <w:pPr>
        <w:shd w:val="clear" w:color="auto" w:fill="FFFFFF" w:themeFill="background1"/>
        <w:spacing w:before="240" w:after="240" w:line="276" w:lineRule="auto"/>
        <w:jc w:val="center"/>
        <w:rPr>
          <w:rFonts w:eastAsia="Arial" w:cs="Arial"/>
          <w:strike/>
          <w:color w:val="0A0A0A"/>
        </w:rPr>
      </w:pPr>
      <w:r w:rsidRPr="00526853">
        <w:rPr>
          <w:rFonts w:eastAsia="Arial" w:cs="Arial"/>
          <w:strike/>
          <w:color w:val="0A0A0A"/>
        </w:rPr>
        <w:t>Plataforma Nacional de Adoção de Animais de Companhia</w:t>
      </w:r>
    </w:p>
    <w:p w14:paraId="600CDCD5" w14:textId="1C438551" w:rsidR="3F7A9E47" w:rsidRPr="00526853" w:rsidRDefault="3F7A9E47">
      <w:pPr>
        <w:pStyle w:val="PargrafodaLista"/>
        <w:numPr>
          <w:ilvl w:val="0"/>
          <w:numId w:val="29"/>
        </w:numPr>
        <w:shd w:val="clear" w:color="auto" w:fill="FFFFFF" w:themeFill="background1"/>
        <w:spacing w:after="180" w:line="276" w:lineRule="auto"/>
        <w:rPr>
          <w:strike/>
          <w:color w:val="0A0A0A"/>
        </w:rPr>
      </w:pPr>
      <w:r w:rsidRPr="00526853">
        <w:rPr>
          <w:strike/>
          <w:color w:val="0A0A0A"/>
        </w:rPr>
        <w:t>É criada a Plataforma Nacional de Adoção de Animais de Companhia (PNAAC), uma infraestrutura digital única e centralizada, destinada à divulgação e promoção da adoção responsável de animais de companhia em território nacional.</w:t>
      </w:r>
    </w:p>
    <w:p w14:paraId="545B277A" w14:textId="566BDCE8" w:rsidR="3F7A9E47" w:rsidRPr="00526853" w:rsidRDefault="3F7A9E47">
      <w:pPr>
        <w:pStyle w:val="PargrafodaLista"/>
        <w:numPr>
          <w:ilvl w:val="0"/>
          <w:numId w:val="29"/>
        </w:numPr>
        <w:shd w:val="clear" w:color="auto" w:fill="FFFFFF" w:themeFill="background1"/>
        <w:spacing w:after="180" w:line="276" w:lineRule="auto"/>
        <w:rPr>
          <w:b/>
          <w:bCs/>
          <w:strike/>
          <w:color w:val="0A0A0A"/>
        </w:rPr>
      </w:pPr>
      <w:r w:rsidRPr="00526853">
        <w:rPr>
          <w:strike/>
          <w:color w:val="0A0A0A"/>
        </w:rPr>
        <w:lastRenderedPageBreak/>
        <w:t>A inscrição e atualização permanente de dados na PNAAC é obrigatória para as seguintes entidades:</w:t>
      </w:r>
      <w:r w:rsidRPr="003F5893">
        <w:br/>
      </w:r>
      <w:r w:rsidRPr="00526853">
        <w:rPr>
          <w:strike/>
          <w:color w:val="0A0A0A"/>
        </w:rPr>
        <w:t xml:space="preserve">a) </w:t>
      </w:r>
      <w:r w:rsidRPr="00526853">
        <w:rPr>
          <w:b/>
          <w:bCs/>
          <w:strike/>
          <w:color w:val="0A0A0A"/>
        </w:rPr>
        <w:t>Centros de Recolha Oficial (CRO)</w:t>
      </w:r>
      <w:r w:rsidRPr="00526853">
        <w:rPr>
          <w:strike/>
          <w:color w:val="0A0A0A"/>
        </w:rPr>
        <w:t>, independentemente da sua natureza municipal ou intermunicipal;</w:t>
      </w:r>
      <w:r w:rsidRPr="003F5893">
        <w:br/>
      </w:r>
      <w:r w:rsidRPr="00526853">
        <w:rPr>
          <w:strike/>
          <w:color w:val="0A0A0A"/>
        </w:rPr>
        <w:t xml:space="preserve">b) </w:t>
      </w:r>
      <w:r w:rsidR="696D7676" w:rsidRPr="00526853">
        <w:rPr>
          <w:b/>
          <w:bCs/>
          <w:strike/>
          <w:color w:val="0A0A0A"/>
        </w:rPr>
        <w:t>Abrigos de Associações Zoófilas</w:t>
      </w:r>
    </w:p>
    <w:p w14:paraId="3106E1D3" w14:textId="45B3D29C" w:rsidR="3F7A9E47" w:rsidRPr="00526853" w:rsidRDefault="3F7A9E47">
      <w:pPr>
        <w:pStyle w:val="PargrafodaLista"/>
        <w:numPr>
          <w:ilvl w:val="0"/>
          <w:numId w:val="29"/>
        </w:numPr>
        <w:shd w:val="clear" w:color="auto" w:fill="FFFFFF" w:themeFill="background1"/>
        <w:spacing w:after="180" w:line="276" w:lineRule="auto"/>
        <w:rPr>
          <w:strike/>
          <w:color w:val="0A0A0A"/>
        </w:rPr>
      </w:pPr>
      <w:r w:rsidRPr="00526853">
        <w:rPr>
          <w:strike/>
          <w:color w:val="0A0A0A"/>
        </w:rPr>
        <w:t>As entidades referidas no número anterior devem listar na plataforma todos os animais que se encontrem em condições de serem adotados, fornecendo, para cada exemplar:</w:t>
      </w:r>
      <w:r w:rsidRPr="003F5893">
        <w:br/>
      </w:r>
      <w:r w:rsidRPr="00526853">
        <w:rPr>
          <w:strike/>
          <w:color w:val="0A0A0A"/>
        </w:rPr>
        <w:t>a) Identificação individual (número de microchip, espécie, raça ou tipologia, idade estimada, sexo e porte);</w:t>
      </w:r>
      <w:r w:rsidRPr="003F5893">
        <w:br/>
      </w:r>
      <w:r w:rsidRPr="00526853">
        <w:rPr>
          <w:strike/>
          <w:color w:val="0A0A0A"/>
        </w:rPr>
        <w:t>b) Registo fotográfico atualizado;</w:t>
      </w:r>
      <w:r w:rsidRPr="003F5893">
        <w:br/>
      </w:r>
      <w:r w:rsidRPr="00526853">
        <w:rPr>
          <w:strike/>
          <w:color w:val="0A0A0A"/>
        </w:rPr>
        <w:t>c) Breve descrição do perfil comportamental e necessidades específicas;</w:t>
      </w:r>
      <w:r w:rsidRPr="003F5893">
        <w:br/>
      </w:r>
      <w:r w:rsidRPr="00526853">
        <w:rPr>
          <w:strike/>
          <w:color w:val="0A0A0A"/>
        </w:rPr>
        <w:t>d) Estado sanitário e plano de vacinação/desparasitação (respeitando a privacidade de dados sensíveis, mas assegurando a transparência para o adotante).</w:t>
      </w:r>
    </w:p>
    <w:p w14:paraId="32AF20AB" w14:textId="230A6AEF" w:rsidR="3F7A9E47" w:rsidRPr="00526853" w:rsidRDefault="3F7A9E47">
      <w:pPr>
        <w:pStyle w:val="PargrafodaLista"/>
        <w:numPr>
          <w:ilvl w:val="0"/>
          <w:numId w:val="29"/>
        </w:numPr>
        <w:shd w:val="clear" w:color="auto" w:fill="FFFFFF" w:themeFill="background1"/>
        <w:spacing w:after="180" w:line="276" w:lineRule="auto"/>
        <w:rPr>
          <w:strike/>
          <w:color w:val="0A0A0A"/>
        </w:rPr>
      </w:pPr>
      <w:r w:rsidRPr="00526853">
        <w:rPr>
          <w:strike/>
          <w:color w:val="0A0A0A"/>
        </w:rPr>
        <w:t>A PNAAC deve ser interoperável com o Sistema de Informação de Animais de Companhia (SIAC), garantindo que, no momento da adoção, a transição de titularidade seja agilizada e registada eletronicamente.</w:t>
      </w:r>
    </w:p>
    <w:p w14:paraId="2923E884" w14:textId="211CCEBC" w:rsidR="3F7A9E47" w:rsidRPr="00526853" w:rsidRDefault="3F7A9E47">
      <w:pPr>
        <w:pStyle w:val="PargrafodaLista"/>
        <w:numPr>
          <w:ilvl w:val="0"/>
          <w:numId w:val="29"/>
        </w:numPr>
        <w:shd w:val="clear" w:color="auto" w:fill="FFFFFF" w:themeFill="background1"/>
        <w:spacing w:after="180" w:line="276" w:lineRule="auto"/>
        <w:rPr>
          <w:strike/>
          <w:color w:val="0A0A0A"/>
        </w:rPr>
      </w:pPr>
      <w:r w:rsidRPr="00526853">
        <w:rPr>
          <w:strike/>
          <w:color w:val="0A0A0A"/>
        </w:rPr>
        <w:t xml:space="preserve">A gestão e manutenção da plataforma competem à </w:t>
      </w:r>
      <w:r w:rsidR="6F6DFDCE" w:rsidRPr="00526853">
        <w:rPr>
          <w:strike/>
          <w:color w:val="0A0A0A"/>
        </w:rPr>
        <w:t>DGAV</w:t>
      </w:r>
      <w:r w:rsidRPr="00526853">
        <w:rPr>
          <w:strike/>
          <w:color w:val="0A0A0A"/>
        </w:rPr>
        <w:t>, que deve assegurar o acesso público gratuito à informação e mecanismos de pesquisa por área geográfica, espécie e outras características relevantes.</w:t>
      </w:r>
    </w:p>
    <w:p w14:paraId="19F86DED" w14:textId="0E5CF17E" w:rsidR="3F7A9E47" w:rsidRPr="00526853" w:rsidRDefault="3F7A9E47">
      <w:pPr>
        <w:pStyle w:val="PargrafodaLista"/>
        <w:numPr>
          <w:ilvl w:val="0"/>
          <w:numId w:val="29"/>
        </w:numPr>
        <w:shd w:val="clear" w:color="auto" w:fill="FFFFFF" w:themeFill="background1"/>
        <w:spacing w:after="180" w:line="276" w:lineRule="auto"/>
        <w:rPr>
          <w:strike/>
          <w:color w:val="0A0A0A"/>
        </w:rPr>
      </w:pPr>
      <w:r w:rsidRPr="00526853">
        <w:rPr>
          <w:strike/>
          <w:color w:val="0A0A0A"/>
        </w:rPr>
        <w:t>O incumprimento do dever de registo e atualização de animais na PNAAC pelas entidades obrigadas constitui contraordenação grave</w:t>
      </w:r>
      <w:r w:rsidR="2A2E7E07" w:rsidRPr="00526853">
        <w:rPr>
          <w:strike/>
          <w:color w:val="0A0A0A"/>
        </w:rPr>
        <w:t>.</w:t>
      </w:r>
    </w:p>
    <w:p w14:paraId="7D4234B1" w14:textId="5B571DAE" w:rsidR="679F1546" w:rsidRPr="00526853" w:rsidRDefault="679F1546" w:rsidP="003F5893">
      <w:pPr>
        <w:spacing w:after="160" w:line="276" w:lineRule="auto"/>
        <w:rPr>
          <w:strike/>
        </w:rPr>
      </w:pPr>
    </w:p>
    <w:p w14:paraId="1D1D86C9" w14:textId="07BA6AB1" w:rsidR="4CCB09DA" w:rsidRPr="003F5893" w:rsidRDefault="4CCB09DA" w:rsidP="00526853">
      <w:pPr>
        <w:spacing w:after="0" w:line="276" w:lineRule="auto"/>
        <w:jc w:val="left"/>
      </w:pPr>
    </w:p>
    <w:p w14:paraId="5B9545F5" w14:textId="13335A76" w:rsidR="005101CF" w:rsidRPr="000337F0" w:rsidRDefault="00A626AB" w:rsidP="00526853">
      <w:pPr>
        <w:pStyle w:val="Ttulo1"/>
        <w:ind w:right="142"/>
      </w:pPr>
      <w:bookmarkStart w:id="956" w:name="_Toc233615451"/>
      <w:bookmarkStart w:id="957" w:name="_Toc233631903"/>
      <w:r w:rsidRPr="000337F0">
        <w:t xml:space="preserve">CAPÍTULO </w:t>
      </w:r>
      <w:bookmarkEnd w:id="956"/>
      <w:r w:rsidR="002A2385">
        <w:t>V</w:t>
      </w:r>
      <w:bookmarkEnd w:id="957"/>
      <w:r w:rsidRPr="000337F0">
        <w:t xml:space="preserve"> </w:t>
      </w:r>
    </w:p>
    <w:p w14:paraId="35CD1107" w14:textId="1D501D4C" w:rsidR="005101CF" w:rsidRPr="000337F0" w:rsidRDefault="00A626AB" w:rsidP="00526853">
      <w:pPr>
        <w:pStyle w:val="Ttulo1"/>
        <w:ind w:right="142"/>
      </w:pPr>
      <w:bookmarkStart w:id="958" w:name="_Toc233615452"/>
      <w:bookmarkStart w:id="959" w:name="_Toc233631904"/>
      <w:r w:rsidRPr="000337F0">
        <w:t>Zoonoses</w:t>
      </w:r>
      <w:bookmarkEnd w:id="958"/>
      <w:bookmarkEnd w:id="959"/>
      <w:r w:rsidRPr="000337F0">
        <w:t xml:space="preserve"> </w:t>
      </w:r>
    </w:p>
    <w:p w14:paraId="6C361437" w14:textId="77777777" w:rsidR="0067507B" w:rsidRPr="003F5893" w:rsidRDefault="0067507B" w:rsidP="00526853">
      <w:pPr>
        <w:spacing w:line="276" w:lineRule="auto"/>
      </w:pPr>
    </w:p>
    <w:p w14:paraId="1B70FBD7" w14:textId="50052CAD" w:rsidR="005101CF" w:rsidRPr="006367BB" w:rsidRDefault="00A626AB">
      <w:pPr>
        <w:pStyle w:val="Ttulo2"/>
      </w:pPr>
      <w:bookmarkStart w:id="960" w:name="_Toc233615453"/>
      <w:bookmarkStart w:id="961" w:name="_Toc233631905"/>
      <w:r w:rsidRPr="006367BB">
        <w:t>SECÇÃO I</w:t>
      </w:r>
      <w:bookmarkEnd w:id="960"/>
      <w:bookmarkEnd w:id="961"/>
      <w:r w:rsidRPr="006367BB">
        <w:t xml:space="preserve"> </w:t>
      </w:r>
    </w:p>
    <w:p w14:paraId="526841F0" w14:textId="7DFD5ECF" w:rsidR="005101CF" w:rsidRPr="006367BB" w:rsidRDefault="00A626AB">
      <w:pPr>
        <w:pStyle w:val="Ttulo2"/>
      </w:pPr>
      <w:bookmarkStart w:id="962" w:name="_Toc233615454"/>
      <w:bookmarkStart w:id="963" w:name="_Toc233631906"/>
      <w:r w:rsidRPr="006367BB">
        <w:t>Controlo de zoonoses</w:t>
      </w:r>
      <w:bookmarkEnd w:id="962"/>
      <w:bookmarkEnd w:id="963"/>
      <w:r w:rsidRPr="006367BB">
        <w:t xml:space="preserve">  </w:t>
      </w:r>
    </w:p>
    <w:p w14:paraId="63BE2A58" w14:textId="77777777" w:rsidR="0067507B" w:rsidRPr="003F5893" w:rsidRDefault="0067507B" w:rsidP="00526853">
      <w:pPr>
        <w:spacing w:line="276" w:lineRule="auto"/>
      </w:pPr>
    </w:p>
    <w:p w14:paraId="4A76A26E" w14:textId="77777777" w:rsidR="00F9664C" w:rsidRDefault="00F9664C" w:rsidP="00F9664C">
      <w:pPr>
        <w:pStyle w:val="Ttulo3"/>
      </w:pPr>
      <w:bookmarkStart w:id="964" w:name="_Toc233615455"/>
      <w:bookmarkStart w:id="965" w:name="_Toc233615913"/>
      <w:bookmarkStart w:id="966" w:name="_Toc233623343"/>
      <w:bookmarkStart w:id="967" w:name="_Toc233624004"/>
      <w:bookmarkStart w:id="968" w:name="_Toc233629680"/>
      <w:bookmarkStart w:id="969" w:name="_Toc233630900"/>
      <w:bookmarkStart w:id="970" w:name="_Toc233631907"/>
      <w:bookmarkEnd w:id="964"/>
      <w:bookmarkEnd w:id="965"/>
      <w:bookmarkEnd w:id="966"/>
      <w:bookmarkEnd w:id="967"/>
      <w:bookmarkEnd w:id="968"/>
      <w:bookmarkEnd w:id="969"/>
      <w:bookmarkEnd w:id="970"/>
    </w:p>
    <w:p w14:paraId="64128673" w14:textId="0775BA3E" w:rsidR="005101CF" w:rsidRPr="006367BB" w:rsidRDefault="00A626AB" w:rsidP="00526853">
      <w:pPr>
        <w:pStyle w:val="Ttulo4"/>
      </w:pPr>
      <w:bookmarkStart w:id="971" w:name="_Toc233615456"/>
      <w:bookmarkStart w:id="972" w:name="_Toc233631908"/>
      <w:r w:rsidRPr="006367BB">
        <w:t>Programa de vigilância e controlo em animais de companhia</w:t>
      </w:r>
      <w:bookmarkEnd w:id="971"/>
      <w:bookmarkEnd w:id="972"/>
    </w:p>
    <w:p w14:paraId="627C1BAD" w14:textId="16022ED2" w:rsidR="005101CF" w:rsidRPr="003F5893" w:rsidRDefault="5FEA5DE2" w:rsidP="00526853">
      <w:pPr>
        <w:spacing w:after="114" w:line="276" w:lineRule="auto"/>
        <w:ind w:left="127" w:right="136" w:firstLine="0"/>
      </w:pPr>
      <w:r>
        <w:t xml:space="preserve">O controlo das zoonoses em animais de companhia é efetuado através do Programa Nacional </w:t>
      </w:r>
      <w:r w:rsidR="29B72615">
        <w:t xml:space="preserve">de </w:t>
      </w:r>
      <w:r w:rsidR="1F81BEA2">
        <w:t xml:space="preserve">Prevenção </w:t>
      </w:r>
      <w:r w:rsidR="6B0CEAAD">
        <w:t xml:space="preserve">da Raiva Animal </w:t>
      </w:r>
      <w:r w:rsidR="7F2895E2">
        <w:t xml:space="preserve">e </w:t>
      </w:r>
      <w:r w:rsidR="35ADB20A">
        <w:t xml:space="preserve">de </w:t>
      </w:r>
      <w:r>
        <w:t>Vigilância</w:t>
      </w:r>
      <w:r w:rsidR="39EF48BC">
        <w:t xml:space="preserve"> </w:t>
      </w:r>
      <w:r w:rsidR="0B395027">
        <w:t xml:space="preserve">Epidemiológica </w:t>
      </w:r>
      <w:r w:rsidR="39EF48BC">
        <w:t>e Controlo</w:t>
      </w:r>
      <w:r w:rsidR="7A23C303">
        <w:t xml:space="preserve"> </w:t>
      </w:r>
      <w:r w:rsidR="4374ACB2">
        <w:t xml:space="preserve">de </w:t>
      </w:r>
      <w:r w:rsidR="1F870F33">
        <w:t xml:space="preserve">outras </w:t>
      </w:r>
      <w:r>
        <w:t>Zoonoses em Animais de Companhia (PN</w:t>
      </w:r>
      <w:r w:rsidR="62F63359">
        <w:t>P</w:t>
      </w:r>
      <w:r w:rsidR="58B5187A">
        <w:t>R</w:t>
      </w:r>
      <w:r w:rsidR="4408A7AB">
        <w:t>A</w:t>
      </w:r>
      <w:r w:rsidR="320E18CE">
        <w:t>VEC</w:t>
      </w:r>
      <w:r>
        <w:t xml:space="preserve">Z), </w:t>
      </w:r>
      <w:r w:rsidR="18875247">
        <w:t xml:space="preserve">que </w:t>
      </w:r>
      <w:r>
        <w:t>consist</w:t>
      </w:r>
      <w:r w:rsidR="72517EE7">
        <w:t>e</w:t>
      </w:r>
      <w:r>
        <w:t xml:space="preserve"> nas ações de profilaxia médica e sanitária necessárias para manter o estatuto de indemnidade relativamente à raiva</w:t>
      </w:r>
      <w:r w:rsidR="223B3E1D">
        <w:t>, bem como</w:t>
      </w:r>
      <w:r>
        <w:t xml:space="preserve"> o desenvolvimento de ações de vigilância sanitária com vista ao estudo epidemiológico e </w:t>
      </w:r>
      <w:r w:rsidR="36C75F46">
        <w:t>controlo de</w:t>
      </w:r>
      <w:r>
        <w:t xml:space="preserve"> outras zoonoses.  </w:t>
      </w:r>
      <w:r w:rsidR="1BEBA244">
        <w:tab/>
      </w:r>
      <w:r w:rsidR="1BEBA244">
        <w:tab/>
      </w:r>
    </w:p>
    <w:p w14:paraId="4E3EA126" w14:textId="77777777" w:rsidR="005101CF" w:rsidRPr="003F5893" w:rsidRDefault="00A626AB" w:rsidP="00526853">
      <w:pPr>
        <w:spacing w:after="151" w:line="276" w:lineRule="auto"/>
        <w:ind w:left="142" w:right="0" w:firstLine="0"/>
        <w:jc w:val="left"/>
      </w:pPr>
      <w:r w:rsidRPr="00526853">
        <w:rPr>
          <w:rFonts w:eastAsia="Cambria" w:cs="Cambria"/>
        </w:rPr>
        <w:tab/>
      </w:r>
    </w:p>
    <w:p w14:paraId="306DAF56" w14:textId="4F0F59CC" w:rsidR="005101CF" w:rsidRPr="003F5893" w:rsidRDefault="0E883AB7" w:rsidP="00526853">
      <w:pPr>
        <w:pStyle w:val="Ttulo2"/>
        <w:spacing w:line="276" w:lineRule="auto"/>
      </w:pPr>
      <w:bookmarkStart w:id="973" w:name="_Toc233615457"/>
      <w:bookmarkStart w:id="974" w:name="_Toc233631909"/>
      <w:r w:rsidRPr="003F5893">
        <w:lastRenderedPageBreak/>
        <w:t>SECÇÃO II</w:t>
      </w:r>
      <w:bookmarkEnd w:id="973"/>
      <w:bookmarkEnd w:id="974"/>
      <w:r w:rsidRPr="003F5893">
        <w:t xml:space="preserve"> </w:t>
      </w:r>
    </w:p>
    <w:p w14:paraId="7FE04D54" w14:textId="2EDBC952" w:rsidR="005101CF" w:rsidRPr="003F5893" w:rsidRDefault="458AC5DB" w:rsidP="00526853">
      <w:pPr>
        <w:pStyle w:val="Ttulo2"/>
        <w:spacing w:line="276" w:lineRule="auto"/>
      </w:pPr>
      <w:bookmarkStart w:id="975" w:name="_Toc233615458"/>
      <w:bookmarkStart w:id="976" w:name="_Toc233631910"/>
      <w:r w:rsidRPr="003F5893">
        <w:t>Programa nacional de</w:t>
      </w:r>
      <w:r w:rsidR="6AEEE2CC" w:rsidRPr="003F5893">
        <w:t xml:space="preserve"> Prevenção da Raiva Animal e de Vigilância Epidemiológica e Controlo de outras Zoonoses em Animais de Companhia (PNPRAVECZ)</w:t>
      </w:r>
      <w:bookmarkEnd w:id="975"/>
      <w:bookmarkEnd w:id="976"/>
    </w:p>
    <w:p w14:paraId="612D5D7C" w14:textId="77777777" w:rsidR="0067507B" w:rsidRPr="003F5893" w:rsidRDefault="0067507B" w:rsidP="00526853">
      <w:pPr>
        <w:spacing w:line="276" w:lineRule="auto"/>
      </w:pPr>
    </w:p>
    <w:p w14:paraId="7052CEFA" w14:textId="44B3FDC6" w:rsidR="005101CF" w:rsidRPr="003F5893" w:rsidRDefault="0E883AB7" w:rsidP="00526853">
      <w:pPr>
        <w:pStyle w:val="Ttulo2"/>
        <w:spacing w:line="276" w:lineRule="auto"/>
      </w:pPr>
      <w:bookmarkStart w:id="977" w:name="_Toc233615459"/>
      <w:bookmarkStart w:id="978" w:name="_Toc233631911"/>
      <w:r w:rsidRPr="003F5893">
        <w:t>SUBSECÇÃO I</w:t>
      </w:r>
      <w:bookmarkEnd w:id="977"/>
      <w:bookmarkEnd w:id="978"/>
      <w:r w:rsidRPr="003F5893">
        <w:t xml:space="preserve"> </w:t>
      </w:r>
    </w:p>
    <w:p w14:paraId="33C70AEB" w14:textId="068A27EA" w:rsidR="005101CF" w:rsidRPr="003F5893" w:rsidRDefault="0E883AB7" w:rsidP="00526853">
      <w:pPr>
        <w:pStyle w:val="Ttulo2"/>
        <w:spacing w:line="276" w:lineRule="auto"/>
      </w:pPr>
      <w:bookmarkStart w:id="979" w:name="_Toc233615460"/>
      <w:bookmarkStart w:id="980" w:name="_Toc233631912"/>
      <w:r w:rsidRPr="003F5893">
        <w:t>Raiva animal</w:t>
      </w:r>
      <w:bookmarkEnd w:id="979"/>
      <w:bookmarkEnd w:id="980"/>
      <w:r w:rsidRPr="003F5893">
        <w:t xml:space="preserve"> </w:t>
      </w:r>
    </w:p>
    <w:p w14:paraId="4E15070C" w14:textId="77777777" w:rsidR="0067507B" w:rsidRPr="003F5893" w:rsidRDefault="0067507B" w:rsidP="00526853">
      <w:pPr>
        <w:spacing w:line="276" w:lineRule="auto"/>
      </w:pPr>
    </w:p>
    <w:p w14:paraId="1ECAEF16" w14:textId="27CD056F" w:rsidR="005101CF" w:rsidRPr="003F5893" w:rsidRDefault="005101CF">
      <w:pPr>
        <w:pStyle w:val="Ttulo3"/>
      </w:pPr>
      <w:bookmarkStart w:id="981" w:name="_Toc233615461"/>
      <w:bookmarkStart w:id="982" w:name="_Toc233615919"/>
      <w:bookmarkStart w:id="983" w:name="_Toc233623349"/>
      <w:bookmarkStart w:id="984" w:name="_Toc233624010"/>
      <w:bookmarkStart w:id="985" w:name="_Toc233629686"/>
      <w:bookmarkStart w:id="986" w:name="_Toc233630906"/>
      <w:bookmarkStart w:id="987" w:name="_Toc233631913"/>
      <w:bookmarkEnd w:id="981"/>
      <w:bookmarkEnd w:id="982"/>
      <w:bookmarkEnd w:id="983"/>
      <w:bookmarkEnd w:id="984"/>
      <w:bookmarkEnd w:id="985"/>
      <w:bookmarkEnd w:id="986"/>
      <w:bookmarkEnd w:id="987"/>
    </w:p>
    <w:p w14:paraId="2BABE7F5" w14:textId="3448C086" w:rsidR="005101CF" w:rsidRPr="003F5893" w:rsidRDefault="2BAFD33E" w:rsidP="00526853">
      <w:pPr>
        <w:pStyle w:val="Ttulo4"/>
      </w:pPr>
      <w:bookmarkStart w:id="988" w:name="_Toc233615462"/>
      <w:bookmarkStart w:id="989" w:name="_Toc233631914"/>
      <w:r w:rsidRPr="003F5893">
        <w:t xml:space="preserve">Prevenção da </w:t>
      </w:r>
      <w:r w:rsidR="1BEBA244" w:rsidRPr="003F5893">
        <w:t>raiva animal</w:t>
      </w:r>
      <w:bookmarkEnd w:id="988"/>
      <w:bookmarkEnd w:id="989"/>
      <w:r w:rsidR="1BEBA244" w:rsidRPr="003F5893">
        <w:t xml:space="preserve"> </w:t>
      </w:r>
    </w:p>
    <w:p w14:paraId="7CEE6E5A" w14:textId="640A3343" w:rsidR="005101CF" w:rsidRPr="003F5893" w:rsidRDefault="4781B1C1">
      <w:pPr>
        <w:pStyle w:val="PargrafodaLista"/>
        <w:numPr>
          <w:ilvl w:val="0"/>
          <w:numId w:val="32"/>
        </w:numPr>
        <w:spacing w:after="114" w:line="276" w:lineRule="auto"/>
        <w:ind w:right="136"/>
      </w:pPr>
      <w:r w:rsidRPr="003F5893">
        <w:t xml:space="preserve">As normas a que obedece </w:t>
      </w:r>
      <w:r w:rsidR="29528AF7" w:rsidRPr="003F5893">
        <w:t>a</w:t>
      </w:r>
      <w:r w:rsidR="11812D3C" w:rsidRPr="003F5893">
        <w:t xml:space="preserve"> </w:t>
      </w:r>
      <w:r w:rsidR="5B6921DB" w:rsidRPr="003F5893">
        <w:t xml:space="preserve">prevenção </w:t>
      </w:r>
      <w:r w:rsidRPr="003F5893">
        <w:t xml:space="preserve">da raiva animal são estabelecidas em portaria aprovada pelo membro do Governo responsável pela área da agricultura. </w:t>
      </w:r>
    </w:p>
    <w:p w14:paraId="34F6F073" w14:textId="531C008A" w:rsidR="0DD9A21A" w:rsidRPr="003F5893" w:rsidRDefault="00C8444C">
      <w:pPr>
        <w:pStyle w:val="PargrafodaLista"/>
        <w:numPr>
          <w:ilvl w:val="0"/>
          <w:numId w:val="31"/>
        </w:numPr>
        <w:spacing w:after="114" w:line="276" w:lineRule="auto"/>
        <w:ind w:right="136"/>
      </w:pPr>
      <w:r w:rsidRPr="003F5893">
        <w:t xml:space="preserve">Até publicação da Portaria prevista no número anterior </w:t>
      </w:r>
      <w:r w:rsidR="28D1C3EB" w:rsidRPr="003F5893">
        <w:t>mantêm-se em vigor as disposições estabelecidas na Portaria n.º 264/2013, de 16 de agosto</w:t>
      </w:r>
      <w:r w:rsidR="4C925018" w:rsidRPr="003F5893">
        <w:t>.</w:t>
      </w:r>
    </w:p>
    <w:p w14:paraId="1DA21339" w14:textId="218D873D" w:rsidR="005101CF" w:rsidRPr="003F5893" w:rsidRDefault="005101CF" w:rsidP="00526853">
      <w:pPr>
        <w:spacing w:after="114" w:line="276" w:lineRule="auto"/>
        <w:ind w:left="0" w:right="0" w:firstLine="0"/>
      </w:pPr>
    </w:p>
    <w:p w14:paraId="13456C1B" w14:textId="77777777" w:rsidR="00243575" w:rsidRPr="003F5893" w:rsidRDefault="00243575" w:rsidP="00526853">
      <w:pPr>
        <w:spacing w:after="230" w:line="276" w:lineRule="auto"/>
        <w:ind w:left="316" w:right="316" w:hanging="10"/>
        <w:jc w:val="center"/>
      </w:pPr>
    </w:p>
    <w:p w14:paraId="7A3C30C1" w14:textId="4A2B5D50" w:rsidR="005101CF" w:rsidRPr="003F5893" w:rsidRDefault="0E883AB7" w:rsidP="00526853">
      <w:pPr>
        <w:pStyle w:val="Ttulo2"/>
        <w:spacing w:line="276" w:lineRule="auto"/>
      </w:pPr>
      <w:bookmarkStart w:id="990" w:name="_Toc233615463"/>
      <w:bookmarkStart w:id="991" w:name="_Toc233631915"/>
      <w:r w:rsidRPr="003F5893">
        <w:t>SUBSECÇÃO II</w:t>
      </w:r>
      <w:bookmarkEnd w:id="990"/>
      <w:bookmarkEnd w:id="991"/>
    </w:p>
    <w:p w14:paraId="7D16FD89" w14:textId="77CC9B61" w:rsidR="005101CF" w:rsidRDefault="0E883AB7">
      <w:pPr>
        <w:pStyle w:val="Ttulo2"/>
        <w:spacing w:line="276" w:lineRule="auto"/>
      </w:pPr>
      <w:bookmarkStart w:id="992" w:name="_Toc233615464"/>
      <w:bookmarkStart w:id="993" w:name="_Toc233631916"/>
      <w:r w:rsidRPr="003F5893">
        <w:t>Controlo de outras zoonoses</w:t>
      </w:r>
      <w:bookmarkEnd w:id="992"/>
      <w:bookmarkEnd w:id="993"/>
      <w:r w:rsidRPr="003F5893">
        <w:t xml:space="preserve"> </w:t>
      </w:r>
    </w:p>
    <w:p w14:paraId="3EA952DD" w14:textId="77777777" w:rsidR="006367BB" w:rsidRPr="006367BB" w:rsidRDefault="006367BB" w:rsidP="006367BB"/>
    <w:p w14:paraId="70221722" w14:textId="4E7A3869" w:rsidR="005101CF" w:rsidRPr="003F5893" w:rsidRDefault="005101CF">
      <w:pPr>
        <w:pStyle w:val="Ttulo3"/>
      </w:pPr>
      <w:bookmarkStart w:id="994" w:name="_Toc233615465"/>
      <w:bookmarkStart w:id="995" w:name="_Toc233615923"/>
      <w:bookmarkStart w:id="996" w:name="_Toc233615466"/>
      <w:bookmarkStart w:id="997" w:name="_Toc233615924"/>
      <w:bookmarkStart w:id="998" w:name="_Toc233623353"/>
      <w:bookmarkStart w:id="999" w:name="_Toc233624014"/>
      <w:bookmarkStart w:id="1000" w:name="_Toc233629690"/>
      <w:bookmarkStart w:id="1001" w:name="_Toc233630910"/>
      <w:bookmarkStart w:id="1002" w:name="_Toc233631917"/>
      <w:bookmarkEnd w:id="994"/>
      <w:bookmarkEnd w:id="995"/>
      <w:bookmarkEnd w:id="996"/>
      <w:bookmarkEnd w:id="997"/>
      <w:bookmarkEnd w:id="998"/>
      <w:bookmarkEnd w:id="999"/>
      <w:bookmarkEnd w:id="1000"/>
      <w:bookmarkEnd w:id="1001"/>
      <w:bookmarkEnd w:id="1002"/>
    </w:p>
    <w:p w14:paraId="62541CCF" w14:textId="1A223ACA" w:rsidR="005101CF" w:rsidRPr="003F5893" w:rsidRDefault="407A3F12" w:rsidP="00526853">
      <w:pPr>
        <w:pStyle w:val="Ttulo4"/>
      </w:pPr>
      <w:bookmarkStart w:id="1003" w:name="_Toc233615467"/>
      <w:bookmarkStart w:id="1004" w:name="_Toc233631918"/>
      <w:r w:rsidRPr="003F5893">
        <w:t>Vigilância epidemiológica e controlo de outras zoonoses</w:t>
      </w:r>
      <w:bookmarkEnd w:id="1003"/>
      <w:bookmarkEnd w:id="1004"/>
      <w:r w:rsidRPr="003F5893">
        <w:t xml:space="preserve">  </w:t>
      </w:r>
    </w:p>
    <w:p w14:paraId="4FE20A4A" w14:textId="3FE79AFE" w:rsidR="005101CF" w:rsidRPr="003F5893" w:rsidRDefault="35ADB20A">
      <w:pPr>
        <w:numPr>
          <w:ilvl w:val="0"/>
          <w:numId w:val="69"/>
        </w:numPr>
        <w:spacing w:line="276" w:lineRule="auto"/>
        <w:ind w:left="300" w:right="136"/>
      </w:pPr>
      <w:r>
        <w:t>-</w:t>
      </w:r>
      <w:r w:rsidRPr="00526853">
        <w:rPr>
          <w:rFonts w:eastAsia="Arial" w:cs="Arial"/>
        </w:rPr>
        <w:t xml:space="preserve"> </w:t>
      </w:r>
      <w:r>
        <w:t xml:space="preserve">Sem prejuízo das medidas de </w:t>
      </w:r>
      <w:r w:rsidR="59574BB8">
        <w:t>prevenção</w:t>
      </w:r>
      <w:r>
        <w:t xml:space="preserve"> da raiva animal, a DGAV pode determinar a execução de ações sanitárias para vigilância ou controlo de outras zoonoses em animais de companhia. </w:t>
      </w:r>
    </w:p>
    <w:p w14:paraId="2DB19199" w14:textId="77777777" w:rsidR="005101CF" w:rsidRPr="003F5893" w:rsidRDefault="0E883AB7">
      <w:pPr>
        <w:numPr>
          <w:ilvl w:val="0"/>
          <w:numId w:val="69"/>
        </w:numPr>
        <w:spacing w:line="276" w:lineRule="auto"/>
        <w:ind w:left="300" w:right="136"/>
      </w:pPr>
      <w:r w:rsidRPr="003F5893">
        <w:t>-</w:t>
      </w:r>
      <w:r w:rsidRPr="00526853">
        <w:rPr>
          <w:rFonts w:eastAsia="Arial" w:cs="Arial"/>
        </w:rPr>
        <w:t xml:space="preserve"> </w:t>
      </w:r>
      <w:r w:rsidRPr="003F5893">
        <w:t xml:space="preserve">As medidas a que se refere o número anterior são fixadas por área geográfica, em função da avaliação do risco para cada zoonose. </w:t>
      </w:r>
    </w:p>
    <w:p w14:paraId="102B76D2" w14:textId="4C6CAA51" w:rsidR="005101CF" w:rsidRPr="003F5893" w:rsidRDefault="763DE1D8">
      <w:pPr>
        <w:numPr>
          <w:ilvl w:val="0"/>
          <w:numId w:val="69"/>
        </w:numPr>
        <w:spacing w:after="116" w:line="276" w:lineRule="auto"/>
        <w:ind w:left="300" w:right="136"/>
      </w:pPr>
      <w:r w:rsidRPr="003F5893">
        <w:t>-</w:t>
      </w:r>
      <w:r w:rsidRPr="00526853">
        <w:rPr>
          <w:rFonts w:eastAsia="Arial" w:cs="Arial"/>
        </w:rPr>
        <w:t xml:space="preserve"> </w:t>
      </w:r>
      <w:r w:rsidRPr="003F5893">
        <w:t xml:space="preserve">Os requisitos a que obedecem os planos referidos no número anterior são estabelecidos </w:t>
      </w:r>
      <w:r w:rsidR="76BFC50D" w:rsidRPr="003F5893">
        <w:t xml:space="preserve">por </w:t>
      </w:r>
      <w:r w:rsidR="2E4AEDBA" w:rsidRPr="003F5893">
        <w:t xml:space="preserve">Despacho do Diretor Geral de </w:t>
      </w:r>
      <w:r w:rsidR="385599C1" w:rsidRPr="003F5893">
        <w:t xml:space="preserve">Alimentação e </w:t>
      </w:r>
      <w:r w:rsidR="2E4AEDBA" w:rsidRPr="003F5893">
        <w:t>Veterinária</w:t>
      </w:r>
      <w:r w:rsidRPr="003F5893">
        <w:t xml:space="preserve">. </w:t>
      </w:r>
    </w:p>
    <w:p w14:paraId="50661020" w14:textId="3C3999E7" w:rsidR="7C34A28D" w:rsidRPr="00526853" w:rsidRDefault="6224FB60">
      <w:pPr>
        <w:numPr>
          <w:ilvl w:val="0"/>
          <w:numId w:val="69"/>
        </w:numPr>
        <w:spacing w:after="116" w:line="276" w:lineRule="auto"/>
        <w:ind w:left="300" w:right="136"/>
        <w:rPr>
          <w:rFonts w:eastAsia="Aptos" w:cs="Aptos"/>
        </w:rPr>
      </w:pPr>
      <w:r w:rsidRPr="00526853">
        <w:rPr>
          <w:rFonts w:eastAsia="Aptos" w:cs="Aptos"/>
        </w:rPr>
        <w:t xml:space="preserve">Até publicação do diploma previsto no número anterior mantêm-se em vigor as disposições estabelecidas </w:t>
      </w:r>
      <w:r w:rsidR="7E8718FA" w:rsidRPr="00526853">
        <w:rPr>
          <w:rFonts w:eastAsia="Aptos" w:cs="Aptos"/>
        </w:rPr>
        <w:t xml:space="preserve">na </w:t>
      </w:r>
      <w:r w:rsidRPr="00526853">
        <w:rPr>
          <w:rFonts w:eastAsia="Aptos" w:cs="Aptos"/>
        </w:rPr>
        <w:t>Portaria n.º 264/2013, de 16 de agosto.</w:t>
      </w:r>
    </w:p>
    <w:p w14:paraId="5F3D1142" w14:textId="270E4F15" w:rsidR="7706BE61" w:rsidRPr="003F5893" w:rsidRDefault="7706BE61" w:rsidP="00526853">
      <w:pPr>
        <w:spacing w:after="230" w:line="276" w:lineRule="auto"/>
        <w:ind w:left="316" w:right="315" w:hanging="10"/>
        <w:jc w:val="center"/>
      </w:pPr>
    </w:p>
    <w:p w14:paraId="257D1412" w14:textId="29D8F610" w:rsidR="7706BE61" w:rsidRPr="003F5893" w:rsidRDefault="7706BE61" w:rsidP="00526853">
      <w:pPr>
        <w:spacing w:after="230" w:line="276" w:lineRule="auto"/>
        <w:ind w:left="316" w:right="315" w:hanging="10"/>
        <w:jc w:val="center"/>
      </w:pPr>
    </w:p>
    <w:p w14:paraId="7EB9DCE6" w14:textId="3331E7CD" w:rsidR="311765C4" w:rsidRPr="00526853" w:rsidRDefault="311765C4" w:rsidP="00526853">
      <w:pPr>
        <w:spacing w:after="232" w:line="276" w:lineRule="auto"/>
        <w:ind w:left="52" w:right="0" w:firstLine="0"/>
        <w:jc w:val="center"/>
        <w:rPr>
          <w:b/>
          <w:bCs/>
        </w:rPr>
      </w:pPr>
    </w:p>
    <w:p w14:paraId="40F092D5" w14:textId="19CC7F16" w:rsidR="00B531EB" w:rsidRPr="003F5893" w:rsidRDefault="00A626AB" w:rsidP="00526853">
      <w:pPr>
        <w:pStyle w:val="Ttulo1"/>
        <w:spacing w:line="276" w:lineRule="auto"/>
      </w:pPr>
      <w:bookmarkStart w:id="1005" w:name="_Toc233615468"/>
      <w:bookmarkStart w:id="1006" w:name="_Toc233631919"/>
      <w:r w:rsidRPr="003F5893">
        <w:t xml:space="preserve">CAPÍTULO </w:t>
      </w:r>
      <w:bookmarkEnd w:id="1005"/>
      <w:r w:rsidR="002A2385">
        <w:t>VI</w:t>
      </w:r>
      <w:bookmarkEnd w:id="1006"/>
      <w:r w:rsidR="001035C9" w:rsidRPr="003F5893">
        <w:t xml:space="preserve"> </w:t>
      </w:r>
    </w:p>
    <w:p w14:paraId="3B3F4460" w14:textId="51D7053B" w:rsidR="005101CF" w:rsidRPr="003F5893" w:rsidRDefault="00A626AB" w:rsidP="00526853">
      <w:pPr>
        <w:pStyle w:val="Ttulo1"/>
        <w:spacing w:line="276" w:lineRule="auto"/>
      </w:pPr>
      <w:bookmarkStart w:id="1007" w:name="_Toc233615469"/>
      <w:bookmarkStart w:id="1008" w:name="_Toc233631920"/>
      <w:r w:rsidRPr="003F5893">
        <w:t>Gestão das populações animais</w:t>
      </w:r>
      <w:bookmarkEnd w:id="1007"/>
      <w:bookmarkEnd w:id="1008"/>
      <w:r w:rsidRPr="003F5893">
        <w:t xml:space="preserve"> </w:t>
      </w:r>
    </w:p>
    <w:p w14:paraId="2B029709" w14:textId="77777777" w:rsidR="0067507B" w:rsidRPr="003F5893" w:rsidRDefault="0067507B" w:rsidP="00526853">
      <w:pPr>
        <w:spacing w:line="276" w:lineRule="auto"/>
      </w:pPr>
    </w:p>
    <w:p w14:paraId="706BFC8D" w14:textId="77777777" w:rsidR="00D16950" w:rsidRPr="006367BB" w:rsidRDefault="00A626AB">
      <w:pPr>
        <w:pStyle w:val="Ttulo2"/>
      </w:pPr>
      <w:bookmarkStart w:id="1009" w:name="_Toc233615470"/>
      <w:bookmarkStart w:id="1010" w:name="_Toc233631921"/>
      <w:r w:rsidRPr="006367BB">
        <w:lastRenderedPageBreak/>
        <w:t>SECCÇÃO I</w:t>
      </w:r>
      <w:bookmarkEnd w:id="1009"/>
      <w:bookmarkEnd w:id="1010"/>
    </w:p>
    <w:p w14:paraId="713AB7AA" w14:textId="47CBCC5E" w:rsidR="005101CF" w:rsidRPr="006367BB" w:rsidRDefault="00A626AB">
      <w:pPr>
        <w:pStyle w:val="Ttulo2"/>
      </w:pPr>
      <w:bookmarkStart w:id="1011" w:name="_Toc233615471"/>
      <w:bookmarkStart w:id="1012" w:name="_Toc233631922"/>
      <w:r w:rsidRPr="006367BB">
        <w:t>Controlo da população animal</w:t>
      </w:r>
      <w:bookmarkEnd w:id="1011"/>
      <w:bookmarkEnd w:id="1012"/>
      <w:r w:rsidRPr="006367BB">
        <w:t xml:space="preserve"> </w:t>
      </w:r>
    </w:p>
    <w:p w14:paraId="5D9AB008" w14:textId="77777777" w:rsidR="0067507B" w:rsidRPr="003F5893" w:rsidRDefault="0067507B" w:rsidP="00526853">
      <w:pPr>
        <w:spacing w:line="276" w:lineRule="auto"/>
      </w:pPr>
    </w:p>
    <w:p w14:paraId="4212751B" w14:textId="7C157CD2" w:rsidR="00D16950" w:rsidRPr="006367BB" w:rsidRDefault="00D16950">
      <w:pPr>
        <w:pStyle w:val="Ttulo3"/>
      </w:pPr>
      <w:bookmarkStart w:id="1013" w:name="_Toc233615472"/>
      <w:bookmarkStart w:id="1014" w:name="_Toc233615930"/>
      <w:bookmarkStart w:id="1015" w:name="_Toc233623359"/>
      <w:bookmarkStart w:id="1016" w:name="_Toc233624020"/>
      <w:bookmarkStart w:id="1017" w:name="_Toc233629696"/>
      <w:bookmarkStart w:id="1018" w:name="_Toc233630916"/>
      <w:bookmarkStart w:id="1019" w:name="_Toc233631923"/>
      <w:bookmarkEnd w:id="1013"/>
      <w:bookmarkEnd w:id="1014"/>
      <w:bookmarkEnd w:id="1015"/>
      <w:bookmarkEnd w:id="1016"/>
      <w:bookmarkEnd w:id="1017"/>
      <w:bookmarkEnd w:id="1018"/>
      <w:bookmarkEnd w:id="1019"/>
    </w:p>
    <w:p w14:paraId="744B5615" w14:textId="07C595DA" w:rsidR="005101CF" w:rsidRPr="006367BB" w:rsidRDefault="00A626AB" w:rsidP="00526853">
      <w:pPr>
        <w:pStyle w:val="Ttulo4"/>
      </w:pPr>
      <w:bookmarkStart w:id="1020" w:name="_Toc233615473"/>
      <w:bookmarkStart w:id="1021" w:name="_Toc233631924"/>
      <w:r w:rsidRPr="006367BB">
        <w:t>Controlo ambiental</w:t>
      </w:r>
      <w:bookmarkEnd w:id="1020"/>
      <w:bookmarkEnd w:id="1021"/>
      <w:r w:rsidRPr="006367BB">
        <w:t xml:space="preserve"> </w:t>
      </w:r>
    </w:p>
    <w:p w14:paraId="093267BB" w14:textId="77777777" w:rsidR="005101CF" w:rsidRPr="003F5893" w:rsidRDefault="00A626AB">
      <w:pPr>
        <w:numPr>
          <w:ilvl w:val="0"/>
          <w:numId w:val="71"/>
        </w:numPr>
        <w:spacing w:line="276" w:lineRule="auto"/>
        <w:ind w:left="300" w:right="136"/>
      </w:pPr>
      <w:r w:rsidRPr="003F5893">
        <w:t>-</w:t>
      </w:r>
      <w:r w:rsidRPr="00526853">
        <w:rPr>
          <w:rFonts w:eastAsia="Arial" w:cs="Arial"/>
        </w:rPr>
        <w:t xml:space="preserve"> </w:t>
      </w:r>
      <w:r w:rsidRPr="003F5893">
        <w:t xml:space="preserve">Compete às câmaras municipais promover as medidas necessárias à eliminação dos meios de subsistência dos animais na via ou em quaisquer lugares públicos, quer através da alimentação fornecida por particulares, quer pela deposição de lixos, de forma descontrolada. </w:t>
      </w:r>
    </w:p>
    <w:p w14:paraId="6DC22D66" w14:textId="77777777" w:rsidR="005101CF" w:rsidRPr="003F5893" w:rsidRDefault="00A626AB">
      <w:pPr>
        <w:numPr>
          <w:ilvl w:val="0"/>
          <w:numId w:val="71"/>
        </w:numPr>
        <w:spacing w:line="276" w:lineRule="auto"/>
        <w:ind w:left="300" w:right="136"/>
      </w:pPr>
      <w:r w:rsidRPr="003F5893">
        <w:t>-</w:t>
      </w:r>
      <w:r w:rsidRPr="00526853">
        <w:rPr>
          <w:rFonts w:eastAsia="Arial" w:cs="Arial"/>
        </w:rPr>
        <w:t xml:space="preserve"> </w:t>
      </w:r>
      <w:r w:rsidRPr="003F5893">
        <w:t xml:space="preserve">Para efeito do disposto no número anterior, as câmaras municipais devem remover os lixos, promover o correto acondicionamento e respetivo tratamento e, no âmbito das suas atribuições, promover campanhas de educação das populações, tendo em vista a sensibilização para os riscos inerentes à alimentação de animais errantes. </w:t>
      </w:r>
    </w:p>
    <w:p w14:paraId="4D54924C" w14:textId="77777777" w:rsidR="005101CF" w:rsidRPr="003F5893" w:rsidRDefault="00A626AB">
      <w:pPr>
        <w:numPr>
          <w:ilvl w:val="0"/>
          <w:numId w:val="71"/>
        </w:numPr>
        <w:spacing w:after="114" w:line="276" w:lineRule="auto"/>
        <w:ind w:left="300" w:right="136"/>
      </w:pPr>
      <w:r w:rsidRPr="003F5893">
        <w:t>-</w:t>
      </w:r>
      <w:r w:rsidRPr="00526853">
        <w:rPr>
          <w:rFonts w:eastAsia="Arial" w:cs="Arial"/>
        </w:rPr>
        <w:t xml:space="preserve"> </w:t>
      </w:r>
      <w:r w:rsidRPr="003F5893">
        <w:t xml:space="preserve">É proibido fornecer alimento a animais na via pública, exceto quando esta atividade for incluída em plano aprovado pelas câmaras municipais. </w:t>
      </w:r>
    </w:p>
    <w:p w14:paraId="076D1D31" w14:textId="77777777" w:rsidR="0067507B" w:rsidRPr="003F5893" w:rsidRDefault="0067507B" w:rsidP="00526853">
      <w:pPr>
        <w:spacing w:after="114" w:line="276" w:lineRule="auto"/>
        <w:ind w:left="300" w:right="136" w:firstLine="0"/>
      </w:pPr>
    </w:p>
    <w:p w14:paraId="47B61F17" w14:textId="73907766" w:rsidR="00D16950" w:rsidRPr="006367BB" w:rsidRDefault="00D16950">
      <w:pPr>
        <w:pStyle w:val="Ttulo3"/>
      </w:pPr>
      <w:bookmarkStart w:id="1022" w:name="_Toc233615474"/>
      <w:bookmarkStart w:id="1023" w:name="_Toc233615932"/>
      <w:bookmarkStart w:id="1024" w:name="_Toc233623361"/>
      <w:bookmarkStart w:id="1025" w:name="_Toc233624022"/>
      <w:bookmarkStart w:id="1026" w:name="_Toc233629698"/>
      <w:bookmarkStart w:id="1027" w:name="_Toc233630918"/>
      <w:bookmarkStart w:id="1028" w:name="_Toc233631925"/>
      <w:bookmarkEnd w:id="1022"/>
      <w:bookmarkEnd w:id="1023"/>
      <w:bookmarkEnd w:id="1024"/>
      <w:bookmarkEnd w:id="1025"/>
      <w:bookmarkEnd w:id="1026"/>
      <w:bookmarkEnd w:id="1027"/>
      <w:bookmarkEnd w:id="1028"/>
    </w:p>
    <w:p w14:paraId="21C051BA" w14:textId="0E03ED5F" w:rsidR="005101CF" w:rsidRPr="006367BB" w:rsidRDefault="25135121" w:rsidP="00526853">
      <w:pPr>
        <w:pStyle w:val="Ttulo4"/>
      </w:pPr>
      <w:bookmarkStart w:id="1029" w:name="_Toc233615475"/>
      <w:bookmarkStart w:id="1030" w:name="_Toc233631926"/>
      <w:r w:rsidRPr="006367BB">
        <w:t>Controlo das populações errantes e assilvestradas</w:t>
      </w:r>
      <w:bookmarkEnd w:id="1029"/>
      <w:bookmarkEnd w:id="1030"/>
      <w:r w:rsidRPr="006367BB">
        <w:t xml:space="preserve"> </w:t>
      </w:r>
    </w:p>
    <w:p w14:paraId="09BF25AF" w14:textId="153CF500" w:rsidR="005101CF" w:rsidRPr="003F5893" w:rsidRDefault="00A626AB" w:rsidP="00526853">
      <w:pPr>
        <w:spacing w:after="114" w:line="276" w:lineRule="auto"/>
        <w:ind w:left="420" w:right="136"/>
      </w:pPr>
      <w:r w:rsidRPr="003F5893">
        <w:t>1 -</w:t>
      </w:r>
      <w:r w:rsidRPr="00526853">
        <w:rPr>
          <w:rFonts w:eastAsia="Arial" w:cs="Arial"/>
        </w:rPr>
        <w:t xml:space="preserve"> </w:t>
      </w:r>
      <w:r w:rsidRPr="003F5893">
        <w:t xml:space="preserve">Para garantia da saúde e tranquilidade públicas, da saúde e do bem-estar animal, da segurança de pessoas, de outros animais e de bens e da higiene dos locais, compete às câmaras municipais controlar as populações errantes e assilvestradas, de acordo com um plano elaborado pelos médicos veterinários municipais, adaptado às características do concelho e prevendo a colaboração das autoridades administrativas e policiais competentes.  </w:t>
      </w:r>
    </w:p>
    <w:p w14:paraId="05155A75" w14:textId="1C968209" w:rsidR="005101CF" w:rsidRPr="003F5893" w:rsidRDefault="7F2836AB" w:rsidP="00526853">
      <w:pPr>
        <w:spacing w:line="276" w:lineRule="auto"/>
        <w:ind w:left="420" w:right="136"/>
      </w:pPr>
      <w:r w:rsidRPr="003F5893">
        <w:t>2 -</w:t>
      </w:r>
      <w:r w:rsidRPr="00526853">
        <w:rPr>
          <w:rFonts w:eastAsia="Arial" w:cs="Arial"/>
        </w:rPr>
        <w:t xml:space="preserve"> </w:t>
      </w:r>
      <w:commentRangeStart w:id="1031"/>
      <w:r w:rsidRPr="003F5893">
        <w:t xml:space="preserve">As câmaras municipais devem apresentar à DGAV, </w:t>
      </w:r>
      <w:r w:rsidRPr="003F5893">
        <w:rPr>
          <w:highlight w:val="yellow"/>
        </w:rPr>
        <w:t>o plano</w:t>
      </w:r>
      <w:r w:rsidRPr="003F5893">
        <w:t xml:space="preserve"> a que se refere o número anterior, </w:t>
      </w:r>
      <w:r w:rsidR="7CB785F0" w:rsidRPr="003F5893">
        <w:t>até ao final de cada ano civil,</w:t>
      </w:r>
      <w:r w:rsidRPr="003F5893">
        <w:t xml:space="preserve"> o qual deve incluir, designadamente, a: </w:t>
      </w:r>
      <w:commentRangeEnd w:id="1031"/>
      <w:r w:rsidR="00350677" w:rsidRPr="003F5893">
        <w:rPr>
          <w:rStyle w:val="Refdecomentrio"/>
          <w:sz w:val="24"/>
          <w:szCs w:val="24"/>
        </w:rPr>
        <w:commentReference w:id="1031"/>
      </w:r>
    </w:p>
    <w:p w14:paraId="1F3BF09B" w14:textId="77777777" w:rsidR="005101CF" w:rsidRPr="003F5893" w:rsidRDefault="00A626AB">
      <w:pPr>
        <w:numPr>
          <w:ilvl w:val="0"/>
          <w:numId w:val="72"/>
        </w:numPr>
        <w:spacing w:line="276" w:lineRule="auto"/>
        <w:ind w:right="136"/>
      </w:pPr>
      <w:r w:rsidRPr="003F5893">
        <w:t xml:space="preserve">Indicação do número estimado de animais confinados e errantes, com ou sem detentor, existentes no concelho; </w:t>
      </w:r>
    </w:p>
    <w:p w14:paraId="598A2354" w14:textId="6FC320C3" w:rsidR="005101CF" w:rsidRPr="003F5893" w:rsidRDefault="22998B98">
      <w:pPr>
        <w:numPr>
          <w:ilvl w:val="0"/>
          <w:numId w:val="72"/>
        </w:numPr>
        <w:spacing w:after="116" w:line="276" w:lineRule="auto"/>
        <w:ind w:right="136"/>
      </w:pPr>
      <w:r w:rsidRPr="003F5893">
        <w:t>Tipificação quanto à respetiva proveniência, saúde e bem-estar dos animais</w:t>
      </w:r>
      <w:r w:rsidR="6A92043E" w:rsidRPr="003F5893">
        <w:t xml:space="preserve"> </w:t>
      </w:r>
      <w:r w:rsidR="5EC0F4A4" w:rsidRPr="003F5893">
        <w:t>e</w:t>
      </w:r>
      <w:r w:rsidRPr="003F5893">
        <w:t xml:space="preserve"> </w:t>
      </w:r>
      <w:r w:rsidR="20171B9B" w:rsidRPr="003F5893">
        <w:t>m</w:t>
      </w:r>
      <w:r w:rsidRPr="003F5893">
        <w:t>edidas de controlo instituídas</w:t>
      </w:r>
      <w:r w:rsidR="0661140E" w:rsidRPr="003F5893">
        <w:t xml:space="preserve"> pelo município.</w:t>
      </w:r>
    </w:p>
    <w:p w14:paraId="41A33F79" w14:textId="0C6152E4" w:rsidR="413FEE05" w:rsidRPr="003F5893" w:rsidRDefault="413FEE05">
      <w:pPr>
        <w:numPr>
          <w:ilvl w:val="0"/>
          <w:numId w:val="72"/>
        </w:numPr>
        <w:spacing w:after="116" w:line="276" w:lineRule="auto"/>
        <w:ind w:right="136"/>
      </w:pPr>
      <w:r w:rsidRPr="003F5893">
        <w:t>Apresentação de propostas de controlo das populações de animais errantes, na área territorial do município.</w:t>
      </w:r>
    </w:p>
    <w:p w14:paraId="4E830EC5" w14:textId="77B1A184" w:rsidR="413FEE05" w:rsidRPr="003F5893" w:rsidRDefault="413FEE05" w:rsidP="00526853">
      <w:pPr>
        <w:spacing w:after="116" w:line="276" w:lineRule="auto"/>
        <w:ind w:left="0" w:right="136" w:firstLine="0"/>
      </w:pPr>
      <w:r w:rsidRPr="003F5893">
        <w:t>3</w:t>
      </w:r>
      <w:r w:rsidR="46ECEB30" w:rsidRPr="003F5893">
        <w:t xml:space="preserve"> – A DGAV promove a elaboração do relatório anual de gestão das populações, de acordo com os dados envi</w:t>
      </w:r>
      <w:r w:rsidR="421D4A2C" w:rsidRPr="003F5893">
        <w:t>ados pelos municípios.</w:t>
      </w:r>
    </w:p>
    <w:p w14:paraId="71A31320" w14:textId="77777777" w:rsidR="0067507B" w:rsidRPr="003F5893" w:rsidRDefault="0067507B" w:rsidP="00526853">
      <w:pPr>
        <w:spacing w:after="116" w:line="276" w:lineRule="auto"/>
        <w:ind w:left="862" w:right="136" w:firstLine="0"/>
      </w:pPr>
    </w:p>
    <w:p w14:paraId="00EB0598" w14:textId="759F0065" w:rsidR="00C545D3" w:rsidRPr="006367BB" w:rsidRDefault="00C545D3">
      <w:pPr>
        <w:pStyle w:val="Ttulo3"/>
      </w:pPr>
      <w:bookmarkStart w:id="1032" w:name="_Toc233615476"/>
      <w:bookmarkStart w:id="1033" w:name="_Toc233615934"/>
      <w:bookmarkStart w:id="1034" w:name="_Toc233623363"/>
      <w:bookmarkStart w:id="1035" w:name="_Toc233624024"/>
      <w:bookmarkStart w:id="1036" w:name="_Toc233629700"/>
      <w:bookmarkStart w:id="1037" w:name="_Toc233630920"/>
      <w:bookmarkStart w:id="1038" w:name="_Toc233631927"/>
      <w:bookmarkEnd w:id="1032"/>
      <w:bookmarkEnd w:id="1033"/>
      <w:bookmarkEnd w:id="1034"/>
      <w:bookmarkEnd w:id="1035"/>
      <w:bookmarkEnd w:id="1036"/>
      <w:bookmarkEnd w:id="1037"/>
      <w:bookmarkEnd w:id="1038"/>
    </w:p>
    <w:p w14:paraId="2194F09A" w14:textId="3ACA60A9" w:rsidR="005101CF" w:rsidRPr="006367BB" w:rsidRDefault="00A626AB" w:rsidP="00526853">
      <w:pPr>
        <w:pStyle w:val="Ttulo4"/>
      </w:pPr>
      <w:bookmarkStart w:id="1039" w:name="_Toc233615477"/>
      <w:bookmarkStart w:id="1040" w:name="_Toc233631928"/>
      <w:r w:rsidRPr="006367BB">
        <w:t>Programas de captura, esterilização e devolução ao local de origem</w:t>
      </w:r>
      <w:bookmarkEnd w:id="1039"/>
      <w:bookmarkEnd w:id="1040"/>
      <w:r w:rsidRPr="006367BB">
        <w:t xml:space="preserve"> </w:t>
      </w:r>
    </w:p>
    <w:p w14:paraId="48BAAFBA" w14:textId="77777777" w:rsidR="00DC1C45" w:rsidRDefault="68444FB8">
      <w:pPr>
        <w:numPr>
          <w:ilvl w:val="0"/>
          <w:numId w:val="127"/>
        </w:numPr>
        <w:spacing w:line="276" w:lineRule="auto"/>
        <w:ind w:left="426" w:right="136" w:hanging="426"/>
      </w:pPr>
      <w:r w:rsidRPr="003F5893">
        <w:t xml:space="preserve">Sem prejuízo das disposições previstas nos </w:t>
      </w:r>
      <w:r w:rsidRPr="00DC1C45">
        <w:rPr>
          <w:highlight w:val="yellow"/>
        </w:rPr>
        <w:t>artigos 65.º e 66.º,</w:t>
      </w:r>
      <w:r w:rsidRPr="003F5893">
        <w:t xml:space="preserve"> as câmaras municipais podem, sob parecer vinculativo do MVM</w:t>
      </w:r>
      <w:r w:rsidR="11E61805" w:rsidRPr="003F5893">
        <w:t xml:space="preserve"> ou do médico veterinário ao serviço do município</w:t>
      </w:r>
      <w:r w:rsidRPr="003F5893">
        <w:t xml:space="preserve">, autorizar a manutenção, em locais especialmente designados para o efeito, de colónias de gatos, no âmbito de programas de captura, esterilização e devolução ao local de origem, </w:t>
      </w:r>
      <w:r w:rsidR="4C919EB4" w:rsidRPr="003F5893">
        <w:t>adiante</w:t>
      </w:r>
      <w:r w:rsidRPr="003F5893">
        <w:t xml:space="preserve"> designados «CED»</w:t>
      </w:r>
      <w:r w:rsidR="54FB13EC" w:rsidRPr="003F5893">
        <w:t>.</w:t>
      </w:r>
    </w:p>
    <w:p w14:paraId="1D6B9F45" w14:textId="77777777" w:rsidR="00DC1C45" w:rsidRDefault="22998B98">
      <w:pPr>
        <w:numPr>
          <w:ilvl w:val="0"/>
          <w:numId w:val="127"/>
        </w:numPr>
        <w:spacing w:line="276" w:lineRule="auto"/>
        <w:ind w:left="426" w:right="136" w:hanging="426"/>
      </w:pPr>
      <w:r w:rsidRPr="003F5893">
        <w:t xml:space="preserve">Em caso de incumprimento das disposições previstas no número anterior, ou quando estejam em causa a saúde e segurança pública ou o bem-estar animal, as câmaras municipais </w:t>
      </w:r>
      <w:r w:rsidR="5FE4BC8B" w:rsidRPr="003F5893">
        <w:t>pode</w:t>
      </w:r>
      <w:r w:rsidR="6AF90335" w:rsidRPr="003F5893">
        <w:t>m</w:t>
      </w:r>
      <w:r w:rsidR="5FE4BC8B" w:rsidRPr="003F5893">
        <w:t xml:space="preserve"> determinar medidas corretivas</w:t>
      </w:r>
      <w:r w:rsidR="2F08082A" w:rsidRPr="003F5893">
        <w:t>, ou a</w:t>
      </w:r>
      <w:r w:rsidR="5FE4BC8B" w:rsidRPr="003F5893">
        <w:t xml:space="preserve"> </w:t>
      </w:r>
      <w:r w:rsidRPr="003F5893">
        <w:t>suspen</w:t>
      </w:r>
      <w:r w:rsidR="0280EAB6" w:rsidRPr="003F5893">
        <w:t>são</w:t>
      </w:r>
      <w:r w:rsidRPr="003F5893">
        <w:t xml:space="preserve"> </w:t>
      </w:r>
      <w:r w:rsidR="3D9E0696" w:rsidRPr="003F5893">
        <w:t>d</w:t>
      </w:r>
      <w:r w:rsidRPr="003F5893">
        <w:t>o programa CED em curso</w:t>
      </w:r>
      <w:r w:rsidR="26A33614" w:rsidRPr="003F5893">
        <w:t xml:space="preserve"> devendo, neste cas</w:t>
      </w:r>
      <w:r w:rsidR="6916B0E0" w:rsidRPr="003F5893">
        <w:t>o</w:t>
      </w:r>
      <w:r w:rsidR="26A33614" w:rsidRPr="003F5893">
        <w:t xml:space="preserve">, </w:t>
      </w:r>
      <w:r w:rsidRPr="003F5893">
        <w:t>procede</w:t>
      </w:r>
      <w:r w:rsidR="241A1536" w:rsidRPr="003F5893">
        <w:t>r</w:t>
      </w:r>
      <w:r w:rsidRPr="003F5893">
        <w:t xml:space="preserve"> à recolha dos animais para o centro de recolha</w:t>
      </w:r>
      <w:r w:rsidR="2678B950" w:rsidRPr="003F5893">
        <w:t xml:space="preserve"> oficial</w:t>
      </w:r>
      <w:r w:rsidRPr="003F5893">
        <w:t xml:space="preserve">. </w:t>
      </w:r>
    </w:p>
    <w:p w14:paraId="4015F274" w14:textId="11D83458" w:rsidR="00DC1C45" w:rsidRPr="00DC1C45" w:rsidRDefault="22998B98">
      <w:pPr>
        <w:numPr>
          <w:ilvl w:val="0"/>
          <w:numId w:val="127"/>
        </w:numPr>
        <w:spacing w:line="276" w:lineRule="auto"/>
        <w:ind w:left="426" w:right="136" w:hanging="426"/>
        <w:rPr>
          <w:color w:val="auto"/>
        </w:rPr>
      </w:pPr>
      <w:r w:rsidRPr="003F5893">
        <w:t xml:space="preserve">Por razões de saúde e segurança pública, o programa a que se refere o n.º 1 não é aplicável a cães. </w:t>
      </w:r>
    </w:p>
    <w:p w14:paraId="0885D8E5" w14:textId="57BBF50B" w:rsidR="2DB2FCBB" w:rsidRPr="00DC1C45" w:rsidRDefault="06A69E6C">
      <w:pPr>
        <w:numPr>
          <w:ilvl w:val="0"/>
          <w:numId w:val="127"/>
        </w:numPr>
        <w:spacing w:line="276" w:lineRule="auto"/>
        <w:ind w:left="426" w:right="136" w:hanging="426"/>
        <w:rPr>
          <w:color w:val="auto"/>
        </w:rPr>
      </w:pPr>
      <w:r w:rsidRPr="003F5893">
        <w:t>Os programas CED podem realizar -se por iniciativa das câmaras municipais</w:t>
      </w:r>
      <w:r w:rsidR="4EA23F48" w:rsidRPr="003F5893">
        <w:t xml:space="preserve"> </w:t>
      </w:r>
      <w:r w:rsidR="4EA23F48" w:rsidRPr="00DC1C45">
        <w:rPr>
          <w:color w:val="auto"/>
        </w:rPr>
        <w:t>(entidade promotora)</w:t>
      </w:r>
      <w:r w:rsidRPr="00DC1C45">
        <w:rPr>
          <w:color w:val="auto"/>
        </w:rPr>
        <w:t xml:space="preserve"> ou mediante proposta de </w:t>
      </w:r>
      <w:r w:rsidR="1133560C" w:rsidRPr="00DC1C45">
        <w:rPr>
          <w:color w:val="auto"/>
        </w:rPr>
        <w:t xml:space="preserve">entidade responsável </w:t>
      </w:r>
      <w:r w:rsidRPr="00DC1C45">
        <w:rPr>
          <w:color w:val="auto"/>
        </w:rPr>
        <w:t>a quem a câmara municipal atribua a gestão do programa CED</w:t>
      </w:r>
      <w:r w:rsidR="2C744783" w:rsidRPr="00DC1C45">
        <w:rPr>
          <w:color w:val="auto"/>
        </w:rPr>
        <w:t>, mediante celebração de protocolo</w:t>
      </w:r>
      <w:r w:rsidRPr="00DC1C45">
        <w:rPr>
          <w:color w:val="auto"/>
        </w:rPr>
        <w:t>.</w:t>
      </w:r>
    </w:p>
    <w:p w14:paraId="3E5171E9" w14:textId="542938B9" w:rsidR="63EF7C3E" w:rsidRPr="003F5893" w:rsidRDefault="6608A4C3">
      <w:pPr>
        <w:pStyle w:val="PargrafodaLista"/>
        <w:numPr>
          <w:ilvl w:val="0"/>
          <w:numId w:val="127"/>
        </w:numPr>
        <w:spacing w:line="276" w:lineRule="auto"/>
        <w:ind w:left="426" w:right="136" w:hanging="426"/>
      </w:pPr>
      <w:r w:rsidRPr="003F5893">
        <w:t>Deve ser evitada a implementação de programas CED nos parques públicos, nos refúgios de vida selvagens ou outros locais públicos que sirvam de habitat à vida selvagem.</w:t>
      </w:r>
    </w:p>
    <w:p w14:paraId="1CCAD6B3" w14:textId="16D7C49D" w:rsidR="4DA0F8D3" w:rsidRPr="003F5893" w:rsidRDefault="06A69E6C">
      <w:pPr>
        <w:pStyle w:val="PargrafodaLista"/>
        <w:numPr>
          <w:ilvl w:val="0"/>
          <w:numId w:val="127"/>
        </w:numPr>
        <w:spacing w:line="276" w:lineRule="auto"/>
        <w:ind w:left="426" w:right="136" w:hanging="426"/>
      </w:pPr>
      <w:r w:rsidRPr="003F5893">
        <w:t xml:space="preserve">A entidade </w:t>
      </w:r>
      <w:r w:rsidR="25C98F71" w:rsidRPr="003F5893">
        <w:t>promotora do</w:t>
      </w:r>
      <w:r w:rsidR="3D6F775C" w:rsidRPr="003F5893">
        <w:t xml:space="preserve"> programa</w:t>
      </w:r>
      <w:r w:rsidRPr="003F5893">
        <w:t xml:space="preserve"> CED deve assegurar:</w:t>
      </w:r>
    </w:p>
    <w:p w14:paraId="360640FA" w14:textId="66B8C6DB" w:rsidR="06A69E6C" w:rsidRPr="003F5893" w:rsidRDefault="06A69E6C" w:rsidP="00DC1C45">
      <w:pPr>
        <w:spacing w:line="276" w:lineRule="auto"/>
        <w:ind w:left="567" w:right="136"/>
      </w:pPr>
      <w:r w:rsidRPr="003F5893">
        <w:t>a) A existência de um plano de gestão da colónia, do</w:t>
      </w:r>
      <w:r w:rsidR="4B01E211" w:rsidRPr="003F5893">
        <w:t xml:space="preserve"> </w:t>
      </w:r>
      <w:r w:rsidRPr="003F5893">
        <w:t>qual conste a identificação do médico veterinário assistente</w:t>
      </w:r>
      <w:r w:rsidR="1E6600F1" w:rsidRPr="003F5893">
        <w:t xml:space="preserve"> </w:t>
      </w:r>
      <w:r w:rsidRPr="003F5893">
        <w:t>e das pessoas que na entidade são responsáveis pela</w:t>
      </w:r>
      <w:r w:rsidR="34C92FEB" w:rsidRPr="003F5893">
        <w:t xml:space="preserve"> </w:t>
      </w:r>
      <w:r w:rsidRPr="003F5893">
        <w:t>execução do programa;</w:t>
      </w:r>
    </w:p>
    <w:p w14:paraId="43779DA1" w14:textId="24D9FEEB" w:rsidR="06A69E6C" w:rsidRPr="003F5893" w:rsidRDefault="06A69E6C" w:rsidP="00DC1C45">
      <w:pPr>
        <w:spacing w:line="276" w:lineRule="auto"/>
        <w:ind w:left="567" w:right="136"/>
      </w:pPr>
      <w:r w:rsidRPr="003F5893">
        <w:t>b) Que os animais que compõem a colónia são avaliados</w:t>
      </w:r>
      <w:r w:rsidR="2B75F64D" w:rsidRPr="003F5893">
        <w:t xml:space="preserve"> </w:t>
      </w:r>
      <w:r w:rsidRPr="003F5893">
        <w:t>periodicamente do ponto de vista clínico, de forma</w:t>
      </w:r>
      <w:r w:rsidR="715858AA" w:rsidRPr="003F5893">
        <w:t xml:space="preserve"> </w:t>
      </w:r>
      <w:r w:rsidRPr="003F5893">
        <w:t>a despistar doenças transmissíveis que</w:t>
      </w:r>
      <w:r w:rsidR="2E10103A" w:rsidRPr="003F5893">
        <w:t xml:space="preserve"> </w:t>
      </w:r>
      <w:r w:rsidRPr="003F5893">
        <w:t>sejam consideradas importantes;</w:t>
      </w:r>
    </w:p>
    <w:p w14:paraId="27724A81" w14:textId="122D1D67" w:rsidR="06A69E6C" w:rsidRPr="003F5893" w:rsidRDefault="06A69E6C" w:rsidP="00DC1C45">
      <w:pPr>
        <w:spacing w:line="276" w:lineRule="auto"/>
        <w:ind w:left="567" w:right="136"/>
      </w:pPr>
      <w:r w:rsidRPr="003F5893">
        <w:t>c) Que os animais portadores de doenças transmissíveis</w:t>
      </w:r>
      <w:r w:rsidR="22C81845" w:rsidRPr="003F5893">
        <w:t xml:space="preserve"> </w:t>
      </w:r>
      <w:r w:rsidRPr="003F5893">
        <w:t>a outros animais ou a seres humanos são retirados</w:t>
      </w:r>
      <w:r w:rsidR="7F8DEB06" w:rsidRPr="003F5893">
        <w:t xml:space="preserve"> </w:t>
      </w:r>
      <w:r w:rsidRPr="003F5893">
        <w:t>da colónia;</w:t>
      </w:r>
    </w:p>
    <w:p w14:paraId="5AD51A2A" w14:textId="46BE8493" w:rsidR="06A69E6C" w:rsidRPr="003F5893" w:rsidRDefault="06A69E6C" w:rsidP="00DC1C45">
      <w:pPr>
        <w:spacing w:line="276" w:lineRule="auto"/>
        <w:ind w:left="567" w:right="136"/>
      </w:pPr>
      <w:r w:rsidRPr="003F5893">
        <w:t>d) Que os animais capturados, antes de integrarem a</w:t>
      </w:r>
      <w:r w:rsidR="3DB5DDC3" w:rsidRPr="003F5893">
        <w:t xml:space="preserve"> </w:t>
      </w:r>
      <w:r w:rsidRPr="003F5893">
        <w:t>colónia, são entregues nos CRO para verificação da sua</w:t>
      </w:r>
      <w:r w:rsidR="42C4347E" w:rsidRPr="003F5893">
        <w:t xml:space="preserve"> </w:t>
      </w:r>
      <w:r w:rsidRPr="003F5893">
        <w:t>aptidão;</w:t>
      </w:r>
    </w:p>
    <w:p w14:paraId="5A48A1B0" w14:textId="0E5A79BB" w:rsidR="78648FC8" w:rsidRPr="003F5893" w:rsidRDefault="0D7E8676" w:rsidP="00DC1C45">
      <w:pPr>
        <w:spacing w:line="276" w:lineRule="auto"/>
        <w:ind w:left="567" w:right="136"/>
        <w:rPr>
          <w:color w:val="000000" w:themeColor="text1"/>
        </w:rPr>
      </w:pPr>
      <w:r w:rsidRPr="003F5893">
        <w:t>e</w:t>
      </w:r>
      <w:r w:rsidR="4E07C369" w:rsidRPr="003F5893">
        <w:t xml:space="preserve">) Os </w:t>
      </w:r>
      <w:r w:rsidR="4E07C369" w:rsidRPr="003F5893">
        <w:rPr>
          <w:color w:val="auto"/>
          <w:u w:val="single"/>
        </w:rPr>
        <w:t>g</w:t>
      </w:r>
      <w:r w:rsidR="4E07C369" w:rsidRPr="003F5893">
        <w:rPr>
          <w:color w:val="auto"/>
        </w:rPr>
        <w:t>atos</w:t>
      </w:r>
      <w:r w:rsidR="0DEE69C8" w:rsidRPr="003F5893">
        <w:rPr>
          <w:color w:val="auto"/>
        </w:rPr>
        <w:t xml:space="preserve"> </w:t>
      </w:r>
      <w:r w:rsidR="4E07C369" w:rsidRPr="003F5893">
        <w:rPr>
          <w:color w:val="000000" w:themeColor="text1"/>
        </w:rPr>
        <w:t xml:space="preserve">capturados são esterilizados e marcados com um pequeno corte na orelha esquerda, identificados </w:t>
      </w:r>
      <w:r w:rsidR="2E05B41D" w:rsidRPr="003F5893">
        <w:rPr>
          <w:color w:val="000000" w:themeColor="text1"/>
        </w:rPr>
        <w:t xml:space="preserve">eletronicamente </w:t>
      </w:r>
      <w:r w:rsidR="1163B2E6" w:rsidRPr="003F5893">
        <w:rPr>
          <w:color w:val="000000" w:themeColor="text1"/>
        </w:rPr>
        <w:t xml:space="preserve">e </w:t>
      </w:r>
      <w:r w:rsidR="4E07C369" w:rsidRPr="003F5893">
        <w:rPr>
          <w:color w:val="000000" w:themeColor="text1"/>
        </w:rPr>
        <w:t xml:space="preserve">registados </w:t>
      </w:r>
      <w:r w:rsidR="4E07C369" w:rsidRPr="003F5893">
        <w:rPr>
          <w:color w:val="auto"/>
        </w:rPr>
        <w:t xml:space="preserve">no SIAC </w:t>
      </w:r>
      <w:r w:rsidR="4E07C369" w:rsidRPr="003F5893">
        <w:rPr>
          <w:color w:val="000000" w:themeColor="text1"/>
        </w:rPr>
        <w:t xml:space="preserve">em nome da câmara municipal </w:t>
      </w:r>
      <w:r w:rsidR="259E01C7" w:rsidRPr="003F5893">
        <w:rPr>
          <w:color w:val="000000" w:themeColor="text1"/>
        </w:rPr>
        <w:t>promotora do</w:t>
      </w:r>
      <w:r w:rsidR="4E07C369" w:rsidRPr="003F5893">
        <w:rPr>
          <w:color w:val="000000" w:themeColor="text1"/>
        </w:rPr>
        <w:t xml:space="preserve"> programa CED, desparasitados interna e externamente e vacinados contra a raiva e outras medidas profiláticas obrigatórias ou incluídas no plano de gestão da colónia.</w:t>
      </w:r>
    </w:p>
    <w:p w14:paraId="7927EDC5" w14:textId="5A08B169" w:rsidR="3D5B7BAF" w:rsidRPr="003F5893" w:rsidRDefault="3D5B7BAF" w:rsidP="00DC1C45">
      <w:pPr>
        <w:spacing w:line="276" w:lineRule="auto"/>
        <w:ind w:left="567" w:right="136"/>
        <w:rPr>
          <w:color w:val="000000" w:themeColor="text1"/>
        </w:rPr>
      </w:pPr>
      <w:r w:rsidRPr="003F5893">
        <w:rPr>
          <w:color w:val="000000" w:themeColor="text1"/>
        </w:rPr>
        <w:t>f) O registo da colónia no SIAC</w:t>
      </w:r>
      <w:r w:rsidR="781A193E" w:rsidRPr="003F5893">
        <w:rPr>
          <w:color w:val="000000" w:themeColor="text1"/>
        </w:rPr>
        <w:t>, designadamente quanto à georreferenciação, número de animais, entidade responsável.</w:t>
      </w:r>
    </w:p>
    <w:p w14:paraId="09A4A1E8" w14:textId="43CD3542" w:rsidR="06A69E6C" w:rsidRPr="003F5893" w:rsidRDefault="6608A4C3">
      <w:pPr>
        <w:pStyle w:val="PargrafodaLista"/>
        <w:numPr>
          <w:ilvl w:val="0"/>
          <w:numId w:val="127"/>
        </w:numPr>
        <w:spacing w:line="276" w:lineRule="auto"/>
        <w:ind w:left="426" w:right="136"/>
      </w:pPr>
      <w:r w:rsidRPr="003F5893">
        <w:t>A colónia intervencionada será supervisionada</w:t>
      </w:r>
      <w:r w:rsidR="3968C2B9" w:rsidRPr="003F5893">
        <w:t xml:space="preserve"> </w:t>
      </w:r>
      <w:r w:rsidRPr="003F5893">
        <w:t>pelo médico veterinário municipal</w:t>
      </w:r>
      <w:r w:rsidR="40135655" w:rsidRPr="003F5893">
        <w:t xml:space="preserve"> ou pelo médico veterinário ao serviço do município</w:t>
      </w:r>
      <w:r w:rsidRPr="003F5893">
        <w:t>, devendo a entidade</w:t>
      </w:r>
      <w:r w:rsidR="0FF231B1" w:rsidRPr="003F5893">
        <w:t xml:space="preserve"> </w:t>
      </w:r>
      <w:r w:rsidR="1EF52FDD" w:rsidRPr="003F5893">
        <w:t xml:space="preserve">responsável </w:t>
      </w:r>
      <w:r w:rsidRPr="003F5893">
        <w:t xml:space="preserve">pelo </w:t>
      </w:r>
      <w:r w:rsidRPr="003F5893">
        <w:lastRenderedPageBreak/>
        <w:t>programa assegurar que são prestados os</w:t>
      </w:r>
      <w:r w:rsidR="6891C097" w:rsidRPr="003F5893">
        <w:t xml:space="preserve"> </w:t>
      </w:r>
      <w:r w:rsidRPr="003F5893">
        <w:t>cuidados de saúde e alimentação adequados aos animais,</w:t>
      </w:r>
      <w:r w:rsidR="586CC212" w:rsidRPr="003F5893">
        <w:t xml:space="preserve"> </w:t>
      </w:r>
      <w:r w:rsidRPr="003F5893">
        <w:t>controlando as saídas ou entradas de novos animais, ou</w:t>
      </w:r>
      <w:r w:rsidR="6B91F8B2" w:rsidRPr="003F5893">
        <w:t xml:space="preserve"> </w:t>
      </w:r>
      <w:r w:rsidRPr="003F5893">
        <w:t>quaisquer outros fatores que perturbem a estabilidade da</w:t>
      </w:r>
      <w:r w:rsidR="2020A2C1" w:rsidRPr="003F5893">
        <w:t xml:space="preserve"> </w:t>
      </w:r>
      <w:r w:rsidRPr="003F5893">
        <w:t>colónia, a segurança e a tranquilidade pública e da vizinhança,</w:t>
      </w:r>
      <w:r w:rsidR="59409837" w:rsidRPr="003F5893">
        <w:t xml:space="preserve"> </w:t>
      </w:r>
      <w:r w:rsidRPr="003F5893">
        <w:t>de tudo mantendo registo.</w:t>
      </w:r>
    </w:p>
    <w:p w14:paraId="4B079870" w14:textId="33AF93D7" w:rsidR="00DC1C45" w:rsidRDefault="06A69E6C">
      <w:pPr>
        <w:pStyle w:val="PargrafodaLista"/>
        <w:numPr>
          <w:ilvl w:val="0"/>
          <w:numId w:val="127"/>
        </w:numPr>
        <w:spacing w:line="276" w:lineRule="auto"/>
        <w:ind w:left="426" w:right="136"/>
      </w:pPr>
      <w:r w:rsidRPr="003F5893">
        <w:t>A dimensão da colónia de gatos não pode pôr em</w:t>
      </w:r>
      <w:r w:rsidR="398D0D6B" w:rsidRPr="003F5893">
        <w:t xml:space="preserve"> </w:t>
      </w:r>
      <w:r w:rsidRPr="003F5893">
        <w:t>causa a salubridade, a saúde pública e a segurança d</w:t>
      </w:r>
      <w:r w:rsidR="688C4C65" w:rsidRPr="003F5893">
        <w:t xml:space="preserve">e </w:t>
      </w:r>
      <w:r w:rsidRPr="003F5893">
        <w:t>pessoas, animais e bens.</w:t>
      </w:r>
    </w:p>
    <w:p w14:paraId="3D3A568C" w14:textId="660AE532" w:rsidR="00DC1C45" w:rsidRPr="00DC1C45" w:rsidRDefault="2010445C">
      <w:pPr>
        <w:pStyle w:val="PargrafodaLista"/>
        <w:numPr>
          <w:ilvl w:val="0"/>
          <w:numId w:val="127"/>
        </w:numPr>
        <w:spacing w:line="276" w:lineRule="auto"/>
        <w:ind w:left="426" w:right="136"/>
        <w:rPr>
          <w:color w:val="auto"/>
        </w:rPr>
      </w:pPr>
      <w:r w:rsidRPr="00DC1C45">
        <w:rPr>
          <w:color w:val="auto"/>
        </w:rPr>
        <w:t xml:space="preserve">Os gatos </w:t>
      </w:r>
      <w:r w:rsidR="051176C7" w:rsidRPr="00DC1C45">
        <w:rPr>
          <w:color w:val="auto"/>
        </w:rPr>
        <w:t>a intervencionar</w:t>
      </w:r>
      <w:r w:rsidRPr="00DC1C45">
        <w:rPr>
          <w:color w:val="auto"/>
        </w:rPr>
        <w:t xml:space="preserve"> no âmbito de programas CED </w:t>
      </w:r>
      <w:r w:rsidR="43A1DBEB" w:rsidRPr="00DC1C45">
        <w:rPr>
          <w:color w:val="auto"/>
        </w:rPr>
        <w:t xml:space="preserve">devem ser </w:t>
      </w:r>
      <w:r w:rsidRPr="00DC1C45">
        <w:rPr>
          <w:color w:val="auto"/>
        </w:rPr>
        <w:t>libertados na sua colónia de origem, salvo quando</w:t>
      </w:r>
      <w:r w:rsidR="11C58B83" w:rsidRPr="00DC1C45">
        <w:rPr>
          <w:color w:val="auto"/>
        </w:rPr>
        <w:t xml:space="preserve"> se justifique promover a sua deslocalização</w:t>
      </w:r>
      <w:r w:rsidR="5D9E332B" w:rsidRPr="00DC1C45">
        <w:rPr>
          <w:color w:val="auto"/>
        </w:rPr>
        <w:t>, nos termos a definir e divulgar pela DGAV</w:t>
      </w:r>
    </w:p>
    <w:p w14:paraId="69D42F24" w14:textId="77777777" w:rsidR="00DC1C45" w:rsidRDefault="022A30E3">
      <w:pPr>
        <w:pStyle w:val="PargrafodaLista"/>
        <w:numPr>
          <w:ilvl w:val="0"/>
          <w:numId w:val="127"/>
        </w:numPr>
        <w:spacing w:line="276" w:lineRule="auto"/>
        <w:ind w:left="426" w:right="136"/>
      </w:pPr>
      <w:r w:rsidRPr="003F5893">
        <w:t>Os alojamentos e espaços utilizados pela colónia</w:t>
      </w:r>
      <w:r w:rsidR="25B37460" w:rsidRPr="003F5893">
        <w:t xml:space="preserve"> </w:t>
      </w:r>
      <w:r w:rsidRPr="003F5893">
        <w:t>são mantidos livres de resíduos ou restos de comida, d</w:t>
      </w:r>
      <w:r w:rsidR="4CB74E29" w:rsidRPr="003F5893">
        <w:t xml:space="preserve">e </w:t>
      </w:r>
      <w:r w:rsidRPr="003F5893">
        <w:t>forma a evitar a proliferação de pragas.</w:t>
      </w:r>
    </w:p>
    <w:p w14:paraId="5684C863" w14:textId="77777777" w:rsidR="00DC1C45" w:rsidRPr="00DC1C45" w:rsidRDefault="022A30E3">
      <w:pPr>
        <w:pStyle w:val="PargrafodaLista"/>
        <w:numPr>
          <w:ilvl w:val="0"/>
          <w:numId w:val="127"/>
        </w:numPr>
        <w:tabs>
          <w:tab w:val="left" w:pos="426"/>
        </w:tabs>
        <w:spacing w:after="114" w:line="276" w:lineRule="auto"/>
        <w:ind w:left="426" w:right="136" w:hanging="426"/>
        <w:rPr>
          <w:color w:val="auto"/>
        </w:rPr>
      </w:pPr>
      <w:r w:rsidRPr="003F5893">
        <w:t>Sempre que a câmara municipal verifique que não</w:t>
      </w:r>
      <w:r w:rsidR="3F0FCF44" w:rsidRPr="003F5893">
        <w:t xml:space="preserve"> </w:t>
      </w:r>
      <w:r w:rsidRPr="003F5893">
        <w:t>está cumprido qualquer dos requisitos referidos no n.º 4,</w:t>
      </w:r>
      <w:r w:rsidR="0F0CB10E" w:rsidRPr="003F5893">
        <w:t xml:space="preserve"> </w:t>
      </w:r>
      <w:r w:rsidRPr="003F5893">
        <w:t>pode determinar medidas corretivas ou a suspensão do</w:t>
      </w:r>
      <w:r w:rsidR="00DC1C45">
        <w:t xml:space="preserve"> </w:t>
      </w:r>
      <w:r w:rsidRPr="003F5893">
        <w:t>programa CED em curso e proceder à recolha dos animais</w:t>
      </w:r>
      <w:r w:rsidR="75F89835" w:rsidRPr="003F5893">
        <w:t xml:space="preserve"> </w:t>
      </w:r>
      <w:r w:rsidRPr="003F5893">
        <w:t>para o CRO.</w:t>
      </w:r>
    </w:p>
    <w:p w14:paraId="197DA235" w14:textId="3BDE342F" w:rsidR="005101CF" w:rsidRPr="00DC1C45" w:rsidRDefault="3E502045">
      <w:pPr>
        <w:pStyle w:val="PargrafodaLista"/>
        <w:numPr>
          <w:ilvl w:val="0"/>
          <w:numId w:val="127"/>
        </w:numPr>
        <w:tabs>
          <w:tab w:val="left" w:pos="426"/>
        </w:tabs>
        <w:spacing w:after="114" w:line="276" w:lineRule="auto"/>
        <w:ind w:left="426" w:right="136" w:hanging="426"/>
        <w:rPr>
          <w:color w:val="auto"/>
        </w:rPr>
      </w:pPr>
      <w:r w:rsidRPr="00DC1C45">
        <w:rPr>
          <w:color w:val="auto"/>
        </w:rPr>
        <w:t>As despesas relacionadas com a manutenção de colónias de gatos são da responsabilidade da entidade promotora</w:t>
      </w:r>
      <w:r w:rsidR="78695CDB" w:rsidRPr="00DC1C45">
        <w:rPr>
          <w:color w:val="auto"/>
        </w:rPr>
        <w:t>, ou nos termos a definir por protocolo.</w:t>
      </w:r>
    </w:p>
    <w:p w14:paraId="74D16DE1" w14:textId="2B66F3F0" w:rsidR="7F7CCA47" w:rsidRPr="003F5893" w:rsidRDefault="7F7CCA47" w:rsidP="00526853">
      <w:pPr>
        <w:spacing w:after="114" w:line="276" w:lineRule="auto"/>
        <w:ind w:left="300" w:right="136" w:hanging="173"/>
        <w:jc w:val="center"/>
        <w:rPr>
          <w:color w:val="auto"/>
        </w:rPr>
      </w:pPr>
    </w:p>
    <w:p w14:paraId="080F3A69" w14:textId="71C4070F" w:rsidR="7B2030F8" w:rsidRPr="003F5893" w:rsidRDefault="7B2030F8" w:rsidP="00526853">
      <w:pPr>
        <w:pStyle w:val="Ttulo3"/>
      </w:pPr>
      <w:bookmarkStart w:id="1041" w:name="_Toc233615478"/>
      <w:bookmarkStart w:id="1042" w:name="_Toc233615936"/>
      <w:bookmarkStart w:id="1043" w:name="_Toc233623365"/>
      <w:bookmarkStart w:id="1044" w:name="_Toc233624026"/>
      <w:bookmarkStart w:id="1045" w:name="_Toc233629702"/>
      <w:bookmarkStart w:id="1046" w:name="_Toc233630922"/>
      <w:bookmarkStart w:id="1047" w:name="_Toc233631929"/>
      <w:bookmarkEnd w:id="1041"/>
      <w:bookmarkEnd w:id="1042"/>
      <w:bookmarkEnd w:id="1043"/>
      <w:bookmarkEnd w:id="1044"/>
      <w:bookmarkEnd w:id="1045"/>
      <w:bookmarkEnd w:id="1046"/>
      <w:bookmarkEnd w:id="1047"/>
    </w:p>
    <w:p w14:paraId="49FE8230" w14:textId="48A33F34" w:rsidR="7B2030F8" w:rsidRPr="003F5893" w:rsidRDefault="7B2030F8" w:rsidP="00526853">
      <w:pPr>
        <w:pStyle w:val="Ttulo4"/>
      </w:pPr>
      <w:bookmarkStart w:id="1048" w:name="_Toc233615479"/>
      <w:bookmarkStart w:id="1049" w:name="_Toc233631930"/>
      <w:r w:rsidRPr="003F5893">
        <w:t>Programa CED em terrenos privados</w:t>
      </w:r>
      <w:bookmarkEnd w:id="1048"/>
      <w:bookmarkEnd w:id="1049"/>
    </w:p>
    <w:p w14:paraId="231E89B7" w14:textId="55074F96" w:rsidR="7B2030F8" w:rsidRPr="00526853" w:rsidRDefault="679F1546" w:rsidP="00526853">
      <w:pPr>
        <w:spacing w:line="276" w:lineRule="auto"/>
        <w:ind w:right="136"/>
        <w:rPr>
          <w:color w:val="auto"/>
          <w:u w:val="single"/>
        </w:rPr>
      </w:pPr>
      <w:r w:rsidRPr="00526853">
        <w:rPr>
          <w:color w:val="auto"/>
        </w:rPr>
        <w:t>1</w:t>
      </w:r>
      <w:r w:rsidR="73D056CF" w:rsidRPr="00526853">
        <w:rPr>
          <w:color w:val="auto"/>
        </w:rPr>
        <w:t xml:space="preserve">- </w:t>
      </w:r>
      <w:r w:rsidR="70EF8564" w:rsidRPr="00526853">
        <w:rPr>
          <w:color w:val="auto"/>
        </w:rPr>
        <w:t>Sem prejuízo do disposto no artigo anterior</w:t>
      </w:r>
      <w:r w:rsidR="3A0F7F46" w:rsidRPr="00526853">
        <w:rPr>
          <w:color w:val="auto"/>
        </w:rPr>
        <w:t xml:space="preserve"> e nos casos em que tal se justifique, </w:t>
      </w:r>
      <w:r w:rsidR="79F8F2AA" w:rsidRPr="00526853">
        <w:rPr>
          <w:color w:val="auto"/>
        </w:rPr>
        <w:t>os programas CED podem ser realizados em locais privados.</w:t>
      </w:r>
    </w:p>
    <w:p w14:paraId="5D73344D" w14:textId="076C4509" w:rsidR="7F7CCA47" w:rsidRPr="00526853" w:rsidRDefault="116ED068" w:rsidP="00526853">
      <w:pPr>
        <w:spacing w:after="114" w:line="276" w:lineRule="auto"/>
        <w:ind w:left="300" w:right="136" w:hanging="173"/>
        <w:rPr>
          <w:highlight w:val="yellow"/>
        </w:rPr>
      </w:pPr>
      <w:r w:rsidRPr="003F5893">
        <w:t xml:space="preserve">2- </w:t>
      </w:r>
      <w:commentRangeStart w:id="1050"/>
      <w:commentRangeStart w:id="1051"/>
      <w:r w:rsidRPr="003F5893">
        <w:t xml:space="preserve">Para o efeito, deverá haver </w:t>
      </w:r>
      <w:r w:rsidRPr="00526853">
        <w:rPr>
          <w:highlight w:val="yellow"/>
        </w:rPr>
        <w:t xml:space="preserve">anuência </w:t>
      </w:r>
      <w:r w:rsidR="17C907F7" w:rsidRPr="00526853">
        <w:rPr>
          <w:highlight w:val="yellow"/>
        </w:rPr>
        <w:t xml:space="preserve">formal </w:t>
      </w:r>
      <w:r w:rsidRPr="00526853">
        <w:rPr>
          <w:highlight w:val="yellow"/>
        </w:rPr>
        <w:t>do proprie</w:t>
      </w:r>
      <w:r w:rsidRPr="003F5893">
        <w:t>tário</w:t>
      </w:r>
      <w:r w:rsidR="3AB1EBA0" w:rsidRPr="003F5893">
        <w:t xml:space="preserve"> do local.</w:t>
      </w:r>
      <w:commentRangeEnd w:id="1050"/>
      <w:r w:rsidR="00350677" w:rsidRPr="00526853">
        <w:rPr>
          <w:rStyle w:val="Refdecomentrio"/>
          <w:sz w:val="24"/>
          <w:szCs w:val="24"/>
          <w:highlight w:val="yellow"/>
        </w:rPr>
        <w:commentReference w:id="1050"/>
      </w:r>
      <w:commentRangeEnd w:id="1051"/>
      <w:r w:rsidRPr="00526853">
        <w:rPr>
          <w:rStyle w:val="Refdecomentrio"/>
          <w:sz w:val="24"/>
          <w:szCs w:val="24"/>
          <w:highlight w:val="yellow"/>
        </w:rPr>
        <w:commentReference w:id="1051"/>
      </w:r>
    </w:p>
    <w:p w14:paraId="37B3DEEB" w14:textId="586ACB69" w:rsidR="7F7CCA47" w:rsidRPr="003F5893" w:rsidRDefault="7F7CCA47" w:rsidP="00526853">
      <w:pPr>
        <w:spacing w:after="114" w:line="276" w:lineRule="auto"/>
        <w:ind w:left="300" w:right="136" w:hanging="173"/>
      </w:pPr>
    </w:p>
    <w:p w14:paraId="5853B8C2" w14:textId="7EF0BBFA" w:rsidR="73C0FD60" w:rsidRPr="003F5893" w:rsidRDefault="73C0FD60" w:rsidP="00526853">
      <w:pPr>
        <w:spacing w:after="114" w:line="276" w:lineRule="auto"/>
        <w:ind w:left="300" w:right="136" w:hanging="173"/>
        <w:jc w:val="center"/>
      </w:pPr>
    </w:p>
    <w:p w14:paraId="38DCE7C9" w14:textId="34B5B741" w:rsidR="73C0FD60" w:rsidRPr="003F5893" w:rsidRDefault="73C0FD60" w:rsidP="00526853">
      <w:pPr>
        <w:pStyle w:val="Ttulo2"/>
      </w:pPr>
    </w:p>
    <w:p w14:paraId="5C0B725F" w14:textId="3E0CDAB2" w:rsidR="00C545D3" w:rsidRPr="003F5893" w:rsidRDefault="00350677" w:rsidP="00526853">
      <w:pPr>
        <w:pStyle w:val="Ttulo2"/>
        <w:rPr>
          <w:bCs/>
          <w:color w:val="000000" w:themeColor="text1"/>
        </w:rPr>
      </w:pPr>
      <w:bookmarkStart w:id="1052" w:name="_Toc233615480"/>
      <w:bookmarkStart w:id="1053" w:name="_Toc233631931"/>
      <w:commentRangeStart w:id="1054"/>
      <w:commentRangeStart w:id="1055"/>
      <w:commentRangeEnd w:id="1055"/>
      <w:r w:rsidRPr="003F5893">
        <w:rPr>
          <w:rStyle w:val="Refdecomentrio"/>
          <w:sz w:val="24"/>
          <w:szCs w:val="24"/>
        </w:rPr>
        <w:commentReference w:id="1055"/>
      </w:r>
      <w:commentRangeEnd w:id="1054"/>
      <w:r w:rsidRPr="003F5893">
        <w:rPr>
          <w:rStyle w:val="Refdecomentrio"/>
          <w:sz w:val="24"/>
          <w:szCs w:val="24"/>
        </w:rPr>
        <w:commentReference w:id="1054"/>
      </w:r>
      <w:r w:rsidR="18281D23" w:rsidRPr="003F5893">
        <w:t>SEC</w:t>
      </w:r>
      <w:r w:rsidR="311765C4" w:rsidRPr="003F5893">
        <w:t>ÇÃO II</w:t>
      </w:r>
      <w:bookmarkEnd w:id="1052"/>
      <w:bookmarkEnd w:id="1053"/>
      <w:r w:rsidR="20E054AC" w:rsidRPr="003F5893">
        <w:t xml:space="preserve"> </w:t>
      </w:r>
    </w:p>
    <w:p w14:paraId="32987DE1" w14:textId="1ECDE65E" w:rsidR="005101CF" w:rsidRPr="003F5893" w:rsidRDefault="00A626AB">
      <w:pPr>
        <w:pStyle w:val="Ttulo2"/>
      </w:pPr>
      <w:bookmarkStart w:id="1056" w:name="_Toc233615481"/>
      <w:bookmarkStart w:id="1057" w:name="_Toc233631932"/>
      <w:r w:rsidRPr="003F5893">
        <w:t>Controlo da reprodução</w:t>
      </w:r>
      <w:bookmarkEnd w:id="1056"/>
      <w:bookmarkEnd w:id="1057"/>
      <w:r w:rsidRPr="003F5893">
        <w:t xml:space="preserve"> </w:t>
      </w:r>
    </w:p>
    <w:p w14:paraId="5E4100DC" w14:textId="77777777" w:rsidR="0067507B" w:rsidRPr="003F5893" w:rsidRDefault="0067507B" w:rsidP="00526853">
      <w:pPr>
        <w:spacing w:line="276" w:lineRule="auto"/>
      </w:pPr>
    </w:p>
    <w:p w14:paraId="58248F0E" w14:textId="22C27754" w:rsidR="00C545D3" w:rsidRPr="006367BB" w:rsidRDefault="00C545D3">
      <w:pPr>
        <w:pStyle w:val="Ttulo3"/>
      </w:pPr>
      <w:bookmarkStart w:id="1058" w:name="_Toc233615482"/>
      <w:bookmarkStart w:id="1059" w:name="_Toc233615940"/>
      <w:bookmarkStart w:id="1060" w:name="_Toc233623369"/>
      <w:bookmarkStart w:id="1061" w:name="_Toc233624030"/>
      <w:bookmarkStart w:id="1062" w:name="_Toc233629706"/>
      <w:bookmarkStart w:id="1063" w:name="_Toc233630926"/>
      <w:bookmarkStart w:id="1064" w:name="_Toc233631933"/>
      <w:bookmarkEnd w:id="1058"/>
      <w:bookmarkEnd w:id="1059"/>
      <w:bookmarkEnd w:id="1060"/>
      <w:bookmarkEnd w:id="1061"/>
      <w:bookmarkEnd w:id="1062"/>
      <w:bookmarkEnd w:id="1063"/>
      <w:bookmarkEnd w:id="1064"/>
    </w:p>
    <w:p w14:paraId="76320A73" w14:textId="4345EA67" w:rsidR="005101CF" w:rsidRPr="006367BB" w:rsidRDefault="216C21D4" w:rsidP="00526853">
      <w:pPr>
        <w:pStyle w:val="Ttulo4"/>
      </w:pPr>
      <w:bookmarkStart w:id="1065" w:name="_Toc233615483"/>
      <w:bookmarkStart w:id="1066" w:name="_Toc233631934"/>
      <w:r w:rsidRPr="006367BB">
        <w:t xml:space="preserve">Controlo da reprodução pelo </w:t>
      </w:r>
      <w:r w:rsidR="0BE85DF0" w:rsidRPr="006367BB">
        <w:t>titular</w:t>
      </w:r>
      <w:bookmarkEnd w:id="1065"/>
      <w:bookmarkEnd w:id="1066"/>
      <w:r w:rsidRPr="006367BB">
        <w:t xml:space="preserve"> </w:t>
      </w:r>
    </w:p>
    <w:p w14:paraId="78C7E52B" w14:textId="480B2897" w:rsidR="005101CF" w:rsidRPr="003F5893" w:rsidRDefault="311765C4">
      <w:pPr>
        <w:numPr>
          <w:ilvl w:val="0"/>
          <w:numId w:val="73"/>
        </w:numPr>
        <w:spacing w:line="276" w:lineRule="auto"/>
        <w:ind w:left="300" w:right="136"/>
      </w:pPr>
      <w:r w:rsidRPr="003F5893">
        <w:t>-</w:t>
      </w:r>
      <w:r w:rsidRPr="00526853">
        <w:rPr>
          <w:rFonts w:eastAsia="Arial" w:cs="Arial"/>
        </w:rPr>
        <w:t xml:space="preserve"> </w:t>
      </w:r>
      <w:r w:rsidRPr="003F5893">
        <w:t>A reprodução de animais não destinados à criação, em particular os cães e os gatos, deve</w:t>
      </w:r>
      <w:r w:rsidR="2E5AB668" w:rsidRPr="003F5893">
        <w:t xml:space="preserve"> </w:t>
      </w:r>
      <w:r w:rsidRPr="003F5893">
        <w:t xml:space="preserve">ser controlada, devendo utilizar-se a esterilização cirúrgica, sob parecer do médico veterinário. </w:t>
      </w:r>
    </w:p>
    <w:p w14:paraId="27AFAB84" w14:textId="77777777" w:rsidR="005101CF" w:rsidRPr="003F5893" w:rsidRDefault="79480F5E">
      <w:pPr>
        <w:numPr>
          <w:ilvl w:val="0"/>
          <w:numId w:val="73"/>
        </w:numPr>
        <w:spacing w:line="276" w:lineRule="auto"/>
        <w:ind w:left="300" w:right="136"/>
      </w:pPr>
      <w:r w:rsidRPr="003F5893">
        <w:t>-</w:t>
      </w:r>
      <w:r w:rsidRPr="00526853">
        <w:rPr>
          <w:rFonts w:eastAsia="Arial" w:cs="Arial"/>
        </w:rPr>
        <w:t xml:space="preserve"> </w:t>
      </w:r>
      <w:r w:rsidRPr="003F5893">
        <w:t xml:space="preserve">A esterilização dos animais a que se refere o número anterior apenas pode ser realizada por médico-veterinário, o qual deve garantir o mínimo sofrimento daqueles. </w:t>
      </w:r>
    </w:p>
    <w:p w14:paraId="662DB254" w14:textId="5A33A056" w:rsidR="0EB20FD0" w:rsidRPr="003F5893" w:rsidRDefault="3F87473A" w:rsidP="00526853">
      <w:pPr>
        <w:spacing w:line="276" w:lineRule="auto"/>
        <w:ind w:left="127" w:right="136" w:firstLine="0"/>
      </w:pPr>
      <w:r w:rsidRPr="003F5893">
        <w:t xml:space="preserve">3 </w:t>
      </w:r>
      <w:r w:rsidR="4BCE53CE" w:rsidRPr="003F5893">
        <w:t>- A</w:t>
      </w:r>
      <w:r w:rsidR="126A101C" w:rsidRPr="003F5893">
        <w:t xml:space="preserve"> partir de 1 de janeiro</w:t>
      </w:r>
      <w:commentRangeStart w:id="1067"/>
      <w:r w:rsidR="126A101C" w:rsidRPr="003F5893">
        <w:t xml:space="preserve"> 2030 será obrigatór</w:t>
      </w:r>
      <w:r w:rsidR="4FC1CB73" w:rsidRPr="003F5893">
        <w:t xml:space="preserve">ia a esterilização de todos os cães e gatos não destinados </w:t>
      </w:r>
      <w:r w:rsidR="132C5A71" w:rsidRPr="003F5893">
        <w:t>à reprodução</w:t>
      </w:r>
      <w:r w:rsidR="05381492" w:rsidRPr="003F5893">
        <w:t>.</w:t>
      </w:r>
      <w:commentRangeEnd w:id="1067"/>
      <w:r w:rsidR="00350677" w:rsidRPr="003F5893">
        <w:rPr>
          <w:rStyle w:val="Refdecomentrio"/>
          <w:sz w:val="24"/>
          <w:szCs w:val="24"/>
        </w:rPr>
        <w:commentReference w:id="1067"/>
      </w:r>
    </w:p>
    <w:p w14:paraId="4F24CE9F" w14:textId="748A5CC2" w:rsidR="77F69D86" w:rsidRPr="003F5893" w:rsidRDefault="36CDB66F" w:rsidP="00526853">
      <w:pPr>
        <w:spacing w:line="276" w:lineRule="auto"/>
        <w:ind w:left="127" w:right="136" w:firstLine="0"/>
      </w:pPr>
      <w:r w:rsidRPr="003F5893">
        <w:lastRenderedPageBreak/>
        <w:t xml:space="preserve">4 – </w:t>
      </w:r>
      <w:r w:rsidR="006C8EDE" w:rsidRPr="003F5893">
        <w:t xml:space="preserve">Para efeitos dos números anteriores os cães e gatos devem ser esterilizados até aos </w:t>
      </w:r>
      <w:r w:rsidR="38F6D423" w:rsidRPr="003F5893">
        <w:rPr>
          <w:highlight w:val="yellow"/>
        </w:rPr>
        <w:t>8</w:t>
      </w:r>
      <w:r w:rsidR="006C8EDE" w:rsidRPr="00526853">
        <w:rPr>
          <w:highlight w:val="yellow"/>
        </w:rPr>
        <w:t xml:space="preserve"> meses</w:t>
      </w:r>
      <w:r w:rsidR="5783CB7E" w:rsidRPr="003F5893">
        <w:rPr>
          <w:highlight w:val="yellow"/>
        </w:rPr>
        <w:t>.</w:t>
      </w:r>
    </w:p>
    <w:p w14:paraId="1AB5853F" w14:textId="2E704DBF" w:rsidR="10E1C5B3" w:rsidRPr="00526853" w:rsidRDefault="10E1C5B3" w:rsidP="00526853">
      <w:pPr>
        <w:spacing w:after="114" w:line="276" w:lineRule="auto"/>
        <w:ind w:left="300" w:right="136" w:hanging="173"/>
        <w:rPr>
          <w:rFonts w:eastAsia="Arial" w:cs="Arial"/>
        </w:rPr>
      </w:pPr>
    </w:p>
    <w:p w14:paraId="10A923A1" w14:textId="5969F511" w:rsidR="006367BB" w:rsidRDefault="006367BB" w:rsidP="00F9664C">
      <w:pPr>
        <w:pStyle w:val="Ttulo3"/>
      </w:pPr>
      <w:bookmarkStart w:id="1068" w:name="_Toc233615484"/>
      <w:bookmarkStart w:id="1069" w:name="_Toc233615942"/>
      <w:bookmarkStart w:id="1070" w:name="_Toc233623371"/>
      <w:bookmarkStart w:id="1071" w:name="_Toc233624032"/>
      <w:bookmarkStart w:id="1072" w:name="_Toc233629708"/>
      <w:bookmarkStart w:id="1073" w:name="_Toc233630928"/>
      <w:bookmarkStart w:id="1074" w:name="_Toc233631935"/>
      <w:bookmarkEnd w:id="1068"/>
      <w:bookmarkEnd w:id="1069"/>
      <w:bookmarkEnd w:id="1070"/>
      <w:bookmarkEnd w:id="1071"/>
      <w:bookmarkEnd w:id="1072"/>
      <w:bookmarkEnd w:id="1073"/>
      <w:bookmarkEnd w:id="1074"/>
    </w:p>
    <w:p w14:paraId="58940322" w14:textId="1C7D5EC3" w:rsidR="005101CF" w:rsidRPr="003F5893" w:rsidRDefault="00A626AB" w:rsidP="00444A70">
      <w:pPr>
        <w:pStyle w:val="Ttulo4"/>
      </w:pPr>
      <w:bookmarkStart w:id="1075" w:name="_Toc233615485"/>
      <w:bookmarkStart w:id="1076" w:name="_Toc233631936"/>
      <w:r w:rsidRPr="003F5893">
        <w:t>Controlo da reprodução pelas câmaras municipais</w:t>
      </w:r>
      <w:bookmarkEnd w:id="1075"/>
      <w:bookmarkEnd w:id="1076"/>
      <w:r w:rsidRPr="003F5893">
        <w:t xml:space="preserve"> </w:t>
      </w:r>
    </w:p>
    <w:p w14:paraId="414908F7" w14:textId="52232363" w:rsidR="005101CF" w:rsidRPr="003F5893" w:rsidRDefault="17DBED2E">
      <w:pPr>
        <w:numPr>
          <w:ilvl w:val="0"/>
          <w:numId w:val="128"/>
        </w:numPr>
        <w:spacing w:line="276" w:lineRule="auto"/>
        <w:ind w:left="284" w:right="136"/>
      </w:pPr>
      <w:r w:rsidRPr="003F5893">
        <w:t>-</w:t>
      </w:r>
      <w:r w:rsidRPr="00526853">
        <w:rPr>
          <w:rFonts w:eastAsia="Arial" w:cs="Arial"/>
        </w:rPr>
        <w:t xml:space="preserve"> </w:t>
      </w:r>
      <w:r w:rsidRPr="003F5893">
        <w:t>Compete às câmaras municipais, através dos médicos veterinários municipais</w:t>
      </w:r>
      <w:r w:rsidR="719461CC" w:rsidRPr="003F5893">
        <w:t xml:space="preserve"> ou dos médicos veterinários ao serviço do município</w:t>
      </w:r>
      <w:r w:rsidRPr="003F5893">
        <w:t xml:space="preserve"> promover, junto das populações, campanhas periódicas de divulgação de métodos de controlo da reprodução de animais, em particular de cães e de gatos, a qual deve ser realizada por métodos que garantam o mínimo sofrimento dos animais.  </w:t>
      </w:r>
    </w:p>
    <w:p w14:paraId="29E9CEDD" w14:textId="6D170D78" w:rsidR="005101CF" w:rsidRPr="003F5893" w:rsidRDefault="585C7CF4">
      <w:pPr>
        <w:pStyle w:val="PargrafodaLista"/>
        <w:numPr>
          <w:ilvl w:val="0"/>
          <w:numId w:val="128"/>
        </w:numPr>
        <w:spacing w:after="116" w:line="276" w:lineRule="auto"/>
        <w:ind w:left="284" w:right="136"/>
      </w:pPr>
      <w:r w:rsidRPr="003F5893">
        <w:t xml:space="preserve">Para efeito do número anterior, as câmaras municipais devem promover campanhas de esterilização, </w:t>
      </w:r>
      <w:r w:rsidR="4ECFCDE4" w:rsidRPr="003F5893">
        <w:t xml:space="preserve">podendo para o efeito estabelecer </w:t>
      </w:r>
      <w:r w:rsidRPr="003F5893">
        <w:t>parceria</w:t>
      </w:r>
      <w:r w:rsidR="07B0CD09" w:rsidRPr="003F5893">
        <w:t>s</w:t>
      </w:r>
      <w:r w:rsidRPr="003F5893">
        <w:t xml:space="preserve"> com outras entidades.  </w:t>
      </w:r>
    </w:p>
    <w:p w14:paraId="64DA97E4" w14:textId="63025F03" w:rsidR="005101CF" w:rsidRPr="00526853" w:rsidRDefault="2A28CD44">
      <w:pPr>
        <w:pStyle w:val="PargrafodaLista"/>
        <w:numPr>
          <w:ilvl w:val="0"/>
          <w:numId w:val="128"/>
        </w:numPr>
        <w:spacing w:after="116" w:line="276" w:lineRule="auto"/>
        <w:ind w:left="284" w:right="136"/>
        <w:rPr>
          <w:rFonts w:eastAsiaTheme="minorEastAsia" w:cstheme="minorBidi"/>
          <w:color w:val="auto"/>
        </w:rPr>
      </w:pPr>
      <w:r w:rsidRPr="007360C5">
        <w:rPr>
          <w:color w:val="auto"/>
        </w:rPr>
        <w:t>A esterilização dos cães e gatos</w:t>
      </w:r>
      <w:r w:rsidR="2183E5EA" w:rsidRPr="007360C5">
        <w:rPr>
          <w:color w:val="auto"/>
        </w:rPr>
        <w:t xml:space="preserve"> </w:t>
      </w:r>
      <w:r w:rsidR="212FDC19" w:rsidRPr="007360C5">
        <w:rPr>
          <w:color w:val="auto"/>
        </w:rPr>
        <w:t>q</w:t>
      </w:r>
      <w:r w:rsidRPr="007360C5">
        <w:rPr>
          <w:color w:val="auto"/>
        </w:rPr>
        <w:t>ue tenham dad</w:t>
      </w:r>
      <w:r w:rsidR="3F7EBEEB" w:rsidRPr="007360C5">
        <w:rPr>
          <w:color w:val="auto"/>
        </w:rPr>
        <w:t>o entrada nos CRO e não tenham sido reclam</w:t>
      </w:r>
      <w:r w:rsidR="1C3DFFD9" w:rsidRPr="007360C5">
        <w:rPr>
          <w:color w:val="auto"/>
        </w:rPr>
        <w:t>a</w:t>
      </w:r>
      <w:r w:rsidR="3F7EBEEB" w:rsidRPr="007360C5">
        <w:rPr>
          <w:color w:val="auto"/>
        </w:rPr>
        <w:t xml:space="preserve">dos pelos seus </w:t>
      </w:r>
      <w:r w:rsidR="50164E93" w:rsidRPr="007360C5">
        <w:rPr>
          <w:color w:val="auto"/>
        </w:rPr>
        <w:t>titulares ou detentores</w:t>
      </w:r>
      <w:r w:rsidR="3F7EBEEB" w:rsidRPr="007360C5">
        <w:rPr>
          <w:color w:val="auto"/>
        </w:rPr>
        <w:t xml:space="preserve"> no prazo de 15 dias, a contar da data da </w:t>
      </w:r>
      <w:r w:rsidR="2931E121" w:rsidRPr="007360C5">
        <w:rPr>
          <w:color w:val="auto"/>
        </w:rPr>
        <w:t>notificação</w:t>
      </w:r>
      <w:r w:rsidR="61D9EDBF" w:rsidRPr="007360C5">
        <w:rPr>
          <w:color w:val="auto"/>
        </w:rPr>
        <w:t>, é obrigatoriamente efetuada, antes de serem encaminhados par</w:t>
      </w:r>
      <w:r w:rsidR="26CD55C7" w:rsidRPr="007360C5">
        <w:rPr>
          <w:color w:val="auto"/>
        </w:rPr>
        <w:t>a</w:t>
      </w:r>
      <w:r w:rsidR="61D9EDBF" w:rsidRPr="007360C5">
        <w:rPr>
          <w:color w:val="auto"/>
        </w:rPr>
        <w:t xml:space="preserve"> adoção</w:t>
      </w:r>
      <w:r w:rsidR="7764C1B1" w:rsidRPr="007360C5">
        <w:rPr>
          <w:color w:val="auto"/>
        </w:rPr>
        <w:t>, a</w:t>
      </w:r>
      <w:r w:rsidR="61D9EDBF" w:rsidRPr="007360C5">
        <w:rPr>
          <w:color w:val="auto"/>
        </w:rPr>
        <w:t xml:space="preserve">penas podendo ser feita </w:t>
      </w:r>
      <w:r w:rsidR="70CCDD38" w:rsidRPr="007360C5">
        <w:rPr>
          <w:color w:val="auto"/>
        </w:rPr>
        <w:t xml:space="preserve">em instalações adequadas do CRO ou </w:t>
      </w:r>
      <w:r w:rsidR="70CCDD38" w:rsidRPr="00526853">
        <w:rPr>
          <w:rFonts w:eastAsiaTheme="minorEastAsia" w:cstheme="minorBidi"/>
          <w:color w:val="auto"/>
        </w:rPr>
        <w:t>em</w:t>
      </w:r>
      <w:r w:rsidR="70CCDD38" w:rsidRPr="007360C5">
        <w:rPr>
          <w:color w:val="auto"/>
        </w:rPr>
        <w:t xml:space="preserve"> centro de atendimento médico veterinário autorizado</w:t>
      </w:r>
      <w:r w:rsidR="0BA05075" w:rsidRPr="007360C5">
        <w:rPr>
          <w:color w:val="auto"/>
        </w:rPr>
        <w:t>.</w:t>
      </w:r>
    </w:p>
    <w:p w14:paraId="1BBD3B58" w14:textId="76CF159A" w:rsidR="005101CF" w:rsidRPr="00526853" w:rsidRDefault="2EA9C0CC">
      <w:pPr>
        <w:numPr>
          <w:ilvl w:val="0"/>
          <w:numId w:val="128"/>
        </w:numPr>
        <w:spacing w:after="116" w:line="276" w:lineRule="auto"/>
        <w:ind w:left="284" w:right="136"/>
        <w:rPr>
          <w:color w:val="auto"/>
        </w:rPr>
      </w:pPr>
      <w:r w:rsidRPr="003F5893">
        <w:t xml:space="preserve">- </w:t>
      </w:r>
      <w:r w:rsidR="1263665B" w:rsidRPr="00526853">
        <w:rPr>
          <w:rFonts w:eastAsiaTheme="minorEastAsia" w:cstheme="minorBidi"/>
          <w:color w:val="auto"/>
        </w:rPr>
        <w:t xml:space="preserve">Em derrogação ao disposto no número anterior, os </w:t>
      </w:r>
      <w:r w:rsidR="7AD5A317" w:rsidRPr="00526853">
        <w:rPr>
          <w:rFonts w:eastAsiaTheme="minorEastAsia" w:cstheme="minorBidi"/>
          <w:color w:val="auto"/>
        </w:rPr>
        <w:t xml:space="preserve">cães e gatos </w:t>
      </w:r>
      <w:r w:rsidR="1263665B" w:rsidRPr="00526853">
        <w:rPr>
          <w:rFonts w:eastAsiaTheme="minorEastAsia" w:cstheme="minorBidi"/>
          <w:color w:val="auto"/>
        </w:rPr>
        <w:t xml:space="preserve">com idade inferior a seis meses podem ser encaminhados para adoção antes de serem esterilizados, </w:t>
      </w:r>
      <w:r w:rsidR="4933E01D" w:rsidRPr="00526853">
        <w:rPr>
          <w:rFonts w:eastAsiaTheme="minorEastAsia" w:cstheme="minorBidi"/>
          <w:color w:val="auto"/>
        </w:rPr>
        <w:t>devendo os seus novos titulares assegurar que a esterilização é reali</w:t>
      </w:r>
      <w:r w:rsidR="14E37481" w:rsidRPr="00526853">
        <w:rPr>
          <w:rFonts w:eastAsiaTheme="minorEastAsia" w:cstheme="minorBidi"/>
          <w:color w:val="auto"/>
        </w:rPr>
        <w:t>zada até o animal atingir os 8</w:t>
      </w:r>
      <w:r w:rsidR="311EB46E" w:rsidRPr="00526853">
        <w:rPr>
          <w:rFonts w:eastAsiaTheme="minorEastAsia" w:cstheme="minorBidi"/>
          <w:color w:val="auto"/>
        </w:rPr>
        <w:t xml:space="preserve"> </w:t>
      </w:r>
      <w:r w:rsidR="14E37481" w:rsidRPr="00526853">
        <w:rPr>
          <w:rFonts w:eastAsiaTheme="minorEastAsia" w:cstheme="minorBidi"/>
          <w:color w:val="auto"/>
        </w:rPr>
        <w:t>meses</w:t>
      </w:r>
      <w:r w:rsidR="4C0B6337" w:rsidRPr="00526853">
        <w:rPr>
          <w:rFonts w:eastAsiaTheme="minorEastAsia" w:cstheme="minorBidi"/>
          <w:color w:val="auto"/>
        </w:rPr>
        <w:t xml:space="preserve"> </w:t>
      </w:r>
      <w:r w:rsidR="14E37481" w:rsidRPr="00526853">
        <w:rPr>
          <w:rFonts w:eastAsiaTheme="minorEastAsia" w:cstheme="minorBidi"/>
          <w:color w:val="auto"/>
        </w:rPr>
        <w:t>de idade, nos seguintes termos:</w:t>
      </w:r>
    </w:p>
    <w:p w14:paraId="72D5FB5A" w14:textId="2990FF4D" w:rsidR="005101CF" w:rsidRPr="003F5893" w:rsidRDefault="0BCA9D1A">
      <w:pPr>
        <w:pStyle w:val="PargrafodaLista"/>
        <w:numPr>
          <w:ilvl w:val="0"/>
          <w:numId w:val="129"/>
        </w:numPr>
        <w:spacing w:after="116" w:line="276" w:lineRule="auto"/>
        <w:ind w:right="136"/>
      </w:pPr>
      <w:r w:rsidRPr="003F5893">
        <w:t xml:space="preserve">Fazendo o animal regressar ao </w:t>
      </w:r>
      <w:r w:rsidR="5DE98FA8" w:rsidRPr="003F5893">
        <w:t>CRO</w:t>
      </w:r>
      <w:r w:rsidR="7F9162FC" w:rsidRPr="003F5893">
        <w:t>,</w:t>
      </w:r>
      <w:r w:rsidRPr="003F5893">
        <w:t xml:space="preserve"> para aí ser esterilizado</w:t>
      </w:r>
      <w:r w:rsidR="69046E46" w:rsidRPr="003F5893">
        <w:t>.</w:t>
      </w:r>
    </w:p>
    <w:p w14:paraId="5C06B952" w14:textId="64571660" w:rsidR="005101CF" w:rsidRPr="003F5893" w:rsidRDefault="2F9AA817">
      <w:pPr>
        <w:pStyle w:val="PargrafodaLista"/>
        <w:numPr>
          <w:ilvl w:val="0"/>
          <w:numId w:val="129"/>
        </w:numPr>
        <w:spacing w:after="116" w:line="276" w:lineRule="auto"/>
        <w:ind w:right="136"/>
        <w:rPr>
          <w:highlight w:val="yellow"/>
        </w:rPr>
      </w:pPr>
      <w:r w:rsidRPr="003F5893">
        <w:t>Promovendo a esterilização em CA</w:t>
      </w:r>
      <w:commentRangeStart w:id="1077"/>
      <w:r w:rsidRPr="003F5893">
        <w:t>MV autorizado</w:t>
      </w:r>
      <w:r w:rsidR="6235DDE6" w:rsidRPr="003F5893">
        <w:t xml:space="preserve"> e cumprindo o registo previsto no número 2, artigo 59º + 6</w:t>
      </w:r>
      <w:commentRangeEnd w:id="1077"/>
      <w:r w:rsidR="00350677" w:rsidRPr="003F5893">
        <w:rPr>
          <w:rStyle w:val="Refdecomentrio"/>
          <w:sz w:val="24"/>
          <w:szCs w:val="24"/>
          <w:highlight w:val="yellow"/>
        </w:rPr>
        <w:commentReference w:id="1077"/>
      </w:r>
    </w:p>
    <w:p w14:paraId="5F9118F6" w14:textId="20D3E258" w:rsidR="005101CF" w:rsidRPr="003F5893" w:rsidRDefault="591AF219">
      <w:pPr>
        <w:pStyle w:val="PargrafodaLista"/>
        <w:numPr>
          <w:ilvl w:val="0"/>
          <w:numId w:val="128"/>
        </w:numPr>
        <w:spacing w:after="116" w:line="276" w:lineRule="auto"/>
        <w:ind w:left="284" w:right="136"/>
      </w:pPr>
      <w:commentRangeStart w:id="1078"/>
      <w:r w:rsidRPr="003F5893">
        <w:t xml:space="preserve">Em caso de incumprimento do disposto no número anterior, o titular ficará impedido de registo de animal de companhia por um período de XX ou </w:t>
      </w:r>
      <w:r w:rsidR="04B6243C" w:rsidRPr="003F5893">
        <w:t>à regularização</w:t>
      </w:r>
      <w:r w:rsidR="5092D680" w:rsidRPr="003F5893">
        <w:t xml:space="preserve"> do dever de esterilização.</w:t>
      </w:r>
      <w:commentRangeEnd w:id="1078"/>
      <w:r w:rsidR="00350677" w:rsidRPr="003F5893">
        <w:rPr>
          <w:rStyle w:val="Refdecomentrio"/>
          <w:sz w:val="24"/>
          <w:szCs w:val="24"/>
        </w:rPr>
        <w:commentReference w:id="1078"/>
      </w:r>
    </w:p>
    <w:p w14:paraId="5B0EEBB0" w14:textId="4FBBEAF0" w:rsidR="012298AD" w:rsidRPr="003F5893" w:rsidRDefault="3703336D">
      <w:pPr>
        <w:pStyle w:val="PargrafodaLista"/>
        <w:numPr>
          <w:ilvl w:val="0"/>
          <w:numId w:val="128"/>
        </w:numPr>
        <w:spacing w:after="116" w:line="276" w:lineRule="auto"/>
        <w:ind w:left="284" w:right="136"/>
      </w:pPr>
      <w:r w:rsidRPr="003F5893">
        <w:t>Como forma de garantia do dispo</w:t>
      </w:r>
      <w:commentRangeStart w:id="1079"/>
      <w:r w:rsidRPr="003F5893">
        <w:t xml:space="preserve">sto no número anterior, os CRO mantêm um registo dos animais que devem ser esterilizados até </w:t>
      </w:r>
      <w:r w:rsidR="1216341B" w:rsidRPr="003F5893">
        <w:t>aos 8 meses</w:t>
      </w:r>
      <w:r w:rsidRPr="003F5893">
        <w:t xml:space="preserve"> d</w:t>
      </w:r>
      <w:r w:rsidR="04F569AE" w:rsidRPr="003F5893">
        <w:t>e idade e dos respetivos titu</w:t>
      </w:r>
      <w:r w:rsidR="5839A47E" w:rsidRPr="003F5893">
        <w:t>l</w:t>
      </w:r>
      <w:r w:rsidR="04F569AE" w:rsidRPr="003F5893">
        <w:t xml:space="preserve">ares a fim de, em caso de incumprimento da obrigação de </w:t>
      </w:r>
      <w:r w:rsidR="661F1699" w:rsidRPr="003F5893">
        <w:t>esterili</w:t>
      </w:r>
      <w:r w:rsidR="6D0D1BFD" w:rsidRPr="003F5893">
        <w:t>z</w:t>
      </w:r>
      <w:r w:rsidR="661F1699" w:rsidRPr="003F5893">
        <w:t>ação, determinarem o seu regresso ao CR</w:t>
      </w:r>
      <w:r w:rsidR="1FD1CE79" w:rsidRPr="003F5893">
        <w:t>O</w:t>
      </w:r>
      <w:r w:rsidR="661F1699" w:rsidRPr="003F5893">
        <w:t xml:space="preserve"> para o efeito</w:t>
      </w:r>
      <w:r w:rsidR="2B2C9E51" w:rsidRPr="003F5893">
        <w:t xml:space="preserve">, </w:t>
      </w:r>
      <w:r w:rsidR="65742866" w:rsidRPr="003F5893">
        <w:t xml:space="preserve">a expensas do titular?, </w:t>
      </w:r>
      <w:r w:rsidR="2B2C9E51" w:rsidRPr="003F5893">
        <w:t>caso não esteja disponível funcionalidade de alerta na base de dados oficial</w:t>
      </w:r>
      <w:commentRangeEnd w:id="1079"/>
      <w:r w:rsidR="00350677" w:rsidRPr="003F5893">
        <w:rPr>
          <w:rStyle w:val="Refdecomentrio"/>
          <w:sz w:val="24"/>
          <w:szCs w:val="24"/>
        </w:rPr>
        <w:commentReference w:id="1079"/>
      </w:r>
    </w:p>
    <w:p w14:paraId="46913FEC" w14:textId="77777777" w:rsidR="007360C5" w:rsidRDefault="007360C5">
      <w:pPr>
        <w:pStyle w:val="PargrafodaLista"/>
        <w:numPr>
          <w:ilvl w:val="0"/>
          <w:numId w:val="128"/>
        </w:numPr>
        <w:spacing w:after="116" w:line="276" w:lineRule="auto"/>
        <w:ind w:left="284" w:right="136"/>
      </w:pPr>
      <w:r>
        <w:t>O</w:t>
      </w:r>
      <w:r w:rsidR="5E581238" w:rsidRPr="003F5893">
        <w:t xml:space="preserve"> CRO pode esterilizar animais para adoção antes dos seis meses de idade.</w:t>
      </w:r>
    </w:p>
    <w:p w14:paraId="2107FE0D" w14:textId="6F7069A1" w:rsidR="005101CF" w:rsidRDefault="5CC2A36F">
      <w:pPr>
        <w:pStyle w:val="PargrafodaLista"/>
        <w:numPr>
          <w:ilvl w:val="0"/>
          <w:numId w:val="128"/>
        </w:numPr>
        <w:spacing w:after="116" w:line="276" w:lineRule="auto"/>
        <w:ind w:left="284" w:right="136"/>
      </w:pPr>
      <w:r w:rsidRPr="003F5893">
        <w:t xml:space="preserve">São requisitos mínimos das instalações adequadas à realização </w:t>
      </w:r>
      <w:r w:rsidR="40E756FF" w:rsidRPr="003F5893">
        <w:t>d</w:t>
      </w:r>
      <w:r w:rsidRPr="003F5893">
        <w:t>e esterilizações nos CRO os seguintes:</w:t>
      </w:r>
    </w:p>
    <w:p w14:paraId="4AB776DB" w14:textId="74C17227" w:rsidR="005101CF" w:rsidRPr="003F5893" w:rsidRDefault="3BBFEE21">
      <w:pPr>
        <w:pStyle w:val="PargrafodaLista"/>
        <w:numPr>
          <w:ilvl w:val="0"/>
          <w:numId w:val="30"/>
        </w:numPr>
        <w:spacing w:after="116" w:line="276" w:lineRule="auto"/>
        <w:ind w:right="136"/>
      </w:pPr>
      <w:r w:rsidRPr="00526853">
        <w:t xml:space="preserve">Sala </w:t>
      </w:r>
      <w:r w:rsidR="5CC2A36F" w:rsidRPr="00526853">
        <w:t>independe</w:t>
      </w:r>
      <w:r w:rsidR="5FD0F98E" w:rsidRPr="00526853">
        <w:t>nte</w:t>
      </w:r>
      <w:r w:rsidR="5FD0F98E" w:rsidRPr="003F5893">
        <w:t xml:space="preserve">, </w:t>
      </w:r>
      <w:r w:rsidR="29EA8CFD" w:rsidRPr="003F5893">
        <w:t>entendendo-se para o efeito, que não funcione como espaço de</w:t>
      </w:r>
      <w:r w:rsidR="07D7DA35" w:rsidRPr="003F5893">
        <w:t xml:space="preserve"> passagem de pessoas </w:t>
      </w:r>
      <w:r w:rsidR="02D14B6E" w:rsidRPr="003F5893">
        <w:t xml:space="preserve">ou animais ou de movimentação ou armazenamento de coisas; </w:t>
      </w:r>
    </w:p>
    <w:p w14:paraId="1C19B47D" w14:textId="7165F40B" w:rsidR="005101CF" w:rsidRPr="003F5893" w:rsidRDefault="02D14B6E">
      <w:pPr>
        <w:pStyle w:val="PargrafodaLista"/>
        <w:numPr>
          <w:ilvl w:val="0"/>
          <w:numId w:val="30"/>
        </w:numPr>
        <w:spacing w:after="116" w:line="276" w:lineRule="auto"/>
        <w:ind w:right="136"/>
      </w:pPr>
      <w:r w:rsidRPr="003F5893">
        <w:t xml:space="preserve">Disporem de paredes, tetos, </w:t>
      </w:r>
      <w:r w:rsidR="7048C69A" w:rsidRPr="003F5893">
        <w:t>divisórias</w:t>
      </w:r>
      <w:r w:rsidRPr="003F5893">
        <w:t xml:space="preserve">, portas e pavimentos cujo </w:t>
      </w:r>
      <w:r w:rsidR="5B1082F2" w:rsidRPr="003F5893">
        <w:t>revestimento seja</w:t>
      </w:r>
      <w:r w:rsidRPr="003F5893">
        <w:t xml:space="preserve"> de material facilmente lavável, permitindo a manutenção de um grau adequado de hi</w:t>
      </w:r>
      <w:r w:rsidR="58B41BCA" w:rsidRPr="003F5893">
        <w:t>giene e desinfeção;</w:t>
      </w:r>
    </w:p>
    <w:p w14:paraId="00A4981B" w14:textId="7706BBCE" w:rsidR="005101CF" w:rsidRPr="003F5893" w:rsidRDefault="3A5C8C16">
      <w:pPr>
        <w:pStyle w:val="PargrafodaLista"/>
        <w:numPr>
          <w:ilvl w:val="0"/>
          <w:numId w:val="30"/>
        </w:numPr>
        <w:spacing w:after="116" w:line="276" w:lineRule="auto"/>
        <w:ind w:right="136"/>
        <w:rPr>
          <w:color w:val="000000" w:themeColor="text1"/>
        </w:rPr>
      </w:pPr>
      <w:r w:rsidRPr="003F5893">
        <w:t>Disporem de condições adequadas de ventilação e desinfeção;</w:t>
      </w:r>
    </w:p>
    <w:p w14:paraId="61D56FFB" w14:textId="56CCA0C3" w:rsidR="005101CF" w:rsidRPr="003F5893" w:rsidRDefault="3A5C8C16">
      <w:pPr>
        <w:pStyle w:val="PargrafodaLista"/>
        <w:numPr>
          <w:ilvl w:val="0"/>
          <w:numId w:val="30"/>
        </w:numPr>
        <w:spacing w:after="116" w:line="276" w:lineRule="auto"/>
        <w:ind w:right="136"/>
      </w:pPr>
      <w:r w:rsidRPr="003F5893">
        <w:lastRenderedPageBreak/>
        <w:t xml:space="preserve">Disporem de lavatório com água corrente e equipamento de higiene de mãos, bem como zona para a preparação e esterilização de material; </w:t>
      </w:r>
    </w:p>
    <w:p w14:paraId="25BF8A3B" w14:textId="3BD9D140" w:rsidR="005101CF" w:rsidRPr="003F5893" w:rsidRDefault="5949C352">
      <w:pPr>
        <w:pStyle w:val="PargrafodaLista"/>
        <w:numPr>
          <w:ilvl w:val="0"/>
          <w:numId w:val="30"/>
        </w:numPr>
        <w:spacing w:after="116" w:line="276" w:lineRule="auto"/>
        <w:ind w:right="136"/>
      </w:pPr>
      <w:r w:rsidRPr="003F5893">
        <w:t xml:space="preserve">Disporem de uma zona de recobro independente do alojamento no CRO, dotada de meios </w:t>
      </w:r>
      <w:r w:rsidR="15E9AD28" w:rsidRPr="003F5893">
        <w:t>que evitem a deambulação ou fuga dos animais e que assegure condições de proteção;</w:t>
      </w:r>
    </w:p>
    <w:p w14:paraId="13424D91" w14:textId="099B5F46" w:rsidR="005101CF" w:rsidRPr="003F5893" w:rsidRDefault="08FF1BF6">
      <w:pPr>
        <w:pStyle w:val="PargrafodaLista"/>
        <w:numPr>
          <w:ilvl w:val="0"/>
          <w:numId w:val="30"/>
        </w:numPr>
        <w:spacing w:after="116" w:line="276" w:lineRule="auto"/>
        <w:ind w:right="136"/>
      </w:pPr>
      <w:r w:rsidRPr="003F5893">
        <w:t>Disporem de local de armazenagem de material, medicamento</w:t>
      </w:r>
      <w:r w:rsidR="4891AFEF" w:rsidRPr="003F5893">
        <w:t>s</w:t>
      </w:r>
      <w:r w:rsidRPr="003F5893">
        <w:t xml:space="preserve"> e outros produtos, bem como de equipamento adaptado ao </w:t>
      </w:r>
      <w:r w:rsidR="43AD66AE" w:rsidRPr="003F5893">
        <w:t>procedimento adotado</w:t>
      </w:r>
      <w:r w:rsidR="79281342" w:rsidRPr="003F5893">
        <w:t>.</w:t>
      </w:r>
    </w:p>
    <w:p w14:paraId="5549CABA" w14:textId="39094B3F" w:rsidR="41599A0F" w:rsidRPr="003F5893" w:rsidRDefault="41599A0F" w:rsidP="00526853">
      <w:pPr>
        <w:spacing w:after="116" w:line="276" w:lineRule="auto"/>
        <w:ind w:right="136"/>
      </w:pPr>
    </w:p>
    <w:p w14:paraId="78ED71DA" w14:textId="550237FA" w:rsidR="577891B3" w:rsidRDefault="151FBD2F">
      <w:pPr>
        <w:pStyle w:val="PargrafodaLista"/>
        <w:numPr>
          <w:ilvl w:val="0"/>
          <w:numId w:val="128"/>
        </w:numPr>
        <w:ind w:left="426"/>
      </w:pPr>
      <w:commentRangeStart w:id="1080"/>
      <w:r w:rsidRPr="003F5893">
        <w:t xml:space="preserve">No CRO não é permitida a atividade de </w:t>
      </w:r>
      <w:r w:rsidR="0B3D4932" w:rsidRPr="003F5893">
        <w:t>Centro de Atendimento Médico Veterinário (</w:t>
      </w:r>
      <w:r w:rsidRPr="003F5893">
        <w:t>CAMV</w:t>
      </w:r>
      <w:r w:rsidR="1A287E24" w:rsidRPr="003F5893">
        <w:t>)</w:t>
      </w:r>
      <w:r w:rsidRPr="003F5893">
        <w:t>.</w:t>
      </w:r>
      <w:commentRangeEnd w:id="1080"/>
      <w:r w:rsidR="00350677">
        <w:rPr>
          <w:rStyle w:val="Refdecomentrio"/>
          <w:sz w:val="24"/>
          <w:szCs w:val="24"/>
        </w:rPr>
        <w:commentReference w:id="1080"/>
      </w:r>
    </w:p>
    <w:p w14:paraId="7A598F47" w14:textId="77777777" w:rsidR="007360C5" w:rsidRPr="007360C5" w:rsidRDefault="007360C5" w:rsidP="007360C5"/>
    <w:p w14:paraId="2DDF18F9" w14:textId="77777777" w:rsidR="00C545D3" w:rsidRPr="003F5893" w:rsidRDefault="00A626AB">
      <w:pPr>
        <w:pStyle w:val="Ttulo2"/>
      </w:pPr>
      <w:bookmarkStart w:id="1081" w:name="_Toc233615486"/>
      <w:bookmarkStart w:id="1082" w:name="_Toc233631937"/>
      <w:r w:rsidRPr="003F5893">
        <w:t>SECÇÃO III</w:t>
      </w:r>
      <w:bookmarkEnd w:id="1081"/>
      <w:bookmarkEnd w:id="1082"/>
      <w:r w:rsidRPr="003F5893">
        <w:t xml:space="preserve"> </w:t>
      </w:r>
    </w:p>
    <w:p w14:paraId="13E44122" w14:textId="6E88F297" w:rsidR="005101CF" w:rsidRPr="003F5893" w:rsidRDefault="00A626AB">
      <w:pPr>
        <w:pStyle w:val="Ttulo2"/>
      </w:pPr>
      <w:bookmarkStart w:id="1083" w:name="_Toc233615487"/>
      <w:bookmarkStart w:id="1084" w:name="_Toc233631938"/>
      <w:r w:rsidRPr="003F5893">
        <w:t>Captura e recolha</w:t>
      </w:r>
      <w:bookmarkEnd w:id="1083"/>
      <w:bookmarkEnd w:id="1084"/>
    </w:p>
    <w:p w14:paraId="45681CD0" w14:textId="77777777" w:rsidR="0067507B" w:rsidRPr="003F5893" w:rsidRDefault="0067507B"/>
    <w:p w14:paraId="3BDD6905" w14:textId="612C77CC" w:rsidR="00C545D3" w:rsidRPr="003F5893" w:rsidRDefault="00C545D3">
      <w:pPr>
        <w:pStyle w:val="Ttulo3"/>
      </w:pPr>
      <w:bookmarkStart w:id="1085" w:name="_Toc233615488"/>
      <w:bookmarkStart w:id="1086" w:name="_Toc233615946"/>
      <w:bookmarkStart w:id="1087" w:name="_Toc233623375"/>
      <w:bookmarkStart w:id="1088" w:name="_Toc233624036"/>
      <w:bookmarkStart w:id="1089" w:name="_Toc233629712"/>
      <w:bookmarkStart w:id="1090" w:name="_Toc233630932"/>
      <w:bookmarkStart w:id="1091" w:name="_Toc233631939"/>
      <w:bookmarkEnd w:id="1085"/>
      <w:bookmarkEnd w:id="1086"/>
      <w:bookmarkEnd w:id="1087"/>
      <w:bookmarkEnd w:id="1088"/>
      <w:bookmarkEnd w:id="1089"/>
      <w:bookmarkEnd w:id="1090"/>
      <w:bookmarkEnd w:id="1091"/>
    </w:p>
    <w:p w14:paraId="359A82F5" w14:textId="645C16A3" w:rsidR="005101CF" w:rsidRPr="003F5893" w:rsidRDefault="00A626AB" w:rsidP="00526853">
      <w:pPr>
        <w:pStyle w:val="Ttulo4"/>
      </w:pPr>
      <w:bookmarkStart w:id="1092" w:name="_Toc233615489"/>
      <w:bookmarkStart w:id="1093" w:name="_Toc233631940"/>
      <w:r w:rsidRPr="003F5893">
        <w:t>Obrigações das câmaras municipais</w:t>
      </w:r>
      <w:bookmarkEnd w:id="1092"/>
      <w:bookmarkEnd w:id="1093"/>
      <w:r w:rsidRPr="003F5893">
        <w:t xml:space="preserve"> </w:t>
      </w:r>
    </w:p>
    <w:p w14:paraId="039EB8F0" w14:textId="04FF97E7" w:rsidR="005101CF" w:rsidRPr="003F5893" w:rsidRDefault="00A626AB">
      <w:pPr>
        <w:numPr>
          <w:ilvl w:val="0"/>
          <w:numId w:val="74"/>
        </w:numPr>
        <w:spacing w:after="287" w:line="276" w:lineRule="auto"/>
        <w:ind w:left="300" w:right="136"/>
      </w:pPr>
      <w:r w:rsidRPr="003F5893">
        <w:t xml:space="preserve">Compete às câmaras municipais proceder à captura e recolha de: </w:t>
      </w:r>
    </w:p>
    <w:p w14:paraId="7B29910C" w14:textId="24B59FD2" w:rsidR="005101CF" w:rsidRPr="003F5893" w:rsidRDefault="6924E336">
      <w:pPr>
        <w:numPr>
          <w:ilvl w:val="0"/>
          <w:numId w:val="130"/>
        </w:numPr>
        <w:spacing w:line="276" w:lineRule="auto"/>
        <w:ind w:right="136"/>
      </w:pPr>
      <w:r w:rsidRPr="003F5893">
        <w:t xml:space="preserve">Animais </w:t>
      </w:r>
      <w:r w:rsidR="6B71F7E4" w:rsidRPr="003F5893">
        <w:t xml:space="preserve">errantes </w:t>
      </w:r>
      <w:r w:rsidRPr="003F5893">
        <w:t xml:space="preserve">encontrados na via pública ou em quaisquer lugares públicos; </w:t>
      </w:r>
    </w:p>
    <w:p w14:paraId="04AE6C9A" w14:textId="77777777" w:rsidR="005101CF" w:rsidRPr="003F5893" w:rsidRDefault="00A626AB">
      <w:pPr>
        <w:numPr>
          <w:ilvl w:val="0"/>
          <w:numId w:val="130"/>
        </w:numPr>
        <w:spacing w:after="286" w:line="276" w:lineRule="auto"/>
        <w:ind w:right="136"/>
      </w:pPr>
      <w:r w:rsidRPr="003F5893">
        <w:t xml:space="preserve">Animais agressores de pessoas e outros animais, para efeito de sequestro; </w:t>
      </w:r>
    </w:p>
    <w:p w14:paraId="47C1DE9B" w14:textId="6AD828F4" w:rsidR="005101CF" w:rsidRPr="003F5893" w:rsidRDefault="4AB01C4A">
      <w:pPr>
        <w:numPr>
          <w:ilvl w:val="0"/>
          <w:numId w:val="130"/>
        </w:numPr>
        <w:spacing w:after="287" w:line="276" w:lineRule="auto"/>
        <w:ind w:right="136"/>
      </w:pPr>
      <w:r w:rsidRPr="003F5893">
        <w:t>Animais acidentados</w:t>
      </w:r>
      <w:r w:rsidR="469BB502" w:rsidRPr="003F5893">
        <w:t xml:space="preserve"> </w:t>
      </w:r>
      <w:r w:rsidRPr="003F5893">
        <w:t xml:space="preserve">na via pública, ou que tenham sido abandonados pelos seus </w:t>
      </w:r>
      <w:r w:rsidR="311F4C48" w:rsidRPr="003F5893">
        <w:t xml:space="preserve">titulares ou </w:t>
      </w:r>
      <w:r w:rsidRPr="003F5893">
        <w:t xml:space="preserve">detentores; </w:t>
      </w:r>
    </w:p>
    <w:p w14:paraId="4F717F98" w14:textId="28AE2A38" w:rsidR="005101CF" w:rsidRPr="003F5893" w:rsidRDefault="1462BB57">
      <w:pPr>
        <w:pStyle w:val="PargrafodaLista"/>
        <w:numPr>
          <w:ilvl w:val="0"/>
          <w:numId w:val="130"/>
        </w:numPr>
        <w:spacing w:after="287" w:line="276" w:lineRule="auto"/>
        <w:ind w:right="136"/>
      </w:pPr>
      <w:r w:rsidRPr="003F5893">
        <w:t xml:space="preserve">Animais objeto de intervenção compulsiva, designadamente, por: </w:t>
      </w:r>
    </w:p>
    <w:p w14:paraId="408C7734" w14:textId="59F90877" w:rsidR="005101CF" w:rsidRPr="003F5893" w:rsidRDefault="461CBADA">
      <w:pPr>
        <w:pStyle w:val="PargrafodaLista"/>
        <w:numPr>
          <w:ilvl w:val="0"/>
          <w:numId w:val="131"/>
        </w:numPr>
        <w:spacing w:after="44" w:line="276" w:lineRule="auto"/>
        <w:ind w:left="1276" w:right="136" w:hanging="283"/>
      </w:pPr>
      <w:r w:rsidRPr="003F5893">
        <w:t xml:space="preserve">Alojamento em instalações cujo funcionamento não obedeça ao disposto no presente diploma; </w:t>
      </w:r>
    </w:p>
    <w:p w14:paraId="22DEA8C6" w14:textId="3EC08ECE" w:rsidR="005101CF" w:rsidRPr="003F5893" w:rsidRDefault="461CBADA">
      <w:pPr>
        <w:pStyle w:val="PargrafodaLista"/>
        <w:numPr>
          <w:ilvl w:val="2"/>
          <w:numId w:val="131"/>
        </w:numPr>
        <w:spacing w:after="44" w:line="276" w:lineRule="auto"/>
        <w:ind w:left="1276" w:right="136" w:hanging="283"/>
      </w:pPr>
      <w:r w:rsidRPr="003F5893">
        <w:t xml:space="preserve">Falta de condições de saúde ou bem-estar; </w:t>
      </w:r>
    </w:p>
    <w:p w14:paraId="1879432B" w14:textId="7BE4FFC5" w:rsidR="005101CF" w:rsidRPr="003F5893" w:rsidRDefault="686A1D2F">
      <w:pPr>
        <w:pStyle w:val="PargrafodaLista"/>
        <w:numPr>
          <w:ilvl w:val="2"/>
          <w:numId w:val="131"/>
        </w:numPr>
        <w:spacing w:after="44" w:line="276" w:lineRule="auto"/>
        <w:ind w:left="1276" w:right="136" w:hanging="283"/>
      </w:pPr>
      <w:r w:rsidRPr="003F5893">
        <w:t>I</w:t>
      </w:r>
      <w:r w:rsidR="461CBADA" w:rsidRPr="003F5893">
        <w:t xml:space="preserve">nsalubridade e intranquilidade da vizinhança; </w:t>
      </w:r>
    </w:p>
    <w:p w14:paraId="402386DA" w14:textId="77777777" w:rsidR="007360C5" w:rsidRDefault="461CBADA">
      <w:pPr>
        <w:pStyle w:val="PargrafodaLista"/>
        <w:numPr>
          <w:ilvl w:val="2"/>
          <w:numId w:val="131"/>
        </w:numPr>
        <w:spacing w:after="44" w:line="276" w:lineRule="auto"/>
        <w:ind w:left="1276" w:right="136" w:hanging="283"/>
      </w:pPr>
      <w:r w:rsidRPr="003F5893">
        <w:t xml:space="preserve">Participação em lutas; </w:t>
      </w:r>
    </w:p>
    <w:p w14:paraId="2B9592D5" w14:textId="5DF2A151" w:rsidR="005101CF" w:rsidRPr="003F5893" w:rsidRDefault="00A626AB">
      <w:pPr>
        <w:pStyle w:val="PargrafodaLista"/>
        <w:numPr>
          <w:ilvl w:val="2"/>
          <w:numId w:val="131"/>
        </w:numPr>
        <w:spacing w:after="44" w:line="276" w:lineRule="auto"/>
        <w:ind w:left="1276" w:right="136" w:hanging="283"/>
      </w:pPr>
      <w:r w:rsidRPr="003F5893">
        <w:t xml:space="preserve">Incumprimento das normas vigentes respeitantes a cães potencialmente perigosos e respetivas ninhadas. </w:t>
      </w:r>
    </w:p>
    <w:p w14:paraId="242EB73E" w14:textId="62B495DE" w:rsidR="005101CF" w:rsidRPr="003F5893" w:rsidRDefault="4B9BA774">
      <w:pPr>
        <w:numPr>
          <w:ilvl w:val="0"/>
          <w:numId w:val="74"/>
        </w:numPr>
        <w:tabs>
          <w:tab w:val="left" w:pos="142"/>
        </w:tabs>
        <w:spacing w:line="276" w:lineRule="auto"/>
        <w:ind w:right="136"/>
      </w:pPr>
      <w:r w:rsidRPr="003F5893">
        <w:t>A</w:t>
      </w:r>
      <w:r w:rsidR="461CBADA" w:rsidRPr="003F5893">
        <w:t xml:space="preserve">s câmaras municipais devem dispor de infraestruturas e equipamento adequados, bem como de pessoal preparado para o efeito, utilizando o método de captura mais adequado a cada caso. </w:t>
      </w:r>
    </w:p>
    <w:p w14:paraId="28553AD5" w14:textId="0A788F69" w:rsidR="005101CF" w:rsidRPr="003F5893" w:rsidRDefault="0B861554">
      <w:pPr>
        <w:numPr>
          <w:ilvl w:val="0"/>
          <w:numId w:val="74"/>
        </w:numPr>
        <w:tabs>
          <w:tab w:val="left" w:pos="142"/>
        </w:tabs>
        <w:spacing w:line="276" w:lineRule="auto"/>
        <w:ind w:right="136"/>
      </w:pPr>
      <w:r w:rsidRPr="003F5893">
        <w:t xml:space="preserve">Sem prejuízo do disposto nos n.ºs 6 e 7, a captura e a recolha de animais </w:t>
      </w:r>
      <w:r w:rsidR="15814130" w:rsidRPr="003F5893">
        <w:t>competem</w:t>
      </w:r>
      <w:r w:rsidRPr="003F5893">
        <w:t xml:space="preserve">, exclusivamente, às câmaras municipais. </w:t>
      </w:r>
      <w:r w:rsidR="00A626AB" w:rsidRPr="003F5893">
        <w:tab/>
      </w:r>
    </w:p>
    <w:p w14:paraId="79DDCD56" w14:textId="5FC81636" w:rsidR="005101CF" w:rsidRPr="003F5893" w:rsidRDefault="00A626AB">
      <w:pPr>
        <w:numPr>
          <w:ilvl w:val="0"/>
          <w:numId w:val="74"/>
        </w:numPr>
        <w:tabs>
          <w:tab w:val="left" w:pos="142"/>
        </w:tabs>
        <w:spacing w:line="276" w:lineRule="auto"/>
        <w:ind w:right="136"/>
      </w:pPr>
      <w:r w:rsidRPr="003F5893">
        <w:lastRenderedPageBreak/>
        <w:t xml:space="preserve">As normas de boas práticas de captura de animais de companhia são aprovadas pela DGAV, constando de manual a divulgar aos médicos veterinários municipais. </w:t>
      </w:r>
    </w:p>
    <w:p w14:paraId="4D1B49C9" w14:textId="3448790A" w:rsidR="005101CF" w:rsidRPr="003F5893" w:rsidRDefault="461CBADA">
      <w:pPr>
        <w:numPr>
          <w:ilvl w:val="0"/>
          <w:numId w:val="74"/>
        </w:numPr>
        <w:tabs>
          <w:tab w:val="left" w:pos="142"/>
        </w:tabs>
        <w:spacing w:line="276" w:lineRule="auto"/>
        <w:ind w:right="136"/>
      </w:pPr>
      <w:r w:rsidRPr="003F5893">
        <w:t xml:space="preserve">Quando esteja em causa a saúde e o bem-estar dos animais, as câmaras municipais, </w:t>
      </w:r>
      <w:r w:rsidR="1998FCAE" w:rsidRPr="003F5893">
        <w:t>quando possível</w:t>
      </w:r>
      <w:r w:rsidRPr="003F5893">
        <w:t xml:space="preserve"> com a colaboração das autoridades policiais, devem proceder à recolha ou captura dos mesmos, podendo para o efeito solicitar a emissão de mandado judicial que lhes permita aceder aos locais onde estes se encontrem, designadamente, veículos, estabelecimentos, casas de habitação e terrenos privados. </w:t>
      </w:r>
    </w:p>
    <w:p w14:paraId="23E61883" w14:textId="77777777" w:rsidR="007360C5" w:rsidRDefault="00A626AB">
      <w:pPr>
        <w:numPr>
          <w:ilvl w:val="0"/>
          <w:numId w:val="74"/>
        </w:numPr>
        <w:tabs>
          <w:tab w:val="left" w:pos="142"/>
        </w:tabs>
        <w:spacing w:after="116" w:line="276" w:lineRule="auto"/>
        <w:ind w:right="136"/>
      </w:pPr>
      <w:r w:rsidRPr="003F5893">
        <w:t xml:space="preserve">Sempre que as autoridades competentes suspeitem que a detenção de animais pode colocar em risco a segurança de pessoas ou animais, podem determinar a recolha dos animais, como medida preventiva. </w:t>
      </w:r>
    </w:p>
    <w:p w14:paraId="6937EB1E" w14:textId="2F59D250" w:rsidR="005101CF" w:rsidRDefault="00A626AB">
      <w:pPr>
        <w:numPr>
          <w:ilvl w:val="0"/>
          <w:numId w:val="74"/>
        </w:numPr>
        <w:tabs>
          <w:tab w:val="left" w:pos="142"/>
        </w:tabs>
        <w:spacing w:after="116" w:line="276" w:lineRule="auto"/>
        <w:ind w:right="136"/>
      </w:pPr>
      <w:r w:rsidRPr="003F5893">
        <w:t>Em caso de forte suspeita ou evidência de sinais de uso de animais em lutas, com exceção daquelas que se encontrem inseridas em manifestações culturais tradicionais, as entidades policiais podem solicitar, a emissão de mandado judicial que lhes permita aceder aos locais onde estes se encontrem, designadamente estabelecimentos, casas de habitação e terrenos privados, para recolha dos animais.</w:t>
      </w:r>
    </w:p>
    <w:p w14:paraId="261371E3" w14:textId="7730CD41" w:rsidR="007360C5" w:rsidRDefault="007360C5">
      <w:pPr>
        <w:numPr>
          <w:ilvl w:val="0"/>
          <w:numId w:val="74"/>
        </w:numPr>
        <w:tabs>
          <w:tab w:val="left" w:pos="142"/>
        </w:tabs>
        <w:spacing w:after="116" w:line="276" w:lineRule="auto"/>
        <w:ind w:right="136"/>
      </w:pPr>
      <w:r>
        <w:t xml:space="preserve">Os </w:t>
      </w:r>
      <w:r w:rsidRPr="003F5893">
        <w:t>animais recolhidos nos termos dos números anteriores são alojados em centros de recolha, devendo o MVMou médico veterinário do município decidir o destino dos mesmos</w:t>
      </w:r>
    </w:p>
    <w:p w14:paraId="2814C670" w14:textId="717AFB92" w:rsidR="77273450" w:rsidRPr="007360C5" w:rsidRDefault="0DDBEE53">
      <w:pPr>
        <w:numPr>
          <w:ilvl w:val="0"/>
          <w:numId w:val="74"/>
        </w:numPr>
        <w:tabs>
          <w:tab w:val="left" w:pos="142"/>
        </w:tabs>
        <w:spacing w:after="116" w:line="276" w:lineRule="auto"/>
        <w:ind w:right="136"/>
      </w:pPr>
      <w:r w:rsidRPr="00526853">
        <w:rPr>
          <w:color w:val="000000" w:themeColor="text1"/>
        </w:rPr>
        <w:t>Quando s</w:t>
      </w:r>
      <w:r w:rsidR="3E6D5054" w:rsidRPr="007360C5">
        <w:rPr>
          <w:color w:val="000000" w:themeColor="text1"/>
        </w:rPr>
        <w:t xml:space="preserve">eja dado conhecimento da presença </w:t>
      </w:r>
      <w:r w:rsidRPr="00526853">
        <w:rPr>
          <w:color w:val="000000" w:themeColor="text1"/>
        </w:rPr>
        <w:t>um animal errante, esse</w:t>
      </w:r>
      <w:r w:rsidR="77AABE58" w:rsidRPr="00526853">
        <w:rPr>
          <w:color w:val="000000" w:themeColor="text1"/>
        </w:rPr>
        <w:t xml:space="preserve"> </w:t>
      </w:r>
      <w:r w:rsidRPr="00526853">
        <w:rPr>
          <w:color w:val="000000" w:themeColor="text1"/>
        </w:rPr>
        <w:t xml:space="preserve">facto </w:t>
      </w:r>
      <w:r w:rsidR="4EE59CC0" w:rsidRPr="007360C5">
        <w:rPr>
          <w:color w:val="000000" w:themeColor="text1"/>
        </w:rPr>
        <w:t xml:space="preserve">deve ser </w:t>
      </w:r>
      <w:r w:rsidRPr="007360C5">
        <w:rPr>
          <w:color w:val="000000" w:themeColor="text1"/>
        </w:rPr>
        <w:t xml:space="preserve">comunicado aos serviços </w:t>
      </w:r>
      <w:r w:rsidR="3CB7F0BA" w:rsidRPr="007360C5">
        <w:rPr>
          <w:color w:val="000000" w:themeColor="text1"/>
        </w:rPr>
        <w:t xml:space="preserve">veterinários </w:t>
      </w:r>
      <w:r w:rsidRPr="00526853">
        <w:rPr>
          <w:color w:val="000000" w:themeColor="text1"/>
        </w:rPr>
        <w:t xml:space="preserve">municipais ou às </w:t>
      </w:r>
      <w:r w:rsidR="50614ABB" w:rsidRPr="007360C5">
        <w:rPr>
          <w:color w:val="000000" w:themeColor="text1"/>
        </w:rPr>
        <w:t xml:space="preserve">autoridades </w:t>
      </w:r>
      <w:r w:rsidRPr="00526853">
        <w:rPr>
          <w:color w:val="000000" w:themeColor="text1"/>
        </w:rPr>
        <w:t xml:space="preserve">policiais, </w:t>
      </w:r>
      <w:r w:rsidR="1C5BB0A1" w:rsidRPr="007360C5">
        <w:rPr>
          <w:color w:val="000000" w:themeColor="text1"/>
        </w:rPr>
        <w:t xml:space="preserve">para </w:t>
      </w:r>
      <w:r w:rsidR="29604A62" w:rsidRPr="007360C5">
        <w:rPr>
          <w:color w:val="000000" w:themeColor="text1"/>
        </w:rPr>
        <w:t xml:space="preserve">captura e </w:t>
      </w:r>
      <w:r w:rsidR="1C5BB0A1" w:rsidRPr="007360C5">
        <w:rPr>
          <w:color w:val="000000" w:themeColor="text1"/>
        </w:rPr>
        <w:t>observação pelo MVM ou pelo médico veterinário ao serviço do município</w:t>
      </w:r>
      <w:r w:rsidRPr="00526853">
        <w:rPr>
          <w:color w:val="000000" w:themeColor="text1"/>
        </w:rPr>
        <w:t xml:space="preserve"> </w:t>
      </w:r>
      <w:r w:rsidR="627CC027" w:rsidRPr="007360C5">
        <w:rPr>
          <w:color w:val="000000" w:themeColor="text1"/>
        </w:rPr>
        <w:t xml:space="preserve">que decidirá </w:t>
      </w:r>
      <w:r w:rsidR="627CC027" w:rsidRPr="007360C5">
        <w:t>o seu destino</w:t>
      </w:r>
      <w:r w:rsidR="007360C5" w:rsidRPr="007360C5">
        <w:t xml:space="preserve">, </w:t>
      </w:r>
      <w:r w:rsidRPr="00FC6F73">
        <w:t>ou o animal</w:t>
      </w:r>
      <w:r w:rsidR="150C9E9E" w:rsidRPr="00526853">
        <w:t xml:space="preserve"> </w:t>
      </w:r>
      <w:r w:rsidRPr="00FC6F73">
        <w:t>é entregue a uma dessas entidades, se quem o observou</w:t>
      </w:r>
      <w:r w:rsidR="34911053" w:rsidRPr="00526853">
        <w:t xml:space="preserve"> </w:t>
      </w:r>
      <w:r w:rsidRPr="00FC6F73">
        <w:t>também o capturou.</w:t>
      </w:r>
    </w:p>
    <w:p w14:paraId="1DD42953" w14:textId="659DA608" w:rsidR="3E89AEA4" w:rsidRPr="003F5893" w:rsidRDefault="41BD84E0">
      <w:pPr>
        <w:numPr>
          <w:ilvl w:val="0"/>
          <w:numId w:val="74"/>
        </w:numPr>
        <w:tabs>
          <w:tab w:val="left" w:pos="142"/>
        </w:tabs>
        <w:spacing w:after="116" w:line="276" w:lineRule="auto"/>
        <w:ind w:right="136"/>
      </w:pPr>
      <w:r w:rsidRPr="003F5893">
        <w:t>Os cães e gatos com titular que sejam capturados na via pública mais do que uma vez devem ser esterilizados no CRO a expensas do respetivo titular.</w:t>
      </w:r>
    </w:p>
    <w:p w14:paraId="2B059A90" w14:textId="3ED76379" w:rsidR="41BD84E0" w:rsidRPr="003F5893" w:rsidRDefault="41BD84E0">
      <w:pPr>
        <w:numPr>
          <w:ilvl w:val="0"/>
          <w:numId w:val="74"/>
        </w:numPr>
        <w:tabs>
          <w:tab w:val="left" w:pos="142"/>
        </w:tabs>
        <w:spacing w:after="116" w:line="276" w:lineRule="auto"/>
        <w:ind w:right="136"/>
      </w:pPr>
      <w:r w:rsidRPr="003F5893">
        <w:t>Em complemento do disposto no número anterior, as autoridades competentes garantem o registo da ocorrên</w:t>
      </w:r>
      <w:r w:rsidR="50D24F26" w:rsidRPr="003F5893">
        <w:t xml:space="preserve">cia no SIAC, mediante o preenchimento </w:t>
      </w:r>
      <w:r w:rsidR="6EA23A73" w:rsidRPr="003F5893">
        <w:t xml:space="preserve">do </w:t>
      </w:r>
      <w:r w:rsidR="50D24F26" w:rsidRPr="003F5893">
        <w:t>respetivo formulário.</w:t>
      </w:r>
    </w:p>
    <w:p w14:paraId="71CEB2A3" w14:textId="2A43C9F8" w:rsidR="7706BE61" w:rsidRPr="006367BB" w:rsidRDefault="7706BE61" w:rsidP="006367BB">
      <w:pPr>
        <w:spacing w:after="0" w:line="276" w:lineRule="auto"/>
        <w:jc w:val="center"/>
        <w:rPr>
          <w:color w:val="auto"/>
        </w:rPr>
      </w:pPr>
    </w:p>
    <w:p w14:paraId="5B6E8543" w14:textId="77777777" w:rsidR="006367BB" w:rsidRPr="00526853" w:rsidRDefault="006367BB" w:rsidP="003E3416">
      <w:pPr>
        <w:ind w:left="0" w:firstLine="0"/>
      </w:pPr>
    </w:p>
    <w:p w14:paraId="1A57ED8B" w14:textId="30EED543" w:rsidR="73C0FD60" w:rsidRPr="00526853" w:rsidRDefault="73C0FD60" w:rsidP="00526853">
      <w:pPr>
        <w:spacing w:after="0" w:line="276" w:lineRule="auto"/>
        <w:rPr>
          <w:color w:val="EE0000"/>
          <w:u w:val="single"/>
        </w:rPr>
      </w:pPr>
    </w:p>
    <w:p w14:paraId="3A981175" w14:textId="1FFEA194" w:rsidR="42DF3CC9" w:rsidRPr="00526853" w:rsidRDefault="00350677" w:rsidP="00526853">
      <w:pPr>
        <w:spacing w:after="0" w:line="276" w:lineRule="auto"/>
        <w:rPr>
          <w:rFonts w:eastAsia="Segoe UI" w:cs="Segoe UI"/>
          <w:u w:val="single"/>
        </w:rPr>
      </w:pPr>
      <w:commentRangeStart w:id="1094"/>
      <w:commentRangeEnd w:id="1094"/>
      <w:r w:rsidRPr="00526853">
        <w:rPr>
          <w:rStyle w:val="Refdecomentrio"/>
          <w:color w:val="EE0000"/>
          <w:sz w:val="24"/>
          <w:szCs w:val="24"/>
          <w:u w:val="single"/>
        </w:rPr>
        <w:commentReference w:id="1094"/>
      </w:r>
      <w:r w:rsidR="0FD80249" w:rsidRPr="00526853">
        <w:rPr>
          <w:color w:val="EE0000"/>
          <w:u w:val="single"/>
        </w:rPr>
        <w:t>Prever no RGAC a utilização do SIAC para gestão dos Centros de Recolha Oficial e plataforma de adoção!!! - REGISTOS - capacidade</w:t>
      </w:r>
      <w:r w:rsidR="0FD80249" w:rsidRPr="00526853">
        <w:rPr>
          <w:rFonts w:eastAsia="Segoe UI" w:cs="Segoe UI"/>
          <w:u w:val="single"/>
        </w:rPr>
        <w:t xml:space="preserve"> máxima de animais a alojar, Espécie(s) a alojar, Número de celas de quarentena, Movimento Animal (Cedidos, adotados, vendidos, morte natural, eutanásias, residentes,...), Identificação Eletrónica</w:t>
      </w:r>
    </w:p>
    <w:p w14:paraId="130AC6F4" w14:textId="42ACAA83" w:rsidR="42DF3CC9" w:rsidRPr="00526853" w:rsidRDefault="42DF3CC9" w:rsidP="00526853">
      <w:pPr>
        <w:spacing w:after="0" w:line="276" w:lineRule="auto"/>
        <w:rPr>
          <w:color w:val="EE0000"/>
          <w:u w:val="single"/>
        </w:rPr>
      </w:pPr>
    </w:p>
    <w:p w14:paraId="5512BF96" w14:textId="573A3BAE" w:rsidR="42DF3CC9" w:rsidRPr="00526853" w:rsidRDefault="0FD80249" w:rsidP="00526853">
      <w:pPr>
        <w:spacing w:after="0" w:line="276" w:lineRule="auto"/>
        <w:rPr>
          <w:color w:val="EE0000"/>
          <w:u w:val="single"/>
        </w:rPr>
      </w:pPr>
      <w:r w:rsidRPr="00526853">
        <w:rPr>
          <w:color w:val="EE0000"/>
          <w:u w:val="single"/>
        </w:rPr>
        <w:t>Também as Associações Zoófilas devem cumprir.</w:t>
      </w:r>
    </w:p>
    <w:p w14:paraId="549CCCEE" w14:textId="1F1552DF" w:rsidR="42DF3CC9" w:rsidRPr="00526853" w:rsidRDefault="42DF3CC9" w:rsidP="00526853">
      <w:pPr>
        <w:spacing w:after="0" w:line="276" w:lineRule="auto"/>
        <w:rPr>
          <w:color w:val="EE0000"/>
          <w:u w:val="single"/>
        </w:rPr>
      </w:pPr>
    </w:p>
    <w:p w14:paraId="2CC9A931" w14:textId="6FDA1389" w:rsidR="679F1546" w:rsidRPr="00526853" w:rsidRDefault="679F1546" w:rsidP="00526853">
      <w:pPr>
        <w:spacing w:after="116" w:line="276" w:lineRule="auto"/>
        <w:ind w:left="300" w:right="136" w:firstLine="0"/>
        <w:jc w:val="center"/>
        <w:rPr>
          <w:u w:val="single"/>
        </w:rPr>
      </w:pPr>
    </w:p>
    <w:p w14:paraId="7D6129A6" w14:textId="7D46BEF0" w:rsidR="679F1546" w:rsidRPr="00526853" w:rsidRDefault="679F1546" w:rsidP="00526853">
      <w:pPr>
        <w:spacing w:after="116" w:line="276" w:lineRule="auto"/>
        <w:ind w:left="300" w:right="136" w:firstLine="0"/>
        <w:jc w:val="center"/>
        <w:rPr>
          <w:u w:val="single"/>
        </w:rPr>
      </w:pPr>
    </w:p>
    <w:p w14:paraId="32E4A170" w14:textId="3144C8A5" w:rsidR="679F1546" w:rsidRPr="00526853" w:rsidRDefault="679F1546" w:rsidP="00526853">
      <w:pPr>
        <w:spacing w:after="116" w:line="276" w:lineRule="auto"/>
        <w:ind w:left="300" w:right="136" w:firstLine="0"/>
        <w:jc w:val="center"/>
        <w:rPr>
          <w:u w:val="single"/>
        </w:rPr>
      </w:pPr>
    </w:p>
    <w:p w14:paraId="16B49856" w14:textId="2B09AAF1" w:rsidR="13CE5404" w:rsidRPr="00526853" w:rsidRDefault="0281E4C2" w:rsidP="00526853">
      <w:commentRangeStart w:id="1095"/>
      <w:r w:rsidRPr="00526853">
        <w:t xml:space="preserve">Artigo </w:t>
      </w:r>
      <w:r w:rsidR="003E3416" w:rsidRPr="003E3416">
        <w:t>89</w:t>
      </w:r>
      <w:r w:rsidRPr="00526853">
        <w:t>.º</w:t>
      </w:r>
    </w:p>
    <w:p w14:paraId="7D3D1501" w14:textId="77777777" w:rsidR="00F9664C" w:rsidRDefault="00F9664C" w:rsidP="00F9664C">
      <w:pPr>
        <w:pStyle w:val="Ttulo3"/>
      </w:pPr>
      <w:bookmarkStart w:id="1096" w:name="_Toc233615490"/>
      <w:bookmarkStart w:id="1097" w:name="_Toc233615948"/>
      <w:bookmarkStart w:id="1098" w:name="_Toc233623377"/>
      <w:bookmarkStart w:id="1099" w:name="_Toc233624038"/>
      <w:bookmarkStart w:id="1100" w:name="_Toc233629714"/>
      <w:bookmarkStart w:id="1101" w:name="_Toc233630934"/>
      <w:bookmarkStart w:id="1102" w:name="_Toc233631941"/>
      <w:bookmarkEnd w:id="1096"/>
      <w:bookmarkEnd w:id="1097"/>
      <w:bookmarkEnd w:id="1098"/>
      <w:bookmarkEnd w:id="1099"/>
      <w:bookmarkEnd w:id="1100"/>
      <w:bookmarkEnd w:id="1101"/>
      <w:bookmarkEnd w:id="1102"/>
    </w:p>
    <w:p w14:paraId="5EC1C1E9" w14:textId="00314552" w:rsidR="15410C78" w:rsidRPr="00526853" w:rsidRDefault="0281E4C2" w:rsidP="00526853">
      <w:pPr>
        <w:pStyle w:val="Ttulo4"/>
      </w:pPr>
      <w:bookmarkStart w:id="1103" w:name="_Toc233615491"/>
      <w:bookmarkStart w:id="1104" w:name="_Toc233631942"/>
      <w:r w:rsidRPr="00526853">
        <w:t>R</w:t>
      </w:r>
      <w:r w:rsidR="48346D2C" w:rsidRPr="00526853">
        <w:t xml:space="preserve">egisto </w:t>
      </w:r>
      <w:r w:rsidR="35268E23" w:rsidRPr="00526853">
        <w:t xml:space="preserve">Nacional </w:t>
      </w:r>
      <w:r w:rsidR="48346D2C" w:rsidRPr="00526853">
        <w:t xml:space="preserve">das </w:t>
      </w:r>
      <w:r w:rsidR="3AF2EB67" w:rsidRPr="00526853">
        <w:t>Associações Zoófilas</w:t>
      </w:r>
      <w:bookmarkEnd w:id="1103"/>
      <w:bookmarkEnd w:id="1104"/>
    </w:p>
    <w:p w14:paraId="46506BFC" w14:textId="35BA3C3B" w:rsidR="515C0B04" w:rsidRPr="00526853" w:rsidRDefault="5762C51A" w:rsidP="00526853">
      <w:pPr>
        <w:shd w:val="clear" w:color="auto" w:fill="FFFFFF" w:themeFill="background1"/>
        <w:spacing w:before="240" w:after="240" w:line="276" w:lineRule="auto"/>
        <w:rPr>
          <w:color w:val="0A0A0A"/>
        </w:rPr>
      </w:pPr>
      <w:r w:rsidRPr="00526853">
        <w:rPr>
          <w:color w:val="0A0A0A"/>
        </w:rPr>
        <w:t>1 — É criado o Registo Nacional das Associações Zoófilas (RNAZ), gerido  com o objetivo de centralizar a informação jurídica e estatística sobre as associações de proteção animal em território nacional.</w:t>
      </w:r>
    </w:p>
    <w:p w14:paraId="4C379CD8" w14:textId="2CEFAA1B" w:rsidR="24078ADB" w:rsidRPr="00526853" w:rsidRDefault="515C0B04" w:rsidP="00526853">
      <w:pPr>
        <w:shd w:val="clear" w:color="auto" w:fill="FFFFFF" w:themeFill="background1"/>
        <w:spacing w:before="240" w:after="240" w:line="276" w:lineRule="auto"/>
        <w:rPr>
          <w:color w:val="0A0A0A"/>
        </w:rPr>
      </w:pPr>
      <w:r w:rsidRPr="00526853">
        <w:rPr>
          <w:color w:val="0A0A0A"/>
        </w:rPr>
        <w:t xml:space="preserve">2 — O registo no RNAZ é obrigatório para todas as associações que tenham como objeto estatutário principal a proteção e o bem-estar </w:t>
      </w:r>
      <w:r w:rsidR="73DEE970" w:rsidRPr="00526853">
        <w:rPr>
          <w:color w:val="0A0A0A"/>
        </w:rPr>
        <w:t>dos animais de companhia.</w:t>
      </w:r>
    </w:p>
    <w:p w14:paraId="40DC5631" w14:textId="7F6B8EB1" w:rsidR="515C0B04" w:rsidRPr="00526853" w:rsidRDefault="515C0B04" w:rsidP="00526853">
      <w:pPr>
        <w:shd w:val="clear" w:color="auto" w:fill="FFFFFF" w:themeFill="background1"/>
        <w:spacing w:before="240" w:after="240" w:line="276" w:lineRule="auto"/>
        <w:rPr>
          <w:color w:val="0A0A0A"/>
        </w:rPr>
      </w:pPr>
      <w:r w:rsidRPr="00526853">
        <w:rPr>
          <w:color w:val="0A0A0A"/>
        </w:rPr>
        <w:t xml:space="preserve">3 — A inscrição no registo deve ser efetuada no prazo de </w:t>
      </w:r>
      <w:r w:rsidR="7AF870A8" w:rsidRPr="00526853">
        <w:rPr>
          <w:color w:val="0A0A0A"/>
        </w:rPr>
        <w:t>3</w:t>
      </w:r>
      <w:r w:rsidRPr="00526853">
        <w:rPr>
          <w:color w:val="0A0A0A"/>
        </w:rPr>
        <w:t>0 dias após a constituição da associação ou da entrada em vigor do presente diploma.</w:t>
      </w:r>
      <w:r w:rsidR="24078ADB" w:rsidRPr="003F5893">
        <w:br/>
      </w:r>
      <w:r w:rsidRPr="00526853">
        <w:rPr>
          <w:color w:val="0A0A0A"/>
        </w:rPr>
        <w:t>4 — O cumprimento do dever de registo previsto no presente artigo constitui condição necessária para:</w:t>
      </w:r>
      <w:r w:rsidRPr="003F5893">
        <w:br/>
      </w:r>
      <w:r w:rsidRPr="00526853">
        <w:rPr>
          <w:color w:val="0A0A0A"/>
        </w:rPr>
        <w:t>a) A celebração de protocolos ou contratos-programa com o Estado e demais entidades públicas;</w:t>
      </w:r>
      <w:r w:rsidRPr="003F5893">
        <w:br/>
      </w:r>
      <w:r w:rsidRPr="00526853">
        <w:rPr>
          <w:color w:val="0A0A0A"/>
        </w:rPr>
        <w:t>b) O acesso a subsídios, financiamentos públicos ou benefícios fiscais;</w:t>
      </w:r>
      <w:r w:rsidRPr="003F5893">
        <w:br/>
      </w:r>
      <w:r w:rsidRPr="00526853">
        <w:rPr>
          <w:color w:val="0A0A0A"/>
        </w:rPr>
        <w:t>c) O reconhecimento do estatuto de utilidade pública.</w:t>
      </w:r>
    </w:p>
    <w:p w14:paraId="5C8EB38F" w14:textId="13D292FF" w:rsidR="24078ADB" w:rsidRPr="00526853" w:rsidRDefault="515C0B04" w:rsidP="00526853">
      <w:pPr>
        <w:shd w:val="clear" w:color="auto" w:fill="FFFFFF" w:themeFill="background1"/>
        <w:spacing w:before="240" w:after="240" w:line="276" w:lineRule="auto"/>
        <w:rPr>
          <w:color w:val="0A0A0A"/>
        </w:rPr>
      </w:pPr>
      <w:r w:rsidRPr="00526853">
        <w:rPr>
          <w:color w:val="0A0A0A"/>
        </w:rPr>
        <w:t xml:space="preserve">5 — A organização, funcionamento e os elementos constantes do RNAZ são objeto de regulamentação </w:t>
      </w:r>
      <w:r w:rsidR="23D37F9F" w:rsidRPr="00526853">
        <w:rPr>
          <w:color w:val="0A0A0A"/>
        </w:rPr>
        <w:t xml:space="preserve">por </w:t>
      </w:r>
      <w:r w:rsidR="29DBD19C" w:rsidRPr="00526853">
        <w:rPr>
          <w:color w:val="0A0A0A"/>
        </w:rPr>
        <w:t xml:space="preserve">Portaria </w:t>
      </w:r>
      <w:r w:rsidR="5D322FFD" w:rsidRPr="00526853">
        <w:rPr>
          <w:color w:val="0A0A0A"/>
        </w:rPr>
        <w:t xml:space="preserve">a publicar por membro do Governo responsável. </w:t>
      </w:r>
      <w:commentRangeEnd w:id="1095"/>
      <w:r w:rsidR="00F9664C" w:rsidRPr="00526853">
        <w:rPr>
          <w:rStyle w:val="Refdecomentrio"/>
          <w:color w:val="0A0A0A"/>
          <w:sz w:val="24"/>
          <w:szCs w:val="24"/>
        </w:rPr>
        <w:commentReference w:id="1095"/>
      </w:r>
    </w:p>
    <w:p w14:paraId="4E6E276B" w14:textId="626759CB" w:rsidR="679F1546" w:rsidRDefault="679F1546" w:rsidP="003E3416"/>
    <w:p w14:paraId="29E43659" w14:textId="77777777" w:rsidR="003E3416" w:rsidRPr="003F5893" w:rsidRDefault="003E3416" w:rsidP="00526853"/>
    <w:p w14:paraId="052C9E10" w14:textId="369E9DC9" w:rsidR="00C545D3" w:rsidRPr="003E3416" w:rsidRDefault="00C545D3">
      <w:pPr>
        <w:pStyle w:val="Ttulo3"/>
      </w:pPr>
      <w:bookmarkStart w:id="1105" w:name="_Toc233615492"/>
      <w:bookmarkStart w:id="1106" w:name="_Toc233615950"/>
      <w:bookmarkStart w:id="1107" w:name="_Toc233623379"/>
      <w:bookmarkStart w:id="1108" w:name="_Toc233624040"/>
      <w:bookmarkStart w:id="1109" w:name="_Toc233629716"/>
      <w:bookmarkStart w:id="1110" w:name="_Toc233630936"/>
      <w:bookmarkStart w:id="1111" w:name="_Toc233631943"/>
      <w:bookmarkEnd w:id="1105"/>
      <w:bookmarkEnd w:id="1106"/>
      <w:bookmarkEnd w:id="1107"/>
      <w:bookmarkEnd w:id="1108"/>
      <w:bookmarkEnd w:id="1109"/>
      <w:bookmarkEnd w:id="1110"/>
      <w:bookmarkEnd w:id="1111"/>
    </w:p>
    <w:p w14:paraId="27734EBC" w14:textId="3A6E1193" w:rsidR="005101CF" w:rsidRPr="003E3416" w:rsidRDefault="00A626AB" w:rsidP="00526853">
      <w:pPr>
        <w:pStyle w:val="Ttulo4"/>
      </w:pPr>
      <w:bookmarkStart w:id="1112" w:name="_Toc233615493"/>
      <w:bookmarkStart w:id="1113" w:name="_Toc233631944"/>
      <w:r w:rsidRPr="003E3416">
        <w:t>Centros de recolha</w:t>
      </w:r>
      <w:bookmarkEnd w:id="1112"/>
      <w:r w:rsidR="00453571">
        <w:t xml:space="preserve"> oficial</w:t>
      </w:r>
      <w:bookmarkEnd w:id="1113"/>
      <w:r w:rsidRPr="003E3416">
        <w:t xml:space="preserve">  </w:t>
      </w:r>
    </w:p>
    <w:p w14:paraId="0DA03F38" w14:textId="0A673901" w:rsidR="005101CF" w:rsidRPr="003F5893" w:rsidRDefault="461CBADA">
      <w:pPr>
        <w:pStyle w:val="PargrafodaLista"/>
        <w:numPr>
          <w:ilvl w:val="3"/>
          <w:numId w:val="132"/>
        </w:numPr>
        <w:spacing w:line="276" w:lineRule="auto"/>
        <w:ind w:left="426" w:right="136" w:hanging="426"/>
      </w:pPr>
      <w:commentRangeStart w:id="1114"/>
      <w:r w:rsidRPr="003F5893">
        <w:t xml:space="preserve">As câmaras municipais, de forma isolada ou em associação com outros municípios, são obrigadas a possuir e a manter centros de recolha. </w:t>
      </w:r>
      <w:commentRangeEnd w:id="1114"/>
      <w:r w:rsidR="00350677" w:rsidRPr="003F5893">
        <w:rPr>
          <w:rStyle w:val="Refdecomentrio"/>
          <w:sz w:val="24"/>
          <w:szCs w:val="24"/>
        </w:rPr>
        <w:commentReference w:id="1114"/>
      </w:r>
    </w:p>
    <w:p w14:paraId="7E127203" w14:textId="68EA9452" w:rsidR="005101CF" w:rsidRPr="003F5893" w:rsidRDefault="461CBADA">
      <w:pPr>
        <w:pStyle w:val="PargrafodaLista"/>
        <w:numPr>
          <w:ilvl w:val="3"/>
          <w:numId w:val="132"/>
        </w:numPr>
        <w:spacing w:line="276" w:lineRule="auto"/>
        <w:ind w:left="426" w:right="136" w:hanging="426"/>
      </w:pPr>
      <w:commentRangeStart w:id="1115"/>
      <w:r w:rsidRPr="003F5893">
        <w:t xml:space="preserve">Para efeitos do número anterior, as câmaras municipais que não possuam instalações, podem estabelecer protocolos de colaboração com outros municípios ou associações de municípios, no que se refere à utilização do centro de recolha. </w:t>
      </w:r>
      <w:commentRangeEnd w:id="1115"/>
      <w:r w:rsidR="00350677" w:rsidRPr="003F5893">
        <w:rPr>
          <w:rStyle w:val="Refdecomentrio"/>
          <w:sz w:val="24"/>
          <w:szCs w:val="24"/>
        </w:rPr>
        <w:commentReference w:id="1115"/>
      </w:r>
    </w:p>
    <w:p w14:paraId="24ACDFD7" w14:textId="15DCFF00" w:rsidR="005101CF" w:rsidRPr="003F5893" w:rsidRDefault="015DBB6C">
      <w:pPr>
        <w:pStyle w:val="PargrafodaLista"/>
        <w:numPr>
          <w:ilvl w:val="3"/>
          <w:numId w:val="132"/>
        </w:numPr>
        <w:spacing w:line="276" w:lineRule="auto"/>
        <w:ind w:left="426" w:right="136" w:hanging="426"/>
      </w:pPr>
      <w:r w:rsidRPr="003F5893">
        <w:t>Os centros de recolha devem possuir, por razões de ordem sanitária, pelo menos duas celas que permitam o isolamento e a quarentena de animais suspeitos de raiva, com as características estabelecidas</w:t>
      </w:r>
      <w:r w:rsidR="5527A2BE" w:rsidRPr="003F5893">
        <w:t xml:space="preserve"> por </w:t>
      </w:r>
      <w:r w:rsidR="20289CF7" w:rsidRPr="003F5893">
        <w:t>despacho do Diretor Geral de Alimentação e Veterinária</w:t>
      </w:r>
      <w:r w:rsidR="23ED95FD" w:rsidRPr="003F5893">
        <w:t>.</w:t>
      </w:r>
    </w:p>
    <w:p w14:paraId="7B8D765D" w14:textId="61CBDB56" w:rsidR="545E5B62" w:rsidRPr="003F5893" w:rsidRDefault="0A1B9553">
      <w:pPr>
        <w:pStyle w:val="PargrafodaLista"/>
        <w:numPr>
          <w:ilvl w:val="3"/>
          <w:numId w:val="132"/>
        </w:numPr>
        <w:spacing w:line="276" w:lineRule="auto"/>
        <w:ind w:left="426" w:right="136" w:hanging="426"/>
      </w:pPr>
      <w:r w:rsidRPr="003F5893">
        <w:t>Deve</w:t>
      </w:r>
      <w:r w:rsidR="74DCD9A7" w:rsidRPr="003F5893">
        <w:t>m</w:t>
      </w:r>
      <w:r w:rsidRPr="003F5893">
        <w:t xml:space="preserve"> prever </w:t>
      </w:r>
      <w:r w:rsidR="711136BE" w:rsidRPr="003F5893">
        <w:t xml:space="preserve">postos adequados e </w:t>
      </w:r>
      <w:r w:rsidR="04133695" w:rsidRPr="003F5893">
        <w:t>equipados</w:t>
      </w:r>
      <w:r w:rsidR="711136BE" w:rsidRPr="003F5893">
        <w:t xml:space="preserve"> para execução das campanhas de profilaxia, quer médica, quer sanitária, que a DG</w:t>
      </w:r>
      <w:r w:rsidR="4709F222" w:rsidRPr="003F5893">
        <w:t>A</w:t>
      </w:r>
      <w:r w:rsidR="711136BE" w:rsidRPr="003F5893">
        <w:t>V entenda determinar.</w:t>
      </w:r>
    </w:p>
    <w:p w14:paraId="7A8A77F4" w14:textId="5BC86EFF" w:rsidR="00FC6F73" w:rsidRDefault="289E77A9">
      <w:pPr>
        <w:pStyle w:val="PargrafodaLista"/>
        <w:numPr>
          <w:ilvl w:val="3"/>
          <w:numId w:val="132"/>
        </w:numPr>
        <w:spacing w:after="114" w:line="276" w:lineRule="auto"/>
        <w:ind w:left="426" w:right="136" w:hanging="426"/>
      </w:pPr>
      <w:r w:rsidRPr="003F5893">
        <w:lastRenderedPageBreak/>
        <w:t>Os</w:t>
      </w:r>
      <w:r w:rsidR="4560055D" w:rsidRPr="003F5893">
        <w:t xml:space="preserve"> centros de recolha </w:t>
      </w:r>
      <w:r w:rsidR="3D1F4F39" w:rsidRPr="003F5893">
        <w:t>podem</w:t>
      </w:r>
      <w:r w:rsidR="1917CFC0" w:rsidRPr="003F5893">
        <w:t xml:space="preserve"> </w:t>
      </w:r>
      <w:r w:rsidR="4AABF4F8" w:rsidRPr="003F5893">
        <w:t>dispor</w:t>
      </w:r>
      <w:r w:rsidR="4560055D" w:rsidRPr="003F5893">
        <w:t xml:space="preserve"> de</w:t>
      </w:r>
      <w:r w:rsidR="1E57774B" w:rsidRPr="003F5893">
        <w:t>,</w:t>
      </w:r>
      <w:r w:rsidR="4560055D" w:rsidRPr="003F5893">
        <w:t xml:space="preserve"> </w:t>
      </w:r>
      <w:r w:rsidR="696947A7" w:rsidRPr="003F5893">
        <w:t>p</w:t>
      </w:r>
      <w:commentRangeStart w:id="1116"/>
      <w:r w:rsidR="696947A7" w:rsidRPr="003F5893">
        <w:t>elo menos</w:t>
      </w:r>
      <w:r w:rsidR="65B11223" w:rsidRPr="003F5893">
        <w:t>,</w:t>
      </w:r>
      <w:r w:rsidR="696947A7" w:rsidRPr="003F5893">
        <w:t xml:space="preserve"> </w:t>
      </w:r>
      <w:r w:rsidR="075A8A9F" w:rsidRPr="003F5893">
        <w:t xml:space="preserve">um </w:t>
      </w:r>
      <w:r w:rsidR="075A8A9F" w:rsidRPr="00526853">
        <w:rPr>
          <w:highlight w:val="yellow"/>
        </w:rPr>
        <w:t>recinto</w:t>
      </w:r>
      <w:r w:rsidR="4560055D" w:rsidRPr="003F5893">
        <w:t xml:space="preserve"> </w:t>
      </w:r>
      <w:r w:rsidR="26E36DA1" w:rsidRPr="003F5893">
        <w:t>multiespécie</w:t>
      </w:r>
      <w:r w:rsidR="01445CA4" w:rsidRPr="003F5893">
        <w:t xml:space="preserve">, adequado a espécies pecuárias, devendo cumprir a legislação </w:t>
      </w:r>
      <w:r w:rsidR="000A6D23" w:rsidRPr="003F5893">
        <w:t>específica</w:t>
      </w:r>
      <w:commentRangeEnd w:id="1116"/>
      <w:r w:rsidR="00350677" w:rsidRPr="003F5893">
        <w:rPr>
          <w:rStyle w:val="Refdecomentrio"/>
          <w:sz w:val="24"/>
          <w:szCs w:val="24"/>
        </w:rPr>
        <w:commentReference w:id="1116"/>
      </w:r>
      <w:r w:rsidR="26E36DA1" w:rsidRPr="003F5893">
        <w:t>.</w:t>
      </w:r>
    </w:p>
    <w:p w14:paraId="0F67D6B6" w14:textId="039E934B" w:rsidR="679F1546" w:rsidRPr="003F5893" w:rsidRDefault="5B29A561">
      <w:pPr>
        <w:pStyle w:val="PargrafodaLista"/>
        <w:numPr>
          <w:ilvl w:val="3"/>
          <w:numId w:val="132"/>
        </w:numPr>
        <w:spacing w:after="114" w:line="276" w:lineRule="auto"/>
        <w:ind w:left="426" w:right="136" w:hanging="426"/>
      </w:pPr>
      <w:r w:rsidRPr="003F5893">
        <w:t xml:space="preserve">Os titulares </w:t>
      </w:r>
      <w:r w:rsidRPr="00FC6F73">
        <w:rPr>
          <w:strike/>
        </w:rPr>
        <w:t>detentore</w:t>
      </w:r>
      <w:r w:rsidRPr="003F5893">
        <w:t>s de animais de companhia que se vejam impossibilitados de manterem essa detenção, em virtude de circunstâncias supervenientes, designadame</w:t>
      </w:r>
      <w:r w:rsidR="00B36192">
        <w:t>n</w:t>
      </w:r>
      <w:r w:rsidRPr="003F5893">
        <w:t xml:space="preserve">te por </w:t>
      </w:r>
      <w:commentRangeStart w:id="1117"/>
      <w:r w:rsidRPr="003F5893">
        <w:t>doença ou limitações fís</w:t>
      </w:r>
      <w:r w:rsidR="00B36192">
        <w:t>i</w:t>
      </w:r>
      <w:r w:rsidRPr="003F5893">
        <w:t xml:space="preserve">cas </w:t>
      </w:r>
      <w:commentRangeEnd w:id="1117"/>
      <w:r w:rsidR="00B36192" w:rsidRPr="003F5893">
        <w:rPr>
          <w:rStyle w:val="Refdecomentrio"/>
          <w:sz w:val="24"/>
          <w:szCs w:val="24"/>
        </w:rPr>
        <w:commentReference w:id="1117"/>
      </w:r>
      <w:r w:rsidRPr="003F5893">
        <w:t>de que o titular venha a sofrer, podem solicitar a recolha do animal a um CRO</w:t>
      </w:r>
    </w:p>
    <w:p w14:paraId="629AECB5" w14:textId="77777777" w:rsidR="00FC6F73" w:rsidRDefault="5B29A561">
      <w:pPr>
        <w:pStyle w:val="PargrafodaLista"/>
        <w:numPr>
          <w:ilvl w:val="3"/>
          <w:numId w:val="132"/>
        </w:numPr>
        <w:tabs>
          <w:tab w:val="left" w:pos="284"/>
        </w:tabs>
        <w:spacing w:after="228" w:line="276" w:lineRule="auto"/>
        <w:ind w:left="284" w:right="136" w:hanging="426"/>
      </w:pPr>
      <w:r w:rsidRPr="003F5893">
        <w:t>Os titulares que queiram pôr termo à detenção do animal de companhia, fora das circunstâncias referidas no número anterior, devem recorrer às associações zoófilas para obter auxílio no processo de cedência</w:t>
      </w:r>
      <w:r w:rsidR="00FC6F73">
        <w:t>.</w:t>
      </w:r>
    </w:p>
    <w:p w14:paraId="6039C635" w14:textId="52DEA2A8" w:rsidR="00FC6F73" w:rsidRDefault="5E44DD23">
      <w:pPr>
        <w:pStyle w:val="PargrafodaLista"/>
        <w:numPr>
          <w:ilvl w:val="3"/>
          <w:numId w:val="132"/>
        </w:numPr>
        <w:tabs>
          <w:tab w:val="left" w:pos="284"/>
        </w:tabs>
        <w:spacing w:after="228" w:line="276" w:lineRule="auto"/>
        <w:ind w:left="284" w:right="136" w:hanging="426"/>
      </w:pPr>
      <w:r w:rsidRPr="003F5893">
        <w:t xml:space="preserve">A </w:t>
      </w:r>
      <w:commentRangeStart w:id="1118"/>
      <w:r w:rsidRPr="003F5893">
        <w:t>direção técnica e gestão</w:t>
      </w:r>
      <w:commentRangeEnd w:id="1118"/>
      <w:r w:rsidR="00350677" w:rsidRPr="003F5893">
        <w:rPr>
          <w:rStyle w:val="Refdecomentrio"/>
          <w:sz w:val="24"/>
          <w:szCs w:val="24"/>
        </w:rPr>
        <w:commentReference w:id="1118"/>
      </w:r>
      <w:r w:rsidRPr="003F5893">
        <w:t xml:space="preserve"> do centro de recolha é </w:t>
      </w:r>
      <w:commentRangeStart w:id="1119"/>
      <w:r w:rsidRPr="003F5893">
        <w:t>responsabilidade</w:t>
      </w:r>
      <w:commentRangeEnd w:id="1119"/>
      <w:r w:rsidR="00350677" w:rsidRPr="003F5893">
        <w:rPr>
          <w:rStyle w:val="Refdecomentrio"/>
          <w:sz w:val="24"/>
          <w:szCs w:val="24"/>
        </w:rPr>
        <w:commentReference w:id="1119"/>
      </w:r>
      <w:r w:rsidRPr="003F5893">
        <w:t xml:space="preserve"> do MVM.</w:t>
      </w:r>
    </w:p>
    <w:p w14:paraId="01AF8692" w14:textId="383592A6" w:rsidR="00FC6F73" w:rsidRDefault="00FC6F73">
      <w:pPr>
        <w:pStyle w:val="PargrafodaLista"/>
        <w:numPr>
          <w:ilvl w:val="3"/>
          <w:numId w:val="132"/>
        </w:numPr>
        <w:tabs>
          <w:tab w:val="left" w:pos="284"/>
        </w:tabs>
        <w:spacing w:after="228" w:line="276" w:lineRule="auto"/>
        <w:ind w:left="284" w:right="136" w:hanging="426"/>
      </w:pPr>
      <w:r>
        <w:t xml:space="preserve">É </w:t>
      </w:r>
      <w:r w:rsidRPr="003F5893">
        <w:t>proibida a delegação de competências de gestão e de direção técnica a associações zoófilas.</w:t>
      </w:r>
    </w:p>
    <w:p w14:paraId="5CB170A6" w14:textId="76FE2DFA" w:rsidR="00010413" w:rsidRPr="003F5893" w:rsidRDefault="15146AB9" w:rsidP="00526853">
      <w:pPr>
        <w:spacing w:after="228" w:line="276" w:lineRule="auto"/>
        <w:ind w:right="136"/>
        <w:rPr>
          <w:color w:val="FF0000"/>
        </w:rPr>
      </w:pPr>
      <w:r w:rsidRPr="00526853">
        <w:rPr>
          <w:color w:val="FF0000"/>
        </w:rPr>
        <w:t xml:space="preserve">PROGRAMAS DE VACINAÇÃO e ESTERILIZAÇÂO </w:t>
      </w:r>
      <w:commentRangeStart w:id="1120"/>
      <w:commentRangeEnd w:id="1120"/>
      <w:r w:rsidR="00350677" w:rsidRPr="003F5893">
        <w:rPr>
          <w:rStyle w:val="Refdecomentrio"/>
          <w:color w:val="FF0000"/>
          <w:sz w:val="24"/>
          <w:szCs w:val="24"/>
        </w:rPr>
        <w:commentReference w:id="1120"/>
      </w:r>
    </w:p>
    <w:p w14:paraId="4C250061" w14:textId="03ED404C" w:rsidR="73C0FD60" w:rsidRPr="003F5893" w:rsidRDefault="73C0FD60" w:rsidP="00526853">
      <w:pPr>
        <w:spacing w:after="228" w:line="276" w:lineRule="auto"/>
        <w:ind w:left="295" w:right="136" w:firstLine="0"/>
        <w:rPr>
          <w:color w:val="FF0000"/>
        </w:rPr>
      </w:pPr>
    </w:p>
    <w:p w14:paraId="5A1E905B" w14:textId="77777777" w:rsidR="00F9664C" w:rsidRDefault="00F9664C" w:rsidP="00F9664C">
      <w:pPr>
        <w:pStyle w:val="Ttulo3"/>
      </w:pPr>
      <w:bookmarkStart w:id="1121" w:name="_Toc233615494"/>
      <w:bookmarkStart w:id="1122" w:name="_Toc233615952"/>
      <w:bookmarkStart w:id="1123" w:name="_Toc233623381"/>
      <w:bookmarkStart w:id="1124" w:name="_Toc233624042"/>
      <w:bookmarkStart w:id="1125" w:name="_Toc233629718"/>
      <w:bookmarkStart w:id="1126" w:name="_Toc233630938"/>
      <w:bookmarkStart w:id="1127" w:name="_Toc233631945"/>
      <w:bookmarkEnd w:id="1121"/>
      <w:bookmarkEnd w:id="1122"/>
      <w:bookmarkEnd w:id="1123"/>
      <w:bookmarkEnd w:id="1124"/>
      <w:bookmarkEnd w:id="1125"/>
      <w:bookmarkEnd w:id="1126"/>
      <w:bookmarkEnd w:id="1127"/>
    </w:p>
    <w:p w14:paraId="5A0710C0" w14:textId="4FB1267E" w:rsidR="005101CF" w:rsidRPr="003E3416" w:rsidRDefault="00A626AB" w:rsidP="00526853">
      <w:pPr>
        <w:pStyle w:val="Ttulo4"/>
      </w:pPr>
      <w:bookmarkStart w:id="1128" w:name="_Toc233615495"/>
      <w:bookmarkStart w:id="1129" w:name="_Toc233631946"/>
      <w:r w:rsidRPr="003E3416">
        <w:t>Exame clínico dos animais e período mínimo de permanência</w:t>
      </w:r>
      <w:bookmarkEnd w:id="1128"/>
      <w:bookmarkEnd w:id="1129"/>
      <w:r w:rsidRPr="003E3416">
        <w:t xml:space="preserve"> </w:t>
      </w:r>
    </w:p>
    <w:p w14:paraId="4FA0F28B" w14:textId="6E89D490" w:rsidR="0B861554" w:rsidRPr="00FC6F73" w:rsidRDefault="0B861554">
      <w:pPr>
        <w:pStyle w:val="PargrafodaLista"/>
        <w:numPr>
          <w:ilvl w:val="0"/>
          <w:numId w:val="151"/>
        </w:numPr>
        <w:ind w:left="284"/>
      </w:pPr>
      <w:commentRangeStart w:id="1130"/>
      <w:r w:rsidRPr="00FC6F73">
        <w:t xml:space="preserve">Os animais recolhidos em centro de recolha </w:t>
      </w:r>
      <w:r w:rsidR="34775E7F" w:rsidRPr="00FC6F73">
        <w:t>oficial, são</w:t>
      </w:r>
      <w:r w:rsidR="6282E6D5" w:rsidRPr="00FC6F73">
        <w:t xml:space="preserve"> obrigatoriamente submetidos a exame clínico pelo médico veterinário municipal, que elabora relatório e decide do seu ulterior destino, devendo os animais permanecer no </w:t>
      </w:r>
      <w:r w:rsidR="0543AEE2" w:rsidRPr="00FC6F73">
        <w:t xml:space="preserve">centro de recolha oficial </w:t>
      </w:r>
      <w:r w:rsidR="6282E6D5" w:rsidRPr="00FC6F73">
        <w:t>durante</w:t>
      </w:r>
      <w:r w:rsidR="46E9FE71" w:rsidRPr="00FC6F73">
        <w:t xml:space="preserve"> </w:t>
      </w:r>
      <w:r w:rsidR="6282E6D5" w:rsidRPr="00FC6F73">
        <w:t xml:space="preserve">um período mínimo de </w:t>
      </w:r>
      <w:r w:rsidR="7CBA2FD2" w:rsidRPr="00FC6F73">
        <w:t xml:space="preserve">dez </w:t>
      </w:r>
      <w:r w:rsidR="6282E6D5" w:rsidRPr="00FC6F73">
        <w:t>dias.</w:t>
      </w:r>
      <w:commentRangeEnd w:id="1130"/>
      <w:r w:rsidR="00525E17" w:rsidRPr="00FC6F73">
        <w:rPr>
          <w:rStyle w:val="Refdecomentrio"/>
          <w:sz w:val="24"/>
          <w:szCs w:val="24"/>
        </w:rPr>
        <w:commentReference w:id="1130"/>
      </w:r>
    </w:p>
    <w:p w14:paraId="00E97AFD" w14:textId="48293F58" w:rsidR="679F1546" w:rsidRPr="005925AB" w:rsidRDefault="3D25CD86">
      <w:pPr>
        <w:pStyle w:val="PargrafodaLista"/>
        <w:numPr>
          <w:ilvl w:val="0"/>
          <w:numId w:val="151"/>
        </w:numPr>
        <w:ind w:left="284"/>
      </w:pPr>
      <w:commentRangeStart w:id="1131"/>
      <w:r w:rsidRPr="00FC6F73">
        <w:t xml:space="preserve">Os animais recolhidos em </w:t>
      </w:r>
      <w:r w:rsidR="0CE19791" w:rsidRPr="00FC6F73">
        <w:t>CRO</w:t>
      </w:r>
      <w:r w:rsidR="0CB44D61" w:rsidRPr="00FC6F73">
        <w:t xml:space="preserve"> </w:t>
      </w:r>
      <w:r w:rsidRPr="00FC6F73">
        <w:t xml:space="preserve">só podem ser </w:t>
      </w:r>
      <w:r w:rsidR="76A3BAF0" w:rsidRPr="00526853">
        <w:rPr>
          <w:highlight w:val="yellow"/>
        </w:rPr>
        <w:t>colocados no mercado</w:t>
      </w:r>
      <w:r w:rsidR="5A2FA949" w:rsidRPr="00FC6F73">
        <w:t xml:space="preserve"> </w:t>
      </w:r>
      <w:r w:rsidRPr="00FC6F73">
        <w:t>depois de identificados</w:t>
      </w:r>
      <w:r w:rsidR="7989F8C0" w:rsidRPr="00FC6F73">
        <w:t xml:space="preserve"> e registados</w:t>
      </w:r>
      <w:r w:rsidRPr="00FC6F73">
        <w:t>,</w:t>
      </w:r>
      <w:r w:rsidR="1D1ED5A5" w:rsidRPr="00FC6F73">
        <w:t xml:space="preserve"> </w:t>
      </w:r>
      <w:r w:rsidRPr="00FC6F73">
        <w:t xml:space="preserve">submetidos às </w:t>
      </w:r>
      <w:r w:rsidR="1BE7D1D9" w:rsidRPr="00FC6F73">
        <w:t>ações</w:t>
      </w:r>
      <w:r w:rsidRPr="00FC6F73">
        <w:t xml:space="preserve"> de profilaxia obrigatória para o ano em curso, desde que estejam</w:t>
      </w:r>
      <w:r w:rsidR="569C8581" w:rsidRPr="00FC6F73">
        <w:t xml:space="preserve"> </w:t>
      </w:r>
      <w:r w:rsidRPr="00FC6F73">
        <w:t>asseguradas as condições exigidas pelo presente</w:t>
      </w:r>
      <w:r w:rsidR="36941D3F" w:rsidRPr="00FC6F73">
        <w:t xml:space="preserve"> </w:t>
      </w:r>
      <w:r w:rsidRPr="00FC6F73">
        <w:t>diploma para o seu alojamento, e sob termo de responsabilidade</w:t>
      </w:r>
      <w:r w:rsidR="4B341519" w:rsidRPr="00FC6F73">
        <w:t xml:space="preserve"> </w:t>
      </w:r>
      <w:r w:rsidRPr="00FC6F73">
        <w:t>do presumível dono ou detentor, donde</w:t>
      </w:r>
      <w:r w:rsidR="20F4A86D" w:rsidRPr="00FC6F73">
        <w:t xml:space="preserve"> </w:t>
      </w:r>
      <w:r w:rsidRPr="00FC6F73">
        <w:t>conste a sua identificação completa.</w:t>
      </w:r>
      <w:commentRangeEnd w:id="1131"/>
      <w:r w:rsidR="00350677" w:rsidRPr="005925AB">
        <w:rPr>
          <w:rStyle w:val="Refdecomentrio"/>
          <w:sz w:val="24"/>
          <w:szCs w:val="24"/>
        </w:rPr>
        <w:commentReference w:id="1131"/>
      </w:r>
    </w:p>
    <w:p w14:paraId="11998A01" w14:textId="6649C597" w:rsidR="679F1546" w:rsidRPr="00FC6F73" w:rsidRDefault="5DD8553A">
      <w:pPr>
        <w:pStyle w:val="PargrafodaLista"/>
        <w:numPr>
          <w:ilvl w:val="0"/>
          <w:numId w:val="151"/>
        </w:numPr>
        <w:ind w:left="284"/>
      </w:pPr>
      <w:r w:rsidRPr="00FC6F73">
        <w:t>Nos casos de não reclamação de posse, as câmaras</w:t>
      </w:r>
      <w:r w:rsidR="3A093268" w:rsidRPr="00FC6F73">
        <w:t xml:space="preserve"> </w:t>
      </w:r>
      <w:r w:rsidRPr="00FC6F73">
        <w:t>municipais devem anunciar, pelos meios usuais, a</w:t>
      </w:r>
      <w:r w:rsidR="128A40F4" w:rsidRPr="00FC6F73">
        <w:t xml:space="preserve"> </w:t>
      </w:r>
      <w:r w:rsidRPr="00FC6F73">
        <w:t xml:space="preserve">existência destes animais com vista à sua </w:t>
      </w:r>
      <w:r w:rsidR="0C58E7C3" w:rsidRPr="00526853">
        <w:rPr>
          <w:rFonts w:eastAsiaTheme="majorEastAsia" w:cstheme="majorBidi"/>
          <w:b/>
          <w:color w:val="auto"/>
          <w:highlight w:val="yellow"/>
        </w:rPr>
        <w:t>colocação no mercado</w:t>
      </w:r>
      <w:r w:rsidRPr="00FC6F73">
        <w:t>, quer</w:t>
      </w:r>
      <w:r w:rsidR="070A83B1" w:rsidRPr="00FC6F73">
        <w:t xml:space="preserve"> </w:t>
      </w:r>
      <w:r w:rsidRPr="00FC6F73">
        <w:t>a particulares, quer a entidades públicas ou privadas</w:t>
      </w:r>
      <w:r w:rsidR="2386180E" w:rsidRPr="00FC6F73">
        <w:t xml:space="preserve"> </w:t>
      </w:r>
      <w:r w:rsidRPr="00FC6F73">
        <w:t>que demonstrem possuir os meios necessários à sua</w:t>
      </w:r>
      <w:r w:rsidR="1A8C6350" w:rsidRPr="00FC6F73">
        <w:t xml:space="preserve"> </w:t>
      </w:r>
      <w:r w:rsidRPr="00FC6F73">
        <w:t>detenção, sempre sob o termo de responsabilidade a</w:t>
      </w:r>
      <w:r w:rsidR="430B9B4D" w:rsidRPr="00FC6F73">
        <w:t xml:space="preserve"> </w:t>
      </w:r>
      <w:r w:rsidRPr="00FC6F73">
        <w:t>que se refere o número anterior.</w:t>
      </w:r>
    </w:p>
    <w:p w14:paraId="0956D6AE" w14:textId="1D385AD6" w:rsidR="679F1546" w:rsidRPr="00FC6F73" w:rsidRDefault="5DD8553A">
      <w:pPr>
        <w:pStyle w:val="PargrafodaLista"/>
        <w:numPr>
          <w:ilvl w:val="0"/>
          <w:numId w:val="151"/>
        </w:numPr>
        <w:ind w:left="284"/>
      </w:pPr>
      <w:r w:rsidRPr="00FC6F73">
        <w:t>Em todos os casos em que não tenham sido pagas</w:t>
      </w:r>
      <w:r w:rsidR="1DC23171" w:rsidRPr="00FC6F73">
        <w:t xml:space="preserve"> </w:t>
      </w:r>
      <w:r w:rsidRPr="00FC6F73">
        <w:t>as despesas e coimas referidas no n.o 2, bem como</w:t>
      </w:r>
      <w:r w:rsidR="78F25162" w:rsidRPr="00FC6F73">
        <w:t xml:space="preserve"> </w:t>
      </w:r>
      <w:r w:rsidRPr="00FC6F73">
        <w:t>quando não estejam preenchidas as condições previstas</w:t>
      </w:r>
      <w:r w:rsidR="11CB92AF" w:rsidRPr="00FC6F73">
        <w:t xml:space="preserve"> </w:t>
      </w:r>
      <w:r w:rsidRPr="00FC6F73">
        <w:t>no n.o 3, nem seja reclamada a entrega dos animais</w:t>
      </w:r>
      <w:r w:rsidR="151E4EE2" w:rsidRPr="00FC6F73">
        <w:t xml:space="preserve"> </w:t>
      </w:r>
      <w:r w:rsidRPr="00FC6F73">
        <w:t>nos prazos fixados, podem as câmaras municipais dispor</w:t>
      </w:r>
      <w:r w:rsidR="70F4E327" w:rsidRPr="00FC6F73">
        <w:t xml:space="preserve"> </w:t>
      </w:r>
      <w:r w:rsidRPr="00FC6F73">
        <w:t>livremente dos animais, tendo em conta a salvaguarda</w:t>
      </w:r>
      <w:r w:rsidR="6B0DE99A" w:rsidRPr="00FC6F73">
        <w:t xml:space="preserve"> </w:t>
      </w:r>
      <w:r w:rsidRPr="00FC6F73">
        <w:t>de quaisquer riscos sanitários para as pessoas ou outros</w:t>
      </w:r>
      <w:r w:rsidR="4DFD8559" w:rsidRPr="00FC6F73">
        <w:t xml:space="preserve"> </w:t>
      </w:r>
      <w:r w:rsidRPr="00FC6F73">
        <w:t>animais</w:t>
      </w:r>
      <w:r w:rsidR="0F36086A" w:rsidRPr="00FC6F73">
        <w:t>.</w:t>
      </w:r>
    </w:p>
    <w:p w14:paraId="11A9C47A" w14:textId="56579B57" w:rsidR="679F1546" w:rsidRPr="005925AB" w:rsidRDefault="5DD8553A">
      <w:pPr>
        <w:pStyle w:val="PargrafodaLista"/>
        <w:numPr>
          <w:ilvl w:val="0"/>
          <w:numId w:val="151"/>
        </w:numPr>
        <w:ind w:left="284"/>
        <w:rPr>
          <w:b/>
        </w:rPr>
      </w:pPr>
      <w:r w:rsidRPr="00FC6F73">
        <w:lastRenderedPageBreak/>
        <w:t>Quando seja possível conhecer a identidade dos</w:t>
      </w:r>
      <w:r w:rsidR="6DF66800" w:rsidRPr="00FC6F73">
        <w:t xml:space="preserve"> </w:t>
      </w:r>
      <w:r w:rsidRPr="00FC6F73">
        <w:t xml:space="preserve">detentores dos </w:t>
      </w:r>
      <w:r w:rsidR="5A4E6456" w:rsidRPr="00FC6F73">
        <w:t>animais de companhia</w:t>
      </w:r>
      <w:r w:rsidRPr="00FC6F73">
        <w:t xml:space="preserve"> capturados nos termos do</w:t>
      </w:r>
      <w:r w:rsidR="770D8CB8" w:rsidRPr="00FC6F73">
        <w:t xml:space="preserve"> </w:t>
      </w:r>
      <w:r w:rsidRPr="00FC6F73">
        <w:t>artigo anterior, são aqueles notificados para os efeitos</w:t>
      </w:r>
      <w:r w:rsidR="5E79A2B2" w:rsidRPr="00FC6F73">
        <w:t xml:space="preserve"> </w:t>
      </w:r>
      <w:r w:rsidRPr="00FC6F73">
        <w:t xml:space="preserve">previstos no n.o </w:t>
      </w:r>
      <w:r w:rsidR="45A44925" w:rsidRPr="00FC6F73">
        <w:t>XXX</w:t>
      </w:r>
      <w:r w:rsidRPr="00FC6F73">
        <w:t>, sendo punidos nos termos da legislação</w:t>
      </w:r>
      <w:r w:rsidR="25D2F997" w:rsidRPr="00FC6F73">
        <w:t xml:space="preserve"> </w:t>
      </w:r>
      <w:r w:rsidRPr="00FC6F73">
        <w:t>em vigor pelo abandono dos animais.</w:t>
      </w:r>
    </w:p>
    <w:p w14:paraId="09A62A4E" w14:textId="77777777" w:rsidR="00FC6F73" w:rsidRDefault="00FC6F73" w:rsidP="00FC6F73"/>
    <w:p w14:paraId="287149B4" w14:textId="77777777" w:rsidR="003E3416" w:rsidRPr="00FC6F73" w:rsidRDefault="003E3416" w:rsidP="00FC6F73"/>
    <w:p w14:paraId="108467C4" w14:textId="77777777" w:rsidR="00F9664C" w:rsidRDefault="00F9664C" w:rsidP="00F9664C">
      <w:pPr>
        <w:pStyle w:val="Ttulo3"/>
      </w:pPr>
      <w:bookmarkStart w:id="1132" w:name="_Toc233615496"/>
      <w:bookmarkStart w:id="1133" w:name="_Toc233615954"/>
      <w:bookmarkStart w:id="1134" w:name="_Toc233623383"/>
      <w:bookmarkStart w:id="1135" w:name="_Toc233624044"/>
      <w:bookmarkStart w:id="1136" w:name="_Toc233629720"/>
      <w:bookmarkStart w:id="1137" w:name="_Toc233630940"/>
      <w:bookmarkStart w:id="1138" w:name="_Toc233631947"/>
      <w:bookmarkEnd w:id="1132"/>
      <w:bookmarkEnd w:id="1133"/>
      <w:bookmarkEnd w:id="1134"/>
      <w:bookmarkEnd w:id="1135"/>
      <w:bookmarkEnd w:id="1136"/>
      <w:bookmarkEnd w:id="1137"/>
      <w:bookmarkEnd w:id="1138"/>
    </w:p>
    <w:p w14:paraId="6B934202" w14:textId="6B1E9D46" w:rsidR="005101CF" w:rsidRPr="003E3416" w:rsidRDefault="00A626AB" w:rsidP="00526853">
      <w:pPr>
        <w:pStyle w:val="Ttulo4"/>
      </w:pPr>
      <w:bookmarkStart w:id="1139" w:name="_Toc233615497"/>
      <w:bookmarkStart w:id="1140" w:name="_Toc233631948"/>
      <w:r w:rsidRPr="003E3416">
        <w:t>Despesas</w:t>
      </w:r>
      <w:bookmarkEnd w:id="1139"/>
      <w:bookmarkEnd w:id="1140"/>
      <w:r w:rsidRPr="003E3416">
        <w:t xml:space="preserve"> </w:t>
      </w:r>
    </w:p>
    <w:p w14:paraId="7BE70248" w14:textId="0F6C4EF9" w:rsidR="005101CF" w:rsidRPr="003F5893" w:rsidRDefault="61B0FC72">
      <w:pPr>
        <w:pStyle w:val="PargrafodaLista"/>
        <w:numPr>
          <w:ilvl w:val="0"/>
          <w:numId w:val="133"/>
        </w:numPr>
        <w:spacing w:after="116" w:line="276" w:lineRule="auto"/>
        <w:ind w:right="136"/>
      </w:pPr>
      <w:commentRangeStart w:id="1141"/>
      <w:r w:rsidRPr="003F5893">
        <w:t>Todas as despesas de alimentação e alojamento durante o período de recolha no CRO ou em instalações externas devidamente autorizadas, bem como o pagamento das coimas correspondentes aos ilícitos contraordenacionais verificados, são da responsabilidade do titular do animal.</w:t>
      </w:r>
      <w:commentRangeEnd w:id="1141"/>
      <w:r w:rsidR="00350677" w:rsidRPr="003F5893">
        <w:rPr>
          <w:rStyle w:val="Refdecomentrio"/>
          <w:sz w:val="24"/>
          <w:szCs w:val="24"/>
        </w:rPr>
        <w:commentReference w:id="1141"/>
      </w:r>
    </w:p>
    <w:p w14:paraId="7B3A3231" w14:textId="03519234" w:rsidR="005101CF" w:rsidRPr="003F5893" w:rsidRDefault="0B861554">
      <w:pPr>
        <w:numPr>
          <w:ilvl w:val="0"/>
          <w:numId w:val="133"/>
        </w:numPr>
        <w:spacing w:after="114" w:line="276" w:lineRule="auto"/>
        <w:ind w:right="136"/>
      </w:pPr>
      <w:r w:rsidRPr="003F5893">
        <w:t xml:space="preserve">Quando não tenham sido pagas as despesas referidas no número anterior, podem as câmaras municipais proceder à execução judicial da dívida. </w:t>
      </w:r>
    </w:p>
    <w:p w14:paraId="679D8809" w14:textId="77777777" w:rsidR="00010413" w:rsidRDefault="00010413" w:rsidP="003E3416">
      <w:pPr>
        <w:pStyle w:val="PargrafodaLista"/>
        <w:spacing w:after="114" w:line="276" w:lineRule="auto"/>
        <w:ind w:left="295" w:right="136" w:firstLine="0"/>
      </w:pPr>
    </w:p>
    <w:p w14:paraId="783EA19D" w14:textId="77777777" w:rsidR="003E3416" w:rsidRPr="003F5893" w:rsidRDefault="003E3416" w:rsidP="00526853">
      <w:pPr>
        <w:pStyle w:val="PargrafodaLista"/>
        <w:spacing w:after="114" w:line="276" w:lineRule="auto"/>
        <w:ind w:left="295" w:right="136" w:firstLine="0"/>
      </w:pPr>
    </w:p>
    <w:p w14:paraId="786C48DF" w14:textId="77777777" w:rsidR="00F9664C" w:rsidRDefault="00F9664C" w:rsidP="00F9664C">
      <w:pPr>
        <w:pStyle w:val="Ttulo3"/>
      </w:pPr>
      <w:bookmarkStart w:id="1142" w:name="_Toc233615498"/>
      <w:bookmarkStart w:id="1143" w:name="_Toc233615956"/>
      <w:bookmarkStart w:id="1144" w:name="_Toc233623385"/>
      <w:bookmarkStart w:id="1145" w:name="_Toc233624046"/>
      <w:bookmarkStart w:id="1146" w:name="_Toc233629722"/>
      <w:bookmarkStart w:id="1147" w:name="_Toc233630942"/>
      <w:bookmarkStart w:id="1148" w:name="_Toc233631949"/>
      <w:bookmarkEnd w:id="1142"/>
      <w:bookmarkEnd w:id="1143"/>
      <w:bookmarkEnd w:id="1144"/>
      <w:bookmarkEnd w:id="1145"/>
      <w:bookmarkEnd w:id="1146"/>
      <w:bookmarkEnd w:id="1147"/>
      <w:bookmarkEnd w:id="1148"/>
    </w:p>
    <w:p w14:paraId="7C7B0DC4" w14:textId="1E0672BC" w:rsidR="005101CF" w:rsidRPr="003E3416" w:rsidRDefault="0B861554" w:rsidP="00526853">
      <w:pPr>
        <w:pStyle w:val="Ttulo4"/>
      </w:pPr>
      <w:bookmarkStart w:id="1149" w:name="_Toc233615499"/>
      <w:bookmarkStart w:id="1150" w:name="_Toc233631950"/>
      <w:r w:rsidRPr="003E3416">
        <w:t>Captura compulsiva de animais</w:t>
      </w:r>
      <w:bookmarkEnd w:id="1149"/>
      <w:bookmarkEnd w:id="1150"/>
      <w:r w:rsidRPr="003E3416">
        <w:t xml:space="preserve"> </w:t>
      </w:r>
    </w:p>
    <w:p w14:paraId="1E3B3CD7" w14:textId="56C27602" w:rsidR="0B861554" w:rsidRPr="003F5893" w:rsidRDefault="0B861554">
      <w:pPr>
        <w:numPr>
          <w:ilvl w:val="0"/>
          <w:numId w:val="75"/>
        </w:numPr>
        <w:spacing w:line="276" w:lineRule="auto"/>
        <w:ind w:right="136"/>
      </w:pPr>
      <w:r w:rsidRPr="003F5893">
        <w:t>-</w:t>
      </w:r>
      <w:r w:rsidRPr="00526853">
        <w:rPr>
          <w:rFonts w:eastAsia="Arial" w:cs="Arial"/>
        </w:rPr>
        <w:t xml:space="preserve"> </w:t>
      </w:r>
      <w:r w:rsidRPr="003F5893">
        <w:t>Quando os métodos de captura referidos não sejam suficientes</w:t>
      </w:r>
      <w:r w:rsidR="1E7FD706" w:rsidRPr="003F5893">
        <w:t xml:space="preserve"> e esteja em causa risco </w:t>
      </w:r>
      <w:r w:rsidR="280F72D9" w:rsidRPr="003F5893">
        <w:t xml:space="preserve">grave para </w:t>
      </w:r>
      <w:r w:rsidR="1E7FD706" w:rsidRPr="003F5893">
        <w:t>a saúde e a seguran</w:t>
      </w:r>
      <w:r w:rsidR="4F9DF04C" w:rsidRPr="003F5893">
        <w:t>ça públicas, bem como</w:t>
      </w:r>
      <w:r w:rsidR="1E7FD706" w:rsidRPr="003F5893">
        <w:t xml:space="preserve"> </w:t>
      </w:r>
      <w:r w:rsidR="61A3A7D1" w:rsidRPr="003F5893">
        <w:t xml:space="preserve">para </w:t>
      </w:r>
      <w:r w:rsidR="1E7FD706" w:rsidRPr="003F5893">
        <w:t xml:space="preserve">o bem-estar </w:t>
      </w:r>
      <w:r w:rsidR="04ECE39E" w:rsidRPr="003F5893">
        <w:t>dos animais de companhia</w:t>
      </w:r>
      <w:r w:rsidR="1E7FD706" w:rsidRPr="003F5893">
        <w:t>,</w:t>
      </w:r>
      <w:r w:rsidR="15F36892" w:rsidRPr="003F5893">
        <w:t xml:space="preserve"> podem as câmaras municipais solicitar </w:t>
      </w:r>
      <w:r w:rsidR="3F2AFF50" w:rsidRPr="003F5893">
        <w:t>apoio da DGAV.</w:t>
      </w:r>
    </w:p>
    <w:p w14:paraId="34B88716" w14:textId="27B46983" w:rsidR="2CB55BED" w:rsidRPr="003F5893" w:rsidRDefault="2CB55BED" w:rsidP="00526853">
      <w:pPr>
        <w:spacing w:line="276" w:lineRule="auto"/>
        <w:ind w:left="295" w:right="136" w:hanging="168"/>
      </w:pPr>
      <w:r w:rsidRPr="003F5893">
        <w:t xml:space="preserve">2 </w:t>
      </w:r>
      <w:r w:rsidR="5A37645A" w:rsidRPr="003F5893">
        <w:t>-</w:t>
      </w:r>
      <w:r w:rsidRPr="003F5893">
        <w:t xml:space="preserve"> </w:t>
      </w:r>
      <w:r w:rsidR="3F2AFF50" w:rsidRPr="003F5893">
        <w:t xml:space="preserve">Nos casos previstos no número anterior, </w:t>
      </w:r>
      <w:r w:rsidR="4399A9E1" w:rsidRPr="003F5893">
        <w:t>cabe às</w:t>
      </w:r>
      <w:r w:rsidR="0B861554" w:rsidRPr="003F5893">
        <w:t xml:space="preserve"> câmaras municipais </w:t>
      </w:r>
      <w:r w:rsidR="15C141C6" w:rsidRPr="003F5893">
        <w:t xml:space="preserve">demonstrar os métodos já utilizados </w:t>
      </w:r>
      <w:r w:rsidR="7FD55840" w:rsidRPr="003F5893">
        <w:t xml:space="preserve">e </w:t>
      </w:r>
      <w:r w:rsidR="0C86D631" w:rsidRPr="003F5893">
        <w:t>propor</w:t>
      </w:r>
      <w:r w:rsidR="0B861554" w:rsidRPr="003F5893">
        <w:t xml:space="preserve"> um plano de captura</w:t>
      </w:r>
      <w:r w:rsidR="11C22153" w:rsidRPr="003F5893">
        <w:t xml:space="preserve"> extraordinário</w:t>
      </w:r>
      <w:r w:rsidR="6E1D44AF" w:rsidRPr="003F5893">
        <w:t>, de acordo com o modelo a definir pela DGAV</w:t>
      </w:r>
      <w:r w:rsidR="0B861554" w:rsidRPr="003F5893">
        <w:t xml:space="preserve">, o qual deve ser comunicado à DGAV. </w:t>
      </w:r>
    </w:p>
    <w:p w14:paraId="025DFFA0" w14:textId="5AF9B4A8" w:rsidR="73C0FD60" w:rsidRPr="003F5893" w:rsidRDefault="73C0FD60" w:rsidP="00526853">
      <w:pPr>
        <w:spacing w:line="276" w:lineRule="auto"/>
        <w:ind w:right="136"/>
      </w:pPr>
      <w:r w:rsidRPr="003F5893">
        <w:t>3</w:t>
      </w:r>
      <w:r w:rsidR="52314BC1" w:rsidRPr="003F5893">
        <w:t xml:space="preserve"> -</w:t>
      </w:r>
      <w:r w:rsidRPr="003F5893">
        <w:t xml:space="preserve"> </w:t>
      </w:r>
      <w:r w:rsidR="603EECBD" w:rsidRPr="003F5893">
        <w:t>No exercício das suas competências e atribuições de vigilância epidemiológica e de luta contra a raiva animal e outras zoonoses, nos casos em que não sejam exequíveis os métodos de captura referidos no n.</w:t>
      </w:r>
      <w:r w:rsidR="04BD6326" w:rsidRPr="003F5893">
        <w:t>º</w:t>
      </w:r>
      <w:r w:rsidR="603EECBD" w:rsidRPr="003F5893">
        <w:t xml:space="preserve"> 1 do artigo 8.</w:t>
      </w:r>
      <w:r w:rsidR="3BEB77C8" w:rsidRPr="003F5893">
        <w:t>º</w:t>
      </w:r>
      <w:r w:rsidR="603EECBD" w:rsidRPr="003F5893">
        <w:t>, pode a DGV determinar a captura ou eliminação dos cães ou gatos que deambulem em quaisquer zonas, devendo anunciar previamente, por intermédio das DRA e por editais a afixar nos locais públicos do costume, com pelo menos oito dias de antecedência, quais as áreas e os dias em que terão lugar a prática de tais medidas.</w:t>
      </w:r>
    </w:p>
    <w:p w14:paraId="089DFB65" w14:textId="33135F68" w:rsidR="005101CF" w:rsidRPr="003F5893" w:rsidRDefault="2DEF1C43" w:rsidP="00526853">
      <w:pPr>
        <w:spacing w:line="276" w:lineRule="auto"/>
        <w:ind w:left="295" w:right="136" w:hanging="168"/>
      </w:pPr>
      <w:r w:rsidRPr="003F5893">
        <w:t xml:space="preserve">4 </w:t>
      </w:r>
      <w:r w:rsidR="40840235" w:rsidRPr="003F5893">
        <w:t>Para a execução do plano previsto no número anterior, as câmaras municipais podem solicitar a colaboração de todas as autoridades e entidades para tal expressamente solicitadas, com especial referência para a DGAV, autarquias locais, GNR, PSP</w:t>
      </w:r>
      <w:r w:rsidR="426CF799" w:rsidRPr="003F5893">
        <w:t>, Polícia Marítima</w:t>
      </w:r>
      <w:r w:rsidR="40840235" w:rsidRPr="003F5893">
        <w:t xml:space="preserve"> e </w:t>
      </w:r>
      <w:r w:rsidR="6C498937" w:rsidRPr="003F5893">
        <w:t>Autoridade Nacional de Emergência e Proteção Civil</w:t>
      </w:r>
      <w:r w:rsidR="40840235" w:rsidRPr="003F5893">
        <w:t xml:space="preserve">. </w:t>
      </w:r>
    </w:p>
    <w:p w14:paraId="2FC1F3DC" w14:textId="73601C8C" w:rsidR="005101CF" w:rsidRPr="003F5893" w:rsidRDefault="2477CCD9" w:rsidP="00526853">
      <w:pPr>
        <w:spacing w:after="114" w:line="276" w:lineRule="auto"/>
        <w:ind w:left="295" w:right="136" w:hanging="168"/>
      </w:pPr>
      <w:r w:rsidRPr="003F5893">
        <w:lastRenderedPageBreak/>
        <w:t xml:space="preserve">5 </w:t>
      </w:r>
      <w:r w:rsidR="0B861554" w:rsidRPr="003F5893">
        <w:t xml:space="preserve">As medidas a que se refere o n.º 1 devem ser anunciadas, pelas diversas formas legalmente admitidas e executadas pelas entidades policiais, devendo salvaguardar a segurança das populações humana e animal e respeitar o mínimo sofrimento dos animais. </w:t>
      </w:r>
    </w:p>
    <w:p w14:paraId="3595DC69" w14:textId="5CD7262B" w:rsidR="52E99307" w:rsidRPr="003F5893" w:rsidRDefault="52E99307" w:rsidP="00526853">
      <w:pPr>
        <w:spacing w:after="114" w:line="276" w:lineRule="auto"/>
        <w:ind w:left="295" w:right="136" w:hanging="168"/>
      </w:pPr>
      <w:r w:rsidRPr="003F5893">
        <w:t>6 – Prever como atuar em casos extremos – ataques a pessoas</w:t>
      </w:r>
      <w:r w:rsidR="3874B3E4" w:rsidRPr="003F5893">
        <w:t>. Redação.</w:t>
      </w:r>
    </w:p>
    <w:p w14:paraId="0D57C14C" w14:textId="6ECEBE27" w:rsidR="7A973636" w:rsidRPr="003F5893" w:rsidRDefault="7A973636" w:rsidP="00526853">
      <w:pPr>
        <w:spacing w:after="114" w:line="276" w:lineRule="auto"/>
        <w:ind w:left="295" w:right="136" w:hanging="168"/>
      </w:pPr>
    </w:p>
    <w:p w14:paraId="18514D87" w14:textId="77777777" w:rsidR="00243575" w:rsidRPr="003F5893" w:rsidRDefault="00243575" w:rsidP="00526853">
      <w:pPr>
        <w:spacing w:after="230" w:line="276" w:lineRule="auto"/>
        <w:ind w:left="316" w:right="315" w:hanging="10"/>
        <w:jc w:val="center"/>
      </w:pPr>
    </w:p>
    <w:p w14:paraId="66BAF6DF" w14:textId="4E34AC95" w:rsidR="73C0FD60" w:rsidRPr="003F5893" w:rsidRDefault="73C0FD60" w:rsidP="00526853">
      <w:pPr>
        <w:spacing w:after="230" w:line="276" w:lineRule="auto"/>
        <w:ind w:left="316" w:right="315" w:hanging="10"/>
        <w:jc w:val="center"/>
      </w:pPr>
    </w:p>
    <w:p w14:paraId="43D753D6" w14:textId="76AB1165" w:rsidR="3CD7E174" w:rsidRPr="003F5893" w:rsidRDefault="3CD7E174" w:rsidP="00526853">
      <w:r w:rsidRPr="003F5893">
        <w:t>__________________________________</w:t>
      </w:r>
    </w:p>
    <w:p w14:paraId="3409B073" w14:textId="2D37EEDA" w:rsidR="3CD7E174" w:rsidRPr="00526853" w:rsidRDefault="3CD7E174" w:rsidP="00526853">
      <w:pPr>
        <w:spacing w:line="276" w:lineRule="auto"/>
        <w:rPr>
          <w:color w:val="FF0000"/>
        </w:rPr>
      </w:pPr>
      <w:r w:rsidRPr="003F5893">
        <w:t>Próxima secção - pode haver repetição!</w:t>
      </w:r>
    </w:p>
    <w:p w14:paraId="3A02EF4C" w14:textId="32135C69" w:rsidR="73C0FD60" w:rsidRPr="00526853" w:rsidRDefault="73C0FD60" w:rsidP="00526853"/>
    <w:p w14:paraId="60214CEF" w14:textId="4F51A3DB" w:rsidR="73C0FD60" w:rsidRPr="00526853" w:rsidRDefault="73C0FD60" w:rsidP="00526853"/>
    <w:p w14:paraId="4944EDF9" w14:textId="77777777" w:rsidR="00C545D3" w:rsidRPr="003F5893" w:rsidRDefault="21ED47F0" w:rsidP="00526853">
      <w:pPr>
        <w:pStyle w:val="Ttulo2"/>
        <w:ind w:right="142"/>
      </w:pPr>
      <w:bookmarkStart w:id="1151" w:name="_Toc233615500"/>
      <w:bookmarkStart w:id="1152" w:name="_Toc233631951"/>
      <w:r w:rsidRPr="003F5893">
        <w:t>SECÇÃO IV</w:t>
      </w:r>
      <w:bookmarkEnd w:id="1151"/>
      <w:bookmarkEnd w:id="1152"/>
      <w:r w:rsidRPr="003F5893">
        <w:t xml:space="preserve"> </w:t>
      </w:r>
    </w:p>
    <w:p w14:paraId="4386CDE4" w14:textId="06C83279" w:rsidR="005101CF" w:rsidRPr="00526853" w:rsidRDefault="3B27B3FA" w:rsidP="00526853">
      <w:pPr>
        <w:pStyle w:val="Ttulo2"/>
        <w:ind w:right="142"/>
        <w:rPr>
          <w:color w:val="FF0000"/>
        </w:rPr>
      </w:pPr>
      <w:bookmarkStart w:id="1153" w:name="_Toc233615501"/>
      <w:bookmarkStart w:id="1154" w:name="_Toc233631952"/>
      <w:r w:rsidRPr="003F5893">
        <w:t xml:space="preserve">Animais </w:t>
      </w:r>
      <w:commentRangeStart w:id="1155"/>
      <w:r w:rsidRPr="003F5893">
        <w:t>capturado</w:t>
      </w:r>
      <w:commentRangeEnd w:id="1155"/>
      <w:r w:rsidR="00350677" w:rsidRPr="003F5893">
        <w:rPr>
          <w:rStyle w:val="Refdecomentrio"/>
          <w:sz w:val="24"/>
          <w:szCs w:val="24"/>
        </w:rPr>
        <w:commentReference w:id="1155"/>
      </w:r>
      <w:r w:rsidRPr="003F5893">
        <w:t>s</w:t>
      </w:r>
      <w:bookmarkEnd w:id="1153"/>
      <w:bookmarkEnd w:id="1154"/>
      <w:r w:rsidRPr="00526853">
        <w:rPr>
          <w:color w:val="FF0000"/>
        </w:rPr>
        <w:t xml:space="preserve"> </w:t>
      </w:r>
    </w:p>
    <w:p w14:paraId="25405F18" w14:textId="77777777" w:rsidR="00FA0DD5" w:rsidRPr="003F5893" w:rsidRDefault="00FA0DD5"/>
    <w:p w14:paraId="7EE4BC73" w14:textId="77777777" w:rsidR="00F9664C" w:rsidRDefault="00F9664C" w:rsidP="00F9664C">
      <w:pPr>
        <w:pStyle w:val="Ttulo3"/>
      </w:pPr>
      <w:bookmarkStart w:id="1156" w:name="_Toc233615502"/>
      <w:bookmarkStart w:id="1157" w:name="_Toc233615960"/>
      <w:bookmarkStart w:id="1158" w:name="_Toc233623389"/>
      <w:bookmarkStart w:id="1159" w:name="_Toc233624050"/>
      <w:bookmarkStart w:id="1160" w:name="_Toc233629726"/>
      <w:bookmarkStart w:id="1161" w:name="_Toc233630946"/>
      <w:bookmarkStart w:id="1162" w:name="_Toc233631953"/>
      <w:bookmarkEnd w:id="1156"/>
      <w:bookmarkEnd w:id="1157"/>
      <w:bookmarkEnd w:id="1158"/>
      <w:bookmarkEnd w:id="1159"/>
      <w:bookmarkEnd w:id="1160"/>
      <w:bookmarkEnd w:id="1161"/>
      <w:bookmarkEnd w:id="1162"/>
    </w:p>
    <w:p w14:paraId="758C7D90" w14:textId="1021E1EB" w:rsidR="005101CF" w:rsidRPr="003E3416" w:rsidRDefault="2250446B" w:rsidP="00526853">
      <w:pPr>
        <w:pStyle w:val="Ttulo4"/>
      </w:pPr>
      <w:bookmarkStart w:id="1163" w:name="_Toc233615503"/>
      <w:bookmarkStart w:id="1164" w:name="_Toc233631954"/>
      <w:commentRangeStart w:id="1165"/>
      <w:r w:rsidRPr="00526853">
        <w:t>Destino dos animais</w:t>
      </w:r>
      <w:bookmarkEnd w:id="1163"/>
      <w:bookmarkEnd w:id="1164"/>
      <w:r w:rsidRPr="00526853">
        <w:t xml:space="preserve"> </w:t>
      </w:r>
      <w:commentRangeEnd w:id="1165"/>
      <w:r w:rsidR="00350677" w:rsidRPr="003E3416">
        <w:rPr>
          <w:rStyle w:val="Refdecomentrio"/>
          <w:sz w:val="24"/>
          <w:szCs w:val="24"/>
        </w:rPr>
        <w:commentReference w:id="1165"/>
      </w:r>
    </w:p>
    <w:p w14:paraId="6FB1069B" w14:textId="2585153B" w:rsidR="7706BE61" w:rsidRPr="00526853" w:rsidRDefault="7706BE61" w:rsidP="00526853">
      <w:pPr>
        <w:spacing w:line="276" w:lineRule="auto"/>
      </w:pPr>
    </w:p>
    <w:p w14:paraId="26AB27BA" w14:textId="66D068FC" w:rsidR="005101CF" w:rsidRPr="003F5893" w:rsidRDefault="13EADC82" w:rsidP="00526853">
      <w:pPr>
        <w:spacing w:after="286" w:line="276" w:lineRule="auto"/>
        <w:ind w:left="862" w:right="136" w:hanging="360"/>
        <w:rPr>
          <w:color w:val="FF0000"/>
        </w:rPr>
      </w:pPr>
      <w:r w:rsidRPr="00526853">
        <w:rPr>
          <w:color w:val="auto"/>
        </w:rPr>
        <w:t>1 -</w:t>
      </w:r>
      <w:r w:rsidRPr="00526853">
        <w:rPr>
          <w:rFonts w:eastAsia="Arial" w:cs="Arial"/>
          <w:color w:val="auto"/>
        </w:rPr>
        <w:t xml:space="preserve"> </w:t>
      </w:r>
      <w:r w:rsidR="70ABF18D" w:rsidRPr="003F5893">
        <w:rPr>
          <w:color w:val="auto"/>
        </w:rPr>
        <w:t xml:space="preserve">Aos animais capturados ou recolhidos </w:t>
      </w:r>
      <w:r w:rsidR="379FD515" w:rsidRPr="003F5893">
        <w:rPr>
          <w:color w:val="auto"/>
        </w:rPr>
        <w:t xml:space="preserve">no CRO </w:t>
      </w:r>
      <w:r w:rsidR="70ABF18D" w:rsidRPr="003F5893">
        <w:rPr>
          <w:color w:val="auto"/>
        </w:rPr>
        <w:t>pode ser dado o seguinte destino:</w:t>
      </w:r>
    </w:p>
    <w:p w14:paraId="7229A43A" w14:textId="3FB97371" w:rsidR="005101CF" w:rsidRPr="00CA2863" w:rsidRDefault="77BA3DD1">
      <w:pPr>
        <w:pStyle w:val="PargrafodaLista"/>
        <w:numPr>
          <w:ilvl w:val="1"/>
          <w:numId w:val="164"/>
        </w:numPr>
        <w:spacing w:after="286" w:line="276" w:lineRule="auto"/>
        <w:ind w:right="136"/>
        <w:rPr>
          <w:color w:val="auto"/>
        </w:rPr>
      </w:pPr>
      <w:r w:rsidRPr="00CA2863">
        <w:rPr>
          <w:color w:val="auto"/>
        </w:rPr>
        <w:t>Restituição aos titulares</w:t>
      </w:r>
      <w:r w:rsidR="69658A31" w:rsidRPr="00CA2863">
        <w:rPr>
          <w:color w:val="auto"/>
        </w:rPr>
        <w:t xml:space="preserve"> ou </w:t>
      </w:r>
      <w:r w:rsidRPr="00CA2863">
        <w:rPr>
          <w:color w:val="auto"/>
        </w:rPr>
        <w:t>detentores;</w:t>
      </w:r>
    </w:p>
    <w:p w14:paraId="46C12EB9" w14:textId="19AAA74D" w:rsidR="005101CF" w:rsidRPr="00CA2863" w:rsidRDefault="2C6D3454">
      <w:pPr>
        <w:pStyle w:val="PargrafodaLista"/>
        <w:numPr>
          <w:ilvl w:val="1"/>
          <w:numId w:val="164"/>
        </w:numPr>
        <w:spacing w:after="286" w:line="276" w:lineRule="auto"/>
        <w:ind w:right="136"/>
        <w:rPr>
          <w:color w:val="auto"/>
        </w:rPr>
      </w:pPr>
      <w:r w:rsidRPr="00CA2863">
        <w:rPr>
          <w:color w:val="auto"/>
        </w:rPr>
        <w:t xml:space="preserve">Transmissão a </w:t>
      </w:r>
      <w:r w:rsidR="77BA3DD1" w:rsidRPr="00CA2863">
        <w:rPr>
          <w:color w:val="auto"/>
        </w:rPr>
        <w:t>Associações Zoófilas;</w:t>
      </w:r>
    </w:p>
    <w:p w14:paraId="5A6D4AC3" w14:textId="65449B6D" w:rsidR="005101CF" w:rsidRPr="00CA2863" w:rsidRDefault="1DFBA11F">
      <w:pPr>
        <w:pStyle w:val="PargrafodaLista"/>
        <w:numPr>
          <w:ilvl w:val="1"/>
          <w:numId w:val="164"/>
        </w:numPr>
        <w:spacing w:after="286" w:line="276" w:lineRule="auto"/>
        <w:ind w:right="136"/>
        <w:rPr>
          <w:color w:val="auto"/>
        </w:rPr>
      </w:pPr>
      <w:r w:rsidRPr="00CA2863">
        <w:rPr>
          <w:color w:val="auto"/>
        </w:rPr>
        <w:t>Colocação em Lares de Acolhimento;</w:t>
      </w:r>
    </w:p>
    <w:p w14:paraId="1053EF73" w14:textId="336AA357" w:rsidR="005101CF" w:rsidRPr="00CA2863" w:rsidRDefault="1DFBA11F">
      <w:pPr>
        <w:pStyle w:val="PargrafodaLista"/>
        <w:numPr>
          <w:ilvl w:val="1"/>
          <w:numId w:val="164"/>
        </w:numPr>
        <w:spacing w:after="286" w:line="276" w:lineRule="auto"/>
        <w:ind w:right="136"/>
        <w:rPr>
          <w:color w:val="auto"/>
        </w:rPr>
      </w:pPr>
      <w:r w:rsidRPr="00CA2863">
        <w:rPr>
          <w:color w:val="auto"/>
        </w:rPr>
        <w:t>Adoção</w:t>
      </w:r>
      <w:r w:rsidR="3BB00E0C" w:rsidRPr="00CA2863">
        <w:rPr>
          <w:color w:val="auto"/>
        </w:rPr>
        <w:t>;</w:t>
      </w:r>
    </w:p>
    <w:p w14:paraId="72FB810C" w14:textId="661F9FD0" w:rsidR="005101CF" w:rsidRPr="00CA2863" w:rsidRDefault="3BB00E0C">
      <w:pPr>
        <w:pStyle w:val="PargrafodaLista"/>
        <w:numPr>
          <w:ilvl w:val="1"/>
          <w:numId w:val="164"/>
        </w:numPr>
        <w:spacing w:after="286" w:line="276" w:lineRule="auto"/>
        <w:ind w:right="136"/>
        <w:rPr>
          <w:color w:val="auto"/>
        </w:rPr>
      </w:pPr>
      <w:commentRangeStart w:id="1166"/>
      <w:r w:rsidRPr="00CA2863">
        <w:rPr>
          <w:color w:val="auto"/>
        </w:rPr>
        <w:t>Entrega temporária a Fiel Depositário.</w:t>
      </w:r>
      <w:commentRangeEnd w:id="1166"/>
      <w:r w:rsidR="00350677" w:rsidRPr="00CA2863">
        <w:rPr>
          <w:rStyle w:val="Refdecomentrio"/>
          <w:color w:val="auto"/>
          <w:sz w:val="24"/>
          <w:szCs w:val="24"/>
        </w:rPr>
        <w:commentReference w:id="1166"/>
      </w:r>
    </w:p>
    <w:p w14:paraId="58B803D1" w14:textId="594E3438" w:rsidR="005101CF" w:rsidRPr="003F5893" w:rsidRDefault="005101CF" w:rsidP="00526853">
      <w:pPr>
        <w:spacing w:after="286" w:line="276" w:lineRule="auto"/>
        <w:ind w:right="136"/>
        <w:rPr>
          <w:color w:val="auto"/>
        </w:rPr>
      </w:pPr>
    </w:p>
    <w:p w14:paraId="29B9F26D" w14:textId="603108E3" w:rsidR="005101CF" w:rsidRPr="003F5893" w:rsidRDefault="1C6E1680" w:rsidP="00526853">
      <w:pPr>
        <w:spacing w:after="286" w:line="276" w:lineRule="auto"/>
        <w:ind w:left="0" w:right="136" w:firstLine="0"/>
        <w:rPr>
          <w:color w:val="auto"/>
        </w:rPr>
      </w:pPr>
      <w:r w:rsidRPr="003F5893">
        <w:rPr>
          <w:color w:val="auto"/>
        </w:rPr>
        <w:t xml:space="preserve">2 - </w:t>
      </w:r>
      <w:r w:rsidR="13EADC82" w:rsidRPr="00526853">
        <w:rPr>
          <w:color w:val="auto"/>
        </w:rPr>
        <w:t>Os animais capturados ou recolhidos nos termos do n.º 1 do artigo 70.º só podem ser entregues</w:t>
      </w:r>
      <w:r w:rsidR="57604FC5" w:rsidRPr="003F5893">
        <w:rPr>
          <w:color w:val="auto"/>
        </w:rPr>
        <w:t xml:space="preserve"> </w:t>
      </w:r>
      <w:r w:rsidR="13EADC82" w:rsidRPr="003F5893">
        <w:rPr>
          <w:color w:val="auto"/>
        </w:rPr>
        <w:t xml:space="preserve">desde que: </w:t>
      </w:r>
    </w:p>
    <w:p w14:paraId="5D9615D7" w14:textId="37DF597D" w:rsidR="005101CF" w:rsidRPr="003F5893" w:rsidRDefault="13EADC82">
      <w:pPr>
        <w:numPr>
          <w:ilvl w:val="0"/>
          <w:numId w:val="76"/>
        </w:numPr>
        <w:spacing w:line="276" w:lineRule="auto"/>
        <w:ind w:right="136"/>
        <w:rPr>
          <w:color w:val="auto"/>
        </w:rPr>
      </w:pPr>
      <w:r w:rsidRPr="003F5893">
        <w:rPr>
          <w:color w:val="auto"/>
        </w:rPr>
        <w:t xml:space="preserve">Se encontrem cumpridas as disposições previstas no presente diploma no que se refere, nomeadamente, à identificação </w:t>
      </w:r>
      <w:r w:rsidR="38EAF545" w:rsidRPr="003F5893">
        <w:rPr>
          <w:color w:val="auto"/>
        </w:rPr>
        <w:t>e registo</w:t>
      </w:r>
      <w:r w:rsidRPr="003F5893">
        <w:rPr>
          <w:color w:val="auto"/>
        </w:rPr>
        <w:t xml:space="preserve">, aos requisitos sanitários e às normas de bem-estar animal; </w:t>
      </w:r>
    </w:p>
    <w:p w14:paraId="0B70700E" w14:textId="2F3C214C" w:rsidR="006B2303" w:rsidRPr="003F5893" w:rsidRDefault="13EADC82">
      <w:pPr>
        <w:numPr>
          <w:ilvl w:val="0"/>
          <w:numId w:val="76"/>
        </w:numPr>
        <w:spacing w:line="276" w:lineRule="auto"/>
        <w:ind w:right="136"/>
        <w:rPr>
          <w:color w:val="auto"/>
        </w:rPr>
      </w:pPr>
      <w:r w:rsidRPr="003F5893">
        <w:rPr>
          <w:color w:val="auto"/>
        </w:rPr>
        <w:t xml:space="preserve">Se mostrem pagas as despesas de manutenção dos animais no período de permanência no centro de recolha oficial; </w:t>
      </w:r>
    </w:p>
    <w:p w14:paraId="2B548A22" w14:textId="69915EDF" w:rsidR="7706BE61" w:rsidRPr="003E3416" w:rsidRDefault="13EADC82">
      <w:pPr>
        <w:numPr>
          <w:ilvl w:val="0"/>
          <w:numId w:val="76"/>
        </w:numPr>
        <w:spacing w:line="276" w:lineRule="auto"/>
        <w:ind w:right="136"/>
        <w:rPr>
          <w:color w:val="auto"/>
        </w:rPr>
      </w:pPr>
      <w:r w:rsidRPr="003F5893">
        <w:rPr>
          <w:color w:val="auto"/>
        </w:rPr>
        <w:lastRenderedPageBreak/>
        <w:t xml:space="preserve">Se encontrem cumpridos os procedimentos legalmente exigidos, no caso de animais perigosos ou potencialmente perigosos. </w:t>
      </w:r>
    </w:p>
    <w:p w14:paraId="62F3362E" w14:textId="72CB0F34" w:rsidR="005101CF" w:rsidRPr="003F5893" w:rsidRDefault="0EEF4F65" w:rsidP="00526853">
      <w:pPr>
        <w:spacing w:line="276" w:lineRule="auto"/>
        <w:ind w:left="295" w:right="136" w:hanging="168"/>
        <w:rPr>
          <w:color w:val="auto"/>
        </w:rPr>
      </w:pPr>
      <w:r w:rsidRPr="003F5893">
        <w:rPr>
          <w:color w:val="FF0000"/>
        </w:rPr>
        <w:t>3</w:t>
      </w:r>
      <w:r w:rsidR="13EADC82" w:rsidRPr="00526853">
        <w:rPr>
          <w:color w:val="FF0000"/>
        </w:rPr>
        <w:t>-</w:t>
      </w:r>
      <w:r w:rsidR="13EADC82" w:rsidRPr="00526853">
        <w:rPr>
          <w:rFonts w:eastAsia="Arial" w:cs="Arial"/>
          <w:color w:val="FF0000"/>
        </w:rPr>
        <w:t xml:space="preserve"> </w:t>
      </w:r>
      <w:r w:rsidR="2A77BC6F" w:rsidRPr="00526853">
        <w:rPr>
          <w:color w:val="auto"/>
        </w:rPr>
        <w:t>Os municípios, m</w:t>
      </w:r>
      <w:r w:rsidR="13EADC82" w:rsidRPr="003F5893">
        <w:rPr>
          <w:color w:val="auto"/>
        </w:rPr>
        <w:t xml:space="preserve">ediante parecer obrigatório e vinculativo do MVM, podem </w:t>
      </w:r>
      <w:r w:rsidR="194F7594" w:rsidRPr="003F5893">
        <w:rPr>
          <w:color w:val="auto"/>
        </w:rPr>
        <w:t xml:space="preserve">nos termos do disposto no n.º 1, </w:t>
      </w:r>
      <w:r w:rsidR="31D142FF" w:rsidRPr="003F5893">
        <w:rPr>
          <w:color w:val="auto"/>
        </w:rPr>
        <w:t>dispor dos</w:t>
      </w:r>
      <w:r w:rsidR="13EADC82" w:rsidRPr="003F5893">
        <w:rPr>
          <w:color w:val="auto"/>
        </w:rPr>
        <w:t xml:space="preserve"> seguintes animais: </w:t>
      </w:r>
    </w:p>
    <w:p w14:paraId="3F7C66A0" w14:textId="2F5F2D9C" w:rsidR="39377AFA" w:rsidRPr="003F5893" w:rsidRDefault="39377AFA" w:rsidP="00526853">
      <w:pPr>
        <w:spacing w:line="276" w:lineRule="auto"/>
        <w:ind w:left="862" w:right="136" w:hanging="360"/>
        <w:rPr>
          <w:color w:val="auto"/>
        </w:rPr>
      </w:pPr>
      <w:r w:rsidRPr="003F5893">
        <w:rPr>
          <w:color w:val="auto"/>
        </w:rPr>
        <w:t>Incluir o texto constante no comentário</w:t>
      </w:r>
    </w:p>
    <w:p w14:paraId="30C85663" w14:textId="3E9AFDBA" w:rsidR="005101CF" w:rsidRPr="003F5893" w:rsidRDefault="1CF4CADC">
      <w:pPr>
        <w:numPr>
          <w:ilvl w:val="1"/>
          <w:numId w:val="163"/>
        </w:numPr>
        <w:spacing w:line="276" w:lineRule="auto"/>
        <w:ind w:right="136"/>
        <w:rPr>
          <w:color w:val="auto"/>
        </w:rPr>
      </w:pPr>
      <w:r w:rsidRPr="003F5893">
        <w:rPr>
          <w:color w:val="auto"/>
        </w:rPr>
        <w:t xml:space="preserve">Aqueles que não sejam reclamados após a notificação do </w:t>
      </w:r>
      <w:r w:rsidR="3FBB7DF9" w:rsidRPr="003F5893">
        <w:rPr>
          <w:color w:val="auto"/>
        </w:rPr>
        <w:t>titular</w:t>
      </w:r>
      <w:r w:rsidR="5B37D911" w:rsidRPr="003F5893">
        <w:rPr>
          <w:color w:val="auto"/>
        </w:rPr>
        <w:t>;</w:t>
      </w:r>
    </w:p>
    <w:p w14:paraId="36982D8F" w14:textId="77777777" w:rsidR="00525E17" w:rsidRDefault="5B37D911">
      <w:pPr>
        <w:numPr>
          <w:ilvl w:val="1"/>
          <w:numId w:val="163"/>
        </w:numPr>
        <w:spacing w:line="276" w:lineRule="auto"/>
        <w:ind w:right="136"/>
        <w:rPr>
          <w:color w:val="auto"/>
        </w:rPr>
      </w:pPr>
      <w:r w:rsidRPr="003F5893">
        <w:rPr>
          <w:color w:val="auto"/>
        </w:rPr>
        <w:t xml:space="preserve"> Aqueles a que não seja dado destino, conforme estabelecido no n.º 1</w:t>
      </w:r>
      <w:r w:rsidR="1CF4CADC" w:rsidRPr="003F5893">
        <w:rPr>
          <w:color w:val="auto"/>
        </w:rPr>
        <w:t xml:space="preserve">ou após a recolha do animal; </w:t>
      </w:r>
    </w:p>
    <w:p w14:paraId="6E296748" w14:textId="2C438D80" w:rsidR="005101CF" w:rsidRPr="00525E17" w:rsidRDefault="13EADC82">
      <w:pPr>
        <w:numPr>
          <w:ilvl w:val="1"/>
          <w:numId w:val="163"/>
        </w:numPr>
        <w:spacing w:line="276" w:lineRule="auto"/>
        <w:ind w:right="136"/>
        <w:rPr>
          <w:color w:val="auto"/>
        </w:rPr>
      </w:pPr>
      <w:r w:rsidRPr="00525E17">
        <w:rPr>
          <w:color w:val="auto"/>
        </w:rPr>
        <w:t xml:space="preserve">Aqueles cujo detentor não é identificado, decorrido o prazo referido no n.º 2 do artigo 72.º; </w:t>
      </w:r>
    </w:p>
    <w:p w14:paraId="6DCC7702" w14:textId="2FA85560" w:rsidR="005101CF" w:rsidRPr="003F5893" w:rsidRDefault="1CF4CADC">
      <w:pPr>
        <w:numPr>
          <w:ilvl w:val="1"/>
          <w:numId w:val="163"/>
        </w:numPr>
        <w:spacing w:after="286" w:line="276" w:lineRule="auto"/>
        <w:ind w:right="136"/>
        <w:rPr>
          <w:color w:val="FF0000"/>
        </w:rPr>
      </w:pPr>
      <w:r w:rsidRPr="003F5893">
        <w:rPr>
          <w:color w:val="auto"/>
        </w:rPr>
        <w:t xml:space="preserve">Aqueles relativamente aos quais não foi dado cumprimento </w:t>
      </w:r>
      <w:r w:rsidR="54E466D8" w:rsidRPr="003F5893">
        <w:rPr>
          <w:color w:val="auto"/>
        </w:rPr>
        <w:t>à alín</w:t>
      </w:r>
      <w:r w:rsidR="13575807" w:rsidRPr="003F5893">
        <w:rPr>
          <w:color w:val="auto"/>
        </w:rPr>
        <w:t>e</w:t>
      </w:r>
      <w:r w:rsidR="54E466D8" w:rsidRPr="003F5893">
        <w:rPr>
          <w:color w:val="auto"/>
        </w:rPr>
        <w:t>a b) do n.º 2</w:t>
      </w:r>
      <w:r w:rsidRPr="003F5893">
        <w:rPr>
          <w:color w:val="auto"/>
        </w:rPr>
        <w:t xml:space="preserve"> </w:t>
      </w:r>
      <w:commentRangeStart w:id="1167"/>
      <w:commentRangeStart w:id="1168"/>
      <w:commentRangeEnd w:id="1167"/>
      <w:r w:rsidR="00350677" w:rsidRPr="003F5893">
        <w:rPr>
          <w:rStyle w:val="Refdecomentrio"/>
          <w:color w:val="FF0000"/>
          <w:sz w:val="24"/>
          <w:szCs w:val="24"/>
        </w:rPr>
        <w:commentReference w:id="1167"/>
      </w:r>
      <w:commentRangeEnd w:id="1168"/>
      <w:r w:rsidRPr="003F5893">
        <w:rPr>
          <w:rStyle w:val="Refdecomentrio"/>
          <w:color w:val="FF0000"/>
          <w:sz w:val="24"/>
          <w:szCs w:val="24"/>
        </w:rPr>
        <w:commentReference w:id="1168"/>
      </w:r>
    </w:p>
    <w:p w14:paraId="621CE99E" w14:textId="79DC12BB" w:rsidR="005101CF" w:rsidRPr="003F5893" w:rsidRDefault="1CF4CADC">
      <w:pPr>
        <w:numPr>
          <w:ilvl w:val="0"/>
          <w:numId w:val="6"/>
        </w:numPr>
        <w:spacing w:after="286" w:line="276" w:lineRule="auto"/>
        <w:ind w:right="136"/>
        <w:rPr>
          <w:color w:val="FF0000"/>
        </w:rPr>
      </w:pPr>
      <w:r w:rsidRPr="00526853">
        <w:rPr>
          <w:color w:val="FF0000"/>
        </w:rPr>
        <w:t>-</w:t>
      </w:r>
      <w:r w:rsidRPr="00526853">
        <w:rPr>
          <w:rFonts w:eastAsia="Arial" w:cs="Arial"/>
          <w:color w:val="FF0000"/>
        </w:rPr>
        <w:t xml:space="preserve"> </w:t>
      </w:r>
      <w:r w:rsidRPr="003F5893">
        <w:rPr>
          <w:color w:val="auto"/>
        </w:rPr>
        <w:t>Por decisão do MVM, sempre que entrem no centro de recolha oficial animais em estado</w:t>
      </w:r>
      <w:r w:rsidR="59586F40" w:rsidRPr="003F5893">
        <w:rPr>
          <w:color w:val="auto"/>
        </w:rPr>
        <w:t xml:space="preserve"> </w:t>
      </w:r>
      <w:r w:rsidR="4C2A8ED7" w:rsidRPr="003F5893">
        <w:rPr>
          <w:color w:val="auto"/>
        </w:rPr>
        <w:t>terminal</w:t>
      </w:r>
      <w:r w:rsidRPr="003F5893">
        <w:rPr>
          <w:color w:val="auto"/>
        </w:rPr>
        <w:t xml:space="preserve"> ou em sofrimento que não seja passível de recuperação, devem ser imediatamente </w:t>
      </w:r>
      <w:r w:rsidRPr="00526853">
        <w:rPr>
          <w:color w:val="auto"/>
          <w:highlight w:val="yellow"/>
        </w:rPr>
        <w:t>eutanasiados,</w:t>
      </w:r>
      <w:r w:rsidRPr="003F5893">
        <w:rPr>
          <w:color w:val="auto"/>
        </w:rPr>
        <w:t xml:space="preserve"> para salvaguarda do seu bem</w:t>
      </w:r>
      <w:r w:rsidRPr="00526853">
        <w:rPr>
          <w:color w:val="auto"/>
        </w:rPr>
        <w:t xml:space="preserve">-estar. </w:t>
      </w:r>
    </w:p>
    <w:p w14:paraId="0A3B395B" w14:textId="77777777" w:rsidR="005101CF" w:rsidRPr="00526853" w:rsidRDefault="25135121">
      <w:pPr>
        <w:numPr>
          <w:ilvl w:val="0"/>
          <w:numId w:val="77"/>
        </w:numPr>
        <w:spacing w:line="276" w:lineRule="auto"/>
        <w:ind w:right="136"/>
        <w:rPr>
          <w:color w:val="auto"/>
        </w:rPr>
      </w:pPr>
      <w:r w:rsidRPr="003F5893">
        <w:rPr>
          <w:color w:val="FF0000"/>
        </w:rPr>
        <w:t>-</w:t>
      </w:r>
      <w:r w:rsidRPr="00526853">
        <w:rPr>
          <w:rFonts w:eastAsia="Arial" w:cs="Arial"/>
          <w:color w:val="auto"/>
        </w:rPr>
        <w:t xml:space="preserve"> </w:t>
      </w:r>
      <w:r w:rsidRPr="00526853">
        <w:rPr>
          <w:color w:val="auto"/>
        </w:rPr>
        <w:t xml:space="preserve">Os animais que no exame clínico apresentem sinais evidentes de doenças infectocontagiosas ou parasitárias, nomeadamente de zoonoses, ou alterações comportamentais, não podem ser destinados à adoção. </w:t>
      </w:r>
    </w:p>
    <w:p w14:paraId="1D13FB34" w14:textId="4BFEEA57" w:rsidR="005101CF" w:rsidRPr="00526853" w:rsidRDefault="25135121">
      <w:pPr>
        <w:numPr>
          <w:ilvl w:val="0"/>
          <w:numId w:val="77"/>
        </w:numPr>
        <w:spacing w:line="276" w:lineRule="auto"/>
        <w:ind w:right="136"/>
        <w:rPr>
          <w:color w:val="auto"/>
        </w:rPr>
      </w:pPr>
      <w:r w:rsidRPr="00526853">
        <w:rPr>
          <w:color w:val="auto"/>
        </w:rPr>
        <w:t>-</w:t>
      </w:r>
      <w:r w:rsidRPr="00526853">
        <w:rPr>
          <w:rFonts w:eastAsia="Arial" w:cs="Arial"/>
          <w:color w:val="auto"/>
        </w:rPr>
        <w:t xml:space="preserve"> </w:t>
      </w:r>
      <w:r w:rsidRPr="00526853">
        <w:rPr>
          <w:color w:val="auto"/>
        </w:rPr>
        <w:t xml:space="preserve">Excetuam-se do previsto no número anterior, os animais que evidenciem alterações comportamentais que não sejam passíveis de pôr em causa a segurança das populações, podendo ser entregues a um detentor desde que este subscreva termo de responsabilidade no qual se obriga a prestar os cuidados necessários à cessação do comportamento, nomeadamente de natureza </w:t>
      </w:r>
      <w:r w:rsidR="2FC38951" w:rsidRPr="00526853">
        <w:rPr>
          <w:color w:val="auto"/>
        </w:rPr>
        <w:t>médico-veterinária</w:t>
      </w:r>
      <w:r w:rsidRPr="00526853">
        <w:rPr>
          <w:color w:val="auto"/>
        </w:rPr>
        <w:t xml:space="preserve"> e de treino. </w:t>
      </w:r>
    </w:p>
    <w:p w14:paraId="2298B4A3" w14:textId="77777777" w:rsidR="005101CF" w:rsidRPr="00526853" w:rsidRDefault="000F6E23">
      <w:pPr>
        <w:numPr>
          <w:ilvl w:val="0"/>
          <w:numId w:val="77"/>
        </w:numPr>
        <w:spacing w:line="276" w:lineRule="auto"/>
        <w:ind w:right="136"/>
        <w:rPr>
          <w:color w:val="FF0000"/>
        </w:rPr>
      </w:pPr>
      <w:r w:rsidRPr="00526853">
        <w:rPr>
          <w:color w:val="auto"/>
        </w:rPr>
        <w:t>-</w:t>
      </w:r>
      <w:r w:rsidRPr="00526853">
        <w:rPr>
          <w:rFonts w:eastAsia="Arial" w:cs="Arial"/>
          <w:color w:val="auto"/>
        </w:rPr>
        <w:t xml:space="preserve"> </w:t>
      </w:r>
      <w:r w:rsidRPr="003F5893">
        <w:rPr>
          <w:color w:val="auto"/>
        </w:rPr>
        <w:t xml:space="preserve">A </w:t>
      </w:r>
      <w:r w:rsidRPr="00526853">
        <w:rPr>
          <w:color w:val="auto"/>
          <w:highlight w:val="yellow"/>
        </w:rPr>
        <w:t>eutanásia</w:t>
      </w:r>
      <w:r w:rsidRPr="003F5893">
        <w:rPr>
          <w:color w:val="auto"/>
        </w:rPr>
        <w:t xml:space="preserve"> de animais de companhia compete aos médicos veterinários, de acordo com as normas de boas práticas divulgadas pela DGAV.</w:t>
      </w:r>
      <w:r w:rsidRPr="003F5893">
        <w:rPr>
          <w:color w:val="FF0000"/>
        </w:rPr>
        <w:t xml:space="preserve">  </w:t>
      </w:r>
    </w:p>
    <w:p w14:paraId="56FE721A" w14:textId="2301C79F" w:rsidR="005101CF" w:rsidRPr="00526853" w:rsidRDefault="1B1C28ED">
      <w:pPr>
        <w:numPr>
          <w:ilvl w:val="0"/>
          <w:numId w:val="77"/>
        </w:numPr>
        <w:spacing w:line="276" w:lineRule="auto"/>
        <w:ind w:right="136"/>
        <w:rPr>
          <w:color w:val="FF0000"/>
        </w:rPr>
      </w:pPr>
      <w:r w:rsidRPr="00526853">
        <w:rPr>
          <w:color w:val="auto"/>
        </w:rPr>
        <w:t>-</w:t>
      </w:r>
      <w:r w:rsidRPr="00526853">
        <w:rPr>
          <w:rFonts w:eastAsia="Arial" w:cs="Arial"/>
          <w:color w:val="auto"/>
        </w:rPr>
        <w:t xml:space="preserve"> </w:t>
      </w:r>
      <w:r w:rsidRPr="00526853">
        <w:rPr>
          <w:color w:val="auto"/>
        </w:rPr>
        <w:t xml:space="preserve">As entidades policiais podem proceder </w:t>
      </w:r>
      <w:r w:rsidR="6660D1FA" w:rsidRPr="003F5893">
        <w:rPr>
          <w:color w:val="auto"/>
        </w:rPr>
        <w:t>à</w:t>
      </w:r>
      <w:r w:rsidR="10DB8A27" w:rsidRPr="003F5893">
        <w:rPr>
          <w:color w:val="auto"/>
        </w:rPr>
        <w:t xml:space="preserve"> </w:t>
      </w:r>
      <w:commentRangeStart w:id="1169"/>
      <w:r w:rsidR="21CB40CC" w:rsidRPr="003F5893">
        <w:rPr>
          <w:color w:val="auto"/>
        </w:rPr>
        <w:t xml:space="preserve">occisão </w:t>
      </w:r>
      <w:commentRangeEnd w:id="1169"/>
      <w:r w:rsidR="00350677" w:rsidRPr="003F5893">
        <w:rPr>
          <w:rStyle w:val="Refdecomentrio"/>
          <w:color w:val="auto"/>
          <w:sz w:val="24"/>
          <w:szCs w:val="24"/>
        </w:rPr>
        <w:commentReference w:id="1169"/>
      </w:r>
      <w:r w:rsidRPr="003F5893">
        <w:rPr>
          <w:color w:val="auto"/>
        </w:rPr>
        <w:t>imediat</w:t>
      </w:r>
      <w:r w:rsidR="2ED6DC3B" w:rsidRPr="003F5893">
        <w:rPr>
          <w:color w:val="auto"/>
        </w:rPr>
        <w:t>a</w:t>
      </w:r>
      <w:r w:rsidRPr="003F5893">
        <w:rPr>
          <w:color w:val="auto"/>
        </w:rPr>
        <w:t xml:space="preserve"> de animais, sempre que estiverem em causa medidas urgentes de segurança das pessoas e de outros animais.</w:t>
      </w:r>
      <w:r w:rsidRPr="003F5893">
        <w:rPr>
          <w:color w:val="FF0000"/>
        </w:rPr>
        <w:t xml:space="preserve"> </w:t>
      </w:r>
      <w:r w:rsidR="40840235" w:rsidRPr="003F5893">
        <w:tab/>
      </w:r>
    </w:p>
    <w:p w14:paraId="7A6C453B" w14:textId="77777777" w:rsidR="005101CF" w:rsidRPr="003F5893" w:rsidRDefault="25135121">
      <w:pPr>
        <w:numPr>
          <w:ilvl w:val="0"/>
          <w:numId w:val="78"/>
        </w:numPr>
        <w:spacing w:line="276" w:lineRule="auto"/>
        <w:ind w:right="136"/>
        <w:rPr>
          <w:color w:val="auto"/>
        </w:rPr>
      </w:pPr>
      <w:r w:rsidRPr="00526853">
        <w:rPr>
          <w:color w:val="auto"/>
        </w:rPr>
        <w:t>-</w:t>
      </w:r>
      <w:r w:rsidRPr="00526853">
        <w:rPr>
          <w:rFonts w:eastAsia="Arial" w:cs="Arial"/>
          <w:color w:val="auto"/>
        </w:rPr>
        <w:t xml:space="preserve"> </w:t>
      </w:r>
      <w:r w:rsidRPr="00526853">
        <w:rPr>
          <w:color w:val="auto"/>
        </w:rPr>
        <w:t xml:space="preserve">Em caso de abandono de animais ou em caso de incumprimento do dever de vigilância que tenha dado origem a uma agressão, os cães e gatos são devolvidos ao seu detentor após esterilização cirúrgica definitiva executada no centro de recolha a suas expensas. </w:t>
      </w:r>
    </w:p>
    <w:p w14:paraId="26A8D6F4" w14:textId="77777777" w:rsidR="005101CF" w:rsidRPr="003F5893" w:rsidRDefault="25135121">
      <w:pPr>
        <w:numPr>
          <w:ilvl w:val="0"/>
          <w:numId w:val="78"/>
        </w:numPr>
        <w:spacing w:line="276" w:lineRule="auto"/>
        <w:ind w:right="136"/>
        <w:rPr>
          <w:color w:val="auto"/>
        </w:rPr>
      </w:pPr>
      <w:r w:rsidRPr="00526853">
        <w:rPr>
          <w:color w:val="auto"/>
        </w:rPr>
        <w:t>-</w:t>
      </w:r>
      <w:r w:rsidRPr="00526853">
        <w:rPr>
          <w:rFonts w:eastAsia="Arial" w:cs="Arial"/>
          <w:color w:val="auto"/>
        </w:rPr>
        <w:t xml:space="preserve"> </w:t>
      </w:r>
      <w:r w:rsidRPr="00526853">
        <w:rPr>
          <w:color w:val="auto"/>
        </w:rPr>
        <w:t xml:space="preserve">Sempre que o centro de recolha não disponha dos meios necessários, o MVM pode determinar a esterilização em local próprio, fixando prazo para a realização da mesma e para a apresentação do respetivo comprovativo. </w:t>
      </w:r>
    </w:p>
    <w:p w14:paraId="364B257C" w14:textId="77777777" w:rsidR="005101CF" w:rsidRPr="003F5893" w:rsidRDefault="25135121">
      <w:pPr>
        <w:numPr>
          <w:ilvl w:val="0"/>
          <w:numId w:val="78"/>
        </w:numPr>
        <w:spacing w:after="114" w:line="276" w:lineRule="auto"/>
        <w:ind w:right="136"/>
        <w:rPr>
          <w:color w:val="auto"/>
        </w:rPr>
      </w:pPr>
      <w:r w:rsidRPr="00526853">
        <w:rPr>
          <w:color w:val="auto"/>
        </w:rPr>
        <w:t>-</w:t>
      </w:r>
      <w:r w:rsidRPr="00526853">
        <w:rPr>
          <w:rFonts w:eastAsia="Arial" w:cs="Arial"/>
          <w:color w:val="auto"/>
        </w:rPr>
        <w:t xml:space="preserve"> </w:t>
      </w:r>
      <w:r w:rsidRPr="00526853">
        <w:rPr>
          <w:color w:val="auto"/>
        </w:rPr>
        <w:t xml:space="preserve">Findo o prazo referido no número anterior sem que tenha sido apresentado comprovativo da esterilização, o animal é recolhido para centro de recolha. </w:t>
      </w:r>
    </w:p>
    <w:p w14:paraId="3E5E48F0" w14:textId="27BE0C95" w:rsidR="00243575" w:rsidRPr="003F5893" w:rsidRDefault="342B22E2">
      <w:pPr>
        <w:pStyle w:val="PargrafodaLista"/>
        <w:numPr>
          <w:ilvl w:val="0"/>
          <w:numId w:val="78"/>
        </w:numPr>
        <w:spacing w:after="230" w:line="276" w:lineRule="auto"/>
        <w:ind w:right="314"/>
      </w:pPr>
      <w:r w:rsidRPr="003F5893">
        <w:lastRenderedPageBreak/>
        <w:t xml:space="preserve">Os animais acolhidos pelos centros de recolha oficial de animais que não sejam </w:t>
      </w:r>
      <w:r w:rsidR="1F28A59B" w:rsidRPr="003F5893">
        <w:t>reclamados</w:t>
      </w:r>
      <w:r w:rsidRPr="003F5893">
        <w:t xml:space="preserve"> pelos seus detentores no prazo de 15 dias, a contar da data da sua recolha, presumem-se abandonados </w:t>
      </w:r>
      <w:r w:rsidR="20D96554" w:rsidRPr="003F5893">
        <w:t>e são obrigatoriamente esterilizados e encaminhados para adoção, sem direito a indemnização dos detentores que venham a identificar-se como tal após o prazo pre</w:t>
      </w:r>
      <w:r w:rsidR="41E41B26" w:rsidRPr="003F5893">
        <w:t>visto ( LEI 27)</w:t>
      </w:r>
    </w:p>
    <w:p w14:paraId="06462FFC" w14:textId="22919DAD" w:rsidR="00243575" w:rsidRPr="003F5893" w:rsidRDefault="3E8A275D">
      <w:pPr>
        <w:pStyle w:val="PargrafodaLista"/>
        <w:numPr>
          <w:ilvl w:val="0"/>
          <w:numId w:val="78"/>
        </w:numPr>
        <w:spacing w:after="230" w:line="276" w:lineRule="auto"/>
        <w:ind w:right="314"/>
      </w:pPr>
      <w:r w:rsidRPr="003F5893">
        <w:t xml:space="preserve">As </w:t>
      </w:r>
      <w:r w:rsidR="20057FDE" w:rsidRPr="003F5893">
        <w:t>câmaras</w:t>
      </w:r>
      <w:r w:rsidRPr="003F5893">
        <w:t xml:space="preserve"> municipais e os centros de recolha oficial de animais divulgam ao público, de forma adequada e regular, os animais disponíveis para adoção, </w:t>
      </w:r>
      <w:r w:rsidR="11E61A6D" w:rsidRPr="003F5893">
        <w:t xml:space="preserve">nomeadamente através de plataforma informática </w:t>
      </w:r>
      <w:r w:rsidR="57828A10" w:rsidRPr="003F5893">
        <w:t xml:space="preserve">( Lei 27) </w:t>
      </w:r>
    </w:p>
    <w:p w14:paraId="2FB4F381" w14:textId="1D7FB010" w:rsidR="7706BE61" w:rsidRPr="003F5893" w:rsidRDefault="7706BE61" w:rsidP="00526853">
      <w:pPr>
        <w:pStyle w:val="PargrafodaLista"/>
        <w:spacing w:after="230" w:line="276" w:lineRule="auto"/>
        <w:ind w:left="405" w:right="314"/>
        <w:jc w:val="center"/>
      </w:pPr>
    </w:p>
    <w:p w14:paraId="1C3B1F15" w14:textId="6511EE43" w:rsidR="2DD52539" w:rsidRPr="00526853" w:rsidRDefault="0EBE3BE8">
      <w:pPr>
        <w:pStyle w:val="PargrafodaLista"/>
        <w:numPr>
          <w:ilvl w:val="0"/>
          <w:numId w:val="78"/>
        </w:numPr>
        <w:spacing w:after="230" w:line="276" w:lineRule="auto"/>
        <w:ind w:right="314"/>
        <w:rPr>
          <w:rFonts w:eastAsia="Calibri" w:cs="Calibri"/>
          <w:color w:val="00B050"/>
        </w:rPr>
      </w:pPr>
      <w:r w:rsidRPr="00526853">
        <w:rPr>
          <w:color w:val="00B050"/>
        </w:rPr>
        <w:t xml:space="preserve">. </w:t>
      </w:r>
      <w:commentRangeStart w:id="1170"/>
      <w:commentRangeStart w:id="1171"/>
      <w:r w:rsidRPr="00526853">
        <w:rPr>
          <w:rFonts w:eastAsia="Calibri" w:cs="Calibri"/>
          <w:color w:val="00B050"/>
        </w:rPr>
        <w:t xml:space="preserve">Em caso de sobrelotação do Centro de Recolha Oficial, os animais poderão transitar, antes dos 15 dias, para </w:t>
      </w:r>
      <w:r w:rsidR="6CD1CA34" w:rsidRPr="00526853">
        <w:rPr>
          <w:rFonts w:eastAsia="Calibri" w:cs="Calibri"/>
          <w:color w:val="00B050"/>
        </w:rPr>
        <w:t>abrigos e lares de acolhimento</w:t>
      </w:r>
      <w:r w:rsidRPr="00526853">
        <w:rPr>
          <w:rFonts w:eastAsia="Calibri" w:cs="Calibri"/>
          <w:color w:val="00B050"/>
        </w:rPr>
        <w:t>, devendo essa alteração de alojamento ser efetuada no SIAC no prazo referido no Artigo 59+xx (Alterações de registo)</w:t>
      </w:r>
      <w:commentRangeEnd w:id="1170"/>
      <w:r w:rsidR="00350677" w:rsidRPr="00526853">
        <w:rPr>
          <w:rStyle w:val="Refdecomentrio"/>
          <w:rFonts w:eastAsia="Calibri" w:cs="Calibri"/>
          <w:color w:val="00B050"/>
          <w:sz w:val="24"/>
          <w:szCs w:val="24"/>
        </w:rPr>
        <w:commentReference w:id="1170"/>
      </w:r>
      <w:commentRangeEnd w:id="1171"/>
      <w:r w:rsidRPr="00526853">
        <w:rPr>
          <w:rStyle w:val="Refdecomentrio"/>
          <w:rFonts w:eastAsia="Calibri" w:cs="Calibri"/>
          <w:color w:val="00B050"/>
          <w:sz w:val="24"/>
          <w:szCs w:val="24"/>
        </w:rPr>
        <w:commentReference w:id="1171"/>
      </w:r>
    </w:p>
    <w:p w14:paraId="593BBF80" w14:textId="58602934" w:rsidR="70CCCE41" w:rsidRPr="003F5893" w:rsidRDefault="70CCCE41" w:rsidP="00526853">
      <w:pPr>
        <w:pStyle w:val="PargrafodaLista"/>
        <w:spacing w:after="230" w:line="276" w:lineRule="auto"/>
        <w:ind w:left="112" w:right="314" w:firstLine="0"/>
        <w:jc w:val="center"/>
      </w:pPr>
    </w:p>
    <w:p w14:paraId="3F96A51D" w14:textId="153401FD" w:rsidR="7706BE61" w:rsidRPr="003F5893" w:rsidRDefault="7706BE61" w:rsidP="00526853">
      <w:pPr>
        <w:spacing w:after="230" w:line="276" w:lineRule="auto"/>
        <w:ind w:left="0" w:right="314" w:firstLine="0"/>
      </w:pPr>
    </w:p>
    <w:p w14:paraId="7A758AD7" w14:textId="77777777" w:rsidR="00C545D3" w:rsidRPr="003E3416" w:rsidRDefault="00A626AB">
      <w:pPr>
        <w:pStyle w:val="Ttulo2"/>
      </w:pPr>
      <w:bookmarkStart w:id="1172" w:name="_Toc233615504"/>
      <w:bookmarkStart w:id="1173" w:name="_Toc233631955"/>
      <w:r w:rsidRPr="003E3416">
        <w:t>SECÇÃO V</w:t>
      </w:r>
      <w:bookmarkEnd w:id="1172"/>
      <w:bookmarkEnd w:id="1173"/>
      <w:r w:rsidRPr="003E3416">
        <w:t xml:space="preserve"> </w:t>
      </w:r>
    </w:p>
    <w:p w14:paraId="537E98D2" w14:textId="34F6C879" w:rsidR="005101CF" w:rsidRPr="003E3416" w:rsidRDefault="0B861554">
      <w:pPr>
        <w:pStyle w:val="Ttulo2"/>
      </w:pPr>
      <w:bookmarkStart w:id="1174" w:name="_Toc233615505"/>
      <w:bookmarkStart w:id="1175" w:name="_Toc233631956"/>
      <w:commentRangeStart w:id="1176"/>
      <w:r w:rsidRPr="003E3416">
        <w:t>Cedência de animais</w:t>
      </w:r>
      <w:bookmarkEnd w:id="1174"/>
      <w:bookmarkEnd w:id="1175"/>
      <w:r w:rsidRPr="003E3416">
        <w:t xml:space="preserve"> </w:t>
      </w:r>
      <w:commentRangeEnd w:id="1176"/>
      <w:r w:rsidR="00350677" w:rsidRPr="003E3416">
        <w:rPr>
          <w:rStyle w:val="Refdecomentrio"/>
          <w:sz w:val="24"/>
          <w:szCs w:val="24"/>
        </w:rPr>
        <w:commentReference w:id="1176"/>
      </w:r>
    </w:p>
    <w:p w14:paraId="052B9DDA" w14:textId="77777777" w:rsidR="00FA0DD5" w:rsidRPr="003F5893" w:rsidRDefault="00FA0DD5" w:rsidP="00526853">
      <w:pPr>
        <w:spacing w:line="276" w:lineRule="auto"/>
      </w:pPr>
    </w:p>
    <w:p w14:paraId="177DB13A" w14:textId="05851A9B" w:rsidR="00C545D3" w:rsidRPr="003E3416" w:rsidRDefault="00C545D3">
      <w:pPr>
        <w:pStyle w:val="Ttulo3"/>
      </w:pPr>
      <w:bookmarkStart w:id="1177" w:name="_Toc233615506"/>
      <w:bookmarkStart w:id="1178" w:name="_Toc233615964"/>
      <w:bookmarkStart w:id="1179" w:name="_Toc233623393"/>
      <w:bookmarkStart w:id="1180" w:name="_Toc233624054"/>
      <w:bookmarkStart w:id="1181" w:name="_Toc233629730"/>
      <w:bookmarkStart w:id="1182" w:name="_Toc233630950"/>
      <w:bookmarkStart w:id="1183" w:name="_Toc233631957"/>
      <w:bookmarkEnd w:id="1177"/>
      <w:bookmarkEnd w:id="1178"/>
      <w:bookmarkEnd w:id="1179"/>
      <w:bookmarkEnd w:id="1180"/>
      <w:bookmarkEnd w:id="1181"/>
      <w:bookmarkEnd w:id="1182"/>
      <w:bookmarkEnd w:id="1183"/>
    </w:p>
    <w:p w14:paraId="2DAF821D" w14:textId="3CF1FBBC" w:rsidR="69F43051" w:rsidRPr="003E3416" w:rsidRDefault="000F6E23" w:rsidP="00526853">
      <w:pPr>
        <w:pStyle w:val="Ttulo4"/>
      </w:pPr>
      <w:bookmarkStart w:id="1184" w:name="_Toc233615507"/>
      <w:bookmarkStart w:id="1185" w:name="_Toc233631958"/>
      <w:r w:rsidRPr="003E3416">
        <w:t>Condições da cedência</w:t>
      </w:r>
      <w:bookmarkEnd w:id="1184"/>
      <w:bookmarkEnd w:id="1185"/>
    </w:p>
    <w:p w14:paraId="2F90B883" w14:textId="67E01BEA" w:rsidR="005101CF" w:rsidRPr="003F5893" w:rsidRDefault="46292884">
      <w:pPr>
        <w:numPr>
          <w:ilvl w:val="0"/>
          <w:numId w:val="79"/>
        </w:numPr>
        <w:spacing w:line="276" w:lineRule="auto"/>
        <w:ind w:right="136"/>
      </w:pPr>
      <w:r>
        <w:t>-</w:t>
      </w:r>
      <w:r w:rsidRPr="00526853">
        <w:rPr>
          <w:rFonts w:eastAsia="Arial" w:cs="Arial"/>
        </w:rPr>
        <w:t xml:space="preserve"> </w:t>
      </w:r>
      <w:commentRangeStart w:id="1186"/>
      <w:r>
        <w:t xml:space="preserve">Sempre que não seja possível identificar o detentor do animal ou, quando identificado, aquele não tenha procedido ao pagamento das despesas de alojamento, ou não tenha reclamado o animal, </w:t>
      </w:r>
      <w:r w:rsidR="25D93F1F">
        <w:t xml:space="preserve">no prazo de 15 dias, </w:t>
      </w:r>
      <w:r>
        <w:t xml:space="preserve">este pode ser </w:t>
      </w:r>
      <w:r w:rsidRPr="00526853">
        <w:rPr>
          <w:highlight w:val="yellow"/>
        </w:rPr>
        <w:t>cedido</w:t>
      </w:r>
      <w:r>
        <w:t>, pela câmara municipal, a</w:t>
      </w:r>
      <w:r w:rsidR="55073BC3">
        <w:t xml:space="preserve"> </w:t>
      </w:r>
      <w:bookmarkStart w:id="1187" w:name="_Int_pEffMcOM"/>
      <w:r w:rsidR="55073BC3">
        <w:t>( pessoas</w:t>
      </w:r>
      <w:bookmarkEnd w:id="1187"/>
      <w:r w:rsidR="55073BC3">
        <w:t xml:space="preserve"> </w:t>
      </w:r>
      <w:r w:rsidR="2D76811A">
        <w:t>singulares</w:t>
      </w:r>
      <w:r w:rsidR="55073BC3">
        <w:t xml:space="preserve"> ou </w:t>
      </w:r>
      <w:r w:rsidR="5821E902">
        <w:t xml:space="preserve">coletivas, nomeadamente, </w:t>
      </w:r>
      <w:r w:rsidR="55073BC3">
        <w:t>a associações de proteção animal</w:t>
      </w:r>
      <w:r w:rsidR="53480512">
        <w:t>, que tenham alojamento sem fins lucrativos autorizado nos termos do nº,,,</w:t>
      </w:r>
      <w:r w:rsidR="55073BC3">
        <w:t xml:space="preserve"> </w:t>
      </w:r>
      <w:r w:rsidR="43ECB62E">
        <w:t>)</w:t>
      </w:r>
      <w:r>
        <w:t xml:space="preserve"> um novo detentor. </w:t>
      </w:r>
      <w:commentRangeEnd w:id="1186"/>
      <w:r w:rsidR="00350677" w:rsidRPr="003F5893">
        <w:rPr>
          <w:rStyle w:val="Refdecomentrio"/>
          <w:sz w:val="24"/>
          <w:szCs w:val="24"/>
        </w:rPr>
        <w:commentReference w:id="1186"/>
      </w:r>
    </w:p>
    <w:p w14:paraId="5E03365B" w14:textId="1DFCCCC7" w:rsidR="005101CF" w:rsidRPr="003F5893" w:rsidRDefault="1BDE7D4A">
      <w:pPr>
        <w:numPr>
          <w:ilvl w:val="0"/>
          <w:numId w:val="79"/>
        </w:numPr>
        <w:spacing w:line="276" w:lineRule="auto"/>
        <w:ind w:right="136"/>
        <w:rPr>
          <w:color w:val="000000" w:themeColor="text1"/>
        </w:rPr>
      </w:pPr>
      <w:r>
        <w:t>-</w:t>
      </w:r>
      <w:r w:rsidRPr="00526853">
        <w:rPr>
          <w:rFonts w:eastAsia="Arial" w:cs="Arial"/>
        </w:rPr>
        <w:t xml:space="preserve"> </w:t>
      </w:r>
      <w:r>
        <w:t>O disposto no número anterior aplica-se a cães e a gatos, bem como a outras espécies animais, podendo as câmaras municipais, para o efeito, promover a</w:t>
      </w:r>
      <w:r w:rsidR="51899291">
        <w:t xml:space="preserve"> sua divulgação</w:t>
      </w:r>
      <w:r w:rsidR="750B5AD1">
        <w:t xml:space="preserve"> e adoção no CRO, ou em</w:t>
      </w:r>
      <w:r w:rsidR="5561F2F3">
        <w:t xml:space="preserve"> locais autorizados</w:t>
      </w:r>
      <w:r w:rsidR="672D3FFC">
        <w:t>, mediante cumprimento das normas publicadas pela DGAV</w:t>
      </w:r>
      <w:r w:rsidR="13025C3F">
        <w:t>.</w:t>
      </w:r>
    </w:p>
    <w:p w14:paraId="3C4926D0" w14:textId="77777777" w:rsidR="005101CF" w:rsidRPr="003F5893" w:rsidRDefault="5DC237B5">
      <w:pPr>
        <w:numPr>
          <w:ilvl w:val="0"/>
          <w:numId w:val="79"/>
        </w:numPr>
        <w:spacing w:line="276" w:lineRule="auto"/>
        <w:ind w:right="136"/>
      </w:pPr>
      <w:r>
        <w:t>-</w:t>
      </w:r>
      <w:r w:rsidRPr="00526853">
        <w:rPr>
          <w:rFonts w:eastAsia="Arial" w:cs="Arial"/>
        </w:rPr>
        <w:t xml:space="preserve"> </w:t>
      </w:r>
      <w:r>
        <w:t xml:space="preserve">Para efeito do disposto no número anterior, cabe ao MVM avaliar se o animal acolhido reúne as condições necessárias para ser cedido, procedendo ao seguinte:  </w:t>
      </w:r>
    </w:p>
    <w:p w14:paraId="5D62C6AA" w14:textId="6A24E4A7" w:rsidR="005101CF" w:rsidRPr="003F5893" w:rsidRDefault="5DC237B5">
      <w:pPr>
        <w:numPr>
          <w:ilvl w:val="1"/>
          <w:numId w:val="79"/>
        </w:numPr>
        <w:spacing w:line="276" w:lineRule="auto"/>
        <w:ind w:right="136"/>
      </w:pPr>
      <w:r>
        <w:t xml:space="preserve">Identificação </w:t>
      </w:r>
      <w:r w:rsidR="69FBA43C">
        <w:t>eletrónica</w:t>
      </w:r>
      <w:r>
        <w:t xml:space="preserve"> de cães e gatos e, quando aplicável, de outros animais de companhia;  </w:t>
      </w:r>
    </w:p>
    <w:p w14:paraId="316C3E14" w14:textId="719F98E5" w:rsidR="005101CF" w:rsidRPr="003F5893" w:rsidRDefault="6B630718">
      <w:pPr>
        <w:numPr>
          <w:ilvl w:val="1"/>
          <w:numId w:val="79"/>
        </w:numPr>
        <w:spacing w:after="286" w:line="259" w:lineRule="auto"/>
        <w:ind w:right="136"/>
        <w:rPr>
          <w:color w:val="000000" w:themeColor="text1"/>
        </w:rPr>
      </w:pPr>
      <w:r>
        <w:t xml:space="preserve">Registo </w:t>
      </w:r>
      <w:r w:rsidR="0C156DFA">
        <w:t xml:space="preserve">no SIAC </w:t>
      </w:r>
      <w:r>
        <w:t xml:space="preserve">em nome do novo </w:t>
      </w:r>
      <w:r w:rsidR="73837198">
        <w:t>titular</w:t>
      </w:r>
      <w:r w:rsidR="7732F358">
        <w:t>;</w:t>
      </w:r>
    </w:p>
    <w:p w14:paraId="20964256" w14:textId="77777777" w:rsidR="005101CF" w:rsidRPr="003F5893" w:rsidRDefault="5DC237B5">
      <w:pPr>
        <w:numPr>
          <w:ilvl w:val="1"/>
          <w:numId w:val="79"/>
        </w:numPr>
        <w:spacing w:after="287" w:line="259" w:lineRule="auto"/>
        <w:ind w:right="136"/>
      </w:pPr>
      <w:r>
        <w:t xml:space="preserve">Desparasitação interna e externa; </w:t>
      </w:r>
    </w:p>
    <w:p w14:paraId="3F7B9224" w14:textId="77777777" w:rsidR="005101CF" w:rsidRPr="003F5893" w:rsidRDefault="5DC237B5">
      <w:pPr>
        <w:numPr>
          <w:ilvl w:val="1"/>
          <w:numId w:val="79"/>
        </w:numPr>
        <w:spacing w:line="259" w:lineRule="auto"/>
        <w:ind w:right="136"/>
      </w:pPr>
      <w:r>
        <w:t xml:space="preserve">Vacinação contra a raiva, quando aplicável; </w:t>
      </w:r>
    </w:p>
    <w:p w14:paraId="42F8C30D" w14:textId="66ABA782" w:rsidR="005101CF" w:rsidRPr="003F5893" w:rsidRDefault="0A93EE87">
      <w:pPr>
        <w:numPr>
          <w:ilvl w:val="0"/>
          <w:numId w:val="80"/>
        </w:numPr>
        <w:spacing w:line="276" w:lineRule="auto"/>
        <w:ind w:right="136"/>
      </w:pPr>
      <w:r>
        <w:lastRenderedPageBreak/>
        <w:t xml:space="preserve">Realização de testes com vista ao rastreio de outras doenças com carácter zoonótico, designadamente leishmaniose, sarna, dermatofitose e dirofilariose, sempre que tal for considerado necessário;  </w:t>
      </w:r>
    </w:p>
    <w:p w14:paraId="5C5F8FEE" w14:textId="77777777" w:rsidR="005101CF" w:rsidRPr="003F5893" w:rsidRDefault="5DC237B5">
      <w:pPr>
        <w:numPr>
          <w:ilvl w:val="0"/>
          <w:numId w:val="80"/>
        </w:numPr>
        <w:spacing w:line="276" w:lineRule="auto"/>
        <w:ind w:right="136"/>
      </w:pPr>
      <w:r>
        <w:t xml:space="preserve">Esterilização.de cães e de gatos, ou notificação do detentor, para apresentação de comprovativo dessa intervenção cirúrgica, no prazo de 30 dias ou, quando o animal não tiver condição física para tal, no prazo considerado adequado.  </w:t>
      </w:r>
    </w:p>
    <w:p w14:paraId="59217EDE" w14:textId="1B9BCA42" w:rsidR="005101CF" w:rsidRPr="003F5893" w:rsidRDefault="6B630718">
      <w:pPr>
        <w:numPr>
          <w:ilvl w:val="0"/>
          <w:numId w:val="81"/>
        </w:numPr>
        <w:spacing w:line="276" w:lineRule="auto"/>
        <w:ind w:right="136"/>
        <w:rPr>
          <w:strike/>
        </w:rPr>
      </w:pPr>
      <w:r>
        <w:t>-</w:t>
      </w:r>
      <w:r w:rsidRPr="00526853">
        <w:rPr>
          <w:rFonts w:eastAsia="Arial" w:cs="Arial"/>
        </w:rPr>
        <w:t xml:space="preserve"> </w:t>
      </w:r>
      <w:r>
        <w:t xml:space="preserve">As despesas inerentes à execução das medidas aplicadas nos termos do número anterior são suportadas pelo futuro </w:t>
      </w:r>
      <w:r w:rsidR="5A181A5E">
        <w:t>titular</w:t>
      </w:r>
      <w:r w:rsidR="5D45AAAE">
        <w:t>.</w:t>
      </w:r>
    </w:p>
    <w:p w14:paraId="750CE994" w14:textId="1C5B71C3" w:rsidR="005101CF" w:rsidRPr="003F5893" w:rsidRDefault="0D2F6A3F">
      <w:pPr>
        <w:numPr>
          <w:ilvl w:val="0"/>
          <w:numId w:val="81"/>
        </w:numPr>
        <w:spacing w:line="276" w:lineRule="auto"/>
        <w:ind w:right="136"/>
      </w:pPr>
      <w:r>
        <w:t>-</w:t>
      </w:r>
      <w:r w:rsidRPr="00526853">
        <w:rPr>
          <w:rFonts w:eastAsia="Arial" w:cs="Arial"/>
        </w:rPr>
        <w:t xml:space="preserve"> </w:t>
      </w:r>
      <w:r>
        <w:t>Não podem ser cedidos animais que apresentem resultados positivos aos testes a que se refere a alínea e) do número anterior,</w:t>
      </w:r>
      <w:r w:rsidR="060386D1">
        <w:t xml:space="preserve"> </w:t>
      </w:r>
      <w:r w:rsidR="579D25F8">
        <w:t xml:space="preserve">exceto </w:t>
      </w:r>
      <w:r w:rsidR="10564048">
        <w:t xml:space="preserve">sob parecer </w:t>
      </w:r>
      <w:r w:rsidR="4A51AAF9">
        <w:t>vinculativo do MVM ou do médico veterinário ao serviço do município e a assinatura de termo de responsabilidade pelo adotante.</w:t>
      </w:r>
    </w:p>
    <w:p w14:paraId="0B69D84B" w14:textId="77777777" w:rsidR="005101CF" w:rsidRPr="003F5893" w:rsidRDefault="5DC237B5">
      <w:pPr>
        <w:numPr>
          <w:ilvl w:val="0"/>
          <w:numId w:val="81"/>
        </w:numPr>
        <w:spacing w:line="276" w:lineRule="auto"/>
        <w:ind w:right="136"/>
      </w:pPr>
      <w:r>
        <w:t>-</w:t>
      </w:r>
      <w:r w:rsidRPr="00526853">
        <w:rPr>
          <w:rFonts w:eastAsia="Arial" w:cs="Arial"/>
        </w:rPr>
        <w:t xml:space="preserve"> </w:t>
      </w:r>
      <w:r>
        <w:t xml:space="preserve">O disposto nos números anteriores aplica-se também à cedência de animais a entidades legalmente constituídas, nomeadamente a associações de proteção animal que tenham alojamentos para hospedagem de animais de companhia registados na DGAV. </w:t>
      </w:r>
    </w:p>
    <w:p w14:paraId="769B5CBB" w14:textId="77777777" w:rsidR="005101CF" w:rsidRPr="003F5893" w:rsidRDefault="5DC237B5">
      <w:pPr>
        <w:numPr>
          <w:ilvl w:val="0"/>
          <w:numId w:val="81"/>
        </w:numPr>
        <w:spacing w:line="276" w:lineRule="auto"/>
        <w:ind w:right="136"/>
      </w:pPr>
      <w:r>
        <w:t>-</w:t>
      </w:r>
      <w:r w:rsidRPr="00526853">
        <w:rPr>
          <w:rFonts w:eastAsia="Arial" w:cs="Arial"/>
        </w:rPr>
        <w:t xml:space="preserve"> </w:t>
      </w:r>
      <w:r>
        <w:t xml:space="preserve">Os centros de recolha não podem ceder, a particulares ou a associações de proteção animal legalmente constituídas, um número de animais superior ao previsto, de acordo com as disposições do artigo 11.º, desde que aqueles não disponham de alojamentos devidamente autorizados. </w:t>
      </w:r>
    </w:p>
    <w:p w14:paraId="41416792" w14:textId="77777777" w:rsidR="005101CF" w:rsidRPr="003F5893" w:rsidRDefault="1BDE7D4A">
      <w:pPr>
        <w:numPr>
          <w:ilvl w:val="0"/>
          <w:numId w:val="81"/>
        </w:numPr>
        <w:spacing w:after="114" w:line="276" w:lineRule="auto"/>
        <w:ind w:right="136"/>
      </w:pPr>
      <w:r>
        <w:t>-</w:t>
      </w:r>
      <w:r w:rsidRPr="00526853">
        <w:rPr>
          <w:rFonts w:eastAsia="Arial" w:cs="Arial"/>
        </w:rPr>
        <w:t xml:space="preserve"> </w:t>
      </w:r>
      <w:r>
        <w:t xml:space="preserve">No caso de espécies diferentes de cão e gato, são aplicáveis os requisitos sanitários previstos na legislação específica ou, na sua falta, os animais são objeto de exame clínico e dos necessários testes de despiste das doenças próprias da espécie. </w:t>
      </w:r>
    </w:p>
    <w:p w14:paraId="4461ADD9" w14:textId="73221A5C" w:rsidR="7706BE61" w:rsidRDefault="7706BE61" w:rsidP="1F7D7892">
      <w:pPr>
        <w:spacing w:after="114" w:line="276" w:lineRule="auto"/>
        <w:ind w:left="295" w:right="136" w:firstLine="0"/>
      </w:pPr>
    </w:p>
    <w:p w14:paraId="28E7155B" w14:textId="7CB224D8" w:rsidR="3EC49A07" w:rsidRPr="003F5893" w:rsidRDefault="3EC49A07" w:rsidP="1F7D7892">
      <w:pPr>
        <w:spacing w:after="114" w:line="276" w:lineRule="auto"/>
        <w:ind w:left="295" w:right="136" w:firstLine="0"/>
      </w:pPr>
    </w:p>
    <w:p w14:paraId="4E7DB825" w14:textId="77777777" w:rsidR="00F9664C" w:rsidRDefault="00F9664C" w:rsidP="00F9664C">
      <w:pPr>
        <w:pStyle w:val="Ttulo3"/>
      </w:pPr>
      <w:bookmarkStart w:id="1188" w:name="_Toc233615508"/>
      <w:bookmarkStart w:id="1189" w:name="_Toc233615966"/>
      <w:bookmarkStart w:id="1190" w:name="_Toc233623395"/>
      <w:bookmarkStart w:id="1191" w:name="_Toc233624056"/>
      <w:bookmarkStart w:id="1192" w:name="_Toc233629732"/>
      <w:bookmarkStart w:id="1193" w:name="_Toc233630952"/>
      <w:bookmarkStart w:id="1194" w:name="_Toc233631959"/>
      <w:bookmarkEnd w:id="1188"/>
      <w:bookmarkEnd w:id="1189"/>
      <w:bookmarkEnd w:id="1190"/>
      <w:bookmarkEnd w:id="1191"/>
      <w:bookmarkEnd w:id="1192"/>
      <w:bookmarkEnd w:id="1193"/>
      <w:bookmarkEnd w:id="1194"/>
    </w:p>
    <w:p w14:paraId="27539509" w14:textId="5E5A6FBE" w:rsidR="7706BE61" w:rsidRPr="003F5893" w:rsidRDefault="311765C4" w:rsidP="00526853">
      <w:pPr>
        <w:pStyle w:val="Ttulo4"/>
      </w:pPr>
      <w:bookmarkStart w:id="1195" w:name="_Toc233615509"/>
      <w:bookmarkStart w:id="1196" w:name="_Toc233631960"/>
      <w:r w:rsidRPr="003E3416">
        <w:t xml:space="preserve">Cedência por associações </w:t>
      </w:r>
      <w:r w:rsidR="23E075A7" w:rsidRPr="003E3416">
        <w:t>zoófilas</w:t>
      </w:r>
      <w:bookmarkEnd w:id="1195"/>
      <w:bookmarkEnd w:id="1196"/>
    </w:p>
    <w:p w14:paraId="7A800847" w14:textId="7F2F5A61" w:rsidR="005101CF" w:rsidRPr="003F5893" w:rsidRDefault="12D18A66" w:rsidP="00526853">
      <w:pPr>
        <w:spacing w:line="276" w:lineRule="auto"/>
        <w:ind w:left="420" w:right="136"/>
      </w:pPr>
      <w:r w:rsidRPr="003F5893">
        <w:t>1 -</w:t>
      </w:r>
      <w:r w:rsidRPr="00526853">
        <w:rPr>
          <w:rFonts w:eastAsia="Arial" w:cs="Arial"/>
        </w:rPr>
        <w:t xml:space="preserve"> </w:t>
      </w:r>
      <w:r w:rsidRPr="003F5893">
        <w:t xml:space="preserve">À cedência de animais, ainda que temporária, feita por associações </w:t>
      </w:r>
      <w:r w:rsidR="2149EC0C" w:rsidRPr="003F5893">
        <w:t>zoófilas</w:t>
      </w:r>
      <w:r w:rsidRPr="003F5893">
        <w:t xml:space="preserve"> aplicam-se, com as devidas adaptações, as disposições do artigo anterior. </w:t>
      </w:r>
      <w:r w:rsidR="00A626AB" w:rsidRPr="003F5893">
        <w:tab/>
      </w:r>
    </w:p>
    <w:p w14:paraId="1CCA9776" w14:textId="5B07327B" w:rsidR="005101CF" w:rsidRPr="003F5893" w:rsidRDefault="6CFDC1CD">
      <w:pPr>
        <w:numPr>
          <w:ilvl w:val="0"/>
          <w:numId w:val="82"/>
        </w:numPr>
        <w:spacing w:line="276" w:lineRule="auto"/>
        <w:ind w:left="300" w:right="136"/>
      </w:pPr>
      <w:r w:rsidRPr="003F5893">
        <w:t>-</w:t>
      </w:r>
      <w:r w:rsidRPr="00526853">
        <w:rPr>
          <w:rFonts w:eastAsia="Arial" w:cs="Arial"/>
        </w:rPr>
        <w:t xml:space="preserve"> </w:t>
      </w:r>
      <w:r w:rsidRPr="003F5893">
        <w:t xml:space="preserve">As associações </w:t>
      </w:r>
      <w:r w:rsidR="20F43CF8" w:rsidRPr="003F5893">
        <w:t>zoófilas</w:t>
      </w:r>
      <w:r w:rsidRPr="003F5893">
        <w:t xml:space="preserve"> </w:t>
      </w:r>
      <w:r w:rsidR="74A383DC" w:rsidRPr="003F5893">
        <w:t xml:space="preserve">com estabelecimento autorizado </w:t>
      </w:r>
      <w:r w:rsidRPr="003F5893">
        <w:t xml:space="preserve">podem </w:t>
      </w:r>
      <w:r w:rsidR="7EE12960" w:rsidRPr="003F5893">
        <w:t>colocar</w:t>
      </w:r>
      <w:r w:rsidR="2ADB7CB9" w:rsidRPr="003F5893">
        <w:t>, em lares de acolhimento,</w:t>
      </w:r>
      <w:r w:rsidR="41868AC1" w:rsidRPr="003F5893">
        <w:t xml:space="preserve"> </w:t>
      </w:r>
      <w:r w:rsidRPr="003F5893">
        <w:t xml:space="preserve">os animais </w:t>
      </w:r>
      <w:r w:rsidR="1E6C7ED3" w:rsidRPr="003F5893">
        <w:t>provenientes do CRO, ou</w:t>
      </w:r>
      <w:r w:rsidR="2749D3E9" w:rsidRPr="003F5893">
        <w:t xml:space="preserve"> </w:t>
      </w:r>
      <w:r w:rsidRPr="003F5893">
        <w:t xml:space="preserve">que lhes tenham sido entregues diretamente pelos seus </w:t>
      </w:r>
      <w:commentRangeStart w:id="1197"/>
      <w:r w:rsidR="4C5ED4FC" w:rsidRPr="003F5893">
        <w:t>titulares</w:t>
      </w:r>
      <w:commentRangeEnd w:id="1197"/>
      <w:r w:rsidR="00350677" w:rsidRPr="003F5893">
        <w:rPr>
          <w:rStyle w:val="Refdecomentrio"/>
          <w:sz w:val="24"/>
          <w:szCs w:val="24"/>
        </w:rPr>
        <w:commentReference w:id="1197"/>
      </w:r>
      <w:r w:rsidRPr="003F5893">
        <w:t>, sob termo de responsabilidade</w:t>
      </w:r>
      <w:r w:rsidR="0C249437" w:rsidRPr="003F5893">
        <w:t>, desde que</w:t>
      </w:r>
      <w:r w:rsidR="03EB8365" w:rsidRPr="003F5893">
        <w:t>:</w:t>
      </w:r>
    </w:p>
    <w:p w14:paraId="23215386" w14:textId="72BF7DF4" w:rsidR="005101CF" w:rsidRPr="003F5893" w:rsidRDefault="0E165CC7">
      <w:pPr>
        <w:numPr>
          <w:ilvl w:val="1"/>
          <w:numId w:val="82"/>
        </w:numPr>
        <w:spacing w:after="286" w:line="276" w:lineRule="auto"/>
        <w:ind w:right="136"/>
      </w:pPr>
      <w:r w:rsidRPr="003F5893">
        <w:t xml:space="preserve">Os </w:t>
      </w:r>
      <w:r w:rsidR="0E84FD62" w:rsidRPr="003F5893">
        <w:t>lares de acolhimento</w:t>
      </w:r>
      <w:r w:rsidR="6CFDC1CD" w:rsidRPr="003F5893">
        <w:t xml:space="preserve"> </w:t>
      </w:r>
      <w:r w:rsidR="529518E7" w:rsidRPr="003F5893">
        <w:t xml:space="preserve">que </w:t>
      </w:r>
      <w:r w:rsidR="6CFDC1CD" w:rsidRPr="003F5893">
        <w:t>se encontrem registados n</w:t>
      </w:r>
      <w:r w:rsidR="1C0374F0" w:rsidRPr="003F5893">
        <w:t>o SIAC</w:t>
      </w:r>
      <w:r w:rsidR="6CFDC1CD" w:rsidRPr="003F5893">
        <w:t xml:space="preserve">; </w:t>
      </w:r>
    </w:p>
    <w:p w14:paraId="508E045C" w14:textId="77777777" w:rsidR="005101CF" w:rsidRPr="003F5893" w:rsidRDefault="00A626AB">
      <w:pPr>
        <w:numPr>
          <w:ilvl w:val="1"/>
          <w:numId w:val="82"/>
        </w:numPr>
        <w:spacing w:after="287" w:line="276" w:lineRule="auto"/>
        <w:ind w:right="136"/>
      </w:pPr>
      <w:r w:rsidRPr="003F5893">
        <w:t xml:space="preserve">Os animais estejam registados em nome da associação; </w:t>
      </w:r>
    </w:p>
    <w:p w14:paraId="734A1E9A" w14:textId="626F9C04" w:rsidR="005101CF" w:rsidRPr="003F5893" w:rsidRDefault="533245CC">
      <w:pPr>
        <w:numPr>
          <w:ilvl w:val="1"/>
          <w:numId w:val="82"/>
        </w:numPr>
        <w:spacing w:line="276" w:lineRule="auto"/>
        <w:ind w:right="136"/>
      </w:pPr>
      <w:r w:rsidRPr="003F5893">
        <w:t xml:space="preserve">A associação mantenha, durante três anos, os registos relativos à identidade dos </w:t>
      </w:r>
      <w:r w:rsidR="50E2054C" w:rsidRPr="003F5893">
        <w:t>lares de acolhimento</w:t>
      </w:r>
      <w:r w:rsidRPr="003F5893">
        <w:t xml:space="preserve">, dos animais a eles entregues com indicação do tempo de permanência daqueles na residência dos primeiros; </w:t>
      </w:r>
    </w:p>
    <w:p w14:paraId="7D84EA56" w14:textId="42AB0F2F" w:rsidR="005101CF" w:rsidRPr="003F5893" w:rsidRDefault="1AF8B24F">
      <w:pPr>
        <w:numPr>
          <w:ilvl w:val="1"/>
          <w:numId w:val="82"/>
        </w:numPr>
        <w:spacing w:line="276" w:lineRule="auto"/>
        <w:ind w:right="136"/>
      </w:pPr>
      <w:r w:rsidRPr="003F5893">
        <w:lastRenderedPageBreak/>
        <w:t xml:space="preserve">Os voluntários deem cumprimento aos requisitos de higiene, saúde e bem-estar dos animais detidos, bem como garantam o respeito pela tranquilidade e segurança das pessoas e a salubridade dos locais e não excedam o número de animais superior ao previsto, de acordo com as disposições do artigo </w:t>
      </w:r>
      <w:r w:rsidR="2DDB1D7E" w:rsidRPr="003F5893">
        <w:t>XX</w:t>
      </w:r>
      <w:r w:rsidRPr="003F5893">
        <w:t xml:space="preserve">.º. </w:t>
      </w:r>
    </w:p>
    <w:p w14:paraId="6F1ED0C3" w14:textId="22951FAB" w:rsidR="005101CF" w:rsidRPr="003F5893" w:rsidRDefault="13EADC82">
      <w:pPr>
        <w:numPr>
          <w:ilvl w:val="0"/>
          <w:numId w:val="82"/>
        </w:numPr>
        <w:spacing w:after="116" w:line="276" w:lineRule="auto"/>
        <w:ind w:left="300" w:right="136"/>
      </w:pPr>
      <w:r w:rsidRPr="003F5893">
        <w:t>-</w:t>
      </w:r>
      <w:r w:rsidRPr="00526853">
        <w:rPr>
          <w:rFonts w:eastAsia="Arial" w:cs="Arial"/>
        </w:rPr>
        <w:t xml:space="preserve"> </w:t>
      </w:r>
      <w:r w:rsidRPr="003F5893">
        <w:t xml:space="preserve">Quando as associações de proteção animal disponham de alojamentos para hospedagem de animais de companhia, só podem receber animais cedidos por centros de recolha, ou entregues diretamente pelos seus </w:t>
      </w:r>
      <w:r w:rsidR="2A9F4BF5" w:rsidRPr="003F5893">
        <w:t>titulares</w:t>
      </w:r>
      <w:r w:rsidR="7C625E53" w:rsidRPr="003F5893">
        <w:t>.</w:t>
      </w:r>
    </w:p>
    <w:p w14:paraId="305F86CB" w14:textId="7D564F57" w:rsidR="73C0FD60" w:rsidRDefault="73C0FD60" w:rsidP="003E3416">
      <w:pPr>
        <w:spacing w:after="116" w:line="276" w:lineRule="auto"/>
        <w:ind w:right="136"/>
      </w:pPr>
    </w:p>
    <w:p w14:paraId="15B941BC" w14:textId="77777777" w:rsidR="003E3416" w:rsidRPr="003F5893" w:rsidRDefault="003E3416" w:rsidP="00526853">
      <w:pPr>
        <w:spacing w:after="116" w:line="276" w:lineRule="auto"/>
        <w:ind w:right="136"/>
      </w:pPr>
    </w:p>
    <w:p w14:paraId="724061B8" w14:textId="1D61663F" w:rsidR="7D2F365B" w:rsidRPr="003F5893" w:rsidRDefault="7D2F365B" w:rsidP="00526853">
      <w:pPr>
        <w:pStyle w:val="Ttulo3"/>
      </w:pPr>
      <w:bookmarkStart w:id="1198" w:name="_Toc233615510"/>
      <w:bookmarkStart w:id="1199" w:name="_Toc233615968"/>
      <w:bookmarkStart w:id="1200" w:name="_Toc233623397"/>
      <w:bookmarkStart w:id="1201" w:name="_Toc233624058"/>
      <w:bookmarkStart w:id="1202" w:name="_Toc233629734"/>
      <w:bookmarkStart w:id="1203" w:name="_Toc233630954"/>
      <w:bookmarkStart w:id="1204" w:name="_Toc233631961"/>
      <w:bookmarkEnd w:id="1198"/>
      <w:bookmarkEnd w:id="1199"/>
      <w:bookmarkEnd w:id="1200"/>
      <w:bookmarkEnd w:id="1201"/>
      <w:bookmarkEnd w:id="1202"/>
      <w:bookmarkEnd w:id="1203"/>
      <w:bookmarkEnd w:id="1204"/>
    </w:p>
    <w:p w14:paraId="196FEB42" w14:textId="5ADC561F" w:rsidR="00243575" w:rsidRPr="003F5893" w:rsidRDefault="5C567230" w:rsidP="00526853">
      <w:pPr>
        <w:pStyle w:val="Ttulo4"/>
        <w:rPr>
          <w:highlight w:val="yellow"/>
        </w:rPr>
      </w:pPr>
      <w:bookmarkStart w:id="1205" w:name="_Toc233615511"/>
      <w:bookmarkStart w:id="1206" w:name="_Toc233631962"/>
      <w:r w:rsidRPr="003F5893">
        <w:t>E</w:t>
      </w:r>
      <w:r w:rsidR="56BD0512" w:rsidRPr="003F5893">
        <w:t>utanásia</w:t>
      </w:r>
      <w:bookmarkEnd w:id="1205"/>
      <w:bookmarkEnd w:id="1206"/>
    </w:p>
    <w:p w14:paraId="3546C3A9" w14:textId="77777777" w:rsidR="00930A95" w:rsidRPr="00930A95" w:rsidRDefault="53701AD2">
      <w:pPr>
        <w:pStyle w:val="PargrafodaLista"/>
        <w:numPr>
          <w:ilvl w:val="0"/>
          <w:numId w:val="143"/>
        </w:numPr>
        <w:spacing w:line="276" w:lineRule="auto"/>
      </w:pPr>
      <w:r w:rsidRPr="00526853">
        <w:rPr>
          <w:color w:val="auto"/>
        </w:rPr>
        <w:t xml:space="preserve">A </w:t>
      </w:r>
      <w:r w:rsidR="5E7AE734" w:rsidRPr="00526853">
        <w:rPr>
          <w:color w:val="auto"/>
        </w:rPr>
        <w:t>eutanásia</w:t>
      </w:r>
      <w:r w:rsidR="5E7AE734" w:rsidRPr="00930A95">
        <w:rPr>
          <w:color w:val="6D5700"/>
        </w:rPr>
        <w:t xml:space="preserve"> </w:t>
      </w:r>
      <w:r w:rsidRPr="00930A95">
        <w:rPr>
          <w:color w:val="000000" w:themeColor="text1"/>
        </w:rPr>
        <w:t>de animais de companhia por motivos de sobrepopulação, de sobrelotação, de incapacidade económica ou outra que impeça a normal detenção pelo seu detentor, é proibida.</w:t>
      </w:r>
    </w:p>
    <w:p w14:paraId="3B8D888A" w14:textId="399C1E64" w:rsidR="00930A95" w:rsidRDefault="30671819">
      <w:pPr>
        <w:pStyle w:val="PargrafodaLista"/>
        <w:numPr>
          <w:ilvl w:val="0"/>
          <w:numId w:val="143"/>
        </w:numPr>
        <w:spacing w:line="276" w:lineRule="auto"/>
      </w:pPr>
      <w:r w:rsidRPr="003F5893">
        <w:t xml:space="preserve">A </w:t>
      </w:r>
      <w:r w:rsidR="09757071" w:rsidRPr="003F5893">
        <w:t xml:space="preserve">eutanásia </w:t>
      </w:r>
      <w:r w:rsidRPr="003F5893">
        <w:t xml:space="preserve">de </w:t>
      </w:r>
      <w:r w:rsidR="0A36A66C" w:rsidRPr="003F5893">
        <w:t>animais</w:t>
      </w:r>
      <w:r w:rsidRPr="003F5893">
        <w:t xml:space="preserve"> de companhia pode ser praticada nos CRO </w:t>
      </w:r>
      <w:r w:rsidR="5FCA2ADC" w:rsidRPr="003F5893">
        <w:t>nas seguintes situações:</w:t>
      </w:r>
    </w:p>
    <w:p w14:paraId="58B9372A" w14:textId="77777777" w:rsidR="00930A95" w:rsidRDefault="00930A95">
      <w:pPr>
        <w:pStyle w:val="PargrafodaLista"/>
        <w:numPr>
          <w:ilvl w:val="0"/>
          <w:numId w:val="144"/>
        </w:numPr>
      </w:pPr>
      <w:r w:rsidRPr="003F5893">
        <w:t>Nos casos em que o animal tenha causado ofensas graves à integridade física de uma pessoa, devidamente comprovadas por relatório médico.</w:t>
      </w:r>
    </w:p>
    <w:p w14:paraId="3BF12992" w14:textId="77777777" w:rsidR="00930A95" w:rsidRDefault="00930A95">
      <w:pPr>
        <w:pStyle w:val="PargrafodaLista"/>
        <w:numPr>
          <w:ilvl w:val="0"/>
          <w:numId w:val="144"/>
        </w:numPr>
      </w:pPr>
      <w:r w:rsidRPr="003F5893">
        <w:t>Nos casos em que o animal apresenta um comportamento agressivo ou assilvestrado que comprometa a sua socialização com pessoas ou outros animais e torne inviável o seu encaminhamento para cessão.</w:t>
      </w:r>
    </w:p>
    <w:p w14:paraId="31E066B4" w14:textId="70D35304" w:rsidR="00930A95" w:rsidRDefault="00930A95">
      <w:pPr>
        <w:pStyle w:val="PargrafodaLista"/>
        <w:numPr>
          <w:ilvl w:val="0"/>
          <w:numId w:val="144"/>
        </w:numPr>
      </w:pPr>
      <w:r w:rsidRPr="003F5893">
        <w:t>Nos casos em que o animal seja portador de zoonoses ou de doenças infetocontagiosas, representando a sua permanência no CRO uma ameaça à saúde animal ou constitua um perigo para a saúde pública, no âmbito ou na sequência de um surto de doença infetocontagiosa.</w:t>
      </w:r>
    </w:p>
    <w:p w14:paraId="34C57510" w14:textId="358D013F" w:rsidR="7F7CCA47" w:rsidRPr="003F5893" w:rsidRDefault="149FC87A">
      <w:pPr>
        <w:pStyle w:val="PargrafodaLista"/>
        <w:numPr>
          <w:ilvl w:val="0"/>
          <w:numId w:val="143"/>
        </w:numPr>
      </w:pPr>
      <w:r w:rsidRPr="003F5893">
        <w:t xml:space="preserve">Sempre que exista a </w:t>
      </w:r>
      <w:r w:rsidR="680D35E1" w:rsidRPr="003F5893">
        <w:t>suspeita</w:t>
      </w:r>
      <w:r w:rsidRPr="003F5893">
        <w:t xml:space="preserve"> de raiva em animais agressores ou agredidos, a </w:t>
      </w:r>
      <w:r w:rsidR="060F7DC9" w:rsidRPr="003F5893">
        <w:t xml:space="preserve">eutanásia </w:t>
      </w:r>
      <w:r w:rsidRPr="003F5893">
        <w:t xml:space="preserve">só pode ser realizada após o cumprimento das normas </w:t>
      </w:r>
      <w:r w:rsidR="00BCA421" w:rsidRPr="003F5893">
        <w:t>vigentes</w:t>
      </w:r>
      <w:r w:rsidRPr="003F5893">
        <w:t xml:space="preserve"> em matéria de isolamento </w:t>
      </w:r>
      <w:r w:rsidR="512A3EC7" w:rsidRPr="003F5893">
        <w:t>ou sequestro</w:t>
      </w:r>
    </w:p>
    <w:p w14:paraId="74413C6D" w14:textId="4757610B" w:rsidR="619C7007" w:rsidRPr="00930A95" w:rsidRDefault="46102C3E">
      <w:pPr>
        <w:pStyle w:val="PargrafodaLista"/>
        <w:numPr>
          <w:ilvl w:val="0"/>
          <w:numId w:val="143"/>
        </w:numPr>
        <w:spacing w:line="276" w:lineRule="auto"/>
        <w:rPr>
          <w:color w:val="000000" w:themeColor="text1"/>
        </w:rPr>
      </w:pPr>
      <w:r w:rsidRPr="00930A95">
        <w:rPr>
          <w:color w:val="000000" w:themeColor="text1"/>
        </w:rPr>
        <w:t>A eutanásia pode ser realizada em</w:t>
      </w:r>
      <w:r w:rsidRPr="00526853">
        <w:rPr>
          <w:color w:val="auto"/>
        </w:rPr>
        <w:t xml:space="preserve"> </w:t>
      </w:r>
      <w:r w:rsidR="55A4117A" w:rsidRPr="00930A95">
        <w:rPr>
          <w:color w:val="auto"/>
        </w:rPr>
        <w:t xml:space="preserve">CRO </w:t>
      </w:r>
      <w:r w:rsidRPr="00930A95">
        <w:rPr>
          <w:color w:val="000000" w:themeColor="text1"/>
        </w:rPr>
        <w:t>ou CAMV, por médico veterinário, em casos comprovados de doença incurável e quando se demonstre ser a via única e indispensável para eliminar a dor ou o sofrimento que comprometa seriamente o bem-estar do animal.</w:t>
      </w:r>
    </w:p>
    <w:p w14:paraId="69205B4C" w14:textId="793E8989" w:rsidR="619C7007" w:rsidRPr="00930A95" w:rsidRDefault="46102C3E">
      <w:pPr>
        <w:pStyle w:val="PargrafodaLista"/>
        <w:numPr>
          <w:ilvl w:val="0"/>
          <w:numId w:val="143"/>
        </w:numPr>
        <w:spacing w:line="276" w:lineRule="auto"/>
        <w:rPr>
          <w:color w:val="000000" w:themeColor="text1"/>
        </w:rPr>
      </w:pPr>
      <w:r w:rsidRPr="00930A95">
        <w:rPr>
          <w:color w:val="000000" w:themeColor="text1"/>
        </w:rPr>
        <w:t>Em qualquer dos casos, na eutanásia a indução da morte ao animal deve ser efetuada através de métodos que garantam a ausência de dor e sofrimento, devendo a morte ser imediata, indolor e respeitar a dignidade do animal.</w:t>
      </w:r>
    </w:p>
    <w:p w14:paraId="1EC33450" w14:textId="720E6DC8" w:rsidR="6BDF1DCC" w:rsidRPr="00930A95" w:rsidRDefault="00930A95">
      <w:pPr>
        <w:pStyle w:val="PargrafodaLista"/>
        <w:numPr>
          <w:ilvl w:val="0"/>
          <w:numId w:val="143"/>
        </w:numPr>
        <w:spacing w:line="276" w:lineRule="auto"/>
        <w:rPr>
          <w:color w:val="000000" w:themeColor="text1"/>
        </w:rPr>
      </w:pPr>
      <w:r>
        <w:rPr>
          <w:color w:val="000000" w:themeColor="text1"/>
        </w:rPr>
        <w:t>A</w:t>
      </w:r>
      <w:r w:rsidR="46102C3E" w:rsidRPr="00930A95">
        <w:rPr>
          <w:color w:val="000000" w:themeColor="text1"/>
        </w:rPr>
        <w:t xml:space="preserve">s boas práticas para a realização </w:t>
      </w:r>
      <w:r w:rsidR="272D2192" w:rsidRPr="00930A95">
        <w:rPr>
          <w:color w:val="000000" w:themeColor="text1"/>
        </w:rPr>
        <w:t>de</w:t>
      </w:r>
      <w:r w:rsidR="46102C3E" w:rsidRPr="00930A95">
        <w:rPr>
          <w:color w:val="000000" w:themeColor="text1"/>
        </w:rPr>
        <w:t xml:space="preserve"> eutanásia são divulgadas pela DGAV. </w:t>
      </w:r>
    </w:p>
    <w:p w14:paraId="1801A177" w14:textId="6063C24E" w:rsidR="7649FE72" w:rsidRPr="00930A95" w:rsidRDefault="33BA723F">
      <w:pPr>
        <w:pStyle w:val="PargrafodaLista"/>
        <w:numPr>
          <w:ilvl w:val="0"/>
          <w:numId w:val="143"/>
        </w:numPr>
        <w:spacing w:after="116" w:line="276" w:lineRule="auto"/>
        <w:rPr>
          <w:color w:val="000000" w:themeColor="text1"/>
        </w:rPr>
      </w:pPr>
      <w:r w:rsidRPr="00930A95">
        <w:rPr>
          <w:color w:val="000000" w:themeColor="text1"/>
        </w:rPr>
        <w:t xml:space="preserve">O motivo de eutanásia de animal de companhia deve constar no registo do animal no </w:t>
      </w:r>
      <w:r w:rsidR="6AB446B8" w:rsidRPr="00930A95">
        <w:rPr>
          <w:color w:val="000000" w:themeColor="text1"/>
        </w:rPr>
        <w:t>SIAC, em forma de atestado passado pelo médico veterinário</w:t>
      </w:r>
      <w:r w:rsidR="1433215B" w:rsidRPr="00930A95">
        <w:rPr>
          <w:color w:val="000000" w:themeColor="text1"/>
        </w:rPr>
        <w:t>.</w:t>
      </w:r>
    </w:p>
    <w:p w14:paraId="10173BBB" w14:textId="35EC5E84" w:rsidR="619C7007" w:rsidRPr="003F5893" w:rsidRDefault="619C7007" w:rsidP="00526853">
      <w:pPr>
        <w:spacing w:after="116" w:line="276" w:lineRule="auto"/>
        <w:ind w:left="0" w:firstLine="0"/>
        <w:jc w:val="center"/>
        <w:rPr>
          <w:highlight w:val="yellow"/>
        </w:rPr>
      </w:pPr>
    </w:p>
    <w:p w14:paraId="7C19700D" w14:textId="3C499FE1" w:rsidR="7649FE72" w:rsidRPr="003F5893" w:rsidRDefault="16E79626" w:rsidP="00526853">
      <w:pPr>
        <w:spacing w:after="116" w:line="276" w:lineRule="auto"/>
        <w:ind w:left="127" w:right="136" w:firstLine="0"/>
        <w:rPr>
          <w:highlight w:val="yellow"/>
        </w:rPr>
      </w:pPr>
      <w:commentRangeStart w:id="1207"/>
      <w:r w:rsidRPr="003F5893">
        <w:rPr>
          <w:highlight w:val="yellow"/>
        </w:rPr>
        <w:lastRenderedPageBreak/>
        <w:t xml:space="preserve">Os </w:t>
      </w:r>
      <w:commentRangeStart w:id="1208"/>
      <w:r w:rsidRPr="003F5893">
        <w:rPr>
          <w:highlight w:val="yellow"/>
        </w:rPr>
        <w:t>Estados Membros podem conceder isenções ao disposto na alínea c)</w:t>
      </w:r>
      <w:commentRangeEnd w:id="1208"/>
      <w:r w:rsidR="00350677" w:rsidRPr="003F5893">
        <w:rPr>
          <w:rStyle w:val="Refdecomentrio"/>
          <w:sz w:val="24"/>
          <w:szCs w:val="24"/>
          <w:highlight w:val="yellow"/>
        </w:rPr>
        <w:commentReference w:id="1208"/>
      </w:r>
      <w:r w:rsidRPr="003F5893">
        <w:rPr>
          <w:highlight w:val="yellow"/>
        </w:rPr>
        <w:t xml:space="preserve"> em casos de urgência nos quais não seja possível contactar um médico veterinário sem demora injustificada, desde que sejam previstas normas nacionais destinadas a assegurar:</w:t>
      </w:r>
    </w:p>
    <w:p w14:paraId="14191B27" w14:textId="1E9BE2B8" w:rsidR="7649FE72" w:rsidRPr="003F5893" w:rsidRDefault="125494ED" w:rsidP="00526853">
      <w:pPr>
        <w:spacing w:after="116" w:line="276" w:lineRule="auto"/>
        <w:ind w:left="720" w:right="136"/>
        <w:rPr>
          <w:highlight w:val="yellow"/>
        </w:rPr>
      </w:pPr>
      <w:r w:rsidRPr="003F5893">
        <w:rPr>
          <w:highlight w:val="yellow"/>
        </w:rPr>
        <w:t>i)</w:t>
      </w:r>
      <w:r w:rsidR="7649FE72" w:rsidRPr="003F5893">
        <w:tab/>
      </w:r>
      <w:r w:rsidRPr="003F5893">
        <w:rPr>
          <w:highlight w:val="yellow"/>
        </w:rPr>
        <w:t>Que qualquer ação imediata que ponha termo à vida do cão ou do gato com um mínimo de dor e sofrimento, com recurso a um método que provoque a morte instantânea, seja levada a cabo por uma pessoa competente formada;</w:t>
      </w:r>
    </w:p>
    <w:p w14:paraId="09EF826B" w14:textId="77A376F0" w:rsidR="7649FE72" w:rsidRPr="003F5893" w:rsidRDefault="16E79626" w:rsidP="00526853">
      <w:pPr>
        <w:spacing w:after="116" w:line="276" w:lineRule="auto"/>
        <w:ind w:left="720" w:right="136"/>
        <w:rPr>
          <w:highlight w:val="yellow"/>
        </w:rPr>
      </w:pPr>
      <w:r w:rsidRPr="003F5893">
        <w:rPr>
          <w:highlight w:val="yellow"/>
        </w:rPr>
        <w:t>ii)</w:t>
      </w:r>
      <w:r w:rsidR="125494ED" w:rsidRPr="003F5893">
        <w:tab/>
      </w:r>
      <w:r w:rsidRPr="003F5893">
        <w:rPr>
          <w:highlight w:val="yellow"/>
        </w:rPr>
        <w:t>Que, para efeitos dos controlos oficiais ao abrigo do Regulamento (UE) 2017/625, o operador mantenha um registo da utilização da isenção.</w:t>
      </w:r>
      <w:commentRangeEnd w:id="1207"/>
      <w:r w:rsidR="00350677" w:rsidRPr="003F5893">
        <w:rPr>
          <w:rStyle w:val="Refdecomentrio"/>
          <w:sz w:val="24"/>
          <w:szCs w:val="24"/>
          <w:highlight w:val="yellow"/>
        </w:rPr>
        <w:commentReference w:id="1207"/>
      </w:r>
    </w:p>
    <w:p w14:paraId="3BB32DBE" w14:textId="295AE7CD" w:rsidR="7649FE72" w:rsidRPr="003F5893" w:rsidRDefault="7649FE72" w:rsidP="00526853">
      <w:pPr>
        <w:spacing w:after="116" w:line="276" w:lineRule="auto"/>
        <w:ind w:left="720" w:right="136"/>
        <w:rPr>
          <w:highlight w:val="yellow"/>
        </w:rPr>
      </w:pPr>
    </w:p>
    <w:p w14:paraId="1975BD63" w14:textId="5F1CE567" w:rsidR="3EC49A07" w:rsidRPr="003F5893" w:rsidRDefault="3EC49A07" w:rsidP="00526853">
      <w:pPr>
        <w:spacing w:line="276" w:lineRule="auto"/>
      </w:pPr>
    </w:p>
    <w:p w14:paraId="00017527" w14:textId="3EE920B4" w:rsidR="00C545D3" w:rsidRPr="003E3416" w:rsidRDefault="00DB2762" w:rsidP="00DB2762">
      <w:pPr>
        <w:pStyle w:val="Ttulo2"/>
      </w:pPr>
      <w:bookmarkStart w:id="1209" w:name="_Toc233615512"/>
      <w:bookmarkStart w:id="1210" w:name="_Toc233631963"/>
      <w:r>
        <w:t>Secção V</w:t>
      </w:r>
      <w:r w:rsidR="29E30940" w:rsidRPr="003E3416">
        <w:t>I</w:t>
      </w:r>
      <w:bookmarkEnd w:id="1209"/>
      <w:bookmarkEnd w:id="1210"/>
      <w:r w:rsidR="29E30940" w:rsidRPr="003E3416">
        <w:t xml:space="preserve"> </w:t>
      </w:r>
    </w:p>
    <w:p w14:paraId="6AA29380" w14:textId="31435ADC" w:rsidR="005101CF" w:rsidRPr="003E3416" w:rsidRDefault="00A626AB" w:rsidP="00DB2762">
      <w:pPr>
        <w:pStyle w:val="Ttulo2"/>
      </w:pPr>
      <w:bookmarkStart w:id="1211" w:name="_Toc233615513"/>
      <w:bookmarkStart w:id="1212" w:name="_Toc233631964"/>
      <w:r w:rsidRPr="003E3416">
        <w:t>Cadáveres de animais de companhia</w:t>
      </w:r>
      <w:bookmarkEnd w:id="1211"/>
      <w:bookmarkEnd w:id="1212"/>
      <w:r w:rsidRPr="003E3416">
        <w:t xml:space="preserve"> </w:t>
      </w:r>
    </w:p>
    <w:p w14:paraId="0B49C3EE" w14:textId="77777777" w:rsidR="001D4E3A" w:rsidRPr="003F5893" w:rsidRDefault="001D4E3A" w:rsidP="00526853">
      <w:pPr>
        <w:spacing w:line="276" w:lineRule="auto"/>
      </w:pPr>
    </w:p>
    <w:p w14:paraId="1886CFBB" w14:textId="77777777" w:rsidR="00F9664C" w:rsidRDefault="00F9664C" w:rsidP="00F9664C">
      <w:pPr>
        <w:pStyle w:val="Ttulo3"/>
      </w:pPr>
      <w:bookmarkStart w:id="1213" w:name="_Toc233615514"/>
      <w:bookmarkStart w:id="1214" w:name="_Toc233615972"/>
      <w:bookmarkStart w:id="1215" w:name="_Toc233623401"/>
      <w:bookmarkStart w:id="1216" w:name="_Toc233624062"/>
      <w:bookmarkStart w:id="1217" w:name="_Toc233629738"/>
      <w:bookmarkStart w:id="1218" w:name="_Toc233630958"/>
      <w:bookmarkStart w:id="1219" w:name="_Toc233631965"/>
      <w:bookmarkEnd w:id="1213"/>
      <w:bookmarkEnd w:id="1214"/>
      <w:bookmarkEnd w:id="1215"/>
      <w:bookmarkEnd w:id="1216"/>
      <w:bookmarkEnd w:id="1217"/>
      <w:bookmarkEnd w:id="1218"/>
      <w:bookmarkEnd w:id="1219"/>
    </w:p>
    <w:p w14:paraId="2A490705" w14:textId="4DFDB147" w:rsidR="005101CF" w:rsidRPr="003E3416" w:rsidRDefault="3EE17268" w:rsidP="00526853">
      <w:pPr>
        <w:pStyle w:val="Ttulo4"/>
      </w:pPr>
      <w:bookmarkStart w:id="1220" w:name="_Toc233615515"/>
      <w:bookmarkStart w:id="1221" w:name="_Toc233631966"/>
      <w:r w:rsidRPr="003E3416">
        <w:t>Eliminação</w:t>
      </w:r>
      <w:r w:rsidR="29E30940" w:rsidRPr="003E3416">
        <w:t xml:space="preserve"> de cadáveres</w:t>
      </w:r>
      <w:bookmarkEnd w:id="1220"/>
      <w:bookmarkEnd w:id="1221"/>
      <w:r w:rsidR="29E30940" w:rsidRPr="003E3416">
        <w:t xml:space="preserve"> </w:t>
      </w:r>
    </w:p>
    <w:p w14:paraId="4928DFE5" w14:textId="3ED73B7D" w:rsidR="005101CF" w:rsidRPr="003F5893" w:rsidRDefault="44B17057">
      <w:pPr>
        <w:pStyle w:val="PargrafodaLista"/>
        <w:numPr>
          <w:ilvl w:val="0"/>
          <w:numId w:val="145"/>
        </w:numPr>
        <w:spacing w:after="114" w:line="276" w:lineRule="auto"/>
        <w:ind w:left="426" w:right="136"/>
      </w:pPr>
      <w:r w:rsidRPr="00526853">
        <w:t>As</w:t>
      </w:r>
      <w:r w:rsidR="3F320511" w:rsidRPr="003F5893">
        <w:t xml:space="preserve"> operações de</w:t>
      </w:r>
      <w:r w:rsidR="2034F777" w:rsidRPr="003F5893">
        <w:t xml:space="preserve"> recolha, transporte, armazenamento e eliminação d</w:t>
      </w:r>
      <w:r w:rsidR="1FB4B273" w:rsidRPr="003F5893">
        <w:t>e</w:t>
      </w:r>
      <w:r w:rsidR="2034F777" w:rsidRPr="003F5893">
        <w:t xml:space="preserve"> cadáveres de animais de companhia devem ser realizad</w:t>
      </w:r>
      <w:r w:rsidR="70B64CE7" w:rsidRPr="003F5893">
        <w:t>a</w:t>
      </w:r>
      <w:r w:rsidR="2034F777" w:rsidRPr="003F5893">
        <w:t xml:space="preserve">s de acordo com o Regulamento (CE) n.º 1069/2009, do Parlamento Europeu e do Conselho, de 21 de outubro, e respetivas alterações. </w:t>
      </w:r>
    </w:p>
    <w:p w14:paraId="5CEB0437" w14:textId="22FB9B69" w:rsidR="005101CF" w:rsidRPr="003F5893" w:rsidRDefault="5EE295AD">
      <w:pPr>
        <w:pStyle w:val="PargrafodaLista"/>
        <w:numPr>
          <w:ilvl w:val="0"/>
          <w:numId w:val="145"/>
        </w:numPr>
        <w:spacing w:after="211" w:line="276" w:lineRule="auto"/>
        <w:ind w:left="426" w:right="0"/>
        <w:jc w:val="left"/>
      </w:pPr>
      <w:r>
        <w:t xml:space="preserve">Compete às câmaras municipais assegurar </w:t>
      </w:r>
      <w:r w:rsidR="7FFEB00F">
        <w:t>o cumprimento d</w:t>
      </w:r>
      <w:r>
        <w:t xml:space="preserve">as operações referidas no número anterior, devendo, para o efeito, </w:t>
      </w:r>
      <w:r w:rsidR="791BA0DC">
        <w:t xml:space="preserve">apresentar </w:t>
      </w:r>
      <w:r w:rsidR="255E0559">
        <w:t>à DGAV</w:t>
      </w:r>
      <w:r>
        <w:t xml:space="preserve"> um plano de destruição de cadáveres,</w:t>
      </w:r>
      <w:r w:rsidR="611B5FD0">
        <w:t xml:space="preserve"> para aprovação</w:t>
      </w:r>
      <w:r>
        <w:t xml:space="preserve"> nos termos estabelecidos em </w:t>
      </w:r>
      <w:r w:rsidR="1628CFD9">
        <w:t>despacho do Diretor Geral de Alimentação e Veterinária</w:t>
      </w:r>
      <w:r>
        <w:t xml:space="preserve">. </w:t>
      </w:r>
    </w:p>
    <w:p w14:paraId="72066758" w14:textId="77777777" w:rsidR="001A0189" w:rsidRPr="003F5893" w:rsidRDefault="001A0189" w:rsidP="00526853">
      <w:pPr>
        <w:spacing w:after="230" w:line="276" w:lineRule="auto"/>
        <w:ind w:left="316" w:right="313" w:hanging="10"/>
        <w:jc w:val="center"/>
      </w:pPr>
    </w:p>
    <w:p w14:paraId="4C994DCD" w14:textId="1DB070EC" w:rsidR="619C7007" w:rsidRPr="003F5893" w:rsidRDefault="619C7007" w:rsidP="00526853">
      <w:pPr>
        <w:spacing w:after="230" w:line="276" w:lineRule="auto"/>
        <w:ind w:left="316" w:right="313" w:hanging="10"/>
        <w:jc w:val="center"/>
      </w:pPr>
    </w:p>
    <w:p w14:paraId="6FE1252C" w14:textId="77777777" w:rsidR="001A0189" w:rsidRPr="003F5893" w:rsidRDefault="001A0189" w:rsidP="00526853">
      <w:pPr>
        <w:pStyle w:val="Ttulo1"/>
      </w:pPr>
    </w:p>
    <w:p w14:paraId="6519792D" w14:textId="1725116E" w:rsidR="00C545D3" w:rsidRPr="003F5893" w:rsidRDefault="5946C694">
      <w:pPr>
        <w:pStyle w:val="Ttulo1"/>
      </w:pPr>
      <w:bookmarkStart w:id="1222" w:name="_Toc233615516"/>
      <w:bookmarkStart w:id="1223" w:name="_Toc233631967"/>
      <w:r w:rsidRPr="003F5893">
        <w:t xml:space="preserve">CAPÍTULO </w:t>
      </w:r>
      <w:bookmarkEnd w:id="1222"/>
      <w:r w:rsidR="00DB2762">
        <w:t>VII</w:t>
      </w:r>
      <w:bookmarkEnd w:id="1223"/>
      <w:r w:rsidRPr="003F5893">
        <w:t xml:space="preserve"> </w:t>
      </w:r>
    </w:p>
    <w:p w14:paraId="082C6CC6" w14:textId="034BDFFA" w:rsidR="005101CF" w:rsidRPr="003F5893" w:rsidRDefault="00DB2762">
      <w:pPr>
        <w:pStyle w:val="Ttulo1"/>
      </w:pPr>
      <w:bookmarkStart w:id="1224" w:name="_Toc233631968"/>
      <w:r>
        <w:t>Transmissão de animais de companhia</w:t>
      </w:r>
      <w:bookmarkEnd w:id="1224"/>
      <w:r w:rsidR="00A626AB" w:rsidRPr="003F5893">
        <w:t xml:space="preserve"> </w:t>
      </w:r>
    </w:p>
    <w:p w14:paraId="44C2A0DD" w14:textId="2F348975" w:rsidR="2F871270" w:rsidRPr="003F5893" w:rsidRDefault="2F871270" w:rsidP="00526853">
      <w:pPr>
        <w:spacing w:after="114" w:line="276" w:lineRule="auto"/>
        <w:ind w:left="0" w:right="136" w:firstLine="0"/>
      </w:pPr>
    </w:p>
    <w:p w14:paraId="6E586A27" w14:textId="0FCDC9DC" w:rsidR="2F871270" w:rsidRPr="00526853" w:rsidRDefault="2F871270" w:rsidP="00526853">
      <w:pPr>
        <w:spacing w:before="120" w:after="120" w:line="276" w:lineRule="auto"/>
        <w:ind w:left="850" w:right="0"/>
        <w:jc w:val="center"/>
        <w:rPr>
          <w:lang w:val="pt-BR"/>
        </w:rPr>
      </w:pPr>
    </w:p>
    <w:p w14:paraId="7A4EEEB6" w14:textId="49697796" w:rsidR="0C81EEF4" w:rsidRPr="003F5893" w:rsidRDefault="0C81EEF4" w:rsidP="00526853">
      <w:pPr>
        <w:pStyle w:val="Ttulo3"/>
      </w:pPr>
      <w:bookmarkStart w:id="1225" w:name="_Toc233615518"/>
      <w:bookmarkStart w:id="1226" w:name="_Toc233615976"/>
      <w:bookmarkStart w:id="1227" w:name="_Toc233623405"/>
      <w:bookmarkStart w:id="1228" w:name="_Toc233624066"/>
      <w:bookmarkStart w:id="1229" w:name="_Toc233629742"/>
      <w:bookmarkStart w:id="1230" w:name="_Toc233630962"/>
      <w:bookmarkStart w:id="1231" w:name="_Toc233631969"/>
      <w:bookmarkEnd w:id="1225"/>
      <w:bookmarkEnd w:id="1226"/>
      <w:bookmarkEnd w:id="1227"/>
      <w:bookmarkEnd w:id="1228"/>
      <w:bookmarkEnd w:id="1229"/>
      <w:bookmarkEnd w:id="1230"/>
      <w:bookmarkEnd w:id="1231"/>
    </w:p>
    <w:p w14:paraId="025C2C34" w14:textId="2281BA54" w:rsidR="0C81EEF4" w:rsidRPr="003F5893" w:rsidRDefault="003E3416" w:rsidP="00526853">
      <w:pPr>
        <w:pStyle w:val="Ttulo4"/>
      </w:pPr>
      <w:bookmarkStart w:id="1232" w:name="_Toc233615519"/>
      <w:bookmarkStart w:id="1233" w:name="_Toc233631970"/>
      <w:r w:rsidRPr="003F5893">
        <w:t>Requisitos de validade do anúncio de animal de companhia</w:t>
      </w:r>
      <w:bookmarkEnd w:id="1232"/>
      <w:bookmarkEnd w:id="1233"/>
    </w:p>
    <w:p w14:paraId="61B5757E" w14:textId="7D68E609" w:rsidR="0C81EEF4" w:rsidRPr="003F5893" w:rsidRDefault="75C719B5">
      <w:pPr>
        <w:pStyle w:val="PargrafodaLista"/>
        <w:numPr>
          <w:ilvl w:val="0"/>
          <w:numId w:val="134"/>
        </w:numPr>
        <w:spacing w:before="120" w:after="120" w:line="276" w:lineRule="auto"/>
        <w:ind w:left="426" w:right="142"/>
      </w:pPr>
      <w:r w:rsidRPr="003F5893">
        <w:t xml:space="preserve">Qualquer anúncio de transmissão, a título </w:t>
      </w:r>
      <w:r w:rsidR="50246ECC" w:rsidRPr="003F5893">
        <w:t xml:space="preserve">gratuito ou </w:t>
      </w:r>
      <w:r w:rsidRPr="003F5893">
        <w:t xml:space="preserve">oneroso, de </w:t>
      </w:r>
      <w:r w:rsidR="012655BC" w:rsidRPr="003F5893">
        <w:t>cã</w:t>
      </w:r>
      <w:r w:rsidR="3219DA44" w:rsidRPr="003F5893">
        <w:t>o</w:t>
      </w:r>
      <w:r w:rsidR="7169A23D" w:rsidRPr="003F5893">
        <w:t xml:space="preserve"> ou</w:t>
      </w:r>
      <w:r w:rsidR="012655BC" w:rsidRPr="003F5893">
        <w:t xml:space="preserve"> gato</w:t>
      </w:r>
      <w:r w:rsidR="6FE79099" w:rsidRPr="003F5893">
        <w:t>,</w:t>
      </w:r>
      <w:r w:rsidR="5349FC27" w:rsidRPr="003F5893">
        <w:t xml:space="preserve"> </w:t>
      </w:r>
      <w:r w:rsidRPr="003F5893">
        <w:t>deve conter as seguintes informações:</w:t>
      </w:r>
    </w:p>
    <w:p w14:paraId="058C42E3" w14:textId="0EB388D0" w:rsidR="03BB9EEB" w:rsidRPr="003F5893" w:rsidRDefault="3A304A02">
      <w:pPr>
        <w:pStyle w:val="PargrafodaLista"/>
        <w:numPr>
          <w:ilvl w:val="1"/>
          <w:numId w:val="135"/>
        </w:numPr>
        <w:spacing w:before="120" w:after="120" w:line="276" w:lineRule="auto"/>
        <w:ind w:right="142"/>
      </w:pPr>
      <w:r w:rsidRPr="003F5893">
        <w:t>Espécie;</w:t>
      </w:r>
    </w:p>
    <w:p w14:paraId="46C502C9" w14:textId="18944817" w:rsidR="03BB9EEB" w:rsidRPr="003F5893" w:rsidRDefault="3A304A02">
      <w:pPr>
        <w:pStyle w:val="PargrafodaLista"/>
        <w:numPr>
          <w:ilvl w:val="1"/>
          <w:numId w:val="135"/>
        </w:numPr>
        <w:spacing w:before="120" w:after="120" w:line="276" w:lineRule="auto"/>
        <w:ind w:right="142"/>
      </w:pPr>
      <w:r w:rsidRPr="003F5893">
        <w:lastRenderedPageBreak/>
        <w:t>Sexo;</w:t>
      </w:r>
    </w:p>
    <w:p w14:paraId="6AAB2314" w14:textId="0B9E5A7F" w:rsidR="118F5FB2" w:rsidRPr="003F5893" w:rsidRDefault="0D860BEB">
      <w:pPr>
        <w:pStyle w:val="PargrafodaLista"/>
        <w:numPr>
          <w:ilvl w:val="1"/>
          <w:numId w:val="135"/>
        </w:numPr>
        <w:spacing w:before="120" w:after="120" w:line="276" w:lineRule="auto"/>
        <w:ind w:right="142"/>
      </w:pPr>
      <w:r w:rsidRPr="003F5893">
        <w:t>Raça;</w:t>
      </w:r>
    </w:p>
    <w:p w14:paraId="0D5B9755" w14:textId="55028032" w:rsidR="118F5FB2" w:rsidRPr="003F5893" w:rsidRDefault="108F2DD2">
      <w:pPr>
        <w:pStyle w:val="PargrafodaLista"/>
        <w:numPr>
          <w:ilvl w:val="1"/>
          <w:numId w:val="135"/>
        </w:numPr>
        <w:spacing w:before="120" w:after="120" w:line="276" w:lineRule="auto"/>
        <w:ind w:right="142"/>
      </w:pPr>
      <w:r w:rsidRPr="003F5893">
        <w:t>Data e país de nascimento</w:t>
      </w:r>
      <w:r w:rsidR="29C06B08" w:rsidRPr="003F5893">
        <w:t>;</w:t>
      </w:r>
    </w:p>
    <w:p w14:paraId="63FB48BC" w14:textId="0D031B08" w:rsidR="118F5FB2" w:rsidRPr="003F5893" w:rsidRDefault="200E50B2">
      <w:pPr>
        <w:pStyle w:val="PargrafodaLista"/>
        <w:numPr>
          <w:ilvl w:val="1"/>
          <w:numId w:val="135"/>
        </w:numPr>
        <w:spacing w:before="120" w:after="120" w:line="276" w:lineRule="auto"/>
        <w:ind w:right="142"/>
      </w:pPr>
      <w:r w:rsidRPr="003F5893">
        <w:t>Número de identificação da cria e da fêmea reprodutora</w:t>
      </w:r>
      <w:r w:rsidR="324CCE99" w:rsidRPr="003F5893">
        <w:t>;</w:t>
      </w:r>
    </w:p>
    <w:p w14:paraId="50582FB6" w14:textId="4B30B9F4" w:rsidR="0C81EEF4" w:rsidRPr="003F5893" w:rsidRDefault="65C128DE">
      <w:pPr>
        <w:pStyle w:val="PargrafodaLista"/>
        <w:numPr>
          <w:ilvl w:val="1"/>
          <w:numId w:val="135"/>
        </w:numPr>
        <w:spacing w:before="120" w:after="120" w:line="276" w:lineRule="auto"/>
        <w:ind w:right="142"/>
      </w:pPr>
      <w:r w:rsidRPr="003F5893">
        <w:t>Número de</w:t>
      </w:r>
      <w:r w:rsidR="13410A4C" w:rsidRPr="00526853">
        <w:t xml:space="preserve"> registo do estabelecimento de criação; </w:t>
      </w:r>
    </w:p>
    <w:p w14:paraId="0FDE7D68" w14:textId="275A9A63" w:rsidR="0C81EEF4" w:rsidRPr="003F5893" w:rsidRDefault="5BEF024A">
      <w:pPr>
        <w:pStyle w:val="PargrafodaLista"/>
        <w:numPr>
          <w:ilvl w:val="1"/>
          <w:numId w:val="135"/>
        </w:numPr>
        <w:spacing w:before="120" w:after="120" w:line="276" w:lineRule="auto"/>
        <w:ind w:right="142"/>
      </w:pPr>
      <w:r w:rsidRPr="003F5893">
        <w:t>N</w:t>
      </w:r>
      <w:r w:rsidR="65C128DE" w:rsidRPr="003F5893">
        <w:t>úmero de animais da ninhada</w:t>
      </w:r>
      <w:r w:rsidR="1EE5074D" w:rsidRPr="003F5893">
        <w:t xml:space="preserve"> no caso de crias</w:t>
      </w:r>
      <w:r w:rsidR="6D9B8A36" w:rsidRPr="003F5893">
        <w:t>;</w:t>
      </w:r>
    </w:p>
    <w:p w14:paraId="75ABA7C8" w14:textId="59E18C26" w:rsidR="2F871270" w:rsidRPr="003F5893" w:rsidRDefault="45512B97">
      <w:pPr>
        <w:pStyle w:val="PargrafodaLista"/>
        <w:numPr>
          <w:ilvl w:val="1"/>
          <w:numId w:val="135"/>
        </w:numPr>
        <w:spacing w:before="120" w:after="120" w:line="276" w:lineRule="auto"/>
        <w:ind w:right="142"/>
      </w:pPr>
      <w:r w:rsidRPr="003F5893">
        <w:rPr>
          <w:lang w:val="pt-BR"/>
        </w:rPr>
        <w:t xml:space="preserve">A seguinte advertência, em caracteres claramente visíveis e a negrito: </w:t>
      </w:r>
      <w:r w:rsidR="4FAE44D0" w:rsidRPr="003F5893">
        <w:rPr>
          <w:lang w:val="pt"/>
        </w:rPr>
        <w:t>«Um animal não é um brinquedo. Adquirir um animal é uma decisão que muda a sua vida. É seu dever garantir a saúde e o bem</w:t>
      </w:r>
      <w:r w:rsidR="2F871270" w:rsidRPr="003F5893">
        <w:noBreakHyphen/>
      </w:r>
      <w:r w:rsidR="4FAE44D0" w:rsidRPr="003F5893">
        <w:rPr>
          <w:lang w:val="pt"/>
        </w:rPr>
        <w:t>estar do animal e não o abandonar.»</w:t>
      </w:r>
      <w:r w:rsidR="6FE5B424" w:rsidRPr="003F5893">
        <w:rPr>
          <w:lang w:val="pt"/>
        </w:rPr>
        <w:t>;</w:t>
      </w:r>
    </w:p>
    <w:p w14:paraId="2C2E52E9" w14:textId="3CCA72E2" w:rsidR="00E663ED" w:rsidRPr="00E663ED" w:rsidRDefault="597CA4B9">
      <w:pPr>
        <w:pStyle w:val="PargrafodaLista"/>
        <w:numPr>
          <w:ilvl w:val="1"/>
          <w:numId w:val="135"/>
        </w:numPr>
        <w:spacing w:before="120" w:after="120" w:line="276" w:lineRule="auto"/>
        <w:ind w:right="142"/>
        <w:rPr>
          <w:lang w:val="pt-BR"/>
        </w:rPr>
      </w:pPr>
      <w:r w:rsidRPr="003F5893">
        <w:rPr>
          <w:lang w:val="pt"/>
        </w:rPr>
        <w:t>F</w:t>
      </w:r>
      <w:r w:rsidRPr="003F5893">
        <w:rPr>
          <w:color w:val="000000" w:themeColor="text1"/>
        </w:rPr>
        <w:t xml:space="preserve">icha de </w:t>
      </w:r>
      <w:r w:rsidRPr="00E663ED">
        <w:rPr>
          <w:lang w:val="pt-BR"/>
        </w:rPr>
        <w:t>verificação, juntamente com uma hiperligação para o sistema a que se refere o n.º XXX.</w:t>
      </w:r>
    </w:p>
    <w:p w14:paraId="702F7055" w14:textId="3DA62337" w:rsidR="2F871270" w:rsidRPr="00E663ED" w:rsidRDefault="73A0277C">
      <w:pPr>
        <w:pStyle w:val="PargrafodaLista"/>
        <w:numPr>
          <w:ilvl w:val="1"/>
          <w:numId w:val="135"/>
        </w:numPr>
        <w:spacing w:before="120" w:after="120" w:line="276" w:lineRule="auto"/>
        <w:ind w:right="142"/>
        <w:rPr>
          <w:lang w:val="pt-BR"/>
        </w:rPr>
      </w:pPr>
      <w:r w:rsidRPr="00E663ED">
        <w:rPr>
          <w:lang w:val="pt-BR"/>
        </w:rPr>
        <w:t>Tratando-se de cão ou gato de raça pura deve obrigatoriamente ser referido o número de registo no livro de origens oficialmente reconhecido.</w:t>
      </w:r>
    </w:p>
    <w:p w14:paraId="07A7E7F3" w14:textId="2985E057" w:rsidR="00E663ED" w:rsidRDefault="23A16B55">
      <w:pPr>
        <w:pStyle w:val="PargrafodaLista"/>
        <w:numPr>
          <w:ilvl w:val="0"/>
          <w:numId w:val="134"/>
        </w:numPr>
        <w:spacing w:before="120" w:after="120" w:line="276" w:lineRule="auto"/>
        <w:ind w:left="426" w:right="142"/>
      </w:pPr>
      <w:r w:rsidRPr="003F5893">
        <w:t xml:space="preserve">Os cães e gatos sem registo em livro de origens oficialmente reconhecido devem ser </w:t>
      </w:r>
      <w:r w:rsidR="00E663ED">
        <w:t>a</w:t>
      </w:r>
      <w:r w:rsidRPr="003F5893">
        <w:t xml:space="preserve">nunciados como de </w:t>
      </w:r>
      <w:r w:rsidRPr="00526853">
        <w:t>raça indeterminada com menção ao cruzamento.</w:t>
      </w:r>
    </w:p>
    <w:p w14:paraId="2C7721A8" w14:textId="2A40812A" w:rsidR="2F871270" w:rsidRPr="003F5893" w:rsidRDefault="4785B6C9">
      <w:pPr>
        <w:pStyle w:val="PargrafodaLista"/>
        <w:numPr>
          <w:ilvl w:val="0"/>
          <w:numId w:val="134"/>
        </w:numPr>
        <w:spacing w:before="120" w:after="120" w:line="276" w:lineRule="auto"/>
        <w:ind w:left="426" w:right="142"/>
      </w:pPr>
      <w:r w:rsidRPr="003F5893">
        <w:t xml:space="preserve">Qualquer anúncio de transmissão, a título </w:t>
      </w:r>
      <w:r w:rsidR="44886D0C" w:rsidRPr="003F5893">
        <w:t xml:space="preserve">gratuito ou </w:t>
      </w:r>
      <w:r w:rsidRPr="003F5893">
        <w:t xml:space="preserve">oneroso, de </w:t>
      </w:r>
      <w:r w:rsidR="43329199" w:rsidRPr="003F5893">
        <w:t xml:space="preserve">outros </w:t>
      </w:r>
      <w:r w:rsidRPr="003F5893">
        <w:t>animais de companhia deve conter as seguintes informações:</w:t>
      </w:r>
    </w:p>
    <w:p w14:paraId="4AD94B14" w14:textId="2BE0B6CF" w:rsidR="2F871270" w:rsidRPr="003F5893" w:rsidRDefault="4785B6C9">
      <w:pPr>
        <w:pStyle w:val="PargrafodaLista"/>
        <w:numPr>
          <w:ilvl w:val="0"/>
          <w:numId w:val="136"/>
        </w:numPr>
        <w:spacing w:before="120" w:after="120" w:line="276" w:lineRule="auto"/>
        <w:ind w:right="142"/>
      </w:pPr>
      <w:r w:rsidRPr="003F5893">
        <w:t>Espécie;</w:t>
      </w:r>
    </w:p>
    <w:p w14:paraId="79BBB5A6" w14:textId="150A0BBE" w:rsidR="2F871270" w:rsidRPr="003F5893" w:rsidRDefault="4785B6C9">
      <w:pPr>
        <w:pStyle w:val="PargrafodaLista"/>
        <w:numPr>
          <w:ilvl w:val="0"/>
          <w:numId w:val="136"/>
        </w:numPr>
        <w:spacing w:before="120" w:after="120" w:line="276" w:lineRule="auto"/>
        <w:ind w:right="142"/>
      </w:pPr>
      <w:r w:rsidRPr="003F5893">
        <w:t>Sexo;</w:t>
      </w:r>
    </w:p>
    <w:p w14:paraId="41965B9F" w14:textId="2728C98E" w:rsidR="2F871270" w:rsidRPr="003F5893" w:rsidRDefault="4785B6C9">
      <w:pPr>
        <w:pStyle w:val="PargrafodaLista"/>
        <w:numPr>
          <w:ilvl w:val="0"/>
          <w:numId w:val="136"/>
        </w:numPr>
        <w:spacing w:before="240" w:after="240" w:line="276" w:lineRule="auto"/>
      </w:pPr>
      <w:r w:rsidRPr="003F5893">
        <w:t>Raça, quando aplicável;</w:t>
      </w:r>
    </w:p>
    <w:p w14:paraId="5F462395" w14:textId="62C90468" w:rsidR="2F871270" w:rsidRPr="003F5893" w:rsidRDefault="4785B6C9">
      <w:pPr>
        <w:pStyle w:val="PargrafodaLista"/>
        <w:numPr>
          <w:ilvl w:val="0"/>
          <w:numId w:val="136"/>
        </w:numPr>
        <w:spacing w:before="240" w:after="240" w:line="276" w:lineRule="auto"/>
      </w:pPr>
      <w:r w:rsidRPr="003F5893">
        <w:t>Data e país de nascimento;</w:t>
      </w:r>
    </w:p>
    <w:p w14:paraId="0D117188" w14:textId="54BAEFFC" w:rsidR="2F871270" w:rsidRPr="003F5893" w:rsidRDefault="4785B6C9">
      <w:pPr>
        <w:pStyle w:val="PargrafodaLista"/>
        <w:numPr>
          <w:ilvl w:val="0"/>
          <w:numId w:val="136"/>
        </w:numPr>
        <w:spacing w:before="240" w:after="240" w:line="276" w:lineRule="auto"/>
      </w:pPr>
      <w:r w:rsidRPr="003F5893">
        <w:t>Número de identificação da cria e da fêmea reprodutora</w:t>
      </w:r>
      <w:r w:rsidR="217B1D16" w:rsidRPr="003F5893">
        <w:t>,</w:t>
      </w:r>
      <w:r w:rsidR="7E945B87" w:rsidRPr="003F5893">
        <w:t xml:space="preserve"> </w:t>
      </w:r>
      <w:r w:rsidRPr="003F5893">
        <w:t>quando aplicável;</w:t>
      </w:r>
    </w:p>
    <w:p w14:paraId="0B5F8FC0" w14:textId="22956719" w:rsidR="2F871270" w:rsidRPr="003F5893" w:rsidRDefault="00350677">
      <w:pPr>
        <w:pStyle w:val="PargrafodaLista"/>
        <w:numPr>
          <w:ilvl w:val="0"/>
          <w:numId w:val="136"/>
        </w:numPr>
        <w:spacing w:before="240" w:after="240" w:line="276" w:lineRule="auto"/>
      </w:pPr>
      <w:commentRangeStart w:id="1234"/>
      <w:commentRangeEnd w:id="1234"/>
      <w:r w:rsidRPr="003F5893">
        <w:rPr>
          <w:rStyle w:val="Refdecomentrio"/>
          <w:sz w:val="24"/>
          <w:szCs w:val="24"/>
        </w:rPr>
        <w:commentReference w:id="1234"/>
      </w:r>
      <w:r w:rsidR="60E34A57" w:rsidRPr="003F5893">
        <w:t>Número de registo do estabelecimento de criação;</w:t>
      </w:r>
    </w:p>
    <w:p w14:paraId="2676AB0B" w14:textId="58A0E7AC" w:rsidR="5D9DB615" w:rsidRPr="003F5893" w:rsidRDefault="468B5C40">
      <w:pPr>
        <w:pStyle w:val="PargrafodaLista"/>
        <w:numPr>
          <w:ilvl w:val="0"/>
          <w:numId w:val="136"/>
        </w:numPr>
        <w:spacing w:before="240" w:after="240" w:line="276" w:lineRule="auto"/>
      </w:pPr>
      <w:r w:rsidRPr="003F5893">
        <w:rPr>
          <w:lang w:val="pt-BR"/>
        </w:rPr>
        <w:t xml:space="preserve">A seguinte advertência, em caracteres claramente visíveis e a negrito: </w:t>
      </w:r>
      <w:r w:rsidRPr="003F5893">
        <w:rPr>
          <w:lang w:val="pt"/>
        </w:rPr>
        <w:t>«Um animal não é um brinquedo. Adquirir um animal é uma decisão que muda a sua vida. É seu dever garantir a saúde e o bem</w:t>
      </w:r>
      <w:r w:rsidR="5D9DB615" w:rsidRPr="003F5893">
        <w:noBreakHyphen/>
      </w:r>
      <w:r w:rsidRPr="003F5893">
        <w:rPr>
          <w:lang w:val="pt"/>
        </w:rPr>
        <w:t>estar do animal e não o abandonar.»;</w:t>
      </w:r>
    </w:p>
    <w:p w14:paraId="37D95C71" w14:textId="14A92BBA" w:rsidR="2F871270" w:rsidRPr="003F5893" w:rsidRDefault="16A8E66B">
      <w:pPr>
        <w:pStyle w:val="PargrafodaLista"/>
        <w:numPr>
          <w:ilvl w:val="0"/>
          <w:numId w:val="136"/>
        </w:numPr>
        <w:spacing w:before="240" w:after="240" w:line="276" w:lineRule="auto"/>
        <w:ind w:left="709"/>
      </w:pPr>
      <w:r w:rsidRPr="00E663ED">
        <w:rPr>
          <w:lang w:val="pt"/>
        </w:rPr>
        <w:t>F</w:t>
      </w:r>
      <w:r w:rsidRPr="00E663ED">
        <w:rPr>
          <w:color w:val="000000" w:themeColor="text1"/>
        </w:rPr>
        <w:t>icha de verificação, juntamente com uma hiperligação para o sistema a que se refere o n.º XXX no caso de anúncio de transmissão de furão;</w:t>
      </w:r>
    </w:p>
    <w:p w14:paraId="6D41087F" w14:textId="28B9C337" w:rsidR="2F871270" w:rsidRPr="003F5893" w:rsidRDefault="216AF40C">
      <w:pPr>
        <w:pStyle w:val="PargrafodaLista"/>
        <w:numPr>
          <w:ilvl w:val="0"/>
          <w:numId w:val="134"/>
        </w:numPr>
        <w:spacing w:before="240" w:after="240" w:line="276" w:lineRule="auto"/>
        <w:ind w:left="426"/>
        <w:rPr>
          <w:color w:val="000000" w:themeColor="text1"/>
        </w:rPr>
      </w:pPr>
      <w:r w:rsidRPr="003F5893">
        <w:rPr>
          <w:color w:val="000000" w:themeColor="text1"/>
        </w:rPr>
        <w:t xml:space="preserve">Sempre que recorrerem a um anúncio em linha para a colocação </w:t>
      </w:r>
      <w:r w:rsidR="7EC2E33F" w:rsidRPr="003F5893">
        <w:rPr>
          <w:color w:val="000000" w:themeColor="text1"/>
        </w:rPr>
        <w:t xml:space="preserve">no mercado </w:t>
      </w:r>
      <w:r w:rsidRPr="00526853">
        <w:rPr>
          <w:color w:val="000000" w:themeColor="text1"/>
        </w:rPr>
        <w:t>de um cão</w:t>
      </w:r>
      <w:r w:rsidR="0C360102" w:rsidRPr="003F5893">
        <w:rPr>
          <w:color w:val="000000" w:themeColor="text1"/>
        </w:rPr>
        <w:t xml:space="preserve">, </w:t>
      </w:r>
      <w:r w:rsidRPr="00526853">
        <w:rPr>
          <w:color w:val="000000" w:themeColor="text1"/>
        </w:rPr>
        <w:t>gato</w:t>
      </w:r>
      <w:r w:rsidR="4A8A14F7" w:rsidRPr="003F5893">
        <w:rPr>
          <w:color w:val="000000" w:themeColor="text1"/>
        </w:rPr>
        <w:t xml:space="preserve"> ou furão</w:t>
      </w:r>
      <w:r w:rsidRPr="00526853">
        <w:rPr>
          <w:color w:val="000000" w:themeColor="text1"/>
        </w:rPr>
        <w:t>, as pessoas singulares ou coletivas devem utilizar o sistema a que se refere o n.º </w:t>
      </w:r>
      <w:commentRangeStart w:id="1235"/>
      <w:r w:rsidR="3C4D6077" w:rsidRPr="00526853">
        <w:rPr>
          <w:color w:val="000000" w:themeColor="text1"/>
          <w:highlight w:val="yellow"/>
        </w:rPr>
        <w:t>XXX</w:t>
      </w:r>
      <w:r w:rsidRPr="00526853">
        <w:rPr>
          <w:color w:val="000000" w:themeColor="text1"/>
        </w:rPr>
        <w:t xml:space="preserve"> </w:t>
      </w:r>
      <w:commentRangeEnd w:id="1235"/>
      <w:r w:rsidR="00350677" w:rsidRPr="00526853">
        <w:rPr>
          <w:rStyle w:val="Refdecomentrio"/>
          <w:color w:val="000000" w:themeColor="text1"/>
          <w:sz w:val="24"/>
          <w:szCs w:val="24"/>
        </w:rPr>
        <w:commentReference w:id="1235"/>
      </w:r>
      <w:r w:rsidRPr="00526853">
        <w:rPr>
          <w:color w:val="000000" w:themeColor="text1"/>
        </w:rPr>
        <w:t xml:space="preserve">para gerar uma ficha de verificação </w:t>
      </w:r>
      <w:r w:rsidRPr="00526853">
        <w:t>única</w:t>
      </w:r>
      <w:r w:rsidRPr="00526853">
        <w:rPr>
          <w:color w:val="000000" w:themeColor="text1"/>
        </w:rPr>
        <w:t>.</w:t>
      </w:r>
      <w:commentRangeStart w:id="1236"/>
      <w:r w:rsidRPr="00526853">
        <w:rPr>
          <w:color w:val="000000" w:themeColor="text1"/>
        </w:rPr>
        <w:t xml:space="preserve"> </w:t>
      </w:r>
      <w:r w:rsidRPr="00526853">
        <w:rPr>
          <w:i/>
          <w:iCs/>
          <w:color w:val="auto"/>
          <w:highlight w:val="yellow"/>
        </w:rPr>
        <w:t>Essas pessoas devem incluir essa ficha de verificação no anúncio, juntamente com uma hiperligação para o sistema a que se refere o n.º</w:t>
      </w:r>
      <w:r w:rsidR="0F7413EC" w:rsidRPr="003F5893">
        <w:rPr>
          <w:i/>
          <w:iCs/>
          <w:color w:val="auto"/>
          <w:highlight w:val="yellow"/>
        </w:rPr>
        <w:t xml:space="preserve"> </w:t>
      </w:r>
      <w:r w:rsidRPr="00526853">
        <w:rPr>
          <w:i/>
          <w:iCs/>
          <w:color w:val="auto"/>
          <w:highlight w:val="yellow"/>
        </w:rPr>
        <w:t> </w:t>
      </w:r>
      <w:r w:rsidR="364F10E6" w:rsidRPr="003F5893">
        <w:rPr>
          <w:strike/>
          <w:color w:val="auto"/>
        </w:rPr>
        <w:t xml:space="preserve"> </w:t>
      </w:r>
      <w:r w:rsidR="0C54FEDD" w:rsidRPr="003F5893">
        <w:rPr>
          <w:strike/>
          <w:color w:val="auto"/>
        </w:rPr>
        <w:t xml:space="preserve"> </w:t>
      </w:r>
      <w:commentRangeEnd w:id="1236"/>
      <w:r w:rsidR="00350677" w:rsidRPr="003F5893">
        <w:rPr>
          <w:rStyle w:val="Refdecomentrio"/>
          <w:color w:val="000000" w:themeColor="text1"/>
          <w:sz w:val="24"/>
          <w:szCs w:val="24"/>
        </w:rPr>
        <w:commentReference w:id="1236"/>
      </w:r>
      <w:r w:rsidR="2D82F4A1" w:rsidRPr="003F5893">
        <w:rPr>
          <w:color w:val="000000" w:themeColor="text1"/>
        </w:rPr>
        <w:t>DE ACORDO COM AS REGRAS DEFINIDAS NO ARTIGO 21.º do REGULAMENTO.</w:t>
      </w:r>
    </w:p>
    <w:p w14:paraId="051AC1CD" w14:textId="56807072" w:rsidR="2F871270" w:rsidRPr="00526853" w:rsidRDefault="6B6C35FE">
      <w:pPr>
        <w:pStyle w:val="PargrafodaLista"/>
        <w:numPr>
          <w:ilvl w:val="0"/>
          <w:numId w:val="134"/>
        </w:numPr>
        <w:spacing w:before="240" w:after="240" w:line="276" w:lineRule="auto"/>
        <w:ind w:left="426"/>
        <w:rPr>
          <w:color w:val="000000" w:themeColor="text1"/>
        </w:rPr>
      </w:pPr>
      <w:r w:rsidRPr="00526853">
        <w:rPr>
          <w:color w:val="000000" w:themeColor="text1"/>
        </w:rPr>
        <w:t>O sistema referido no n.º 5 deve permitir aos adquirentes verificar a autenticidade da identificação, do registo e da propriedade dos cães ou gatos anunciados em linha.</w:t>
      </w:r>
    </w:p>
    <w:p w14:paraId="1A858D4B" w14:textId="3AD00BAA" w:rsidR="2F871270" w:rsidRPr="003F5893" w:rsidRDefault="1D234650">
      <w:pPr>
        <w:pStyle w:val="PargrafodaLista"/>
        <w:numPr>
          <w:ilvl w:val="0"/>
          <w:numId w:val="134"/>
        </w:numPr>
        <w:spacing w:before="240" w:after="240" w:line="276" w:lineRule="auto"/>
        <w:ind w:left="426"/>
      </w:pPr>
      <w:r w:rsidRPr="003F5893">
        <w:t>No caso de transmissão gratuita não se aplicam a alínea f) do número 1 e número 2.</w:t>
      </w:r>
    </w:p>
    <w:p w14:paraId="6DE68FB3" w14:textId="642F4E0E" w:rsidR="2F871270" w:rsidRPr="003F5893" w:rsidRDefault="1D234650">
      <w:pPr>
        <w:pStyle w:val="PargrafodaLista"/>
        <w:numPr>
          <w:ilvl w:val="0"/>
          <w:numId w:val="134"/>
        </w:numPr>
        <w:spacing w:before="240" w:after="240" w:line="276" w:lineRule="auto"/>
        <w:ind w:left="426"/>
      </w:pPr>
      <w:r w:rsidRPr="003F5893">
        <w:t>Excetua-se das obrigações previstas no número 1 para o caso dos anúncios publicitados por câmaras e associações de proteção animal/zoófila as alíneas d), e), f) e g).</w:t>
      </w:r>
    </w:p>
    <w:p w14:paraId="5887DC07" w14:textId="761DE6F6" w:rsidR="2F871270" w:rsidRPr="003F5893" w:rsidRDefault="1D234650">
      <w:pPr>
        <w:pStyle w:val="PargrafodaLista"/>
        <w:numPr>
          <w:ilvl w:val="0"/>
          <w:numId w:val="134"/>
        </w:numPr>
        <w:spacing w:before="240" w:after="240" w:line="276" w:lineRule="auto"/>
        <w:ind w:left="426"/>
      </w:pPr>
      <w:r w:rsidRPr="003F5893">
        <w:t>Qualquer publicação de uma oferta de transmissão de animal a título gratuito deve mencionar explicitamente a sua gratuitidade.</w:t>
      </w:r>
    </w:p>
    <w:p w14:paraId="70591877" w14:textId="23E0DB41" w:rsidR="2F871270" w:rsidRPr="003F5893" w:rsidRDefault="64C5F583">
      <w:pPr>
        <w:pStyle w:val="PargrafodaLista"/>
        <w:numPr>
          <w:ilvl w:val="0"/>
          <w:numId w:val="134"/>
        </w:numPr>
        <w:spacing w:before="240" w:after="240" w:line="276" w:lineRule="auto"/>
        <w:ind w:left="426"/>
      </w:pPr>
      <w:r w:rsidRPr="003F5893">
        <w:t>As plataformas em linha que asseguram a publicitação de anúncios nos termos do presente artigo devem cumprir o disposto no número 4 do artigo 21.º do Regulamento XXX (2023/0447)</w:t>
      </w:r>
    </w:p>
    <w:p w14:paraId="796E520F" w14:textId="0FFC313D" w:rsidR="64C5F583" w:rsidRDefault="64C5F583">
      <w:pPr>
        <w:pStyle w:val="PargrafodaLista"/>
        <w:spacing w:before="240" w:after="240" w:line="276" w:lineRule="auto"/>
        <w:ind w:left="-7" w:firstLine="0"/>
      </w:pPr>
    </w:p>
    <w:p w14:paraId="323CBEE5" w14:textId="5A4FF217" w:rsidR="2F871270" w:rsidRPr="003F5893" w:rsidRDefault="2F871270" w:rsidP="00526853">
      <w:pPr>
        <w:pStyle w:val="PargrafodaLista"/>
        <w:spacing w:before="240" w:after="240" w:line="276" w:lineRule="auto"/>
        <w:ind w:left="-7" w:firstLine="0"/>
      </w:pPr>
    </w:p>
    <w:p w14:paraId="02C3851A" w14:textId="0A5BF150" w:rsidR="6417F1A1" w:rsidRPr="003F5893" w:rsidRDefault="6417F1A1">
      <w:pPr>
        <w:pStyle w:val="Ttulo3"/>
      </w:pPr>
      <w:bookmarkStart w:id="1237" w:name="_Toc233615520"/>
      <w:bookmarkStart w:id="1238" w:name="_Toc233615978"/>
      <w:bookmarkStart w:id="1239" w:name="_Toc233623407"/>
      <w:bookmarkStart w:id="1240" w:name="_Toc233624068"/>
      <w:bookmarkStart w:id="1241" w:name="_Toc233629744"/>
      <w:bookmarkStart w:id="1242" w:name="_Toc233630964"/>
      <w:bookmarkStart w:id="1243" w:name="_Toc233631971"/>
      <w:bookmarkEnd w:id="1237"/>
      <w:bookmarkEnd w:id="1238"/>
      <w:bookmarkEnd w:id="1239"/>
      <w:bookmarkEnd w:id="1240"/>
      <w:bookmarkEnd w:id="1241"/>
      <w:bookmarkEnd w:id="1242"/>
      <w:bookmarkEnd w:id="1243"/>
    </w:p>
    <w:p w14:paraId="13F2BA66" w14:textId="332C800A" w:rsidR="6417F1A1" w:rsidRPr="003F5893" w:rsidRDefault="23FA7C37" w:rsidP="00526853">
      <w:pPr>
        <w:pStyle w:val="Ttulo4"/>
      </w:pPr>
      <w:bookmarkStart w:id="1244" w:name="_Toc233615521"/>
      <w:bookmarkStart w:id="1245" w:name="_Toc233631972"/>
      <w:r w:rsidRPr="00526853">
        <w:t>Transmissão de animais de companhia</w:t>
      </w:r>
      <w:bookmarkEnd w:id="1244"/>
      <w:bookmarkEnd w:id="1245"/>
    </w:p>
    <w:p w14:paraId="1B8F9926" w14:textId="5F156087" w:rsidR="691427C2" w:rsidRPr="003F5893" w:rsidRDefault="5AC33A05" w:rsidP="00526853">
      <w:pPr>
        <w:spacing w:line="276" w:lineRule="auto"/>
        <w:ind w:left="0" w:right="136"/>
      </w:pPr>
      <w:r w:rsidRPr="00526853">
        <w:rPr>
          <w:color w:val="000000" w:themeColor="text1"/>
        </w:rPr>
        <w:t xml:space="preserve">1 - </w:t>
      </w:r>
      <w:r w:rsidR="23FA7C37" w:rsidRPr="00526853">
        <w:rPr>
          <w:color w:val="000000" w:themeColor="text1"/>
        </w:rPr>
        <w:t>Qualquer transmissão de propriedade, gratuita ou onerosa, de animal de companhia deve ser acompanhada, no momento da transmissão, dos seguintes documentos entregues ao adquirente:</w:t>
      </w:r>
    </w:p>
    <w:p w14:paraId="549F8B32" w14:textId="6BACE18A" w:rsidR="6417F1A1" w:rsidRPr="003F5893" w:rsidRDefault="6417F1A1">
      <w:pPr>
        <w:pStyle w:val="PargrafodaLista"/>
        <w:numPr>
          <w:ilvl w:val="0"/>
          <w:numId w:val="26"/>
        </w:numPr>
        <w:spacing w:line="276" w:lineRule="auto"/>
        <w:ind w:right="136"/>
        <w:rPr>
          <w:highlight w:val="yellow"/>
        </w:rPr>
      </w:pPr>
      <w:r w:rsidRPr="003F5893">
        <w:t xml:space="preserve">Documento de transmissão de titularidade, nos termos do disposto no artigo </w:t>
      </w:r>
      <w:r w:rsidRPr="003F5893">
        <w:rPr>
          <w:highlight w:val="yellow"/>
        </w:rPr>
        <w:t>59.º +5;</w:t>
      </w:r>
    </w:p>
    <w:p w14:paraId="45688614" w14:textId="64ECCDD1" w:rsidR="6417F1A1" w:rsidRPr="003F5893" w:rsidRDefault="6417F1A1" w:rsidP="00526853">
      <w:pPr>
        <w:spacing w:line="276" w:lineRule="auto"/>
        <w:ind w:left="862" w:right="136" w:hanging="360"/>
        <w:rPr>
          <w:highlight w:val="yellow"/>
        </w:rPr>
      </w:pPr>
      <w:r w:rsidRPr="003F5893">
        <w:t xml:space="preserve">b) Documento de identificação do animal de companhia, nos termos do disposto no artigo </w:t>
      </w:r>
      <w:r w:rsidRPr="003F5893">
        <w:rPr>
          <w:highlight w:val="yellow"/>
        </w:rPr>
        <w:t>59.º+3</w:t>
      </w:r>
    </w:p>
    <w:p w14:paraId="529528DF" w14:textId="5A9AA2BD" w:rsidR="53CBC674" w:rsidRPr="003F5893" w:rsidRDefault="53CBC674" w:rsidP="00526853">
      <w:pPr>
        <w:spacing w:line="276" w:lineRule="auto"/>
        <w:ind w:left="862" w:right="136" w:hanging="360"/>
        <w:rPr>
          <w:color w:val="000000" w:themeColor="text1"/>
          <w:lang w:val="pt"/>
        </w:rPr>
      </w:pPr>
      <w:r w:rsidRPr="003F5893">
        <w:rPr>
          <w:lang w:val="pt"/>
        </w:rPr>
        <w:t>2 – Os operadores disponibilizam</w:t>
      </w:r>
      <w:r w:rsidR="1FB33F6D" w:rsidRPr="003F5893">
        <w:rPr>
          <w:lang w:val="pt"/>
        </w:rPr>
        <w:t xml:space="preserve"> ao adquirente de um animal de companhia as informações escritas necessárias para permitir ao adquirente assegurar o bem</w:t>
      </w:r>
      <w:r w:rsidRPr="003F5893">
        <w:noBreakHyphen/>
      </w:r>
      <w:r w:rsidR="1FB33F6D" w:rsidRPr="003F5893">
        <w:rPr>
          <w:lang w:val="pt"/>
        </w:rPr>
        <w:t>estar do animal, incluindo</w:t>
      </w:r>
      <w:r w:rsidR="282124D1" w:rsidRPr="003F5893">
        <w:rPr>
          <w:lang w:val="pt"/>
        </w:rPr>
        <w:t>:</w:t>
      </w:r>
    </w:p>
    <w:p w14:paraId="675E6FA1" w14:textId="2AA23C28" w:rsidR="53CBC674" w:rsidRPr="003F5893" w:rsidRDefault="4099AA8E">
      <w:pPr>
        <w:pStyle w:val="PargrafodaLista"/>
        <w:numPr>
          <w:ilvl w:val="0"/>
          <w:numId w:val="25"/>
        </w:numPr>
        <w:spacing w:line="276" w:lineRule="auto"/>
        <w:ind w:right="136"/>
        <w:rPr>
          <w:lang w:val="pt"/>
        </w:rPr>
      </w:pPr>
      <w:r w:rsidRPr="003F5893">
        <w:rPr>
          <w:lang w:val="pt"/>
        </w:rPr>
        <w:t>I</w:t>
      </w:r>
      <w:r w:rsidR="1FB33F6D" w:rsidRPr="003F5893">
        <w:rPr>
          <w:lang w:val="pt"/>
        </w:rPr>
        <w:t xml:space="preserve">nformações sobre a propriedade responsável e sobre as necessidades </w:t>
      </w:r>
      <w:r w:rsidR="06185835" w:rsidRPr="003F5893">
        <w:rPr>
          <w:lang w:val="pt"/>
        </w:rPr>
        <w:t xml:space="preserve">comportamentais e </w:t>
      </w:r>
      <w:r w:rsidR="1FB33F6D" w:rsidRPr="003F5893">
        <w:rPr>
          <w:lang w:val="pt"/>
        </w:rPr>
        <w:t>específicas do animal em termos de alimentação, cuidados, saúde, maneio e alojamento</w:t>
      </w:r>
      <w:r w:rsidR="17F9252C" w:rsidRPr="003F5893">
        <w:rPr>
          <w:lang w:val="pt"/>
        </w:rPr>
        <w:t>;</w:t>
      </w:r>
    </w:p>
    <w:p w14:paraId="3B56A7D8" w14:textId="0654C33C" w:rsidR="53CBC674" w:rsidRPr="003F5893" w:rsidRDefault="1437FA0D">
      <w:pPr>
        <w:pStyle w:val="PargrafodaLista"/>
        <w:numPr>
          <w:ilvl w:val="0"/>
          <w:numId w:val="25"/>
        </w:numPr>
        <w:spacing w:line="276" w:lineRule="auto"/>
        <w:ind w:right="136"/>
        <w:rPr>
          <w:lang w:val="pt"/>
        </w:rPr>
      </w:pPr>
      <w:r w:rsidRPr="003F5893">
        <w:rPr>
          <w:lang w:val="pt"/>
        </w:rPr>
        <w:t>H</w:t>
      </w:r>
      <w:r w:rsidR="1FB33F6D" w:rsidRPr="003F5893">
        <w:rPr>
          <w:lang w:val="pt"/>
        </w:rPr>
        <w:t>istorial clínico e sanitário,</w:t>
      </w:r>
    </w:p>
    <w:p w14:paraId="42273BCA" w14:textId="26CD9680" w:rsidR="53CBC674" w:rsidRPr="003F5893" w:rsidRDefault="2A043F7B">
      <w:pPr>
        <w:pStyle w:val="PargrafodaLista"/>
        <w:numPr>
          <w:ilvl w:val="0"/>
          <w:numId w:val="25"/>
        </w:numPr>
        <w:spacing w:line="276" w:lineRule="auto"/>
        <w:ind w:right="136"/>
        <w:rPr>
          <w:lang w:val="pt"/>
        </w:rPr>
      </w:pPr>
      <w:r w:rsidRPr="003F5893">
        <w:rPr>
          <w:lang w:val="pt"/>
        </w:rPr>
        <w:t>I</w:t>
      </w:r>
      <w:r w:rsidR="1FB33F6D" w:rsidRPr="003F5893">
        <w:rPr>
          <w:lang w:val="pt"/>
        </w:rPr>
        <w:t>ndicações relativas a obrigações legais do detentor, nomeadamente as que se referem à vacinação, esterilização, registo, licença, ou treino, sempre que aplicável;</w:t>
      </w:r>
    </w:p>
    <w:p w14:paraId="0109CFDB" w14:textId="1300A19F" w:rsidR="6AFDDBEF" w:rsidRPr="003F5893" w:rsidRDefault="35E9118A" w:rsidP="00526853">
      <w:pPr>
        <w:spacing w:after="0" w:line="276" w:lineRule="auto"/>
        <w:ind w:left="862" w:right="136"/>
      </w:pPr>
      <w:r w:rsidRPr="003F5893">
        <w:rPr>
          <w:color w:val="000000" w:themeColor="text1"/>
          <w:lang w:val="pt"/>
        </w:rPr>
        <w:t xml:space="preserve">3- </w:t>
      </w:r>
      <w:r w:rsidR="6045160E" w:rsidRPr="00526853">
        <w:t xml:space="preserve">O </w:t>
      </w:r>
      <w:r w:rsidR="1FB33F6D" w:rsidRPr="00526853">
        <w:t>historial clínico e sanitário do cão</w:t>
      </w:r>
      <w:r w:rsidR="0C774639" w:rsidRPr="003F5893">
        <w:t>,</w:t>
      </w:r>
      <w:r w:rsidR="1FB33F6D" w:rsidRPr="003F5893">
        <w:t xml:space="preserve"> gato </w:t>
      </w:r>
      <w:r w:rsidR="7D18F2AD" w:rsidRPr="003F5893">
        <w:t xml:space="preserve">ou furão </w:t>
      </w:r>
      <w:r w:rsidR="37AC0FD6" w:rsidRPr="00526853">
        <w:t>devem ser transmitidos ao adquirente</w:t>
      </w:r>
      <w:r w:rsidR="5831BD5E" w:rsidRPr="00526853">
        <w:t>, mediante a entrega do Boletim Sanitário ou do Passaporte</w:t>
      </w:r>
      <w:r w:rsidR="39B87F3B" w:rsidRPr="003F5893">
        <w:t xml:space="preserve"> de Animal de Companhia</w:t>
      </w:r>
      <w:r w:rsidR="18595407" w:rsidRPr="003F5893">
        <w:t xml:space="preserve">, </w:t>
      </w:r>
      <w:r w:rsidR="02522A7C" w:rsidRPr="003F5893">
        <w:t>onde deve estar</w:t>
      </w:r>
      <w:r w:rsidR="2B072A18" w:rsidRPr="003F5893">
        <w:t xml:space="preserve"> comprovada a identificação eletrónica,</w:t>
      </w:r>
      <w:r w:rsidR="02522A7C" w:rsidRPr="003F5893">
        <w:t xml:space="preserve"> bem como o comprovativo da realização das ações de profilaxia médica e sanitária obrigatórias, ou consideradas adequadas à saúde e idade dos animais pelo médico veterinário;</w:t>
      </w:r>
    </w:p>
    <w:p w14:paraId="1A14A3BA" w14:textId="35E1C9ED" w:rsidR="6AFDDBEF" w:rsidRPr="003F5893" w:rsidRDefault="6AFDDBEF" w:rsidP="00526853">
      <w:pPr>
        <w:pStyle w:val="PargrafodaLista"/>
        <w:spacing w:after="0" w:line="276" w:lineRule="auto"/>
        <w:ind w:left="929" w:right="136"/>
      </w:pPr>
    </w:p>
    <w:p w14:paraId="5AF17763" w14:textId="58F9BD83" w:rsidR="4F89B1E8" w:rsidRPr="003F5893" w:rsidRDefault="4F89B1E8" w:rsidP="00526853">
      <w:pPr>
        <w:spacing w:line="276" w:lineRule="auto"/>
        <w:ind w:left="413" w:right="136" w:hanging="286"/>
        <w:rPr>
          <w:highlight w:val="lightGray"/>
        </w:rPr>
      </w:pPr>
      <w:r w:rsidRPr="003F5893">
        <w:t>4</w:t>
      </w:r>
      <w:r w:rsidR="672EC250" w:rsidRPr="003F5893">
        <w:t xml:space="preserve">. </w:t>
      </w:r>
      <w:r w:rsidR="23860EA4" w:rsidRPr="003F5893">
        <w:t xml:space="preserve"> </w:t>
      </w:r>
      <w:r w:rsidR="3292AD11" w:rsidRPr="003F5893">
        <w:t xml:space="preserve">Os </w:t>
      </w:r>
      <w:r w:rsidR="6417F1A1" w:rsidRPr="003F5893">
        <w:t xml:space="preserve">documentos referidos nas alíneas anteriores são entregues ao </w:t>
      </w:r>
      <w:r w:rsidR="6417F1A1" w:rsidRPr="003F5893">
        <w:rPr>
          <w:highlight w:val="lightGray"/>
        </w:rPr>
        <w:t>novo</w:t>
      </w:r>
      <w:r w:rsidR="6417F1A1" w:rsidRPr="003F5893">
        <w:t xml:space="preserve"> </w:t>
      </w:r>
      <w:r w:rsidR="6417F1A1" w:rsidRPr="003F5893">
        <w:rPr>
          <w:highlight w:val="lightGray"/>
        </w:rPr>
        <w:t>titular</w:t>
      </w:r>
      <w:r w:rsidR="6417F1A1" w:rsidRPr="003F5893">
        <w:t>.</w:t>
      </w:r>
    </w:p>
    <w:p w14:paraId="3CF7A780" w14:textId="7D5968DA" w:rsidR="6352193B" w:rsidRPr="003F5893" w:rsidRDefault="6352193B" w:rsidP="00526853">
      <w:pPr>
        <w:spacing w:line="276" w:lineRule="auto"/>
        <w:ind w:left="300" w:right="136" w:hanging="173"/>
      </w:pPr>
      <w:r w:rsidRPr="003F5893">
        <w:t>5</w:t>
      </w:r>
      <w:r w:rsidR="646A0066" w:rsidRPr="003F5893">
        <w:t xml:space="preserve"> -</w:t>
      </w:r>
      <w:r w:rsidR="646A0066" w:rsidRPr="00526853">
        <w:rPr>
          <w:rFonts w:eastAsia="Arial" w:cs="Arial"/>
        </w:rPr>
        <w:t xml:space="preserve"> </w:t>
      </w:r>
      <w:r w:rsidR="646A0066" w:rsidRPr="003F5893">
        <w:t xml:space="preserve">É interdita a venda e a cedência de animais a menores de 16 anos, sem autorização expressa dos seus pais ou tutores. </w:t>
      </w:r>
      <w:r w:rsidRPr="003F5893">
        <w:tab/>
      </w:r>
    </w:p>
    <w:p w14:paraId="45F0E4A4" w14:textId="732C1907" w:rsidR="64C5F583" w:rsidRPr="003F5893" w:rsidRDefault="64C5F583" w:rsidP="00526853">
      <w:pPr>
        <w:spacing w:line="276" w:lineRule="auto"/>
        <w:rPr>
          <w:b/>
          <w:bCs/>
        </w:rPr>
      </w:pPr>
    </w:p>
    <w:p w14:paraId="111F2353" w14:textId="530E8B62" w:rsidR="64C5F583" w:rsidRPr="00526853" w:rsidRDefault="64C5F583" w:rsidP="00526853">
      <w:pPr>
        <w:spacing w:line="276" w:lineRule="auto"/>
        <w:jc w:val="center"/>
        <w:rPr>
          <w:b/>
          <w:bCs/>
        </w:rPr>
      </w:pPr>
    </w:p>
    <w:p w14:paraId="32F871DA" w14:textId="29ACE384" w:rsidR="00C545D3" w:rsidRPr="003E3416" w:rsidRDefault="00C545D3">
      <w:pPr>
        <w:pStyle w:val="Ttulo3"/>
      </w:pPr>
      <w:bookmarkStart w:id="1246" w:name="_Toc233615522"/>
      <w:bookmarkStart w:id="1247" w:name="_Toc233615980"/>
      <w:bookmarkStart w:id="1248" w:name="_Toc233623409"/>
      <w:bookmarkStart w:id="1249" w:name="_Toc233624070"/>
      <w:bookmarkStart w:id="1250" w:name="_Toc233629746"/>
      <w:bookmarkStart w:id="1251" w:name="_Toc233630966"/>
      <w:bookmarkStart w:id="1252" w:name="_Toc233631973"/>
      <w:bookmarkEnd w:id="1246"/>
      <w:bookmarkEnd w:id="1247"/>
      <w:bookmarkEnd w:id="1248"/>
      <w:bookmarkEnd w:id="1249"/>
      <w:bookmarkEnd w:id="1250"/>
      <w:bookmarkEnd w:id="1251"/>
      <w:bookmarkEnd w:id="1252"/>
    </w:p>
    <w:p w14:paraId="205A4EEA" w14:textId="0475B6F4" w:rsidR="005101CF" w:rsidRPr="003E3416" w:rsidRDefault="00A626AB" w:rsidP="00526853">
      <w:pPr>
        <w:pStyle w:val="Ttulo4"/>
      </w:pPr>
      <w:bookmarkStart w:id="1253" w:name="_Toc233615523"/>
      <w:bookmarkStart w:id="1254" w:name="_Toc233631974"/>
      <w:r w:rsidRPr="003E3416">
        <w:t>Comércio de animais de companhia</w:t>
      </w:r>
      <w:bookmarkEnd w:id="1253"/>
      <w:bookmarkEnd w:id="1254"/>
      <w:r w:rsidRPr="003E3416">
        <w:t xml:space="preserve"> </w:t>
      </w:r>
    </w:p>
    <w:p w14:paraId="6BF846A4" w14:textId="7FE827F2" w:rsidR="212D5665" w:rsidRPr="003F5893" w:rsidRDefault="3638925A">
      <w:pPr>
        <w:pStyle w:val="PargrafodaLista"/>
        <w:numPr>
          <w:ilvl w:val="3"/>
          <w:numId w:val="137"/>
        </w:numPr>
        <w:spacing w:line="276" w:lineRule="auto"/>
        <w:ind w:right="136"/>
      </w:pPr>
      <w:r w:rsidRPr="003F5893">
        <w:t xml:space="preserve">Os animais de compnhia podem ser publicitados </w:t>
      </w:r>
      <w:r w:rsidR="57840637" w:rsidRPr="003F5893">
        <w:t xml:space="preserve">nas plataformas em linha </w:t>
      </w:r>
      <w:r w:rsidRPr="003F5893">
        <w:t xml:space="preserve">mas a compra e venda dos mesmos apenas é admitida no local de criação ou em </w:t>
      </w:r>
      <w:commentRangeStart w:id="1255"/>
      <w:r w:rsidRPr="00526853">
        <w:t xml:space="preserve">estabelecimentos devidamente </w:t>
      </w:r>
      <w:r w:rsidR="365CD301" w:rsidRPr="00526853">
        <w:t>autorizados</w:t>
      </w:r>
      <w:r w:rsidR="36D62F5C" w:rsidRPr="00526853">
        <w:t xml:space="preserve"> </w:t>
      </w:r>
      <w:r w:rsidRPr="00526853">
        <w:t>para o efeito</w:t>
      </w:r>
      <w:commentRangeEnd w:id="1255"/>
      <w:r w:rsidR="00350677" w:rsidRPr="003F5893">
        <w:rPr>
          <w:rStyle w:val="Refdecomentrio"/>
          <w:sz w:val="24"/>
          <w:szCs w:val="24"/>
        </w:rPr>
        <w:commentReference w:id="1255"/>
      </w:r>
      <w:r w:rsidRPr="003F5893">
        <w:t xml:space="preserve">, sendo expressamente </w:t>
      </w:r>
      <w:r w:rsidRPr="003F5893">
        <w:lastRenderedPageBreak/>
        <w:t xml:space="preserve">proibida </w:t>
      </w:r>
      <w:r w:rsidR="713681FA" w:rsidRPr="003F5893">
        <w:t>a entrega</w:t>
      </w:r>
      <w:r w:rsidRPr="003F5893">
        <w:t xml:space="preserve"> de animais por entidade</w:t>
      </w:r>
      <w:r w:rsidR="1819F253" w:rsidRPr="003F5893">
        <w:t xml:space="preserve"> </w:t>
      </w:r>
      <w:r w:rsidRPr="003F5893">
        <w:t>transportadora</w:t>
      </w:r>
      <w:r w:rsidR="4BA28F30" w:rsidRPr="003F5893">
        <w:t xml:space="preserve">, salvo entidades </w:t>
      </w:r>
      <w:commentRangeStart w:id="1256"/>
      <w:r w:rsidR="4BA28F30" w:rsidRPr="003F5893">
        <w:t>devidamente</w:t>
      </w:r>
      <w:commentRangeEnd w:id="1256"/>
      <w:r w:rsidR="00350677" w:rsidRPr="003F5893">
        <w:rPr>
          <w:rStyle w:val="Refdecomentrio"/>
          <w:sz w:val="24"/>
          <w:szCs w:val="24"/>
        </w:rPr>
        <w:commentReference w:id="1256"/>
      </w:r>
      <w:r w:rsidR="4BA28F30" w:rsidRPr="003F5893">
        <w:t xml:space="preserve"> credenciadas, ao abrigo do Regulamento 1/2005</w:t>
      </w:r>
      <w:r w:rsidRPr="003F5893">
        <w:t>.</w:t>
      </w:r>
    </w:p>
    <w:p w14:paraId="4BD06B30" w14:textId="05B97684" w:rsidR="212D5665" w:rsidRPr="003F5893" w:rsidRDefault="586019ED">
      <w:pPr>
        <w:pStyle w:val="PargrafodaLista"/>
        <w:numPr>
          <w:ilvl w:val="3"/>
          <w:numId w:val="137"/>
        </w:numPr>
        <w:spacing w:before="240" w:after="240" w:line="276" w:lineRule="auto"/>
        <w:rPr>
          <w:color w:val="272B30"/>
        </w:rPr>
      </w:pPr>
      <w:r w:rsidRPr="003F5893">
        <w:t>Os estabelecimentos devidam</w:t>
      </w:r>
      <w:commentRangeStart w:id="1257"/>
      <w:r w:rsidRPr="003F5893">
        <w:t xml:space="preserve">ente </w:t>
      </w:r>
      <w:r w:rsidR="3B297821" w:rsidRPr="003F5893">
        <w:t>autoriz</w:t>
      </w:r>
      <w:r w:rsidRPr="003F5893">
        <w:t>ados para o efeito estão impedidos de expor os animais em montras ou vitrinas</w:t>
      </w:r>
      <w:r w:rsidR="68F490BB" w:rsidRPr="003F5893">
        <w:t xml:space="preserve"> </w:t>
      </w:r>
      <w:r w:rsidR="68F490BB" w:rsidRPr="003F5893">
        <w:rPr>
          <w:color w:val="272B30"/>
        </w:rPr>
        <w:t>que confrontem com espaços exteriores à loja, permitindo que sejam visíveis fora desta</w:t>
      </w:r>
      <w:r w:rsidR="2D5B8E9B" w:rsidRPr="003F5893">
        <w:rPr>
          <w:color w:val="272B30"/>
        </w:rPr>
        <w:t>.</w:t>
      </w:r>
      <w:commentRangeEnd w:id="1257"/>
      <w:r w:rsidR="00350677" w:rsidRPr="003F5893">
        <w:rPr>
          <w:rStyle w:val="Refdecomentrio"/>
          <w:color w:val="272B30"/>
          <w:sz w:val="24"/>
          <w:szCs w:val="24"/>
        </w:rPr>
        <w:commentReference w:id="1257"/>
      </w:r>
    </w:p>
    <w:p w14:paraId="7EB47145" w14:textId="38FDCE2E" w:rsidR="6364241F" w:rsidRPr="003F5893" w:rsidRDefault="12D18A66">
      <w:pPr>
        <w:pStyle w:val="PargrafodaLista"/>
        <w:numPr>
          <w:ilvl w:val="3"/>
          <w:numId w:val="137"/>
        </w:numPr>
        <w:spacing w:after="286" w:line="276" w:lineRule="auto"/>
        <w:ind w:right="136"/>
      </w:pPr>
      <w:r w:rsidRPr="003F5893">
        <w:t>É proibida a venda</w:t>
      </w:r>
      <w:r w:rsidR="46ECE3D5" w:rsidRPr="003F5893">
        <w:t xml:space="preserve"> de animais que apresentem sintomas evidentes de doença, de animais cuja detenção ou introdução no território nacional é proibida, ou de animais que tenham sofrido mutilações não autorizadas</w:t>
      </w:r>
      <w:r w:rsidR="4666F179" w:rsidRPr="003F5893">
        <w:t xml:space="preserve">- As fêmeas prenhes, bem como as ninhadas em período de aleitamento, não podem ser mantidas nos locais </w:t>
      </w:r>
      <w:r w:rsidR="1B85FD9E" w:rsidRPr="003F5893">
        <w:t>dedicados ex</w:t>
      </w:r>
      <w:r w:rsidR="2930D86F" w:rsidRPr="003F5893">
        <w:t>c</w:t>
      </w:r>
      <w:r w:rsidR="1B85FD9E" w:rsidRPr="003F5893">
        <w:t xml:space="preserve">lusivamente </w:t>
      </w:r>
      <w:r w:rsidR="21CB0E84" w:rsidRPr="003F5893">
        <w:t>à</w:t>
      </w:r>
      <w:r w:rsidR="4666F179" w:rsidRPr="003F5893">
        <w:t xml:space="preserve"> venda.  </w:t>
      </w:r>
    </w:p>
    <w:p w14:paraId="2A3719EC" w14:textId="0E6094C9" w:rsidR="6364241F" w:rsidRPr="003F5893" w:rsidRDefault="00E663ED">
      <w:pPr>
        <w:pStyle w:val="PargrafodaLista"/>
        <w:numPr>
          <w:ilvl w:val="3"/>
          <w:numId w:val="137"/>
        </w:numPr>
        <w:spacing w:after="286" w:line="276" w:lineRule="auto"/>
        <w:ind w:right="136"/>
        <w:rPr>
          <w:color w:val="000000" w:themeColor="text1"/>
          <w:lang w:val="pt-BR"/>
        </w:rPr>
      </w:pPr>
      <w:r>
        <w:rPr>
          <w:color w:val="000000" w:themeColor="text1"/>
          <w:lang w:val="pt-BR"/>
        </w:rPr>
        <w:t>O</w:t>
      </w:r>
      <w:r w:rsidR="7C7F5A78" w:rsidRPr="003F5893">
        <w:rPr>
          <w:color w:val="000000" w:themeColor="text1"/>
          <w:lang w:val="pt-BR"/>
        </w:rPr>
        <w:t xml:space="preserve"> vendedor garante o</w:t>
      </w:r>
      <w:r w:rsidR="73F6B3DD" w:rsidRPr="003F5893">
        <w:rPr>
          <w:color w:val="000000" w:themeColor="text1"/>
          <w:lang w:val="pt-BR"/>
        </w:rPr>
        <w:t xml:space="preserve"> </w:t>
      </w:r>
      <w:r w:rsidR="1792E75D" w:rsidRPr="003F5893">
        <w:rPr>
          <w:color w:val="000000" w:themeColor="text1"/>
          <w:lang w:val="pt-BR"/>
        </w:rPr>
        <w:t xml:space="preserve">reembolso ou </w:t>
      </w:r>
      <w:r w:rsidR="44E86702" w:rsidRPr="003F5893">
        <w:rPr>
          <w:color w:val="000000" w:themeColor="text1"/>
          <w:lang w:val="pt-BR"/>
        </w:rPr>
        <w:t>a</w:t>
      </w:r>
      <w:r w:rsidR="1792E75D" w:rsidRPr="003F5893">
        <w:rPr>
          <w:color w:val="000000" w:themeColor="text1"/>
          <w:lang w:val="pt-BR"/>
        </w:rPr>
        <w:t xml:space="preserve"> substituição do animal doente ou falecido, </w:t>
      </w:r>
      <w:r w:rsidR="1132E0A4" w:rsidRPr="003F5893">
        <w:rPr>
          <w:color w:val="000000" w:themeColor="text1"/>
          <w:lang w:val="pt-BR"/>
        </w:rPr>
        <w:t xml:space="preserve">nos </w:t>
      </w:r>
      <w:r w:rsidR="450CD20C" w:rsidRPr="003F5893">
        <w:rPr>
          <w:color w:val="000000" w:themeColor="text1"/>
          <w:lang w:val="pt-BR"/>
        </w:rPr>
        <w:t>dez</w:t>
      </w:r>
      <w:r w:rsidR="1132E0A4" w:rsidRPr="003F5893">
        <w:rPr>
          <w:color w:val="000000" w:themeColor="text1"/>
          <w:lang w:val="pt-BR"/>
        </w:rPr>
        <w:t xml:space="preserve"> dias subsequentes à venda, </w:t>
      </w:r>
      <w:r w:rsidR="1792E75D" w:rsidRPr="003F5893">
        <w:rPr>
          <w:color w:val="000000" w:themeColor="text1"/>
          <w:lang w:val="pt-BR"/>
        </w:rPr>
        <w:t>em caso de aparecimento de doenças infectocontagiosas próprias da espécie, bem como de doenças congénitas</w:t>
      </w:r>
      <w:r w:rsidR="1792E75D" w:rsidRPr="003F5893">
        <w:rPr>
          <w:color w:val="3365FF"/>
          <w:lang w:val="pt-BR"/>
        </w:rPr>
        <w:t xml:space="preserve"> </w:t>
      </w:r>
      <w:r w:rsidR="1792E75D" w:rsidRPr="003F5893">
        <w:rPr>
          <w:color w:val="000000" w:themeColor="text1"/>
          <w:lang w:val="pt-BR"/>
        </w:rPr>
        <w:t>próprias da espécie e raça,</w:t>
      </w:r>
      <w:r w:rsidR="1792E75D" w:rsidRPr="003F5893">
        <w:rPr>
          <w:color w:val="3365FF"/>
          <w:lang w:val="pt-BR"/>
        </w:rPr>
        <w:t xml:space="preserve"> </w:t>
      </w:r>
      <w:r w:rsidR="1792E75D" w:rsidRPr="003F5893">
        <w:rPr>
          <w:color w:val="000000" w:themeColor="text1"/>
          <w:lang w:val="pt-BR"/>
        </w:rPr>
        <w:t>até um ano após a venda, desde que confirmadas por escrito, por um médico veterinário</w:t>
      </w:r>
      <w:r w:rsidR="49D38259" w:rsidRPr="003F5893">
        <w:rPr>
          <w:color w:val="000000" w:themeColor="text1"/>
          <w:lang w:val="pt-BR"/>
        </w:rPr>
        <w:t>.</w:t>
      </w:r>
      <w:r w:rsidR="7BB0B7B8" w:rsidRPr="003F5893">
        <w:rPr>
          <w:color w:val="000000" w:themeColor="text1"/>
          <w:lang w:val="pt-BR"/>
        </w:rPr>
        <w:t xml:space="preserve"> </w:t>
      </w:r>
    </w:p>
    <w:p w14:paraId="44E44A73" w14:textId="422C56EC" w:rsidR="276E9068" w:rsidRPr="003F5893" w:rsidRDefault="5CAFB4F9">
      <w:pPr>
        <w:pStyle w:val="PargrafodaLista"/>
        <w:numPr>
          <w:ilvl w:val="3"/>
          <w:numId w:val="137"/>
        </w:numPr>
        <w:spacing w:line="276" w:lineRule="auto"/>
        <w:ind w:right="136"/>
      </w:pPr>
      <w:commentRangeStart w:id="1258"/>
      <w:r w:rsidRPr="003F5893">
        <w:t>Qualquer transmissão onerosa deve ser acompanhada da respetiva fatura-recibo.</w:t>
      </w:r>
      <w:commentRangeEnd w:id="1258"/>
      <w:r w:rsidR="00350677" w:rsidRPr="003F5893">
        <w:rPr>
          <w:rStyle w:val="Refdecomentrio"/>
          <w:sz w:val="24"/>
          <w:szCs w:val="24"/>
        </w:rPr>
        <w:commentReference w:id="1258"/>
      </w:r>
    </w:p>
    <w:p w14:paraId="6E317430" w14:textId="527F2F31" w:rsidR="005101CF" w:rsidRPr="003F5893" w:rsidRDefault="1AF8B24F">
      <w:pPr>
        <w:pStyle w:val="PargrafodaLista"/>
        <w:numPr>
          <w:ilvl w:val="3"/>
          <w:numId w:val="137"/>
        </w:numPr>
        <w:spacing w:line="276" w:lineRule="auto"/>
        <w:ind w:right="136"/>
      </w:pPr>
      <w:r w:rsidRPr="003F5893">
        <w:t>Os animais de companhia de espécie diferente de cão</w:t>
      </w:r>
      <w:r w:rsidR="469E938E" w:rsidRPr="003F5893">
        <w:t xml:space="preserve">, </w:t>
      </w:r>
      <w:r w:rsidRPr="003F5893">
        <w:t xml:space="preserve">gato </w:t>
      </w:r>
      <w:r w:rsidR="19B9311A" w:rsidRPr="003F5893">
        <w:t xml:space="preserve">ou furão </w:t>
      </w:r>
      <w:r w:rsidRPr="003F5893">
        <w:t xml:space="preserve">devem ser acompanhados de documento que ateste a origem, emitido pelo criador e dos certificados das ações profiláticas que possam ser exigidos para a espécie.  </w:t>
      </w:r>
    </w:p>
    <w:p w14:paraId="0CBA03E1" w14:textId="48672E85" w:rsidR="005101CF" w:rsidRPr="003F5893" w:rsidRDefault="69FF5C40">
      <w:pPr>
        <w:pStyle w:val="PargrafodaLista"/>
        <w:numPr>
          <w:ilvl w:val="3"/>
          <w:numId w:val="137"/>
        </w:numPr>
        <w:spacing w:line="276" w:lineRule="auto"/>
        <w:ind w:right="136"/>
      </w:pPr>
      <w:r w:rsidRPr="003F5893">
        <w:t xml:space="preserve">A pessoa responsável pela comercialização dos animais não pode fornecer falsas informações, designadamente no que respeita à raça, idade, origem ou espécie de um determinado animal, com vista a promover a sua venda. </w:t>
      </w:r>
    </w:p>
    <w:p w14:paraId="7022D487" w14:textId="10985365" w:rsidR="228207B7" w:rsidRPr="003F5893" w:rsidRDefault="228207B7" w:rsidP="00526853">
      <w:pPr>
        <w:spacing w:after="116" w:line="276" w:lineRule="auto"/>
        <w:ind w:left="286" w:right="136" w:hanging="286"/>
      </w:pPr>
    </w:p>
    <w:p w14:paraId="7946B544" w14:textId="2A7F34E2" w:rsidR="001D4E3A" w:rsidRPr="003F5893" w:rsidRDefault="001D4E3A" w:rsidP="00526853">
      <w:pPr>
        <w:spacing w:after="114" w:line="276" w:lineRule="auto"/>
        <w:ind w:left="300" w:right="136" w:firstLine="0"/>
      </w:pPr>
    </w:p>
    <w:p w14:paraId="0E141078" w14:textId="0A84F94F" w:rsidR="005101CF" w:rsidRPr="003F5893" w:rsidRDefault="00A626AB" w:rsidP="00526853">
      <w:pPr>
        <w:spacing w:after="230" w:line="276" w:lineRule="auto"/>
        <w:ind w:left="0" w:right="0" w:firstLine="0"/>
      </w:pPr>
      <w:r w:rsidRPr="003F5893">
        <w:t xml:space="preserve"> </w:t>
      </w:r>
    </w:p>
    <w:p w14:paraId="7C96DDA8" w14:textId="3AEA46E2" w:rsidR="005101CF" w:rsidRPr="003F5893" w:rsidRDefault="005101CF" w:rsidP="00526853">
      <w:pPr>
        <w:spacing w:after="0" w:line="276" w:lineRule="auto"/>
        <w:ind w:right="0"/>
      </w:pPr>
    </w:p>
    <w:p w14:paraId="58419C58" w14:textId="0A55C98C" w:rsidR="00C545D3" w:rsidRPr="009E2307" w:rsidRDefault="00A626AB">
      <w:pPr>
        <w:pStyle w:val="Ttulo1"/>
      </w:pPr>
      <w:bookmarkStart w:id="1259" w:name="_Toc233615526"/>
      <w:bookmarkStart w:id="1260" w:name="_Toc233631975"/>
      <w:r w:rsidRPr="009E2307">
        <w:t xml:space="preserve">CAPÍTULO </w:t>
      </w:r>
      <w:bookmarkEnd w:id="1259"/>
      <w:r w:rsidR="00422F00">
        <w:t>VIII</w:t>
      </w:r>
      <w:bookmarkEnd w:id="1260"/>
      <w:r w:rsidRPr="009E2307">
        <w:t xml:space="preserve"> </w:t>
      </w:r>
    </w:p>
    <w:p w14:paraId="3B441644" w14:textId="5A6EC7CA" w:rsidR="005101CF" w:rsidRPr="009E2307" w:rsidRDefault="00A626AB">
      <w:pPr>
        <w:pStyle w:val="Ttulo1"/>
      </w:pPr>
      <w:bookmarkStart w:id="1261" w:name="_Toc233615527"/>
      <w:bookmarkStart w:id="1262" w:name="_Toc233631976"/>
      <w:r w:rsidRPr="009E2307">
        <w:t>Animais de companhia registados em livro genealógico</w:t>
      </w:r>
      <w:bookmarkEnd w:id="1261"/>
      <w:bookmarkEnd w:id="1262"/>
    </w:p>
    <w:p w14:paraId="6892C7FA" w14:textId="77777777" w:rsidR="001D4E3A" w:rsidRPr="003F5893" w:rsidRDefault="001D4E3A" w:rsidP="00526853">
      <w:pPr>
        <w:spacing w:line="276" w:lineRule="auto"/>
      </w:pPr>
    </w:p>
    <w:p w14:paraId="59F3DF68" w14:textId="77777777" w:rsidR="00C545D3" w:rsidRPr="009E2307" w:rsidRDefault="00A626AB">
      <w:pPr>
        <w:pStyle w:val="Ttulo2"/>
      </w:pPr>
      <w:bookmarkStart w:id="1263" w:name="_Toc233615528"/>
      <w:bookmarkStart w:id="1264" w:name="_Toc233631977"/>
      <w:r w:rsidRPr="009E2307">
        <w:t>SECÇÃO I</w:t>
      </w:r>
      <w:bookmarkEnd w:id="1263"/>
      <w:bookmarkEnd w:id="1264"/>
      <w:r w:rsidRPr="009E2307">
        <w:t xml:space="preserve"> </w:t>
      </w:r>
    </w:p>
    <w:p w14:paraId="13BB392A" w14:textId="24BBF6B2" w:rsidR="005101CF" w:rsidRPr="009E2307" w:rsidRDefault="00A626AB">
      <w:pPr>
        <w:pStyle w:val="Ttulo2"/>
      </w:pPr>
      <w:bookmarkStart w:id="1265" w:name="_Toc233615529"/>
      <w:bookmarkStart w:id="1266" w:name="_Toc233631978"/>
      <w:r w:rsidRPr="009E2307">
        <w:t>Gestão dos livros genealógicos</w:t>
      </w:r>
      <w:bookmarkEnd w:id="1265"/>
      <w:bookmarkEnd w:id="1266"/>
      <w:r w:rsidRPr="009E2307">
        <w:t xml:space="preserve"> </w:t>
      </w:r>
    </w:p>
    <w:p w14:paraId="68E32C9F" w14:textId="77777777" w:rsidR="001D4E3A" w:rsidRPr="003F5893" w:rsidRDefault="001D4E3A" w:rsidP="00526853">
      <w:pPr>
        <w:spacing w:line="276" w:lineRule="auto"/>
      </w:pPr>
    </w:p>
    <w:p w14:paraId="574B6DCB" w14:textId="071CA44D" w:rsidR="00C545D3" w:rsidRPr="009E2307" w:rsidRDefault="00C545D3">
      <w:pPr>
        <w:pStyle w:val="Ttulo3"/>
      </w:pPr>
      <w:bookmarkStart w:id="1267" w:name="_Toc233615530"/>
      <w:bookmarkStart w:id="1268" w:name="_Toc233615988"/>
      <w:bookmarkStart w:id="1269" w:name="_Toc233623417"/>
      <w:bookmarkStart w:id="1270" w:name="_Toc233624078"/>
      <w:bookmarkStart w:id="1271" w:name="_Toc233629754"/>
      <w:bookmarkStart w:id="1272" w:name="_Toc233630972"/>
      <w:bookmarkStart w:id="1273" w:name="_Toc233631979"/>
      <w:bookmarkEnd w:id="1267"/>
      <w:bookmarkEnd w:id="1268"/>
      <w:bookmarkEnd w:id="1269"/>
      <w:bookmarkEnd w:id="1270"/>
      <w:bookmarkEnd w:id="1271"/>
      <w:bookmarkEnd w:id="1272"/>
      <w:bookmarkEnd w:id="1273"/>
    </w:p>
    <w:p w14:paraId="01875D15" w14:textId="07691B0E" w:rsidR="005101CF" w:rsidRPr="009E2307" w:rsidRDefault="00A626AB" w:rsidP="00526853">
      <w:pPr>
        <w:pStyle w:val="Ttulo4"/>
      </w:pPr>
      <w:bookmarkStart w:id="1274" w:name="_Toc233615531"/>
      <w:bookmarkStart w:id="1275" w:name="_Toc233631980"/>
      <w:r w:rsidRPr="009E2307">
        <w:t xml:space="preserve">Reconhecimento das organizações ou associações de </w:t>
      </w:r>
      <w:commentRangeStart w:id="1276"/>
      <w:r w:rsidRPr="009E2307">
        <w:t>criadores</w:t>
      </w:r>
      <w:bookmarkEnd w:id="1274"/>
      <w:bookmarkEnd w:id="1275"/>
    </w:p>
    <w:commentRangeEnd w:id="1276"/>
    <w:p w14:paraId="6A3D1945" w14:textId="36FD875B" w:rsidR="1286D214" w:rsidRDefault="00350677" w:rsidP="1286D214">
      <w:r>
        <w:rPr>
          <w:rStyle w:val="Refdecomentrio"/>
          <w:sz w:val="24"/>
          <w:szCs w:val="24"/>
        </w:rPr>
        <w:commentReference w:id="1276"/>
      </w:r>
    </w:p>
    <w:p w14:paraId="410AB2D0" w14:textId="77777777" w:rsidR="005101CF" w:rsidRPr="003F5893" w:rsidRDefault="00A626AB">
      <w:pPr>
        <w:numPr>
          <w:ilvl w:val="0"/>
          <w:numId w:val="87"/>
        </w:numPr>
        <w:spacing w:line="276" w:lineRule="auto"/>
        <w:ind w:left="300" w:right="136"/>
      </w:pPr>
      <w:r w:rsidRPr="003F5893">
        <w:t>-</w:t>
      </w:r>
      <w:r w:rsidRPr="00526853">
        <w:rPr>
          <w:rFonts w:eastAsia="Arial" w:cs="Arial"/>
        </w:rPr>
        <w:t xml:space="preserve"> </w:t>
      </w:r>
      <w:r w:rsidRPr="003F5893">
        <w:t xml:space="preserve">A DGAV pode autorizar, mediante despacho do diretor geral de alimentação de Veterinária, as organizações ou associações de criadores de animais de companhia de raça pura a gerir os livros genealógicos e os livros de origem. </w:t>
      </w:r>
    </w:p>
    <w:p w14:paraId="527ABAA4" w14:textId="77777777" w:rsidR="005101CF" w:rsidRPr="003F5893" w:rsidRDefault="00A626AB">
      <w:pPr>
        <w:numPr>
          <w:ilvl w:val="0"/>
          <w:numId w:val="87"/>
        </w:numPr>
        <w:spacing w:line="276" w:lineRule="auto"/>
        <w:ind w:left="300" w:right="136"/>
      </w:pPr>
      <w:r w:rsidRPr="003F5893">
        <w:lastRenderedPageBreak/>
        <w:t>-</w:t>
      </w:r>
      <w:r w:rsidRPr="00526853">
        <w:rPr>
          <w:rFonts w:eastAsia="Arial" w:cs="Arial"/>
        </w:rPr>
        <w:t xml:space="preserve"> </w:t>
      </w:r>
      <w:r w:rsidRPr="003F5893">
        <w:t xml:space="preserve">Para efeito do disposto no número anterior, as organizações e associações a autorizar devem cumprir os seguintes requisitos: </w:t>
      </w:r>
    </w:p>
    <w:p w14:paraId="49570C28" w14:textId="77777777" w:rsidR="005101CF" w:rsidRPr="003F5893" w:rsidRDefault="00A626AB">
      <w:pPr>
        <w:numPr>
          <w:ilvl w:val="1"/>
          <w:numId w:val="87"/>
        </w:numPr>
        <w:spacing w:after="286" w:line="276" w:lineRule="auto"/>
        <w:ind w:right="136"/>
      </w:pPr>
      <w:r w:rsidRPr="003F5893">
        <w:t xml:space="preserve">Dispor de personalidade jurídica; </w:t>
      </w:r>
    </w:p>
    <w:p w14:paraId="2B7A278F" w14:textId="77777777" w:rsidR="005101CF" w:rsidRPr="003F5893" w:rsidRDefault="00A626AB">
      <w:pPr>
        <w:numPr>
          <w:ilvl w:val="1"/>
          <w:numId w:val="87"/>
        </w:numPr>
        <w:spacing w:line="276" w:lineRule="auto"/>
        <w:ind w:right="136"/>
      </w:pPr>
      <w:r w:rsidRPr="003F5893">
        <w:t xml:space="preserve">Dispor de um regulamento interno prevendo, particularmente, a ausência de discriminação dos seus aderentes, adotado de acordo com o procedimento previsto nos estatutos, que estabeleça regras internas relativas ao seguinte: </w:t>
      </w:r>
    </w:p>
    <w:p w14:paraId="166C51B3" w14:textId="2D0BE96B" w:rsidR="005101CF" w:rsidRPr="003F5893" w:rsidRDefault="6F6E9877" w:rsidP="00526853">
      <w:pPr>
        <w:spacing w:after="1" w:line="276" w:lineRule="auto"/>
        <w:ind w:left="991" w:right="2861" w:firstLine="110"/>
        <w:jc w:val="left"/>
      </w:pPr>
      <w:r w:rsidRPr="003F5893">
        <w:rPr>
          <w:i/>
          <w:iCs/>
        </w:rPr>
        <w:t>i)</w:t>
      </w:r>
      <w:r w:rsidRPr="00526853">
        <w:rPr>
          <w:rFonts w:eastAsia="Arial" w:cs="Arial"/>
          <w:i/>
          <w:iCs/>
        </w:rPr>
        <w:t xml:space="preserve"> </w:t>
      </w:r>
      <w:r w:rsidR="00A626AB" w:rsidRPr="003F5893">
        <w:tab/>
      </w:r>
      <w:r w:rsidRPr="003F5893">
        <w:t xml:space="preserve">Definição das características da raça (ou raças); </w:t>
      </w:r>
      <w:r w:rsidRPr="003F5893">
        <w:rPr>
          <w:i/>
          <w:iCs/>
        </w:rPr>
        <w:t>ii)</w:t>
      </w:r>
      <w:r w:rsidRPr="00526853">
        <w:rPr>
          <w:rFonts w:eastAsia="Arial" w:cs="Arial"/>
          <w:i/>
          <w:iCs/>
        </w:rPr>
        <w:t xml:space="preserve"> </w:t>
      </w:r>
      <w:r w:rsidRPr="003F5893">
        <w:t xml:space="preserve">Sistema de identificação dos animais; </w:t>
      </w:r>
    </w:p>
    <w:p w14:paraId="7841CA1A" w14:textId="7BB0F57C" w:rsidR="005101CF" w:rsidRPr="003F5893" w:rsidRDefault="6F6E9877" w:rsidP="00526853">
      <w:pPr>
        <w:spacing w:after="1" w:line="276" w:lineRule="auto"/>
        <w:ind w:left="991" w:right="2861" w:firstLine="110"/>
        <w:jc w:val="left"/>
      </w:pPr>
      <w:r w:rsidRPr="003F5893">
        <w:rPr>
          <w:i/>
          <w:iCs/>
        </w:rPr>
        <w:t>iii)</w:t>
      </w:r>
      <w:r w:rsidRPr="00526853">
        <w:rPr>
          <w:rFonts w:eastAsia="Arial" w:cs="Arial"/>
          <w:i/>
          <w:iCs/>
        </w:rPr>
        <w:t xml:space="preserve"> </w:t>
      </w:r>
      <w:r w:rsidR="00A626AB" w:rsidRPr="003F5893">
        <w:tab/>
      </w:r>
      <w:r w:rsidRPr="003F5893">
        <w:t xml:space="preserve">Sistema de registo das genealogias; </w:t>
      </w:r>
    </w:p>
    <w:p w14:paraId="084C684D" w14:textId="03A0009F" w:rsidR="005101CF" w:rsidRPr="003F5893" w:rsidRDefault="6F6E9877" w:rsidP="00526853">
      <w:pPr>
        <w:spacing w:after="1" w:line="276" w:lineRule="auto"/>
        <w:ind w:left="991" w:right="2861" w:firstLine="110"/>
        <w:jc w:val="left"/>
      </w:pPr>
      <w:r w:rsidRPr="003F5893">
        <w:rPr>
          <w:i/>
          <w:iCs/>
        </w:rPr>
        <w:t>v)</w:t>
      </w:r>
      <w:r w:rsidRPr="00526853">
        <w:rPr>
          <w:rFonts w:eastAsia="Arial" w:cs="Arial"/>
          <w:i/>
          <w:iCs/>
        </w:rPr>
        <w:t xml:space="preserve"> </w:t>
      </w:r>
      <w:r w:rsidR="00A626AB" w:rsidRPr="003F5893">
        <w:tab/>
      </w:r>
      <w:r w:rsidRPr="003F5893">
        <w:t xml:space="preserve">Definição dos objetivos a alcançar; </w:t>
      </w:r>
    </w:p>
    <w:p w14:paraId="08F71512" w14:textId="70F42619" w:rsidR="005101CF" w:rsidRPr="003F5893" w:rsidRDefault="6F6E9877" w:rsidP="00526853">
      <w:pPr>
        <w:spacing w:line="276" w:lineRule="auto"/>
        <w:ind w:left="1019" w:right="136" w:firstLine="55"/>
      </w:pPr>
      <w:r w:rsidRPr="003F5893">
        <w:rPr>
          <w:i/>
          <w:iCs/>
        </w:rPr>
        <w:t>v)</w:t>
      </w:r>
      <w:r w:rsidRPr="00526853">
        <w:rPr>
          <w:rFonts w:eastAsia="Arial" w:cs="Arial"/>
          <w:i/>
          <w:iCs/>
        </w:rPr>
        <w:t xml:space="preserve"> </w:t>
      </w:r>
      <w:r w:rsidRPr="003F5893">
        <w:t xml:space="preserve">Sistema de utilização dos dados zootécnicos; </w:t>
      </w:r>
    </w:p>
    <w:p w14:paraId="12CDE6C9" w14:textId="1D6D0FA5" w:rsidR="005101CF" w:rsidRPr="003F5893" w:rsidRDefault="6F6E9877" w:rsidP="00526853">
      <w:pPr>
        <w:spacing w:line="276" w:lineRule="auto"/>
        <w:ind w:left="1019" w:right="136" w:firstLine="55"/>
      </w:pPr>
      <w:r w:rsidRPr="003F5893">
        <w:rPr>
          <w:i/>
          <w:iCs/>
        </w:rPr>
        <w:t>vi)</w:t>
      </w:r>
      <w:r w:rsidRPr="00526853">
        <w:rPr>
          <w:rFonts w:eastAsia="Arial" w:cs="Arial"/>
          <w:i/>
          <w:iCs/>
        </w:rPr>
        <w:t xml:space="preserve"> </w:t>
      </w:r>
      <w:r w:rsidRPr="003F5893">
        <w:t xml:space="preserve">Organização do livro genealógico ou livro de origens, se houver várias modalidades de inscrição ou se existirem várias modalidades de classificação dos animais; </w:t>
      </w:r>
    </w:p>
    <w:p w14:paraId="373A63D3" w14:textId="7127A347" w:rsidR="005101CF" w:rsidRPr="003F5893" w:rsidRDefault="00A626AB" w:rsidP="00526853">
      <w:pPr>
        <w:spacing w:after="211" w:line="276" w:lineRule="auto"/>
        <w:ind w:left="142" w:right="0" w:firstLine="0"/>
        <w:jc w:val="left"/>
      </w:pPr>
      <w:r w:rsidRPr="00526853">
        <w:rPr>
          <w:rFonts w:eastAsia="Cambria" w:cs="Cambria"/>
        </w:rPr>
        <w:tab/>
      </w:r>
      <w:r w:rsidRPr="003F5893">
        <w:rPr>
          <w:i/>
        </w:rPr>
        <w:t>c)</w:t>
      </w:r>
      <w:r w:rsidRPr="00526853">
        <w:rPr>
          <w:rFonts w:eastAsia="Arial" w:cs="Arial"/>
          <w:i/>
        </w:rPr>
        <w:t xml:space="preserve"> </w:t>
      </w:r>
      <w:r w:rsidRPr="003F5893">
        <w:t xml:space="preserve">Satisfazer os controlos da autoridade competente no que respeita ao seguinte: </w:t>
      </w:r>
    </w:p>
    <w:p w14:paraId="0E3B0DE8" w14:textId="237BF431" w:rsidR="005101CF" w:rsidRPr="003F5893" w:rsidRDefault="6F6E9877" w:rsidP="00526853">
      <w:pPr>
        <w:spacing w:after="107" w:line="276" w:lineRule="auto"/>
        <w:ind w:left="862" w:right="136" w:firstLine="0"/>
      </w:pPr>
      <w:r w:rsidRPr="003F5893">
        <w:rPr>
          <w:i/>
          <w:iCs/>
        </w:rPr>
        <w:t>i)</w:t>
      </w:r>
      <w:r w:rsidRPr="00526853">
        <w:rPr>
          <w:rFonts w:eastAsia="Arial" w:cs="Arial"/>
          <w:i/>
          <w:iCs/>
        </w:rPr>
        <w:t xml:space="preserve"> </w:t>
      </w:r>
      <w:r w:rsidRPr="003F5893">
        <w:t xml:space="preserve"> Eficácia do seu funcionamento; </w:t>
      </w:r>
    </w:p>
    <w:p w14:paraId="093000A7" w14:textId="4CAFBA33" w:rsidR="005101CF" w:rsidRPr="003F5893" w:rsidRDefault="6F6E9877" w:rsidP="00526853">
      <w:pPr>
        <w:spacing w:after="107" w:line="276" w:lineRule="auto"/>
        <w:ind w:left="862" w:right="136" w:firstLine="0"/>
      </w:pPr>
      <w:r w:rsidRPr="003F5893">
        <w:rPr>
          <w:i/>
          <w:iCs/>
        </w:rPr>
        <w:t>ii)</w:t>
      </w:r>
      <w:r w:rsidRPr="00526853">
        <w:rPr>
          <w:rFonts w:eastAsia="Arial" w:cs="Arial"/>
          <w:i/>
          <w:iCs/>
        </w:rPr>
        <w:t xml:space="preserve"> </w:t>
      </w:r>
      <w:r w:rsidRPr="003F5893">
        <w:t xml:space="preserve">Capacidade do controlo das genealogias; </w:t>
      </w:r>
    </w:p>
    <w:p w14:paraId="23883882" w14:textId="7B782E81" w:rsidR="005101CF" w:rsidRPr="003F5893" w:rsidRDefault="6F6E9877" w:rsidP="00526853">
      <w:pPr>
        <w:spacing w:after="107" w:line="276" w:lineRule="auto"/>
        <w:ind w:left="862" w:right="136" w:firstLine="0"/>
      </w:pPr>
      <w:r w:rsidRPr="003F5893">
        <w:rPr>
          <w:i/>
          <w:iCs/>
        </w:rPr>
        <w:t>iii)</w:t>
      </w:r>
      <w:r w:rsidRPr="00526853">
        <w:rPr>
          <w:rFonts w:eastAsia="Arial" w:cs="Arial"/>
          <w:i/>
          <w:iCs/>
        </w:rPr>
        <w:t xml:space="preserve"> </w:t>
      </w:r>
      <w:r w:rsidRPr="003F5893">
        <w:t xml:space="preserve">Posse de um efetivo de animais suficiente para realizar um programa de melhoramento ou para assegurar a conservação da raça desde que isso seja considerado necessário; </w:t>
      </w:r>
    </w:p>
    <w:p w14:paraId="56146500" w14:textId="6D4CA66B" w:rsidR="005101CF" w:rsidRPr="003F5893" w:rsidRDefault="6F6E9877" w:rsidP="00526853">
      <w:pPr>
        <w:spacing w:after="107" w:line="276" w:lineRule="auto"/>
        <w:ind w:left="862" w:right="136" w:firstLine="0"/>
      </w:pPr>
      <w:r w:rsidRPr="003F5893">
        <w:rPr>
          <w:i/>
          <w:iCs/>
        </w:rPr>
        <w:t>iv)</w:t>
      </w:r>
      <w:r w:rsidRPr="00526853">
        <w:rPr>
          <w:rFonts w:eastAsia="Arial" w:cs="Arial"/>
          <w:i/>
          <w:iCs/>
        </w:rPr>
        <w:t xml:space="preserve"> </w:t>
      </w:r>
      <w:r w:rsidRPr="003F5893">
        <w:t xml:space="preserve">Capacidade para utilizar os dados relativos às características zootécnicas necessárias à realização do programa de melhoramento ou de conservação da raça. </w:t>
      </w:r>
    </w:p>
    <w:p w14:paraId="6773A6EF" w14:textId="77777777" w:rsidR="005101CF" w:rsidRPr="003F5893" w:rsidRDefault="00A626AB">
      <w:pPr>
        <w:numPr>
          <w:ilvl w:val="0"/>
          <w:numId w:val="88"/>
        </w:numPr>
        <w:spacing w:line="276" w:lineRule="auto"/>
        <w:ind w:left="300" w:right="136"/>
      </w:pPr>
      <w:r w:rsidRPr="003F5893">
        <w:t>-</w:t>
      </w:r>
      <w:r w:rsidRPr="00526853">
        <w:rPr>
          <w:rFonts w:eastAsia="Arial" w:cs="Arial"/>
        </w:rPr>
        <w:t xml:space="preserve"> </w:t>
      </w:r>
      <w:r w:rsidRPr="003F5893">
        <w:t xml:space="preserve">Em caso de incumprimento dos requisitos enunciados no número anterior, pode a DGAV suspender ou retirar a gestão do livro genealógico. </w:t>
      </w:r>
    </w:p>
    <w:p w14:paraId="5AD81B47" w14:textId="77777777" w:rsidR="005101CF" w:rsidRPr="003F5893" w:rsidRDefault="00A626AB">
      <w:pPr>
        <w:numPr>
          <w:ilvl w:val="0"/>
          <w:numId w:val="88"/>
        </w:numPr>
        <w:spacing w:after="116" w:line="276" w:lineRule="auto"/>
        <w:ind w:left="300" w:right="136"/>
      </w:pPr>
      <w:r w:rsidRPr="003F5893">
        <w:t>-</w:t>
      </w:r>
      <w:r w:rsidRPr="00526853">
        <w:rPr>
          <w:rFonts w:eastAsia="Arial" w:cs="Arial"/>
        </w:rPr>
        <w:t xml:space="preserve"> </w:t>
      </w:r>
      <w:r w:rsidRPr="003F5893">
        <w:t xml:space="preserve">Para efeito do número anterior, a DGAV realiza, com a periodicidade adequada, controlos para confirmação do disposto no n.º 2. </w:t>
      </w:r>
    </w:p>
    <w:p w14:paraId="1E82FAE2" w14:textId="77777777" w:rsidR="001A0189" w:rsidRPr="003F5893" w:rsidRDefault="001A0189" w:rsidP="00526853">
      <w:pPr>
        <w:spacing w:after="230" w:line="276" w:lineRule="auto"/>
        <w:ind w:left="316" w:right="0" w:hanging="10"/>
        <w:jc w:val="center"/>
      </w:pPr>
    </w:p>
    <w:p w14:paraId="28CC8A49" w14:textId="77777777" w:rsidR="00C545D3" w:rsidRPr="009E2307" w:rsidRDefault="00A626AB">
      <w:pPr>
        <w:pStyle w:val="Ttulo2"/>
      </w:pPr>
      <w:bookmarkStart w:id="1277" w:name="_Toc233615532"/>
      <w:bookmarkStart w:id="1278" w:name="_Toc233631981"/>
      <w:r w:rsidRPr="009E2307">
        <w:t>SECÇÃO II</w:t>
      </w:r>
      <w:bookmarkEnd w:id="1277"/>
      <w:bookmarkEnd w:id="1278"/>
      <w:r w:rsidRPr="009E2307">
        <w:t xml:space="preserve"> </w:t>
      </w:r>
    </w:p>
    <w:p w14:paraId="77E565D5" w14:textId="7E6CA395" w:rsidR="005101CF" w:rsidRPr="009E2307" w:rsidRDefault="00A626AB">
      <w:pPr>
        <w:pStyle w:val="Ttulo2"/>
      </w:pPr>
      <w:bookmarkStart w:id="1279" w:name="_Toc233615533"/>
      <w:bookmarkStart w:id="1280" w:name="_Toc233631982"/>
      <w:r w:rsidRPr="009E2307">
        <w:t>Reprodução dos animais registados nos livros genealógicos</w:t>
      </w:r>
      <w:bookmarkEnd w:id="1279"/>
      <w:bookmarkEnd w:id="1280"/>
      <w:r w:rsidRPr="009E2307">
        <w:t xml:space="preserve"> </w:t>
      </w:r>
    </w:p>
    <w:p w14:paraId="5048DBBE" w14:textId="77777777" w:rsidR="001D4E3A" w:rsidRPr="003F5893" w:rsidRDefault="001D4E3A" w:rsidP="00526853">
      <w:pPr>
        <w:spacing w:line="276" w:lineRule="auto"/>
      </w:pPr>
    </w:p>
    <w:p w14:paraId="6F01CB34" w14:textId="2DA02735" w:rsidR="00C545D3" w:rsidRPr="009E2307" w:rsidRDefault="00C545D3">
      <w:pPr>
        <w:pStyle w:val="Ttulo3"/>
      </w:pPr>
      <w:bookmarkStart w:id="1281" w:name="_Toc233615534"/>
      <w:bookmarkStart w:id="1282" w:name="_Toc233615992"/>
      <w:bookmarkStart w:id="1283" w:name="_Toc233623421"/>
      <w:bookmarkStart w:id="1284" w:name="_Toc233624082"/>
      <w:bookmarkStart w:id="1285" w:name="_Toc233629758"/>
      <w:bookmarkStart w:id="1286" w:name="_Toc233630976"/>
      <w:bookmarkStart w:id="1287" w:name="_Toc233631983"/>
      <w:bookmarkEnd w:id="1281"/>
      <w:bookmarkEnd w:id="1282"/>
      <w:bookmarkEnd w:id="1283"/>
      <w:bookmarkEnd w:id="1284"/>
      <w:bookmarkEnd w:id="1285"/>
      <w:bookmarkEnd w:id="1286"/>
      <w:bookmarkEnd w:id="1287"/>
    </w:p>
    <w:p w14:paraId="0037641E" w14:textId="022F6351" w:rsidR="005101CF" w:rsidRPr="009E2307" w:rsidRDefault="350E168B" w:rsidP="00526853">
      <w:pPr>
        <w:pStyle w:val="Ttulo4"/>
      </w:pPr>
      <w:bookmarkStart w:id="1288" w:name="_Toc233615535"/>
      <w:bookmarkStart w:id="1289" w:name="_Toc233631984"/>
      <w:commentRangeStart w:id="1290"/>
      <w:r w:rsidRPr="009E2307">
        <w:t>Requisitos dos reprodutores</w:t>
      </w:r>
      <w:bookmarkEnd w:id="1288"/>
      <w:bookmarkEnd w:id="1289"/>
      <w:r w:rsidRPr="009E2307">
        <w:t xml:space="preserve"> </w:t>
      </w:r>
      <w:commentRangeEnd w:id="1290"/>
      <w:r w:rsidR="00350677" w:rsidRPr="009E2307">
        <w:rPr>
          <w:rStyle w:val="Refdecomentrio"/>
          <w:sz w:val="24"/>
          <w:szCs w:val="24"/>
        </w:rPr>
        <w:commentReference w:id="1290"/>
      </w:r>
    </w:p>
    <w:p w14:paraId="680880E7" w14:textId="77777777" w:rsidR="005101CF" w:rsidRPr="003F5893" w:rsidRDefault="5BF3B7D7">
      <w:pPr>
        <w:numPr>
          <w:ilvl w:val="0"/>
          <w:numId w:val="89"/>
        </w:numPr>
        <w:spacing w:line="276" w:lineRule="auto"/>
        <w:ind w:left="300" w:right="136"/>
      </w:pPr>
      <w:r w:rsidRPr="003F5893">
        <w:t>-</w:t>
      </w:r>
      <w:r w:rsidRPr="00526853">
        <w:rPr>
          <w:rFonts w:eastAsia="Arial" w:cs="Arial"/>
        </w:rPr>
        <w:t xml:space="preserve"> </w:t>
      </w:r>
      <w:r w:rsidRPr="003F5893">
        <w:t>Os requisitos a exigir aos reprodutores de raça pura, das espécies canina e felina inscritas no livro de origens português</w:t>
      </w:r>
      <w:commentRangeStart w:id="1291"/>
      <w:r w:rsidRPr="003F5893">
        <w:t xml:space="preserve"> (LOP) </w:t>
      </w:r>
      <w:commentRangeEnd w:id="1291"/>
      <w:r w:rsidR="00350677" w:rsidRPr="003F5893">
        <w:rPr>
          <w:rStyle w:val="Refdecomentrio"/>
          <w:sz w:val="24"/>
          <w:szCs w:val="24"/>
        </w:rPr>
        <w:commentReference w:id="1291"/>
      </w:r>
      <w:r w:rsidRPr="003F5893">
        <w:t xml:space="preserve">são estabelecidos em portaria do membro do Governo responsável pela área da agricultura. </w:t>
      </w:r>
    </w:p>
    <w:p w14:paraId="4A4CA438" w14:textId="7977A48C" w:rsidR="005101CF" w:rsidRPr="003F5893" w:rsidRDefault="00A626AB">
      <w:pPr>
        <w:numPr>
          <w:ilvl w:val="0"/>
          <w:numId w:val="89"/>
        </w:numPr>
        <w:spacing w:after="114" w:line="276" w:lineRule="auto"/>
        <w:ind w:left="300" w:right="136"/>
      </w:pPr>
      <w:r w:rsidRPr="003F5893">
        <w:lastRenderedPageBreak/>
        <w:t>-</w:t>
      </w:r>
      <w:r w:rsidRPr="00526853">
        <w:rPr>
          <w:rFonts w:eastAsia="Arial" w:cs="Arial"/>
        </w:rPr>
        <w:t xml:space="preserve"> </w:t>
      </w:r>
      <w:r w:rsidRPr="003F5893">
        <w:t xml:space="preserve">A entidade gestora do LOP disponibiliza à DGAV todas as informações solicitadas para efeito de controlo oficial. </w:t>
      </w:r>
      <w:r w:rsidRPr="00526853">
        <w:rPr>
          <w:rFonts w:eastAsia="Cambria" w:cs="Cambria"/>
        </w:rPr>
        <w:tab/>
      </w:r>
      <w:r w:rsidRPr="00526853">
        <w:rPr>
          <w:rFonts w:eastAsia="Cambria" w:cs="Cambria"/>
        </w:rPr>
        <w:tab/>
      </w:r>
    </w:p>
    <w:p w14:paraId="5FB34D15" w14:textId="77777777" w:rsidR="005101CF" w:rsidRPr="003F5893" w:rsidRDefault="6F6E9877" w:rsidP="00526853">
      <w:pPr>
        <w:spacing w:after="116" w:line="276" w:lineRule="auto"/>
        <w:ind w:left="420" w:right="136"/>
      </w:pPr>
      <w:r w:rsidRPr="003F5893">
        <w:t>3 -</w:t>
      </w:r>
      <w:r w:rsidRPr="00526853">
        <w:rPr>
          <w:rFonts w:eastAsia="Arial" w:cs="Arial"/>
        </w:rPr>
        <w:t xml:space="preserve"> </w:t>
      </w:r>
      <w:r w:rsidRPr="003F5893">
        <w:t xml:space="preserve">Até ao final do primeiro trimestre de cada ano, a entidade gestora do LOP envia à DGAV um relatório em suporte informático, com as ações e inscrições no LOP de cada raça, realizadas no ano anterior.  </w:t>
      </w:r>
    </w:p>
    <w:p w14:paraId="715E4E44" w14:textId="2CD195BF" w:rsidR="00C545D3" w:rsidRDefault="00C545D3" w:rsidP="00526853">
      <w:pPr>
        <w:spacing w:after="116" w:line="276" w:lineRule="auto"/>
        <w:ind w:left="420" w:right="136"/>
      </w:pPr>
    </w:p>
    <w:p w14:paraId="1223B7D3" w14:textId="77777777" w:rsidR="002D3C5C" w:rsidRPr="003F5893" w:rsidRDefault="002D3C5C" w:rsidP="00526853">
      <w:pPr>
        <w:spacing w:after="116" w:line="276" w:lineRule="auto"/>
        <w:ind w:left="420" w:right="136"/>
      </w:pPr>
    </w:p>
    <w:p w14:paraId="2D873611" w14:textId="451F3314" w:rsidR="1221AE5D" w:rsidRPr="003F5893" w:rsidRDefault="1221AE5D" w:rsidP="00526853">
      <w:pPr>
        <w:spacing w:after="116" w:line="276" w:lineRule="auto"/>
        <w:ind w:left="420" w:right="136"/>
      </w:pPr>
    </w:p>
    <w:p w14:paraId="5DA992EB" w14:textId="6F883540" w:rsidR="00C545D3" w:rsidRPr="00526853" w:rsidRDefault="4A0747A3" w:rsidP="00526853">
      <w:pPr>
        <w:pStyle w:val="Ttulo1"/>
        <w:rPr>
          <w:b w:val="0"/>
          <w:bCs/>
        </w:rPr>
      </w:pPr>
      <w:bookmarkStart w:id="1292" w:name="_Toc233615536"/>
      <w:bookmarkStart w:id="1293" w:name="_Toc233631985"/>
      <w:r w:rsidRPr="00526853">
        <w:t xml:space="preserve">CAPÍTULO </w:t>
      </w:r>
      <w:bookmarkEnd w:id="1292"/>
      <w:r w:rsidR="00422F00">
        <w:t>IX</w:t>
      </w:r>
      <w:bookmarkEnd w:id="1293"/>
    </w:p>
    <w:p w14:paraId="34239CE8" w14:textId="1857F6FF" w:rsidR="00C545D3" w:rsidRPr="003F5893" w:rsidRDefault="3F6B7505" w:rsidP="00526853">
      <w:pPr>
        <w:spacing w:after="160" w:line="276" w:lineRule="auto"/>
        <w:ind w:right="0"/>
        <w:jc w:val="center"/>
        <w:rPr>
          <w:b/>
          <w:bCs/>
        </w:rPr>
      </w:pPr>
      <w:r w:rsidRPr="003F5893">
        <w:rPr>
          <w:b/>
          <w:bCs/>
        </w:rPr>
        <w:t>Detenção de animais perigosos ou potencialmente perigosos</w:t>
      </w:r>
    </w:p>
    <w:p w14:paraId="63013CE2" w14:textId="347E6799" w:rsidR="00C545D3" w:rsidRDefault="00C545D3" w:rsidP="00526853">
      <w:pPr>
        <w:spacing w:after="116" w:line="276" w:lineRule="auto"/>
        <w:ind w:left="420" w:right="136"/>
      </w:pPr>
    </w:p>
    <w:p w14:paraId="4B93E0E3" w14:textId="71D6B4DB" w:rsidR="002D3C5C" w:rsidRDefault="002D3C5C" w:rsidP="002D3C5C">
      <w:pPr>
        <w:pStyle w:val="Ttulo2"/>
      </w:pPr>
      <w:bookmarkStart w:id="1294" w:name="_Toc233631986"/>
      <w:r>
        <w:t>Secção I</w:t>
      </w:r>
      <w:bookmarkEnd w:id="1294"/>
    </w:p>
    <w:p w14:paraId="76F91AD8" w14:textId="0B97BE08" w:rsidR="002D3C5C" w:rsidRPr="002D3C5C" w:rsidRDefault="002D3C5C" w:rsidP="002D3C5C">
      <w:pPr>
        <w:pStyle w:val="Ttulo2"/>
      </w:pPr>
      <w:bookmarkStart w:id="1295" w:name="_Toc233631987"/>
      <w:r>
        <w:t>Detenção, formação e classificação</w:t>
      </w:r>
      <w:bookmarkEnd w:id="1295"/>
    </w:p>
    <w:p w14:paraId="64E59B74" w14:textId="5D89CD19" w:rsidR="00C545D3" w:rsidRPr="003F5893" w:rsidRDefault="00C545D3" w:rsidP="00526853">
      <w:pPr>
        <w:spacing w:after="116" w:line="276" w:lineRule="auto"/>
        <w:ind w:left="420" w:right="136"/>
      </w:pPr>
    </w:p>
    <w:p w14:paraId="61BDF41E" w14:textId="73235975" w:rsidR="00C545D3" w:rsidRPr="003F5893" w:rsidRDefault="00C545D3" w:rsidP="00526853">
      <w:pPr>
        <w:pStyle w:val="Ttulo3"/>
      </w:pPr>
      <w:bookmarkStart w:id="1296" w:name="_Toc233615537"/>
      <w:bookmarkStart w:id="1297" w:name="_Toc233615995"/>
      <w:bookmarkStart w:id="1298" w:name="_Toc233623424"/>
      <w:bookmarkStart w:id="1299" w:name="_Toc233624085"/>
      <w:bookmarkStart w:id="1300" w:name="_Toc233629761"/>
      <w:bookmarkStart w:id="1301" w:name="_Toc233630979"/>
      <w:bookmarkStart w:id="1302" w:name="_Toc233631988"/>
      <w:bookmarkEnd w:id="1296"/>
      <w:bookmarkEnd w:id="1297"/>
      <w:bookmarkEnd w:id="1298"/>
      <w:bookmarkEnd w:id="1299"/>
      <w:bookmarkEnd w:id="1300"/>
      <w:bookmarkEnd w:id="1301"/>
      <w:bookmarkEnd w:id="1302"/>
    </w:p>
    <w:p w14:paraId="4C7A3069" w14:textId="4DFD83A5" w:rsidR="00C545D3" w:rsidRPr="003F5893" w:rsidRDefault="49B42ECF" w:rsidP="00444A70">
      <w:pPr>
        <w:pStyle w:val="Ttulo4"/>
      </w:pPr>
      <w:bookmarkStart w:id="1303" w:name="_Toc233615538"/>
      <w:bookmarkStart w:id="1304" w:name="_Toc233631989"/>
      <w:commentRangeStart w:id="1305"/>
      <w:r w:rsidRPr="003F5893">
        <w:t>Detenção de cães perigosos ou potencialmente perigosos</w:t>
      </w:r>
      <w:bookmarkEnd w:id="1303"/>
      <w:bookmarkEnd w:id="1304"/>
      <w:commentRangeEnd w:id="1305"/>
      <w:r w:rsidR="00350677" w:rsidRPr="003F5893">
        <w:rPr>
          <w:rStyle w:val="Refdecomentrio"/>
          <w:sz w:val="24"/>
          <w:szCs w:val="24"/>
        </w:rPr>
        <w:commentReference w:id="1305"/>
      </w:r>
    </w:p>
    <w:p w14:paraId="7B82D6D5" w14:textId="70EE6E50" w:rsidR="00C545D3" w:rsidRPr="00C85B72" w:rsidRDefault="49B42ECF">
      <w:pPr>
        <w:pStyle w:val="PargrafodaLista"/>
        <w:numPr>
          <w:ilvl w:val="3"/>
          <w:numId w:val="138"/>
        </w:numPr>
        <w:spacing w:after="160" w:line="276" w:lineRule="auto"/>
        <w:ind w:left="426"/>
        <w:rPr>
          <w:color w:val="BF4E14" w:themeColor="accent2" w:themeShade="BF"/>
        </w:rPr>
      </w:pPr>
      <w:r w:rsidRPr="003F5893">
        <w:t xml:space="preserve">- A detenção de cães perigosos ou potencialmente perigosos, enquanto animais de companhia, carece de licença emitida pela junta de freguesia da área de residência do </w:t>
      </w:r>
      <w:r w:rsidRPr="00C85B72">
        <w:rPr>
          <w:color w:val="auto"/>
        </w:rPr>
        <w:t>titular</w:t>
      </w:r>
      <w:r w:rsidR="7F46CA78" w:rsidRPr="00C85B72">
        <w:rPr>
          <w:color w:val="auto"/>
        </w:rPr>
        <w:t>.</w:t>
      </w:r>
    </w:p>
    <w:p w14:paraId="5AA5CB06" w14:textId="77777777" w:rsidR="00377AEC" w:rsidRPr="00377AEC" w:rsidRDefault="3D7E148E">
      <w:pPr>
        <w:pStyle w:val="PargrafodaLista"/>
        <w:numPr>
          <w:ilvl w:val="0"/>
          <w:numId w:val="138"/>
        </w:numPr>
        <w:spacing w:after="160" w:line="276" w:lineRule="auto"/>
        <w:ind w:left="426"/>
      </w:pPr>
      <w:r w:rsidRPr="00377AEC">
        <w:rPr>
          <w:color w:val="000000" w:themeColor="text1"/>
        </w:rPr>
        <w:t xml:space="preserve">A licença deve ser requerida </w:t>
      </w:r>
      <w:r w:rsidR="088FB968" w:rsidRPr="00377AEC">
        <w:rPr>
          <w:color w:val="000000" w:themeColor="text1"/>
        </w:rPr>
        <w:t>para os</w:t>
      </w:r>
      <w:r w:rsidRPr="00377AEC">
        <w:rPr>
          <w:color w:val="000000" w:themeColor="text1"/>
        </w:rPr>
        <w:t xml:space="preserve"> cães potencialmente perigosos </w:t>
      </w:r>
      <w:r w:rsidR="2EE5275D" w:rsidRPr="00377AEC">
        <w:rPr>
          <w:color w:val="000000" w:themeColor="text1"/>
        </w:rPr>
        <w:t xml:space="preserve">no prazo de 30 dias após o registo no SIAC </w:t>
      </w:r>
      <w:r w:rsidRPr="00377AEC">
        <w:rPr>
          <w:color w:val="000000" w:themeColor="text1"/>
        </w:rPr>
        <w:t xml:space="preserve">e para os classificados como perigosos no prazo de 15 dias após essa </w:t>
      </w:r>
      <w:r w:rsidR="50B56FA5" w:rsidRPr="00377AEC">
        <w:rPr>
          <w:color w:val="000000" w:themeColor="text1"/>
        </w:rPr>
        <w:t>classificação nos</w:t>
      </w:r>
      <w:r w:rsidRPr="00377AEC">
        <w:rPr>
          <w:color w:val="000000" w:themeColor="text1"/>
        </w:rPr>
        <w:t xml:space="preserve"> termos do presente decreto-lei</w:t>
      </w:r>
      <w:r w:rsidR="49EDB76C" w:rsidRPr="00377AEC">
        <w:rPr>
          <w:color w:val="000000" w:themeColor="text1"/>
        </w:rPr>
        <w:t>.</w:t>
      </w:r>
    </w:p>
    <w:p w14:paraId="4175EFAE" w14:textId="6B709F8D" w:rsidR="00C545D3" w:rsidRPr="003F5893" w:rsidRDefault="6BA4F821">
      <w:pPr>
        <w:pStyle w:val="PargrafodaLista"/>
        <w:numPr>
          <w:ilvl w:val="0"/>
          <w:numId w:val="138"/>
        </w:numPr>
        <w:spacing w:after="160" w:line="276" w:lineRule="auto"/>
        <w:ind w:left="426"/>
      </w:pPr>
      <w:r w:rsidRPr="003F5893">
        <w:t xml:space="preserve">Para efeitos do disposto no número anterior, o </w:t>
      </w:r>
      <w:r w:rsidRPr="00377AEC">
        <w:rPr>
          <w:color w:val="auto"/>
        </w:rPr>
        <w:t>titular</w:t>
      </w:r>
      <w:r w:rsidR="2CEBDCFF" w:rsidRPr="00377AEC">
        <w:rPr>
          <w:color w:val="auto"/>
        </w:rPr>
        <w:t>, pessoa singular, maior de 16 anos,</w:t>
      </w:r>
      <w:r w:rsidRPr="00377AEC">
        <w:rPr>
          <w:color w:val="auto"/>
        </w:rPr>
        <w:t xml:space="preserve"> </w:t>
      </w:r>
      <w:r w:rsidRPr="003F5893">
        <w:t>entrega na junta de freguesia respetiva os seguintes elementos, além dos e</w:t>
      </w:r>
      <w:commentRangeStart w:id="1306"/>
      <w:r w:rsidRPr="003F5893">
        <w:t xml:space="preserve">xigidos </w:t>
      </w:r>
      <w:r w:rsidR="24FC0976" w:rsidRPr="003F5893">
        <w:t xml:space="preserve"> </w:t>
      </w:r>
      <w:commentRangeStart w:id="1307"/>
      <w:r w:rsidR="24FC0976" w:rsidRPr="003F5893">
        <w:t>pelo n.º X do art.º XX</w:t>
      </w:r>
      <w:r w:rsidR="728AF0D5" w:rsidRPr="003F5893">
        <w:t>:</w:t>
      </w:r>
      <w:commentRangeEnd w:id="1307"/>
      <w:r w:rsidR="00350677" w:rsidRPr="003F5893">
        <w:rPr>
          <w:rStyle w:val="Refdecomentrio"/>
          <w:sz w:val="24"/>
          <w:szCs w:val="24"/>
        </w:rPr>
        <w:commentReference w:id="1307"/>
      </w:r>
      <w:commentRangeEnd w:id="1306"/>
      <w:r w:rsidR="00350677" w:rsidRPr="003F5893">
        <w:rPr>
          <w:rStyle w:val="Refdecomentrio"/>
          <w:sz w:val="24"/>
          <w:szCs w:val="24"/>
        </w:rPr>
        <w:commentReference w:id="1306"/>
      </w:r>
    </w:p>
    <w:p w14:paraId="64CF637C" w14:textId="77777777" w:rsidR="00377AEC" w:rsidRPr="00377AEC" w:rsidRDefault="05BB7C77">
      <w:pPr>
        <w:pStyle w:val="PargrafodaLista"/>
        <w:numPr>
          <w:ilvl w:val="0"/>
          <w:numId w:val="139"/>
        </w:numPr>
        <w:spacing w:after="160" w:line="276" w:lineRule="auto"/>
        <w:rPr>
          <w:color w:val="000000" w:themeColor="text1"/>
        </w:rPr>
      </w:pPr>
      <w:r w:rsidRPr="00526853">
        <w:rPr>
          <w:color w:val="2D2D2D"/>
        </w:rPr>
        <w:t xml:space="preserve">Termo de responsabilidade, conforme modelo </w:t>
      </w:r>
      <w:commentRangeStart w:id="1308"/>
      <w:r w:rsidRPr="00526853">
        <w:rPr>
          <w:color w:val="2D2D2D"/>
        </w:rPr>
        <w:t>constante</w:t>
      </w:r>
      <w:commentRangeEnd w:id="1308"/>
      <w:r w:rsidR="00350677" w:rsidRPr="00526853">
        <w:rPr>
          <w:rStyle w:val="Refdecomentrio"/>
          <w:color w:val="2D2D2D"/>
          <w:sz w:val="24"/>
          <w:szCs w:val="24"/>
        </w:rPr>
        <w:commentReference w:id="1308"/>
      </w:r>
      <w:r w:rsidRPr="00526853">
        <w:rPr>
          <w:color w:val="2D2D2D"/>
        </w:rPr>
        <w:t xml:space="preserve"> na página eletrónica da </w:t>
      </w:r>
      <w:r w:rsidRPr="00377AEC">
        <w:rPr>
          <w:color w:val="2D2D2D"/>
        </w:rPr>
        <w:t>DGAV;</w:t>
      </w:r>
    </w:p>
    <w:p w14:paraId="2C18E2A7" w14:textId="0065F9AE" w:rsidR="00C545D3" w:rsidRPr="003F5893" w:rsidRDefault="3D7E148E">
      <w:pPr>
        <w:pStyle w:val="PargrafodaLista"/>
        <w:numPr>
          <w:ilvl w:val="0"/>
          <w:numId w:val="139"/>
        </w:numPr>
        <w:spacing w:after="160" w:line="276" w:lineRule="auto"/>
      </w:pPr>
      <w:r w:rsidRPr="00377AEC">
        <w:rPr>
          <w:color w:val="000000" w:themeColor="text1"/>
        </w:rPr>
        <w:t xml:space="preserve">Certificado do registo criminal, constituindo indício de falta de idoneidade o facto de o </w:t>
      </w:r>
      <w:r w:rsidR="1C3C2BE6" w:rsidRPr="00377AEC">
        <w:rPr>
          <w:color w:val="000000" w:themeColor="text1"/>
        </w:rPr>
        <w:t xml:space="preserve"> titular</w:t>
      </w:r>
      <w:r w:rsidRPr="00377AEC">
        <w:rPr>
          <w:color w:val="000000" w:themeColor="text1"/>
        </w:rPr>
        <w:t xml:space="preserve"> ter sido condenado, por sentença transitada em julgado, por </w:t>
      </w:r>
      <w:commentRangeStart w:id="1309"/>
      <w:r w:rsidRPr="00377AEC">
        <w:rPr>
          <w:color w:val="000000" w:themeColor="text1"/>
        </w:rPr>
        <w:t xml:space="preserve">qualquer dos crimes previstos no presente decreto-lei, </w:t>
      </w:r>
      <w:commentRangeEnd w:id="1309"/>
      <w:r w:rsidR="00350677" w:rsidRPr="00377AEC">
        <w:rPr>
          <w:rStyle w:val="Refdecomentrio"/>
          <w:color w:val="000000" w:themeColor="text1"/>
          <w:sz w:val="24"/>
          <w:szCs w:val="24"/>
        </w:rPr>
        <w:commentReference w:id="1309"/>
      </w:r>
      <w:r w:rsidRPr="00377AEC">
        <w:rPr>
          <w:color w:val="000000" w:themeColor="text1"/>
        </w:rPr>
        <w:t xml:space="preserve">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crimes contra animais de companhia, ou por outro crime doloso cometido com uso de violência;  </w:t>
      </w:r>
      <w:r w:rsidR="66819447" w:rsidRPr="003F5893">
        <w:t>Documento que certifique a formalização de um seguro de responsabilidade civil, nos termos do disposto no artigo.</w:t>
      </w:r>
      <w:r w:rsidR="6FB76820" w:rsidRPr="003F5893">
        <w:t>XXXX</w:t>
      </w:r>
    </w:p>
    <w:p w14:paraId="4F463A29" w14:textId="1400EF8F" w:rsidR="00C545D3" w:rsidRPr="003F5893" w:rsidRDefault="3939FD9E">
      <w:pPr>
        <w:pStyle w:val="PargrafodaLista"/>
        <w:numPr>
          <w:ilvl w:val="0"/>
          <w:numId w:val="139"/>
        </w:numPr>
        <w:spacing w:after="160" w:line="276" w:lineRule="auto"/>
      </w:pPr>
      <w:r w:rsidRPr="003F5893">
        <w:t>Comprovativo da esterilização do animal, quando aplicável</w:t>
      </w:r>
      <w:r w:rsidR="3132F8F4" w:rsidRPr="003F5893">
        <w:t>, obtido de forma direta no SIAC</w:t>
      </w:r>
      <w:r w:rsidR="639585B6" w:rsidRPr="003F5893">
        <w:t>;</w:t>
      </w:r>
    </w:p>
    <w:p w14:paraId="320B000F" w14:textId="6AD2713A" w:rsidR="00C545D3" w:rsidRPr="00C85B72" w:rsidRDefault="1730C79C">
      <w:pPr>
        <w:pStyle w:val="PargrafodaLista"/>
        <w:numPr>
          <w:ilvl w:val="0"/>
          <w:numId w:val="139"/>
        </w:numPr>
        <w:spacing w:after="160" w:line="276" w:lineRule="auto"/>
        <w:rPr>
          <w:color w:val="BF4E14" w:themeColor="accent2" w:themeShade="BF"/>
        </w:rPr>
      </w:pPr>
      <w:r w:rsidRPr="003F5893">
        <w:t>Comprovativo de</w:t>
      </w:r>
      <w:r w:rsidR="49B42ECF" w:rsidRPr="003F5893">
        <w:t xml:space="preserve"> vacinação antirrábica</w:t>
      </w:r>
      <w:r w:rsidR="100F1C18" w:rsidRPr="003F5893">
        <w:t xml:space="preserve"> válida, obtido de forma direta no SIAC</w:t>
      </w:r>
      <w:r w:rsidR="49B42ECF" w:rsidRPr="003F5893">
        <w:t xml:space="preserve">; </w:t>
      </w:r>
    </w:p>
    <w:p w14:paraId="0EF17BEA" w14:textId="4AA3B4A6" w:rsidR="00C545D3" w:rsidRPr="003F5893" w:rsidRDefault="10B3D08F">
      <w:pPr>
        <w:pStyle w:val="PargrafodaLista"/>
        <w:numPr>
          <w:ilvl w:val="0"/>
          <w:numId w:val="139"/>
        </w:numPr>
        <w:spacing w:after="160" w:line="276" w:lineRule="auto"/>
      </w:pPr>
      <w:r w:rsidRPr="003F5893">
        <w:lastRenderedPageBreak/>
        <w:t>Comprovativo de aprovação em formação para a detenção de cães perigosos ou potencialmente perigosos</w:t>
      </w:r>
      <w:r w:rsidR="1617DC52" w:rsidRPr="003F5893">
        <w:t xml:space="preserve"> ou, em alternativa, comprovativo de inscrição numa ação de formação destinada a esse fim, validada pela entidade formadora</w:t>
      </w:r>
      <w:r w:rsidR="2756EAC3" w:rsidRPr="003F5893">
        <w:t xml:space="preserve">, </w:t>
      </w:r>
      <w:r w:rsidRPr="003F5893">
        <w:t xml:space="preserve">como previsto no </w:t>
      </w:r>
      <w:r w:rsidR="33F2E2DC" w:rsidRPr="003F5893">
        <w:t>artigo XXX</w:t>
      </w:r>
    </w:p>
    <w:p w14:paraId="3CBA3EF9" w14:textId="4D95DD70" w:rsidR="04804ABF" w:rsidRPr="003F5893" w:rsidRDefault="04804ABF">
      <w:pPr>
        <w:pStyle w:val="PargrafodaLista"/>
        <w:numPr>
          <w:ilvl w:val="0"/>
          <w:numId w:val="139"/>
        </w:numPr>
        <w:spacing w:after="160" w:line="276" w:lineRule="auto"/>
      </w:pPr>
      <w:r w:rsidRPr="003F5893">
        <w:t>Sem preju</w:t>
      </w:r>
      <w:r w:rsidR="308703CB" w:rsidRPr="003F5893">
        <w:t>í</w:t>
      </w:r>
      <w:r w:rsidRPr="003F5893">
        <w:t xml:space="preserve">zo do disposto na alínea anterior, nos casos em que </w:t>
      </w:r>
      <w:r w:rsidR="0E992330" w:rsidRPr="003F5893">
        <w:t xml:space="preserve">apenas </w:t>
      </w:r>
      <w:r w:rsidRPr="003F5893">
        <w:t xml:space="preserve">é apresentado comprovativo </w:t>
      </w:r>
      <w:r w:rsidR="5FB286E7" w:rsidRPr="003F5893">
        <w:t xml:space="preserve">de inscrição </w:t>
      </w:r>
      <w:r w:rsidR="6BF669B2" w:rsidRPr="003F5893">
        <w:t xml:space="preserve">em ação de formação, </w:t>
      </w:r>
      <w:r w:rsidR="6BF669B2" w:rsidRPr="00C85B72">
        <w:rPr>
          <w:color w:val="FF0000"/>
        </w:rPr>
        <w:t>é emitida uma licença condicionada à apresentação, no prazo máximo de 3 meses, do comprovativo de aprovaçã</w:t>
      </w:r>
      <w:r w:rsidR="6BF669B2" w:rsidRPr="003F5893">
        <w:t>o.</w:t>
      </w:r>
    </w:p>
    <w:p w14:paraId="7AF55332" w14:textId="4DEE95B3" w:rsidR="00C545D3" w:rsidRPr="00C85B72" w:rsidRDefault="3D7E148E" w:rsidP="003F5893">
      <w:pPr>
        <w:spacing w:after="160" w:line="276" w:lineRule="auto"/>
        <w:rPr>
          <w:rFonts w:eastAsiaTheme="minorEastAsia" w:cstheme="minorBidi"/>
          <w:color w:val="000000" w:themeColor="text1"/>
        </w:rPr>
      </w:pPr>
      <w:r w:rsidRPr="003F5893">
        <w:rPr>
          <w:color w:val="BF4E14" w:themeColor="accent2" w:themeShade="BF"/>
        </w:rPr>
        <w:t>4</w:t>
      </w:r>
      <w:r w:rsidRPr="003F5893">
        <w:t>- A licença pode ser solicitada pela autoridade competente, a qualquer momento, devendo o detentor, aquando de qua</w:t>
      </w:r>
      <w:r w:rsidRPr="003F5893">
        <w:rPr>
          <w:color w:val="000000" w:themeColor="text1"/>
        </w:rPr>
        <w:t>lquer deslocação do cã</w:t>
      </w:r>
      <w:r w:rsidR="155FC80D" w:rsidRPr="00C85B72">
        <w:rPr>
          <w:color w:val="000000" w:themeColor="text1"/>
        </w:rPr>
        <w:t>o</w:t>
      </w:r>
      <w:r w:rsidRPr="00C85B72">
        <w:rPr>
          <w:color w:val="000000" w:themeColor="text1"/>
        </w:rPr>
        <w:t xml:space="preserve"> perigoso ou potencialmente perigosos, estar sempre acompanhado da mesma ou, em alternativa, poder fazer prova da sua existência</w:t>
      </w:r>
      <w:r w:rsidR="63D43254" w:rsidRPr="00C85B72">
        <w:rPr>
          <w:color w:val="000000" w:themeColor="text1"/>
        </w:rPr>
        <w:t>.</w:t>
      </w:r>
    </w:p>
    <w:p w14:paraId="6FF0B014" w14:textId="0135C087" w:rsidR="00C545D3" w:rsidRPr="003F5893" w:rsidRDefault="3D7E148E" w:rsidP="003F5893">
      <w:pPr>
        <w:spacing w:after="160" w:line="276" w:lineRule="auto"/>
        <w:rPr>
          <w:color w:val="4EA72E" w:themeColor="accent6"/>
        </w:rPr>
      </w:pPr>
      <w:r w:rsidRPr="003F5893">
        <w:rPr>
          <w:color w:val="BF4E14" w:themeColor="accent2" w:themeShade="BF"/>
        </w:rPr>
        <w:t>5</w:t>
      </w:r>
      <w:r w:rsidR="5B6AD11D" w:rsidRPr="003F5893">
        <w:t xml:space="preserve"> </w:t>
      </w:r>
      <w:r w:rsidR="5B6AD11D" w:rsidRPr="003F5893">
        <w:rPr>
          <w:color w:val="auto"/>
        </w:rPr>
        <w:t>–</w:t>
      </w:r>
      <w:r w:rsidR="69C98705" w:rsidRPr="003F5893">
        <w:rPr>
          <w:color w:val="auto"/>
        </w:rPr>
        <w:t xml:space="preserve"> </w:t>
      </w:r>
      <w:commentRangeStart w:id="1310"/>
      <w:r w:rsidR="64CD7380" w:rsidRPr="003F5893">
        <w:rPr>
          <w:color w:val="auto"/>
        </w:rPr>
        <w:t xml:space="preserve">Aos cães </w:t>
      </w:r>
      <w:r w:rsidR="64CD7380" w:rsidRPr="00C85B72">
        <w:rPr>
          <w:color w:val="auto"/>
        </w:rPr>
        <w:t xml:space="preserve">perigosos ou potencialmente </w:t>
      </w:r>
      <w:r w:rsidR="68F91E48" w:rsidRPr="003F5893">
        <w:rPr>
          <w:color w:val="auto"/>
        </w:rPr>
        <w:t>q</w:t>
      </w:r>
      <w:r w:rsidR="64CD7380" w:rsidRPr="003F5893">
        <w:rPr>
          <w:color w:val="auto"/>
        </w:rPr>
        <w:t xml:space="preserve">ue </w:t>
      </w:r>
      <w:r w:rsidR="1601DE99" w:rsidRPr="003F5893">
        <w:rPr>
          <w:color w:val="auto"/>
        </w:rPr>
        <w:t xml:space="preserve">entrem no território nacional para permanência por mais de 4 meses aplicam-se as normas </w:t>
      </w:r>
      <w:r w:rsidR="5395313D" w:rsidRPr="00C85B72">
        <w:rPr>
          <w:color w:val="auto"/>
        </w:rPr>
        <w:t>previstas n</w:t>
      </w:r>
      <w:r w:rsidR="2B7D91F7" w:rsidRPr="003F5893">
        <w:rPr>
          <w:color w:val="auto"/>
        </w:rPr>
        <w:t xml:space="preserve">o </w:t>
      </w:r>
      <w:r w:rsidR="34B457F4" w:rsidRPr="003F5893">
        <w:rPr>
          <w:color w:val="auto"/>
        </w:rPr>
        <w:t xml:space="preserve">número 3 do </w:t>
      </w:r>
      <w:r w:rsidR="2B7D91F7" w:rsidRPr="003F5893">
        <w:rPr>
          <w:color w:val="auto"/>
        </w:rPr>
        <w:t>artigo 59.º + 2</w:t>
      </w:r>
      <w:commentRangeEnd w:id="1310"/>
      <w:r w:rsidR="00350677" w:rsidRPr="003F5893">
        <w:rPr>
          <w:rStyle w:val="Refdecomentrio"/>
          <w:color w:val="auto"/>
          <w:sz w:val="24"/>
          <w:szCs w:val="24"/>
        </w:rPr>
        <w:commentReference w:id="1310"/>
      </w:r>
      <w:r w:rsidR="2B7D91F7" w:rsidRPr="003F5893">
        <w:rPr>
          <w:color w:val="auto"/>
        </w:rPr>
        <w:t xml:space="preserve"> </w:t>
      </w:r>
      <w:r w:rsidR="5395313D" w:rsidRPr="00C85B72">
        <w:rPr>
          <w:color w:val="auto"/>
        </w:rPr>
        <w:t xml:space="preserve"> </w:t>
      </w:r>
    </w:p>
    <w:p w14:paraId="1A3BCEB5" w14:textId="5699BE9B" w:rsidR="00C545D3" w:rsidRPr="003F5893" w:rsidRDefault="00C545D3" w:rsidP="003F5893">
      <w:pPr>
        <w:spacing w:after="160" w:line="276" w:lineRule="auto"/>
        <w:rPr>
          <w:color w:val="4EA72E" w:themeColor="accent6"/>
        </w:rPr>
      </w:pPr>
    </w:p>
    <w:p w14:paraId="08C32E05" w14:textId="226F90F2" w:rsidR="7706BE61" w:rsidRPr="003F5893" w:rsidRDefault="7706BE61" w:rsidP="003F5893">
      <w:pPr>
        <w:spacing w:after="160" w:line="276" w:lineRule="auto"/>
        <w:rPr>
          <w:color w:val="4DA62E"/>
        </w:rPr>
      </w:pPr>
    </w:p>
    <w:p w14:paraId="56522F2F" w14:textId="0262B7F8" w:rsidR="67243421" w:rsidRPr="00526853" w:rsidRDefault="67243421" w:rsidP="00526853">
      <w:pPr>
        <w:spacing w:after="160" w:line="276" w:lineRule="auto"/>
        <w:jc w:val="center"/>
        <w:rPr>
          <w:b/>
          <w:bCs/>
          <w:color w:val="4DA62E"/>
        </w:rPr>
      </w:pPr>
      <w:r w:rsidRPr="00526853">
        <w:rPr>
          <w:b/>
          <w:bCs/>
          <w:color w:val="4DA62E"/>
        </w:rPr>
        <w:t>PRÓXIMA REUNIÃO 12/06/2026</w:t>
      </w:r>
    </w:p>
    <w:p w14:paraId="6915B4D8" w14:textId="4BA5CCA4" w:rsidR="1F71250D" w:rsidRPr="00526853" w:rsidRDefault="1F71250D" w:rsidP="003F5893">
      <w:pPr>
        <w:spacing w:after="160" w:line="276" w:lineRule="auto"/>
        <w:jc w:val="center"/>
        <w:rPr>
          <w:b/>
          <w:bCs/>
          <w:color w:val="4DA62E"/>
        </w:rPr>
      </w:pPr>
      <w:r w:rsidRPr="00526853">
        <w:rPr>
          <w:b/>
          <w:bCs/>
          <w:color w:val="4DA62E"/>
        </w:rPr>
        <w:t>Analisar os artigos do SIAC</w:t>
      </w:r>
    </w:p>
    <w:p w14:paraId="5BC14107" w14:textId="287AE2C6" w:rsidR="7706BE61" w:rsidRPr="00526853" w:rsidRDefault="7706BE61" w:rsidP="003F5893">
      <w:pPr>
        <w:spacing w:after="160" w:line="276" w:lineRule="auto"/>
        <w:jc w:val="center"/>
        <w:rPr>
          <w:b/>
          <w:bCs/>
          <w:color w:val="4DA62E"/>
        </w:rPr>
      </w:pPr>
    </w:p>
    <w:p w14:paraId="3779BD56" w14:textId="5628B45F" w:rsidR="03513F25" w:rsidRPr="003F5893" w:rsidRDefault="03513F25" w:rsidP="00F9664C">
      <w:pPr>
        <w:pStyle w:val="Ttulo3"/>
      </w:pPr>
      <w:bookmarkStart w:id="1311" w:name="_Toc233615539"/>
      <w:bookmarkStart w:id="1312" w:name="_Toc233615997"/>
      <w:bookmarkStart w:id="1313" w:name="_Toc233615540"/>
      <w:bookmarkStart w:id="1314" w:name="_Toc233615998"/>
      <w:bookmarkStart w:id="1315" w:name="_Toc233615541"/>
      <w:bookmarkStart w:id="1316" w:name="_Toc233615999"/>
      <w:bookmarkStart w:id="1317" w:name="_Toc233615542"/>
      <w:bookmarkStart w:id="1318" w:name="_Toc233616000"/>
      <w:bookmarkStart w:id="1319" w:name="_Toc233623426"/>
      <w:bookmarkStart w:id="1320" w:name="_Toc233624087"/>
      <w:bookmarkStart w:id="1321" w:name="_Toc233629763"/>
      <w:bookmarkStart w:id="1322" w:name="_Toc233630981"/>
      <w:bookmarkStart w:id="1323" w:name="_Toc233631990"/>
      <w:bookmarkEnd w:id="1311"/>
      <w:bookmarkEnd w:id="1312"/>
      <w:bookmarkEnd w:id="1313"/>
      <w:bookmarkEnd w:id="1314"/>
      <w:bookmarkEnd w:id="1315"/>
      <w:bookmarkEnd w:id="1316"/>
      <w:bookmarkEnd w:id="1317"/>
      <w:bookmarkEnd w:id="1318"/>
      <w:bookmarkEnd w:id="1319"/>
      <w:bookmarkEnd w:id="1320"/>
      <w:bookmarkEnd w:id="1321"/>
      <w:bookmarkEnd w:id="1322"/>
      <w:bookmarkEnd w:id="1323"/>
    </w:p>
    <w:p w14:paraId="61F6F19E" w14:textId="03E751ED" w:rsidR="03513F25" w:rsidRPr="003F5893" w:rsidRDefault="03513F25" w:rsidP="00444A70">
      <w:pPr>
        <w:pStyle w:val="Ttulo4"/>
      </w:pPr>
      <w:bookmarkStart w:id="1324" w:name="_Toc233615543"/>
      <w:bookmarkStart w:id="1325" w:name="_Toc233631991"/>
      <w:r w:rsidRPr="003F5893">
        <w:t>Validade da licença</w:t>
      </w:r>
      <w:bookmarkEnd w:id="1324"/>
      <w:bookmarkEnd w:id="1325"/>
    </w:p>
    <w:p w14:paraId="3040035E" w14:textId="4118B223" w:rsidR="03513F25" w:rsidRPr="003F5893" w:rsidRDefault="03513F25" w:rsidP="003F5893">
      <w:pPr>
        <w:spacing w:after="160" w:line="276" w:lineRule="auto"/>
      </w:pPr>
      <w:r w:rsidRPr="003F5893">
        <w:t>1 - A licença referida nos artigos X.º  é válida por um período máximo de um ano.</w:t>
      </w:r>
    </w:p>
    <w:p w14:paraId="54AFEB6B" w14:textId="6DA5A07E" w:rsidR="03513F25" w:rsidRPr="003F5893" w:rsidRDefault="3722666B" w:rsidP="00377AEC">
      <w:pPr>
        <w:spacing w:line="276" w:lineRule="auto"/>
        <w:rPr>
          <w:color w:val="000000" w:themeColor="text1"/>
        </w:rPr>
      </w:pPr>
      <w:r w:rsidRPr="003F5893">
        <w:t>2 - A licença caduca automaticamente com o trânsito em julgado da sentença condenatória pela prática de:  crime de homicídio por negligência</w:t>
      </w:r>
      <w:r w:rsidR="7D9B4606" w:rsidRPr="003F5893">
        <w:t xml:space="preserve">, </w:t>
      </w:r>
      <w:r w:rsidRPr="003F5893">
        <w:t>crime doloso contra a vida, a integridade física, a liberdade pessoal, a liberdade e autodeterminação sexual, a saúde pública ou a paz pública; tráfico de estupefacientes e substâncias psicotrópicas; tráfico de pessoas; tráfico de armas; crimes contra animais de companhia; ou outro crime doloso cometido com uso de violência</w:t>
      </w:r>
    </w:p>
    <w:p w14:paraId="62DFD438" w14:textId="077E6EA0" w:rsidR="03513F25" w:rsidRPr="003F5893" w:rsidRDefault="3722666B" w:rsidP="00377AEC">
      <w:pPr>
        <w:spacing w:line="276" w:lineRule="auto"/>
      </w:pPr>
      <w:r w:rsidRPr="003F5893">
        <w:rPr>
          <w:color w:val="000000" w:themeColor="text1"/>
        </w:rPr>
        <w:t>3 -Nos casos verificados no número anterior o titular deve assegurar a sua entrega imediata junto da autoridade que a emitiu.</w:t>
      </w:r>
    </w:p>
    <w:p w14:paraId="371745DE" w14:textId="704A33E2" w:rsidR="4F74B76E" w:rsidRPr="003F5893" w:rsidRDefault="4F74B76E" w:rsidP="003F5893">
      <w:pPr>
        <w:spacing w:after="160" w:line="276" w:lineRule="auto"/>
        <w:jc w:val="center"/>
      </w:pPr>
    </w:p>
    <w:p w14:paraId="55B530DC" w14:textId="0E371B09" w:rsidR="00C545D3" w:rsidRPr="003F5893" w:rsidRDefault="00C545D3" w:rsidP="00526853">
      <w:pPr>
        <w:pStyle w:val="Ttulo3"/>
      </w:pPr>
      <w:bookmarkStart w:id="1326" w:name="_Toc233615544"/>
      <w:bookmarkStart w:id="1327" w:name="_Toc233616002"/>
      <w:bookmarkStart w:id="1328" w:name="_Toc233623428"/>
      <w:bookmarkStart w:id="1329" w:name="_Toc233624089"/>
      <w:bookmarkStart w:id="1330" w:name="_Toc233629765"/>
      <w:bookmarkStart w:id="1331" w:name="_Toc233630983"/>
      <w:bookmarkStart w:id="1332" w:name="_Toc233631992"/>
      <w:bookmarkEnd w:id="1326"/>
      <w:bookmarkEnd w:id="1327"/>
      <w:bookmarkEnd w:id="1328"/>
      <w:bookmarkEnd w:id="1329"/>
      <w:bookmarkEnd w:id="1330"/>
      <w:bookmarkEnd w:id="1331"/>
      <w:bookmarkEnd w:id="1332"/>
    </w:p>
    <w:p w14:paraId="2534F90F" w14:textId="1D2F3B1F" w:rsidR="00C545D3" w:rsidRPr="003F5893" w:rsidRDefault="78F43FE0" w:rsidP="00526853">
      <w:pPr>
        <w:pStyle w:val="Ttulo4"/>
      </w:pPr>
      <w:bookmarkStart w:id="1333" w:name="_Toc233615545"/>
      <w:bookmarkStart w:id="1334" w:name="_Toc233631993"/>
      <w:r w:rsidRPr="003F5893">
        <w:t>Comprovativo de aprovação em formação</w:t>
      </w:r>
      <w:bookmarkEnd w:id="1333"/>
      <w:bookmarkEnd w:id="1334"/>
    </w:p>
    <w:p w14:paraId="565C023B" w14:textId="752F535D" w:rsidR="00C545D3" w:rsidRPr="003F5893" w:rsidRDefault="49B42ECF" w:rsidP="003F5893">
      <w:pPr>
        <w:spacing w:after="160" w:line="276" w:lineRule="auto"/>
      </w:pPr>
      <w:r w:rsidRPr="003F5893">
        <w:t>1 - O comprovativo a que se refere a alínea f) do n.º 2 do artigo anterior é atribuído na sequência de aprovação em formação dirigida, nomeadamente, à educação cívica, ao comportamento animal e à prevenção de acidentes.</w:t>
      </w:r>
    </w:p>
    <w:p w14:paraId="3373141B" w14:textId="58B3C304" w:rsidR="4F74B76E" w:rsidRDefault="4F74B76E" w:rsidP="003F5893">
      <w:pPr>
        <w:spacing w:after="160" w:line="276" w:lineRule="auto"/>
      </w:pPr>
    </w:p>
    <w:p w14:paraId="223AFC96" w14:textId="77777777" w:rsidR="009E2307" w:rsidRPr="003F5893" w:rsidRDefault="009E2307" w:rsidP="003F5893">
      <w:pPr>
        <w:spacing w:after="160" w:line="276" w:lineRule="auto"/>
      </w:pPr>
    </w:p>
    <w:p w14:paraId="3053B5CB" w14:textId="4E7315E4" w:rsidR="009E2307" w:rsidRDefault="009E2307" w:rsidP="00F9664C">
      <w:pPr>
        <w:pStyle w:val="Ttulo3"/>
      </w:pPr>
      <w:bookmarkStart w:id="1335" w:name="_Toc233615546"/>
      <w:bookmarkStart w:id="1336" w:name="_Toc233616004"/>
      <w:bookmarkStart w:id="1337" w:name="_Toc233623430"/>
      <w:bookmarkStart w:id="1338" w:name="_Toc233624091"/>
      <w:bookmarkStart w:id="1339" w:name="_Toc233629767"/>
      <w:bookmarkStart w:id="1340" w:name="_Toc233630985"/>
      <w:bookmarkStart w:id="1341" w:name="_Toc233631994"/>
      <w:bookmarkEnd w:id="1335"/>
      <w:bookmarkEnd w:id="1336"/>
      <w:bookmarkEnd w:id="1337"/>
      <w:bookmarkEnd w:id="1338"/>
      <w:bookmarkEnd w:id="1339"/>
      <w:bookmarkEnd w:id="1340"/>
      <w:bookmarkEnd w:id="1341"/>
    </w:p>
    <w:p w14:paraId="0A0FCED2" w14:textId="00CA0A87" w:rsidR="787DA704" w:rsidRPr="003F5893" w:rsidRDefault="787DA704" w:rsidP="00444A70">
      <w:pPr>
        <w:pStyle w:val="Ttulo4"/>
      </w:pPr>
      <w:bookmarkStart w:id="1342" w:name="_Toc233615547"/>
      <w:bookmarkStart w:id="1343" w:name="_Toc233631995"/>
      <w:r w:rsidRPr="003F5893">
        <w:t>Certificação de entidades formadoras</w:t>
      </w:r>
      <w:bookmarkEnd w:id="1342"/>
      <w:bookmarkEnd w:id="1343"/>
    </w:p>
    <w:p w14:paraId="02F87327" w14:textId="7F3E0085" w:rsidR="4DEA94F0" w:rsidRPr="003F5893" w:rsidRDefault="4DEA94F0">
      <w:pPr>
        <w:pStyle w:val="PargrafodaLista"/>
        <w:numPr>
          <w:ilvl w:val="0"/>
          <w:numId w:val="24"/>
        </w:numPr>
        <w:spacing w:after="160" w:line="276" w:lineRule="auto"/>
      </w:pPr>
      <w:r w:rsidRPr="00526853">
        <w:t xml:space="preserve">A certificação das entidades formadoras que ministrem a formação prevista no número anterior é </w:t>
      </w:r>
      <w:r w:rsidR="19D52F76" w:rsidRPr="003F5893">
        <w:t xml:space="preserve">regulada </w:t>
      </w:r>
      <w:r w:rsidRPr="00526853">
        <w:t xml:space="preserve">pela </w:t>
      </w:r>
      <w:r w:rsidR="29785241" w:rsidRPr="003F5893">
        <w:t>P</w:t>
      </w:r>
      <w:r w:rsidRPr="00526853">
        <w:t>ortaria</w:t>
      </w:r>
      <w:r w:rsidR="39F29313" w:rsidRPr="003F5893">
        <w:t xml:space="preserve"> n.º 317/2015, de 30 de setembro,</w:t>
      </w:r>
      <w:r w:rsidRPr="00526853">
        <w:t xml:space="preserve"> </w:t>
      </w:r>
      <w:r w:rsidR="3A119CB0" w:rsidRPr="003F5893">
        <w:t>que e</w:t>
      </w:r>
      <w:r w:rsidR="3A119CB0" w:rsidRPr="003F5893">
        <w:rPr>
          <w:color w:val="272B30"/>
        </w:rPr>
        <w:t>stabelece e define as entidades formadoras dos detentores de cães perigosos e potencialmente perigosos, aprovando igualmente os requisitos específicos a que devem obedecer as entidades formadoras, o conteúdo da formação e os respetivos métodos de avaliação</w:t>
      </w:r>
      <w:r w:rsidR="60DC0A9B" w:rsidRPr="003F5893">
        <w:rPr>
          <w:color w:val="272B30"/>
        </w:rPr>
        <w:t>.</w:t>
      </w:r>
    </w:p>
    <w:p w14:paraId="4029A7E8" w14:textId="07A33C4F" w:rsidR="45F9E6BE" w:rsidRPr="009E2307" w:rsidRDefault="3D7E148E">
      <w:pPr>
        <w:pStyle w:val="PargrafodaLista"/>
        <w:numPr>
          <w:ilvl w:val="0"/>
          <w:numId w:val="89"/>
        </w:numPr>
        <w:spacing w:after="160" w:line="276" w:lineRule="auto"/>
        <w:rPr>
          <w:color w:val="000000" w:themeColor="text1"/>
        </w:rPr>
      </w:pPr>
      <w:r w:rsidRPr="003F5893">
        <w:t xml:space="preserve">- </w:t>
      </w:r>
      <w:r w:rsidR="193C8697" w:rsidRPr="009E2307">
        <w:rPr>
          <w:color w:val="000000" w:themeColor="text1"/>
        </w:rPr>
        <w:t>A certificação de entidades formadoras é da competência da</w:t>
      </w:r>
      <w:r w:rsidR="4F5144E7" w:rsidRPr="003F5893">
        <w:t xml:space="preserve"> </w:t>
      </w:r>
      <w:r w:rsidR="4F5144E7" w:rsidRPr="00526853">
        <w:rPr>
          <w:color w:val="000000" w:themeColor="text1"/>
        </w:rPr>
        <w:t>Direção-Geral de Agricultura e Desenvolvimento Rural</w:t>
      </w:r>
      <w:r w:rsidR="4D758FEE" w:rsidRPr="00526853">
        <w:rPr>
          <w:color w:val="000000" w:themeColor="text1"/>
        </w:rPr>
        <w:t xml:space="preserve">, </w:t>
      </w:r>
      <w:r w:rsidR="4F5144E7" w:rsidRPr="00526853">
        <w:rPr>
          <w:color w:val="000000" w:themeColor="text1"/>
        </w:rPr>
        <w:t>serviço central competente do ministério responsável pela área da formação profissional, a quem compete comunicar à DGAV as entidades certificadas.</w:t>
      </w:r>
    </w:p>
    <w:p w14:paraId="231F6CF2" w14:textId="77777777" w:rsidR="009E2307" w:rsidRDefault="009E2307" w:rsidP="009E2307">
      <w:pPr>
        <w:spacing w:after="160" w:line="276" w:lineRule="auto"/>
        <w:rPr>
          <w:color w:val="000000" w:themeColor="text1"/>
        </w:rPr>
      </w:pPr>
    </w:p>
    <w:p w14:paraId="58E4060A" w14:textId="77777777" w:rsidR="009E2307" w:rsidRPr="009E2307" w:rsidRDefault="009E2307" w:rsidP="009E2307">
      <w:pPr>
        <w:spacing w:after="160" w:line="276" w:lineRule="auto"/>
        <w:rPr>
          <w:color w:val="000000" w:themeColor="text1"/>
        </w:rPr>
      </w:pPr>
    </w:p>
    <w:p w14:paraId="503B9AC1" w14:textId="6AD9122C" w:rsidR="1A4129A6" w:rsidRPr="003F5893" w:rsidRDefault="1A4129A6" w:rsidP="00526853">
      <w:pPr>
        <w:pStyle w:val="Ttulo3"/>
      </w:pPr>
      <w:bookmarkStart w:id="1344" w:name="_Toc233615548"/>
      <w:bookmarkStart w:id="1345" w:name="_Toc233616006"/>
      <w:bookmarkStart w:id="1346" w:name="_Toc233615549"/>
      <w:bookmarkStart w:id="1347" w:name="_Toc233616007"/>
      <w:bookmarkStart w:id="1348" w:name="_Toc233623432"/>
      <w:bookmarkStart w:id="1349" w:name="_Toc233624093"/>
      <w:bookmarkStart w:id="1350" w:name="_Toc233629769"/>
      <w:bookmarkStart w:id="1351" w:name="_Toc233630987"/>
      <w:bookmarkStart w:id="1352" w:name="_Toc233631996"/>
      <w:bookmarkEnd w:id="1344"/>
      <w:bookmarkEnd w:id="1345"/>
      <w:bookmarkEnd w:id="1346"/>
      <w:bookmarkEnd w:id="1347"/>
      <w:bookmarkEnd w:id="1348"/>
      <w:bookmarkEnd w:id="1349"/>
      <w:bookmarkEnd w:id="1350"/>
      <w:bookmarkEnd w:id="1351"/>
      <w:bookmarkEnd w:id="1352"/>
    </w:p>
    <w:p w14:paraId="2F42B268" w14:textId="09F50B69" w:rsidR="1A4129A6" w:rsidRPr="003F5893" w:rsidRDefault="1A4129A6" w:rsidP="00526853">
      <w:pPr>
        <w:pStyle w:val="Ttulo4"/>
      </w:pPr>
      <w:bookmarkStart w:id="1353" w:name="_Toc233615550"/>
      <w:bookmarkStart w:id="1354" w:name="_Toc233631997"/>
      <w:r w:rsidRPr="003F5893">
        <w:t>Da obrigatoriedade d</w:t>
      </w:r>
      <w:r w:rsidR="63448CAD" w:rsidRPr="003F5893">
        <w:t>e</w:t>
      </w:r>
      <w:r w:rsidRPr="003F5893">
        <w:t xml:space="preserve"> formação</w:t>
      </w:r>
      <w:bookmarkEnd w:id="1353"/>
      <w:bookmarkEnd w:id="1354"/>
    </w:p>
    <w:p w14:paraId="42D6EE29" w14:textId="1476667D" w:rsidR="1A4129A6" w:rsidRPr="003F5893" w:rsidRDefault="1A4129A6">
      <w:pPr>
        <w:pStyle w:val="PargrafodaLista"/>
        <w:numPr>
          <w:ilvl w:val="0"/>
          <w:numId w:val="23"/>
        </w:numPr>
        <w:spacing w:after="160" w:line="276" w:lineRule="auto"/>
      </w:pPr>
      <w:r w:rsidRPr="003F5893">
        <w:t xml:space="preserve">A formação </w:t>
      </w:r>
      <w:r w:rsidR="28189CC8" w:rsidRPr="003F5893">
        <w:t xml:space="preserve">é </w:t>
      </w:r>
      <w:r w:rsidRPr="003F5893">
        <w:t>obrigatória</w:t>
      </w:r>
      <w:r w:rsidR="3E3E51EA" w:rsidRPr="003F5893">
        <w:t>,</w:t>
      </w:r>
      <w:r w:rsidRPr="003F5893">
        <w:t xml:space="preserve"> nos termos da alínea f) do número 3 artigo </w:t>
      </w:r>
      <w:r w:rsidR="3D3E06C6" w:rsidRPr="003F5893">
        <w:t xml:space="preserve">X </w:t>
      </w:r>
      <w:r w:rsidR="6310FA41" w:rsidRPr="003F5893">
        <w:t xml:space="preserve">para </w:t>
      </w:r>
      <w:r w:rsidR="4CBCEDE8" w:rsidRPr="003F5893">
        <w:t xml:space="preserve">os titulares de cão perigoso </w:t>
      </w:r>
      <w:r w:rsidR="56CDB28C" w:rsidRPr="003F5893">
        <w:t>ou</w:t>
      </w:r>
      <w:r w:rsidR="4CBCEDE8" w:rsidRPr="003F5893">
        <w:t xml:space="preserve"> potencialmente perigoso.</w:t>
      </w:r>
    </w:p>
    <w:p w14:paraId="62516558" w14:textId="6723A73A" w:rsidR="4CBCEDE8" w:rsidRPr="003F5893" w:rsidRDefault="4CBCEDE8">
      <w:pPr>
        <w:pStyle w:val="PargrafodaLista"/>
        <w:numPr>
          <w:ilvl w:val="0"/>
          <w:numId w:val="23"/>
        </w:numPr>
        <w:spacing w:after="160" w:line="276" w:lineRule="auto"/>
      </w:pPr>
      <w:r w:rsidRPr="003F5893">
        <w:t xml:space="preserve">A formação também é obrigatória para o </w:t>
      </w:r>
      <w:r w:rsidR="62B9C938" w:rsidRPr="003F5893">
        <w:t>detentor</w:t>
      </w:r>
      <w:r w:rsidR="6A71B242" w:rsidRPr="003F5893">
        <w:t xml:space="preserve"> </w:t>
      </w:r>
      <w:r w:rsidR="333D1C27" w:rsidRPr="00526853">
        <w:rPr>
          <w:highlight w:val="yellow"/>
        </w:rPr>
        <w:t>responsável pela guarda</w:t>
      </w:r>
      <w:r w:rsidR="333D1C27" w:rsidRPr="003F5893">
        <w:t xml:space="preserve"> </w:t>
      </w:r>
      <w:r w:rsidR="7B6E3C5E" w:rsidRPr="00526853">
        <w:rPr>
          <w:highlight w:val="yellow"/>
        </w:rPr>
        <w:t>recorrente</w:t>
      </w:r>
      <w:r w:rsidR="7B6E3C5E" w:rsidRPr="003F5893">
        <w:t xml:space="preserve"> </w:t>
      </w:r>
      <w:r w:rsidR="6A71B242" w:rsidRPr="003F5893">
        <w:t xml:space="preserve">de </w:t>
      </w:r>
      <w:r w:rsidR="13DB7DEB" w:rsidRPr="003F5893">
        <w:t>cão perigoso ou potencialmente perigoso</w:t>
      </w:r>
      <w:r w:rsidR="6007B06A" w:rsidRPr="003F5893">
        <w:t>.</w:t>
      </w:r>
    </w:p>
    <w:p w14:paraId="6281DE19" w14:textId="3BDFEB58" w:rsidR="4F74B76E" w:rsidRPr="003F5893" w:rsidRDefault="4F74B76E" w:rsidP="00526853">
      <w:pPr>
        <w:pStyle w:val="PargrafodaLista"/>
        <w:spacing w:after="160" w:line="276" w:lineRule="auto"/>
        <w:ind w:left="427" w:firstLine="0"/>
      </w:pPr>
    </w:p>
    <w:p w14:paraId="534203DA" w14:textId="49925E85" w:rsidR="4F74B76E" w:rsidRPr="003F5893" w:rsidRDefault="4F74B76E" w:rsidP="00526853">
      <w:pPr>
        <w:spacing w:after="160" w:line="276" w:lineRule="auto"/>
        <w:ind w:left="0" w:firstLine="0"/>
      </w:pPr>
    </w:p>
    <w:p w14:paraId="6624E8C2" w14:textId="78DCB641" w:rsidR="00C545D3" w:rsidRDefault="00C545D3" w:rsidP="00F9664C">
      <w:pPr>
        <w:pStyle w:val="Ttulo3"/>
      </w:pPr>
      <w:bookmarkStart w:id="1355" w:name="_Toc233615551"/>
      <w:bookmarkStart w:id="1356" w:name="_Toc233616009"/>
      <w:bookmarkStart w:id="1357" w:name="_Toc233615552"/>
      <w:bookmarkStart w:id="1358" w:name="_Toc233616010"/>
      <w:bookmarkStart w:id="1359" w:name="_Toc233615553"/>
      <w:bookmarkStart w:id="1360" w:name="_Toc233616011"/>
      <w:bookmarkStart w:id="1361" w:name="_Toc233615554"/>
      <w:bookmarkStart w:id="1362" w:name="_Toc233616012"/>
      <w:bookmarkStart w:id="1363" w:name="_Toc233623434"/>
      <w:bookmarkStart w:id="1364" w:name="_Toc233624095"/>
      <w:bookmarkStart w:id="1365" w:name="_Toc233629771"/>
      <w:bookmarkStart w:id="1366" w:name="_Toc233630989"/>
      <w:bookmarkStart w:id="1367" w:name="_Toc233631998"/>
      <w:bookmarkEnd w:id="1355"/>
      <w:bookmarkEnd w:id="1356"/>
      <w:bookmarkEnd w:id="1357"/>
      <w:bookmarkEnd w:id="1358"/>
      <w:bookmarkEnd w:id="1359"/>
      <w:bookmarkEnd w:id="1360"/>
      <w:bookmarkEnd w:id="1361"/>
      <w:bookmarkEnd w:id="1362"/>
      <w:bookmarkEnd w:id="1363"/>
      <w:bookmarkEnd w:id="1364"/>
      <w:bookmarkEnd w:id="1365"/>
      <w:bookmarkEnd w:id="1366"/>
      <w:bookmarkEnd w:id="1367"/>
    </w:p>
    <w:p w14:paraId="61C43C04" w14:textId="4505717B" w:rsidR="00C545D3" w:rsidRPr="003F5893" w:rsidRDefault="49B42ECF" w:rsidP="00526853">
      <w:pPr>
        <w:pStyle w:val="Ttulo4"/>
      </w:pPr>
      <w:bookmarkStart w:id="1368" w:name="_Toc233615555"/>
      <w:bookmarkStart w:id="1369" w:name="_Toc233631999"/>
      <w:r w:rsidRPr="003F5893">
        <w:t>Atualização de registo</w:t>
      </w:r>
      <w:r w:rsidR="798C535A" w:rsidRPr="003F5893">
        <w:t xml:space="preserve"> SIAC</w:t>
      </w:r>
      <w:bookmarkEnd w:id="1368"/>
      <w:bookmarkEnd w:id="1369"/>
    </w:p>
    <w:p w14:paraId="75B632F5" w14:textId="4648D42C" w:rsidR="00C545D3" w:rsidRPr="003F5893" w:rsidRDefault="49B42ECF" w:rsidP="003F5893">
      <w:pPr>
        <w:spacing w:after="160" w:line="276" w:lineRule="auto"/>
      </w:pPr>
      <w:r w:rsidRPr="003F5893">
        <w:t xml:space="preserve">1 - O </w:t>
      </w:r>
      <w:r w:rsidRPr="00526853">
        <w:rPr>
          <w:color w:val="auto"/>
        </w:rPr>
        <w:t xml:space="preserve">SIAC </w:t>
      </w:r>
      <w:r w:rsidRPr="003F5893">
        <w:t xml:space="preserve">deve estar atualizado, devendo </w:t>
      </w:r>
      <w:r w:rsidR="6A215EBF" w:rsidRPr="003F5893">
        <w:t xml:space="preserve">os médicos veterinários municipais ou médico veterinário ao serviço do município </w:t>
      </w:r>
      <w:r w:rsidR="1CD7B2CD" w:rsidRPr="003F5893">
        <w:t>re</w:t>
      </w:r>
      <w:r w:rsidRPr="003F5893">
        <w:t>gistar no mesmo todos os episódios que determinem a classificação do cão como animal perigoso nos termos do presente decreto-lei</w:t>
      </w:r>
      <w:r w:rsidR="1998DEDE" w:rsidRPr="003F5893">
        <w:t>;</w:t>
      </w:r>
    </w:p>
    <w:p w14:paraId="5EA4129B" w14:textId="56FCAA7F" w:rsidR="00C545D3" w:rsidRPr="003F5893" w:rsidRDefault="49B42ECF" w:rsidP="003F5893">
      <w:pPr>
        <w:spacing w:after="160" w:line="276" w:lineRule="auto"/>
      </w:pPr>
      <w:r w:rsidRPr="003F5893">
        <w:t xml:space="preserve"> 2 - Devem, igualmente, ser registadas </w:t>
      </w:r>
      <w:r w:rsidR="5CDD5887" w:rsidRPr="003F5893">
        <w:t xml:space="preserve">pela DGAV </w:t>
      </w:r>
      <w:r w:rsidRPr="003F5893">
        <w:rPr>
          <w:color w:val="auto"/>
        </w:rPr>
        <w:t xml:space="preserve">no </w:t>
      </w:r>
      <w:r w:rsidRPr="00526853">
        <w:rPr>
          <w:color w:val="auto"/>
        </w:rPr>
        <w:t>SIAC</w:t>
      </w:r>
      <w:r w:rsidRPr="003F5893">
        <w:t xml:space="preserve"> todas as decisões definitivas proferidas em processo criminal ou contraordenacional no qual esteja em causa o julgamento dos factos referidos no número anterior e que fundamentem a eliminação da classificação do canídeo como animal perigoso</w:t>
      </w:r>
      <w:r w:rsidR="774649EB" w:rsidRPr="003F5893">
        <w:t>;</w:t>
      </w:r>
      <w:r w:rsidRPr="003F5893">
        <w:t xml:space="preserve"> </w:t>
      </w:r>
      <w:commentRangeStart w:id="1370"/>
      <w:commentRangeEnd w:id="1370"/>
      <w:r w:rsidR="00350677" w:rsidRPr="003F5893">
        <w:rPr>
          <w:rStyle w:val="Refdecomentrio"/>
          <w:sz w:val="24"/>
          <w:szCs w:val="24"/>
        </w:rPr>
        <w:commentReference w:id="1370"/>
      </w:r>
    </w:p>
    <w:p w14:paraId="32A12AD3" w14:textId="611CCD62" w:rsidR="00C545D3" w:rsidRPr="003F5893" w:rsidRDefault="67CBFB1C">
      <w:pPr>
        <w:pStyle w:val="PargrafodaLista"/>
        <w:numPr>
          <w:ilvl w:val="0"/>
          <w:numId w:val="89"/>
        </w:numPr>
        <w:spacing w:after="160" w:line="276" w:lineRule="auto"/>
        <w:rPr>
          <w:color w:val="BF4E14" w:themeColor="accent2" w:themeShade="BF"/>
        </w:rPr>
      </w:pPr>
      <w:r w:rsidRPr="003F5893">
        <w:rPr>
          <w:color w:val="auto"/>
        </w:rPr>
        <w:lastRenderedPageBreak/>
        <w:t>Para efeitos do número anterior,</w:t>
      </w:r>
      <w:r w:rsidR="49B42ECF" w:rsidRPr="003F5893">
        <w:rPr>
          <w:color w:val="auto"/>
        </w:rPr>
        <w:t xml:space="preserve"> o Tribunal e as autoridades administrativas competentes comunicam a decisão à </w:t>
      </w:r>
      <w:r w:rsidR="08D2A12E" w:rsidRPr="003F5893">
        <w:rPr>
          <w:color w:val="auto"/>
        </w:rPr>
        <w:t>DGAV.</w:t>
      </w:r>
    </w:p>
    <w:p w14:paraId="03549B08" w14:textId="61680293" w:rsidR="00C545D3" w:rsidRPr="003F5893" w:rsidRDefault="78F43FE0" w:rsidP="00526853">
      <w:pPr>
        <w:spacing w:after="160" w:line="276" w:lineRule="auto"/>
      </w:pPr>
      <w:r w:rsidRPr="003F5893">
        <w:t xml:space="preserve"> </w:t>
      </w:r>
    </w:p>
    <w:p w14:paraId="6B7BB7DC" w14:textId="73007FDC" w:rsidR="00C545D3" w:rsidRPr="003F5893" w:rsidRDefault="00C545D3" w:rsidP="00526853">
      <w:pPr>
        <w:pStyle w:val="Ttulo3"/>
      </w:pPr>
      <w:bookmarkStart w:id="1371" w:name="_Toc233615556"/>
      <w:bookmarkStart w:id="1372" w:name="_Toc233616014"/>
      <w:bookmarkStart w:id="1373" w:name="_Toc233623436"/>
      <w:bookmarkStart w:id="1374" w:name="_Toc233624097"/>
      <w:bookmarkStart w:id="1375" w:name="_Toc233629773"/>
      <w:bookmarkStart w:id="1376" w:name="_Toc233630991"/>
      <w:bookmarkStart w:id="1377" w:name="_Toc233632000"/>
      <w:bookmarkEnd w:id="1371"/>
      <w:bookmarkEnd w:id="1372"/>
      <w:bookmarkEnd w:id="1373"/>
      <w:bookmarkEnd w:id="1374"/>
      <w:bookmarkEnd w:id="1375"/>
      <w:bookmarkEnd w:id="1376"/>
      <w:bookmarkEnd w:id="1377"/>
    </w:p>
    <w:p w14:paraId="5A2E201C" w14:textId="3A6D5E3C" w:rsidR="00C545D3" w:rsidRPr="003F5893" w:rsidRDefault="78F43FE0" w:rsidP="00526853">
      <w:pPr>
        <w:pStyle w:val="Ttulo4"/>
      </w:pPr>
      <w:bookmarkStart w:id="1378" w:name="_Toc233615557"/>
      <w:bookmarkStart w:id="1379" w:name="_Toc233632001"/>
      <w:r w:rsidRPr="003F5893">
        <w:t>Seguro de responsabilidade civil</w:t>
      </w:r>
      <w:bookmarkEnd w:id="1378"/>
      <w:bookmarkEnd w:id="1379"/>
    </w:p>
    <w:p w14:paraId="59B6D31F" w14:textId="26284D03" w:rsidR="00C545D3" w:rsidRPr="003F5893" w:rsidRDefault="49B42ECF" w:rsidP="00526853">
      <w:pPr>
        <w:spacing w:after="160" w:line="276" w:lineRule="auto"/>
        <w:rPr>
          <w:u w:val="single"/>
        </w:rPr>
      </w:pPr>
      <w:r w:rsidRPr="003F5893">
        <w:t xml:space="preserve">O </w:t>
      </w:r>
      <w:r w:rsidR="0C80B10B" w:rsidRPr="003F5893">
        <w:t xml:space="preserve">titular </w:t>
      </w:r>
      <w:r w:rsidRPr="003F5893">
        <w:t xml:space="preserve">de qualquer animal perigoso ou potencialmente perigoso fica obrigado a possuir um seguro de responsabilidade civil destinado a cobrir os danos causados por este, </w:t>
      </w:r>
      <w:r w:rsidR="522BBF8D" w:rsidRPr="003F5893">
        <w:t xml:space="preserve">de acordo com os </w:t>
      </w:r>
      <w:r w:rsidRPr="003F5893">
        <w:t xml:space="preserve">s critérios quantitativos e qualitativos do seguro definidos </w:t>
      </w:r>
      <w:r w:rsidR="1A918312" w:rsidRPr="003F5893">
        <w:t xml:space="preserve">na </w:t>
      </w:r>
      <w:r w:rsidR="15844906" w:rsidRPr="003F5893">
        <w:t>P</w:t>
      </w:r>
      <w:r w:rsidRPr="003F5893">
        <w:t>ortaria</w:t>
      </w:r>
      <w:r w:rsidR="538903A1" w:rsidRPr="003F5893">
        <w:t xml:space="preserve"> n.º</w:t>
      </w:r>
      <w:r w:rsidRPr="003F5893">
        <w:t xml:space="preserve"> </w:t>
      </w:r>
      <w:r w:rsidR="0B8FEFE7" w:rsidRPr="003F5893">
        <w:t>585/200</w:t>
      </w:r>
      <w:r w:rsidR="39CE58EA" w:rsidRPr="003F5893">
        <w:t>4</w:t>
      </w:r>
      <w:r w:rsidR="2836E169" w:rsidRPr="003F5893">
        <w:t>, de 29 de maio.</w:t>
      </w:r>
      <w:r w:rsidR="39CE58EA" w:rsidRPr="003F5893">
        <w:t xml:space="preserve"> </w:t>
      </w:r>
    </w:p>
    <w:p w14:paraId="6A9A519D" w14:textId="44093741" w:rsidR="00C545D3" w:rsidRDefault="00C545D3" w:rsidP="003F5893">
      <w:pPr>
        <w:spacing w:after="160" w:line="276" w:lineRule="auto"/>
        <w:jc w:val="center"/>
      </w:pPr>
    </w:p>
    <w:p w14:paraId="1FE5677B" w14:textId="77777777" w:rsidR="009E2307" w:rsidRPr="003F5893" w:rsidRDefault="009E2307" w:rsidP="003F5893">
      <w:pPr>
        <w:spacing w:after="160" w:line="276" w:lineRule="auto"/>
        <w:jc w:val="center"/>
      </w:pPr>
    </w:p>
    <w:p w14:paraId="070B9737" w14:textId="75361FFE" w:rsidR="00C545D3" w:rsidRPr="003F5893" w:rsidRDefault="00C545D3" w:rsidP="00F9664C">
      <w:pPr>
        <w:pStyle w:val="Ttulo3"/>
      </w:pPr>
      <w:bookmarkStart w:id="1380" w:name="_Toc233615558"/>
      <w:bookmarkStart w:id="1381" w:name="_Toc233616016"/>
      <w:bookmarkStart w:id="1382" w:name="_Toc233623438"/>
      <w:bookmarkStart w:id="1383" w:name="_Toc233624099"/>
      <w:bookmarkStart w:id="1384" w:name="_Toc233629775"/>
      <w:bookmarkStart w:id="1385" w:name="_Toc233630993"/>
      <w:bookmarkStart w:id="1386" w:name="_Toc233632002"/>
      <w:bookmarkEnd w:id="1380"/>
      <w:bookmarkEnd w:id="1381"/>
      <w:bookmarkEnd w:id="1382"/>
      <w:bookmarkEnd w:id="1383"/>
      <w:bookmarkEnd w:id="1384"/>
      <w:bookmarkEnd w:id="1385"/>
      <w:bookmarkEnd w:id="1386"/>
    </w:p>
    <w:p w14:paraId="51C035C6" w14:textId="2257570E" w:rsidR="00C545D3" w:rsidRPr="003F5893" w:rsidRDefault="5D21A415" w:rsidP="00526853">
      <w:pPr>
        <w:pStyle w:val="Ttulo4"/>
      </w:pPr>
      <w:bookmarkStart w:id="1387" w:name="_Toc233615559"/>
      <w:bookmarkStart w:id="1388" w:name="_Toc233632003"/>
      <w:commentRangeStart w:id="1389"/>
      <w:r w:rsidRPr="003F5893">
        <w:t>Dever especial de vigilância</w:t>
      </w:r>
      <w:bookmarkEnd w:id="1387"/>
      <w:bookmarkEnd w:id="1388"/>
      <w:commentRangeEnd w:id="1389"/>
      <w:r w:rsidR="00350677" w:rsidRPr="003F5893">
        <w:rPr>
          <w:rStyle w:val="Refdecomentrio"/>
          <w:sz w:val="24"/>
          <w:szCs w:val="24"/>
        </w:rPr>
        <w:commentReference w:id="1389"/>
      </w:r>
    </w:p>
    <w:p w14:paraId="3D6EEBF8" w14:textId="7A3ABACC" w:rsidR="00C545D3" w:rsidRPr="003F5893" w:rsidRDefault="62C81C10" w:rsidP="00526853">
      <w:pPr>
        <w:spacing w:after="160" w:line="276" w:lineRule="auto"/>
      </w:pPr>
      <w:r w:rsidRPr="003F5893">
        <w:t xml:space="preserve">O </w:t>
      </w:r>
      <w:r w:rsidR="285D9723" w:rsidRPr="003F5893">
        <w:t xml:space="preserve">titular ou o </w:t>
      </w:r>
      <w:r w:rsidRPr="003F5893">
        <w:t>detentor de animal perigoso ou potencialmente perigoso fica obrigado ao dever especial de o vigiar, de forma a evitar que este ponha em risco a vida ou a integridade física de outras pessoas e de outros animais.</w:t>
      </w:r>
    </w:p>
    <w:p w14:paraId="1FBAFC16" w14:textId="53921B90" w:rsidR="4F74B76E" w:rsidRDefault="4F74B76E" w:rsidP="003F5893">
      <w:pPr>
        <w:spacing w:after="160" w:line="276" w:lineRule="auto"/>
        <w:jc w:val="center"/>
      </w:pPr>
    </w:p>
    <w:p w14:paraId="59C19F96" w14:textId="77777777" w:rsidR="009E2307" w:rsidRPr="003F5893" w:rsidRDefault="009E2307" w:rsidP="003F5893">
      <w:pPr>
        <w:spacing w:after="160" w:line="276" w:lineRule="auto"/>
        <w:jc w:val="center"/>
      </w:pPr>
    </w:p>
    <w:p w14:paraId="77FA5EFA" w14:textId="35C11CE8" w:rsidR="00C545D3" w:rsidRPr="003F5893" w:rsidRDefault="00C545D3" w:rsidP="00526853">
      <w:pPr>
        <w:pStyle w:val="Ttulo3"/>
      </w:pPr>
      <w:bookmarkStart w:id="1390" w:name="_Toc233615560"/>
      <w:bookmarkStart w:id="1391" w:name="_Toc233616018"/>
      <w:bookmarkStart w:id="1392" w:name="_Toc233623440"/>
      <w:bookmarkStart w:id="1393" w:name="_Toc233624101"/>
      <w:bookmarkStart w:id="1394" w:name="_Toc233629777"/>
      <w:bookmarkStart w:id="1395" w:name="_Toc233630995"/>
      <w:bookmarkStart w:id="1396" w:name="_Toc233632004"/>
      <w:bookmarkEnd w:id="1390"/>
      <w:bookmarkEnd w:id="1391"/>
      <w:bookmarkEnd w:id="1392"/>
      <w:bookmarkEnd w:id="1393"/>
      <w:bookmarkEnd w:id="1394"/>
      <w:bookmarkEnd w:id="1395"/>
      <w:bookmarkEnd w:id="1396"/>
    </w:p>
    <w:p w14:paraId="39DE1E36" w14:textId="1669DF70" w:rsidR="00C545D3" w:rsidRPr="003F5893" w:rsidRDefault="78F43FE0" w:rsidP="00526853">
      <w:pPr>
        <w:pStyle w:val="Ttulo4"/>
      </w:pPr>
      <w:bookmarkStart w:id="1397" w:name="_Toc233615561"/>
      <w:bookmarkStart w:id="1398" w:name="_Toc233632005"/>
      <w:r w:rsidRPr="003F5893">
        <w:t>Medidas de segurança reforçadas nos alojamentos</w:t>
      </w:r>
      <w:bookmarkEnd w:id="1397"/>
      <w:bookmarkEnd w:id="1398"/>
    </w:p>
    <w:p w14:paraId="2F7A3EA0" w14:textId="267D5485" w:rsidR="00C545D3" w:rsidRPr="003F5893" w:rsidRDefault="62C81C10" w:rsidP="00526853">
      <w:pPr>
        <w:spacing w:after="160" w:line="276" w:lineRule="auto"/>
      </w:pPr>
      <w:r w:rsidRPr="003F5893">
        <w:t xml:space="preserve">1 - O </w:t>
      </w:r>
      <w:r w:rsidR="70C05FFC" w:rsidRPr="003F5893">
        <w:t xml:space="preserve">titular ou </w:t>
      </w:r>
      <w:r w:rsidRPr="003F5893">
        <w:t>detentor de animal perigoso ou potencialmente perigoso fica obrigado a manter medidas de segurança reforçadas</w:t>
      </w:r>
      <w:r w:rsidR="3828AFC1" w:rsidRPr="003F5893">
        <w:t xml:space="preserve"> nos locais onde os animais são mantidos. </w:t>
      </w:r>
    </w:p>
    <w:p w14:paraId="5A9090CB" w14:textId="4D7855FC" w:rsidR="00C545D3" w:rsidRPr="003F5893" w:rsidRDefault="62C81C10" w:rsidP="00526853">
      <w:pPr>
        <w:spacing w:after="160" w:line="276" w:lineRule="auto"/>
      </w:pPr>
      <w:r w:rsidRPr="003F5893">
        <w:t xml:space="preserve">2 - Os </w:t>
      </w:r>
      <w:r w:rsidR="27ABA8C0" w:rsidRPr="003F5893">
        <w:t xml:space="preserve">locais </w:t>
      </w:r>
      <w:r w:rsidRPr="003F5893">
        <w:t>referidos no número anterior devem apresentar condições que não permitam a fuga dos animais e devem acautelar de forma eficaz a segurança de pessoas, de outros animais e de bens, devendo possuir, designadamente, no caso dos cães:</w:t>
      </w:r>
    </w:p>
    <w:p w14:paraId="65E135F5" w14:textId="3AFCE1B3" w:rsidR="00C545D3" w:rsidRPr="003F5893" w:rsidRDefault="62C81C10" w:rsidP="00526853">
      <w:pPr>
        <w:spacing w:after="160" w:line="276" w:lineRule="auto"/>
      </w:pPr>
      <w:r w:rsidRPr="003F5893">
        <w:t>a) Vedações com, pelo menos, 2</w:t>
      </w:r>
      <w:r w:rsidR="705CA119" w:rsidRPr="003F5893">
        <w:t>,00</w:t>
      </w:r>
      <w:r w:rsidRPr="003F5893">
        <w:t xml:space="preserve"> m</w:t>
      </w:r>
      <w:r w:rsidR="059AF0EA" w:rsidRPr="003F5893">
        <w:t>etros</w:t>
      </w:r>
      <w:r w:rsidRPr="003F5893">
        <w:t xml:space="preserve"> de altura em material resistente, que separem o alojamento destes animais da via ou espaços públicos ou de habitações vizinhas</w:t>
      </w:r>
      <w:r w:rsidR="2B2D9618" w:rsidRPr="003F5893">
        <w:t>;</w:t>
      </w:r>
    </w:p>
    <w:p w14:paraId="640DCA74" w14:textId="11CD4C2D" w:rsidR="00C545D3" w:rsidRPr="003F5893" w:rsidRDefault="62C81C10" w:rsidP="003F5893">
      <w:pPr>
        <w:spacing w:after="160" w:line="276" w:lineRule="auto"/>
      </w:pPr>
      <w:r w:rsidRPr="003F5893">
        <w:t>b) Espaçamento entre o gradeamento ou entre este e os portões ou muros que não pode ser superior a 5 cm;</w:t>
      </w:r>
    </w:p>
    <w:p w14:paraId="206CD5C8" w14:textId="387643E4" w:rsidR="00C545D3" w:rsidRPr="003F5893" w:rsidRDefault="62C81C10" w:rsidP="00526853">
      <w:pPr>
        <w:spacing w:after="160" w:line="276" w:lineRule="auto"/>
      </w:pPr>
      <w:r w:rsidRPr="003F5893">
        <w:t>c) Placas de aviso da presença e perigosidade do animal, afixadas de modo visível e legível no exterior do local de alojamento do animal e da residência do detentor</w:t>
      </w:r>
      <w:r w:rsidR="152F5D0E" w:rsidRPr="003F5893">
        <w:t xml:space="preserve">, contendo pelo menos a </w:t>
      </w:r>
      <w:r w:rsidR="6E7A980F" w:rsidRPr="003F5893">
        <w:t xml:space="preserve">seguinte advertência em caracteres claramente visíveis: </w:t>
      </w:r>
      <w:r w:rsidR="152F5D0E" w:rsidRPr="003F5893">
        <w:t>«cuidado com o cão».</w:t>
      </w:r>
    </w:p>
    <w:p w14:paraId="46A34B8B" w14:textId="37BF3532" w:rsidR="00C545D3" w:rsidRDefault="00C545D3" w:rsidP="003F5893">
      <w:pPr>
        <w:spacing w:after="160" w:line="276" w:lineRule="auto"/>
        <w:jc w:val="center"/>
      </w:pPr>
    </w:p>
    <w:p w14:paraId="37A6D2BA" w14:textId="77777777" w:rsidR="00F9664C" w:rsidRPr="003F5893" w:rsidRDefault="00F9664C" w:rsidP="003F5893">
      <w:pPr>
        <w:spacing w:after="160" w:line="276" w:lineRule="auto"/>
        <w:jc w:val="center"/>
      </w:pPr>
    </w:p>
    <w:p w14:paraId="3350EDB5" w14:textId="2C175BF8" w:rsidR="00C545D3" w:rsidRDefault="00C545D3" w:rsidP="00F9664C">
      <w:pPr>
        <w:pStyle w:val="Ttulo3"/>
      </w:pPr>
      <w:bookmarkStart w:id="1399" w:name="_Toc233615562"/>
      <w:bookmarkStart w:id="1400" w:name="_Toc233616020"/>
      <w:bookmarkStart w:id="1401" w:name="_Toc233623442"/>
      <w:bookmarkStart w:id="1402" w:name="_Toc233624103"/>
      <w:bookmarkStart w:id="1403" w:name="_Toc233629779"/>
      <w:bookmarkStart w:id="1404" w:name="_Toc233630997"/>
      <w:bookmarkStart w:id="1405" w:name="_Toc233632006"/>
      <w:bookmarkEnd w:id="1399"/>
      <w:bookmarkEnd w:id="1400"/>
      <w:bookmarkEnd w:id="1401"/>
      <w:bookmarkEnd w:id="1402"/>
      <w:bookmarkEnd w:id="1403"/>
      <w:bookmarkEnd w:id="1404"/>
      <w:bookmarkEnd w:id="1405"/>
    </w:p>
    <w:p w14:paraId="2903026A" w14:textId="3A1C714E" w:rsidR="00C545D3" w:rsidRPr="003F5893" w:rsidRDefault="78F43FE0" w:rsidP="00526853">
      <w:pPr>
        <w:pStyle w:val="Ttulo4"/>
      </w:pPr>
      <w:bookmarkStart w:id="1406" w:name="_Toc233615563"/>
      <w:bookmarkStart w:id="1407" w:name="_Toc233632007"/>
      <w:r w:rsidRPr="003F5893">
        <w:t>Medidas de segurança reforçadas na circulação</w:t>
      </w:r>
      <w:bookmarkEnd w:id="1406"/>
      <w:bookmarkEnd w:id="1407"/>
    </w:p>
    <w:p w14:paraId="7469EFF3" w14:textId="7028D22D" w:rsidR="00C545D3" w:rsidRPr="003F5893" w:rsidRDefault="49B42ECF" w:rsidP="003F5893">
      <w:pPr>
        <w:spacing w:after="160" w:line="276" w:lineRule="auto"/>
      </w:pPr>
      <w:r w:rsidRPr="003F5893">
        <w:t xml:space="preserve">1 - </w:t>
      </w:r>
      <w:r w:rsidR="55E1A94E" w:rsidRPr="003F5893">
        <w:t xml:space="preserve">É proibida a </w:t>
      </w:r>
      <w:r w:rsidR="7587948C" w:rsidRPr="003F5893">
        <w:t>circulação</w:t>
      </w:r>
      <w:r w:rsidR="55E1A94E" w:rsidRPr="003F5893">
        <w:t xml:space="preserve"> de animais </w:t>
      </w:r>
      <w:r w:rsidR="72F1887C" w:rsidRPr="003F5893">
        <w:t>perigosos</w:t>
      </w:r>
      <w:r w:rsidR="55E1A94E" w:rsidRPr="003F5893">
        <w:t xml:space="preserve"> e potencialmente perigosos </w:t>
      </w:r>
      <w:r w:rsidRPr="003F5893">
        <w:t>sozinhos na via pública, em lugares públicos ou em partes comuns de prédios urbanos, devendo sempre ser conduzidos por detentor.</w:t>
      </w:r>
    </w:p>
    <w:p w14:paraId="24F82A59" w14:textId="301EC011" w:rsidR="00C545D3" w:rsidRPr="003F5893" w:rsidRDefault="49B42ECF" w:rsidP="003F5893">
      <w:pPr>
        <w:spacing w:after="160" w:line="276" w:lineRule="auto"/>
      </w:pPr>
      <w:r w:rsidRPr="003F5893">
        <w:t xml:space="preserve">2 - Sempre que o detentor necessite de circular na via pública, em lugares públicos ou em partes comuns de prédios urbanos com os animais </w:t>
      </w:r>
      <w:r w:rsidR="27254C47" w:rsidRPr="003F5893">
        <w:t>perigosos e</w:t>
      </w:r>
      <w:r w:rsidR="7DA81EF3" w:rsidRPr="003F5893">
        <w:t xml:space="preserve"> potencialmente perigosos</w:t>
      </w:r>
      <w:r w:rsidR="27254C47" w:rsidRPr="003F5893">
        <w:t xml:space="preserve"> </w:t>
      </w:r>
      <w:r w:rsidRPr="003F5893">
        <w:t>deve fazê-lo com meios de contenção adequados à espécie e à raça ou cruzamento de raças, nomeadamente caixas, jaulas ou gaiolas, ou, no caso de cães, açaimo funcional que não permita morder e, neste caso, devidamente seguro com trela curta até 1 m</w:t>
      </w:r>
      <w:r w:rsidR="336FB8E5" w:rsidRPr="003F5893">
        <w:t>etro</w:t>
      </w:r>
      <w:r w:rsidRPr="003F5893">
        <w:t xml:space="preserve"> de comprimento, que deve estar fixa a coleira ou a peitoral.</w:t>
      </w:r>
    </w:p>
    <w:p w14:paraId="5D90D1BA" w14:textId="490C7506" w:rsidR="00C545D3" w:rsidRPr="003F5893" w:rsidRDefault="62C81C10" w:rsidP="003F5893">
      <w:pPr>
        <w:spacing w:after="160" w:line="276" w:lineRule="auto"/>
      </w:pPr>
      <w:r w:rsidRPr="003F5893">
        <w:t>3 - Aquando da utilização de cães potencialmente perigosos em atos de terapia social realizados em local devidamente delimitado para o efeito, ou durante os atos venatórios, estes são dispensados da utilização dos meios de contenção previstos no número anterior.</w:t>
      </w:r>
    </w:p>
    <w:p w14:paraId="6AE9E81A" w14:textId="6DD14CCE" w:rsidR="00C545D3" w:rsidRPr="003F5893" w:rsidRDefault="62C81C10" w:rsidP="003F5893">
      <w:pPr>
        <w:spacing w:after="160" w:line="276" w:lineRule="auto"/>
      </w:pPr>
      <w:r w:rsidRPr="003F5893">
        <w:t>4 - Os municípios, no âmbito das suas competências, regulam e publicitam as condições de autorização de circulação e permanência de animais potencialmente perigosos e animais perigosos nas ruas, parques, jardins e outros locais públicos, podendo determinar, por razões de segurança e ordem pública, as zonas onde é proibida a sua permanência e circulação e, no que se refere a cães, também as zonas e horas em que a circulação é permitida, estabelecendo as condições em que esta se pode fazer sem o uso de trela ou de açaimo funcional.</w:t>
      </w:r>
    </w:p>
    <w:p w14:paraId="210EF5F8" w14:textId="501F0FC7" w:rsidR="00C545D3" w:rsidRDefault="00C545D3" w:rsidP="009E2307">
      <w:pPr>
        <w:spacing w:after="160" w:line="276" w:lineRule="auto"/>
        <w:ind w:left="142" w:firstLine="0"/>
        <w:jc w:val="center"/>
      </w:pPr>
    </w:p>
    <w:p w14:paraId="44F618D8" w14:textId="77777777" w:rsidR="009E2307" w:rsidRPr="003F5893" w:rsidRDefault="009E2307" w:rsidP="00526853">
      <w:pPr>
        <w:spacing w:after="160" w:line="276" w:lineRule="auto"/>
        <w:ind w:left="142" w:firstLine="0"/>
        <w:jc w:val="center"/>
      </w:pPr>
    </w:p>
    <w:p w14:paraId="70062414" w14:textId="4CF94E6D" w:rsidR="00C545D3" w:rsidRDefault="00C545D3" w:rsidP="00F9664C">
      <w:pPr>
        <w:pStyle w:val="Ttulo3"/>
      </w:pPr>
      <w:bookmarkStart w:id="1408" w:name="_Toc233615564"/>
      <w:bookmarkStart w:id="1409" w:name="_Toc233616022"/>
      <w:bookmarkStart w:id="1410" w:name="_Toc233623444"/>
      <w:bookmarkStart w:id="1411" w:name="_Toc233624105"/>
      <w:bookmarkStart w:id="1412" w:name="_Toc233629781"/>
      <w:bookmarkStart w:id="1413" w:name="_Toc233630999"/>
      <w:bookmarkStart w:id="1414" w:name="_Toc233632008"/>
      <w:bookmarkEnd w:id="1408"/>
      <w:bookmarkEnd w:id="1409"/>
      <w:bookmarkEnd w:id="1410"/>
      <w:bookmarkEnd w:id="1411"/>
      <w:bookmarkEnd w:id="1412"/>
      <w:bookmarkEnd w:id="1413"/>
      <w:bookmarkEnd w:id="1414"/>
    </w:p>
    <w:p w14:paraId="4151C607" w14:textId="6BA7FC44" w:rsidR="009E2307" w:rsidRPr="009E2307" w:rsidRDefault="009E2307" w:rsidP="00444A70">
      <w:pPr>
        <w:pStyle w:val="Ttulo4"/>
      </w:pPr>
      <w:bookmarkStart w:id="1415" w:name="_Toc233615565"/>
      <w:bookmarkStart w:id="1416" w:name="_Toc233632009"/>
      <w:r>
        <w:t>Classificação de animal perigoso</w:t>
      </w:r>
      <w:bookmarkEnd w:id="1415"/>
      <w:bookmarkEnd w:id="1416"/>
    </w:p>
    <w:p w14:paraId="4CA5FBC0" w14:textId="419BE1AB" w:rsidR="00C545D3" w:rsidRPr="003F5893" w:rsidRDefault="06DC7716" w:rsidP="003F5893">
      <w:pPr>
        <w:spacing w:after="160" w:line="276" w:lineRule="auto"/>
        <w:jc w:val="center"/>
        <w:rPr>
          <w:highlight w:val="yellow"/>
        </w:rPr>
      </w:pPr>
      <w:r w:rsidRPr="003F5893">
        <w:rPr>
          <w:highlight w:val="yellow"/>
        </w:rPr>
        <w:t>DAJA – Por favor rever redação e colocação destes artigo</w:t>
      </w:r>
    </w:p>
    <w:p w14:paraId="701B54A8" w14:textId="234C1E58" w:rsidR="00C545D3" w:rsidRPr="009E2307" w:rsidRDefault="488AF676">
      <w:pPr>
        <w:pStyle w:val="PargrafodaLista"/>
        <w:numPr>
          <w:ilvl w:val="0"/>
          <w:numId w:val="4"/>
        </w:numPr>
        <w:spacing w:after="160" w:line="276" w:lineRule="auto"/>
        <w:rPr>
          <w:color w:val="auto"/>
        </w:rPr>
      </w:pPr>
      <w:r w:rsidRPr="009E2307">
        <w:rPr>
          <w:color w:val="auto"/>
        </w:rPr>
        <w:t>É classificado como animal perigoso todo aquele que</w:t>
      </w:r>
      <w:r w:rsidR="3DDB71F5" w:rsidRPr="009E2307">
        <w:rPr>
          <w:color w:val="auto"/>
        </w:rPr>
        <w:t>:</w:t>
      </w:r>
    </w:p>
    <w:p w14:paraId="479F2DD1" w14:textId="0194B826" w:rsidR="00C545D3" w:rsidRPr="009E2307" w:rsidRDefault="488AF676">
      <w:pPr>
        <w:pStyle w:val="PargrafodaLista"/>
        <w:numPr>
          <w:ilvl w:val="0"/>
          <w:numId w:val="3"/>
        </w:numPr>
        <w:spacing w:after="160" w:line="276" w:lineRule="auto"/>
        <w:rPr>
          <w:color w:val="auto"/>
        </w:rPr>
      </w:pPr>
      <w:r w:rsidRPr="009E2307">
        <w:rPr>
          <w:color w:val="auto"/>
        </w:rPr>
        <w:t>Tenha mordido, atacado ou ofendido o corpo ou a saúde de uma pessoa;</w:t>
      </w:r>
    </w:p>
    <w:p w14:paraId="76E00288" w14:textId="4B029452" w:rsidR="00C545D3" w:rsidRPr="009E2307" w:rsidRDefault="488AF676">
      <w:pPr>
        <w:pStyle w:val="PargrafodaLista"/>
        <w:numPr>
          <w:ilvl w:val="0"/>
          <w:numId w:val="3"/>
        </w:numPr>
        <w:spacing w:after="160" w:line="276" w:lineRule="auto"/>
        <w:rPr>
          <w:color w:val="auto"/>
        </w:rPr>
      </w:pPr>
      <w:r w:rsidRPr="009E2307">
        <w:rPr>
          <w:color w:val="auto"/>
        </w:rPr>
        <w:t>Tenha ferido gravemente ou morto um outro animal, fora da esfera de bens imóveis que constituem a propriedade do seu titular ou detentor;</w:t>
      </w:r>
    </w:p>
    <w:p w14:paraId="625358F0" w14:textId="2FE9579C" w:rsidR="00C545D3" w:rsidRPr="009E2307" w:rsidRDefault="18574D1E">
      <w:pPr>
        <w:pStyle w:val="PargrafodaLista"/>
        <w:numPr>
          <w:ilvl w:val="0"/>
          <w:numId w:val="3"/>
        </w:numPr>
        <w:spacing w:after="160" w:line="276" w:lineRule="auto"/>
        <w:rPr>
          <w:color w:val="auto"/>
        </w:rPr>
      </w:pPr>
      <w:r w:rsidRPr="009E2307">
        <w:rPr>
          <w:color w:val="auto"/>
        </w:rPr>
        <w:t>Tenha sido voluntariamente declarado pelo seu titular na junta de freguesia da sua área de residência como tendo um caráter e comportamento agressivos;</w:t>
      </w:r>
    </w:p>
    <w:p w14:paraId="1B8C4677" w14:textId="7FB927A0" w:rsidR="00C545D3" w:rsidRPr="009E2307" w:rsidRDefault="488AF676">
      <w:pPr>
        <w:pStyle w:val="PargrafodaLista"/>
        <w:numPr>
          <w:ilvl w:val="0"/>
          <w:numId w:val="3"/>
        </w:numPr>
        <w:spacing w:after="160" w:line="276" w:lineRule="auto"/>
        <w:rPr>
          <w:color w:val="auto"/>
        </w:rPr>
      </w:pPr>
      <w:r w:rsidRPr="009E2307">
        <w:rPr>
          <w:color w:val="auto"/>
        </w:rPr>
        <w:t>Tenha sido considerado pela autoridade competente como um risco para a segurança de pessoas ou animais, devido ao seu comportamento agressivo ou especificidade fisiológica.</w:t>
      </w:r>
    </w:p>
    <w:p w14:paraId="0D3420C5" w14:textId="18FE74FC" w:rsidR="00C545D3" w:rsidRPr="00526853" w:rsidRDefault="3EA53E8C" w:rsidP="003F5893">
      <w:pPr>
        <w:spacing w:after="160" w:line="276" w:lineRule="auto"/>
        <w:ind w:left="360" w:right="0"/>
        <w:rPr>
          <w:rFonts w:eastAsiaTheme="minorEastAsia" w:cstheme="minorBidi"/>
          <w:color w:val="auto"/>
          <w:lang w:val="pt"/>
        </w:rPr>
      </w:pPr>
      <w:r w:rsidRPr="00526853">
        <w:rPr>
          <w:lang w:val="pt-BR"/>
        </w:rPr>
        <w:t xml:space="preserve">2 </w:t>
      </w:r>
      <w:r w:rsidR="68DF9023" w:rsidRPr="00526853">
        <w:rPr>
          <w:rFonts w:eastAsiaTheme="minorEastAsia" w:cstheme="minorBidi"/>
          <w:color w:val="auto"/>
          <w:lang w:val="pt-BR"/>
        </w:rPr>
        <w:t xml:space="preserve">- Nos casos previstos na alínea b) </w:t>
      </w:r>
      <w:r w:rsidR="53DF206A" w:rsidRPr="00526853">
        <w:rPr>
          <w:rFonts w:eastAsiaTheme="minorEastAsia" w:cstheme="minorBidi"/>
          <w:color w:val="auto"/>
          <w:lang w:val="pt-BR"/>
        </w:rPr>
        <w:t>do número anterior</w:t>
      </w:r>
      <w:r w:rsidR="68DF9023" w:rsidRPr="00526853">
        <w:rPr>
          <w:rFonts w:eastAsiaTheme="minorEastAsia" w:cstheme="minorBidi"/>
          <w:color w:val="auto"/>
          <w:lang w:val="pt-BR"/>
        </w:rPr>
        <w:t>,</w:t>
      </w:r>
      <w:r w:rsidR="3B1189D9" w:rsidRPr="00526853">
        <w:rPr>
          <w:rFonts w:eastAsiaTheme="minorEastAsia" w:cstheme="minorBidi"/>
          <w:color w:val="auto"/>
          <w:lang w:val="pt-BR"/>
        </w:rPr>
        <w:t xml:space="preserve"> o </w:t>
      </w:r>
      <w:r w:rsidR="738ECF92" w:rsidRPr="00526853">
        <w:rPr>
          <w:rFonts w:eastAsiaTheme="minorEastAsia" w:cstheme="minorBidi"/>
          <w:color w:val="auto"/>
          <w:lang w:val="pt-BR"/>
        </w:rPr>
        <w:t>MVM ou o médico veterinário ao serviço do município, através de decisão fundamentada</w:t>
      </w:r>
      <w:r w:rsidR="70F5FE1F" w:rsidRPr="00526853">
        <w:rPr>
          <w:rFonts w:eastAsiaTheme="minorEastAsia" w:cstheme="minorBidi"/>
          <w:color w:val="auto"/>
          <w:lang w:val="pt-BR"/>
        </w:rPr>
        <w:t xml:space="preserve">, e avaliando </w:t>
      </w:r>
      <w:r w:rsidR="44A8C3EF" w:rsidRPr="00526853">
        <w:rPr>
          <w:rFonts w:eastAsiaTheme="minorEastAsia" w:cstheme="minorBidi"/>
          <w:color w:val="auto"/>
          <w:lang w:val="pt-BR"/>
        </w:rPr>
        <w:t>o</w:t>
      </w:r>
      <w:r w:rsidR="0C4805D8" w:rsidRPr="00526853">
        <w:rPr>
          <w:rFonts w:eastAsiaTheme="minorEastAsia" w:cstheme="minorBidi"/>
          <w:color w:val="auto"/>
          <w:lang w:val="pt-BR"/>
        </w:rPr>
        <w:t xml:space="preserve"> </w:t>
      </w:r>
      <w:r w:rsidR="3645C430" w:rsidRPr="00526853">
        <w:rPr>
          <w:rFonts w:eastAsiaTheme="minorEastAsia" w:cstheme="minorBidi"/>
          <w:color w:val="auto"/>
          <w:lang w:val="pt-BR"/>
        </w:rPr>
        <w:t>caso</w:t>
      </w:r>
      <w:r w:rsidR="7DEDA79A" w:rsidRPr="00526853">
        <w:rPr>
          <w:rFonts w:eastAsiaTheme="minorEastAsia" w:cstheme="minorBidi"/>
          <w:color w:val="auto"/>
          <w:lang w:val="pt-BR"/>
        </w:rPr>
        <w:t xml:space="preserve"> concreto</w:t>
      </w:r>
      <w:r w:rsidR="3645C430" w:rsidRPr="00526853">
        <w:rPr>
          <w:rFonts w:eastAsiaTheme="minorEastAsia" w:cstheme="minorBidi"/>
          <w:color w:val="auto"/>
          <w:lang w:val="pt-BR"/>
        </w:rPr>
        <w:t xml:space="preserve">, </w:t>
      </w:r>
      <w:r w:rsidR="538BAAA9" w:rsidRPr="00526853">
        <w:rPr>
          <w:rFonts w:eastAsiaTheme="minorEastAsia" w:cstheme="minorBidi"/>
          <w:color w:val="auto"/>
          <w:lang w:val="pt-BR"/>
        </w:rPr>
        <w:t xml:space="preserve">pode </w:t>
      </w:r>
      <w:r w:rsidR="538BAAA9" w:rsidRPr="00526853">
        <w:rPr>
          <w:rFonts w:eastAsiaTheme="minorEastAsia" w:cstheme="minorBidi"/>
          <w:color w:val="auto"/>
          <w:lang w:val="pt-BR"/>
        </w:rPr>
        <w:lastRenderedPageBreak/>
        <w:t>não declarar o animal como perigoso</w:t>
      </w:r>
      <w:r w:rsidR="679D3E49" w:rsidRPr="00526853">
        <w:rPr>
          <w:rFonts w:eastAsiaTheme="minorEastAsia" w:cstheme="minorBidi"/>
          <w:color w:val="auto"/>
          <w:lang w:val="pt-BR"/>
        </w:rPr>
        <w:t>, desde que seja primário e</w:t>
      </w:r>
      <w:r w:rsidR="68DF9023" w:rsidRPr="00526853">
        <w:rPr>
          <w:rFonts w:eastAsiaTheme="minorEastAsia" w:cstheme="minorBidi"/>
          <w:color w:val="auto"/>
          <w:lang w:val="pt"/>
        </w:rPr>
        <w:t xml:space="preserve"> quando se </w:t>
      </w:r>
      <w:r w:rsidR="4C6DC234" w:rsidRPr="00526853">
        <w:rPr>
          <w:rFonts w:eastAsiaTheme="minorEastAsia" w:cstheme="minorBidi"/>
          <w:color w:val="auto"/>
          <w:lang w:val="pt"/>
        </w:rPr>
        <w:t xml:space="preserve">verifique </w:t>
      </w:r>
      <w:r w:rsidR="777CDC6E" w:rsidRPr="00526853">
        <w:rPr>
          <w:rFonts w:eastAsiaTheme="minorEastAsia" w:cstheme="minorBidi"/>
          <w:color w:val="auto"/>
          <w:lang w:val="pt"/>
        </w:rPr>
        <w:t>qualquer uma das seguintes circunstâncias</w:t>
      </w:r>
      <w:r w:rsidR="364BDF04" w:rsidRPr="00526853">
        <w:rPr>
          <w:rFonts w:eastAsiaTheme="minorEastAsia" w:cstheme="minorBidi"/>
          <w:color w:val="auto"/>
          <w:lang w:val="pt"/>
        </w:rPr>
        <w:t>:</w:t>
      </w:r>
    </w:p>
    <w:p w14:paraId="3779762D" w14:textId="61B28D27" w:rsidR="00C545D3" w:rsidRPr="00526853" w:rsidRDefault="6E151D95">
      <w:pPr>
        <w:pStyle w:val="PargrafodaLista"/>
        <w:numPr>
          <w:ilvl w:val="0"/>
          <w:numId w:val="2"/>
        </w:numPr>
        <w:spacing w:after="0" w:line="276" w:lineRule="auto"/>
        <w:ind w:right="0"/>
        <w:rPr>
          <w:color w:val="auto"/>
          <w:lang w:val="pt"/>
        </w:rPr>
      </w:pPr>
      <w:commentRangeStart w:id="1417"/>
      <w:r w:rsidRPr="00526853">
        <w:rPr>
          <w:rFonts w:eastAsiaTheme="minorEastAsia" w:cstheme="minorBidi"/>
          <w:color w:val="auto"/>
          <w:lang w:val="pt"/>
        </w:rPr>
        <w:t>O animal agressor circulava</w:t>
      </w:r>
      <w:r w:rsidR="46FA9571" w:rsidRPr="00526853">
        <w:rPr>
          <w:rFonts w:eastAsiaTheme="minorEastAsia" w:cstheme="minorBidi"/>
          <w:color w:val="auto"/>
          <w:lang w:val="pt"/>
        </w:rPr>
        <w:t xml:space="preserve"> </w:t>
      </w:r>
      <w:r w:rsidR="46FA9571" w:rsidRPr="009E2307">
        <w:t>na via ou lugares públicos</w:t>
      </w:r>
      <w:r w:rsidRPr="00526853">
        <w:rPr>
          <w:rFonts w:eastAsiaTheme="minorEastAsia" w:cstheme="minorBidi"/>
          <w:color w:val="auto"/>
          <w:lang w:val="pt"/>
        </w:rPr>
        <w:t xml:space="preserve"> nos termos do número </w:t>
      </w:r>
      <w:r w:rsidR="74A78E8D" w:rsidRPr="00526853">
        <w:rPr>
          <w:rFonts w:eastAsiaTheme="minorEastAsia" w:cstheme="minorBidi"/>
          <w:color w:val="auto"/>
          <w:lang w:val="pt"/>
        </w:rPr>
        <w:t>dois</w:t>
      </w:r>
      <w:r w:rsidRPr="00526853">
        <w:rPr>
          <w:rFonts w:eastAsiaTheme="minorEastAsia" w:cstheme="minorBidi"/>
          <w:color w:val="auto"/>
          <w:lang w:val="pt"/>
        </w:rPr>
        <w:t xml:space="preserve"> do art.º 50</w:t>
      </w:r>
      <w:r w:rsidR="58D043F1" w:rsidRPr="00526853">
        <w:rPr>
          <w:rFonts w:eastAsiaTheme="minorEastAsia" w:cstheme="minorBidi"/>
          <w:color w:val="auto"/>
          <w:lang w:val="pt"/>
        </w:rPr>
        <w:t>.º</w:t>
      </w:r>
      <w:r w:rsidR="52956400" w:rsidRPr="00526853">
        <w:rPr>
          <w:rFonts w:eastAsiaTheme="minorEastAsia" w:cstheme="minorBidi"/>
          <w:color w:val="auto"/>
          <w:lang w:val="pt"/>
        </w:rPr>
        <w:t xml:space="preserve"> encontrando-se o animal agredido sem contenção equivalente;</w:t>
      </w:r>
    </w:p>
    <w:p w14:paraId="2756EC09" w14:textId="003C92F6" w:rsidR="00C545D3" w:rsidRPr="009E2307" w:rsidRDefault="68DF9023">
      <w:pPr>
        <w:pStyle w:val="PargrafodaLista"/>
        <w:numPr>
          <w:ilvl w:val="0"/>
          <w:numId w:val="2"/>
        </w:numPr>
        <w:spacing w:after="0" w:line="276" w:lineRule="auto"/>
        <w:ind w:right="0"/>
        <w:rPr>
          <w:color w:val="auto"/>
          <w:lang w:val="pt"/>
        </w:rPr>
      </w:pPr>
      <w:r w:rsidRPr="00526853">
        <w:rPr>
          <w:rFonts w:eastAsiaTheme="minorEastAsia" w:cstheme="minorBidi"/>
          <w:color w:val="auto"/>
          <w:lang w:val="pt"/>
        </w:rPr>
        <w:t xml:space="preserve">Atuação do animal </w:t>
      </w:r>
      <w:r w:rsidR="78D4A086" w:rsidRPr="00526853">
        <w:rPr>
          <w:rFonts w:eastAsiaTheme="minorEastAsia" w:cstheme="minorBidi"/>
          <w:color w:val="auto"/>
          <w:lang w:val="pt"/>
        </w:rPr>
        <w:t xml:space="preserve">agressor </w:t>
      </w:r>
      <w:r w:rsidRPr="00526853">
        <w:rPr>
          <w:rFonts w:eastAsiaTheme="minorEastAsia" w:cstheme="minorBidi"/>
          <w:color w:val="auto"/>
          <w:lang w:val="pt"/>
        </w:rPr>
        <w:t>em defesa própria</w:t>
      </w:r>
      <w:r w:rsidR="522C1E17" w:rsidRPr="00526853">
        <w:rPr>
          <w:rFonts w:eastAsiaTheme="minorEastAsia" w:cstheme="minorBidi"/>
          <w:color w:val="auto"/>
          <w:lang w:val="pt"/>
        </w:rPr>
        <w:t>,</w:t>
      </w:r>
      <w:r w:rsidR="5B902126" w:rsidRPr="00526853">
        <w:rPr>
          <w:rFonts w:eastAsiaTheme="minorEastAsia" w:cstheme="minorBidi"/>
          <w:color w:val="auto"/>
          <w:lang w:val="pt"/>
        </w:rPr>
        <w:t xml:space="preserve"> </w:t>
      </w:r>
      <w:r w:rsidRPr="00526853">
        <w:rPr>
          <w:rFonts w:eastAsiaTheme="minorEastAsia" w:cstheme="minorBidi"/>
          <w:color w:val="auto"/>
          <w:lang w:val="pt"/>
        </w:rPr>
        <w:t>circulando aquele de forma regular e contida;</w:t>
      </w:r>
    </w:p>
    <w:p w14:paraId="11E2581F" w14:textId="4A333B66" w:rsidR="00C545D3" w:rsidRPr="00526853" w:rsidRDefault="3509E89A">
      <w:pPr>
        <w:pStyle w:val="PargrafodaLista"/>
        <w:numPr>
          <w:ilvl w:val="0"/>
          <w:numId w:val="2"/>
        </w:numPr>
        <w:spacing w:after="0" w:line="276" w:lineRule="auto"/>
        <w:ind w:right="0"/>
        <w:rPr>
          <w:color w:val="auto"/>
          <w:lang w:val="pt"/>
        </w:rPr>
      </w:pPr>
      <w:r w:rsidRPr="00526853">
        <w:rPr>
          <w:rFonts w:eastAsiaTheme="minorEastAsia" w:cstheme="minorBidi"/>
          <w:color w:val="auto"/>
          <w:lang w:val="pt"/>
        </w:rPr>
        <w:t>Atuação do animal agressor em defesa do seu detentor, ou de quem o acompanha perante ataque de outro animal,</w:t>
      </w:r>
      <w:r w:rsidR="1484BECD" w:rsidRPr="00526853">
        <w:rPr>
          <w:rFonts w:eastAsiaTheme="minorEastAsia" w:cstheme="minorBidi"/>
          <w:color w:val="auto"/>
          <w:lang w:val="pt"/>
        </w:rPr>
        <w:t xml:space="preserve"> circulando aquele de forma regular e contida;</w:t>
      </w:r>
      <w:commentRangeEnd w:id="1417"/>
      <w:r w:rsidR="00350677" w:rsidRPr="00526853">
        <w:rPr>
          <w:rStyle w:val="Refdecomentrio"/>
          <w:color w:val="auto"/>
          <w:sz w:val="24"/>
          <w:szCs w:val="24"/>
          <w:lang w:val="pt"/>
        </w:rPr>
        <w:commentReference w:id="1417"/>
      </w:r>
    </w:p>
    <w:p w14:paraId="5B91A811" w14:textId="1BA76AEA" w:rsidR="00C545D3" w:rsidRPr="00526853" w:rsidRDefault="00C545D3" w:rsidP="003F5893">
      <w:pPr>
        <w:spacing w:after="0" w:line="276" w:lineRule="auto"/>
        <w:ind w:left="720" w:right="0"/>
        <w:rPr>
          <w:rFonts w:eastAsiaTheme="minorEastAsia" w:cstheme="minorBidi"/>
          <w:strike/>
          <w:color w:val="auto"/>
          <w:lang w:val="pt"/>
        </w:rPr>
      </w:pPr>
    </w:p>
    <w:p w14:paraId="670D5A99" w14:textId="5BBF04F8" w:rsidR="00C545D3" w:rsidRPr="009E2307" w:rsidRDefault="019BF3CC" w:rsidP="00526853">
      <w:pPr>
        <w:spacing w:after="160" w:line="276" w:lineRule="auto"/>
        <w:ind w:left="142" w:firstLine="0"/>
      </w:pPr>
      <w:r w:rsidRPr="00526853">
        <w:rPr>
          <w:strike/>
        </w:rPr>
        <w:t xml:space="preserve">3 - </w:t>
      </w:r>
      <w:r w:rsidR="205B739F" w:rsidRPr="00526853">
        <w:rPr>
          <w:strike/>
        </w:rPr>
        <w:t>Para efeitos do</w:t>
      </w:r>
      <w:r w:rsidR="45B6DF6B" w:rsidRPr="00526853">
        <w:rPr>
          <w:strike/>
        </w:rPr>
        <w:t xml:space="preserve"> disposto no número </w:t>
      </w:r>
      <w:r w:rsidR="414406AE" w:rsidRPr="00526853">
        <w:rPr>
          <w:strike/>
        </w:rPr>
        <w:t>dois</w:t>
      </w:r>
      <w:r w:rsidR="45B6DF6B" w:rsidRPr="00526853">
        <w:rPr>
          <w:strike/>
        </w:rPr>
        <w:t xml:space="preserve"> os MVM ou os médicos veterinários ao serviço do município devem registar</w:t>
      </w:r>
      <w:r w:rsidR="04B1FFBC" w:rsidRPr="00526853">
        <w:rPr>
          <w:strike/>
        </w:rPr>
        <w:t xml:space="preserve"> no SIAC</w:t>
      </w:r>
      <w:r w:rsidR="45B6DF6B" w:rsidRPr="00526853">
        <w:rPr>
          <w:strike/>
        </w:rPr>
        <w:t xml:space="preserve"> as ocorrências</w:t>
      </w:r>
      <w:r w:rsidR="12E0CC2A" w:rsidRPr="00526853">
        <w:rPr>
          <w:strike/>
        </w:rPr>
        <w:t xml:space="preserve"> previstas no número um</w:t>
      </w:r>
      <w:r w:rsidR="76F77F99" w:rsidRPr="00526853">
        <w:rPr>
          <w:strike/>
        </w:rPr>
        <w:t>.</w:t>
      </w:r>
      <w:r w:rsidR="46188F88" w:rsidRPr="009E2307">
        <w:rPr>
          <w:strike/>
        </w:rPr>
        <w:t xml:space="preserve"> </w:t>
      </w:r>
      <w:r w:rsidR="46188F88" w:rsidRPr="009E2307">
        <w:t xml:space="preserve"> - Verificar pela DAJA</w:t>
      </w:r>
      <w:r w:rsidR="27EF56C2" w:rsidRPr="009E2307">
        <w:t xml:space="preserve"> se se mantem este ou basta o próximo</w:t>
      </w:r>
    </w:p>
    <w:p w14:paraId="45A78006" w14:textId="17300047" w:rsidR="00C545D3" w:rsidRPr="009E2307" w:rsidRDefault="0FE598FF" w:rsidP="003F5893">
      <w:pPr>
        <w:spacing w:after="160" w:line="276" w:lineRule="auto"/>
      </w:pPr>
      <w:r w:rsidRPr="009E2307">
        <w:t xml:space="preserve">4 - </w:t>
      </w:r>
      <w:r w:rsidR="5F60B05F" w:rsidRPr="009E2307">
        <w:t xml:space="preserve">O previsto no número </w:t>
      </w:r>
      <w:r w:rsidR="4E67F785" w:rsidRPr="009E2307">
        <w:t xml:space="preserve">dois </w:t>
      </w:r>
      <w:r w:rsidR="5F60B05F" w:rsidRPr="009E2307">
        <w:t>não se aplica em caso de reincidência</w:t>
      </w:r>
      <w:r w:rsidR="598AC1AB" w:rsidRPr="009E2307">
        <w:t xml:space="preserve"> verificada pela consulta do registo no SIAC nos termos do número quatro.</w:t>
      </w:r>
    </w:p>
    <w:p w14:paraId="6C99AAC3" w14:textId="15DB5DD7" w:rsidR="00C545D3" w:rsidRPr="009E2307" w:rsidRDefault="4C4A6A86" w:rsidP="00526853">
      <w:pPr>
        <w:spacing w:after="160" w:line="276" w:lineRule="auto"/>
      </w:pPr>
      <w:r w:rsidRPr="009E2307">
        <w:t xml:space="preserve">5 - </w:t>
      </w:r>
      <w:r w:rsidR="675C2E71" w:rsidRPr="009E2307">
        <w:t>Sem prejuízo de que a decisão possa ser revertida quando se verifique prova em contrário</w:t>
      </w:r>
      <w:r w:rsidR="05E6774E" w:rsidRPr="009E2307">
        <w:t>.</w:t>
      </w:r>
    </w:p>
    <w:p w14:paraId="0C8F4236" w14:textId="40D81C8E" w:rsidR="00C545D3" w:rsidRDefault="00C545D3" w:rsidP="003F5893">
      <w:pPr>
        <w:spacing w:after="160" w:line="276" w:lineRule="auto"/>
        <w:jc w:val="center"/>
      </w:pPr>
    </w:p>
    <w:p w14:paraId="2019ACA8" w14:textId="77777777" w:rsidR="009E2307" w:rsidRPr="003F5893" w:rsidRDefault="009E2307" w:rsidP="003F5893">
      <w:pPr>
        <w:spacing w:after="160" w:line="276" w:lineRule="auto"/>
        <w:jc w:val="center"/>
      </w:pPr>
    </w:p>
    <w:p w14:paraId="3FBD7F72" w14:textId="4136009E" w:rsidR="00C545D3" w:rsidRPr="003F5893" w:rsidRDefault="00C545D3" w:rsidP="00F9664C">
      <w:pPr>
        <w:pStyle w:val="Ttulo3"/>
      </w:pPr>
      <w:bookmarkStart w:id="1418" w:name="_Toc233615566"/>
      <w:bookmarkStart w:id="1419" w:name="_Toc233616024"/>
      <w:bookmarkStart w:id="1420" w:name="_Toc233623446"/>
      <w:bookmarkStart w:id="1421" w:name="_Toc233624107"/>
      <w:bookmarkStart w:id="1422" w:name="_Toc233629783"/>
      <w:bookmarkStart w:id="1423" w:name="_Toc233631001"/>
      <w:bookmarkStart w:id="1424" w:name="_Toc233632010"/>
      <w:bookmarkEnd w:id="1418"/>
      <w:bookmarkEnd w:id="1419"/>
      <w:bookmarkEnd w:id="1420"/>
      <w:bookmarkEnd w:id="1421"/>
      <w:bookmarkEnd w:id="1422"/>
      <w:bookmarkEnd w:id="1423"/>
      <w:bookmarkEnd w:id="1424"/>
    </w:p>
    <w:p w14:paraId="3DE6B587" w14:textId="67D35788" w:rsidR="00C545D3" w:rsidRPr="003F5893" w:rsidRDefault="62C81C10" w:rsidP="00444A70">
      <w:pPr>
        <w:pStyle w:val="Ttulo4"/>
      </w:pPr>
      <w:bookmarkStart w:id="1425" w:name="_Toc233615567"/>
      <w:bookmarkStart w:id="1426" w:name="_Toc233632011"/>
      <w:r w:rsidRPr="003F5893">
        <w:t>Procedimento em caso de agressão</w:t>
      </w:r>
      <w:bookmarkEnd w:id="1425"/>
      <w:bookmarkEnd w:id="1426"/>
    </w:p>
    <w:p w14:paraId="45E111A5" w14:textId="38501AB3" w:rsidR="00C545D3" w:rsidRPr="003F5893" w:rsidRDefault="49B42ECF" w:rsidP="003F5893">
      <w:pPr>
        <w:spacing w:after="160" w:line="276" w:lineRule="auto"/>
      </w:pPr>
      <w:r w:rsidRPr="003F5893">
        <w:t xml:space="preserve">1 - O animal que tenha causado ofensa ao corpo ou à saúde de uma pessoa é obrigatoriamente recolhido, pela autoridade competente, para centro de recolha oficial, a expensas do </w:t>
      </w:r>
      <w:r w:rsidR="5BEC9E6E" w:rsidRPr="003F5893">
        <w:t>titular</w:t>
      </w:r>
      <w:r w:rsidRPr="003F5893">
        <w:t>.</w:t>
      </w:r>
    </w:p>
    <w:p w14:paraId="354FF8E1" w14:textId="1EEE3409" w:rsidR="00C545D3" w:rsidRPr="003F5893" w:rsidRDefault="62C81C10" w:rsidP="003F5893">
      <w:pPr>
        <w:spacing w:after="160" w:line="276" w:lineRule="auto"/>
      </w:pPr>
      <w:r w:rsidRPr="003F5893">
        <w:t xml:space="preserve">2 - As ofensas causadas por animal ao corpo ou à saúde de pessoas de que tenham conhecimento médicos veterinários, autoridades judiciais, administrativas, policiais ou unidades prestadoras de cuidados de saúde são imediatamente comunicadas ao médico veterinário municipal </w:t>
      </w:r>
      <w:r w:rsidR="7FB79BB7" w:rsidRPr="003F5893">
        <w:t xml:space="preserve">ou médico veterinário ao serviço do município </w:t>
      </w:r>
      <w:r w:rsidRPr="003F5893">
        <w:t>para que se proceda à recolha do animal nos termos do disposto no número anterior.</w:t>
      </w:r>
    </w:p>
    <w:p w14:paraId="46E2A9A3" w14:textId="27876CB3" w:rsidR="00C545D3" w:rsidRPr="003F5893" w:rsidRDefault="4F74B76E" w:rsidP="003F5893">
      <w:pPr>
        <w:spacing w:after="160" w:line="276" w:lineRule="auto"/>
      </w:pPr>
      <w:r w:rsidRPr="003F5893">
        <w:t xml:space="preserve">3- </w:t>
      </w:r>
      <w:r w:rsidR="573F2458" w:rsidRPr="003F5893">
        <w:t>O a</w:t>
      </w:r>
      <w:r w:rsidR="45D8D2BE" w:rsidRPr="003F5893">
        <w:t xml:space="preserve">nimal </w:t>
      </w:r>
      <w:r w:rsidR="4473C694" w:rsidRPr="003F5893">
        <w:t xml:space="preserve">que </w:t>
      </w:r>
      <w:r w:rsidR="4948B21C" w:rsidRPr="003F5893">
        <w:t xml:space="preserve">tenha </w:t>
      </w:r>
      <w:r w:rsidR="1A04E17C" w:rsidRPr="003F5893">
        <w:rPr>
          <w:color w:val="auto"/>
        </w:rPr>
        <w:t>ferido gravemente ou morto um outro animal, fora da esfera de bens imóveis que constituem a propriedade do seu detentor</w:t>
      </w:r>
      <w:r w:rsidR="3138FD11" w:rsidRPr="003F5893">
        <w:rPr>
          <w:color w:val="auto"/>
        </w:rPr>
        <w:t xml:space="preserve">, </w:t>
      </w:r>
      <w:r w:rsidR="436090B1" w:rsidRPr="003F5893">
        <w:rPr>
          <w:color w:val="auto"/>
        </w:rPr>
        <w:t xml:space="preserve">é </w:t>
      </w:r>
      <w:r w:rsidR="436090B1" w:rsidRPr="003F5893">
        <w:t>obrigatoriamente recolhido, pela autoridade competente, para centro de recolha oficial, a expensas do titular, sem preju</w:t>
      </w:r>
      <w:r w:rsidR="01023DB0" w:rsidRPr="003F5893">
        <w:t>í</w:t>
      </w:r>
      <w:r w:rsidR="436090B1" w:rsidRPr="003F5893">
        <w:t>zo das</w:t>
      </w:r>
      <w:r w:rsidR="32A5FA2D" w:rsidRPr="003F5893">
        <w:t xml:space="preserve"> disposições legais em matéria de controlo </w:t>
      </w:r>
      <w:r w:rsidR="3F7AEF31" w:rsidRPr="003F5893">
        <w:t>e vigilância da raiva animal</w:t>
      </w:r>
      <w:r w:rsidR="6649FA49" w:rsidRPr="003F5893">
        <w:t>,</w:t>
      </w:r>
      <w:commentRangeStart w:id="1427"/>
      <w:r w:rsidR="3F7AEF31" w:rsidRPr="003F5893">
        <w:t xml:space="preserve"> </w:t>
      </w:r>
      <w:r w:rsidR="32A5FA2D" w:rsidRPr="003F5893">
        <w:t>previs</w:t>
      </w:r>
      <w:r w:rsidR="0674C788" w:rsidRPr="003F5893">
        <w:t>t</w:t>
      </w:r>
      <w:r w:rsidR="32A5FA2D" w:rsidRPr="003F5893">
        <w:t>as na Portaria nº 264/</w:t>
      </w:r>
      <w:r w:rsidR="30C40739" w:rsidRPr="003F5893">
        <w:t>2013</w:t>
      </w:r>
      <w:commentRangeEnd w:id="1427"/>
      <w:r w:rsidR="00350677" w:rsidRPr="003F5893">
        <w:rPr>
          <w:rStyle w:val="Refdecomentrio"/>
          <w:sz w:val="24"/>
          <w:szCs w:val="24"/>
        </w:rPr>
        <w:commentReference w:id="1427"/>
      </w:r>
    </w:p>
    <w:p w14:paraId="0645526E" w14:textId="1161DEC1" w:rsidR="00C545D3" w:rsidRPr="003F5893" w:rsidRDefault="514F467F" w:rsidP="003F5893">
      <w:pPr>
        <w:spacing w:after="160" w:line="276" w:lineRule="auto"/>
      </w:pPr>
      <w:r w:rsidRPr="003F5893">
        <w:t>4</w:t>
      </w:r>
      <w:r w:rsidR="0E3A027E" w:rsidRPr="003F5893">
        <w:t xml:space="preserve"> </w:t>
      </w:r>
      <w:r w:rsidR="3B6D8F1C" w:rsidRPr="003F5893">
        <w:t>- O MVM</w:t>
      </w:r>
      <w:r w:rsidR="48EFF4BD" w:rsidRPr="003F5893">
        <w:t xml:space="preserve"> ou o médico veterinário ao serviço do município</w:t>
      </w:r>
      <w:r w:rsidR="3B6D8F1C" w:rsidRPr="003F5893">
        <w:t xml:space="preserve"> averba n</w:t>
      </w:r>
      <w:r w:rsidR="79F066A9" w:rsidRPr="003F5893">
        <w:t>o registo do animal do</w:t>
      </w:r>
      <w:r w:rsidR="561EDF8C" w:rsidRPr="003F5893">
        <w:t xml:space="preserve"> </w:t>
      </w:r>
      <w:r w:rsidR="3B6D8F1C" w:rsidRPr="003F5893">
        <w:t>SIAC a informação relativa à agressão,</w:t>
      </w:r>
      <w:r w:rsidR="6E68D860" w:rsidRPr="003F5893">
        <w:t xml:space="preserve"> com indicação da data da ocorrência, local, identi</w:t>
      </w:r>
      <w:r w:rsidR="3AE40073" w:rsidRPr="003F5893">
        <w:t xml:space="preserve">ficação do agredido, </w:t>
      </w:r>
      <w:commentRangeStart w:id="1428"/>
      <w:r w:rsidR="3AE40073" w:rsidRPr="003F5893">
        <w:t xml:space="preserve">descrição sumária da </w:t>
      </w:r>
      <w:r w:rsidR="6E68D860" w:rsidRPr="003F5893">
        <w:t>agressão</w:t>
      </w:r>
      <w:r w:rsidR="716EA58D" w:rsidRPr="003F5893">
        <w:t>,</w:t>
      </w:r>
      <w:r w:rsidR="2282413E" w:rsidRPr="003F5893">
        <w:t xml:space="preserve"> </w:t>
      </w:r>
      <w:commentRangeEnd w:id="1428"/>
      <w:r w:rsidR="00350677" w:rsidRPr="003F5893">
        <w:rPr>
          <w:rStyle w:val="Refdecomentrio"/>
          <w:sz w:val="24"/>
          <w:szCs w:val="24"/>
        </w:rPr>
        <w:commentReference w:id="1428"/>
      </w:r>
      <w:r w:rsidR="2282413E" w:rsidRPr="003F5893">
        <w:t>i</w:t>
      </w:r>
      <w:r w:rsidR="1A1EE3BD" w:rsidRPr="003F5893">
        <w:t xml:space="preserve">dentificação do agressor e respetivo </w:t>
      </w:r>
      <w:r w:rsidR="26DC1D8A" w:rsidRPr="003F5893">
        <w:t xml:space="preserve">titular </w:t>
      </w:r>
      <w:r w:rsidR="24DF17A9" w:rsidRPr="003F5893">
        <w:t xml:space="preserve">e medidas tomadas, anexando a participação policial ou </w:t>
      </w:r>
      <w:r w:rsidR="5FB4FE68" w:rsidRPr="003F5893">
        <w:t>criminal, sempre que esta exista.</w:t>
      </w:r>
    </w:p>
    <w:p w14:paraId="687FFC92" w14:textId="312071F1" w:rsidR="00C545D3" w:rsidRPr="00526853" w:rsidRDefault="49B42ECF" w:rsidP="003F5893">
      <w:pPr>
        <w:spacing w:after="160" w:line="276" w:lineRule="auto"/>
        <w:rPr>
          <w:strike/>
        </w:rPr>
      </w:pPr>
      <w:r w:rsidRPr="00526853">
        <w:rPr>
          <w:strike/>
        </w:rPr>
        <w:lastRenderedPageBreak/>
        <w:t xml:space="preserve">3 - </w:t>
      </w:r>
      <w:r w:rsidRPr="00526853">
        <w:rPr>
          <w:strike/>
          <w:highlight w:val="yellow"/>
        </w:rPr>
        <w:t xml:space="preserve">No prazo máximo de oito dias, a câmara municipal fica obrigada a comunicar a ocorrência à junta de </w:t>
      </w:r>
      <w:commentRangeStart w:id="1429"/>
      <w:r w:rsidRPr="00526853">
        <w:rPr>
          <w:strike/>
          <w:highlight w:val="yellow"/>
        </w:rPr>
        <w:t>freguesia</w:t>
      </w:r>
      <w:commentRangeEnd w:id="1429"/>
      <w:r w:rsidR="00350677" w:rsidRPr="00526853">
        <w:rPr>
          <w:rStyle w:val="Refdecomentrio"/>
          <w:strike/>
          <w:sz w:val="24"/>
          <w:szCs w:val="24"/>
        </w:rPr>
        <w:commentReference w:id="1429"/>
      </w:r>
      <w:r w:rsidRPr="00526853">
        <w:rPr>
          <w:strike/>
        </w:rPr>
        <w:t xml:space="preserve"> respetiva, para que esta atualize a informação no SI</w:t>
      </w:r>
      <w:r w:rsidR="4AC7D309" w:rsidRPr="00526853">
        <w:rPr>
          <w:strike/>
        </w:rPr>
        <w:t>AC</w:t>
      </w:r>
      <w:r w:rsidRPr="00526853">
        <w:rPr>
          <w:strike/>
        </w:rPr>
        <w:t xml:space="preserve"> nos termos do artigo º, quando a agressão for provocada por </w:t>
      </w:r>
      <w:r w:rsidR="0A928823" w:rsidRPr="00526853">
        <w:rPr>
          <w:strike/>
        </w:rPr>
        <w:t xml:space="preserve">cão </w:t>
      </w:r>
      <w:r w:rsidRPr="00526853">
        <w:rPr>
          <w:strike/>
        </w:rPr>
        <w:t xml:space="preserve">ou </w:t>
      </w:r>
      <w:r w:rsidR="655A92F2" w:rsidRPr="00526853">
        <w:rPr>
          <w:strike/>
        </w:rPr>
        <w:t>gato</w:t>
      </w:r>
      <w:r w:rsidRPr="00526853">
        <w:rPr>
          <w:strike/>
        </w:rPr>
        <w:t>, ou na base de dados competente, quando o animal agressor for de outra espécie.</w:t>
      </w:r>
    </w:p>
    <w:p w14:paraId="27BAACB0" w14:textId="11E8EADF" w:rsidR="00C545D3" w:rsidRDefault="62C81C10">
      <w:pPr>
        <w:pStyle w:val="PargrafodaLista"/>
        <w:numPr>
          <w:ilvl w:val="0"/>
          <w:numId w:val="89"/>
        </w:numPr>
        <w:spacing w:after="160" w:line="276" w:lineRule="auto"/>
      </w:pPr>
      <w:r w:rsidRPr="003F5893">
        <w:t>- Quando a junta de freguesia tenha conhecimento</w:t>
      </w:r>
      <w:r w:rsidR="40369BA8" w:rsidRPr="003F5893">
        <w:t>, através do SIAC</w:t>
      </w:r>
      <w:r w:rsidR="1550F01E" w:rsidRPr="003F5893">
        <w:t>,</w:t>
      </w:r>
      <w:r w:rsidRPr="003F5893">
        <w:t xml:space="preserve"> de uma </w:t>
      </w:r>
      <w:commentRangeStart w:id="1430"/>
      <w:r w:rsidRPr="003F5893">
        <w:t>ofensa</w:t>
      </w:r>
      <w:commentRangeEnd w:id="1430"/>
      <w:r w:rsidR="00350677" w:rsidRPr="003F5893">
        <w:rPr>
          <w:rStyle w:val="Refdecomentrio"/>
          <w:sz w:val="24"/>
          <w:szCs w:val="24"/>
        </w:rPr>
        <w:commentReference w:id="1430"/>
      </w:r>
      <w:r w:rsidRPr="003F5893">
        <w:t xml:space="preserve"> ao corpo ou à saúde de uma pessoa causada por animal ou de que um animal tenha ferido gravemente ou morto outro, </w:t>
      </w:r>
      <w:r w:rsidR="0DDB555A" w:rsidRPr="00526853">
        <w:rPr>
          <w:highlight w:val="yellow"/>
        </w:rPr>
        <w:t>que determinem a sua classificação como perigoso</w:t>
      </w:r>
      <w:r w:rsidR="25AABD0F" w:rsidRPr="003F5893">
        <w:t>, n</w:t>
      </w:r>
      <w:r w:rsidRPr="003F5893">
        <w:t xml:space="preserve">otifica o seu </w:t>
      </w:r>
      <w:r w:rsidR="5A5434A8" w:rsidRPr="003F5893">
        <w:t xml:space="preserve">titular </w:t>
      </w:r>
      <w:r w:rsidRPr="003F5893">
        <w:t xml:space="preserve">para, no prazo de 15 dias consecutivos, apresentar a documentação referida no n.º </w:t>
      </w:r>
      <w:r w:rsidR="6837BFEF" w:rsidRPr="003F5893">
        <w:t>xx</w:t>
      </w:r>
      <w:r w:rsidRPr="003F5893">
        <w:t>º</w:t>
      </w:r>
    </w:p>
    <w:p w14:paraId="498504A3" w14:textId="77777777" w:rsidR="009E2307" w:rsidRDefault="009E2307" w:rsidP="009E2307">
      <w:pPr>
        <w:spacing w:after="160" w:line="276" w:lineRule="auto"/>
      </w:pPr>
    </w:p>
    <w:p w14:paraId="2209FEA0" w14:textId="77777777" w:rsidR="009E2307" w:rsidRPr="003F5893" w:rsidRDefault="009E2307" w:rsidP="009E2307">
      <w:pPr>
        <w:spacing w:after="160" w:line="276" w:lineRule="auto"/>
      </w:pPr>
    </w:p>
    <w:p w14:paraId="5703A598" w14:textId="2F871DF1" w:rsidR="00C545D3" w:rsidRPr="003F5893" w:rsidRDefault="00C545D3" w:rsidP="00B45960">
      <w:pPr>
        <w:pStyle w:val="Ttulo3"/>
      </w:pPr>
      <w:bookmarkStart w:id="1431" w:name="_Toc233615568"/>
      <w:bookmarkStart w:id="1432" w:name="_Toc233616026"/>
      <w:bookmarkStart w:id="1433" w:name="_Toc233623448"/>
      <w:bookmarkStart w:id="1434" w:name="_Toc233624109"/>
      <w:bookmarkStart w:id="1435" w:name="_Toc233629785"/>
      <w:bookmarkStart w:id="1436" w:name="_Toc233631003"/>
      <w:bookmarkStart w:id="1437" w:name="_Toc233632012"/>
      <w:bookmarkEnd w:id="1431"/>
      <w:bookmarkEnd w:id="1432"/>
      <w:bookmarkEnd w:id="1433"/>
      <w:bookmarkEnd w:id="1434"/>
      <w:bookmarkEnd w:id="1435"/>
      <w:bookmarkEnd w:id="1436"/>
      <w:bookmarkEnd w:id="1437"/>
    </w:p>
    <w:p w14:paraId="13185FD7" w14:textId="48B8742E" w:rsidR="00C545D3" w:rsidRPr="003F5893" w:rsidRDefault="78F43FE0" w:rsidP="00526853">
      <w:pPr>
        <w:pStyle w:val="Ttulo4"/>
      </w:pPr>
      <w:bookmarkStart w:id="1438" w:name="_Toc233615569"/>
      <w:bookmarkStart w:id="1439" w:name="_Toc233632013"/>
      <w:r w:rsidRPr="003F5893">
        <w:t>Destino de animais agressores</w:t>
      </w:r>
      <w:bookmarkEnd w:id="1438"/>
      <w:bookmarkEnd w:id="1439"/>
    </w:p>
    <w:p w14:paraId="71E8E49D" w14:textId="521B2BFA" w:rsidR="00C545D3" w:rsidRPr="003F5893" w:rsidRDefault="0E0AFA65" w:rsidP="003F5893">
      <w:pPr>
        <w:spacing w:after="0" w:line="276" w:lineRule="auto"/>
      </w:pPr>
      <w:r w:rsidRPr="003F5893">
        <w:t xml:space="preserve">1 - O animal que cause </w:t>
      </w:r>
      <w:r w:rsidR="68A85106" w:rsidRPr="003F5893">
        <w:t xml:space="preserve">a morte ou </w:t>
      </w:r>
      <w:r w:rsidRPr="003F5893">
        <w:t>ofensas à integridade física</w:t>
      </w:r>
      <w:r w:rsidR="055FAFCC" w:rsidRPr="003F5893">
        <w:t xml:space="preserve"> </w:t>
      </w:r>
      <w:r w:rsidR="3CC062F6" w:rsidRPr="003F5893">
        <w:t xml:space="preserve">graves </w:t>
      </w:r>
      <w:r w:rsidR="278C607A" w:rsidRPr="003F5893">
        <w:t>a</w:t>
      </w:r>
      <w:r w:rsidR="055FAFCC" w:rsidRPr="003F5893">
        <w:t xml:space="preserve"> uma pessoa</w:t>
      </w:r>
      <w:r w:rsidRPr="003F5893">
        <w:t xml:space="preserve">, </w:t>
      </w:r>
      <w:r w:rsidR="5D266410" w:rsidRPr="003F5893">
        <w:t xml:space="preserve">obrigatoriamente </w:t>
      </w:r>
      <w:r w:rsidRPr="003F5893">
        <w:t>comprovada</w:t>
      </w:r>
      <w:r w:rsidR="4E4E5890" w:rsidRPr="003F5893">
        <w:t>s</w:t>
      </w:r>
      <w:r w:rsidRPr="003F5893">
        <w:t xml:space="preserve"> através de relatório médico,</w:t>
      </w:r>
      <w:r w:rsidR="438B48C7" w:rsidRPr="003F5893">
        <w:t xml:space="preserve"> e</w:t>
      </w:r>
      <w:r w:rsidRPr="003F5893">
        <w:t xml:space="preserve"> </w:t>
      </w:r>
      <w:r w:rsidR="5824EB23" w:rsidRPr="003F5893">
        <w:t>uma vez ponderadas as circunstâncias concretas, designadamente o caráter agressivo do animal</w:t>
      </w:r>
      <w:r w:rsidR="692FDF5C" w:rsidRPr="003F5893">
        <w:t xml:space="preserve">, </w:t>
      </w:r>
      <w:commentRangeStart w:id="1440"/>
      <w:r w:rsidRPr="003F5893">
        <w:t xml:space="preserve">é </w:t>
      </w:r>
      <w:commentRangeEnd w:id="1440"/>
      <w:r w:rsidR="00350677" w:rsidRPr="003F5893">
        <w:rPr>
          <w:rStyle w:val="Refdecomentrio"/>
          <w:sz w:val="24"/>
          <w:szCs w:val="24"/>
        </w:rPr>
        <w:commentReference w:id="1440"/>
      </w:r>
      <w:r w:rsidRPr="003F5893">
        <w:t>eutanasiado através de método que não lhe cause dores e sofrimentos desnecessários</w:t>
      </w:r>
      <w:r w:rsidR="63FF83BA" w:rsidRPr="003F5893">
        <w:t>.</w:t>
      </w:r>
    </w:p>
    <w:p w14:paraId="511C48D5" w14:textId="691B8117" w:rsidR="4F74B76E" w:rsidRPr="003F5893" w:rsidRDefault="4F74B76E" w:rsidP="003F5893">
      <w:pPr>
        <w:spacing w:after="0" w:line="276" w:lineRule="auto"/>
      </w:pPr>
    </w:p>
    <w:p w14:paraId="345EB906" w14:textId="17CFCF85" w:rsidR="00C545D3" w:rsidRPr="003F5893" w:rsidRDefault="0E0AFA65" w:rsidP="003F5893">
      <w:pPr>
        <w:spacing w:after="160" w:line="276" w:lineRule="auto"/>
      </w:pPr>
      <w:r w:rsidRPr="003F5893">
        <w:t xml:space="preserve">2 - A decisão relativa </w:t>
      </w:r>
      <w:r w:rsidR="5D02950E" w:rsidRPr="003F5893">
        <w:t xml:space="preserve">à </w:t>
      </w:r>
      <w:r w:rsidRPr="00526853">
        <w:rPr>
          <w:color w:val="auto"/>
        </w:rPr>
        <w:t>eutanásia</w:t>
      </w:r>
      <w:r w:rsidRPr="003F5893">
        <w:rPr>
          <w:color w:val="BF4E14" w:themeColor="accent2" w:themeShade="BF"/>
        </w:rPr>
        <w:t xml:space="preserve"> </w:t>
      </w:r>
      <w:r w:rsidRPr="003F5893">
        <w:t>é da competência do médico veterinário municipal, após o cumprimento das normas vigentes em matéria de isolamento e sequestro dos animais agressores e agredidos em caso de suspeita de raiva.</w:t>
      </w:r>
    </w:p>
    <w:p w14:paraId="73F6BED2" w14:textId="0EBB79BE" w:rsidR="00C545D3" w:rsidRPr="003F5893" w:rsidRDefault="0E0AFA65" w:rsidP="003F5893">
      <w:pPr>
        <w:spacing w:after="160" w:line="276" w:lineRule="auto"/>
        <w:rPr>
          <w:color w:val="000000" w:themeColor="text1"/>
        </w:rPr>
      </w:pPr>
      <w:r w:rsidRPr="003F5893">
        <w:t>3</w:t>
      </w:r>
      <w:r w:rsidR="0B03BDFB" w:rsidRPr="003F5893">
        <w:t xml:space="preserve"> – Nos casos em que o animal cause ofensas </w:t>
      </w:r>
      <w:r w:rsidR="45C8D100" w:rsidRPr="003F5893">
        <w:t>à</w:t>
      </w:r>
      <w:r w:rsidR="3FEFBCCC" w:rsidRPr="003F5893">
        <w:rPr>
          <w:color w:val="000000" w:themeColor="text1"/>
        </w:rPr>
        <w:t xml:space="preserve"> integridade física simples</w:t>
      </w:r>
      <w:r w:rsidR="13FC6B78" w:rsidRPr="003F5893">
        <w:rPr>
          <w:color w:val="000000" w:themeColor="text1"/>
        </w:rPr>
        <w:t xml:space="preserve"> a uma pessoa</w:t>
      </w:r>
      <w:r w:rsidR="63EA9572" w:rsidRPr="003F5893">
        <w:rPr>
          <w:color w:val="000000" w:themeColor="text1"/>
        </w:rPr>
        <w:t>,</w:t>
      </w:r>
      <w:r w:rsidR="4EEA37BE" w:rsidRPr="00526853">
        <w:rPr>
          <w:rFonts w:eastAsia="Arial" w:cs="Arial"/>
          <w:color w:val="222222"/>
        </w:rPr>
        <w:t xml:space="preserve"> </w:t>
      </w:r>
      <w:r w:rsidR="4EEA37BE" w:rsidRPr="00526853">
        <w:rPr>
          <w:rFonts w:eastAsiaTheme="minorEastAsia" w:cstheme="minorBidi"/>
          <w:color w:val="000000" w:themeColor="text1"/>
        </w:rPr>
        <w:t>pode ser</w:t>
      </w:r>
      <w:r w:rsidR="13FC6B78" w:rsidRPr="003F5893">
        <w:rPr>
          <w:color w:val="000000" w:themeColor="text1"/>
        </w:rPr>
        <w:t xml:space="preserve"> </w:t>
      </w:r>
      <w:r w:rsidR="0C0375FB" w:rsidRPr="003F5893">
        <w:rPr>
          <w:color w:val="000000" w:themeColor="text1"/>
        </w:rPr>
        <w:t>e</w:t>
      </w:r>
      <w:r w:rsidRPr="003F5893">
        <w:t xml:space="preserve">ntregue ao </w:t>
      </w:r>
      <w:r w:rsidR="017D72EC" w:rsidRPr="003F5893">
        <w:t xml:space="preserve">titular </w:t>
      </w:r>
      <w:r w:rsidRPr="003F5893">
        <w:t xml:space="preserve">após o cumprimento das obrigações e do procedimento previstos no presente decreto-lei, sendo requisito obrigatório, </w:t>
      </w:r>
      <w:r w:rsidRPr="00526853">
        <w:t>quando aplicável</w:t>
      </w:r>
      <w:r w:rsidRPr="003F5893">
        <w:t xml:space="preserve">, a realização de </w:t>
      </w:r>
      <w:r w:rsidR="1DB12FD7" w:rsidRPr="003F5893">
        <w:t>treino de obediência e socialização</w:t>
      </w:r>
      <w:r w:rsidRPr="003F5893">
        <w:t xml:space="preserve"> por </w:t>
      </w:r>
      <w:r w:rsidRPr="00526853">
        <w:rPr>
          <w:color w:val="auto"/>
        </w:rPr>
        <w:t>treinador certificado</w:t>
      </w:r>
      <w:r w:rsidRPr="003F5893">
        <w:rPr>
          <w:color w:val="BF4E14" w:themeColor="accent2" w:themeShade="BF"/>
        </w:rPr>
        <w:t xml:space="preserve"> </w:t>
      </w:r>
      <w:r w:rsidRPr="003F5893">
        <w:t>no</w:t>
      </w:r>
      <w:r w:rsidRPr="003F5893">
        <w:rPr>
          <w:color w:val="auto"/>
        </w:rPr>
        <w:t xml:space="preserve"> prazo indicado pelo médico veterinário municipal. </w:t>
      </w:r>
    </w:p>
    <w:p w14:paraId="4C3E17A6" w14:textId="7AE896C7" w:rsidR="00C545D3" w:rsidRPr="003F5893" w:rsidRDefault="508683B9" w:rsidP="003F5893">
      <w:pPr>
        <w:spacing w:after="160" w:line="276" w:lineRule="auto"/>
        <w:rPr>
          <w:color w:val="auto"/>
        </w:rPr>
      </w:pPr>
      <w:r w:rsidRPr="003F5893">
        <w:rPr>
          <w:color w:val="auto"/>
        </w:rPr>
        <w:t>4 – Para efeitos de cumprimento do número anterior o titular deve apresentar</w:t>
      </w:r>
      <w:r w:rsidR="5F9C2D1D" w:rsidRPr="003F5893">
        <w:rPr>
          <w:color w:val="auto"/>
        </w:rPr>
        <w:t>,</w:t>
      </w:r>
      <w:r w:rsidR="6C37F17A" w:rsidRPr="003F5893">
        <w:rPr>
          <w:color w:val="auto"/>
        </w:rPr>
        <w:t xml:space="preserve"> no prazo de </w:t>
      </w:r>
      <w:r w:rsidR="568BED2D" w:rsidRPr="003F5893">
        <w:rPr>
          <w:color w:val="auto"/>
        </w:rPr>
        <w:t xml:space="preserve">trinta </w:t>
      </w:r>
      <w:r w:rsidR="6C37F17A" w:rsidRPr="003F5893">
        <w:rPr>
          <w:color w:val="auto"/>
        </w:rPr>
        <w:t>dias</w:t>
      </w:r>
      <w:r w:rsidR="34DB57D2" w:rsidRPr="003F5893">
        <w:rPr>
          <w:color w:val="auto"/>
        </w:rPr>
        <w:t>,</w:t>
      </w:r>
      <w:r w:rsidRPr="003F5893">
        <w:rPr>
          <w:color w:val="auto"/>
        </w:rPr>
        <w:t xml:space="preserve"> </w:t>
      </w:r>
      <w:r w:rsidR="2A0D1248" w:rsidRPr="003F5893">
        <w:rPr>
          <w:color w:val="auto"/>
        </w:rPr>
        <w:t xml:space="preserve">comprovativo de inscrição </w:t>
      </w:r>
      <w:r w:rsidR="02CD3EEE" w:rsidRPr="003F5893">
        <w:rPr>
          <w:color w:val="auto"/>
        </w:rPr>
        <w:t>no treino ao médico veterinário municipal</w:t>
      </w:r>
      <w:r w:rsidR="1127EFD0" w:rsidRPr="003F5893">
        <w:rPr>
          <w:color w:val="auto"/>
        </w:rPr>
        <w:t>, devendo,</w:t>
      </w:r>
      <w:r w:rsidR="37E8DC26" w:rsidRPr="003F5893">
        <w:rPr>
          <w:color w:val="auto"/>
        </w:rPr>
        <w:t xml:space="preserve"> no prazo de trinta dias</w:t>
      </w:r>
      <w:r w:rsidR="1127EFD0" w:rsidRPr="003F5893">
        <w:rPr>
          <w:color w:val="auto"/>
        </w:rPr>
        <w:t xml:space="preserve"> após conclusão, entregar o comprovativo de </w:t>
      </w:r>
      <w:r w:rsidR="3D5A8A20" w:rsidRPr="003F5893">
        <w:rPr>
          <w:color w:val="auto"/>
        </w:rPr>
        <w:t>aprovação.</w:t>
      </w:r>
    </w:p>
    <w:p w14:paraId="54FB5CB3" w14:textId="2B825A37" w:rsidR="00C545D3" w:rsidRPr="003F5893" w:rsidRDefault="7AE09765" w:rsidP="003F5893">
      <w:pPr>
        <w:spacing w:after="160" w:line="276" w:lineRule="auto"/>
      </w:pPr>
      <w:r w:rsidRPr="003F5893">
        <w:t xml:space="preserve">5 – </w:t>
      </w:r>
      <w:r w:rsidR="6B57B18F" w:rsidRPr="003F5893">
        <w:t>Quando</w:t>
      </w:r>
      <w:r w:rsidRPr="003F5893">
        <w:t xml:space="preserve"> animal que tenha ferido gravemente ou morto um outro animal, fora da esfera de bens imóveis que constituem a propriedade do seu </w:t>
      </w:r>
      <w:r w:rsidR="726BD0FC" w:rsidRPr="003F5893">
        <w:t xml:space="preserve">titular ou </w:t>
      </w:r>
      <w:r w:rsidRPr="003F5893">
        <w:t>detentor</w:t>
      </w:r>
      <w:r w:rsidR="0781DF99" w:rsidRPr="003F5893">
        <w:t xml:space="preserve"> aplica-se o disposto nos números 3 e 4 do presente artigo.</w:t>
      </w:r>
    </w:p>
    <w:p w14:paraId="6D69DE33" w14:textId="6D94717A" w:rsidR="00C545D3" w:rsidRPr="003F5893" w:rsidRDefault="15846464" w:rsidP="003F5893">
      <w:pPr>
        <w:spacing w:after="160" w:line="276" w:lineRule="auto"/>
      </w:pPr>
      <w:r w:rsidRPr="003F5893">
        <w:t>5</w:t>
      </w:r>
      <w:r w:rsidR="53E573E7" w:rsidRPr="003F5893">
        <w:t xml:space="preserve"> -</w:t>
      </w:r>
      <w:r w:rsidR="53E573E7" w:rsidRPr="00526853">
        <w:rPr>
          <w:color w:val="000000" w:themeColor="text1"/>
        </w:rPr>
        <w:t xml:space="preserve"> </w:t>
      </w:r>
      <w:r w:rsidR="17508B4E" w:rsidRPr="00526853">
        <w:rPr>
          <w:color w:val="000000" w:themeColor="text1"/>
        </w:rPr>
        <w:t>O animal que reincida em causar ofensas simples à integridade física de uma pessoa</w:t>
      </w:r>
      <w:r w:rsidR="3A1E4D13" w:rsidRPr="00526853">
        <w:rPr>
          <w:color w:val="000000" w:themeColor="text1"/>
        </w:rPr>
        <w:t>,</w:t>
      </w:r>
      <w:r w:rsidR="17508B4E" w:rsidRPr="00526853">
        <w:rPr>
          <w:color w:val="000000" w:themeColor="text1"/>
        </w:rPr>
        <w:t xml:space="preserve"> ou o animal que reincida</w:t>
      </w:r>
      <w:r w:rsidR="4697F30B" w:rsidRPr="00526853">
        <w:rPr>
          <w:color w:val="000000" w:themeColor="text1"/>
        </w:rPr>
        <w:t xml:space="preserve"> em</w:t>
      </w:r>
      <w:r w:rsidR="17508B4E" w:rsidRPr="00526853">
        <w:rPr>
          <w:color w:val="000000" w:themeColor="text1"/>
        </w:rPr>
        <w:t xml:space="preserve"> </w:t>
      </w:r>
      <w:r w:rsidR="3B45C838" w:rsidRPr="00526853">
        <w:rPr>
          <w:color w:val="000000" w:themeColor="text1"/>
        </w:rPr>
        <w:t>ferir gravemente</w:t>
      </w:r>
      <w:r w:rsidR="17508B4E" w:rsidRPr="00526853">
        <w:rPr>
          <w:color w:val="000000" w:themeColor="text1"/>
        </w:rPr>
        <w:t xml:space="preserve"> ou </w:t>
      </w:r>
      <w:r w:rsidR="133306CF" w:rsidRPr="00526853">
        <w:rPr>
          <w:color w:val="000000" w:themeColor="text1"/>
        </w:rPr>
        <w:t xml:space="preserve">provocar </w:t>
      </w:r>
      <w:r w:rsidR="17508B4E" w:rsidRPr="00526853">
        <w:rPr>
          <w:color w:val="000000" w:themeColor="text1"/>
        </w:rPr>
        <w:t xml:space="preserve">a morte a outro animal, </w:t>
      </w:r>
      <w:r w:rsidR="50DABE6E" w:rsidRPr="003F5893">
        <w:t xml:space="preserve">pode </w:t>
      </w:r>
      <w:r w:rsidR="615F40D9" w:rsidRPr="003F5893">
        <w:t>ser sujeito às medidas preventivas previstas no Art.º 88.º.</w:t>
      </w:r>
    </w:p>
    <w:p w14:paraId="523E5760" w14:textId="2ED8649A" w:rsidR="00C545D3" w:rsidRPr="003F5893" w:rsidRDefault="0E0AFA65" w:rsidP="003F5893">
      <w:pPr>
        <w:spacing w:after="160" w:line="276" w:lineRule="auto"/>
      </w:pPr>
      <w:r w:rsidRPr="003F5893">
        <w:t xml:space="preserve">5 - O animal que apresente comportamento agressivo e que constitua, de imediato, um risco grave à integridade física e que o seu </w:t>
      </w:r>
      <w:r w:rsidR="0ED03B11" w:rsidRPr="003F5893">
        <w:t xml:space="preserve">titular ou </w:t>
      </w:r>
      <w:r w:rsidR="40185186" w:rsidRPr="003F5893">
        <w:t xml:space="preserve">detentor </w:t>
      </w:r>
      <w:r w:rsidRPr="003F5893">
        <w:t>não consiga controlar</w:t>
      </w:r>
      <w:r w:rsidR="2AECBE16" w:rsidRPr="003F5893">
        <w:t>, po</w:t>
      </w:r>
      <w:r w:rsidRPr="003F5893">
        <w:t xml:space="preserve">de ser imediatamente </w:t>
      </w:r>
      <w:commentRangeStart w:id="1441"/>
      <w:r w:rsidRPr="003F5893">
        <w:t xml:space="preserve">eutanasiado </w:t>
      </w:r>
      <w:commentRangeEnd w:id="1441"/>
      <w:r w:rsidR="00350677" w:rsidRPr="003F5893">
        <w:rPr>
          <w:rStyle w:val="Refdecomentrio"/>
          <w:sz w:val="24"/>
          <w:szCs w:val="24"/>
        </w:rPr>
        <w:commentReference w:id="1441"/>
      </w:r>
      <w:r w:rsidR="49B42ECF" w:rsidRPr="003F5893">
        <w:t>pelo médico veterinário municipal</w:t>
      </w:r>
      <w:r w:rsidR="0A87F81E" w:rsidRPr="003F5893">
        <w:t xml:space="preserve"> ou ao serviço do </w:t>
      </w:r>
      <w:r w:rsidR="0A87F81E" w:rsidRPr="003F5893">
        <w:lastRenderedPageBreak/>
        <w:t>município,</w:t>
      </w:r>
      <w:r w:rsidR="49B42ECF" w:rsidRPr="003F5893">
        <w:t xml:space="preserve"> ou sob a sua direção,</w:t>
      </w:r>
      <w:r w:rsidRPr="003F5893">
        <w:t xml:space="preserve"> nos termos do disposto no n.º 1</w:t>
      </w:r>
      <w:r w:rsidR="41587FEF" w:rsidRPr="003F5893">
        <w:t xml:space="preserve"> e 2</w:t>
      </w:r>
      <w:r w:rsidRPr="003F5893">
        <w:t>, sem prejuízo das normas vigentes em matéria de isolamento e sequestro dos animais agressores e agredidos em caso de suspeita de raiva.</w:t>
      </w:r>
    </w:p>
    <w:p w14:paraId="0DE1D4A5" w14:textId="5A11451E" w:rsidR="00C545D3" w:rsidRPr="003F5893" w:rsidRDefault="0E0AFA65" w:rsidP="003F5893">
      <w:pPr>
        <w:spacing w:after="160" w:line="276" w:lineRule="auto"/>
      </w:pPr>
      <w:r w:rsidRPr="003F5893">
        <w:t xml:space="preserve">6 - Ao </w:t>
      </w:r>
      <w:r w:rsidR="5013F761" w:rsidRPr="003F5893">
        <w:t xml:space="preserve">titular </w:t>
      </w:r>
      <w:r w:rsidRPr="003F5893">
        <w:t xml:space="preserve">do animal </w:t>
      </w:r>
      <w:r w:rsidR="7A17B8CC" w:rsidRPr="003F5893">
        <w:t xml:space="preserve">eutanasiado </w:t>
      </w:r>
      <w:r w:rsidRPr="003F5893">
        <w:t>ao abrigo do presente artigo não cabe direito a qualquer indemnização.</w:t>
      </w:r>
    </w:p>
    <w:p w14:paraId="05B5CDC0" w14:textId="1E7BDE08" w:rsidR="00C545D3" w:rsidRPr="003F5893" w:rsidRDefault="40185186" w:rsidP="003F5893">
      <w:pPr>
        <w:spacing w:after="160" w:line="276" w:lineRule="auto"/>
      </w:pPr>
      <w:r w:rsidRPr="003F5893">
        <w:t>7 - O disposto no presente artigo não prejudica a aplicação do regime jurídico de utilização de armas de fogo pelas forças e serviços de segurança do Estado.</w:t>
      </w:r>
    </w:p>
    <w:p w14:paraId="0F4FBF57" w14:textId="06C240E4" w:rsidR="4F74B76E" w:rsidRDefault="4F74B76E" w:rsidP="003F5893">
      <w:pPr>
        <w:spacing w:after="160" w:line="276" w:lineRule="auto"/>
      </w:pPr>
    </w:p>
    <w:p w14:paraId="08C1E73F" w14:textId="77777777" w:rsidR="009E2307" w:rsidRPr="003F5893" w:rsidRDefault="009E2307" w:rsidP="003F5893">
      <w:pPr>
        <w:spacing w:after="160" w:line="276" w:lineRule="auto"/>
      </w:pPr>
    </w:p>
    <w:p w14:paraId="0DCCB07F" w14:textId="009BB98E" w:rsidR="002D3C5C" w:rsidRDefault="002D3C5C" w:rsidP="009E2307">
      <w:pPr>
        <w:pStyle w:val="Ttulo2"/>
        <w:rPr>
          <w:bCs/>
        </w:rPr>
      </w:pPr>
      <w:bookmarkStart w:id="1442" w:name="_Toc233615570"/>
      <w:bookmarkStart w:id="1443" w:name="_Toc233632014"/>
      <w:r>
        <w:rPr>
          <w:bCs/>
        </w:rPr>
        <w:t>Secção II</w:t>
      </w:r>
      <w:bookmarkEnd w:id="1443"/>
    </w:p>
    <w:p w14:paraId="32508DA9" w14:textId="41023C36" w:rsidR="00C545D3" w:rsidRPr="003F5893" w:rsidRDefault="5DF015F4" w:rsidP="009E2307">
      <w:pPr>
        <w:pStyle w:val="Ttulo2"/>
        <w:rPr>
          <w:bCs/>
        </w:rPr>
      </w:pPr>
      <w:bookmarkStart w:id="1444" w:name="_Toc233632015"/>
      <w:r w:rsidRPr="003F5893">
        <w:rPr>
          <w:bCs/>
        </w:rPr>
        <w:t xml:space="preserve">Entrada, </w:t>
      </w:r>
      <w:r w:rsidR="2BE0C181" w:rsidRPr="003F5893">
        <w:rPr>
          <w:bCs/>
        </w:rPr>
        <w:t>c</w:t>
      </w:r>
      <w:r w:rsidR="62C81C10" w:rsidRPr="003F5893">
        <w:rPr>
          <w:bCs/>
        </w:rPr>
        <w:t>riação, reprodução e comercialização de cães potencialmente perigosos</w:t>
      </w:r>
      <w:bookmarkEnd w:id="1442"/>
      <w:bookmarkEnd w:id="1444"/>
    </w:p>
    <w:p w14:paraId="076356DC" w14:textId="77777777" w:rsidR="009E2307" w:rsidRDefault="009E2307" w:rsidP="003F5893">
      <w:pPr>
        <w:spacing w:after="160" w:line="276" w:lineRule="auto"/>
        <w:jc w:val="center"/>
      </w:pPr>
    </w:p>
    <w:p w14:paraId="0E97AAFB" w14:textId="77777777" w:rsidR="009E2307" w:rsidRDefault="009E2307" w:rsidP="003F5893">
      <w:pPr>
        <w:spacing w:after="160" w:line="276" w:lineRule="auto"/>
        <w:jc w:val="center"/>
      </w:pPr>
    </w:p>
    <w:p w14:paraId="5F8D4ED1" w14:textId="0816DF3A" w:rsidR="00C545D3" w:rsidRPr="003F5893" w:rsidRDefault="00C545D3" w:rsidP="00B45960">
      <w:pPr>
        <w:pStyle w:val="Ttulo3"/>
      </w:pPr>
      <w:bookmarkStart w:id="1445" w:name="_Toc233615571"/>
      <w:bookmarkStart w:id="1446" w:name="_Toc233616029"/>
      <w:bookmarkStart w:id="1447" w:name="_Toc233623451"/>
      <w:bookmarkStart w:id="1448" w:name="_Toc233624112"/>
      <w:bookmarkStart w:id="1449" w:name="_Toc233629788"/>
      <w:bookmarkStart w:id="1450" w:name="_Toc233631006"/>
      <w:bookmarkStart w:id="1451" w:name="_Toc233632016"/>
      <w:bookmarkEnd w:id="1445"/>
      <w:bookmarkEnd w:id="1446"/>
      <w:bookmarkEnd w:id="1447"/>
      <w:bookmarkEnd w:id="1448"/>
      <w:bookmarkEnd w:id="1449"/>
      <w:bookmarkEnd w:id="1450"/>
      <w:bookmarkEnd w:id="1451"/>
    </w:p>
    <w:p w14:paraId="0FEFB4F9" w14:textId="11BC3073" w:rsidR="00C545D3" w:rsidRPr="003F5893" w:rsidRDefault="62C81C10" w:rsidP="00444A70">
      <w:pPr>
        <w:pStyle w:val="Ttulo4"/>
      </w:pPr>
      <w:bookmarkStart w:id="1452" w:name="_Toc233615572"/>
      <w:bookmarkStart w:id="1453" w:name="_Toc233632017"/>
      <w:r w:rsidRPr="003F5893">
        <w:t>Entrada no território nacional</w:t>
      </w:r>
      <w:bookmarkEnd w:id="1452"/>
      <w:bookmarkEnd w:id="1453"/>
    </w:p>
    <w:p w14:paraId="356135F8" w14:textId="7584CF50" w:rsidR="00C545D3" w:rsidRPr="00526853" w:rsidRDefault="358E20B5" w:rsidP="003F5893">
      <w:pPr>
        <w:spacing w:after="160" w:line="276" w:lineRule="auto"/>
        <w:rPr>
          <w:color w:val="000000" w:themeColor="text1"/>
        </w:rPr>
      </w:pPr>
      <w:r w:rsidRPr="003F5893">
        <w:t xml:space="preserve">1 - A entrada no território nacional, por compra, cedência ou troca direta, de cães potencialmente perigosos das raças </w:t>
      </w:r>
      <w:r w:rsidR="6F6C8E08" w:rsidRPr="003F5893">
        <w:t xml:space="preserve">e cruzamentos </w:t>
      </w:r>
      <w:r w:rsidRPr="003F5893">
        <w:t xml:space="preserve">constantes da portaria </w:t>
      </w:r>
      <w:r w:rsidR="309CCB0F" w:rsidRPr="003F5893">
        <w:t>n.º 422/2004, de 24 de abril</w:t>
      </w:r>
      <w:r w:rsidRPr="003F5893">
        <w:t xml:space="preserve">, bem como dos cruzamentos destas entre si ou com outras, é proibida </w:t>
      </w:r>
      <w:r w:rsidR="7AC2AB7E" w:rsidRPr="003F5893">
        <w:t>e</w:t>
      </w:r>
      <w:r w:rsidR="7AC2AB7E" w:rsidRPr="00526853">
        <w:rPr>
          <w:color w:val="000000" w:themeColor="text1"/>
        </w:rPr>
        <w:t>xceto</w:t>
      </w:r>
      <w:r w:rsidR="2D2831BB" w:rsidRPr="00526853">
        <w:rPr>
          <w:color w:val="000000" w:themeColor="text1"/>
        </w:rPr>
        <w:t>:</w:t>
      </w:r>
    </w:p>
    <w:p w14:paraId="58704EE7" w14:textId="707E6525" w:rsidR="00C545D3" w:rsidRPr="00526853" w:rsidRDefault="5A5D8D6B">
      <w:pPr>
        <w:pStyle w:val="PargrafodaLista"/>
        <w:numPr>
          <w:ilvl w:val="0"/>
          <w:numId w:val="22"/>
        </w:numPr>
        <w:spacing w:after="160" w:line="276" w:lineRule="auto"/>
        <w:ind w:left="450" w:firstLine="0"/>
        <w:rPr>
          <w:color w:val="000000" w:themeColor="text1"/>
        </w:rPr>
      </w:pPr>
      <w:r w:rsidRPr="00526853">
        <w:rPr>
          <w:color w:val="000000" w:themeColor="text1"/>
        </w:rPr>
        <w:t>Cã</w:t>
      </w:r>
      <w:r w:rsidR="50A7400D" w:rsidRPr="00526853">
        <w:rPr>
          <w:color w:val="000000" w:themeColor="text1"/>
        </w:rPr>
        <w:t>o</w:t>
      </w:r>
      <w:r w:rsidRPr="00526853">
        <w:rPr>
          <w:color w:val="000000" w:themeColor="text1"/>
        </w:rPr>
        <w:t xml:space="preserve"> que acompanha o seu </w:t>
      </w:r>
      <w:commentRangeStart w:id="1454"/>
      <w:r w:rsidRPr="00526853">
        <w:rPr>
          <w:strike/>
          <w:color w:val="000000" w:themeColor="text1"/>
        </w:rPr>
        <w:t>titular</w:t>
      </w:r>
      <w:commentRangeEnd w:id="1454"/>
      <w:r w:rsidR="00350677" w:rsidRPr="00526853">
        <w:rPr>
          <w:rStyle w:val="Refdecomentrio"/>
          <w:color w:val="000000" w:themeColor="text1"/>
          <w:sz w:val="24"/>
          <w:szCs w:val="24"/>
        </w:rPr>
        <w:commentReference w:id="1454"/>
      </w:r>
      <w:r w:rsidR="5067EA44" w:rsidRPr="00526853">
        <w:rPr>
          <w:color w:val="000000" w:themeColor="text1"/>
        </w:rPr>
        <w:t>/proprietário</w:t>
      </w:r>
      <w:r w:rsidR="757C7B1A" w:rsidRPr="00526853">
        <w:rPr>
          <w:color w:val="000000" w:themeColor="text1"/>
        </w:rPr>
        <w:t xml:space="preserve"> ou pessoa por este autorizada, de acordo com o previsto no Regulamento</w:t>
      </w:r>
      <w:r w:rsidR="39CFBA54" w:rsidRPr="00526853">
        <w:rPr>
          <w:color w:val="000000" w:themeColor="text1"/>
        </w:rPr>
        <w:t xml:space="preserve"> Delegado</w:t>
      </w:r>
      <w:r w:rsidR="757C7B1A" w:rsidRPr="00526853">
        <w:rPr>
          <w:color w:val="000000" w:themeColor="text1"/>
        </w:rPr>
        <w:t xml:space="preserve"> n.º 2026/131</w:t>
      </w:r>
      <w:r w:rsidR="68F38BDC" w:rsidRPr="00526853">
        <w:rPr>
          <w:color w:val="000000" w:themeColor="text1"/>
        </w:rPr>
        <w:t>, de 20 de janeiro</w:t>
      </w:r>
      <w:r w:rsidR="757C7B1A" w:rsidRPr="00526853">
        <w:rPr>
          <w:color w:val="000000" w:themeColor="text1"/>
        </w:rPr>
        <w:t>;</w:t>
      </w:r>
      <w:r w:rsidR="0C390176" w:rsidRPr="00526853">
        <w:rPr>
          <w:color w:val="000000" w:themeColor="text1"/>
        </w:rPr>
        <w:t xml:space="preserve"> </w:t>
      </w:r>
    </w:p>
    <w:p w14:paraId="0D963E37" w14:textId="3B4DB480" w:rsidR="00C545D3" w:rsidRPr="00526853" w:rsidRDefault="0C390176">
      <w:pPr>
        <w:pStyle w:val="PargrafodaLista"/>
        <w:numPr>
          <w:ilvl w:val="0"/>
          <w:numId w:val="22"/>
        </w:numPr>
        <w:spacing w:after="160" w:line="276" w:lineRule="auto"/>
        <w:ind w:left="450" w:firstLine="0"/>
        <w:rPr>
          <w:color w:val="000000" w:themeColor="text1"/>
        </w:rPr>
      </w:pPr>
      <w:r w:rsidRPr="00526853">
        <w:rPr>
          <w:color w:val="000000" w:themeColor="text1"/>
        </w:rPr>
        <w:t>Cã</w:t>
      </w:r>
      <w:r w:rsidR="60207C4D" w:rsidRPr="00526853">
        <w:rPr>
          <w:color w:val="000000" w:themeColor="text1"/>
        </w:rPr>
        <w:t>o</w:t>
      </w:r>
      <w:r w:rsidRPr="00526853">
        <w:rPr>
          <w:color w:val="000000" w:themeColor="text1"/>
        </w:rPr>
        <w:t xml:space="preserve"> para fins de reprodução destinados a estabelecimento autorizado pertencente ao </w:t>
      </w:r>
      <w:r w:rsidR="57E6CE8E" w:rsidRPr="00526853">
        <w:rPr>
          <w:color w:val="000000" w:themeColor="text1"/>
        </w:rPr>
        <w:t>criador que solicitou</w:t>
      </w:r>
      <w:r w:rsidR="58055819" w:rsidRPr="00526853">
        <w:rPr>
          <w:color w:val="000000" w:themeColor="text1"/>
        </w:rPr>
        <w:t xml:space="preserve"> </w:t>
      </w:r>
      <w:r w:rsidRPr="00526853">
        <w:rPr>
          <w:color w:val="000000" w:themeColor="text1"/>
        </w:rPr>
        <w:t>essa entrada</w:t>
      </w:r>
      <w:r w:rsidR="017AF698" w:rsidRPr="00526853">
        <w:rPr>
          <w:color w:val="000000" w:themeColor="text1"/>
        </w:rPr>
        <w:t>;</w:t>
      </w:r>
    </w:p>
    <w:p w14:paraId="3A7EF71D" w14:textId="302CF972" w:rsidR="00C545D3" w:rsidRPr="003F5893" w:rsidRDefault="71BCB2A5" w:rsidP="003F5893">
      <w:pPr>
        <w:spacing w:after="160" w:line="276" w:lineRule="auto"/>
        <w:ind w:left="0" w:firstLine="0"/>
        <w:rPr>
          <w:color w:val="0070C0"/>
        </w:rPr>
      </w:pPr>
      <w:r w:rsidRPr="003F5893">
        <w:t>2 – Para efeito de cumprimento do disposto na alínea b) do número anterior, o</w:t>
      </w:r>
      <w:r w:rsidR="4B46E2C7" w:rsidRPr="003F5893">
        <w:t xml:space="preserve"> cão</w:t>
      </w:r>
      <w:r w:rsidRPr="003F5893">
        <w:t xml:space="preserve"> </w:t>
      </w:r>
      <w:r w:rsidR="3520A380" w:rsidRPr="003F5893">
        <w:t>deve manter-se sob titularidade e detenção do criador que solicitou a entrada, não podendo ser cedido ou vend</w:t>
      </w:r>
      <w:r w:rsidR="639E456F" w:rsidRPr="003F5893">
        <w:t>ido</w:t>
      </w:r>
      <w:r w:rsidR="0E69952B" w:rsidRPr="003F5893">
        <w:t>, salvo os casos devidamente fundamentados e previamente comunicados à DGAV.</w:t>
      </w:r>
      <w:r w:rsidR="62FCD1CD" w:rsidRPr="003F5893">
        <w:t>3</w:t>
      </w:r>
      <w:r w:rsidR="3467C0B7" w:rsidRPr="003F5893">
        <w:t xml:space="preserve">-A introdução no território nacional por compra, cedência ou troca direta, tendo em vista a sua reprodução, de cães potencialmente perigosos das raças constantes da portaria </w:t>
      </w:r>
      <w:r w:rsidR="1F352073" w:rsidRPr="003F5893">
        <w:t>referida no número 1</w:t>
      </w:r>
      <w:r w:rsidR="3467C0B7" w:rsidRPr="003F5893">
        <w:t xml:space="preserve"> está sujeita a autorização da DGAV ou da entidade à qual seja reconhecida capacidade para tal, requerida com sete dias de antecedência</w:t>
      </w:r>
      <w:r w:rsidR="7169C54A" w:rsidRPr="003F5893">
        <w:t>;</w:t>
      </w:r>
    </w:p>
    <w:p w14:paraId="1F2CEE6D" w14:textId="011E4816" w:rsidR="00C545D3" w:rsidRPr="003F5893" w:rsidRDefault="030AB51E" w:rsidP="00526853">
      <w:pPr>
        <w:spacing w:line="276" w:lineRule="auto"/>
        <w:ind w:left="142"/>
      </w:pPr>
      <w:r w:rsidRPr="003F5893">
        <w:rPr>
          <w:color w:val="0070C0"/>
        </w:rPr>
        <w:t>4-</w:t>
      </w:r>
      <w:r w:rsidR="00A4090F" w:rsidRPr="003F5893">
        <w:rPr>
          <w:color w:val="0070C0"/>
        </w:rPr>
        <w:t xml:space="preserve"> </w:t>
      </w:r>
      <w:r w:rsidR="4F4C7280" w:rsidRPr="003F5893">
        <w:t xml:space="preserve">A autorização referida no número anterior é acompanhada do comprovativo da inscrição em livro de origens oficialmente reconhecido e da indicação do estabelecimento de </w:t>
      </w:r>
      <w:r w:rsidR="04F7A0CB" w:rsidRPr="003F5893">
        <w:t xml:space="preserve">reprodução e ou </w:t>
      </w:r>
      <w:r w:rsidR="4F4C7280" w:rsidRPr="003F5893">
        <w:t>criação</w:t>
      </w:r>
      <w:r w:rsidR="5E613EDA" w:rsidRPr="003F5893">
        <w:t xml:space="preserve">, </w:t>
      </w:r>
      <w:r w:rsidR="4F4C7280" w:rsidRPr="003F5893">
        <w:t>devidamente autorizado</w:t>
      </w:r>
      <w:r w:rsidR="5DFF7910" w:rsidRPr="003F5893">
        <w:t xml:space="preserve"> </w:t>
      </w:r>
      <w:r w:rsidR="4F4C7280" w:rsidRPr="003F5893">
        <w:t>para efeitos de reprodução</w:t>
      </w:r>
      <w:r w:rsidR="5679A34E" w:rsidRPr="003F5893">
        <w:t xml:space="preserve">, pertencente ao </w:t>
      </w:r>
      <w:r w:rsidR="4A62D5AA" w:rsidRPr="00526853">
        <w:rPr>
          <w:rFonts w:eastAsiaTheme="minorEastAsia" w:cstheme="minorBidi"/>
          <w:color w:val="000000" w:themeColor="text1"/>
        </w:rPr>
        <w:t>criador</w:t>
      </w:r>
      <w:r w:rsidR="5679A34E" w:rsidRPr="003F5893">
        <w:t xml:space="preserve">. </w:t>
      </w:r>
    </w:p>
    <w:p w14:paraId="242F004E" w14:textId="43B04235" w:rsidR="00C545D3" w:rsidRPr="003F5893" w:rsidRDefault="31810CDD" w:rsidP="003F5893">
      <w:pPr>
        <w:spacing w:after="160" w:line="276" w:lineRule="auto"/>
      </w:pPr>
      <w:commentRangeStart w:id="1455"/>
      <w:commentRangeStart w:id="1456"/>
      <w:r w:rsidRPr="003F5893">
        <w:t>A entrada de cão perigoso ou potencialmente perigoso em território nacional sem carácter comercial, e a sua permanência por período igual ou superior a quatro meses deve obedecer às seguintes disposições:</w:t>
      </w:r>
    </w:p>
    <w:p w14:paraId="5271BAAA" w14:textId="562CCA93" w:rsidR="00C545D3" w:rsidRPr="003F5893" w:rsidRDefault="31810CDD" w:rsidP="003F5893">
      <w:pPr>
        <w:spacing w:after="160" w:line="276" w:lineRule="auto"/>
        <w:rPr>
          <w:color w:val="BF4E14" w:themeColor="accent2" w:themeShade="BF"/>
        </w:rPr>
      </w:pPr>
      <w:r w:rsidRPr="003F5893">
        <w:lastRenderedPageBreak/>
        <w:t xml:space="preserve">a) Apresentar-se ao </w:t>
      </w:r>
      <w:r w:rsidRPr="003F5893">
        <w:rPr>
          <w:color w:val="BF4E14" w:themeColor="accent2" w:themeShade="BF"/>
        </w:rPr>
        <w:t>médico</w:t>
      </w:r>
      <w:r w:rsidRPr="003F5893">
        <w:rPr>
          <w:color w:val="auto"/>
        </w:rPr>
        <w:t xml:space="preserve"> </w:t>
      </w:r>
      <w:r w:rsidRPr="003F5893">
        <w:t xml:space="preserve">veterinário municipal, ou ao médico veterinário ao serviço do município da área em que se encontra, o qual procede ao registo do animal </w:t>
      </w:r>
      <w:r w:rsidRPr="003F5893">
        <w:rPr>
          <w:color w:val="BF4E14" w:themeColor="accent2" w:themeShade="BF"/>
        </w:rPr>
        <w:t>SIAC;</w:t>
      </w:r>
    </w:p>
    <w:p w14:paraId="360FDC7F" w14:textId="1010FC52" w:rsidR="00C545D3" w:rsidRPr="003F5893" w:rsidRDefault="31810CDD" w:rsidP="003F5893">
      <w:pPr>
        <w:spacing w:after="160" w:line="276" w:lineRule="auto"/>
      </w:pPr>
      <w:r w:rsidRPr="003F5893">
        <w:t>b) Sem prejuízo do disposto no n.º 3 do artigo 19.º, proceder à esterilização do animal, no prazo de 15 dias após o registo, dando conhecimento ao médico veterinário municipal.</w:t>
      </w:r>
      <w:commentRangeEnd w:id="1455"/>
      <w:r w:rsidR="00350677" w:rsidRPr="003F5893">
        <w:rPr>
          <w:rStyle w:val="Refdecomentrio"/>
          <w:sz w:val="24"/>
          <w:szCs w:val="24"/>
        </w:rPr>
        <w:commentReference w:id="1455"/>
      </w:r>
      <w:commentRangeEnd w:id="1456"/>
      <w:r w:rsidRPr="003F5893">
        <w:rPr>
          <w:rStyle w:val="Refdecomentrio"/>
          <w:sz w:val="24"/>
          <w:szCs w:val="24"/>
        </w:rPr>
        <w:commentReference w:id="1456"/>
      </w:r>
    </w:p>
    <w:p w14:paraId="00375035" w14:textId="21AF2B30" w:rsidR="00C545D3" w:rsidRPr="003F5893" w:rsidRDefault="7197B750" w:rsidP="003F5893">
      <w:pPr>
        <w:spacing w:after="160" w:line="276" w:lineRule="auto"/>
        <w:rPr>
          <w:color w:val="155F81"/>
        </w:rPr>
      </w:pPr>
      <w:r w:rsidRPr="003F5893">
        <w:t xml:space="preserve">   </w:t>
      </w:r>
    </w:p>
    <w:p w14:paraId="4FC40E0D" w14:textId="19085967" w:rsidR="00C545D3" w:rsidRPr="003F5893" w:rsidRDefault="00C545D3" w:rsidP="003F5893">
      <w:pPr>
        <w:spacing w:after="160" w:line="276" w:lineRule="auto"/>
        <w:rPr>
          <w:color w:val="4EA72E" w:themeColor="accent6"/>
        </w:rPr>
      </w:pPr>
    </w:p>
    <w:p w14:paraId="62F6B61D" w14:textId="486A5A96" w:rsidR="00C545D3" w:rsidRPr="003F5893" w:rsidRDefault="0362AF4F" w:rsidP="003F5893">
      <w:pPr>
        <w:spacing w:after="160" w:line="276" w:lineRule="auto"/>
        <w:ind w:left="142" w:firstLine="0"/>
      </w:pPr>
      <w:r w:rsidRPr="003F5893">
        <w:t>2</w:t>
      </w:r>
      <w:r w:rsidR="358E20B5" w:rsidRPr="003F5893">
        <w:t xml:space="preserve"> - Os cães das raças constantes da portaria </w:t>
      </w:r>
      <w:r w:rsidR="070EF186" w:rsidRPr="003F5893">
        <w:t>referida no número 1</w:t>
      </w:r>
      <w:r w:rsidR="358E20B5" w:rsidRPr="003F5893">
        <w:t xml:space="preserve"> que não estejam inscritos em livro de origens oficialmente reconhecido, bem como os cruzamentos daquelas raças entre si ou com outras, provenientes de outros Estados</w:t>
      </w:r>
      <w:r w:rsidR="0B3133BC" w:rsidRPr="003F5893">
        <w:t>-</w:t>
      </w:r>
      <w:r w:rsidR="55EEB535" w:rsidRPr="003F5893">
        <w:t>M</w:t>
      </w:r>
      <w:r w:rsidR="358E20B5" w:rsidRPr="003F5893">
        <w:t>embros ou de países terceiros, que permaneçam em território nacional por mais de quatro meses, são obrigatoriamente esterilizados nos termos do artigo</w:t>
      </w:r>
      <w:r w:rsidR="63EE0DB1" w:rsidRPr="003F5893">
        <w:t xml:space="preserve"> XX.º</w:t>
      </w:r>
      <w:r w:rsidR="358E20B5" w:rsidRPr="003F5893">
        <w:t xml:space="preserve"> </w:t>
      </w:r>
    </w:p>
    <w:p w14:paraId="060B0072" w14:textId="666548EF" w:rsidR="00C545D3" w:rsidRPr="003F5893" w:rsidRDefault="1EE36284" w:rsidP="003F5893">
      <w:pPr>
        <w:spacing w:after="160" w:line="276" w:lineRule="auto"/>
      </w:pPr>
      <w:r w:rsidRPr="003F5893">
        <w:t>6</w:t>
      </w:r>
      <w:r w:rsidR="7614B9A9" w:rsidRPr="003F5893">
        <w:t xml:space="preserve"> - A entrada de cães em território nacional em violação do disposto no presente artigo determina</w:t>
      </w:r>
      <w:r w:rsidR="729CAC99" w:rsidRPr="003F5893">
        <w:t>, para além d</w:t>
      </w:r>
      <w:r w:rsidR="407DCA14" w:rsidRPr="003F5893">
        <w:t>a sanção prevista no XX.º</w:t>
      </w:r>
      <w:r w:rsidR="729CAC99" w:rsidRPr="003F5893">
        <w:t>, a</w:t>
      </w:r>
      <w:r w:rsidR="68D87F14" w:rsidRPr="003F5893">
        <w:t xml:space="preserve"> título acessório</w:t>
      </w:r>
      <w:r w:rsidR="548B20EF" w:rsidRPr="003F5893">
        <w:t>, ficando as despesas a cargo do detentor</w:t>
      </w:r>
      <w:r w:rsidR="68D87F14" w:rsidRPr="003F5893">
        <w:t>:</w:t>
      </w:r>
    </w:p>
    <w:p w14:paraId="7D4BF92B" w14:textId="2A0C49C1" w:rsidR="00C545D3" w:rsidRPr="003F5893" w:rsidRDefault="676E7065">
      <w:pPr>
        <w:pStyle w:val="PargrafodaLista"/>
        <w:numPr>
          <w:ilvl w:val="0"/>
          <w:numId w:val="21"/>
        </w:numPr>
        <w:spacing w:after="160" w:line="276" w:lineRule="auto"/>
      </w:pPr>
      <w:r w:rsidRPr="003F5893">
        <w:t>R</w:t>
      </w:r>
      <w:r w:rsidR="7614B9A9" w:rsidRPr="003F5893">
        <w:t>eexpedição ao país de origem</w:t>
      </w:r>
      <w:r w:rsidR="6FB4B1A5" w:rsidRPr="003F5893">
        <w:t>;</w:t>
      </w:r>
      <w:r w:rsidR="2F6F5BA3" w:rsidRPr="003F5893">
        <w:t xml:space="preserve"> ou</w:t>
      </w:r>
    </w:p>
    <w:p w14:paraId="689595FC" w14:textId="6D98B9C8" w:rsidR="00C545D3" w:rsidRPr="003F5893" w:rsidRDefault="1F477366">
      <w:pPr>
        <w:pStyle w:val="PargrafodaLista"/>
        <w:numPr>
          <w:ilvl w:val="0"/>
          <w:numId w:val="21"/>
        </w:numPr>
        <w:spacing w:after="160" w:line="276" w:lineRule="auto"/>
      </w:pPr>
      <w:r w:rsidRPr="00526853">
        <w:rPr>
          <w:rFonts w:eastAsiaTheme="minorEastAsia" w:cstheme="minorBidi"/>
          <w:color w:val="000000" w:themeColor="text1"/>
        </w:rPr>
        <w:t>A</w:t>
      </w:r>
      <w:r w:rsidRPr="003F5893">
        <w:t xml:space="preserve"> esterilização, c</w:t>
      </w:r>
      <w:r w:rsidR="7614B9A9" w:rsidRPr="003F5893">
        <w:t xml:space="preserve">aso o detentor não opte pela </w:t>
      </w:r>
      <w:r w:rsidR="7CE9C7AA" w:rsidRPr="003F5893">
        <w:t xml:space="preserve">reexpedição, </w:t>
      </w:r>
      <w:r w:rsidR="7614B9A9" w:rsidRPr="003F5893">
        <w:t>no prazo de cinco dias</w:t>
      </w:r>
      <w:r w:rsidR="71C46E74" w:rsidRPr="003F5893">
        <w:t>;</w:t>
      </w:r>
    </w:p>
    <w:p w14:paraId="278193D4" w14:textId="332213F8" w:rsidR="42A26581" w:rsidRPr="003F5893" w:rsidRDefault="43FD1739" w:rsidP="003F5893">
      <w:pPr>
        <w:spacing w:after="0" w:line="276" w:lineRule="auto"/>
        <w:rPr>
          <w:color w:val="000000" w:themeColor="text1"/>
        </w:rPr>
      </w:pPr>
      <w:r w:rsidRPr="003F5893">
        <w:rPr>
          <w:color w:val="000000" w:themeColor="text1"/>
        </w:rPr>
        <w:t>6-</w:t>
      </w:r>
      <w:r w:rsidR="274E972F" w:rsidRPr="003F5893">
        <w:rPr>
          <w:color w:val="000000" w:themeColor="text1"/>
        </w:rPr>
        <w:t>Os procedimentos de autorização a que se refere o número 3 são estabelecidos em manual de procedimentos da DGAV.</w:t>
      </w:r>
      <w:commentRangeStart w:id="1457"/>
      <w:commentRangeEnd w:id="1457"/>
      <w:r w:rsidR="00350677" w:rsidRPr="003F5893">
        <w:rPr>
          <w:rStyle w:val="Refdecomentrio"/>
          <w:color w:val="000000" w:themeColor="text1"/>
          <w:sz w:val="24"/>
          <w:szCs w:val="24"/>
        </w:rPr>
        <w:commentReference w:id="1457"/>
      </w:r>
    </w:p>
    <w:p w14:paraId="4BDF2018" w14:textId="5B47A19C" w:rsidR="42A26581" w:rsidRDefault="42A26581" w:rsidP="009E2307">
      <w:pPr>
        <w:spacing w:after="160" w:line="276" w:lineRule="auto"/>
        <w:jc w:val="center"/>
      </w:pPr>
    </w:p>
    <w:p w14:paraId="335D853E" w14:textId="77777777" w:rsidR="009E2307" w:rsidRDefault="009E2307" w:rsidP="009E2307">
      <w:pPr>
        <w:spacing w:after="160" w:line="276" w:lineRule="auto"/>
        <w:jc w:val="center"/>
      </w:pPr>
    </w:p>
    <w:p w14:paraId="45AD2E17" w14:textId="77777777" w:rsidR="009E2307" w:rsidRDefault="009E2307" w:rsidP="00B45960">
      <w:pPr>
        <w:pStyle w:val="Ttulo3"/>
      </w:pPr>
      <w:bookmarkStart w:id="1458" w:name="_Toc233615573"/>
      <w:bookmarkStart w:id="1459" w:name="_Toc233616031"/>
      <w:bookmarkStart w:id="1460" w:name="_Toc233615574"/>
      <w:bookmarkStart w:id="1461" w:name="_Toc233616032"/>
      <w:bookmarkStart w:id="1462" w:name="_Toc233615575"/>
      <w:bookmarkStart w:id="1463" w:name="_Toc233616033"/>
      <w:bookmarkStart w:id="1464" w:name="_Toc233623453"/>
      <w:bookmarkStart w:id="1465" w:name="_Toc233624114"/>
      <w:bookmarkStart w:id="1466" w:name="_Toc233629790"/>
      <w:bookmarkStart w:id="1467" w:name="_Toc233631008"/>
      <w:bookmarkStart w:id="1468" w:name="_Toc233632018"/>
      <w:bookmarkEnd w:id="1458"/>
      <w:bookmarkEnd w:id="1459"/>
      <w:bookmarkEnd w:id="1460"/>
      <w:bookmarkEnd w:id="1461"/>
      <w:bookmarkEnd w:id="1462"/>
      <w:bookmarkEnd w:id="1463"/>
      <w:bookmarkEnd w:id="1464"/>
      <w:bookmarkEnd w:id="1465"/>
      <w:bookmarkEnd w:id="1466"/>
      <w:bookmarkEnd w:id="1467"/>
      <w:bookmarkEnd w:id="1468"/>
    </w:p>
    <w:p w14:paraId="3C4781E8" w14:textId="1FCDF40A" w:rsidR="00C545D3" w:rsidRPr="003F5893" w:rsidRDefault="009E2307" w:rsidP="00526853">
      <w:pPr>
        <w:pStyle w:val="Ttulo4"/>
      </w:pPr>
      <w:bookmarkStart w:id="1469" w:name="_Toc233615576"/>
      <w:bookmarkStart w:id="1470" w:name="_Toc233632019"/>
      <w:r>
        <w:t>L</w:t>
      </w:r>
      <w:r w:rsidR="78F43FE0" w:rsidRPr="003F5893">
        <w:t>ocais destinados à criação e reprodução</w:t>
      </w:r>
      <w:bookmarkEnd w:id="1469"/>
      <w:bookmarkEnd w:id="1470"/>
    </w:p>
    <w:p w14:paraId="210D8741" w14:textId="0BFBCEBF" w:rsidR="00C545D3" w:rsidRPr="003F5893" w:rsidRDefault="606396E4" w:rsidP="00526853">
      <w:pPr>
        <w:spacing w:after="160" w:line="276" w:lineRule="auto"/>
      </w:pPr>
      <w:r w:rsidRPr="003F5893">
        <w:t xml:space="preserve">1 - A criação ou reprodução de cães potencialmente perigosos, nomeadamente aqueles cujas raças constam da portaria </w:t>
      </w:r>
      <w:r w:rsidR="4F366282" w:rsidRPr="003F5893">
        <w:t>422/</w:t>
      </w:r>
      <w:r w:rsidRPr="003F5893">
        <w:t xml:space="preserve">, só é permitida em </w:t>
      </w:r>
      <w:r w:rsidR="04531CF4" w:rsidRPr="003F5893">
        <w:t>estabelecimentos de reprodução ou criação</w:t>
      </w:r>
      <w:r w:rsidRPr="003F5893">
        <w:t xml:space="preserve"> com permissão administrativa emitida pela DGAV nos termos</w:t>
      </w:r>
      <w:r w:rsidR="79958F6C" w:rsidRPr="003F5893">
        <w:t xml:space="preserve">  do </w:t>
      </w:r>
      <w:r w:rsidR="376B2097" w:rsidRPr="003F5893">
        <w:t>artigo</w:t>
      </w:r>
      <w:r w:rsidR="19844CFA" w:rsidRPr="003F5893">
        <w:t xml:space="preserve"> </w:t>
      </w:r>
      <w:r w:rsidR="376B2097" w:rsidRPr="003F5893">
        <w:t>xx</w:t>
      </w:r>
      <w:r w:rsidR="79958F6C" w:rsidRPr="003F5893">
        <w:t>.</w:t>
      </w:r>
    </w:p>
    <w:p w14:paraId="31706AE3" w14:textId="56373287" w:rsidR="00C545D3" w:rsidRPr="003F5893" w:rsidRDefault="40185186" w:rsidP="00526853">
      <w:pPr>
        <w:spacing w:after="160" w:line="276" w:lineRule="auto"/>
      </w:pPr>
      <w:r w:rsidRPr="003F5893">
        <w:t xml:space="preserve">2 - Os locais nos quais se proceda à criação ou reprodução de cães potencialmente perigosos, </w:t>
      </w:r>
      <w:commentRangeStart w:id="1471"/>
      <w:r w:rsidRPr="003F5893">
        <w:t>nomeadamente dos das raças constantes da portaria prevista</w:t>
      </w:r>
      <w:commentRangeEnd w:id="1471"/>
      <w:r w:rsidR="00350677" w:rsidRPr="003F5893">
        <w:rPr>
          <w:rStyle w:val="Refdecomentrio"/>
          <w:sz w:val="24"/>
          <w:szCs w:val="24"/>
        </w:rPr>
        <w:commentReference w:id="1471"/>
      </w:r>
      <w:r w:rsidRPr="003F5893">
        <w:t xml:space="preserve"> na .º, sem que possuam permissão administrativa, nos termos do número anterior, são </w:t>
      </w:r>
      <w:commentRangeStart w:id="1472"/>
      <w:r w:rsidRPr="003F5893">
        <w:t>encerrados compulsivamente.</w:t>
      </w:r>
      <w:commentRangeEnd w:id="1472"/>
      <w:r w:rsidR="00350677" w:rsidRPr="003F5893">
        <w:rPr>
          <w:rStyle w:val="Refdecomentrio"/>
          <w:sz w:val="24"/>
          <w:szCs w:val="24"/>
        </w:rPr>
        <w:commentReference w:id="1472"/>
      </w:r>
    </w:p>
    <w:p w14:paraId="0865797C" w14:textId="77777777" w:rsidR="009E2307" w:rsidRDefault="009E2307" w:rsidP="009E2307">
      <w:pPr>
        <w:spacing w:after="160" w:line="276" w:lineRule="auto"/>
        <w:jc w:val="center"/>
      </w:pPr>
    </w:p>
    <w:p w14:paraId="66344C90" w14:textId="77777777" w:rsidR="009E2307" w:rsidRDefault="009E2307" w:rsidP="009E2307">
      <w:pPr>
        <w:spacing w:after="160" w:line="276" w:lineRule="auto"/>
        <w:jc w:val="center"/>
      </w:pPr>
    </w:p>
    <w:p w14:paraId="6EDBACB4" w14:textId="1E9A4747" w:rsidR="00C545D3" w:rsidRDefault="00C545D3" w:rsidP="00B45960">
      <w:pPr>
        <w:pStyle w:val="Ttulo3"/>
      </w:pPr>
      <w:bookmarkStart w:id="1473" w:name="_Toc233615577"/>
      <w:bookmarkStart w:id="1474" w:name="_Toc233616035"/>
      <w:bookmarkStart w:id="1475" w:name="_Toc233623455"/>
      <w:bookmarkStart w:id="1476" w:name="_Toc233624116"/>
      <w:bookmarkStart w:id="1477" w:name="_Toc233629792"/>
      <w:bookmarkStart w:id="1478" w:name="_Toc233631010"/>
      <w:bookmarkStart w:id="1479" w:name="_Toc233632020"/>
      <w:bookmarkEnd w:id="1473"/>
      <w:bookmarkEnd w:id="1474"/>
      <w:bookmarkEnd w:id="1475"/>
      <w:bookmarkEnd w:id="1476"/>
      <w:bookmarkEnd w:id="1477"/>
      <w:bookmarkEnd w:id="1478"/>
      <w:bookmarkEnd w:id="1479"/>
    </w:p>
    <w:p w14:paraId="0F1F16E0" w14:textId="4DD76419" w:rsidR="00C545D3" w:rsidRPr="003F5893" w:rsidRDefault="78F43FE0" w:rsidP="00526853">
      <w:pPr>
        <w:pStyle w:val="Ttulo4"/>
      </w:pPr>
      <w:bookmarkStart w:id="1480" w:name="_Toc233615578"/>
      <w:bookmarkStart w:id="1481" w:name="_Toc233632021"/>
      <w:r w:rsidRPr="003F5893">
        <w:t>Condições para a criação e reprodução</w:t>
      </w:r>
      <w:bookmarkEnd w:id="1480"/>
      <w:bookmarkEnd w:id="1481"/>
    </w:p>
    <w:p w14:paraId="1512AA12" w14:textId="3F783069" w:rsidR="00C545D3" w:rsidRPr="003F5893" w:rsidRDefault="75232AD7" w:rsidP="003F5893">
      <w:pPr>
        <w:spacing w:after="160" w:line="276" w:lineRule="auto"/>
      </w:pPr>
      <w:r w:rsidRPr="003F5893">
        <w:t xml:space="preserve">1 - Os cães potencialmente perigosos utilizados como reprodutores ficam obrigados a </w:t>
      </w:r>
      <w:commentRangeStart w:id="1482"/>
      <w:r w:rsidRPr="00526853">
        <w:t xml:space="preserve">testes de aptidão </w:t>
      </w:r>
      <w:commentRangeEnd w:id="1482"/>
      <w:r w:rsidR="00350677" w:rsidRPr="003F5893">
        <w:rPr>
          <w:rStyle w:val="Refdecomentrio"/>
          <w:sz w:val="24"/>
          <w:szCs w:val="24"/>
        </w:rPr>
        <w:commentReference w:id="1482"/>
      </w:r>
      <w:r w:rsidRPr="003F5893">
        <w:t>para tal a realizar pelos respetivos clubes de raça.</w:t>
      </w:r>
    </w:p>
    <w:p w14:paraId="3DAAD0C4" w14:textId="5EEC1190" w:rsidR="00C545D3" w:rsidRPr="003F5893" w:rsidRDefault="0AE78A87" w:rsidP="003F5893">
      <w:pPr>
        <w:spacing w:after="160" w:line="276" w:lineRule="auto"/>
      </w:pPr>
      <w:r w:rsidRPr="003F5893">
        <w:lastRenderedPageBreak/>
        <w:t>2 - Os</w:t>
      </w:r>
      <w:r w:rsidR="025B4CC8" w:rsidRPr="003F5893">
        <w:t xml:space="preserve"> estabelecimentos de</w:t>
      </w:r>
      <w:r w:rsidR="6D40D586" w:rsidRPr="003F5893">
        <w:t xml:space="preserve"> </w:t>
      </w:r>
      <w:r w:rsidR="025B4CC8" w:rsidRPr="003F5893">
        <w:t>reprodução e ou criação</w:t>
      </w:r>
      <w:r w:rsidRPr="003F5893">
        <w:t xml:space="preserve"> devem manter atualizado, por um período de cinco anos, um registo de todas as ninhadas nascidas</w:t>
      </w:r>
      <w:r w:rsidR="691B3490" w:rsidRPr="003F5893">
        <w:t>,</w:t>
      </w:r>
      <w:r w:rsidRPr="003F5893">
        <w:t xml:space="preserve"> </w:t>
      </w:r>
      <w:r w:rsidR="5E684728" w:rsidRPr="003F5893">
        <w:t>das raças e número de animais vendidos e a identificação do comprador ou cessionário.</w:t>
      </w:r>
    </w:p>
    <w:p w14:paraId="591B8812" w14:textId="14B30AA3" w:rsidR="00C545D3" w:rsidRPr="003F5893" w:rsidRDefault="0AE78A87" w:rsidP="003F5893">
      <w:pPr>
        <w:spacing w:after="160" w:line="276" w:lineRule="auto"/>
      </w:pPr>
      <w:r w:rsidRPr="003F5893">
        <w:t>3 - As ninhadas descendentes de cães potencialmente perigosos,</w:t>
      </w:r>
      <w:r w:rsidR="25332B24" w:rsidRPr="003F5893">
        <w:t xml:space="preserve"> das</w:t>
      </w:r>
      <w:r w:rsidRPr="003F5893">
        <w:t xml:space="preserve"> raças </w:t>
      </w:r>
      <w:r w:rsidR="01D724CE" w:rsidRPr="003F5893">
        <w:t xml:space="preserve">que </w:t>
      </w:r>
      <w:r w:rsidRPr="003F5893">
        <w:t xml:space="preserve">constam da portaria </w:t>
      </w:r>
      <w:r w:rsidR="7644E3C7" w:rsidRPr="003F5893">
        <w:t xml:space="preserve">n.º </w:t>
      </w:r>
      <w:r w:rsidR="38A1D535" w:rsidRPr="003F5893">
        <w:t>422/2004</w:t>
      </w:r>
      <w:r w:rsidR="48B85B58" w:rsidRPr="003F5893">
        <w:t>, de 24 de abril</w:t>
      </w:r>
      <w:r w:rsidRPr="003F5893">
        <w:t xml:space="preserve">, só podem ser inscritas </w:t>
      </w:r>
      <w:r w:rsidR="610F39E3" w:rsidRPr="003F5893">
        <w:t>no</w:t>
      </w:r>
      <w:r w:rsidRPr="003F5893">
        <w:t xml:space="preserve"> livro de origem se tiverem sido cumpridas as disposições do presente decreto-lei.</w:t>
      </w:r>
      <w:commentRangeStart w:id="1483"/>
      <w:commentRangeEnd w:id="1483"/>
      <w:r w:rsidR="00350677" w:rsidRPr="003F5893">
        <w:rPr>
          <w:rStyle w:val="Refdecomentrio"/>
          <w:sz w:val="24"/>
          <w:szCs w:val="24"/>
        </w:rPr>
        <w:commentReference w:id="1483"/>
      </w:r>
    </w:p>
    <w:p w14:paraId="5788CF09" w14:textId="45659EE1" w:rsidR="70CCCE41" w:rsidRPr="003F5893" w:rsidRDefault="70CCCE41" w:rsidP="003F5893">
      <w:pPr>
        <w:spacing w:after="160" w:line="276" w:lineRule="auto"/>
        <w:jc w:val="center"/>
      </w:pPr>
    </w:p>
    <w:p w14:paraId="4567F732" w14:textId="7DA59365" w:rsidR="70CCCE41" w:rsidRPr="003F5893" w:rsidRDefault="70CCCE41" w:rsidP="00B45960">
      <w:pPr>
        <w:spacing w:after="160" w:line="276" w:lineRule="auto"/>
        <w:ind w:left="0" w:firstLine="0"/>
      </w:pPr>
    </w:p>
    <w:p w14:paraId="625C0194" w14:textId="0FAC0073" w:rsidR="009E2307" w:rsidRDefault="009E2307" w:rsidP="00B45960">
      <w:pPr>
        <w:pStyle w:val="Ttulo3"/>
      </w:pPr>
      <w:bookmarkStart w:id="1484" w:name="_Toc233615579"/>
      <w:bookmarkStart w:id="1485" w:name="_Toc233616037"/>
      <w:bookmarkStart w:id="1486" w:name="_Toc233623457"/>
      <w:bookmarkStart w:id="1487" w:name="_Toc233624118"/>
      <w:bookmarkStart w:id="1488" w:name="_Toc233629794"/>
      <w:bookmarkStart w:id="1489" w:name="_Toc233631012"/>
      <w:bookmarkStart w:id="1490" w:name="_Toc233632022"/>
      <w:bookmarkEnd w:id="1484"/>
      <w:bookmarkEnd w:id="1485"/>
      <w:bookmarkEnd w:id="1486"/>
      <w:bookmarkEnd w:id="1487"/>
      <w:bookmarkEnd w:id="1488"/>
      <w:bookmarkEnd w:id="1489"/>
      <w:bookmarkEnd w:id="1490"/>
    </w:p>
    <w:p w14:paraId="15CB95BD" w14:textId="57015845" w:rsidR="00C545D3" w:rsidRPr="003F5893" w:rsidRDefault="78F43FE0" w:rsidP="00526853">
      <w:pPr>
        <w:pStyle w:val="Ttulo4"/>
      </w:pPr>
      <w:bookmarkStart w:id="1491" w:name="_Toc233615580"/>
      <w:bookmarkStart w:id="1492" w:name="_Toc233632023"/>
      <w:r w:rsidRPr="003F5893">
        <w:t>Proibição de reprodução</w:t>
      </w:r>
      <w:bookmarkEnd w:id="1491"/>
      <w:bookmarkEnd w:id="1492"/>
    </w:p>
    <w:p w14:paraId="2EE8E9DC" w14:textId="7559E267" w:rsidR="00C545D3" w:rsidRPr="003F5893" w:rsidRDefault="62C81C10" w:rsidP="003F5893">
      <w:pPr>
        <w:spacing w:after="160" w:line="276" w:lineRule="auto"/>
      </w:pPr>
      <w:r w:rsidRPr="003F5893">
        <w:t xml:space="preserve">1 - Os cães perigosos, </w:t>
      </w:r>
      <w:r w:rsidR="17F01726" w:rsidRPr="003F5893">
        <w:t>e os que</w:t>
      </w:r>
      <w:r w:rsidRPr="003F5893">
        <w:t xml:space="preserve"> demonstrem comportamento agressivo, não podem ser utilizados na criação ou reprodução.</w:t>
      </w:r>
    </w:p>
    <w:p w14:paraId="4D26D418" w14:textId="77D4B5F0" w:rsidR="00C545D3" w:rsidRPr="003F5893" w:rsidRDefault="7614B9A9" w:rsidP="003F5893">
      <w:pPr>
        <w:spacing w:after="160" w:line="276" w:lineRule="auto"/>
      </w:pPr>
      <w:r w:rsidRPr="003F5893">
        <w:t>2 - O c</w:t>
      </w:r>
      <w:r w:rsidR="1BCF6AA5" w:rsidRPr="003F5893">
        <w:t>ão</w:t>
      </w:r>
      <w:r w:rsidRPr="003F5893">
        <w:t xml:space="preserve"> referido no número anterior deve ser esterilizados, devendo o seu </w:t>
      </w:r>
      <w:r w:rsidR="38535457" w:rsidRPr="003F5893">
        <w:t>titular</w:t>
      </w:r>
      <w:r w:rsidRPr="003F5893">
        <w:t xml:space="preserve">, sempre que solicitados pelas autoridades competentes, apresentar o </w:t>
      </w:r>
      <w:r w:rsidR="1D460A0E" w:rsidRPr="003F5893">
        <w:t>DIAC com a respetiva esterilização averbada.</w:t>
      </w:r>
    </w:p>
    <w:p w14:paraId="4A0B9D0D" w14:textId="55E53498" w:rsidR="00C545D3" w:rsidRPr="003F5893" w:rsidRDefault="7614B9A9" w:rsidP="003F5893">
      <w:pPr>
        <w:spacing w:after="160" w:line="276" w:lineRule="auto"/>
      </w:pPr>
      <w:r w:rsidRPr="003F5893">
        <w:t>3 - Os cães das raças constantes da portaria</w:t>
      </w:r>
      <w:r w:rsidR="5FB7E09A" w:rsidRPr="003F5893">
        <w:t xml:space="preserve"> nº 422/2004, de 24 de abril</w:t>
      </w:r>
      <w:r w:rsidRPr="003F5893">
        <w:t xml:space="preserve"> que não estejam inscritos em livro de origens oficialmente reconhecido, bem como os resultantes dos cruzamentos daquelas raças entre si e destas com outras, devem ser esterilizados </w:t>
      </w:r>
      <w:r w:rsidR="736299C6" w:rsidRPr="003F5893">
        <w:t xml:space="preserve">até aos </w:t>
      </w:r>
      <w:r w:rsidRPr="003F5893">
        <w:t>6 meses de idade.</w:t>
      </w:r>
    </w:p>
    <w:p w14:paraId="4F228B17" w14:textId="7158C597" w:rsidR="00C545D3" w:rsidRPr="003F5893" w:rsidRDefault="7614B9A9" w:rsidP="003F5893">
      <w:pPr>
        <w:spacing w:after="160" w:line="276" w:lineRule="auto"/>
      </w:pPr>
      <w:r w:rsidRPr="003F5893">
        <w:t>4 - A DGAV pode determinar a esterilização obrigatória de um ou mais cães, no prazo máximo de 30 dias após a notificação do seu detentor</w:t>
      </w:r>
      <w:r w:rsidR="335D0742" w:rsidRPr="003F5893">
        <w:t>:</w:t>
      </w:r>
    </w:p>
    <w:p w14:paraId="5FE684AF" w14:textId="4B67981E" w:rsidR="00C545D3" w:rsidRPr="003F5893" w:rsidRDefault="482BC60F">
      <w:pPr>
        <w:pStyle w:val="PargrafodaLista"/>
        <w:numPr>
          <w:ilvl w:val="0"/>
          <w:numId w:val="20"/>
        </w:numPr>
        <w:spacing w:after="160" w:line="276" w:lineRule="auto"/>
        <w:rPr>
          <w:color w:val="000000" w:themeColor="text1"/>
        </w:rPr>
      </w:pPr>
      <w:r w:rsidRPr="003F5893">
        <w:t>S</w:t>
      </w:r>
      <w:r w:rsidR="7614B9A9" w:rsidRPr="003F5893">
        <w:t>empre que esteja em risco a segurança de pessoas ou outros animais</w:t>
      </w:r>
      <w:r w:rsidR="5C07F8A2" w:rsidRPr="003F5893">
        <w:t>;</w:t>
      </w:r>
    </w:p>
    <w:p w14:paraId="649315E5" w14:textId="2E78496E" w:rsidR="00C545D3" w:rsidRPr="003F5893" w:rsidRDefault="47AEC77E">
      <w:pPr>
        <w:pStyle w:val="PargrafodaLista"/>
        <w:numPr>
          <w:ilvl w:val="0"/>
          <w:numId w:val="20"/>
        </w:numPr>
        <w:spacing w:after="160" w:line="276" w:lineRule="auto"/>
        <w:rPr>
          <w:color w:val="000000" w:themeColor="text1"/>
        </w:rPr>
      </w:pPr>
      <w:r w:rsidRPr="003F5893">
        <w:t xml:space="preserve">Quando </w:t>
      </w:r>
      <w:r w:rsidR="3FABF6DF" w:rsidRPr="003F5893">
        <w:t xml:space="preserve">se verifique a reprodução de cães não registados em livro de origens oficialmente reconhecido </w:t>
      </w:r>
      <w:r w:rsidR="6C743FB9" w:rsidRPr="003F5893">
        <w:t>ou em locais sem a devida permissão administrativa</w:t>
      </w:r>
      <w:r w:rsidR="78674DC9" w:rsidRPr="003F5893">
        <w:t>;</w:t>
      </w:r>
    </w:p>
    <w:p w14:paraId="104B792F" w14:textId="66A97DF0" w:rsidR="00C545D3" w:rsidRPr="003F5893" w:rsidRDefault="48AAE085">
      <w:pPr>
        <w:pStyle w:val="PargrafodaLista"/>
        <w:numPr>
          <w:ilvl w:val="0"/>
          <w:numId w:val="20"/>
        </w:numPr>
        <w:spacing w:after="160" w:line="276" w:lineRule="auto"/>
        <w:rPr>
          <w:color w:val="000000" w:themeColor="text1"/>
        </w:rPr>
      </w:pPr>
      <w:r w:rsidRPr="003F5893">
        <w:t>Em caso de</w:t>
      </w:r>
      <w:r w:rsidR="3FABF6DF" w:rsidRPr="003F5893">
        <w:t xml:space="preserve"> entrada no terri</w:t>
      </w:r>
      <w:r w:rsidR="20B2F7B2" w:rsidRPr="003F5893">
        <w:t xml:space="preserve">tório nacional em </w:t>
      </w:r>
      <w:r w:rsidR="35F1DF45" w:rsidRPr="003F5893">
        <w:t>incumprimento</w:t>
      </w:r>
      <w:r w:rsidR="20B2F7B2" w:rsidRPr="003F5893">
        <w:t xml:space="preserve"> d</w:t>
      </w:r>
      <w:r w:rsidR="3B67EFF8" w:rsidRPr="003F5893">
        <w:t xml:space="preserve">o </w:t>
      </w:r>
      <w:r w:rsidR="556D0FA4" w:rsidRPr="003F5893">
        <w:t xml:space="preserve">disposto </w:t>
      </w:r>
      <w:r w:rsidR="3B67EFF8" w:rsidRPr="003F5893">
        <w:t xml:space="preserve">no artigo </w:t>
      </w:r>
      <w:r w:rsidR="7221B06A" w:rsidRPr="003F5893">
        <w:t>XX</w:t>
      </w:r>
      <w:r w:rsidR="4FC88FBE" w:rsidRPr="003F5893">
        <w:t>;</w:t>
      </w:r>
    </w:p>
    <w:p w14:paraId="0C9DAF05" w14:textId="4E6783A5" w:rsidR="00C545D3" w:rsidRPr="003F5893" w:rsidRDefault="7221B06A" w:rsidP="00526853">
      <w:pPr>
        <w:pStyle w:val="PargrafodaLista"/>
        <w:spacing w:after="160" w:line="276" w:lineRule="auto"/>
        <w:ind w:left="502"/>
        <w:rPr>
          <w:color w:val="000000" w:themeColor="text1"/>
        </w:rPr>
      </w:pPr>
      <w:r w:rsidRPr="003F5893">
        <w:t xml:space="preserve"> </w:t>
      </w:r>
    </w:p>
    <w:p w14:paraId="58A4E5E4" w14:textId="323EE073" w:rsidR="00C545D3" w:rsidRPr="003F5893" w:rsidRDefault="43E0D393" w:rsidP="003F5893">
      <w:pPr>
        <w:pStyle w:val="PargrafodaLista"/>
        <w:spacing w:after="160" w:line="276" w:lineRule="auto"/>
        <w:ind w:left="502"/>
      </w:pPr>
      <w:r w:rsidRPr="003F5893">
        <w:t>5</w:t>
      </w:r>
      <w:r w:rsidR="4A87D421" w:rsidRPr="003F5893">
        <w:t xml:space="preserve"> – </w:t>
      </w:r>
      <w:r w:rsidR="607FDAD7" w:rsidRPr="003F5893">
        <w:t>Para e</w:t>
      </w:r>
      <w:r w:rsidR="4A87D421" w:rsidRPr="003F5893">
        <w:t>feitos do número anterior</w:t>
      </w:r>
      <w:r w:rsidR="35401813" w:rsidRPr="003F5893">
        <w:t>,</w:t>
      </w:r>
      <w:r w:rsidR="7614B9A9" w:rsidRPr="003F5893">
        <w:t xml:space="preserve"> a </w:t>
      </w:r>
      <w:r w:rsidR="323C0DD7" w:rsidRPr="003F5893">
        <w:t>esterilização</w:t>
      </w:r>
      <w:r w:rsidR="7614B9A9" w:rsidRPr="003F5893">
        <w:t xml:space="preserve"> </w:t>
      </w:r>
      <w:r w:rsidR="51E60E0E" w:rsidRPr="003F5893">
        <w:t xml:space="preserve">pode </w:t>
      </w:r>
      <w:r w:rsidR="7614B9A9" w:rsidRPr="003F5893">
        <w:t xml:space="preserve">ser efetuada por médico veterinário da escolha </w:t>
      </w:r>
      <w:r w:rsidR="601E5D16" w:rsidRPr="003F5893">
        <w:t>do</w:t>
      </w:r>
      <w:r w:rsidR="2230724B" w:rsidRPr="003F5893">
        <w:t xml:space="preserve"> titular</w:t>
      </w:r>
      <w:r w:rsidR="1F39A7F3" w:rsidRPr="003F5893">
        <w:t xml:space="preserve">, </w:t>
      </w:r>
      <w:r w:rsidR="7614B9A9" w:rsidRPr="003F5893">
        <w:t>a suas expensas</w:t>
      </w:r>
      <w:r w:rsidR="5E529BCC" w:rsidRPr="003F5893">
        <w:t xml:space="preserve">, </w:t>
      </w:r>
      <w:r w:rsidR="034132FA" w:rsidRPr="003F5893">
        <w:t>e devidamente registada</w:t>
      </w:r>
      <w:r w:rsidR="5E529BCC" w:rsidRPr="003F5893">
        <w:t xml:space="preserve"> no SIAC</w:t>
      </w:r>
      <w:r w:rsidR="456016AC" w:rsidRPr="003F5893">
        <w:t xml:space="preserve"> nos termos do artigo 59.º+++</w:t>
      </w:r>
      <w:r w:rsidR="6BF0C398" w:rsidRPr="003F5893">
        <w:t>.</w:t>
      </w:r>
    </w:p>
    <w:p w14:paraId="2538BC21" w14:textId="39F115B5" w:rsidR="21AB78F5" w:rsidRPr="003F5893" w:rsidRDefault="6E7CF36B">
      <w:pPr>
        <w:pStyle w:val="PargrafodaLista"/>
        <w:numPr>
          <w:ilvl w:val="0"/>
          <w:numId w:val="88"/>
        </w:numPr>
        <w:spacing w:after="0" w:line="276" w:lineRule="auto"/>
        <w:rPr>
          <w:color w:val="000000" w:themeColor="text1"/>
        </w:rPr>
      </w:pPr>
      <w:r w:rsidRPr="003F5893">
        <w:rPr>
          <w:color w:val="000000" w:themeColor="text1"/>
        </w:rPr>
        <w:t xml:space="preserve">Sem prejuízo do disposto nos números anteriores o animal pode ser </w:t>
      </w:r>
      <w:r w:rsidR="08E9CB92" w:rsidRPr="003F5893">
        <w:rPr>
          <w:color w:val="000000" w:themeColor="text1"/>
        </w:rPr>
        <w:t>dispensado da</w:t>
      </w:r>
      <w:r w:rsidRPr="003F5893">
        <w:rPr>
          <w:color w:val="000000" w:themeColor="text1"/>
        </w:rPr>
        <w:t xml:space="preserve"> esterilização, por não estar em condições</w:t>
      </w:r>
      <w:r w:rsidR="041E74E2" w:rsidRPr="003F5893">
        <w:rPr>
          <w:color w:val="000000" w:themeColor="text1"/>
        </w:rPr>
        <w:t xml:space="preserve"> de saúde</w:t>
      </w:r>
      <w:r w:rsidRPr="003F5893">
        <w:rPr>
          <w:color w:val="000000" w:themeColor="text1"/>
        </w:rPr>
        <w:t xml:space="preserve"> adequadas, </w:t>
      </w:r>
      <w:r w:rsidR="5363E6EF" w:rsidRPr="003F5893">
        <w:rPr>
          <w:color w:val="000000" w:themeColor="text1"/>
        </w:rPr>
        <w:t xml:space="preserve">desde que sejam </w:t>
      </w:r>
      <w:r w:rsidR="414C33C9" w:rsidRPr="003F5893">
        <w:rPr>
          <w:color w:val="000000" w:themeColor="text1"/>
        </w:rPr>
        <w:t xml:space="preserve">registadas </w:t>
      </w:r>
      <w:r w:rsidRPr="003F5893">
        <w:rPr>
          <w:color w:val="000000" w:themeColor="text1"/>
        </w:rPr>
        <w:t>por médico veterinário no SIAC, indicando-se o prazo previsível para essa intervenção cirúrgica</w:t>
      </w:r>
      <w:r w:rsidR="4CBBD1C0" w:rsidRPr="003F5893">
        <w:rPr>
          <w:color w:val="000000" w:themeColor="text1"/>
        </w:rPr>
        <w:t>.</w:t>
      </w:r>
    </w:p>
    <w:p w14:paraId="3F9CCA5D" w14:textId="6D4ED7AD" w:rsidR="00C545D3" w:rsidRPr="003F5893" w:rsidRDefault="606396E4" w:rsidP="003F5893">
      <w:pPr>
        <w:spacing w:after="160" w:line="276" w:lineRule="auto"/>
      </w:pPr>
      <w:r w:rsidRPr="003F5893">
        <w:t xml:space="preserve">6 </w:t>
      </w:r>
      <w:r w:rsidR="0E5BED20" w:rsidRPr="003F5893">
        <w:t>- As</w:t>
      </w:r>
      <w:r w:rsidRPr="003F5893">
        <w:t xml:space="preserve"> câmaras municipais prestam toda a colaboração que vise a esterilização determinada </w:t>
      </w:r>
      <w:r w:rsidR="0E938BC1" w:rsidRPr="003F5893">
        <w:t xml:space="preserve">no nº 3 e nº 4, </w:t>
      </w:r>
      <w:r w:rsidR="7A7A944E" w:rsidRPr="003F5893">
        <w:t xml:space="preserve">sempre que esteja em risco a </w:t>
      </w:r>
      <w:r w:rsidR="0E938BC1" w:rsidRPr="003F5893">
        <w:t>segurança</w:t>
      </w:r>
      <w:r w:rsidR="330A4892" w:rsidRPr="003F5893">
        <w:t xml:space="preserve">, </w:t>
      </w:r>
      <w:r w:rsidR="092DD5C1" w:rsidRPr="003F5893">
        <w:t xml:space="preserve">e quando </w:t>
      </w:r>
      <w:r w:rsidRPr="003F5893">
        <w:t>se prove por qualquer meio legalmente admitido que o detentor não pode suportar os encargos de tal intervenção.</w:t>
      </w:r>
    </w:p>
    <w:p w14:paraId="7E623C2C" w14:textId="0F2CCC89" w:rsidR="00C545D3" w:rsidRPr="003F5893" w:rsidRDefault="78F43FE0" w:rsidP="003F5893">
      <w:pPr>
        <w:spacing w:after="160" w:line="276" w:lineRule="auto"/>
      </w:pPr>
      <w:r w:rsidRPr="003F5893">
        <w:lastRenderedPageBreak/>
        <w:t xml:space="preserve">Artigo </w:t>
      </w:r>
      <w:r w:rsidR="032464F5" w:rsidRPr="003F5893">
        <w:rPr>
          <w:b/>
          <w:bCs/>
        </w:rPr>
        <w:t>Colocação no mercado</w:t>
      </w:r>
      <w:r w:rsidR="75232AD7" w:rsidRPr="003F5893">
        <w:rPr>
          <w:b/>
          <w:bCs/>
        </w:rPr>
        <w:t xml:space="preserve"> de animais</w:t>
      </w:r>
      <w:r w:rsidR="651A2BB6" w:rsidRPr="003F5893">
        <w:rPr>
          <w:b/>
          <w:bCs/>
        </w:rPr>
        <w:t xml:space="preserve"> p</w:t>
      </w:r>
      <w:r w:rsidR="3A335917" w:rsidRPr="003F5893">
        <w:rPr>
          <w:b/>
          <w:bCs/>
        </w:rPr>
        <w:t>otencialmente perigosos</w:t>
      </w:r>
      <w:r w:rsidR="651A2BB6" w:rsidRPr="003F5893">
        <w:rPr>
          <w:b/>
          <w:bCs/>
        </w:rPr>
        <w:t xml:space="preserve"> </w:t>
      </w:r>
      <w:r w:rsidR="2140460A" w:rsidRPr="003F5893">
        <w:t>1 - O cã</w:t>
      </w:r>
      <w:r w:rsidR="6D08F152" w:rsidRPr="003F5893">
        <w:t>o</w:t>
      </w:r>
      <w:r w:rsidR="2140460A" w:rsidRPr="003F5893">
        <w:t xml:space="preserve"> potencialmente perigoso só pode ser comercializado em </w:t>
      </w:r>
      <w:r w:rsidR="4664BF48" w:rsidRPr="003F5893">
        <w:t xml:space="preserve">estabelecimentos de criação </w:t>
      </w:r>
      <w:r w:rsidR="2140460A" w:rsidRPr="003F5893">
        <w:t>com permissão administrativa emitida pela DGAV nos termos</w:t>
      </w:r>
      <w:r w:rsidR="4C8EF7FB" w:rsidRPr="003F5893">
        <w:t xml:space="preserve"> do presente diploma</w:t>
      </w:r>
      <w:r w:rsidR="787280AE" w:rsidRPr="003F5893">
        <w:t>.</w:t>
      </w:r>
    </w:p>
    <w:p w14:paraId="6BCB82F5" w14:textId="721B9114" w:rsidR="00C545D3" w:rsidRPr="003F5893" w:rsidRDefault="41C2AF26" w:rsidP="003F5893">
      <w:pPr>
        <w:spacing w:after="160" w:line="276" w:lineRule="auto"/>
      </w:pPr>
      <w:r w:rsidRPr="003F5893">
        <w:t>2 – Sem prejuízo do disposto no número anterior, o cão potencialmente perigoso, pode ser cedido ou vendido fora dos estabeleciment</w:t>
      </w:r>
      <w:r w:rsidR="27E2C9DC" w:rsidRPr="003F5893">
        <w:t xml:space="preserve">os, pelo titular, </w:t>
      </w:r>
      <w:r w:rsidR="3C626D36" w:rsidRPr="003F5893">
        <w:t xml:space="preserve">em virtude de circunstâncias supervenientes, deseje promover </w:t>
      </w:r>
      <w:r w:rsidR="3915EECC" w:rsidRPr="003F5893">
        <w:t>a sua transmissão.</w:t>
      </w:r>
    </w:p>
    <w:p w14:paraId="72BED019" w14:textId="558F92B2" w:rsidR="00C545D3" w:rsidRPr="003F5893" w:rsidRDefault="3915EECC" w:rsidP="003F5893">
      <w:pPr>
        <w:spacing w:after="160" w:line="276" w:lineRule="auto"/>
      </w:pPr>
      <w:r w:rsidRPr="003F5893">
        <w:t>3</w:t>
      </w:r>
      <w:r w:rsidR="223500C8" w:rsidRPr="003F5893">
        <w:t xml:space="preserve"> -</w:t>
      </w:r>
      <w:r w:rsidR="0AE78A87" w:rsidRPr="003F5893">
        <w:t xml:space="preserve"> </w:t>
      </w:r>
      <w:r w:rsidR="6FA1C11D" w:rsidRPr="003F5893">
        <w:t>A</w:t>
      </w:r>
      <w:r w:rsidR="0AE78A87" w:rsidRPr="003F5893">
        <w:t xml:space="preserve"> entrega pelos criadores após venda, ou cedência, de cães potencialmente perigosos está sujeita ao cumprimento dos seguintes requisitos:</w:t>
      </w:r>
    </w:p>
    <w:p w14:paraId="6D3EF8A4" w14:textId="5727BE43" w:rsidR="00C545D3" w:rsidRPr="003F5893" w:rsidRDefault="7614B9A9" w:rsidP="003F5893">
      <w:pPr>
        <w:spacing w:after="160" w:line="276" w:lineRule="auto"/>
      </w:pPr>
      <w:r w:rsidRPr="003F5893">
        <w:t xml:space="preserve">a) </w:t>
      </w:r>
      <w:r w:rsidR="6DD71848" w:rsidRPr="003F5893">
        <w:t>Alteração do</w:t>
      </w:r>
      <w:r w:rsidR="3917072E" w:rsidRPr="003F5893">
        <w:t xml:space="preserve"> registo</w:t>
      </w:r>
      <w:r w:rsidRPr="003F5893">
        <w:t xml:space="preserve"> do animal no </w:t>
      </w:r>
      <w:r w:rsidR="32015A40" w:rsidRPr="003F5893">
        <w:t>SIAC</w:t>
      </w:r>
      <w:r w:rsidRPr="003F5893">
        <w:t xml:space="preserve"> </w:t>
      </w:r>
      <w:r w:rsidR="48A2AAED" w:rsidRPr="003F5893">
        <w:t xml:space="preserve">para </w:t>
      </w:r>
      <w:r w:rsidR="038EA20D" w:rsidRPr="003F5893">
        <w:t>nome do</w:t>
      </w:r>
      <w:r w:rsidR="114204F1" w:rsidRPr="003F5893">
        <w:t xml:space="preserve"> novo</w:t>
      </w:r>
      <w:r w:rsidR="038EA20D" w:rsidRPr="003F5893">
        <w:t xml:space="preserve"> titular</w:t>
      </w:r>
      <w:r w:rsidR="04F4249C" w:rsidRPr="003F5893">
        <w:t>;</w:t>
      </w:r>
      <w:r w:rsidR="038EA20D" w:rsidRPr="003F5893">
        <w:t xml:space="preserve"> </w:t>
      </w:r>
    </w:p>
    <w:p w14:paraId="4A3F6226" w14:textId="17BFC7EE" w:rsidR="00C545D3" w:rsidRPr="003F5893" w:rsidRDefault="62C81C10" w:rsidP="003F5893">
      <w:pPr>
        <w:spacing w:after="160" w:line="276" w:lineRule="auto"/>
      </w:pPr>
      <w:r w:rsidRPr="003F5893">
        <w:t>b) Comprovativo de registo prévio em livro de origens;</w:t>
      </w:r>
    </w:p>
    <w:p w14:paraId="1027992D" w14:textId="0C698D86" w:rsidR="00C545D3" w:rsidRPr="003F5893" w:rsidRDefault="0AE78A87" w:rsidP="003F5893">
      <w:pPr>
        <w:spacing w:after="160" w:line="276" w:lineRule="auto"/>
        <w:rPr>
          <w:highlight w:val="yellow"/>
        </w:rPr>
      </w:pPr>
      <w:r w:rsidRPr="003F5893">
        <w:t>4 - É proibida a comercialização e publicidade de animais perigosos, exceto os destinados a fins científicos e desde que previamente autorizada pela DGAV.</w:t>
      </w:r>
    </w:p>
    <w:p w14:paraId="4D0054A5" w14:textId="4D06B11E" w:rsidR="70CCCE41" w:rsidRDefault="70CCCE41" w:rsidP="003F5893">
      <w:pPr>
        <w:spacing w:after="160" w:line="276" w:lineRule="auto"/>
      </w:pPr>
    </w:p>
    <w:p w14:paraId="524829DB" w14:textId="77777777" w:rsidR="009E2307" w:rsidRPr="003F5893" w:rsidRDefault="009E2307" w:rsidP="003F5893">
      <w:pPr>
        <w:spacing w:after="160" w:line="276" w:lineRule="auto"/>
      </w:pPr>
    </w:p>
    <w:p w14:paraId="780D23CE" w14:textId="0476A8E0" w:rsidR="002D3C5C" w:rsidRDefault="002D3C5C" w:rsidP="00526853">
      <w:pPr>
        <w:pStyle w:val="Ttulo2"/>
        <w:rPr>
          <w:bCs/>
        </w:rPr>
      </w:pPr>
      <w:bookmarkStart w:id="1493" w:name="_Toc233615581"/>
      <w:bookmarkStart w:id="1494" w:name="_Toc233632024"/>
      <w:r>
        <w:rPr>
          <w:bCs/>
        </w:rPr>
        <w:t>Secção III</w:t>
      </w:r>
      <w:bookmarkEnd w:id="1494"/>
    </w:p>
    <w:p w14:paraId="7826F503" w14:textId="712A1FA6" w:rsidR="00C545D3" w:rsidRPr="003F5893" w:rsidRDefault="78F43FE0" w:rsidP="00526853">
      <w:pPr>
        <w:pStyle w:val="Ttulo2"/>
        <w:rPr>
          <w:bCs/>
        </w:rPr>
      </w:pPr>
      <w:bookmarkStart w:id="1495" w:name="_Toc233632025"/>
      <w:r w:rsidRPr="003F5893">
        <w:rPr>
          <w:bCs/>
        </w:rPr>
        <w:t>Treino de cães perigosos ou potencialmente perigosos</w:t>
      </w:r>
      <w:bookmarkEnd w:id="1493"/>
      <w:bookmarkEnd w:id="1495"/>
    </w:p>
    <w:p w14:paraId="164BA12E" w14:textId="77777777" w:rsidR="009E2307" w:rsidRDefault="009E2307" w:rsidP="009E2307">
      <w:pPr>
        <w:spacing w:after="160" w:line="276" w:lineRule="auto"/>
        <w:jc w:val="center"/>
      </w:pPr>
    </w:p>
    <w:p w14:paraId="5E6039BF" w14:textId="77777777" w:rsidR="009E2307" w:rsidRDefault="009E2307" w:rsidP="009E2307">
      <w:pPr>
        <w:spacing w:after="160" w:line="276" w:lineRule="auto"/>
        <w:jc w:val="center"/>
      </w:pPr>
    </w:p>
    <w:p w14:paraId="7EF8FFFE" w14:textId="1878DD9E" w:rsidR="00C545D3" w:rsidRPr="009E2307" w:rsidRDefault="00C545D3" w:rsidP="00B45960">
      <w:pPr>
        <w:pStyle w:val="Ttulo3"/>
      </w:pPr>
      <w:bookmarkStart w:id="1496" w:name="_Toc233615582"/>
      <w:bookmarkStart w:id="1497" w:name="_Toc233616040"/>
      <w:bookmarkStart w:id="1498" w:name="_Toc233623460"/>
      <w:bookmarkStart w:id="1499" w:name="_Toc233624121"/>
      <w:bookmarkStart w:id="1500" w:name="_Toc233629797"/>
      <w:bookmarkStart w:id="1501" w:name="_Toc233631015"/>
      <w:bookmarkStart w:id="1502" w:name="_Toc233632026"/>
      <w:bookmarkEnd w:id="1496"/>
      <w:bookmarkEnd w:id="1497"/>
      <w:bookmarkEnd w:id="1498"/>
      <w:bookmarkEnd w:id="1499"/>
      <w:bookmarkEnd w:id="1500"/>
      <w:bookmarkEnd w:id="1501"/>
      <w:bookmarkEnd w:id="1502"/>
    </w:p>
    <w:p w14:paraId="638C1900" w14:textId="6A6CBB34" w:rsidR="00C545D3" w:rsidRPr="009E2307" w:rsidRDefault="78F43FE0" w:rsidP="00526853">
      <w:pPr>
        <w:pStyle w:val="Ttulo4"/>
      </w:pPr>
      <w:bookmarkStart w:id="1503" w:name="_Toc233615583"/>
      <w:bookmarkStart w:id="1504" w:name="_Toc233632027"/>
      <w:r w:rsidRPr="009E2307">
        <w:t>Obrigatoriedade de treino</w:t>
      </w:r>
      <w:bookmarkEnd w:id="1503"/>
      <w:bookmarkEnd w:id="1504"/>
    </w:p>
    <w:p w14:paraId="154F5B05" w14:textId="7E10BCEB" w:rsidR="00C545D3" w:rsidRPr="003F5893" w:rsidRDefault="78F43FE0" w:rsidP="00526853">
      <w:pPr>
        <w:spacing w:after="160" w:line="276" w:lineRule="auto"/>
      </w:pPr>
      <w:r w:rsidRPr="003F5893">
        <w:t>1 - Os detentores de cães perigosos ou potencialmente perigosos ficam obrigados a promover o treino dos mesmos, com vista à sua socialização e obediência, o qual não pode, em caso algum, ter em vista a sua participação em lutas ou o reforço da agressividade para pessoas, outros animais ou bens.</w:t>
      </w:r>
    </w:p>
    <w:p w14:paraId="3446518C" w14:textId="691CDA51" w:rsidR="00C545D3" w:rsidRDefault="78F43FE0">
      <w:pPr>
        <w:pStyle w:val="PargrafodaLista"/>
        <w:numPr>
          <w:ilvl w:val="0"/>
          <w:numId w:val="87"/>
        </w:numPr>
        <w:spacing w:after="160" w:line="276" w:lineRule="auto"/>
      </w:pPr>
      <w:r w:rsidRPr="003F5893">
        <w:t>- O treino a que se refere o número anterior deve iniciar-se entre os 6 e os 12 meses de idade do animal.</w:t>
      </w:r>
    </w:p>
    <w:p w14:paraId="4958A774" w14:textId="77777777" w:rsidR="009E2307" w:rsidRDefault="009E2307" w:rsidP="009E2307">
      <w:pPr>
        <w:spacing w:after="160" w:line="276" w:lineRule="auto"/>
      </w:pPr>
    </w:p>
    <w:p w14:paraId="516A57A4" w14:textId="77777777" w:rsidR="009E2307" w:rsidRPr="003F5893" w:rsidRDefault="009E2307" w:rsidP="009E2307"/>
    <w:p w14:paraId="5C7AE934" w14:textId="6FDABB54" w:rsidR="00C545D3" w:rsidRDefault="00C545D3" w:rsidP="00B45960">
      <w:pPr>
        <w:pStyle w:val="Ttulo3"/>
      </w:pPr>
      <w:bookmarkStart w:id="1505" w:name="_Toc233615584"/>
      <w:bookmarkStart w:id="1506" w:name="_Toc233616042"/>
      <w:bookmarkStart w:id="1507" w:name="_Toc233623462"/>
      <w:bookmarkStart w:id="1508" w:name="_Toc233624123"/>
      <w:bookmarkStart w:id="1509" w:name="_Toc233629799"/>
      <w:bookmarkStart w:id="1510" w:name="_Toc233631017"/>
      <w:bookmarkStart w:id="1511" w:name="_Toc233632028"/>
      <w:bookmarkEnd w:id="1505"/>
      <w:bookmarkEnd w:id="1506"/>
      <w:bookmarkEnd w:id="1507"/>
      <w:bookmarkEnd w:id="1508"/>
      <w:bookmarkEnd w:id="1509"/>
      <w:bookmarkEnd w:id="1510"/>
      <w:bookmarkEnd w:id="1511"/>
    </w:p>
    <w:p w14:paraId="621964D9" w14:textId="541C99B9" w:rsidR="00C545D3" w:rsidRPr="003F5893" w:rsidRDefault="78F43FE0" w:rsidP="00526853">
      <w:pPr>
        <w:pStyle w:val="Ttulo4"/>
      </w:pPr>
      <w:bookmarkStart w:id="1512" w:name="_Toc233615585"/>
      <w:bookmarkStart w:id="1513" w:name="_Toc233632029"/>
      <w:r w:rsidRPr="003F5893">
        <w:t>Regime de exceção</w:t>
      </w:r>
      <w:bookmarkEnd w:id="1512"/>
      <w:bookmarkEnd w:id="1513"/>
    </w:p>
    <w:p w14:paraId="49369E39" w14:textId="37F16F3B" w:rsidR="00C545D3" w:rsidRDefault="78F43FE0" w:rsidP="009E2307">
      <w:pPr>
        <w:spacing w:after="160" w:line="276" w:lineRule="auto"/>
      </w:pPr>
      <w:r w:rsidRPr="003F5893">
        <w:t>Exclui-se do âmbito de aplicação do presente capítulo o treino de cães subsequente ao treino de obediência referido no artigo anterior, nomeadamente aqueles destinados a cães-guia ou outros cães de assistência, os cães para competição e para atividades desportivas.</w:t>
      </w:r>
    </w:p>
    <w:p w14:paraId="2A4D29B8" w14:textId="77777777" w:rsidR="009E2307" w:rsidRDefault="009E2307" w:rsidP="009E2307">
      <w:pPr>
        <w:spacing w:after="160" w:line="276" w:lineRule="auto"/>
      </w:pPr>
    </w:p>
    <w:p w14:paraId="38EFEF57" w14:textId="77777777" w:rsidR="009E2307" w:rsidRPr="003F5893" w:rsidRDefault="009E2307" w:rsidP="009E2307">
      <w:pPr>
        <w:spacing w:after="160" w:line="276" w:lineRule="auto"/>
      </w:pPr>
    </w:p>
    <w:p w14:paraId="165C6205" w14:textId="355189EA" w:rsidR="00C545D3" w:rsidRPr="003F5893" w:rsidRDefault="00C545D3" w:rsidP="00526853">
      <w:pPr>
        <w:pStyle w:val="Ttulo3"/>
      </w:pPr>
      <w:bookmarkStart w:id="1514" w:name="_Toc233615586"/>
      <w:bookmarkStart w:id="1515" w:name="_Toc233616044"/>
      <w:bookmarkStart w:id="1516" w:name="_Toc233623464"/>
      <w:bookmarkStart w:id="1517" w:name="_Toc233624125"/>
      <w:bookmarkStart w:id="1518" w:name="_Toc233629801"/>
      <w:bookmarkStart w:id="1519" w:name="_Toc233631019"/>
      <w:bookmarkStart w:id="1520" w:name="_Toc233632030"/>
      <w:bookmarkEnd w:id="1514"/>
      <w:bookmarkEnd w:id="1515"/>
      <w:bookmarkEnd w:id="1516"/>
      <w:bookmarkEnd w:id="1517"/>
      <w:bookmarkEnd w:id="1518"/>
      <w:bookmarkEnd w:id="1519"/>
      <w:bookmarkEnd w:id="1520"/>
    </w:p>
    <w:p w14:paraId="1F37B9D7" w14:textId="34E64E2A" w:rsidR="00C545D3" w:rsidRPr="003F5893" w:rsidRDefault="78F43FE0" w:rsidP="00526853">
      <w:pPr>
        <w:pStyle w:val="Ttulo4"/>
      </w:pPr>
      <w:bookmarkStart w:id="1521" w:name="_Toc233615587"/>
      <w:bookmarkStart w:id="1522" w:name="_Toc233632031"/>
      <w:r w:rsidRPr="003F5893">
        <w:t>Locais destinados ao treino</w:t>
      </w:r>
      <w:bookmarkEnd w:id="1521"/>
      <w:bookmarkEnd w:id="1522"/>
    </w:p>
    <w:p w14:paraId="5BFFB367" w14:textId="1424AE5A" w:rsidR="00C545D3" w:rsidRPr="003F5893" w:rsidRDefault="7E4F3B39" w:rsidP="00526853">
      <w:pPr>
        <w:spacing w:after="160" w:line="276" w:lineRule="auto"/>
      </w:pPr>
      <w:r w:rsidRPr="003F5893">
        <w:t xml:space="preserve">1 - O treino de cães perigosos ou potencialmente perigosos previsto no artigo </w:t>
      </w:r>
      <w:r w:rsidR="3E32CC7E" w:rsidRPr="003F5893">
        <w:t>....</w:t>
      </w:r>
      <w:r w:rsidRPr="003F5893">
        <w:t>º só pode ser realizado em escolas de treino ou em terrenos privados próprios para o efeito, devendo ser garantidas, em ambos os casos, medidas de segurança que impeçam a fuga destes animais ou a possibilidade de agressão a terceiros.</w:t>
      </w:r>
    </w:p>
    <w:p w14:paraId="2A605B24" w14:textId="0F540461" w:rsidR="00C545D3" w:rsidRDefault="78F43FE0">
      <w:pPr>
        <w:pStyle w:val="PargrafodaLista"/>
        <w:numPr>
          <w:ilvl w:val="0"/>
          <w:numId w:val="86"/>
        </w:numPr>
        <w:spacing w:after="160" w:line="276" w:lineRule="auto"/>
      </w:pPr>
      <w:r w:rsidRPr="003F5893">
        <w:t>- O treino de cães perigosos ou potencialmente perigosos pode, ainda, ser realizado em escolas de treino oficial criadas, individualmente ou em conjunto, por câmaras municipais ou juntas de freguesia.</w:t>
      </w:r>
    </w:p>
    <w:p w14:paraId="729D15A3" w14:textId="77777777" w:rsidR="009E2307" w:rsidRDefault="009E2307" w:rsidP="009E2307">
      <w:pPr>
        <w:spacing w:after="160" w:line="276" w:lineRule="auto"/>
      </w:pPr>
    </w:p>
    <w:p w14:paraId="71B9265F" w14:textId="77777777" w:rsidR="009E2307" w:rsidRPr="003F5893" w:rsidRDefault="009E2307" w:rsidP="009E2307">
      <w:pPr>
        <w:spacing w:after="160" w:line="276" w:lineRule="auto"/>
      </w:pPr>
    </w:p>
    <w:p w14:paraId="59A5E59B" w14:textId="5E416C17" w:rsidR="00C545D3" w:rsidRDefault="00C545D3" w:rsidP="00B45960">
      <w:pPr>
        <w:pStyle w:val="Ttulo3"/>
      </w:pPr>
      <w:bookmarkStart w:id="1523" w:name="_Toc233615588"/>
      <w:bookmarkStart w:id="1524" w:name="_Toc233616046"/>
      <w:bookmarkStart w:id="1525" w:name="_Toc233623466"/>
      <w:bookmarkStart w:id="1526" w:name="_Toc233624127"/>
      <w:bookmarkStart w:id="1527" w:name="_Toc233629803"/>
      <w:bookmarkStart w:id="1528" w:name="_Toc233631021"/>
      <w:bookmarkStart w:id="1529" w:name="_Toc233632032"/>
      <w:bookmarkEnd w:id="1523"/>
      <w:bookmarkEnd w:id="1524"/>
      <w:bookmarkEnd w:id="1525"/>
      <w:bookmarkEnd w:id="1526"/>
      <w:bookmarkEnd w:id="1527"/>
      <w:bookmarkEnd w:id="1528"/>
      <w:bookmarkEnd w:id="1529"/>
    </w:p>
    <w:p w14:paraId="138635C2" w14:textId="35C5BAAE" w:rsidR="00C545D3" w:rsidRPr="003F5893" w:rsidRDefault="78F43FE0" w:rsidP="00526853">
      <w:pPr>
        <w:pStyle w:val="Ttulo4"/>
      </w:pPr>
      <w:bookmarkStart w:id="1530" w:name="_Toc233615589"/>
      <w:bookmarkStart w:id="1531" w:name="_Toc233632033"/>
      <w:r w:rsidRPr="003F5893">
        <w:t>Reserva de atividade de treinadores de cães perigosos e potencialmente perigosos</w:t>
      </w:r>
      <w:bookmarkEnd w:id="1530"/>
      <w:bookmarkEnd w:id="1531"/>
    </w:p>
    <w:p w14:paraId="1B93A97B" w14:textId="3E2AEEC9" w:rsidR="00C545D3" w:rsidRPr="003F5893" w:rsidRDefault="7E4F3B39" w:rsidP="00526853">
      <w:pPr>
        <w:spacing w:after="160" w:line="276" w:lineRule="auto"/>
      </w:pPr>
      <w:r w:rsidRPr="003F5893">
        <w:t>O treino de cães perigosos ou potencialmente perigosos, previsto no artigoº, só pode ser ministrado por treinador possuidor do respetivo título profissional, emitido nos termos do artigo seguinte.</w:t>
      </w:r>
    </w:p>
    <w:p w14:paraId="761D62E9" w14:textId="77777777" w:rsidR="009E2307" w:rsidRDefault="009E2307" w:rsidP="009E2307">
      <w:pPr>
        <w:spacing w:after="160" w:line="276" w:lineRule="auto"/>
        <w:jc w:val="center"/>
      </w:pPr>
    </w:p>
    <w:p w14:paraId="5A6AFE3A" w14:textId="77777777" w:rsidR="009E2307" w:rsidRDefault="009E2307" w:rsidP="009E2307">
      <w:pPr>
        <w:spacing w:after="160" w:line="276" w:lineRule="auto"/>
        <w:jc w:val="center"/>
      </w:pPr>
    </w:p>
    <w:p w14:paraId="749D4483" w14:textId="7615BD16" w:rsidR="009E2307" w:rsidRDefault="009E2307" w:rsidP="00B45960">
      <w:pPr>
        <w:pStyle w:val="Ttulo3"/>
      </w:pPr>
      <w:bookmarkStart w:id="1532" w:name="_Toc233615590"/>
      <w:bookmarkStart w:id="1533" w:name="_Toc233616048"/>
      <w:bookmarkStart w:id="1534" w:name="_Toc233623468"/>
      <w:bookmarkStart w:id="1535" w:name="_Toc233624129"/>
      <w:bookmarkStart w:id="1536" w:name="_Toc233629805"/>
      <w:bookmarkStart w:id="1537" w:name="_Toc233631023"/>
      <w:bookmarkStart w:id="1538" w:name="_Toc233632034"/>
      <w:bookmarkEnd w:id="1532"/>
      <w:bookmarkEnd w:id="1533"/>
      <w:bookmarkEnd w:id="1534"/>
      <w:bookmarkEnd w:id="1535"/>
      <w:bookmarkEnd w:id="1536"/>
      <w:bookmarkEnd w:id="1537"/>
      <w:bookmarkEnd w:id="1538"/>
    </w:p>
    <w:p w14:paraId="0735593A" w14:textId="032AFBFA" w:rsidR="00C545D3" w:rsidRPr="003F5893" w:rsidRDefault="78F43FE0" w:rsidP="00526853">
      <w:pPr>
        <w:pStyle w:val="Ttulo4"/>
      </w:pPr>
      <w:bookmarkStart w:id="1539" w:name="_Toc233615591"/>
      <w:bookmarkStart w:id="1540" w:name="_Toc233632035"/>
      <w:r w:rsidRPr="003F5893">
        <w:t>Título profissional de treinador de cães perigosos e potencialmente perigosos</w:t>
      </w:r>
      <w:bookmarkEnd w:id="1539"/>
      <w:bookmarkEnd w:id="1540"/>
    </w:p>
    <w:p w14:paraId="19D27BFE" w14:textId="6E10B6B5" w:rsidR="00C545D3" w:rsidRPr="003F5893" w:rsidRDefault="62C81C10" w:rsidP="003F5893">
      <w:pPr>
        <w:spacing w:after="160" w:line="276" w:lineRule="auto"/>
      </w:pPr>
      <w:r w:rsidRPr="003F5893">
        <w:t>1 - O acesso e exercício da atividade de treinador de cães perigosos e potencialmente perigosos depende da obtenção do respetivo título profissional, emitido pela DGAV.</w:t>
      </w:r>
    </w:p>
    <w:p w14:paraId="745092FD" w14:textId="73CF5844" w:rsidR="00C545D3" w:rsidRPr="003F5893" w:rsidRDefault="62C81C10" w:rsidP="003F5893">
      <w:pPr>
        <w:spacing w:after="160" w:line="276" w:lineRule="auto"/>
      </w:pPr>
      <w:r w:rsidRPr="003F5893">
        <w:t>2 - Sem prejuízo do disposto nos n.os 5 e 6, o requerente de título profissional deve reunir, cumulativamente, os seguintes requisitos:</w:t>
      </w:r>
    </w:p>
    <w:p w14:paraId="1854857F" w14:textId="1A48CA0E" w:rsidR="00C545D3" w:rsidRPr="003F5893" w:rsidRDefault="62C81C10" w:rsidP="003F5893">
      <w:pPr>
        <w:spacing w:after="160" w:line="276" w:lineRule="auto"/>
      </w:pPr>
      <w:r w:rsidRPr="003F5893">
        <w:t>a) Ser maior de idade e não estar interdito ou inabilitado, por decisão judicial, para gerir a sua pessoa e os seus bens;</w:t>
      </w:r>
    </w:p>
    <w:p w14:paraId="574C1739" w14:textId="640AE8AA" w:rsidR="00C545D3" w:rsidRPr="003F5893" w:rsidRDefault="62C81C10" w:rsidP="003F5893">
      <w:pPr>
        <w:spacing w:after="160" w:line="276" w:lineRule="auto"/>
      </w:pPr>
      <w:r w:rsidRPr="003F5893">
        <w:t>b) Ter como habilitação mínima o 12.º ano de escolaridade ou equivalente;</w:t>
      </w:r>
    </w:p>
    <w:p w14:paraId="35CC38B2" w14:textId="237D0ED2" w:rsidR="00C545D3" w:rsidRPr="003F5893" w:rsidRDefault="62C81C10" w:rsidP="003F5893">
      <w:pPr>
        <w:spacing w:after="160" w:line="276" w:lineRule="auto"/>
      </w:pPr>
      <w:r w:rsidRPr="003F5893">
        <w:t xml:space="preserve">c) Apresentar certificado do registo criminal do qual resulte não ter sido o candidato à certificação de treinadores condenado, por sentença transitada em julgado, há menos de cinco anos, por crime referido na alínea </w:t>
      </w:r>
      <w:r w:rsidR="0E348207" w:rsidRPr="003F5893">
        <w:t xml:space="preserve">a) do nº 3 </w:t>
      </w:r>
      <w:r w:rsidRPr="003F5893">
        <w:t>do artigo</w:t>
      </w:r>
      <w:r w:rsidR="4C6ADF2E" w:rsidRPr="003F5893">
        <w:t xml:space="preserve"> ( licença detentor )</w:t>
      </w:r>
      <w:r w:rsidRPr="003F5893">
        <w:t>.º;</w:t>
      </w:r>
    </w:p>
    <w:p w14:paraId="4A66F665" w14:textId="558E62B6" w:rsidR="00C545D3" w:rsidRPr="003F5893" w:rsidRDefault="62C81C10" w:rsidP="003F5893">
      <w:pPr>
        <w:spacing w:after="160" w:line="276" w:lineRule="auto"/>
      </w:pPr>
      <w:r w:rsidRPr="003F5893">
        <w:t>d) Ser detentor do certificado de qualificações referido no artigo seguinte.</w:t>
      </w:r>
    </w:p>
    <w:p w14:paraId="40EBDB58" w14:textId="4919781F" w:rsidR="00C545D3" w:rsidRPr="003F5893" w:rsidRDefault="62C81C10" w:rsidP="003F5893">
      <w:pPr>
        <w:spacing w:after="160" w:line="276" w:lineRule="auto"/>
      </w:pPr>
      <w:r w:rsidRPr="003F5893">
        <w:t>3 - Para efeito da obtenção do título profissional de treinador de cães perigosos e potencialmente perigosos, o requerente de título profissional deve apresentar</w:t>
      </w:r>
      <w:r w:rsidR="7ADAACD1" w:rsidRPr="003F5893">
        <w:t xml:space="preserve"> à DGAV, </w:t>
      </w:r>
      <w:r w:rsidR="7ADAACD1" w:rsidRPr="003F5893">
        <w:lastRenderedPageBreak/>
        <w:t xml:space="preserve">para além do certificado de qualificações, </w:t>
      </w:r>
      <w:r w:rsidRPr="003F5893">
        <w:t>um documento de identificação civil e o certificado do registo criminal.</w:t>
      </w:r>
    </w:p>
    <w:p w14:paraId="6730C7F6" w14:textId="5AF41B22" w:rsidR="00C545D3" w:rsidRPr="003F5893" w:rsidRDefault="62C81C10" w:rsidP="003F5893">
      <w:pPr>
        <w:spacing w:after="160" w:line="276" w:lineRule="auto"/>
      </w:pPr>
      <w:r w:rsidRPr="003F5893">
        <w:t xml:space="preserve">4 - A DGAV dispõe do </w:t>
      </w:r>
      <w:commentRangeStart w:id="1541"/>
      <w:r w:rsidRPr="003F5893">
        <w:t xml:space="preserve">prazo de 20 </w:t>
      </w:r>
      <w:commentRangeEnd w:id="1541"/>
      <w:r w:rsidR="00350677" w:rsidRPr="003F5893">
        <w:rPr>
          <w:rStyle w:val="Refdecomentrio"/>
          <w:sz w:val="24"/>
          <w:szCs w:val="24"/>
        </w:rPr>
        <w:commentReference w:id="1541"/>
      </w:r>
      <w:r w:rsidRPr="003F5893">
        <w:t>dias para decidir o requerimento referido no número anterior, após o que, na ausência de decisão, não há lugar a deferimento tácito, podendo o interessado obter a tutela adequada junto dos tribunais administrativos.</w:t>
      </w:r>
    </w:p>
    <w:p w14:paraId="1E9383F7" w14:textId="4D935F84" w:rsidR="00C545D3" w:rsidRPr="003F5893" w:rsidRDefault="62C81C10" w:rsidP="003F5893">
      <w:pPr>
        <w:spacing w:after="160" w:line="276" w:lineRule="auto"/>
      </w:pPr>
      <w:r w:rsidRPr="003F5893">
        <w:t>5 - O treinador de cães perigosos e potencialmente perigosos nacional de Estado</w:t>
      </w:r>
      <w:r w:rsidR="29991D3A" w:rsidRPr="003F5893">
        <w:t>-M</w:t>
      </w:r>
      <w:r w:rsidRPr="003F5893">
        <w:t xml:space="preserve">embro da União Europeia ou do Espaço Económico Europeu cujas qualificações tenham sido obtidas fora de Portugal e pretenda estabelecer-se em território nacional requer a emissão do seu título profissional à DGAV, nos termos do artigo 47.º da </w:t>
      </w:r>
      <w:hyperlink r:id="rId17">
        <w:r w:rsidRPr="003F5893">
          <w:rPr>
            <w:rStyle w:val="Hiperligao"/>
            <w:color w:val="0000FF"/>
          </w:rPr>
          <w:t>Lei n.º 9/2009</w:t>
        </w:r>
      </w:hyperlink>
      <w:r w:rsidRPr="003F5893">
        <w:t xml:space="preserve">, de 4 de março, alterada pela </w:t>
      </w:r>
      <w:hyperlink r:id="rId18">
        <w:r w:rsidRPr="003F5893">
          <w:rPr>
            <w:rStyle w:val="Hiperligao"/>
            <w:color w:val="0000FF"/>
          </w:rPr>
          <w:t>Lei n.º 41/2012</w:t>
        </w:r>
      </w:hyperlink>
      <w:r w:rsidRPr="003F5893">
        <w:t>, de 28 de agosto, comprovando adicionalmente os requisitos referidos nas alíneas a) e c) do n.º 2.</w:t>
      </w:r>
    </w:p>
    <w:p w14:paraId="25FEF428" w14:textId="3F2B6A41" w:rsidR="00C545D3" w:rsidRDefault="62C81C10">
      <w:pPr>
        <w:pStyle w:val="PargrafodaLista"/>
        <w:numPr>
          <w:ilvl w:val="0"/>
          <w:numId w:val="88"/>
        </w:numPr>
        <w:spacing w:after="160" w:line="276" w:lineRule="auto"/>
      </w:pPr>
      <w:r w:rsidRPr="003F5893">
        <w:t>- Os profissionais provenientes de outro Estado</w:t>
      </w:r>
      <w:r w:rsidR="25236328" w:rsidRPr="003F5893">
        <w:t>-M</w:t>
      </w:r>
      <w:r w:rsidRPr="003F5893">
        <w:t xml:space="preserve">embro da União Europeia ou do Espaço Económico Europeu que pretendam exercer a atividade de treino de cães perigosos e potencialmente perigosos em território nacional em regime de livre prestação de serviços ficam sujeitos à verificação prévia de qualificações constante do artigo 6.º da </w:t>
      </w:r>
      <w:hyperlink r:id="rId19">
        <w:r w:rsidRPr="009E2307">
          <w:rPr>
            <w:rStyle w:val="Hiperligao"/>
            <w:color w:val="0000FF"/>
          </w:rPr>
          <w:t>Lei n.º 9/2009</w:t>
        </w:r>
      </w:hyperlink>
      <w:r w:rsidRPr="003F5893">
        <w:t xml:space="preserve">, de 4 de março, alterada pela </w:t>
      </w:r>
      <w:hyperlink r:id="rId20">
        <w:r w:rsidRPr="009E2307">
          <w:rPr>
            <w:rStyle w:val="Hiperligao"/>
            <w:color w:val="0000FF"/>
          </w:rPr>
          <w:t>Lei n.º 41/2012</w:t>
        </w:r>
      </w:hyperlink>
      <w:r w:rsidRPr="003F5893">
        <w:t>, de 28 de agosto.</w:t>
      </w:r>
    </w:p>
    <w:p w14:paraId="22B2C48F" w14:textId="77777777" w:rsidR="009E2307" w:rsidRDefault="009E2307" w:rsidP="009E2307">
      <w:pPr>
        <w:spacing w:after="160" w:line="276" w:lineRule="auto"/>
      </w:pPr>
    </w:p>
    <w:p w14:paraId="5E5A6A84" w14:textId="77777777" w:rsidR="009E2307" w:rsidRPr="003F5893" w:rsidRDefault="009E2307" w:rsidP="009E2307">
      <w:pPr>
        <w:spacing w:after="160" w:line="276" w:lineRule="auto"/>
      </w:pPr>
    </w:p>
    <w:p w14:paraId="3DA55AAE" w14:textId="0FAE5FD0" w:rsidR="00C545D3" w:rsidRPr="00526853" w:rsidRDefault="00C545D3" w:rsidP="00526853">
      <w:pPr>
        <w:pStyle w:val="Ttulo3"/>
      </w:pPr>
      <w:bookmarkStart w:id="1542" w:name="_Toc233615592"/>
      <w:bookmarkStart w:id="1543" w:name="_Toc233616050"/>
      <w:bookmarkStart w:id="1544" w:name="_Toc233623470"/>
      <w:bookmarkStart w:id="1545" w:name="_Toc233624131"/>
      <w:bookmarkStart w:id="1546" w:name="_Toc233629807"/>
      <w:bookmarkStart w:id="1547" w:name="_Toc233631025"/>
      <w:bookmarkStart w:id="1548" w:name="_Toc233632036"/>
      <w:bookmarkEnd w:id="1542"/>
      <w:bookmarkEnd w:id="1543"/>
      <w:bookmarkEnd w:id="1544"/>
      <w:bookmarkEnd w:id="1545"/>
      <w:bookmarkEnd w:id="1546"/>
      <w:bookmarkEnd w:id="1547"/>
      <w:bookmarkEnd w:id="1548"/>
    </w:p>
    <w:p w14:paraId="1A95EF6E" w14:textId="087DE5E5" w:rsidR="00C545D3" w:rsidRPr="003F5893" w:rsidRDefault="78F43FE0" w:rsidP="009102B1">
      <w:pPr>
        <w:pStyle w:val="Ttulo4"/>
      </w:pPr>
      <w:bookmarkStart w:id="1549" w:name="_Toc233632037"/>
      <w:r w:rsidRPr="003F5893">
        <w:t>Certificado de qualificações</w:t>
      </w:r>
      <w:bookmarkEnd w:id="1549"/>
    </w:p>
    <w:p w14:paraId="73895A2F" w14:textId="1D46AF4B" w:rsidR="00C545D3" w:rsidRPr="003F5893" w:rsidRDefault="62C81C10" w:rsidP="003F5893">
      <w:pPr>
        <w:spacing w:after="160" w:line="276" w:lineRule="auto"/>
      </w:pPr>
      <w:r w:rsidRPr="003F5893">
        <w:t xml:space="preserve">1 - O certificado de qualificações de treinador de cães perigosos e potencialmente perigosos, referido na alínea d) do n.º 2 do artigo anterior, é emitido </w:t>
      </w:r>
      <w:commentRangeStart w:id="1550"/>
      <w:r w:rsidRPr="003F5893">
        <w:t>por entidade certificadora</w:t>
      </w:r>
      <w:commentRangeEnd w:id="1550"/>
      <w:r w:rsidR="00350677" w:rsidRPr="003F5893">
        <w:rPr>
          <w:rStyle w:val="Refdecomentrio"/>
          <w:sz w:val="24"/>
          <w:szCs w:val="24"/>
        </w:rPr>
        <w:commentReference w:id="1550"/>
      </w:r>
      <w:r w:rsidRPr="003F5893">
        <w:t>, após aprovação em provas teóricas e práticas através das quais o candidato demonstre a sua habilitação técnica para influenciar e adaptar o carácter do canídeo, bem como promover a sua integração no meio ambiente, com segurança, devendo ser dado conhecimento do certificado à DGAV, no prazo máximo de 10 dias.</w:t>
      </w:r>
    </w:p>
    <w:p w14:paraId="4D065DF0" w14:textId="7A38764F" w:rsidR="00C545D3" w:rsidRPr="003F5893" w:rsidRDefault="5E2F26CC" w:rsidP="003F5893">
      <w:pPr>
        <w:spacing w:after="160" w:line="276" w:lineRule="auto"/>
      </w:pPr>
      <w:r w:rsidRPr="003F5893">
        <w:t xml:space="preserve">2 - As provas teóricas referidas no número anterior devem incidir sobre comportamento animal, metodologia de treino, aprendizagem e </w:t>
      </w:r>
      <w:r w:rsidR="1E252361" w:rsidRPr="003F5893">
        <w:rPr>
          <w:color w:val="auto"/>
        </w:rPr>
        <w:t>m</w:t>
      </w:r>
      <w:r w:rsidRPr="00526853">
        <w:rPr>
          <w:color w:val="auto"/>
        </w:rPr>
        <w:t>odificação comportamental e emocional</w:t>
      </w:r>
      <w:r w:rsidRPr="003F5893">
        <w:t>, devendo a avaliação prática fazer-se com a presença de animal próprio ou de terceiros, sempre devidamente identificados, para que cada cão só possa realizar a prova com um candidato.</w:t>
      </w:r>
    </w:p>
    <w:p w14:paraId="50380857" w14:textId="63303E56" w:rsidR="00C545D3" w:rsidRPr="003F5893" w:rsidRDefault="62C81C10" w:rsidP="003F5893">
      <w:pPr>
        <w:spacing w:after="160" w:line="276" w:lineRule="auto"/>
      </w:pPr>
      <w:r w:rsidRPr="003F5893">
        <w:t xml:space="preserve">3 - A certificação das entidades certificadoras, o modelo de provas e a avaliação dos candidatos são </w:t>
      </w:r>
      <w:r w:rsidR="0637CFC8" w:rsidRPr="003F5893">
        <w:t xml:space="preserve">os </w:t>
      </w:r>
      <w:r w:rsidRPr="003F5893">
        <w:t xml:space="preserve">definidos </w:t>
      </w:r>
      <w:r w:rsidR="1C2B1C74" w:rsidRPr="003F5893">
        <w:t xml:space="preserve">na </w:t>
      </w:r>
      <w:r w:rsidRPr="003F5893">
        <w:t xml:space="preserve">portaria </w:t>
      </w:r>
      <w:r w:rsidR="75BD6EEB" w:rsidRPr="003F5893">
        <w:t>nº 317/2015 de 30 de setembro</w:t>
      </w:r>
      <w:r w:rsidR="5ACB409F" w:rsidRPr="003F5893">
        <w:t>.</w:t>
      </w:r>
      <w:r w:rsidR="3BC6CEF8" w:rsidRPr="003F5893">
        <w:t xml:space="preserve">                                                               </w:t>
      </w:r>
    </w:p>
    <w:p w14:paraId="6D8D48C6" w14:textId="77777777" w:rsidR="008A5CB6" w:rsidRDefault="008A5CB6">
      <w:pPr>
        <w:spacing w:after="160" w:line="276" w:lineRule="auto"/>
        <w:jc w:val="center"/>
      </w:pPr>
    </w:p>
    <w:p w14:paraId="159E7058" w14:textId="77777777" w:rsidR="008A5CB6" w:rsidRDefault="008A5CB6">
      <w:pPr>
        <w:spacing w:after="160" w:line="276" w:lineRule="auto"/>
        <w:jc w:val="center"/>
      </w:pPr>
    </w:p>
    <w:p w14:paraId="4DF4224F" w14:textId="77777777" w:rsidR="008A5CB6" w:rsidRPr="00526853" w:rsidRDefault="008A5CB6" w:rsidP="00526853">
      <w:pPr>
        <w:pStyle w:val="Ttulo3"/>
      </w:pPr>
      <w:bookmarkStart w:id="1551" w:name="_Toc233615593"/>
      <w:bookmarkStart w:id="1552" w:name="_Toc233616051"/>
      <w:bookmarkStart w:id="1553" w:name="_Toc233615594"/>
      <w:bookmarkStart w:id="1554" w:name="_Toc233616052"/>
      <w:bookmarkStart w:id="1555" w:name="_Toc233623472"/>
      <w:bookmarkStart w:id="1556" w:name="_Toc233624133"/>
      <w:bookmarkStart w:id="1557" w:name="_Toc233629809"/>
      <w:bookmarkStart w:id="1558" w:name="_Toc233631027"/>
      <w:bookmarkStart w:id="1559" w:name="_Toc233632038"/>
      <w:bookmarkEnd w:id="1551"/>
      <w:bookmarkEnd w:id="1552"/>
      <w:bookmarkEnd w:id="1553"/>
      <w:bookmarkEnd w:id="1554"/>
      <w:bookmarkEnd w:id="1555"/>
      <w:bookmarkEnd w:id="1556"/>
      <w:bookmarkEnd w:id="1557"/>
      <w:bookmarkEnd w:id="1558"/>
      <w:bookmarkEnd w:id="1559"/>
    </w:p>
    <w:p w14:paraId="14EF77D6" w14:textId="22A40F34" w:rsidR="00C545D3" w:rsidRPr="003F5893" w:rsidRDefault="78F43FE0" w:rsidP="009102B1">
      <w:pPr>
        <w:pStyle w:val="Ttulo4"/>
      </w:pPr>
      <w:bookmarkStart w:id="1560" w:name="_Toc233632039"/>
      <w:r w:rsidRPr="003F5893">
        <w:t>Lista de treinadores de cães perigosos e potencialmente perigosos</w:t>
      </w:r>
      <w:bookmarkEnd w:id="1560"/>
    </w:p>
    <w:p w14:paraId="0F71BB28" w14:textId="20AA2B8B" w:rsidR="00C545D3" w:rsidRPr="003F5893" w:rsidRDefault="78F43FE0" w:rsidP="00526853">
      <w:pPr>
        <w:spacing w:after="160" w:line="276" w:lineRule="auto"/>
      </w:pPr>
      <w:r w:rsidRPr="003F5893">
        <w:t xml:space="preserve">1 - A emissão do título profissional, nos termos do disposto no artigo </w:t>
      </w:r>
      <w:r w:rsidRPr="00526853">
        <w:rPr>
          <w:highlight w:val="yellow"/>
        </w:rPr>
        <w:t>25.º,</w:t>
      </w:r>
      <w:r w:rsidRPr="003F5893">
        <w:t xml:space="preserve"> determina a inscrição automática na lista de treinadores de cães perigosos e potencialmente perigosos disponível no sítio na Internet da DGAV.</w:t>
      </w:r>
    </w:p>
    <w:p w14:paraId="493002DE" w14:textId="495F95F6" w:rsidR="00C545D3" w:rsidRPr="003F5893" w:rsidRDefault="62C81C10" w:rsidP="00526853">
      <w:pPr>
        <w:spacing w:after="160" w:line="276" w:lineRule="auto"/>
        <w:rPr>
          <w:strike/>
        </w:rPr>
      </w:pPr>
      <w:r w:rsidRPr="003F5893">
        <w:t>2 - A DGAV mantém atualizada a lista referida no número anterior, cuja base de dados deve respeitar o disposto na</w:t>
      </w:r>
      <w:r w:rsidRPr="00526853">
        <w:rPr>
          <w:strike/>
        </w:rPr>
        <w:t xml:space="preserve"> </w:t>
      </w:r>
      <w:hyperlink r:id="rId21">
        <w:r w:rsidRPr="00526853">
          <w:rPr>
            <w:rStyle w:val="Hiperligao"/>
            <w:strike/>
            <w:color w:val="0000FF"/>
          </w:rPr>
          <w:t>Lei n.º 67/98</w:t>
        </w:r>
      </w:hyperlink>
      <w:r w:rsidRPr="00526853">
        <w:rPr>
          <w:strike/>
        </w:rPr>
        <w:t>, de 26 de outubro.</w:t>
      </w:r>
      <w:r w:rsidR="6E6ED48F" w:rsidRPr="00526853">
        <w:t xml:space="preserve"> </w:t>
      </w:r>
      <w:commentRangeStart w:id="1561"/>
      <w:r w:rsidR="6E6ED48F" w:rsidRPr="00526853">
        <w:t xml:space="preserve">Lei </w:t>
      </w:r>
      <w:r w:rsidR="6E6ED48F" w:rsidRPr="003F5893">
        <w:t xml:space="preserve">n.º </w:t>
      </w:r>
      <w:r w:rsidR="6E6ED48F" w:rsidRPr="00526853">
        <w:t>58/2019, de 8 de agosto</w:t>
      </w:r>
      <w:r w:rsidR="6E6ED48F" w:rsidRPr="003F5893">
        <w:t>, ou Regulamento 679/2016, de 27 de abril.</w:t>
      </w:r>
      <w:commentRangeEnd w:id="1561"/>
      <w:r w:rsidR="00350677" w:rsidRPr="003F5893">
        <w:rPr>
          <w:rStyle w:val="Refdecomentrio"/>
          <w:strike/>
          <w:sz w:val="24"/>
          <w:szCs w:val="24"/>
        </w:rPr>
        <w:commentReference w:id="1561"/>
      </w:r>
    </w:p>
    <w:p w14:paraId="2674BAAB" w14:textId="77777777" w:rsidR="008A5CB6" w:rsidRDefault="008A5CB6">
      <w:pPr>
        <w:spacing w:after="160" w:line="276" w:lineRule="auto"/>
        <w:jc w:val="center"/>
      </w:pPr>
    </w:p>
    <w:p w14:paraId="1DAAF525" w14:textId="77777777" w:rsidR="008A5CB6" w:rsidRDefault="008A5CB6">
      <w:pPr>
        <w:spacing w:after="160" w:line="276" w:lineRule="auto"/>
        <w:jc w:val="center"/>
      </w:pPr>
    </w:p>
    <w:p w14:paraId="2E59EB96" w14:textId="6DBBC1EB" w:rsidR="00C545D3" w:rsidRPr="003F5893" w:rsidRDefault="00C545D3" w:rsidP="00526853">
      <w:pPr>
        <w:pStyle w:val="Ttulo3"/>
      </w:pPr>
      <w:bookmarkStart w:id="1562" w:name="_Toc233615595"/>
      <w:bookmarkStart w:id="1563" w:name="_Toc233616053"/>
      <w:bookmarkStart w:id="1564" w:name="_Toc233623474"/>
      <w:bookmarkStart w:id="1565" w:name="_Toc233624135"/>
      <w:bookmarkStart w:id="1566" w:name="_Toc233629811"/>
      <w:bookmarkStart w:id="1567" w:name="_Toc233631029"/>
      <w:bookmarkStart w:id="1568" w:name="_Toc233632040"/>
      <w:bookmarkEnd w:id="1562"/>
      <w:bookmarkEnd w:id="1563"/>
      <w:bookmarkEnd w:id="1564"/>
      <w:bookmarkEnd w:id="1565"/>
      <w:bookmarkEnd w:id="1566"/>
      <w:bookmarkEnd w:id="1567"/>
      <w:bookmarkEnd w:id="1568"/>
    </w:p>
    <w:p w14:paraId="6FDF1B77" w14:textId="6D488BF0" w:rsidR="00C545D3" w:rsidRPr="003F5893" w:rsidRDefault="78F43FE0" w:rsidP="00526853">
      <w:pPr>
        <w:pStyle w:val="Ttulo4"/>
      </w:pPr>
      <w:bookmarkStart w:id="1569" w:name="_Toc233615596"/>
      <w:bookmarkStart w:id="1570" w:name="_Toc233632041"/>
      <w:r w:rsidRPr="003F5893">
        <w:t>Obrigações dos treinadores</w:t>
      </w:r>
      <w:bookmarkEnd w:id="1569"/>
      <w:bookmarkEnd w:id="1570"/>
    </w:p>
    <w:p w14:paraId="23B7175B" w14:textId="77E74A97" w:rsidR="00C545D3" w:rsidRPr="003F5893" w:rsidRDefault="78F43FE0" w:rsidP="00526853">
      <w:pPr>
        <w:spacing w:after="160" w:line="276" w:lineRule="auto"/>
      </w:pPr>
      <w:r w:rsidRPr="003F5893">
        <w:t>1 - Os treinadores de cães perigosos e potencialmente perigosos devem manter, pelo prazo mínimo de 10 anos, e disponibilizar às entidades fiscalizadoras, sempre que solicitado, um registo contendo:</w:t>
      </w:r>
    </w:p>
    <w:p w14:paraId="23040584" w14:textId="4E5A52D2" w:rsidR="00C545D3" w:rsidRPr="003F5893" w:rsidRDefault="78F43FE0" w:rsidP="00526853">
      <w:pPr>
        <w:spacing w:after="160" w:line="276" w:lineRule="auto"/>
      </w:pPr>
      <w:r w:rsidRPr="003F5893">
        <w:t>a) A identificação dos animais submetidos a treino, com a indicação do motivo, das datas de início e conclusão do treino e respetivos resultados;</w:t>
      </w:r>
    </w:p>
    <w:p w14:paraId="1DE5F2EF" w14:textId="655A1361" w:rsidR="00C545D3" w:rsidRPr="003F5893" w:rsidRDefault="62C81C10" w:rsidP="00526853">
      <w:pPr>
        <w:spacing w:after="160" w:line="276" w:lineRule="auto"/>
      </w:pPr>
      <w:r w:rsidRPr="003F5893">
        <w:t xml:space="preserve">b) A identificação dos seus </w:t>
      </w:r>
      <w:r w:rsidR="20427BAA" w:rsidRPr="003F5893">
        <w:t>titulares</w:t>
      </w:r>
      <w:r w:rsidRPr="003F5893">
        <w:t>, com indicação dos nomes e moradas;</w:t>
      </w:r>
    </w:p>
    <w:p w14:paraId="20543B70" w14:textId="3564E73A" w:rsidR="00C545D3" w:rsidRPr="003F5893" w:rsidRDefault="78F43FE0" w:rsidP="00526853">
      <w:pPr>
        <w:spacing w:after="160" w:line="276" w:lineRule="auto"/>
      </w:pPr>
      <w:r w:rsidRPr="003F5893">
        <w:t>c) A identificação dos animais submetidos a treinos de manutenção.</w:t>
      </w:r>
    </w:p>
    <w:p w14:paraId="21C42365" w14:textId="0B72C377" w:rsidR="00C545D3" w:rsidRPr="003F5893" w:rsidRDefault="0043CC04" w:rsidP="00526853">
      <w:pPr>
        <w:spacing w:after="160" w:line="276" w:lineRule="auto"/>
      </w:pPr>
      <w:r w:rsidRPr="003F5893">
        <w:t>2</w:t>
      </w:r>
      <w:r w:rsidR="36E686E4" w:rsidRPr="003F5893">
        <w:t xml:space="preserve"> – O treino do animal, com aproveitamento, é registado pelo treinador no SIAC,</w:t>
      </w:r>
      <w:r w:rsidR="24BBC6F8" w:rsidRPr="003F5893">
        <w:t xml:space="preserve"> </w:t>
      </w:r>
      <w:r w:rsidR="36E686E4" w:rsidRPr="003F5893">
        <w:t>no prazo de 10 dias.</w:t>
      </w:r>
    </w:p>
    <w:p w14:paraId="5C592469" w14:textId="0A0F2D2D" w:rsidR="00C545D3" w:rsidRPr="003F5893" w:rsidRDefault="0043CC04" w:rsidP="003F5893">
      <w:pPr>
        <w:spacing w:after="160" w:line="276" w:lineRule="auto"/>
      </w:pPr>
      <w:r w:rsidRPr="003F5893">
        <w:t>3 - O treinador é obrigado a publicitar, em local visível ao público, o seu título profissional.</w:t>
      </w:r>
    </w:p>
    <w:p w14:paraId="5D8EAA8D" w14:textId="3B92E97D" w:rsidR="00C545D3" w:rsidRDefault="78F43FE0">
      <w:pPr>
        <w:pStyle w:val="PargrafodaLista"/>
        <w:numPr>
          <w:ilvl w:val="0"/>
          <w:numId w:val="86"/>
        </w:numPr>
        <w:spacing w:after="160" w:line="276" w:lineRule="auto"/>
      </w:pPr>
      <w:r w:rsidRPr="003F5893">
        <w:t>- Sempre que um treinador certificado estabelecido em território nacional cesse a sua atividade neste território, deve comunicar este facto à DGAV.</w:t>
      </w:r>
    </w:p>
    <w:p w14:paraId="0C733A5E" w14:textId="77777777" w:rsidR="009E2307" w:rsidRDefault="009E2307" w:rsidP="009E2307">
      <w:pPr>
        <w:spacing w:after="160" w:line="276" w:lineRule="auto"/>
      </w:pPr>
    </w:p>
    <w:p w14:paraId="45BF694B" w14:textId="77777777" w:rsidR="009E2307" w:rsidRPr="003F5893" w:rsidRDefault="009E2307" w:rsidP="009E2307">
      <w:pPr>
        <w:spacing w:after="160" w:line="276" w:lineRule="auto"/>
      </w:pPr>
    </w:p>
    <w:p w14:paraId="0ABE64C3" w14:textId="570B45BD" w:rsidR="00C545D3" w:rsidRDefault="00C545D3" w:rsidP="00B45960">
      <w:pPr>
        <w:pStyle w:val="Ttulo3"/>
      </w:pPr>
      <w:bookmarkStart w:id="1571" w:name="_Toc233615597"/>
      <w:bookmarkStart w:id="1572" w:name="_Toc233616055"/>
      <w:bookmarkStart w:id="1573" w:name="_Toc233623476"/>
      <w:bookmarkStart w:id="1574" w:name="_Toc233624137"/>
      <w:bookmarkStart w:id="1575" w:name="_Toc233629813"/>
      <w:bookmarkStart w:id="1576" w:name="_Toc233631031"/>
      <w:bookmarkStart w:id="1577" w:name="_Toc233632042"/>
      <w:bookmarkEnd w:id="1571"/>
      <w:bookmarkEnd w:id="1572"/>
      <w:bookmarkEnd w:id="1573"/>
      <w:bookmarkEnd w:id="1574"/>
      <w:bookmarkEnd w:id="1575"/>
      <w:bookmarkEnd w:id="1576"/>
      <w:bookmarkEnd w:id="1577"/>
    </w:p>
    <w:p w14:paraId="371BAC59" w14:textId="3E74778C" w:rsidR="00C545D3" w:rsidRPr="003F5893" w:rsidRDefault="78F43FE0" w:rsidP="00526853">
      <w:pPr>
        <w:pStyle w:val="Ttulo4"/>
      </w:pPr>
      <w:bookmarkStart w:id="1578" w:name="_Toc233615598"/>
      <w:bookmarkStart w:id="1579" w:name="_Toc233632043"/>
      <w:r w:rsidRPr="003F5893">
        <w:t>Suspensão ou cassação do título profissional</w:t>
      </w:r>
      <w:bookmarkEnd w:id="1578"/>
      <w:bookmarkEnd w:id="1579"/>
    </w:p>
    <w:p w14:paraId="7502FF08" w14:textId="03741582" w:rsidR="00C545D3" w:rsidRPr="003F5893" w:rsidRDefault="62C81C10" w:rsidP="00526853">
      <w:pPr>
        <w:spacing w:after="160" w:line="276" w:lineRule="auto"/>
      </w:pPr>
      <w:r w:rsidRPr="003F5893">
        <w:t xml:space="preserve">1 - A violação dos princípios e disposições do presente decreto-lei ou a violência contra os animais e agressividade para com estes e seus </w:t>
      </w:r>
      <w:r w:rsidR="4D654F55" w:rsidRPr="003F5893">
        <w:t xml:space="preserve">titulares ou </w:t>
      </w:r>
      <w:r w:rsidRPr="003F5893">
        <w:t>detentores podem determinar a suspensão ou o cancelamento do título profissional.</w:t>
      </w:r>
    </w:p>
    <w:p w14:paraId="2172791D" w14:textId="270343A0" w:rsidR="00C545D3" w:rsidRPr="003F5893" w:rsidRDefault="78F43FE0" w:rsidP="00526853">
      <w:pPr>
        <w:spacing w:after="160" w:line="276" w:lineRule="auto"/>
      </w:pPr>
      <w:r w:rsidRPr="003F5893">
        <w:t xml:space="preserve">2 - A condenação do treinador, por sentença transitada em julgado, aquando da posse de título profissional como treinador de cães perigosos ou potencialmente perigosos, por crimes dolosos contra bens jurídicos pessoais puníveis com pena de prisão igual ou superior a 3 anos, por crimes contra a paz pública ou por qualquer crime previsto no </w:t>
      </w:r>
      <w:r w:rsidRPr="003F5893">
        <w:lastRenderedPageBreak/>
        <w:t>presente decreto-lei, pode determinar a suspensão ou o cancelamento do título profissional.</w:t>
      </w:r>
    </w:p>
    <w:p w14:paraId="28BD6E21" w14:textId="08EABFC6" w:rsidR="00C545D3" w:rsidRPr="003F5893" w:rsidRDefault="5E2F26CC" w:rsidP="00526853">
      <w:pPr>
        <w:spacing w:after="160" w:line="276" w:lineRule="auto"/>
      </w:pPr>
      <w:r w:rsidRPr="003F5893">
        <w:t xml:space="preserve">3 - Com o cancelamento ou suspensão do título profissional, incluindo nos casos a que se refere a alínea </w:t>
      </w:r>
      <w:r w:rsidRPr="00526853">
        <w:rPr>
          <w:strike/>
          <w:highlight w:val="yellow"/>
        </w:rPr>
        <w:t>e) do n.º 1 do artigo 30.º-A</w:t>
      </w:r>
      <w:r w:rsidRPr="00526853">
        <w:rPr>
          <w:highlight w:val="yellow"/>
        </w:rPr>
        <w:t>,</w:t>
      </w:r>
      <w:r w:rsidRPr="003F5893">
        <w:t xml:space="preserve"> deve o profissional entregar de imediato o respetivo título à DGAV, pelo período de aplicação da sanção em causa, sob pena de o mesmo ser cassado.</w:t>
      </w:r>
    </w:p>
    <w:p w14:paraId="527050EA" w14:textId="7D1F4D66" w:rsidR="00C545D3" w:rsidRPr="003F5893" w:rsidRDefault="00C545D3" w:rsidP="00526853">
      <w:pPr>
        <w:spacing w:after="0" w:line="276" w:lineRule="auto"/>
      </w:pPr>
    </w:p>
    <w:p w14:paraId="4876FBE3" w14:textId="12D47AFB" w:rsidR="00C545D3" w:rsidRPr="003F5893" w:rsidRDefault="00C545D3" w:rsidP="00526853">
      <w:pPr>
        <w:spacing w:after="116" w:line="276" w:lineRule="auto"/>
        <w:ind w:left="420" w:right="136"/>
      </w:pPr>
    </w:p>
    <w:p w14:paraId="111E7655" w14:textId="14F69E48" w:rsidR="00C545D3" w:rsidRPr="009E2307" w:rsidRDefault="6F6E9877">
      <w:pPr>
        <w:pStyle w:val="Ttulo1"/>
      </w:pPr>
      <w:bookmarkStart w:id="1580" w:name="_Toc233615599"/>
      <w:bookmarkStart w:id="1581" w:name="_Toc233632044"/>
      <w:r w:rsidRPr="009E2307">
        <w:t>CAPÍTULO X</w:t>
      </w:r>
      <w:bookmarkEnd w:id="1580"/>
      <w:bookmarkEnd w:id="1581"/>
    </w:p>
    <w:p w14:paraId="47DE9474" w14:textId="0031C9FC" w:rsidR="005101CF" w:rsidRPr="009E2307" w:rsidRDefault="6F6E9877">
      <w:pPr>
        <w:pStyle w:val="Ttulo1"/>
      </w:pPr>
      <w:bookmarkStart w:id="1582" w:name="_Toc233615600"/>
      <w:bookmarkStart w:id="1583" w:name="_Toc233632045"/>
      <w:r w:rsidRPr="009E2307">
        <w:t>Medidas administrativas, fiscalização e contraordenações</w:t>
      </w:r>
      <w:bookmarkEnd w:id="1582"/>
      <w:bookmarkEnd w:id="1583"/>
      <w:r w:rsidRPr="009E2307">
        <w:t xml:space="preserve"> </w:t>
      </w:r>
      <w:commentRangeStart w:id="1584"/>
      <w:commentRangeEnd w:id="1584"/>
      <w:r w:rsidR="00350677" w:rsidRPr="009E2307">
        <w:rPr>
          <w:rStyle w:val="Refdecomentrio"/>
          <w:sz w:val="24"/>
          <w:szCs w:val="24"/>
        </w:rPr>
        <w:commentReference w:id="1584"/>
      </w:r>
    </w:p>
    <w:p w14:paraId="56E8C2CC" w14:textId="77777777" w:rsidR="001D4E3A" w:rsidRPr="003F5893" w:rsidRDefault="001D4E3A" w:rsidP="00526853">
      <w:pPr>
        <w:spacing w:line="276" w:lineRule="auto"/>
      </w:pPr>
    </w:p>
    <w:p w14:paraId="135C920F" w14:textId="5FDC9A48" w:rsidR="00C545D3" w:rsidRPr="009E2307" w:rsidRDefault="00C545D3" w:rsidP="00526853">
      <w:pPr>
        <w:pStyle w:val="Ttulo3"/>
      </w:pPr>
      <w:bookmarkStart w:id="1585" w:name="_Toc233615601"/>
      <w:bookmarkStart w:id="1586" w:name="_Toc233616059"/>
      <w:bookmarkStart w:id="1587" w:name="_Toc233623480"/>
      <w:bookmarkStart w:id="1588" w:name="_Toc233624141"/>
      <w:bookmarkStart w:id="1589" w:name="_Toc233629817"/>
      <w:bookmarkStart w:id="1590" w:name="_Toc233631035"/>
      <w:bookmarkStart w:id="1591" w:name="_Toc233632046"/>
      <w:bookmarkEnd w:id="1585"/>
      <w:bookmarkEnd w:id="1586"/>
      <w:bookmarkEnd w:id="1587"/>
      <w:bookmarkEnd w:id="1588"/>
      <w:bookmarkEnd w:id="1589"/>
      <w:bookmarkEnd w:id="1590"/>
      <w:bookmarkEnd w:id="1591"/>
    </w:p>
    <w:p w14:paraId="1F18904E" w14:textId="051BB788" w:rsidR="005101CF" w:rsidRPr="009E2307" w:rsidRDefault="00A626AB" w:rsidP="00526853">
      <w:pPr>
        <w:pStyle w:val="Ttulo4"/>
      </w:pPr>
      <w:bookmarkStart w:id="1592" w:name="_Toc233615602"/>
      <w:bookmarkStart w:id="1593" w:name="_Toc233632047"/>
      <w:commentRangeStart w:id="1594"/>
      <w:r w:rsidRPr="009E2307">
        <w:t>Medidas administrativas</w:t>
      </w:r>
      <w:bookmarkEnd w:id="1592"/>
      <w:bookmarkEnd w:id="1593"/>
      <w:r w:rsidRPr="009E2307">
        <w:t xml:space="preserve"> </w:t>
      </w:r>
      <w:commentRangeEnd w:id="1594"/>
      <w:r w:rsidR="00350677" w:rsidRPr="009E2307">
        <w:rPr>
          <w:rStyle w:val="Refdecomentrio"/>
          <w:sz w:val="24"/>
          <w:szCs w:val="24"/>
        </w:rPr>
        <w:commentReference w:id="1594"/>
      </w:r>
    </w:p>
    <w:p w14:paraId="0C64CEA4" w14:textId="77777777" w:rsidR="005101CF" w:rsidRPr="003F5893" w:rsidRDefault="00A626AB">
      <w:pPr>
        <w:numPr>
          <w:ilvl w:val="0"/>
          <w:numId w:val="90"/>
        </w:numPr>
        <w:spacing w:line="276" w:lineRule="auto"/>
        <w:ind w:left="300" w:right="136"/>
      </w:pPr>
      <w:r w:rsidRPr="003F5893">
        <w:t>-</w:t>
      </w:r>
      <w:r w:rsidRPr="00526853">
        <w:rPr>
          <w:rFonts w:eastAsia="Arial" w:cs="Arial"/>
        </w:rPr>
        <w:t xml:space="preserve"> </w:t>
      </w:r>
      <w:r w:rsidRPr="003F5893">
        <w:t xml:space="preserve">Quando, verificando-se uma situação que ponha esteja em risco a saúde pública ou o bem-estar dos animais, tenham sido esgotadas pelas autoridades competentes as diligências necessárias para a resolução daquela situação, as referidas autoridades devem elaborar relatório descritivo da situação, que é comunicado à DGAV. </w:t>
      </w:r>
    </w:p>
    <w:p w14:paraId="125815F0" w14:textId="77777777" w:rsidR="005101CF" w:rsidRPr="003F5893" w:rsidRDefault="00A626AB">
      <w:pPr>
        <w:numPr>
          <w:ilvl w:val="0"/>
          <w:numId w:val="90"/>
        </w:numPr>
        <w:spacing w:line="276" w:lineRule="auto"/>
        <w:ind w:left="300" w:right="136"/>
      </w:pPr>
      <w:r w:rsidRPr="003F5893">
        <w:t>-</w:t>
      </w:r>
      <w:r w:rsidRPr="00526853">
        <w:rPr>
          <w:rFonts w:eastAsia="Arial" w:cs="Arial"/>
        </w:rPr>
        <w:t xml:space="preserve"> </w:t>
      </w:r>
      <w:r w:rsidRPr="003F5893">
        <w:t xml:space="preserve">Na sequência do pedido de colaboração referido no número anterior, e caso se justifique, pode ser realizada uma avaliação conjunta pelas autoridades competentes, as quais emitem parecer, a submeter ao diretor-geral de Alimentação e Veterinária para efeito de determinação das medidas de natureza administrativa, sanitária e de maneio adequadas para corrigir a situação verificada nos termos do número anterior, podendo estas incluir a eutanásia dos animais envolvidos. </w:t>
      </w:r>
    </w:p>
    <w:p w14:paraId="584E600B" w14:textId="1D798F32" w:rsidR="005101CF" w:rsidRPr="003F5893" w:rsidRDefault="5BF3B7D7">
      <w:pPr>
        <w:numPr>
          <w:ilvl w:val="0"/>
          <w:numId w:val="90"/>
        </w:numPr>
        <w:spacing w:after="286" w:line="276" w:lineRule="auto"/>
        <w:ind w:left="300" w:right="136"/>
      </w:pPr>
      <w:r w:rsidRPr="003F5893">
        <w:t>-</w:t>
      </w:r>
      <w:r w:rsidRPr="00526853">
        <w:rPr>
          <w:rFonts w:eastAsia="Arial" w:cs="Arial"/>
        </w:rPr>
        <w:t xml:space="preserve"> </w:t>
      </w:r>
      <w:r w:rsidRPr="003F5893">
        <w:t xml:space="preserve">Os custos das medidas adotadas pela DGAV são suportados pelo </w:t>
      </w:r>
      <w:r w:rsidR="4B9E4B84" w:rsidRPr="003F5893">
        <w:t xml:space="preserve">titular </w:t>
      </w:r>
      <w:r w:rsidRPr="003F5893">
        <w:t xml:space="preserve">dos animais. </w:t>
      </w:r>
    </w:p>
    <w:p w14:paraId="51C76741" w14:textId="77777777" w:rsidR="005101CF" w:rsidRPr="003F5893" w:rsidRDefault="00A626AB">
      <w:pPr>
        <w:numPr>
          <w:ilvl w:val="0"/>
          <w:numId w:val="90"/>
        </w:numPr>
        <w:spacing w:after="116" w:line="276" w:lineRule="auto"/>
        <w:ind w:left="300" w:right="136"/>
      </w:pPr>
      <w:r w:rsidRPr="003F5893">
        <w:t>-</w:t>
      </w:r>
      <w:r w:rsidRPr="00526853">
        <w:rPr>
          <w:rFonts w:eastAsia="Arial" w:cs="Arial"/>
        </w:rPr>
        <w:t xml:space="preserve"> </w:t>
      </w:r>
      <w:r w:rsidRPr="003F5893">
        <w:t xml:space="preserve">As autoridades competentes, os serviços da administração local ou outras entidades que vierem a ser designadas para o efeito, prestam a colaboração necessária à execução das medidas determinadas no âmbito do presente artigo.  </w:t>
      </w:r>
    </w:p>
    <w:p w14:paraId="3DA56F05" w14:textId="77777777" w:rsidR="001D4E3A" w:rsidRDefault="001D4E3A" w:rsidP="009E2307">
      <w:pPr>
        <w:spacing w:after="116" w:line="276" w:lineRule="auto"/>
        <w:ind w:left="300" w:right="136" w:firstLine="0"/>
      </w:pPr>
    </w:p>
    <w:p w14:paraId="4B1E4765" w14:textId="77777777" w:rsidR="009E2307" w:rsidRPr="003F5893" w:rsidRDefault="009E2307" w:rsidP="00526853">
      <w:pPr>
        <w:spacing w:after="116" w:line="276" w:lineRule="auto"/>
        <w:ind w:left="300" w:right="136" w:firstLine="0"/>
      </w:pPr>
    </w:p>
    <w:p w14:paraId="0A4219E9" w14:textId="3741CFB2" w:rsidR="00C545D3" w:rsidRPr="009E2307" w:rsidRDefault="00C545D3">
      <w:pPr>
        <w:pStyle w:val="Ttulo3"/>
      </w:pPr>
      <w:bookmarkStart w:id="1595" w:name="_Toc233615603"/>
      <w:bookmarkStart w:id="1596" w:name="_Toc233616061"/>
      <w:bookmarkStart w:id="1597" w:name="_Toc233623482"/>
      <w:bookmarkStart w:id="1598" w:name="_Toc233624143"/>
      <w:bookmarkStart w:id="1599" w:name="_Toc233629819"/>
      <w:bookmarkStart w:id="1600" w:name="_Toc233631037"/>
      <w:bookmarkStart w:id="1601" w:name="_Toc233632048"/>
      <w:bookmarkEnd w:id="1595"/>
      <w:bookmarkEnd w:id="1596"/>
      <w:bookmarkEnd w:id="1597"/>
      <w:bookmarkEnd w:id="1598"/>
      <w:bookmarkEnd w:id="1599"/>
      <w:bookmarkEnd w:id="1600"/>
      <w:bookmarkEnd w:id="1601"/>
    </w:p>
    <w:p w14:paraId="433BD824" w14:textId="164FB0E6" w:rsidR="005101CF" w:rsidRPr="009E2307" w:rsidRDefault="00A626AB" w:rsidP="00526853">
      <w:pPr>
        <w:pStyle w:val="Ttulo4"/>
      </w:pPr>
      <w:bookmarkStart w:id="1602" w:name="_Toc233615604"/>
      <w:bookmarkStart w:id="1603" w:name="_Toc233632049"/>
      <w:r w:rsidRPr="009E2307">
        <w:t>Fiscalização</w:t>
      </w:r>
      <w:bookmarkEnd w:id="1602"/>
      <w:bookmarkEnd w:id="1603"/>
      <w:r w:rsidRPr="009E2307">
        <w:t xml:space="preserve"> </w:t>
      </w:r>
    </w:p>
    <w:p w14:paraId="69DFC5C0" w14:textId="77777777" w:rsidR="005101CF" w:rsidRPr="003F5893" w:rsidRDefault="00A626AB">
      <w:pPr>
        <w:numPr>
          <w:ilvl w:val="0"/>
          <w:numId w:val="91"/>
        </w:numPr>
        <w:spacing w:line="276" w:lineRule="auto"/>
        <w:ind w:left="300" w:right="136"/>
      </w:pPr>
      <w:r w:rsidRPr="003F5893">
        <w:t>-</w:t>
      </w:r>
      <w:r w:rsidRPr="00526853">
        <w:rPr>
          <w:rFonts w:eastAsia="Arial" w:cs="Arial"/>
        </w:rPr>
        <w:t xml:space="preserve"> </w:t>
      </w:r>
      <w:r w:rsidRPr="003F5893">
        <w:t xml:space="preserve">Compete à DGAV, às câmaras municipais, designadamente aos MVM, à PM, à GNR, à PSP, à Polícia Marítima, ao ICNF, I. P., e à Autoridade de Segurança Alimentar e Económica assegurar a fiscalização do cumprimento das normas constantes do presente diploma, sem prejuízo das competências atribuídas por lei a outras entidades. </w:t>
      </w:r>
    </w:p>
    <w:p w14:paraId="48B24D70" w14:textId="712D0DA2" w:rsidR="005101CF" w:rsidRPr="003F5893" w:rsidRDefault="5BF3B7D7">
      <w:pPr>
        <w:numPr>
          <w:ilvl w:val="0"/>
          <w:numId w:val="91"/>
        </w:numPr>
        <w:spacing w:line="276" w:lineRule="auto"/>
        <w:ind w:left="300" w:right="136"/>
      </w:pPr>
      <w:r w:rsidRPr="003F5893">
        <w:lastRenderedPageBreak/>
        <w:t>-</w:t>
      </w:r>
      <w:r w:rsidRPr="00526853">
        <w:rPr>
          <w:rFonts w:eastAsia="Arial" w:cs="Arial"/>
        </w:rPr>
        <w:t xml:space="preserve"> </w:t>
      </w:r>
      <w:r w:rsidRPr="003F5893">
        <w:t xml:space="preserve">Para efeitos do disposto no número anterior, a GNR, a PSP, a PM e a polícia marítima devem proceder à fiscalização sistemática dos cães que circulem na via e em locais públicos, nomeadamente no que se refere à existência de identificação </w:t>
      </w:r>
      <w:r w:rsidR="4A73A335" w:rsidRPr="003F5893">
        <w:t>e registo</w:t>
      </w:r>
      <w:r w:rsidRPr="003F5893">
        <w:t xml:space="preserve">, ao uso de trela ou açaimo, ao licenciamento e ao acompanhamento pelo </w:t>
      </w:r>
      <w:r w:rsidR="2FBF3FF9" w:rsidRPr="003F5893">
        <w:t xml:space="preserve">titular ou </w:t>
      </w:r>
      <w:r w:rsidRPr="003F5893">
        <w:t xml:space="preserve">detentor. </w:t>
      </w:r>
    </w:p>
    <w:p w14:paraId="7B5190BC" w14:textId="77777777" w:rsidR="005101CF" w:rsidRPr="003F5893" w:rsidRDefault="00A626AB">
      <w:pPr>
        <w:numPr>
          <w:ilvl w:val="0"/>
          <w:numId w:val="91"/>
        </w:numPr>
        <w:spacing w:after="116" w:line="276" w:lineRule="auto"/>
        <w:ind w:left="300" w:right="136"/>
      </w:pPr>
      <w:r w:rsidRPr="003F5893">
        <w:t>-</w:t>
      </w:r>
      <w:r w:rsidRPr="00526853">
        <w:rPr>
          <w:rFonts w:eastAsia="Arial" w:cs="Arial"/>
        </w:rPr>
        <w:t xml:space="preserve"> </w:t>
      </w:r>
      <w:r w:rsidRPr="003F5893">
        <w:t xml:space="preserve">No caso de criação de obstáculos ou impedimentos à fiscalização de alojamentos ou de animais que não cumpram o disposto no presente diploma, é solicitada a emissão de mandado judicial que permita às autoridades referidas no n.º 1 aceder ao local onde se encontram alojados os animais e proceder à sua remoção. </w:t>
      </w:r>
    </w:p>
    <w:p w14:paraId="4CF48E1A" w14:textId="77777777" w:rsidR="001D4E3A" w:rsidRDefault="001D4E3A" w:rsidP="009E2307">
      <w:pPr>
        <w:spacing w:after="116" w:line="276" w:lineRule="auto"/>
        <w:ind w:left="300" w:right="136" w:firstLine="0"/>
      </w:pPr>
    </w:p>
    <w:p w14:paraId="6B62CCE0" w14:textId="77777777" w:rsidR="009E2307" w:rsidRPr="003F5893" w:rsidRDefault="009E2307" w:rsidP="00526853">
      <w:pPr>
        <w:spacing w:after="116" w:line="276" w:lineRule="auto"/>
        <w:ind w:left="300" w:right="136" w:firstLine="0"/>
      </w:pPr>
    </w:p>
    <w:p w14:paraId="172EE9B6" w14:textId="201542D3" w:rsidR="00C545D3" w:rsidRPr="009E2307" w:rsidRDefault="00C545D3">
      <w:pPr>
        <w:pStyle w:val="Ttulo3"/>
      </w:pPr>
      <w:bookmarkStart w:id="1604" w:name="_Toc233615605"/>
      <w:bookmarkStart w:id="1605" w:name="_Toc233616063"/>
      <w:bookmarkStart w:id="1606" w:name="_Toc233623484"/>
      <w:bookmarkStart w:id="1607" w:name="_Toc233624145"/>
      <w:bookmarkStart w:id="1608" w:name="_Toc233629821"/>
      <w:bookmarkStart w:id="1609" w:name="_Toc233631039"/>
      <w:bookmarkStart w:id="1610" w:name="_Toc233632050"/>
      <w:bookmarkEnd w:id="1604"/>
      <w:bookmarkEnd w:id="1605"/>
      <w:bookmarkEnd w:id="1606"/>
      <w:bookmarkEnd w:id="1607"/>
      <w:bookmarkEnd w:id="1608"/>
      <w:bookmarkEnd w:id="1609"/>
      <w:bookmarkEnd w:id="1610"/>
    </w:p>
    <w:p w14:paraId="0DD7C4C5" w14:textId="11DAEFD1" w:rsidR="005101CF" w:rsidRPr="009E2307" w:rsidRDefault="00A626AB" w:rsidP="00526853">
      <w:pPr>
        <w:pStyle w:val="Ttulo4"/>
      </w:pPr>
      <w:bookmarkStart w:id="1611" w:name="_Toc233615606"/>
      <w:bookmarkStart w:id="1612" w:name="_Toc233632051"/>
      <w:r w:rsidRPr="009E2307">
        <w:t>M</w:t>
      </w:r>
      <w:commentRangeStart w:id="1613"/>
      <w:r w:rsidRPr="009E2307">
        <w:t>edidas preventivas</w:t>
      </w:r>
      <w:bookmarkEnd w:id="1611"/>
      <w:bookmarkEnd w:id="1612"/>
      <w:r w:rsidRPr="009E2307">
        <w:t xml:space="preserve"> </w:t>
      </w:r>
      <w:commentRangeEnd w:id="1613"/>
      <w:r w:rsidR="00350677" w:rsidRPr="009E2307">
        <w:rPr>
          <w:rStyle w:val="Refdecomentrio"/>
          <w:sz w:val="24"/>
          <w:szCs w:val="24"/>
        </w:rPr>
        <w:commentReference w:id="1613"/>
      </w:r>
    </w:p>
    <w:p w14:paraId="29A45FC9" w14:textId="77777777" w:rsidR="005101CF" w:rsidRPr="003F5893" w:rsidRDefault="00A626AB">
      <w:pPr>
        <w:numPr>
          <w:ilvl w:val="0"/>
          <w:numId w:val="92"/>
        </w:numPr>
        <w:spacing w:line="276" w:lineRule="auto"/>
        <w:ind w:left="300" w:right="136"/>
      </w:pPr>
      <w:r w:rsidRPr="003F5893">
        <w:t>-</w:t>
      </w:r>
      <w:r w:rsidRPr="00526853">
        <w:rPr>
          <w:rFonts w:eastAsia="Arial" w:cs="Arial"/>
        </w:rPr>
        <w:t xml:space="preserve"> </w:t>
      </w:r>
      <w:r w:rsidRPr="003F5893">
        <w:t xml:space="preserve">Os animais que serviram, ou estavam destinados a servir, para a prática de alguma das contraordenações previstas no artigo seguinte, podem ser provisoriamente apreendidos pela autoridade competente, sendo, neste caso, aplicável à apreensão e perícia a tramitação processual prevista no presente artigo. </w:t>
      </w:r>
    </w:p>
    <w:p w14:paraId="21FB5E90" w14:textId="77777777" w:rsidR="005101CF" w:rsidRPr="003F5893" w:rsidRDefault="00A626AB">
      <w:pPr>
        <w:numPr>
          <w:ilvl w:val="0"/>
          <w:numId w:val="92"/>
        </w:numPr>
        <w:spacing w:after="286" w:line="276" w:lineRule="auto"/>
        <w:ind w:left="300" w:right="136"/>
      </w:pPr>
      <w:r w:rsidRPr="003F5893">
        <w:t>-</w:t>
      </w:r>
      <w:r w:rsidRPr="00526853">
        <w:rPr>
          <w:rFonts w:eastAsia="Arial" w:cs="Arial"/>
        </w:rPr>
        <w:t xml:space="preserve"> </w:t>
      </w:r>
      <w:r w:rsidRPr="003F5893">
        <w:t xml:space="preserve">Da apreensão é elaborado auto, o qual é enviado para a entidade instrutora do processo. </w:t>
      </w:r>
    </w:p>
    <w:p w14:paraId="43678B29" w14:textId="65C28A7B" w:rsidR="005101CF" w:rsidRPr="003F5893" w:rsidRDefault="5BF3B7D7">
      <w:pPr>
        <w:numPr>
          <w:ilvl w:val="0"/>
          <w:numId w:val="92"/>
        </w:numPr>
        <w:spacing w:after="114" w:line="276" w:lineRule="auto"/>
        <w:ind w:left="300" w:right="136"/>
      </w:pPr>
      <w:r w:rsidRPr="003F5893">
        <w:t>-</w:t>
      </w:r>
      <w:r w:rsidRPr="00526853">
        <w:rPr>
          <w:rFonts w:eastAsia="Arial" w:cs="Arial"/>
        </w:rPr>
        <w:t xml:space="preserve"> </w:t>
      </w:r>
      <w:r w:rsidRPr="003F5893">
        <w:t xml:space="preserve">A entidade apreensora nomeia fiel depositário o </w:t>
      </w:r>
      <w:r w:rsidR="5D20DE7A" w:rsidRPr="003F5893">
        <w:t xml:space="preserve">titular ou o </w:t>
      </w:r>
      <w:r w:rsidRPr="003F5893">
        <w:t>detentor</w:t>
      </w:r>
      <w:r w:rsidR="187DF3C8" w:rsidRPr="003F5893">
        <w:t xml:space="preserve"> </w:t>
      </w:r>
      <w:r w:rsidRPr="003F5893">
        <w:t xml:space="preserve">dos animais, o transportador ou outra entidade idónea. </w:t>
      </w:r>
    </w:p>
    <w:p w14:paraId="797DDF20" w14:textId="77777777" w:rsidR="005101CF" w:rsidRPr="003F5893" w:rsidRDefault="00A626AB">
      <w:pPr>
        <w:numPr>
          <w:ilvl w:val="0"/>
          <w:numId w:val="93"/>
        </w:numPr>
        <w:spacing w:line="276" w:lineRule="auto"/>
        <w:ind w:left="300" w:right="136"/>
      </w:pPr>
      <w:r w:rsidRPr="003F5893">
        <w:t>-</w:t>
      </w:r>
      <w:r w:rsidRPr="00526853">
        <w:rPr>
          <w:rFonts w:eastAsia="Arial" w:cs="Arial"/>
        </w:rPr>
        <w:t xml:space="preserve"> </w:t>
      </w:r>
      <w:r w:rsidRPr="003F5893">
        <w:t xml:space="preserve">Os animais apreendidos são descritos com referência à sua quantidade, espécie, valor presumível, parâmetros de bem-estar, estado sanitário e sinais particulares que possam servir para a sua completa identificação. </w:t>
      </w:r>
    </w:p>
    <w:p w14:paraId="6CE5CE3A" w14:textId="77777777" w:rsidR="005101CF" w:rsidRPr="003F5893" w:rsidRDefault="00A626AB">
      <w:pPr>
        <w:numPr>
          <w:ilvl w:val="0"/>
          <w:numId w:val="93"/>
        </w:numPr>
        <w:spacing w:line="276" w:lineRule="auto"/>
        <w:ind w:left="300" w:right="136"/>
      </w:pPr>
      <w:r w:rsidRPr="003F5893">
        <w:t>-</w:t>
      </w:r>
      <w:r w:rsidRPr="00526853">
        <w:rPr>
          <w:rFonts w:eastAsia="Arial" w:cs="Arial"/>
        </w:rPr>
        <w:t xml:space="preserve"> </w:t>
      </w:r>
      <w:r w:rsidRPr="003F5893">
        <w:t xml:space="preserve">O disposto no número anterior consta de termo de depósito assinado pela entidade apreensora, pelo infrator, pelas testemunhas e pelo fiel depositário. </w:t>
      </w:r>
    </w:p>
    <w:p w14:paraId="47256DCC" w14:textId="77777777" w:rsidR="005101CF" w:rsidRPr="003F5893" w:rsidRDefault="00A626AB">
      <w:pPr>
        <w:numPr>
          <w:ilvl w:val="0"/>
          <w:numId w:val="93"/>
        </w:numPr>
        <w:spacing w:line="276" w:lineRule="auto"/>
        <w:ind w:left="300" w:right="136"/>
      </w:pPr>
      <w:r w:rsidRPr="003F5893">
        <w:t>-</w:t>
      </w:r>
      <w:r w:rsidRPr="00526853">
        <w:rPr>
          <w:rFonts w:eastAsia="Arial" w:cs="Arial"/>
        </w:rPr>
        <w:t xml:space="preserve"> </w:t>
      </w:r>
      <w:r w:rsidRPr="003F5893">
        <w:t xml:space="preserve">O original do termo de depósito fica junto aos autos de notícia e apreensão, o duplicado na posse do fiel depositário e o triplicado na entidade apreensora. </w:t>
      </w:r>
    </w:p>
    <w:p w14:paraId="01F20627" w14:textId="77777777" w:rsidR="005101CF" w:rsidRPr="003F5893" w:rsidRDefault="00A626AB">
      <w:pPr>
        <w:numPr>
          <w:ilvl w:val="0"/>
          <w:numId w:val="93"/>
        </w:numPr>
        <w:spacing w:line="276" w:lineRule="auto"/>
        <w:ind w:left="300" w:right="136"/>
      </w:pPr>
      <w:r w:rsidRPr="003F5893">
        <w:t>-</w:t>
      </w:r>
      <w:r w:rsidRPr="00526853">
        <w:rPr>
          <w:rFonts w:eastAsia="Arial" w:cs="Arial"/>
        </w:rPr>
        <w:t xml:space="preserve"> </w:t>
      </w:r>
      <w:r w:rsidRPr="003F5893">
        <w:t xml:space="preserve">A nomeação do fiel depositário é sempre comunicada pela entidade apreensora à direção de serviços de veterinária territorialmente competente em função da área da prática da infração, a fim de esta se pronunciar sobre os parâmetros de bem-estar, bem como sobre o estado sanitário dos animais apreendidos, elaborando relatório. </w:t>
      </w:r>
    </w:p>
    <w:p w14:paraId="3CE2ADE1" w14:textId="2CB998F5" w:rsidR="005101CF" w:rsidRDefault="5BF3B7D7">
      <w:pPr>
        <w:numPr>
          <w:ilvl w:val="0"/>
          <w:numId w:val="93"/>
        </w:numPr>
        <w:spacing w:after="114" w:line="276" w:lineRule="auto"/>
        <w:ind w:left="300" w:right="136"/>
      </w:pPr>
      <w:r w:rsidRPr="003F5893">
        <w:t>-</w:t>
      </w:r>
      <w:r w:rsidRPr="00526853">
        <w:rPr>
          <w:rFonts w:eastAsia="Arial" w:cs="Arial"/>
        </w:rPr>
        <w:t xml:space="preserve"> </w:t>
      </w:r>
      <w:r w:rsidRPr="003F5893">
        <w:t xml:space="preserve">Sempre que o </w:t>
      </w:r>
      <w:r w:rsidR="2D0FAE20" w:rsidRPr="003F5893">
        <w:t xml:space="preserve">titular ou o </w:t>
      </w:r>
      <w:r w:rsidRPr="003F5893">
        <w:t xml:space="preserve">detentor se recuse a assumir a qualidade de fiel depositário ou quando aquele seja desconhecido, a entidade apreensora pode diligenciar no sentido de encaminhar os animais para locais onde possa estar garantido o seu bem-estar, nomeadamente o retorno ao local de origem, ficando as despesas a cargo do detentor dos animais. </w:t>
      </w:r>
    </w:p>
    <w:p w14:paraId="375996AC" w14:textId="77777777" w:rsidR="009E2307" w:rsidRDefault="009E2307" w:rsidP="009E2307">
      <w:pPr>
        <w:spacing w:after="114" w:line="276" w:lineRule="auto"/>
        <w:ind w:right="136"/>
      </w:pPr>
    </w:p>
    <w:p w14:paraId="344CE67A" w14:textId="77777777" w:rsidR="009E2307" w:rsidRPr="003F5893" w:rsidRDefault="009E2307" w:rsidP="009E2307">
      <w:pPr>
        <w:spacing w:after="114" w:line="276" w:lineRule="auto"/>
        <w:ind w:right="136"/>
      </w:pPr>
    </w:p>
    <w:p w14:paraId="10763DFD" w14:textId="75DF944A" w:rsidR="00C545D3" w:rsidRPr="009E2307" w:rsidRDefault="00C545D3">
      <w:pPr>
        <w:pStyle w:val="Ttulo3"/>
      </w:pPr>
      <w:bookmarkStart w:id="1614" w:name="_Toc233615607"/>
      <w:bookmarkStart w:id="1615" w:name="_Toc233616065"/>
      <w:bookmarkStart w:id="1616" w:name="_Toc233623486"/>
      <w:bookmarkStart w:id="1617" w:name="_Toc233624147"/>
      <w:bookmarkStart w:id="1618" w:name="_Toc233629823"/>
      <w:bookmarkStart w:id="1619" w:name="_Toc233631041"/>
      <w:bookmarkStart w:id="1620" w:name="_Toc233632052"/>
      <w:bookmarkEnd w:id="1614"/>
      <w:bookmarkEnd w:id="1615"/>
      <w:bookmarkEnd w:id="1616"/>
      <w:bookmarkEnd w:id="1617"/>
      <w:bookmarkEnd w:id="1618"/>
      <w:bookmarkEnd w:id="1619"/>
      <w:bookmarkEnd w:id="1620"/>
    </w:p>
    <w:p w14:paraId="20D34699" w14:textId="4BEE4FBF" w:rsidR="005101CF" w:rsidRPr="009E2307" w:rsidRDefault="44B2DFDE" w:rsidP="00526853">
      <w:pPr>
        <w:pStyle w:val="Ttulo4"/>
      </w:pPr>
      <w:bookmarkStart w:id="1621" w:name="_Toc233615608"/>
      <w:bookmarkStart w:id="1622" w:name="_Toc233632053"/>
      <w:commentRangeStart w:id="1623"/>
      <w:commentRangeStart w:id="1624"/>
      <w:r w:rsidRPr="009E2307">
        <w:t>Contraordenações</w:t>
      </w:r>
      <w:bookmarkEnd w:id="1621"/>
      <w:bookmarkEnd w:id="1622"/>
      <w:r w:rsidRPr="009E2307">
        <w:t xml:space="preserve"> </w:t>
      </w:r>
      <w:commentRangeEnd w:id="1623"/>
      <w:r w:rsidR="00350677" w:rsidRPr="009E2307">
        <w:rPr>
          <w:rStyle w:val="Refdecomentrio"/>
          <w:sz w:val="24"/>
          <w:szCs w:val="24"/>
        </w:rPr>
        <w:commentReference w:id="1623"/>
      </w:r>
      <w:commentRangeEnd w:id="1624"/>
      <w:r w:rsidRPr="009E2307">
        <w:rPr>
          <w:rStyle w:val="Refdecomentrio"/>
          <w:sz w:val="24"/>
          <w:szCs w:val="24"/>
        </w:rPr>
        <w:commentReference w:id="1624"/>
      </w:r>
    </w:p>
    <w:p w14:paraId="5B0C4392" w14:textId="5EA30D85" w:rsidR="61B773EE" w:rsidRPr="003F5893" w:rsidRDefault="3CC6EF3D" w:rsidP="00526853">
      <w:pPr>
        <w:spacing w:line="276" w:lineRule="auto"/>
      </w:pPr>
      <w:r w:rsidRPr="003F5893">
        <w:t>Necessário prever contraordenações relativas aos incumprimento</w:t>
      </w:r>
      <w:r w:rsidR="309E0F1E" w:rsidRPr="003F5893">
        <w:t>s</w:t>
      </w:r>
      <w:r w:rsidRPr="003F5893">
        <w:t xml:space="preserve"> </w:t>
      </w:r>
      <w:r w:rsidR="7C0A272E" w:rsidRPr="003F5893">
        <w:t xml:space="preserve">aos requisitos estabelecidos no Regulamento </w:t>
      </w:r>
      <w:r w:rsidR="45AF1DD2" w:rsidRPr="003F5893">
        <w:t>Delegado (UE) 2026/131</w:t>
      </w:r>
      <w:r w:rsidR="55D038EE" w:rsidRPr="003F5893">
        <w:t xml:space="preserve">) </w:t>
      </w:r>
      <w:r w:rsidRPr="003F5893">
        <w:t xml:space="preserve">que estavam previstas no D.L. 82/2019 </w:t>
      </w:r>
    </w:p>
    <w:p w14:paraId="64480C49" w14:textId="77777777" w:rsidR="005101CF" w:rsidRPr="003F5893" w:rsidRDefault="00A626AB" w:rsidP="00526853">
      <w:pPr>
        <w:spacing w:line="276" w:lineRule="auto"/>
        <w:ind w:left="420" w:right="136"/>
      </w:pPr>
      <w:r w:rsidRPr="003F5893">
        <w:t>1 -</w:t>
      </w:r>
      <w:r w:rsidRPr="00526853">
        <w:rPr>
          <w:rFonts w:eastAsia="Arial" w:cs="Arial"/>
        </w:rPr>
        <w:t xml:space="preserve"> </w:t>
      </w:r>
      <w:r w:rsidRPr="003F5893">
        <w:t xml:space="preserve">Sem prejuízo da responsabilidade civil, criminal ou disciplinar, constituem contraordenações, punidas com coima de € 25 a € 1.870, no caso de pessoa singular, e de € 150 a € 22.445, no caso de pessoa coletiva: </w:t>
      </w:r>
    </w:p>
    <w:p w14:paraId="3B0C28E8" w14:textId="77777777" w:rsidR="005101CF" w:rsidRPr="003F5893" w:rsidRDefault="00A626AB">
      <w:pPr>
        <w:numPr>
          <w:ilvl w:val="0"/>
          <w:numId w:val="94"/>
        </w:numPr>
        <w:spacing w:after="286" w:line="276" w:lineRule="auto"/>
        <w:ind w:right="136"/>
      </w:pPr>
      <w:r w:rsidRPr="003F5893">
        <w:t xml:space="preserve">A falta de identificação e do registo a que se refere o artigo 53.º; </w:t>
      </w:r>
    </w:p>
    <w:p w14:paraId="5C8A24B2" w14:textId="77777777" w:rsidR="005101CF" w:rsidRPr="003F5893" w:rsidRDefault="00A626AB">
      <w:pPr>
        <w:numPr>
          <w:ilvl w:val="0"/>
          <w:numId w:val="94"/>
        </w:numPr>
        <w:spacing w:after="114" w:line="276" w:lineRule="auto"/>
        <w:ind w:right="136"/>
      </w:pPr>
      <w:r w:rsidRPr="003F5893">
        <w:t xml:space="preserve">O não cumprimento das normas regulamentares relativas à vacinação antirrábica, constantes da portaria a que se refere o artigo 61.º.  </w:t>
      </w:r>
    </w:p>
    <w:p w14:paraId="3AAEA764" w14:textId="77777777" w:rsidR="005101CF" w:rsidRPr="003F5893" w:rsidRDefault="00A626AB" w:rsidP="00526853">
      <w:pPr>
        <w:spacing w:after="0" w:line="276" w:lineRule="auto"/>
        <w:ind w:left="862" w:right="0" w:firstLine="0"/>
        <w:jc w:val="left"/>
      </w:pPr>
      <w:r w:rsidRPr="003F5893">
        <w:t xml:space="preserve"> </w:t>
      </w:r>
    </w:p>
    <w:p w14:paraId="7FE3EAFE" w14:textId="77777777" w:rsidR="005101CF" w:rsidRPr="003F5893" w:rsidRDefault="00A626AB" w:rsidP="00526853">
      <w:pPr>
        <w:spacing w:line="276" w:lineRule="auto"/>
        <w:ind w:left="420" w:right="136"/>
      </w:pPr>
      <w:r w:rsidRPr="003F5893">
        <w:t>2 -</w:t>
      </w:r>
      <w:r w:rsidRPr="00526853">
        <w:rPr>
          <w:rFonts w:eastAsia="Arial" w:cs="Arial"/>
        </w:rPr>
        <w:t xml:space="preserve"> </w:t>
      </w:r>
      <w:r w:rsidRPr="003F5893">
        <w:t xml:space="preserve">Sem prejuízo da responsabilidade civil, criminal ou disciplinar, constituem contraordenações, punidas com coima de € 150 a € 3.740, no caso de pessoa singular, e de € 150 a € 44.890, no caso de pessoa coletiva: </w:t>
      </w:r>
    </w:p>
    <w:p w14:paraId="65BB0C7B" w14:textId="77777777" w:rsidR="005101CF" w:rsidRPr="003F5893" w:rsidRDefault="00A626AB">
      <w:pPr>
        <w:numPr>
          <w:ilvl w:val="0"/>
          <w:numId w:val="95"/>
        </w:numPr>
        <w:spacing w:line="276" w:lineRule="auto"/>
        <w:ind w:right="136"/>
      </w:pPr>
      <w:r w:rsidRPr="003F5893">
        <w:t xml:space="preserve">A assistência à reprodução ou ao parto, em regime de prestação de serviços a terceiros, em violação do disposto no n.º 3 do artigo 3.º; </w:t>
      </w:r>
    </w:p>
    <w:p w14:paraId="53DAAE6A" w14:textId="77777777" w:rsidR="005101CF" w:rsidRPr="003F5893" w:rsidRDefault="00A626AB">
      <w:pPr>
        <w:numPr>
          <w:ilvl w:val="0"/>
          <w:numId w:val="95"/>
        </w:numPr>
        <w:spacing w:after="286" w:line="276" w:lineRule="auto"/>
        <w:ind w:right="136"/>
      </w:pPr>
      <w:r w:rsidRPr="003F5893">
        <w:t xml:space="preserve">O não cumprimento das normas gerais de detenção constantes do artigo 4.º; </w:t>
      </w:r>
    </w:p>
    <w:p w14:paraId="0761E949" w14:textId="77777777" w:rsidR="005101CF" w:rsidRPr="003F5893" w:rsidRDefault="00A626AB">
      <w:pPr>
        <w:numPr>
          <w:ilvl w:val="0"/>
          <w:numId w:val="95"/>
        </w:numPr>
        <w:spacing w:line="276" w:lineRule="auto"/>
        <w:ind w:right="136"/>
      </w:pPr>
      <w:r w:rsidRPr="003F5893">
        <w:t xml:space="preserve">O não cumprimento dos deveres especiais de proteção dos animais de companhia a que se refere o artigo 8.º; </w:t>
      </w:r>
    </w:p>
    <w:p w14:paraId="523F41A7" w14:textId="77777777" w:rsidR="005101CF" w:rsidRPr="003F5893" w:rsidRDefault="00A626AB">
      <w:pPr>
        <w:numPr>
          <w:ilvl w:val="0"/>
          <w:numId w:val="95"/>
        </w:numPr>
        <w:spacing w:line="276" w:lineRule="auto"/>
        <w:ind w:right="136"/>
      </w:pPr>
      <w:r w:rsidRPr="003F5893">
        <w:t xml:space="preserve">O não cumprimento das normas respeitantes à detenção dos animais previstas no artigo 10.º; </w:t>
      </w:r>
    </w:p>
    <w:p w14:paraId="5FC67CFB" w14:textId="77777777" w:rsidR="005101CF" w:rsidRPr="003F5893" w:rsidRDefault="00A626AB">
      <w:pPr>
        <w:numPr>
          <w:ilvl w:val="0"/>
          <w:numId w:val="95"/>
        </w:numPr>
        <w:spacing w:line="276" w:lineRule="auto"/>
        <w:ind w:right="136"/>
      </w:pPr>
      <w:r w:rsidRPr="003F5893">
        <w:t xml:space="preserve">O não cumprimento, pelos alojamentos, dos requisitos técnicos que constam dos artigos 12.º a 30.º; </w:t>
      </w:r>
    </w:p>
    <w:p w14:paraId="5CB596CD" w14:textId="77777777" w:rsidR="005101CF" w:rsidRPr="003F5893" w:rsidRDefault="00A626AB">
      <w:pPr>
        <w:numPr>
          <w:ilvl w:val="0"/>
          <w:numId w:val="95"/>
        </w:numPr>
        <w:spacing w:after="287" w:line="276" w:lineRule="auto"/>
        <w:ind w:right="136"/>
      </w:pPr>
      <w:r w:rsidRPr="003F5893">
        <w:t xml:space="preserve">O funcionamento de alojamentos em violação do disposto nos artigos 31.º e 32.º; </w:t>
      </w:r>
    </w:p>
    <w:p w14:paraId="3D672CB6" w14:textId="77777777" w:rsidR="005101CF" w:rsidRPr="003F5893" w:rsidRDefault="00A626AB">
      <w:pPr>
        <w:numPr>
          <w:ilvl w:val="0"/>
          <w:numId w:val="95"/>
        </w:numPr>
        <w:spacing w:line="276" w:lineRule="auto"/>
        <w:ind w:right="136"/>
      </w:pPr>
      <w:r w:rsidRPr="003F5893">
        <w:t xml:space="preserve">O exercício da atividade dos alojamentos sem que tenha sido efetuada a comunicação prévia ou obtida a permissão administrativa, consoante os casos, nos termos dos artigos 33.º e 34.º; </w:t>
      </w:r>
    </w:p>
    <w:p w14:paraId="3A2B0DB8" w14:textId="77777777" w:rsidR="005101CF" w:rsidRPr="003F5893" w:rsidRDefault="00A626AB">
      <w:pPr>
        <w:numPr>
          <w:ilvl w:val="0"/>
          <w:numId w:val="95"/>
        </w:numPr>
        <w:spacing w:line="276" w:lineRule="auto"/>
        <w:ind w:right="136"/>
      </w:pPr>
      <w:r w:rsidRPr="003F5893">
        <w:t xml:space="preserve">O transporte, a alimentação, o abeberamento, o maneio, a higiene e os cuidados de saúde animal em violação do disposto nos artigos 45.º a 49.º; </w:t>
      </w:r>
    </w:p>
    <w:p w14:paraId="20BA3040" w14:textId="77777777" w:rsidR="005101CF" w:rsidRPr="003F5893" w:rsidRDefault="00A626AB">
      <w:pPr>
        <w:numPr>
          <w:ilvl w:val="0"/>
          <w:numId w:val="95"/>
        </w:numPr>
        <w:spacing w:after="287" w:line="276" w:lineRule="auto"/>
        <w:ind w:right="136"/>
      </w:pPr>
      <w:r w:rsidRPr="003F5893">
        <w:t xml:space="preserve">A circulação dos animais sem os meios de contenção previstos no artigo 50.º; </w:t>
      </w:r>
    </w:p>
    <w:p w14:paraId="21D9CA03" w14:textId="77777777" w:rsidR="005101CF" w:rsidRPr="003F5893" w:rsidRDefault="00A626AB">
      <w:pPr>
        <w:numPr>
          <w:ilvl w:val="0"/>
          <w:numId w:val="95"/>
        </w:numPr>
        <w:spacing w:line="276" w:lineRule="auto"/>
        <w:ind w:right="136"/>
      </w:pPr>
      <w:r w:rsidRPr="003F5893">
        <w:t xml:space="preserve">O não cumprimento das normas respeitantes às intervenções cirúrgicas e mutilações previstas nos artigos 51.º e 52.º; </w:t>
      </w:r>
    </w:p>
    <w:p w14:paraId="3B27A8DC" w14:textId="77777777" w:rsidR="005101CF" w:rsidRPr="003F5893" w:rsidRDefault="00A626AB">
      <w:pPr>
        <w:numPr>
          <w:ilvl w:val="0"/>
          <w:numId w:val="95"/>
        </w:numPr>
        <w:spacing w:line="276" w:lineRule="auto"/>
        <w:ind w:right="136"/>
      </w:pPr>
      <w:r w:rsidRPr="003F5893">
        <w:lastRenderedPageBreak/>
        <w:t xml:space="preserve">O não cumprimento, pelos médicos veterinários, dos deveres previstos no artigo 57.º; </w:t>
      </w:r>
    </w:p>
    <w:p w14:paraId="596D1A99" w14:textId="50E4D3CC" w:rsidR="005101CF" w:rsidRPr="003F5893" w:rsidRDefault="00A626AB">
      <w:pPr>
        <w:numPr>
          <w:ilvl w:val="0"/>
          <w:numId w:val="95"/>
        </w:numPr>
        <w:spacing w:line="276" w:lineRule="auto"/>
        <w:ind w:right="136"/>
      </w:pPr>
      <w:r w:rsidRPr="003F5893">
        <w:t xml:space="preserve">O não cumprimento, pelos detentores, dos deveres previstos no artigo 58.º; </w:t>
      </w:r>
      <w:r w:rsidRPr="00526853">
        <w:rPr>
          <w:rFonts w:eastAsia="Cambria" w:cs="Cambria"/>
        </w:rPr>
        <w:tab/>
      </w:r>
    </w:p>
    <w:p w14:paraId="6EF7BC1C" w14:textId="16A2E977" w:rsidR="005101CF" w:rsidRPr="003F5893" w:rsidRDefault="00A626AB">
      <w:pPr>
        <w:numPr>
          <w:ilvl w:val="0"/>
          <w:numId w:val="96"/>
        </w:numPr>
        <w:spacing w:line="276" w:lineRule="auto"/>
        <w:ind w:right="136"/>
      </w:pPr>
      <w:r w:rsidRPr="003F5893">
        <w:t xml:space="preserve">A colocação, disponibilização ou comercialização de equipamento de identificação </w:t>
      </w:r>
      <w:r w:rsidR="00C545D3" w:rsidRPr="003F5893">
        <w:t>eletrónica</w:t>
      </w:r>
      <w:r w:rsidRPr="003F5893">
        <w:t xml:space="preserve"> em violação do disposto no artigo 58º;</w:t>
      </w:r>
    </w:p>
    <w:p w14:paraId="48E9B10D" w14:textId="5DE21C36" w:rsidR="005101CF" w:rsidRPr="003F5893" w:rsidRDefault="24859B86">
      <w:pPr>
        <w:numPr>
          <w:ilvl w:val="0"/>
          <w:numId w:val="96"/>
        </w:numPr>
        <w:spacing w:after="286" w:line="276" w:lineRule="auto"/>
        <w:ind w:right="136"/>
      </w:pPr>
      <w:r w:rsidRPr="003F5893">
        <w:t>O não cumprimento das normas relativas ao controlo de zoonoses, bem como a não utilização de todas as substâncias que devam ser administradas aos animais, constantes dos artigos 61.º a 64.º</w:t>
      </w:r>
      <w:r w:rsidR="0E489BF4" w:rsidRPr="003F5893">
        <w:t xml:space="preserve"> [</w:t>
      </w:r>
      <w:r w:rsidR="5AF55CD1" w:rsidRPr="003F5893">
        <w:t>separar esta alínea em duas, uma vez que se trata de matérias distintas</w:t>
      </w:r>
      <w:r w:rsidR="5AE2777B" w:rsidRPr="003F5893">
        <w:t>]</w:t>
      </w:r>
      <w:r w:rsidR="00A626AB" w:rsidRPr="003F5893">
        <w:t xml:space="preserve">A alimentação na via pública em violação do disposto no artigo 65.º; </w:t>
      </w:r>
    </w:p>
    <w:p w14:paraId="483A2207" w14:textId="77777777" w:rsidR="005101CF" w:rsidRPr="003F5893" w:rsidRDefault="00A626AB">
      <w:pPr>
        <w:numPr>
          <w:ilvl w:val="0"/>
          <w:numId w:val="96"/>
        </w:numPr>
        <w:spacing w:line="276" w:lineRule="auto"/>
        <w:ind w:right="136"/>
      </w:pPr>
      <w:r w:rsidRPr="003F5893">
        <w:t xml:space="preserve">O não cumprimento das normas aplicáveis aos programas CED, a que se refere o artigo 67.º; </w:t>
      </w:r>
    </w:p>
    <w:p w14:paraId="79384C5E" w14:textId="77777777" w:rsidR="005101CF" w:rsidRPr="003F5893" w:rsidRDefault="00A626AB">
      <w:pPr>
        <w:numPr>
          <w:ilvl w:val="0"/>
          <w:numId w:val="96"/>
        </w:numPr>
        <w:spacing w:line="276" w:lineRule="auto"/>
        <w:ind w:right="136"/>
      </w:pPr>
      <w:r w:rsidRPr="003F5893">
        <w:t xml:space="preserve">A recolha de animais sem apresentação dos mesmos ao serviço veterinário municipal, em violação do previsto no n.º 9 do artigo 70.º; </w:t>
      </w:r>
    </w:p>
    <w:p w14:paraId="7FD6AC94" w14:textId="77777777" w:rsidR="005101CF" w:rsidRPr="003F5893" w:rsidRDefault="00A626AB">
      <w:pPr>
        <w:numPr>
          <w:ilvl w:val="0"/>
          <w:numId w:val="96"/>
        </w:numPr>
        <w:spacing w:after="108" w:line="276" w:lineRule="auto"/>
        <w:ind w:right="136"/>
      </w:pPr>
      <w:r w:rsidRPr="003F5893">
        <w:t xml:space="preserve">O controlo da reprodução em violação do disposto no artigo 68.º e n.º 8 do artigo </w:t>
      </w:r>
    </w:p>
    <w:p w14:paraId="69A7A279" w14:textId="77777777" w:rsidR="005101CF" w:rsidRPr="003F5893" w:rsidRDefault="00A626AB" w:rsidP="00526853">
      <w:pPr>
        <w:spacing w:after="290" w:line="276" w:lineRule="auto"/>
        <w:ind w:left="862" w:right="136" w:firstLine="0"/>
      </w:pPr>
      <w:r w:rsidRPr="003F5893">
        <w:t xml:space="preserve">75.º; </w:t>
      </w:r>
    </w:p>
    <w:p w14:paraId="5F10EDC6" w14:textId="77777777" w:rsidR="005101CF" w:rsidRPr="003F5893" w:rsidRDefault="00A626AB">
      <w:pPr>
        <w:numPr>
          <w:ilvl w:val="0"/>
          <w:numId w:val="96"/>
        </w:numPr>
        <w:spacing w:line="276" w:lineRule="auto"/>
        <w:ind w:right="136"/>
      </w:pPr>
      <w:r w:rsidRPr="003F5893">
        <w:t xml:space="preserve">A recolha e captura de animais por entidade diversa das câmaras municipais, em violação do disposto no n.º 1 do artigo 70.º; </w:t>
      </w:r>
    </w:p>
    <w:p w14:paraId="277E9B66" w14:textId="77777777" w:rsidR="005101CF" w:rsidRPr="003F5893" w:rsidRDefault="00A626AB">
      <w:pPr>
        <w:numPr>
          <w:ilvl w:val="0"/>
          <w:numId w:val="96"/>
        </w:numPr>
        <w:spacing w:line="276" w:lineRule="auto"/>
        <w:ind w:right="136"/>
      </w:pPr>
      <w:r w:rsidRPr="003F5893">
        <w:t xml:space="preserve">O não cumprimento do disposto no artigo 71.º, no que respeita à obrigação das câmaras municipais serem dotadas de centros de recolha; </w:t>
      </w:r>
    </w:p>
    <w:p w14:paraId="3F1C630F" w14:textId="77777777" w:rsidR="005101CF" w:rsidRPr="003F5893" w:rsidRDefault="00A626AB">
      <w:pPr>
        <w:numPr>
          <w:ilvl w:val="0"/>
          <w:numId w:val="96"/>
        </w:numPr>
        <w:spacing w:after="287" w:line="276" w:lineRule="auto"/>
        <w:ind w:right="136"/>
      </w:pPr>
      <w:r w:rsidRPr="003F5893">
        <w:t xml:space="preserve">A eutanásia de animais em violação do disposto no n.º 6 do artigo 75.º; </w:t>
      </w:r>
    </w:p>
    <w:p w14:paraId="3F110978" w14:textId="77777777" w:rsidR="005101CF" w:rsidRPr="003F5893" w:rsidRDefault="00A626AB">
      <w:pPr>
        <w:numPr>
          <w:ilvl w:val="0"/>
          <w:numId w:val="96"/>
        </w:numPr>
        <w:spacing w:after="286" w:line="276" w:lineRule="auto"/>
        <w:ind w:right="136"/>
      </w:pPr>
      <w:r w:rsidRPr="003F5893">
        <w:t xml:space="preserve">O incumprimento das disposições previstas nos n.ºs 2 e 3 do artigo 77.º; </w:t>
      </w:r>
    </w:p>
    <w:p w14:paraId="0BA52454" w14:textId="3A225593" w:rsidR="005101CF" w:rsidRPr="003F5893" w:rsidRDefault="24859B86">
      <w:pPr>
        <w:numPr>
          <w:ilvl w:val="0"/>
          <w:numId w:val="96"/>
        </w:numPr>
        <w:spacing w:line="276" w:lineRule="auto"/>
        <w:ind w:right="136"/>
      </w:pPr>
      <w:r w:rsidRPr="003F5893">
        <w:t>A destruição dos cadáveres de animais de companhia em violação do disposto no artigo 78.º</w:t>
      </w:r>
      <w:r w:rsidR="3190A538" w:rsidRPr="003F5893">
        <w:t xml:space="preserve"> tb está no artº 45</w:t>
      </w:r>
      <w:r w:rsidRPr="003F5893">
        <w:t xml:space="preserve">; </w:t>
      </w:r>
    </w:p>
    <w:p w14:paraId="596F54EC" w14:textId="77777777" w:rsidR="005101CF" w:rsidRPr="003F5893" w:rsidRDefault="00A626AB">
      <w:pPr>
        <w:numPr>
          <w:ilvl w:val="0"/>
          <w:numId w:val="96"/>
        </w:numPr>
        <w:spacing w:after="287" w:line="276" w:lineRule="auto"/>
        <w:ind w:right="136"/>
      </w:pPr>
      <w:r w:rsidRPr="003F5893">
        <w:t xml:space="preserve">A exposição de animais em violação do disposto no artigo 79.º; </w:t>
      </w:r>
    </w:p>
    <w:p w14:paraId="1F19DA99" w14:textId="77777777" w:rsidR="005101CF" w:rsidRPr="003F5893" w:rsidRDefault="00A626AB">
      <w:pPr>
        <w:numPr>
          <w:ilvl w:val="0"/>
          <w:numId w:val="96"/>
        </w:numPr>
        <w:spacing w:after="286" w:line="276" w:lineRule="auto"/>
        <w:ind w:right="136"/>
      </w:pPr>
      <w:r w:rsidRPr="003F5893">
        <w:t xml:space="preserve">A venda de animais de companhia em violação do disposto nos artigos 80.º a 83.º; </w:t>
      </w:r>
    </w:p>
    <w:p w14:paraId="5FCB716A" w14:textId="1B3A7926" w:rsidR="005101CF" w:rsidRPr="003F5893" w:rsidRDefault="00A626AB">
      <w:pPr>
        <w:numPr>
          <w:ilvl w:val="0"/>
          <w:numId w:val="96"/>
        </w:numPr>
        <w:spacing w:line="276" w:lineRule="auto"/>
        <w:ind w:right="136"/>
      </w:pPr>
      <w:r w:rsidRPr="003F5893">
        <w:t xml:space="preserve">A venda ambulante de animais de companhia, em violação do disposto no n.º 6 do artigo 82.º; </w:t>
      </w:r>
    </w:p>
    <w:p w14:paraId="61E438D6" w14:textId="0B655220" w:rsidR="000B5CE6" w:rsidRPr="003F5893" w:rsidRDefault="00A626AB">
      <w:pPr>
        <w:pStyle w:val="PargrafodaLista"/>
        <w:numPr>
          <w:ilvl w:val="0"/>
          <w:numId w:val="96"/>
        </w:numPr>
        <w:spacing w:line="276" w:lineRule="auto"/>
        <w:ind w:right="136"/>
      </w:pPr>
      <w:r w:rsidRPr="003F5893">
        <w:t xml:space="preserve">A reprodução de animais registados nos livros genealógicos em violação do disposto no artigo 85.º; </w:t>
      </w:r>
    </w:p>
    <w:p w14:paraId="1ACAE17A" w14:textId="02E337E7" w:rsidR="005101CF" w:rsidRPr="003F5893" w:rsidRDefault="00A626AB">
      <w:pPr>
        <w:pStyle w:val="PargrafodaLista"/>
        <w:numPr>
          <w:ilvl w:val="0"/>
          <w:numId w:val="96"/>
        </w:numPr>
        <w:spacing w:line="276" w:lineRule="auto"/>
        <w:ind w:right="136"/>
      </w:pPr>
      <w:r w:rsidRPr="003F5893">
        <w:rPr>
          <w:i/>
        </w:rPr>
        <w:t>bb)</w:t>
      </w:r>
      <w:r w:rsidRPr="00526853">
        <w:rPr>
          <w:rFonts w:eastAsia="Arial" w:cs="Arial"/>
          <w:i/>
        </w:rPr>
        <w:t xml:space="preserve"> </w:t>
      </w:r>
      <w:r w:rsidRPr="003F5893">
        <w:t xml:space="preserve">A oposição ou a criação de obstáculos à execução de medida prevista no presente diploma, que tenha sido regularmente comunicada e emanada de autoridade ou funcionário competente. </w:t>
      </w:r>
    </w:p>
    <w:p w14:paraId="7438C35C" w14:textId="77777777" w:rsidR="005101CF" w:rsidRPr="003F5893" w:rsidRDefault="00A626AB">
      <w:pPr>
        <w:numPr>
          <w:ilvl w:val="0"/>
          <w:numId w:val="97"/>
        </w:numPr>
        <w:spacing w:line="276" w:lineRule="auto"/>
        <w:ind w:left="300" w:right="136"/>
      </w:pPr>
      <w:r w:rsidRPr="003F5893">
        <w:lastRenderedPageBreak/>
        <w:t>-</w:t>
      </w:r>
      <w:r w:rsidRPr="00526853">
        <w:rPr>
          <w:rFonts w:eastAsia="Arial" w:cs="Arial"/>
        </w:rPr>
        <w:t xml:space="preserve"> </w:t>
      </w:r>
      <w:r w:rsidRPr="003F5893">
        <w:t xml:space="preserve">A negligência é punível, sendo os limites mínimos e máximos das coimas reduzidos a metade. </w:t>
      </w:r>
    </w:p>
    <w:p w14:paraId="40AB898C" w14:textId="77777777" w:rsidR="005101CF" w:rsidRDefault="00A626AB">
      <w:pPr>
        <w:numPr>
          <w:ilvl w:val="0"/>
          <w:numId w:val="97"/>
        </w:numPr>
        <w:spacing w:after="116" w:line="276" w:lineRule="auto"/>
        <w:ind w:left="300" w:right="136"/>
      </w:pPr>
      <w:r w:rsidRPr="003F5893">
        <w:t>-</w:t>
      </w:r>
      <w:r w:rsidRPr="00526853">
        <w:rPr>
          <w:rFonts w:eastAsia="Arial" w:cs="Arial"/>
        </w:rPr>
        <w:t xml:space="preserve"> </w:t>
      </w:r>
      <w:r w:rsidRPr="003F5893">
        <w:t xml:space="preserve">A tentativa é punível com a coima aplicável à contraordenação consumada, especialmente atenuada. </w:t>
      </w:r>
    </w:p>
    <w:p w14:paraId="07A9FF8C" w14:textId="77777777" w:rsidR="009E2307" w:rsidRDefault="009E2307" w:rsidP="009E2307">
      <w:pPr>
        <w:spacing w:after="116" w:line="276" w:lineRule="auto"/>
        <w:ind w:right="136"/>
      </w:pPr>
    </w:p>
    <w:p w14:paraId="3ECBEC0F" w14:textId="77777777" w:rsidR="009E2307" w:rsidRPr="003F5893" w:rsidRDefault="009E2307" w:rsidP="009E2307">
      <w:pPr>
        <w:spacing w:after="116" w:line="276" w:lineRule="auto"/>
        <w:ind w:right="136"/>
      </w:pPr>
    </w:p>
    <w:p w14:paraId="57CC376D" w14:textId="20F498F8" w:rsidR="000B5CE6" w:rsidRPr="009E2307" w:rsidRDefault="000B5CE6">
      <w:pPr>
        <w:pStyle w:val="Ttulo3"/>
      </w:pPr>
      <w:bookmarkStart w:id="1625" w:name="_Toc233615609"/>
      <w:bookmarkStart w:id="1626" w:name="_Toc233616067"/>
      <w:bookmarkStart w:id="1627" w:name="_Toc233623488"/>
      <w:bookmarkStart w:id="1628" w:name="_Toc233624149"/>
      <w:bookmarkStart w:id="1629" w:name="_Toc233629825"/>
      <w:bookmarkStart w:id="1630" w:name="_Toc233631043"/>
      <w:bookmarkStart w:id="1631" w:name="_Toc233632054"/>
      <w:bookmarkEnd w:id="1625"/>
      <w:bookmarkEnd w:id="1626"/>
      <w:bookmarkEnd w:id="1627"/>
      <w:bookmarkEnd w:id="1628"/>
      <w:bookmarkEnd w:id="1629"/>
      <w:bookmarkEnd w:id="1630"/>
      <w:bookmarkEnd w:id="1631"/>
    </w:p>
    <w:p w14:paraId="1CD7440C" w14:textId="52E5DFEC" w:rsidR="005101CF" w:rsidRPr="009E2307" w:rsidRDefault="00A626AB" w:rsidP="00526853">
      <w:pPr>
        <w:pStyle w:val="Ttulo4"/>
      </w:pPr>
      <w:bookmarkStart w:id="1632" w:name="_Toc233615610"/>
      <w:bookmarkStart w:id="1633" w:name="_Toc233632055"/>
      <w:r w:rsidRPr="009E2307">
        <w:t>Sanções acessórias</w:t>
      </w:r>
      <w:bookmarkEnd w:id="1632"/>
      <w:bookmarkEnd w:id="1633"/>
      <w:r w:rsidRPr="009E2307">
        <w:t xml:space="preserve"> </w:t>
      </w:r>
    </w:p>
    <w:p w14:paraId="095A4A2B" w14:textId="77777777" w:rsidR="005101CF" w:rsidRPr="003F5893" w:rsidRDefault="00A626AB">
      <w:pPr>
        <w:numPr>
          <w:ilvl w:val="0"/>
          <w:numId w:val="98"/>
        </w:numPr>
        <w:spacing w:line="276" w:lineRule="auto"/>
        <w:ind w:left="300" w:right="136"/>
      </w:pPr>
      <w:r w:rsidRPr="003F5893">
        <w:t>-</w:t>
      </w:r>
      <w:r w:rsidRPr="00526853">
        <w:rPr>
          <w:rFonts w:eastAsia="Arial" w:cs="Arial"/>
        </w:rPr>
        <w:t xml:space="preserve"> </w:t>
      </w:r>
      <w:r w:rsidRPr="003F5893">
        <w:t xml:space="preserve">Consoante a gravidade da contraordenação e a culpa do agente, podem ser aplicadas, simultaneamente com a coima, as seguintes sanções acessórias: </w:t>
      </w:r>
    </w:p>
    <w:p w14:paraId="67DC03DF" w14:textId="77777777" w:rsidR="005101CF" w:rsidRPr="003F5893" w:rsidRDefault="00A626AB">
      <w:pPr>
        <w:numPr>
          <w:ilvl w:val="1"/>
          <w:numId w:val="98"/>
        </w:numPr>
        <w:spacing w:after="286" w:line="276" w:lineRule="auto"/>
        <w:ind w:right="136"/>
      </w:pPr>
      <w:r w:rsidRPr="003F5893">
        <w:t xml:space="preserve">Perda a favor do Estado de objetos e animais pertencentes ao agente;  </w:t>
      </w:r>
    </w:p>
    <w:p w14:paraId="7E8D8150" w14:textId="77777777" w:rsidR="005101CF" w:rsidRPr="003F5893" w:rsidRDefault="00A626AB">
      <w:pPr>
        <w:numPr>
          <w:ilvl w:val="1"/>
          <w:numId w:val="98"/>
        </w:numPr>
        <w:spacing w:after="287" w:line="276" w:lineRule="auto"/>
        <w:ind w:right="136"/>
      </w:pPr>
      <w:r w:rsidRPr="003F5893">
        <w:t xml:space="preserve">Privação do direito de participar em feiras, mercados, exposições ou concursos; </w:t>
      </w:r>
    </w:p>
    <w:p w14:paraId="15A6CB35" w14:textId="77777777" w:rsidR="005101CF" w:rsidRPr="003F5893" w:rsidRDefault="00A626AB">
      <w:pPr>
        <w:numPr>
          <w:ilvl w:val="1"/>
          <w:numId w:val="98"/>
        </w:numPr>
        <w:spacing w:line="276" w:lineRule="auto"/>
        <w:ind w:right="136"/>
      </w:pPr>
      <w:r w:rsidRPr="003F5893">
        <w:t xml:space="preserve">Encerramento de estabelecimento cujo funcionamento esteja sujeito a autorização ou licença de autoridade administrativa; </w:t>
      </w:r>
    </w:p>
    <w:p w14:paraId="3ACE6E85" w14:textId="77777777" w:rsidR="005101CF" w:rsidRPr="003F5893" w:rsidRDefault="00A626AB">
      <w:pPr>
        <w:numPr>
          <w:ilvl w:val="1"/>
          <w:numId w:val="98"/>
        </w:numPr>
        <w:spacing w:after="286" w:line="276" w:lineRule="auto"/>
        <w:ind w:right="136"/>
      </w:pPr>
      <w:r w:rsidRPr="003F5893">
        <w:t xml:space="preserve">Suspensão de autorizações, licenças e alvarás. </w:t>
      </w:r>
    </w:p>
    <w:p w14:paraId="1C72BBFC" w14:textId="77777777" w:rsidR="005101CF" w:rsidRPr="003F5893" w:rsidRDefault="00A626AB">
      <w:pPr>
        <w:numPr>
          <w:ilvl w:val="0"/>
          <w:numId w:val="98"/>
        </w:numPr>
        <w:spacing w:after="114" w:line="276" w:lineRule="auto"/>
        <w:ind w:left="300" w:right="136"/>
      </w:pPr>
      <w:r w:rsidRPr="003F5893">
        <w:t>-</w:t>
      </w:r>
      <w:r w:rsidRPr="00526853">
        <w:rPr>
          <w:rFonts w:eastAsia="Arial" w:cs="Arial"/>
        </w:rPr>
        <w:t xml:space="preserve"> </w:t>
      </w:r>
      <w:r w:rsidRPr="003F5893">
        <w:t xml:space="preserve">As sanções referidas nas alíneas </w:t>
      </w:r>
      <w:r w:rsidRPr="003F5893">
        <w:rPr>
          <w:i/>
        </w:rPr>
        <w:t>b</w:t>
      </w:r>
      <w:r w:rsidRPr="003F5893">
        <w:t xml:space="preserve">) a </w:t>
      </w:r>
      <w:r w:rsidRPr="003F5893">
        <w:rPr>
          <w:i/>
        </w:rPr>
        <w:t>e</w:t>
      </w:r>
      <w:r w:rsidRPr="003F5893">
        <w:t xml:space="preserve">) do número anterior têm a duração máxima de dois anos, contados a partir da decisão condenatória definitiva. </w:t>
      </w:r>
    </w:p>
    <w:p w14:paraId="57F61C77" w14:textId="77777777" w:rsidR="001D4E3A" w:rsidRPr="003F5893" w:rsidRDefault="001D4E3A" w:rsidP="00526853">
      <w:pPr>
        <w:spacing w:after="114" w:line="276" w:lineRule="auto"/>
        <w:ind w:left="300" w:right="136" w:firstLine="0"/>
      </w:pPr>
    </w:p>
    <w:p w14:paraId="62952906" w14:textId="752EB6BF" w:rsidR="000B5CE6" w:rsidRPr="009E2307" w:rsidRDefault="000B5CE6">
      <w:pPr>
        <w:pStyle w:val="Ttulo3"/>
      </w:pPr>
      <w:bookmarkStart w:id="1634" w:name="_Toc233615611"/>
      <w:bookmarkStart w:id="1635" w:name="_Toc233616069"/>
      <w:bookmarkStart w:id="1636" w:name="_Toc233623490"/>
      <w:bookmarkStart w:id="1637" w:name="_Toc233624151"/>
      <w:bookmarkStart w:id="1638" w:name="_Toc233629827"/>
      <w:bookmarkStart w:id="1639" w:name="_Toc233631045"/>
      <w:bookmarkStart w:id="1640" w:name="_Toc233632056"/>
      <w:bookmarkEnd w:id="1634"/>
      <w:bookmarkEnd w:id="1635"/>
      <w:bookmarkEnd w:id="1636"/>
      <w:bookmarkEnd w:id="1637"/>
      <w:bookmarkEnd w:id="1638"/>
      <w:bookmarkEnd w:id="1639"/>
      <w:bookmarkEnd w:id="1640"/>
    </w:p>
    <w:p w14:paraId="54081371" w14:textId="471DF036" w:rsidR="005101CF" w:rsidRPr="009E2307" w:rsidRDefault="00A626AB" w:rsidP="00526853">
      <w:pPr>
        <w:pStyle w:val="Ttulo4"/>
      </w:pPr>
      <w:bookmarkStart w:id="1641" w:name="_Toc233615612"/>
      <w:bookmarkStart w:id="1642" w:name="_Toc233632057"/>
      <w:r w:rsidRPr="009E2307">
        <w:t>Instrução e decisão</w:t>
      </w:r>
      <w:bookmarkEnd w:id="1641"/>
      <w:bookmarkEnd w:id="1642"/>
      <w:r w:rsidRPr="009E2307">
        <w:t xml:space="preserve"> </w:t>
      </w:r>
    </w:p>
    <w:p w14:paraId="54DEC46B" w14:textId="77777777" w:rsidR="005101CF" w:rsidRPr="003F5893" w:rsidRDefault="00A626AB">
      <w:pPr>
        <w:numPr>
          <w:ilvl w:val="0"/>
          <w:numId w:val="99"/>
        </w:numPr>
        <w:spacing w:line="276" w:lineRule="auto"/>
        <w:ind w:left="300" w:right="136"/>
      </w:pPr>
      <w:r w:rsidRPr="003F5893">
        <w:t>-</w:t>
      </w:r>
      <w:r w:rsidRPr="00526853">
        <w:rPr>
          <w:rFonts w:eastAsia="Arial" w:cs="Arial"/>
        </w:rPr>
        <w:t xml:space="preserve"> </w:t>
      </w:r>
      <w:r w:rsidRPr="003F5893">
        <w:t xml:space="preserve">Quando qualquer autoridade referida no artigo 87.º ou agente de autoridade, no exercício das suas funções de fiscalização, presenciar contraordenação por violação ao disposto no presente diploma, levanta ou manda levantar o correspondente auto de notícia. </w:t>
      </w:r>
    </w:p>
    <w:p w14:paraId="01222C12" w14:textId="77777777" w:rsidR="005101CF" w:rsidRPr="003F5893" w:rsidRDefault="00A626AB">
      <w:pPr>
        <w:numPr>
          <w:ilvl w:val="0"/>
          <w:numId w:val="99"/>
        </w:numPr>
        <w:spacing w:line="276" w:lineRule="auto"/>
        <w:ind w:left="300" w:right="136"/>
      </w:pPr>
      <w:r w:rsidRPr="003F5893">
        <w:t>-</w:t>
      </w:r>
      <w:r w:rsidRPr="00526853">
        <w:rPr>
          <w:rFonts w:eastAsia="Arial" w:cs="Arial"/>
        </w:rPr>
        <w:t xml:space="preserve"> </w:t>
      </w:r>
      <w:r w:rsidRPr="003F5893">
        <w:t xml:space="preserve">Quando o auto de notícia for levantado por entidade diversa da DGAV, o mesmo é-lhe remetido no prazo de 10 dias. </w:t>
      </w:r>
    </w:p>
    <w:p w14:paraId="170150EF" w14:textId="0F53AA1E" w:rsidR="005101CF" w:rsidRPr="003F5893" w:rsidRDefault="00A626AB">
      <w:pPr>
        <w:numPr>
          <w:ilvl w:val="0"/>
          <w:numId w:val="99"/>
        </w:numPr>
        <w:spacing w:after="114" w:line="276" w:lineRule="auto"/>
        <w:ind w:left="300" w:right="136"/>
      </w:pPr>
      <w:r w:rsidRPr="003F5893">
        <w:t>-</w:t>
      </w:r>
      <w:r w:rsidRPr="00526853">
        <w:rPr>
          <w:rFonts w:eastAsia="Arial" w:cs="Arial"/>
        </w:rPr>
        <w:t xml:space="preserve"> </w:t>
      </w:r>
      <w:r w:rsidRPr="003F5893">
        <w:t>A instrução dos processos de contraordenação compete à DGAV, cabendo ao diretor</w:t>
      </w:r>
      <w:r w:rsidR="000B5CE6" w:rsidRPr="003F5893">
        <w:t xml:space="preserve"> </w:t>
      </w:r>
      <w:r w:rsidRPr="003F5893">
        <w:t xml:space="preserve">geral de Alimentação e Veterinária a aplicação das coimas e das sanções acessórias. </w:t>
      </w:r>
    </w:p>
    <w:p w14:paraId="22D9AAB1" w14:textId="77777777" w:rsidR="00113354" w:rsidRDefault="00113354" w:rsidP="009E2307">
      <w:pPr>
        <w:spacing w:after="114" w:line="276" w:lineRule="auto"/>
        <w:ind w:right="136"/>
      </w:pPr>
    </w:p>
    <w:p w14:paraId="1A3F4771" w14:textId="77777777" w:rsidR="009E2307" w:rsidRPr="003F5893" w:rsidRDefault="009E2307" w:rsidP="00526853">
      <w:pPr>
        <w:spacing w:after="114" w:line="276" w:lineRule="auto"/>
        <w:ind w:right="136"/>
      </w:pPr>
    </w:p>
    <w:p w14:paraId="28DC3FE0" w14:textId="7F15A5FE" w:rsidR="000B5CE6" w:rsidRPr="003F5893" w:rsidRDefault="000B5CE6">
      <w:pPr>
        <w:pStyle w:val="Ttulo3"/>
      </w:pPr>
      <w:bookmarkStart w:id="1643" w:name="_Toc233615613"/>
      <w:bookmarkStart w:id="1644" w:name="_Toc233616071"/>
      <w:bookmarkStart w:id="1645" w:name="_Toc233623492"/>
      <w:bookmarkStart w:id="1646" w:name="_Toc233624153"/>
      <w:bookmarkStart w:id="1647" w:name="_Toc233629829"/>
      <w:bookmarkStart w:id="1648" w:name="_Toc233631047"/>
      <w:bookmarkStart w:id="1649" w:name="_Toc233632058"/>
      <w:bookmarkEnd w:id="1643"/>
      <w:bookmarkEnd w:id="1644"/>
      <w:bookmarkEnd w:id="1645"/>
      <w:bookmarkEnd w:id="1646"/>
      <w:bookmarkEnd w:id="1647"/>
      <w:bookmarkEnd w:id="1648"/>
      <w:bookmarkEnd w:id="1649"/>
    </w:p>
    <w:p w14:paraId="2D49AE62" w14:textId="1B1FAA7D" w:rsidR="00A50011" w:rsidRPr="003F5893" w:rsidRDefault="00A626AB" w:rsidP="00526853">
      <w:pPr>
        <w:pStyle w:val="Ttulo4"/>
      </w:pPr>
      <w:bookmarkStart w:id="1650" w:name="_Toc233615614"/>
      <w:bookmarkStart w:id="1651" w:name="_Toc233632059"/>
      <w:r w:rsidRPr="003F5893">
        <w:t>Distribuição do produto das coimas</w:t>
      </w:r>
      <w:bookmarkEnd w:id="1650"/>
      <w:bookmarkEnd w:id="1651"/>
      <w:r w:rsidRPr="003F5893">
        <w:t xml:space="preserve"> </w:t>
      </w:r>
    </w:p>
    <w:p w14:paraId="698D3271" w14:textId="7EB3A344" w:rsidR="005101CF" w:rsidRPr="003F5893" w:rsidRDefault="00A626AB" w:rsidP="00526853">
      <w:pPr>
        <w:spacing w:after="61" w:line="276" w:lineRule="auto"/>
        <w:ind w:left="127" w:right="2393" w:firstLine="15"/>
      </w:pPr>
      <w:r w:rsidRPr="003F5893">
        <w:t xml:space="preserve">O produto da aplicação das coimas é distribuído da seguinte forma: </w:t>
      </w:r>
    </w:p>
    <w:p w14:paraId="68D51398" w14:textId="77777777" w:rsidR="005101CF" w:rsidRPr="003F5893" w:rsidRDefault="00A626AB">
      <w:pPr>
        <w:numPr>
          <w:ilvl w:val="1"/>
          <w:numId w:val="99"/>
        </w:numPr>
        <w:spacing w:after="285" w:line="276" w:lineRule="auto"/>
        <w:ind w:right="136"/>
      </w:pPr>
      <w:r w:rsidRPr="003F5893">
        <w:t xml:space="preserve">10 % para a entidade que levantar o auto; </w:t>
      </w:r>
    </w:p>
    <w:p w14:paraId="515D9E03" w14:textId="77777777" w:rsidR="005101CF" w:rsidRPr="003F5893" w:rsidRDefault="00A626AB">
      <w:pPr>
        <w:numPr>
          <w:ilvl w:val="1"/>
          <w:numId w:val="99"/>
        </w:numPr>
        <w:spacing w:after="287" w:line="276" w:lineRule="auto"/>
        <w:ind w:right="136"/>
      </w:pPr>
      <w:r w:rsidRPr="003F5893">
        <w:lastRenderedPageBreak/>
        <w:t xml:space="preserve">30 % para a DGAV; </w:t>
      </w:r>
    </w:p>
    <w:p w14:paraId="0F83B33B" w14:textId="77777777" w:rsidR="005101CF" w:rsidRPr="003F5893" w:rsidRDefault="00A626AB">
      <w:pPr>
        <w:numPr>
          <w:ilvl w:val="1"/>
          <w:numId w:val="99"/>
        </w:numPr>
        <w:spacing w:after="227" w:line="276" w:lineRule="auto"/>
        <w:ind w:right="136"/>
      </w:pPr>
      <w:r w:rsidRPr="003F5893">
        <w:t xml:space="preserve">60 % para os cofres do Estado. </w:t>
      </w:r>
    </w:p>
    <w:p w14:paraId="2C673892" w14:textId="77777777" w:rsidR="001D4E3A" w:rsidRPr="003F5893" w:rsidRDefault="001D4E3A" w:rsidP="00526853">
      <w:pPr>
        <w:spacing w:after="227" w:line="276" w:lineRule="auto"/>
        <w:ind w:left="862" w:right="136" w:firstLine="0"/>
      </w:pPr>
    </w:p>
    <w:p w14:paraId="174BCED3" w14:textId="41DF44A9" w:rsidR="000B5CE6" w:rsidRPr="003F5893" w:rsidRDefault="000B5CE6">
      <w:pPr>
        <w:pStyle w:val="Ttulo3"/>
      </w:pPr>
      <w:bookmarkStart w:id="1652" w:name="_Toc233615615"/>
      <w:bookmarkStart w:id="1653" w:name="_Toc233616073"/>
      <w:bookmarkStart w:id="1654" w:name="_Toc233623494"/>
      <w:bookmarkStart w:id="1655" w:name="_Toc233624155"/>
      <w:bookmarkStart w:id="1656" w:name="_Toc233629831"/>
      <w:bookmarkStart w:id="1657" w:name="_Toc233631049"/>
      <w:bookmarkStart w:id="1658" w:name="_Toc233632060"/>
      <w:bookmarkEnd w:id="1652"/>
      <w:bookmarkEnd w:id="1653"/>
      <w:bookmarkEnd w:id="1654"/>
      <w:bookmarkEnd w:id="1655"/>
      <w:bookmarkEnd w:id="1656"/>
      <w:bookmarkEnd w:id="1657"/>
      <w:bookmarkEnd w:id="1658"/>
    </w:p>
    <w:p w14:paraId="1E01674E" w14:textId="2B633097" w:rsidR="005101CF" w:rsidRPr="003F5893" w:rsidRDefault="00A626AB" w:rsidP="00526853">
      <w:pPr>
        <w:pStyle w:val="Ttulo4"/>
      </w:pPr>
      <w:bookmarkStart w:id="1659" w:name="_Toc233615616"/>
      <w:bookmarkStart w:id="1660" w:name="_Toc233632061"/>
      <w:r w:rsidRPr="003F5893">
        <w:t>Direito subsidiário</w:t>
      </w:r>
      <w:bookmarkEnd w:id="1659"/>
      <w:bookmarkEnd w:id="1660"/>
      <w:r w:rsidRPr="003F5893">
        <w:t xml:space="preserve"> </w:t>
      </w:r>
    </w:p>
    <w:p w14:paraId="36E4EB0F" w14:textId="77777777" w:rsidR="005101CF" w:rsidRPr="003F5893" w:rsidRDefault="00A626AB" w:rsidP="00526853">
      <w:pPr>
        <w:spacing w:after="113" w:line="276" w:lineRule="auto"/>
        <w:ind w:left="127" w:right="136" w:firstLine="0"/>
      </w:pPr>
      <w:r w:rsidRPr="003F5893">
        <w:t>Às contraordenações previstas no presente decreto-lei é subsidiariamente aplicável o regime geral do ilícito de mera ordenação social, constante do Decreto-Lei n.º 433/82, de 27 de outubro, alterado pelos Decretos-Leis n.</w:t>
      </w:r>
      <w:r w:rsidRPr="00526853">
        <w:rPr>
          <w:vertAlign w:val="superscript"/>
        </w:rPr>
        <w:t>os</w:t>
      </w:r>
      <w:r w:rsidRPr="003F5893">
        <w:t xml:space="preserve"> 356/89, de 17 de outubro, 244/95, de 14 de setembro, e 323/2001, de 17 de dezembro, e pela Lei n.º 109/2001, de 24 de dezembro. </w:t>
      </w:r>
    </w:p>
    <w:p w14:paraId="3B09E21B" w14:textId="6367E459" w:rsidR="005101CF" w:rsidRDefault="005101CF" w:rsidP="009E2307"/>
    <w:p w14:paraId="36E12C83" w14:textId="77777777" w:rsidR="009E2307" w:rsidRPr="009E2307" w:rsidRDefault="009E2307" w:rsidP="00526853"/>
    <w:p w14:paraId="6E4392C0" w14:textId="5CF04814" w:rsidR="000B5CE6" w:rsidRPr="003F5893" w:rsidRDefault="00A626AB" w:rsidP="00526853">
      <w:pPr>
        <w:pStyle w:val="Ttulo1"/>
        <w:spacing w:line="276" w:lineRule="auto"/>
      </w:pPr>
      <w:bookmarkStart w:id="1661" w:name="_Toc233615617"/>
      <w:bookmarkStart w:id="1662" w:name="_Toc233632062"/>
      <w:r w:rsidRPr="003F5893">
        <w:t>CAPÍTULO X</w:t>
      </w:r>
      <w:bookmarkEnd w:id="1661"/>
      <w:r w:rsidR="00422F00">
        <w:t>I</w:t>
      </w:r>
      <w:bookmarkEnd w:id="1662"/>
      <w:r w:rsidRPr="003F5893">
        <w:t xml:space="preserve"> </w:t>
      </w:r>
    </w:p>
    <w:p w14:paraId="63D334C9" w14:textId="17D555A6" w:rsidR="005101CF" w:rsidRPr="003F5893" w:rsidRDefault="00A626AB" w:rsidP="00526853">
      <w:pPr>
        <w:pStyle w:val="Ttulo1"/>
        <w:spacing w:line="276" w:lineRule="auto"/>
      </w:pPr>
      <w:bookmarkStart w:id="1663" w:name="_Toc233615618"/>
      <w:bookmarkStart w:id="1664" w:name="_Toc233632063"/>
      <w:r w:rsidRPr="003F5893">
        <w:t>Disposições complementares, finais e transitórias</w:t>
      </w:r>
      <w:bookmarkEnd w:id="1663"/>
      <w:bookmarkEnd w:id="1664"/>
      <w:r w:rsidRPr="003F5893">
        <w:t xml:space="preserve"> </w:t>
      </w:r>
    </w:p>
    <w:p w14:paraId="76FC1CB8" w14:textId="77777777" w:rsidR="001D4E3A" w:rsidRPr="003F5893" w:rsidRDefault="001D4E3A" w:rsidP="00526853">
      <w:pPr>
        <w:spacing w:line="276" w:lineRule="auto"/>
      </w:pPr>
    </w:p>
    <w:p w14:paraId="39791339" w14:textId="6B975F19" w:rsidR="000B5CE6" w:rsidRPr="009E2307" w:rsidRDefault="000B5CE6">
      <w:pPr>
        <w:pStyle w:val="Ttulo3"/>
      </w:pPr>
      <w:bookmarkStart w:id="1665" w:name="_Toc233615619"/>
      <w:bookmarkStart w:id="1666" w:name="_Toc233616077"/>
      <w:bookmarkStart w:id="1667" w:name="_Toc233623498"/>
      <w:bookmarkStart w:id="1668" w:name="_Toc233624159"/>
      <w:bookmarkStart w:id="1669" w:name="_Toc233629835"/>
      <w:bookmarkStart w:id="1670" w:name="_Toc233631053"/>
      <w:bookmarkStart w:id="1671" w:name="_Toc233632064"/>
      <w:bookmarkEnd w:id="1665"/>
      <w:bookmarkEnd w:id="1666"/>
      <w:bookmarkEnd w:id="1667"/>
      <w:bookmarkEnd w:id="1668"/>
      <w:bookmarkEnd w:id="1669"/>
      <w:bookmarkEnd w:id="1670"/>
      <w:bookmarkEnd w:id="1671"/>
    </w:p>
    <w:p w14:paraId="5C2A8048" w14:textId="19CE32C7" w:rsidR="00E66344" w:rsidRPr="009E2307" w:rsidRDefault="00A626AB" w:rsidP="00526853">
      <w:pPr>
        <w:pStyle w:val="Ttulo4"/>
      </w:pPr>
      <w:bookmarkStart w:id="1672" w:name="_Toc233615620"/>
      <w:bookmarkStart w:id="1673" w:name="_Toc233632065"/>
      <w:r w:rsidRPr="009E2307">
        <w:t>Formulários e publicitação</w:t>
      </w:r>
      <w:bookmarkEnd w:id="1672"/>
      <w:bookmarkEnd w:id="1673"/>
    </w:p>
    <w:p w14:paraId="7442EF77" w14:textId="4D495D61" w:rsidR="005101CF" w:rsidRPr="003F5893" w:rsidRDefault="00A626AB">
      <w:pPr>
        <w:numPr>
          <w:ilvl w:val="0"/>
          <w:numId w:val="100"/>
        </w:numPr>
        <w:spacing w:line="276" w:lineRule="auto"/>
        <w:ind w:left="300" w:right="136"/>
      </w:pPr>
      <w:r w:rsidRPr="003F5893">
        <w:t>-</w:t>
      </w:r>
      <w:r w:rsidRPr="00526853">
        <w:rPr>
          <w:rFonts w:eastAsia="Arial" w:cs="Arial"/>
        </w:rPr>
        <w:t xml:space="preserve"> </w:t>
      </w:r>
      <w:r w:rsidRPr="003F5893">
        <w:t xml:space="preserve">Os formulários dos requerimentos previstos no presente diploma são disponibilizados no sítio na Internet da DGAV e podem ser entregues nas direções de serviços veterinários regionais ou remetidos por via </w:t>
      </w:r>
      <w:r w:rsidR="000B5CE6" w:rsidRPr="003F5893">
        <w:t>eletrónica</w:t>
      </w:r>
      <w:r w:rsidRPr="003F5893">
        <w:t xml:space="preserve">. </w:t>
      </w:r>
    </w:p>
    <w:p w14:paraId="46E9A18A" w14:textId="3EE3D95A" w:rsidR="005101CF" w:rsidRPr="003F5893" w:rsidRDefault="00A626AB">
      <w:pPr>
        <w:numPr>
          <w:ilvl w:val="0"/>
          <w:numId w:val="100"/>
        </w:numPr>
        <w:spacing w:after="116" w:line="276" w:lineRule="auto"/>
        <w:ind w:left="300" w:right="136"/>
      </w:pPr>
      <w:r w:rsidRPr="003F5893">
        <w:t>-</w:t>
      </w:r>
      <w:r w:rsidRPr="00526853">
        <w:rPr>
          <w:rFonts w:eastAsia="Arial" w:cs="Arial"/>
        </w:rPr>
        <w:t xml:space="preserve"> </w:t>
      </w:r>
      <w:r w:rsidRPr="003F5893">
        <w:t xml:space="preserve">A DGAV divulga na sua página </w:t>
      </w:r>
      <w:r w:rsidR="000B5CE6" w:rsidRPr="003F5893">
        <w:t>eletrónica</w:t>
      </w:r>
      <w:r w:rsidRPr="003F5893">
        <w:t xml:space="preserve"> a lista dos centros de recolha e alojamentos em exercício de atividade. </w:t>
      </w:r>
    </w:p>
    <w:p w14:paraId="40F48CB1" w14:textId="77777777" w:rsidR="001D4E3A" w:rsidRPr="003F5893" w:rsidRDefault="001D4E3A" w:rsidP="00526853">
      <w:pPr>
        <w:spacing w:after="116" w:line="276" w:lineRule="auto"/>
        <w:ind w:left="300" w:right="136" w:firstLine="0"/>
      </w:pPr>
    </w:p>
    <w:p w14:paraId="757D1E6D" w14:textId="6D64C6BF" w:rsidR="000B5CE6" w:rsidRPr="009E2307" w:rsidRDefault="000B5CE6">
      <w:pPr>
        <w:pStyle w:val="Ttulo3"/>
      </w:pPr>
      <w:bookmarkStart w:id="1674" w:name="_Toc233615621"/>
      <w:bookmarkStart w:id="1675" w:name="_Toc233616079"/>
      <w:bookmarkStart w:id="1676" w:name="_Toc233623500"/>
      <w:bookmarkStart w:id="1677" w:name="_Toc233624161"/>
      <w:bookmarkStart w:id="1678" w:name="_Toc233629837"/>
      <w:bookmarkStart w:id="1679" w:name="_Toc233631055"/>
      <w:bookmarkStart w:id="1680" w:name="_Toc233632066"/>
      <w:bookmarkEnd w:id="1674"/>
      <w:bookmarkEnd w:id="1675"/>
      <w:bookmarkEnd w:id="1676"/>
      <w:bookmarkEnd w:id="1677"/>
      <w:bookmarkEnd w:id="1678"/>
      <w:bookmarkEnd w:id="1679"/>
      <w:bookmarkEnd w:id="1680"/>
    </w:p>
    <w:p w14:paraId="392990F5" w14:textId="4E53875F" w:rsidR="005101CF" w:rsidRPr="009E2307" w:rsidRDefault="00A626AB" w:rsidP="00526853">
      <w:pPr>
        <w:pStyle w:val="Ttulo4"/>
      </w:pPr>
      <w:bookmarkStart w:id="1681" w:name="_Toc233615622"/>
      <w:bookmarkStart w:id="1682" w:name="_Toc233632067"/>
      <w:r w:rsidRPr="009E2307">
        <w:t>Desmaterialização de atos e procedimentos</w:t>
      </w:r>
      <w:bookmarkEnd w:id="1681"/>
      <w:bookmarkEnd w:id="1682"/>
      <w:r w:rsidRPr="009E2307">
        <w:t xml:space="preserve"> </w:t>
      </w:r>
    </w:p>
    <w:p w14:paraId="0AAAD502" w14:textId="17ED59AD" w:rsidR="005101CF" w:rsidRPr="003F5893" w:rsidRDefault="00A626AB">
      <w:pPr>
        <w:numPr>
          <w:ilvl w:val="0"/>
          <w:numId w:val="101"/>
        </w:numPr>
        <w:spacing w:line="276" w:lineRule="auto"/>
        <w:ind w:left="300" w:right="136"/>
      </w:pPr>
      <w:r w:rsidRPr="003F5893">
        <w:t>-</w:t>
      </w:r>
      <w:r w:rsidRPr="00526853">
        <w:rPr>
          <w:rFonts w:eastAsia="Arial" w:cs="Arial"/>
        </w:rPr>
        <w:t xml:space="preserve"> </w:t>
      </w:r>
      <w:r w:rsidRPr="003F5893">
        <w:t xml:space="preserve">Sem prejuízo do disposto no número seguinte, todos os pedidos, comunicações, requerimentos e declarações, bem como a apresentação de documentos e de informações, no âmbito dos procedimentos regulados pelo presente diploma, são realizados por via </w:t>
      </w:r>
      <w:r w:rsidR="000B5CE6" w:rsidRPr="003F5893">
        <w:t>eletrónica</w:t>
      </w:r>
      <w:r w:rsidRPr="003F5893">
        <w:t xml:space="preserve">, através do balcão único </w:t>
      </w:r>
      <w:r w:rsidR="000B5CE6" w:rsidRPr="003F5893">
        <w:t>eletrónico</w:t>
      </w:r>
      <w:r w:rsidRPr="003F5893">
        <w:t xml:space="preserve"> dos serviços a que se refere o artigo 6.º do Decreto-Lei n.º 92/2010, de 26 de julho. </w:t>
      </w:r>
    </w:p>
    <w:p w14:paraId="56BA6493" w14:textId="77777777" w:rsidR="005101CF" w:rsidRPr="003F5893" w:rsidRDefault="00A626AB">
      <w:pPr>
        <w:numPr>
          <w:ilvl w:val="0"/>
          <w:numId w:val="101"/>
        </w:numPr>
        <w:spacing w:line="276" w:lineRule="auto"/>
        <w:ind w:left="300" w:right="136"/>
      </w:pPr>
      <w:r w:rsidRPr="003F5893">
        <w:t>-</w:t>
      </w:r>
      <w:r w:rsidRPr="00526853">
        <w:rPr>
          <w:rFonts w:eastAsia="Arial" w:cs="Arial"/>
        </w:rPr>
        <w:t xml:space="preserve"> </w:t>
      </w:r>
      <w:r w:rsidRPr="003F5893">
        <w:t xml:space="preserve">O disposto no número anterior não se aplica aos atos praticados no âmbito dos procedimentos sancionatórios previstos no presente diploma. </w:t>
      </w:r>
    </w:p>
    <w:p w14:paraId="47B133BE" w14:textId="225DFB62" w:rsidR="005101CF" w:rsidRDefault="00A626AB">
      <w:pPr>
        <w:numPr>
          <w:ilvl w:val="0"/>
          <w:numId w:val="101"/>
        </w:numPr>
        <w:spacing w:after="114" w:line="276" w:lineRule="auto"/>
        <w:ind w:left="300" w:right="136"/>
      </w:pPr>
      <w:r w:rsidRPr="003F5893">
        <w:t>-</w:t>
      </w:r>
      <w:r w:rsidRPr="00526853">
        <w:rPr>
          <w:rFonts w:eastAsia="Arial" w:cs="Arial"/>
        </w:rPr>
        <w:t xml:space="preserve"> </w:t>
      </w:r>
      <w:r w:rsidRPr="003F5893">
        <w:t xml:space="preserve">Quando não for possível o cumprimento do disposto no n.º 1, por indisponibilidade das plataformas </w:t>
      </w:r>
      <w:r w:rsidR="000B5CE6" w:rsidRPr="003F5893">
        <w:t>eletrónicas</w:t>
      </w:r>
      <w:r w:rsidRPr="003F5893">
        <w:t xml:space="preserve"> ou por o interessado não dispor de meios que lhe permitam aceder </w:t>
      </w:r>
      <w:r w:rsidRPr="003F5893">
        <w:lastRenderedPageBreak/>
        <w:t xml:space="preserve">às mesmas, os atos ali referidos podem ser praticados por qualquer outro meio previsto na lei. </w:t>
      </w:r>
    </w:p>
    <w:p w14:paraId="28CE06C3" w14:textId="77777777" w:rsidR="00B45960" w:rsidRDefault="00B45960" w:rsidP="00B45960">
      <w:pPr>
        <w:spacing w:after="114" w:line="276" w:lineRule="auto"/>
        <w:ind w:right="136"/>
      </w:pPr>
    </w:p>
    <w:p w14:paraId="7F1B5A49" w14:textId="77777777" w:rsidR="00B45960" w:rsidRPr="003F5893" w:rsidRDefault="00B45960" w:rsidP="00B45960">
      <w:pPr>
        <w:spacing w:after="114" w:line="276" w:lineRule="auto"/>
        <w:ind w:right="136"/>
      </w:pPr>
    </w:p>
    <w:p w14:paraId="1698BD50" w14:textId="6BA339DA" w:rsidR="000B5CE6" w:rsidRPr="009E2307" w:rsidRDefault="000B5CE6">
      <w:pPr>
        <w:pStyle w:val="Ttulo3"/>
      </w:pPr>
      <w:bookmarkStart w:id="1683" w:name="_Toc233615623"/>
      <w:bookmarkStart w:id="1684" w:name="_Toc233616081"/>
      <w:bookmarkStart w:id="1685" w:name="_Toc233623502"/>
      <w:bookmarkStart w:id="1686" w:name="_Toc233624163"/>
      <w:bookmarkStart w:id="1687" w:name="_Toc233629839"/>
      <w:bookmarkStart w:id="1688" w:name="_Toc233631057"/>
      <w:bookmarkStart w:id="1689" w:name="_Toc233632068"/>
      <w:bookmarkEnd w:id="1683"/>
      <w:bookmarkEnd w:id="1684"/>
      <w:bookmarkEnd w:id="1685"/>
      <w:bookmarkEnd w:id="1686"/>
      <w:bookmarkEnd w:id="1687"/>
      <w:bookmarkEnd w:id="1688"/>
      <w:bookmarkEnd w:id="1689"/>
    </w:p>
    <w:p w14:paraId="1E46E86B" w14:textId="28F69401" w:rsidR="005101CF" w:rsidRPr="009E2307" w:rsidRDefault="00A626AB" w:rsidP="00526853">
      <w:pPr>
        <w:pStyle w:val="Ttulo4"/>
      </w:pPr>
      <w:bookmarkStart w:id="1690" w:name="_Toc233615624"/>
      <w:bookmarkStart w:id="1691" w:name="_Toc233632069"/>
      <w:r w:rsidRPr="009E2307">
        <w:t>Cooperação administrativa</w:t>
      </w:r>
      <w:bookmarkEnd w:id="1690"/>
      <w:bookmarkEnd w:id="1691"/>
      <w:r w:rsidRPr="009E2307">
        <w:t xml:space="preserve"> </w:t>
      </w:r>
    </w:p>
    <w:p w14:paraId="214F0267" w14:textId="77777777" w:rsidR="005101CF" w:rsidRPr="003F5893" w:rsidRDefault="00A626AB" w:rsidP="00526853">
      <w:pPr>
        <w:spacing w:after="114" w:line="276" w:lineRule="auto"/>
        <w:ind w:left="127" w:right="136" w:firstLine="0"/>
      </w:pPr>
      <w:r w:rsidRPr="003F5893">
        <w:t xml:space="preserve">As autoridades competentes nos termos do presente diploma participam na cooperação administrativa, no âmbito dos procedimentos relativos a prestadores provenientes de outro Estado-Membro da União Europeia ou do Espaço Económico Europeu, nos termos do disposto nos artigos 26.º a 29.º do Decreto-Lei n.º 92/2010, de 26 de julho, e do n.º 2 do artigo 51.º da Lei n.º 9/2009, de 4 de março, alterada pela Lei n.º 41/2012, de 28 de agosto, nomeadamente através do Sistema de Informação do Mercado Interno. </w:t>
      </w:r>
    </w:p>
    <w:p w14:paraId="06833CC1" w14:textId="77777777" w:rsidR="008E2201" w:rsidRDefault="008E2201" w:rsidP="009E2307">
      <w:pPr>
        <w:spacing w:after="114" w:line="276" w:lineRule="auto"/>
        <w:ind w:left="127" w:right="136" w:firstLine="0"/>
      </w:pPr>
    </w:p>
    <w:p w14:paraId="65D8B413" w14:textId="77777777" w:rsidR="009E2307" w:rsidRPr="003F5893" w:rsidRDefault="009E2307" w:rsidP="00526853">
      <w:pPr>
        <w:spacing w:after="114" w:line="276" w:lineRule="auto"/>
        <w:ind w:left="127" w:right="136" w:firstLine="0"/>
      </w:pPr>
    </w:p>
    <w:p w14:paraId="71BE27A4" w14:textId="22E2D8DE" w:rsidR="000B5CE6" w:rsidRPr="009E2307" w:rsidRDefault="000B5CE6">
      <w:pPr>
        <w:pStyle w:val="Ttulo3"/>
      </w:pPr>
      <w:bookmarkStart w:id="1692" w:name="_Toc233615625"/>
      <w:bookmarkStart w:id="1693" w:name="_Toc233616083"/>
      <w:bookmarkStart w:id="1694" w:name="_Toc233623504"/>
      <w:bookmarkStart w:id="1695" w:name="_Toc233624165"/>
      <w:bookmarkStart w:id="1696" w:name="_Toc233629841"/>
      <w:bookmarkStart w:id="1697" w:name="_Toc233631059"/>
      <w:bookmarkStart w:id="1698" w:name="_Toc233632070"/>
      <w:bookmarkEnd w:id="1692"/>
      <w:bookmarkEnd w:id="1693"/>
      <w:bookmarkEnd w:id="1694"/>
      <w:bookmarkEnd w:id="1695"/>
      <w:bookmarkEnd w:id="1696"/>
      <w:bookmarkEnd w:id="1697"/>
      <w:bookmarkEnd w:id="1698"/>
    </w:p>
    <w:p w14:paraId="1B54EA99" w14:textId="28B2E313" w:rsidR="005101CF" w:rsidRPr="009E2307" w:rsidRDefault="00A626AB" w:rsidP="00526853">
      <w:pPr>
        <w:pStyle w:val="Ttulo4"/>
      </w:pPr>
      <w:bookmarkStart w:id="1699" w:name="_Toc233615626"/>
      <w:bookmarkStart w:id="1700" w:name="_Toc233632071"/>
      <w:r w:rsidRPr="009E2307">
        <w:t>Regiões Autónomas</w:t>
      </w:r>
      <w:bookmarkEnd w:id="1699"/>
      <w:bookmarkEnd w:id="1700"/>
      <w:r w:rsidRPr="009E2307">
        <w:t xml:space="preserve"> </w:t>
      </w:r>
    </w:p>
    <w:p w14:paraId="23B8B425" w14:textId="77777777" w:rsidR="005101CF" w:rsidRPr="003F5893" w:rsidRDefault="00A626AB">
      <w:pPr>
        <w:numPr>
          <w:ilvl w:val="0"/>
          <w:numId w:val="102"/>
        </w:numPr>
        <w:spacing w:line="276" w:lineRule="auto"/>
        <w:ind w:left="300" w:right="136"/>
      </w:pPr>
      <w:r w:rsidRPr="003F5893">
        <w:t>-</w:t>
      </w:r>
      <w:r w:rsidRPr="00526853">
        <w:rPr>
          <w:rFonts w:eastAsia="Arial" w:cs="Arial"/>
        </w:rPr>
        <w:t xml:space="preserve"> </w:t>
      </w:r>
      <w:r w:rsidRPr="003F5893">
        <w:t xml:space="preserve">Nas Regiões Autónomas, a execução administrativa do presente diploma, incluindo a fiscalização do seu cumprimento e a instrução e a decisão dos processos de contraordenação, cabe às entidades das respetivas administrações regionais autónomas com atribuições e competências em razão das matérias. </w:t>
      </w:r>
    </w:p>
    <w:p w14:paraId="7FE3AAA2" w14:textId="77777777" w:rsidR="005101CF" w:rsidRPr="003F5893" w:rsidRDefault="00A626AB">
      <w:pPr>
        <w:numPr>
          <w:ilvl w:val="0"/>
          <w:numId w:val="102"/>
        </w:numPr>
        <w:spacing w:line="276" w:lineRule="auto"/>
        <w:ind w:left="300" w:right="136"/>
      </w:pPr>
      <w:r w:rsidRPr="003F5893">
        <w:t>-</w:t>
      </w:r>
      <w:r w:rsidRPr="00526853">
        <w:rPr>
          <w:rFonts w:eastAsia="Arial" w:cs="Arial"/>
        </w:rPr>
        <w:t xml:space="preserve"> </w:t>
      </w:r>
      <w:r w:rsidRPr="003F5893">
        <w:t xml:space="preserve">O produto das taxas devidas pela aprovação dos alojamentos dos animais localizados nas Regiões Autónomas, a que se refere o artigo 35.º, constitui receita própria destas. </w:t>
      </w:r>
    </w:p>
    <w:p w14:paraId="5C15F5B9" w14:textId="77777777" w:rsidR="005101CF" w:rsidRDefault="00A626AB">
      <w:pPr>
        <w:numPr>
          <w:ilvl w:val="0"/>
          <w:numId w:val="102"/>
        </w:numPr>
        <w:spacing w:after="114" w:line="276" w:lineRule="auto"/>
        <w:ind w:left="300" w:right="136"/>
      </w:pPr>
      <w:r w:rsidRPr="003F5893">
        <w:t>-</w:t>
      </w:r>
      <w:r w:rsidRPr="00526853">
        <w:rPr>
          <w:rFonts w:eastAsia="Arial" w:cs="Arial"/>
        </w:rPr>
        <w:t xml:space="preserve"> </w:t>
      </w:r>
      <w:r w:rsidRPr="003F5893">
        <w:t xml:space="preserve"> O produto das coimas, quando aplicadas nas Regiões Autónomas, constitui receita própria destas.  </w:t>
      </w:r>
    </w:p>
    <w:p w14:paraId="75B27143" w14:textId="77777777" w:rsidR="009E2307" w:rsidRDefault="009E2307" w:rsidP="009E2307">
      <w:pPr>
        <w:spacing w:after="114" w:line="276" w:lineRule="auto"/>
        <w:ind w:right="136"/>
      </w:pPr>
    </w:p>
    <w:p w14:paraId="52AC6ADE" w14:textId="77777777" w:rsidR="009E2307" w:rsidRPr="003F5893" w:rsidRDefault="009E2307" w:rsidP="009E2307">
      <w:pPr>
        <w:spacing w:after="114" w:line="276" w:lineRule="auto"/>
        <w:ind w:right="136"/>
      </w:pPr>
    </w:p>
    <w:p w14:paraId="09151A45" w14:textId="049E5E94" w:rsidR="000B5CE6" w:rsidRPr="009E2307" w:rsidRDefault="000B5CE6">
      <w:pPr>
        <w:pStyle w:val="Ttulo3"/>
      </w:pPr>
      <w:bookmarkStart w:id="1701" w:name="_Toc233615627"/>
      <w:bookmarkStart w:id="1702" w:name="_Toc233616085"/>
      <w:bookmarkStart w:id="1703" w:name="_Toc233623506"/>
      <w:bookmarkStart w:id="1704" w:name="_Toc233624167"/>
      <w:bookmarkStart w:id="1705" w:name="_Toc233629843"/>
      <w:bookmarkStart w:id="1706" w:name="_Toc233631061"/>
      <w:bookmarkStart w:id="1707" w:name="_Toc233632072"/>
      <w:bookmarkEnd w:id="1701"/>
      <w:bookmarkEnd w:id="1702"/>
      <w:bookmarkEnd w:id="1703"/>
      <w:bookmarkEnd w:id="1704"/>
      <w:bookmarkEnd w:id="1705"/>
      <w:bookmarkEnd w:id="1706"/>
      <w:bookmarkEnd w:id="1707"/>
    </w:p>
    <w:p w14:paraId="51809133" w14:textId="12C77661" w:rsidR="005101CF" w:rsidRPr="009E2307" w:rsidRDefault="00A626AB" w:rsidP="00526853">
      <w:pPr>
        <w:pStyle w:val="Ttulo4"/>
      </w:pPr>
      <w:bookmarkStart w:id="1708" w:name="_Toc233615628"/>
      <w:bookmarkStart w:id="1709" w:name="_Toc233632073"/>
      <w:r w:rsidRPr="009E2307">
        <w:t>Norma revogatória</w:t>
      </w:r>
      <w:bookmarkEnd w:id="1708"/>
      <w:bookmarkEnd w:id="1709"/>
      <w:r w:rsidRPr="009E2307">
        <w:t xml:space="preserve"> </w:t>
      </w:r>
    </w:p>
    <w:p w14:paraId="4C4F26F2" w14:textId="77777777" w:rsidR="005101CF" w:rsidRPr="003F5893" w:rsidRDefault="00A626AB" w:rsidP="00526853">
      <w:pPr>
        <w:spacing w:after="288" w:line="276" w:lineRule="auto"/>
        <w:ind w:left="127" w:right="136" w:firstLine="0"/>
      </w:pPr>
      <w:r w:rsidRPr="003F5893">
        <w:t>1 -</w:t>
      </w:r>
      <w:r w:rsidRPr="00526853">
        <w:rPr>
          <w:rFonts w:eastAsia="Arial" w:cs="Arial"/>
        </w:rPr>
        <w:t xml:space="preserve"> </w:t>
      </w:r>
      <w:r w:rsidRPr="003F5893">
        <w:t xml:space="preserve">São revogados: </w:t>
      </w:r>
    </w:p>
    <w:p w14:paraId="1395EE74" w14:textId="65CF2DBC" w:rsidR="005101CF" w:rsidRPr="003F5893" w:rsidRDefault="008A62F1" w:rsidP="00526853">
      <w:pPr>
        <w:spacing w:after="107" w:line="276" w:lineRule="auto"/>
        <w:ind w:left="10" w:right="134" w:hanging="10"/>
      </w:pPr>
      <w:r w:rsidRPr="003F5893">
        <w:rPr>
          <w:i/>
        </w:rPr>
        <w:t xml:space="preserve">        a)  </w:t>
      </w:r>
      <w:r w:rsidR="00A626AB" w:rsidRPr="003F5893">
        <w:t xml:space="preserve">O Decreto-Lei n.º 276/2001, de 17 de outubro, alterado pelos Decreto-Lei </w:t>
      </w:r>
    </w:p>
    <w:p w14:paraId="2B17E5BF" w14:textId="50EE7920" w:rsidR="005101CF" w:rsidRPr="003F5893" w:rsidRDefault="00A626AB" w:rsidP="00526853">
      <w:pPr>
        <w:spacing w:line="276" w:lineRule="auto"/>
        <w:ind w:left="862" w:right="136" w:firstLine="0"/>
      </w:pPr>
      <w:r w:rsidRPr="003F5893">
        <w:t xml:space="preserve">n.ºs 315/2003, de 17 de dezembro, 265/2007, de 24 de julho, 255/2009, de 24 de setembro e 260/2012, de 12 de dezembro, bem como pela Lei n.º 49/2007, de 31 de agosto; </w:t>
      </w:r>
      <w:r w:rsidRPr="00526853">
        <w:rPr>
          <w:rFonts w:eastAsia="Cambria" w:cs="Cambria"/>
        </w:rPr>
        <w:tab/>
      </w:r>
    </w:p>
    <w:p w14:paraId="7E8033DA" w14:textId="77777777" w:rsidR="005101CF" w:rsidRPr="003F5893" w:rsidRDefault="00A626AB">
      <w:pPr>
        <w:numPr>
          <w:ilvl w:val="0"/>
          <w:numId w:val="103"/>
        </w:numPr>
        <w:spacing w:after="287" w:line="276" w:lineRule="auto"/>
        <w:ind w:right="136"/>
      </w:pPr>
      <w:r w:rsidRPr="003F5893">
        <w:t xml:space="preserve">O Decreto-Lei n.º 314/2003, de 17 de dezembro; </w:t>
      </w:r>
    </w:p>
    <w:p w14:paraId="02DBC34C" w14:textId="0B5E5EEE" w:rsidR="005101CF" w:rsidRPr="003F5893" w:rsidRDefault="005101CF">
      <w:pPr>
        <w:numPr>
          <w:ilvl w:val="0"/>
          <w:numId w:val="103"/>
        </w:numPr>
        <w:spacing w:after="286" w:line="276" w:lineRule="auto"/>
        <w:ind w:right="136"/>
      </w:pPr>
    </w:p>
    <w:p w14:paraId="17523BFE" w14:textId="1BB14F3D" w:rsidR="005101CF" w:rsidRPr="003F5893" w:rsidRDefault="3D8ED5E0">
      <w:pPr>
        <w:numPr>
          <w:ilvl w:val="0"/>
          <w:numId w:val="103"/>
        </w:numPr>
        <w:spacing w:after="286" w:line="276" w:lineRule="auto"/>
        <w:ind w:right="136"/>
      </w:pPr>
      <w:r w:rsidRPr="003F5893">
        <w:lastRenderedPageBreak/>
        <w:t>ACRE</w:t>
      </w:r>
      <w:r w:rsidR="7D710A79" w:rsidRPr="003F5893">
        <w:t>S</w:t>
      </w:r>
      <w:r w:rsidRPr="003F5893">
        <w:t>CENTAR os RESTANTES</w:t>
      </w:r>
      <w:r w:rsidR="725C3F1B" w:rsidRPr="003F5893">
        <w:t xml:space="preserve"> </w:t>
      </w:r>
    </w:p>
    <w:p w14:paraId="48D4343F" w14:textId="77777777" w:rsidR="005101CF" w:rsidRPr="003F5893" w:rsidRDefault="44B2DFDE">
      <w:pPr>
        <w:numPr>
          <w:ilvl w:val="0"/>
          <w:numId w:val="104"/>
        </w:numPr>
        <w:spacing w:line="276" w:lineRule="auto"/>
        <w:ind w:left="300" w:right="136"/>
      </w:pPr>
      <w:r w:rsidRPr="003F5893">
        <w:t>-</w:t>
      </w:r>
      <w:r w:rsidRPr="00526853">
        <w:rPr>
          <w:rFonts w:eastAsia="Arial" w:cs="Arial"/>
        </w:rPr>
        <w:t xml:space="preserve"> </w:t>
      </w:r>
      <w:commentRangeStart w:id="1710"/>
      <w:r w:rsidRPr="003F5893">
        <w:t xml:space="preserve">Na data de entrada em vigor das correspondentes disposições regulamentares do presente diploma, são revogadas as normas vigentes em matéria de Luta e Vigilância Epidemiológica da Raiva Animal e outras Zoonoses bem como a deslocação de animais de companhia em transportes públicos. </w:t>
      </w:r>
      <w:commentRangeEnd w:id="1710"/>
      <w:r w:rsidR="00350677" w:rsidRPr="003F5893">
        <w:rPr>
          <w:rStyle w:val="Refdecomentrio"/>
          <w:sz w:val="24"/>
          <w:szCs w:val="24"/>
        </w:rPr>
        <w:commentReference w:id="1710"/>
      </w:r>
    </w:p>
    <w:p w14:paraId="01C344DE" w14:textId="0A31F5D5" w:rsidR="00A626AB" w:rsidRPr="003F5893" w:rsidRDefault="00A626AB">
      <w:pPr>
        <w:numPr>
          <w:ilvl w:val="0"/>
          <w:numId w:val="104"/>
        </w:numPr>
        <w:spacing w:line="276" w:lineRule="auto"/>
        <w:ind w:left="300" w:right="136"/>
      </w:pPr>
      <w:r w:rsidRPr="003F5893">
        <w:t>-</w:t>
      </w:r>
      <w:r w:rsidRPr="00526853">
        <w:rPr>
          <w:rFonts w:eastAsia="Arial" w:cs="Arial"/>
        </w:rPr>
        <w:t xml:space="preserve"> </w:t>
      </w:r>
      <w:r w:rsidRPr="003F5893">
        <w:t xml:space="preserve">Até à publicação de diploma que regula as regras a que obedecem as deslocações de animais de companhia, em transportes públicos, rodoviários, ferroviários e fluviais, urbanos, suburbanos ou interurbanos, regulares ou ocasionais, de curta ou longa distância, mantém-se em vigor a Portaria n.º 968/2009, de 26 de agosto. </w:t>
      </w:r>
    </w:p>
    <w:p w14:paraId="68A86B6F" w14:textId="3E6C7BD8" w:rsidR="005101CF" w:rsidRPr="003F5893" w:rsidRDefault="6F6E9877">
      <w:pPr>
        <w:numPr>
          <w:ilvl w:val="0"/>
          <w:numId w:val="104"/>
        </w:numPr>
        <w:spacing w:after="114" w:line="276" w:lineRule="auto"/>
        <w:ind w:left="300" w:right="136"/>
      </w:pPr>
      <w:r w:rsidRPr="003F5893">
        <w:t>-</w:t>
      </w:r>
      <w:r w:rsidRPr="00526853">
        <w:rPr>
          <w:rFonts w:eastAsia="Arial" w:cs="Arial"/>
        </w:rPr>
        <w:t xml:space="preserve"> </w:t>
      </w:r>
      <w:r w:rsidRPr="003F5893">
        <w:t xml:space="preserve">É revogado o Decreto-Lei n.º 260/2012, de 12 de dezembro, </w:t>
      </w:r>
    </w:p>
    <w:p w14:paraId="2691B1B6" w14:textId="43D2D211" w:rsidR="1E564BFC" w:rsidRPr="003F5893" w:rsidRDefault="1E564BFC">
      <w:pPr>
        <w:numPr>
          <w:ilvl w:val="0"/>
          <w:numId w:val="104"/>
        </w:numPr>
        <w:spacing w:after="114" w:line="276" w:lineRule="auto"/>
        <w:ind w:left="300" w:right="136"/>
      </w:pPr>
      <w:r w:rsidRPr="003F5893">
        <w:t>Manter portaria 422/2004 - lista pp</w:t>
      </w:r>
    </w:p>
    <w:p w14:paraId="4440783E" w14:textId="183FDD88" w:rsidR="1E564BFC" w:rsidRPr="003F5893" w:rsidRDefault="1E564BFC">
      <w:pPr>
        <w:numPr>
          <w:ilvl w:val="0"/>
          <w:numId w:val="104"/>
        </w:numPr>
        <w:spacing w:after="114" w:line="276" w:lineRule="auto"/>
        <w:ind w:left="127" w:right="136"/>
      </w:pPr>
      <w:r w:rsidRPr="003F5893">
        <w:t>Portaria seguro responsabilidade civil</w:t>
      </w:r>
    </w:p>
    <w:p w14:paraId="202E7D68" w14:textId="62D7EDD3" w:rsidR="005101CF" w:rsidRDefault="1E564BFC">
      <w:pPr>
        <w:spacing w:after="232" w:line="276" w:lineRule="auto"/>
        <w:ind w:left="52" w:right="0" w:firstLine="0"/>
        <w:jc w:val="center"/>
      </w:pPr>
      <w:r w:rsidRPr="003F5893">
        <w:t>Portaria 317/2015 ( reg formação detentores e certificação treinadores )</w:t>
      </w:r>
      <w:r w:rsidR="00A626AB" w:rsidRPr="003F5893">
        <w:t xml:space="preserve"> </w:t>
      </w:r>
    </w:p>
    <w:p w14:paraId="0DDF1FB3" w14:textId="77777777" w:rsidR="009E2307" w:rsidRDefault="009E2307" w:rsidP="009E2307">
      <w:pPr>
        <w:spacing w:after="232" w:line="276" w:lineRule="auto"/>
        <w:ind w:left="52" w:right="0" w:firstLine="0"/>
        <w:jc w:val="center"/>
      </w:pPr>
    </w:p>
    <w:p w14:paraId="743AE99D" w14:textId="77777777" w:rsidR="009E2307" w:rsidRPr="003F5893" w:rsidRDefault="009E2307" w:rsidP="009E2307">
      <w:pPr>
        <w:spacing w:after="232" w:line="276" w:lineRule="auto"/>
        <w:ind w:left="52" w:right="0" w:firstLine="0"/>
        <w:jc w:val="center"/>
      </w:pPr>
    </w:p>
    <w:p w14:paraId="0CD5DA73" w14:textId="2C9431AB" w:rsidR="003B324B" w:rsidRPr="001543DC" w:rsidRDefault="003B324B">
      <w:pPr>
        <w:pStyle w:val="Ttulo3"/>
      </w:pPr>
      <w:bookmarkStart w:id="1711" w:name="_Toc233615629"/>
      <w:bookmarkStart w:id="1712" w:name="_Toc233616087"/>
      <w:bookmarkStart w:id="1713" w:name="_Toc233623508"/>
      <w:bookmarkStart w:id="1714" w:name="_Toc233624169"/>
      <w:bookmarkStart w:id="1715" w:name="_Toc233629845"/>
      <w:bookmarkStart w:id="1716" w:name="_Toc233631063"/>
      <w:bookmarkStart w:id="1717" w:name="_Toc233632074"/>
      <w:bookmarkEnd w:id="1711"/>
      <w:bookmarkEnd w:id="1712"/>
      <w:bookmarkEnd w:id="1713"/>
      <w:bookmarkEnd w:id="1714"/>
      <w:bookmarkEnd w:id="1715"/>
      <w:bookmarkEnd w:id="1716"/>
      <w:bookmarkEnd w:id="1717"/>
    </w:p>
    <w:p w14:paraId="1D6A1431" w14:textId="09B8AD1D" w:rsidR="005101CF" w:rsidRPr="001543DC" w:rsidRDefault="00A626AB" w:rsidP="00526853">
      <w:pPr>
        <w:pStyle w:val="Ttulo4"/>
      </w:pPr>
      <w:bookmarkStart w:id="1718" w:name="_Toc233615630"/>
      <w:bookmarkStart w:id="1719" w:name="_Toc233632075"/>
      <w:r w:rsidRPr="001543DC">
        <w:t>Entrada em vigor</w:t>
      </w:r>
      <w:bookmarkEnd w:id="1718"/>
      <w:bookmarkEnd w:id="1719"/>
      <w:r w:rsidRPr="001543DC">
        <w:t xml:space="preserve"> </w:t>
      </w:r>
    </w:p>
    <w:p w14:paraId="09955234" w14:textId="77777777" w:rsidR="005101CF" w:rsidRPr="003F5893" w:rsidRDefault="00A626AB">
      <w:pPr>
        <w:numPr>
          <w:ilvl w:val="0"/>
          <w:numId w:val="105"/>
        </w:numPr>
        <w:spacing w:line="276" w:lineRule="auto"/>
        <w:ind w:left="300" w:right="136"/>
      </w:pPr>
      <w:r w:rsidRPr="003F5893">
        <w:t>-</w:t>
      </w:r>
      <w:r w:rsidRPr="00526853">
        <w:rPr>
          <w:rFonts w:eastAsia="Arial" w:cs="Arial"/>
        </w:rPr>
        <w:t xml:space="preserve"> </w:t>
      </w:r>
      <w:r w:rsidRPr="003F5893">
        <w:t xml:space="preserve">O presente diploma entra em vigor no dia seguinte ao da sua publicação, sem prejuízo do disposto no número seguinte. </w:t>
      </w:r>
    </w:p>
    <w:p w14:paraId="407F436C" w14:textId="10CBA81F" w:rsidR="005101CF" w:rsidRPr="003F5893" w:rsidRDefault="6F6E9877">
      <w:pPr>
        <w:numPr>
          <w:ilvl w:val="0"/>
          <w:numId w:val="105"/>
        </w:numPr>
        <w:spacing w:line="276" w:lineRule="auto"/>
        <w:ind w:left="300" w:right="136"/>
      </w:pPr>
      <w:r w:rsidRPr="003F5893">
        <w:t>-</w:t>
      </w:r>
      <w:r w:rsidRPr="00526853">
        <w:rPr>
          <w:rFonts w:eastAsia="Arial" w:cs="Arial"/>
        </w:rPr>
        <w:t xml:space="preserve"> </w:t>
      </w:r>
      <w:r w:rsidRPr="003F5893">
        <w:t xml:space="preserve">O disposto no artigo º, no que se refere à obrigatoriedade de registo dos dados no sistema informático, entra em vigor seis meses após a publicação do presente diploma. </w:t>
      </w:r>
    </w:p>
    <w:p w14:paraId="6D4A585A" w14:textId="6A26B9C8" w:rsidR="005101CF" w:rsidRPr="003F5893" w:rsidRDefault="6F6E9877">
      <w:pPr>
        <w:numPr>
          <w:ilvl w:val="0"/>
          <w:numId w:val="105"/>
        </w:numPr>
        <w:spacing w:after="114" w:line="276" w:lineRule="auto"/>
        <w:ind w:left="300" w:right="136"/>
      </w:pPr>
      <w:r w:rsidRPr="003F5893">
        <w:t>-</w:t>
      </w:r>
      <w:r w:rsidRPr="00526853">
        <w:rPr>
          <w:rFonts w:eastAsia="Arial" w:cs="Arial"/>
        </w:rPr>
        <w:t xml:space="preserve"> </w:t>
      </w:r>
      <w:r w:rsidRPr="003F5893">
        <w:t xml:space="preserve">O disposto no n.º 1 do artigo º, relativamente aos animais nascidos antes de 1 de j entra em vigor 12 meses após a publicação do presente diploma. </w:t>
      </w:r>
    </w:p>
    <w:p w14:paraId="582C77E5" w14:textId="77777777" w:rsidR="005101CF" w:rsidRPr="003F5893" w:rsidRDefault="00A626AB" w:rsidP="00526853">
      <w:pPr>
        <w:spacing w:after="232" w:line="276" w:lineRule="auto"/>
        <w:ind w:left="142" w:right="0" w:firstLine="0"/>
        <w:jc w:val="left"/>
      </w:pPr>
      <w:r w:rsidRPr="003F5893">
        <w:t xml:space="preserve"> </w:t>
      </w:r>
    </w:p>
    <w:p w14:paraId="3D006821" w14:textId="77777777" w:rsidR="005101CF" w:rsidRPr="003F5893" w:rsidRDefault="00A626AB" w:rsidP="00526853">
      <w:pPr>
        <w:spacing w:after="230" w:line="276" w:lineRule="auto"/>
        <w:ind w:left="127" w:right="136" w:firstLine="0"/>
      </w:pPr>
      <w:r w:rsidRPr="003F5893">
        <w:t xml:space="preserve">Visto e aprovado em Conselho de Ministros de </w:t>
      </w:r>
    </w:p>
    <w:p w14:paraId="53A78EF5" w14:textId="77777777" w:rsidR="005101CF" w:rsidRPr="003F5893" w:rsidRDefault="00A626AB" w:rsidP="00526853">
      <w:pPr>
        <w:spacing w:after="232" w:line="276" w:lineRule="auto"/>
        <w:ind w:left="142" w:right="0" w:firstLine="0"/>
        <w:jc w:val="left"/>
      </w:pPr>
      <w:r w:rsidRPr="003F5893">
        <w:t xml:space="preserve"> </w:t>
      </w:r>
    </w:p>
    <w:p w14:paraId="5E242618" w14:textId="77777777" w:rsidR="005101CF" w:rsidRPr="003F5893" w:rsidRDefault="00A626AB" w:rsidP="00526853">
      <w:pPr>
        <w:spacing w:after="230" w:line="276" w:lineRule="auto"/>
        <w:ind w:left="316" w:right="741" w:hanging="10"/>
        <w:jc w:val="center"/>
      </w:pPr>
      <w:r w:rsidRPr="003F5893">
        <w:t xml:space="preserve">O Primeiro-Ministro </w:t>
      </w:r>
    </w:p>
    <w:p w14:paraId="2BD63F6F" w14:textId="77777777" w:rsidR="005101CF" w:rsidRPr="003F5893" w:rsidRDefault="00A626AB" w:rsidP="00526853">
      <w:pPr>
        <w:spacing w:after="232" w:line="276" w:lineRule="auto"/>
        <w:ind w:left="0" w:right="375" w:firstLine="0"/>
        <w:jc w:val="center"/>
      </w:pPr>
      <w:r w:rsidRPr="003F5893">
        <w:t xml:space="preserve"> </w:t>
      </w:r>
    </w:p>
    <w:p w14:paraId="554C618F" w14:textId="77777777" w:rsidR="005101CF" w:rsidRPr="003F5893" w:rsidRDefault="00A626AB" w:rsidP="00526853">
      <w:pPr>
        <w:spacing w:after="230" w:line="276" w:lineRule="auto"/>
        <w:ind w:left="316" w:right="742" w:hanging="10"/>
        <w:jc w:val="center"/>
      </w:pPr>
      <w:r w:rsidRPr="003F5893">
        <w:t xml:space="preserve">O Ministro de Estado e das Finanças </w:t>
      </w:r>
    </w:p>
    <w:p w14:paraId="6E479BCA" w14:textId="77777777" w:rsidR="005101CF" w:rsidRPr="003F5893" w:rsidRDefault="00A626AB" w:rsidP="00526853">
      <w:pPr>
        <w:spacing w:after="232" w:line="276" w:lineRule="auto"/>
        <w:ind w:left="0" w:right="375" w:firstLine="0"/>
        <w:jc w:val="center"/>
      </w:pPr>
      <w:r w:rsidRPr="003F5893">
        <w:t xml:space="preserve"> </w:t>
      </w:r>
    </w:p>
    <w:p w14:paraId="4C30835A" w14:textId="77777777" w:rsidR="005101CF" w:rsidRPr="003F5893" w:rsidRDefault="00A626AB" w:rsidP="00526853">
      <w:pPr>
        <w:spacing w:after="230" w:line="276" w:lineRule="auto"/>
        <w:ind w:left="1800" w:right="136" w:firstLine="0"/>
      </w:pPr>
      <w:r w:rsidRPr="003F5893">
        <w:t xml:space="preserve">O Ministro de Estado e dos Negócios Estrangeiros </w:t>
      </w:r>
    </w:p>
    <w:p w14:paraId="7C2BEDFB" w14:textId="77777777" w:rsidR="005101CF" w:rsidRPr="003F5893" w:rsidRDefault="00A626AB" w:rsidP="00526853">
      <w:pPr>
        <w:spacing w:after="232" w:line="276" w:lineRule="auto"/>
        <w:ind w:left="0" w:right="375" w:firstLine="0"/>
        <w:jc w:val="center"/>
      </w:pPr>
      <w:r w:rsidRPr="003F5893">
        <w:lastRenderedPageBreak/>
        <w:t xml:space="preserve"> </w:t>
      </w:r>
    </w:p>
    <w:p w14:paraId="3C55B1AA" w14:textId="77777777" w:rsidR="005101CF" w:rsidRPr="003F5893" w:rsidRDefault="00A626AB" w:rsidP="00526853">
      <w:pPr>
        <w:spacing w:after="230" w:line="276" w:lineRule="auto"/>
        <w:ind w:left="316" w:right="743" w:hanging="10"/>
        <w:jc w:val="center"/>
      </w:pPr>
      <w:r w:rsidRPr="003F5893">
        <w:t xml:space="preserve">O Ministro da Administração Interna </w:t>
      </w:r>
    </w:p>
    <w:p w14:paraId="3E8DADC9" w14:textId="77777777" w:rsidR="005101CF" w:rsidRPr="003F5893" w:rsidRDefault="00A626AB" w:rsidP="00526853">
      <w:pPr>
        <w:spacing w:after="232" w:line="276" w:lineRule="auto"/>
        <w:ind w:left="0" w:right="375" w:firstLine="0"/>
        <w:jc w:val="center"/>
      </w:pPr>
      <w:r w:rsidRPr="003F5893">
        <w:t xml:space="preserve"> </w:t>
      </w:r>
    </w:p>
    <w:p w14:paraId="5C50C87E" w14:textId="2C367925" w:rsidR="005101CF" w:rsidRPr="003F5893" w:rsidRDefault="461CBADA" w:rsidP="00526853">
      <w:pPr>
        <w:spacing w:after="230" w:line="276" w:lineRule="auto"/>
        <w:ind w:left="127" w:right="136" w:firstLine="0"/>
        <w:jc w:val="center"/>
      </w:pPr>
      <w:r w:rsidRPr="003F5893">
        <w:t>A Ministra da Agricultura</w:t>
      </w:r>
      <w:r w:rsidR="0282E080" w:rsidRPr="003F5893">
        <w:t xml:space="preserve"> e</w:t>
      </w:r>
      <w:r w:rsidRPr="003F5893">
        <w:t xml:space="preserve"> Mar</w:t>
      </w:r>
    </w:p>
    <w:p w14:paraId="222866C3" w14:textId="77777777" w:rsidR="005101CF" w:rsidRPr="003F5893" w:rsidRDefault="00A626AB" w:rsidP="00526853">
      <w:pPr>
        <w:spacing w:after="270" w:line="276" w:lineRule="auto"/>
        <w:ind w:left="142" w:right="0" w:firstLine="0"/>
        <w:jc w:val="left"/>
      </w:pPr>
      <w:r w:rsidRPr="003F5893">
        <w:t xml:space="preserve"> </w:t>
      </w:r>
    </w:p>
    <w:p w14:paraId="034D40A6" w14:textId="77777777" w:rsidR="003B324B" w:rsidRPr="003F5893" w:rsidRDefault="003B324B" w:rsidP="00526853">
      <w:pPr>
        <w:spacing w:after="270" w:line="276" w:lineRule="auto"/>
        <w:ind w:left="142" w:right="0" w:firstLine="0"/>
        <w:jc w:val="left"/>
      </w:pPr>
    </w:p>
    <w:p w14:paraId="6D61F31D" w14:textId="77777777" w:rsidR="003B324B" w:rsidRPr="003F5893" w:rsidRDefault="003B324B" w:rsidP="00526853">
      <w:pPr>
        <w:spacing w:after="270" w:line="276" w:lineRule="auto"/>
        <w:ind w:left="142" w:right="0" w:firstLine="0"/>
        <w:jc w:val="left"/>
      </w:pPr>
    </w:p>
    <w:p w14:paraId="02760BC1" w14:textId="77777777" w:rsidR="003B324B" w:rsidRPr="003F5893" w:rsidRDefault="003B324B" w:rsidP="00526853">
      <w:pPr>
        <w:spacing w:after="270" w:line="276" w:lineRule="auto"/>
        <w:ind w:left="142" w:right="0" w:firstLine="0"/>
        <w:jc w:val="left"/>
      </w:pPr>
    </w:p>
    <w:p w14:paraId="70117F62" w14:textId="77777777" w:rsidR="003B324B" w:rsidRPr="003F5893" w:rsidRDefault="003B324B" w:rsidP="00526853">
      <w:pPr>
        <w:spacing w:after="270" w:line="276" w:lineRule="auto"/>
        <w:ind w:left="142" w:right="0" w:firstLine="0"/>
        <w:jc w:val="left"/>
      </w:pPr>
    </w:p>
    <w:p w14:paraId="3591CE2A" w14:textId="77777777" w:rsidR="003B324B" w:rsidRPr="003F5893" w:rsidRDefault="003B324B" w:rsidP="00526853">
      <w:pPr>
        <w:spacing w:after="270" w:line="276" w:lineRule="auto"/>
        <w:ind w:left="142" w:right="0" w:firstLine="0"/>
        <w:jc w:val="left"/>
      </w:pPr>
    </w:p>
    <w:p w14:paraId="2D0B772A" w14:textId="77777777" w:rsidR="003B324B" w:rsidRPr="003F5893" w:rsidRDefault="003B324B" w:rsidP="00526853">
      <w:pPr>
        <w:spacing w:after="270" w:line="276" w:lineRule="auto"/>
        <w:ind w:left="142" w:right="0" w:firstLine="0"/>
        <w:jc w:val="left"/>
      </w:pPr>
    </w:p>
    <w:p w14:paraId="6319F663" w14:textId="77777777" w:rsidR="003B324B" w:rsidRPr="003F5893" w:rsidRDefault="003B324B" w:rsidP="00526853">
      <w:pPr>
        <w:spacing w:after="270" w:line="276" w:lineRule="auto"/>
        <w:ind w:left="142" w:right="0" w:firstLine="0"/>
        <w:jc w:val="left"/>
      </w:pPr>
    </w:p>
    <w:p w14:paraId="3A49CECD" w14:textId="23A5241F" w:rsidR="679F1546" w:rsidRPr="003F5893" w:rsidRDefault="679F1546" w:rsidP="00526853">
      <w:pPr>
        <w:spacing w:after="270" w:line="276" w:lineRule="auto"/>
        <w:ind w:left="142" w:right="0" w:firstLine="0"/>
        <w:jc w:val="left"/>
      </w:pPr>
    </w:p>
    <w:p w14:paraId="0F0CC5D6" w14:textId="47A813D5" w:rsidR="679F1546" w:rsidRPr="003F5893" w:rsidRDefault="679F1546" w:rsidP="00526853">
      <w:pPr>
        <w:spacing w:after="270" w:line="276" w:lineRule="auto"/>
        <w:ind w:left="142" w:right="0" w:firstLine="0"/>
        <w:jc w:val="left"/>
      </w:pPr>
    </w:p>
    <w:p w14:paraId="73C60B8C" w14:textId="248A315C" w:rsidR="005101CF" w:rsidRPr="00526853" w:rsidRDefault="00A626AB" w:rsidP="00526853">
      <w:pPr>
        <w:spacing w:after="0" w:line="276" w:lineRule="auto"/>
        <w:ind w:left="142" w:right="0" w:firstLine="0"/>
        <w:jc w:val="left"/>
        <w:rPr>
          <w:rFonts w:eastAsia="Cambria" w:cs="Cambria"/>
        </w:rPr>
      </w:pPr>
      <w:r w:rsidRPr="003F5893">
        <w:t xml:space="preserve">  </w:t>
      </w:r>
      <w:r w:rsidRPr="003F5893">
        <w:tab/>
      </w:r>
      <w:r w:rsidRPr="00526853">
        <w:rPr>
          <w:rFonts w:eastAsia="Cambria" w:cs="Cambria"/>
        </w:rPr>
        <w:tab/>
      </w:r>
      <w:r w:rsidRPr="00526853">
        <w:rPr>
          <w:rFonts w:eastAsia="Cambria" w:cs="Cambria"/>
        </w:rPr>
        <w:tab/>
      </w:r>
    </w:p>
    <w:p w14:paraId="0FB5FE30" w14:textId="77777777" w:rsidR="005101CF" w:rsidRPr="003F5893" w:rsidRDefault="005101CF" w:rsidP="00526853"/>
    <w:p w14:paraId="3D24E39F" w14:textId="6161B56E" w:rsidR="005101CF" w:rsidRPr="001543DC" w:rsidRDefault="6F6E9877">
      <w:pPr>
        <w:pStyle w:val="Ttulo1"/>
      </w:pPr>
      <w:bookmarkStart w:id="1720" w:name="_Toc233615631"/>
      <w:bookmarkStart w:id="1721" w:name="_Toc233632076"/>
      <w:r w:rsidRPr="001543DC">
        <w:t>ANEXO I</w:t>
      </w:r>
      <w:bookmarkEnd w:id="1720"/>
      <w:bookmarkEnd w:id="1721"/>
      <w:r w:rsidRPr="001543DC">
        <w:t xml:space="preserve"> </w:t>
      </w:r>
    </w:p>
    <w:p w14:paraId="1BD9CB98" w14:textId="6AB2205F" w:rsidR="005101CF" w:rsidRPr="001543DC" w:rsidRDefault="6F6E9877">
      <w:pPr>
        <w:pStyle w:val="Ttulo1"/>
      </w:pPr>
      <w:bookmarkStart w:id="1722" w:name="_Toc233615632"/>
      <w:bookmarkStart w:id="1723" w:name="_Toc233632077"/>
      <w:r w:rsidRPr="001543DC">
        <w:t>Normas mínimas de proteção animal para a reprodução</w:t>
      </w:r>
      <w:bookmarkEnd w:id="1722"/>
      <w:bookmarkEnd w:id="1723"/>
      <w:r w:rsidRPr="001543DC">
        <w:t xml:space="preserve"> </w:t>
      </w:r>
      <w:commentRangeStart w:id="1724"/>
      <w:commentRangeEnd w:id="1724"/>
      <w:r w:rsidR="00350677" w:rsidRPr="001543DC">
        <w:rPr>
          <w:rStyle w:val="Refdecomentrio"/>
          <w:sz w:val="24"/>
          <w:szCs w:val="24"/>
        </w:rPr>
        <w:commentReference w:id="1724"/>
      </w:r>
    </w:p>
    <w:p w14:paraId="0D643F64" w14:textId="1B455D00" w:rsidR="005101CF" w:rsidRPr="003F5893" w:rsidRDefault="00A626AB" w:rsidP="00526853">
      <w:pPr>
        <w:spacing w:line="276" w:lineRule="auto"/>
        <w:ind w:left="0" w:right="0" w:firstLine="0"/>
        <w:jc w:val="center"/>
      </w:pPr>
      <w:r w:rsidRPr="003F5893">
        <w:t>(alínea a) do n.º 2 do artigo 53.º</w:t>
      </w:r>
    </w:p>
    <w:p w14:paraId="59E0A982" w14:textId="77777777" w:rsidR="005101CF" w:rsidRPr="003F5893" w:rsidRDefault="00A626AB" w:rsidP="00526853">
      <w:pPr>
        <w:spacing w:after="27" w:line="276" w:lineRule="auto"/>
        <w:ind w:left="142" w:right="0" w:firstLine="0"/>
        <w:jc w:val="left"/>
      </w:pPr>
      <w:r w:rsidRPr="003F5893">
        <w:t xml:space="preserve"> </w:t>
      </w:r>
    </w:p>
    <w:tbl>
      <w:tblPr>
        <w:tblStyle w:val="TableGrid"/>
        <w:tblW w:w="8748" w:type="dxa"/>
        <w:tblInd w:w="34" w:type="dxa"/>
        <w:tblCellMar>
          <w:top w:w="53" w:type="dxa"/>
          <w:left w:w="108" w:type="dxa"/>
          <w:right w:w="54" w:type="dxa"/>
        </w:tblCellMar>
        <w:tblLook w:val="04A0" w:firstRow="1" w:lastRow="0" w:firstColumn="1" w:lastColumn="0" w:noHBand="0" w:noVBand="1"/>
      </w:tblPr>
      <w:tblGrid>
        <w:gridCol w:w="2448"/>
        <w:gridCol w:w="1620"/>
        <w:gridCol w:w="1620"/>
        <w:gridCol w:w="1620"/>
        <w:gridCol w:w="1440"/>
      </w:tblGrid>
      <w:tr w:rsidR="005101CF" w:rsidRPr="003F5893" w14:paraId="44DBF3AF" w14:textId="77777777" w:rsidTr="679F1546">
        <w:trPr>
          <w:trHeight w:val="535"/>
        </w:trPr>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D3B353" w14:textId="77777777" w:rsidR="005101CF" w:rsidRPr="003F5893" w:rsidRDefault="00A626AB" w:rsidP="00526853">
            <w:pPr>
              <w:spacing w:after="0" w:line="276" w:lineRule="auto"/>
              <w:ind w:left="50" w:right="0" w:firstLine="0"/>
              <w:jc w:val="left"/>
            </w:pPr>
            <w:r w:rsidRPr="003F5893">
              <w:t xml:space="preserve">Parâmetro reprodutivo </w:t>
            </w:r>
          </w:p>
        </w:tc>
        <w:tc>
          <w:tcPr>
            <w:tcW w:w="324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933B7D" w14:textId="77777777" w:rsidR="005101CF" w:rsidRPr="003F5893" w:rsidRDefault="00A626AB" w:rsidP="00526853">
            <w:pPr>
              <w:spacing w:after="0" w:line="276" w:lineRule="auto"/>
              <w:ind w:left="0" w:right="57" w:firstLine="0"/>
              <w:jc w:val="center"/>
            </w:pPr>
            <w:r w:rsidRPr="003F5893">
              <w:t>Canídeos</w:t>
            </w:r>
          </w:p>
        </w:tc>
        <w:tc>
          <w:tcPr>
            <w:tcW w:w="30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5DF711" w14:textId="77777777" w:rsidR="005101CF" w:rsidRPr="003F5893" w:rsidRDefault="00A626AB" w:rsidP="00526853">
            <w:pPr>
              <w:spacing w:after="0" w:line="276" w:lineRule="auto"/>
              <w:ind w:left="0" w:right="56" w:firstLine="0"/>
              <w:jc w:val="center"/>
            </w:pPr>
            <w:r w:rsidRPr="003F5893">
              <w:t xml:space="preserve">Felídeos </w:t>
            </w:r>
          </w:p>
        </w:tc>
      </w:tr>
      <w:tr w:rsidR="005101CF" w:rsidRPr="003F5893" w14:paraId="372F6431" w14:textId="77777777" w:rsidTr="679F1546">
        <w:trPr>
          <w:trHeight w:val="535"/>
        </w:trPr>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0565E" w14:textId="77777777" w:rsidR="005101CF" w:rsidRPr="003F5893" w:rsidRDefault="00A626AB" w:rsidP="00526853">
            <w:pPr>
              <w:spacing w:after="0" w:line="276" w:lineRule="auto"/>
              <w:ind w:left="6" w:right="0" w:firstLine="0"/>
              <w:jc w:val="center"/>
            </w:pPr>
            <w:r w:rsidRPr="003F5893">
              <w:t xml:space="preserve">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9E2D2B" w14:textId="77777777" w:rsidR="005101CF" w:rsidRPr="003F5893" w:rsidRDefault="00A626AB" w:rsidP="00526853">
            <w:pPr>
              <w:spacing w:after="0" w:line="276" w:lineRule="auto"/>
              <w:ind w:left="0" w:right="57" w:firstLine="0"/>
              <w:jc w:val="center"/>
            </w:pPr>
            <w:r w:rsidRPr="003F5893">
              <w:t>Machos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377601" w14:textId="77777777" w:rsidR="005101CF" w:rsidRPr="003F5893" w:rsidRDefault="00A626AB" w:rsidP="00526853">
            <w:pPr>
              <w:spacing w:after="0" w:line="276" w:lineRule="auto"/>
              <w:ind w:left="0" w:right="58" w:firstLine="0"/>
              <w:jc w:val="center"/>
            </w:pPr>
            <w:r w:rsidRPr="003F5893">
              <w:t>Fêmeas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B6E4B9" w14:textId="77777777" w:rsidR="005101CF" w:rsidRPr="003F5893" w:rsidRDefault="00A626AB" w:rsidP="00526853">
            <w:pPr>
              <w:spacing w:after="0" w:line="276" w:lineRule="auto"/>
              <w:ind w:left="0" w:right="57" w:firstLine="0"/>
              <w:jc w:val="center"/>
            </w:pPr>
            <w:r w:rsidRPr="003F5893">
              <w:t xml:space="preserve">Machos </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715750" w14:textId="77777777" w:rsidR="005101CF" w:rsidRPr="003F5893" w:rsidRDefault="00A626AB" w:rsidP="00526853">
            <w:pPr>
              <w:spacing w:after="0" w:line="276" w:lineRule="auto"/>
              <w:ind w:left="0" w:right="58" w:firstLine="0"/>
              <w:jc w:val="center"/>
            </w:pPr>
            <w:r w:rsidRPr="003F5893">
              <w:t>Fêmeas</w:t>
            </w:r>
          </w:p>
        </w:tc>
      </w:tr>
      <w:tr w:rsidR="005101CF" w:rsidRPr="003F5893" w14:paraId="61E71DD3" w14:textId="77777777" w:rsidTr="679F1546">
        <w:trPr>
          <w:trHeight w:val="2680"/>
        </w:trPr>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237442" w14:textId="77777777" w:rsidR="005101CF" w:rsidRPr="003F5893" w:rsidRDefault="00A626AB" w:rsidP="00526853">
            <w:pPr>
              <w:spacing w:after="0" w:line="276" w:lineRule="auto"/>
              <w:ind w:left="0" w:right="0" w:firstLine="0"/>
              <w:jc w:val="center"/>
            </w:pPr>
            <w:r w:rsidRPr="003F5893">
              <w:lastRenderedPageBreak/>
              <w:t xml:space="preserve">Idade Mínima para reprodução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2FD441" w14:textId="77777777" w:rsidR="005101CF" w:rsidRPr="003F5893" w:rsidRDefault="00A626AB" w:rsidP="00526853">
            <w:pPr>
              <w:spacing w:after="0" w:line="276" w:lineRule="auto"/>
              <w:ind w:left="0" w:right="0" w:firstLine="0"/>
              <w:jc w:val="center"/>
            </w:pPr>
            <w:r w:rsidRPr="003F5893">
              <w:t xml:space="preserve">Raças pequeno e médio porte </w:t>
            </w:r>
          </w:p>
          <w:p w14:paraId="54EE9801" w14:textId="77777777" w:rsidR="005101CF" w:rsidRPr="003F5893" w:rsidRDefault="00A626AB" w:rsidP="00526853">
            <w:pPr>
              <w:spacing w:after="232" w:line="276" w:lineRule="auto"/>
              <w:ind w:left="0" w:right="57" w:firstLine="0"/>
              <w:jc w:val="center"/>
            </w:pPr>
            <w:r w:rsidRPr="003F5893">
              <w:t xml:space="preserve">– 1,5 anos </w:t>
            </w:r>
          </w:p>
          <w:p w14:paraId="604A48C3" w14:textId="77777777" w:rsidR="005101CF" w:rsidRPr="003F5893" w:rsidRDefault="00A626AB" w:rsidP="00526853">
            <w:pPr>
              <w:spacing w:after="1" w:line="276" w:lineRule="auto"/>
              <w:ind w:left="0" w:right="0" w:firstLine="0"/>
              <w:jc w:val="center"/>
            </w:pPr>
            <w:r w:rsidRPr="003F5893">
              <w:t xml:space="preserve">Raças de grande porte - </w:t>
            </w:r>
          </w:p>
          <w:p w14:paraId="1CD637FC" w14:textId="77777777" w:rsidR="005101CF" w:rsidRPr="003F5893" w:rsidRDefault="00A626AB" w:rsidP="00526853">
            <w:pPr>
              <w:spacing w:after="0" w:line="276" w:lineRule="auto"/>
              <w:ind w:left="0" w:right="57" w:firstLine="0"/>
              <w:jc w:val="center"/>
            </w:pPr>
            <w:r w:rsidRPr="003F5893">
              <w:t xml:space="preserve">2 anos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2E7B89" w14:textId="77777777" w:rsidR="005101CF" w:rsidRPr="003F5893" w:rsidRDefault="00A626AB" w:rsidP="00526853">
            <w:pPr>
              <w:spacing w:after="0" w:line="276" w:lineRule="auto"/>
              <w:ind w:left="0" w:right="0" w:firstLine="0"/>
              <w:jc w:val="center"/>
            </w:pPr>
            <w:r w:rsidRPr="003F5893">
              <w:t xml:space="preserve">Raças pequeno e médio porte </w:t>
            </w:r>
          </w:p>
          <w:p w14:paraId="4F46316D" w14:textId="77777777" w:rsidR="005101CF" w:rsidRPr="003F5893" w:rsidRDefault="00A626AB" w:rsidP="00526853">
            <w:pPr>
              <w:spacing w:after="232" w:line="276" w:lineRule="auto"/>
              <w:ind w:left="0" w:right="57" w:firstLine="0"/>
              <w:jc w:val="center"/>
            </w:pPr>
            <w:r w:rsidRPr="003F5893">
              <w:t xml:space="preserve">– 3º cio </w:t>
            </w:r>
          </w:p>
          <w:p w14:paraId="46390317" w14:textId="5480050B" w:rsidR="005101CF" w:rsidRPr="003F5893" w:rsidRDefault="350E168B" w:rsidP="00526853">
            <w:pPr>
              <w:spacing w:after="0" w:line="276" w:lineRule="auto"/>
              <w:ind w:left="0" w:right="0" w:firstLine="0"/>
              <w:jc w:val="center"/>
            </w:pPr>
            <w:r w:rsidRPr="003F5893">
              <w:t>Raças grande porte – 2 anos</w:t>
            </w:r>
          </w:p>
          <w:p w14:paraId="0C79E891" w14:textId="7C5DC321" w:rsidR="005101CF" w:rsidRPr="003F5893" w:rsidRDefault="005101CF" w:rsidP="00526853">
            <w:pPr>
              <w:spacing w:after="0" w:line="276" w:lineRule="auto"/>
              <w:ind w:left="0" w:right="0" w:firstLine="0"/>
              <w:jc w:val="center"/>
            </w:pPr>
          </w:p>
          <w:p w14:paraId="649FA612" w14:textId="14AD881A" w:rsidR="005101CF" w:rsidRPr="003F5893" w:rsidRDefault="05F23C10" w:rsidP="00526853">
            <w:pPr>
              <w:spacing w:after="0" w:line="276" w:lineRule="auto"/>
              <w:ind w:left="0" w:right="0" w:firstLine="0"/>
              <w:jc w:val="center"/>
            </w:pPr>
            <w:r w:rsidRPr="003F5893">
              <w:t>A partir do 2.º estro</w:t>
            </w:r>
            <w:r w:rsidR="48937BC3" w:rsidRPr="003F5893">
              <w:br/>
            </w:r>
            <w:r w:rsidRPr="003F5893">
              <w:t xml:space="preserve"> (Anexo I, n.º </w:t>
            </w:r>
            <w:r w:rsidR="0F54D26C" w:rsidRPr="003F5893">
              <w:t>1</w:t>
            </w:r>
            <w:r w:rsidRPr="003F5893">
              <w:t>.</w:t>
            </w:r>
            <w:r w:rsidR="0975DA58" w:rsidRPr="003F5893">
              <w:t>1</w:t>
            </w:r>
            <w:r w:rsidRPr="003F5893">
              <w:t>)</w:t>
            </w:r>
          </w:p>
          <w:p w14:paraId="3E66E332" w14:textId="4AB80D86" w:rsidR="005101CF" w:rsidRPr="003F5893" w:rsidRDefault="005101CF" w:rsidP="00526853">
            <w:pPr>
              <w:spacing w:after="0" w:line="276" w:lineRule="auto"/>
              <w:ind w:left="0" w:right="0" w:firstLine="0"/>
              <w:jc w:val="center"/>
            </w:pPr>
          </w:p>
          <w:p w14:paraId="52E309B3" w14:textId="3504E881" w:rsidR="005101CF" w:rsidRPr="003F5893" w:rsidRDefault="005101CF" w:rsidP="00526853">
            <w:pPr>
              <w:spacing w:after="0" w:line="276" w:lineRule="auto"/>
              <w:ind w:left="0" w:right="0" w:firstLine="0"/>
              <w:jc w:val="center"/>
            </w:pP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7EF77" w14:textId="77777777" w:rsidR="005101CF" w:rsidRPr="003F5893" w:rsidRDefault="00A626AB" w:rsidP="00526853">
            <w:pPr>
              <w:spacing w:after="0" w:line="276" w:lineRule="auto"/>
              <w:ind w:left="0" w:right="58" w:firstLine="0"/>
              <w:jc w:val="center"/>
            </w:pPr>
            <w:r w:rsidRPr="003F5893">
              <w:t>1 ano</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AAA775" w14:textId="77777777" w:rsidR="005101CF" w:rsidRPr="003F5893" w:rsidRDefault="00A626AB" w:rsidP="00526853">
            <w:pPr>
              <w:spacing w:after="0" w:line="276" w:lineRule="auto"/>
              <w:ind w:left="0" w:right="58" w:firstLine="0"/>
              <w:jc w:val="center"/>
            </w:pPr>
            <w:r w:rsidRPr="003F5893">
              <w:t>1 ano</w:t>
            </w:r>
          </w:p>
        </w:tc>
      </w:tr>
      <w:tr w:rsidR="005101CF" w:rsidRPr="003F5893" w14:paraId="7B1BE013" w14:textId="77777777" w:rsidTr="679F1546">
        <w:trPr>
          <w:trHeight w:val="2155"/>
        </w:trPr>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701E30" w14:textId="77777777" w:rsidR="005101CF" w:rsidRPr="003F5893" w:rsidRDefault="00A626AB" w:rsidP="00526853">
            <w:pPr>
              <w:spacing w:after="0" w:line="276" w:lineRule="auto"/>
              <w:ind w:left="0" w:right="0" w:firstLine="0"/>
              <w:jc w:val="left"/>
            </w:pPr>
            <w:r w:rsidRPr="003F5893">
              <w:t xml:space="preserve">Idade máxima para reprodução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42FEEA" w14:textId="77777777" w:rsidR="005101CF" w:rsidRPr="003F5893" w:rsidRDefault="00A626AB" w:rsidP="00526853">
            <w:pPr>
              <w:spacing w:after="0" w:line="276" w:lineRule="auto"/>
              <w:ind w:left="13" w:right="0" w:hanging="13"/>
              <w:jc w:val="center"/>
            </w:pPr>
            <w:r w:rsidRPr="003F5893">
              <w:t xml:space="preserve">12 anos ou mais, se estatuto </w:t>
            </w:r>
          </w:p>
          <w:p w14:paraId="373A2B01" w14:textId="77777777" w:rsidR="005101CF" w:rsidRPr="003F5893" w:rsidRDefault="00A626AB" w:rsidP="00526853">
            <w:pPr>
              <w:spacing w:after="0" w:line="276" w:lineRule="auto"/>
              <w:ind w:left="0" w:right="0" w:firstLine="0"/>
              <w:jc w:val="center"/>
            </w:pPr>
            <w:r w:rsidRPr="003F5893">
              <w:t xml:space="preserve">sanitário o permitir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909097" w14:textId="77777777" w:rsidR="005101CF" w:rsidRPr="003F5893" w:rsidRDefault="00A626AB" w:rsidP="00526853">
            <w:pPr>
              <w:spacing w:after="0" w:line="276" w:lineRule="auto"/>
              <w:ind w:left="0" w:right="0" w:firstLine="0"/>
              <w:jc w:val="center"/>
            </w:pPr>
            <w:r w:rsidRPr="003F5893">
              <w:t xml:space="preserve">8 anos, ou 5 anos se é 1ª gestação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07D8C8" w14:textId="77777777" w:rsidR="005101CF" w:rsidRPr="003F5893" w:rsidRDefault="00A626AB" w:rsidP="00526853">
            <w:pPr>
              <w:spacing w:after="0" w:line="276" w:lineRule="auto"/>
              <w:ind w:left="0" w:right="57" w:firstLine="0"/>
              <w:jc w:val="center"/>
            </w:pPr>
            <w:r w:rsidRPr="003F5893">
              <w:t xml:space="preserve">12 anos </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144806" w14:textId="77777777" w:rsidR="005101CF" w:rsidRPr="003F5893" w:rsidRDefault="00A626AB" w:rsidP="00526853">
            <w:pPr>
              <w:spacing w:after="0" w:line="276" w:lineRule="auto"/>
              <w:ind w:left="0" w:right="57" w:firstLine="0"/>
              <w:jc w:val="center"/>
            </w:pPr>
            <w:r w:rsidRPr="003F5893">
              <w:t>12 anos</w:t>
            </w:r>
          </w:p>
        </w:tc>
      </w:tr>
      <w:tr w:rsidR="005101CF" w:rsidRPr="003F5893" w14:paraId="715E8090" w14:textId="77777777" w:rsidTr="679F1546">
        <w:trPr>
          <w:trHeight w:val="535"/>
        </w:trPr>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702732" w14:textId="77777777" w:rsidR="005101CF" w:rsidRPr="003F5893" w:rsidRDefault="00A626AB" w:rsidP="00526853">
            <w:pPr>
              <w:spacing w:after="0" w:line="276" w:lineRule="auto"/>
              <w:ind w:left="0" w:right="0" w:firstLine="0"/>
              <w:jc w:val="left"/>
            </w:pPr>
            <w:r w:rsidRPr="003F5893">
              <w:t xml:space="preserve">Reprodução no 1º ciclo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9C9164" w14:textId="77777777" w:rsidR="005101CF" w:rsidRPr="003F5893" w:rsidRDefault="00A626AB" w:rsidP="00526853">
            <w:pPr>
              <w:spacing w:after="0" w:line="276" w:lineRule="auto"/>
              <w:ind w:left="0" w:right="57" w:firstLine="0"/>
              <w:jc w:val="center"/>
            </w:pPr>
            <w:r w:rsidRPr="003F5893">
              <w:t xml:space="preserve">_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827648" w14:textId="77777777" w:rsidR="005101CF" w:rsidRPr="003F5893" w:rsidRDefault="00A626AB" w:rsidP="00526853">
            <w:pPr>
              <w:spacing w:after="0" w:line="276" w:lineRule="auto"/>
              <w:ind w:left="0" w:right="58" w:firstLine="0"/>
              <w:jc w:val="center"/>
            </w:pPr>
            <w:r w:rsidRPr="003F5893">
              <w:t>Não</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00708A" w14:textId="77777777" w:rsidR="005101CF" w:rsidRPr="003F5893" w:rsidRDefault="00A626AB" w:rsidP="00526853">
            <w:pPr>
              <w:spacing w:after="0" w:line="276" w:lineRule="auto"/>
              <w:ind w:left="0" w:right="57" w:firstLine="0"/>
              <w:jc w:val="center"/>
            </w:pPr>
            <w:r w:rsidRPr="003F5893">
              <w:t>_</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EA2371" w14:textId="77777777" w:rsidR="005101CF" w:rsidRPr="003F5893" w:rsidRDefault="00A626AB" w:rsidP="00526853">
            <w:pPr>
              <w:spacing w:after="0" w:line="276" w:lineRule="auto"/>
              <w:ind w:left="0" w:right="58" w:firstLine="0"/>
              <w:jc w:val="center"/>
            </w:pPr>
            <w:r w:rsidRPr="003F5893">
              <w:t xml:space="preserve">Não </w:t>
            </w:r>
          </w:p>
        </w:tc>
      </w:tr>
      <w:tr w:rsidR="005101CF" w:rsidRPr="003F5893" w14:paraId="01C65E46" w14:textId="77777777" w:rsidTr="679F1546">
        <w:trPr>
          <w:trHeight w:val="535"/>
        </w:trPr>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6FE56" w14:textId="77777777" w:rsidR="005101CF" w:rsidRPr="003F5893" w:rsidRDefault="00A626AB" w:rsidP="00526853">
            <w:pPr>
              <w:spacing w:after="0" w:line="276" w:lineRule="auto"/>
              <w:ind w:left="0" w:right="0" w:firstLine="0"/>
              <w:jc w:val="left"/>
            </w:pPr>
            <w:r w:rsidRPr="003F5893">
              <w:t xml:space="preserve">Nº Ninhadas por ano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0803FB" w14:textId="77777777" w:rsidR="005101CF" w:rsidRPr="003F5893" w:rsidRDefault="00A626AB" w:rsidP="00526853">
            <w:pPr>
              <w:spacing w:after="0" w:line="276" w:lineRule="auto"/>
              <w:ind w:left="0" w:right="57" w:firstLine="0"/>
              <w:jc w:val="center"/>
            </w:pPr>
            <w:r w:rsidRPr="003F5893">
              <w:t xml:space="preserve">_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8D8CC0" w14:textId="77777777" w:rsidR="005101CF" w:rsidRPr="003F5893" w:rsidRDefault="00A626AB" w:rsidP="00526853">
            <w:pPr>
              <w:spacing w:after="0" w:line="276" w:lineRule="auto"/>
              <w:ind w:left="0" w:right="57" w:firstLine="0"/>
              <w:jc w:val="center"/>
            </w:pPr>
            <w:r w:rsidRPr="003F5893">
              <w:t>1</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5D700D" w14:textId="77777777" w:rsidR="005101CF" w:rsidRPr="003F5893" w:rsidRDefault="00A626AB" w:rsidP="00526853">
            <w:pPr>
              <w:spacing w:after="0" w:line="276" w:lineRule="auto"/>
              <w:ind w:left="0" w:right="57" w:firstLine="0"/>
              <w:jc w:val="center"/>
            </w:pPr>
            <w:r w:rsidRPr="003F5893">
              <w:t>_</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A07572" w14:textId="77777777" w:rsidR="005101CF" w:rsidRPr="003F5893" w:rsidRDefault="00A626AB" w:rsidP="00526853">
            <w:pPr>
              <w:spacing w:after="0" w:line="276" w:lineRule="auto"/>
              <w:ind w:left="0" w:right="57" w:firstLine="0"/>
              <w:jc w:val="center"/>
            </w:pPr>
            <w:r w:rsidRPr="003F5893">
              <w:t xml:space="preserve">1 </w:t>
            </w:r>
          </w:p>
        </w:tc>
      </w:tr>
      <w:tr w:rsidR="005101CF" w:rsidRPr="003F5893" w14:paraId="423DD7D9" w14:textId="77777777" w:rsidTr="679F1546">
        <w:trPr>
          <w:trHeight w:val="940"/>
        </w:trPr>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1B5E53" w14:textId="77777777" w:rsidR="005101CF" w:rsidRPr="003F5893" w:rsidRDefault="00A626AB" w:rsidP="00526853">
            <w:pPr>
              <w:spacing w:after="0" w:line="276" w:lineRule="auto"/>
              <w:ind w:left="0" w:right="0" w:firstLine="0"/>
              <w:jc w:val="left"/>
            </w:pPr>
            <w:r w:rsidRPr="003F5893">
              <w:t xml:space="preserve">Nº ninhadas / vida reprodutiva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FE6727" w14:textId="77777777" w:rsidR="005101CF" w:rsidRPr="003F5893" w:rsidRDefault="00A626AB" w:rsidP="00526853">
            <w:pPr>
              <w:spacing w:after="0" w:line="276" w:lineRule="auto"/>
              <w:ind w:left="0" w:right="57" w:firstLine="0"/>
              <w:jc w:val="center"/>
            </w:pPr>
            <w:r w:rsidRPr="003F5893">
              <w:t xml:space="preserve">_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C81B35" w14:textId="77777777" w:rsidR="005101CF" w:rsidRPr="003F5893" w:rsidRDefault="00A626AB" w:rsidP="00526853">
            <w:pPr>
              <w:spacing w:after="0" w:line="276" w:lineRule="auto"/>
              <w:ind w:left="0" w:right="56" w:firstLine="0"/>
              <w:jc w:val="center"/>
            </w:pPr>
            <w:r w:rsidRPr="003F5893">
              <w:t>4-6</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C8AA80" w14:textId="77777777" w:rsidR="005101CF" w:rsidRPr="003F5893" w:rsidRDefault="00A626AB" w:rsidP="00526853">
            <w:pPr>
              <w:spacing w:after="0" w:line="276" w:lineRule="auto"/>
              <w:ind w:left="0" w:right="57" w:firstLine="0"/>
              <w:jc w:val="center"/>
            </w:pPr>
            <w:r w:rsidRPr="003F5893">
              <w:t>_</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41E011" w14:textId="77777777" w:rsidR="005101CF" w:rsidRPr="003F5893" w:rsidRDefault="00A626AB" w:rsidP="00526853">
            <w:pPr>
              <w:spacing w:after="0" w:line="276" w:lineRule="auto"/>
              <w:ind w:left="0" w:right="57" w:firstLine="0"/>
              <w:jc w:val="center"/>
            </w:pPr>
            <w:r w:rsidRPr="003F5893">
              <w:t xml:space="preserve">8-10 </w:t>
            </w:r>
          </w:p>
        </w:tc>
      </w:tr>
      <w:tr w:rsidR="005101CF" w:rsidRPr="003F5893" w14:paraId="521D4365" w14:textId="77777777" w:rsidTr="679F1546">
        <w:trPr>
          <w:trHeight w:val="941"/>
        </w:trPr>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8E7A58" w14:textId="77777777" w:rsidR="005101CF" w:rsidRPr="003F5893" w:rsidRDefault="00A626AB" w:rsidP="00526853">
            <w:pPr>
              <w:spacing w:after="0" w:line="276" w:lineRule="auto"/>
              <w:ind w:left="0" w:right="0" w:firstLine="0"/>
              <w:jc w:val="center"/>
            </w:pPr>
            <w:r w:rsidRPr="003F5893">
              <w:t xml:space="preserve">Intervalo mínimo parto/nova gestação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86BFE" w14:textId="77777777" w:rsidR="005101CF" w:rsidRPr="003F5893" w:rsidRDefault="00A626AB" w:rsidP="00526853">
            <w:pPr>
              <w:spacing w:after="0" w:line="276" w:lineRule="auto"/>
              <w:ind w:left="0" w:right="57" w:firstLine="0"/>
              <w:jc w:val="center"/>
            </w:pPr>
            <w:r w:rsidRPr="003F5893">
              <w:t xml:space="preserve">_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53C9EF" w14:textId="77777777" w:rsidR="005101CF" w:rsidRPr="003F5893" w:rsidRDefault="00A626AB" w:rsidP="00526853">
            <w:pPr>
              <w:spacing w:after="0" w:line="276" w:lineRule="auto"/>
              <w:ind w:left="0" w:right="0" w:firstLine="0"/>
              <w:jc w:val="center"/>
            </w:pPr>
            <w:r w:rsidRPr="003F5893">
              <w:t xml:space="preserve">1 ciclo reprodutivo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76CDC8" w14:textId="77777777" w:rsidR="005101CF" w:rsidRPr="003F5893" w:rsidRDefault="00A626AB" w:rsidP="00526853">
            <w:pPr>
              <w:spacing w:after="0" w:line="276" w:lineRule="auto"/>
              <w:ind w:left="0" w:right="57" w:firstLine="0"/>
              <w:jc w:val="center"/>
            </w:pPr>
            <w:r w:rsidRPr="003F5893">
              <w:t>_</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C16A70" w14:textId="77777777" w:rsidR="005101CF" w:rsidRPr="003F5893" w:rsidRDefault="00A626AB" w:rsidP="00526853">
            <w:pPr>
              <w:spacing w:after="0" w:line="276" w:lineRule="auto"/>
              <w:ind w:left="0" w:right="57" w:firstLine="0"/>
              <w:jc w:val="center"/>
            </w:pPr>
            <w:r w:rsidRPr="003F5893">
              <w:t>3-6 meses</w:t>
            </w:r>
          </w:p>
        </w:tc>
      </w:tr>
    </w:tbl>
    <w:p w14:paraId="47AF6B82" w14:textId="67A9AE51" w:rsidR="005101CF" w:rsidRPr="003F5893" w:rsidRDefault="00A626AB" w:rsidP="00526853">
      <w:pPr>
        <w:pStyle w:val="Ttulo1"/>
        <w:tabs>
          <w:tab w:val="center" w:pos="2965"/>
          <w:tab w:val="center" w:pos="5009"/>
          <w:tab w:val="center" w:pos="6379"/>
        </w:tabs>
        <w:spacing w:line="276" w:lineRule="auto"/>
        <w:jc w:val="left"/>
      </w:pPr>
      <w:r w:rsidRPr="00526853">
        <w:rPr>
          <w:rFonts w:eastAsia="Calibri" w:cs="Calibri"/>
        </w:rPr>
        <w:tab/>
      </w:r>
      <w:r w:rsidRPr="00526853">
        <w:rPr>
          <w:rFonts w:eastAsia="Cambria" w:cs="Cambria"/>
        </w:rPr>
        <w:tab/>
      </w:r>
      <w:r w:rsidRPr="00526853">
        <w:rPr>
          <w:rFonts w:eastAsia="Cambria" w:cs="Cambria"/>
        </w:rPr>
        <w:tab/>
      </w:r>
    </w:p>
    <w:p w14:paraId="2FBC30B2" w14:textId="77777777" w:rsidR="005101CF" w:rsidRPr="003F5893" w:rsidRDefault="00A626AB" w:rsidP="00526853">
      <w:pPr>
        <w:spacing w:after="151" w:line="276" w:lineRule="auto"/>
        <w:ind w:left="142" w:right="0" w:firstLine="0"/>
        <w:jc w:val="left"/>
      </w:pPr>
      <w:r w:rsidRPr="00526853">
        <w:rPr>
          <w:rFonts w:eastAsia="Cambria" w:cs="Cambria"/>
        </w:rPr>
        <w:tab/>
      </w:r>
    </w:p>
    <w:p w14:paraId="61A4E7AA" w14:textId="77777777" w:rsidR="005101CF" w:rsidRPr="003F5893" w:rsidRDefault="350E168B" w:rsidP="00526853">
      <w:pPr>
        <w:spacing w:after="116" w:line="276" w:lineRule="auto"/>
        <w:ind w:left="127" w:right="136" w:firstLine="0"/>
      </w:pPr>
      <w:r w:rsidRPr="003F5893">
        <w:t xml:space="preserve">N. B. As cadelas não devem ter mais de 2 ninhadas num período de 2 anos e as gatas não devem ultrapassar as 3 ninhadas no período de 2 anos, a menos que haja uma declaração de aprovação emitida pelo veterinário assistente </w:t>
      </w:r>
    </w:p>
    <w:p w14:paraId="6EE2D99F" w14:textId="19116BC3" w:rsidR="4CCB09DA" w:rsidRPr="003F5893" w:rsidRDefault="4CCB09DA" w:rsidP="00526853">
      <w:pPr>
        <w:spacing w:after="116" w:line="276" w:lineRule="auto"/>
        <w:ind w:left="127" w:right="136" w:firstLine="0"/>
      </w:pPr>
    </w:p>
    <w:p w14:paraId="04B7B3AA" w14:textId="4FBF02EA" w:rsidR="12159AB7" w:rsidRPr="00526853" w:rsidRDefault="12159AB7" w:rsidP="00526853">
      <w:pPr>
        <w:spacing w:before="80" w:after="120" w:line="276" w:lineRule="auto"/>
        <w:ind w:left="120" w:right="80"/>
        <w:rPr>
          <w:rFonts w:eastAsia="Calibri" w:cs="Calibri"/>
          <w:b/>
          <w:bCs/>
          <w:color w:val="222222"/>
        </w:rPr>
      </w:pPr>
      <w:r w:rsidRPr="00526853">
        <w:rPr>
          <w:rFonts w:eastAsia="Calibri" w:cs="Calibri"/>
          <w:b/>
          <w:bCs/>
          <w:color w:val="222222"/>
        </w:rPr>
        <w:t>Sumário / Proposta · Necessidade de alteração: Sim</w:t>
      </w:r>
    </w:p>
    <w:p w14:paraId="0141B880" w14:textId="3593AE3D" w:rsidR="12159AB7" w:rsidRPr="00526853" w:rsidRDefault="13A294D8" w:rsidP="00526853">
      <w:pPr>
        <w:spacing w:before="120" w:after="40" w:line="276" w:lineRule="auto"/>
        <w:rPr>
          <w:rFonts w:eastAsia="Calibri Light" w:cs="Calibri Light"/>
          <w:b/>
          <w:bCs/>
        </w:rPr>
      </w:pPr>
      <w:r w:rsidRPr="00526853">
        <w:rPr>
          <w:rFonts w:eastAsia="Calibri Light" w:cs="Calibri Light"/>
          <w:b/>
          <w:bCs/>
        </w:rPr>
        <w:t>1. Idades mínimas de reprodução</w:t>
      </w:r>
    </w:p>
    <w:tbl>
      <w:tblPr>
        <w:tblW w:w="0" w:type="auto"/>
        <w:tblLook w:val="04A0" w:firstRow="1" w:lastRow="0" w:firstColumn="1" w:lastColumn="0" w:noHBand="0" w:noVBand="1"/>
      </w:tblPr>
      <w:tblGrid>
        <w:gridCol w:w="1555"/>
        <w:gridCol w:w="1635"/>
        <w:gridCol w:w="2008"/>
        <w:gridCol w:w="1547"/>
        <w:gridCol w:w="2024"/>
      </w:tblGrid>
      <w:tr w:rsidR="4CCB09DA" w:rsidRPr="003F5893" w14:paraId="74A71323" w14:textId="77777777" w:rsidTr="00526853">
        <w:trPr>
          <w:trHeight w:val="300"/>
        </w:trPr>
        <w:tc>
          <w:tcPr>
            <w:tcW w:w="147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6B76D957" w14:textId="6ADE399A"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Critério</w:t>
            </w:r>
          </w:p>
        </w:tc>
        <w:tc>
          <w:tcPr>
            <w:tcW w:w="180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2477ECFC" w14:textId="3E000261"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 xml:space="preserve">Regulamento (UE) </w:t>
            </w:r>
            <w:r w:rsidRPr="00526853">
              <w:rPr>
                <w:rFonts w:eastAsia="Calibri Light" w:cs="Calibri Light"/>
                <w:b/>
                <w:bCs/>
              </w:rPr>
              <w:lastRenderedPageBreak/>
              <w:t>2023/0447</w:t>
            </w:r>
          </w:p>
        </w:tc>
        <w:tc>
          <w:tcPr>
            <w:tcW w:w="193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3541957B" w14:textId="4E72E513"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lastRenderedPageBreak/>
              <w:t>@codigo</w:t>
            </w:r>
            <w:r w:rsidRPr="003F5893">
              <w:br/>
            </w:r>
            <w:r w:rsidRPr="00526853">
              <w:rPr>
                <w:rFonts w:eastAsia="Calibri Light" w:cs="Calibri Light"/>
                <w:b/>
                <w:bCs/>
              </w:rPr>
              <w:t xml:space="preserve"> (proposta </w:t>
            </w:r>
            <w:r w:rsidRPr="00526853">
              <w:rPr>
                <w:rFonts w:eastAsia="Calibri Light" w:cs="Calibri Light"/>
                <w:b/>
                <w:bCs/>
              </w:rPr>
              <w:lastRenderedPageBreak/>
              <w:t>DL 214/2013)</w:t>
            </w:r>
          </w:p>
        </w:tc>
        <w:tc>
          <w:tcPr>
            <w:tcW w:w="175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0B198204" w14:textId="24017A49"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lastRenderedPageBreak/>
              <w:t>@rgbeac</w:t>
            </w:r>
            <w:r w:rsidRPr="003F5893">
              <w:br/>
            </w:r>
            <w:r w:rsidRPr="00526853">
              <w:rPr>
                <w:rFonts w:eastAsia="Calibri Light" w:cs="Calibri Light"/>
                <w:b/>
                <w:bCs/>
              </w:rPr>
              <w:t xml:space="preserve"> (propo</w:t>
            </w:r>
            <w:r w:rsidRPr="00526853">
              <w:rPr>
                <w:rFonts w:eastAsia="Calibri Light" w:cs="Calibri Light"/>
                <w:b/>
                <w:bCs/>
              </w:rPr>
              <w:lastRenderedPageBreak/>
              <w:t>sta jun. 2025)</w:t>
            </w:r>
          </w:p>
        </w:tc>
        <w:tc>
          <w:tcPr>
            <w:tcW w:w="1942" w:type="dxa"/>
            <w:tcBorders>
              <w:top w:val="single" w:sz="8" w:space="0" w:color="auto"/>
              <w:left w:val="single" w:sz="8" w:space="0" w:color="auto"/>
              <w:bottom w:val="single" w:sz="8" w:space="0" w:color="auto"/>
              <w:right w:val="single" w:sz="8" w:space="0" w:color="auto"/>
            </w:tcBorders>
            <w:tcMar>
              <w:left w:w="108" w:type="dxa"/>
              <w:right w:w="108" w:type="dxa"/>
            </w:tcMar>
          </w:tcPr>
          <w:p w14:paraId="08A6913D" w14:textId="7DFF8AF4"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lastRenderedPageBreak/>
              <w:t>Proposta</w:t>
            </w:r>
          </w:p>
        </w:tc>
      </w:tr>
      <w:tr w:rsidR="4CCB09DA" w:rsidRPr="003F5893" w14:paraId="609B8E78" w14:textId="77777777" w:rsidTr="00526853">
        <w:trPr>
          <w:trHeight w:val="300"/>
        </w:trPr>
        <w:tc>
          <w:tcPr>
            <w:tcW w:w="147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782C4E2" w14:textId="792FF4F0" w:rsidR="4CCB09DA" w:rsidRPr="00526853" w:rsidRDefault="4CCB09DA" w:rsidP="00526853">
            <w:pPr>
              <w:spacing w:after="0" w:line="276" w:lineRule="auto"/>
              <w:rPr>
                <w:rFonts w:eastAsia="Calibri Light" w:cs="Calibri Light"/>
                <w:b/>
                <w:bCs/>
              </w:rPr>
            </w:pPr>
            <w:r w:rsidRPr="00526853">
              <w:rPr>
                <w:rFonts w:eastAsia="Calibri Light" w:cs="Calibri Light"/>
                <w:b/>
                <w:bCs/>
              </w:rPr>
              <w:t>Cadelas (fêmeas canídeos)</w:t>
            </w:r>
          </w:p>
        </w:tc>
        <w:tc>
          <w:tcPr>
            <w:tcW w:w="180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AC297B1" w14:textId="68E96266" w:rsidR="4CCB09DA" w:rsidRPr="00526853" w:rsidRDefault="51D219D2" w:rsidP="00526853">
            <w:pPr>
              <w:spacing w:after="0" w:line="276" w:lineRule="auto"/>
              <w:rPr>
                <w:rFonts w:eastAsia="Calibri Light" w:cs="Calibri Light"/>
              </w:rPr>
            </w:pPr>
            <w:r w:rsidRPr="00526853">
              <w:rPr>
                <w:rFonts w:eastAsia="Calibri Light" w:cs="Calibri Light"/>
              </w:rPr>
              <w:t>A partir do 2.º estro</w:t>
            </w:r>
            <w:r w:rsidR="4CCB09DA" w:rsidRPr="003F5893">
              <w:br/>
            </w:r>
            <w:r w:rsidRPr="00526853">
              <w:rPr>
                <w:rFonts w:eastAsia="Calibri Light" w:cs="Calibri Light"/>
              </w:rPr>
              <w:t xml:space="preserve"> (Anexo I, n.º </w:t>
            </w:r>
            <w:r w:rsidR="11A73183" w:rsidRPr="00526853">
              <w:rPr>
                <w:rFonts w:eastAsia="Calibri Light" w:cs="Calibri Light"/>
              </w:rPr>
              <w:t>3</w:t>
            </w:r>
            <w:r w:rsidRPr="00526853">
              <w:rPr>
                <w:rFonts w:eastAsia="Calibri Light" w:cs="Calibri Light"/>
              </w:rPr>
              <w:t>.2)</w:t>
            </w:r>
            <w:r w:rsidR="40947E42" w:rsidRPr="00526853">
              <w:rPr>
                <w:rFonts w:eastAsia="Calibri Light" w:cs="Calibri Light"/>
              </w:rPr>
              <w:t xml:space="preserve"> e 18 meses de idade</w:t>
            </w:r>
          </w:p>
        </w:tc>
        <w:tc>
          <w:tcPr>
            <w:tcW w:w="193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4A76A11" w14:textId="351C4374" w:rsidR="4CCB09DA" w:rsidRPr="00526853" w:rsidRDefault="4CCB09DA" w:rsidP="00526853">
            <w:pPr>
              <w:spacing w:after="0" w:line="276" w:lineRule="auto"/>
              <w:rPr>
                <w:rFonts w:eastAsia="Calibri Light" w:cs="Calibri Light"/>
              </w:rPr>
            </w:pPr>
            <w:r w:rsidRPr="00526853">
              <w:rPr>
                <w:rFonts w:eastAsia="Calibri Light" w:cs="Calibri Light"/>
              </w:rPr>
              <w:t>Raças pequeno/médio porte: 3.º cio</w:t>
            </w:r>
            <w:r w:rsidRPr="003F5893">
              <w:br/>
            </w:r>
            <w:r w:rsidRPr="00526853">
              <w:rPr>
                <w:rFonts w:eastAsia="Calibri Light" w:cs="Calibri Light"/>
              </w:rPr>
              <w:t xml:space="preserve"> Raças grande porte: 2 anos</w:t>
            </w:r>
            <w:r w:rsidRPr="003F5893">
              <w:br/>
            </w:r>
            <w:r w:rsidRPr="00526853">
              <w:rPr>
                <w:rFonts w:eastAsia="Calibri Light" w:cs="Calibri Light"/>
              </w:rPr>
              <w:t xml:space="preserve"> (Art.º 8.º, n.º 2, al. a) + Anexo I)</w:t>
            </w:r>
          </w:p>
        </w:tc>
        <w:tc>
          <w:tcPr>
            <w:tcW w:w="175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9C2734A" w14:textId="10ACC56F" w:rsidR="4CCB09DA" w:rsidRPr="00526853" w:rsidRDefault="4CCB09DA" w:rsidP="00526853">
            <w:pPr>
              <w:spacing w:after="0" w:line="276" w:lineRule="auto"/>
              <w:rPr>
                <w:rFonts w:eastAsia="Calibri Light" w:cs="Calibri Light"/>
                <w:lang w:val="en-US"/>
              </w:rPr>
            </w:pPr>
            <w:r w:rsidRPr="00526853">
              <w:rPr>
                <w:rFonts w:eastAsia="Calibri Light" w:cs="Calibri Light"/>
                <w:lang w:val="en-US"/>
              </w:rPr>
              <w:t>18 meses</w:t>
            </w:r>
            <w:r w:rsidRPr="003F5893">
              <w:br/>
            </w:r>
            <w:r w:rsidRPr="00526853">
              <w:rPr>
                <w:rFonts w:eastAsia="Calibri Light" w:cs="Calibri Light"/>
                <w:lang w:val="en-US"/>
              </w:rPr>
              <w:t xml:space="preserve"> (Art.º 70.º, n.º 2)</w:t>
            </w:r>
          </w:p>
        </w:tc>
        <w:tc>
          <w:tcPr>
            <w:tcW w:w="1942" w:type="dxa"/>
            <w:tcBorders>
              <w:top w:val="single" w:sz="8" w:space="0" w:color="auto"/>
              <w:left w:val="single" w:sz="8" w:space="0" w:color="auto"/>
              <w:bottom w:val="single" w:sz="8" w:space="0" w:color="auto"/>
              <w:right w:val="single" w:sz="8" w:space="0" w:color="auto"/>
            </w:tcBorders>
            <w:tcMar>
              <w:left w:w="108" w:type="dxa"/>
              <w:right w:w="108" w:type="dxa"/>
            </w:tcMar>
          </w:tcPr>
          <w:p w14:paraId="1F727C25" w14:textId="45DBD2C4" w:rsidR="4CCB09DA" w:rsidRPr="00526853" w:rsidRDefault="0689FD08" w:rsidP="00526853">
            <w:pPr>
              <w:spacing w:after="0" w:line="276" w:lineRule="auto"/>
              <w:rPr>
                <w:rFonts w:eastAsia="Calibri Light" w:cs="Calibri Light"/>
              </w:rPr>
            </w:pPr>
            <w:r w:rsidRPr="00526853">
              <w:rPr>
                <w:rFonts w:eastAsia="Calibri Light" w:cs="Calibri Light"/>
              </w:rPr>
              <w:t xml:space="preserve"> A partir do 2.º estro</w:t>
            </w:r>
            <w:r w:rsidR="4CCB09DA" w:rsidRPr="003F5893">
              <w:br/>
            </w:r>
            <w:r w:rsidRPr="00526853">
              <w:rPr>
                <w:rFonts w:eastAsia="Calibri Light" w:cs="Calibri Light"/>
              </w:rPr>
              <w:t xml:space="preserve"> (Anexo I, n.º 3.2) e 18 meses de idade</w:t>
            </w:r>
          </w:p>
          <w:p w14:paraId="7E8CA2DF" w14:textId="55735D37" w:rsidR="4CCB09DA" w:rsidRPr="00526853" w:rsidRDefault="4CCB09DA" w:rsidP="00526853">
            <w:pPr>
              <w:spacing w:after="0" w:line="276" w:lineRule="auto"/>
              <w:rPr>
                <w:rFonts w:eastAsia="Calibri Light" w:cs="Calibri Light"/>
              </w:rPr>
            </w:pPr>
          </w:p>
        </w:tc>
      </w:tr>
      <w:tr w:rsidR="4CCB09DA" w:rsidRPr="003F5893" w14:paraId="059EBB4F" w14:textId="77777777" w:rsidTr="00526853">
        <w:trPr>
          <w:trHeight w:val="300"/>
        </w:trPr>
        <w:tc>
          <w:tcPr>
            <w:tcW w:w="147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C88644F" w14:textId="19E3CD8A" w:rsidR="4CCB09DA" w:rsidRPr="00526853" w:rsidRDefault="4CCB09DA" w:rsidP="00526853">
            <w:pPr>
              <w:spacing w:after="0" w:line="276" w:lineRule="auto"/>
              <w:rPr>
                <w:rFonts w:eastAsia="Calibri Light" w:cs="Calibri Light"/>
                <w:b/>
                <w:bCs/>
                <w:lang w:val="en-US"/>
              </w:rPr>
            </w:pPr>
            <w:r w:rsidRPr="00526853">
              <w:rPr>
                <w:rFonts w:eastAsia="Calibri Light" w:cs="Calibri Light"/>
                <w:b/>
                <w:bCs/>
                <w:lang w:val="en-US"/>
              </w:rPr>
              <w:t>Gatas (fêmeas felídeos)</w:t>
            </w:r>
          </w:p>
        </w:tc>
        <w:tc>
          <w:tcPr>
            <w:tcW w:w="180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2600715" w14:textId="015B0EA3" w:rsidR="4CCB09DA" w:rsidRPr="00526853" w:rsidRDefault="51D219D2" w:rsidP="00526853">
            <w:pPr>
              <w:spacing w:after="0" w:line="276" w:lineRule="auto"/>
              <w:rPr>
                <w:rFonts w:eastAsia="Calibri Light" w:cs="Calibri Light"/>
              </w:rPr>
            </w:pPr>
            <w:r w:rsidRPr="00526853">
              <w:rPr>
                <w:rFonts w:eastAsia="Calibri Light" w:cs="Calibri Light"/>
              </w:rPr>
              <w:t>A partir dos 10 meses</w:t>
            </w:r>
            <w:r w:rsidR="4CCB09DA" w:rsidRPr="003F5893">
              <w:br/>
            </w:r>
            <w:r w:rsidRPr="00526853">
              <w:rPr>
                <w:rFonts w:eastAsia="Calibri Light" w:cs="Calibri Light"/>
              </w:rPr>
              <w:t xml:space="preserve"> (Anexo I, n.º </w:t>
            </w:r>
            <w:r w:rsidR="27D5AD6A" w:rsidRPr="00526853">
              <w:rPr>
                <w:rFonts w:eastAsia="Calibri Light" w:cs="Calibri Light"/>
              </w:rPr>
              <w:t>3</w:t>
            </w:r>
            <w:r w:rsidRPr="00526853">
              <w:rPr>
                <w:rFonts w:eastAsia="Calibri Light" w:cs="Calibri Light"/>
              </w:rPr>
              <w:t>.1)</w:t>
            </w:r>
          </w:p>
        </w:tc>
        <w:tc>
          <w:tcPr>
            <w:tcW w:w="193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E2FD038" w14:textId="5FBB0279" w:rsidR="4CCB09DA" w:rsidRPr="00526853" w:rsidRDefault="4CCB09DA" w:rsidP="00526853">
            <w:pPr>
              <w:spacing w:after="0" w:line="276" w:lineRule="auto"/>
              <w:rPr>
                <w:rFonts w:eastAsia="Calibri Light" w:cs="Calibri Light"/>
                <w:lang w:val="en-US"/>
              </w:rPr>
            </w:pPr>
            <w:r w:rsidRPr="00526853">
              <w:rPr>
                <w:rFonts w:eastAsia="Calibri Light" w:cs="Calibri Light"/>
                <w:lang w:val="en-US"/>
              </w:rPr>
              <w:t>1 ano</w:t>
            </w:r>
            <w:r w:rsidRPr="003F5893">
              <w:br/>
            </w:r>
            <w:r w:rsidRPr="00526853">
              <w:rPr>
                <w:rFonts w:eastAsia="Calibri Light" w:cs="Calibri Light"/>
                <w:lang w:val="en-US"/>
              </w:rPr>
              <w:t xml:space="preserve"> (Anexo I)</w:t>
            </w:r>
          </w:p>
        </w:tc>
        <w:tc>
          <w:tcPr>
            <w:tcW w:w="175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950480C" w14:textId="61B59D1B" w:rsidR="4CCB09DA" w:rsidRPr="00526853" w:rsidRDefault="4CCB09DA" w:rsidP="00526853">
            <w:pPr>
              <w:spacing w:after="0" w:line="276" w:lineRule="auto"/>
              <w:rPr>
                <w:rFonts w:eastAsia="Calibri Light" w:cs="Calibri Light"/>
                <w:lang w:val="en-US"/>
              </w:rPr>
            </w:pPr>
            <w:r w:rsidRPr="00526853">
              <w:rPr>
                <w:rFonts w:eastAsia="Calibri Light" w:cs="Calibri Light"/>
                <w:lang w:val="en-US"/>
              </w:rPr>
              <w:t>12 meses</w:t>
            </w:r>
            <w:r w:rsidRPr="003F5893">
              <w:br/>
            </w:r>
            <w:r w:rsidRPr="00526853">
              <w:rPr>
                <w:rFonts w:eastAsia="Calibri Light" w:cs="Calibri Light"/>
                <w:lang w:val="en-US"/>
              </w:rPr>
              <w:t xml:space="preserve"> (Art.º 70.º, n.º 3)</w:t>
            </w:r>
          </w:p>
        </w:tc>
        <w:tc>
          <w:tcPr>
            <w:tcW w:w="1942" w:type="dxa"/>
            <w:tcBorders>
              <w:top w:val="single" w:sz="8" w:space="0" w:color="auto"/>
              <w:left w:val="single" w:sz="8" w:space="0" w:color="auto"/>
              <w:bottom w:val="single" w:sz="8" w:space="0" w:color="auto"/>
              <w:right w:val="single" w:sz="8" w:space="0" w:color="auto"/>
            </w:tcBorders>
            <w:tcMar>
              <w:left w:w="108" w:type="dxa"/>
              <w:right w:w="108" w:type="dxa"/>
            </w:tcMar>
          </w:tcPr>
          <w:p w14:paraId="00584D80" w14:textId="005D3D59" w:rsidR="4CCB09DA" w:rsidRPr="00526853" w:rsidRDefault="4CCB09DA" w:rsidP="00526853">
            <w:pPr>
              <w:spacing w:after="0" w:line="276" w:lineRule="auto"/>
              <w:rPr>
                <w:rFonts w:eastAsia="Calibri Light" w:cs="Calibri Light"/>
                <w:lang w:val="en-US"/>
              </w:rPr>
            </w:pPr>
            <w:r w:rsidRPr="00526853">
              <w:rPr>
                <w:rFonts w:eastAsia="Calibri Light" w:cs="Calibri Light"/>
                <w:lang w:val="en-US"/>
              </w:rPr>
              <w:t>1 ano</w:t>
            </w:r>
          </w:p>
        </w:tc>
      </w:tr>
      <w:tr w:rsidR="4CCB09DA" w:rsidRPr="003F5893" w14:paraId="24ADE0FF" w14:textId="77777777" w:rsidTr="00526853">
        <w:trPr>
          <w:trHeight w:val="300"/>
        </w:trPr>
        <w:tc>
          <w:tcPr>
            <w:tcW w:w="147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B8EDCA1" w14:textId="08F9D565" w:rsidR="4CCB09DA" w:rsidRPr="00526853" w:rsidRDefault="4CCB09DA" w:rsidP="00526853">
            <w:pPr>
              <w:spacing w:after="0" w:line="276" w:lineRule="auto"/>
              <w:rPr>
                <w:rFonts w:eastAsia="Calibri Light" w:cs="Calibri Light"/>
                <w:b/>
                <w:bCs/>
                <w:lang w:val="en-US"/>
              </w:rPr>
            </w:pPr>
            <w:r w:rsidRPr="00526853">
              <w:rPr>
                <w:rFonts w:eastAsia="Calibri Light" w:cs="Calibri Light"/>
                <w:b/>
                <w:bCs/>
                <w:lang w:val="en-US"/>
              </w:rPr>
              <w:t>Cães (machos canídeos)</w:t>
            </w:r>
          </w:p>
        </w:tc>
        <w:tc>
          <w:tcPr>
            <w:tcW w:w="180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E1C17E1" w14:textId="62A1A516" w:rsidR="4CCB09DA" w:rsidRPr="00526853" w:rsidRDefault="4CCB09DA" w:rsidP="00526853">
            <w:pPr>
              <w:spacing w:after="0" w:line="276" w:lineRule="auto"/>
              <w:rPr>
                <w:rFonts w:eastAsia="Calibri Light" w:cs="Calibri Light"/>
              </w:rPr>
            </w:pPr>
            <w:r w:rsidRPr="00526853">
              <w:rPr>
                <w:rFonts w:eastAsia="Calibri Light" w:cs="Calibri Light"/>
              </w:rPr>
              <w:t>Não fixado</w:t>
            </w:r>
            <w:r w:rsidRPr="003F5893">
              <w:br/>
            </w:r>
            <w:r w:rsidRPr="00526853">
              <w:rPr>
                <w:rFonts w:eastAsia="Calibri Light" w:cs="Calibri Light"/>
              </w:rPr>
              <w:t xml:space="preserve"> (Art.º 8.º não estabelece limite mínimo para machos)</w:t>
            </w:r>
          </w:p>
        </w:tc>
        <w:tc>
          <w:tcPr>
            <w:tcW w:w="193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EE64ADE" w14:textId="54C73BE9" w:rsidR="4CCB09DA" w:rsidRPr="00526853" w:rsidRDefault="4CCB09DA" w:rsidP="00526853">
            <w:pPr>
              <w:spacing w:after="0" w:line="276" w:lineRule="auto"/>
              <w:rPr>
                <w:rFonts w:eastAsia="Calibri Light" w:cs="Calibri Light"/>
              </w:rPr>
            </w:pPr>
            <w:r w:rsidRPr="00526853">
              <w:rPr>
                <w:rFonts w:eastAsia="Calibri Light" w:cs="Calibri Light"/>
              </w:rPr>
              <w:t>Raças pequeno/médio porte: 1,5 anos</w:t>
            </w:r>
            <w:r w:rsidRPr="003F5893">
              <w:br/>
            </w:r>
            <w:r w:rsidRPr="00526853">
              <w:rPr>
                <w:rFonts w:eastAsia="Calibri Light" w:cs="Calibri Light"/>
              </w:rPr>
              <w:t xml:space="preserve"> Raças grande porte: 2 anos</w:t>
            </w:r>
            <w:r w:rsidRPr="003F5893">
              <w:br/>
            </w:r>
            <w:r w:rsidRPr="00526853">
              <w:rPr>
                <w:rFonts w:eastAsia="Calibri Light" w:cs="Calibri Light"/>
              </w:rPr>
              <w:t xml:space="preserve"> (Anexo I)</w:t>
            </w:r>
          </w:p>
        </w:tc>
        <w:tc>
          <w:tcPr>
            <w:tcW w:w="175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AAE41E1" w14:textId="5AC2813A" w:rsidR="4CCB09DA" w:rsidRPr="00526853" w:rsidRDefault="4CCB09DA" w:rsidP="00526853">
            <w:pPr>
              <w:spacing w:after="0" w:line="276" w:lineRule="auto"/>
              <w:rPr>
                <w:rFonts w:eastAsia="Calibri Light" w:cs="Calibri Light"/>
              </w:rPr>
            </w:pPr>
            <w:r w:rsidRPr="00526853">
              <w:rPr>
                <w:rFonts w:eastAsia="Calibri Light" w:cs="Calibri Light"/>
              </w:rPr>
              <w:t>12 meses</w:t>
            </w:r>
            <w:r w:rsidRPr="003F5893">
              <w:br/>
            </w:r>
            <w:r w:rsidRPr="00526853">
              <w:rPr>
                <w:rFonts w:eastAsia="Calibri Light" w:cs="Calibri Light"/>
              </w:rPr>
              <w:t xml:space="preserve"> (Art.º 70.º, n.º 4)</w:t>
            </w:r>
          </w:p>
        </w:tc>
        <w:tc>
          <w:tcPr>
            <w:tcW w:w="1942" w:type="dxa"/>
            <w:tcBorders>
              <w:top w:val="single" w:sz="8" w:space="0" w:color="auto"/>
              <w:left w:val="single" w:sz="8" w:space="0" w:color="auto"/>
              <w:bottom w:val="single" w:sz="8" w:space="0" w:color="auto"/>
              <w:right w:val="single" w:sz="8" w:space="0" w:color="auto"/>
            </w:tcBorders>
            <w:tcMar>
              <w:left w:w="108" w:type="dxa"/>
              <w:right w:w="108" w:type="dxa"/>
            </w:tcMar>
          </w:tcPr>
          <w:p w14:paraId="25D7D8B8" w14:textId="5D9FA09F" w:rsidR="4CCB09DA" w:rsidRPr="00526853" w:rsidRDefault="51D219D2" w:rsidP="00526853">
            <w:pPr>
              <w:spacing w:after="0" w:line="276" w:lineRule="auto"/>
              <w:rPr>
                <w:rFonts w:eastAsia="Calibri Light" w:cs="Calibri Light"/>
              </w:rPr>
            </w:pPr>
            <w:r w:rsidRPr="00526853">
              <w:rPr>
                <w:rFonts w:eastAsia="Calibri Light" w:cs="Calibri Light"/>
              </w:rPr>
              <w:t>Raças pequeno/médio porte: 1,5 anos</w:t>
            </w:r>
            <w:r w:rsidR="4CCB09DA" w:rsidRPr="003F5893">
              <w:br/>
            </w:r>
            <w:r w:rsidRPr="00526853">
              <w:rPr>
                <w:rFonts w:eastAsia="Calibri Light" w:cs="Calibri Light"/>
              </w:rPr>
              <w:t xml:space="preserve"> Raças grande porte: 2 anos</w:t>
            </w:r>
          </w:p>
        </w:tc>
      </w:tr>
      <w:tr w:rsidR="4CCB09DA" w:rsidRPr="003F5893" w14:paraId="55106B24" w14:textId="77777777" w:rsidTr="00526853">
        <w:trPr>
          <w:trHeight w:val="300"/>
        </w:trPr>
        <w:tc>
          <w:tcPr>
            <w:tcW w:w="147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7996F57" w14:textId="69874670" w:rsidR="4CCB09DA" w:rsidRPr="00526853" w:rsidRDefault="4CCB09DA" w:rsidP="00526853">
            <w:pPr>
              <w:spacing w:after="0" w:line="276" w:lineRule="auto"/>
              <w:rPr>
                <w:rFonts w:eastAsia="Calibri Light" w:cs="Calibri Light"/>
                <w:b/>
                <w:bCs/>
              </w:rPr>
            </w:pPr>
            <w:r w:rsidRPr="00526853">
              <w:rPr>
                <w:rFonts w:eastAsia="Calibri Light" w:cs="Calibri Light"/>
                <w:b/>
                <w:bCs/>
              </w:rPr>
              <w:t>Gatos (machos felídeos)</w:t>
            </w:r>
          </w:p>
        </w:tc>
        <w:tc>
          <w:tcPr>
            <w:tcW w:w="180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C6F14E1" w14:textId="08631AC2" w:rsidR="4CCB09DA" w:rsidRPr="00526853" w:rsidRDefault="4CCB09DA" w:rsidP="00526853">
            <w:pPr>
              <w:spacing w:after="0" w:line="276" w:lineRule="auto"/>
              <w:rPr>
                <w:rFonts w:eastAsia="Calibri Light" w:cs="Calibri Light"/>
              </w:rPr>
            </w:pPr>
            <w:r w:rsidRPr="00526853">
              <w:rPr>
                <w:rFonts w:eastAsia="Calibri Light" w:cs="Calibri Light"/>
              </w:rPr>
              <w:t>Não fixado</w:t>
            </w:r>
          </w:p>
        </w:tc>
        <w:tc>
          <w:tcPr>
            <w:tcW w:w="193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C3CE30D" w14:textId="07FD5E2D" w:rsidR="4CCB09DA" w:rsidRPr="00526853" w:rsidRDefault="4CCB09DA" w:rsidP="00526853">
            <w:pPr>
              <w:spacing w:after="0" w:line="276" w:lineRule="auto"/>
              <w:rPr>
                <w:rFonts w:eastAsia="Calibri Light" w:cs="Calibri Light"/>
              </w:rPr>
            </w:pPr>
            <w:r w:rsidRPr="00526853">
              <w:rPr>
                <w:rFonts w:eastAsia="Calibri Light" w:cs="Calibri Light"/>
              </w:rPr>
              <w:t>1 ano</w:t>
            </w:r>
            <w:r w:rsidRPr="003F5893">
              <w:br/>
            </w:r>
            <w:r w:rsidRPr="00526853">
              <w:rPr>
                <w:rFonts w:eastAsia="Calibri Light" w:cs="Calibri Light"/>
              </w:rPr>
              <w:t xml:space="preserve"> (Anexo I)</w:t>
            </w:r>
          </w:p>
        </w:tc>
        <w:tc>
          <w:tcPr>
            <w:tcW w:w="175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B86DF14" w14:textId="7C4A29A4" w:rsidR="4CCB09DA" w:rsidRPr="00526853" w:rsidRDefault="4CCB09DA" w:rsidP="00526853">
            <w:pPr>
              <w:spacing w:after="0" w:line="276" w:lineRule="auto"/>
              <w:rPr>
                <w:rFonts w:eastAsia="Calibri Light" w:cs="Calibri Light"/>
              </w:rPr>
            </w:pPr>
            <w:r w:rsidRPr="00526853">
              <w:rPr>
                <w:rFonts w:eastAsia="Calibri Light" w:cs="Calibri Light"/>
              </w:rPr>
              <w:t>12 meses</w:t>
            </w:r>
            <w:r w:rsidRPr="003F5893">
              <w:br/>
            </w:r>
            <w:r w:rsidRPr="00526853">
              <w:rPr>
                <w:rFonts w:eastAsia="Calibri Light" w:cs="Calibri Light"/>
              </w:rPr>
              <w:t xml:space="preserve"> (Art.º 70.º, n.º 4)</w:t>
            </w:r>
          </w:p>
        </w:tc>
        <w:tc>
          <w:tcPr>
            <w:tcW w:w="1942" w:type="dxa"/>
            <w:tcBorders>
              <w:top w:val="single" w:sz="8" w:space="0" w:color="auto"/>
              <w:left w:val="single" w:sz="8" w:space="0" w:color="auto"/>
              <w:bottom w:val="single" w:sz="8" w:space="0" w:color="auto"/>
              <w:right w:val="single" w:sz="8" w:space="0" w:color="auto"/>
            </w:tcBorders>
            <w:tcMar>
              <w:left w:w="108" w:type="dxa"/>
              <w:right w:w="108" w:type="dxa"/>
            </w:tcMar>
          </w:tcPr>
          <w:p w14:paraId="2D7977ED" w14:textId="2AF51005" w:rsidR="4CCB09DA" w:rsidRPr="00526853" w:rsidRDefault="4CCB09DA" w:rsidP="00526853">
            <w:pPr>
              <w:spacing w:after="0" w:line="276" w:lineRule="auto"/>
              <w:rPr>
                <w:rFonts w:eastAsia="Calibri Light" w:cs="Calibri Light"/>
              </w:rPr>
            </w:pPr>
            <w:r w:rsidRPr="00526853">
              <w:rPr>
                <w:rFonts w:eastAsia="Calibri Light" w:cs="Calibri Light"/>
              </w:rPr>
              <w:t>1 ano</w:t>
            </w:r>
          </w:p>
        </w:tc>
      </w:tr>
    </w:tbl>
    <w:p w14:paraId="3D0ED33B" w14:textId="3BA959C6" w:rsidR="12159AB7" w:rsidRPr="00526853" w:rsidRDefault="12159AB7" w:rsidP="00526853">
      <w:pPr>
        <w:spacing w:after="200" w:line="276" w:lineRule="auto"/>
        <w:rPr>
          <w:rFonts w:eastAsia="Calibri Light" w:cs="Calibri Light"/>
        </w:rPr>
      </w:pPr>
      <w:r w:rsidRPr="00526853">
        <w:rPr>
          <w:rFonts w:eastAsia="Calibri Light" w:cs="Calibri Light"/>
        </w:rPr>
        <w:t xml:space="preserve"> </w:t>
      </w:r>
    </w:p>
    <w:p w14:paraId="2ECB9DF0" w14:textId="3D3197AF" w:rsidR="12159AB7" w:rsidRPr="00526853" w:rsidRDefault="12159AB7" w:rsidP="00526853">
      <w:pPr>
        <w:spacing w:before="120" w:after="40" w:line="276" w:lineRule="auto"/>
        <w:rPr>
          <w:rFonts w:eastAsia="Calibri Light" w:cs="Calibri Light"/>
          <w:b/>
          <w:bCs/>
        </w:rPr>
      </w:pPr>
      <w:r w:rsidRPr="00526853">
        <w:rPr>
          <w:rFonts w:eastAsia="Calibri Light" w:cs="Calibri Light"/>
          <w:b/>
          <w:bCs/>
        </w:rPr>
        <w:t>2. Idades máximas de reprodução</w:t>
      </w:r>
    </w:p>
    <w:tbl>
      <w:tblPr>
        <w:tblW w:w="8936" w:type="dxa"/>
        <w:tblLook w:val="04A0" w:firstRow="1" w:lastRow="0" w:firstColumn="1" w:lastColumn="0" w:noHBand="0" w:noVBand="1"/>
      </w:tblPr>
      <w:tblGrid>
        <w:gridCol w:w="1286"/>
        <w:gridCol w:w="1854"/>
        <w:gridCol w:w="1567"/>
        <w:gridCol w:w="1394"/>
        <w:gridCol w:w="5108"/>
      </w:tblGrid>
      <w:tr w:rsidR="4CCB09DA" w:rsidRPr="003F5893" w14:paraId="6D20F20D" w14:textId="77777777" w:rsidTr="00526853">
        <w:trPr>
          <w:trHeight w:val="300"/>
        </w:trPr>
        <w:tc>
          <w:tcPr>
            <w:tcW w:w="117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6BB0EED6" w14:textId="069AF959" w:rsidR="4CCB09DA" w:rsidRPr="00526853" w:rsidRDefault="4CCB09DA" w:rsidP="00526853">
            <w:pPr>
              <w:spacing w:after="0" w:line="276" w:lineRule="auto"/>
              <w:jc w:val="center"/>
              <w:rPr>
                <w:rFonts w:eastAsia="Calibri Light" w:cs="Calibri Light"/>
                <w:b/>
                <w:bCs/>
                <w:lang w:val="en-US"/>
              </w:rPr>
            </w:pPr>
            <w:r w:rsidRPr="00526853">
              <w:rPr>
                <w:rFonts w:eastAsia="Calibri Light" w:cs="Calibri Light"/>
                <w:b/>
                <w:bCs/>
                <w:lang w:val="en-US"/>
              </w:rPr>
              <w:t>Critério</w:t>
            </w:r>
          </w:p>
        </w:tc>
        <w:tc>
          <w:tcPr>
            <w:tcW w:w="208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260A5843" w14:textId="18AA3C2A" w:rsidR="4CCB09DA" w:rsidRPr="00526853" w:rsidRDefault="51D219D2" w:rsidP="00526853">
            <w:pPr>
              <w:spacing w:after="0" w:line="276" w:lineRule="auto"/>
              <w:jc w:val="center"/>
              <w:rPr>
                <w:rFonts w:eastAsia="Calibri Light" w:cs="Calibri Light"/>
                <w:b/>
                <w:bCs/>
                <w:lang w:val="en-US"/>
              </w:rPr>
            </w:pPr>
            <w:r w:rsidRPr="00526853">
              <w:rPr>
                <w:rFonts w:eastAsia="Calibri Light" w:cs="Calibri Light"/>
                <w:b/>
                <w:bCs/>
                <w:lang w:val="en-US"/>
              </w:rPr>
              <w:t>Regulamento (UE)</w:t>
            </w:r>
          </w:p>
        </w:tc>
        <w:tc>
          <w:tcPr>
            <w:tcW w:w="172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09CB53A9" w14:textId="4E90B9DF" w:rsidR="4CCB09DA" w:rsidRPr="00526853" w:rsidRDefault="51D219D2" w:rsidP="00526853">
            <w:pPr>
              <w:spacing w:after="0" w:line="276" w:lineRule="auto"/>
              <w:jc w:val="center"/>
              <w:rPr>
                <w:rFonts w:eastAsia="Calibri Light" w:cs="Calibri Light"/>
                <w:b/>
                <w:bCs/>
                <w:lang w:val="en-US"/>
              </w:rPr>
            </w:pPr>
            <w:r w:rsidRPr="00526853">
              <w:rPr>
                <w:rFonts w:eastAsia="Calibri Light" w:cs="Calibri Light"/>
                <w:b/>
                <w:bCs/>
                <w:lang w:val="en-US"/>
              </w:rPr>
              <w:t>@codigo</w:t>
            </w:r>
          </w:p>
        </w:tc>
        <w:tc>
          <w:tcPr>
            <w:tcW w:w="160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4E77D9AF" w14:textId="2137864B" w:rsidR="4CCB09DA" w:rsidRPr="00526853" w:rsidRDefault="51D219D2" w:rsidP="00526853">
            <w:pPr>
              <w:spacing w:after="0" w:line="276" w:lineRule="auto"/>
              <w:jc w:val="center"/>
              <w:rPr>
                <w:rFonts w:eastAsia="Calibri Light" w:cs="Calibri Light"/>
                <w:b/>
                <w:bCs/>
                <w:lang w:val="en-US"/>
              </w:rPr>
            </w:pPr>
            <w:r w:rsidRPr="00526853">
              <w:rPr>
                <w:rFonts w:eastAsia="Calibri Light" w:cs="Calibri Light"/>
                <w:b/>
                <w:bCs/>
                <w:lang w:val="en-US"/>
              </w:rPr>
              <w:t>@rgbeac</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tcPr>
          <w:p w14:paraId="7C778A87" w14:textId="677252D5"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Proposta</w:t>
            </w:r>
          </w:p>
        </w:tc>
      </w:tr>
      <w:tr w:rsidR="4CCB09DA" w:rsidRPr="003F5893" w14:paraId="6C6B2F87" w14:textId="77777777" w:rsidTr="00526853">
        <w:trPr>
          <w:trHeight w:val="300"/>
        </w:trPr>
        <w:tc>
          <w:tcPr>
            <w:tcW w:w="117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A33BD12" w14:textId="3D9598F3" w:rsidR="4CCB09DA" w:rsidRPr="00526853" w:rsidRDefault="4CCB09DA" w:rsidP="00526853">
            <w:pPr>
              <w:spacing w:after="0" w:line="276" w:lineRule="auto"/>
              <w:rPr>
                <w:rFonts w:eastAsia="Calibri Light" w:cs="Calibri Light"/>
                <w:b/>
                <w:bCs/>
                <w:lang w:val="en-US"/>
              </w:rPr>
            </w:pPr>
            <w:r w:rsidRPr="00526853">
              <w:rPr>
                <w:rFonts w:eastAsia="Calibri Light" w:cs="Calibri Light"/>
                <w:b/>
                <w:bCs/>
                <w:lang w:val="en-US"/>
              </w:rPr>
              <w:t>Cadelas</w:t>
            </w:r>
          </w:p>
        </w:tc>
        <w:tc>
          <w:tcPr>
            <w:tcW w:w="208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C4D2EBC" w14:textId="73B0A391" w:rsidR="4CCB09DA" w:rsidRPr="00526853" w:rsidRDefault="4CCB09DA" w:rsidP="00526853">
            <w:pPr>
              <w:spacing w:after="0" w:line="276" w:lineRule="auto"/>
              <w:rPr>
                <w:rFonts w:eastAsia="Calibri Light" w:cs="Calibri Light"/>
              </w:rPr>
            </w:pPr>
            <w:r w:rsidRPr="00526853">
              <w:rPr>
                <w:rFonts w:eastAsia="Calibri Light" w:cs="Calibri Light"/>
              </w:rPr>
              <w:t xml:space="preserve">Exame veterinário escrito obrigatório a partir dos 8 anos (não </w:t>
            </w:r>
            <w:r w:rsidRPr="00526853">
              <w:rPr>
                <w:rFonts w:eastAsia="Calibri Light" w:cs="Calibri Light"/>
              </w:rPr>
              <w:lastRenderedPageBreak/>
              <w:t>proibição)</w:t>
            </w:r>
            <w:r w:rsidRPr="003F5893">
              <w:br/>
            </w:r>
            <w:r w:rsidRPr="00526853">
              <w:rPr>
                <w:rFonts w:eastAsia="Calibri Light" w:cs="Calibri Light"/>
              </w:rPr>
              <w:t xml:space="preserve"> (Anexo I, n.º 3.6)</w:t>
            </w:r>
          </w:p>
        </w:tc>
        <w:tc>
          <w:tcPr>
            <w:tcW w:w="172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A3BEED2" w14:textId="32E5BD47"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8 anos; ou 5 anos se for a 1.ª gestação</w:t>
            </w:r>
            <w:r w:rsidRPr="003F5893">
              <w:br/>
            </w:r>
            <w:r w:rsidRPr="00526853">
              <w:rPr>
                <w:rFonts w:eastAsia="Calibri Light" w:cs="Calibri Light"/>
              </w:rPr>
              <w:lastRenderedPageBreak/>
              <w:t xml:space="preserve"> (Anexo I)</w:t>
            </w:r>
          </w:p>
        </w:tc>
        <w:tc>
          <w:tcPr>
            <w:tcW w:w="160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D05AB85" w14:textId="0749D03E"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6 anos</w:t>
            </w:r>
            <w:r w:rsidRPr="003F5893">
              <w:br/>
            </w:r>
            <w:r w:rsidRPr="00526853">
              <w:rPr>
                <w:rFonts w:eastAsia="Calibri Light" w:cs="Calibri Light"/>
              </w:rPr>
              <w:t xml:space="preserve"> (Art.º 70.º, n.º 2)</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tcPr>
          <w:p w14:paraId="5961608A" w14:textId="6A279C66" w:rsidR="4CCB09DA" w:rsidRPr="00526853" w:rsidRDefault="51D219D2" w:rsidP="00526853">
            <w:pPr>
              <w:spacing w:after="0" w:line="276" w:lineRule="auto"/>
              <w:rPr>
                <w:rFonts w:eastAsia="Calibri Light" w:cs="Calibri Light"/>
              </w:rPr>
            </w:pPr>
            <w:r w:rsidRPr="00526853">
              <w:rPr>
                <w:rFonts w:eastAsia="Calibri Light" w:cs="Calibri Light"/>
              </w:rPr>
              <w:t>Código</w:t>
            </w:r>
            <w:r w:rsidR="4F23A612" w:rsidRPr="00526853">
              <w:rPr>
                <w:rFonts w:eastAsia="Calibri Light" w:cs="Calibri Light"/>
              </w:rPr>
              <w:t>/RGBEAC</w:t>
            </w:r>
            <w:r w:rsidRPr="00526853">
              <w:rPr>
                <w:rFonts w:eastAsia="Calibri Light" w:cs="Calibri Light"/>
              </w:rPr>
              <w:t>, eventualmente com adenda do Regulamento</w:t>
            </w:r>
            <w:r w:rsidR="4CCB09DA" w:rsidRPr="003F5893">
              <w:br/>
            </w:r>
          </w:p>
          <w:p w14:paraId="772BBC61" w14:textId="2DA68A87" w:rsidR="4CCB09DA" w:rsidRPr="00526853" w:rsidRDefault="4CCB09DA" w:rsidP="00526853">
            <w:pPr>
              <w:spacing w:after="0" w:line="276" w:lineRule="auto"/>
              <w:rPr>
                <w:rStyle w:val="Hiperligao"/>
                <w:rFonts w:eastAsia="Calibri Light" w:cs="Calibri Light"/>
              </w:rPr>
            </w:pPr>
            <w:r w:rsidRPr="00526853">
              <w:br/>
            </w:r>
            <w:hyperlink r:id="rId22" w:history="1">
              <w:r w:rsidR="51D219D2" w:rsidRPr="00526853">
                <w:rPr>
                  <w:rStyle w:val="Hiperligao"/>
                  <w:rFonts w:eastAsia="Calibri Light" w:cs="Calibri Light"/>
                </w:rPr>
                <w:t>https://food.ec.europa.eu/system/files/2020-</w:t>
              </w:r>
              <w:r w:rsidR="51D219D2" w:rsidRPr="00526853">
                <w:rPr>
                  <w:rStyle w:val="Hiperligao"/>
                  <w:rFonts w:eastAsia="Calibri Light" w:cs="Calibri Light"/>
                </w:rPr>
                <w:lastRenderedPageBreak/>
                <w:t>11/aw_platform_plat-conc_guide_dog-breeding.pdf</w:t>
              </w:r>
            </w:hyperlink>
          </w:p>
        </w:tc>
      </w:tr>
      <w:tr w:rsidR="4CCB09DA" w:rsidRPr="003F5893" w14:paraId="28E8787B" w14:textId="77777777" w:rsidTr="00526853">
        <w:trPr>
          <w:trHeight w:val="300"/>
        </w:trPr>
        <w:tc>
          <w:tcPr>
            <w:tcW w:w="117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46C58DF" w14:textId="5F7A1F45" w:rsidR="4CCB09DA" w:rsidRPr="00526853" w:rsidRDefault="4CCB09DA" w:rsidP="00526853">
            <w:pPr>
              <w:spacing w:after="0" w:line="276" w:lineRule="auto"/>
              <w:rPr>
                <w:rFonts w:eastAsia="Calibri Light" w:cs="Calibri Light"/>
                <w:b/>
                <w:bCs/>
                <w:lang w:val="en-US"/>
              </w:rPr>
            </w:pPr>
            <w:r w:rsidRPr="00526853">
              <w:rPr>
                <w:rFonts w:eastAsia="Calibri Light" w:cs="Calibri Light"/>
                <w:b/>
                <w:bCs/>
                <w:lang w:val="en-US"/>
              </w:rPr>
              <w:lastRenderedPageBreak/>
              <w:t>Gatas</w:t>
            </w:r>
          </w:p>
        </w:tc>
        <w:tc>
          <w:tcPr>
            <w:tcW w:w="208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712105F" w14:textId="43E4918C" w:rsidR="4CCB09DA" w:rsidRPr="00526853" w:rsidRDefault="4CCB09DA" w:rsidP="00526853">
            <w:pPr>
              <w:spacing w:after="0" w:line="276" w:lineRule="auto"/>
              <w:rPr>
                <w:rFonts w:eastAsia="Calibri Light" w:cs="Calibri Light"/>
              </w:rPr>
            </w:pPr>
            <w:r w:rsidRPr="00526853">
              <w:rPr>
                <w:rFonts w:eastAsia="Calibri Light" w:cs="Calibri Light"/>
              </w:rPr>
              <w:t>Exame veterinário escrito obrigatório a partir dos 6 anos (não proibição)</w:t>
            </w:r>
            <w:r w:rsidRPr="003F5893">
              <w:br/>
            </w:r>
            <w:r w:rsidRPr="00526853">
              <w:rPr>
                <w:rFonts w:eastAsia="Calibri Light" w:cs="Calibri Light"/>
              </w:rPr>
              <w:t xml:space="preserve"> (Anexo I, n.º 3.6)</w:t>
            </w:r>
          </w:p>
        </w:tc>
        <w:tc>
          <w:tcPr>
            <w:tcW w:w="172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F9D3F6C" w14:textId="40032893" w:rsidR="4CCB09DA" w:rsidRPr="00526853" w:rsidRDefault="4CCB09DA" w:rsidP="00526853">
            <w:pPr>
              <w:spacing w:after="0" w:line="276" w:lineRule="auto"/>
              <w:rPr>
                <w:rFonts w:eastAsia="Calibri Light" w:cs="Calibri Light"/>
                <w:lang w:val="en-US"/>
              </w:rPr>
            </w:pPr>
            <w:r w:rsidRPr="00526853">
              <w:rPr>
                <w:rFonts w:eastAsia="Calibri Light" w:cs="Calibri Light"/>
                <w:lang w:val="en-US"/>
              </w:rPr>
              <w:t>12 anos</w:t>
            </w:r>
            <w:r w:rsidRPr="003F5893">
              <w:br/>
            </w:r>
            <w:r w:rsidRPr="00526853">
              <w:rPr>
                <w:rFonts w:eastAsia="Calibri Light" w:cs="Calibri Light"/>
                <w:lang w:val="en-US"/>
              </w:rPr>
              <w:t xml:space="preserve"> (Anexo I)</w:t>
            </w:r>
          </w:p>
        </w:tc>
        <w:tc>
          <w:tcPr>
            <w:tcW w:w="160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8EBE8D9" w14:textId="429269B8" w:rsidR="4CCB09DA" w:rsidRPr="00526853" w:rsidRDefault="4CCB09DA" w:rsidP="00526853">
            <w:pPr>
              <w:spacing w:after="0" w:line="276" w:lineRule="auto"/>
              <w:rPr>
                <w:rFonts w:eastAsia="Calibri Light" w:cs="Calibri Light"/>
              </w:rPr>
            </w:pPr>
            <w:r w:rsidRPr="00526853">
              <w:rPr>
                <w:rFonts w:eastAsia="Calibri Light" w:cs="Calibri Light"/>
              </w:rPr>
              <w:t>6 anos</w:t>
            </w:r>
            <w:r w:rsidRPr="003F5893">
              <w:br/>
            </w:r>
            <w:r w:rsidRPr="00526853">
              <w:rPr>
                <w:rFonts w:eastAsia="Calibri Light" w:cs="Calibri Light"/>
              </w:rPr>
              <w:t xml:space="preserve"> (Art.º 70.º, n.º 3)</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tcPr>
          <w:p w14:paraId="313F6B6E" w14:textId="46EDDB5A" w:rsidR="4CCB09DA" w:rsidRPr="00526853" w:rsidRDefault="4CCB09DA" w:rsidP="00526853">
            <w:pPr>
              <w:spacing w:after="0" w:line="276" w:lineRule="auto"/>
              <w:rPr>
                <w:rStyle w:val="Hiperligao"/>
                <w:rFonts w:eastAsia="Calibri Light" w:cs="Calibri Light"/>
              </w:rPr>
            </w:pPr>
            <w:r w:rsidRPr="00526853">
              <w:rPr>
                <w:rFonts w:eastAsia="Calibri Light" w:cs="Calibri Light"/>
              </w:rPr>
              <w:t>RGBEAC, eventualmente com adenda do Regulamento</w:t>
            </w:r>
            <w:r w:rsidRPr="003F5893">
              <w:br/>
            </w:r>
            <w:r w:rsidRPr="00526853">
              <w:rPr>
                <w:rFonts w:eastAsia="Calibri Light" w:cs="Calibri Light"/>
              </w:rPr>
              <w:t xml:space="preserve"> </w:t>
            </w:r>
            <w:r w:rsidRPr="003F5893">
              <w:br/>
            </w:r>
            <w:hyperlink r:id="rId23" w:history="1">
              <w:r w:rsidRPr="00526853">
                <w:rPr>
                  <w:rStyle w:val="Hiperligao"/>
                  <w:rFonts w:eastAsia="Calibri Light" w:cs="Calibri Light"/>
                </w:rPr>
                <w:t>https://food.ec.europa.eu/system/files/2020-11/aw_platform_plat-conc_guide_cat-breeding.pdf</w:t>
              </w:r>
            </w:hyperlink>
          </w:p>
        </w:tc>
      </w:tr>
      <w:tr w:rsidR="4CCB09DA" w:rsidRPr="003F5893" w14:paraId="1CAC33BF" w14:textId="77777777" w:rsidTr="00526853">
        <w:trPr>
          <w:trHeight w:val="300"/>
        </w:trPr>
        <w:tc>
          <w:tcPr>
            <w:tcW w:w="117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CD15C84" w14:textId="6B122E81" w:rsidR="4CCB09DA" w:rsidRPr="00526853" w:rsidRDefault="51D219D2" w:rsidP="00526853">
            <w:pPr>
              <w:spacing w:after="0" w:line="276" w:lineRule="auto"/>
              <w:ind w:left="90" w:right="90" w:hanging="90"/>
              <w:rPr>
                <w:rFonts w:eastAsia="Calibri Light" w:cs="Calibri Light"/>
                <w:b/>
                <w:bCs/>
                <w:lang w:val="en-US"/>
              </w:rPr>
            </w:pPr>
            <w:r w:rsidRPr="00526853">
              <w:rPr>
                <w:rFonts w:eastAsia="Calibri Light" w:cs="Calibri Light"/>
                <w:b/>
                <w:bCs/>
                <w:lang w:val="en-US"/>
              </w:rPr>
              <w:t>Cães machos</w:t>
            </w:r>
          </w:p>
        </w:tc>
        <w:tc>
          <w:tcPr>
            <w:tcW w:w="208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88AEF1D" w14:textId="1EA574A4" w:rsidR="4CCB09DA" w:rsidRPr="00526853" w:rsidRDefault="4CCB09DA" w:rsidP="00526853">
            <w:pPr>
              <w:spacing w:after="0" w:line="276" w:lineRule="auto"/>
              <w:rPr>
                <w:rFonts w:eastAsia="Calibri Light" w:cs="Calibri Light"/>
                <w:lang w:val="en-US"/>
              </w:rPr>
            </w:pPr>
            <w:r w:rsidRPr="00526853">
              <w:rPr>
                <w:rFonts w:eastAsia="Calibri Light" w:cs="Calibri Light"/>
                <w:lang w:val="en-US"/>
              </w:rPr>
              <w:t>Não fixado</w:t>
            </w:r>
          </w:p>
        </w:tc>
        <w:tc>
          <w:tcPr>
            <w:tcW w:w="172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F66C7B1" w14:textId="058F2063" w:rsidR="4CCB09DA" w:rsidRPr="00526853" w:rsidRDefault="4CCB09DA" w:rsidP="00526853">
            <w:pPr>
              <w:spacing w:after="0" w:line="276" w:lineRule="auto"/>
              <w:rPr>
                <w:rFonts w:eastAsia="Calibri Light" w:cs="Calibri Light"/>
              </w:rPr>
            </w:pPr>
            <w:r w:rsidRPr="00526853">
              <w:rPr>
                <w:rFonts w:eastAsia="Calibri Light" w:cs="Calibri Light"/>
              </w:rPr>
              <w:t>12 anos, ou mais se o estatuto sanitário o permitir</w:t>
            </w:r>
            <w:r w:rsidRPr="003F5893">
              <w:br/>
            </w:r>
            <w:r w:rsidRPr="00526853">
              <w:rPr>
                <w:rFonts w:eastAsia="Calibri Light" w:cs="Calibri Light"/>
              </w:rPr>
              <w:t xml:space="preserve"> (Anexo I)</w:t>
            </w:r>
          </w:p>
        </w:tc>
        <w:tc>
          <w:tcPr>
            <w:tcW w:w="160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4C84A0C" w14:textId="35155706" w:rsidR="4CCB09DA" w:rsidRPr="00526853" w:rsidRDefault="4CCB09DA" w:rsidP="00526853">
            <w:pPr>
              <w:spacing w:after="0" w:line="276" w:lineRule="auto"/>
              <w:rPr>
                <w:rFonts w:eastAsia="Calibri Light" w:cs="Calibri Light"/>
              </w:rPr>
            </w:pPr>
            <w:r w:rsidRPr="00526853">
              <w:rPr>
                <w:rFonts w:eastAsia="Calibri Light" w:cs="Calibri Light"/>
              </w:rPr>
              <w:t>7 anos</w:t>
            </w:r>
            <w:r w:rsidRPr="003F5893">
              <w:br/>
            </w:r>
            <w:r w:rsidRPr="00526853">
              <w:rPr>
                <w:rFonts w:eastAsia="Calibri Light" w:cs="Calibri Light"/>
              </w:rPr>
              <w:t xml:space="preserve"> (Art.º 70.º, n.º 4)</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tcPr>
          <w:p w14:paraId="6D21FACA" w14:textId="4BE7C19D" w:rsidR="4CCB09DA" w:rsidRPr="00526853" w:rsidRDefault="4CCB09DA" w:rsidP="00526853">
            <w:pPr>
              <w:spacing w:after="0" w:line="276" w:lineRule="auto"/>
              <w:rPr>
                <w:rFonts w:eastAsia="Calibri Light" w:cs="Calibri Light"/>
              </w:rPr>
            </w:pPr>
            <w:r w:rsidRPr="00526853">
              <w:rPr>
                <w:rFonts w:eastAsia="Calibri Light" w:cs="Calibri Light"/>
              </w:rPr>
              <w:t>Debatível. Talvez mais bem definido em Portaria que facilite adaptações.</w:t>
            </w:r>
            <w:r w:rsidRPr="003F5893">
              <w:br/>
            </w:r>
            <w:r w:rsidRPr="00526853">
              <w:rPr>
                <w:rFonts w:eastAsia="Calibri Light" w:cs="Calibri Light"/>
              </w:rPr>
              <w:t xml:space="preserve"> Maior risco de patologias e transmissão de defeitos com o avançar da idade, com queda mais marcada em cães acima de 7–9 anos. Mas esperança média de vida tem aumentado, o risco de patologia reprodutiva aumenta e o risco de abandono potencialmente pode aumentar com propostas mais restritivas</w:t>
            </w:r>
          </w:p>
        </w:tc>
      </w:tr>
      <w:tr w:rsidR="4CCB09DA" w:rsidRPr="003F5893" w14:paraId="34D62682" w14:textId="77777777" w:rsidTr="00526853">
        <w:trPr>
          <w:trHeight w:val="300"/>
        </w:trPr>
        <w:tc>
          <w:tcPr>
            <w:tcW w:w="117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D39A4E4" w14:textId="034ABEF4" w:rsidR="4CCB09DA" w:rsidRPr="00526853" w:rsidRDefault="51D219D2" w:rsidP="00526853">
            <w:pPr>
              <w:spacing w:after="0" w:line="276" w:lineRule="auto"/>
              <w:ind w:left="0" w:firstLine="0"/>
              <w:rPr>
                <w:rFonts w:eastAsia="Calibri Light" w:cs="Calibri Light"/>
                <w:b/>
                <w:bCs/>
                <w:lang w:val="en-US"/>
              </w:rPr>
            </w:pPr>
            <w:r w:rsidRPr="00526853">
              <w:rPr>
                <w:rFonts w:eastAsia="Calibri Light" w:cs="Calibri Light"/>
                <w:b/>
                <w:bCs/>
                <w:lang w:val="en-US"/>
              </w:rPr>
              <w:t>Gatos machos</w:t>
            </w:r>
          </w:p>
        </w:tc>
        <w:tc>
          <w:tcPr>
            <w:tcW w:w="208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F2D836C" w14:textId="5D2C4767" w:rsidR="4CCB09DA" w:rsidRPr="00526853" w:rsidRDefault="4CCB09DA" w:rsidP="00526853">
            <w:pPr>
              <w:spacing w:after="0" w:line="276" w:lineRule="auto"/>
              <w:rPr>
                <w:rFonts w:eastAsia="Calibri Light" w:cs="Calibri Light"/>
                <w:lang w:val="en-US"/>
              </w:rPr>
            </w:pPr>
            <w:r w:rsidRPr="00526853">
              <w:rPr>
                <w:rFonts w:eastAsia="Calibri Light" w:cs="Calibri Light"/>
                <w:lang w:val="en-US"/>
              </w:rPr>
              <w:t>Não fixado</w:t>
            </w:r>
          </w:p>
        </w:tc>
        <w:tc>
          <w:tcPr>
            <w:tcW w:w="172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4355389" w14:textId="0316620B" w:rsidR="4CCB09DA" w:rsidRPr="00526853" w:rsidRDefault="4CCB09DA" w:rsidP="00526853">
            <w:pPr>
              <w:spacing w:after="0" w:line="276" w:lineRule="auto"/>
              <w:rPr>
                <w:rFonts w:eastAsia="Calibri Light" w:cs="Calibri Light"/>
                <w:lang w:val="en-US"/>
              </w:rPr>
            </w:pPr>
            <w:r w:rsidRPr="00526853">
              <w:rPr>
                <w:rFonts w:eastAsia="Calibri Light" w:cs="Calibri Light"/>
                <w:lang w:val="en-US"/>
              </w:rPr>
              <w:t>12 anos</w:t>
            </w:r>
            <w:r w:rsidRPr="003F5893">
              <w:br/>
            </w:r>
            <w:r w:rsidRPr="00526853">
              <w:rPr>
                <w:rFonts w:eastAsia="Calibri Light" w:cs="Calibri Light"/>
                <w:lang w:val="en-US"/>
              </w:rPr>
              <w:t xml:space="preserve"> (Anexo I)</w:t>
            </w:r>
          </w:p>
        </w:tc>
        <w:tc>
          <w:tcPr>
            <w:tcW w:w="160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254D2DB" w14:textId="25A6C66C" w:rsidR="4CCB09DA" w:rsidRPr="00526853" w:rsidRDefault="4CCB09DA" w:rsidP="00526853">
            <w:pPr>
              <w:spacing w:after="0" w:line="276" w:lineRule="auto"/>
              <w:rPr>
                <w:rFonts w:eastAsia="Calibri Light" w:cs="Calibri Light"/>
              </w:rPr>
            </w:pPr>
            <w:r w:rsidRPr="00526853">
              <w:rPr>
                <w:rFonts w:eastAsia="Calibri Light" w:cs="Calibri Light"/>
              </w:rPr>
              <w:t>7 anos</w:t>
            </w:r>
            <w:r w:rsidRPr="003F5893">
              <w:br/>
            </w:r>
            <w:r w:rsidRPr="00526853">
              <w:rPr>
                <w:rFonts w:eastAsia="Calibri Light" w:cs="Calibri Light"/>
              </w:rPr>
              <w:t xml:space="preserve"> (Art.º 70.º, n.º 4)</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tcPr>
          <w:p w14:paraId="3DE78662" w14:textId="53515C9A" w:rsidR="4CCB09DA" w:rsidRPr="00526853" w:rsidRDefault="4CCB09DA" w:rsidP="00526853">
            <w:pPr>
              <w:spacing w:after="0" w:line="276" w:lineRule="auto"/>
              <w:rPr>
                <w:rFonts w:eastAsia="Calibri Light" w:cs="Calibri Light"/>
              </w:rPr>
            </w:pPr>
            <w:r w:rsidRPr="00526853">
              <w:rPr>
                <w:rFonts w:eastAsia="Calibri Light" w:cs="Calibri Light"/>
              </w:rPr>
              <w:t>Ver supra</w:t>
            </w:r>
          </w:p>
        </w:tc>
      </w:tr>
    </w:tbl>
    <w:p w14:paraId="2EF2E445" w14:textId="5A378FBF" w:rsidR="12159AB7" w:rsidRPr="00526853" w:rsidRDefault="12159AB7" w:rsidP="00526853">
      <w:pPr>
        <w:spacing w:before="120" w:after="40" w:line="276" w:lineRule="auto"/>
        <w:rPr>
          <w:rFonts w:eastAsia="Calibri Light" w:cs="Calibri Light"/>
          <w:b/>
          <w:bCs/>
        </w:rPr>
      </w:pPr>
      <w:r w:rsidRPr="00526853">
        <w:rPr>
          <w:rFonts w:eastAsia="Calibri Light" w:cs="Calibri Light"/>
          <w:b/>
          <w:bCs/>
        </w:rPr>
        <w:t>3. Limites de ninhadas e intervalos</w:t>
      </w:r>
    </w:p>
    <w:tbl>
      <w:tblPr>
        <w:tblW w:w="0" w:type="auto"/>
        <w:tblLook w:val="04A0" w:firstRow="1" w:lastRow="0" w:firstColumn="1" w:lastColumn="0" w:noHBand="0" w:noVBand="1"/>
      </w:tblPr>
      <w:tblGrid>
        <w:gridCol w:w="1595"/>
        <w:gridCol w:w="1836"/>
        <w:gridCol w:w="1743"/>
        <w:gridCol w:w="1836"/>
        <w:gridCol w:w="1759"/>
      </w:tblGrid>
      <w:tr w:rsidR="4CCB09DA" w:rsidRPr="003F5893" w14:paraId="26EEB8A6"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4236DDF2" w14:textId="16D333C0"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17470BF2" w14:textId="12CAB5EB" w:rsidR="4CCB09DA" w:rsidRPr="00526853" w:rsidRDefault="51D219D2" w:rsidP="00526853">
            <w:pPr>
              <w:spacing w:after="0" w:line="276" w:lineRule="auto"/>
              <w:jc w:val="center"/>
              <w:rPr>
                <w:rFonts w:eastAsia="Calibri Light" w:cs="Calibri Light"/>
                <w:b/>
                <w:bCs/>
              </w:rPr>
            </w:pPr>
            <w:r w:rsidRPr="00526853">
              <w:rPr>
                <w:rFonts w:eastAsia="Calibri Light" w:cs="Calibri Light"/>
                <w:b/>
                <w:bCs/>
              </w:rPr>
              <w:t xml:space="preserve">Regulamento </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7EDE6C4D" w14:textId="0CA7D4E4" w:rsidR="4CCB09DA" w:rsidRPr="003F5893" w:rsidRDefault="51D219D2" w:rsidP="00526853">
            <w:pPr>
              <w:spacing w:after="0" w:line="276" w:lineRule="auto"/>
              <w:jc w:val="center"/>
            </w:pPr>
            <w:r w:rsidRPr="00526853">
              <w:rPr>
                <w:rFonts w:eastAsia="Calibri Light" w:cs="Calibri Light"/>
                <w:b/>
                <w:bCs/>
              </w:rPr>
              <w:t>@codig</w:t>
            </w:r>
            <w:r w:rsidR="087C9C45" w:rsidRPr="00526853">
              <w:rPr>
                <w:rFonts w:eastAsia="Calibri Light" w:cs="Calibri Light"/>
                <w:b/>
                <w:bCs/>
              </w:rPr>
              <w:t>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674763B6" w14:textId="1D9EEE85" w:rsidR="4CCB09DA" w:rsidRPr="00526853" w:rsidRDefault="51D219D2" w:rsidP="00526853">
            <w:pPr>
              <w:spacing w:after="0" w:line="276" w:lineRule="auto"/>
              <w:jc w:val="center"/>
              <w:rPr>
                <w:rFonts w:eastAsia="Calibri Light" w:cs="Calibri Light"/>
                <w:b/>
                <w:bCs/>
              </w:rPr>
            </w:pPr>
            <w:r w:rsidRPr="00526853">
              <w:rPr>
                <w:rFonts w:eastAsia="Calibri Light" w:cs="Calibri Light"/>
                <w:b/>
                <w:bCs/>
              </w:rPr>
              <w:t>@rgbeac</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7B5E7E6E" w14:textId="18395379"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Proposta</w:t>
            </w:r>
          </w:p>
        </w:tc>
      </w:tr>
      <w:tr w:rsidR="4CCB09DA" w:rsidRPr="003F5893" w14:paraId="1A45C538"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1E91C9A" w14:textId="45CA1460" w:rsidR="4CCB09DA" w:rsidRPr="00526853" w:rsidRDefault="4CCB09DA" w:rsidP="00526853">
            <w:pPr>
              <w:spacing w:after="0" w:line="276" w:lineRule="auto"/>
              <w:rPr>
                <w:rFonts w:eastAsia="Calibri Light" w:cs="Calibri Light"/>
                <w:b/>
                <w:bCs/>
              </w:rPr>
            </w:pPr>
            <w:r w:rsidRPr="00526853">
              <w:rPr>
                <w:rFonts w:eastAsia="Calibri Light" w:cs="Calibri Light"/>
                <w:b/>
                <w:bCs/>
              </w:rPr>
              <w:t>N.º máximo de ninhadas por período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5E1D4A5" w14:textId="3FF93233" w:rsidR="4CCB09DA" w:rsidRPr="00526853" w:rsidRDefault="4CCB09DA" w:rsidP="00526853">
            <w:pPr>
              <w:spacing w:after="0" w:line="276" w:lineRule="auto"/>
              <w:rPr>
                <w:rFonts w:eastAsia="Calibri Light" w:cs="Calibri Light"/>
              </w:rPr>
            </w:pPr>
            <w:r w:rsidRPr="00526853">
              <w:rPr>
                <w:rFonts w:eastAsia="Calibri Light" w:cs="Calibri Light"/>
              </w:rPr>
              <w:t>Máx. 3 ninhadas em 2 anos (cadelas e gatas)</w:t>
            </w:r>
            <w:r w:rsidRPr="003F5893">
              <w:br/>
            </w:r>
            <w:r w:rsidRPr="00526853">
              <w:rPr>
                <w:rFonts w:eastAsia="Calibri Light" w:cs="Calibri Light"/>
              </w:rPr>
              <w:t xml:space="preserve"> (Anexo I, n.º 3.3)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5447CDB" w14:textId="58020B32" w:rsidR="4CCB09DA" w:rsidRPr="00526853" w:rsidRDefault="51D219D2" w:rsidP="00526853">
            <w:pPr>
              <w:spacing w:after="0" w:line="276" w:lineRule="auto"/>
              <w:ind w:left="90"/>
              <w:rPr>
                <w:rFonts w:eastAsia="Calibri Light" w:cs="Calibri Light"/>
              </w:rPr>
            </w:pPr>
            <w:r w:rsidRPr="00526853">
              <w:rPr>
                <w:rFonts w:eastAsia="Calibri Light" w:cs="Calibri Light"/>
              </w:rPr>
              <w:t>Cadelas: 1 ninhada/ano; máx. 4–6 na vida</w:t>
            </w:r>
            <w:r w:rsidR="4CCB09DA" w:rsidRPr="003F5893">
              <w:br/>
            </w:r>
            <w:r w:rsidRPr="00526853">
              <w:rPr>
                <w:rFonts w:eastAsia="Calibri Light" w:cs="Calibri Light"/>
              </w:rPr>
              <w:t xml:space="preserve"> Gatas: 1 ninhada/ano (máx. 3 em 2 anos, com aprovação MV); máx. 8–10 na vida</w:t>
            </w:r>
            <w:r w:rsidR="4CCB09DA" w:rsidRPr="003F5893">
              <w:br/>
            </w:r>
            <w:r w:rsidRPr="00526853">
              <w:rPr>
                <w:rFonts w:eastAsia="Calibri Light" w:cs="Calibri Light"/>
              </w:rPr>
              <w:t xml:space="preserve"> (Anexo I)</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BF2A7B0" w14:textId="356D2107" w:rsidR="4CCB09DA" w:rsidRPr="00526853" w:rsidRDefault="4CCB09DA" w:rsidP="00526853">
            <w:pPr>
              <w:spacing w:after="0" w:line="276" w:lineRule="auto"/>
              <w:rPr>
                <w:rFonts w:eastAsia="Calibri Light" w:cs="Calibri Light"/>
              </w:rPr>
            </w:pPr>
            <w:r w:rsidRPr="00526853">
              <w:rPr>
                <w:rFonts w:eastAsia="Calibri Light" w:cs="Calibri Light"/>
              </w:rPr>
              <w:t>Máx. 4 ninhadas na vida reprodutiva</w:t>
            </w:r>
            <w:r w:rsidRPr="003F5893">
              <w:br/>
            </w:r>
            <w:r w:rsidRPr="00526853">
              <w:rPr>
                <w:rFonts w:eastAsia="Calibri Light" w:cs="Calibri Light"/>
              </w:rPr>
              <w:t xml:space="preserve"> (Art.º 70.º, n.ºs 2 e 3)</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1A5A82C0" w14:textId="7DF86829" w:rsidR="4CCB09DA" w:rsidRPr="00526853" w:rsidRDefault="4CCB09DA" w:rsidP="00526853">
            <w:pPr>
              <w:spacing w:after="0" w:line="276" w:lineRule="auto"/>
              <w:rPr>
                <w:rFonts w:eastAsia="Calibri Light" w:cs="Calibri Light"/>
              </w:rPr>
            </w:pPr>
            <w:r w:rsidRPr="00526853">
              <w:rPr>
                <w:rFonts w:eastAsia="Calibri Light" w:cs="Calibri Light"/>
              </w:rPr>
              <w:t>Definir um número entre 4 e 6.</w:t>
            </w:r>
          </w:p>
          <w:p w14:paraId="2D216F5D" w14:textId="22DAFA3E" w:rsidR="4CCB09DA" w:rsidRPr="00526853" w:rsidRDefault="4CCB09DA" w:rsidP="00526853">
            <w:pPr>
              <w:spacing w:after="0" w:line="276" w:lineRule="auto"/>
              <w:rPr>
                <w:rFonts w:eastAsia="Calibri Light" w:cs="Calibri Light"/>
              </w:rPr>
            </w:pPr>
            <w:r w:rsidRPr="00526853">
              <w:rPr>
                <w:rFonts w:eastAsia="Calibri Light" w:cs="Calibri Light"/>
              </w:rPr>
              <w:t xml:space="preserve">Os documentos supra indicam limites de 4 ninhadas na vida </w:t>
            </w:r>
            <w:r w:rsidRPr="00526853">
              <w:rPr>
                <w:rFonts w:eastAsia="Calibri Light" w:cs="Calibri Light"/>
              </w:rPr>
              <w:lastRenderedPageBreak/>
              <w:t>para ambas.</w:t>
            </w:r>
          </w:p>
          <w:p w14:paraId="5C83D8D3" w14:textId="3CFF3192" w:rsidR="4CCB09DA" w:rsidRPr="00526853" w:rsidRDefault="4CCB09DA" w:rsidP="00526853">
            <w:pPr>
              <w:spacing w:after="0" w:line="276" w:lineRule="auto"/>
              <w:rPr>
                <w:rFonts w:eastAsia="Calibri Light" w:cs="Calibri Light"/>
              </w:rPr>
            </w:pPr>
            <w:r w:rsidRPr="00526853">
              <w:rPr>
                <w:rFonts w:eastAsia="Calibri Light" w:cs="Calibri Light"/>
              </w:rPr>
              <w:t xml:space="preserve"> </w:t>
            </w:r>
          </w:p>
        </w:tc>
      </w:tr>
      <w:tr w:rsidR="4CCB09DA" w:rsidRPr="003F5893" w14:paraId="64E49623"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A168D79" w14:textId="20D78915" w:rsidR="4CCB09DA" w:rsidRPr="00526853" w:rsidRDefault="51D219D2" w:rsidP="00526853">
            <w:pPr>
              <w:spacing w:after="0" w:line="276" w:lineRule="auto"/>
              <w:ind w:left="90" w:hanging="90"/>
              <w:rPr>
                <w:rFonts w:eastAsia="Calibri Light" w:cs="Calibri Light"/>
                <w:b/>
                <w:bCs/>
                <w:lang w:val="en-US"/>
              </w:rPr>
            </w:pPr>
            <w:r w:rsidRPr="00526853">
              <w:rPr>
                <w:rFonts w:eastAsia="Calibri Light" w:cs="Calibri Light"/>
                <w:b/>
                <w:bCs/>
                <w:lang w:val="en-US"/>
              </w:rPr>
              <w:lastRenderedPageBreak/>
              <w:t>Intervalo mínimo entre ninhadas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7D6778A" w14:textId="6C1C19F8" w:rsidR="4CCB09DA" w:rsidRPr="00526853" w:rsidRDefault="51D219D2" w:rsidP="00526853">
            <w:pPr>
              <w:spacing w:after="0" w:line="276" w:lineRule="auto"/>
              <w:ind w:left="90" w:hanging="90"/>
              <w:rPr>
                <w:rFonts w:eastAsia="Calibri Light" w:cs="Calibri Light"/>
              </w:rPr>
            </w:pPr>
            <w:r w:rsidRPr="00526853">
              <w:rPr>
                <w:rFonts w:eastAsia="Calibri Light" w:cs="Calibri Light"/>
              </w:rPr>
              <w:t>Período de recuperação de, pelo menos, 1 ano após atingir o limite de 3 ninhadas em 2 anos</w:t>
            </w:r>
            <w:r w:rsidR="4CCB09DA" w:rsidRPr="003F5893">
              <w:br/>
            </w:r>
            <w:r w:rsidRPr="00526853">
              <w:rPr>
                <w:rFonts w:eastAsia="Calibri Light" w:cs="Calibri Light"/>
              </w:rPr>
              <w:t xml:space="preserve"> (Anexo I, n.º 4.4)</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A342685" w14:textId="6A7338FA" w:rsidR="4CCB09DA" w:rsidRPr="00526853" w:rsidRDefault="4CCB09DA" w:rsidP="00526853">
            <w:pPr>
              <w:spacing w:after="0" w:line="276" w:lineRule="auto"/>
              <w:rPr>
                <w:rFonts w:eastAsia="Calibri Light" w:cs="Calibri Light"/>
              </w:rPr>
            </w:pPr>
            <w:r w:rsidRPr="00526853">
              <w:rPr>
                <w:rFonts w:eastAsia="Calibri Light" w:cs="Calibri Light"/>
              </w:rPr>
              <w:t>Cadelas: 1 ciclo reprodutivo</w:t>
            </w:r>
            <w:r w:rsidRPr="003F5893">
              <w:br/>
            </w:r>
            <w:r w:rsidRPr="00526853">
              <w:rPr>
                <w:rFonts w:eastAsia="Calibri Light" w:cs="Calibri Light"/>
              </w:rPr>
              <w:t xml:space="preserve"> Gatas: 3–6 meses</w:t>
            </w:r>
            <w:r w:rsidRPr="003F5893">
              <w:br/>
            </w:r>
            <w:r w:rsidRPr="00526853">
              <w:rPr>
                <w:rFonts w:eastAsia="Calibri Light" w:cs="Calibri Light"/>
              </w:rPr>
              <w:t xml:space="preserve"> (Anexo I)</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5EE3B61" w14:textId="47CE6B15" w:rsidR="4CCB09DA" w:rsidRPr="00526853" w:rsidRDefault="4CCB09DA" w:rsidP="00526853">
            <w:pPr>
              <w:spacing w:after="0" w:line="276" w:lineRule="auto"/>
              <w:rPr>
                <w:rFonts w:eastAsia="Calibri Light" w:cs="Calibri Light"/>
              </w:rPr>
            </w:pPr>
            <w:r w:rsidRPr="00526853">
              <w:rPr>
                <w:rFonts w:eastAsia="Calibri Light" w:cs="Calibri Light"/>
              </w:rPr>
              <w:t>Mínimo de 12 meses entre cada ninhada (cadelas e gatas)</w:t>
            </w:r>
            <w:r w:rsidRPr="003F5893">
              <w:br/>
            </w:r>
            <w:r w:rsidRPr="00526853">
              <w:rPr>
                <w:rFonts w:eastAsia="Calibri Light" w:cs="Calibri Light"/>
              </w:rPr>
              <w:t xml:space="preserve"> (Art.º 70.º, n.ºs 2 e 3)</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74F925FB" w14:textId="7193B846" w:rsidR="4CCB09DA" w:rsidRPr="00526853" w:rsidRDefault="4CCB09DA" w:rsidP="00526853">
            <w:pPr>
              <w:spacing w:after="0" w:line="276" w:lineRule="auto"/>
              <w:rPr>
                <w:rFonts w:eastAsia="Calibri Light" w:cs="Calibri Light"/>
              </w:rPr>
            </w:pPr>
            <w:r w:rsidRPr="00526853">
              <w:rPr>
                <w:rFonts w:eastAsia="Calibri Light" w:cs="Calibri Light"/>
              </w:rPr>
              <w:t>Rgbeac</w:t>
            </w:r>
          </w:p>
        </w:tc>
      </w:tr>
      <w:tr w:rsidR="4CCB09DA" w:rsidRPr="003F5893" w14:paraId="2AE15640"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4A20109" w14:textId="6E4342A3" w:rsidR="4CCB09DA" w:rsidRPr="00526853" w:rsidRDefault="4CCB09DA" w:rsidP="00526853">
            <w:pPr>
              <w:spacing w:after="0" w:line="276" w:lineRule="auto"/>
              <w:rPr>
                <w:rFonts w:eastAsia="Calibri Light" w:cs="Calibri Light"/>
                <w:b/>
                <w:bCs/>
                <w:lang w:val="en-US"/>
              </w:rPr>
            </w:pPr>
            <w:r w:rsidRPr="00526853">
              <w:rPr>
                <w:rFonts w:eastAsia="Calibri Light" w:cs="Calibri Light"/>
                <w:b/>
                <w:bCs/>
                <w:lang w:val="en-US"/>
              </w:rPr>
              <w:t>Cios sucessivos (fêmeas)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9C19021" w14:textId="2194B34E" w:rsidR="4CCB09DA" w:rsidRPr="00526853" w:rsidRDefault="4CCB09DA" w:rsidP="00526853">
            <w:pPr>
              <w:spacing w:after="0" w:line="276" w:lineRule="auto"/>
              <w:rPr>
                <w:rFonts w:eastAsia="Calibri Light" w:cs="Calibri Light"/>
                <w:lang w:val="en-US"/>
              </w:rPr>
            </w:pPr>
            <w:r w:rsidRPr="00526853">
              <w:rPr>
                <w:rFonts w:eastAsia="Calibri Light" w:cs="Calibri Light"/>
                <w:lang w:val="en-US"/>
              </w:rPr>
              <w:t>Não regulado explicitamente</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74F4026" w14:textId="3A133537" w:rsidR="4CCB09DA" w:rsidRPr="00526853" w:rsidRDefault="4CCB09DA" w:rsidP="00526853">
            <w:pPr>
              <w:spacing w:after="0" w:line="276" w:lineRule="auto"/>
              <w:rPr>
                <w:rFonts w:eastAsia="Calibri Light" w:cs="Calibri Light"/>
              </w:rPr>
            </w:pPr>
            <w:r w:rsidRPr="00526853">
              <w:rPr>
                <w:rFonts w:eastAsia="Calibri Light" w:cs="Calibri Light"/>
              </w:rPr>
              <w:t>Proibido acasalamento em cios sucessivos</w:t>
            </w:r>
            <w:r w:rsidRPr="003F5893">
              <w:br/>
            </w:r>
            <w:r w:rsidRPr="00526853">
              <w:rPr>
                <w:rFonts w:eastAsia="Calibri Light" w:cs="Calibri Light"/>
              </w:rPr>
              <w:t xml:space="preserve"> (Art.º 8.º, n.º 2, al. a))</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680BD05" w14:textId="763F6680" w:rsidR="4CCB09DA" w:rsidRPr="00526853" w:rsidRDefault="4CCB09DA" w:rsidP="00526853">
            <w:pPr>
              <w:spacing w:after="0" w:line="276" w:lineRule="auto"/>
              <w:rPr>
                <w:rFonts w:eastAsia="Calibri Light" w:cs="Calibri Light"/>
              </w:rPr>
            </w:pPr>
            <w:r w:rsidRPr="00526853">
              <w:rPr>
                <w:rFonts w:eastAsia="Calibri Light" w:cs="Calibri Light"/>
              </w:rPr>
              <w:t>Não regulado explicitamente (intervalo de 12 meses implica proibição)</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6C55D10E" w14:textId="189E2A9E" w:rsidR="4CCB09DA" w:rsidRPr="00526853" w:rsidRDefault="4CCB09DA" w:rsidP="00526853">
            <w:pPr>
              <w:spacing w:after="0" w:line="276" w:lineRule="auto"/>
              <w:rPr>
                <w:rFonts w:eastAsia="Calibri Light" w:cs="Calibri Light"/>
              </w:rPr>
            </w:pPr>
            <w:r w:rsidRPr="00526853">
              <w:rPr>
                <w:rFonts w:eastAsia="Calibri Light" w:cs="Calibri Light"/>
              </w:rPr>
              <w:t>“É proibido o acasalamento em cios sucessivos, devendo ser assegurando um intervalo mínimo de X meses entre as ninhadas…”</w:t>
            </w:r>
          </w:p>
        </w:tc>
      </w:tr>
    </w:tbl>
    <w:p w14:paraId="1B2C16AE" w14:textId="5775172D" w:rsidR="12159AB7" w:rsidRPr="00526853" w:rsidRDefault="12159AB7" w:rsidP="00526853">
      <w:pPr>
        <w:spacing w:before="120" w:after="40" w:line="276" w:lineRule="auto"/>
        <w:rPr>
          <w:rFonts w:eastAsia="Calibri Light" w:cs="Calibri Light"/>
          <w:b/>
          <w:bCs/>
        </w:rPr>
      </w:pPr>
      <w:r w:rsidRPr="00526853">
        <w:rPr>
          <w:rFonts w:eastAsia="Calibri Light" w:cs="Calibri Light"/>
          <w:b/>
          <w:bCs/>
        </w:rPr>
        <w:t>4. Cesarianas</w:t>
      </w:r>
    </w:p>
    <w:tbl>
      <w:tblPr>
        <w:tblW w:w="0" w:type="auto"/>
        <w:tblLook w:val="04A0" w:firstRow="1" w:lastRow="0" w:firstColumn="1" w:lastColumn="0" w:noHBand="0" w:noVBand="1"/>
      </w:tblPr>
      <w:tblGrid>
        <w:gridCol w:w="1638"/>
        <w:gridCol w:w="1657"/>
        <w:gridCol w:w="1894"/>
        <w:gridCol w:w="1772"/>
        <w:gridCol w:w="1808"/>
      </w:tblGrid>
      <w:tr w:rsidR="4CCB09DA" w:rsidRPr="003F5893" w14:paraId="55916502"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3588CB7C" w14:textId="3CCAB938"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1746E49A" w14:textId="06C5D51D"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Regulamento (UE) 2023/0447</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37F799F2" w14:textId="4B803645"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@codigo</w:t>
            </w:r>
            <w:r w:rsidRPr="003F5893">
              <w:br/>
            </w:r>
            <w:r w:rsidRPr="00526853">
              <w:rPr>
                <w:rFonts w:eastAsia="Calibri Light" w:cs="Calibri Light"/>
                <w:b/>
                <w:bCs/>
              </w:rPr>
              <w:t xml:space="preserve"> (proposta DL 214/2013)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4B9AD157" w14:textId="50446FF3"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@rgbeac</w:t>
            </w:r>
            <w:r w:rsidRPr="003F5893">
              <w:br/>
            </w:r>
            <w:r w:rsidRPr="00526853">
              <w:rPr>
                <w:rFonts w:eastAsia="Calibri Light" w:cs="Calibri Light"/>
                <w:b/>
                <w:bCs/>
              </w:rPr>
              <w:t xml:space="preserve"> (proposta jun. 2025)</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47D0080C" w14:textId="0865387C"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Proposta</w:t>
            </w:r>
          </w:p>
        </w:tc>
      </w:tr>
      <w:tr w:rsidR="4CCB09DA" w:rsidRPr="003F5893" w14:paraId="28C20B15"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D177347" w14:textId="548F308D" w:rsidR="4CCB09DA" w:rsidRPr="00526853" w:rsidRDefault="4CCB09DA" w:rsidP="00526853">
            <w:pPr>
              <w:spacing w:after="0" w:line="276" w:lineRule="auto"/>
              <w:rPr>
                <w:rFonts w:eastAsia="Calibri Light" w:cs="Calibri Light"/>
                <w:b/>
                <w:bCs/>
              </w:rPr>
            </w:pPr>
            <w:r w:rsidRPr="00526853">
              <w:rPr>
                <w:rFonts w:eastAsia="Calibri Light" w:cs="Calibri Light"/>
                <w:b/>
                <w:bCs/>
              </w:rPr>
              <w:t>Após 1.ª cesariana</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2346642" w14:textId="4021A691" w:rsidR="4CCB09DA" w:rsidRPr="00526853" w:rsidRDefault="4CCB09DA" w:rsidP="00526853">
            <w:pPr>
              <w:spacing w:after="0" w:line="276" w:lineRule="auto"/>
              <w:rPr>
                <w:rFonts w:eastAsia="Calibri Light" w:cs="Calibri Light"/>
              </w:rPr>
            </w:pPr>
            <w:r w:rsidRPr="00526853">
              <w:rPr>
                <w:rFonts w:eastAsia="Calibri Light" w:cs="Calibri Light"/>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ABC6535" w14:textId="5194229A" w:rsidR="4CCB09DA" w:rsidRPr="00526853" w:rsidRDefault="4CCB09DA" w:rsidP="00526853">
            <w:pPr>
              <w:spacing w:after="0" w:line="276" w:lineRule="auto"/>
              <w:rPr>
                <w:rFonts w:eastAsia="Calibri Light" w:cs="Calibri Light"/>
              </w:rPr>
            </w:pPr>
            <w:r w:rsidRPr="00526853">
              <w:rPr>
                <w:rFonts w:eastAsia="Calibri Light" w:cs="Calibri Light"/>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211CD6C" w14:textId="6FDDE6C1" w:rsidR="4CCB09DA" w:rsidRPr="00526853" w:rsidRDefault="4CCB09DA" w:rsidP="00526853">
            <w:pPr>
              <w:spacing w:after="0" w:line="276" w:lineRule="auto"/>
              <w:rPr>
                <w:rFonts w:eastAsia="Calibri Light" w:cs="Calibri Light"/>
              </w:rPr>
            </w:pPr>
            <w:r w:rsidRPr="00526853">
              <w:rPr>
                <w:rFonts w:eastAsia="Calibri Light" w:cs="Calibri Light"/>
              </w:rPr>
              <w:t xml:space="preserve">Exige atestado do MV assistente confirmando </w:t>
            </w:r>
            <w:r w:rsidRPr="00526853">
              <w:rPr>
                <w:rFonts w:eastAsia="Calibri Light" w:cs="Calibri Light"/>
              </w:rPr>
              <w:lastRenderedPageBreak/>
              <w:t>ausência de risco</w:t>
            </w:r>
            <w:r w:rsidRPr="003F5893">
              <w:br/>
            </w:r>
            <w:r w:rsidRPr="00526853">
              <w:rPr>
                <w:rFonts w:eastAsia="Calibri Light" w:cs="Calibri Light"/>
              </w:rPr>
              <w:t xml:space="preserve"> (Art.º 70.º, n.º 10)</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58FDDFE4" w14:textId="66174F41"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w:t>
            </w:r>
          </w:p>
        </w:tc>
      </w:tr>
      <w:tr w:rsidR="4CCB09DA" w:rsidRPr="003F5893" w14:paraId="2C8B00CE"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1EE1830" w14:textId="4328DA1B" w:rsidR="4CCB09DA" w:rsidRPr="00526853" w:rsidRDefault="4CCB09DA" w:rsidP="00526853">
            <w:pPr>
              <w:spacing w:after="0" w:line="276" w:lineRule="auto"/>
              <w:rPr>
                <w:rFonts w:eastAsia="Calibri Light" w:cs="Calibri Light"/>
                <w:b/>
                <w:bCs/>
                <w:lang w:val="en-US"/>
              </w:rPr>
            </w:pPr>
            <w:r w:rsidRPr="00526853">
              <w:rPr>
                <w:rFonts w:eastAsia="Calibri Light" w:cs="Calibri Light"/>
                <w:b/>
                <w:bCs/>
                <w:lang w:val="en-US"/>
              </w:rPr>
              <w:t>Após 2 cesarianas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95076A4" w14:textId="0399080B" w:rsidR="4CCB09DA" w:rsidRPr="00526853" w:rsidRDefault="51D219D2" w:rsidP="00526853">
            <w:pPr>
              <w:spacing w:after="0" w:line="276" w:lineRule="auto"/>
              <w:rPr>
                <w:rFonts w:eastAsia="Calibri Light" w:cs="Calibri Light"/>
              </w:rPr>
            </w:pPr>
            <w:r w:rsidRPr="00526853">
              <w:rPr>
                <w:rFonts w:eastAsia="Calibri Light" w:cs="Calibri Light"/>
              </w:rPr>
              <w:t>Proibição de usar para reprodução</w:t>
            </w:r>
            <w:r w:rsidR="4CCB09DA" w:rsidRPr="003F5893">
              <w:br/>
            </w:r>
            <w:r w:rsidRPr="00526853">
              <w:rPr>
                <w:rFonts w:eastAsia="Calibri Light" w:cs="Calibri Light"/>
              </w:rPr>
              <w:t xml:space="preserve"> (Anexo I, Pt. 3, n.º </w:t>
            </w:r>
            <w:r w:rsidR="20E2F4F6" w:rsidRPr="00526853">
              <w:rPr>
                <w:rFonts w:eastAsia="Calibri Light" w:cs="Calibri Light"/>
              </w:rPr>
              <w:t>3</w:t>
            </w:r>
            <w:r w:rsidRPr="00526853">
              <w:rPr>
                <w:rFonts w:eastAsia="Calibri Light" w:cs="Calibri Light"/>
              </w:rPr>
              <w:t>.5)</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941AF1B" w14:textId="3D0613F5" w:rsidR="4CCB09DA" w:rsidRPr="00526853" w:rsidRDefault="4CCB09DA" w:rsidP="00526853">
            <w:pPr>
              <w:spacing w:after="0" w:line="276" w:lineRule="auto"/>
              <w:rPr>
                <w:rFonts w:eastAsia="Calibri Light" w:cs="Calibri Light"/>
                <w:lang w:val="en-US"/>
              </w:rPr>
            </w:pPr>
            <w:r w:rsidRPr="00526853">
              <w:rPr>
                <w:rFonts w:eastAsia="Calibri Light" w:cs="Calibri Light"/>
                <w:lang w:val="en-US"/>
              </w:rPr>
              <w:t>Não regulado explicitamente</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1FD0B4E" w14:textId="2FF435C3" w:rsidR="4CCB09DA" w:rsidRPr="00526853" w:rsidRDefault="4CCB09DA" w:rsidP="00526853">
            <w:pPr>
              <w:spacing w:after="0" w:line="276" w:lineRule="auto"/>
              <w:rPr>
                <w:rFonts w:eastAsia="Calibri Light" w:cs="Calibri Light"/>
              </w:rPr>
            </w:pPr>
            <w:r w:rsidRPr="00526853">
              <w:rPr>
                <w:rFonts w:eastAsia="Calibri Light" w:cs="Calibri Light"/>
              </w:rPr>
              <w:t>Proibição de usar para reprodução</w:t>
            </w:r>
            <w:r w:rsidRPr="003F5893">
              <w:br/>
            </w:r>
            <w:r w:rsidRPr="00526853">
              <w:rPr>
                <w:rFonts w:eastAsia="Calibri Light" w:cs="Calibri Light"/>
              </w:rPr>
              <w:t xml:space="preserve"> (Art.º 70.º, n.º 12)</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1F19AEA6" w14:textId="5F4C9AA1" w:rsidR="4CCB09DA" w:rsidRPr="00526853" w:rsidRDefault="4CCB09DA" w:rsidP="00526853">
            <w:pPr>
              <w:spacing w:after="0" w:line="276" w:lineRule="auto"/>
              <w:rPr>
                <w:rFonts w:eastAsia="Calibri Light" w:cs="Calibri Light"/>
              </w:rPr>
            </w:pPr>
            <w:r w:rsidRPr="00526853">
              <w:rPr>
                <w:rFonts w:eastAsia="Calibri Light" w:cs="Calibri Light"/>
              </w:rPr>
              <w:t>Proibição conforme Regulamento</w:t>
            </w:r>
          </w:p>
        </w:tc>
      </w:tr>
    </w:tbl>
    <w:p w14:paraId="4D3446D1" w14:textId="3DE51566" w:rsidR="12159AB7" w:rsidRPr="00526853" w:rsidRDefault="12159AB7" w:rsidP="00526853">
      <w:pPr>
        <w:spacing w:after="200" w:line="276" w:lineRule="auto"/>
        <w:rPr>
          <w:rFonts w:eastAsia="Calibri Light" w:cs="Calibri Light"/>
        </w:rPr>
      </w:pPr>
      <w:r w:rsidRPr="00526853">
        <w:rPr>
          <w:rFonts w:eastAsia="Calibri Light" w:cs="Calibri Light"/>
        </w:rPr>
        <w:t xml:space="preserve"> </w:t>
      </w:r>
    </w:p>
    <w:p w14:paraId="42F53C7B" w14:textId="18C8E1CD" w:rsidR="12159AB7" w:rsidRPr="00526853" w:rsidRDefault="12159AB7" w:rsidP="00526853">
      <w:pPr>
        <w:spacing w:before="120" w:after="40" w:line="276" w:lineRule="auto"/>
        <w:rPr>
          <w:rFonts w:eastAsia="Calibri Light" w:cs="Calibri Light"/>
          <w:b/>
          <w:bCs/>
        </w:rPr>
      </w:pPr>
      <w:r w:rsidRPr="00526853">
        <w:rPr>
          <w:rFonts w:eastAsia="Calibri Light" w:cs="Calibri Light"/>
          <w:b/>
          <w:bCs/>
        </w:rPr>
        <w:t>5. Consanguinidade e híbridos</w:t>
      </w:r>
    </w:p>
    <w:tbl>
      <w:tblPr>
        <w:tblW w:w="0" w:type="auto"/>
        <w:tblLook w:val="04A0" w:firstRow="1" w:lastRow="0" w:firstColumn="1" w:lastColumn="0" w:noHBand="0" w:noVBand="1"/>
      </w:tblPr>
      <w:tblGrid>
        <w:gridCol w:w="2270"/>
        <w:gridCol w:w="1465"/>
        <w:gridCol w:w="1687"/>
        <w:gridCol w:w="1802"/>
        <w:gridCol w:w="1545"/>
      </w:tblGrid>
      <w:tr w:rsidR="4CCB09DA" w:rsidRPr="003F5893" w14:paraId="3005481D"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5FF93DCD" w14:textId="157CDE69" w:rsidR="4CCB09DA" w:rsidRPr="00526853" w:rsidRDefault="4CCB09DA" w:rsidP="00526853">
            <w:pPr>
              <w:spacing w:after="0" w:line="276" w:lineRule="auto"/>
              <w:jc w:val="center"/>
              <w:rPr>
                <w:rFonts w:eastAsia="Calibri Light" w:cs="Calibri Light"/>
                <w:b/>
                <w:bCs/>
                <w:lang w:val="en-US"/>
              </w:rPr>
            </w:pPr>
            <w:r w:rsidRPr="00526853">
              <w:rPr>
                <w:rFonts w:eastAsia="Calibri Light" w:cs="Calibri Light"/>
                <w:b/>
                <w:bCs/>
                <w:lang w:val="en-US"/>
              </w:rPr>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7025BF97" w14:textId="028EA15C" w:rsidR="4CCB09DA" w:rsidRPr="00526853" w:rsidRDefault="4CCB09DA" w:rsidP="00526853">
            <w:pPr>
              <w:spacing w:after="0" w:line="276" w:lineRule="auto"/>
              <w:jc w:val="center"/>
              <w:rPr>
                <w:rFonts w:eastAsia="Calibri Light" w:cs="Calibri Light"/>
                <w:b/>
                <w:bCs/>
                <w:lang w:val="en-US"/>
              </w:rPr>
            </w:pPr>
            <w:r w:rsidRPr="00526853">
              <w:rPr>
                <w:rFonts w:eastAsia="Calibri Light" w:cs="Calibri Light"/>
                <w:b/>
                <w:bCs/>
                <w:lang w:val="en-US"/>
              </w:rPr>
              <w:t>Regulamento (UE) 2023/0447</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359A5DFF" w14:textId="6DDD0242" w:rsidR="4CCB09DA" w:rsidRPr="00526853" w:rsidRDefault="4CCB09DA" w:rsidP="00526853">
            <w:pPr>
              <w:spacing w:after="0" w:line="276" w:lineRule="auto"/>
              <w:jc w:val="center"/>
              <w:rPr>
                <w:rFonts w:eastAsia="Calibri Light" w:cs="Calibri Light"/>
                <w:b/>
                <w:bCs/>
                <w:lang w:val="en-US"/>
              </w:rPr>
            </w:pPr>
            <w:r w:rsidRPr="00526853">
              <w:rPr>
                <w:rFonts w:eastAsia="Calibri Light" w:cs="Calibri Light"/>
                <w:b/>
                <w:bCs/>
                <w:lang w:val="en-US"/>
              </w:rPr>
              <w:t>@codigo</w:t>
            </w:r>
            <w:r w:rsidRPr="003F5893">
              <w:br/>
            </w:r>
            <w:r w:rsidRPr="00526853">
              <w:rPr>
                <w:rFonts w:eastAsia="Calibri Light" w:cs="Calibri Light"/>
                <w:b/>
                <w:bCs/>
                <w:lang w:val="en-US"/>
              </w:rPr>
              <w:t xml:space="preserve"> (proposta DL 214/2013)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2D8708D6" w14:textId="1512047D" w:rsidR="4CCB09DA" w:rsidRPr="00526853" w:rsidRDefault="4CCB09DA" w:rsidP="00526853">
            <w:pPr>
              <w:spacing w:after="0" w:line="276" w:lineRule="auto"/>
              <w:jc w:val="center"/>
              <w:rPr>
                <w:rFonts w:eastAsia="Calibri Light" w:cs="Calibri Light"/>
                <w:b/>
                <w:bCs/>
                <w:lang w:val="en-US"/>
              </w:rPr>
            </w:pPr>
            <w:r w:rsidRPr="00526853">
              <w:rPr>
                <w:rFonts w:eastAsia="Calibri Light" w:cs="Calibri Light"/>
                <w:b/>
                <w:bCs/>
                <w:lang w:val="en-US"/>
              </w:rPr>
              <w:t>@rgbeac</w:t>
            </w:r>
            <w:r w:rsidRPr="003F5893">
              <w:br/>
            </w:r>
            <w:r w:rsidRPr="00526853">
              <w:rPr>
                <w:rFonts w:eastAsia="Calibri Light" w:cs="Calibri Light"/>
                <w:b/>
                <w:bCs/>
                <w:lang w:val="en-US"/>
              </w:rPr>
              <w:t xml:space="preserve"> (proposta jun. 2025)</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0B02E252" w14:textId="5B897645"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Proposta</w:t>
            </w:r>
          </w:p>
        </w:tc>
      </w:tr>
      <w:tr w:rsidR="4CCB09DA" w:rsidRPr="003F5893" w14:paraId="1F561630"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D928F68" w14:textId="4A6D1394" w:rsidR="4CCB09DA" w:rsidRPr="00526853" w:rsidRDefault="4CCB09DA" w:rsidP="00526853">
            <w:pPr>
              <w:spacing w:after="0" w:line="276" w:lineRule="auto"/>
              <w:rPr>
                <w:rFonts w:eastAsia="Calibri Light" w:cs="Calibri Light"/>
                <w:b/>
                <w:bCs/>
              </w:rPr>
            </w:pPr>
            <w:r w:rsidRPr="00526853">
              <w:rPr>
                <w:rFonts w:eastAsia="Calibri Light" w:cs="Calibri Light"/>
                <w:b/>
                <w:bCs/>
              </w:rPr>
              <w:t>Cruzamentos consanguíneos (pai/filho, irmãos, avós/netos)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5805577" w14:textId="3EB9471E" w:rsidR="4CCB09DA" w:rsidRPr="00526853" w:rsidRDefault="51D219D2" w:rsidP="00526853">
            <w:pPr>
              <w:spacing w:after="0" w:line="276" w:lineRule="auto"/>
              <w:rPr>
                <w:rFonts w:eastAsia="Calibri Light" w:cs="Calibri Light"/>
              </w:rPr>
            </w:pPr>
            <w:r w:rsidRPr="00526853">
              <w:rPr>
                <w:rFonts w:eastAsia="Calibri Light" w:cs="Calibri Light"/>
              </w:rPr>
              <w:t>Proibidos, salvo autorização da autoridade competente para preservação de raças locais com reserva genética limitada</w:t>
            </w:r>
            <w:r w:rsidR="4CCB09DA" w:rsidRPr="003F5893">
              <w:br/>
            </w:r>
            <w:r w:rsidRPr="00526853">
              <w:rPr>
                <w:rFonts w:eastAsia="Calibri Light" w:cs="Calibri Light"/>
              </w:rPr>
              <w:t xml:space="preserve"> (Art.º 8.º, n.º </w:t>
            </w:r>
            <w:r w:rsidRPr="00526853">
              <w:rPr>
                <w:rFonts w:eastAsia="Calibri Light" w:cs="Calibri Light"/>
              </w:rPr>
              <w:lastRenderedPageBreak/>
              <w:t>6, al. a))</w:t>
            </w:r>
          </w:p>
          <w:p w14:paraId="22145A9A" w14:textId="491FEC7C" w:rsidR="4CCB09DA" w:rsidRPr="00526853" w:rsidRDefault="4CCB09DA" w:rsidP="00526853">
            <w:pPr>
              <w:spacing w:after="0" w:line="276" w:lineRule="auto"/>
              <w:rPr>
                <w:rFonts w:eastAsia="Calibri Light" w:cs="Calibri Light"/>
              </w:rPr>
            </w:pPr>
          </w:p>
          <w:p w14:paraId="12DD29C7" w14:textId="1701B6D1" w:rsidR="4CCB09DA" w:rsidRPr="00526853" w:rsidRDefault="4CCB09DA" w:rsidP="00526853">
            <w:pPr>
              <w:spacing w:after="0" w:line="276" w:lineRule="auto"/>
              <w:rPr>
                <w:rFonts w:eastAsia="Calibri Light" w:cs="Calibri Light"/>
              </w:rPr>
            </w:pP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B76AA83" w14:textId="75A8C665"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 xml:space="preserve">Não regulado explicitamente; </w:t>
            </w:r>
          </w:p>
          <w:p w14:paraId="04FD00E6" w14:textId="3246E45A" w:rsidR="4CCB09DA" w:rsidRPr="00526853" w:rsidRDefault="4CCB09DA" w:rsidP="00526853">
            <w:pPr>
              <w:spacing w:after="0" w:line="276" w:lineRule="auto"/>
              <w:rPr>
                <w:rFonts w:eastAsia="Calibri Light" w:cs="Calibri Light"/>
              </w:rPr>
            </w:pPr>
            <w:r w:rsidRPr="00526853">
              <w:rPr>
                <w:rFonts w:eastAsia="Calibri Light" w:cs="Calibri Light"/>
              </w:rPr>
              <w:t>Exclui animais com defeitos genéticos e malformações específicas</w:t>
            </w:r>
            <w:r w:rsidRPr="003F5893">
              <w:br/>
            </w:r>
            <w:r w:rsidRPr="00526853">
              <w:rPr>
                <w:rFonts w:eastAsia="Calibri Light" w:cs="Calibri Light"/>
              </w:rPr>
              <w:t xml:space="preserve"> (Art.º 8.º, n.º 2, al. c))</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346254E" w14:textId="1D8067BB" w:rsidR="4CCB09DA" w:rsidRPr="00526853" w:rsidRDefault="4CCB09DA" w:rsidP="00526853">
            <w:pPr>
              <w:spacing w:after="0" w:line="276" w:lineRule="auto"/>
              <w:rPr>
                <w:rFonts w:eastAsia="Calibri Light" w:cs="Calibri Light"/>
              </w:rPr>
            </w:pPr>
            <w:r w:rsidRPr="00526853">
              <w:rPr>
                <w:rFonts w:eastAsia="Calibri Light" w:cs="Calibri Light"/>
              </w:rPr>
              <w:t>Sujeitos a portaria (coeficiente de consanguinidade e limites definidos por portaria)</w:t>
            </w:r>
            <w:r w:rsidRPr="003F5893">
              <w:br/>
            </w:r>
            <w:r w:rsidRPr="00526853">
              <w:rPr>
                <w:rFonts w:eastAsia="Calibri Light" w:cs="Calibri Light"/>
              </w:rPr>
              <w:t xml:space="preserve"> (Art.º 70.º, n.º 7)</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462926BF" w14:textId="21E6D48B" w:rsidR="4CCB09DA" w:rsidRPr="00526853" w:rsidRDefault="52AA4B33" w:rsidP="00526853">
            <w:pPr>
              <w:spacing w:after="0" w:line="276" w:lineRule="auto"/>
              <w:rPr>
                <w:rFonts w:eastAsia="Calibri Light" w:cs="Calibri Light"/>
              </w:rPr>
            </w:pPr>
            <w:r w:rsidRPr="00526853">
              <w:rPr>
                <w:rFonts w:eastAsia="Calibri Light" w:cs="Calibri Light"/>
              </w:rPr>
              <w:t>Proibidos, salvo autorização da autoridade competente para preservação de raças locais com reserva genética limitada</w:t>
            </w:r>
            <w:r w:rsidR="4CCB09DA" w:rsidRPr="003F5893">
              <w:br/>
            </w:r>
            <w:r w:rsidRPr="00526853">
              <w:rPr>
                <w:rFonts w:eastAsia="Calibri Light" w:cs="Calibri Light"/>
              </w:rPr>
              <w:t xml:space="preserve"> (Art.º 8.º, n.º 6, al. a))</w:t>
            </w:r>
          </w:p>
          <w:p w14:paraId="154C88A7" w14:textId="2B194DD0" w:rsidR="4CCB09DA" w:rsidRPr="00526853" w:rsidRDefault="4CCB09DA" w:rsidP="00526853">
            <w:pPr>
              <w:spacing w:after="0" w:line="276" w:lineRule="auto"/>
              <w:rPr>
                <w:rFonts w:eastAsia="Calibri Light" w:cs="Calibri Light"/>
              </w:rPr>
            </w:pPr>
          </w:p>
        </w:tc>
      </w:tr>
      <w:tr w:rsidR="4CCB09DA" w:rsidRPr="003F5893" w14:paraId="42B317DB"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4316ABB" w14:textId="1096CE60" w:rsidR="4CCB09DA" w:rsidRPr="00526853" w:rsidRDefault="4CCB09DA" w:rsidP="00526853">
            <w:pPr>
              <w:spacing w:after="0" w:line="276" w:lineRule="auto"/>
              <w:rPr>
                <w:rFonts w:eastAsia="Calibri Light" w:cs="Calibri Light"/>
                <w:b/>
                <w:bCs/>
              </w:rPr>
            </w:pPr>
            <w:r w:rsidRPr="00526853">
              <w:rPr>
                <w:rFonts w:eastAsia="Calibri Light" w:cs="Calibri Light"/>
                <w:b/>
                <w:bCs/>
              </w:rPr>
              <w:lastRenderedPageBreak/>
              <w:t>Produção de híbridos (cruzamento interespecífico/inter-racial para fins comerciais)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3D2FA8D" w14:textId="05D4DCB9" w:rsidR="4CCB09DA" w:rsidRPr="00526853" w:rsidRDefault="4CCB09DA" w:rsidP="00526853">
            <w:pPr>
              <w:spacing w:after="0" w:line="276" w:lineRule="auto"/>
              <w:rPr>
                <w:rFonts w:eastAsia="Calibri Light" w:cs="Calibri Light"/>
                <w:lang w:val="es-ES"/>
              </w:rPr>
            </w:pPr>
            <w:r w:rsidRPr="00526853">
              <w:rPr>
                <w:rFonts w:eastAsia="Calibri Light" w:cs="Calibri Light"/>
                <w:lang w:val="es-ES"/>
              </w:rPr>
              <w:t>Proibida</w:t>
            </w:r>
            <w:r w:rsidRPr="00526853">
              <w:rPr>
                <w:lang w:val="es-ES"/>
              </w:rPr>
              <w:br/>
            </w:r>
            <w:r w:rsidRPr="00526853">
              <w:rPr>
                <w:rFonts w:eastAsia="Calibri Light" w:cs="Calibri Light"/>
                <w:lang w:val="es-ES"/>
              </w:rPr>
              <w:t xml:space="preserve"> (Art.º 8.º, n.º 6, al. b))</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3E593F0" w14:textId="753126ED" w:rsidR="4CCB09DA" w:rsidRPr="00526853" w:rsidRDefault="51D219D2" w:rsidP="00526853">
            <w:pPr>
              <w:spacing w:after="0" w:line="276" w:lineRule="auto"/>
              <w:ind w:left="90" w:hanging="90"/>
              <w:rPr>
                <w:rFonts w:eastAsia="Calibri Light" w:cs="Calibri Light"/>
              </w:rPr>
            </w:pPr>
            <w:r w:rsidRPr="00526853">
              <w:rPr>
                <w:rFonts w:eastAsia="Calibri Light" w:cs="Calibri Light"/>
              </w:rPr>
              <w:t>Proibida, exceto cruzamentos autorizados para melhoramento de raça ou investigação, ou cruzamentos acidentais sem fins comerciais</w:t>
            </w:r>
            <w:r w:rsidR="4CCB09DA" w:rsidRPr="003F5893">
              <w:br/>
            </w:r>
          </w:p>
          <w:p w14:paraId="613C1539" w14:textId="1377CFE6" w:rsidR="4CCB09DA" w:rsidRPr="00526853" w:rsidRDefault="51D219D2" w:rsidP="00526853">
            <w:pPr>
              <w:spacing w:after="0" w:line="276" w:lineRule="auto"/>
              <w:ind w:left="90" w:hanging="90"/>
              <w:rPr>
                <w:rFonts w:eastAsia="Calibri Light" w:cs="Calibri Light"/>
              </w:rPr>
            </w:pPr>
            <w:r w:rsidRPr="00526853">
              <w:rPr>
                <w:rFonts w:eastAsia="Calibri Light" w:cs="Calibri Light"/>
              </w:rPr>
              <w:t>Acresce exceção para cruzamentos de raças caninas, que tenham ocorrido acidentalmente e não tenham fins comerciais</w:t>
            </w:r>
            <w:r w:rsidR="4CCB09DA" w:rsidRPr="003F5893">
              <w:br/>
            </w:r>
            <w:r w:rsidRPr="00526853">
              <w:rPr>
                <w:rFonts w:eastAsia="Calibri Light" w:cs="Calibri Light"/>
              </w:rPr>
              <w:t xml:space="preserve"> (Art.º 8.º, n.º 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6D161CA" w14:textId="0115E1BE" w:rsidR="4CCB09DA" w:rsidRPr="00526853" w:rsidRDefault="4CCB09DA" w:rsidP="00526853">
            <w:pPr>
              <w:spacing w:after="0" w:line="276" w:lineRule="auto"/>
              <w:rPr>
                <w:rFonts w:eastAsia="Calibri Light" w:cs="Calibri Light"/>
              </w:rPr>
            </w:pPr>
            <w:r w:rsidRPr="00526853">
              <w:rPr>
                <w:rFonts w:eastAsia="Calibri Light" w:cs="Calibri Light"/>
              </w:rPr>
              <w:t>Não regulado explicitamente</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32FA0496" w14:textId="30C0FE7E" w:rsidR="4CCB09DA" w:rsidRPr="00526853" w:rsidRDefault="51D219D2" w:rsidP="00526853">
            <w:pPr>
              <w:spacing w:after="0" w:line="276" w:lineRule="auto"/>
              <w:rPr>
                <w:rFonts w:eastAsia="Calibri Light" w:cs="Calibri Light"/>
              </w:rPr>
            </w:pPr>
            <w:r w:rsidRPr="00526853">
              <w:rPr>
                <w:rFonts w:eastAsia="Calibri Light" w:cs="Calibri Light"/>
              </w:rPr>
              <w:t xml:space="preserve">Regulamento + ponderar excluir </w:t>
            </w:r>
            <w:commentRangeStart w:id="1725"/>
            <w:r w:rsidRPr="00526853">
              <w:rPr>
                <w:rFonts w:eastAsia="Calibri Light" w:cs="Calibri Light"/>
              </w:rPr>
              <w:t>cruzamentos acidentais</w:t>
            </w:r>
            <w:commentRangeEnd w:id="1725"/>
            <w:r w:rsidR="00350677" w:rsidRPr="00526853">
              <w:rPr>
                <w:rStyle w:val="Refdecomentrio"/>
                <w:rFonts w:eastAsia="Calibri Light" w:cs="Calibri Light"/>
                <w:sz w:val="24"/>
                <w:szCs w:val="24"/>
              </w:rPr>
              <w:commentReference w:id="1725"/>
            </w:r>
          </w:p>
        </w:tc>
      </w:tr>
    </w:tbl>
    <w:p w14:paraId="2A4F527A" w14:textId="18C405B9" w:rsidR="12159AB7" w:rsidRPr="00526853" w:rsidRDefault="12159AB7" w:rsidP="00526853">
      <w:pPr>
        <w:spacing w:before="120" w:after="40" w:line="276" w:lineRule="auto"/>
        <w:rPr>
          <w:rFonts w:eastAsia="Calibri Light" w:cs="Calibri Light"/>
          <w:b/>
          <w:bCs/>
        </w:rPr>
      </w:pPr>
      <w:r w:rsidRPr="00526853">
        <w:rPr>
          <w:rFonts w:eastAsia="Calibri Light" w:cs="Calibri Light"/>
          <w:b/>
          <w:bCs/>
        </w:rPr>
        <w:t>6. Conformação e genótipo</w:t>
      </w:r>
    </w:p>
    <w:tbl>
      <w:tblPr>
        <w:tblW w:w="0" w:type="auto"/>
        <w:tblLook w:val="04A0" w:firstRow="1" w:lastRow="0" w:firstColumn="1" w:lastColumn="0" w:noHBand="0" w:noVBand="1"/>
      </w:tblPr>
      <w:tblGrid>
        <w:gridCol w:w="2461"/>
        <w:gridCol w:w="1541"/>
        <w:gridCol w:w="1518"/>
        <w:gridCol w:w="1851"/>
        <w:gridCol w:w="1398"/>
      </w:tblGrid>
      <w:tr w:rsidR="4CCB09DA" w:rsidRPr="003F5893" w14:paraId="2EA96858"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5D1723D6" w14:textId="70E4538B"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7BAB42A2" w14:textId="3F8574A1"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Regulamento (UE) 2023/0447</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0FF9EEF8" w14:textId="48C9F2BA"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@codigo</w:t>
            </w:r>
            <w:r w:rsidRPr="003F5893">
              <w:br/>
            </w:r>
            <w:r w:rsidRPr="00526853">
              <w:rPr>
                <w:rFonts w:eastAsia="Calibri Light" w:cs="Calibri Light"/>
                <w:b/>
                <w:bCs/>
              </w:rPr>
              <w:t xml:space="preserve"> (proposta DL 214/2013)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27AFB3CC" w14:textId="585FE3D1"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@rgbeac</w:t>
            </w:r>
            <w:r w:rsidRPr="003F5893">
              <w:br/>
            </w:r>
            <w:r w:rsidRPr="00526853">
              <w:rPr>
                <w:rFonts w:eastAsia="Calibri Light" w:cs="Calibri Light"/>
                <w:b/>
                <w:bCs/>
              </w:rPr>
              <w:t xml:space="preserve"> (proposta jun. 2025)</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4C3A6A7E" w14:textId="15A358FC"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Proposta</w:t>
            </w:r>
          </w:p>
        </w:tc>
      </w:tr>
      <w:tr w:rsidR="4CCB09DA" w:rsidRPr="003F5893" w14:paraId="271C3F1A"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CC2E185" w14:textId="5B9A1142" w:rsidR="4CCB09DA" w:rsidRPr="00526853" w:rsidRDefault="4CCB09DA" w:rsidP="00526853">
            <w:pPr>
              <w:spacing w:after="0" w:line="276" w:lineRule="auto"/>
              <w:rPr>
                <w:rFonts w:eastAsia="Calibri Light" w:cs="Calibri Light"/>
                <w:b/>
                <w:bCs/>
              </w:rPr>
            </w:pPr>
            <w:r w:rsidRPr="00526853">
              <w:rPr>
                <w:rFonts w:eastAsia="Calibri Light" w:cs="Calibri Light"/>
                <w:b/>
                <w:bCs/>
              </w:rPr>
              <w:t xml:space="preserve">Traços conformacionais </w:t>
            </w:r>
            <w:r w:rsidRPr="00526853">
              <w:rPr>
                <w:rFonts w:eastAsia="Calibri Light" w:cs="Calibri Light"/>
                <w:b/>
                <w:bCs/>
              </w:rPr>
              <w:lastRenderedPageBreak/>
              <w:t>excessivos/Conformações extremas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C9C6463" w14:textId="72247CAD"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 xml:space="preserve">Proibida a reprodução; </w:t>
            </w:r>
          </w:p>
          <w:p w14:paraId="5B2EF8CA" w14:textId="00AB3227"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Exige consulta prévia a MV;</w:t>
            </w:r>
          </w:p>
          <w:p w14:paraId="244142C1" w14:textId="7C2A76BA" w:rsidR="4CCB09DA" w:rsidRPr="00526853" w:rsidRDefault="4CCB09DA" w:rsidP="00526853">
            <w:pPr>
              <w:spacing w:after="0" w:line="276" w:lineRule="auto"/>
              <w:rPr>
                <w:rFonts w:eastAsia="Calibri Light" w:cs="Calibri Light"/>
              </w:rPr>
            </w:pPr>
            <w:r w:rsidRPr="00526853">
              <w:rPr>
                <w:rFonts w:eastAsia="Calibri Light" w:cs="Calibri Light"/>
              </w:rPr>
              <w:t>Atos delegados até julho de 2030 definirão critérios</w:t>
            </w:r>
            <w:r w:rsidRPr="003F5893">
              <w:br/>
            </w:r>
            <w:r w:rsidRPr="00526853">
              <w:rPr>
                <w:rFonts w:eastAsia="Calibri Light" w:cs="Calibri Light"/>
              </w:rPr>
              <w:t xml:space="preserve"> (Art.º 8.º, n.ºs 2 e 3, al. b))</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28774F9" w14:textId="5A9C87C7"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Excluídos da reprod</w:t>
            </w:r>
            <w:r w:rsidRPr="00526853">
              <w:rPr>
                <w:rFonts w:eastAsia="Calibri Light" w:cs="Calibri Light"/>
              </w:rPr>
              <w:lastRenderedPageBreak/>
              <w:t>ução animais com defeitos genéticos e malformações específicas (ex: displasia da anca, rim poliquístico)</w:t>
            </w:r>
            <w:r w:rsidRPr="003F5893">
              <w:br/>
            </w:r>
            <w:r w:rsidRPr="00526853">
              <w:rPr>
                <w:rFonts w:eastAsia="Calibri Light" w:cs="Calibri Light"/>
              </w:rPr>
              <w:t xml:space="preserve"> (Art.º 8.º, n.º 2, al. c))</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EEC382D" w14:textId="0D186DA0"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 xml:space="preserve">Reprodução condicionada a </w:t>
            </w:r>
            <w:r w:rsidRPr="00526853">
              <w:rPr>
                <w:rFonts w:eastAsia="Calibri Light" w:cs="Calibri Light"/>
              </w:rPr>
              <w:lastRenderedPageBreak/>
              <w:t xml:space="preserve">parecer do MV que ateste ausência de efeito prejudicial com base em genótipo/fenótipo; </w:t>
            </w:r>
          </w:p>
          <w:p w14:paraId="51F3D900" w14:textId="7742334D" w:rsidR="4CCB09DA" w:rsidRPr="00526853" w:rsidRDefault="4CCB09DA" w:rsidP="00526853">
            <w:pPr>
              <w:spacing w:after="0" w:line="276" w:lineRule="auto"/>
              <w:rPr>
                <w:rFonts w:eastAsia="Calibri Light" w:cs="Calibri Light"/>
              </w:rPr>
            </w:pPr>
            <w:r w:rsidRPr="00526853">
              <w:rPr>
                <w:rFonts w:eastAsia="Calibri Light" w:cs="Calibri Light"/>
              </w:rPr>
              <w:t>Restrição de reprodução de raças específicas por portaria</w:t>
            </w:r>
            <w:r w:rsidRPr="003F5893">
              <w:br/>
            </w:r>
            <w:r w:rsidRPr="00526853">
              <w:rPr>
                <w:rFonts w:eastAsia="Calibri Light" w:cs="Calibri Light"/>
              </w:rPr>
              <w:t xml:space="preserve"> (Art.º 70.º, n.ºs 8 e 9)</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6497019C" w14:textId="7B9BE3EF"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 xml:space="preserve">Regulamento, com a </w:t>
            </w:r>
            <w:r w:rsidRPr="00526853">
              <w:rPr>
                <w:rFonts w:eastAsia="Calibri Light" w:cs="Calibri Light"/>
              </w:rPr>
              <w:lastRenderedPageBreak/>
              <w:t>disposição do rgbeac até haver derrogação?</w:t>
            </w:r>
          </w:p>
        </w:tc>
      </w:tr>
      <w:tr w:rsidR="4CCB09DA" w:rsidRPr="003F5893" w14:paraId="673EBC9E"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6BEDCC0" w14:textId="5DFEC523" w:rsidR="4CCB09DA" w:rsidRPr="00526853" w:rsidRDefault="4CCB09DA" w:rsidP="00526853">
            <w:pPr>
              <w:spacing w:after="0" w:line="276" w:lineRule="auto"/>
              <w:rPr>
                <w:rFonts w:eastAsia="Calibri Light" w:cs="Calibri Light"/>
                <w:b/>
                <w:bCs/>
              </w:rPr>
            </w:pPr>
            <w:r w:rsidRPr="00526853">
              <w:rPr>
                <w:rFonts w:eastAsia="Calibri Light" w:cs="Calibri Light"/>
                <w:b/>
                <w:bCs/>
              </w:rPr>
              <w:lastRenderedPageBreak/>
              <w:t>Testes genéticos e rastreios de saúde</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5012FAF" w14:textId="2FD783C7" w:rsidR="4CCB09DA" w:rsidRPr="00526853" w:rsidRDefault="4CCB09DA" w:rsidP="00526853">
            <w:pPr>
              <w:spacing w:after="0" w:line="276" w:lineRule="auto"/>
              <w:rPr>
                <w:rFonts w:eastAsia="Calibri Light" w:cs="Calibri Light"/>
              </w:rPr>
            </w:pPr>
            <w:r w:rsidRPr="00526853">
              <w:rPr>
                <w:rFonts w:eastAsia="Calibri Light" w:cs="Calibri Light"/>
              </w:rPr>
              <w:t>Atos delegados da Comissão definirão critérios (até julho de 2036 para genótipos)</w:t>
            </w:r>
            <w:r w:rsidRPr="003F5893">
              <w:br/>
            </w:r>
            <w:r w:rsidRPr="00526853">
              <w:rPr>
                <w:rFonts w:eastAsia="Calibri Light" w:cs="Calibri Light"/>
              </w:rPr>
              <w:t xml:space="preserve"> (Art.º 8.º, n.ºs 1 e 3, al. a))</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FCAE01A" w14:textId="0A5B2882" w:rsidR="4CCB09DA" w:rsidRPr="00526853" w:rsidRDefault="4CCB09DA" w:rsidP="00526853">
            <w:pPr>
              <w:spacing w:after="0" w:line="276" w:lineRule="auto"/>
              <w:rPr>
                <w:rFonts w:eastAsia="Calibri Light" w:cs="Calibri Light"/>
              </w:rPr>
            </w:pPr>
            <w:r w:rsidRPr="00526853">
              <w:rPr>
                <w:rFonts w:eastAsia="Calibri Light" w:cs="Calibri Light"/>
              </w:rPr>
              <w:t>Excluídos animais com defeitos genéticos específicos (rim poliquístico, displasia, etc.)</w:t>
            </w:r>
            <w:r w:rsidRPr="003F5893">
              <w:br/>
            </w:r>
            <w:r w:rsidRPr="00526853">
              <w:rPr>
                <w:rFonts w:eastAsia="Calibri Light" w:cs="Calibri Light"/>
              </w:rPr>
              <w:t xml:space="preserve"> (Art.º 8.º, n.º 2, al. c))</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3272945" w14:textId="421B34A5" w:rsidR="4CCB09DA" w:rsidRPr="00526853" w:rsidRDefault="4CCB09DA" w:rsidP="00526853">
            <w:pPr>
              <w:spacing w:after="0" w:line="276" w:lineRule="auto"/>
              <w:rPr>
                <w:rFonts w:eastAsia="Calibri Light" w:cs="Calibri Light"/>
              </w:rPr>
            </w:pPr>
            <w:r w:rsidRPr="00526853">
              <w:rPr>
                <w:rFonts w:eastAsia="Calibri Light" w:cs="Calibri Light"/>
              </w:rPr>
              <w:t>Obrigatórios; critérios definidos por portaria específicos para cada raça</w:t>
            </w:r>
            <w:r w:rsidRPr="003F5893">
              <w:br/>
            </w:r>
            <w:r w:rsidRPr="00526853">
              <w:rPr>
                <w:rFonts w:eastAsia="Calibri Light" w:cs="Calibri Light"/>
              </w:rPr>
              <w:t xml:space="preserve"> (Art.º 70.º, n.º 7)</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207556A9" w14:textId="79147720" w:rsidR="4CCB09DA" w:rsidRPr="00526853" w:rsidRDefault="4CCB09DA" w:rsidP="00526853">
            <w:pPr>
              <w:spacing w:after="0" w:line="276" w:lineRule="auto"/>
              <w:rPr>
                <w:rFonts w:eastAsia="Calibri Light" w:cs="Calibri Light"/>
              </w:rPr>
            </w:pPr>
            <w:r w:rsidRPr="00526853">
              <w:rPr>
                <w:rFonts w:eastAsia="Calibri Light" w:cs="Calibri Light"/>
              </w:rPr>
              <w:t xml:space="preserve"> </w:t>
            </w:r>
          </w:p>
        </w:tc>
      </w:tr>
      <w:tr w:rsidR="4CCB09DA" w:rsidRPr="003F5893" w14:paraId="6CF7EA21"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D54A3B5" w14:textId="3114A9A6" w:rsidR="4CCB09DA" w:rsidRPr="00526853" w:rsidRDefault="4CCB09DA" w:rsidP="00526853">
            <w:pPr>
              <w:spacing w:after="0" w:line="276" w:lineRule="auto"/>
              <w:rPr>
                <w:rFonts w:eastAsia="Calibri Light" w:cs="Calibri Light"/>
                <w:b/>
                <w:bCs/>
              </w:rPr>
            </w:pPr>
            <w:r w:rsidRPr="00526853">
              <w:rPr>
                <w:rFonts w:eastAsia="Calibri Light" w:cs="Calibri Light"/>
                <w:b/>
                <w:bCs/>
              </w:rPr>
              <w:t>Porte semelhante dos progenitores (prevenção de distócia)</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E81CBA9" w14:textId="0E42C47B" w:rsidR="4CCB09DA" w:rsidRPr="00526853" w:rsidRDefault="4CCB09DA" w:rsidP="00526853">
            <w:pPr>
              <w:spacing w:after="0" w:line="276" w:lineRule="auto"/>
              <w:rPr>
                <w:rFonts w:eastAsia="Calibri Light" w:cs="Calibri Light"/>
                <w:lang w:val="en-US"/>
              </w:rPr>
            </w:pPr>
            <w:r w:rsidRPr="00526853">
              <w:rPr>
                <w:rFonts w:eastAsia="Calibri Light" w:cs="Calibri Light"/>
                <w:lang w:val="en-US"/>
              </w:rPr>
              <w:t>Não regulado explicitamente</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8057F47" w14:textId="1B22F45E" w:rsidR="4CCB09DA" w:rsidRPr="00526853" w:rsidRDefault="4CCB09DA" w:rsidP="00526853">
            <w:pPr>
              <w:spacing w:after="0" w:line="276" w:lineRule="auto"/>
              <w:rPr>
                <w:rFonts w:eastAsia="Calibri Light" w:cs="Calibri Light"/>
              </w:rPr>
            </w:pPr>
            <w:r w:rsidRPr="00526853">
              <w:rPr>
                <w:rFonts w:eastAsia="Calibri Light" w:cs="Calibri Light"/>
              </w:rPr>
              <w:t>Obrigatório</w:t>
            </w:r>
            <w:r w:rsidRPr="003F5893">
              <w:br/>
            </w:r>
            <w:r w:rsidRPr="00526853">
              <w:rPr>
                <w:rFonts w:eastAsia="Calibri Light" w:cs="Calibri Light"/>
              </w:rPr>
              <w:t xml:space="preserve"> (Art.º 8.º, n.º 2, al. b))</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60FFDD4" w14:textId="35DF49CE" w:rsidR="4CCB09DA" w:rsidRPr="00526853" w:rsidRDefault="4CCB09DA" w:rsidP="00526853">
            <w:pPr>
              <w:spacing w:after="0" w:line="276" w:lineRule="auto"/>
              <w:rPr>
                <w:rFonts w:eastAsia="Calibri Light" w:cs="Calibri Light"/>
              </w:rPr>
            </w:pPr>
            <w:r w:rsidRPr="00526853">
              <w:rPr>
                <w:rFonts w:eastAsia="Calibri Light" w:cs="Calibri Light"/>
              </w:rPr>
              <w:t>Não regulado explicitamente</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57B8ACBE" w14:textId="1EBB1869" w:rsidR="4CCB09DA" w:rsidRPr="00526853" w:rsidRDefault="4CCB09DA" w:rsidP="00526853">
            <w:pPr>
              <w:spacing w:after="0" w:line="276" w:lineRule="auto"/>
              <w:rPr>
                <w:rFonts w:eastAsia="Calibri Light" w:cs="Calibri Light"/>
              </w:rPr>
            </w:pPr>
            <w:r w:rsidRPr="00526853">
              <w:rPr>
                <w:rFonts w:eastAsia="Calibri Light" w:cs="Calibri Light"/>
              </w:rPr>
              <w:t>Código</w:t>
            </w:r>
          </w:p>
        </w:tc>
      </w:tr>
    </w:tbl>
    <w:p w14:paraId="0941E70E" w14:textId="27F139B3" w:rsidR="12159AB7" w:rsidRPr="00526853" w:rsidRDefault="12159AB7" w:rsidP="00526853">
      <w:pPr>
        <w:spacing w:before="120" w:after="40" w:line="276" w:lineRule="auto"/>
        <w:rPr>
          <w:rFonts w:eastAsia="Calibri Light" w:cs="Calibri Light"/>
          <w:b/>
          <w:bCs/>
        </w:rPr>
      </w:pPr>
      <w:r w:rsidRPr="00526853">
        <w:rPr>
          <w:rFonts w:eastAsia="Calibri Light" w:cs="Calibri Light"/>
          <w:b/>
          <w:bCs/>
        </w:rPr>
        <w:lastRenderedPageBreak/>
        <w:t>7. Reprodução assistida</w:t>
      </w:r>
    </w:p>
    <w:tbl>
      <w:tblPr>
        <w:tblW w:w="0" w:type="auto"/>
        <w:tblLook w:val="04A0" w:firstRow="1" w:lastRow="0" w:firstColumn="1" w:lastColumn="0" w:noHBand="0" w:noVBand="1"/>
      </w:tblPr>
      <w:tblGrid>
        <w:gridCol w:w="2184"/>
        <w:gridCol w:w="1770"/>
        <w:gridCol w:w="1673"/>
        <w:gridCol w:w="1797"/>
        <w:gridCol w:w="1345"/>
      </w:tblGrid>
      <w:tr w:rsidR="4CCB09DA" w:rsidRPr="003F5893" w14:paraId="3EF58F2C"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36C3C1EE" w14:textId="1138BAB6"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02E90B00" w14:textId="1F6B33A9"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Regulamento (UE) 2023/0447</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53944DEB" w14:textId="637078D0"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@codigo</w:t>
            </w:r>
            <w:r w:rsidRPr="003F5893">
              <w:br/>
            </w:r>
            <w:r w:rsidRPr="00526853">
              <w:rPr>
                <w:rFonts w:eastAsia="Calibri Light" w:cs="Calibri Light"/>
                <w:b/>
                <w:bCs/>
              </w:rPr>
              <w:t xml:space="preserve"> (proposta DL 214/2013)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72477571" w14:textId="703747B8"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@rgbeac</w:t>
            </w:r>
            <w:r w:rsidRPr="003F5893">
              <w:br/>
            </w:r>
            <w:r w:rsidRPr="00526853">
              <w:rPr>
                <w:rFonts w:eastAsia="Calibri Light" w:cs="Calibri Light"/>
                <w:b/>
                <w:bCs/>
              </w:rPr>
              <w:t xml:space="preserve"> (proposta jun. 2025)</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52395AC0" w14:textId="2F9BB5D4"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Proposta</w:t>
            </w:r>
          </w:p>
        </w:tc>
      </w:tr>
      <w:tr w:rsidR="4CCB09DA" w:rsidRPr="003F5893" w14:paraId="57C36B82"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908339F" w14:textId="56CCBC8C" w:rsidR="4CCB09DA" w:rsidRPr="00526853" w:rsidRDefault="4CCB09DA" w:rsidP="00526853">
            <w:pPr>
              <w:spacing w:after="0" w:line="276" w:lineRule="auto"/>
              <w:rPr>
                <w:rFonts w:eastAsia="Calibri Light" w:cs="Calibri Light"/>
                <w:b/>
                <w:bCs/>
              </w:rPr>
            </w:pPr>
            <w:r w:rsidRPr="00526853">
              <w:rPr>
                <w:rFonts w:eastAsia="Calibri Light" w:cs="Calibri Light"/>
                <w:b/>
                <w:bCs/>
              </w:rPr>
              <w:t>Inseminação artificial (IA)</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2922F71" w14:textId="292FEB77" w:rsidR="4CCB09DA" w:rsidRPr="00526853" w:rsidRDefault="4CCB09DA" w:rsidP="00526853">
            <w:pPr>
              <w:spacing w:after="0" w:line="276" w:lineRule="auto"/>
              <w:rPr>
                <w:rFonts w:eastAsia="Calibri Light" w:cs="Calibri Light"/>
              </w:rPr>
            </w:pPr>
            <w:r w:rsidRPr="00526853">
              <w:rPr>
                <w:rFonts w:eastAsia="Calibri Light" w:cs="Calibri Light"/>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D33F8CC" w14:textId="6E0442FD" w:rsidR="4CCB09DA" w:rsidRPr="00526853" w:rsidRDefault="4CCB09DA" w:rsidP="00526853">
            <w:pPr>
              <w:spacing w:after="0" w:line="276" w:lineRule="auto"/>
              <w:rPr>
                <w:rFonts w:eastAsia="Calibri Light" w:cs="Calibri Light"/>
              </w:rPr>
            </w:pPr>
            <w:r w:rsidRPr="00526853">
              <w:rPr>
                <w:rFonts w:eastAsia="Calibri Light" w:cs="Calibri Light"/>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29F3B28" w14:textId="100E7157" w:rsidR="4CCB09DA" w:rsidRPr="00526853" w:rsidRDefault="4CCB09DA" w:rsidP="00526853">
            <w:pPr>
              <w:spacing w:after="0" w:line="276" w:lineRule="auto"/>
              <w:rPr>
                <w:rFonts w:eastAsia="Calibri Light" w:cs="Calibri Light"/>
              </w:rPr>
            </w:pPr>
            <w:r w:rsidRPr="00526853">
              <w:rPr>
                <w:rFonts w:eastAsia="Calibri Light" w:cs="Calibri Light"/>
              </w:rPr>
              <w:t>Restrita a situações excecionais, previstas em portaria</w:t>
            </w:r>
            <w:r w:rsidRPr="003F5893">
              <w:br/>
            </w:r>
            <w:r w:rsidRPr="00526853">
              <w:rPr>
                <w:rFonts w:eastAsia="Calibri Light" w:cs="Calibri Light"/>
              </w:rPr>
              <w:t xml:space="preserve"> (Art.º 70.º, n.º 11)</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70624D1C" w14:textId="4A771E22" w:rsidR="4CCB09DA" w:rsidRPr="00526853" w:rsidRDefault="4CCB09DA" w:rsidP="00526853">
            <w:pPr>
              <w:spacing w:after="0" w:line="276" w:lineRule="auto"/>
              <w:rPr>
                <w:rFonts w:eastAsia="Calibri Light" w:cs="Calibri Light"/>
              </w:rPr>
            </w:pPr>
            <w:r w:rsidRPr="00526853">
              <w:rPr>
                <w:rFonts w:eastAsia="Calibri Light" w:cs="Calibri Light"/>
              </w:rPr>
              <w:t>rgbeac</w:t>
            </w:r>
          </w:p>
        </w:tc>
      </w:tr>
      <w:tr w:rsidR="4CCB09DA" w:rsidRPr="003F5893" w14:paraId="125993AD"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292A5B4" w14:textId="7962C985" w:rsidR="4CCB09DA" w:rsidRPr="00526853" w:rsidRDefault="4CCB09DA" w:rsidP="00526853">
            <w:pPr>
              <w:spacing w:after="0" w:line="276" w:lineRule="auto"/>
              <w:rPr>
                <w:rFonts w:eastAsia="Calibri Light" w:cs="Calibri Light"/>
                <w:b/>
                <w:bCs/>
                <w:lang w:val="en-US"/>
              </w:rPr>
            </w:pPr>
            <w:r w:rsidRPr="00526853">
              <w:rPr>
                <w:rFonts w:eastAsia="Calibri Light" w:cs="Calibri Light"/>
                <w:b/>
                <w:bCs/>
                <w:lang w:val="en-US"/>
              </w:rPr>
              <w:t>Electroejaculação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4A84C33" w14:textId="10B59C76" w:rsidR="4CCB09DA" w:rsidRPr="00526853" w:rsidRDefault="4CCB09DA" w:rsidP="00526853">
            <w:pPr>
              <w:spacing w:after="0" w:line="276" w:lineRule="auto"/>
              <w:rPr>
                <w:rFonts w:eastAsia="Calibri Light" w:cs="Calibri Light"/>
                <w:lang w:val="en-US"/>
              </w:rPr>
            </w:pPr>
            <w:r w:rsidRPr="00526853">
              <w:rPr>
                <w:rFonts w:eastAsia="Calibri Light" w:cs="Calibri Light"/>
                <w:lang w:val="en-US"/>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312F39E" w14:textId="312ECCF7" w:rsidR="4CCB09DA" w:rsidRPr="00526853" w:rsidRDefault="4CCB09DA" w:rsidP="00526853">
            <w:pPr>
              <w:spacing w:after="0" w:line="276" w:lineRule="auto"/>
              <w:rPr>
                <w:rFonts w:eastAsia="Calibri Light" w:cs="Calibri Light"/>
                <w:lang w:val="en-US"/>
              </w:rPr>
            </w:pPr>
            <w:r w:rsidRPr="00526853">
              <w:rPr>
                <w:rFonts w:eastAsia="Calibri Light" w:cs="Calibri Light"/>
                <w:lang w:val="en-US"/>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C3817E4" w14:textId="263CFF36" w:rsidR="4CCB09DA" w:rsidRPr="00526853" w:rsidRDefault="4CCB09DA" w:rsidP="00526853">
            <w:pPr>
              <w:spacing w:after="0" w:line="276" w:lineRule="auto"/>
              <w:rPr>
                <w:rFonts w:eastAsia="Calibri Light" w:cs="Calibri Light"/>
              </w:rPr>
            </w:pPr>
            <w:r w:rsidRPr="00526853">
              <w:rPr>
                <w:rFonts w:eastAsia="Calibri Light" w:cs="Calibri Light"/>
              </w:rPr>
              <w:t>Proibida</w:t>
            </w:r>
            <w:r w:rsidRPr="003F5893">
              <w:br/>
            </w:r>
            <w:r w:rsidRPr="00526853">
              <w:rPr>
                <w:rFonts w:eastAsia="Calibri Light" w:cs="Calibri Light"/>
              </w:rPr>
              <w:t xml:space="preserve"> (Art.º 70.º, n.º 12)</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460E0B36" w14:textId="6029122A" w:rsidR="4CCB09DA" w:rsidRPr="00526853" w:rsidRDefault="4CCB09DA" w:rsidP="00526853">
            <w:pPr>
              <w:spacing w:after="0" w:line="276" w:lineRule="auto"/>
              <w:rPr>
                <w:rFonts w:eastAsia="Calibri Light" w:cs="Calibri Light"/>
              </w:rPr>
            </w:pPr>
            <w:r w:rsidRPr="00526853">
              <w:rPr>
                <w:rFonts w:eastAsia="Calibri Light" w:cs="Calibri Light"/>
              </w:rPr>
              <w:t>rgbeac</w:t>
            </w:r>
          </w:p>
        </w:tc>
      </w:tr>
    </w:tbl>
    <w:p w14:paraId="619D251E" w14:textId="3B8BED41" w:rsidR="12159AB7" w:rsidRPr="00526853" w:rsidRDefault="12159AB7" w:rsidP="00526853">
      <w:pPr>
        <w:spacing w:after="200" w:line="276" w:lineRule="auto"/>
        <w:rPr>
          <w:rFonts w:eastAsia="Calibri Light" w:cs="Calibri Light"/>
        </w:rPr>
      </w:pPr>
      <w:r w:rsidRPr="00526853">
        <w:rPr>
          <w:rFonts w:eastAsia="Calibri Light" w:cs="Calibri Light"/>
        </w:rPr>
        <w:t xml:space="preserve"> </w:t>
      </w:r>
    </w:p>
    <w:p w14:paraId="270F0CFA" w14:textId="03FE6AB3" w:rsidR="12159AB7" w:rsidRPr="00526853" w:rsidRDefault="12159AB7" w:rsidP="00526853">
      <w:pPr>
        <w:spacing w:before="120" w:after="40" w:line="276" w:lineRule="auto"/>
        <w:rPr>
          <w:rFonts w:eastAsia="Calibri Light" w:cs="Calibri Light"/>
          <w:b/>
          <w:bCs/>
          <w:lang w:val="en-US"/>
        </w:rPr>
      </w:pPr>
      <w:r w:rsidRPr="00526853">
        <w:rPr>
          <w:rFonts w:eastAsia="Calibri Light" w:cs="Calibri Light"/>
          <w:b/>
          <w:bCs/>
          <w:lang w:val="en-US"/>
        </w:rPr>
        <w:t>8. Temperamento e comportamento</w:t>
      </w:r>
    </w:p>
    <w:tbl>
      <w:tblPr>
        <w:tblW w:w="0" w:type="auto"/>
        <w:tblLook w:val="04A0" w:firstRow="1" w:lastRow="0" w:firstColumn="1" w:lastColumn="0" w:noHBand="0" w:noVBand="1"/>
      </w:tblPr>
      <w:tblGrid>
        <w:gridCol w:w="2091"/>
        <w:gridCol w:w="1527"/>
        <w:gridCol w:w="1963"/>
        <w:gridCol w:w="1868"/>
        <w:gridCol w:w="1320"/>
      </w:tblGrid>
      <w:tr w:rsidR="4CCB09DA" w:rsidRPr="003F5893" w14:paraId="6B7F6AB0"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6302F63D" w14:textId="5EF77F0A" w:rsidR="4CCB09DA" w:rsidRPr="00526853" w:rsidRDefault="4CCB09DA" w:rsidP="00526853">
            <w:pPr>
              <w:spacing w:after="0" w:line="276" w:lineRule="auto"/>
              <w:jc w:val="center"/>
              <w:rPr>
                <w:rFonts w:eastAsia="Calibri Light" w:cs="Calibri Light"/>
                <w:b/>
                <w:bCs/>
                <w:lang w:val="en-US"/>
              </w:rPr>
            </w:pPr>
            <w:r w:rsidRPr="00526853">
              <w:rPr>
                <w:rFonts w:eastAsia="Calibri Light" w:cs="Calibri Light"/>
                <w:b/>
                <w:bCs/>
                <w:lang w:val="en-US"/>
              </w:rPr>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7FA6BCE7" w14:textId="1AAFD32C" w:rsidR="4CCB09DA" w:rsidRPr="00526853" w:rsidRDefault="4CCB09DA" w:rsidP="00526853">
            <w:pPr>
              <w:spacing w:after="0" w:line="276" w:lineRule="auto"/>
              <w:jc w:val="center"/>
              <w:rPr>
                <w:rFonts w:eastAsia="Calibri Light" w:cs="Calibri Light"/>
                <w:b/>
                <w:bCs/>
                <w:lang w:val="en-US"/>
              </w:rPr>
            </w:pPr>
            <w:r w:rsidRPr="00526853">
              <w:rPr>
                <w:rFonts w:eastAsia="Calibri Light" w:cs="Calibri Light"/>
                <w:b/>
                <w:bCs/>
                <w:lang w:val="en-US"/>
              </w:rPr>
              <w:t>Regulamento (UE) 2023/0447</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48850D5B" w14:textId="76244B77" w:rsidR="4CCB09DA" w:rsidRPr="00526853" w:rsidRDefault="4CCB09DA" w:rsidP="00526853">
            <w:pPr>
              <w:spacing w:after="0" w:line="276" w:lineRule="auto"/>
              <w:jc w:val="center"/>
              <w:rPr>
                <w:rFonts w:eastAsia="Calibri Light" w:cs="Calibri Light"/>
                <w:b/>
                <w:bCs/>
                <w:lang w:val="en-US"/>
              </w:rPr>
            </w:pPr>
            <w:r w:rsidRPr="00526853">
              <w:rPr>
                <w:rFonts w:eastAsia="Calibri Light" w:cs="Calibri Light"/>
                <w:b/>
                <w:bCs/>
                <w:lang w:val="en-US"/>
              </w:rPr>
              <w:t>@codigo</w:t>
            </w:r>
            <w:r w:rsidRPr="003F5893">
              <w:br/>
            </w:r>
            <w:r w:rsidRPr="00526853">
              <w:rPr>
                <w:rFonts w:eastAsia="Calibri Light" w:cs="Calibri Light"/>
                <w:b/>
                <w:bCs/>
                <w:lang w:val="en-US"/>
              </w:rPr>
              <w:t xml:space="preserve"> (proposta DL 214/2013)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4118D70B" w14:textId="213BEDC7" w:rsidR="4CCB09DA" w:rsidRPr="00526853" w:rsidRDefault="4CCB09DA" w:rsidP="00526853">
            <w:pPr>
              <w:spacing w:after="0" w:line="276" w:lineRule="auto"/>
              <w:jc w:val="center"/>
              <w:rPr>
                <w:rFonts w:eastAsia="Calibri Light" w:cs="Calibri Light"/>
                <w:b/>
                <w:bCs/>
                <w:lang w:val="en-US"/>
              </w:rPr>
            </w:pPr>
            <w:r w:rsidRPr="00526853">
              <w:rPr>
                <w:rFonts w:eastAsia="Calibri Light" w:cs="Calibri Light"/>
                <w:b/>
                <w:bCs/>
                <w:lang w:val="en-US"/>
              </w:rPr>
              <w:t>@rgbeac</w:t>
            </w:r>
            <w:r w:rsidRPr="003F5893">
              <w:br/>
            </w:r>
            <w:r w:rsidRPr="00526853">
              <w:rPr>
                <w:rFonts w:eastAsia="Calibri Light" w:cs="Calibri Light"/>
                <w:b/>
                <w:bCs/>
                <w:lang w:val="en-US"/>
              </w:rPr>
              <w:t xml:space="preserve"> (proposta jun. 2025)</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4B6C9B8F" w14:textId="768DEC4E" w:rsidR="4CCB09DA" w:rsidRPr="00526853" w:rsidRDefault="4CCB09DA" w:rsidP="00526853">
            <w:pPr>
              <w:spacing w:after="0" w:line="276" w:lineRule="auto"/>
              <w:jc w:val="center"/>
              <w:rPr>
                <w:rFonts w:eastAsia="Calibri Light" w:cs="Calibri Light"/>
                <w:b/>
                <w:bCs/>
                <w:lang w:val="en-US"/>
              </w:rPr>
            </w:pPr>
            <w:r w:rsidRPr="00526853">
              <w:rPr>
                <w:rFonts w:eastAsia="Calibri Light" w:cs="Calibri Light"/>
                <w:b/>
                <w:bCs/>
                <w:lang w:val="en-US"/>
              </w:rPr>
              <w:t>Proposta</w:t>
            </w:r>
          </w:p>
        </w:tc>
      </w:tr>
      <w:tr w:rsidR="4CCB09DA" w:rsidRPr="003F5893" w14:paraId="4A0D99CF"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89BD088" w14:textId="7DBAB431" w:rsidR="4CCB09DA" w:rsidRPr="00526853" w:rsidRDefault="4CCB09DA" w:rsidP="00526853">
            <w:pPr>
              <w:spacing w:after="0" w:line="276" w:lineRule="auto"/>
              <w:rPr>
                <w:rFonts w:eastAsia="Calibri Light" w:cs="Calibri Light"/>
                <w:b/>
                <w:bCs/>
              </w:rPr>
            </w:pPr>
            <w:r w:rsidRPr="00526853">
              <w:rPr>
                <w:rFonts w:eastAsia="Calibri Light" w:cs="Calibri Light"/>
                <w:b/>
                <w:bCs/>
              </w:rPr>
              <w:t>Critérios comportamentais para seleção de reprodutores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1CEB1C5" w14:textId="0DF00033" w:rsidR="4CCB09DA" w:rsidRPr="00526853" w:rsidRDefault="4CCB09DA" w:rsidP="00526853">
            <w:pPr>
              <w:spacing w:after="0" w:line="276" w:lineRule="auto"/>
              <w:rPr>
                <w:rFonts w:eastAsia="Calibri Light" w:cs="Calibri Light"/>
                <w:lang w:val="en-US"/>
              </w:rPr>
            </w:pPr>
            <w:r w:rsidRPr="00526853">
              <w:rPr>
                <w:rFonts w:eastAsia="Calibri Light" w:cs="Calibri Light"/>
                <w:lang w:val="en-US"/>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4467DF6" w14:textId="5CE5E893" w:rsidR="4CCB09DA" w:rsidRPr="00526853" w:rsidRDefault="4CCB09DA" w:rsidP="00526853">
            <w:pPr>
              <w:spacing w:after="0" w:line="276" w:lineRule="auto"/>
              <w:rPr>
                <w:rFonts w:eastAsia="Calibri Light" w:cs="Calibri Light"/>
              </w:rPr>
            </w:pPr>
            <w:r w:rsidRPr="00526853">
              <w:rPr>
                <w:rFonts w:eastAsia="Calibri Light" w:cs="Calibri Light"/>
              </w:rPr>
              <w:t>Excluídos animais com alterações comportamentais</w:t>
            </w:r>
            <w:r w:rsidRPr="003F5893">
              <w:br/>
            </w:r>
            <w:r w:rsidRPr="00526853">
              <w:rPr>
                <w:rFonts w:eastAsia="Calibri Light" w:cs="Calibri Light"/>
              </w:rPr>
              <w:t xml:space="preserve"> (Art.º 8.º, n.º 2, al. c))</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C47CE72" w14:textId="4631058C" w:rsidR="4CCB09DA" w:rsidRPr="00526853" w:rsidRDefault="4CCB09DA" w:rsidP="00526853">
            <w:pPr>
              <w:spacing w:after="0" w:line="276" w:lineRule="auto"/>
              <w:rPr>
                <w:rFonts w:eastAsia="Calibri Light" w:cs="Calibri Light"/>
              </w:rPr>
            </w:pPr>
            <w:r w:rsidRPr="00526853">
              <w:rPr>
                <w:rFonts w:eastAsia="Calibri Light" w:cs="Calibri Light"/>
              </w:rPr>
              <w:t xml:space="preserve">Obrigatório temperamento amistoso e confiante; proibida reprodução de animais perigosos ou com comportamento agressivo ou </w:t>
            </w:r>
            <w:r w:rsidRPr="00526853">
              <w:rPr>
                <w:rFonts w:eastAsia="Calibri Light" w:cs="Calibri Light"/>
              </w:rPr>
              <w:lastRenderedPageBreak/>
              <w:t>excessivamente tímido</w:t>
            </w:r>
            <w:r w:rsidRPr="003F5893">
              <w:br/>
            </w:r>
            <w:r w:rsidRPr="00526853">
              <w:rPr>
                <w:rFonts w:eastAsia="Calibri Light" w:cs="Calibri Light"/>
              </w:rPr>
              <w:t xml:space="preserve"> (Art.º 70.º, n.º 6)</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56A1DC33" w14:textId="0B0679FB"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Combinaria código e rgbeac</w:t>
            </w:r>
          </w:p>
        </w:tc>
      </w:tr>
    </w:tbl>
    <w:p w14:paraId="4F55157F" w14:textId="36CF2AC9" w:rsidR="12159AB7" w:rsidRPr="00526853" w:rsidRDefault="12159AB7" w:rsidP="00526853">
      <w:pPr>
        <w:spacing w:before="120" w:after="40" w:line="276" w:lineRule="auto"/>
        <w:rPr>
          <w:rFonts w:eastAsia="Calibri Light" w:cs="Calibri Light"/>
          <w:b/>
          <w:bCs/>
        </w:rPr>
      </w:pPr>
      <w:r w:rsidRPr="00526853">
        <w:rPr>
          <w:rFonts w:eastAsia="Calibri Light" w:cs="Calibri Light"/>
          <w:b/>
          <w:bCs/>
        </w:rPr>
        <w:lastRenderedPageBreak/>
        <w:t>9. Registo e obrigações administrativas</w:t>
      </w:r>
    </w:p>
    <w:tbl>
      <w:tblPr>
        <w:tblW w:w="0" w:type="auto"/>
        <w:tblLook w:val="04A0" w:firstRow="1" w:lastRow="0" w:firstColumn="1" w:lastColumn="0" w:noHBand="0" w:noVBand="1"/>
      </w:tblPr>
      <w:tblGrid>
        <w:gridCol w:w="1909"/>
        <w:gridCol w:w="1707"/>
        <w:gridCol w:w="1614"/>
        <w:gridCol w:w="1653"/>
        <w:gridCol w:w="1886"/>
      </w:tblGrid>
      <w:tr w:rsidR="4CCB09DA" w:rsidRPr="003F5893" w14:paraId="6C59EA27"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08F18111" w14:textId="5CEA2D5D"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62434E7D" w14:textId="0D431DF7"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Regulamento (UE) 2023/0447</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159D62CA" w14:textId="1321F46E"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@codigo</w:t>
            </w:r>
            <w:r w:rsidRPr="003F5893">
              <w:br/>
            </w:r>
            <w:r w:rsidRPr="00526853">
              <w:rPr>
                <w:rFonts w:eastAsia="Calibri Light" w:cs="Calibri Light"/>
                <w:b/>
                <w:bCs/>
              </w:rPr>
              <w:t xml:space="preserve"> (proposta DL 214/2013)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0A2135C8" w14:textId="65878DB7"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@rgbeac</w:t>
            </w:r>
            <w:r w:rsidRPr="003F5893">
              <w:br/>
            </w:r>
            <w:r w:rsidRPr="00526853">
              <w:rPr>
                <w:rFonts w:eastAsia="Calibri Light" w:cs="Calibri Light"/>
                <w:b/>
                <w:bCs/>
              </w:rPr>
              <w:t xml:space="preserve"> (proposta jun. 2025)</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6CB57EF6" w14:textId="4CE784D7"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Proposta</w:t>
            </w:r>
          </w:p>
        </w:tc>
      </w:tr>
      <w:tr w:rsidR="4CCB09DA" w:rsidRPr="003F5893" w14:paraId="2EC4E4CF"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1E367CE" w14:textId="7EF76183" w:rsidR="4CCB09DA" w:rsidRPr="00526853" w:rsidRDefault="4CCB09DA" w:rsidP="00526853">
            <w:pPr>
              <w:spacing w:after="0" w:line="276" w:lineRule="auto"/>
              <w:rPr>
                <w:rFonts w:eastAsia="Calibri Light" w:cs="Calibri Light"/>
                <w:b/>
                <w:bCs/>
              </w:rPr>
            </w:pPr>
            <w:r w:rsidRPr="00526853">
              <w:rPr>
                <w:rFonts w:eastAsia="Calibri Light" w:cs="Calibri Light"/>
                <w:b/>
                <w:bCs/>
              </w:rPr>
              <w:t>Registo de reprodutores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11CF632" w14:textId="7BF84A47" w:rsidR="4CCB09DA" w:rsidRPr="00526853" w:rsidRDefault="4CCB09DA" w:rsidP="00526853">
            <w:pPr>
              <w:spacing w:after="0" w:line="276" w:lineRule="auto"/>
              <w:rPr>
                <w:rFonts w:eastAsia="Calibri Light" w:cs="Calibri Light"/>
              </w:rPr>
            </w:pPr>
            <w:r w:rsidRPr="00526853">
              <w:rPr>
                <w:rFonts w:eastAsia="Calibri Light" w:cs="Calibri Light"/>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ADE3295" w14:textId="3200A837" w:rsidR="4CCB09DA" w:rsidRPr="00526853" w:rsidRDefault="4CCB09DA" w:rsidP="00526853">
            <w:pPr>
              <w:spacing w:after="0" w:line="276" w:lineRule="auto"/>
              <w:rPr>
                <w:rFonts w:eastAsia="Calibri Light" w:cs="Calibri Light"/>
              </w:rPr>
            </w:pPr>
            <w:r w:rsidRPr="00526853">
              <w:rPr>
                <w:rFonts w:eastAsia="Calibri Light" w:cs="Calibri Light"/>
              </w:rPr>
              <w:t xml:space="preserve">Não regulado </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168FB46" w14:textId="704B9BBE" w:rsidR="4CCB09DA" w:rsidRPr="00526853" w:rsidRDefault="4CCB09DA" w:rsidP="00526853">
            <w:pPr>
              <w:spacing w:after="0" w:line="276" w:lineRule="auto"/>
              <w:rPr>
                <w:rFonts w:eastAsia="Calibri Light" w:cs="Calibri Light"/>
              </w:rPr>
            </w:pPr>
            <w:r w:rsidRPr="00526853">
              <w:rPr>
                <w:rFonts w:eastAsia="Calibri Light" w:cs="Calibri Light"/>
              </w:rPr>
              <w:t>Inscrição obrigatória no SIAC como animal reprodutor</w:t>
            </w:r>
            <w:r w:rsidRPr="003F5893">
              <w:br/>
            </w:r>
            <w:r w:rsidRPr="00526853">
              <w:rPr>
                <w:rFonts w:eastAsia="Calibri Light" w:cs="Calibri Light"/>
              </w:rPr>
              <w:t xml:space="preserve"> (Art.º 70.º, n.º 6)</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662201E2" w14:textId="6A77C094" w:rsidR="4CCB09DA" w:rsidRPr="00526853" w:rsidRDefault="4CCB09DA" w:rsidP="00526853">
            <w:pPr>
              <w:spacing w:after="0" w:line="276" w:lineRule="auto"/>
              <w:rPr>
                <w:rFonts w:eastAsia="Calibri Light" w:cs="Calibri Light"/>
              </w:rPr>
            </w:pPr>
            <w:r w:rsidRPr="00526853">
              <w:rPr>
                <w:rFonts w:eastAsia="Calibri Light" w:cs="Calibri Light"/>
              </w:rPr>
              <w:t>Rgbeac</w:t>
            </w:r>
          </w:p>
        </w:tc>
      </w:tr>
      <w:tr w:rsidR="4CCB09DA" w:rsidRPr="003F5893" w14:paraId="5CF29911"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1D7A576" w14:textId="7930BC1C" w:rsidR="4CCB09DA" w:rsidRPr="00526853" w:rsidRDefault="4CCB09DA" w:rsidP="00526853">
            <w:pPr>
              <w:spacing w:after="0" w:line="276" w:lineRule="auto"/>
              <w:rPr>
                <w:rFonts w:eastAsia="Calibri Light" w:cs="Calibri Light"/>
                <w:b/>
                <w:bCs/>
              </w:rPr>
            </w:pPr>
            <w:r w:rsidRPr="00526853">
              <w:rPr>
                <w:rFonts w:eastAsia="Calibri Light" w:cs="Calibri Light"/>
                <w:b/>
                <w:bCs/>
              </w:rPr>
              <w:t>Obrigação de esterilização após fim da vida reprodutiva</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799A5C1" w14:textId="600A341C" w:rsidR="4CCB09DA" w:rsidRPr="00526853" w:rsidRDefault="4CCB09DA" w:rsidP="00526853">
            <w:pPr>
              <w:spacing w:after="0" w:line="276" w:lineRule="auto"/>
              <w:rPr>
                <w:rFonts w:eastAsia="Calibri Light" w:cs="Calibri Light"/>
                <w:lang w:val="en-US"/>
              </w:rPr>
            </w:pPr>
            <w:r w:rsidRPr="00526853">
              <w:rPr>
                <w:rFonts w:eastAsia="Calibri Light" w:cs="Calibri Light"/>
                <w:lang w:val="en-US"/>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A765BED" w14:textId="514FC02F" w:rsidR="4CCB09DA" w:rsidRPr="00526853" w:rsidRDefault="4CCB09DA" w:rsidP="00526853">
            <w:pPr>
              <w:spacing w:after="0" w:line="276" w:lineRule="auto"/>
              <w:rPr>
                <w:rFonts w:eastAsia="Calibri Light" w:cs="Calibri Light"/>
                <w:lang w:val="en-US"/>
              </w:rPr>
            </w:pPr>
            <w:r w:rsidRPr="00526853">
              <w:rPr>
                <w:rFonts w:eastAsia="Calibri Light" w:cs="Calibri Light"/>
                <w:lang w:val="en-US"/>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D46CC0F" w14:textId="29C24504" w:rsidR="4CCB09DA" w:rsidRPr="00526853" w:rsidRDefault="4CCB09DA" w:rsidP="00526853">
            <w:pPr>
              <w:spacing w:after="0" w:line="276" w:lineRule="auto"/>
              <w:rPr>
                <w:rFonts w:eastAsia="Calibri Light" w:cs="Calibri Light"/>
              </w:rPr>
            </w:pPr>
            <w:r w:rsidRPr="00526853">
              <w:rPr>
                <w:rFonts w:eastAsia="Calibri Light" w:cs="Calibri Light"/>
              </w:rPr>
              <w:t>Obrigação do detentor de esterilizar o animal e garantir o seu bem-estar até ao final da vida</w:t>
            </w:r>
            <w:r w:rsidRPr="003F5893">
              <w:br/>
            </w:r>
            <w:r w:rsidRPr="00526853">
              <w:rPr>
                <w:rFonts w:eastAsia="Calibri Light" w:cs="Calibri Light"/>
              </w:rPr>
              <w:t xml:space="preserve"> (Art.º 70.º, n.º 13)</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64AC75DE" w14:textId="781CD48F" w:rsidR="4CCB09DA" w:rsidRPr="00526853" w:rsidRDefault="4CCB09DA" w:rsidP="00526853">
            <w:pPr>
              <w:spacing w:after="0" w:line="276" w:lineRule="auto"/>
              <w:rPr>
                <w:rFonts w:eastAsia="Calibri Light" w:cs="Calibri Light"/>
              </w:rPr>
            </w:pPr>
            <w:r w:rsidRPr="00526853">
              <w:rPr>
                <w:rFonts w:eastAsia="Calibri Light" w:cs="Calibri Light"/>
              </w:rPr>
              <w:t>Dúvida sobre a aplicabilidade da obrigação, mas a favor do rgbeac</w:t>
            </w:r>
          </w:p>
        </w:tc>
      </w:tr>
    </w:tbl>
    <w:p w14:paraId="02C3DD74" w14:textId="3E55A416" w:rsidR="12159AB7" w:rsidRPr="00526853" w:rsidRDefault="12159AB7" w:rsidP="00526853">
      <w:pPr>
        <w:spacing w:before="120" w:after="40" w:line="276" w:lineRule="auto"/>
        <w:rPr>
          <w:rFonts w:eastAsia="Calibri Light" w:cs="Calibri Light"/>
          <w:b/>
          <w:bCs/>
        </w:rPr>
      </w:pPr>
      <w:r w:rsidRPr="00526853">
        <w:rPr>
          <w:rFonts w:eastAsia="Calibri Light" w:cs="Calibri Light"/>
          <w:b/>
          <w:bCs/>
        </w:rPr>
        <w:t>10. Separação das crias da progenitora</w:t>
      </w:r>
    </w:p>
    <w:tbl>
      <w:tblPr>
        <w:tblW w:w="0" w:type="auto"/>
        <w:tblLook w:val="04A0" w:firstRow="1" w:lastRow="0" w:firstColumn="1" w:lastColumn="0" w:noHBand="0" w:noVBand="1"/>
      </w:tblPr>
      <w:tblGrid>
        <w:gridCol w:w="1572"/>
        <w:gridCol w:w="2119"/>
        <w:gridCol w:w="2016"/>
        <w:gridCol w:w="1539"/>
        <w:gridCol w:w="1523"/>
      </w:tblGrid>
      <w:tr w:rsidR="4CCB09DA" w:rsidRPr="003F5893" w14:paraId="702D388E" w14:textId="77777777" w:rsidTr="420E2B96">
        <w:trPr>
          <w:trHeight w:val="525"/>
        </w:trPr>
        <w:tc>
          <w:tcPr>
            <w:tcW w:w="1384"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0B2FDA9A" w14:textId="1C9E1774"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lastRenderedPageBreak/>
              <w:t>Critério</w:t>
            </w:r>
          </w:p>
        </w:tc>
        <w:tc>
          <w:tcPr>
            <w:tcW w:w="1754"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7EEB4449" w14:textId="7096D685"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Regulamento (UE) 2023/0447</w:t>
            </w:r>
          </w:p>
        </w:tc>
        <w:tc>
          <w:tcPr>
            <w:tcW w:w="186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479ECEFB" w14:textId="32AE338E"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@codigo</w:t>
            </w:r>
            <w:r w:rsidRPr="003F5893">
              <w:br/>
            </w:r>
            <w:r w:rsidRPr="00526853">
              <w:rPr>
                <w:rFonts w:eastAsia="Calibri Light" w:cs="Calibri Light"/>
                <w:b/>
                <w:bCs/>
              </w:rPr>
              <w:t xml:space="preserve"> (proposta DL 214/2013)</w:t>
            </w:r>
          </w:p>
        </w:tc>
        <w:tc>
          <w:tcPr>
            <w:tcW w:w="1888"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2EA8BAA3" w14:textId="39CB51AE"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@rgbeac</w:t>
            </w:r>
            <w:r w:rsidRPr="003F5893">
              <w:br/>
            </w:r>
            <w:r w:rsidRPr="00526853">
              <w:rPr>
                <w:rFonts w:eastAsia="Calibri Light" w:cs="Calibri Light"/>
                <w:b/>
                <w:bCs/>
              </w:rPr>
              <w:t xml:space="preserve"> (proposta jun. 2025)</w:t>
            </w:r>
          </w:p>
        </w:tc>
        <w:tc>
          <w:tcPr>
            <w:tcW w:w="1888" w:type="dxa"/>
            <w:tcBorders>
              <w:top w:val="single" w:sz="8" w:space="0" w:color="auto"/>
              <w:left w:val="single" w:sz="8" w:space="0" w:color="auto"/>
              <w:bottom w:val="single" w:sz="8" w:space="0" w:color="auto"/>
              <w:right w:val="single" w:sz="8" w:space="0" w:color="auto"/>
            </w:tcBorders>
            <w:tcMar>
              <w:left w:w="108" w:type="dxa"/>
              <w:right w:w="108" w:type="dxa"/>
            </w:tcMar>
          </w:tcPr>
          <w:p w14:paraId="50843E01" w14:textId="5DAC1271"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Proposta</w:t>
            </w:r>
          </w:p>
        </w:tc>
      </w:tr>
      <w:tr w:rsidR="4CCB09DA" w:rsidRPr="003F5893" w14:paraId="6D27DF8A" w14:textId="77777777" w:rsidTr="420E2B96">
        <w:trPr>
          <w:trHeight w:val="1380"/>
        </w:trPr>
        <w:tc>
          <w:tcPr>
            <w:tcW w:w="1384"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CEAA04A" w14:textId="1A288B74" w:rsidR="4CCB09DA" w:rsidRPr="00526853" w:rsidRDefault="4CCB09DA" w:rsidP="00526853">
            <w:pPr>
              <w:spacing w:after="0" w:line="276" w:lineRule="auto"/>
              <w:rPr>
                <w:rFonts w:eastAsia="Calibri Light" w:cs="Calibri Light"/>
                <w:b/>
                <w:bCs/>
              </w:rPr>
            </w:pPr>
            <w:r w:rsidRPr="00526853">
              <w:rPr>
                <w:rFonts w:eastAsia="Calibri Light" w:cs="Calibri Light"/>
                <w:b/>
                <w:bCs/>
              </w:rPr>
              <w:t>Cachorros — idade mínima de separação</w:t>
            </w:r>
          </w:p>
        </w:tc>
        <w:tc>
          <w:tcPr>
            <w:tcW w:w="1754"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9A3C47B" w14:textId="3B9FBE7B" w:rsidR="4CCB09DA" w:rsidRPr="00526853" w:rsidRDefault="51D219D2" w:rsidP="00526853">
            <w:pPr>
              <w:spacing w:after="0" w:line="276" w:lineRule="auto"/>
              <w:rPr>
                <w:rFonts w:eastAsia="Calibri Light" w:cs="Calibri Light"/>
              </w:rPr>
            </w:pPr>
            <w:r w:rsidRPr="00526853">
              <w:rPr>
                <w:rFonts w:eastAsia="Calibri Light" w:cs="Calibri Light"/>
              </w:rPr>
              <w:t>8 semanas (estabelecimentos de criação, abrigos e famílias de acolhimento)</w:t>
            </w:r>
            <w:r w:rsidR="4CCB09DA" w:rsidRPr="003F5893">
              <w:br/>
            </w:r>
            <w:r w:rsidRPr="00526853">
              <w:rPr>
                <w:rFonts w:eastAsia="Calibri Light" w:cs="Calibri Light"/>
              </w:rPr>
              <w:t xml:space="preserve"> Derrogação por razões médicas com parecer escrito do MV</w:t>
            </w:r>
            <w:r w:rsidR="4CCB09DA" w:rsidRPr="003F5893">
              <w:br/>
            </w:r>
            <w:r w:rsidRPr="00526853">
              <w:rPr>
                <w:rFonts w:eastAsia="Calibri Light" w:cs="Calibri Light"/>
              </w:rPr>
              <w:t xml:space="preserve"> (Anexo I, n.º </w:t>
            </w:r>
            <w:r w:rsidR="3B2DC2EC" w:rsidRPr="00526853">
              <w:rPr>
                <w:rFonts w:eastAsia="Calibri Light" w:cs="Calibri Light"/>
              </w:rPr>
              <w:t>4</w:t>
            </w:r>
            <w:r w:rsidRPr="00526853">
              <w:rPr>
                <w:rFonts w:eastAsia="Calibri Light" w:cs="Calibri Light"/>
              </w:rPr>
              <w:t>.3)</w:t>
            </w:r>
          </w:p>
        </w:tc>
        <w:tc>
          <w:tcPr>
            <w:tcW w:w="186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5FE692F" w14:textId="11940C63" w:rsidR="4CCB09DA" w:rsidRPr="00526853" w:rsidRDefault="4CCB09DA" w:rsidP="00526853">
            <w:pPr>
              <w:spacing w:after="0" w:line="276" w:lineRule="auto"/>
              <w:rPr>
                <w:rFonts w:eastAsia="Calibri Light" w:cs="Calibri Light"/>
              </w:rPr>
            </w:pPr>
            <w:r w:rsidRPr="00526853">
              <w:rPr>
                <w:rFonts w:eastAsia="Calibri Light" w:cs="Calibri Light"/>
              </w:rPr>
              <w:t>Não regulado especificamente.</w:t>
            </w:r>
          </w:p>
          <w:p w14:paraId="542E4875" w14:textId="14B9D0C0" w:rsidR="4CCB09DA" w:rsidRPr="00526853" w:rsidRDefault="4CCB09DA" w:rsidP="00526853">
            <w:pPr>
              <w:spacing w:after="0" w:line="276" w:lineRule="auto"/>
              <w:rPr>
                <w:rFonts w:eastAsia="Calibri Light" w:cs="Calibri Light"/>
              </w:rPr>
            </w:pPr>
            <w:r w:rsidRPr="00526853">
              <w:rPr>
                <w:rFonts w:eastAsia="Calibri Light" w:cs="Calibri Light"/>
              </w:rPr>
              <w:t>Proibição de exposição em locais de venda até à 8ª semana (n.º 2, art. 23.º; e n.º 2, art. 82.º)</w:t>
            </w:r>
          </w:p>
        </w:tc>
        <w:tc>
          <w:tcPr>
            <w:tcW w:w="1888"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24E250F" w14:textId="6FC45393" w:rsidR="4CCB09DA" w:rsidRPr="00526853" w:rsidRDefault="4CCB09DA" w:rsidP="00526853">
            <w:pPr>
              <w:spacing w:after="0" w:line="276" w:lineRule="auto"/>
              <w:rPr>
                <w:rFonts w:eastAsia="Calibri Light" w:cs="Calibri Light"/>
              </w:rPr>
            </w:pPr>
            <w:r w:rsidRPr="00526853">
              <w:rPr>
                <w:rFonts w:eastAsia="Calibri Light" w:cs="Calibri Light"/>
              </w:rPr>
              <w:t>10.ª semana de idade</w:t>
            </w:r>
            <w:r w:rsidRPr="003F5893">
              <w:br/>
            </w:r>
            <w:r w:rsidRPr="00526853">
              <w:rPr>
                <w:rFonts w:eastAsia="Calibri Light" w:cs="Calibri Light"/>
              </w:rPr>
              <w:t xml:space="preserve"> (com período de desmame gradual)</w:t>
            </w:r>
            <w:r w:rsidRPr="003F5893">
              <w:br/>
            </w:r>
            <w:r w:rsidRPr="00526853">
              <w:rPr>
                <w:rFonts w:eastAsia="Calibri Light" w:cs="Calibri Light"/>
              </w:rPr>
              <w:t xml:space="preserve"> (Art.º 70.º, n.º 5)</w:t>
            </w:r>
          </w:p>
        </w:tc>
        <w:tc>
          <w:tcPr>
            <w:tcW w:w="1888" w:type="dxa"/>
            <w:tcBorders>
              <w:top w:val="single" w:sz="8" w:space="0" w:color="auto"/>
              <w:left w:val="single" w:sz="8" w:space="0" w:color="auto"/>
              <w:bottom w:val="single" w:sz="8" w:space="0" w:color="auto"/>
              <w:right w:val="single" w:sz="8" w:space="0" w:color="auto"/>
            </w:tcBorders>
            <w:tcMar>
              <w:left w:w="108" w:type="dxa"/>
              <w:right w:w="108" w:type="dxa"/>
            </w:tcMar>
          </w:tcPr>
          <w:p w14:paraId="3C4B809F" w14:textId="1EEA5937" w:rsidR="4CCB09DA" w:rsidRPr="00526853" w:rsidRDefault="4CCB09DA" w:rsidP="00526853">
            <w:pPr>
              <w:spacing w:after="0" w:line="276" w:lineRule="auto"/>
              <w:rPr>
                <w:rFonts w:eastAsia="Calibri Light" w:cs="Calibri Light"/>
              </w:rPr>
            </w:pPr>
            <w:r w:rsidRPr="00526853">
              <w:rPr>
                <w:rFonts w:eastAsia="Calibri Light" w:cs="Calibri Light"/>
              </w:rPr>
              <w:t>RGBEAC Mais restritivo</w:t>
            </w:r>
          </w:p>
        </w:tc>
      </w:tr>
      <w:tr w:rsidR="4CCB09DA" w:rsidRPr="003F5893" w14:paraId="5208ACAA" w14:textId="77777777" w:rsidTr="420E2B96">
        <w:trPr>
          <w:trHeight w:val="210"/>
        </w:trPr>
        <w:tc>
          <w:tcPr>
            <w:tcW w:w="1384"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B915362" w14:textId="0C840B25" w:rsidR="4CCB09DA" w:rsidRPr="00526853" w:rsidRDefault="4CCB09DA" w:rsidP="00526853">
            <w:pPr>
              <w:spacing w:after="0" w:line="276" w:lineRule="auto"/>
              <w:rPr>
                <w:rFonts w:eastAsia="Calibri Light" w:cs="Calibri Light"/>
                <w:b/>
                <w:bCs/>
              </w:rPr>
            </w:pPr>
            <w:r w:rsidRPr="00526853">
              <w:rPr>
                <w:rFonts w:eastAsia="Calibri Light" w:cs="Calibri Light"/>
                <w:b/>
                <w:bCs/>
              </w:rPr>
              <w:t>Gatinhos — idade mínima de separação</w:t>
            </w:r>
          </w:p>
        </w:tc>
        <w:tc>
          <w:tcPr>
            <w:tcW w:w="1754"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767B6ED" w14:textId="41BC16B6" w:rsidR="4CCB09DA" w:rsidRPr="00526853" w:rsidRDefault="4CCB09DA" w:rsidP="00526853">
            <w:pPr>
              <w:spacing w:after="0" w:line="276" w:lineRule="auto"/>
              <w:rPr>
                <w:rFonts w:eastAsia="Calibri Light" w:cs="Calibri Light"/>
              </w:rPr>
            </w:pPr>
            <w:r w:rsidRPr="00526853">
              <w:rPr>
                <w:rFonts w:eastAsia="Calibri Light" w:cs="Calibri Light"/>
              </w:rPr>
              <w:t>Abrigos e famílias de acolhimento: 8 semanas</w:t>
            </w:r>
            <w:r w:rsidRPr="003F5893">
              <w:br/>
            </w:r>
            <w:r w:rsidRPr="00526853">
              <w:rPr>
                <w:rFonts w:eastAsia="Calibri Light" w:cs="Calibri Light"/>
              </w:rPr>
              <w:t xml:space="preserve"> Estabelecimentos de criação: 12 semanas</w:t>
            </w:r>
            <w:r w:rsidRPr="003F5893">
              <w:br/>
            </w:r>
            <w:r w:rsidRPr="00526853">
              <w:rPr>
                <w:rFonts w:eastAsia="Calibri Light" w:cs="Calibri Light"/>
              </w:rPr>
              <w:t xml:space="preserve"> Derrogação por razões médicas com parecer escrito do MV. O operador conserva o registo até ao último cachorro/gatinho da ninhada ser colocado no mercado</w:t>
            </w:r>
            <w:r w:rsidRPr="003F5893">
              <w:br/>
            </w:r>
            <w:r w:rsidRPr="00526853">
              <w:rPr>
                <w:rFonts w:eastAsia="Calibri Light" w:cs="Calibri Light"/>
              </w:rPr>
              <w:lastRenderedPageBreak/>
              <w:t xml:space="preserve"> (Anexo I, n.º 4.3)</w:t>
            </w:r>
          </w:p>
        </w:tc>
        <w:tc>
          <w:tcPr>
            <w:tcW w:w="186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0732C47" w14:textId="5FB89010"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Não regulado especificamente.</w:t>
            </w:r>
          </w:p>
          <w:p w14:paraId="430E05D6" w14:textId="3A2381B4" w:rsidR="4CCB09DA" w:rsidRPr="00526853" w:rsidRDefault="4CCB09DA" w:rsidP="00526853">
            <w:pPr>
              <w:spacing w:after="0" w:line="276" w:lineRule="auto"/>
              <w:rPr>
                <w:rFonts w:eastAsia="Calibri Light" w:cs="Calibri Light"/>
              </w:rPr>
            </w:pPr>
            <w:r w:rsidRPr="00526853">
              <w:rPr>
                <w:rFonts w:eastAsia="Calibri Light" w:cs="Calibri Light"/>
              </w:rPr>
              <w:t>Proibição de exposição em locais de venda até à 8ª semana (n.º 2, art. 23.º; e n.º 2, art. 82.º)</w:t>
            </w:r>
          </w:p>
        </w:tc>
        <w:tc>
          <w:tcPr>
            <w:tcW w:w="1888"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D20346A" w14:textId="61F9A488" w:rsidR="4CCB09DA" w:rsidRPr="00526853" w:rsidRDefault="4CCB09DA" w:rsidP="00526853">
            <w:pPr>
              <w:spacing w:after="0" w:line="276" w:lineRule="auto"/>
              <w:rPr>
                <w:rFonts w:eastAsia="Calibri Light" w:cs="Calibri Light"/>
              </w:rPr>
            </w:pPr>
            <w:r w:rsidRPr="00526853">
              <w:rPr>
                <w:rFonts w:eastAsia="Calibri Light" w:cs="Calibri Light"/>
              </w:rPr>
              <w:t>12.ª semana de idade</w:t>
            </w:r>
            <w:r w:rsidRPr="003F5893">
              <w:br/>
            </w:r>
            <w:r w:rsidRPr="00526853">
              <w:rPr>
                <w:rFonts w:eastAsia="Calibri Light" w:cs="Calibri Light"/>
              </w:rPr>
              <w:t xml:space="preserve"> (com período de desmame gradual)</w:t>
            </w:r>
            <w:r w:rsidRPr="003F5893">
              <w:br/>
            </w:r>
            <w:r w:rsidRPr="00526853">
              <w:rPr>
                <w:rFonts w:eastAsia="Calibri Light" w:cs="Calibri Light"/>
              </w:rPr>
              <w:t xml:space="preserve"> (Art.º 70.º, n.º 5)</w:t>
            </w:r>
          </w:p>
        </w:tc>
        <w:tc>
          <w:tcPr>
            <w:tcW w:w="1888" w:type="dxa"/>
            <w:tcBorders>
              <w:top w:val="single" w:sz="8" w:space="0" w:color="auto"/>
              <w:left w:val="single" w:sz="8" w:space="0" w:color="auto"/>
              <w:bottom w:val="single" w:sz="8" w:space="0" w:color="auto"/>
              <w:right w:val="single" w:sz="8" w:space="0" w:color="auto"/>
            </w:tcBorders>
            <w:tcMar>
              <w:left w:w="108" w:type="dxa"/>
              <w:right w:w="108" w:type="dxa"/>
            </w:tcMar>
          </w:tcPr>
          <w:p w14:paraId="2A04F2C1" w14:textId="4273D0D7" w:rsidR="4CCB09DA" w:rsidRPr="00526853" w:rsidRDefault="4CCB09DA" w:rsidP="00526853">
            <w:pPr>
              <w:spacing w:after="0" w:line="276" w:lineRule="auto"/>
              <w:rPr>
                <w:rFonts w:eastAsia="Calibri Light" w:cs="Calibri Light"/>
              </w:rPr>
            </w:pPr>
            <w:r w:rsidRPr="00526853">
              <w:rPr>
                <w:rFonts w:eastAsia="Calibri Light" w:cs="Calibri Light"/>
              </w:rPr>
              <w:t>Regulamento = rgbeac</w:t>
            </w:r>
          </w:p>
        </w:tc>
      </w:tr>
    </w:tbl>
    <w:p w14:paraId="13C92DBB" w14:textId="12CF6DC1" w:rsidR="12159AB7" w:rsidRPr="00526853" w:rsidRDefault="12159AB7" w:rsidP="00526853">
      <w:pPr>
        <w:spacing w:after="200" w:line="276" w:lineRule="auto"/>
        <w:rPr>
          <w:rFonts w:eastAsia="Calibri Light" w:cs="Calibri Light"/>
        </w:rPr>
      </w:pPr>
      <w:r w:rsidRPr="00526853">
        <w:rPr>
          <w:rFonts w:eastAsia="Calibri Light" w:cs="Calibri Light"/>
        </w:rPr>
        <w:t xml:space="preserve"> </w:t>
      </w:r>
    </w:p>
    <w:p w14:paraId="4C15CEDE" w14:textId="44F9C67B" w:rsidR="12159AB7" w:rsidRPr="00526853" w:rsidRDefault="12159AB7" w:rsidP="00526853">
      <w:pPr>
        <w:spacing w:before="120" w:after="40" w:line="276" w:lineRule="auto"/>
        <w:rPr>
          <w:rFonts w:eastAsia="Calibri Light" w:cs="Calibri Light"/>
          <w:b/>
          <w:bCs/>
        </w:rPr>
      </w:pPr>
      <w:r w:rsidRPr="00526853">
        <w:rPr>
          <w:rFonts w:eastAsia="Calibri Light" w:cs="Calibri Light"/>
          <w:b/>
          <w:bCs/>
        </w:rPr>
        <w:t>11. Desmame (processo e critérios)</w:t>
      </w:r>
    </w:p>
    <w:tbl>
      <w:tblPr>
        <w:tblW w:w="0" w:type="auto"/>
        <w:tblLook w:val="04A0" w:firstRow="1" w:lastRow="0" w:firstColumn="1" w:lastColumn="0" w:noHBand="0" w:noVBand="1"/>
      </w:tblPr>
      <w:tblGrid>
        <w:gridCol w:w="2069"/>
        <w:gridCol w:w="1937"/>
        <w:gridCol w:w="1725"/>
        <w:gridCol w:w="1725"/>
        <w:gridCol w:w="1313"/>
      </w:tblGrid>
      <w:tr w:rsidR="4CCB09DA" w:rsidRPr="003F5893" w14:paraId="563EC14D"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12116F68" w14:textId="347D205E" w:rsidR="4CCB09DA" w:rsidRPr="00526853" w:rsidRDefault="4CCB09DA" w:rsidP="00526853">
            <w:pPr>
              <w:spacing w:after="0" w:line="276" w:lineRule="auto"/>
              <w:jc w:val="center"/>
              <w:rPr>
                <w:rFonts w:eastAsia="Calibri Light" w:cs="Calibri Light"/>
                <w:b/>
                <w:bCs/>
                <w:lang w:val="en-US"/>
              </w:rPr>
            </w:pPr>
            <w:r w:rsidRPr="00526853">
              <w:rPr>
                <w:rFonts w:eastAsia="Calibri Light" w:cs="Calibri Light"/>
                <w:b/>
                <w:bCs/>
                <w:lang w:val="en-US"/>
              </w:rPr>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23F55A8C" w14:textId="23B1A986" w:rsidR="4CCB09DA" w:rsidRPr="00526853" w:rsidRDefault="4CCB09DA" w:rsidP="00526853">
            <w:pPr>
              <w:spacing w:after="0" w:line="276" w:lineRule="auto"/>
              <w:jc w:val="center"/>
              <w:rPr>
                <w:rFonts w:eastAsia="Calibri Light" w:cs="Calibri Light"/>
                <w:b/>
                <w:bCs/>
                <w:lang w:val="en-US"/>
              </w:rPr>
            </w:pPr>
            <w:r w:rsidRPr="00526853">
              <w:rPr>
                <w:rFonts w:eastAsia="Calibri Light" w:cs="Calibri Light"/>
                <w:b/>
                <w:bCs/>
                <w:lang w:val="en-US"/>
              </w:rPr>
              <w:t>Regulamento (UE) 2023/0447</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799F5412" w14:textId="07F57FD0" w:rsidR="4CCB09DA" w:rsidRPr="00526853" w:rsidRDefault="4CCB09DA" w:rsidP="00526853">
            <w:pPr>
              <w:spacing w:after="0" w:line="276" w:lineRule="auto"/>
              <w:jc w:val="center"/>
              <w:rPr>
                <w:rFonts w:eastAsia="Calibri Light" w:cs="Calibri Light"/>
                <w:b/>
                <w:bCs/>
                <w:lang w:val="en-US"/>
              </w:rPr>
            </w:pPr>
            <w:r w:rsidRPr="00526853">
              <w:rPr>
                <w:rFonts w:eastAsia="Calibri Light" w:cs="Calibri Light"/>
                <w:b/>
                <w:bCs/>
                <w:lang w:val="en-US"/>
              </w:rPr>
              <w:t>@codigo</w:t>
            </w:r>
            <w:r w:rsidRPr="003F5893">
              <w:br/>
            </w:r>
            <w:r w:rsidRPr="00526853">
              <w:rPr>
                <w:rFonts w:eastAsia="Calibri Light" w:cs="Calibri Light"/>
                <w:b/>
                <w:bCs/>
                <w:lang w:val="en-US"/>
              </w:rPr>
              <w:t xml:space="preserve"> (proposta DL 214/2013)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39A7B1BA" w14:textId="12CA6B53" w:rsidR="4CCB09DA" w:rsidRPr="00526853" w:rsidRDefault="4CCB09DA" w:rsidP="00526853">
            <w:pPr>
              <w:spacing w:after="0" w:line="276" w:lineRule="auto"/>
              <w:jc w:val="center"/>
              <w:rPr>
                <w:rFonts w:eastAsia="Calibri Light" w:cs="Calibri Light"/>
                <w:b/>
                <w:bCs/>
                <w:lang w:val="en-US"/>
              </w:rPr>
            </w:pPr>
            <w:r w:rsidRPr="00526853">
              <w:rPr>
                <w:rFonts w:eastAsia="Calibri Light" w:cs="Calibri Light"/>
                <w:b/>
                <w:bCs/>
                <w:lang w:val="en-US"/>
              </w:rPr>
              <w:t>@rgbeac</w:t>
            </w:r>
            <w:r w:rsidRPr="003F5893">
              <w:br/>
            </w:r>
            <w:r w:rsidRPr="00526853">
              <w:rPr>
                <w:rFonts w:eastAsia="Calibri Light" w:cs="Calibri Light"/>
                <w:b/>
                <w:bCs/>
                <w:lang w:val="en-US"/>
              </w:rPr>
              <w:t xml:space="preserve"> (proposta jun. 2025)</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7D80104C" w14:textId="0DA75D8F" w:rsidR="4CCB09DA" w:rsidRPr="00526853" w:rsidRDefault="4CCB09DA" w:rsidP="00526853">
            <w:pPr>
              <w:spacing w:after="0" w:line="276" w:lineRule="auto"/>
              <w:jc w:val="center"/>
              <w:rPr>
                <w:rFonts w:eastAsia="Calibri Light" w:cs="Calibri Light"/>
                <w:b/>
                <w:bCs/>
                <w:lang w:val="en-US"/>
              </w:rPr>
            </w:pPr>
            <w:r w:rsidRPr="00526853">
              <w:rPr>
                <w:rFonts w:eastAsia="Calibri Light" w:cs="Calibri Light"/>
                <w:b/>
                <w:bCs/>
                <w:lang w:val="en-US"/>
              </w:rPr>
              <w:t>Proposta</w:t>
            </w:r>
          </w:p>
        </w:tc>
      </w:tr>
      <w:tr w:rsidR="4CCB09DA" w:rsidRPr="003F5893" w14:paraId="5A476092"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3D462E5" w14:textId="0593B288" w:rsidR="4CCB09DA" w:rsidRPr="00526853" w:rsidRDefault="4CCB09DA" w:rsidP="00526853">
            <w:pPr>
              <w:spacing w:after="0" w:line="276" w:lineRule="auto"/>
              <w:rPr>
                <w:rFonts w:eastAsia="Calibri Light" w:cs="Calibri Light"/>
                <w:b/>
                <w:bCs/>
              </w:rPr>
            </w:pPr>
            <w:r w:rsidRPr="00526853">
              <w:rPr>
                <w:rFonts w:eastAsia="Calibri Light" w:cs="Calibri Light"/>
                <w:b/>
                <w:bCs/>
              </w:rPr>
              <w:t>Processo de desmame — duração e método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BAC509A" w14:textId="2ED37F9C" w:rsidR="4CCB09DA" w:rsidRPr="00526853" w:rsidRDefault="51D219D2" w:rsidP="00526853">
            <w:pPr>
              <w:spacing w:after="0" w:line="276" w:lineRule="auto"/>
              <w:rPr>
                <w:rFonts w:eastAsia="Calibri Light" w:cs="Calibri Light"/>
              </w:rPr>
            </w:pPr>
            <w:r w:rsidRPr="00526853">
              <w:rPr>
                <w:rFonts w:eastAsia="Calibri Light" w:cs="Calibri Light"/>
              </w:rPr>
              <w:t>Introdução gradual de alimentos sólidos ao longo de um período não inferior a 7 dias</w:t>
            </w:r>
            <w:r w:rsidR="4CCB09DA" w:rsidRPr="003F5893">
              <w:br/>
            </w:r>
            <w:r w:rsidRPr="00526853">
              <w:rPr>
                <w:rFonts w:eastAsia="Calibri Light" w:cs="Calibri Light"/>
              </w:rPr>
              <w:t xml:space="preserve"> (Anexo I, n.º </w:t>
            </w:r>
            <w:r w:rsidR="1F90834F" w:rsidRPr="00526853">
              <w:rPr>
                <w:rFonts w:eastAsia="Calibri Light" w:cs="Calibri Light"/>
              </w:rPr>
              <w:t>1.4</w:t>
            </w:r>
            <w:r w:rsidRPr="00526853">
              <w:rPr>
                <w:rFonts w:eastAsia="Calibri Light" w:cs="Calibri Light"/>
              </w:rPr>
              <w:t>)</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5C81E37" w14:textId="7D1FDF49" w:rsidR="4CCB09DA" w:rsidRPr="00526853" w:rsidRDefault="4CCB09DA" w:rsidP="00526853">
            <w:pPr>
              <w:spacing w:after="0" w:line="276" w:lineRule="auto"/>
              <w:rPr>
                <w:rFonts w:eastAsia="Calibri Light" w:cs="Calibri Light"/>
              </w:rPr>
            </w:pPr>
            <w:r w:rsidRPr="00526853">
              <w:rPr>
                <w:rFonts w:eastAsia="Calibri Light" w:cs="Calibri Light"/>
              </w:rPr>
              <w:t>Não regulado especificamente.</w:t>
            </w:r>
            <w:r w:rsidRPr="003F5893">
              <w:br/>
            </w:r>
            <w:r w:rsidRPr="00526853">
              <w:rPr>
                <w:rFonts w:eastAsia="Calibri Light" w:cs="Calibri Light"/>
              </w:rPr>
              <w:t xml:space="preserve"> Prevê programa de alimentação adequado à fase fisiológica — Art.º 8.º, n.º 2, al. a) por referência ao Anexo I)</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8FB275A" w14:textId="4C927DF6" w:rsidR="4CCB09DA" w:rsidRPr="00526853" w:rsidRDefault="4CCB09DA" w:rsidP="00526853">
            <w:pPr>
              <w:spacing w:after="0" w:line="276" w:lineRule="auto"/>
              <w:rPr>
                <w:rFonts w:eastAsia="Calibri Light" w:cs="Calibri Light"/>
              </w:rPr>
            </w:pPr>
            <w:r w:rsidRPr="00526853">
              <w:rPr>
                <w:rFonts w:eastAsia="Calibri Light" w:cs="Calibri Light"/>
              </w:rPr>
              <w:t>«Período de desmame gradual» salvaguardado antes da separação</w:t>
            </w:r>
            <w:r w:rsidRPr="003F5893">
              <w:br/>
            </w:r>
            <w:r w:rsidRPr="00526853">
              <w:rPr>
                <w:rFonts w:eastAsia="Calibri Light" w:cs="Calibri Light"/>
              </w:rPr>
              <w:t xml:space="preserve"> (Art.º 70.º, n.º 5 — não especifica duração)</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0BE4E9E0" w14:textId="32BDFE18" w:rsidR="4CCB09DA" w:rsidRPr="00526853" w:rsidRDefault="4CCB09DA" w:rsidP="00526853">
            <w:pPr>
              <w:spacing w:after="0" w:line="276" w:lineRule="auto"/>
              <w:rPr>
                <w:rFonts w:eastAsia="Calibri Light" w:cs="Calibri Light"/>
              </w:rPr>
            </w:pPr>
            <w:r w:rsidRPr="00526853">
              <w:rPr>
                <w:rFonts w:eastAsia="Calibri Light" w:cs="Calibri Light"/>
              </w:rPr>
              <w:t>Regulamento + rgbeac</w:t>
            </w:r>
          </w:p>
        </w:tc>
      </w:tr>
      <w:tr w:rsidR="4CCB09DA" w:rsidRPr="003F5893" w14:paraId="336B1D5F"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237AA9E" w14:textId="128D37C1" w:rsidR="4CCB09DA" w:rsidRPr="00526853" w:rsidRDefault="4CCB09DA" w:rsidP="00526853">
            <w:pPr>
              <w:spacing w:after="0" w:line="276" w:lineRule="auto"/>
              <w:rPr>
                <w:rFonts w:eastAsia="Calibri Light" w:cs="Calibri Light"/>
                <w:b/>
                <w:bCs/>
              </w:rPr>
            </w:pPr>
            <w:r w:rsidRPr="00526853">
              <w:rPr>
                <w:rFonts w:eastAsia="Calibri Light" w:cs="Calibri Light"/>
                <w:b/>
                <w:bCs/>
              </w:rPr>
              <w:t>Idade mínima para conclusão do desmame</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2C07C52" w14:textId="2AF46D21" w:rsidR="4CCB09DA" w:rsidRPr="00526853" w:rsidRDefault="51D219D2" w:rsidP="00526853">
            <w:pPr>
              <w:spacing w:after="0" w:line="276" w:lineRule="auto"/>
              <w:rPr>
                <w:rFonts w:eastAsia="Calibri Light" w:cs="Calibri Light"/>
              </w:rPr>
            </w:pPr>
            <w:r w:rsidRPr="00526853">
              <w:rPr>
                <w:rFonts w:eastAsia="Calibri Light" w:cs="Calibri Light"/>
              </w:rPr>
              <w:t>Não antes das 6 semanas de idade (tanto para cachorros como para gatinhos)</w:t>
            </w:r>
            <w:r w:rsidR="4CCB09DA" w:rsidRPr="003F5893">
              <w:br/>
            </w:r>
            <w:r w:rsidRPr="00526853">
              <w:rPr>
                <w:rFonts w:eastAsia="Calibri Light" w:cs="Calibri Light"/>
              </w:rPr>
              <w:t xml:space="preserve"> (Anexo I, n.º </w:t>
            </w:r>
            <w:r w:rsidR="619C0C0F" w:rsidRPr="00526853">
              <w:rPr>
                <w:rFonts w:eastAsia="Calibri Light" w:cs="Calibri Light"/>
              </w:rPr>
              <w:t>1</w:t>
            </w:r>
            <w:r w:rsidRPr="00526853">
              <w:rPr>
                <w:rFonts w:eastAsia="Calibri Light" w:cs="Calibri Light"/>
              </w:rPr>
              <w:t>.4)</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3CCC688" w14:textId="78BFC495" w:rsidR="4CCB09DA" w:rsidRPr="00526853" w:rsidRDefault="4CCB09DA" w:rsidP="00526853">
            <w:pPr>
              <w:spacing w:after="0" w:line="276" w:lineRule="auto"/>
              <w:rPr>
                <w:rFonts w:eastAsia="Calibri Light" w:cs="Calibri Light"/>
              </w:rPr>
            </w:pPr>
            <w:r w:rsidRPr="00526853">
              <w:rPr>
                <w:rFonts w:eastAsia="Calibri Light" w:cs="Calibri Light"/>
                <w:lang w:val="en-US"/>
              </w:rPr>
              <w:t>Não regulado</w:t>
            </w:r>
            <w:r w:rsidRPr="00526853">
              <w:rPr>
                <w:rFonts w:eastAsia="Calibri Light" w:cs="Calibri Light"/>
              </w:rPr>
              <w:t xml:space="preserve"> explicitamente</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DAECFBF" w14:textId="3B4A0F9B" w:rsidR="4CCB09DA" w:rsidRPr="00526853" w:rsidRDefault="4CCB09DA" w:rsidP="00526853">
            <w:pPr>
              <w:spacing w:after="0" w:line="276" w:lineRule="auto"/>
              <w:rPr>
                <w:rFonts w:eastAsia="Calibri Light" w:cs="Calibri Light"/>
              </w:rPr>
            </w:pPr>
            <w:r w:rsidRPr="00526853">
              <w:rPr>
                <w:rFonts w:eastAsia="Calibri Light" w:cs="Calibri Light"/>
              </w:rPr>
              <w:t>Não regulado explicitamente</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004A8674" w14:textId="1469ED6F" w:rsidR="4CCB09DA" w:rsidRPr="00526853" w:rsidRDefault="4CCB09DA" w:rsidP="00526853">
            <w:pPr>
              <w:spacing w:after="0" w:line="276" w:lineRule="auto"/>
              <w:rPr>
                <w:rFonts w:eastAsia="Calibri Light" w:cs="Calibri Light"/>
              </w:rPr>
            </w:pPr>
            <w:r w:rsidRPr="00526853">
              <w:rPr>
                <w:rFonts w:eastAsia="Calibri Light" w:cs="Calibri Light"/>
              </w:rPr>
              <w:t>Regulamento</w:t>
            </w:r>
          </w:p>
        </w:tc>
      </w:tr>
      <w:tr w:rsidR="4CCB09DA" w:rsidRPr="003F5893" w14:paraId="45517738"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0D88E79" w14:textId="26C16B31" w:rsidR="4CCB09DA" w:rsidRPr="00526853" w:rsidRDefault="4CCB09DA" w:rsidP="00526853">
            <w:pPr>
              <w:spacing w:after="0" w:line="276" w:lineRule="auto"/>
              <w:rPr>
                <w:rFonts w:eastAsia="Calibri Light" w:cs="Calibri Light"/>
                <w:b/>
                <w:bCs/>
              </w:rPr>
            </w:pPr>
            <w:r w:rsidRPr="00526853">
              <w:rPr>
                <w:rFonts w:eastAsia="Calibri Light" w:cs="Calibri Light"/>
                <w:b/>
                <w:bCs/>
              </w:rPr>
              <w:t xml:space="preserve">Alimentação de cachorros/gatinhos não </w:t>
            </w:r>
            <w:r w:rsidRPr="00526853">
              <w:rPr>
                <w:rFonts w:eastAsia="Calibri Light" w:cs="Calibri Light"/>
                <w:b/>
                <w:bCs/>
              </w:rPr>
              <w:lastRenderedPageBreak/>
              <w:t>desmamados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BDFBAE2" w14:textId="5D9F417F"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 xml:space="preserve">Colostro nos primeiros 2 dias; depois leite da </w:t>
            </w:r>
            <w:r w:rsidRPr="00526853">
              <w:rPr>
                <w:rFonts w:eastAsia="Calibri Light" w:cs="Calibri Light"/>
              </w:rPr>
              <w:lastRenderedPageBreak/>
              <w:t>progenitora ou de cadela/gata lactante; se impossível, sucedâneo de leite específico para cachorros/gatinhos</w:t>
            </w:r>
            <w:r w:rsidRPr="003F5893">
              <w:br/>
            </w:r>
            <w:r w:rsidRPr="00526853">
              <w:rPr>
                <w:rFonts w:eastAsia="Calibri Light" w:cs="Calibri Light"/>
              </w:rPr>
              <w:t xml:space="preserve"> (Anexo I, n.º 2.2)</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BCBB0F8" w14:textId="42726207"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Não regulado especificamente.</w:t>
            </w:r>
          </w:p>
          <w:p w14:paraId="7A842F2C" w14:textId="38F7A4BE"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Descrito nas condições de alimentação e abeberamento: alimentação deve estar de acordo com fase de evolução fisiológica – idade, sexo, fêmeas prenhes ou em fase de lactação.</w:t>
            </w:r>
          </w:p>
          <w:p w14:paraId="4A622FD6" w14:textId="5878E5DD" w:rsidR="4CCB09DA" w:rsidRPr="00526853" w:rsidRDefault="4CCB09DA" w:rsidP="00526853">
            <w:pPr>
              <w:spacing w:after="0" w:line="276" w:lineRule="auto"/>
              <w:rPr>
                <w:rFonts w:eastAsia="Calibri Light" w:cs="Calibri Light"/>
              </w:rPr>
            </w:pPr>
            <w:r w:rsidRPr="00526853">
              <w:rPr>
                <w:rFonts w:eastAsia="Calibri Light" w:cs="Calibri Light"/>
              </w:rPr>
              <w:t>(Art. 46º, n.º 1)</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71BC419" w14:textId="4D9A4981"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Não regulado especificamente.</w:t>
            </w:r>
          </w:p>
          <w:p w14:paraId="6BFB8306" w14:textId="3B3FA321"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 xml:space="preserve"> </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5A725E17" w14:textId="179D6352"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Regulamento</w:t>
            </w:r>
          </w:p>
        </w:tc>
      </w:tr>
      <w:tr w:rsidR="4CCB09DA" w:rsidRPr="003F5893" w14:paraId="0F443BFE"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59E6A6C" w14:textId="6631AD91" w:rsidR="4CCB09DA" w:rsidRPr="00526853" w:rsidRDefault="4CCB09DA" w:rsidP="00526853">
            <w:pPr>
              <w:spacing w:after="0" w:line="276" w:lineRule="auto"/>
              <w:rPr>
                <w:rFonts w:eastAsia="Calibri Light" w:cs="Calibri Light"/>
                <w:b/>
                <w:bCs/>
              </w:rPr>
            </w:pPr>
            <w:r w:rsidRPr="00526853">
              <w:rPr>
                <w:rFonts w:eastAsia="Calibri Light" w:cs="Calibri Light"/>
                <w:b/>
                <w:bCs/>
              </w:rPr>
              <w:t>Monitorização do crescimento de não desmamados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427C57E" w14:textId="47DD4B6F" w:rsidR="4CCB09DA" w:rsidRPr="00526853" w:rsidRDefault="4CCB09DA" w:rsidP="00526853">
            <w:pPr>
              <w:spacing w:after="0" w:line="276" w:lineRule="auto"/>
              <w:rPr>
                <w:rFonts w:eastAsia="Calibri Light" w:cs="Calibri Light"/>
              </w:rPr>
            </w:pPr>
            <w:r w:rsidRPr="00526853">
              <w:rPr>
                <w:rFonts w:eastAsia="Calibri Light" w:cs="Calibri Light"/>
              </w:rPr>
              <w:t>Todos os cachorros/gatinhos não desmamados devem receber leite, sucedâneo ou combinação em quantidade suficiente para ganho de peso constante</w:t>
            </w:r>
            <w:r w:rsidRPr="003F5893">
              <w:br/>
            </w:r>
            <w:r w:rsidRPr="00526853">
              <w:rPr>
                <w:rFonts w:eastAsia="Calibri Light" w:cs="Calibri Light"/>
              </w:rPr>
              <w:t xml:space="preserve"> (Anexo I, n.º 3.3)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3927B56" w14:textId="3F956B26" w:rsidR="4CCB09DA" w:rsidRPr="00526853" w:rsidRDefault="4CCB09DA" w:rsidP="00526853">
            <w:pPr>
              <w:spacing w:after="0" w:line="276" w:lineRule="auto"/>
              <w:rPr>
                <w:rFonts w:eastAsia="Calibri Light" w:cs="Calibri Light"/>
              </w:rPr>
            </w:pPr>
            <w:r w:rsidRPr="00526853">
              <w:rPr>
                <w:rFonts w:eastAsia="Calibri Light" w:cs="Calibri Light"/>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2A84140" w14:textId="5681B6D5" w:rsidR="4CCB09DA" w:rsidRPr="00526853" w:rsidRDefault="4CCB09DA" w:rsidP="00526853">
            <w:pPr>
              <w:spacing w:after="0" w:line="276" w:lineRule="auto"/>
              <w:rPr>
                <w:rFonts w:eastAsia="Calibri Light" w:cs="Calibri Light"/>
              </w:rPr>
            </w:pPr>
            <w:r w:rsidRPr="00526853">
              <w:rPr>
                <w:rFonts w:eastAsia="Calibri Light" w:cs="Calibri Light"/>
              </w:rPr>
              <w:t>Não regulado</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3FC57E7F" w14:textId="395AD755" w:rsidR="4CCB09DA" w:rsidRPr="00526853" w:rsidRDefault="4CCB09DA" w:rsidP="00526853">
            <w:pPr>
              <w:spacing w:after="0" w:line="276" w:lineRule="auto"/>
              <w:rPr>
                <w:rFonts w:eastAsia="Calibri Light" w:cs="Calibri Light"/>
              </w:rPr>
            </w:pPr>
            <w:r w:rsidRPr="00526853">
              <w:rPr>
                <w:rFonts w:eastAsia="Calibri Light" w:cs="Calibri Light"/>
              </w:rPr>
              <w:t>Regulamento</w:t>
            </w:r>
          </w:p>
        </w:tc>
      </w:tr>
    </w:tbl>
    <w:p w14:paraId="3EA90779" w14:textId="452632BE" w:rsidR="12159AB7" w:rsidRPr="00526853" w:rsidRDefault="12159AB7" w:rsidP="00526853">
      <w:pPr>
        <w:spacing w:before="120" w:after="40" w:line="276" w:lineRule="auto"/>
        <w:rPr>
          <w:rFonts w:eastAsia="Calibri Light" w:cs="Calibri Light"/>
          <w:b/>
          <w:bCs/>
        </w:rPr>
      </w:pPr>
      <w:r w:rsidRPr="00526853">
        <w:rPr>
          <w:rFonts w:eastAsia="Calibri Light" w:cs="Calibri Light"/>
          <w:b/>
          <w:bCs/>
        </w:rPr>
        <w:lastRenderedPageBreak/>
        <w:t>12. Socialização das crias</w:t>
      </w:r>
    </w:p>
    <w:tbl>
      <w:tblPr>
        <w:tblW w:w="0" w:type="auto"/>
        <w:tblLook w:val="04A0" w:firstRow="1" w:lastRow="0" w:firstColumn="1" w:lastColumn="0" w:noHBand="0" w:noVBand="1"/>
      </w:tblPr>
      <w:tblGrid>
        <w:gridCol w:w="1976"/>
        <w:gridCol w:w="1596"/>
        <w:gridCol w:w="1900"/>
        <w:gridCol w:w="1858"/>
        <w:gridCol w:w="1439"/>
      </w:tblGrid>
      <w:tr w:rsidR="4CCB09DA" w:rsidRPr="003F5893" w14:paraId="0720BD16"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5956211C" w14:textId="44874984"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545DFD07" w14:textId="5C2FE258"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Regulamento (UE) 2023/0447</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7084E4BC" w14:textId="6021EBC9"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@codigo</w:t>
            </w:r>
            <w:r w:rsidRPr="003F5893">
              <w:br/>
            </w:r>
            <w:r w:rsidRPr="00526853">
              <w:rPr>
                <w:rFonts w:eastAsia="Calibri Light" w:cs="Calibri Light"/>
                <w:b/>
                <w:bCs/>
              </w:rPr>
              <w:t xml:space="preserve"> (proposta DL 214/2013)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6AFE19E0" w14:textId="75F6A3D4"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@rgbeac</w:t>
            </w:r>
            <w:r w:rsidRPr="003F5893">
              <w:br/>
            </w:r>
            <w:r w:rsidRPr="00526853">
              <w:rPr>
                <w:rFonts w:eastAsia="Calibri Light" w:cs="Calibri Light"/>
                <w:b/>
                <w:bCs/>
              </w:rPr>
              <w:t xml:space="preserve"> (proposta jun. 2025)</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194E72C9" w14:textId="2B90EC5F" w:rsidR="4CCB09DA" w:rsidRPr="00526853" w:rsidRDefault="4CCB09DA" w:rsidP="00526853">
            <w:pPr>
              <w:spacing w:after="0" w:line="276" w:lineRule="auto"/>
              <w:jc w:val="center"/>
              <w:rPr>
                <w:rFonts w:eastAsia="Calibri Light" w:cs="Calibri Light"/>
                <w:b/>
                <w:bCs/>
              </w:rPr>
            </w:pPr>
            <w:r w:rsidRPr="00526853">
              <w:rPr>
                <w:rFonts w:eastAsia="Calibri Light" w:cs="Calibri Light"/>
                <w:b/>
                <w:bCs/>
              </w:rPr>
              <w:t>Proposta</w:t>
            </w:r>
          </w:p>
        </w:tc>
      </w:tr>
      <w:tr w:rsidR="4CCB09DA" w:rsidRPr="003F5893" w14:paraId="674401D1"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E7B02CE" w14:textId="25602A34" w:rsidR="4CCB09DA" w:rsidRPr="00526853" w:rsidRDefault="4CCB09DA" w:rsidP="00526853">
            <w:pPr>
              <w:spacing w:after="0" w:line="276" w:lineRule="auto"/>
              <w:rPr>
                <w:rFonts w:eastAsia="Calibri Light" w:cs="Calibri Light"/>
                <w:b/>
                <w:bCs/>
              </w:rPr>
            </w:pPr>
            <w:r w:rsidRPr="00526853">
              <w:rPr>
                <w:rFonts w:eastAsia="Calibri Light" w:cs="Calibri Light"/>
                <w:b/>
                <w:bCs/>
              </w:rPr>
              <w:t>Idade de início e tipo de socialização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2D557ED" w14:textId="574A1858" w:rsidR="4CCB09DA" w:rsidRPr="00526853" w:rsidRDefault="51D219D2" w:rsidP="00526853">
            <w:pPr>
              <w:spacing w:after="0" w:line="276" w:lineRule="auto"/>
              <w:ind w:left="90" w:hanging="90"/>
              <w:rPr>
                <w:rFonts w:eastAsia="Calibri Light" w:cs="Calibri Light"/>
              </w:rPr>
            </w:pPr>
            <w:r w:rsidRPr="00526853">
              <w:rPr>
                <w:rFonts w:eastAsia="Calibri Light" w:cs="Calibri Light"/>
              </w:rPr>
              <w:t>A partir das 3 semanas de idade: oportunidades diárias e progressivas de contacto social com congéneres, seres humanos e, sempre que possível, outras espécies</w:t>
            </w:r>
            <w:r w:rsidR="4CCB09DA" w:rsidRPr="003F5893">
              <w:br/>
            </w:r>
            <w:r w:rsidRPr="00526853">
              <w:rPr>
                <w:rFonts w:eastAsia="Calibri Light" w:cs="Calibri Light"/>
              </w:rPr>
              <w:t xml:space="preserve"> (Anexo I, n.º </w:t>
            </w:r>
            <w:r w:rsidR="725C0E71" w:rsidRPr="00526853">
              <w:rPr>
                <w:rFonts w:eastAsia="Calibri Light" w:cs="Calibri Light"/>
              </w:rPr>
              <w:t>4.</w:t>
            </w:r>
            <w:r w:rsidRPr="00526853">
              <w:rPr>
                <w:rFonts w:eastAsia="Calibri Light" w:cs="Calibri Light"/>
              </w:rPr>
              <w:t>1.1)</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E091BA4" w14:textId="445AD1F1" w:rsidR="4CCB09DA" w:rsidRPr="00526853" w:rsidRDefault="51D219D2" w:rsidP="00526853">
            <w:pPr>
              <w:spacing w:after="0" w:line="276" w:lineRule="auto"/>
              <w:ind w:left="90" w:hanging="90"/>
              <w:rPr>
                <w:rFonts w:eastAsia="Calibri Light" w:cs="Calibri Light"/>
              </w:rPr>
            </w:pPr>
            <w:r w:rsidRPr="00526853">
              <w:rPr>
                <w:rFonts w:eastAsia="Calibri Light" w:cs="Calibri Light"/>
              </w:rPr>
              <w:t>Não regulado especificamente na secção de reprodução</w:t>
            </w:r>
            <w:r w:rsidR="4CCB09DA" w:rsidRPr="003F5893">
              <w:br/>
            </w:r>
            <w:r w:rsidRPr="00526853">
              <w:rPr>
                <w:rFonts w:eastAsia="Calibri Light" w:cs="Calibri Light"/>
              </w:rPr>
              <w:t xml:space="preserve"> (o @codigo exige enriquecimento ambiental — Art.º 13.º, n.º 5)</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9182CE0" w14:textId="483EA038" w:rsidR="4CCB09DA" w:rsidRPr="00526853" w:rsidRDefault="51D219D2" w:rsidP="00526853">
            <w:pPr>
              <w:spacing w:after="0" w:line="276" w:lineRule="auto"/>
              <w:ind w:left="180" w:hanging="180"/>
              <w:rPr>
                <w:rFonts w:eastAsia="Calibri Light" w:cs="Calibri Light"/>
              </w:rPr>
            </w:pPr>
            <w:r w:rsidRPr="00526853">
              <w:rPr>
                <w:rFonts w:eastAsia="Calibri Light" w:cs="Calibri Light"/>
              </w:rPr>
              <w:t>Todos os alojamentos de criação de cães e gatos devem dispor de um plano de socialização e enriquecimento ambiental</w:t>
            </w:r>
            <w:r w:rsidR="4CCB09DA" w:rsidRPr="003F5893">
              <w:br/>
            </w:r>
            <w:r w:rsidRPr="00526853">
              <w:rPr>
                <w:rFonts w:eastAsia="Calibri Light" w:cs="Calibri Light"/>
              </w:rPr>
              <w:t xml:space="preserve"> (Art.º 52.º, n.º 7 do @rgbeac)</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68603745" w14:textId="27370515" w:rsidR="4CCB09DA" w:rsidRPr="00526853" w:rsidRDefault="4CCB09DA" w:rsidP="00526853">
            <w:pPr>
              <w:spacing w:after="0" w:line="276" w:lineRule="auto"/>
              <w:rPr>
                <w:rFonts w:eastAsia="Calibri Light" w:cs="Calibri Light"/>
              </w:rPr>
            </w:pPr>
            <w:r w:rsidRPr="00526853">
              <w:rPr>
                <w:rFonts w:eastAsia="Calibri Light" w:cs="Calibri Light"/>
              </w:rPr>
              <w:t>Regulamento + rgbeac</w:t>
            </w:r>
          </w:p>
        </w:tc>
      </w:tr>
      <w:tr w:rsidR="4CCB09DA" w:rsidRPr="003F5893" w14:paraId="442B59B8"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CD6157E" w14:textId="4292C236" w:rsidR="4CCB09DA" w:rsidRPr="00526853" w:rsidRDefault="4CCB09DA" w:rsidP="00526853">
            <w:pPr>
              <w:spacing w:after="0" w:line="276" w:lineRule="auto"/>
              <w:rPr>
                <w:rFonts w:eastAsia="Calibri Light" w:cs="Calibri Light"/>
                <w:b/>
                <w:bCs/>
                <w:lang w:val="en-US"/>
              </w:rPr>
            </w:pPr>
            <w:r w:rsidRPr="00526853">
              <w:rPr>
                <w:rFonts w:eastAsia="Calibri Light" w:cs="Calibri Light"/>
                <w:b/>
                <w:bCs/>
                <w:lang w:val="en-US"/>
              </w:rPr>
              <w:t>Separação comportamento agressivo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209CCA9" w14:textId="6A3AC0D9" w:rsidR="4CCB09DA" w:rsidRPr="00526853" w:rsidRDefault="4CCB09DA" w:rsidP="00526853">
            <w:pPr>
              <w:spacing w:after="0" w:line="276" w:lineRule="auto"/>
              <w:rPr>
                <w:rFonts w:eastAsia="Calibri Light" w:cs="Calibri Light"/>
              </w:rPr>
            </w:pPr>
            <w:r w:rsidRPr="00526853">
              <w:rPr>
                <w:rFonts w:eastAsia="Calibri Light" w:cs="Calibri Light"/>
              </w:rPr>
              <w:t>Animais que representem ameaça ou causem stress excessivo devem ser mantidos separados</w:t>
            </w:r>
            <w:r w:rsidRPr="003F5893">
              <w:br/>
            </w:r>
            <w:r w:rsidRPr="00526853">
              <w:rPr>
                <w:rFonts w:eastAsia="Calibri Light" w:cs="Calibri Light"/>
              </w:rPr>
              <w:t xml:space="preserve"> (Anexo I, n.º 1.1)</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5291DA4" w14:textId="3778EA03" w:rsidR="4CCB09DA" w:rsidRPr="00526853" w:rsidRDefault="51D219D2" w:rsidP="00526853">
            <w:pPr>
              <w:spacing w:after="0" w:line="276" w:lineRule="auto"/>
              <w:rPr>
                <w:rFonts w:eastAsia="Calibri Light" w:cs="Calibri Light"/>
              </w:rPr>
            </w:pPr>
            <w:r w:rsidRPr="00526853">
              <w:rPr>
                <w:rFonts w:eastAsia="Calibri Light" w:cs="Calibri Light"/>
              </w:rPr>
              <w:t>Não regulado especificamente.</w:t>
            </w:r>
          </w:p>
          <w:p w14:paraId="35462E26" w14:textId="73D84B0F" w:rsidR="4CCB09DA" w:rsidRPr="00526853" w:rsidRDefault="4CCB09DA" w:rsidP="00526853">
            <w:pPr>
              <w:spacing w:after="0" w:line="276" w:lineRule="auto"/>
              <w:rPr>
                <w:rFonts w:eastAsia="Calibri Light" w:cs="Calibri Light"/>
              </w:rPr>
            </w:pPr>
            <w:r w:rsidRPr="00526853">
              <w:rPr>
                <w:rFonts w:eastAsia="Calibri Light" w:cs="Calibri Light"/>
              </w:rPr>
              <w:t>As fêmeas em período de incubação, de gestação ou com crias devem ser alojadas de forma a assegurarem a sua função reprodutiva natural em situação de bem-</w:t>
            </w:r>
            <w:r w:rsidRPr="00526853">
              <w:rPr>
                <w:rFonts w:eastAsia="Calibri Light" w:cs="Calibri Light"/>
              </w:rPr>
              <w:lastRenderedPageBreak/>
              <w:t>estar.(Art. 13.º, n.º 3)</w:t>
            </w:r>
          </w:p>
          <w:p w14:paraId="3BE00F8A" w14:textId="5E726730" w:rsidR="4CCB09DA" w:rsidRPr="00526853" w:rsidRDefault="4CCB09DA" w:rsidP="00526853">
            <w:pPr>
              <w:spacing w:after="0" w:line="276" w:lineRule="auto"/>
              <w:rPr>
                <w:rFonts w:eastAsia="Calibri Light" w:cs="Calibri Light"/>
              </w:rPr>
            </w:pPr>
            <w:r w:rsidRPr="00526853">
              <w:rPr>
                <w:rFonts w:eastAsia="Calibri Light" w:cs="Calibri Light"/>
              </w:rPr>
              <w:t xml:space="preserve">Artigo 83.º - As fêmeas prenhes, bem como as ninhadas em período de aleitamento, não podem ser mantidas nos locais de venda.  </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97C4E54" w14:textId="79AF3E4A" w:rsidR="4CCB09DA" w:rsidRPr="00526853" w:rsidRDefault="51D219D2" w:rsidP="00526853">
            <w:pPr>
              <w:spacing w:after="0" w:line="276" w:lineRule="auto"/>
              <w:rPr>
                <w:rFonts w:eastAsia="Calibri Light" w:cs="Calibri Light"/>
              </w:rPr>
            </w:pPr>
            <w:r w:rsidRPr="00526853">
              <w:rPr>
                <w:rFonts w:eastAsia="Calibri Light" w:cs="Calibri Light"/>
              </w:rPr>
              <w:lastRenderedPageBreak/>
              <w:t>Não regulado especificamente</w:t>
            </w:r>
          </w:p>
          <w:p w14:paraId="2D4B19C0" w14:textId="1CF6CD8C" w:rsidR="4CCB09DA" w:rsidRPr="00526853" w:rsidRDefault="4CCB09DA" w:rsidP="00526853">
            <w:pPr>
              <w:spacing w:after="0" w:line="276" w:lineRule="auto"/>
              <w:rPr>
                <w:rFonts w:eastAsia="Calibri Light" w:cs="Calibri Light"/>
              </w:rPr>
            </w:pPr>
            <w:r w:rsidRPr="00526853">
              <w:rPr>
                <w:rFonts w:eastAsia="Calibri Light" w:cs="Calibri Light"/>
              </w:rPr>
              <w:t xml:space="preserve">3 - As fêmeas em período de incubação, de gestação ou com crias devem ser alojadas de forma a assegurarem a sua função reprodutiva natural em situação de </w:t>
            </w:r>
            <w:r w:rsidRPr="00526853">
              <w:rPr>
                <w:rFonts w:eastAsia="Calibri Light" w:cs="Calibri Light"/>
              </w:rPr>
              <w:lastRenderedPageBreak/>
              <w:t>bem-estar (Art.º 47.º, n.º 3)</w:t>
            </w:r>
          </w:p>
          <w:p w14:paraId="0B0817BF" w14:textId="6C03002C" w:rsidR="4CCB09DA" w:rsidRPr="00526853" w:rsidRDefault="4CCB09DA" w:rsidP="00526853">
            <w:pPr>
              <w:spacing w:after="0" w:line="276" w:lineRule="auto"/>
              <w:rPr>
                <w:rFonts w:eastAsia="Calibri Light" w:cs="Calibri Light"/>
              </w:rPr>
            </w:pPr>
            <w:r w:rsidRPr="00526853">
              <w:rPr>
                <w:rFonts w:eastAsia="Calibri Light" w:cs="Calibri Light"/>
              </w:rPr>
              <w:t>Artigo 76.º- As fêmeas prenhes, bem como as ninhadas em período de aleitamento, não podem ser mantidas nos locais de venda.</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23978379" w14:textId="42C61736" w:rsidR="4CCB09DA" w:rsidRPr="00526853" w:rsidRDefault="4CCB09DA" w:rsidP="00526853">
            <w:pPr>
              <w:spacing w:after="0" w:line="276" w:lineRule="auto"/>
              <w:rPr>
                <w:rFonts w:eastAsia="Calibri Light" w:cs="Calibri Light"/>
              </w:rPr>
            </w:pPr>
            <w:r w:rsidRPr="00526853">
              <w:rPr>
                <w:rFonts w:eastAsia="Calibri Light" w:cs="Calibri Light"/>
              </w:rPr>
              <w:lastRenderedPageBreak/>
              <w:t>Regulamento + qq um</w:t>
            </w:r>
          </w:p>
        </w:tc>
      </w:tr>
    </w:tbl>
    <w:p w14:paraId="00B7DDCE" w14:textId="3ACFB7E6" w:rsidR="4CCB09DA" w:rsidRPr="003F5893" w:rsidRDefault="4CCB09DA" w:rsidP="00526853">
      <w:pPr>
        <w:spacing w:after="116" w:line="276" w:lineRule="auto"/>
        <w:ind w:left="127" w:right="136" w:firstLine="0"/>
      </w:pPr>
    </w:p>
    <w:p w14:paraId="0E585E25" w14:textId="77777777" w:rsidR="005101CF" w:rsidRPr="003F5893" w:rsidRDefault="00A626AB" w:rsidP="00526853">
      <w:pPr>
        <w:spacing w:after="230" w:line="276" w:lineRule="auto"/>
        <w:ind w:left="52" w:right="0" w:firstLine="0"/>
        <w:jc w:val="center"/>
      </w:pPr>
      <w:r w:rsidRPr="003F5893">
        <w:t xml:space="preserve"> </w:t>
      </w:r>
    </w:p>
    <w:p w14:paraId="782AA99D" w14:textId="52F5A82C" w:rsidR="005101CF" w:rsidRPr="003F5893" w:rsidRDefault="6F6E9877" w:rsidP="00526853">
      <w:pPr>
        <w:pStyle w:val="Ttulo1"/>
        <w:spacing w:line="276" w:lineRule="auto"/>
      </w:pPr>
      <w:bookmarkStart w:id="1726" w:name="_Toc233615633"/>
      <w:bookmarkStart w:id="1727" w:name="_Toc233632078"/>
      <w:r w:rsidRPr="003F5893">
        <w:t>ANEXO II</w:t>
      </w:r>
      <w:bookmarkEnd w:id="1726"/>
      <w:bookmarkEnd w:id="1727"/>
      <w:r w:rsidRPr="003F5893">
        <w:t xml:space="preserve"> </w:t>
      </w:r>
    </w:p>
    <w:p w14:paraId="0E079653" w14:textId="79927BAD" w:rsidR="005101CF" w:rsidRPr="003F5893" w:rsidRDefault="3C9A7B91" w:rsidP="00526853">
      <w:pPr>
        <w:pStyle w:val="Ttulo1"/>
        <w:spacing w:line="276" w:lineRule="auto"/>
      </w:pPr>
      <w:r w:rsidRPr="003F5893">
        <w:t xml:space="preserve"> </w:t>
      </w:r>
      <w:bookmarkStart w:id="1728" w:name="_Toc233615634"/>
      <w:bookmarkStart w:id="1729" w:name="_Toc233632079"/>
      <w:r w:rsidR="6F6E9877" w:rsidRPr="003F5893">
        <w:t>Dimensões mínimas para o alojamento de cães e gatos</w:t>
      </w:r>
      <w:bookmarkEnd w:id="1728"/>
      <w:bookmarkEnd w:id="1729"/>
      <w:r w:rsidR="6F6E9877" w:rsidRPr="003F5893">
        <w:t xml:space="preserve"> </w:t>
      </w:r>
    </w:p>
    <w:p w14:paraId="541EA958" w14:textId="3541939A" w:rsidR="005101CF" w:rsidRPr="003F5893" w:rsidRDefault="6F6E9877" w:rsidP="00526853">
      <w:pPr>
        <w:spacing w:line="276" w:lineRule="auto"/>
        <w:jc w:val="center"/>
      </w:pPr>
      <w:r w:rsidRPr="003F5893">
        <w:t>(n.º 8 do artigo )</w:t>
      </w:r>
    </w:p>
    <w:p w14:paraId="375381D7" w14:textId="77777777" w:rsidR="005101CF" w:rsidRPr="00526853" w:rsidRDefault="5BF3B7D7">
      <w:pPr>
        <w:numPr>
          <w:ilvl w:val="0"/>
          <w:numId w:val="106"/>
        </w:numPr>
        <w:spacing w:after="227" w:line="276" w:lineRule="auto"/>
        <w:ind w:right="136"/>
        <w:rPr>
          <w:strike/>
        </w:rPr>
      </w:pPr>
      <w:commentRangeStart w:id="1730"/>
      <w:r w:rsidRPr="00526853">
        <w:rPr>
          <w:strike/>
        </w:rPr>
        <w:t xml:space="preserve">Alojamento de gatos em lojas de venda </w:t>
      </w:r>
      <w:commentRangeEnd w:id="1730"/>
      <w:r w:rsidR="00350677" w:rsidRPr="00526853">
        <w:rPr>
          <w:rStyle w:val="Refdecomentrio"/>
          <w:strike/>
          <w:sz w:val="24"/>
          <w:szCs w:val="24"/>
        </w:rPr>
        <w:commentReference w:id="1730"/>
      </w:r>
    </w:p>
    <w:p w14:paraId="19A8EC06" w14:textId="77777777" w:rsidR="005101CF" w:rsidRPr="003F5893" w:rsidRDefault="00A626AB" w:rsidP="00526853">
      <w:pPr>
        <w:spacing w:after="0" w:line="276" w:lineRule="auto"/>
        <w:ind w:left="440" w:right="0" w:firstLine="0"/>
        <w:jc w:val="left"/>
      </w:pPr>
      <w:r w:rsidRPr="003F5893">
        <w:t xml:space="preserve"> </w:t>
      </w:r>
    </w:p>
    <w:tbl>
      <w:tblPr>
        <w:tblStyle w:val="TableGrid"/>
        <w:tblW w:w="7370" w:type="dxa"/>
        <w:tblInd w:w="704" w:type="dxa"/>
        <w:tblCellMar>
          <w:top w:w="53" w:type="dxa"/>
          <w:left w:w="115" w:type="dxa"/>
          <w:right w:w="115" w:type="dxa"/>
        </w:tblCellMar>
        <w:tblLook w:val="04A0" w:firstRow="1" w:lastRow="0" w:firstColumn="1" w:lastColumn="0" w:noHBand="0" w:noVBand="1"/>
      </w:tblPr>
      <w:tblGrid>
        <w:gridCol w:w="2101"/>
        <w:gridCol w:w="2881"/>
        <w:gridCol w:w="2388"/>
      </w:tblGrid>
      <w:tr w:rsidR="005101CF" w:rsidRPr="003F5893" w14:paraId="1021FC58" w14:textId="77777777">
        <w:trPr>
          <w:trHeight w:val="1060"/>
        </w:trPr>
        <w:tc>
          <w:tcPr>
            <w:tcW w:w="2101" w:type="dxa"/>
            <w:tcBorders>
              <w:top w:val="single" w:sz="4" w:space="0" w:color="000000"/>
              <w:left w:val="single" w:sz="4" w:space="0" w:color="000000"/>
              <w:bottom w:val="single" w:sz="4" w:space="0" w:color="000000"/>
              <w:right w:val="single" w:sz="4" w:space="0" w:color="000000"/>
            </w:tcBorders>
          </w:tcPr>
          <w:p w14:paraId="007370A2" w14:textId="77777777" w:rsidR="005101CF" w:rsidRPr="003F5893" w:rsidRDefault="00A626AB" w:rsidP="00526853">
            <w:pPr>
              <w:spacing w:after="0" w:line="276" w:lineRule="auto"/>
              <w:ind w:left="0" w:right="0" w:firstLine="0"/>
              <w:jc w:val="center"/>
            </w:pPr>
            <w:r w:rsidRPr="003F5893">
              <w:t xml:space="preserve">Peso do gato (quilogramas) </w:t>
            </w:r>
          </w:p>
        </w:tc>
        <w:tc>
          <w:tcPr>
            <w:tcW w:w="2881" w:type="dxa"/>
            <w:tcBorders>
              <w:top w:val="single" w:sz="4" w:space="0" w:color="000000"/>
              <w:left w:val="single" w:sz="4" w:space="0" w:color="000000"/>
              <w:bottom w:val="single" w:sz="4" w:space="0" w:color="000000"/>
              <w:right w:val="single" w:sz="4" w:space="0" w:color="000000"/>
            </w:tcBorders>
          </w:tcPr>
          <w:p w14:paraId="67B4B125" w14:textId="77777777" w:rsidR="005101CF" w:rsidRPr="003F5893" w:rsidRDefault="00A626AB" w:rsidP="00526853">
            <w:pPr>
              <w:spacing w:after="0" w:line="276" w:lineRule="auto"/>
              <w:ind w:left="0" w:right="0" w:firstLine="0"/>
              <w:jc w:val="center"/>
            </w:pPr>
            <w:r w:rsidRPr="003F5893">
              <w:t xml:space="preserve">Superfície de base (centímetros quadrados) </w:t>
            </w:r>
          </w:p>
        </w:tc>
        <w:tc>
          <w:tcPr>
            <w:tcW w:w="2388" w:type="dxa"/>
            <w:tcBorders>
              <w:top w:val="single" w:sz="4" w:space="0" w:color="000000"/>
              <w:left w:val="single" w:sz="4" w:space="0" w:color="000000"/>
              <w:bottom w:val="single" w:sz="4" w:space="0" w:color="000000"/>
              <w:right w:val="single" w:sz="4" w:space="0" w:color="000000"/>
            </w:tcBorders>
          </w:tcPr>
          <w:p w14:paraId="19FCBE6C" w14:textId="77777777" w:rsidR="005101CF" w:rsidRPr="003F5893" w:rsidRDefault="00A626AB" w:rsidP="00526853">
            <w:pPr>
              <w:spacing w:after="0" w:line="276" w:lineRule="auto"/>
              <w:ind w:left="396" w:right="335" w:firstLine="0"/>
              <w:jc w:val="center"/>
            </w:pPr>
            <w:r w:rsidRPr="003F5893">
              <w:t xml:space="preserve">Altura (metros) </w:t>
            </w:r>
          </w:p>
        </w:tc>
      </w:tr>
      <w:tr w:rsidR="005101CF" w:rsidRPr="003F5893" w14:paraId="17395047" w14:textId="77777777">
        <w:trPr>
          <w:trHeight w:val="1586"/>
        </w:trPr>
        <w:tc>
          <w:tcPr>
            <w:tcW w:w="2101" w:type="dxa"/>
            <w:tcBorders>
              <w:top w:val="single" w:sz="4" w:space="0" w:color="000000"/>
              <w:left w:val="single" w:sz="4" w:space="0" w:color="000000"/>
              <w:bottom w:val="single" w:sz="4" w:space="0" w:color="000000"/>
              <w:right w:val="single" w:sz="4" w:space="0" w:color="000000"/>
            </w:tcBorders>
          </w:tcPr>
          <w:p w14:paraId="02DA7DE9" w14:textId="77777777" w:rsidR="005101CF" w:rsidRPr="003F5893" w:rsidRDefault="00A626AB" w:rsidP="00526853">
            <w:pPr>
              <w:spacing w:after="230" w:line="276" w:lineRule="auto"/>
              <w:ind w:left="0" w:right="1" w:firstLine="0"/>
              <w:jc w:val="center"/>
            </w:pPr>
            <w:r w:rsidRPr="003F5893">
              <w:t>Até 3</w:t>
            </w:r>
          </w:p>
          <w:p w14:paraId="131D0121" w14:textId="77777777" w:rsidR="005101CF" w:rsidRPr="003F5893" w:rsidRDefault="00A626AB" w:rsidP="00526853">
            <w:pPr>
              <w:spacing w:after="232" w:line="276" w:lineRule="auto"/>
              <w:ind w:left="0" w:right="1" w:firstLine="0"/>
              <w:jc w:val="center"/>
            </w:pPr>
            <w:r w:rsidRPr="003F5893">
              <w:t xml:space="preserve">De 3 a 4 </w:t>
            </w:r>
          </w:p>
          <w:p w14:paraId="5AC10C48" w14:textId="77777777" w:rsidR="005101CF" w:rsidRPr="003F5893" w:rsidRDefault="00A626AB" w:rsidP="00526853">
            <w:pPr>
              <w:spacing w:after="0" w:line="276" w:lineRule="auto"/>
              <w:ind w:left="0" w:right="1" w:firstLine="0"/>
              <w:jc w:val="center"/>
            </w:pPr>
            <w:r w:rsidRPr="003F5893">
              <w:t xml:space="preserve">Mais de 4 </w:t>
            </w:r>
          </w:p>
        </w:tc>
        <w:tc>
          <w:tcPr>
            <w:tcW w:w="2881" w:type="dxa"/>
            <w:tcBorders>
              <w:top w:val="single" w:sz="4" w:space="0" w:color="000000"/>
              <w:left w:val="single" w:sz="4" w:space="0" w:color="000000"/>
              <w:bottom w:val="single" w:sz="4" w:space="0" w:color="000000"/>
              <w:right w:val="single" w:sz="4" w:space="0" w:color="000000"/>
            </w:tcBorders>
          </w:tcPr>
          <w:p w14:paraId="3B0106F7" w14:textId="77777777" w:rsidR="005101CF" w:rsidRPr="003F5893" w:rsidRDefault="00A626AB" w:rsidP="00526853">
            <w:pPr>
              <w:spacing w:after="230" w:line="276" w:lineRule="auto"/>
              <w:ind w:left="1" w:right="0" w:firstLine="0"/>
              <w:jc w:val="center"/>
            </w:pPr>
            <w:r w:rsidRPr="003F5893">
              <w:t>3000</w:t>
            </w:r>
          </w:p>
          <w:p w14:paraId="3174FF48" w14:textId="77777777" w:rsidR="005101CF" w:rsidRPr="003F5893" w:rsidRDefault="00A626AB" w:rsidP="00526853">
            <w:pPr>
              <w:spacing w:after="232" w:line="276" w:lineRule="auto"/>
              <w:ind w:left="1" w:right="0" w:firstLine="0"/>
              <w:jc w:val="center"/>
            </w:pPr>
            <w:r w:rsidRPr="003F5893">
              <w:t xml:space="preserve">4000 </w:t>
            </w:r>
          </w:p>
          <w:p w14:paraId="707246EB" w14:textId="77777777" w:rsidR="005101CF" w:rsidRPr="003F5893" w:rsidRDefault="00A626AB" w:rsidP="00526853">
            <w:pPr>
              <w:spacing w:after="0" w:line="276" w:lineRule="auto"/>
              <w:ind w:left="1" w:right="0" w:firstLine="0"/>
              <w:jc w:val="center"/>
            </w:pPr>
            <w:r w:rsidRPr="003F5893">
              <w:t xml:space="preserve">6000 </w:t>
            </w:r>
          </w:p>
        </w:tc>
        <w:tc>
          <w:tcPr>
            <w:tcW w:w="2388" w:type="dxa"/>
            <w:tcBorders>
              <w:top w:val="single" w:sz="4" w:space="0" w:color="000000"/>
              <w:left w:val="single" w:sz="4" w:space="0" w:color="000000"/>
              <w:bottom w:val="single" w:sz="4" w:space="0" w:color="000000"/>
              <w:right w:val="single" w:sz="4" w:space="0" w:color="000000"/>
            </w:tcBorders>
          </w:tcPr>
          <w:p w14:paraId="6B179670" w14:textId="77777777" w:rsidR="005101CF" w:rsidRPr="003F5893" w:rsidRDefault="00A626AB" w:rsidP="00526853">
            <w:pPr>
              <w:spacing w:after="230" w:line="276" w:lineRule="auto"/>
              <w:ind w:left="0" w:right="0" w:firstLine="0"/>
              <w:jc w:val="center"/>
            </w:pPr>
            <w:r w:rsidRPr="003F5893">
              <w:t xml:space="preserve">1 </w:t>
            </w:r>
          </w:p>
          <w:p w14:paraId="02F32447" w14:textId="77777777" w:rsidR="005101CF" w:rsidRPr="003F5893" w:rsidRDefault="00A626AB" w:rsidP="00526853">
            <w:pPr>
              <w:spacing w:after="232" w:line="276" w:lineRule="auto"/>
              <w:ind w:left="0" w:right="0" w:firstLine="0"/>
              <w:jc w:val="center"/>
            </w:pPr>
            <w:r w:rsidRPr="003F5893">
              <w:t xml:space="preserve">1 </w:t>
            </w:r>
          </w:p>
          <w:p w14:paraId="44C36653" w14:textId="77777777" w:rsidR="005101CF" w:rsidRPr="003F5893" w:rsidRDefault="00A626AB" w:rsidP="00526853">
            <w:pPr>
              <w:spacing w:after="0" w:line="276" w:lineRule="auto"/>
              <w:ind w:left="0" w:right="0" w:firstLine="0"/>
              <w:jc w:val="center"/>
            </w:pPr>
            <w:r w:rsidRPr="003F5893">
              <w:t xml:space="preserve">1 </w:t>
            </w:r>
          </w:p>
        </w:tc>
      </w:tr>
    </w:tbl>
    <w:p w14:paraId="0CC98146" w14:textId="77777777" w:rsidR="005101CF" w:rsidRPr="003F5893" w:rsidRDefault="00A626AB" w:rsidP="00526853">
      <w:pPr>
        <w:spacing w:after="290" w:line="276" w:lineRule="auto"/>
        <w:ind w:left="142" w:right="0" w:firstLine="0"/>
        <w:jc w:val="left"/>
      </w:pPr>
      <w:r w:rsidRPr="003F5893">
        <w:t xml:space="preserve"> </w:t>
      </w:r>
    </w:p>
    <w:p w14:paraId="297106DD" w14:textId="77777777" w:rsidR="005101CF" w:rsidRPr="003F5893" w:rsidRDefault="00A626AB">
      <w:pPr>
        <w:numPr>
          <w:ilvl w:val="0"/>
          <w:numId w:val="106"/>
        </w:numPr>
        <w:spacing w:after="0" w:line="276" w:lineRule="auto"/>
        <w:ind w:right="136"/>
      </w:pPr>
      <w:r w:rsidRPr="003F5893">
        <w:t xml:space="preserve">Alojamentos de gatos  </w:t>
      </w:r>
    </w:p>
    <w:tbl>
      <w:tblPr>
        <w:tblStyle w:val="TableGrid"/>
        <w:tblW w:w="7370" w:type="dxa"/>
        <w:tblInd w:w="709" w:type="dxa"/>
        <w:tblCellMar>
          <w:top w:w="54" w:type="dxa"/>
          <w:left w:w="102" w:type="dxa"/>
          <w:right w:w="43" w:type="dxa"/>
        </w:tblCellMar>
        <w:tblLook w:val="04A0" w:firstRow="1" w:lastRow="0" w:firstColumn="1" w:lastColumn="0" w:noHBand="0" w:noVBand="1"/>
      </w:tblPr>
      <w:tblGrid>
        <w:gridCol w:w="1984"/>
        <w:gridCol w:w="2693"/>
        <w:gridCol w:w="2693"/>
      </w:tblGrid>
      <w:tr w:rsidR="005101CF" w:rsidRPr="003F5893" w14:paraId="7E5FA5A8" w14:textId="77777777">
        <w:trPr>
          <w:trHeight w:val="1585"/>
        </w:trPr>
        <w:tc>
          <w:tcPr>
            <w:tcW w:w="1985" w:type="dxa"/>
            <w:tcBorders>
              <w:top w:val="single" w:sz="4" w:space="0" w:color="000000"/>
              <w:left w:val="single" w:sz="4" w:space="0" w:color="000000"/>
              <w:bottom w:val="single" w:sz="4" w:space="0" w:color="000000"/>
              <w:right w:val="single" w:sz="4" w:space="0" w:color="000000"/>
            </w:tcBorders>
          </w:tcPr>
          <w:p w14:paraId="70211B1B" w14:textId="77777777" w:rsidR="005101CF" w:rsidRPr="003F5893" w:rsidRDefault="00A626AB" w:rsidP="00526853">
            <w:pPr>
              <w:spacing w:after="0" w:line="276" w:lineRule="auto"/>
              <w:ind w:left="0" w:right="0" w:firstLine="0"/>
              <w:jc w:val="center"/>
            </w:pPr>
            <w:r w:rsidRPr="003F5893">
              <w:t xml:space="preserve">Peso do gato (quilogramas) </w:t>
            </w:r>
          </w:p>
        </w:tc>
        <w:tc>
          <w:tcPr>
            <w:tcW w:w="2693" w:type="dxa"/>
            <w:tcBorders>
              <w:top w:val="single" w:sz="4" w:space="0" w:color="000000"/>
              <w:left w:val="single" w:sz="4" w:space="0" w:color="000000"/>
              <w:bottom w:val="single" w:sz="4" w:space="0" w:color="000000"/>
              <w:right w:val="single" w:sz="4" w:space="0" w:color="000000"/>
            </w:tcBorders>
          </w:tcPr>
          <w:p w14:paraId="4119DE4F" w14:textId="77777777" w:rsidR="005101CF" w:rsidRPr="003F5893" w:rsidRDefault="00A626AB" w:rsidP="00526853">
            <w:pPr>
              <w:spacing w:after="121" w:line="276" w:lineRule="auto"/>
              <w:ind w:left="0" w:right="0" w:firstLine="0"/>
              <w:jc w:val="center"/>
            </w:pPr>
            <w:r w:rsidRPr="003F5893">
              <w:t xml:space="preserve">Superfície mínima do chão da gaiola para o gato </w:t>
            </w:r>
          </w:p>
          <w:p w14:paraId="18724E26" w14:textId="77777777" w:rsidR="005101CF" w:rsidRPr="003F5893" w:rsidRDefault="00A626AB" w:rsidP="00526853">
            <w:pPr>
              <w:spacing w:after="0" w:line="276" w:lineRule="auto"/>
              <w:ind w:left="0" w:right="60" w:firstLine="0"/>
              <w:jc w:val="center"/>
            </w:pPr>
            <w:r w:rsidRPr="003F5893">
              <w:t xml:space="preserve">(centímetros quadrados) </w:t>
            </w:r>
          </w:p>
        </w:tc>
        <w:tc>
          <w:tcPr>
            <w:tcW w:w="2693" w:type="dxa"/>
            <w:tcBorders>
              <w:top w:val="single" w:sz="4" w:space="0" w:color="000000"/>
              <w:left w:val="single" w:sz="4" w:space="0" w:color="000000"/>
              <w:bottom w:val="single" w:sz="4" w:space="0" w:color="000000"/>
              <w:right w:val="single" w:sz="4" w:space="0" w:color="000000"/>
            </w:tcBorders>
          </w:tcPr>
          <w:p w14:paraId="742CCC49" w14:textId="77777777" w:rsidR="005101CF" w:rsidRPr="003F5893" w:rsidRDefault="00A626AB" w:rsidP="00526853">
            <w:pPr>
              <w:spacing w:after="1" w:line="276" w:lineRule="auto"/>
              <w:ind w:left="464" w:right="405" w:firstLine="0"/>
              <w:jc w:val="center"/>
            </w:pPr>
            <w:r w:rsidRPr="003F5893">
              <w:t xml:space="preserve">Altura mínima  da gaiola </w:t>
            </w:r>
          </w:p>
          <w:p w14:paraId="75A60D78" w14:textId="77777777" w:rsidR="005101CF" w:rsidRPr="003F5893" w:rsidRDefault="00A626AB" w:rsidP="00526853">
            <w:pPr>
              <w:spacing w:after="0" w:line="276" w:lineRule="auto"/>
              <w:ind w:left="0" w:right="59" w:firstLine="0"/>
              <w:jc w:val="center"/>
            </w:pPr>
            <w:r w:rsidRPr="003F5893">
              <w:t xml:space="preserve">(centímetros) </w:t>
            </w:r>
          </w:p>
        </w:tc>
      </w:tr>
      <w:tr w:rsidR="005101CF" w:rsidRPr="003F5893" w14:paraId="399E5BFC" w14:textId="77777777">
        <w:trPr>
          <w:trHeight w:val="2111"/>
        </w:trPr>
        <w:tc>
          <w:tcPr>
            <w:tcW w:w="1985" w:type="dxa"/>
            <w:tcBorders>
              <w:top w:val="single" w:sz="4" w:space="0" w:color="000000"/>
              <w:left w:val="single" w:sz="4" w:space="0" w:color="000000"/>
              <w:bottom w:val="single" w:sz="4" w:space="0" w:color="000000"/>
              <w:right w:val="single" w:sz="4" w:space="0" w:color="000000"/>
            </w:tcBorders>
          </w:tcPr>
          <w:p w14:paraId="366321FB" w14:textId="77777777" w:rsidR="005101CF" w:rsidRPr="003F5893" w:rsidRDefault="00A626AB" w:rsidP="00526853">
            <w:pPr>
              <w:spacing w:after="230" w:line="276" w:lineRule="auto"/>
              <w:ind w:left="0" w:right="61" w:firstLine="0"/>
              <w:jc w:val="center"/>
            </w:pPr>
            <w:r w:rsidRPr="003F5893">
              <w:lastRenderedPageBreak/>
              <w:t xml:space="preserve">0,5-1 </w:t>
            </w:r>
          </w:p>
          <w:p w14:paraId="141B6F15" w14:textId="77777777" w:rsidR="005101CF" w:rsidRPr="003F5893" w:rsidRDefault="00A626AB" w:rsidP="00526853">
            <w:pPr>
              <w:spacing w:after="232" w:line="276" w:lineRule="auto"/>
              <w:ind w:left="0" w:right="61" w:firstLine="0"/>
              <w:jc w:val="center"/>
            </w:pPr>
            <w:r w:rsidRPr="003F5893">
              <w:t xml:space="preserve">1-3 </w:t>
            </w:r>
          </w:p>
          <w:p w14:paraId="7B812462" w14:textId="77777777" w:rsidR="005101CF" w:rsidRPr="003F5893" w:rsidRDefault="00A626AB" w:rsidP="00526853">
            <w:pPr>
              <w:spacing w:after="230" w:line="276" w:lineRule="auto"/>
              <w:ind w:left="0" w:right="61" w:firstLine="0"/>
              <w:jc w:val="center"/>
            </w:pPr>
            <w:r w:rsidRPr="003F5893">
              <w:t xml:space="preserve">3-4 </w:t>
            </w:r>
          </w:p>
          <w:p w14:paraId="245DC6CE" w14:textId="77777777" w:rsidR="005101CF" w:rsidRPr="003F5893" w:rsidRDefault="00A626AB" w:rsidP="00526853">
            <w:pPr>
              <w:spacing w:after="0" w:line="276" w:lineRule="auto"/>
              <w:ind w:left="0" w:right="61" w:firstLine="0"/>
              <w:jc w:val="center"/>
            </w:pPr>
            <w:r w:rsidRPr="003F5893">
              <w:t xml:space="preserve">4-5 </w:t>
            </w:r>
          </w:p>
        </w:tc>
        <w:tc>
          <w:tcPr>
            <w:tcW w:w="2693" w:type="dxa"/>
            <w:tcBorders>
              <w:top w:val="single" w:sz="4" w:space="0" w:color="000000"/>
              <w:left w:val="single" w:sz="4" w:space="0" w:color="000000"/>
              <w:bottom w:val="single" w:sz="4" w:space="0" w:color="000000"/>
              <w:right w:val="single" w:sz="4" w:space="0" w:color="000000"/>
            </w:tcBorders>
          </w:tcPr>
          <w:p w14:paraId="3CA08269" w14:textId="77777777" w:rsidR="005101CF" w:rsidRPr="003F5893" w:rsidRDefault="00A626AB" w:rsidP="00526853">
            <w:pPr>
              <w:spacing w:after="230" w:line="276" w:lineRule="auto"/>
              <w:ind w:left="0" w:right="59" w:firstLine="0"/>
              <w:jc w:val="center"/>
            </w:pPr>
            <w:r w:rsidRPr="003F5893">
              <w:t>2000</w:t>
            </w:r>
          </w:p>
          <w:p w14:paraId="74B7CB1C" w14:textId="77777777" w:rsidR="005101CF" w:rsidRPr="003F5893" w:rsidRDefault="00A626AB" w:rsidP="00526853">
            <w:pPr>
              <w:spacing w:after="232" w:line="276" w:lineRule="auto"/>
              <w:ind w:left="0" w:right="60" w:firstLine="0"/>
              <w:jc w:val="center"/>
            </w:pPr>
            <w:r w:rsidRPr="003F5893">
              <w:t xml:space="preserve">3000 </w:t>
            </w:r>
          </w:p>
          <w:p w14:paraId="49F7F0A0" w14:textId="77777777" w:rsidR="005101CF" w:rsidRPr="003F5893" w:rsidRDefault="00A626AB" w:rsidP="00526853">
            <w:pPr>
              <w:spacing w:after="230" w:line="276" w:lineRule="auto"/>
              <w:ind w:left="0" w:right="60" w:firstLine="0"/>
              <w:jc w:val="center"/>
            </w:pPr>
            <w:r w:rsidRPr="003F5893">
              <w:t xml:space="preserve">4000 </w:t>
            </w:r>
          </w:p>
          <w:p w14:paraId="47D702EA" w14:textId="77777777" w:rsidR="005101CF" w:rsidRPr="003F5893" w:rsidRDefault="00A626AB" w:rsidP="00526853">
            <w:pPr>
              <w:spacing w:after="0" w:line="276" w:lineRule="auto"/>
              <w:ind w:left="0" w:right="60" w:firstLine="0"/>
              <w:jc w:val="center"/>
            </w:pPr>
            <w:r w:rsidRPr="003F5893">
              <w:t xml:space="preserve">6000 </w:t>
            </w:r>
          </w:p>
        </w:tc>
        <w:tc>
          <w:tcPr>
            <w:tcW w:w="2693" w:type="dxa"/>
            <w:tcBorders>
              <w:top w:val="single" w:sz="4" w:space="0" w:color="000000"/>
              <w:left w:val="single" w:sz="4" w:space="0" w:color="000000"/>
              <w:bottom w:val="single" w:sz="4" w:space="0" w:color="000000"/>
              <w:right w:val="single" w:sz="4" w:space="0" w:color="000000"/>
            </w:tcBorders>
          </w:tcPr>
          <w:p w14:paraId="1E97AE37" w14:textId="77777777" w:rsidR="005101CF" w:rsidRPr="003F5893" w:rsidRDefault="00A626AB" w:rsidP="00526853">
            <w:pPr>
              <w:spacing w:after="230" w:line="276" w:lineRule="auto"/>
              <w:ind w:left="0" w:right="59" w:firstLine="0"/>
              <w:jc w:val="center"/>
            </w:pPr>
            <w:r w:rsidRPr="003F5893">
              <w:t>50</w:t>
            </w:r>
          </w:p>
          <w:p w14:paraId="3C033A57" w14:textId="77777777" w:rsidR="005101CF" w:rsidRPr="003F5893" w:rsidRDefault="00A626AB" w:rsidP="00526853">
            <w:pPr>
              <w:spacing w:after="232" w:line="276" w:lineRule="auto"/>
              <w:ind w:left="0" w:right="60" w:firstLine="0"/>
              <w:jc w:val="center"/>
            </w:pPr>
            <w:r w:rsidRPr="003F5893">
              <w:t xml:space="preserve">100 </w:t>
            </w:r>
          </w:p>
          <w:p w14:paraId="62E1E495" w14:textId="77777777" w:rsidR="005101CF" w:rsidRPr="003F5893" w:rsidRDefault="00A626AB" w:rsidP="00526853">
            <w:pPr>
              <w:spacing w:after="230" w:line="276" w:lineRule="auto"/>
              <w:ind w:left="0" w:right="60" w:firstLine="0"/>
              <w:jc w:val="center"/>
            </w:pPr>
            <w:r w:rsidRPr="003F5893">
              <w:t xml:space="preserve">100 </w:t>
            </w:r>
          </w:p>
          <w:p w14:paraId="0F0B2530" w14:textId="77777777" w:rsidR="005101CF" w:rsidRPr="003F5893" w:rsidRDefault="00A626AB" w:rsidP="00526853">
            <w:pPr>
              <w:spacing w:after="0" w:line="276" w:lineRule="auto"/>
              <w:ind w:left="0" w:right="60" w:firstLine="0"/>
              <w:jc w:val="center"/>
            </w:pPr>
            <w:r w:rsidRPr="003F5893">
              <w:t xml:space="preserve">100 </w:t>
            </w:r>
          </w:p>
        </w:tc>
      </w:tr>
    </w:tbl>
    <w:p w14:paraId="0B3B9935" w14:textId="77777777" w:rsidR="005101CF" w:rsidRPr="003F5893" w:rsidRDefault="00A626AB" w:rsidP="00526853">
      <w:pPr>
        <w:spacing w:after="116" w:line="276" w:lineRule="auto"/>
        <w:ind w:left="992" w:right="136" w:firstLine="0"/>
      </w:pPr>
      <w:r w:rsidRPr="003F5893">
        <w:t xml:space="preserve">Nota: Para o cálculo da superfície mínima do chão pode incluir-se a superfície dos tabuleiros de repouso.  </w:t>
      </w:r>
    </w:p>
    <w:p w14:paraId="087144BF" w14:textId="77777777" w:rsidR="005101CF" w:rsidRPr="003F5893" w:rsidRDefault="00A626AB" w:rsidP="00526853">
      <w:pPr>
        <w:spacing w:after="0" w:line="276" w:lineRule="auto"/>
        <w:ind w:left="1276" w:right="0" w:firstLine="0"/>
        <w:jc w:val="left"/>
      </w:pPr>
      <w:r w:rsidRPr="003F5893">
        <w:t xml:space="preserve"> </w:t>
      </w:r>
    </w:p>
    <w:p w14:paraId="7C671997" w14:textId="1F5EB781" w:rsidR="005101CF" w:rsidRPr="003F5893" w:rsidRDefault="00A626AB" w:rsidP="00526853">
      <w:pPr>
        <w:pStyle w:val="Ttulo1"/>
        <w:tabs>
          <w:tab w:val="center" w:pos="2965"/>
          <w:tab w:val="center" w:pos="5009"/>
          <w:tab w:val="center" w:pos="6379"/>
        </w:tabs>
        <w:spacing w:line="276" w:lineRule="auto"/>
        <w:jc w:val="left"/>
      </w:pPr>
      <w:r w:rsidRPr="00526853">
        <w:rPr>
          <w:rFonts w:eastAsia="Calibri" w:cs="Calibri"/>
        </w:rPr>
        <w:tab/>
      </w:r>
      <w:r w:rsidRPr="00526853">
        <w:rPr>
          <w:rFonts w:eastAsia="Cambria" w:cs="Cambria"/>
        </w:rPr>
        <w:tab/>
      </w:r>
      <w:r w:rsidRPr="00526853">
        <w:rPr>
          <w:rFonts w:eastAsia="Cambria" w:cs="Cambria"/>
        </w:rPr>
        <w:tab/>
      </w:r>
    </w:p>
    <w:p w14:paraId="1A4DBDA1" w14:textId="77777777" w:rsidR="005101CF" w:rsidRPr="003F5893" w:rsidRDefault="00A626AB" w:rsidP="00526853">
      <w:pPr>
        <w:spacing w:after="211" w:line="276" w:lineRule="auto"/>
        <w:ind w:left="142" w:right="0" w:firstLine="0"/>
        <w:jc w:val="left"/>
      </w:pPr>
      <w:r w:rsidRPr="00526853">
        <w:rPr>
          <w:rFonts w:eastAsia="Cambria" w:cs="Cambria"/>
        </w:rPr>
        <w:tab/>
      </w:r>
    </w:p>
    <w:p w14:paraId="3370820F" w14:textId="77777777" w:rsidR="005101CF" w:rsidRPr="003F5893" w:rsidRDefault="5BF3B7D7">
      <w:pPr>
        <w:numPr>
          <w:ilvl w:val="0"/>
          <w:numId w:val="107"/>
        </w:numPr>
        <w:spacing w:line="276" w:lineRule="auto"/>
        <w:ind w:right="136"/>
      </w:pPr>
      <w:r w:rsidRPr="003F5893">
        <w:t xml:space="preserve">A superfície mínima do chão do </w:t>
      </w:r>
      <w:r w:rsidRPr="00526853">
        <w:rPr>
          <w:b/>
          <w:bCs/>
          <w:color w:val="FF0000"/>
        </w:rPr>
        <w:t xml:space="preserve">recinto </w:t>
      </w:r>
      <w:r w:rsidRPr="003F5893">
        <w:t xml:space="preserve">para uma gata e respetiva ninhada deve ser de pelo menos 1 m2; </w:t>
      </w:r>
    </w:p>
    <w:p w14:paraId="7E3A589B" w14:textId="77777777" w:rsidR="005101CF" w:rsidRPr="003F5893" w:rsidRDefault="00A626AB">
      <w:pPr>
        <w:numPr>
          <w:ilvl w:val="0"/>
          <w:numId w:val="107"/>
        </w:numPr>
        <w:spacing w:after="228" w:line="276" w:lineRule="auto"/>
        <w:ind w:right="136"/>
      </w:pPr>
      <w:r w:rsidRPr="003F5893">
        <w:t xml:space="preserve">Alojamentos de cães: </w:t>
      </w:r>
    </w:p>
    <w:p w14:paraId="1F662660" w14:textId="77777777" w:rsidR="005101CF" w:rsidRPr="003F5893" w:rsidRDefault="00A626AB">
      <w:pPr>
        <w:numPr>
          <w:ilvl w:val="1"/>
          <w:numId w:val="107"/>
        </w:numPr>
        <w:spacing w:after="0" w:line="276" w:lineRule="auto"/>
        <w:ind w:right="136"/>
      </w:pPr>
      <w:r w:rsidRPr="003F5893">
        <w:t xml:space="preserve">Individualmente: </w:t>
      </w:r>
    </w:p>
    <w:tbl>
      <w:tblPr>
        <w:tblStyle w:val="TableGrid"/>
        <w:tblW w:w="7796" w:type="dxa"/>
        <w:tblInd w:w="851" w:type="dxa"/>
        <w:tblCellMar>
          <w:top w:w="53" w:type="dxa"/>
          <w:left w:w="161" w:type="dxa"/>
          <w:right w:w="103" w:type="dxa"/>
        </w:tblCellMar>
        <w:tblLook w:val="04A0" w:firstRow="1" w:lastRow="0" w:firstColumn="1" w:lastColumn="0" w:noHBand="0" w:noVBand="1"/>
      </w:tblPr>
      <w:tblGrid>
        <w:gridCol w:w="1842"/>
        <w:gridCol w:w="1984"/>
        <w:gridCol w:w="2128"/>
        <w:gridCol w:w="1842"/>
      </w:tblGrid>
      <w:tr w:rsidR="005101CF" w:rsidRPr="003F5893" w14:paraId="4A056CCF" w14:textId="77777777">
        <w:trPr>
          <w:trHeight w:val="1061"/>
        </w:trPr>
        <w:tc>
          <w:tcPr>
            <w:tcW w:w="1843" w:type="dxa"/>
            <w:tcBorders>
              <w:top w:val="single" w:sz="4" w:space="0" w:color="000000"/>
              <w:left w:val="single" w:sz="4" w:space="0" w:color="000000"/>
              <w:bottom w:val="single" w:sz="4" w:space="0" w:color="000000"/>
              <w:right w:val="single" w:sz="4" w:space="0" w:color="000000"/>
            </w:tcBorders>
          </w:tcPr>
          <w:p w14:paraId="2CDAF24A" w14:textId="77777777" w:rsidR="005101CF" w:rsidRPr="003F5893" w:rsidRDefault="00A626AB" w:rsidP="00526853">
            <w:pPr>
              <w:spacing w:after="0" w:line="276" w:lineRule="auto"/>
              <w:ind w:left="0" w:right="0" w:firstLine="0"/>
              <w:jc w:val="center"/>
            </w:pPr>
            <w:r w:rsidRPr="003F5893">
              <w:t xml:space="preserve">Unidade de detenção </w:t>
            </w:r>
          </w:p>
        </w:tc>
        <w:tc>
          <w:tcPr>
            <w:tcW w:w="1984" w:type="dxa"/>
            <w:tcBorders>
              <w:top w:val="single" w:sz="4" w:space="0" w:color="000000"/>
              <w:left w:val="single" w:sz="4" w:space="0" w:color="000000"/>
              <w:bottom w:val="single" w:sz="4" w:space="0" w:color="000000"/>
              <w:right w:val="single" w:sz="4" w:space="0" w:color="000000"/>
            </w:tcBorders>
          </w:tcPr>
          <w:p w14:paraId="668DCA4F" w14:textId="77777777" w:rsidR="005101CF" w:rsidRPr="003F5893" w:rsidRDefault="00A626AB" w:rsidP="00526853">
            <w:pPr>
              <w:spacing w:after="0" w:line="276" w:lineRule="auto"/>
              <w:ind w:left="0" w:right="0" w:firstLine="0"/>
              <w:jc w:val="center"/>
            </w:pPr>
            <w:r w:rsidRPr="003F5893">
              <w:t xml:space="preserve">Peso vivo (quilogramas) </w:t>
            </w:r>
          </w:p>
        </w:tc>
        <w:tc>
          <w:tcPr>
            <w:tcW w:w="2128" w:type="dxa"/>
            <w:tcBorders>
              <w:top w:val="single" w:sz="4" w:space="0" w:color="000000"/>
              <w:left w:val="single" w:sz="4" w:space="0" w:color="000000"/>
              <w:bottom w:val="single" w:sz="4" w:space="0" w:color="000000"/>
              <w:right w:val="single" w:sz="4" w:space="0" w:color="000000"/>
            </w:tcBorders>
          </w:tcPr>
          <w:p w14:paraId="68973933" w14:textId="77777777" w:rsidR="005101CF" w:rsidRPr="003F5893" w:rsidRDefault="00A626AB" w:rsidP="00526853">
            <w:pPr>
              <w:spacing w:after="0" w:line="276" w:lineRule="auto"/>
              <w:ind w:left="0" w:right="0" w:firstLine="0"/>
              <w:jc w:val="center"/>
            </w:pPr>
            <w:r w:rsidRPr="003F5893">
              <w:t>Superfície de base (metros quadrados)</w:t>
            </w:r>
          </w:p>
        </w:tc>
        <w:tc>
          <w:tcPr>
            <w:tcW w:w="1842" w:type="dxa"/>
            <w:tcBorders>
              <w:top w:val="single" w:sz="4" w:space="0" w:color="000000"/>
              <w:left w:val="single" w:sz="4" w:space="0" w:color="000000"/>
              <w:bottom w:val="single" w:sz="4" w:space="0" w:color="000000"/>
              <w:right w:val="single" w:sz="4" w:space="0" w:color="000000"/>
            </w:tcBorders>
          </w:tcPr>
          <w:p w14:paraId="0C7A4713" w14:textId="77777777" w:rsidR="005101CF" w:rsidRPr="003F5893" w:rsidRDefault="00A626AB" w:rsidP="00526853">
            <w:pPr>
              <w:spacing w:after="0" w:line="276" w:lineRule="auto"/>
              <w:ind w:left="0" w:right="0" w:firstLine="0"/>
              <w:jc w:val="center"/>
            </w:pPr>
            <w:r w:rsidRPr="003F5893">
              <w:t xml:space="preserve">Altura (centímetros) </w:t>
            </w:r>
          </w:p>
        </w:tc>
      </w:tr>
      <w:tr w:rsidR="005101CF" w:rsidRPr="003F5893" w14:paraId="1BAAC774" w14:textId="77777777">
        <w:trPr>
          <w:trHeight w:val="3160"/>
        </w:trPr>
        <w:tc>
          <w:tcPr>
            <w:tcW w:w="1843" w:type="dxa"/>
            <w:tcBorders>
              <w:top w:val="single" w:sz="4" w:space="0" w:color="000000"/>
              <w:left w:val="single" w:sz="4" w:space="0" w:color="000000"/>
              <w:bottom w:val="single" w:sz="4" w:space="0" w:color="000000"/>
              <w:right w:val="single" w:sz="4" w:space="0" w:color="000000"/>
            </w:tcBorders>
          </w:tcPr>
          <w:p w14:paraId="4D2C10EC" w14:textId="77777777" w:rsidR="005101CF" w:rsidRPr="003F5893" w:rsidRDefault="00A626AB" w:rsidP="00526853">
            <w:pPr>
              <w:spacing w:after="0" w:line="276" w:lineRule="auto"/>
              <w:ind w:left="0" w:right="0" w:firstLine="0"/>
              <w:jc w:val="left"/>
            </w:pPr>
            <w:r w:rsidRPr="003F5893">
              <w:t xml:space="preserve">Recinto fechado </w:t>
            </w:r>
          </w:p>
        </w:tc>
        <w:tc>
          <w:tcPr>
            <w:tcW w:w="1984" w:type="dxa"/>
            <w:tcBorders>
              <w:top w:val="single" w:sz="4" w:space="0" w:color="000000"/>
              <w:left w:val="single" w:sz="4" w:space="0" w:color="000000"/>
              <w:bottom w:val="single" w:sz="4" w:space="0" w:color="000000"/>
              <w:right w:val="single" w:sz="4" w:space="0" w:color="000000"/>
            </w:tcBorders>
          </w:tcPr>
          <w:p w14:paraId="2E9211C4" w14:textId="77777777" w:rsidR="005101CF" w:rsidRPr="003F5893" w:rsidRDefault="00A626AB" w:rsidP="00526853">
            <w:pPr>
              <w:spacing w:after="232" w:line="276" w:lineRule="auto"/>
              <w:ind w:left="0" w:right="59" w:firstLine="0"/>
              <w:jc w:val="center"/>
            </w:pPr>
            <w:r w:rsidRPr="003F5893">
              <w:t>até 16</w:t>
            </w:r>
          </w:p>
          <w:p w14:paraId="34C0527D" w14:textId="77777777" w:rsidR="005101CF" w:rsidRPr="003F5893" w:rsidRDefault="00A626AB" w:rsidP="00526853">
            <w:pPr>
              <w:spacing w:after="230" w:line="276" w:lineRule="auto"/>
              <w:ind w:left="0" w:right="58" w:firstLine="0"/>
              <w:jc w:val="center"/>
            </w:pPr>
            <w:r w:rsidRPr="003F5893">
              <w:t xml:space="preserve">16-20 </w:t>
            </w:r>
          </w:p>
          <w:p w14:paraId="5129476C" w14:textId="77777777" w:rsidR="005101CF" w:rsidRPr="003F5893" w:rsidRDefault="00A626AB" w:rsidP="00526853">
            <w:pPr>
              <w:spacing w:after="232" w:line="276" w:lineRule="auto"/>
              <w:ind w:left="0" w:right="58" w:firstLine="0"/>
              <w:jc w:val="center"/>
            </w:pPr>
            <w:r w:rsidRPr="003F5893">
              <w:t xml:space="preserve">20-24 </w:t>
            </w:r>
          </w:p>
          <w:p w14:paraId="37A5D50C" w14:textId="77777777" w:rsidR="005101CF" w:rsidRPr="003F5893" w:rsidRDefault="00A626AB" w:rsidP="00526853">
            <w:pPr>
              <w:spacing w:after="230" w:line="276" w:lineRule="auto"/>
              <w:ind w:left="0" w:right="58" w:firstLine="0"/>
              <w:jc w:val="center"/>
            </w:pPr>
            <w:r w:rsidRPr="003F5893">
              <w:t xml:space="preserve">24-28 </w:t>
            </w:r>
          </w:p>
          <w:p w14:paraId="6FEB0CE4" w14:textId="77777777" w:rsidR="005101CF" w:rsidRPr="003F5893" w:rsidRDefault="00A626AB" w:rsidP="00526853">
            <w:pPr>
              <w:spacing w:after="0" w:line="276" w:lineRule="auto"/>
              <w:ind w:left="336" w:right="355" w:firstLine="0"/>
              <w:jc w:val="center"/>
            </w:pPr>
            <w:r w:rsidRPr="003F5893">
              <w:t xml:space="preserve">28-32 mais de 32 </w:t>
            </w:r>
          </w:p>
        </w:tc>
        <w:tc>
          <w:tcPr>
            <w:tcW w:w="2128" w:type="dxa"/>
            <w:tcBorders>
              <w:top w:val="single" w:sz="4" w:space="0" w:color="000000"/>
              <w:left w:val="single" w:sz="4" w:space="0" w:color="000000"/>
              <w:bottom w:val="single" w:sz="4" w:space="0" w:color="000000"/>
              <w:right w:val="single" w:sz="4" w:space="0" w:color="000000"/>
            </w:tcBorders>
          </w:tcPr>
          <w:p w14:paraId="275A775F" w14:textId="77777777" w:rsidR="005101CF" w:rsidRPr="003F5893" w:rsidRDefault="00A626AB" w:rsidP="00526853">
            <w:pPr>
              <w:spacing w:after="232" w:line="276" w:lineRule="auto"/>
              <w:ind w:left="0" w:right="59" w:firstLine="0"/>
              <w:jc w:val="center"/>
            </w:pPr>
            <w:r w:rsidRPr="003F5893">
              <w:t>2,0</w:t>
            </w:r>
          </w:p>
          <w:p w14:paraId="54A24AC2" w14:textId="77777777" w:rsidR="005101CF" w:rsidRPr="003F5893" w:rsidRDefault="00A626AB" w:rsidP="00526853">
            <w:pPr>
              <w:spacing w:after="230" w:line="276" w:lineRule="auto"/>
              <w:ind w:left="0" w:right="60" w:firstLine="0"/>
              <w:jc w:val="center"/>
            </w:pPr>
            <w:r w:rsidRPr="003F5893">
              <w:t xml:space="preserve">2,20 </w:t>
            </w:r>
          </w:p>
          <w:p w14:paraId="711AC6BF" w14:textId="77777777" w:rsidR="005101CF" w:rsidRPr="003F5893" w:rsidRDefault="00A626AB" w:rsidP="00526853">
            <w:pPr>
              <w:spacing w:after="232" w:line="276" w:lineRule="auto"/>
              <w:ind w:left="0" w:right="59" w:firstLine="0"/>
              <w:jc w:val="center"/>
            </w:pPr>
            <w:r w:rsidRPr="003F5893">
              <w:t xml:space="preserve">3 </w:t>
            </w:r>
          </w:p>
          <w:p w14:paraId="2B477829" w14:textId="77777777" w:rsidR="005101CF" w:rsidRPr="003F5893" w:rsidRDefault="00A626AB" w:rsidP="00526853">
            <w:pPr>
              <w:spacing w:after="230" w:line="276" w:lineRule="auto"/>
              <w:ind w:left="0" w:right="60" w:firstLine="0"/>
              <w:jc w:val="center"/>
            </w:pPr>
            <w:r w:rsidRPr="003F5893">
              <w:t xml:space="preserve">3,60 </w:t>
            </w:r>
          </w:p>
          <w:p w14:paraId="6FD99096" w14:textId="77777777" w:rsidR="005101CF" w:rsidRPr="003F5893" w:rsidRDefault="00A626AB" w:rsidP="00526853">
            <w:pPr>
              <w:spacing w:after="0" w:line="276" w:lineRule="auto"/>
              <w:ind w:left="325" w:right="383" w:firstLine="0"/>
              <w:jc w:val="center"/>
            </w:pPr>
            <w:r w:rsidRPr="003F5893">
              <w:t xml:space="preserve">4 mais de 4,30 </w:t>
            </w:r>
          </w:p>
        </w:tc>
        <w:tc>
          <w:tcPr>
            <w:tcW w:w="1842" w:type="dxa"/>
            <w:tcBorders>
              <w:top w:val="single" w:sz="4" w:space="0" w:color="000000"/>
              <w:left w:val="single" w:sz="4" w:space="0" w:color="000000"/>
              <w:bottom w:val="single" w:sz="4" w:space="0" w:color="000000"/>
              <w:right w:val="single" w:sz="4" w:space="0" w:color="000000"/>
            </w:tcBorders>
          </w:tcPr>
          <w:p w14:paraId="088CC694" w14:textId="77777777" w:rsidR="005101CF" w:rsidRPr="003F5893" w:rsidRDefault="00A626AB" w:rsidP="00526853">
            <w:pPr>
              <w:spacing w:after="0" w:line="276" w:lineRule="auto"/>
              <w:ind w:left="0" w:right="63" w:firstLine="0"/>
              <w:jc w:val="center"/>
            </w:pPr>
            <w:r w:rsidRPr="003F5893">
              <w:t xml:space="preserve">180 </w:t>
            </w:r>
          </w:p>
        </w:tc>
      </w:tr>
      <w:tr w:rsidR="005101CF" w:rsidRPr="003F5893" w14:paraId="5286D5F0" w14:textId="77777777">
        <w:trPr>
          <w:trHeight w:val="2111"/>
        </w:trPr>
        <w:tc>
          <w:tcPr>
            <w:tcW w:w="1843" w:type="dxa"/>
            <w:tcBorders>
              <w:top w:val="single" w:sz="4" w:space="0" w:color="000000"/>
              <w:left w:val="single" w:sz="4" w:space="0" w:color="000000"/>
              <w:bottom w:val="single" w:sz="4" w:space="0" w:color="000000"/>
              <w:right w:val="single" w:sz="4" w:space="0" w:color="000000"/>
            </w:tcBorders>
          </w:tcPr>
          <w:p w14:paraId="01B25CA6" w14:textId="77777777" w:rsidR="005101CF" w:rsidRPr="003F5893" w:rsidRDefault="00A626AB" w:rsidP="00526853">
            <w:pPr>
              <w:spacing w:after="0" w:line="276" w:lineRule="auto"/>
              <w:ind w:left="0" w:right="0" w:firstLine="0"/>
              <w:jc w:val="center"/>
            </w:pPr>
            <w:r w:rsidRPr="003F5893">
              <w:t xml:space="preserve">Recinto fechado exterior </w:t>
            </w:r>
          </w:p>
        </w:tc>
        <w:tc>
          <w:tcPr>
            <w:tcW w:w="1984" w:type="dxa"/>
            <w:tcBorders>
              <w:top w:val="single" w:sz="4" w:space="0" w:color="000000"/>
              <w:left w:val="single" w:sz="4" w:space="0" w:color="000000"/>
              <w:bottom w:val="single" w:sz="4" w:space="0" w:color="000000"/>
              <w:right w:val="single" w:sz="4" w:space="0" w:color="000000"/>
            </w:tcBorders>
          </w:tcPr>
          <w:p w14:paraId="329905ED" w14:textId="77777777" w:rsidR="005101CF" w:rsidRPr="003F5893" w:rsidRDefault="00A626AB" w:rsidP="00526853">
            <w:pPr>
              <w:spacing w:after="232" w:line="276" w:lineRule="auto"/>
              <w:ind w:left="0" w:right="59" w:firstLine="0"/>
              <w:jc w:val="center"/>
            </w:pPr>
            <w:r w:rsidRPr="003F5893">
              <w:t>até 24</w:t>
            </w:r>
          </w:p>
          <w:p w14:paraId="338522BA" w14:textId="77777777" w:rsidR="005101CF" w:rsidRPr="003F5893" w:rsidRDefault="00A626AB" w:rsidP="00526853">
            <w:pPr>
              <w:spacing w:after="230" w:line="276" w:lineRule="auto"/>
              <w:ind w:left="0" w:right="58" w:firstLine="0"/>
              <w:jc w:val="center"/>
            </w:pPr>
            <w:r w:rsidRPr="003F5893">
              <w:t xml:space="preserve">24-28 </w:t>
            </w:r>
          </w:p>
          <w:p w14:paraId="15920AF2" w14:textId="77777777" w:rsidR="005101CF" w:rsidRPr="003F5893" w:rsidRDefault="00A626AB" w:rsidP="00526853">
            <w:pPr>
              <w:spacing w:after="0" w:line="276" w:lineRule="auto"/>
              <w:ind w:left="336" w:right="355" w:firstLine="0"/>
              <w:jc w:val="center"/>
            </w:pPr>
            <w:r w:rsidRPr="003F5893">
              <w:t xml:space="preserve">28-32 mais de 32 </w:t>
            </w:r>
          </w:p>
        </w:tc>
        <w:tc>
          <w:tcPr>
            <w:tcW w:w="2128" w:type="dxa"/>
            <w:tcBorders>
              <w:top w:val="single" w:sz="4" w:space="0" w:color="000000"/>
              <w:left w:val="single" w:sz="4" w:space="0" w:color="000000"/>
              <w:bottom w:val="single" w:sz="4" w:space="0" w:color="000000"/>
              <w:right w:val="single" w:sz="4" w:space="0" w:color="000000"/>
            </w:tcBorders>
          </w:tcPr>
          <w:p w14:paraId="1EBAA36F" w14:textId="77777777" w:rsidR="005101CF" w:rsidRPr="003F5893" w:rsidRDefault="00A626AB" w:rsidP="00526853">
            <w:pPr>
              <w:spacing w:after="232" w:line="276" w:lineRule="auto"/>
              <w:ind w:left="0" w:right="59" w:firstLine="0"/>
              <w:jc w:val="center"/>
            </w:pPr>
            <w:r w:rsidRPr="003F5893">
              <w:t>6</w:t>
            </w:r>
          </w:p>
          <w:p w14:paraId="791C91AB" w14:textId="77777777" w:rsidR="005101CF" w:rsidRPr="003F5893" w:rsidRDefault="00A626AB" w:rsidP="00526853">
            <w:pPr>
              <w:spacing w:after="230" w:line="276" w:lineRule="auto"/>
              <w:ind w:left="0" w:right="60" w:firstLine="0"/>
              <w:jc w:val="center"/>
            </w:pPr>
            <w:r w:rsidRPr="003F5893">
              <w:t xml:space="preserve">7,20 </w:t>
            </w:r>
          </w:p>
          <w:p w14:paraId="580D3DBD" w14:textId="77777777" w:rsidR="005101CF" w:rsidRPr="003F5893" w:rsidRDefault="00A626AB" w:rsidP="00526853">
            <w:pPr>
              <w:spacing w:after="232" w:line="276" w:lineRule="auto"/>
              <w:ind w:left="0" w:right="59" w:firstLine="0"/>
              <w:jc w:val="center"/>
            </w:pPr>
            <w:r w:rsidRPr="003F5893">
              <w:t xml:space="preserve">8 </w:t>
            </w:r>
          </w:p>
          <w:p w14:paraId="0F0655CD" w14:textId="77777777" w:rsidR="005101CF" w:rsidRPr="003F5893" w:rsidRDefault="00A626AB" w:rsidP="00526853">
            <w:pPr>
              <w:spacing w:after="0" w:line="276" w:lineRule="auto"/>
              <w:ind w:left="0" w:right="60" w:firstLine="0"/>
              <w:jc w:val="center"/>
            </w:pPr>
            <w:r w:rsidRPr="003F5893">
              <w:t xml:space="preserve">8,60 </w:t>
            </w:r>
          </w:p>
        </w:tc>
        <w:tc>
          <w:tcPr>
            <w:tcW w:w="1842" w:type="dxa"/>
            <w:tcBorders>
              <w:top w:val="single" w:sz="4" w:space="0" w:color="000000"/>
              <w:left w:val="single" w:sz="4" w:space="0" w:color="000000"/>
              <w:bottom w:val="single" w:sz="4" w:space="0" w:color="000000"/>
              <w:right w:val="single" w:sz="4" w:space="0" w:color="000000"/>
            </w:tcBorders>
          </w:tcPr>
          <w:p w14:paraId="011660A9" w14:textId="77777777" w:rsidR="005101CF" w:rsidRPr="003F5893" w:rsidRDefault="00A626AB" w:rsidP="00526853">
            <w:pPr>
              <w:spacing w:after="0" w:line="276" w:lineRule="auto"/>
              <w:ind w:left="0" w:right="63" w:firstLine="0"/>
              <w:jc w:val="center"/>
            </w:pPr>
            <w:r w:rsidRPr="003F5893">
              <w:t xml:space="preserve">180 </w:t>
            </w:r>
          </w:p>
        </w:tc>
      </w:tr>
    </w:tbl>
    <w:p w14:paraId="2782F7D1" w14:textId="77777777" w:rsidR="00CC7963" w:rsidRPr="003F5893" w:rsidRDefault="00CC7963" w:rsidP="00526853">
      <w:pPr>
        <w:spacing w:after="116" w:line="276" w:lineRule="auto"/>
        <w:ind w:left="851" w:right="136" w:firstLine="0"/>
      </w:pPr>
    </w:p>
    <w:p w14:paraId="19CA27EA" w14:textId="2E5C5704" w:rsidR="005101CF" w:rsidRPr="003F5893" w:rsidRDefault="00A626AB" w:rsidP="00526853">
      <w:pPr>
        <w:spacing w:after="116" w:line="276" w:lineRule="auto"/>
        <w:ind w:left="851" w:right="136" w:firstLine="0"/>
      </w:pPr>
      <w:r w:rsidRPr="003F5893">
        <w:t xml:space="preserve">Nota: A área recomendada para o alojamento de cães corresponde ao somatório do recinto fechado e recinto fechado exterior </w:t>
      </w:r>
    </w:p>
    <w:p w14:paraId="7B6A0522" w14:textId="77777777" w:rsidR="005101CF" w:rsidRPr="003F5893" w:rsidRDefault="00A626AB" w:rsidP="00526853">
      <w:pPr>
        <w:spacing w:after="230" w:line="276" w:lineRule="auto"/>
        <w:ind w:left="322" w:right="0" w:firstLine="0"/>
        <w:jc w:val="left"/>
      </w:pPr>
      <w:r w:rsidRPr="003F5893">
        <w:t xml:space="preserve"> </w:t>
      </w:r>
    </w:p>
    <w:p w14:paraId="003CCF3D" w14:textId="77777777" w:rsidR="005101CF" w:rsidRPr="003F5893" w:rsidRDefault="00A626AB">
      <w:pPr>
        <w:numPr>
          <w:ilvl w:val="1"/>
          <w:numId w:val="107"/>
        </w:numPr>
        <w:spacing w:after="0" w:line="276" w:lineRule="auto"/>
        <w:ind w:right="136"/>
      </w:pPr>
      <w:r w:rsidRPr="003F5893">
        <w:lastRenderedPageBreak/>
        <w:t>Em grupo:</w:t>
      </w:r>
      <w:r w:rsidRPr="003F5893">
        <w:rPr>
          <w:i/>
        </w:rPr>
        <w:t xml:space="preserve"> </w:t>
      </w:r>
    </w:p>
    <w:tbl>
      <w:tblPr>
        <w:tblStyle w:val="TableGrid"/>
        <w:tblW w:w="8080" w:type="dxa"/>
        <w:tblInd w:w="851" w:type="dxa"/>
        <w:tblCellMar>
          <w:top w:w="53" w:type="dxa"/>
          <w:left w:w="90" w:type="dxa"/>
          <w:right w:w="32" w:type="dxa"/>
        </w:tblCellMar>
        <w:tblLook w:val="04A0" w:firstRow="1" w:lastRow="0" w:firstColumn="1" w:lastColumn="0" w:noHBand="0" w:noVBand="1"/>
      </w:tblPr>
      <w:tblGrid>
        <w:gridCol w:w="1276"/>
        <w:gridCol w:w="1702"/>
        <w:gridCol w:w="1700"/>
        <w:gridCol w:w="1702"/>
        <w:gridCol w:w="1700"/>
      </w:tblGrid>
      <w:tr w:rsidR="005101CF" w:rsidRPr="003F5893" w14:paraId="66B78CDC" w14:textId="77777777">
        <w:trPr>
          <w:trHeight w:val="2680"/>
        </w:trPr>
        <w:tc>
          <w:tcPr>
            <w:tcW w:w="1276" w:type="dxa"/>
            <w:tcBorders>
              <w:top w:val="single" w:sz="4" w:space="0" w:color="000000"/>
              <w:left w:val="single" w:sz="4" w:space="0" w:color="000000"/>
              <w:bottom w:val="single" w:sz="4" w:space="0" w:color="000000"/>
              <w:right w:val="single" w:sz="4" w:space="0" w:color="000000"/>
            </w:tcBorders>
          </w:tcPr>
          <w:p w14:paraId="37E6FA27" w14:textId="77777777" w:rsidR="005101CF" w:rsidRPr="003F5893" w:rsidRDefault="00A626AB" w:rsidP="00526853">
            <w:pPr>
              <w:spacing w:after="0" w:line="276" w:lineRule="auto"/>
              <w:ind w:left="0" w:right="0" w:firstLine="0"/>
              <w:jc w:val="center"/>
            </w:pPr>
            <w:r w:rsidRPr="003F5893">
              <w:t xml:space="preserve">Número de animais </w:t>
            </w:r>
          </w:p>
        </w:tc>
        <w:tc>
          <w:tcPr>
            <w:tcW w:w="1702" w:type="dxa"/>
            <w:tcBorders>
              <w:top w:val="single" w:sz="4" w:space="0" w:color="000000"/>
              <w:left w:val="single" w:sz="4" w:space="0" w:color="000000"/>
              <w:bottom w:val="single" w:sz="4" w:space="0" w:color="000000"/>
              <w:right w:val="single" w:sz="4" w:space="0" w:color="000000"/>
            </w:tcBorders>
          </w:tcPr>
          <w:p w14:paraId="33177D57" w14:textId="77777777" w:rsidR="005101CF" w:rsidRPr="003F5893" w:rsidRDefault="00A626AB" w:rsidP="00526853">
            <w:pPr>
              <w:spacing w:after="121" w:line="276" w:lineRule="auto"/>
              <w:ind w:left="0" w:right="0" w:firstLine="0"/>
              <w:jc w:val="center"/>
            </w:pPr>
            <w:r w:rsidRPr="003F5893">
              <w:t xml:space="preserve">Unidade de detenção </w:t>
            </w:r>
          </w:p>
          <w:p w14:paraId="27304C4C" w14:textId="77777777" w:rsidR="005101CF" w:rsidRPr="003F5893" w:rsidRDefault="00A626AB" w:rsidP="00526853">
            <w:pPr>
              <w:spacing w:after="0" w:line="276" w:lineRule="auto"/>
              <w:ind w:left="0" w:right="0" w:firstLine="0"/>
              <w:jc w:val="center"/>
            </w:pPr>
            <w:r w:rsidRPr="003F5893">
              <w:t xml:space="preserve"> </w:t>
            </w:r>
          </w:p>
        </w:tc>
        <w:tc>
          <w:tcPr>
            <w:tcW w:w="1700" w:type="dxa"/>
            <w:tcBorders>
              <w:top w:val="single" w:sz="4" w:space="0" w:color="000000"/>
              <w:left w:val="single" w:sz="4" w:space="0" w:color="000000"/>
              <w:bottom w:val="single" w:sz="4" w:space="0" w:color="000000"/>
              <w:right w:val="single" w:sz="4" w:space="0" w:color="000000"/>
            </w:tcBorders>
          </w:tcPr>
          <w:p w14:paraId="02EBC359" w14:textId="77777777" w:rsidR="005101CF" w:rsidRPr="003F5893" w:rsidRDefault="00A626AB" w:rsidP="00526853">
            <w:pPr>
              <w:spacing w:after="0" w:line="276" w:lineRule="auto"/>
              <w:ind w:left="0" w:right="0" w:firstLine="0"/>
              <w:jc w:val="center"/>
            </w:pPr>
            <w:r w:rsidRPr="003F5893">
              <w:t xml:space="preserve">Superfície de base para um </w:t>
            </w:r>
          </w:p>
          <w:p w14:paraId="29B1E89A" w14:textId="77777777" w:rsidR="005101CF" w:rsidRPr="003F5893" w:rsidRDefault="00A626AB" w:rsidP="00526853">
            <w:pPr>
              <w:spacing w:after="112" w:line="276" w:lineRule="auto"/>
              <w:ind w:left="6" w:right="0" w:firstLine="0"/>
              <w:jc w:val="left"/>
            </w:pPr>
            <w:r w:rsidRPr="003F5893">
              <w:t xml:space="preserve">peso vivo até 16 </w:t>
            </w:r>
          </w:p>
          <w:p w14:paraId="2935296D" w14:textId="77777777" w:rsidR="005101CF" w:rsidRPr="003F5893" w:rsidRDefault="00A626AB" w:rsidP="00526853">
            <w:pPr>
              <w:spacing w:after="230" w:line="276" w:lineRule="auto"/>
              <w:ind w:left="0" w:right="58" w:firstLine="0"/>
              <w:jc w:val="center"/>
            </w:pPr>
            <w:r w:rsidRPr="003F5893">
              <w:t xml:space="preserve">kg </w:t>
            </w:r>
          </w:p>
          <w:p w14:paraId="7782FE08" w14:textId="77777777" w:rsidR="005101CF" w:rsidRPr="003F5893" w:rsidRDefault="00A626AB" w:rsidP="00526853">
            <w:pPr>
              <w:spacing w:after="0" w:line="276" w:lineRule="auto"/>
              <w:ind w:left="0" w:right="0" w:firstLine="0"/>
              <w:jc w:val="center"/>
            </w:pPr>
            <w:r w:rsidRPr="003F5893">
              <w:t xml:space="preserve">(metros quadrados) </w:t>
            </w:r>
          </w:p>
        </w:tc>
        <w:tc>
          <w:tcPr>
            <w:tcW w:w="1702" w:type="dxa"/>
            <w:tcBorders>
              <w:top w:val="single" w:sz="4" w:space="0" w:color="000000"/>
              <w:left w:val="single" w:sz="4" w:space="0" w:color="000000"/>
              <w:bottom w:val="single" w:sz="4" w:space="0" w:color="000000"/>
              <w:right w:val="single" w:sz="4" w:space="0" w:color="000000"/>
            </w:tcBorders>
          </w:tcPr>
          <w:p w14:paraId="77586506" w14:textId="77777777" w:rsidR="005101CF" w:rsidRPr="003F5893" w:rsidRDefault="00A626AB" w:rsidP="00526853">
            <w:pPr>
              <w:spacing w:after="0" w:line="276" w:lineRule="auto"/>
              <w:ind w:left="0" w:right="0" w:firstLine="0"/>
              <w:jc w:val="center"/>
            </w:pPr>
            <w:r w:rsidRPr="003F5893">
              <w:t xml:space="preserve">Superfície de base para um </w:t>
            </w:r>
          </w:p>
          <w:p w14:paraId="15289B95" w14:textId="77777777" w:rsidR="005101CF" w:rsidRPr="003F5893" w:rsidRDefault="00A626AB" w:rsidP="00526853">
            <w:pPr>
              <w:spacing w:after="119" w:line="276" w:lineRule="auto"/>
              <w:ind w:left="0" w:right="0" w:firstLine="0"/>
              <w:jc w:val="center"/>
            </w:pPr>
            <w:r w:rsidRPr="003F5893">
              <w:t xml:space="preserve">peso vivo de 16 a 28 kg </w:t>
            </w:r>
          </w:p>
          <w:p w14:paraId="51E5551B" w14:textId="77777777" w:rsidR="005101CF" w:rsidRPr="003F5893" w:rsidRDefault="00A626AB" w:rsidP="00526853">
            <w:pPr>
              <w:spacing w:after="0" w:line="276" w:lineRule="auto"/>
              <w:ind w:left="0" w:right="0" w:firstLine="0"/>
              <w:jc w:val="center"/>
            </w:pPr>
            <w:r w:rsidRPr="003F5893">
              <w:t xml:space="preserve">(metros quadrados) </w:t>
            </w:r>
          </w:p>
        </w:tc>
        <w:tc>
          <w:tcPr>
            <w:tcW w:w="1700" w:type="dxa"/>
            <w:tcBorders>
              <w:top w:val="single" w:sz="4" w:space="0" w:color="000000"/>
              <w:left w:val="single" w:sz="4" w:space="0" w:color="000000"/>
              <w:bottom w:val="single" w:sz="4" w:space="0" w:color="000000"/>
              <w:right w:val="single" w:sz="4" w:space="0" w:color="000000"/>
            </w:tcBorders>
          </w:tcPr>
          <w:p w14:paraId="65FECC91" w14:textId="77777777" w:rsidR="005101CF" w:rsidRPr="003F5893" w:rsidRDefault="00A626AB" w:rsidP="00526853">
            <w:pPr>
              <w:spacing w:after="0" w:line="276" w:lineRule="auto"/>
              <w:ind w:left="0" w:right="0" w:firstLine="0"/>
              <w:jc w:val="center"/>
            </w:pPr>
            <w:r w:rsidRPr="003F5893">
              <w:t xml:space="preserve">Superfície de base para um </w:t>
            </w:r>
          </w:p>
          <w:p w14:paraId="7AFAB5C2" w14:textId="77777777" w:rsidR="005101CF" w:rsidRPr="003F5893" w:rsidRDefault="00A626AB" w:rsidP="00526853">
            <w:pPr>
              <w:spacing w:after="119" w:line="276" w:lineRule="auto"/>
              <w:ind w:left="0" w:right="0" w:firstLine="0"/>
              <w:jc w:val="center"/>
            </w:pPr>
            <w:r w:rsidRPr="003F5893">
              <w:t xml:space="preserve">peso vivo maior que 28 kg </w:t>
            </w:r>
          </w:p>
          <w:p w14:paraId="7F1BC092" w14:textId="77777777" w:rsidR="005101CF" w:rsidRPr="003F5893" w:rsidRDefault="00A626AB" w:rsidP="00526853">
            <w:pPr>
              <w:spacing w:after="0" w:line="276" w:lineRule="auto"/>
              <w:ind w:left="0" w:right="0" w:firstLine="0"/>
              <w:jc w:val="center"/>
            </w:pPr>
            <w:r w:rsidRPr="003F5893">
              <w:t xml:space="preserve">(metros quadrados) </w:t>
            </w:r>
          </w:p>
        </w:tc>
      </w:tr>
      <w:tr w:rsidR="005101CF" w:rsidRPr="003F5893" w14:paraId="2586A5CB" w14:textId="77777777">
        <w:trPr>
          <w:trHeight w:val="3161"/>
        </w:trPr>
        <w:tc>
          <w:tcPr>
            <w:tcW w:w="1276" w:type="dxa"/>
            <w:tcBorders>
              <w:top w:val="single" w:sz="4" w:space="0" w:color="000000"/>
              <w:left w:val="single" w:sz="4" w:space="0" w:color="000000"/>
              <w:bottom w:val="single" w:sz="4" w:space="0" w:color="000000"/>
              <w:right w:val="single" w:sz="4" w:space="0" w:color="000000"/>
            </w:tcBorders>
          </w:tcPr>
          <w:p w14:paraId="2AA3BC73" w14:textId="77777777" w:rsidR="005101CF" w:rsidRPr="003F5893" w:rsidRDefault="00A626AB" w:rsidP="00526853">
            <w:pPr>
              <w:spacing w:after="230" w:line="276" w:lineRule="auto"/>
              <w:ind w:left="0" w:right="59" w:firstLine="0"/>
              <w:jc w:val="center"/>
            </w:pPr>
            <w:r w:rsidRPr="003F5893">
              <w:t xml:space="preserve">2 </w:t>
            </w:r>
          </w:p>
          <w:p w14:paraId="66814A29" w14:textId="77777777" w:rsidR="005101CF" w:rsidRPr="003F5893" w:rsidRDefault="00A626AB" w:rsidP="00526853">
            <w:pPr>
              <w:spacing w:after="232" w:line="276" w:lineRule="auto"/>
              <w:ind w:left="0" w:right="59" w:firstLine="0"/>
              <w:jc w:val="center"/>
            </w:pPr>
            <w:r w:rsidRPr="003F5893">
              <w:t xml:space="preserve">3 </w:t>
            </w:r>
          </w:p>
          <w:p w14:paraId="0907048E" w14:textId="77777777" w:rsidR="005101CF" w:rsidRPr="003F5893" w:rsidRDefault="00A626AB" w:rsidP="00526853">
            <w:pPr>
              <w:spacing w:after="230" w:line="276" w:lineRule="auto"/>
              <w:ind w:left="0" w:right="59" w:firstLine="0"/>
              <w:jc w:val="center"/>
            </w:pPr>
            <w:r w:rsidRPr="003F5893">
              <w:t xml:space="preserve">4 </w:t>
            </w:r>
          </w:p>
          <w:p w14:paraId="6D466026" w14:textId="77777777" w:rsidR="005101CF" w:rsidRPr="003F5893" w:rsidRDefault="00A626AB" w:rsidP="00526853">
            <w:pPr>
              <w:spacing w:after="232" w:line="276" w:lineRule="auto"/>
              <w:ind w:left="0" w:right="59" w:firstLine="0"/>
              <w:jc w:val="center"/>
            </w:pPr>
            <w:r w:rsidRPr="003F5893">
              <w:t xml:space="preserve">5 </w:t>
            </w:r>
          </w:p>
          <w:p w14:paraId="3FE38438" w14:textId="77777777" w:rsidR="005101CF" w:rsidRPr="003F5893" w:rsidRDefault="00A626AB" w:rsidP="00526853">
            <w:pPr>
              <w:spacing w:after="230" w:line="276" w:lineRule="auto"/>
              <w:ind w:left="0" w:right="59" w:firstLine="0"/>
              <w:jc w:val="center"/>
            </w:pPr>
            <w:r w:rsidRPr="003F5893">
              <w:t xml:space="preserve">6 </w:t>
            </w:r>
          </w:p>
          <w:p w14:paraId="16544046" w14:textId="77777777" w:rsidR="005101CF" w:rsidRPr="003F5893" w:rsidRDefault="00A626AB" w:rsidP="00526853">
            <w:pPr>
              <w:spacing w:after="0" w:line="276" w:lineRule="auto"/>
              <w:ind w:left="0" w:right="59" w:firstLine="0"/>
              <w:jc w:val="center"/>
            </w:pPr>
            <w:r w:rsidRPr="003F5893">
              <w:t xml:space="preserve">7 </w:t>
            </w:r>
          </w:p>
        </w:tc>
        <w:tc>
          <w:tcPr>
            <w:tcW w:w="1702" w:type="dxa"/>
            <w:tcBorders>
              <w:top w:val="single" w:sz="4" w:space="0" w:color="000000"/>
              <w:left w:val="single" w:sz="4" w:space="0" w:color="000000"/>
              <w:bottom w:val="single" w:sz="4" w:space="0" w:color="000000"/>
              <w:right w:val="single" w:sz="4" w:space="0" w:color="000000"/>
            </w:tcBorders>
          </w:tcPr>
          <w:p w14:paraId="39326E6F" w14:textId="77777777" w:rsidR="005101CF" w:rsidRPr="003F5893" w:rsidRDefault="00A626AB" w:rsidP="00526853">
            <w:pPr>
              <w:spacing w:after="0" w:line="276" w:lineRule="auto"/>
              <w:ind w:left="0" w:right="0" w:firstLine="0"/>
            </w:pPr>
            <w:r w:rsidRPr="003F5893">
              <w:t>Recinto fechado</w:t>
            </w:r>
          </w:p>
        </w:tc>
        <w:tc>
          <w:tcPr>
            <w:tcW w:w="1700" w:type="dxa"/>
            <w:tcBorders>
              <w:top w:val="single" w:sz="4" w:space="0" w:color="000000"/>
              <w:left w:val="single" w:sz="4" w:space="0" w:color="000000"/>
              <w:bottom w:val="single" w:sz="4" w:space="0" w:color="000000"/>
              <w:right w:val="single" w:sz="4" w:space="0" w:color="000000"/>
            </w:tcBorders>
          </w:tcPr>
          <w:p w14:paraId="5EC36A38" w14:textId="77777777" w:rsidR="005101CF" w:rsidRPr="003F5893" w:rsidRDefault="00A626AB" w:rsidP="00526853">
            <w:pPr>
              <w:spacing w:after="230" w:line="276" w:lineRule="auto"/>
              <w:ind w:left="0" w:right="57" w:firstLine="0"/>
              <w:jc w:val="center"/>
            </w:pPr>
            <w:r w:rsidRPr="003F5893">
              <w:t>2,50</w:t>
            </w:r>
          </w:p>
          <w:p w14:paraId="09CED4A4" w14:textId="77777777" w:rsidR="005101CF" w:rsidRPr="003F5893" w:rsidRDefault="00A626AB" w:rsidP="00526853">
            <w:pPr>
              <w:spacing w:after="232" w:line="276" w:lineRule="auto"/>
              <w:ind w:left="0" w:right="57" w:firstLine="0"/>
              <w:jc w:val="center"/>
            </w:pPr>
            <w:r w:rsidRPr="003F5893">
              <w:t xml:space="preserve">3,50 </w:t>
            </w:r>
          </w:p>
          <w:p w14:paraId="5EC05970" w14:textId="77777777" w:rsidR="005101CF" w:rsidRPr="003F5893" w:rsidRDefault="00A626AB" w:rsidP="00526853">
            <w:pPr>
              <w:spacing w:after="230" w:line="276" w:lineRule="auto"/>
              <w:ind w:left="0" w:right="59" w:firstLine="0"/>
              <w:jc w:val="center"/>
            </w:pPr>
            <w:r w:rsidRPr="003F5893">
              <w:t xml:space="preserve">4 </w:t>
            </w:r>
          </w:p>
          <w:p w14:paraId="143410EE" w14:textId="77777777" w:rsidR="005101CF" w:rsidRPr="003F5893" w:rsidRDefault="00A626AB" w:rsidP="00526853">
            <w:pPr>
              <w:spacing w:after="232" w:line="276" w:lineRule="auto"/>
              <w:ind w:left="0" w:right="57" w:firstLine="0"/>
              <w:jc w:val="center"/>
            </w:pPr>
            <w:r w:rsidRPr="003F5893">
              <w:t xml:space="preserve">4,70 </w:t>
            </w:r>
          </w:p>
          <w:p w14:paraId="2C7A3BE0" w14:textId="77777777" w:rsidR="005101CF" w:rsidRPr="003F5893" w:rsidRDefault="00A626AB" w:rsidP="00526853">
            <w:pPr>
              <w:spacing w:after="230" w:line="276" w:lineRule="auto"/>
              <w:ind w:left="0" w:right="57" w:firstLine="0"/>
              <w:jc w:val="center"/>
            </w:pPr>
            <w:r w:rsidRPr="003F5893">
              <w:t xml:space="preserve">5,30 </w:t>
            </w:r>
          </w:p>
          <w:p w14:paraId="6857C9CD" w14:textId="77777777" w:rsidR="005101CF" w:rsidRPr="003F5893" w:rsidRDefault="00A626AB" w:rsidP="00526853">
            <w:pPr>
              <w:spacing w:after="0" w:line="276" w:lineRule="auto"/>
              <w:ind w:left="0" w:right="57" w:firstLine="0"/>
              <w:jc w:val="center"/>
            </w:pPr>
            <w:r w:rsidRPr="003F5893">
              <w:t xml:space="preserve">5,90 </w:t>
            </w:r>
          </w:p>
        </w:tc>
        <w:tc>
          <w:tcPr>
            <w:tcW w:w="1702" w:type="dxa"/>
            <w:tcBorders>
              <w:top w:val="single" w:sz="4" w:space="0" w:color="000000"/>
              <w:left w:val="single" w:sz="4" w:space="0" w:color="000000"/>
              <w:bottom w:val="single" w:sz="4" w:space="0" w:color="000000"/>
              <w:right w:val="single" w:sz="4" w:space="0" w:color="000000"/>
            </w:tcBorders>
          </w:tcPr>
          <w:p w14:paraId="0AE5BDFA" w14:textId="77777777" w:rsidR="005101CF" w:rsidRPr="003F5893" w:rsidRDefault="00A626AB" w:rsidP="00526853">
            <w:pPr>
              <w:spacing w:after="232" w:line="276" w:lineRule="auto"/>
              <w:ind w:left="0" w:right="59" w:firstLine="0"/>
              <w:jc w:val="center"/>
            </w:pPr>
            <w:r w:rsidRPr="003F5893">
              <w:t xml:space="preserve">3,50 </w:t>
            </w:r>
          </w:p>
          <w:p w14:paraId="2AB5E701" w14:textId="77777777" w:rsidR="005101CF" w:rsidRPr="003F5893" w:rsidRDefault="00A626AB" w:rsidP="00526853">
            <w:pPr>
              <w:spacing w:after="230" w:line="276" w:lineRule="auto"/>
              <w:ind w:left="0" w:right="59" w:firstLine="0"/>
              <w:jc w:val="center"/>
            </w:pPr>
            <w:r w:rsidRPr="003F5893">
              <w:t xml:space="preserve">4,60 </w:t>
            </w:r>
          </w:p>
          <w:p w14:paraId="1F6BDA45" w14:textId="77777777" w:rsidR="005101CF" w:rsidRPr="003F5893" w:rsidRDefault="00A626AB" w:rsidP="00526853">
            <w:pPr>
              <w:spacing w:after="232" w:line="276" w:lineRule="auto"/>
              <w:ind w:left="0" w:right="59" w:firstLine="0"/>
              <w:jc w:val="center"/>
            </w:pPr>
            <w:r w:rsidRPr="003F5893">
              <w:t xml:space="preserve">5,60 </w:t>
            </w:r>
          </w:p>
          <w:p w14:paraId="07A158CB" w14:textId="77777777" w:rsidR="005101CF" w:rsidRPr="003F5893" w:rsidRDefault="00A626AB" w:rsidP="00526853">
            <w:pPr>
              <w:spacing w:after="0" w:line="276" w:lineRule="auto"/>
              <w:ind w:left="0" w:right="59" w:firstLine="0"/>
              <w:jc w:val="center"/>
            </w:pPr>
            <w:r w:rsidRPr="003F5893">
              <w:t xml:space="preserve">6,50 </w:t>
            </w:r>
          </w:p>
        </w:tc>
        <w:tc>
          <w:tcPr>
            <w:tcW w:w="1700" w:type="dxa"/>
            <w:tcBorders>
              <w:top w:val="single" w:sz="4" w:space="0" w:color="000000"/>
              <w:left w:val="single" w:sz="4" w:space="0" w:color="000000"/>
              <w:bottom w:val="single" w:sz="4" w:space="0" w:color="000000"/>
              <w:right w:val="single" w:sz="4" w:space="0" w:color="000000"/>
            </w:tcBorders>
          </w:tcPr>
          <w:p w14:paraId="53D82169" w14:textId="77777777" w:rsidR="005101CF" w:rsidRPr="003F5893" w:rsidRDefault="00A626AB" w:rsidP="00526853">
            <w:pPr>
              <w:spacing w:after="0" w:line="276" w:lineRule="auto"/>
              <w:ind w:left="0" w:right="59" w:firstLine="0"/>
              <w:jc w:val="center"/>
            </w:pPr>
            <w:r w:rsidRPr="003F5893">
              <w:t xml:space="preserve">6,40 </w:t>
            </w:r>
          </w:p>
        </w:tc>
      </w:tr>
      <w:tr w:rsidR="005101CF" w:rsidRPr="003F5893" w14:paraId="0BBC24DC" w14:textId="77777777">
        <w:trPr>
          <w:trHeight w:val="4735"/>
        </w:trPr>
        <w:tc>
          <w:tcPr>
            <w:tcW w:w="1276" w:type="dxa"/>
            <w:tcBorders>
              <w:top w:val="single" w:sz="4" w:space="0" w:color="000000"/>
              <w:left w:val="single" w:sz="4" w:space="0" w:color="000000"/>
              <w:bottom w:val="single" w:sz="4" w:space="0" w:color="000000"/>
              <w:right w:val="single" w:sz="4" w:space="0" w:color="000000"/>
            </w:tcBorders>
          </w:tcPr>
          <w:p w14:paraId="39931EC2" w14:textId="77777777" w:rsidR="005101CF" w:rsidRPr="003F5893" w:rsidRDefault="00A626AB" w:rsidP="00526853">
            <w:pPr>
              <w:spacing w:after="230" w:line="276" w:lineRule="auto"/>
              <w:ind w:left="0" w:right="59" w:firstLine="0"/>
              <w:jc w:val="center"/>
            </w:pPr>
            <w:r w:rsidRPr="003F5893">
              <w:t xml:space="preserve">2 </w:t>
            </w:r>
          </w:p>
          <w:p w14:paraId="5C0FD34A" w14:textId="77777777" w:rsidR="005101CF" w:rsidRPr="003F5893" w:rsidRDefault="00A626AB" w:rsidP="00526853">
            <w:pPr>
              <w:spacing w:after="232" w:line="276" w:lineRule="auto"/>
              <w:ind w:left="0" w:right="59" w:firstLine="0"/>
              <w:jc w:val="center"/>
            </w:pPr>
            <w:r w:rsidRPr="003F5893">
              <w:t xml:space="preserve">3 </w:t>
            </w:r>
          </w:p>
          <w:p w14:paraId="66299D6A" w14:textId="77777777" w:rsidR="005101CF" w:rsidRPr="003F5893" w:rsidRDefault="00A626AB" w:rsidP="00526853">
            <w:pPr>
              <w:spacing w:after="230" w:line="276" w:lineRule="auto"/>
              <w:ind w:left="0" w:right="59" w:firstLine="0"/>
              <w:jc w:val="center"/>
            </w:pPr>
            <w:r w:rsidRPr="003F5893">
              <w:t xml:space="preserve">4 </w:t>
            </w:r>
          </w:p>
          <w:p w14:paraId="6588DC0C" w14:textId="77777777" w:rsidR="005101CF" w:rsidRPr="003F5893" w:rsidRDefault="00A626AB" w:rsidP="00526853">
            <w:pPr>
              <w:spacing w:after="232" w:line="276" w:lineRule="auto"/>
              <w:ind w:left="0" w:right="59" w:firstLine="0"/>
              <w:jc w:val="center"/>
            </w:pPr>
            <w:r w:rsidRPr="003F5893">
              <w:t xml:space="preserve">5 </w:t>
            </w:r>
          </w:p>
          <w:p w14:paraId="4E6EB1D1" w14:textId="77777777" w:rsidR="005101CF" w:rsidRPr="003F5893" w:rsidRDefault="00A626AB" w:rsidP="00526853">
            <w:pPr>
              <w:spacing w:after="230" w:line="276" w:lineRule="auto"/>
              <w:ind w:left="0" w:right="59" w:firstLine="0"/>
              <w:jc w:val="center"/>
            </w:pPr>
            <w:r w:rsidRPr="003F5893">
              <w:t xml:space="preserve">6 </w:t>
            </w:r>
          </w:p>
          <w:p w14:paraId="07A889A1" w14:textId="77777777" w:rsidR="005101CF" w:rsidRPr="003F5893" w:rsidRDefault="00A626AB" w:rsidP="00526853">
            <w:pPr>
              <w:spacing w:after="232" w:line="276" w:lineRule="auto"/>
              <w:ind w:left="0" w:right="59" w:firstLine="0"/>
              <w:jc w:val="center"/>
            </w:pPr>
            <w:r w:rsidRPr="003F5893">
              <w:t xml:space="preserve">7 </w:t>
            </w:r>
          </w:p>
          <w:p w14:paraId="67B48BC6" w14:textId="77777777" w:rsidR="005101CF" w:rsidRPr="003F5893" w:rsidRDefault="00A626AB" w:rsidP="00526853">
            <w:pPr>
              <w:spacing w:after="230" w:line="276" w:lineRule="auto"/>
              <w:ind w:left="0" w:right="59" w:firstLine="0"/>
              <w:jc w:val="center"/>
            </w:pPr>
            <w:r w:rsidRPr="003F5893">
              <w:t xml:space="preserve">8 </w:t>
            </w:r>
          </w:p>
          <w:p w14:paraId="1463242B" w14:textId="77777777" w:rsidR="005101CF" w:rsidRPr="003F5893" w:rsidRDefault="00A626AB" w:rsidP="00526853">
            <w:pPr>
              <w:spacing w:after="232" w:line="276" w:lineRule="auto"/>
              <w:ind w:left="0" w:right="59" w:firstLine="0"/>
              <w:jc w:val="center"/>
            </w:pPr>
            <w:r w:rsidRPr="003F5893">
              <w:t xml:space="preserve">9 </w:t>
            </w:r>
          </w:p>
          <w:p w14:paraId="3A6F350D" w14:textId="77777777" w:rsidR="005101CF" w:rsidRPr="003F5893" w:rsidRDefault="00A626AB" w:rsidP="00526853">
            <w:pPr>
              <w:spacing w:after="0" w:line="276" w:lineRule="auto"/>
              <w:ind w:left="0" w:right="57" w:firstLine="0"/>
              <w:jc w:val="center"/>
            </w:pPr>
            <w:r w:rsidRPr="003F5893">
              <w:t xml:space="preserve">10 </w:t>
            </w:r>
          </w:p>
        </w:tc>
        <w:tc>
          <w:tcPr>
            <w:tcW w:w="1702" w:type="dxa"/>
            <w:tcBorders>
              <w:top w:val="single" w:sz="4" w:space="0" w:color="000000"/>
              <w:left w:val="single" w:sz="4" w:space="0" w:color="000000"/>
              <w:bottom w:val="single" w:sz="4" w:space="0" w:color="000000"/>
              <w:right w:val="single" w:sz="4" w:space="0" w:color="000000"/>
            </w:tcBorders>
          </w:tcPr>
          <w:p w14:paraId="57530CBD" w14:textId="77777777" w:rsidR="005101CF" w:rsidRPr="003F5893" w:rsidRDefault="00A626AB" w:rsidP="00526853">
            <w:pPr>
              <w:spacing w:after="0" w:line="276" w:lineRule="auto"/>
              <w:ind w:left="0" w:right="0" w:firstLine="0"/>
              <w:jc w:val="center"/>
            </w:pPr>
            <w:r w:rsidRPr="003F5893">
              <w:t xml:space="preserve">Recinto fechado exterior </w:t>
            </w:r>
          </w:p>
        </w:tc>
        <w:tc>
          <w:tcPr>
            <w:tcW w:w="1700" w:type="dxa"/>
            <w:tcBorders>
              <w:top w:val="single" w:sz="4" w:space="0" w:color="000000"/>
              <w:left w:val="single" w:sz="4" w:space="0" w:color="000000"/>
              <w:bottom w:val="single" w:sz="4" w:space="0" w:color="000000"/>
              <w:right w:val="single" w:sz="4" w:space="0" w:color="000000"/>
            </w:tcBorders>
          </w:tcPr>
          <w:p w14:paraId="281C8069" w14:textId="77777777" w:rsidR="005101CF" w:rsidRPr="003F5893" w:rsidRDefault="00A626AB" w:rsidP="00526853">
            <w:pPr>
              <w:spacing w:after="230" w:line="276" w:lineRule="auto"/>
              <w:ind w:left="0" w:right="57" w:firstLine="0"/>
              <w:jc w:val="center"/>
            </w:pPr>
            <w:r w:rsidRPr="003F5893">
              <w:t>7,50</w:t>
            </w:r>
          </w:p>
          <w:p w14:paraId="6876F623" w14:textId="77777777" w:rsidR="005101CF" w:rsidRPr="003F5893" w:rsidRDefault="00A626AB" w:rsidP="00526853">
            <w:pPr>
              <w:spacing w:after="232" w:line="276" w:lineRule="auto"/>
              <w:ind w:left="0" w:right="57" w:firstLine="0"/>
              <w:jc w:val="center"/>
            </w:pPr>
            <w:r w:rsidRPr="003F5893">
              <w:t xml:space="preserve">10 </w:t>
            </w:r>
          </w:p>
          <w:p w14:paraId="36CD8D2F" w14:textId="77777777" w:rsidR="005101CF" w:rsidRPr="003F5893" w:rsidRDefault="00A626AB" w:rsidP="00526853">
            <w:pPr>
              <w:spacing w:after="230" w:line="276" w:lineRule="auto"/>
              <w:ind w:left="0" w:right="57" w:firstLine="0"/>
              <w:jc w:val="center"/>
            </w:pPr>
            <w:r w:rsidRPr="003F5893">
              <w:t xml:space="preserve">12 </w:t>
            </w:r>
          </w:p>
          <w:p w14:paraId="06AE1035" w14:textId="77777777" w:rsidR="005101CF" w:rsidRPr="003F5893" w:rsidRDefault="00A626AB" w:rsidP="00526853">
            <w:pPr>
              <w:spacing w:after="232" w:line="276" w:lineRule="auto"/>
              <w:ind w:left="0" w:right="57" w:firstLine="0"/>
              <w:jc w:val="center"/>
            </w:pPr>
            <w:r w:rsidRPr="003F5893">
              <w:t xml:space="preserve">14 </w:t>
            </w:r>
          </w:p>
          <w:p w14:paraId="5EB06358" w14:textId="77777777" w:rsidR="005101CF" w:rsidRPr="003F5893" w:rsidRDefault="00A626AB" w:rsidP="00526853">
            <w:pPr>
              <w:spacing w:after="230" w:line="276" w:lineRule="auto"/>
              <w:ind w:left="0" w:right="57" w:firstLine="0"/>
              <w:jc w:val="center"/>
            </w:pPr>
            <w:r w:rsidRPr="003F5893">
              <w:t xml:space="preserve">16 </w:t>
            </w:r>
          </w:p>
          <w:p w14:paraId="2FE0199C" w14:textId="77777777" w:rsidR="005101CF" w:rsidRPr="003F5893" w:rsidRDefault="00A626AB" w:rsidP="00526853">
            <w:pPr>
              <w:spacing w:after="232" w:line="276" w:lineRule="auto"/>
              <w:ind w:left="0" w:right="58" w:firstLine="0"/>
              <w:jc w:val="center"/>
            </w:pPr>
            <w:r w:rsidRPr="003F5893">
              <w:t xml:space="preserve">17,50 </w:t>
            </w:r>
          </w:p>
          <w:p w14:paraId="43434C10" w14:textId="77777777" w:rsidR="005101CF" w:rsidRPr="003F5893" w:rsidRDefault="00A626AB" w:rsidP="00526853">
            <w:pPr>
              <w:spacing w:after="230" w:line="276" w:lineRule="auto"/>
              <w:ind w:left="0" w:right="58" w:firstLine="0"/>
              <w:jc w:val="center"/>
            </w:pPr>
            <w:r w:rsidRPr="003F5893">
              <w:t xml:space="preserve">19,50 </w:t>
            </w:r>
          </w:p>
          <w:p w14:paraId="07C9EC37" w14:textId="77777777" w:rsidR="005101CF" w:rsidRPr="003F5893" w:rsidRDefault="00A626AB" w:rsidP="00526853">
            <w:pPr>
              <w:spacing w:after="232" w:line="276" w:lineRule="auto"/>
              <w:ind w:left="0" w:right="57" w:firstLine="0"/>
              <w:jc w:val="center"/>
            </w:pPr>
            <w:r w:rsidRPr="003F5893">
              <w:t xml:space="preserve">21 </w:t>
            </w:r>
          </w:p>
          <w:p w14:paraId="6877AAC2" w14:textId="77777777" w:rsidR="005101CF" w:rsidRPr="003F5893" w:rsidRDefault="00A626AB" w:rsidP="00526853">
            <w:pPr>
              <w:spacing w:after="0" w:line="276" w:lineRule="auto"/>
              <w:ind w:left="0" w:right="57" w:firstLine="0"/>
              <w:jc w:val="center"/>
            </w:pPr>
            <w:r w:rsidRPr="003F5893">
              <w:t xml:space="preserve">23 </w:t>
            </w:r>
          </w:p>
        </w:tc>
        <w:tc>
          <w:tcPr>
            <w:tcW w:w="1702" w:type="dxa"/>
            <w:tcBorders>
              <w:top w:val="single" w:sz="4" w:space="0" w:color="000000"/>
              <w:left w:val="single" w:sz="4" w:space="0" w:color="000000"/>
              <w:bottom w:val="single" w:sz="4" w:space="0" w:color="000000"/>
              <w:right w:val="single" w:sz="4" w:space="0" w:color="000000"/>
            </w:tcBorders>
          </w:tcPr>
          <w:p w14:paraId="51DEB7D5" w14:textId="77777777" w:rsidR="005101CF" w:rsidRPr="003F5893" w:rsidRDefault="00A626AB" w:rsidP="00526853">
            <w:pPr>
              <w:spacing w:after="230" w:line="276" w:lineRule="auto"/>
              <w:ind w:left="0" w:right="58" w:firstLine="0"/>
              <w:jc w:val="center"/>
            </w:pPr>
            <w:r w:rsidRPr="003F5893">
              <w:t>10</w:t>
            </w:r>
          </w:p>
          <w:p w14:paraId="683F3AAC" w14:textId="77777777" w:rsidR="005101CF" w:rsidRPr="003F5893" w:rsidRDefault="00A626AB" w:rsidP="00526853">
            <w:pPr>
              <w:spacing w:after="232" w:line="276" w:lineRule="auto"/>
              <w:ind w:left="0" w:right="58" w:firstLine="0"/>
              <w:jc w:val="center"/>
            </w:pPr>
            <w:r w:rsidRPr="003F5893">
              <w:t xml:space="preserve">13 </w:t>
            </w:r>
          </w:p>
          <w:p w14:paraId="5CBABF96" w14:textId="77777777" w:rsidR="005101CF" w:rsidRPr="003F5893" w:rsidRDefault="00A626AB" w:rsidP="00526853">
            <w:pPr>
              <w:spacing w:after="230" w:line="276" w:lineRule="auto"/>
              <w:ind w:left="0" w:right="58" w:firstLine="0"/>
              <w:jc w:val="center"/>
            </w:pPr>
            <w:r w:rsidRPr="003F5893">
              <w:t xml:space="preserve">15 </w:t>
            </w:r>
          </w:p>
          <w:p w14:paraId="0354B4F0" w14:textId="77777777" w:rsidR="005101CF" w:rsidRPr="003F5893" w:rsidRDefault="00A626AB" w:rsidP="00526853">
            <w:pPr>
              <w:spacing w:after="232" w:line="276" w:lineRule="auto"/>
              <w:ind w:left="0" w:right="58" w:firstLine="0"/>
              <w:jc w:val="center"/>
            </w:pPr>
            <w:r w:rsidRPr="003F5893">
              <w:t xml:space="preserve">18 </w:t>
            </w:r>
          </w:p>
          <w:p w14:paraId="63AE0DB0" w14:textId="77777777" w:rsidR="005101CF" w:rsidRPr="003F5893" w:rsidRDefault="00A626AB" w:rsidP="00526853">
            <w:pPr>
              <w:spacing w:after="230" w:line="276" w:lineRule="auto"/>
              <w:ind w:left="0" w:right="58" w:firstLine="0"/>
              <w:jc w:val="center"/>
            </w:pPr>
            <w:r w:rsidRPr="003F5893">
              <w:t xml:space="preserve">20 </w:t>
            </w:r>
          </w:p>
          <w:p w14:paraId="2750031D" w14:textId="77777777" w:rsidR="005101CF" w:rsidRPr="003F5893" w:rsidRDefault="00A626AB" w:rsidP="00526853">
            <w:pPr>
              <w:spacing w:after="232" w:line="276" w:lineRule="auto"/>
              <w:ind w:left="0" w:right="58" w:firstLine="0"/>
              <w:jc w:val="center"/>
            </w:pPr>
            <w:r w:rsidRPr="003F5893">
              <w:t xml:space="preserve">22 </w:t>
            </w:r>
          </w:p>
          <w:p w14:paraId="439448C6" w14:textId="77777777" w:rsidR="005101CF" w:rsidRPr="003F5893" w:rsidRDefault="00A626AB" w:rsidP="00526853">
            <w:pPr>
              <w:spacing w:after="230" w:line="276" w:lineRule="auto"/>
              <w:ind w:left="0" w:right="58" w:firstLine="0"/>
              <w:jc w:val="center"/>
            </w:pPr>
            <w:r w:rsidRPr="003F5893">
              <w:t xml:space="preserve">24 </w:t>
            </w:r>
          </w:p>
          <w:p w14:paraId="2AB8BA95" w14:textId="77777777" w:rsidR="005101CF" w:rsidRPr="003F5893" w:rsidRDefault="00A626AB" w:rsidP="00526853">
            <w:pPr>
              <w:spacing w:after="232" w:line="276" w:lineRule="auto"/>
              <w:ind w:left="0" w:right="58" w:firstLine="0"/>
              <w:jc w:val="center"/>
            </w:pPr>
            <w:r w:rsidRPr="003F5893">
              <w:t xml:space="preserve">26 </w:t>
            </w:r>
          </w:p>
          <w:p w14:paraId="0BDABA21" w14:textId="77777777" w:rsidR="005101CF" w:rsidRPr="003F5893" w:rsidRDefault="00A626AB" w:rsidP="00526853">
            <w:pPr>
              <w:spacing w:after="0" w:line="276" w:lineRule="auto"/>
              <w:ind w:left="0" w:right="58" w:firstLine="0"/>
              <w:jc w:val="center"/>
            </w:pPr>
            <w:r w:rsidRPr="003F5893">
              <w:t xml:space="preserve">28 </w:t>
            </w:r>
          </w:p>
        </w:tc>
        <w:tc>
          <w:tcPr>
            <w:tcW w:w="1700" w:type="dxa"/>
            <w:tcBorders>
              <w:top w:val="single" w:sz="4" w:space="0" w:color="000000"/>
              <w:left w:val="single" w:sz="4" w:space="0" w:color="000000"/>
              <w:bottom w:val="single" w:sz="4" w:space="0" w:color="000000"/>
              <w:right w:val="single" w:sz="4" w:space="0" w:color="000000"/>
            </w:tcBorders>
          </w:tcPr>
          <w:p w14:paraId="612328DA" w14:textId="77777777" w:rsidR="005101CF" w:rsidRPr="003F5893" w:rsidRDefault="00A626AB" w:rsidP="00526853">
            <w:pPr>
              <w:spacing w:after="230" w:line="276" w:lineRule="auto"/>
              <w:ind w:left="0" w:right="60" w:firstLine="0"/>
              <w:jc w:val="center"/>
            </w:pPr>
            <w:r w:rsidRPr="003F5893">
              <w:t xml:space="preserve">13 </w:t>
            </w:r>
          </w:p>
          <w:p w14:paraId="1CE31B20" w14:textId="77777777" w:rsidR="005101CF" w:rsidRPr="003F5893" w:rsidRDefault="00A626AB" w:rsidP="00526853">
            <w:pPr>
              <w:spacing w:after="232" w:line="276" w:lineRule="auto"/>
              <w:ind w:left="0" w:right="60" w:firstLine="0"/>
              <w:jc w:val="center"/>
            </w:pPr>
            <w:r w:rsidRPr="003F5893">
              <w:t xml:space="preserve">17 </w:t>
            </w:r>
          </w:p>
          <w:p w14:paraId="4F944BA1" w14:textId="77777777" w:rsidR="005101CF" w:rsidRPr="003F5893" w:rsidRDefault="00A626AB" w:rsidP="00526853">
            <w:pPr>
              <w:spacing w:after="230" w:line="276" w:lineRule="auto"/>
              <w:ind w:left="0" w:right="60" w:firstLine="0"/>
              <w:jc w:val="center"/>
            </w:pPr>
            <w:r w:rsidRPr="003F5893">
              <w:t xml:space="preserve">20 </w:t>
            </w:r>
          </w:p>
          <w:p w14:paraId="07263164" w14:textId="77777777" w:rsidR="005101CF" w:rsidRPr="003F5893" w:rsidRDefault="00A626AB" w:rsidP="00526853">
            <w:pPr>
              <w:spacing w:after="232" w:line="276" w:lineRule="auto"/>
              <w:ind w:left="0" w:right="60" w:firstLine="0"/>
              <w:jc w:val="center"/>
            </w:pPr>
            <w:r w:rsidRPr="003F5893">
              <w:t xml:space="preserve">24 </w:t>
            </w:r>
          </w:p>
          <w:p w14:paraId="5F416AE5" w14:textId="77777777" w:rsidR="005101CF" w:rsidRPr="003F5893" w:rsidRDefault="00A626AB" w:rsidP="00526853">
            <w:pPr>
              <w:spacing w:after="230" w:line="276" w:lineRule="auto"/>
              <w:ind w:left="0" w:right="60" w:firstLine="0"/>
              <w:jc w:val="center"/>
            </w:pPr>
            <w:r w:rsidRPr="003F5893">
              <w:t xml:space="preserve">27 </w:t>
            </w:r>
          </w:p>
          <w:p w14:paraId="6BAEBB6A" w14:textId="77777777" w:rsidR="005101CF" w:rsidRPr="003F5893" w:rsidRDefault="00A626AB" w:rsidP="00526853">
            <w:pPr>
              <w:spacing w:after="232" w:line="276" w:lineRule="auto"/>
              <w:ind w:left="0" w:right="60" w:firstLine="0"/>
              <w:jc w:val="center"/>
            </w:pPr>
            <w:r w:rsidRPr="003F5893">
              <w:t xml:space="preserve">29 </w:t>
            </w:r>
          </w:p>
          <w:p w14:paraId="2958C4C0" w14:textId="77777777" w:rsidR="005101CF" w:rsidRPr="003F5893" w:rsidRDefault="00A626AB" w:rsidP="00526853">
            <w:pPr>
              <w:spacing w:after="230" w:line="276" w:lineRule="auto"/>
              <w:ind w:left="0" w:right="60" w:firstLine="0"/>
              <w:jc w:val="center"/>
            </w:pPr>
            <w:r w:rsidRPr="003F5893">
              <w:t xml:space="preserve">32 </w:t>
            </w:r>
          </w:p>
          <w:p w14:paraId="4D80BB50" w14:textId="77777777" w:rsidR="005101CF" w:rsidRPr="003F5893" w:rsidRDefault="00A626AB" w:rsidP="00526853">
            <w:pPr>
              <w:spacing w:after="232" w:line="276" w:lineRule="auto"/>
              <w:ind w:left="0" w:right="60" w:firstLine="0"/>
              <w:jc w:val="center"/>
            </w:pPr>
            <w:r w:rsidRPr="003F5893">
              <w:t xml:space="preserve">35 </w:t>
            </w:r>
          </w:p>
          <w:p w14:paraId="5E9EC36D" w14:textId="77777777" w:rsidR="005101CF" w:rsidRPr="003F5893" w:rsidRDefault="00A626AB" w:rsidP="00526853">
            <w:pPr>
              <w:spacing w:after="0" w:line="276" w:lineRule="auto"/>
              <w:ind w:left="0" w:right="60" w:firstLine="0"/>
              <w:jc w:val="center"/>
            </w:pPr>
            <w:r w:rsidRPr="003F5893">
              <w:t xml:space="preserve">37 </w:t>
            </w:r>
          </w:p>
        </w:tc>
      </w:tr>
    </w:tbl>
    <w:p w14:paraId="4BDED3DA" w14:textId="77777777" w:rsidR="005101CF" w:rsidRPr="003F5893" w:rsidRDefault="00A626AB" w:rsidP="00526853">
      <w:pPr>
        <w:spacing w:after="0" w:line="276" w:lineRule="auto"/>
        <w:ind w:left="1031" w:right="0" w:firstLine="0"/>
        <w:jc w:val="left"/>
      </w:pPr>
      <w:r w:rsidRPr="003F5893">
        <w:t xml:space="preserve"> </w:t>
      </w:r>
    </w:p>
    <w:p w14:paraId="3E723A6C" w14:textId="3C804187" w:rsidR="005101CF" w:rsidRPr="003F5893" w:rsidRDefault="00A626AB" w:rsidP="00526853">
      <w:pPr>
        <w:pStyle w:val="Ttulo1"/>
        <w:tabs>
          <w:tab w:val="center" w:pos="2965"/>
          <w:tab w:val="center" w:pos="5009"/>
          <w:tab w:val="center" w:pos="6379"/>
        </w:tabs>
        <w:spacing w:line="276" w:lineRule="auto"/>
        <w:jc w:val="left"/>
      </w:pPr>
      <w:r w:rsidRPr="00526853">
        <w:rPr>
          <w:rFonts w:eastAsia="Calibri" w:cs="Calibri"/>
        </w:rPr>
        <w:tab/>
      </w:r>
      <w:r w:rsidRPr="00526853">
        <w:rPr>
          <w:rFonts w:eastAsia="Cambria" w:cs="Cambria"/>
        </w:rPr>
        <w:tab/>
      </w:r>
      <w:r w:rsidRPr="00526853">
        <w:rPr>
          <w:rFonts w:eastAsia="Cambria" w:cs="Cambria"/>
        </w:rPr>
        <w:tab/>
      </w:r>
    </w:p>
    <w:p w14:paraId="3F380E1C" w14:textId="77777777" w:rsidR="005101CF" w:rsidRPr="003F5893" w:rsidRDefault="00A626AB" w:rsidP="00526853">
      <w:pPr>
        <w:spacing w:after="211" w:line="276" w:lineRule="auto"/>
        <w:ind w:left="142" w:right="0" w:firstLine="0"/>
        <w:jc w:val="left"/>
      </w:pPr>
      <w:r w:rsidRPr="00526853">
        <w:rPr>
          <w:rFonts w:eastAsia="Cambria" w:cs="Cambria"/>
        </w:rPr>
        <w:tab/>
      </w:r>
    </w:p>
    <w:p w14:paraId="64822FF2" w14:textId="2FC838D6" w:rsidR="005101CF" w:rsidRPr="003F5893" w:rsidRDefault="6F6E9877">
      <w:pPr>
        <w:numPr>
          <w:ilvl w:val="0"/>
          <w:numId w:val="108"/>
        </w:numPr>
        <w:spacing w:after="114" w:line="276" w:lineRule="auto"/>
        <w:ind w:right="136"/>
      </w:pPr>
      <w:r w:rsidRPr="003F5893">
        <w:t xml:space="preserve">A superfície mínima do chão do recinto para uma cadela e </w:t>
      </w:r>
      <w:r w:rsidR="0FEBEA2B" w:rsidRPr="003F5893">
        <w:t>respetiva</w:t>
      </w:r>
      <w:r w:rsidRPr="003F5893">
        <w:t xml:space="preserve"> ninhada deve estar compreendida entre 4 m2 e 6 m2; </w:t>
      </w:r>
    </w:p>
    <w:p w14:paraId="717646B4" w14:textId="77777777" w:rsidR="005101CF" w:rsidRPr="003F5893" w:rsidRDefault="00A626AB" w:rsidP="00526853">
      <w:pPr>
        <w:spacing w:line="276" w:lineRule="auto"/>
        <w:ind w:left="992" w:right="136" w:firstLine="0"/>
      </w:pPr>
      <w:r w:rsidRPr="003F5893">
        <w:t xml:space="preserve">Nota: A área recomendada para o alojamento de cães corresponde ao somatório do recinto fechado e recinto fechado exterior </w:t>
      </w:r>
    </w:p>
    <w:p w14:paraId="6DC19C91" w14:textId="77777777" w:rsidR="00AF5A8A" w:rsidRPr="003F5893" w:rsidRDefault="00AF5A8A" w:rsidP="00526853">
      <w:pPr>
        <w:spacing w:line="276" w:lineRule="auto"/>
        <w:ind w:left="992" w:right="136" w:firstLine="0"/>
      </w:pPr>
    </w:p>
    <w:p w14:paraId="1C16BFD6" w14:textId="77777777" w:rsidR="00AF5A8A" w:rsidRPr="003F5893" w:rsidRDefault="00AF5A8A" w:rsidP="00526853">
      <w:pPr>
        <w:spacing w:line="276" w:lineRule="auto"/>
        <w:ind w:left="992" w:right="136" w:firstLine="0"/>
      </w:pPr>
    </w:p>
    <w:p w14:paraId="7D66B09E" w14:textId="77777777" w:rsidR="00AF5A8A" w:rsidRPr="003F5893" w:rsidRDefault="00AF5A8A" w:rsidP="00526853">
      <w:pPr>
        <w:spacing w:line="276" w:lineRule="auto"/>
        <w:ind w:left="992" w:right="136" w:firstLine="0"/>
      </w:pPr>
    </w:p>
    <w:p w14:paraId="0055BBDE" w14:textId="77777777" w:rsidR="00AF5A8A" w:rsidRPr="003F5893" w:rsidRDefault="00AF5A8A" w:rsidP="00526853">
      <w:pPr>
        <w:spacing w:line="276" w:lineRule="auto"/>
        <w:ind w:left="992" w:right="136" w:firstLine="0"/>
      </w:pPr>
    </w:p>
    <w:p w14:paraId="63520D02" w14:textId="77777777" w:rsidR="00AF5A8A" w:rsidRPr="003F5893" w:rsidRDefault="00AF5A8A" w:rsidP="00526853">
      <w:pPr>
        <w:spacing w:line="276" w:lineRule="auto"/>
        <w:ind w:left="992" w:right="136" w:firstLine="0"/>
      </w:pPr>
    </w:p>
    <w:p w14:paraId="618367E4" w14:textId="77777777" w:rsidR="005101CF" w:rsidRPr="00526853" w:rsidRDefault="5BF3B7D7">
      <w:pPr>
        <w:numPr>
          <w:ilvl w:val="0"/>
          <w:numId w:val="108"/>
        </w:numPr>
        <w:spacing w:after="0" w:line="276" w:lineRule="auto"/>
        <w:ind w:right="136"/>
        <w:rPr>
          <w:strike/>
        </w:rPr>
      </w:pPr>
      <w:r w:rsidRPr="00526853">
        <w:rPr>
          <w:strike/>
        </w:rPr>
        <w:t xml:space="preserve">Alojamento de cães em locais de venda: </w:t>
      </w:r>
    </w:p>
    <w:p w14:paraId="2E5666FE" w14:textId="77777777" w:rsidR="00AF5A8A" w:rsidRPr="003F5893" w:rsidRDefault="00AF5A8A" w:rsidP="00526853">
      <w:pPr>
        <w:spacing w:after="0" w:line="276" w:lineRule="auto"/>
        <w:ind w:left="1582" w:right="136" w:firstLine="0"/>
      </w:pPr>
    </w:p>
    <w:tbl>
      <w:tblPr>
        <w:tblStyle w:val="TableGrid"/>
        <w:tblW w:w="6946" w:type="dxa"/>
        <w:tblInd w:w="851" w:type="dxa"/>
        <w:tblCellMar>
          <w:top w:w="53" w:type="dxa"/>
          <w:left w:w="120" w:type="dxa"/>
          <w:right w:w="62" w:type="dxa"/>
        </w:tblCellMar>
        <w:tblLook w:val="04A0" w:firstRow="1" w:lastRow="0" w:firstColumn="1" w:lastColumn="0" w:noHBand="0" w:noVBand="1"/>
      </w:tblPr>
      <w:tblGrid>
        <w:gridCol w:w="2553"/>
        <w:gridCol w:w="2430"/>
        <w:gridCol w:w="1963"/>
      </w:tblGrid>
      <w:tr w:rsidR="005101CF" w:rsidRPr="003F5893" w14:paraId="39726F22" w14:textId="77777777" w:rsidTr="4F74B76E">
        <w:trPr>
          <w:trHeight w:val="1465"/>
        </w:trPr>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358374" w14:textId="77777777" w:rsidR="005101CF" w:rsidRPr="003F5893" w:rsidRDefault="00A626AB" w:rsidP="00526853">
            <w:pPr>
              <w:spacing w:after="112" w:line="276" w:lineRule="auto"/>
              <w:ind w:left="0" w:right="0" w:firstLine="0"/>
              <w:jc w:val="left"/>
            </w:pPr>
            <w:r w:rsidRPr="003F5893">
              <w:t xml:space="preserve">Tamanho do cão à altura </w:t>
            </w:r>
          </w:p>
          <w:p w14:paraId="6500A2A6" w14:textId="77777777" w:rsidR="005101CF" w:rsidRPr="003F5893" w:rsidRDefault="00A626AB" w:rsidP="00526853">
            <w:pPr>
              <w:spacing w:after="230" w:line="276" w:lineRule="auto"/>
              <w:ind w:left="0" w:right="59" w:firstLine="0"/>
              <w:jc w:val="center"/>
            </w:pPr>
            <w:r w:rsidRPr="003F5893">
              <w:t xml:space="preserve">da espádua </w:t>
            </w:r>
          </w:p>
          <w:p w14:paraId="646CAC45" w14:textId="77777777" w:rsidR="005101CF" w:rsidRPr="003F5893" w:rsidRDefault="00A626AB" w:rsidP="00526853">
            <w:pPr>
              <w:spacing w:after="0" w:line="276" w:lineRule="auto"/>
              <w:ind w:left="0" w:right="60" w:firstLine="0"/>
              <w:jc w:val="center"/>
            </w:pPr>
            <w:r w:rsidRPr="003F5893">
              <w:t xml:space="preserve">(centímetros) </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19B779" w14:textId="77777777" w:rsidR="005101CF" w:rsidRPr="003F5893" w:rsidRDefault="5BF3B7D7" w:rsidP="00526853">
            <w:pPr>
              <w:spacing w:after="0" w:line="276" w:lineRule="auto"/>
              <w:ind w:left="0" w:right="0" w:firstLine="0"/>
              <w:jc w:val="center"/>
            </w:pPr>
            <w:r w:rsidRPr="003F5893">
              <w:t xml:space="preserve">Superfície mínima do chão da </w:t>
            </w:r>
            <w:r w:rsidRPr="00526853">
              <w:rPr>
                <w:strike/>
              </w:rPr>
              <w:t xml:space="preserve">gaiola </w:t>
            </w:r>
            <w:r w:rsidRPr="003F5893">
              <w:t xml:space="preserve">por cão </w:t>
            </w:r>
          </w:p>
          <w:p w14:paraId="4DA05FB8" w14:textId="77777777" w:rsidR="005101CF" w:rsidRPr="003F5893" w:rsidRDefault="00A626AB" w:rsidP="00526853">
            <w:pPr>
              <w:spacing w:after="0" w:line="276" w:lineRule="auto"/>
              <w:ind w:left="0" w:right="61" w:firstLine="0"/>
              <w:jc w:val="center"/>
            </w:pPr>
            <w:r w:rsidRPr="003F5893">
              <w:t xml:space="preserve">(metros quadrados) </w:t>
            </w:r>
          </w:p>
        </w:tc>
        <w:tc>
          <w:tcPr>
            <w:tcW w:w="19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84E99E" w14:textId="77777777" w:rsidR="005101CF" w:rsidRPr="003F5893" w:rsidRDefault="00A626AB" w:rsidP="00526853">
            <w:pPr>
              <w:spacing w:after="119" w:line="276" w:lineRule="auto"/>
              <w:ind w:left="0" w:right="0" w:firstLine="0"/>
              <w:jc w:val="center"/>
            </w:pPr>
            <w:r w:rsidRPr="003F5893">
              <w:t xml:space="preserve">Altura mínima da gaiola </w:t>
            </w:r>
          </w:p>
          <w:p w14:paraId="320308B9" w14:textId="77777777" w:rsidR="005101CF" w:rsidRPr="003F5893" w:rsidRDefault="00A626AB" w:rsidP="00526853">
            <w:pPr>
              <w:spacing w:after="0" w:line="276" w:lineRule="auto"/>
              <w:ind w:left="0" w:right="59" w:firstLine="0"/>
              <w:jc w:val="center"/>
            </w:pPr>
            <w:r w:rsidRPr="003F5893">
              <w:t xml:space="preserve">(centímetros) </w:t>
            </w:r>
          </w:p>
        </w:tc>
      </w:tr>
      <w:tr w:rsidR="005101CF" w:rsidRPr="003F5893" w14:paraId="4A618BE8" w14:textId="77777777" w:rsidTr="4F74B76E">
        <w:trPr>
          <w:trHeight w:val="1585"/>
        </w:trPr>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1E4197" w14:textId="77777777" w:rsidR="005101CF" w:rsidRPr="003F5893" w:rsidRDefault="00A626AB" w:rsidP="00526853">
            <w:pPr>
              <w:spacing w:after="232" w:line="276" w:lineRule="auto"/>
              <w:ind w:left="0" w:right="60" w:firstLine="0"/>
              <w:jc w:val="center"/>
            </w:pPr>
            <w:r w:rsidRPr="003F5893">
              <w:t xml:space="preserve">30 </w:t>
            </w:r>
          </w:p>
          <w:p w14:paraId="01C740AF" w14:textId="77777777" w:rsidR="005101CF" w:rsidRPr="003F5893" w:rsidRDefault="00A626AB" w:rsidP="00526853">
            <w:pPr>
              <w:spacing w:after="230" w:line="276" w:lineRule="auto"/>
              <w:ind w:left="0" w:right="60" w:firstLine="0"/>
              <w:jc w:val="center"/>
            </w:pPr>
            <w:r w:rsidRPr="003F5893">
              <w:t xml:space="preserve">40 </w:t>
            </w:r>
          </w:p>
          <w:p w14:paraId="540932BE" w14:textId="77777777" w:rsidR="005101CF" w:rsidRPr="003F5893" w:rsidRDefault="00A626AB" w:rsidP="00526853">
            <w:pPr>
              <w:spacing w:after="0" w:line="276" w:lineRule="auto"/>
              <w:ind w:left="0" w:right="60" w:firstLine="0"/>
              <w:jc w:val="center"/>
            </w:pPr>
            <w:r w:rsidRPr="003F5893">
              <w:t xml:space="preserve">70 </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EC9391" w14:textId="77777777" w:rsidR="005101CF" w:rsidRPr="003F5893" w:rsidRDefault="00A626AB" w:rsidP="00526853">
            <w:pPr>
              <w:spacing w:after="232" w:line="276" w:lineRule="auto"/>
              <w:ind w:left="0" w:right="62" w:firstLine="0"/>
              <w:jc w:val="center"/>
            </w:pPr>
            <w:r w:rsidRPr="003F5893">
              <w:t>1</w:t>
            </w:r>
          </w:p>
          <w:p w14:paraId="31E60BC7" w14:textId="77777777" w:rsidR="005101CF" w:rsidRPr="003F5893" w:rsidRDefault="00A626AB" w:rsidP="00526853">
            <w:pPr>
              <w:spacing w:after="230" w:line="276" w:lineRule="auto"/>
              <w:ind w:left="0" w:right="60" w:firstLine="0"/>
              <w:jc w:val="center"/>
            </w:pPr>
            <w:r w:rsidRPr="003F5893">
              <w:t xml:space="preserve">1,25 </w:t>
            </w:r>
          </w:p>
          <w:p w14:paraId="615E8C8F" w14:textId="77777777" w:rsidR="005101CF" w:rsidRPr="003F5893" w:rsidRDefault="00A626AB" w:rsidP="00526853">
            <w:pPr>
              <w:spacing w:after="0" w:line="276" w:lineRule="auto"/>
              <w:ind w:left="0" w:right="62" w:firstLine="0"/>
              <w:jc w:val="center"/>
            </w:pPr>
            <w:r w:rsidRPr="003F5893">
              <w:t xml:space="preserve">2 </w:t>
            </w:r>
          </w:p>
        </w:tc>
        <w:tc>
          <w:tcPr>
            <w:tcW w:w="19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433DCB" w14:textId="77777777" w:rsidR="005101CF" w:rsidRPr="003F5893" w:rsidRDefault="00A626AB" w:rsidP="00526853">
            <w:pPr>
              <w:spacing w:after="232" w:line="276" w:lineRule="auto"/>
              <w:ind w:left="0" w:right="59" w:firstLine="0"/>
              <w:jc w:val="center"/>
            </w:pPr>
            <w:r w:rsidRPr="003F5893">
              <w:t xml:space="preserve">90 </w:t>
            </w:r>
          </w:p>
          <w:p w14:paraId="45A6412E" w14:textId="77777777" w:rsidR="005101CF" w:rsidRPr="003F5893" w:rsidRDefault="00A626AB" w:rsidP="00526853">
            <w:pPr>
              <w:spacing w:after="230" w:line="276" w:lineRule="auto"/>
              <w:ind w:left="0" w:right="59" w:firstLine="0"/>
              <w:jc w:val="center"/>
            </w:pPr>
            <w:r w:rsidRPr="003F5893">
              <w:t xml:space="preserve">120 </w:t>
            </w:r>
          </w:p>
          <w:p w14:paraId="161F508A" w14:textId="77777777" w:rsidR="005101CF" w:rsidRPr="003F5893" w:rsidRDefault="00A626AB" w:rsidP="00526853">
            <w:pPr>
              <w:spacing w:after="0" w:line="276" w:lineRule="auto"/>
              <w:ind w:left="0" w:right="59" w:firstLine="0"/>
              <w:jc w:val="center"/>
            </w:pPr>
            <w:r w:rsidRPr="003F5893">
              <w:t xml:space="preserve">160 </w:t>
            </w:r>
          </w:p>
        </w:tc>
      </w:tr>
    </w:tbl>
    <w:p w14:paraId="51255A0F" w14:textId="77777777" w:rsidR="00AF5A8A" w:rsidRPr="003F5893" w:rsidRDefault="00AF5A8A" w:rsidP="00526853">
      <w:pPr>
        <w:spacing w:after="116" w:line="276" w:lineRule="auto"/>
        <w:ind w:left="1582" w:right="136" w:firstLine="0"/>
      </w:pPr>
    </w:p>
    <w:p w14:paraId="1B4131F4" w14:textId="43B9FCD5" w:rsidR="005101CF" w:rsidRPr="003F5893" w:rsidRDefault="00A626AB">
      <w:pPr>
        <w:numPr>
          <w:ilvl w:val="0"/>
          <w:numId w:val="108"/>
        </w:numPr>
        <w:spacing w:after="116" w:line="276" w:lineRule="auto"/>
        <w:ind w:right="136"/>
      </w:pPr>
      <w:r w:rsidRPr="003F5893">
        <w:t xml:space="preserve">Alojamento de cães em centros de recolha oficiais e alojamentos para hospedagem pertença de associações de proteção ou de particulares </w:t>
      </w:r>
    </w:p>
    <w:p w14:paraId="2F261BFB" w14:textId="77777777" w:rsidR="005101CF" w:rsidRPr="003F5893" w:rsidRDefault="00A626AB" w:rsidP="00526853">
      <w:pPr>
        <w:spacing w:after="0" w:line="276" w:lineRule="auto"/>
        <w:ind w:left="1702" w:right="136" w:firstLine="0"/>
      </w:pPr>
      <w:r w:rsidRPr="003F5893">
        <w:rPr>
          <w:i/>
        </w:rPr>
        <w:t>g.1.)</w:t>
      </w:r>
      <w:r w:rsidRPr="003F5893">
        <w:t xml:space="preserve"> Individualmente: </w:t>
      </w:r>
    </w:p>
    <w:tbl>
      <w:tblPr>
        <w:tblStyle w:val="TableGrid"/>
        <w:tblW w:w="6664" w:type="dxa"/>
        <w:tblInd w:w="1058" w:type="dxa"/>
        <w:tblCellMar>
          <w:top w:w="53" w:type="dxa"/>
          <w:left w:w="115" w:type="dxa"/>
          <w:right w:w="115" w:type="dxa"/>
        </w:tblCellMar>
        <w:tblLook w:val="04A0" w:firstRow="1" w:lastRow="0" w:firstColumn="1" w:lastColumn="0" w:noHBand="0" w:noVBand="1"/>
      </w:tblPr>
      <w:tblGrid>
        <w:gridCol w:w="2412"/>
        <w:gridCol w:w="1586"/>
        <w:gridCol w:w="2666"/>
      </w:tblGrid>
      <w:tr w:rsidR="005101CF" w:rsidRPr="003F5893" w14:paraId="332556B2" w14:textId="77777777" w:rsidTr="4F74B76E">
        <w:trPr>
          <w:trHeight w:val="1061"/>
        </w:trPr>
        <w:tc>
          <w:tcPr>
            <w:tcW w:w="2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0C4AD1" w14:textId="77777777" w:rsidR="005101CF" w:rsidRPr="003F5893" w:rsidRDefault="00A626AB" w:rsidP="00526853">
            <w:pPr>
              <w:spacing w:after="0" w:line="276" w:lineRule="auto"/>
              <w:ind w:left="0" w:right="4" w:firstLine="0"/>
              <w:jc w:val="center"/>
            </w:pPr>
            <w:r w:rsidRPr="003F5893">
              <w:t xml:space="preserve">Unidade de detenção </w:t>
            </w:r>
          </w:p>
        </w:tc>
        <w:tc>
          <w:tcPr>
            <w:tcW w:w="1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9F1D93" w14:textId="77777777" w:rsidR="005101CF" w:rsidRPr="003F5893" w:rsidRDefault="00A626AB" w:rsidP="00526853">
            <w:pPr>
              <w:spacing w:after="0" w:line="276" w:lineRule="auto"/>
              <w:ind w:left="0" w:right="4" w:firstLine="0"/>
              <w:jc w:val="center"/>
            </w:pPr>
            <w:r w:rsidRPr="003F5893">
              <w:t xml:space="preserve">Raças </w:t>
            </w:r>
          </w:p>
        </w:tc>
        <w:tc>
          <w:tcPr>
            <w:tcW w:w="2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E6E96" w14:textId="77777777" w:rsidR="005101CF" w:rsidRPr="003F5893" w:rsidRDefault="00A626AB" w:rsidP="00526853">
            <w:pPr>
              <w:spacing w:after="0" w:line="276" w:lineRule="auto"/>
              <w:ind w:left="24" w:right="0" w:firstLine="0"/>
              <w:jc w:val="center"/>
            </w:pPr>
            <w:r w:rsidRPr="003F5893">
              <w:t xml:space="preserve">Superfície de base (metros quadrados) </w:t>
            </w:r>
          </w:p>
        </w:tc>
      </w:tr>
      <w:tr w:rsidR="005101CF" w:rsidRPr="003F5893" w14:paraId="3689F5B1" w14:textId="77777777" w:rsidTr="4F74B76E">
        <w:trPr>
          <w:trHeight w:val="1060"/>
        </w:trPr>
        <w:tc>
          <w:tcPr>
            <w:tcW w:w="241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7BBB36" w14:textId="77777777" w:rsidR="005101CF" w:rsidRPr="003F5893" w:rsidRDefault="00A626AB" w:rsidP="00526853">
            <w:pPr>
              <w:spacing w:after="766" w:line="276" w:lineRule="auto"/>
              <w:ind w:left="59" w:right="0" w:firstLine="0"/>
              <w:jc w:val="center"/>
            </w:pPr>
            <w:r w:rsidRPr="003F5893">
              <w:t xml:space="preserve"> </w:t>
            </w:r>
          </w:p>
          <w:p w14:paraId="37C9EA93" w14:textId="77777777" w:rsidR="005101CF" w:rsidRPr="00526853" w:rsidRDefault="5BF3B7D7" w:rsidP="00526853">
            <w:pPr>
              <w:spacing w:after="767" w:line="276" w:lineRule="auto"/>
              <w:ind w:left="0" w:right="1" w:firstLine="0"/>
              <w:jc w:val="center"/>
              <w:rPr>
                <w:strike/>
              </w:rPr>
            </w:pPr>
            <w:r w:rsidRPr="00526853">
              <w:rPr>
                <w:strike/>
              </w:rPr>
              <w:t xml:space="preserve">Gaiola </w:t>
            </w:r>
          </w:p>
          <w:p w14:paraId="5838C8B7" w14:textId="77777777" w:rsidR="005101CF" w:rsidRPr="003F5893" w:rsidRDefault="00A626AB" w:rsidP="00526853">
            <w:pPr>
              <w:spacing w:after="0" w:line="276" w:lineRule="auto"/>
              <w:ind w:left="59" w:right="0" w:firstLine="0"/>
              <w:jc w:val="center"/>
            </w:pPr>
            <w:r w:rsidRPr="003F5893">
              <w:t xml:space="preserve"> </w:t>
            </w:r>
          </w:p>
        </w:tc>
        <w:tc>
          <w:tcPr>
            <w:tcW w:w="1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7900FB" w14:textId="77777777" w:rsidR="005101CF" w:rsidRPr="003F5893" w:rsidRDefault="00A626AB" w:rsidP="00526853">
            <w:pPr>
              <w:spacing w:after="0" w:line="276" w:lineRule="auto"/>
              <w:ind w:left="0" w:right="2" w:firstLine="0"/>
              <w:jc w:val="center"/>
            </w:pPr>
            <w:r w:rsidRPr="003F5893">
              <w:t xml:space="preserve">Grandes </w:t>
            </w:r>
          </w:p>
        </w:tc>
        <w:tc>
          <w:tcPr>
            <w:tcW w:w="2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275142" w14:textId="77777777" w:rsidR="005101CF" w:rsidRPr="003F5893" w:rsidRDefault="00A626AB" w:rsidP="00526853">
            <w:pPr>
              <w:spacing w:after="232" w:line="276" w:lineRule="auto"/>
              <w:ind w:left="0" w:right="0" w:firstLine="0"/>
              <w:jc w:val="center"/>
            </w:pPr>
            <w:r w:rsidRPr="003F5893">
              <w:t>2,23</w:t>
            </w:r>
          </w:p>
          <w:p w14:paraId="25653409" w14:textId="77777777" w:rsidR="005101CF" w:rsidRPr="003F5893" w:rsidRDefault="00A626AB" w:rsidP="00526853">
            <w:pPr>
              <w:spacing w:after="0" w:line="276" w:lineRule="auto"/>
              <w:ind w:left="0" w:right="1" w:firstLine="0"/>
              <w:jc w:val="center"/>
            </w:pPr>
            <w:r w:rsidRPr="003F5893">
              <w:t xml:space="preserve">(ou 1,22 m x 1,83 m) </w:t>
            </w:r>
          </w:p>
        </w:tc>
      </w:tr>
      <w:tr w:rsidR="005101CF" w:rsidRPr="003F5893" w14:paraId="730B59A7" w14:textId="77777777" w:rsidTr="4F74B76E">
        <w:trPr>
          <w:trHeight w:val="1060"/>
        </w:trPr>
        <w:tc>
          <w:tcPr>
            <w:tcW w:w="0" w:type="auto"/>
            <w:vMerge/>
          </w:tcPr>
          <w:p w14:paraId="65A35885" w14:textId="77777777" w:rsidR="005101CF" w:rsidRPr="003F5893" w:rsidRDefault="005101CF" w:rsidP="00526853">
            <w:pPr>
              <w:spacing w:after="160" w:line="276" w:lineRule="auto"/>
              <w:ind w:left="0" w:right="0" w:firstLine="0"/>
              <w:jc w:val="left"/>
            </w:pPr>
          </w:p>
        </w:tc>
        <w:tc>
          <w:tcPr>
            <w:tcW w:w="1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87E29F" w14:textId="77777777" w:rsidR="005101CF" w:rsidRPr="003F5893" w:rsidRDefault="00A626AB" w:rsidP="00526853">
            <w:pPr>
              <w:spacing w:after="0" w:line="276" w:lineRule="auto"/>
              <w:ind w:left="0" w:right="2" w:firstLine="0"/>
              <w:jc w:val="center"/>
            </w:pPr>
            <w:r w:rsidRPr="003F5893">
              <w:t xml:space="preserve">Médias </w:t>
            </w:r>
          </w:p>
        </w:tc>
        <w:tc>
          <w:tcPr>
            <w:tcW w:w="2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0DD4B6" w14:textId="77777777" w:rsidR="005101CF" w:rsidRPr="003F5893" w:rsidRDefault="00A626AB" w:rsidP="00526853">
            <w:pPr>
              <w:spacing w:after="232" w:line="276" w:lineRule="auto"/>
              <w:ind w:left="0" w:right="0" w:firstLine="0"/>
              <w:jc w:val="center"/>
            </w:pPr>
            <w:r w:rsidRPr="003F5893">
              <w:t>1,86</w:t>
            </w:r>
          </w:p>
          <w:p w14:paraId="3BA639FC" w14:textId="77777777" w:rsidR="005101CF" w:rsidRPr="003F5893" w:rsidRDefault="00A626AB" w:rsidP="00526853">
            <w:pPr>
              <w:spacing w:after="0" w:line="276" w:lineRule="auto"/>
              <w:ind w:left="0" w:right="1" w:firstLine="0"/>
              <w:jc w:val="center"/>
            </w:pPr>
            <w:r w:rsidRPr="003F5893">
              <w:t xml:space="preserve">(ou 1,22 m x 1,52 m) </w:t>
            </w:r>
          </w:p>
        </w:tc>
      </w:tr>
      <w:tr w:rsidR="005101CF" w:rsidRPr="003F5893" w14:paraId="43AD98C9" w14:textId="77777777" w:rsidTr="4F74B76E">
        <w:trPr>
          <w:trHeight w:val="1061"/>
        </w:trPr>
        <w:tc>
          <w:tcPr>
            <w:tcW w:w="0" w:type="auto"/>
            <w:vMerge/>
          </w:tcPr>
          <w:p w14:paraId="157B4518" w14:textId="77777777" w:rsidR="005101CF" w:rsidRPr="003F5893" w:rsidRDefault="005101CF" w:rsidP="00526853">
            <w:pPr>
              <w:spacing w:after="160" w:line="276" w:lineRule="auto"/>
              <w:ind w:left="0" w:right="0" w:firstLine="0"/>
              <w:jc w:val="left"/>
            </w:pPr>
          </w:p>
        </w:tc>
        <w:tc>
          <w:tcPr>
            <w:tcW w:w="1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67313" w14:textId="77777777" w:rsidR="005101CF" w:rsidRPr="003F5893" w:rsidRDefault="00A626AB" w:rsidP="00526853">
            <w:pPr>
              <w:spacing w:after="0" w:line="276" w:lineRule="auto"/>
              <w:ind w:left="0" w:right="3" w:firstLine="0"/>
              <w:jc w:val="center"/>
            </w:pPr>
            <w:r w:rsidRPr="003F5893">
              <w:t xml:space="preserve">Pequenas </w:t>
            </w:r>
          </w:p>
        </w:tc>
        <w:tc>
          <w:tcPr>
            <w:tcW w:w="2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497313" w14:textId="77777777" w:rsidR="005101CF" w:rsidRPr="003F5893" w:rsidRDefault="00A626AB" w:rsidP="00526853">
            <w:pPr>
              <w:spacing w:after="230" w:line="276" w:lineRule="auto"/>
              <w:ind w:left="0" w:right="0" w:firstLine="0"/>
              <w:jc w:val="center"/>
            </w:pPr>
            <w:r w:rsidRPr="003F5893">
              <w:t>1,11</w:t>
            </w:r>
          </w:p>
          <w:p w14:paraId="51D06B34" w14:textId="77777777" w:rsidR="005101CF" w:rsidRPr="003F5893" w:rsidRDefault="00A626AB" w:rsidP="00526853">
            <w:pPr>
              <w:spacing w:after="0" w:line="276" w:lineRule="auto"/>
              <w:ind w:left="0" w:right="1" w:firstLine="0"/>
              <w:jc w:val="center"/>
            </w:pPr>
            <w:r w:rsidRPr="003F5893">
              <w:t xml:space="preserve">(ou 0,91m x 1,22m) </w:t>
            </w:r>
          </w:p>
        </w:tc>
      </w:tr>
    </w:tbl>
    <w:p w14:paraId="75CB2A43" w14:textId="29B54C56" w:rsidR="005101CF" w:rsidRPr="003F5893" w:rsidRDefault="00A626AB" w:rsidP="00526853">
      <w:pPr>
        <w:pStyle w:val="Ttulo1"/>
        <w:tabs>
          <w:tab w:val="center" w:pos="2965"/>
          <w:tab w:val="center" w:pos="5009"/>
          <w:tab w:val="center" w:pos="6379"/>
        </w:tabs>
        <w:spacing w:line="276" w:lineRule="auto"/>
        <w:jc w:val="left"/>
      </w:pPr>
      <w:r w:rsidRPr="00526853">
        <w:rPr>
          <w:rFonts w:eastAsia="Calibri" w:cs="Calibri"/>
        </w:rPr>
        <w:tab/>
      </w:r>
      <w:r w:rsidRPr="00526853">
        <w:rPr>
          <w:rFonts w:eastAsia="Cambria" w:cs="Cambria"/>
        </w:rPr>
        <w:tab/>
      </w:r>
      <w:r w:rsidRPr="00526853">
        <w:rPr>
          <w:rFonts w:eastAsia="Cambria" w:cs="Cambria"/>
        </w:rPr>
        <w:tab/>
      </w:r>
    </w:p>
    <w:p w14:paraId="0E2144FA" w14:textId="77777777" w:rsidR="005101CF" w:rsidRPr="003F5893" w:rsidRDefault="00A626AB" w:rsidP="00526853">
      <w:pPr>
        <w:spacing w:after="151" w:line="276" w:lineRule="auto"/>
        <w:ind w:left="142" w:right="0" w:firstLine="0"/>
        <w:jc w:val="left"/>
      </w:pPr>
      <w:r w:rsidRPr="00526853">
        <w:rPr>
          <w:rFonts w:eastAsia="Cambria" w:cs="Cambria"/>
        </w:rPr>
        <w:tab/>
      </w:r>
    </w:p>
    <w:p w14:paraId="2D5FEF62" w14:textId="5418E068" w:rsidR="005101CF" w:rsidRPr="003F5893" w:rsidRDefault="00A626AB" w:rsidP="00526853">
      <w:pPr>
        <w:spacing w:after="114" w:line="276" w:lineRule="auto"/>
        <w:ind w:left="992" w:right="136" w:firstLine="0"/>
      </w:pPr>
      <w:r w:rsidRPr="003F5893">
        <w:t>Nota</w:t>
      </w:r>
      <w:r w:rsidR="005A0E33" w:rsidRPr="003F5893">
        <w:t xml:space="preserve">: </w:t>
      </w:r>
      <w:r w:rsidRPr="003F5893">
        <w:t xml:space="preserve">Os animais têm </w:t>
      </w:r>
      <w:r w:rsidR="005A0E33" w:rsidRPr="003F5893">
        <w:t xml:space="preserve">de </w:t>
      </w:r>
      <w:r w:rsidRPr="003F5893">
        <w:t xml:space="preserve">ter, no mínimo, espaço suficiente para estarem de pé, deitados, para se virarem e sentarem normalmente. </w:t>
      </w:r>
    </w:p>
    <w:p w14:paraId="546F3DCB" w14:textId="77777777" w:rsidR="005101CF" w:rsidRPr="003F5893" w:rsidRDefault="00A626AB" w:rsidP="00526853">
      <w:pPr>
        <w:spacing w:after="0" w:line="276" w:lineRule="auto"/>
        <w:ind w:left="127" w:right="136" w:firstLine="0"/>
      </w:pPr>
      <w:r w:rsidRPr="003F5893">
        <w:lastRenderedPageBreak/>
        <w:t xml:space="preserve">Os cães alojados em gaiolas deverão ser exercitados em recintos de pelo menos 1,22 m x 3,04 m, duas vezes por dia, e caminharem à trela por um período mínimo de 20 minutos, duas vezes por dia. </w:t>
      </w:r>
    </w:p>
    <w:tbl>
      <w:tblPr>
        <w:tblStyle w:val="TableGrid"/>
        <w:tblW w:w="6804" w:type="dxa"/>
        <w:tblInd w:w="989" w:type="dxa"/>
        <w:tblCellMar>
          <w:top w:w="53" w:type="dxa"/>
          <w:left w:w="115" w:type="dxa"/>
          <w:right w:w="115" w:type="dxa"/>
        </w:tblCellMar>
        <w:tblLook w:val="04A0" w:firstRow="1" w:lastRow="0" w:firstColumn="1" w:lastColumn="0" w:noHBand="0" w:noVBand="1"/>
      </w:tblPr>
      <w:tblGrid>
        <w:gridCol w:w="2410"/>
        <w:gridCol w:w="2977"/>
        <w:gridCol w:w="1417"/>
      </w:tblGrid>
      <w:tr w:rsidR="005101CF" w:rsidRPr="003F5893" w14:paraId="25182809" w14:textId="77777777" w:rsidTr="4F74B76E">
        <w:trPr>
          <w:trHeight w:val="1060"/>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A2819E" w14:textId="77777777" w:rsidR="005101CF" w:rsidRPr="003F5893" w:rsidRDefault="00A626AB" w:rsidP="00526853">
            <w:pPr>
              <w:spacing w:after="0" w:line="276" w:lineRule="auto"/>
              <w:ind w:left="0" w:right="2" w:firstLine="0"/>
              <w:jc w:val="center"/>
            </w:pPr>
            <w:r w:rsidRPr="003F5893">
              <w:t xml:space="preserve">Unidade de detenção </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536150" w14:textId="77777777" w:rsidR="005101CF" w:rsidRPr="003F5893" w:rsidRDefault="00A626AB" w:rsidP="00526853">
            <w:pPr>
              <w:spacing w:after="0" w:line="276" w:lineRule="auto"/>
              <w:ind w:left="180" w:right="182" w:firstLine="0"/>
              <w:jc w:val="center"/>
            </w:pPr>
            <w:r w:rsidRPr="003F5893">
              <w:t xml:space="preserve">Superfície de base (metros quadrados) </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92EE0" w14:textId="77777777" w:rsidR="005101CF" w:rsidRPr="003F5893" w:rsidRDefault="00A626AB" w:rsidP="00526853">
            <w:pPr>
              <w:spacing w:after="0" w:line="276" w:lineRule="auto"/>
              <w:ind w:left="0" w:right="0" w:firstLine="0"/>
              <w:jc w:val="center"/>
            </w:pPr>
            <w:r w:rsidRPr="003F5893">
              <w:t xml:space="preserve">Altura (metros) </w:t>
            </w:r>
          </w:p>
        </w:tc>
      </w:tr>
      <w:tr w:rsidR="005101CF" w:rsidRPr="003F5893" w14:paraId="33D2E169" w14:textId="77777777" w:rsidTr="4F74B76E">
        <w:trPr>
          <w:trHeight w:val="1061"/>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C4A0E3" w14:textId="77777777" w:rsidR="005101CF" w:rsidRPr="003F5893" w:rsidRDefault="00A626AB" w:rsidP="00526853">
            <w:pPr>
              <w:spacing w:after="0" w:line="276" w:lineRule="auto"/>
              <w:ind w:left="0" w:right="0" w:firstLine="0"/>
              <w:jc w:val="center"/>
            </w:pPr>
            <w:r w:rsidRPr="003F5893">
              <w:t xml:space="preserve">Recinto fechado </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5CE01B" w14:textId="77777777" w:rsidR="005101CF" w:rsidRPr="003F5893" w:rsidRDefault="00A626AB" w:rsidP="00526853">
            <w:pPr>
              <w:spacing w:after="230" w:line="276" w:lineRule="auto"/>
              <w:ind w:left="0" w:right="1" w:firstLine="0"/>
              <w:jc w:val="center"/>
            </w:pPr>
            <w:r w:rsidRPr="003F5893">
              <w:t>2,23</w:t>
            </w:r>
          </w:p>
          <w:p w14:paraId="0A0E5C21" w14:textId="77777777" w:rsidR="005101CF" w:rsidRPr="003F5893" w:rsidRDefault="00A626AB" w:rsidP="00526853">
            <w:pPr>
              <w:spacing w:after="0" w:line="276" w:lineRule="auto"/>
              <w:ind w:left="0" w:right="0" w:firstLine="0"/>
              <w:jc w:val="center"/>
            </w:pPr>
            <w:r w:rsidRPr="003F5893">
              <w:t xml:space="preserve">(ou 1,22m x 1,83m) </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F11C2D" w14:textId="77777777" w:rsidR="005101CF" w:rsidRPr="003F5893" w:rsidRDefault="00A626AB" w:rsidP="00526853">
            <w:pPr>
              <w:spacing w:after="0" w:line="276" w:lineRule="auto"/>
              <w:ind w:left="0" w:right="1" w:firstLine="0"/>
              <w:jc w:val="center"/>
            </w:pPr>
            <w:r w:rsidRPr="003F5893">
              <w:t xml:space="preserve">1,80 </w:t>
            </w:r>
          </w:p>
        </w:tc>
      </w:tr>
      <w:tr w:rsidR="005101CF" w:rsidRPr="003F5893" w14:paraId="73FE82C4" w14:textId="77777777" w:rsidTr="4F74B76E">
        <w:trPr>
          <w:trHeight w:val="1060"/>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1E44AC" w14:textId="77777777" w:rsidR="005101CF" w:rsidRPr="003F5893" w:rsidRDefault="00A626AB" w:rsidP="00526853">
            <w:pPr>
              <w:spacing w:after="0" w:line="276" w:lineRule="auto"/>
              <w:ind w:left="0" w:right="0" w:firstLine="0"/>
              <w:jc w:val="center"/>
            </w:pPr>
            <w:r w:rsidRPr="003F5893">
              <w:t xml:space="preserve">Recinto fechado exterior </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3D57EB" w14:textId="77777777" w:rsidR="005101CF" w:rsidRPr="003F5893" w:rsidRDefault="00A626AB" w:rsidP="00526853">
            <w:pPr>
              <w:spacing w:after="230" w:line="276" w:lineRule="auto"/>
              <w:ind w:left="0" w:right="1" w:firstLine="0"/>
              <w:jc w:val="center"/>
            </w:pPr>
            <w:r w:rsidRPr="003F5893">
              <w:t>2,98</w:t>
            </w:r>
          </w:p>
          <w:p w14:paraId="7C62BF9D" w14:textId="77777777" w:rsidR="005101CF" w:rsidRPr="003F5893" w:rsidRDefault="00A626AB" w:rsidP="00526853">
            <w:pPr>
              <w:spacing w:after="0" w:line="276" w:lineRule="auto"/>
              <w:ind w:left="0" w:right="0" w:firstLine="0"/>
              <w:jc w:val="center"/>
            </w:pPr>
            <w:r w:rsidRPr="003F5893">
              <w:t xml:space="preserve">(ou 1,22m x 2,44m) </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5DE3F1" w14:textId="77777777" w:rsidR="005101CF" w:rsidRPr="003F5893" w:rsidRDefault="00A626AB" w:rsidP="00526853">
            <w:pPr>
              <w:spacing w:after="0" w:line="276" w:lineRule="auto"/>
              <w:ind w:left="0" w:right="1" w:firstLine="0"/>
              <w:jc w:val="center"/>
            </w:pPr>
            <w:r w:rsidRPr="003F5893">
              <w:t xml:space="preserve">1,80 </w:t>
            </w:r>
          </w:p>
        </w:tc>
      </w:tr>
    </w:tbl>
    <w:p w14:paraId="654DC325" w14:textId="5CDF19DC" w:rsidR="4F74B76E" w:rsidRPr="003F5893" w:rsidRDefault="4F74B76E" w:rsidP="00526853">
      <w:pPr>
        <w:spacing w:after="232" w:line="276" w:lineRule="auto"/>
        <w:ind w:left="52" w:right="0" w:firstLine="0"/>
        <w:jc w:val="center"/>
      </w:pPr>
    </w:p>
    <w:p w14:paraId="05EBA0E7" w14:textId="2EA29DEF" w:rsidR="005101CF" w:rsidRPr="003F5893" w:rsidRDefault="1655F49A" w:rsidP="00526853">
      <w:pPr>
        <w:spacing w:after="232" w:line="276" w:lineRule="auto"/>
        <w:ind w:left="52" w:right="0" w:firstLine="0"/>
        <w:jc w:val="center"/>
      </w:pPr>
      <w:r w:rsidRPr="003F5893">
        <w:t>somatório</w:t>
      </w:r>
      <w:r w:rsidR="5BF3B7D7" w:rsidRPr="003F5893">
        <w:t xml:space="preserve"> </w:t>
      </w:r>
    </w:p>
    <w:p w14:paraId="3B886F99" w14:textId="77777777" w:rsidR="005101CF" w:rsidRPr="00526853" w:rsidRDefault="5BF3B7D7" w:rsidP="00526853">
      <w:pPr>
        <w:spacing w:after="230" w:line="276" w:lineRule="auto"/>
        <w:ind w:left="1702" w:right="136" w:firstLine="0"/>
        <w:rPr>
          <w:i/>
          <w:iCs/>
          <w:highlight w:val="yellow"/>
        </w:rPr>
      </w:pPr>
      <w:r w:rsidRPr="00526853">
        <w:rPr>
          <w:i/>
          <w:iCs/>
          <w:highlight w:val="yellow"/>
        </w:rPr>
        <w:t xml:space="preserve">g.2.) </w:t>
      </w:r>
      <w:r w:rsidRPr="00526853">
        <w:rPr>
          <w:highlight w:val="yellow"/>
        </w:rPr>
        <w:t>Em grupo</w:t>
      </w:r>
      <w:r w:rsidRPr="003F5893">
        <w:rPr>
          <w:i/>
          <w:iCs/>
        </w:rPr>
        <w:t xml:space="preserve">  </w:t>
      </w:r>
    </w:p>
    <w:p w14:paraId="7C2E0477" w14:textId="77777777" w:rsidR="005101CF" w:rsidRPr="00526853" w:rsidRDefault="5BF3B7D7" w:rsidP="00526853">
      <w:pPr>
        <w:spacing w:after="114" w:line="276" w:lineRule="auto"/>
        <w:ind w:left="127" w:right="136" w:firstLine="0"/>
        <w:rPr>
          <w:highlight w:val="yellow"/>
        </w:rPr>
      </w:pPr>
      <w:r w:rsidRPr="00526853">
        <w:rPr>
          <w:highlight w:val="yellow"/>
        </w:rPr>
        <w:t>Os animais têm que ter, no mínimo, espaço suficiente para estarem de pé, deitados, para se virarem e sentarem normalmente;</w:t>
      </w:r>
      <w:r w:rsidRPr="003F5893">
        <w:t xml:space="preserve"> </w:t>
      </w:r>
    </w:p>
    <w:p w14:paraId="393E14C9" w14:textId="721F4497" w:rsidR="5BF3B7D7" w:rsidRPr="00526853" w:rsidRDefault="5BF3B7D7" w:rsidP="00526853">
      <w:pPr>
        <w:spacing w:after="114" w:line="276" w:lineRule="auto"/>
        <w:ind w:left="127" w:right="136" w:firstLine="0"/>
        <w:rPr>
          <w:highlight w:val="yellow"/>
        </w:rPr>
      </w:pPr>
      <w:r w:rsidRPr="00526853">
        <w:rPr>
          <w:highlight w:val="yellow"/>
        </w:rPr>
        <w:t xml:space="preserve">Num canil, cada animal deverá dispor de uma superfície de base de, pelo menos, 1,22 m x 1,22 m; </w:t>
      </w:r>
      <w:r w:rsidR="511F80D4" w:rsidRPr="00526853">
        <w:rPr>
          <w:highlight w:val="yellow"/>
        </w:rPr>
        <w:t>= 1,49 m2, pode ser atualizado pelo menos para o que é atualmente financiado nos Apoios, 1,7 m2</w:t>
      </w:r>
    </w:p>
    <w:p w14:paraId="7B85D5C7" w14:textId="77777777" w:rsidR="005101CF" w:rsidRPr="00526853" w:rsidRDefault="5BF3B7D7" w:rsidP="00526853">
      <w:pPr>
        <w:spacing w:line="276" w:lineRule="auto"/>
        <w:ind w:left="127" w:right="136" w:firstLine="0"/>
        <w:rPr>
          <w:highlight w:val="yellow"/>
        </w:rPr>
      </w:pPr>
      <w:r w:rsidRPr="00526853">
        <w:rPr>
          <w:highlight w:val="yellow"/>
        </w:rPr>
        <w:t>Um recinto com as dimensões 1,50 m x 3 m não poderá alojar mais de dois cães de raça média ou grande, ou três cães de raça pequena.</w:t>
      </w:r>
      <w:r w:rsidRPr="003F5893">
        <w:t xml:space="preserve"> </w:t>
      </w:r>
    </w:p>
    <w:p w14:paraId="7A14302A" w14:textId="475458BF" w:rsidR="4F74B76E" w:rsidRPr="00526853" w:rsidRDefault="4F74B76E" w:rsidP="00526853">
      <w:pPr>
        <w:spacing w:line="276" w:lineRule="auto"/>
        <w:ind w:left="127" w:right="136" w:firstLine="0"/>
        <w:rPr>
          <w:highlight w:val="yellow"/>
        </w:rPr>
      </w:pPr>
    </w:p>
    <w:p w14:paraId="25B3675F" w14:textId="78F170C6" w:rsidR="4F74B76E" w:rsidRPr="003F5893" w:rsidRDefault="4F74B76E" w:rsidP="00526853">
      <w:pPr>
        <w:spacing w:line="276" w:lineRule="auto"/>
        <w:ind w:left="127" w:right="136" w:firstLine="0"/>
      </w:pPr>
    </w:p>
    <w:p w14:paraId="5867342B" w14:textId="77777777" w:rsidR="005101CF" w:rsidRPr="003F5893" w:rsidRDefault="00A626AB" w:rsidP="00526853">
      <w:pPr>
        <w:spacing w:after="0" w:line="276" w:lineRule="auto"/>
        <w:ind w:left="142" w:right="0" w:firstLine="0"/>
        <w:jc w:val="left"/>
      </w:pPr>
      <w:r w:rsidRPr="003F5893">
        <w:t xml:space="preserve"> </w:t>
      </w:r>
      <w:r w:rsidRPr="003F5893">
        <w:tab/>
        <w:t xml:space="preserve"> </w:t>
      </w:r>
    </w:p>
    <w:p w14:paraId="05BBB9FB" w14:textId="49CCD6F9" w:rsidR="008452C1" w:rsidRPr="00526853" w:rsidRDefault="1D69B9E3" w:rsidP="00526853">
      <w:pPr>
        <w:tabs>
          <w:tab w:val="center" w:pos="2965"/>
          <w:tab w:val="center" w:pos="5009"/>
          <w:tab w:val="center" w:pos="6379"/>
        </w:tabs>
        <w:spacing w:after="0" w:line="276" w:lineRule="auto"/>
        <w:ind w:left="0" w:right="0" w:firstLine="0"/>
        <w:jc w:val="left"/>
        <w:rPr>
          <w:rFonts w:eastAsia="Calibri" w:cs="Calibri"/>
        </w:rPr>
      </w:pPr>
      <w:r w:rsidRPr="00526853">
        <w:rPr>
          <w:rFonts w:eastAsia="Calibri" w:cs="Calibri"/>
          <w:b/>
          <w:bCs/>
        </w:rPr>
        <w:t>Transcrição do Anexo I, n.º 2 – Regulamento Europeu</w:t>
      </w:r>
    </w:p>
    <w:p w14:paraId="4F5492C2" w14:textId="4CBE9F9A"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2. Alojamento</w:t>
      </w:r>
    </w:p>
    <w:p w14:paraId="7A0E56E1" w14:textId="6D844419"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2.1 Temperatura</w:t>
      </w:r>
    </w:p>
    <w:p w14:paraId="3DA709A8" w14:textId="388EBF73"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Em estabelecimentos de criação, a temperatura deve ser mantida dentro de uma gama de:</w:t>
      </w:r>
    </w:p>
    <w:p w14:paraId="255F21F0" w14:textId="4BDB28F8" w:rsidR="008452C1" w:rsidRPr="00526853" w:rsidRDefault="1D69B9E3" w:rsidP="00526853">
      <w:pPr>
        <w:spacing w:before="30" w:after="30" w:line="276" w:lineRule="auto"/>
        <w:jc w:val="left"/>
        <w:rPr>
          <w:rFonts w:eastAsia="Segoe UI" w:cs="Segoe UI"/>
          <w:i/>
          <w:iCs/>
          <w:color w:val="333333"/>
        </w:rPr>
      </w:pPr>
      <w:r w:rsidRPr="00526853">
        <w:rPr>
          <w:rFonts w:eastAsia="Segoe UI" w:cs="Segoe UI"/>
          <w:i/>
          <w:iCs/>
          <w:color w:val="333333"/>
        </w:rPr>
        <w:t>— 22 a 28°C em áreas de parto de cães durante os primeiros 10 dias de vida dos filhotes;</w:t>
      </w:r>
    </w:p>
    <w:p w14:paraId="0756A1F4" w14:textId="471A3B5A" w:rsidR="008452C1" w:rsidRPr="00526853" w:rsidRDefault="1D69B9E3" w:rsidP="00526853">
      <w:pPr>
        <w:spacing w:before="30" w:after="30" w:line="276" w:lineRule="auto"/>
        <w:jc w:val="left"/>
        <w:rPr>
          <w:rFonts w:eastAsia="Segoe UI" w:cs="Segoe UI"/>
          <w:i/>
          <w:iCs/>
          <w:color w:val="333333"/>
        </w:rPr>
      </w:pPr>
      <w:r w:rsidRPr="00526853">
        <w:rPr>
          <w:rFonts w:eastAsia="Segoe UI" w:cs="Segoe UI"/>
          <w:i/>
          <w:iCs/>
          <w:color w:val="333333"/>
        </w:rPr>
        <w:t>— 18 a 27°C em áreas de parto de gatos durante os primeiros 21 dias de vida dos gatinhos.</w:t>
      </w:r>
    </w:p>
    <w:p w14:paraId="40F463E5" w14:textId="72486921"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2.2 Iluminação</w:t>
      </w:r>
    </w:p>
    <w:p w14:paraId="5E86854D" w14:textId="4730C759"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Cães e gatos devem ser expostos a luz durante pelo menos 7 horas por dia. A luz artificial deve ser de espectro amplo ou espectro completo com uma frequência de pelo menos 80 Hz.</w:t>
      </w:r>
    </w:p>
    <w:p w14:paraId="389D80D6" w14:textId="73800F4E"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Cães e gatos devem ter a possibilidade de estar sem luzes artificiais durante pelo menos 8 horas por dia.</w:t>
      </w:r>
    </w:p>
    <w:p w14:paraId="03141B07" w14:textId="30C5C3F4"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2.3 Espaço adequado</w:t>
      </w:r>
    </w:p>
    <w:p w14:paraId="742E1837" w14:textId="5C0661C9"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2.3.1 As áreas de parto devem ser concebidas de modo a permitir que a progenitora se afaste da sua prole.</w:t>
      </w:r>
    </w:p>
    <w:p w14:paraId="327C5C65" w14:textId="38724D83"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lastRenderedPageBreak/>
        <w:t>2.3.2 No caso dos estabelecimentos de criação e de venda, aplicam-se as seguintes superfícies mínimas para cães e gatos, as quais devem ser calculadas com base na área total permanentemente acessível aos cães ou gatos.</w:t>
      </w:r>
    </w:p>
    <w:p w14:paraId="6E745343" w14:textId="20465005"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2.3.3</w:t>
      </w:r>
    </w:p>
    <w:p w14:paraId="05F55892" w14:textId="77634A81"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Espaço para cães com ou sem crias</w:t>
      </w:r>
    </w:p>
    <w:p w14:paraId="1A0C1713" w14:textId="3CE84C53"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Altura do var (cm):</w:t>
      </w:r>
    </w:p>
    <w:p w14:paraId="6B8718B2" w14:textId="79373D29"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&lt; 30 → Área mínima: 4 m², Altura: 200 cm</w:t>
      </w:r>
    </w:p>
    <w:p w14:paraId="0673FA23" w14:textId="371EB00C"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30-40 → 5 m², 200 cm</w:t>
      </w:r>
    </w:p>
    <w:p w14:paraId="21EBA208" w14:textId="334AE6C9"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40-60 → 8 m², 200 cm</w:t>
      </w:r>
    </w:p>
    <w:p w14:paraId="4A3F613B" w14:textId="41E09C81"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60-70 → 10 m², 200 cm</w:t>
      </w:r>
    </w:p>
    <w:p w14:paraId="29B8D695" w14:textId="123EA1EA"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&gt;70 → 10 m², 200 cm</w:t>
      </w:r>
    </w:p>
    <w:p w14:paraId="17473535" w14:textId="59E814C6"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Cada cão adicional: 3/3.5/4/5/6 m² respetivamente.</w:t>
      </w:r>
    </w:p>
    <w:p w14:paraId="7274EAE4" w14:textId="55AD1772"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Espaço para gatos com ou sem crias</w:t>
      </w:r>
    </w:p>
    <w:p w14:paraId="3B4F000F" w14:textId="5A00A39B"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Um gato: 3 m² solo, 200 cm altura</w:t>
      </w:r>
    </w:p>
    <w:p w14:paraId="32D929F2" w14:textId="7EBC2F2C"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Cada adicional: 2 m².</w:t>
      </w:r>
    </w:p>
    <w:p w14:paraId="38EFFE89" w14:textId="33A6CAFA"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 No caso de cães de raça pura, as alturas do var podem ser calculadas com base no cercado individual; mantêm-se apenas as colunas para área de superfície mínima para a altura.</w:t>
      </w:r>
    </w:p>
    <w:p w14:paraId="53595C09" w14:textId="66E655AB" w:rsidR="008452C1" w:rsidRPr="00526853" w:rsidRDefault="1D69B9E3" w:rsidP="00526853">
      <w:pPr>
        <w:spacing w:after="0" w:line="276" w:lineRule="auto"/>
        <w:rPr>
          <w:rFonts w:eastAsia="Segoe UI" w:cs="Segoe UI"/>
          <w:i/>
          <w:iCs/>
          <w:color w:val="333333"/>
        </w:rPr>
      </w:pPr>
      <w:r w:rsidRPr="00526853">
        <w:rPr>
          <w:rFonts w:eastAsia="Segoe UI" w:cs="Segoe UI"/>
          <w:i/>
          <w:iCs/>
          <w:color w:val="333333"/>
        </w:rPr>
        <w:t>** A superfície com enriquecimento para gatos não é incluída na área mínima do solo.</w:t>
      </w:r>
    </w:p>
    <w:p w14:paraId="161AD57B" w14:textId="061F55D0"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2947D300"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3159AAE3"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350A83E4"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1B8E3800"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3F43EB78"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2FC40C5C"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15D72C05"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459C8959"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44568697"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3F1DB9AA"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2C33CAF3"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70C9B65D"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35C944F4"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5E5719E2"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725E9D62"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567E0A01"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480EA31B"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7374A2F2"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6995D52A" w14:textId="77777777" w:rsidR="008452C1" w:rsidRPr="00526853" w:rsidRDefault="008452C1" w:rsidP="00526853">
      <w:pPr>
        <w:tabs>
          <w:tab w:val="center" w:pos="2965"/>
          <w:tab w:val="center" w:pos="5009"/>
          <w:tab w:val="center" w:pos="6379"/>
        </w:tabs>
        <w:spacing w:after="0" w:line="276" w:lineRule="auto"/>
        <w:ind w:left="0" w:right="0" w:firstLine="0"/>
        <w:jc w:val="left"/>
        <w:rPr>
          <w:rFonts w:eastAsia="Calibri" w:cs="Calibri"/>
        </w:rPr>
      </w:pPr>
    </w:p>
    <w:p w14:paraId="6D5481AB" w14:textId="77777777" w:rsidR="00D36507" w:rsidRPr="003F5893" w:rsidRDefault="00D36507" w:rsidP="00526853">
      <w:pPr>
        <w:spacing w:after="232" w:line="276" w:lineRule="auto"/>
        <w:ind w:left="127" w:right="136" w:firstLine="0"/>
      </w:pPr>
      <w:r w:rsidRPr="003F5893">
        <w:t>Projeto para circulação e agendamento</w:t>
      </w:r>
    </w:p>
    <w:p w14:paraId="49A23FBD" w14:textId="4BF0BB76" w:rsidR="005101CF" w:rsidRPr="003F5893" w:rsidRDefault="00A626AB" w:rsidP="00526853">
      <w:pPr>
        <w:spacing w:after="232" w:line="276" w:lineRule="auto"/>
        <w:ind w:left="127" w:right="136" w:firstLine="0"/>
      </w:pPr>
      <w:r w:rsidRPr="003F5893">
        <w:t xml:space="preserve">Diploma: </w:t>
      </w:r>
    </w:p>
    <w:p w14:paraId="70740109" w14:textId="77777777" w:rsidR="005101CF" w:rsidRPr="003F5893" w:rsidRDefault="00A626AB" w:rsidP="00526853">
      <w:pPr>
        <w:spacing w:after="230" w:line="276" w:lineRule="auto"/>
        <w:ind w:left="850" w:right="136" w:firstLine="0"/>
      </w:pPr>
      <w:r w:rsidRPr="003F5893">
        <w:t xml:space="preserve">Forma de acto: </w:t>
      </w:r>
    </w:p>
    <w:p w14:paraId="2D58AC22" w14:textId="77777777" w:rsidR="005101CF" w:rsidRPr="003F5893" w:rsidRDefault="00A626AB" w:rsidP="00526853">
      <w:pPr>
        <w:spacing w:after="232" w:line="276" w:lineRule="auto"/>
        <w:ind w:left="850" w:right="136" w:firstLine="0"/>
      </w:pPr>
      <w:r w:rsidRPr="003F5893">
        <w:lastRenderedPageBreak/>
        <w:t xml:space="preserve">Decreto-Lei  </w:t>
      </w:r>
    </w:p>
    <w:p w14:paraId="3DD0638D" w14:textId="77777777" w:rsidR="005101CF" w:rsidRPr="003F5893" w:rsidRDefault="00A626AB" w:rsidP="00526853">
      <w:pPr>
        <w:spacing w:after="230" w:line="276" w:lineRule="auto"/>
        <w:ind w:left="850" w:right="136" w:firstLine="0"/>
      </w:pPr>
      <w:r w:rsidRPr="003F5893">
        <w:t xml:space="preserve">Gabinete Responsável: </w:t>
      </w:r>
    </w:p>
    <w:p w14:paraId="7E87F1D5" w14:textId="77777777" w:rsidR="005101CF" w:rsidRPr="003F5893" w:rsidRDefault="00A626AB" w:rsidP="00526853">
      <w:pPr>
        <w:spacing w:after="114" w:line="276" w:lineRule="auto"/>
        <w:ind w:left="850" w:right="136" w:firstLine="0"/>
      </w:pPr>
      <w:r w:rsidRPr="003F5893">
        <w:t xml:space="preserve">Gabinete da Ministra da Agricultura, do Mar, do Ambiente e do Ordenamento do Território </w:t>
      </w:r>
    </w:p>
    <w:p w14:paraId="405581DF" w14:textId="77777777" w:rsidR="005101CF" w:rsidRPr="003F5893" w:rsidRDefault="00A626AB" w:rsidP="00526853">
      <w:pPr>
        <w:spacing w:after="232" w:line="276" w:lineRule="auto"/>
        <w:ind w:left="850" w:right="136" w:firstLine="0"/>
      </w:pPr>
      <w:r w:rsidRPr="003F5893">
        <w:t xml:space="preserve">Sumário a publicar em Diário da República: </w:t>
      </w:r>
    </w:p>
    <w:p w14:paraId="2B642DD7" w14:textId="77777777" w:rsidR="005101CF" w:rsidRPr="003F5893" w:rsidRDefault="00A626AB" w:rsidP="00526853">
      <w:pPr>
        <w:spacing w:after="114" w:line="276" w:lineRule="auto"/>
        <w:ind w:left="850" w:right="136" w:firstLine="0"/>
      </w:pPr>
      <w:r w:rsidRPr="003F5893">
        <w:t xml:space="preserve">Estabelece as normas complementares da Convenção Europeia para a proteção dos Animais de Companhia, aprovada pelo Decreto n.º 13/93, de 13 de abril, designadamente no que respeita às boas práticas de manutenção dos animais, regulando a reprodução, a criação, a detenção, maneiro e o comércio de animais de companhia, bem como o controlo sanitário dos animais de companhia. </w:t>
      </w:r>
    </w:p>
    <w:p w14:paraId="3D3F652D" w14:textId="77777777" w:rsidR="005101CF" w:rsidRPr="003F5893" w:rsidRDefault="00A626AB" w:rsidP="00526853">
      <w:pPr>
        <w:spacing w:after="290" w:line="276" w:lineRule="auto"/>
        <w:ind w:left="850" w:right="0" w:firstLine="0"/>
        <w:jc w:val="left"/>
      </w:pPr>
      <w:r w:rsidRPr="003F5893">
        <w:t xml:space="preserve"> </w:t>
      </w:r>
    </w:p>
    <w:p w14:paraId="4419418B" w14:textId="77777777" w:rsidR="005101CF" w:rsidRPr="003F5893" w:rsidRDefault="00A626AB">
      <w:pPr>
        <w:numPr>
          <w:ilvl w:val="0"/>
          <w:numId w:val="109"/>
        </w:numPr>
        <w:spacing w:after="227" w:line="276" w:lineRule="auto"/>
        <w:ind w:right="136"/>
      </w:pPr>
      <w:r w:rsidRPr="003F5893">
        <w:t xml:space="preserve">Impacto legislativo: </w:t>
      </w:r>
    </w:p>
    <w:p w14:paraId="17F4554E" w14:textId="77777777" w:rsidR="005101CF" w:rsidRPr="003F5893" w:rsidRDefault="00A626AB">
      <w:pPr>
        <w:numPr>
          <w:ilvl w:val="1"/>
          <w:numId w:val="109"/>
        </w:numPr>
        <w:spacing w:after="270" w:line="276" w:lineRule="auto"/>
        <w:ind w:left="1434" w:right="136"/>
      </w:pPr>
      <w:r w:rsidRPr="003F5893">
        <w:t xml:space="preserve">Audições obrigatórias </w:t>
      </w:r>
    </w:p>
    <w:tbl>
      <w:tblPr>
        <w:tblStyle w:val="TableGrid"/>
        <w:tblpPr w:vertAnchor="text" w:tblpX="2812" w:tblpY="32"/>
        <w:tblOverlap w:val="never"/>
        <w:tblW w:w="1231" w:type="dxa"/>
        <w:tblInd w:w="0" w:type="dxa"/>
        <w:tblCellMar>
          <w:top w:w="54" w:type="dxa"/>
          <w:left w:w="108" w:type="dxa"/>
          <w:right w:w="115" w:type="dxa"/>
        </w:tblCellMar>
        <w:tblLook w:val="04A0" w:firstRow="1" w:lastRow="0" w:firstColumn="1" w:lastColumn="0" w:noHBand="0" w:noVBand="1"/>
      </w:tblPr>
      <w:tblGrid>
        <w:gridCol w:w="1231"/>
      </w:tblGrid>
      <w:tr w:rsidR="005101CF" w:rsidRPr="003F5893" w14:paraId="2E0134DB" w14:textId="77777777">
        <w:trPr>
          <w:trHeight w:val="535"/>
        </w:trPr>
        <w:tc>
          <w:tcPr>
            <w:tcW w:w="1231" w:type="dxa"/>
            <w:tcBorders>
              <w:top w:val="single" w:sz="4" w:space="0" w:color="000000"/>
              <w:left w:val="single" w:sz="4" w:space="0" w:color="000000"/>
              <w:bottom w:val="single" w:sz="4" w:space="0" w:color="000000"/>
              <w:right w:val="single" w:sz="4" w:space="0" w:color="000000"/>
            </w:tcBorders>
          </w:tcPr>
          <w:p w14:paraId="137942B7" w14:textId="77777777" w:rsidR="005101CF" w:rsidRPr="003F5893" w:rsidRDefault="00A626AB" w:rsidP="00526853">
            <w:pPr>
              <w:spacing w:after="0" w:line="276" w:lineRule="auto"/>
              <w:ind w:left="0" w:right="0" w:firstLine="0"/>
              <w:jc w:val="left"/>
            </w:pPr>
            <w:r w:rsidRPr="003F5893">
              <w:t>Sim: x</w:t>
            </w:r>
          </w:p>
        </w:tc>
      </w:tr>
      <w:tr w:rsidR="005101CF" w:rsidRPr="003F5893" w14:paraId="10654DFD" w14:textId="77777777">
        <w:trPr>
          <w:trHeight w:val="535"/>
        </w:trPr>
        <w:tc>
          <w:tcPr>
            <w:tcW w:w="1231" w:type="dxa"/>
            <w:tcBorders>
              <w:top w:val="single" w:sz="4" w:space="0" w:color="000000"/>
              <w:left w:val="single" w:sz="4" w:space="0" w:color="000000"/>
              <w:bottom w:val="single" w:sz="4" w:space="0" w:color="000000"/>
              <w:right w:val="single" w:sz="4" w:space="0" w:color="000000"/>
            </w:tcBorders>
          </w:tcPr>
          <w:p w14:paraId="7F558F3F" w14:textId="77777777" w:rsidR="005101CF" w:rsidRPr="003F5893" w:rsidRDefault="00A626AB" w:rsidP="00526853">
            <w:pPr>
              <w:spacing w:after="0" w:line="276" w:lineRule="auto"/>
              <w:ind w:left="0" w:right="0" w:firstLine="0"/>
              <w:jc w:val="left"/>
            </w:pPr>
            <w:r w:rsidRPr="003F5893">
              <w:t xml:space="preserve">Não: </w:t>
            </w:r>
          </w:p>
        </w:tc>
      </w:tr>
    </w:tbl>
    <w:p w14:paraId="196D9E2E" w14:textId="77777777" w:rsidR="005101CF" w:rsidRPr="003F5893" w:rsidRDefault="00A626AB" w:rsidP="00526853">
      <w:pPr>
        <w:tabs>
          <w:tab w:val="center" w:pos="502"/>
          <w:tab w:val="center" w:pos="5464"/>
        </w:tabs>
        <w:spacing w:after="230" w:line="276" w:lineRule="auto"/>
        <w:ind w:left="0" w:right="0" w:firstLine="0"/>
        <w:jc w:val="left"/>
      </w:pPr>
      <w:r w:rsidRPr="00526853">
        <w:rPr>
          <w:rFonts w:eastAsia="Calibri" w:cs="Calibri"/>
        </w:rPr>
        <w:tab/>
      </w:r>
      <w:r w:rsidRPr="003F5893">
        <w:t xml:space="preserve">  </w:t>
      </w:r>
      <w:r w:rsidRPr="003F5893">
        <w:tab/>
        <w:t xml:space="preserve">Executadas:    </w:t>
      </w:r>
    </w:p>
    <w:p w14:paraId="6A8F0F70" w14:textId="741995C2" w:rsidR="005101CF" w:rsidRPr="003F5893" w:rsidRDefault="00A626AB" w:rsidP="00526853">
      <w:pPr>
        <w:spacing w:after="232" w:line="276" w:lineRule="auto"/>
        <w:ind w:left="1582" w:right="4747" w:firstLine="0"/>
        <w:jc w:val="left"/>
      </w:pPr>
      <w:r w:rsidRPr="003F5893">
        <w:t xml:space="preserve">  </w:t>
      </w:r>
    </w:p>
    <w:p w14:paraId="0D503CDE" w14:textId="77777777" w:rsidR="005101CF" w:rsidRPr="003F5893" w:rsidRDefault="00A626AB" w:rsidP="00526853">
      <w:pPr>
        <w:spacing w:after="0" w:line="276" w:lineRule="auto"/>
        <w:ind w:left="1222" w:right="136" w:firstLine="0"/>
      </w:pPr>
      <w:r w:rsidRPr="003F5893">
        <w:t xml:space="preserve">Quais:   </w:t>
      </w:r>
    </w:p>
    <w:tbl>
      <w:tblPr>
        <w:tblStyle w:val="TableGrid"/>
        <w:tblW w:w="7897" w:type="dxa"/>
        <w:tblInd w:w="851" w:type="dxa"/>
        <w:tblCellMar>
          <w:top w:w="21" w:type="dxa"/>
          <w:right w:w="12" w:type="dxa"/>
        </w:tblCellMar>
        <w:tblLook w:val="04A0" w:firstRow="1" w:lastRow="0" w:firstColumn="1" w:lastColumn="0" w:noHBand="0" w:noVBand="1"/>
      </w:tblPr>
      <w:tblGrid>
        <w:gridCol w:w="709"/>
        <w:gridCol w:w="7188"/>
      </w:tblGrid>
      <w:tr w:rsidR="005101CF" w:rsidRPr="003F5893" w14:paraId="7F5499B0"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5A3BC9D1" w14:textId="77777777" w:rsidR="005101CF" w:rsidRPr="003F5893" w:rsidRDefault="00A626AB" w:rsidP="00526853">
            <w:pPr>
              <w:spacing w:after="0" w:line="276" w:lineRule="auto"/>
              <w:ind w:left="0" w:right="0" w:firstLine="0"/>
              <w:jc w:val="right"/>
            </w:pPr>
            <w:r w:rsidRPr="003F5893">
              <w:t>1.</w:t>
            </w:r>
          </w:p>
        </w:tc>
        <w:tc>
          <w:tcPr>
            <w:tcW w:w="7188" w:type="dxa"/>
            <w:tcBorders>
              <w:top w:val="single" w:sz="4" w:space="0" w:color="000000"/>
              <w:left w:val="single" w:sz="4" w:space="0" w:color="000000"/>
              <w:bottom w:val="single" w:sz="4" w:space="0" w:color="000000"/>
              <w:right w:val="single" w:sz="4" w:space="0" w:color="000000"/>
            </w:tcBorders>
          </w:tcPr>
          <w:p w14:paraId="42BA4778" w14:textId="77777777" w:rsidR="005101CF" w:rsidRPr="003F5893" w:rsidRDefault="00A626AB" w:rsidP="00526853">
            <w:pPr>
              <w:spacing w:after="0" w:line="276" w:lineRule="auto"/>
              <w:ind w:left="-12" w:right="0" w:firstLine="0"/>
              <w:jc w:val="left"/>
            </w:pPr>
            <w:r w:rsidRPr="00526853">
              <w:rPr>
                <w:rFonts w:eastAsia="Arial" w:cs="Arial"/>
              </w:rPr>
              <w:t xml:space="preserve"> </w:t>
            </w:r>
            <w:r w:rsidRPr="003F5893">
              <w:t xml:space="preserve"> Associação Nacional de Municípios</w:t>
            </w:r>
          </w:p>
        </w:tc>
      </w:tr>
      <w:tr w:rsidR="005101CF" w:rsidRPr="003F5893" w14:paraId="36D3E398"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6B98DFA2" w14:textId="77777777" w:rsidR="005101CF" w:rsidRPr="003F5893" w:rsidRDefault="00A626AB" w:rsidP="00526853">
            <w:pPr>
              <w:spacing w:after="0" w:line="276" w:lineRule="auto"/>
              <w:ind w:left="0" w:right="0" w:firstLine="0"/>
              <w:jc w:val="right"/>
            </w:pPr>
            <w:r w:rsidRPr="003F5893">
              <w:t>2.</w:t>
            </w:r>
          </w:p>
        </w:tc>
        <w:tc>
          <w:tcPr>
            <w:tcW w:w="7188" w:type="dxa"/>
            <w:tcBorders>
              <w:top w:val="single" w:sz="4" w:space="0" w:color="000000"/>
              <w:left w:val="single" w:sz="4" w:space="0" w:color="000000"/>
              <w:bottom w:val="single" w:sz="4" w:space="0" w:color="000000"/>
              <w:right w:val="single" w:sz="4" w:space="0" w:color="000000"/>
            </w:tcBorders>
          </w:tcPr>
          <w:p w14:paraId="62C83CDD" w14:textId="77777777" w:rsidR="005101CF" w:rsidRPr="003F5893" w:rsidRDefault="00A626AB" w:rsidP="00526853">
            <w:pPr>
              <w:spacing w:after="0" w:line="276" w:lineRule="auto"/>
              <w:ind w:left="-12" w:right="0" w:firstLine="0"/>
              <w:jc w:val="left"/>
            </w:pPr>
            <w:r w:rsidRPr="00526853">
              <w:rPr>
                <w:rFonts w:eastAsia="Arial" w:cs="Arial"/>
              </w:rPr>
              <w:t xml:space="preserve"> </w:t>
            </w:r>
            <w:r w:rsidRPr="003F5893">
              <w:t xml:space="preserve"> Órgãos de governo próprios das Regiões Autónomas</w:t>
            </w:r>
          </w:p>
        </w:tc>
      </w:tr>
      <w:tr w:rsidR="005101CF" w:rsidRPr="003F5893" w14:paraId="691CA576"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79CF1AFA" w14:textId="77777777" w:rsidR="005101CF" w:rsidRPr="003F5893" w:rsidRDefault="00A626AB" w:rsidP="00526853">
            <w:pPr>
              <w:spacing w:after="0" w:line="276" w:lineRule="auto"/>
              <w:ind w:left="0" w:right="0" w:firstLine="0"/>
              <w:jc w:val="right"/>
            </w:pPr>
            <w:r w:rsidRPr="003F5893">
              <w:t>3.</w:t>
            </w:r>
          </w:p>
        </w:tc>
        <w:tc>
          <w:tcPr>
            <w:tcW w:w="7188" w:type="dxa"/>
            <w:tcBorders>
              <w:top w:val="single" w:sz="4" w:space="0" w:color="000000"/>
              <w:left w:val="single" w:sz="4" w:space="0" w:color="000000"/>
              <w:bottom w:val="single" w:sz="4" w:space="0" w:color="000000"/>
              <w:right w:val="single" w:sz="4" w:space="0" w:color="000000"/>
            </w:tcBorders>
          </w:tcPr>
          <w:p w14:paraId="194AE414" w14:textId="77777777" w:rsidR="005101CF" w:rsidRPr="003F5893" w:rsidRDefault="00A626AB" w:rsidP="00526853">
            <w:pPr>
              <w:spacing w:after="0" w:line="276" w:lineRule="auto"/>
              <w:ind w:left="-12" w:right="0" w:firstLine="0"/>
              <w:jc w:val="left"/>
            </w:pPr>
            <w:r w:rsidRPr="00526853">
              <w:rPr>
                <w:rFonts w:eastAsia="Arial" w:cs="Arial"/>
              </w:rPr>
              <w:t xml:space="preserve"> </w:t>
            </w:r>
            <w:r w:rsidRPr="003F5893">
              <w:t>Associação Nacional de Freguesias</w:t>
            </w:r>
          </w:p>
        </w:tc>
      </w:tr>
      <w:tr w:rsidR="005101CF" w:rsidRPr="003F5893" w14:paraId="6BD2C071"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0B0483AD" w14:textId="77777777" w:rsidR="005101CF" w:rsidRPr="003F5893" w:rsidRDefault="00A626AB" w:rsidP="00526853">
            <w:pPr>
              <w:spacing w:after="0" w:line="276" w:lineRule="auto"/>
              <w:ind w:left="0" w:right="0" w:firstLine="0"/>
              <w:jc w:val="right"/>
            </w:pPr>
            <w:r w:rsidRPr="003F5893">
              <w:t>4.</w:t>
            </w:r>
          </w:p>
        </w:tc>
        <w:tc>
          <w:tcPr>
            <w:tcW w:w="7188" w:type="dxa"/>
            <w:tcBorders>
              <w:top w:val="single" w:sz="4" w:space="0" w:color="000000"/>
              <w:left w:val="single" w:sz="4" w:space="0" w:color="000000"/>
              <w:bottom w:val="single" w:sz="4" w:space="0" w:color="000000"/>
              <w:right w:val="single" w:sz="4" w:space="0" w:color="000000"/>
            </w:tcBorders>
          </w:tcPr>
          <w:p w14:paraId="473C353A" w14:textId="77777777" w:rsidR="005101CF" w:rsidRPr="003F5893" w:rsidRDefault="00A626AB" w:rsidP="00526853">
            <w:pPr>
              <w:spacing w:after="0" w:line="276" w:lineRule="auto"/>
              <w:ind w:left="-12" w:right="0" w:firstLine="0"/>
              <w:jc w:val="left"/>
            </w:pPr>
            <w:r w:rsidRPr="00526853">
              <w:rPr>
                <w:rFonts w:eastAsia="Arial" w:cs="Arial"/>
              </w:rPr>
              <w:t xml:space="preserve"> </w:t>
            </w:r>
            <w:r w:rsidRPr="003F5893">
              <w:t xml:space="preserve"> </w:t>
            </w:r>
          </w:p>
        </w:tc>
      </w:tr>
      <w:tr w:rsidR="005101CF" w:rsidRPr="003F5893" w14:paraId="250B3000"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0F2DAF1B" w14:textId="77777777" w:rsidR="005101CF" w:rsidRPr="003F5893" w:rsidRDefault="00A626AB" w:rsidP="00526853">
            <w:pPr>
              <w:spacing w:after="0" w:line="276" w:lineRule="auto"/>
              <w:ind w:left="0" w:right="0" w:firstLine="0"/>
              <w:jc w:val="right"/>
            </w:pPr>
            <w:r w:rsidRPr="003F5893">
              <w:t>5.</w:t>
            </w:r>
          </w:p>
        </w:tc>
        <w:tc>
          <w:tcPr>
            <w:tcW w:w="7188" w:type="dxa"/>
            <w:tcBorders>
              <w:top w:val="single" w:sz="4" w:space="0" w:color="000000"/>
              <w:left w:val="single" w:sz="4" w:space="0" w:color="000000"/>
              <w:bottom w:val="single" w:sz="4" w:space="0" w:color="000000"/>
              <w:right w:val="single" w:sz="4" w:space="0" w:color="000000"/>
            </w:tcBorders>
          </w:tcPr>
          <w:p w14:paraId="66A3629E" w14:textId="77777777" w:rsidR="005101CF" w:rsidRPr="003F5893" w:rsidRDefault="00A626AB" w:rsidP="00526853">
            <w:pPr>
              <w:spacing w:after="0" w:line="276" w:lineRule="auto"/>
              <w:ind w:left="-12" w:right="0" w:firstLine="0"/>
              <w:jc w:val="left"/>
            </w:pPr>
            <w:r w:rsidRPr="00526853">
              <w:rPr>
                <w:rFonts w:eastAsia="Arial" w:cs="Arial"/>
              </w:rPr>
              <w:t xml:space="preserve"> </w:t>
            </w:r>
            <w:r w:rsidRPr="003F5893">
              <w:t xml:space="preserve"> </w:t>
            </w:r>
          </w:p>
        </w:tc>
      </w:tr>
    </w:tbl>
    <w:p w14:paraId="393D395B" w14:textId="77777777" w:rsidR="005101CF" w:rsidRPr="003F5893" w:rsidRDefault="00A626AB" w:rsidP="00526853">
      <w:pPr>
        <w:spacing w:after="230" w:line="276" w:lineRule="auto"/>
        <w:ind w:left="862" w:right="136" w:firstLine="0"/>
      </w:pPr>
      <w:r w:rsidRPr="003F5893">
        <w:t xml:space="preserve">(Acrescentar, se necessário). </w:t>
      </w:r>
    </w:p>
    <w:p w14:paraId="7CCE2B3A" w14:textId="77777777" w:rsidR="005101CF" w:rsidRPr="003F5893" w:rsidRDefault="00A626AB" w:rsidP="00526853">
      <w:pPr>
        <w:spacing w:after="232" w:line="276" w:lineRule="auto"/>
        <w:ind w:left="1558" w:right="0" w:firstLine="0"/>
        <w:jc w:val="left"/>
      </w:pPr>
      <w:r w:rsidRPr="003F5893">
        <w:t xml:space="preserve"> </w:t>
      </w:r>
    </w:p>
    <w:p w14:paraId="0C5D41BD" w14:textId="77777777" w:rsidR="005101CF" w:rsidRPr="003F5893" w:rsidRDefault="00A626AB">
      <w:pPr>
        <w:numPr>
          <w:ilvl w:val="1"/>
          <w:numId w:val="109"/>
        </w:numPr>
        <w:spacing w:after="269" w:line="276" w:lineRule="auto"/>
        <w:ind w:left="1434" w:right="136"/>
      </w:pPr>
      <w:r w:rsidRPr="003F5893">
        <w:t xml:space="preserve">Audições facultativas </w:t>
      </w:r>
    </w:p>
    <w:p w14:paraId="70AFB843" w14:textId="77777777" w:rsidR="005101CF" w:rsidRPr="003F5893" w:rsidRDefault="00A626AB" w:rsidP="00526853">
      <w:pPr>
        <w:tabs>
          <w:tab w:val="center" w:pos="502"/>
          <w:tab w:val="center" w:pos="862"/>
          <w:tab w:val="center" w:pos="2136"/>
        </w:tabs>
        <w:spacing w:after="44" w:line="276" w:lineRule="auto"/>
        <w:ind w:left="0" w:right="0" w:firstLine="0"/>
        <w:jc w:val="left"/>
      </w:pPr>
      <w:r w:rsidRPr="00526853">
        <w:rPr>
          <w:rFonts w:eastAsia="Calibri" w:cs="Calibri"/>
        </w:rPr>
        <w:tab/>
      </w:r>
      <w:r w:rsidRPr="003F5893">
        <w:t xml:space="preserve"> </w:t>
      </w:r>
      <w:r w:rsidRPr="003F5893">
        <w:tab/>
        <w:t xml:space="preserve"> </w:t>
      </w:r>
      <w:r w:rsidRPr="003F5893">
        <w:tab/>
        <w:t xml:space="preserve">Executadas:    </w:t>
      </w:r>
    </w:p>
    <w:tbl>
      <w:tblPr>
        <w:tblStyle w:val="TableGrid"/>
        <w:tblW w:w="1231" w:type="dxa"/>
        <w:tblInd w:w="2812" w:type="dxa"/>
        <w:tblCellMar>
          <w:top w:w="54" w:type="dxa"/>
          <w:left w:w="108" w:type="dxa"/>
          <w:right w:w="115" w:type="dxa"/>
        </w:tblCellMar>
        <w:tblLook w:val="04A0" w:firstRow="1" w:lastRow="0" w:firstColumn="1" w:lastColumn="0" w:noHBand="0" w:noVBand="1"/>
      </w:tblPr>
      <w:tblGrid>
        <w:gridCol w:w="1231"/>
      </w:tblGrid>
      <w:tr w:rsidR="005101CF" w:rsidRPr="003F5893" w14:paraId="5ADA1F85" w14:textId="77777777">
        <w:trPr>
          <w:trHeight w:val="535"/>
        </w:trPr>
        <w:tc>
          <w:tcPr>
            <w:tcW w:w="1231" w:type="dxa"/>
            <w:tcBorders>
              <w:top w:val="single" w:sz="4" w:space="0" w:color="000000"/>
              <w:left w:val="single" w:sz="4" w:space="0" w:color="000000"/>
              <w:bottom w:val="single" w:sz="4" w:space="0" w:color="000000"/>
              <w:right w:val="single" w:sz="4" w:space="0" w:color="000000"/>
            </w:tcBorders>
          </w:tcPr>
          <w:p w14:paraId="203CE2EB" w14:textId="77777777" w:rsidR="005101CF" w:rsidRPr="003F5893" w:rsidRDefault="00A626AB" w:rsidP="00526853">
            <w:pPr>
              <w:spacing w:after="0" w:line="276" w:lineRule="auto"/>
              <w:ind w:left="0" w:right="0" w:firstLine="0"/>
              <w:jc w:val="left"/>
            </w:pPr>
            <w:r w:rsidRPr="003F5893">
              <w:t xml:space="preserve">Sim: </w:t>
            </w:r>
          </w:p>
        </w:tc>
      </w:tr>
      <w:tr w:rsidR="005101CF" w:rsidRPr="003F5893" w14:paraId="5568D154" w14:textId="77777777">
        <w:trPr>
          <w:trHeight w:val="535"/>
        </w:trPr>
        <w:tc>
          <w:tcPr>
            <w:tcW w:w="1231" w:type="dxa"/>
            <w:tcBorders>
              <w:top w:val="single" w:sz="4" w:space="0" w:color="000000"/>
              <w:left w:val="single" w:sz="4" w:space="0" w:color="000000"/>
              <w:bottom w:val="single" w:sz="4" w:space="0" w:color="000000"/>
              <w:right w:val="single" w:sz="4" w:space="0" w:color="000000"/>
            </w:tcBorders>
          </w:tcPr>
          <w:p w14:paraId="7CF81C76" w14:textId="77777777" w:rsidR="005101CF" w:rsidRPr="003F5893" w:rsidRDefault="00A626AB" w:rsidP="00526853">
            <w:pPr>
              <w:spacing w:after="0" w:line="276" w:lineRule="auto"/>
              <w:ind w:left="0" w:right="0" w:firstLine="0"/>
              <w:jc w:val="left"/>
            </w:pPr>
            <w:r w:rsidRPr="003F5893">
              <w:t>Não: x</w:t>
            </w:r>
          </w:p>
        </w:tc>
      </w:tr>
    </w:tbl>
    <w:p w14:paraId="31336419" w14:textId="77777777" w:rsidR="005101CF" w:rsidRPr="003F5893" w:rsidRDefault="00A626AB" w:rsidP="00526853">
      <w:pPr>
        <w:spacing w:after="230" w:line="276" w:lineRule="auto"/>
        <w:ind w:left="1222" w:right="4747" w:firstLine="0"/>
        <w:jc w:val="left"/>
      </w:pPr>
      <w:r w:rsidRPr="003F5893">
        <w:t xml:space="preserve"> </w:t>
      </w:r>
    </w:p>
    <w:p w14:paraId="1B93F218" w14:textId="77777777" w:rsidR="005101CF" w:rsidRPr="003F5893" w:rsidRDefault="00A626AB" w:rsidP="00526853">
      <w:pPr>
        <w:spacing w:after="0" w:line="276" w:lineRule="auto"/>
        <w:ind w:left="1222" w:right="136" w:firstLine="0"/>
      </w:pPr>
      <w:r w:rsidRPr="003F5893">
        <w:lastRenderedPageBreak/>
        <w:t xml:space="preserve">Quais:   </w:t>
      </w:r>
    </w:p>
    <w:tbl>
      <w:tblPr>
        <w:tblStyle w:val="TableGrid"/>
        <w:tblW w:w="8180" w:type="dxa"/>
        <w:tblInd w:w="851" w:type="dxa"/>
        <w:tblCellMar>
          <w:top w:w="39" w:type="dxa"/>
          <w:left w:w="115" w:type="dxa"/>
          <w:right w:w="41" w:type="dxa"/>
        </w:tblCellMar>
        <w:tblLook w:val="04A0" w:firstRow="1" w:lastRow="0" w:firstColumn="1" w:lastColumn="0" w:noHBand="0" w:noVBand="1"/>
      </w:tblPr>
      <w:tblGrid>
        <w:gridCol w:w="992"/>
        <w:gridCol w:w="7188"/>
      </w:tblGrid>
      <w:tr w:rsidR="005101CF" w:rsidRPr="003F5893" w14:paraId="2B3EDA34" w14:textId="77777777">
        <w:trPr>
          <w:trHeight w:val="535"/>
        </w:trPr>
        <w:tc>
          <w:tcPr>
            <w:tcW w:w="992" w:type="dxa"/>
            <w:tcBorders>
              <w:top w:val="single" w:sz="4" w:space="0" w:color="000000"/>
              <w:left w:val="single" w:sz="4" w:space="0" w:color="000000"/>
              <w:bottom w:val="single" w:sz="4" w:space="0" w:color="000000"/>
              <w:right w:val="single" w:sz="4" w:space="0" w:color="000000"/>
            </w:tcBorders>
          </w:tcPr>
          <w:p w14:paraId="15BB427C" w14:textId="77777777" w:rsidR="005101CF" w:rsidRPr="003F5893" w:rsidRDefault="00A626AB" w:rsidP="00526853">
            <w:pPr>
              <w:spacing w:after="0" w:line="276" w:lineRule="auto"/>
              <w:ind w:left="0" w:right="255" w:firstLine="0"/>
              <w:jc w:val="right"/>
            </w:pPr>
            <w:r w:rsidRPr="003F5893">
              <w:t>6.</w:t>
            </w:r>
            <w:r w:rsidRPr="00526853">
              <w:rPr>
                <w:rFonts w:eastAsia="Arial" w:cs="Arial"/>
              </w:rPr>
              <w:t xml:space="preserve"> </w:t>
            </w:r>
            <w:r w:rsidRPr="003F5893">
              <w:t xml:space="preserve"> </w:t>
            </w:r>
          </w:p>
        </w:tc>
        <w:tc>
          <w:tcPr>
            <w:tcW w:w="7188" w:type="dxa"/>
            <w:tcBorders>
              <w:top w:val="single" w:sz="4" w:space="0" w:color="000000"/>
              <w:left w:val="single" w:sz="4" w:space="0" w:color="000000"/>
              <w:bottom w:val="single" w:sz="4" w:space="0" w:color="000000"/>
              <w:right w:val="single" w:sz="4" w:space="0" w:color="000000"/>
            </w:tcBorders>
          </w:tcPr>
          <w:p w14:paraId="4BF258A0" w14:textId="77777777" w:rsidR="005101CF" w:rsidRPr="003F5893" w:rsidRDefault="005101CF" w:rsidP="00526853">
            <w:pPr>
              <w:spacing w:after="160" w:line="276" w:lineRule="auto"/>
              <w:ind w:left="0" w:right="0" w:firstLine="0"/>
              <w:jc w:val="left"/>
            </w:pPr>
          </w:p>
        </w:tc>
      </w:tr>
      <w:tr w:rsidR="005101CF" w:rsidRPr="003F5893" w14:paraId="60F8B5F3" w14:textId="77777777">
        <w:trPr>
          <w:trHeight w:val="535"/>
        </w:trPr>
        <w:tc>
          <w:tcPr>
            <w:tcW w:w="992" w:type="dxa"/>
            <w:tcBorders>
              <w:top w:val="single" w:sz="4" w:space="0" w:color="000000"/>
              <w:left w:val="single" w:sz="4" w:space="0" w:color="000000"/>
              <w:bottom w:val="single" w:sz="4" w:space="0" w:color="000000"/>
              <w:right w:val="single" w:sz="4" w:space="0" w:color="000000"/>
            </w:tcBorders>
          </w:tcPr>
          <w:p w14:paraId="2545BBD5" w14:textId="77777777" w:rsidR="005101CF" w:rsidRPr="003F5893" w:rsidRDefault="00A626AB" w:rsidP="00526853">
            <w:pPr>
              <w:spacing w:after="0" w:line="276" w:lineRule="auto"/>
              <w:ind w:left="0" w:right="255" w:firstLine="0"/>
              <w:jc w:val="right"/>
            </w:pPr>
            <w:r w:rsidRPr="003F5893">
              <w:t>7.</w:t>
            </w:r>
            <w:r w:rsidRPr="00526853">
              <w:rPr>
                <w:rFonts w:eastAsia="Arial" w:cs="Arial"/>
              </w:rPr>
              <w:t xml:space="preserve"> </w:t>
            </w:r>
            <w:r w:rsidRPr="003F5893">
              <w:t xml:space="preserve"> </w:t>
            </w:r>
          </w:p>
        </w:tc>
        <w:tc>
          <w:tcPr>
            <w:tcW w:w="7188" w:type="dxa"/>
            <w:tcBorders>
              <w:top w:val="single" w:sz="4" w:space="0" w:color="000000"/>
              <w:left w:val="single" w:sz="4" w:space="0" w:color="000000"/>
              <w:bottom w:val="single" w:sz="4" w:space="0" w:color="000000"/>
              <w:right w:val="single" w:sz="4" w:space="0" w:color="000000"/>
            </w:tcBorders>
          </w:tcPr>
          <w:p w14:paraId="7F43A408" w14:textId="77777777" w:rsidR="005101CF" w:rsidRPr="003F5893" w:rsidRDefault="005101CF" w:rsidP="00526853">
            <w:pPr>
              <w:spacing w:after="160" w:line="276" w:lineRule="auto"/>
              <w:ind w:left="0" w:right="0" w:firstLine="0"/>
              <w:jc w:val="left"/>
            </w:pPr>
          </w:p>
        </w:tc>
      </w:tr>
      <w:tr w:rsidR="005101CF" w:rsidRPr="003F5893" w14:paraId="6BF4147E" w14:textId="77777777">
        <w:trPr>
          <w:trHeight w:val="534"/>
        </w:trPr>
        <w:tc>
          <w:tcPr>
            <w:tcW w:w="992" w:type="dxa"/>
            <w:tcBorders>
              <w:top w:val="single" w:sz="4" w:space="0" w:color="000000"/>
              <w:left w:val="single" w:sz="4" w:space="0" w:color="000000"/>
              <w:bottom w:val="single" w:sz="4" w:space="0" w:color="000000"/>
              <w:right w:val="single" w:sz="4" w:space="0" w:color="000000"/>
            </w:tcBorders>
          </w:tcPr>
          <w:p w14:paraId="40690C9C" w14:textId="77777777" w:rsidR="005101CF" w:rsidRPr="003F5893" w:rsidRDefault="00A626AB" w:rsidP="00526853">
            <w:pPr>
              <w:spacing w:after="0" w:line="276" w:lineRule="auto"/>
              <w:ind w:left="0" w:right="255" w:firstLine="0"/>
              <w:jc w:val="right"/>
            </w:pPr>
            <w:r w:rsidRPr="003F5893">
              <w:t>8.</w:t>
            </w:r>
            <w:r w:rsidRPr="00526853">
              <w:rPr>
                <w:rFonts w:eastAsia="Arial" w:cs="Arial"/>
              </w:rPr>
              <w:t xml:space="preserve"> </w:t>
            </w:r>
            <w:r w:rsidRPr="003F5893">
              <w:t xml:space="preserve"> </w:t>
            </w:r>
          </w:p>
        </w:tc>
        <w:tc>
          <w:tcPr>
            <w:tcW w:w="7188" w:type="dxa"/>
            <w:tcBorders>
              <w:top w:val="single" w:sz="4" w:space="0" w:color="000000"/>
              <w:left w:val="single" w:sz="4" w:space="0" w:color="000000"/>
              <w:bottom w:val="single" w:sz="4" w:space="0" w:color="000000"/>
              <w:right w:val="single" w:sz="4" w:space="0" w:color="000000"/>
            </w:tcBorders>
          </w:tcPr>
          <w:p w14:paraId="191594A4" w14:textId="77777777" w:rsidR="005101CF" w:rsidRPr="003F5893" w:rsidRDefault="005101CF" w:rsidP="00526853">
            <w:pPr>
              <w:spacing w:after="160" w:line="276" w:lineRule="auto"/>
              <w:ind w:left="0" w:right="0" w:firstLine="0"/>
              <w:jc w:val="left"/>
            </w:pPr>
          </w:p>
        </w:tc>
      </w:tr>
      <w:tr w:rsidR="005101CF" w:rsidRPr="003F5893" w14:paraId="7EADDC6B" w14:textId="77777777">
        <w:trPr>
          <w:trHeight w:val="535"/>
        </w:trPr>
        <w:tc>
          <w:tcPr>
            <w:tcW w:w="992" w:type="dxa"/>
            <w:tcBorders>
              <w:top w:val="single" w:sz="4" w:space="0" w:color="000000"/>
              <w:left w:val="single" w:sz="4" w:space="0" w:color="000000"/>
              <w:bottom w:val="single" w:sz="4" w:space="0" w:color="000000"/>
              <w:right w:val="single" w:sz="4" w:space="0" w:color="000000"/>
            </w:tcBorders>
          </w:tcPr>
          <w:p w14:paraId="0DC31977" w14:textId="77777777" w:rsidR="005101CF" w:rsidRPr="003F5893" w:rsidRDefault="00A626AB" w:rsidP="00526853">
            <w:pPr>
              <w:spacing w:after="0" w:line="276" w:lineRule="auto"/>
              <w:ind w:left="0" w:right="255" w:firstLine="0"/>
              <w:jc w:val="right"/>
            </w:pPr>
            <w:r w:rsidRPr="003F5893">
              <w:t>9.</w:t>
            </w:r>
            <w:r w:rsidRPr="00526853">
              <w:rPr>
                <w:rFonts w:eastAsia="Arial" w:cs="Arial"/>
              </w:rPr>
              <w:t xml:space="preserve"> </w:t>
            </w:r>
            <w:r w:rsidRPr="003F5893">
              <w:t xml:space="preserve"> </w:t>
            </w:r>
          </w:p>
        </w:tc>
        <w:tc>
          <w:tcPr>
            <w:tcW w:w="7188" w:type="dxa"/>
            <w:tcBorders>
              <w:top w:val="single" w:sz="4" w:space="0" w:color="000000"/>
              <w:left w:val="single" w:sz="4" w:space="0" w:color="000000"/>
              <w:bottom w:val="single" w:sz="4" w:space="0" w:color="000000"/>
              <w:right w:val="single" w:sz="4" w:space="0" w:color="000000"/>
            </w:tcBorders>
          </w:tcPr>
          <w:p w14:paraId="10B4AF18" w14:textId="77777777" w:rsidR="005101CF" w:rsidRPr="003F5893" w:rsidRDefault="005101CF" w:rsidP="00526853">
            <w:pPr>
              <w:spacing w:after="160" w:line="276" w:lineRule="auto"/>
              <w:ind w:left="0" w:right="0" w:firstLine="0"/>
              <w:jc w:val="left"/>
            </w:pPr>
          </w:p>
        </w:tc>
      </w:tr>
      <w:tr w:rsidR="005101CF" w:rsidRPr="003F5893" w14:paraId="7A22F004" w14:textId="77777777">
        <w:trPr>
          <w:trHeight w:val="535"/>
        </w:trPr>
        <w:tc>
          <w:tcPr>
            <w:tcW w:w="992" w:type="dxa"/>
            <w:tcBorders>
              <w:top w:val="single" w:sz="4" w:space="0" w:color="000000"/>
              <w:left w:val="single" w:sz="4" w:space="0" w:color="000000"/>
              <w:bottom w:val="single" w:sz="4" w:space="0" w:color="000000"/>
              <w:right w:val="single" w:sz="4" w:space="0" w:color="000000"/>
            </w:tcBorders>
          </w:tcPr>
          <w:p w14:paraId="6EEDF79E" w14:textId="77777777" w:rsidR="005101CF" w:rsidRPr="003F5893" w:rsidRDefault="00A626AB" w:rsidP="00526853">
            <w:pPr>
              <w:spacing w:after="0" w:line="276" w:lineRule="auto"/>
              <w:ind w:left="0" w:right="142" w:firstLine="0"/>
              <w:jc w:val="right"/>
            </w:pPr>
            <w:r w:rsidRPr="003F5893">
              <w:t>10.</w:t>
            </w:r>
            <w:r w:rsidRPr="00526853">
              <w:rPr>
                <w:rFonts w:eastAsia="Arial" w:cs="Arial"/>
              </w:rPr>
              <w:t xml:space="preserve"> </w:t>
            </w:r>
            <w:r w:rsidRPr="003F5893">
              <w:t xml:space="preserve"> </w:t>
            </w:r>
          </w:p>
        </w:tc>
        <w:tc>
          <w:tcPr>
            <w:tcW w:w="7188" w:type="dxa"/>
            <w:tcBorders>
              <w:top w:val="single" w:sz="4" w:space="0" w:color="000000"/>
              <w:left w:val="single" w:sz="4" w:space="0" w:color="000000"/>
              <w:bottom w:val="single" w:sz="4" w:space="0" w:color="000000"/>
              <w:right w:val="single" w:sz="4" w:space="0" w:color="000000"/>
            </w:tcBorders>
          </w:tcPr>
          <w:p w14:paraId="3A416741" w14:textId="77777777" w:rsidR="005101CF" w:rsidRPr="003F5893" w:rsidRDefault="005101CF" w:rsidP="00526853">
            <w:pPr>
              <w:spacing w:after="160" w:line="276" w:lineRule="auto"/>
              <w:ind w:left="0" w:right="0" w:firstLine="0"/>
              <w:jc w:val="left"/>
            </w:pPr>
          </w:p>
        </w:tc>
      </w:tr>
    </w:tbl>
    <w:p w14:paraId="295ECDA1" w14:textId="77777777" w:rsidR="005101CF" w:rsidRPr="003F5893" w:rsidRDefault="00A626AB" w:rsidP="00526853">
      <w:pPr>
        <w:spacing w:after="232" w:line="276" w:lineRule="auto"/>
        <w:ind w:left="862" w:right="136" w:firstLine="0"/>
      </w:pPr>
      <w:r w:rsidRPr="003F5893">
        <w:t xml:space="preserve">(Acrescentar, se necessário). </w:t>
      </w:r>
    </w:p>
    <w:p w14:paraId="35035CDA" w14:textId="77777777" w:rsidR="005101CF" w:rsidRPr="003F5893" w:rsidRDefault="00A626AB" w:rsidP="00526853">
      <w:pPr>
        <w:spacing w:after="0" w:line="276" w:lineRule="auto"/>
        <w:ind w:left="862" w:right="0" w:firstLine="0"/>
        <w:jc w:val="left"/>
      </w:pPr>
      <w:r w:rsidRPr="003F5893">
        <w:t xml:space="preserve"> </w:t>
      </w:r>
    </w:p>
    <w:p w14:paraId="76D706A0" w14:textId="7004D320" w:rsidR="005101CF" w:rsidRPr="003F5893" w:rsidRDefault="00A626AB" w:rsidP="00526853">
      <w:pPr>
        <w:pStyle w:val="Ttulo2"/>
        <w:tabs>
          <w:tab w:val="center" w:pos="2965"/>
          <w:tab w:val="center" w:pos="5009"/>
          <w:tab w:val="center" w:pos="6379"/>
        </w:tabs>
        <w:spacing w:line="276" w:lineRule="auto"/>
        <w:jc w:val="left"/>
      </w:pPr>
      <w:r w:rsidRPr="00526853">
        <w:rPr>
          <w:rFonts w:eastAsia="Cambria" w:cs="Cambria"/>
        </w:rPr>
        <w:tab/>
      </w:r>
    </w:p>
    <w:p w14:paraId="32261F69" w14:textId="77777777" w:rsidR="005101CF" w:rsidRPr="003F5893" w:rsidRDefault="00A626AB">
      <w:pPr>
        <w:numPr>
          <w:ilvl w:val="0"/>
          <w:numId w:val="110"/>
        </w:numPr>
        <w:spacing w:after="0" w:line="276" w:lineRule="auto"/>
        <w:ind w:right="136"/>
      </w:pPr>
      <w:r w:rsidRPr="003F5893">
        <w:t xml:space="preserve">Número de procedimentos administrativos: o projecto mantém, cria ou reduz procedimentos administrativos?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rsidRPr="003F5893" w14:paraId="45305D43"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7B8FDF93" w14:textId="77777777" w:rsidR="005101CF" w:rsidRPr="003F5893" w:rsidRDefault="00A626AB" w:rsidP="00526853">
            <w:pPr>
              <w:spacing w:after="0" w:line="276" w:lineRule="auto"/>
              <w:ind w:left="2" w:right="0" w:firstLine="0"/>
              <w:jc w:val="left"/>
            </w:pPr>
            <w:r w:rsidRPr="003F5893">
              <w:t xml:space="preserve">Mantém:  x </w:t>
            </w:r>
          </w:p>
        </w:tc>
        <w:tc>
          <w:tcPr>
            <w:tcW w:w="3998" w:type="dxa"/>
            <w:tcBorders>
              <w:top w:val="single" w:sz="4" w:space="0" w:color="000000"/>
              <w:left w:val="single" w:sz="4" w:space="0" w:color="000000"/>
              <w:bottom w:val="single" w:sz="4" w:space="0" w:color="000000"/>
              <w:right w:val="single" w:sz="4" w:space="0" w:color="000000"/>
            </w:tcBorders>
          </w:tcPr>
          <w:p w14:paraId="598101D6" w14:textId="77777777" w:rsidR="005101CF" w:rsidRPr="003F5893" w:rsidRDefault="005101CF" w:rsidP="00526853">
            <w:pPr>
              <w:spacing w:after="160" w:line="276" w:lineRule="auto"/>
              <w:ind w:left="0" w:right="0" w:firstLine="0"/>
              <w:jc w:val="left"/>
            </w:pPr>
          </w:p>
        </w:tc>
      </w:tr>
      <w:tr w:rsidR="005101CF" w:rsidRPr="003F5893" w14:paraId="45E8868C"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6B76AA1B" w14:textId="77777777" w:rsidR="005101CF" w:rsidRPr="003F5893" w:rsidRDefault="00A626AB" w:rsidP="00526853">
            <w:pPr>
              <w:spacing w:after="0" w:line="276" w:lineRule="auto"/>
              <w:ind w:left="2" w:right="0" w:firstLine="0"/>
              <w:jc w:val="left"/>
            </w:pPr>
            <w:r w:rsidRPr="003F5893">
              <w:t xml:space="preserve">Cria: </w:t>
            </w:r>
          </w:p>
        </w:tc>
        <w:tc>
          <w:tcPr>
            <w:tcW w:w="3998" w:type="dxa"/>
            <w:tcBorders>
              <w:top w:val="single" w:sz="4" w:space="0" w:color="000000"/>
              <w:left w:val="single" w:sz="4" w:space="0" w:color="000000"/>
              <w:bottom w:val="single" w:sz="4" w:space="0" w:color="000000"/>
              <w:right w:val="single" w:sz="4" w:space="0" w:color="000000"/>
            </w:tcBorders>
          </w:tcPr>
          <w:p w14:paraId="4268B4AF" w14:textId="77777777" w:rsidR="005101CF" w:rsidRPr="003F5893" w:rsidRDefault="00A626AB" w:rsidP="00526853">
            <w:pPr>
              <w:spacing w:after="0" w:line="276" w:lineRule="auto"/>
              <w:ind w:left="0" w:right="0" w:firstLine="0"/>
              <w:jc w:val="left"/>
            </w:pPr>
            <w:r w:rsidRPr="003F5893">
              <w:t>Quantos:</w:t>
            </w:r>
          </w:p>
        </w:tc>
      </w:tr>
      <w:tr w:rsidR="005101CF" w:rsidRPr="003F5893" w14:paraId="4F97A9A1"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047E950F" w14:textId="77777777" w:rsidR="005101CF" w:rsidRPr="003F5893" w:rsidRDefault="00A626AB" w:rsidP="00526853">
            <w:pPr>
              <w:spacing w:after="0" w:line="276" w:lineRule="auto"/>
              <w:ind w:left="2" w:right="0" w:firstLine="0"/>
              <w:jc w:val="left"/>
            </w:pPr>
            <w:r w:rsidRPr="003F5893">
              <w:t xml:space="preserve">Reduz:  </w:t>
            </w:r>
          </w:p>
        </w:tc>
        <w:tc>
          <w:tcPr>
            <w:tcW w:w="3998" w:type="dxa"/>
            <w:tcBorders>
              <w:top w:val="single" w:sz="4" w:space="0" w:color="000000"/>
              <w:left w:val="single" w:sz="4" w:space="0" w:color="000000"/>
              <w:bottom w:val="single" w:sz="4" w:space="0" w:color="000000"/>
              <w:right w:val="single" w:sz="4" w:space="0" w:color="000000"/>
            </w:tcBorders>
          </w:tcPr>
          <w:p w14:paraId="07291F05" w14:textId="77777777" w:rsidR="005101CF" w:rsidRPr="003F5893" w:rsidRDefault="00A626AB" w:rsidP="00526853">
            <w:pPr>
              <w:spacing w:after="0" w:line="276" w:lineRule="auto"/>
              <w:ind w:left="1" w:right="0" w:firstLine="0"/>
              <w:jc w:val="left"/>
            </w:pPr>
            <w:r w:rsidRPr="003F5893">
              <w:t>Quantos:</w:t>
            </w:r>
          </w:p>
        </w:tc>
      </w:tr>
    </w:tbl>
    <w:p w14:paraId="085362C7" w14:textId="77777777" w:rsidR="005101CF" w:rsidRPr="003F5893" w:rsidRDefault="00A626AB" w:rsidP="00526853">
      <w:pPr>
        <w:spacing w:after="291" w:line="276" w:lineRule="auto"/>
        <w:ind w:left="1558" w:right="0" w:firstLine="0"/>
        <w:jc w:val="left"/>
      </w:pPr>
      <w:r w:rsidRPr="003F5893">
        <w:t xml:space="preserve"> </w:t>
      </w:r>
    </w:p>
    <w:p w14:paraId="0201253E" w14:textId="2F3944EE" w:rsidR="005101CF" w:rsidRPr="003F5893" w:rsidRDefault="350E168B">
      <w:pPr>
        <w:numPr>
          <w:ilvl w:val="0"/>
          <w:numId w:val="110"/>
        </w:numPr>
        <w:spacing w:after="0" w:line="276" w:lineRule="auto"/>
        <w:ind w:right="136"/>
      </w:pPr>
      <w:r w:rsidRPr="003F5893">
        <w:t xml:space="preserve">Número de </w:t>
      </w:r>
      <w:r w:rsidR="244F02E7" w:rsidRPr="003F5893">
        <w:t>artigo 5</w:t>
      </w:r>
      <w:r w:rsidRPr="003F5893">
        <w:t xml:space="preserve">de prestação de informação: o projecto cria, mantém ou reduz obrigações de prestação de informação por privados ao Estado (assinalar a opção aplicável)?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rsidRPr="003F5893" w14:paraId="1D26B840"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00FE70CD" w14:textId="77777777" w:rsidR="005101CF" w:rsidRPr="003F5893" w:rsidRDefault="00A626AB" w:rsidP="00526853">
            <w:pPr>
              <w:spacing w:after="0" w:line="276" w:lineRule="auto"/>
              <w:ind w:left="2" w:right="0" w:firstLine="0"/>
              <w:jc w:val="left"/>
            </w:pPr>
            <w:r w:rsidRPr="003F5893">
              <w:t xml:space="preserve">Mantém:  x </w:t>
            </w:r>
          </w:p>
        </w:tc>
        <w:tc>
          <w:tcPr>
            <w:tcW w:w="3998" w:type="dxa"/>
            <w:tcBorders>
              <w:top w:val="single" w:sz="4" w:space="0" w:color="000000"/>
              <w:left w:val="single" w:sz="4" w:space="0" w:color="000000"/>
              <w:bottom w:val="single" w:sz="4" w:space="0" w:color="000000"/>
              <w:right w:val="single" w:sz="4" w:space="0" w:color="000000"/>
            </w:tcBorders>
          </w:tcPr>
          <w:p w14:paraId="3C3A2192" w14:textId="77777777" w:rsidR="005101CF" w:rsidRPr="003F5893" w:rsidRDefault="005101CF" w:rsidP="00526853">
            <w:pPr>
              <w:spacing w:after="160" w:line="276" w:lineRule="auto"/>
              <w:ind w:left="0" w:right="0" w:firstLine="0"/>
              <w:jc w:val="left"/>
            </w:pPr>
          </w:p>
        </w:tc>
      </w:tr>
      <w:tr w:rsidR="005101CF" w:rsidRPr="003F5893" w14:paraId="6D8FE9F1"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71772A4A" w14:textId="77777777" w:rsidR="005101CF" w:rsidRPr="003F5893" w:rsidRDefault="00A626AB" w:rsidP="00526853">
            <w:pPr>
              <w:spacing w:after="0" w:line="276" w:lineRule="auto"/>
              <w:ind w:left="2" w:right="0" w:firstLine="0"/>
              <w:jc w:val="left"/>
            </w:pPr>
            <w:r w:rsidRPr="003F5893">
              <w:t xml:space="preserve">Cria: </w:t>
            </w:r>
          </w:p>
        </w:tc>
        <w:tc>
          <w:tcPr>
            <w:tcW w:w="3998" w:type="dxa"/>
            <w:tcBorders>
              <w:top w:val="single" w:sz="4" w:space="0" w:color="000000"/>
              <w:left w:val="single" w:sz="4" w:space="0" w:color="000000"/>
              <w:bottom w:val="single" w:sz="4" w:space="0" w:color="000000"/>
              <w:right w:val="single" w:sz="4" w:space="0" w:color="000000"/>
            </w:tcBorders>
          </w:tcPr>
          <w:p w14:paraId="039E5E2F" w14:textId="77777777" w:rsidR="005101CF" w:rsidRPr="003F5893" w:rsidRDefault="00A626AB" w:rsidP="00526853">
            <w:pPr>
              <w:spacing w:after="0" w:line="276" w:lineRule="auto"/>
              <w:ind w:left="0" w:right="0" w:firstLine="0"/>
              <w:jc w:val="left"/>
            </w:pPr>
            <w:r w:rsidRPr="003F5893">
              <w:t>Quantos:</w:t>
            </w:r>
          </w:p>
        </w:tc>
      </w:tr>
      <w:tr w:rsidR="005101CF" w:rsidRPr="003F5893" w14:paraId="4E3E28B2"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450EBD95" w14:textId="77777777" w:rsidR="005101CF" w:rsidRPr="003F5893" w:rsidRDefault="00A626AB" w:rsidP="00526853">
            <w:pPr>
              <w:spacing w:after="0" w:line="276" w:lineRule="auto"/>
              <w:ind w:left="2" w:right="0" w:firstLine="0"/>
              <w:jc w:val="left"/>
            </w:pPr>
            <w:r w:rsidRPr="003F5893">
              <w:t xml:space="preserve">Reduz:  </w:t>
            </w:r>
          </w:p>
        </w:tc>
        <w:tc>
          <w:tcPr>
            <w:tcW w:w="3998" w:type="dxa"/>
            <w:tcBorders>
              <w:top w:val="single" w:sz="4" w:space="0" w:color="000000"/>
              <w:left w:val="single" w:sz="4" w:space="0" w:color="000000"/>
              <w:bottom w:val="single" w:sz="4" w:space="0" w:color="000000"/>
              <w:right w:val="single" w:sz="4" w:space="0" w:color="000000"/>
            </w:tcBorders>
          </w:tcPr>
          <w:p w14:paraId="618BE0DB" w14:textId="77777777" w:rsidR="005101CF" w:rsidRPr="003F5893" w:rsidRDefault="00A626AB" w:rsidP="00526853">
            <w:pPr>
              <w:spacing w:after="0" w:line="276" w:lineRule="auto"/>
              <w:ind w:left="1" w:right="0" w:firstLine="0"/>
              <w:jc w:val="left"/>
            </w:pPr>
            <w:r w:rsidRPr="003F5893">
              <w:t>Quantos:</w:t>
            </w:r>
          </w:p>
        </w:tc>
      </w:tr>
    </w:tbl>
    <w:p w14:paraId="41AC0729" w14:textId="77777777" w:rsidR="005101CF" w:rsidRPr="003F5893" w:rsidRDefault="00A626AB" w:rsidP="00526853">
      <w:pPr>
        <w:spacing w:after="291" w:line="276" w:lineRule="auto"/>
        <w:ind w:left="142" w:right="0" w:firstLine="0"/>
        <w:jc w:val="left"/>
      </w:pPr>
      <w:r w:rsidRPr="003F5893">
        <w:t xml:space="preserve"> </w:t>
      </w:r>
    </w:p>
    <w:p w14:paraId="7F9B8935" w14:textId="77777777" w:rsidR="005101CF" w:rsidRPr="003F5893" w:rsidRDefault="00A626AB">
      <w:pPr>
        <w:numPr>
          <w:ilvl w:val="0"/>
          <w:numId w:val="110"/>
        </w:numPr>
        <w:spacing w:after="0" w:line="276" w:lineRule="auto"/>
        <w:ind w:right="136"/>
      </w:pPr>
      <w:r w:rsidRPr="003F5893">
        <w:t xml:space="preserve">Taxas: o projecto cria, mantém ou reduz o número de taxas existente?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rsidRPr="003F5893" w14:paraId="16B27ABA"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0CEBA3E1" w14:textId="77777777" w:rsidR="005101CF" w:rsidRPr="003F5893" w:rsidRDefault="00A626AB" w:rsidP="00526853">
            <w:pPr>
              <w:spacing w:after="0" w:line="276" w:lineRule="auto"/>
              <w:ind w:left="2" w:right="0" w:firstLine="0"/>
              <w:jc w:val="left"/>
            </w:pPr>
            <w:r w:rsidRPr="003F5893">
              <w:t xml:space="preserve">Mantém:  x </w:t>
            </w:r>
          </w:p>
        </w:tc>
        <w:tc>
          <w:tcPr>
            <w:tcW w:w="3998" w:type="dxa"/>
            <w:tcBorders>
              <w:top w:val="single" w:sz="4" w:space="0" w:color="000000"/>
              <w:left w:val="single" w:sz="4" w:space="0" w:color="000000"/>
              <w:bottom w:val="single" w:sz="4" w:space="0" w:color="000000"/>
              <w:right w:val="single" w:sz="4" w:space="0" w:color="000000"/>
            </w:tcBorders>
          </w:tcPr>
          <w:p w14:paraId="46FA9853" w14:textId="77777777" w:rsidR="005101CF" w:rsidRPr="003F5893" w:rsidRDefault="005101CF" w:rsidP="00526853">
            <w:pPr>
              <w:spacing w:after="160" w:line="276" w:lineRule="auto"/>
              <w:ind w:left="0" w:right="0" w:firstLine="0"/>
              <w:jc w:val="left"/>
            </w:pPr>
          </w:p>
        </w:tc>
      </w:tr>
      <w:tr w:rsidR="005101CF" w:rsidRPr="003F5893" w14:paraId="09A7D1E5"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581AEB7D" w14:textId="77777777" w:rsidR="005101CF" w:rsidRPr="003F5893" w:rsidRDefault="00A626AB" w:rsidP="00526853">
            <w:pPr>
              <w:spacing w:after="0" w:line="276" w:lineRule="auto"/>
              <w:ind w:left="2" w:right="0" w:firstLine="0"/>
              <w:jc w:val="left"/>
            </w:pPr>
            <w:r w:rsidRPr="003F5893">
              <w:t xml:space="preserve">Cria: </w:t>
            </w:r>
          </w:p>
        </w:tc>
        <w:tc>
          <w:tcPr>
            <w:tcW w:w="3998" w:type="dxa"/>
            <w:tcBorders>
              <w:top w:val="single" w:sz="4" w:space="0" w:color="000000"/>
              <w:left w:val="single" w:sz="4" w:space="0" w:color="000000"/>
              <w:bottom w:val="single" w:sz="4" w:space="0" w:color="000000"/>
              <w:right w:val="single" w:sz="4" w:space="0" w:color="000000"/>
            </w:tcBorders>
          </w:tcPr>
          <w:p w14:paraId="1BC903E9" w14:textId="77777777" w:rsidR="005101CF" w:rsidRPr="003F5893" w:rsidRDefault="00A626AB" w:rsidP="00526853">
            <w:pPr>
              <w:spacing w:after="0" w:line="276" w:lineRule="auto"/>
              <w:ind w:left="0" w:right="0" w:firstLine="0"/>
              <w:jc w:val="left"/>
            </w:pPr>
            <w:r w:rsidRPr="003F5893">
              <w:t>Quantos:</w:t>
            </w:r>
          </w:p>
        </w:tc>
      </w:tr>
      <w:tr w:rsidR="005101CF" w:rsidRPr="003F5893" w14:paraId="3AF94B12"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062C0647" w14:textId="77777777" w:rsidR="005101CF" w:rsidRPr="003F5893" w:rsidRDefault="00A626AB" w:rsidP="00526853">
            <w:pPr>
              <w:spacing w:after="0" w:line="276" w:lineRule="auto"/>
              <w:ind w:left="2" w:right="0" w:firstLine="0"/>
              <w:jc w:val="left"/>
            </w:pPr>
            <w:r w:rsidRPr="003F5893">
              <w:t xml:space="preserve">Reduz:  </w:t>
            </w:r>
          </w:p>
        </w:tc>
        <w:tc>
          <w:tcPr>
            <w:tcW w:w="3998" w:type="dxa"/>
            <w:tcBorders>
              <w:top w:val="single" w:sz="4" w:space="0" w:color="000000"/>
              <w:left w:val="single" w:sz="4" w:space="0" w:color="000000"/>
              <w:bottom w:val="single" w:sz="4" w:space="0" w:color="000000"/>
              <w:right w:val="single" w:sz="4" w:space="0" w:color="000000"/>
            </w:tcBorders>
          </w:tcPr>
          <w:p w14:paraId="61F97B3A" w14:textId="77777777" w:rsidR="005101CF" w:rsidRPr="003F5893" w:rsidRDefault="00A626AB" w:rsidP="00526853">
            <w:pPr>
              <w:spacing w:after="0" w:line="276" w:lineRule="auto"/>
              <w:ind w:left="1" w:right="0" w:firstLine="0"/>
              <w:jc w:val="left"/>
            </w:pPr>
            <w:r w:rsidRPr="003F5893">
              <w:t>Quantos:</w:t>
            </w:r>
          </w:p>
        </w:tc>
      </w:tr>
    </w:tbl>
    <w:p w14:paraId="08C1B3B4" w14:textId="77777777" w:rsidR="005101CF" w:rsidRPr="003F5893" w:rsidRDefault="00A626AB" w:rsidP="00526853">
      <w:pPr>
        <w:spacing w:after="290" w:line="276" w:lineRule="auto"/>
        <w:ind w:left="1558" w:right="0" w:firstLine="0"/>
        <w:jc w:val="left"/>
      </w:pPr>
      <w:r w:rsidRPr="003F5893">
        <w:t xml:space="preserve"> </w:t>
      </w:r>
    </w:p>
    <w:p w14:paraId="0A17C2C8" w14:textId="77777777" w:rsidR="005101CF" w:rsidRPr="003F5893" w:rsidRDefault="00A626AB">
      <w:pPr>
        <w:numPr>
          <w:ilvl w:val="0"/>
          <w:numId w:val="110"/>
        </w:numPr>
        <w:spacing w:after="0" w:line="276" w:lineRule="auto"/>
        <w:ind w:right="136"/>
      </w:pPr>
      <w:r w:rsidRPr="003F5893">
        <w:lastRenderedPageBreak/>
        <w:t xml:space="preserve">Receita pública: o projecto mantém, aumenta ou reduz receita pública?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4006"/>
        <w:gridCol w:w="3988"/>
      </w:tblGrid>
      <w:tr w:rsidR="005101CF" w:rsidRPr="003F5893" w14:paraId="45758749"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4C982396" w14:textId="77777777" w:rsidR="005101CF" w:rsidRPr="003F5893" w:rsidRDefault="00A626AB" w:rsidP="00526853">
            <w:pPr>
              <w:spacing w:after="0" w:line="276" w:lineRule="auto"/>
              <w:ind w:left="1" w:right="0" w:firstLine="0"/>
              <w:jc w:val="left"/>
            </w:pPr>
            <w:r w:rsidRPr="003F5893">
              <w:t xml:space="preserve">Mantém:  x </w:t>
            </w:r>
          </w:p>
        </w:tc>
        <w:tc>
          <w:tcPr>
            <w:tcW w:w="3989" w:type="dxa"/>
            <w:tcBorders>
              <w:top w:val="single" w:sz="4" w:space="0" w:color="000000"/>
              <w:left w:val="single" w:sz="4" w:space="0" w:color="000000"/>
              <w:bottom w:val="single" w:sz="4" w:space="0" w:color="000000"/>
              <w:right w:val="single" w:sz="4" w:space="0" w:color="000000"/>
            </w:tcBorders>
          </w:tcPr>
          <w:p w14:paraId="0399FC6D" w14:textId="77777777" w:rsidR="005101CF" w:rsidRPr="003F5893" w:rsidRDefault="005101CF" w:rsidP="00526853">
            <w:pPr>
              <w:spacing w:after="160" w:line="276" w:lineRule="auto"/>
              <w:ind w:left="0" w:right="0" w:firstLine="0"/>
              <w:jc w:val="left"/>
            </w:pPr>
          </w:p>
        </w:tc>
      </w:tr>
      <w:tr w:rsidR="005101CF" w:rsidRPr="003F5893" w14:paraId="71BF57A9"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48D3E35F" w14:textId="77777777" w:rsidR="005101CF" w:rsidRPr="003F5893" w:rsidRDefault="00A626AB" w:rsidP="00526853">
            <w:pPr>
              <w:spacing w:after="0" w:line="276" w:lineRule="auto"/>
              <w:ind w:left="1" w:right="0" w:firstLine="0"/>
              <w:jc w:val="left"/>
            </w:pPr>
            <w:r w:rsidRPr="003F5893">
              <w:t xml:space="preserve">Aumenta </w:t>
            </w:r>
          </w:p>
        </w:tc>
        <w:tc>
          <w:tcPr>
            <w:tcW w:w="3989" w:type="dxa"/>
            <w:tcBorders>
              <w:top w:val="single" w:sz="4" w:space="0" w:color="000000"/>
              <w:left w:val="single" w:sz="4" w:space="0" w:color="000000"/>
              <w:bottom w:val="single" w:sz="4" w:space="0" w:color="000000"/>
              <w:right w:val="single" w:sz="4" w:space="0" w:color="000000"/>
            </w:tcBorders>
          </w:tcPr>
          <w:p w14:paraId="03C683EA" w14:textId="77777777" w:rsidR="005101CF" w:rsidRPr="003F5893" w:rsidRDefault="00A626AB" w:rsidP="00526853">
            <w:pPr>
              <w:spacing w:after="0" w:line="276" w:lineRule="auto"/>
              <w:ind w:left="0" w:right="0" w:firstLine="0"/>
              <w:jc w:val="left"/>
            </w:pPr>
            <w:r w:rsidRPr="003F5893">
              <w:t>Referir quanto:</w:t>
            </w:r>
          </w:p>
        </w:tc>
      </w:tr>
      <w:tr w:rsidR="005101CF" w:rsidRPr="003F5893" w14:paraId="1D65CA8E"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5492DC50" w14:textId="77777777" w:rsidR="005101CF" w:rsidRPr="003F5893" w:rsidRDefault="00A626AB" w:rsidP="00526853">
            <w:pPr>
              <w:spacing w:after="0" w:line="276" w:lineRule="auto"/>
              <w:ind w:left="1" w:right="0" w:firstLine="0"/>
              <w:jc w:val="left"/>
            </w:pPr>
            <w:r w:rsidRPr="003F5893">
              <w:t xml:space="preserve">Reduz:  </w:t>
            </w:r>
          </w:p>
        </w:tc>
        <w:tc>
          <w:tcPr>
            <w:tcW w:w="3989" w:type="dxa"/>
            <w:tcBorders>
              <w:top w:val="single" w:sz="4" w:space="0" w:color="000000"/>
              <w:left w:val="single" w:sz="4" w:space="0" w:color="000000"/>
              <w:bottom w:val="single" w:sz="4" w:space="0" w:color="000000"/>
              <w:right w:val="single" w:sz="4" w:space="0" w:color="000000"/>
            </w:tcBorders>
          </w:tcPr>
          <w:p w14:paraId="211AD4E3" w14:textId="77777777" w:rsidR="005101CF" w:rsidRPr="003F5893" w:rsidRDefault="00A626AB" w:rsidP="00526853">
            <w:pPr>
              <w:spacing w:after="0" w:line="276" w:lineRule="auto"/>
              <w:ind w:left="0" w:right="0" w:firstLine="0"/>
              <w:jc w:val="left"/>
            </w:pPr>
            <w:r w:rsidRPr="003F5893">
              <w:t>Referir quanto:</w:t>
            </w:r>
          </w:p>
        </w:tc>
      </w:tr>
    </w:tbl>
    <w:p w14:paraId="65186501" w14:textId="65196F29" w:rsidR="005101CF" w:rsidRPr="003F5893" w:rsidRDefault="00A626AB" w:rsidP="00526853">
      <w:pPr>
        <w:pStyle w:val="Ttulo2"/>
        <w:tabs>
          <w:tab w:val="center" w:pos="2965"/>
          <w:tab w:val="center" w:pos="5009"/>
          <w:tab w:val="center" w:pos="6379"/>
        </w:tabs>
        <w:spacing w:line="276" w:lineRule="auto"/>
        <w:jc w:val="left"/>
      </w:pPr>
      <w:r w:rsidRPr="00526853">
        <w:rPr>
          <w:rFonts w:eastAsia="Calibri" w:cs="Calibri"/>
        </w:rPr>
        <w:tab/>
      </w:r>
      <w:r w:rsidRPr="00526853">
        <w:rPr>
          <w:rFonts w:eastAsia="Cambria" w:cs="Cambria"/>
        </w:rPr>
        <w:tab/>
      </w:r>
    </w:p>
    <w:p w14:paraId="73E7B2C6" w14:textId="77777777" w:rsidR="005101CF" w:rsidRPr="003F5893" w:rsidRDefault="00A626AB" w:rsidP="00526853">
      <w:pPr>
        <w:spacing w:after="211" w:line="276" w:lineRule="auto"/>
        <w:ind w:left="142" w:right="0" w:firstLine="0"/>
        <w:jc w:val="left"/>
      </w:pPr>
      <w:r w:rsidRPr="00526853">
        <w:rPr>
          <w:rFonts w:eastAsia="Cambria" w:cs="Cambria"/>
        </w:rPr>
        <w:tab/>
      </w:r>
    </w:p>
    <w:p w14:paraId="1AC246D9" w14:textId="77777777" w:rsidR="005101CF" w:rsidRPr="003F5893" w:rsidRDefault="00A626AB">
      <w:pPr>
        <w:numPr>
          <w:ilvl w:val="0"/>
          <w:numId w:val="111"/>
        </w:numPr>
        <w:spacing w:after="0" w:line="276" w:lineRule="auto"/>
        <w:ind w:right="136"/>
      </w:pPr>
      <w:r w:rsidRPr="003F5893">
        <w:t xml:space="preserve">Despesa pública: o projecto mantém, aumenta ou reduz a despesa pública?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4006"/>
        <w:gridCol w:w="3988"/>
      </w:tblGrid>
      <w:tr w:rsidR="005101CF" w:rsidRPr="003F5893" w14:paraId="12BFFACB"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2A24C27C" w14:textId="77777777" w:rsidR="005101CF" w:rsidRPr="003F5893" w:rsidRDefault="00A626AB" w:rsidP="00526853">
            <w:pPr>
              <w:spacing w:after="0" w:line="276" w:lineRule="auto"/>
              <w:ind w:left="1" w:right="0" w:firstLine="0"/>
              <w:jc w:val="left"/>
            </w:pPr>
            <w:r w:rsidRPr="003F5893">
              <w:t xml:space="preserve">Mantém:  x </w:t>
            </w:r>
          </w:p>
        </w:tc>
        <w:tc>
          <w:tcPr>
            <w:tcW w:w="3989" w:type="dxa"/>
            <w:tcBorders>
              <w:top w:val="single" w:sz="4" w:space="0" w:color="000000"/>
              <w:left w:val="single" w:sz="4" w:space="0" w:color="000000"/>
              <w:bottom w:val="single" w:sz="4" w:space="0" w:color="000000"/>
              <w:right w:val="single" w:sz="4" w:space="0" w:color="000000"/>
            </w:tcBorders>
          </w:tcPr>
          <w:p w14:paraId="5F45C5BE" w14:textId="77777777" w:rsidR="005101CF" w:rsidRPr="003F5893" w:rsidRDefault="005101CF" w:rsidP="00526853">
            <w:pPr>
              <w:spacing w:after="160" w:line="276" w:lineRule="auto"/>
              <w:ind w:left="0" w:right="0" w:firstLine="0"/>
              <w:jc w:val="left"/>
            </w:pPr>
          </w:p>
        </w:tc>
      </w:tr>
      <w:tr w:rsidR="005101CF" w:rsidRPr="003F5893" w14:paraId="3A5034F7"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6A04FF62" w14:textId="77777777" w:rsidR="005101CF" w:rsidRPr="003F5893" w:rsidRDefault="00A626AB" w:rsidP="00526853">
            <w:pPr>
              <w:spacing w:after="0" w:line="276" w:lineRule="auto"/>
              <w:ind w:left="1" w:right="0" w:firstLine="0"/>
              <w:jc w:val="left"/>
            </w:pPr>
            <w:r w:rsidRPr="003F5893">
              <w:t xml:space="preserve">Aumenta </w:t>
            </w:r>
          </w:p>
        </w:tc>
        <w:tc>
          <w:tcPr>
            <w:tcW w:w="3989" w:type="dxa"/>
            <w:tcBorders>
              <w:top w:val="single" w:sz="4" w:space="0" w:color="000000"/>
              <w:left w:val="single" w:sz="4" w:space="0" w:color="000000"/>
              <w:bottom w:val="single" w:sz="4" w:space="0" w:color="000000"/>
              <w:right w:val="single" w:sz="4" w:space="0" w:color="000000"/>
            </w:tcBorders>
          </w:tcPr>
          <w:p w14:paraId="5CC630EF" w14:textId="77777777" w:rsidR="005101CF" w:rsidRPr="003F5893" w:rsidRDefault="00A626AB" w:rsidP="00526853">
            <w:pPr>
              <w:spacing w:after="0" w:line="276" w:lineRule="auto"/>
              <w:ind w:left="0" w:right="0" w:firstLine="0"/>
              <w:jc w:val="left"/>
            </w:pPr>
            <w:r w:rsidRPr="003F5893">
              <w:t>Referir quanto:</w:t>
            </w:r>
          </w:p>
        </w:tc>
      </w:tr>
      <w:tr w:rsidR="005101CF" w:rsidRPr="003F5893" w14:paraId="06528818"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320CB00A" w14:textId="77777777" w:rsidR="005101CF" w:rsidRPr="003F5893" w:rsidRDefault="00A626AB" w:rsidP="00526853">
            <w:pPr>
              <w:spacing w:after="0" w:line="276" w:lineRule="auto"/>
              <w:ind w:left="1" w:right="0" w:firstLine="0"/>
              <w:jc w:val="left"/>
            </w:pPr>
            <w:r w:rsidRPr="003F5893">
              <w:t xml:space="preserve">Reduz:  </w:t>
            </w:r>
          </w:p>
        </w:tc>
        <w:tc>
          <w:tcPr>
            <w:tcW w:w="3989" w:type="dxa"/>
            <w:tcBorders>
              <w:top w:val="single" w:sz="4" w:space="0" w:color="000000"/>
              <w:left w:val="single" w:sz="4" w:space="0" w:color="000000"/>
              <w:bottom w:val="single" w:sz="4" w:space="0" w:color="000000"/>
              <w:right w:val="single" w:sz="4" w:space="0" w:color="000000"/>
            </w:tcBorders>
          </w:tcPr>
          <w:p w14:paraId="2BCA2DFA" w14:textId="77777777" w:rsidR="005101CF" w:rsidRPr="003F5893" w:rsidRDefault="00A626AB" w:rsidP="00526853">
            <w:pPr>
              <w:spacing w:after="0" w:line="276" w:lineRule="auto"/>
              <w:ind w:left="0" w:right="0" w:firstLine="0"/>
              <w:jc w:val="left"/>
            </w:pPr>
            <w:r w:rsidRPr="003F5893">
              <w:t>Referir quanto:</w:t>
            </w:r>
          </w:p>
        </w:tc>
      </w:tr>
    </w:tbl>
    <w:p w14:paraId="273BC402" w14:textId="77777777" w:rsidR="005101CF" w:rsidRPr="003F5893" w:rsidRDefault="00A626AB" w:rsidP="00526853">
      <w:pPr>
        <w:spacing w:after="290" w:line="276" w:lineRule="auto"/>
        <w:ind w:left="142" w:right="0" w:firstLine="0"/>
        <w:jc w:val="left"/>
      </w:pPr>
      <w:r w:rsidRPr="003F5893">
        <w:t xml:space="preserve"> </w:t>
      </w:r>
    </w:p>
    <w:p w14:paraId="3ADB388C" w14:textId="77777777" w:rsidR="005101CF" w:rsidRPr="003F5893" w:rsidRDefault="00A626AB">
      <w:pPr>
        <w:numPr>
          <w:ilvl w:val="0"/>
          <w:numId w:val="111"/>
        </w:numPr>
        <w:spacing w:after="0" w:line="276" w:lineRule="auto"/>
        <w:ind w:right="136"/>
      </w:pPr>
      <w:r w:rsidRPr="003F5893">
        <w:t xml:space="preserve">Recursos humanos: o projecto implica manutenção, aumento ou redução de recursos humanos?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3997"/>
        <w:gridCol w:w="3997"/>
      </w:tblGrid>
      <w:tr w:rsidR="005101CF" w:rsidRPr="003F5893" w14:paraId="73640C60" w14:textId="77777777">
        <w:trPr>
          <w:trHeight w:val="535"/>
        </w:trPr>
        <w:tc>
          <w:tcPr>
            <w:tcW w:w="3997" w:type="dxa"/>
            <w:tcBorders>
              <w:top w:val="single" w:sz="4" w:space="0" w:color="000000"/>
              <w:left w:val="single" w:sz="4" w:space="0" w:color="000000"/>
              <w:bottom w:val="single" w:sz="4" w:space="0" w:color="000000"/>
              <w:right w:val="single" w:sz="4" w:space="0" w:color="000000"/>
            </w:tcBorders>
          </w:tcPr>
          <w:p w14:paraId="07153911" w14:textId="77777777" w:rsidR="005101CF" w:rsidRPr="003F5893" w:rsidRDefault="00A626AB" w:rsidP="00526853">
            <w:pPr>
              <w:spacing w:after="0" w:line="276" w:lineRule="auto"/>
              <w:ind w:left="1" w:right="0" w:firstLine="0"/>
              <w:jc w:val="left"/>
            </w:pPr>
            <w:r w:rsidRPr="003F5893">
              <w:t xml:space="preserve">Mantém:  x </w:t>
            </w:r>
          </w:p>
        </w:tc>
        <w:tc>
          <w:tcPr>
            <w:tcW w:w="3997" w:type="dxa"/>
            <w:tcBorders>
              <w:top w:val="single" w:sz="4" w:space="0" w:color="000000"/>
              <w:left w:val="single" w:sz="4" w:space="0" w:color="000000"/>
              <w:bottom w:val="single" w:sz="4" w:space="0" w:color="000000"/>
              <w:right w:val="single" w:sz="4" w:space="0" w:color="000000"/>
            </w:tcBorders>
          </w:tcPr>
          <w:p w14:paraId="543AEB5C" w14:textId="77777777" w:rsidR="005101CF" w:rsidRPr="003F5893" w:rsidRDefault="005101CF" w:rsidP="00526853">
            <w:pPr>
              <w:spacing w:after="160" w:line="276" w:lineRule="auto"/>
              <w:ind w:left="0" w:right="0" w:firstLine="0"/>
              <w:jc w:val="left"/>
            </w:pPr>
          </w:p>
        </w:tc>
      </w:tr>
      <w:tr w:rsidR="005101CF" w:rsidRPr="003F5893" w14:paraId="775FCA26" w14:textId="77777777">
        <w:trPr>
          <w:trHeight w:val="535"/>
        </w:trPr>
        <w:tc>
          <w:tcPr>
            <w:tcW w:w="3997" w:type="dxa"/>
            <w:tcBorders>
              <w:top w:val="single" w:sz="4" w:space="0" w:color="000000"/>
              <w:left w:val="single" w:sz="4" w:space="0" w:color="000000"/>
              <w:bottom w:val="single" w:sz="4" w:space="0" w:color="000000"/>
              <w:right w:val="single" w:sz="4" w:space="0" w:color="000000"/>
            </w:tcBorders>
          </w:tcPr>
          <w:p w14:paraId="603BA48D" w14:textId="77777777" w:rsidR="005101CF" w:rsidRPr="003F5893" w:rsidRDefault="00A626AB" w:rsidP="00526853">
            <w:pPr>
              <w:spacing w:after="0" w:line="276" w:lineRule="auto"/>
              <w:ind w:left="1" w:right="0" w:firstLine="0"/>
              <w:jc w:val="left"/>
            </w:pPr>
            <w:r w:rsidRPr="003F5893">
              <w:t xml:space="preserve">Aumenta </w:t>
            </w:r>
          </w:p>
        </w:tc>
        <w:tc>
          <w:tcPr>
            <w:tcW w:w="3997" w:type="dxa"/>
            <w:tcBorders>
              <w:top w:val="single" w:sz="4" w:space="0" w:color="000000"/>
              <w:left w:val="single" w:sz="4" w:space="0" w:color="000000"/>
              <w:bottom w:val="single" w:sz="4" w:space="0" w:color="000000"/>
              <w:right w:val="single" w:sz="4" w:space="0" w:color="000000"/>
            </w:tcBorders>
          </w:tcPr>
          <w:p w14:paraId="6B24A1CB" w14:textId="77777777" w:rsidR="005101CF" w:rsidRPr="003F5893" w:rsidRDefault="00A626AB" w:rsidP="00526853">
            <w:pPr>
              <w:spacing w:after="0" w:line="276" w:lineRule="auto"/>
              <w:ind w:left="0" w:right="0" w:firstLine="0"/>
              <w:jc w:val="left"/>
            </w:pPr>
            <w:r w:rsidRPr="003F5893">
              <w:t>Quantos:</w:t>
            </w:r>
          </w:p>
        </w:tc>
      </w:tr>
      <w:tr w:rsidR="005101CF" w:rsidRPr="003F5893" w14:paraId="31D1BCE2" w14:textId="77777777">
        <w:trPr>
          <w:trHeight w:val="535"/>
        </w:trPr>
        <w:tc>
          <w:tcPr>
            <w:tcW w:w="3997" w:type="dxa"/>
            <w:tcBorders>
              <w:top w:val="single" w:sz="4" w:space="0" w:color="000000"/>
              <w:left w:val="single" w:sz="4" w:space="0" w:color="000000"/>
              <w:bottom w:val="single" w:sz="4" w:space="0" w:color="000000"/>
              <w:right w:val="single" w:sz="4" w:space="0" w:color="000000"/>
            </w:tcBorders>
          </w:tcPr>
          <w:p w14:paraId="30DB191A" w14:textId="77777777" w:rsidR="005101CF" w:rsidRPr="003F5893" w:rsidRDefault="00A626AB" w:rsidP="00526853">
            <w:pPr>
              <w:spacing w:after="0" w:line="276" w:lineRule="auto"/>
              <w:ind w:left="1" w:right="0" w:firstLine="0"/>
              <w:jc w:val="left"/>
            </w:pPr>
            <w:r w:rsidRPr="003F5893">
              <w:t xml:space="preserve">Reduz:  </w:t>
            </w:r>
          </w:p>
        </w:tc>
        <w:tc>
          <w:tcPr>
            <w:tcW w:w="3997" w:type="dxa"/>
            <w:tcBorders>
              <w:top w:val="single" w:sz="4" w:space="0" w:color="000000"/>
              <w:left w:val="single" w:sz="4" w:space="0" w:color="000000"/>
              <w:bottom w:val="single" w:sz="4" w:space="0" w:color="000000"/>
              <w:right w:val="single" w:sz="4" w:space="0" w:color="000000"/>
            </w:tcBorders>
          </w:tcPr>
          <w:p w14:paraId="605ED9AD" w14:textId="77777777" w:rsidR="005101CF" w:rsidRPr="003F5893" w:rsidRDefault="00A626AB" w:rsidP="00526853">
            <w:pPr>
              <w:spacing w:after="0" w:line="276" w:lineRule="auto"/>
              <w:ind w:left="0" w:right="0" w:firstLine="0"/>
              <w:jc w:val="left"/>
            </w:pPr>
            <w:r w:rsidRPr="003F5893">
              <w:t>Quantos:</w:t>
            </w:r>
          </w:p>
        </w:tc>
      </w:tr>
    </w:tbl>
    <w:p w14:paraId="5647E751" w14:textId="77777777" w:rsidR="005101CF" w:rsidRPr="003F5893" w:rsidRDefault="00A626AB" w:rsidP="00526853">
      <w:pPr>
        <w:spacing w:after="291" w:line="276" w:lineRule="auto"/>
        <w:ind w:left="1558" w:right="0" w:firstLine="0"/>
        <w:jc w:val="left"/>
      </w:pPr>
      <w:r w:rsidRPr="003F5893">
        <w:t xml:space="preserve"> </w:t>
      </w:r>
    </w:p>
    <w:p w14:paraId="1F81F7A1" w14:textId="77777777" w:rsidR="005101CF" w:rsidRPr="003F5893" w:rsidRDefault="00A626AB">
      <w:pPr>
        <w:numPr>
          <w:ilvl w:val="0"/>
          <w:numId w:val="111"/>
        </w:numPr>
        <w:spacing w:after="0" w:line="276" w:lineRule="auto"/>
        <w:ind w:right="136"/>
      </w:pPr>
      <w:r w:rsidRPr="003F5893">
        <w:t xml:space="preserve">Ponderação na óptica das políticas de família e de natalidade </w:t>
      </w:r>
    </w:p>
    <w:tbl>
      <w:tblPr>
        <w:tblStyle w:val="TableGrid"/>
        <w:tblW w:w="7994" w:type="dxa"/>
        <w:tblInd w:w="754" w:type="dxa"/>
        <w:tblCellMar>
          <w:top w:w="53" w:type="dxa"/>
          <w:left w:w="108" w:type="dxa"/>
          <w:right w:w="115" w:type="dxa"/>
        </w:tblCellMar>
        <w:tblLook w:val="04A0" w:firstRow="1" w:lastRow="0" w:firstColumn="1" w:lastColumn="0" w:noHBand="0" w:noVBand="1"/>
      </w:tblPr>
      <w:tblGrid>
        <w:gridCol w:w="1230"/>
        <w:gridCol w:w="6764"/>
      </w:tblGrid>
      <w:tr w:rsidR="005101CF" w:rsidRPr="003F5893" w14:paraId="35541E7F"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58058FDD" w14:textId="77777777" w:rsidR="005101CF" w:rsidRPr="003F5893" w:rsidRDefault="00A626AB" w:rsidP="00526853">
            <w:pPr>
              <w:spacing w:after="0" w:line="276" w:lineRule="auto"/>
              <w:ind w:left="0" w:right="0" w:firstLine="0"/>
              <w:jc w:val="left"/>
            </w:pPr>
            <w:r w:rsidRPr="003F5893">
              <w:t xml:space="preserve">Sim:  </w:t>
            </w:r>
          </w:p>
        </w:tc>
        <w:tc>
          <w:tcPr>
            <w:tcW w:w="6764" w:type="dxa"/>
            <w:tcBorders>
              <w:top w:val="single" w:sz="4" w:space="0" w:color="000000"/>
              <w:left w:val="single" w:sz="4" w:space="0" w:color="000000"/>
              <w:bottom w:val="single" w:sz="4" w:space="0" w:color="000000"/>
              <w:right w:val="single" w:sz="4" w:space="0" w:color="000000"/>
            </w:tcBorders>
          </w:tcPr>
          <w:p w14:paraId="686CE9D9" w14:textId="77777777" w:rsidR="005101CF" w:rsidRPr="003F5893" w:rsidRDefault="00A626AB" w:rsidP="00526853">
            <w:pPr>
              <w:spacing w:after="0" w:line="276" w:lineRule="auto"/>
              <w:ind w:left="0" w:right="0" w:firstLine="0"/>
              <w:jc w:val="left"/>
            </w:pPr>
            <w:r w:rsidRPr="003F5893">
              <w:t xml:space="preserve">Qual: </w:t>
            </w:r>
          </w:p>
        </w:tc>
      </w:tr>
      <w:tr w:rsidR="005101CF" w:rsidRPr="003F5893" w14:paraId="372BD6A0"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7722C0DB" w14:textId="77777777" w:rsidR="005101CF" w:rsidRPr="003F5893" w:rsidRDefault="00A626AB" w:rsidP="00526853">
            <w:pPr>
              <w:spacing w:after="0" w:line="276" w:lineRule="auto"/>
              <w:ind w:left="0" w:right="0" w:firstLine="0"/>
              <w:jc w:val="left"/>
            </w:pPr>
            <w:r w:rsidRPr="003F5893">
              <w:t xml:space="preserve">Não </w:t>
            </w:r>
          </w:p>
        </w:tc>
        <w:tc>
          <w:tcPr>
            <w:tcW w:w="6764" w:type="dxa"/>
            <w:tcBorders>
              <w:top w:val="single" w:sz="4" w:space="0" w:color="000000"/>
              <w:left w:val="single" w:sz="4" w:space="0" w:color="000000"/>
              <w:bottom w:val="single" w:sz="4" w:space="0" w:color="000000"/>
              <w:right w:val="single" w:sz="4" w:space="0" w:color="000000"/>
            </w:tcBorders>
          </w:tcPr>
          <w:p w14:paraId="0B4D7FC8" w14:textId="77777777" w:rsidR="005101CF" w:rsidRPr="003F5893" w:rsidRDefault="00A626AB" w:rsidP="00526853">
            <w:pPr>
              <w:spacing w:after="0" w:line="276" w:lineRule="auto"/>
              <w:ind w:left="0" w:right="0" w:firstLine="0"/>
              <w:jc w:val="left"/>
            </w:pPr>
            <w:r w:rsidRPr="003F5893">
              <w:t xml:space="preserve">Não aplicável </w:t>
            </w:r>
          </w:p>
        </w:tc>
      </w:tr>
    </w:tbl>
    <w:p w14:paraId="27D59018" w14:textId="77777777" w:rsidR="005101CF" w:rsidRPr="003F5893" w:rsidRDefault="00A626AB" w:rsidP="00526853">
      <w:pPr>
        <w:spacing w:after="232" w:line="276" w:lineRule="auto"/>
        <w:ind w:left="1558" w:right="0" w:firstLine="0"/>
        <w:jc w:val="left"/>
      </w:pPr>
      <w:r w:rsidRPr="003F5893">
        <w:t xml:space="preserve"> </w:t>
      </w:r>
    </w:p>
    <w:p w14:paraId="4705A5A3" w14:textId="77777777" w:rsidR="005101CF" w:rsidRPr="003F5893" w:rsidRDefault="00A626AB" w:rsidP="00526853">
      <w:pPr>
        <w:spacing w:after="0" w:line="276" w:lineRule="auto"/>
        <w:ind w:left="847" w:right="136" w:firstLine="0"/>
      </w:pPr>
      <w:r w:rsidRPr="003F5893">
        <w:t xml:space="preserve">8.b  Implicações com igualdade de género </w:t>
      </w:r>
    </w:p>
    <w:tbl>
      <w:tblPr>
        <w:tblStyle w:val="TableGrid"/>
        <w:tblW w:w="7994" w:type="dxa"/>
        <w:tblInd w:w="754" w:type="dxa"/>
        <w:tblCellMar>
          <w:top w:w="53" w:type="dxa"/>
          <w:left w:w="108" w:type="dxa"/>
          <w:right w:w="115" w:type="dxa"/>
        </w:tblCellMar>
        <w:tblLook w:val="04A0" w:firstRow="1" w:lastRow="0" w:firstColumn="1" w:lastColumn="0" w:noHBand="0" w:noVBand="1"/>
      </w:tblPr>
      <w:tblGrid>
        <w:gridCol w:w="1230"/>
        <w:gridCol w:w="6764"/>
      </w:tblGrid>
      <w:tr w:rsidR="005101CF" w:rsidRPr="003F5893" w14:paraId="5015D220"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3EB02B8B" w14:textId="77777777" w:rsidR="005101CF" w:rsidRPr="003F5893" w:rsidRDefault="00A626AB" w:rsidP="00526853">
            <w:pPr>
              <w:spacing w:after="0" w:line="276" w:lineRule="auto"/>
              <w:ind w:left="0" w:right="0" w:firstLine="0"/>
              <w:jc w:val="left"/>
            </w:pPr>
            <w:r w:rsidRPr="003F5893">
              <w:t xml:space="preserve">Sim:  </w:t>
            </w:r>
          </w:p>
        </w:tc>
        <w:tc>
          <w:tcPr>
            <w:tcW w:w="6764" w:type="dxa"/>
            <w:tcBorders>
              <w:top w:val="single" w:sz="4" w:space="0" w:color="000000"/>
              <w:left w:val="single" w:sz="4" w:space="0" w:color="000000"/>
              <w:bottom w:val="single" w:sz="4" w:space="0" w:color="000000"/>
              <w:right w:val="single" w:sz="4" w:space="0" w:color="000000"/>
            </w:tcBorders>
          </w:tcPr>
          <w:p w14:paraId="0783385C" w14:textId="77777777" w:rsidR="005101CF" w:rsidRPr="003F5893" w:rsidRDefault="00A626AB" w:rsidP="00526853">
            <w:pPr>
              <w:spacing w:after="0" w:line="276" w:lineRule="auto"/>
              <w:ind w:left="0" w:right="0" w:firstLine="0"/>
              <w:jc w:val="left"/>
            </w:pPr>
            <w:r w:rsidRPr="003F5893">
              <w:t xml:space="preserve">Qual: </w:t>
            </w:r>
          </w:p>
        </w:tc>
      </w:tr>
      <w:tr w:rsidR="005101CF" w:rsidRPr="003F5893" w14:paraId="3C787C97"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702AF202" w14:textId="77777777" w:rsidR="005101CF" w:rsidRPr="003F5893" w:rsidRDefault="00A626AB" w:rsidP="00526853">
            <w:pPr>
              <w:spacing w:after="0" w:line="276" w:lineRule="auto"/>
              <w:ind w:left="0" w:right="0" w:firstLine="0"/>
              <w:jc w:val="left"/>
            </w:pPr>
            <w:r w:rsidRPr="003F5893">
              <w:t xml:space="preserve">Não </w:t>
            </w:r>
          </w:p>
        </w:tc>
        <w:tc>
          <w:tcPr>
            <w:tcW w:w="6764" w:type="dxa"/>
            <w:tcBorders>
              <w:top w:val="single" w:sz="4" w:space="0" w:color="000000"/>
              <w:left w:val="single" w:sz="4" w:space="0" w:color="000000"/>
              <w:bottom w:val="single" w:sz="4" w:space="0" w:color="000000"/>
              <w:right w:val="single" w:sz="4" w:space="0" w:color="000000"/>
            </w:tcBorders>
          </w:tcPr>
          <w:p w14:paraId="3A933582" w14:textId="77777777" w:rsidR="005101CF" w:rsidRPr="003F5893" w:rsidRDefault="00A626AB" w:rsidP="00526853">
            <w:pPr>
              <w:spacing w:after="0" w:line="276" w:lineRule="auto"/>
              <w:ind w:left="0" w:right="0" w:firstLine="0"/>
              <w:jc w:val="left"/>
            </w:pPr>
            <w:r w:rsidRPr="003F5893">
              <w:t xml:space="preserve">Não aplicável </w:t>
            </w:r>
          </w:p>
        </w:tc>
      </w:tr>
    </w:tbl>
    <w:p w14:paraId="755087D1" w14:textId="77777777" w:rsidR="005101CF" w:rsidRPr="003F5893" w:rsidRDefault="00A626AB" w:rsidP="00526853">
      <w:pPr>
        <w:spacing w:after="291" w:line="276" w:lineRule="auto"/>
        <w:ind w:left="862" w:right="0" w:firstLine="0"/>
        <w:jc w:val="left"/>
      </w:pPr>
      <w:r w:rsidRPr="003F5893">
        <w:t xml:space="preserve"> </w:t>
      </w:r>
    </w:p>
    <w:p w14:paraId="2D774A66" w14:textId="77777777" w:rsidR="005101CF" w:rsidRPr="003F5893" w:rsidRDefault="00A626AB">
      <w:pPr>
        <w:numPr>
          <w:ilvl w:val="0"/>
          <w:numId w:val="111"/>
        </w:numPr>
        <w:spacing w:after="227" w:line="276" w:lineRule="auto"/>
        <w:ind w:right="136"/>
      </w:pPr>
      <w:r w:rsidRPr="003F5893">
        <w:t xml:space="preserve">Proceder à avaliação sucessiva do impacto </w:t>
      </w:r>
    </w:p>
    <w:p w14:paraId="546DED11" w14:textId="77777777" w:rsidR="005101CF" w:rsidRPr="003F5893" w:rsidRDefault="00A626AB" w:rsidP="00526853">
      <w:pPr>
        <w:spacing w:after="232" w:line="276" w:lineRule="auto"/>
        <w:ind w:left="1558" w:right="136" w:firstLine="0"/>
      </w:pPr>
      <w:r w:rsidRPr="003F5893">
        <w:t xml:space="preserve">Sim: </w:t>
      </w:r>
    </w:p>
    <w:p w14:paraId="7E36EC71" w14:textId="6C9DEC65" w:rsidR="005101CF" w:rsidRPr="003F5893" w:rsidRDefault="00A626AB" w:rsidP="00526853">
      <w:pPr>
        <w:spacing w:line="276" w:lineRule="auto"/>
        <w:ind w:left="1558" w:right="136" w:firstLine="0"/>
      </w:pPr>
      <w:r w:rsidRPr="003F5893">
        <w:lastRenderedPageBreak/>
        <w:t xml:space="preserve">Não: X </w:t>
      </w:r>
      <w:r w:rsidRPr="00526853">
        <w:rPr>
          <w:rFonts w:eastAsia="Cambria" w:cs="Cambria"/>
        </w:rPr>
        <w:tab/>
      </w:r>
      <w:r w:rsidRPr="00526853">
        <w:rPr>
          <w:rFonts w:eastAsia="Cambria" w:cs="Cambria"/>
        </w:rPr>
        <w:tab/>
      </w:r>
    </w:p>
    <w:p w14:paraId="1C199B98" w14:textId="77777777" w:rsidR="005101CF" w:rsidRPr="003F5893" w:rsidRDefault="00A626AB" w:rsidP="00526853">
      <w:pPr>
        <w:spacing w:after="151" w:line="276" w:lineRule="auto"/>
        <w:ind w:left="142" w:right="0" w:firstLine="0"/>
        <w:jc w:val="left"/>
      </w:pPr>
      <w:r w:rsidRPr="00526853">
        <w:rPr>
          <w:rFonts w:eastAsia="Cambria" w:cs="Cambria"/>
        </w:rPr>
        <w:tab/>
      </w:r>
    </w:p>
    <w:p w14:paraId="1D72E977" w14:textId="77777777" w:rsidR="005101CF" w:rsidRPr="003F5893" w:rsidRDefault="00A626AB" w:rsidP="00526853">
      <w:pPr>
        <w:spacing w:after="290" w:line="276" w:lineRule="auto"/>
        <w:ind w:left="127" w:right="136" w:firstLine="0"/>
      </w:pPr>
      <w:r w:rsidRPr="003F5893">
        <w:t xml:space="preserve">Outros </w:t>
      </w:r>
    </w:p>
    <w:p w14:paraId="5C734C80" w14:textId="77777777" w:rsidR="005101CF" w:rsidRPr="003F5893" w:rsidRDefault="00A626AB">
      <w:pPr>
        <w:numPr>
          <w:ilvl w:val="0"/>
          <w:numId w:val="111"/>
        </w:numPr>
        <w:spacing w:after="227" w:line="276" w:lineRule="auto"/>
        <w:ind w:right="136"/>
      </w:pPr>
      <w:r w:rsidRPr="003F5893">
        <w:t xml:space="preserve">Legislação a alterar </w:t>
      </w:r>
    </w:p>
    <w:p w14:paraId="4E4AB546" w14:textId="77777777" w:rsidR="005101CF" w:rsidRPr="003F5893" w:rsidRDefault="00A626AB" w:rsidP="00526853">
      <w:pPr>
        <w:spacing w:after="0" w:line="276" w:lineRule="auto"/>
        <w:ind w:left="316" w:right="965" w:hanging="10"/>
        <w:jc w:val="center"/>
      </w:pPr>
      <w:r w:rsidRPr="003F5893">
        <w:t xml:space="preserve">Quanto:   </w:t>
      </w:r>
    </w:p>
    <w:tbl>
      <w:tblPr>
        <w:tblStyle w:val="TableGrid"/>
        <w:tblW w:w="7897" w:type="dxa"/>
        <w:tblInd w:w="851" w:type="dxa"/>
        <w:tblCellMar>
          <w:top w:w="21" w:type="dxa"/>
          <w:right w:w="12" w:type="dxa"/>
        </w:tblCellMar>
        <w:tblLook w:val="04A0" w:firstRow="1" w:lastRow="0" w:firstColumn="1" w:lastColumn="0" w:noHBand="0" w:noVBand="1"/>
      </w:tblPr>
      <w:tblGrid>
        <w:gridCol w:w="709"/>
        <w:gridCol w:w="7188"/>
      </w:tblGrid>
      <w:tr w:rsidR="005101CF" w:rsidRPr="003F5893" w14:paraId="1F1A3720"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2319120D" w14:textId="77777777" w:rsidR="005101CF" w:rsidRPr="003F5893" w:rsidRDefault="00A626AB" w:rsidP="00526853">
            <w:pPr>
              <w:spacing w:after="0" w:line="276" w:lineRule="auto"/>
              <w:ind w:left="0" w:right="0" w:firstLine="0"/>
              <w:jc w:val="right"/>
            </w:pPr>
            <w:r w:rsidRPr="003F5893">
              <w:t>1.</w:t>
            </w:r>
          </w:p>
        </w:tc>
        <w:tc>
          <w:tcPr>
            <w:tcW w:w="7188" w:type="dxa"/>
            <w:tcBorders>
              <w:top w:val="single" w:sz="4" w:space="0" w:color="000000"/>
              <w:left w:val="single" w:sz="4" w:space="0" w:color="000000"/>
              <w:bottom w:val="single" w:sz="4" w:space="0" w:color="000000"/>
              <w:right w:val="single" w:sz="4" w:space="0" w:color="000000"/>
            </w:tcBorders>
          </w:tcPr>
          <w:p w14:paraId="13D64B7A" w14:textId="77777777" w:rsidR="005101CF" w:rsidRPr="003F5893" w:rsidRDefault="00A626AB" w:rsidP="00526853">
            <w:pPr>
              <w:spacing w:after="0" w:line="276" w:lineRule="auto"/>
              <w:ind w:left="-12" w:right="0" w:firstLine="0"/>
              <w:jc w:val="left"/>
            </w:pPr>
            <w:r w:rsidRPr="00526853">
              <w:rPr>
                <w:rFonts w:eastAsia="Arial" w:cs="Arial"/>
              </w:rPr>
              <w:t xml:space="preserve"> </w:t>
            </w:r>
            <w:r w:rsidRPr="003F5893">
              <w:t xml:space="preserve"> </w:t>
            </w:r>
          </w:p>
        </w:tc>
      </w:tr>
      <w:tr w:rsidR="005101CF" w:rsidRPr="003F5893" w14:paraId="542867A6"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4BC19C1E" w14:textId="77777777" w:rsidR="005101CF" w:rsidRPr="003F5893" w:rsidRDefault="00A626AB" w:rsidP="00526853">
            <w:pPr>
              <w:spacing w:after="0" w:line="276" w:lineRule="auto"/>
              <w:ind w:left="0" w:right="0" w:firstLine="0"/>
              <w:jc w:val="right"/>
            </w:pPr>
            <w:r w:rsidRPr="003F5893">
              <w:t>2.</w:t>
            </w:r>
          </w:p>
        </w:tc>
        <w:tc>
          <w:tcPr>
            <w:tcW w:w="7188" w:type="dxa"/>
            <w:tcBorders>
              <w:top w:val="single" w:sz="4" w:space="0" w:color="000000"/>
              <w:left w:val="single" w:sz="4" w:space="0" w:color="000000"/>
              <w:bottom w:val="single" w:sz="4" w:space="0" w:color="000000"/>
              <w:right w:val="single" w:sz="4" w:space="0" w:color="000000"/>
            </w:tcBorders>
          </w:tcPr>
          <w:p w14:paraId="5D8F0E67" w14:textId="77777777" w:rsidR="005101CF" w:rsidRPr="003F5893" w:rsidRDefault="00A626AB" w:rsidP="00526853">
            <w:pPr>
              <w:spacing w:after="0" w:line="276" w:lineRule="auto"/>
              <w:ind w:left="-12" w:right="0" w:firstLine="0"/>
              <w:jc w:val="left"/>
            </w:pPr>
            <w:r w:rsidRPr="00526853">
              <w:rPr>
                <w:rFonts w:eastAsia="Arial" w:cs="Arial"/>
              </w:rPr>
              <w:t xml:space="preserve"> </w:t>
            </w:r>
            <w:r w:rsidRPr="003F5893">
              <w:t xml:space="preserve"> </w:t>
            </w:r>
          </w:p>
        </w:tc>
      </w:tr>
      <w:tr w:rsidR="005101CF" w:rsidRPr="003F5893" w14:paraId="122BBE9A"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2D1D2A2A" w14:textId="77777777" w:rsidR="005101CF" w:rsidRPr="003F5893" w:rsidRDefault="00A626AB" w:rsidP="00526853">
            <w:pPr>
              <w:spacing w:after="0" w:line="276" w:lineRule="auto"/>
              <w:ind w:left="0" w:right="0" w:firstLine="0"/>
              <w:jc w:val="right"/>
            </w:pPr>
            <w:r w:rsidRPr="003F5893">
              <w:t>3.</w:t>
            </w:r>
          </w:p>
        </w:tc>
        <w:tc>
          <w:tcPr>
            <w:tcW w:w="7188" w:type="dxa"/>
            <w:tcBorders>
              <w:top w:val="single" w:sz="4" w:space="0" w:color="000000"/>
              <w:left w:val="single" w:sz="4" w:space="0" w:color="000000"/>
              <w:bottom w:val="single" w:sz="4" w:space="0" w:color="000000"/>
              <w:right w:val="single" w:sz="4" w:space="0" w:color="000000"/>
            </w:tcBorders>
          </w:tcPr>
          <w:p w14:paraId="52E76573" w14:textId="77777777" w:rsidR="005101CF" w:rsidRPr="003F5893" w:rsidRDefault="00A626AB" w:rsidP="00526853">
            <w:pPr>
              <w:spacing w:after="0" w:line="276" w:lineRule="auto"/>
              <w:ind w:left="-12" w:right="0" w:firstLine="0"/>
              <w:jc w:val="left"/>
            </w:pPr>
            <w:r w:rsidRPr="00526853">
              <w:rPr>
                <w:rFonts w:eastAsia="Arial" w:cs="Arial"/>
              </w:rPr>
              <w:t xml:space="preserve"> </w:t>
            </w:r>
            <w:r w:rsidRPr="003F5893">
              <w:t xml:space="preserve"> </w:t>
            </w:r>
          </w:p>
        </w:tc>
      </w:tr>
    </w:tbl>
    <w:p w14:paraId="333BDAE9" w14:textId="77777777" w:rsidR="005101CF" w:rsidRPr="003F5893" w:rsidRDefault="00A626AB" w:rsidP="00526853">
      <w:pPr>
        <w:spacing w:after="230" w:line="276" w:lineRule="auto"/>
        <w:ind w:left="862" w:right="136" w:firstLine="0"/>
      </w:pPr>
      <w:r w:rsidRPr="003F5893">
        <w:t xml:space="preserve">(Acrescentar, se necessário). </w:t>
      </w:r>
    </w:p>
    <w:p w14:paraId="1A49E2A1" w14:textId="77777777" w:rsidR="005101CF" w:rsidRPr="003F5893" w:rsidRDefault="00A626AB" w:rsidP="00526853">
      <w:pPr>
        <w:spacing w:after="290" w:line="276" w:lineRule="auto"/>
        <w:ind w:left="1558" w:right="0" w:firstLine="0"/>
        <w:jc w:val="left"/>
      </w:pPr>
      <w:r w:rsidRPr="003F5893">
        <w:t xml:space="preserve"> </w:t>
      </w:r>
    </w:p>
    <w:p w14:paraId="1F8806FE" w14:textId="77777777" w:rsidR="005101CF" w:rsidRPr="003F5893" w:rsidRDefault="00A626AB">
      <w:pPr>
        <w:numPr>
          <w:ilvl w:val="0"/>
          <w:numId w:val="111"/>
        </w:numPr>
        <w:spacing w:after="227" w:line="276" w:lineRule="auto"/>
        <w:ind w:right="136"/>
      </w:pPr>
      <w:r w:rsidRPr="003F5893">
        <w:t xml:space="preserve">Legislação a revogar </w:t>
      </w:r>
    </w:p>
    <w:p w14:paraId="40810335" w14:textId="77777777" w:rsidR="005101CF" w:rsidRPr="003F5893" w:rsidRDefault="00A626AB" w:rsidP="00526853">
      <w:pPr>
        <w:spacing w:after="0" w:line="276" w:lineRule="auto"/>
        <w:ind w:left="316" w:right="965" w:hanging="10"/>
        <w:jc w:val="center"/>
      </w:pPr>
      <w:r w:rsidRPr="003F5893">
        <w:t xml:space="preserve">Quanto:   </w:t>
      </w:r>
    </w:p>
    <w:tbl>
      <w:tblPr>
        <w:tblStyle w:val="TableGrid"/>
        <w:tblW w:w="7897" w:type="dxa"/>
        <w:tblInd w:w="851" w:type="dxa"/>
        <w:tblCellMar>
          <w:top w:w="53" w:type="dxa"/>
          <w:left w:w="107" w:type="dxa"/>
          <w:right w:w="47" w:type="dxa"/>
        </w:tblCellMar>
        <w:tblLook w:val="04A0" w:firstRow="1" w:lastRow="0" w:firstColumn="1" w:lastColumn="0" w:noHBand="0" w:noVBand="1"/>
      </w:tblPr>
      <w:tblGrid>
        <w:gridCol w:w="806"/>
        <w:gridCol w:w="7091"/>
      </w:tblGrid>
      <w:tr w:rsidR="005101CF" w:rsidRPr="003F5893" w14:paraId="4B41F16C" w14:textId="77777777">
        <w:trPr>
          <w:trHeight w:val="2155"/>
        </w:trPr>
        <w:tc>
          <w:tcPr>
            <w:tcW w:w="806" w:type="dxa"/>
            <w:tcBorders>
              <w:top w:val="single" w:sz="4" w:space="0" w:color="000000"/>
              <w:left w:val="single" w:sz="4" w:space="0" w:color="000000"/>
              <w:bottom w:val="single" w:sz="4" w:space="0" w:color="000000"/>
              <w:right w:val="single" w:sz="4" w:space="0" w:color="000000"/>
            </w:tcBorders>
          </w:tcPr>
          <w:p w14:paraId="3064E64A" w14:textId="77777777" w:rsidR="005101CF" w:rsidRPr="003F5893" w:rsidRDefault="00A626AB" w:rsidP="00526853">
            <w:pPr>
              <w:spacing w:after="0" w:line="276" w:lineRule="auto"/>
              <w:ind w:left="0" w:right="63" w:firstLine="0"/>
              <w:jc w:val="right"/>
            </w:pPr>
            <w:r w:rsidRPr="003F5893">
              <w:t xml:space="preserve">1. </w:t>
            </w:r>
          </w:p>
        </w:tc>
        <w:tc>
          <w:tcPr>
            <w:tcW w:w="7091" w:type="dxa"/>
            <w:tcBorders>
              <w:top w:val="single" w:sz="4" w:space="0" w:color="000000"/>
              <w:left w:val="single" w:sz="4" w:space="0" w:color="000000"/>
              <w:bottom w:val="single" w:sz="4" w:space="0" w:color="000000"/>
              <w:right w:val="single" w:sz="4" w:space="0" w:color="000000"/>
            </w:tcBorders>
          </w:tcPr>
          <w:p w14:paraId="29E37D26" w14:textId="77777777" w:rsidR="005101CF" w:rsidRPr="003F5893" w:rsidRDefault="00A626AB" w:rsidP="00526853">
            <w:pPr>
              <w:spacing w:after="0" w:line="276" w:lineRule="auto"/>
              <w:ind w:left="720" w:right="60" w:firstLine="1"/>
            </w:pPr>
            <w:r w:rsidRPr="003F5893">
              <w:t xml:space="preserve">Decreto-Lei n.º 276/2001, de 17 de outubro, com a redação dadaalterado pelos Decreto-Lei n.ºs 315/2003, de 17 de dezembro, 265/2007, de 24 de julho, 255/2009, de 24 de setembro e 260/2012, de 12 de dezembro, bem como pela Lei n.º </w:t>
            </w:r>
          </w:p>
          <w:p w14:paraId="1744F399" w14:textId="77777777" w:rsidR="005101CF" w:rsidRPr="003F5893" w:rsidRDefault="00A626AB" w:rsidP="00526853">
            <w:pPr>
              <w:spacing w:after="0" w:line="276" w:lineRule="auto"/>
              <w:ind w:left="720" w:right="0" w:firstLine="0"/>
              <w:jc w:val="left"/>
            </w:pPr>
            <w:r w:rsidRPr="003F5893">
              <w:t xml:space="preserve">49/2007, de 31 de agosto;   </w:t>
            </w:r>
          </w:p>
        </w:tc>
      </w:tr>
      <w:tr w:rsidR="005101CF" w:rsidRPr="003F5893" w14:paraId="4369F512" w14:textId="77777777">
        <w:trPr>
          <w:trHeight w:val="940"/>
        </w:trPr>
        <w:tc>
          <w:tcPr>
            <w:tcW w:w="806" w:type="dxa"/>
            <w:tcBorders>
              <w:top w:val="single" w:sz="4" w:space="0" w:color="000000"/>
              <w:left w:val="single" w:sz="4" w:space="0" w:color="000000"/>
              <w:bottom w:val="single" w:sz="4" w:space="0" w:color="000000"/>
              <w:right w:val="single" w:sz="4" w:space="0" w:color="000000"/>
            </w:tcBorders>
          </w:tcPr>
          <w:p w14:paraId="3BD7A8F5" w14:textId="77777777" w:rsidR="005101CF" w:rsidRPr="003F5893" w:rsidRDefault="00A626AB" w:rsidP="00526853">
            <w:pPr>
              <w:spacing w:after="0" w:line="276" w:lineRule="auto"/>
              <w:ind w:left="0" w:right="63" w:firstLine="0"/>
              <w:jc w:val="right"/>
            </w:pPr>
            <w:r w:rsidRPr="003F5893">
              <w:t xml:space="preserve">2. </w:t>
            </w:r>
          </w:p>
        </w:tc>
        <w:tc>
          <w:tcPr>
            <w:tcW w:w="7091" w:type="dxa"/>
            <w:tcBorders>
              <w:top w:val="single" w:sz="4" w:space="0" w:color="000000"/>
              <w:left w:val="single" w:sz="4" w:space="0" w:color="000000"/>
              <w:bottom w:val="single" w:sz="4" w:space="0" w:color="000000"/>
              <w:right w:val="single" w:sz="4" w:space="0" w:color="000000"/>
            </w:tcBorders>
          </w:tcPr>
          <w:p w14:paraId="5B7987FC" w14:textId="77777777" w:rsidR="005101CF" w:rsidRPr="003F5893" w:rsidRDefault="00A626AB" w:rsidP="00526853">
            <w:pPr>
              <w:spacing w:after="110" w:line="276" w:lineRule="auto"/>
              <w:ind w:left="1" w:right="0" w:firstLine="0"/>
              <w:jc w:val="left"/>
            </w:pPr>
            <w:r w:rsidRPr="003F5893">
              <w:t xml:space="preserve">O Decreto-Lei n.º 313/2003, de 17 de dezembro, alterado pela Lei n.º </w:t>
            </w:r>
          </w:p>
          <w:p w14:paraId="6062A53D" w14:textId="77777777" w:rsidR="005101CF" w:rsidRPr="003F5893" w:rsidRDefault="00A626AB" w:rsidP="00526853">
            <w:pPr>
              <w:spacing w:after="0" w:line="276" w:lineRule="auto"/>
              <w:ind w:left="0" w:right="0" w:firstLine="0"/>
              <w:jc w:val="left"/>
            </w:pPr>
            <w:r w:rsidRPr="003F5893">
              <w:t xml:space="preserve">49/2007, de 31 de agosto </w:t>
            </w:r>
          </w:p>
        </w:tc>
      </w:tr>
      <w:tr w:rsidR="005101CF" w:rsidRPr="003F5893" w14:paraId="721C4706" w14:textId="77777777">
        <w:trPr>
          <w:trHeight w:val="535"/>
        </w:trPr>
        <w:tc>
          <w:tcPr>
            <w:tcW w:w="806" w:type="dxa"/>
            <w:tcBorders>
              <w:top w:val="single" w:sz="4" w:space="0" w:color="000000"/>
              <w:left w:val="single" w:sz="4" w:space="0" w:color="000000"/>
              <w:bottom w:val="single" w:sz="4" w:space="0" w:color="000000"/>
              <w:right w:val="single" w:sz="4" w:space="0" w:color="000000"/>
            </w:tcBorders>
          </w:tcPr>
          <w:p w14:paraId="52EB7A32" w14:textId="77777777" w:rsidR="005101CF" w:rsidRPr="003F5893" w:rsidRDefault="00A626AB" w:rsidP="00526853">
            <w:pPr>
              <w:spacing w:after="0" w:line="276" w:lineRule="auto"/>
              <w:ind w:left="0" w:right="63" w:firstLine="0"/>
              <w:jc w:val="right"/>
            </w:pPr>
            <w:r w:rsidRPr="003F5893">
              <w:t xml:space="preserve">3. </w:t>
            </w:r>
          </w:p>
        </w:tc>
        <w:tc>
          <w:tcPr>
            <w:tcW w:w="7091" w:type="dxa"/>
            <w:tcBorders>
              <w:top w:val="single" w:sz="4" w:space="0" w:color="000000"/>
              <w:left w:val="single" w:sz="4" w:space="0" w:color="000000"/>
              <w:bottom w:val="single" w:sz="4" w:space="0" w:color="000000"/>
              <w:right w:val="single" w:sz="4" w:space="0" w:color="000000"/>
            </w:tcBorders>
          </w:tcPr>
          <w:p w14:paraId="2EBBB505" w14:textId="77777777" w:rsidR="005101CF" w:rsidRPr="003F5893" w:rsidRDefault="00A626AB" w:rsidP="00526853">
            <w:pPr>
              <w:spacing w:after="0" w:line="276" w:lineRule="auto"/>
              <w:ind w:left="1" w:right="0" w:firstLine="0"/>
              <w:jc w:val="left"/>
            </w:pPr>
            <w:r w:rsidRPr="003F5893">
              <w:t>Decreto-Lei n.º 314/2003, de 17 de dezembro</w:t>
            </w:r>
          </w:p>
        </w:tc>
      </w:tr>
      <w:tr w:rsidR="005101CF" w:rsidRPr="003F5893" w14:paraId="6FEC2BC1" w14:textId="77777777">
        <w:trPr>
          <w:trHeight w:val="535"/>
        </w:trPr>
        <w:tc>
          <w:tcPr>
            <w:tcW w:w="806" w:type="dxa"/>
            <w:tcBorders>
              <w:top w:val="single" w:sz="4" w:space="0" w:color="000000"/>
              <w:left w:val="single" w:sz="4" w:space="0" w:color="000000"/>
              <w:bottom w:val="single" w:sz="4" w:space="0" w:color="000000"/>
              <w:right w:val="single" w:sz="4" w:space="0" w:color="000000"/>
            </w:tcBorders>
          </w:tcPr>
          <w:p w14:paraId="41DD9296" w14:textId="77777777" w:rsidR="005101CF" w:rsidRPr="003F5893" w:rsidRDefault="00A626AB" w:rsidP="00526853">
            <w:pPr>
              <w:spacing w:after="0" w:line="276" w:lineRule="auto"/>
              <w:ind w:left="0" w:right="63" w:firstLine="0"/>
              <w:jc w:val="right"/>
            </w:pPr>
            <w:r w:rsidRPr="003F5893">
              <w:t xml:space="preserve">4. </w:t>
            </w:r>
          </w:p>
        </w:tc>
        <w:tc>
          <w:tcPr>
            <w:tcW w:w="7091" w:type="dxa"/>
            <w:tcBorders>
              <w:top w:val="single" w:sz="4" w:space="0" w:color="000000"/>
              <w:left w:val="single" w:sz="4" w:space="0" w:color="000000"/>
              <w:bottom w:val="single" w:sz="4" w:space="0" w:color="000000"/>
              <w:right w:val="single" w:sz="4" w:space="0" w:color="000000"/>
            </w:tcBorders>
          </w:tcPr>
          <w:p w14:paraId="6C4D636D" w14:textId="77777777" w:rsidR="005101CF" w:rsidRPr="003F5893" w:rsidRDefault="00A626AB" w:rsidP="00526853">
            <w:pPr>
              <w:spacing w:after="0" w:line="276" w:lineRule="auto"/>
              <w:ind w:left="1" w:right="0" w:firstLine="0"/>
              <w:jc w:val="left"/>
            </w:pPr>
            <w:r w:rsidRPr="003F5893">
              <w:t>Portaria n.º 421/2004, de 24 de abril</w:t>
            </w:r>
          </w:p>
        </w:tc>
      </w:tr>
    </w:tbl>
    <w:p w14:paraId="52577F54" w14:textId="77777777" w:rsidR="005101CF" w:rsidRPr="003F5893" w:rsidRDefault="00A626AB" w:rsidP="00526853">
      <w:pPr>
        <w:spacing w:after="230" w:line="276" w:lineRule="auto"/>
        <w:ind w:left="862" w:right="136" w:firstLine="0"/>
      </w:pPr>
      <w:r w:rsidRPr="003F5893">
        <w:t xml:space="preserve">(Acrescentar, se necessário). </w:t>
      </w:r>
    </w:p>
    <w:p w14:paraId="6EEEE9A0" w14:textId="00E396BE" w:rsidR="005101CF" w:rsidRPr="003F5893" w:rsidRDefault="00A626AB" w:rsidP="00526853">
      <w:pPr>
        <w:spacing w:after="232" w:line="276" w:lineRule="auto"/>
        <w:ind w:left="1558" w:right="0" w:firstLine="0"/>
        <w:jc w:val="left"/>
      </w:pPr>
      <w:r w:rsidRPr="003F5893">
        <w:t xml:space="preserve"> </w:t>
      </w:r>
      <w:r w:rsidRPr="00526853">
        <w:rPr>
          <w:rFonts w:eastAsia="Cambria" w:cs="Cambria"/>
        </w:rPr>
        <w:tab/>
      </w:r>
    </w:p>
    <w:p w14:paraId="5E8599C8" w14:textId="77777777" w:rsidR="005101CF" w:rsidRPr="003F5893" w:rsidRDefault="00A626AB">
      <w:pPr>
        <w:numPr>
          <w:ilvl w:val="0"/>
          <w:numId w:val="111"/>
        </w:numPr>
        <w:spacing w:after="267" w:line="276" w:lineRule="auto"/>
        <w:ind w:right="136"/>
      </w:pPr>
      <w:r w:rsidRPr="003F5893">
        <w:t xml:space="preserve">Transposição de acto normativo da UE  </w:t>
      </w:r>
    </w:p>
    <w:p w14:paraId="466974D5" w14:textId="77777777" w:rsidR="005101CF" w:rsidRPr="003F5893" w:rsidRDefault="00A626AB" w:rsidP="00526853">
      <w:pPr>
        <w:tabs>
          <w:tab w:val="center" w:pos="1558"/>
          <w:tab w:val="center" w:pos="2302"/>
          <w:tab w:val="center" w:pos="3405"/>
        </w:tabs>
        <w:spacing w:after="0" w:line="276" w:lineRule="auto"/>
        <w:ind w:left="0" w:right="0" w:firstLine="0"/>
        <w:jc w:val="left"/>
      </w:pPr>
      <w:r w:rsidRPr="00526853">
        <w:rPr>
          <w:rFonts w:eastAsia="Calibri" w:cs="Calibri"/>
        </w:rPr>
        <w:tab/>
      </w:r>
      <w:r w:rsidRPr="003F5893">
        <w:t xml:space="preserve">  </w:t>
      </w:r>
      <w:r w:rsidRPr="003F5893">
        <w:tab/>
        <w:t xml:space="preserve"> </w:t>
      </w:r>
      <w:r w:rsidRPr="003F5893">
        <w:tab/>
        <w:t xml:space="preserve">Quanto:    </w:t>
      </w:r>
    </w:p>
    <w:tbl>
      <w:tblPr>
        <w:tblStyle w:val="TableGrid"/>
        <w:tblW w:w="7994" w:type="dxa"/>
        <w:tblInd w:w="754" w:type="dxa"/>
        <w:tblCellMar>
          <w:top w:w="54" w:type="dxa"/>
          <w:left w:w="108" w:type="dxa"/>
          <w:right w:w="115" w:type="dxa"/>
        </w:tblCellMar>
        <w:tblLook w:val="04A0" w:firstRow="1" w:lastRow="0" w:firstColumn="1" w:lastColumn="0" w:noHBand="0" w:noVBand="1"/>
      </w:tblPr>
      <w:tblGrid>
        <w:gridCol w:w="1230"/>
        <w:gridCol w:w="6764"/>
      </w:tblGrid>
      <w:tr w:rsidR="005101CF" w:rsidRPr="003F5893" w14:paraId="1BD43D2D"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56B3EDCA" w14:textId="77777777" w:rsidR="005101CF" w:rsidRPr="003F5893" w:rsidRDefault="00A626AB" w:rsidP="00526853">
            <w:pPr>
              <w:spacing w:after="0" w:line="276" w:lineRule="auto"/>
              <w:ind w:left="0" w:right="0" w:firstLine="0"/>
              <w:jc w:val="left"/>
            </w:pPr>
            <w:r w:rsidRPr="003F5893">
              <w:t xml:space="preserve">Sim:  </w:t>
            </w:r>
          </w:p>
        </w:tc>
        <w:tc>
          <w:tcPr>
            <w:tcW w:w="6764" w:type="dxa"/>
            <w:tcBorders>
              <w:top w:val="single" w:sz="4" w:space="0" w:color="000000"/>
              <w:left w:val="single" w:sz="4" w:space="0" w:color="000000"/>
              <w:bottom w:val="single" w:sz="4" w:space="0" w:color="000000"/>
              <w:right w:val="single" w:sz="4" w:space="0" w:color="000000"/>
            </w:tcBorders>
          </w:tcPr>
          <w:p w14:paraId="4FB63320" w14:textId="77777777" w:rsidR="005101CF" w:rsidRPr="003F5893" w:rsidRDefault="00A626AB" w:rsidP="00526853">
            <w:pPr>
              <w:spacing w:after="0" w:line="276" w:lineRule="auto"/>
              <w:ind w:left="0" w:right="0" w:firstLine="0"/>
              <w:jc w:val="left"/>
            </w:pPr>
            <w:r w:rsidRPr="003F5893">
              <w:t xml:space="preserve">Qual: </w:t>
            </w:r>
          </w:p>
        </w:tc>
      </w:tr>
      <w:tr w:rsidR="005101CF" w:rsidRPr="003F5893" w14:paraId="3D9DEF24"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383BA610" w14:textId="77777777" w:rsidR="005101CF" w:rsidRPr="003F5893" w:rsidRDefault="00A626AB" w:rsidP="00526853">
            <w:pPr>
              <w:spacing w:after="0" w:line="276" w:lineRule="auto"/>
              <w:ind w:left="0" w:right="0" w:firstLine="0"/>
              <w:jc w:val="left"/>
            </w:pPr>
            <w:r w:rsidRPr="003F5893">
              <w:lastRenderedPageBreak/>
              <w:t xml:space="preserve">Não </w:t>
            </w:r>
          </w:p>
        </w:tc>
        <w:tc>
          <w:tcPr>
            <w:tcW w:w="6764" w:type="dxa"/>
            <w:tcBorders>
              <w:top w:val="single" w:sz="4" w:space="0" w:color="000000"/>
              <w:left w:val="single" w:sz="4" w:space="0" w:color="000000"/>
              <w:bottom w:val="single" w:sz="4" w:space="0" w:color="000000"/>
              <w:right w:val="single" w:sz="4" w:space="0" w:color="000000"/>
            </w:tcBorders>
          </w:tcPr>
          <w:p w14:paraId="635E8EEC" w14:textId="77777777" w:rsidR="005101CF" w:rsidRPr="003F5893" w:rsidRDefault="00A626AB" w:rsidP="00526853">
            <w:pPr>
              <w:spacing w:after="0" w:line="276" w:lineRule="auto"/>
              <w:ind w:left="0" w:right="0" w:firstLine="0"/>
              <w:jc w:val="left"/>
            </w:pPr>
            <w:r w:rsidRPr="003F5893">
              <w:t xml:space="preserve">x </w:t>
            </w:r>
          </w:p>
        </w:tc>
      </w:tr>
    </w:tbl>
    <w:p w14:paraId="6EEC1822" w14:textId="77777777" w:rsidR="005101CF" w:rsidRPr="003F5893" w:rsidRDefault="00A626AB" w:rsidP="00526853">
      <w:pPr>
        <w:spacing w:after="291" w:line="276" w:lineRule="auto"/>
        <w:ind w:left="1558" w:right="0" w:firstLine="0"/>
        <w:jc w:val="left"/>
      </w:pPr>
      <w:r w:rsidRPr="003F5893">
        <w:t xml:space="preserve"> </w:t>
      </w:r>
    </w:p>
    <w:p w14:paraId="7266CB4E" w14:textId="77777777" w:rsidR="005101CF" w:rsidRPr="003F5893" w:rsidRDefault="00A626AB">
      <w:pPr>
        <w:numPr>
          <w:ilvl w:val="0"/>
          <w:numId w:val="111"/>
        </w:numPr>
        <w:spacing w:after="0" w:line="276" w:lineRule="auto"/>
        <w:ind w:right="136"/>
      </w:pPr>
      <w:r w:rsidRPr="003F5893">
        <w:t xml:space="preserve">Aprova convenção Internacional </w:t>
      </w:r>
    </w:p>
    <w:tbl>
      <w:tblPr>
        <w:tblStyle w:val="TableGrid"/>
        <w:tblW w:w="7994" w:type="dxa"/>
        <w:tblInd w:w="754" w:type="dxa"/>
        <w:tblCellMar>
          <w:top w:w="54" w:type="dxa"/>
          <w:left w:w="108" w:type="dxa"/>
          <w:right w:w="115" w:type="dxa"/>
        </w:tblCellMar>
        <w:tblLook w:val="04A0" w:firstRow="1" w:lastRow="0" w:firstColumn="1" w:lastColumn="0" w:noHBand="0" w:noVBand="1"/>
      </w:tblPr>
      <w:tblGrid>
        <w:gridCol w:w="1230"/>
        <w:gridCol w:w="6764"/>
      </w:tblGrid>
      <w:tr w:rsidR="005101CF" w:rsidRPr="003F5893" w14:paraId="79939A03"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6C927262" w14:textId="77777777" w:rsidR="005101CF" w:rsidRPr="003F5893" w:rsidRDefault="00A626AB" w:rsidP="00526853">
            <w:pPr>
              <w:spacing w:after="0" w:line="276" w:lineRule="auto"/>
              <w:ind w:left="0" w:right="0" w:firstLine="0"/>
              <w:jc w:val="left"/>
            </w:pPr>
            <w:r w:rsidRPr="003F5893">
              <w:t xml:space="preserve">Sim:  </w:t>
            </w:r>
          </w:p>
        </w:tc>
        <w:tc>
          <w:tcPr>
            <w:tcW w:w="6764" w:type="dxa"/>
            <w:tcBorders>
              <w:top w:val="single" w:sz="4" w:space="0" w:color="000000"/>
              <w:left w:val="single" w:sz="4" w:space="0" w:color="000000"/>
              <w:bottom w:val="single" w:sz="4" w:space="0" w:color="000000"/>
              <w:right w:val="single" w:sz="4" w:space="0" w:color="000000"/>
            </w:tcBorders>
          </w:tcPr>
          <w:p w14:paraId="493B0DF7" w14:textId="77777777" w:rsidR="005101CF" w:rsidRPr="003F5893" w:rsidRDefault="00A626AB" w:rsidP="00526853">
            <w:pPr>
              <w:spacing w:after="0" w:line="276" w:lineRule="auto"/>
              <w:ind w:left="0" w:right="0" w:firstLine="0"/>
              <w:jc w:val="left"/>
            </w:pPr>
            <w:r w:rsidRPr="003F5893">
              <w:t xml:space="preserve">Qual: </w:t>
            </w:r>
          </w:p>
        </w:tc>
      </w:tr>
      <w:tr w:rsidR="005101CF" w:rsidRPr="003F5893" w14:paraId="0DBDA5C8"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2E886AC3" w14:textId="77777777" w:rsidR="005101CF" w:rsidRPr="003F5893" w:rsidRDefault="00A626AB" w:rsidP="00526853">
            <w:pPr>
              <w:spacing w:after="0" w:line="276" w:lineRule="auto"/>
              <w:ind w:left="0" w:right="0" w:firstLine="0"/>
              <w:jc w:val="left"/>
            </w:pPr>
            <w:r w:rsidRPr="003F5893">
              <w:t xml:space="preserve">Não </w:t>
            </w:r>
          </w:p>
        </w:tc>
        <w:tc>
          <w:tcPr>
            <w:tcW w:w="6764" w:type="dxa"/>
            <w:tcBorders>
              <w:top w:val="single" w:sz="4" w:space="0" w:color="000000"/>
              <w:left w:val="single" w:sz="4" w:space="0" w:color="000000"/>
              <w:bottom w:val="single" w:sz="4" w:space="0" w:color="000000"/>
              <w:right w:val="single" w:sz="4" w:space="0" w:color="000000"/>
            </w:tcBorders>
          </w:tcPr>
          <w:p w14:paraId="4274967A" w14:textId="77777777" w:rsidR="005101CF" w:rsidRPr="003F5893" w:rsidRDefault="00A626AB" w:rsidP="00526853">
            <w:pPr>
              <w:spacing w:after="0" w:line="276" w:lineRule="auto"/>
              <w:ind w:left="0" w:right="0" w:firstLine="0"/>
              <w:jc w:val="left"/>
            </w:pPr>
            <w:r w:rsidRPr="003F5893">
              <w:t xml:space="preserve">x </w:t>
            </w:r>
          </w:p>
        </w:tc>
      </w:tr>
    </w:tbl>
    <w:p w14:paraId="3F8DACDE" w14:textId="77777777" w:rsidR="005101CF" w:rsidRPr="003F5893" w:rsidRDefault="00A626AB" w:rsidP="00526853">
      <w:pPr>
        <w:spacing w:after="290" w:line="276" w:lineRule="auto"/>
        <w:ind w:left="1558" w:right="0" w:firstLine="0"/>
        <w:jc w:val="left"/>
      </w:pPr>
      <w:r w:rsidRPr="003F5893">
        <w:t xml:space="preserve"> </w:t>
      </w:r>
    </w:p>
    <w:p w14:paraId="392D97DE" w14:textId="77777777" w:rsidR="005101CF" w:rsidRPr="003F5893" w:rsidRDefault="00A626AB">
      <w:pPr>
        <w:numPr>
          <w:ilvl w:val="0"/>
          <w:numId w:val="111"/>
        </w:numPr>
        <w:spacing w:after="0" w:line="276" w:lineRule="auto"/>
        <w:ind w:right="136"/>
      </w:pPr>
      <w:r w:rsidRPr="003F5893">
        <w:t xml:space="preserve">Regulamentos: </w:t>
      </w:r>
    </w:p>
    <w:tbl>
      <w:tblPr>
        <w:tblStyle w:val="TableGrid"/>
        <w:tblW w:w="7897" w:type="dxa"/>
        <w:tblInd w:w="851" w:type="dxa"/>
        <w:tblCellMar>
          <w:top w:w="36" w:type="dxa"/>
          <w:left w:w="107" w:type="dxa"/>
          <w:right w:w="10" w:type="dxa"/>
        </w:tblCellMar>
        <w:tblLook w:val="04A0" w:firstRow="1" w:lastRow="0" w:firstColumn="1" w:lastColumn="0" w:noHBand="0" w:noVBand="1"/>
      </w:tblPr>
      <w:tblGrid>
        <w:gridCol w:w="709"/>
        <w:gridCol w:w="7188"/>
      </w:tblGrid>
      <w:tr w:rsidR="005101CF" w:rsidRPr="003F5893" w14:paraId="59E7690C" w14:textId="77777777">
        <w:trPr>
          <w:trHeight w:val="2111"/>
        </w:trPr>
        <w:tc>
          <w:tcPr>
            <w:tcW w:w="709" w:type="dxa"/>
            <w:tcBorders>
              <w:top w:val="single" w:sz="4" w:space="0" w:color="000000"/>
              <w:left w:val="single" w:sz="4" w:space="0" w:color="000000"/>
              <w:bottom w:val="single" w:sz="4" w:space="0" w:color="000000"/>
              <w:right w:val="single" w:sz="4" w:space="0" w:color="000000"/>
            </w:tcBorders>
          </w:tcPr>
          <w:p w14:paraId="2527E39C" w14:textId="77777777" w:rsidR="005101CF" w:rsidRPr="003F5893" w:rsidRDefault="00A626AB" w:rsidP="00526853">
            <w:pPr>
              <w:spacing w:after="0" w:line="276" w:lineRule="auto"/>
              <w:ind w:left="0" w:right="67" w:firstLine="0"/>
              <w:jc w:val="right"/>
            </w:pPr>
            <w:r w:rsidRPr="003F5893">
              <w:t>1.</w:t>
            </w:r>
            <w:r w:rsidRPr="00526853">
              <w:rPr>
                <w:rFonts w:eastAsia="Arial" w:cs="Arial"/>
              </w:rPr>
              <w:t xml:space="preserve"> </w:t>
            </w:r>
          </w:p>
        </w:tc>
        <w:tc>
          <w:tcPr>
            <w:tcW w:w="7188" w:type="dxa"/>
            <w:tcBorders>
              <w:top w:val="single" w:sz="4" w:space="0" w:color="000000"/>
              <w:left w:val="single" w:sz="4" w:space="0" w:color="000000"/>
              <w:bottom w:val="single" w:sz="4" w:space="0" w:color="000000"/>
              <w:right w:val="single" w:sz="4" w:space="0" w:color="000000"/>
            </w:tcBorders>
          </w:tcPr>
          <w:p w14:paraId="0653A7D9" w14:textId="77777777" w:rsidR="005101CF" w:rsidRPr="003F5893" w:rsidRDefault="00A626AB" w:rsidP="00526853">
            <w:pPr>
              <w:spacing w:after="230" w:line="276" w:lineRule="auto"/>
              <w:ind w:left="0" w:right="0" w:firstLine="0"/>
              <w:jc w:val="left"/>
            </w:pPr>
            <w:r w:rsidRPr="003F5893">
              <w:t xml:space="preserve">Sumário:  </w:t>
            </w:r>
          </w:p>
          <w:p w14:paraId="525AF0F2" w14:textId="77777777" w:rsidR="005101CF" w:rsidRPr="003F5893" w:rsidRDefault="00A626AB" w:rsidP="00526853">
            <w:pPr>
              <w:spacing w:after="232" w:line="276" w:lineRule="auto"/>
              <w:ind w:left="0" w:right="0" w:firstLine="0"/>
              <w:jc w:val="left"/>
            </w:pPr>
            <w:r w:rsidRPr="003F5893">
              <w:t xml:space="preserve">Entidade competente:  </w:t>
            </w:r>
          </w:p>
          <w:p w14:paraId="05DA47D6" w14:textId="77777777" w:rsidR="005101CF" w:rsidRPr="003F5893" w:rsidRDefault="00A626AB" w:rsidP="00526853">
            <w:pPr>
              <w:spacing w:after="230" w:line="276" w:lineRule="auto"/>
              <w:ind w:left="0" w:right="0" w:firstLine="0"/>
              <w:jc w:val="left"/>
            </w:pPr>
            <w:r w:rsidRPr="003F5893">
              <w:t xml:space="preserve">Forma:  </w:t>
            </w:r>
          </w:p>
          <w:p w14:paraId="2202A101" w14:textId="77777777" w:rsidR="005101CF" w:rsidRPr="003F5893" w:rsidRDefault="00A626AB" w:rsidP="00526853">
            <w:pPr>
              <w:spacing w:after="0" w:line="276" w:lineRule="auto"/>
              <w:ind w:left="0" w:right="0" w:firstLine="0"/>
              <w:jc w:val="left"/>
            </w:pPr>
            <w:r w:rsidRPr="003F5893">
              <w:t xml:space="preserve">Prazo: </w:t>
            </w:r>
          </w:p>
        </w:tc>
      </w:tr>
      <w:tr w:rsidR="005101CF" w:rsidRPr="003F5893" w14:paraId="305E98C7" w14:textId="77777777">
        <w:trPr>
          <w:trHeight w:val="2110"/>
        </w:trPr>
        <w:tc>
          <w:tcPr>
            <w:tcW w:w="709" w:type="dxa"/>
            <w:tcBorders>
              <w:top w:val="single" w:sz="4" w:space="0" w:color="000000"/>
              <w:left w:val="single" w:sz="4" w:space="0" w:color="000000"/>
              <w:bottom w:val="single" w:sz="4" w:space="0" w:color="000000"/>
              <w:right w:val="single" w:sz="4" w:space="0" w:color="000000"/>
            </w:tcBorders>
          </w:tcPr>
          <w:p w14:paraId="1DB5C85B" w14:textId="77777777" w:rsidR="005101CF" w:rsidRPr="003F5893" w:rsidRDefault="00A626AB" w:rsidP="00526853">
            <w:pPr>
              <w:spacing w:after="0" w:line="276" w:lineRule="auto"/>
              <w:ind w:left="0" w:right="67" w:firstLine="0"/>
              <w:jc w:val="right"/>
            </w:pPr>
            <w:r w:rsidRPr="003F5893">
              <w:t>2.</w:t>
            </w:r>
            <w:r w:rsidRPr="00526853">
              <w:rPr>
                <w:rFonts w:eastAsia="Arial" w:cs="Arial"/>
              </w:rPr>
              <w:t xml:space="preserve"> </w:t>
            </w:r>
          </w:p>
        </w:tc>
        <w:tc>
          <w:tcPr>
            <w:tcW w:w="7188" w:type="dxa"/>
            <w:tcBorders>
              <w:top w:val="single" w:sz="4" w:space="0" w:color="000000"/>
              <w:left w:val="single" w:sz="4" w:space="0" w:color="000000"/>
              <w:bottom w:val="single" w:sz="4" w:space="0" w:color="000000"/>
              <w:right w:val="single" w:sz="4" w:space="0" w:color="000000"/>
            </w:tcBorders>
          </w:tcPr>
          <w:p w14:paraId="61D3FA1D" w14:textId="77777777" w:rsidR="005101CF" w:rsidRPr="003F5893" w:rsidRDefault="00A626AB" w:rsidP="00526853">
            <w:pPr>
              <w:spacing w:after="232" w:line="276" w:lineRule="auto"/>
              <w:ind w:left="0" w:right="0" w:firstLine="0"/>
              <w:jc w:val="left"/>
            </w:pPr>
            <w:r w:rsidRPr="003F5893">
              <w:t xml:space="preserve">Sumário: </w:t>
            </w:r>
          </w:p>
          <w:p w14:paraId="1C2F0713" w14:textId="77777777" w:rsidR="005101CF" w:rsidRPr="003F5893" w:rsidRDefault="00A626AB" w:rsidP="00526853">
            <w:pPr>
              <w:spacing w:after="230" w:line="276" w:lineRule="auto"/>
              <w:ind w:left="0" w:right="0" w:firstLine="0"/>
              <w:jc w:val="left"/>
            </w:pPr>
            <w:r w:rsidRPr="003F5893">
              <w:t xml:space="preserve">Entidade competente: </w:t>
            </w:r>
          </w:p>
          <w:p w14:paraId="532F23E4" w14:textId="77777777" w:rsidR="005101CF" w:rsidRPr="003F5893" w:rsidRDefault="00A626AB" w:rsidP="00526853">
            <w:pPr>
              <w:spacing w:after="232" w:line="276" w:lineRule="auto"/>
              <w:ind w:left="0" w:right="0" w:firstLine="0"/>
              <w:jc w:val="left"/>
            </w:pPr>
            <w:r w:rsidRPr="003F5893">
              <w:t xml:space="preserve">Forma: </w:t>
            </w:r>
          </w:p>
          <w:p w14:paraId="5280C050" w14:textId="77777777" w:rsidR="005101CF" w:rsidRPr="003F5893" w:rsidRDefault="00A626AB" w:rsidP="00526853">
            <w:pPr>
              <w:spacing w:after="0" w:line="276" w:lineRule="auto"/>
              <w:ind w:left="0" w:right="0" w:firstLine="0"/>
              <w:jc w:val="left"/>
            </w:pPr>
            <w:r w:rsidRPr="003F5893">
              <w:t xml:space="preserve">Prazo: </w:t>
            </w:r>
          </w:p>
        </w:tc>
      </w:tr>
    </w:tbl>
    <w:p w14:paraId="3817CA5C" w14:textId="77777777" w:rsidR="005101CF" w:rsidRPr="003F5893" w:rsidRDefault="00A626AB" w:rsidP="00526853">
      <w:pPr>
        <w:spacing w:after="232" w:line="276" w:lineRule="auto"/>
        <w:ind w:left="862" w:right="136" w:firstLine="0"/>
      </w:pPr>
      <w:r w:rsidRPr="003F5893">
        <w:t xml:space="preserve">(Acrescentar, se necessário). </w:t>
      </w:r>
    </w:p>
    <w:p w14:paraId="3EB538AA" w14:textId="4D9C0885" w:rsidR="005101CF" w:rsidRPr="003F5893" w:rsidRDefault="00A626AB" w:rsidP="00526853">
      <w:pPr>
        <w:spacing w:after="230" w:line="276" w:lineRule="auto"/>
        <w:ind w:left="142" w:right="0" w:firstLine="0"/>
        <w:jc w:val="left"/>
      </w:pPr>
      <w:r w:rsidRPr="003F5893">
        <w:t xml:space="preserve"> </w:t>
      </w:r>
      <w:r w:rsidRPr="00526853">
        <w:rPr>
          <w:rFonts w:eastAsia="Cambria" w:cs="Cambria"/>
        </w:rPr>
        <w:tab/>
      </w:r>
    </w:p>
    <w:p w14:paraId="494BBA6F" w14:textId="77777777" w:rsidR="005101CF" w:rsidRPr="003F5893" w:rsidRDefault="00A626AB" w:rsidP="00526853">
      <w:pPr>
        <w:spacing w:after="228" w:line="276" w:lineRule="auto"/>
        <w:ind w:left="847" w:right="136" w:firstLine="0"/>
      </w:pPr>
      <w:r w:rsidRPr="003F5893">
        <w:t>15.</w:t>
      </w:r>
      <w:r w:rsidRPr="00526853">
        <w:rPr>
          <w:rFonts w:eastAsia="Arial" w:cs="Arial"/>
        </w:rPr>
        <w:t xml:space="preserve"> </w:t>
      </w:r>
      <w:r w:rsidRPr="003F5893">
        <w:t xml:space="preserve">Proposta de nota para a comunicação social </w:t>
      </w:r>
    </w:p>
    <w:p w14:paraId="793C04A5" w14:textId="77777777" w:rsidR="005101CF" w:rsidRPr="003F5893" w:rsidRDefault="00A626AB" w:rsidP="00526853">
      <w:pPr>
        <w:spacing w:after="114" w:line="276" w:lineRule="auto"/>
        <w:ind w:left="127" w:right="136" w:firstLine="0"/>
      </w:pPr>
      <w:r w:rsidRPr="003F5893">
        <w:t xml:space="preserve">O governo aprovou um diploma que estabelece as normas a que obedece a detenção, a identificação, o registo, o licenciamento e a comercialização, bem como o controlo sanitário dos animais de companhia, fixando as normas complementares da Convenção Europeia para a proteção dos Animais de Companhia, aprovada pelo Decreto n.º 13/93, de 13 de abril. </w:t>
      </w:r>
    </w:p>
    <w:p w14:paraId="0E8B235B" w14:textId="77777777" w:rsidR="005101CF" w:rsidRPr="003F5893" w:rsidRDefault="22998B98" w:rsidP="00526853">
      <w:pPr>
        <w:spacing w:after="0" w:line="276" w:lineRule="auto"/>
        <w:ind w:left="142" w:right="0" w:firstLine="0"/>
        <w:jc w:val="left"/>
      </w:pPr>
      <w:r w:rsidRPr="003F5893">
        <w:t xml:space="preserve"> </w:t>
      </w:r>
    </w:p>
    <w:p w14:paraId="4E11F974" w14:textId="74D54FBF" w:rsidR="7F7CCA47" w:rsidRPr="003F5893" w:rsidRDefault="7F7CCA47" w:rsidP="00526853">
      <w:pPr>
        <w:spacing w:after="0" w:line="276" w:lineRule="auto"/>
        <w:ind w:left="142" w:right="0" w:firstLine="0"/>
        <w:jc w:val="left"/>
      </w:pPr>
    </w:p>
    <w:p w14:paraId="1370903D" w14:textId="081011BE" w:rsidR="07ED153D" w:rsidRPr="003F5893" w:rsidRDefault="07ED153D" w:rsidP="00526853">
      <w:pPr>
        <w:pStyle w:val="Ttulo2"/>
        <w:spacing w:line="276" w:lineRule="auto"/>
        <w:rPr>
          <w:color w:val="FF0000"/>
        </w:rPr>
      </w:pPr>
      <w:bookmarkStart w:id="1731" w:name="_Toc233615635"/>
      <w:bookmarkStart w:id="1732" w:name="_Toc233632080"/>
      <w:r w:rsidRPr="003F5893">
        <w:rPr>
          <w:color w:val="FF0000"/>
        </w:rPr>
        <w:t>SUBSECÇÃO III – ALTERAR localização no documento!</w:t>
      </w:r>
      <w:bookmarkEnd w:id="1731"/>
      <w:bookmarkEnd w:id="1732"/>
      <w:commentRangeStart w:id="1733"/>
      <w:commentRangeEnd w:id="1733"/>
      <w:r w:rsidR="00350677" w:rsidRPr="003F5893">
        <w:rPr>
          <w:rStyle w:val="Refdecomentrio"/>
          <w:color w:val="FF0000"/>
          <w:sz w:val="24"/>
          <w:szCs w:val="24"/>
        </w:rPr>
        <w:commentReference w:id="1733"/>
      </w:r>
    </w:p>
    <w:p w14:paraId="35B5C88E" w14:textId="55AD88FF" w:rsidR="07ED153D" w:rsidRPr="003F5893" w:rsidRDefault="07ED153D" w:rsidP="00526853">
      <w:pPr>
        <w:pStyle w:val="Ttulo2"/>
        <w:spacing w:line="276" w:lineRule="auto"/>
      </w:pPr>
      <w:bookmarkStart w:id="1734" w:name="_Toc233615636"/>
      <w:bookmarkStart w:id="1735" w:name="_Toc233632081"/>
      <w:r w:rsidRPr="003F5893">
        <w:t>Outros controlos</w:t>
      </w:r>
      <w:bookmarkEnd w:id="1734"/>
      <w:bookmarkEnd w:id="1735"/>
      <w:r w:rsidRPr="003F5893">
        <w:t xml:space="preserve"> </w:t>
      </w:r>
    </w:p>
    <w:p w14:paraId="7157790F" w14:textId="77777777" w:rsidR="7F7CCA47" w:rsidRPr="003F5893" w:rsidRDefault="7F7CCA47" w:rsidP="00526853">
      <w:pPr>
        <w:spacing w:line="276" w:lineRule="auto"/>
      </w:pPr>
    </w:p>
    <w:p w14:paraId="71D1CB6C" w14:textId="77777777" w:rsidR="07ED153D" w:rsidRPr="003F5893" w:rsidRDefault="07ED153D" w:rsidP="00526853">
      <w:pPr>
        <w:pStyle w:val="Ttulo4"/>
      </w:pPr>
      <w:bookmarkStart w:id="1736" w:name="_Toc233615637"/>
      <w:bookmarkStart w:id="1737" w:name="_Toc233632082"/>
      <w:r w:rsidRPr="003F5893">
        <w:lastRenderedPageBreak/>
        <w:t>Artigo 64.º</w:t>
      </w:r>
      <w:bookmarkEnd w:id="1736"/>
      <w:bookmarkEnd w:id="1737"/>
      <w:r w:rsidRPr="003F5893">
        <w:t xml:space="preserve"> </w:t>
      </w:r>
    </w:p>
    <w:p w14:paraId="6308CFA3" w14:textId="152B996A" w:rsidR="07ED153D" w:rsidRPr="003F5893" w:rsidRDefault="07ED153D" w:rsidP="00526853">
      <w:pPr>
        <w:pStyle w:val="Ttulo4"/>
      </w:pPr>
      <w:bookmarkStart w:id="1738" w:name="_Toc233615638"/>
      <w:bookmarkStart w:id="1739" w:name="_Toc233632083"/>
      <w:r w:rsidRPr="003F5893">
        <w:t>Exames médico-veterinários, laboratoriais ou outros</w:t>
      </w:r>
      <w:bookmarkEnd w:id="1738"/>
      <w:bookmarkEnd w:id="1739"/>
      <w:r w:rsidRPr="003F5893">
        <w:t xml:space="preserve"> </w:t>
      </w:r>
    </w:p>
    <w:p w14:paraId="2C3AC685" w14:textId="77777777" w:rsidR="07ED153D" w:rsidRPr="003F5893" w:rsidRDefault="07ED153D" w:rsidP="00526853">
      <w:pPr>
        <w:spacing w:line="276" w:lineRule="auto"/>
        <w:ind w:left="127" w:right="136" w:firstLine="0"/>
      </w:pPr>
      <w:r w:rsidRPr="003F5893">
        <w:t xml:space="preserve">A DGAV pode, sempre que entender necessário, determinar a realização de quaisquer exames médico-veterinários, laboratoriais ou outros, para verificar se foi administrada a um animal de companhia qualquer substância, tratamento ou procedimento que vise aumentar ou diminuir o nível natural das capacidades fisiológicas e etológicas desse animal, nas seguintes situações: </w:t>
      </w:r>
    </w:p>
    <w:p w14:paraId="197B2D8A" w14:textId="77777777" w:rsidR="07ED153D" w:rsidRPr="003F5893" w:rsidRDefault="07ED153D">
      <w:pPr>
        <w:numPr>
          <w:ilvl w:val="0"/>
          <w:numId w:val="70"/>
        </w:numPr>
        <w:spacing w:after="288" w:line="276" w:lineRule="auto"/>
        <w:ind w:right="136"/>
      </w:pPr>
      <w:r w:rsidRPr="003F5893">
        <w:t xml:space="preserve">No decurso de competições; </w:t>
      </w:r>
    </w:p>
    <w:p w14:paraId="5FD73A4F" w14:textId="6EE1ECA3" w:rsidR="07ED153D" w:rsidRPr="003F5893" w:rsidRDefault="07ED153D">
      <w:pPr>
        <w:numPr>
          <w:ilvl w:val="0"/>
          <w:numId w:val="70"/>
        </w:numPr>
        <w:spacing w:after="226" w:line="276" w:lineRule="auto"/>
        <w:ind w:right="136"/>
      </w:pPr>
      <w:r w:rsidRPr="003F5893">
        <w:t>Em qualquer momento, quando constitua risco para o bem-estar do animal.</w:t>
      </w:r>
    </w:p>
    <w:p w14:paraId="39AB4961" w14:textId="62AF9FA8" w:rsidR="7F7CCA47" w:rsidRPr="003F5893" w:rsidRDefault="7F7CCA47" w:rsidP="00526853">
      <w:pPr>
        <w:spacing w:after="0" w:line="276" w:lineRule="auto"/>
        <w:ind w:left="142" w:right="0" w:firstLine="0"/>
        <w:jc w:val="left"/>
      </w:pPr>
    </w:p>
    <w:p w14:paraId="3B1BB911" w14:textId="4A1B8B96" w:rsidR="7F7CCA47" w:rsidRPr="003F5893" w:rsidRDefault="7F7CCA47" w:rsidP="00526853">
      <w:pPr>
        <w:spacing w:after="0" w:line="276" w:lineRule="auto"/>
        <w:ind w:left="142" w:right="0" w:firstLine="0"/>
        <w:jc w:val="left"/>
      </w:pPr>
    </w:p>
    <w:sectPr w:rsidR="7F7CCA47" w:rsidRPr="003F5893" w:rsidSect="005E68AA">
      <w:footerReference w:type="default" r:id="rId24"/>
      <w:pgSz w:w="11904" w:h="16840"/>
      <w:pgMar w:top="1713" w:right="1555" w:bottom="1443" w:left="1560" w:header="709" w:footer="709" w:gutter="0"/>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ia Cristina Tavares Briosa" w:date="2026-05-28T11:00:00Z" w:initials="MB">
    <w:p w14:paraId="0F3A926D" w14:textId="2DF00232" w:rsidR="00F365EA" w:rsidRDefault="00000000">
      <w:pPr>
        <w:pStyle w:val="CommentText"/>
      </w:pPr>
      <w:r>
        <w:rPr>
          <w:rStyle w:val="CommentReference"/>
        </w:rPr>
        <w:annotationRef/>
      </w:r>
      <w:r w:rsidRPr="2985FC3B">
        <w:t>esta menção ainda se justifica? DAJ</w:t>
      </w:r>
    </w:p>
  </w:comment>
  <w:comment w:id="38" w:author="Maria Cristina Tavares Briosa" w:date="2026-06-01T16:05:00Z" w:initials="MB">
    <w:p w14:paraId="0668294B" w14:textId="70A7356B" w:rsidR="00F365EA" w:rsidRDefault="00000000">
      <w:pPr>
        <w:pStyle w:val="CommentText"/>
      </w:pPr>
      <w:r>
        <w:rPr>
          <w:rStyle w:val="CommentReference"/>
        </w:rPr>
        <w:annotationRef/>
      </w:r>
      <w:r w:rsidRPr="69C5819C">
        <w:t>Aditar a estas as que venham a ser incluídas na lista positiva?</w:t>
      </w:r>
    </w:p>
  </w:comment>
  <w:comment w:id="37" w:author="Gui Jorge Machado Sarmento" w:date="2026-04-20T23:07:00Z" w:initials="GS">
    <w:p w14:paraId="7670106D" w14:textId="77777777" w:rsidR="00E00241" w:rsidRDefault="00E00241" w:rsidP="00E00241">
      <w:pPr>
        <w:pStyle w:val="Textodecomentrio"/>
        <w:ind w:left="0" w:firstLine="0"/>
        <w:jc w:val="left"/>
      </w:pPr>
      <w:r>
        <w:rPr>
          <w:rStyle w:val="Refdecomentrio"/>
        </w:rPr>
        <w:annotationRef/>
      </w:r>
      <w:r>
        <w:t>Nova proposta de redação.</w:t>
      </w:r>
    </w:p>
  </w:comment>
  <w:comment w:id="48" w:author="Gui Jorge Machado Sarmento" w:date="2026-04-20T23:18:00Z" w:initials="GS">
    <w:p w14:paraId="19D74710" w14:textId="77777777" w:rsidR="00324D81" w:rsidRDefault="00324D81" w:rsidP="00324D81">
      <w:pPr>
        <w:pStyle w:val="Textodecomentrio"/>
        <w:ind w:left="0" w:firstLine="0"/>
        <w:jc w:val="left"/>
      </w:pPr>
      <w:r>
        <w:rPr>
          <w:rStyle w:val="Refdecomentrio"/>
        </w:rPr>
        <w:annotationRef/>
      </w:r>
      <w:r>
        <w:t>Organização das definições.</w:t>
      </w:r>
    </w:p>
  </w:comment>
  <w:comment w:id="49" w:author="Rui André Vidal" w:date="2026-06-25T09:28:00Z" w:initials="RV">
    <w:p w14:paraId="389A3E93" w14:textId="238D2B4F" w:rsidR="00C835DA" w:rsidRDefault="00000000">
      <w:pPr>
        <w:pStyle w:val="CommentText"/>
      </w:pPr>
      <w:r>
        <w:rPr>
          <w:rStyle w:val="CommentReference"/>
        </w:rPr>
        <w:annotationRef/>
      </w:r>
      <w:r w:rsidRPr="582CDE7D">
        <w:t>Aqui não creio que faça sentido a substituição, uma vez que estabelecimento é uma parte restrita da detenção, e queremos abranger todas as formas de detenção</w:t>
      </w:r>
    </w:p>
  </w:comment>
  <w:comment w:id="53" w:author="Maria Cristina Tavares Briosa" w:date="2026-05-13T17:15:00Z" w:initials="MB">
    <w:p w14:paraId="08A25E56" w14:textId="765B1080" w:rsidR="00F365EA" w:rsidRDefault="00000000">
      <w:pPr>
        <w:pStyle w:val="CommentText"/>
      </w:pPr>
      <w:r>
        <w:rPr>
          <w:rStyle w:val="CommentReference"/>
        </w:rPr>
        <w:annotationRef/>
      </w:r>
      <w:r w:rsidRPr="026158B3">
        <w:t xml:space="preserve">esta menção não é para eliminar? </w:t>
      </w:r>
    </w:p>
    <w:p w14:paraId="67CEA374" w14:textId="12D90B83" w:rsidR="00F365EA" w:rsidRDefault="00000000">
      <w:pPr>
        <w:pStyle w:val="CommentText"/>
      </w:pPr>
      <w:r w:rsidRPr="036DC812">
        <w:t>Eliminámos nos estabelecimentos de criação</w:t>
      </w:r>
    </w:p>
  </w:comment>
  <w:comment w:id="50" w:author="Susana Margarida Gonçalves Silva Santos" w:date="2026-04-21T15:00:00Z" w:initials="SS">
    <w:p w14:paraId="7599CDBE" w14:textId="5BF0681E" w:rsidR="00823F3B" w:rsidRDefault="00000000">
      <w:pPr>
        <w:pStyle w:val="CommentText"/>
      </w:pPr>
      <w:r>
        <w:rPr>
          <w:rStyle w:val="CommentReference"/>
        </w:rPr>
        <w:annotationRef/>
      </w:r>
      <w:r w:rsidRPr="3611E2AA">
        <w:t>RESTRINGIR! Dr. Gui, DAJA</w:t>
      </w:r>
    </w:p>
  </w:comment>
  <w:comment w:id="51" w:author="Maria Cristina Tavares Briosa" w:date="2026-05-28T11:02:00Z" w:initials="MB">
    <w:p w14:paraId="2060E0BB" w14:textId="23DA1552" w:rsidR="00F365EA" w:rsidRDefault="00000000">
      <w:pPr>
        <w:pStyle w:val="CommentText"/>
      </w:pPr>
      <w:r>
        <w:rPr>
          <w:rStyle w:val="CommentReference"/>
        </w:rPr>
        <w:annotationRef/>
      </w:r>
      <w:r w:rsidRPr="122085CA">
        <w:t>âmbito proposto pelo REG EU mas que desejamos ver excluído desta definição</w:t>
      </w:r>
    </w:p>
  </w:comment>
  <w:comment w:id="52" w:author="Maria Cristina Tavares Briosa" w:date="2026-06-01T16:10:00Z" w:initials="MB">
    <w:p w14:paraId="1A0FF794" w14:textId="081D2005" w:rsidR="00F365EA" w:rsidRDefault="00000000">
      <w:pPr>
        <w:pStyle w:val="CommentText"/>
      </w:pPr>
      <w:r>
        <w:rPr>
          <w:rStyle w:val="CommentReference"/>
        </w:rPr>
        <w:annotationRef/>
      </w:r>
      <w:r w:rsidRPr="333F974B">
        <w:t>Alargar âmbito a animais de companhia - eventualmente acrescido de: em particular de cães ou gatos</w:t>
      </w:r>
    </w:p>
  </w:comment>
  <w:comment w:id="54" w:author="Maria Cristina Tavares Briosa" w:date="2026-05-28T11:03:00Z" w:initials="MB">
    <w:p w14:paraId="07BE9094" w14:textId="70B7787F" w:rsidR="00F365EA" w:rsidRDefault="00000000">
      <w:pPr>
        <w:pStyle w:val="CommentText"/>
      </w:pPr>
      <w:r>
        <w:rPr>
          <w:rStyle w:val="CommentReference"/>
        </w:rPr>
        <w:annotationRef/>
      </w:r>
      <w:r w:rsidRPr="30E2EF15">
        <w:t>Definição a ponderar   - gaiolas só para espécies diferentes de cão e gato , para estes só para transporte/ contentores</w:t>
      </w:r>
    </w:p>
  </w:comment>
  <w:comment w:id="55" w:author="Susana Margarida Gonçalves Silva Santos" w:date="2026-03-27T11:58:00Z" w:initials="SS">
    <w:p w14:paraId="7BB83915" w14:textId="01AEE795" w:rsidR="00387091" w:rsidRDefault="0093750D">
      <w:r>
        <w:rPr>
          <w:rStyle w:val="CommentReference"/>
        </w:rPr>
        <w:annotationRef/>
      </w:r>
      <w:r w:rsidRPr="1E21C2AA">
        <w:t>Lista positiva - GJ</w:t>
      </w:r>
    </w:p>
  </w:comment>
  <w:comment w:id="56" w:author="Maria Helena Menezes Maia" w:date="2026-03-19T14:19:00Z" w:initials="MM">
    <w:p w14:paraId="4A547EC5" w14:textId="11D6A67D" w:rsidR="00FC060F" w:rsidRDefault="00FC060F">
      <w:r>
        <w:annotationRef/>
      </w:r>
      <w:r w:rsidRPr="47A09E67">
        <w:t>ter em consideração</w:t>
      </w:r>
      <w:r w:rsidRPr="6EF22781">
        <w:rPr>
          <w:i/>
          <w:iCs/>
        </w:rPr>
        <w:t> as espécies ANEXO I do R</w:t>
      </w:r>
      <w:r w:rsidRPr="41934F4D">
        <w:t>eg. 2016/429 </w:t>
      </w:r>
      <w:r w:rsidRPr="7C742B03">
        <w:rPr>
          <w:b/>
          <w:bCs/>
        </w:rPr>
        <w:t>ESPÉCIES DE ANIMAIS DE COMPANHIA </w:t>
      </w:r>
      <w:r w:rsidRPr="07500185">
        <w:t> </w:t>
      </w:r>
    </w:p>
    <w:p w14:paraId="066F5BB8" w14:textId="27EE202B" w:rsidR="00FC060F" w:rsidRDefault="00FC060F">
      <w:r w:rsidRPr="35BE5090">
        <w:t>PARTE B </w:t>
      </w:r>
    </w:p>
    <w:p w14:paraId="349747A4" w14:textId="7C884525" w:rsidR="00FC060F" w:rsidRDefault="00FC060F">
      <w:r w:rsidRPr="23C184D6">
        <w:t>Cães (</w:t>
      </w:r>
      <w:r w:rsidRPr="21E05CF1">
        <w:rPr>
          <w:i/>
          <w:iCs/>
        </w:rPr>
        <w:t>Canis lupus familiaris</w:t>
      </w:r>
      <w:r w:rsidRPr="29ADBD3F">
        <w:t>)  </w:t>
      </w:r>
    </w:p>
    <w:p w14:paraId="61EB0709" w14:textId="4496D3DE" w:rsidR="00FC060F" w:rsidRDefault="00FC060F">
      <w:r w:rsidRPr="658378BC">
        <w:t>Gatos (</w:t>
      </w:r>
      <w:r w:rsidRPr="7EC856C6">
        <w:rPr>
          <w:i/>
          <w:iCs/>
        </w:rPr>
        <w:t>Felis silvestris catus</w:t>
      </w:r>
      <w:r w:rsidRPr="2FEEEAD0">
        <w:t>)  </w:t>
      </w:r>
    </w:p>
    <w:p w14:paraId="3118280A" w14:textId="740CF056" w:rsidR="00FC060F" w:rsidRDefault="00FC060F">
      <w:r w:rsidRPr="54DFFD76">
        <w:t>Furões (</w:t>
      </w:r>
      <w:r w:rsidRPr="3170B16E">
        <w:rPr>
          <w:i/>
          <w:iCs/>
        </w:rPr>
        <w:t>Mustela putorius furo</w:t>
      </w:r>
      <w:r w:rsidRPr="386BFFB6">
        <w:t>)  </w:t>
      </w:r>
    </w:p>
    <w:p w14:paraId="6399648B" w14:textId="040BAC71" w:rsidR="00FC060F" w:rsidRDefault="00FC060F"/>
    <w:p w14:paraId="7B496950" w14:textId="41036957" w:rsidR="00FC060F" w:rsidRDefault="00FC060F">
      <w:r w:rsidRPr="356B4553">
        <w:t>PARTE B  </w:t>
      </w:r>
    </w:p>
    <w:p w14:paraId="37E1B434" w14:textId="4C366775" w:rsidR="00FC060F" w:rsidRDefault="00FC060F">
      <w:r w:rsidRPr="7150F67D">
        <w:t>Invertebrados (com exceção das abelhas, moluscos pertencentes ao filo </w:t>
      </w:r>
      <w:r w:rsidRPr="7A9C98D8">
        <w:rPr>
          <w:i/>
          <w:iCs/>
        </w:rPr>
        <w:t>Mollusca </w:t>
      </w:r>
      <w:r w:rsidRPr="52DFA36F">
        <w:t>e crustáceos pertencentes ao subfilo </w:t>
      </w:r>
      <w:r w:rsidRPr="2477B733">
        <w:rPr>
          <w:i/>
          <w:iCs/>
        </w:rPr>
        <w:t>Crustacea</w:t>
      </w:r>
      <w:r w:rsidRPr="3BD98DCC">
        <w:t>)  </w:t>
      </w:r>
    </w:p>
    <w:p w14:paraId="04904487" w14:textId="7D760B1F" w:rsidR="00FC060F" w:rsidRDefault="00FC060F">
      <w:r w:rsidRPr="1060EB3D">
        <w:t>Animais aquáticos ornamentais  </w:t>
      </w:r>
    </w:p>
    <w:p w14:paraId="3672D067" w14:textId="2F587139" w:rsidR="00FC060F" w:rsidRDefault="00FC060F">
      <w:r w:rsidRPr="1A7D9FB8">
        <w:t>Anfíbios  </w:t>
      </w:r>
    </w:p>
    <w:p w14:paraId="08FEC95B" w14:textId="19E5DFD7" w:rsidR="00FC060F" w:rsidRDefault="00FC060F">
      <w:r w:rsidRPr="7354010E">
        <w:t>Répteis  </w:t>
      </w:r>
    </w:p>
    <w:p w14:paraId="0845044A" w14:textId="7182F77C" w:rsidR="00FC060F" w:rsidRDefault="00FC060F">
      <w:r w:rsidRPr="5743C7A5">
        <w:t>Aves: espécimes de espécies aviárias que não sejam galos e galinhas, perus, pintadas, patos, gansos, codornizes, pombos, faisões, perdizes e ratites (</w:t>
      </w:r>
      <w:r w:rsidRPr="0B3F1597">
        <w:rPr>
          <w:i/>
          <w:iCs/>
        </w:rPr>
        <w:t>Ratitae</w:t>
      </w:r>
      <w:r w:rsidRPr="6F1EC4F2">
        <w:t>).  </w:t>
      </w:r>
    </w:p>
    <w:p w14:paraId="237F247B" w14:textId="708A50BD" w:rsidR="00FC060F" w:rsidRDefault="00FC060F">
      <w:r w:rsidRPr="7304F00A">
        <w:t>Mamíferos: roedores e coelhos que não os utilizados para a produção de Alimentos </w:t>
      </w:r>
    </w:p>
  </w:comment>
  <w:comment w:id="57" w:author="Maria Cristina Tavares Briosa" w:date="2026-06-01T16:47:00Z" w:initials="MB">
    <w:p w14:paraId="5336CC73" w14:textId="0AAD371A" w:rsidR="00F365EA" w:rsidRDefault="00000000">
      <w:pPr>
        <w:pStyle w:val="CommentText"/>
      </w:pPr>
      <w:r>
        <w:rPr>
          <w:rStyle w:val="CommentReference"/>
        </w:rPr>
        <w:annotationRef/>
      </w:r>
      <w:r w:rsidRPr="5733DA4B">
        <w:t>Ou, em vez de e?</w:t>
      </w:r>
    </w:p>
  </w:comment>
  <w:comment w:id="58" w:author="Maria Cristina Tavares Briosa" w:date="2026-05-20T18:01:00Z" w:initials="MB">
    <w:p w14:paraId="6869115A" w14:textId="1F0EBA66" w:rsidR="00F365EA" w:rsidRDefault="00000000">
      <w:pPr>
        <w:pStyle w:val="CommentText"/>
      </w:pPr>
      <w:r>
        <w:rPr>
          <w:rStyle w:val="CommentReference"/>
        </w:rPr>
        <w:annotationRef/>
      </w:r>
      <w:r w:rsidRPr="28A69E39">
        <w:t>na Portaria nº 422/2004. de 24 de abril</w:t>
      </w:r>
    </w:p>
  </w:comment>
  <w:comment w:id="59" w:author="Rui André Vidal" w:date="2026-06-06T19:44:00Z" w:initials="RV">
    <w:p w14:paraId="1B22ED69" w14:textId="71943C76" w:rsidR="00F365EA" w:rsidRDefault="00000000">
      <w:pPr>
        <w:pStyle w:val="CommentText"/>
      </w:pPr>
      <w:r>
        <w:rPr>
          <w:rStyle w:val="CommentReference"/>
        </w:rPr>
        <w:annotationRef/>
      </w:r>
      <w:r w:rsidRPr="77BDD1CE">
        <w:t>Redação do REG.</w:t>
      </w:r>
    </w:p>
    <w:p w14:paraId="06F399AA" w14:textId="02212A20" w:rsidR="00F365EA" w:rsidRDefault="00000000">
      <w:pPr>
        <w:pStyle w:val="CommentText"/>
      </w:pPr>
      <w:r w:rsidRPr="04D28D26">
        <w:t>Na legislação portuguesa em vigor, e que não será revogada por este regime, o termo usado é «cães de proteção de gado»,</w:t>
      </w:r>
    </w:p>
    <w:p w14:paraId="4B412244" w14:textId="620E3FE2" w:rsidR="00F365EA" w:rsidRDefault="00000000">
      <w:pPr>
        <w:pStyle w:val="CommentText"/>
      </w:pPr>
      <w:r w:rsidRPr="199D4833">
        <w:t xml:space="preserve">Grupos ligados ao setor conservacionista sugerem: </w:t>
      </w:r>
    </w:p>
    <w:p w14:paraId="3DAC68B4" w14:textId="65A1D50F" w:rsidR="00F365EA" w:rsidRDefault="00000000">
      <w:pPr>
        <w:pStyle w:val="CommentText"/>
      </w:pPr>
      <w:r w:rsidRPr="293EDEF5">
        <w:t>«Cão de guarda de gado», um cão, mantido e educado principalmente para proteger gado em contextos agrícolas ou pastoris, incluindo explorações agrícolas, zonas de pastoreio ou durante as movimentações do gado.</w:t>
      </w:r>
    </w:p>
    <w:p w14:paraId="18E36BAD" w14:textId="6CA9E44E" w:rsidR="00F365EA" w:rsidRDefault="00F365EA">
      <w:pPr>
        <w:pStyle w:val="CommentText"/>
      </w:pPr>
    </w:p>
    <w:p w14:paraId="5C23EC55" w14:textId="75C81DF5" w:rsidR="00F365EA" w:rsidRDefault="00000000">
      <w:pPr>
        <w:pStyle w:val="CommentText"/>
      </w:pPr>
      <w:r w:rsidRPr="148D09F8">
        <w:t xml:space="preserve">Deverá também fazer-se referência à legislação aplicável? </w:t>
      </w:r>
    </w:p>
    <w:p w14:paraId="4C070DF8" w14:textId="22810501" w:rsidR="00F365EA" w:rsidRDefault="00000000">
      <w:pPr>
        <w:pStyle w:val="CommentText"/>
      </w:pPr>
      <w:r w:rsidRPr="70DC776F">
        <w:t xml:space="preserve">Decreto-Lei n.º 54/2016, alterado pelo Decreto-Lei n.º 64/2025 </w:t>
      </w:r>
    </w:p>
    <w:p w14:paraId="6CAA7819" w14:textId="3E3AF96F" w:rsidR="00F365EA" w:rsidRDefault="00000000">
      <w:pPr>
        <w:pStyle w:val="CommentText"/>
      </w:pPr>
      <w:r w:rsidRPr="70DC735F">
        <w:t xml:space="preserve"> ‘Cão de proteção de gado contra ataques de lobo’, adiante designado cão de proteção de gado, cão do tipo mastim de montanha com características físicas e comportamentais adequadas à função de proteção de gado contra ataques de lobo, tais como os pertencentes às raças cão de Castro Laboreiro, cão de gado transmontano e cão da Serra da Estrela, e que para o exercício da sua função não podem estar de trela ou usar açaime;</w:t>
      </w:r>
    </w:p>
    <w:p w14:paraId="4627CE9F" w14:textId="15BD2246" w:rsidR="00F365EA" w:rsidRDefault="00F365EA">
      <w:pPr>
        <w:pStyle w:val="CommentText"/>
      </w:pPr>
    </w:p>
    <w:p w14:paraId="119E2DFF" w14:textId="2917ED16" w:rsidR="00F365EA" w:rsidRDefault="00000000">
      <w:pPr>
        <w:pStyle w:val="CommentText"/>
      </w:pPr>
      <w:r w:rsidRPr="26420A83">
        <w:t>, e Portaria n.º 54-A/2023</w:t>
      </w:r>
    </w:p>
    <w:p w14:paraId="64F73AA1" w14:textId="3B46C54C" w:rsidR="00F365EA" w:rsidRDefault="00000000">
      <w:pPr>
        <w:pStyle w:val="CommentText"/>
      </w:pPr>
      <w:r w:rsidRPr="2901ED67">
        <w:t>«Cão de proteção de gado», cão do tipo mastim de montanha com características físicas e comportamentais adequadas à função de proteção de gado contra ataques de lobo e em exercício da mesma, tais como Cão de Castro Laboreiro, Cão de Gado Transmontano e Cão da Serra da Estrela;</w:t>
      </w:r>
    </w:p>
  </w:comment>
  <w:comment w:id="60" w:author="Susana Margarida Gonçalves Silva Santos" w:date="2026-06-08T15:51:00Z" w:initials="SS">
    <w:p w14:paraId="1A9B4520" w14:textId="0911FFA4" w:rsidR="00F365EA" w:rsidRDefault="00000000">
      <w:pPr>
        <w:pStyle w:val="CommentText"/>
      </w:pPr>
      <w:r>
        <w:rPr>
          <w:rStyle w:val="CommentReference"/>
        </w:rPr>
        <w:annotationRef/>
      </w:r>
      <w:r w:rsidRPr="2DDBA70F">
        <w:t>Cristina Briosa - Definição.</w:t>
      </w:r>
    </w:p>
  </w:comment>
  <w:comment w:id="61" w:author="Maria Cristina Tavares Briosa" w:date="1900-01-01T00:00:00Z" w:initials="MB">
    <w:p w14:paraId="0D7D6B5F" w14:textId="3503B05E" w:rsidR="00F365EA" w:rsidRDefault="00000000">
      <w:pPr>
        <w:pStyle w:val="CommentText"/>
      </w:pPr>
      <w:r>
        <w:rPr>
          <w:rStyle w:val="CommentReference"/>
        </w:rPr>
        <w:annotationRef/>
      </w:r>
      <w:r w:rsidRPr="6E21CF4E">
        <w:t xml:space="preserve">definição do REG UE  - ver def de </w:t>
      </w:r>
      <w:r w:rsidRPr="07A7E5C7">
        <w:rPr>
          <w:highlight w:val="lightGray"/>
        </w:rPr>
        <w:t>gaiola - para aves, terrário? aquaário?</w:t>
      </w:r>
    </w:p>
    <w:p w14:paraId="6CD53D77" w14:textId="7DDE050E" w:rsidR="00F365EA" w:rsidRDefault="00000000">
      <w:pPr>
        <w:pStyle w:val="CommentText"/>
      </w:pPr>
      <w:r w:rsidRPr="421098A0">
        <w:t xml:space="preserve">Proposta para esta : " utilizada para confinar ou </w:t>
      </w:r>
      <w:r w:rsidRPr="510484EE">
        <w:rPr>
          <w:highlight w:val="yellow"/>
        </w:rPr>
        <w:t>transportar ----</w:t>
      </w:r>
    </w:p>
  </w:comment>
  <w:comment w:id="62" w:author="Susana Margarida Gonçalves Silva Santos" w:date="2026-06-05T15:50:00Z" w:initials="SS">
    <w:p w14:paraId="148274AA" w14:textId="3AAAA0FF" w:rsidR="00F365EA" w:rsidRDefault="00000000">
      <w:pPr>
        <w:pStyle w:val="CommentText"/>
      </w:pPr>
      <w:r>
        <w:rPr>
          <w:rStyle w:val="CommentReference"/>
        </w:rPr>
        <w:annotationRef/>
      </w:r>
      <w:r w:rsidRPr="0F312FFF">
        <w:t>Definição do Reg. UE - Introduzimos "temporariamente" e   "transportar" cães ou gatos. - DAJA Informar UE</w:t>
      </w:r>
    </w:p>
  </w:comment>
  <w:comment w:id="63" w:author="Maria Cristina Tavares Briosa" w:date="2026-06-01T16:55:00Z" w:initials="MB">
    <w:p w14:paraId="4814AC5B" w14:textId="46F3BB4E" w:rsidR="00F365EA" w:rsidRDefault="00000000">
      <w:pPr>
        <w:pStyle w:val="CommentText"/>
      </w:pPr>
      <w:r>
        <w:rPr>
          <w:rStyle w:val="CommentReference"/>
        </w:rPr>
        <w:annotationRef/>
      </w:r>
      <w:r w:rsidRPr="000995F7">
        <w:t>Embora seja uma def do REG não devia ser tb para animais de companhia, ( designadamente ou em particular cães e gatos)?</w:t>
      </w:r>
    </w:p>
  </w:comment>
  <w:comment w:id="64" w:author="Susana Margarida Gonçalves Silva Santos" w:date="2026-04-21T15:11:00Z" w:initials="SS">
    <w:p w14:paraId="06B65AF0" w14:textId="637F174E" w:rsidR="00823F3B" w:rsidRDefault="00000000">
      <w:pPr>
        <w:pStyle w:val="CommentText"/>
      </w:pPr>
      <w:r>
        <w:rPr>
          <w:rStyle w:val="CommentReference"/>
        </w:rPr>
        <w:annotationRef/>
      </w:r>
      <w:r w:rsidRPr="3667A6F8">
        <w:t xml:space="preserve">Estabelecimento - uma instalação ou estrutura., destinada à atividade de criação e venda, ou um abrigo,... destinados a animais de companhia. </w:t>
      </w:r>
    </w:p>
    <w:p w14:paraId="3515829C" w14:textId="39F9F572" w:rsidR="00823F3B" w:rsidRDefault="00823F3B">
      <w:pPr>
        <w:pStyle w:val="CommentText"/>
      </w:pPr>
    </w:p>
    <w:p w14:paraId="540ED5F0" w14:textId="51332771" w:rsidR="00823F3B" w:rsidRDefault="00000000">
      <w:pPr>
        <w:pStyle w:val="CommentText"/>
      </w:pPr>
      <w:r w:rsidRPr="63266D8F">
        <w:t>Pedido de apoio á DAJA - Dr. Gui.</w:t>
      </w:r>
    </w:p>
    <w:p w14:paraId="3110E490" w14:textId="3EBB0978" w:rsidR="00823F3B" w:rsidRDefault="00823F3B">
      <w:pPr>
        <w:pStyle w:val="CommentText"/>
      </w:pPr>
    </w:p>
    <w:p w14:paraId="613D1662" w14:textId="6068CDBB" w:rsidR="00823F3B" w:rsidRDefault="00000000">
      <w:pPr>
        <w:pStyle w:val="CommentText"/>
      </w:pPr>
      <w:r w:rsidRPr="7C456108">
        <w:t xml:space="preserve">LSA </w:t>
      </w:r>
    </w:p>
    <w:p w14:paraId="27866A18" w14:textId="7443562B" w:rsidR="00823F3B" w:rsidRDefault="00000000">
      <w:pPr>
        <w:pStyle w:val="CommentText"/>
      </w:pPr>
      <w:r w:rsidRPr="0061337F">
        <w:t>«Estabelecimento», qualquer tipo de instalação, estrutura ou, no caso da agricultura ao ar livre, qualquer ambiente ou local onde são detidos animais ou produtos germinais, temporária ou permanentemente.</w:t>
      </w:r>
    </w:p>
    <w:p w14:paraId="7AB2D3BE" w14:textId="00175B70" w:rsidR="00823F3B" w:rsidRDefault="00823F3B">
      <w:pPr>
        <w:pStyle w:val="CommentText"/>
      </w:pPr>
    </w:p>
    <w:p w14:paraId="6F3A7664" w14:textId="1BFCF345" w:rsidR="00823F3B" w:rsidRDefault="00000000">
      <w:pPr>
        <w:pStyle w:val="CommentText"/>
      </w:pPr>
      <w:r w:rsidRPr="40D99004">
        <w:t>Incluir: criação, venda, manutenção,... Hotéis, CRO,...</w:t>
      </w:r>
    </w:p>
  </w:comment>
  <w:comment w:id="65" w:author="Maria Cristina Tavares Briosa" w:date="2026-05-28T11:35:00Z" w:initials="MB">
    <w:p w14:paraId="7B93F7E1" w14:textId="101F0F3C" w:rsidR="00F365EA" w:rsidRDefault="00000000">
      <w:pPr>
        <w:pStyle w:val="CommentText"/>
      </w:pPr>
      <w:r>
        <w:rPr>
          <w:rStyle w:val="CommentReference"/>
        </w:rPr>
        <w:annotationRef/>
      </w:r>
      <w:r w:rsidRPr="07CAB60A">
        <w:t>Concordo que se acrescente à definição os termos instalação ou estrutura como proposto pela Susana</w:t>
      </w:r>
    </w:p>
  </w:comment>
  <w:comment w:id="66" w:author="Susana Margarida Gonçalves Silva Santos" w:date="2026-06-05T15:58:00Z" w:initials="SS">
    <w:p w14:paraId="5513F01B" w14:textId="650387B3" w:rsidR="00F365EA" w:rsidRDefault="00000000">
      <w:pPr>
        <w:pStyle w:val="CommentText"/>
      </w:pPr>
      <w:r>
        <w:rPr>
          <w:rStyle w:val="CommentReference"/>
        </w:rPr>
        <w:annotationRef/>
      </w:r>
      <w:r w:rsidRPr="2AC3A089">
        <w:t>Comunicar à UE que considerámos CRO como estabelecimento elegível, considerando a relevância do número de animais colocados no mercado.</w:t>
      </w:r>
    </w:p>
  </w:comment>
  <w:comment w:id="67" w:author="Susana Margarida Gonçalves Silva Santos" w:date="2026-03-26T19:45:00Z" w:initials="SS">
    <w:p w14:paraId="47D883D8" w14:textId="1A7BEC5D" w:rsidR="00387091" w:rsidRDefault="0093750D">
      <w:r>
        <w:rPr>
          <w:rStyle w:val="CommentReference"/>
        </w:rPr>
        <w:annotationRef/>
      </w:r>
      <w:r w:rsidRPr="72C22BA5">
        <w:t>REG BE</w:t>
      </w:r>
    </w:p>
  </w:comment>
  <w:comment w:id="68" w:author="Susana Margarida Gonçalves Silva Santos" w:date="2026-04-21T15:05:00Z" w:initials="SS">
    <w:p w14:paraId="1038EE76" w14:textId="08403F8E" w:rsidR="00823F3B" w:rsidRDefault="00000000">
      <w:pPr>
        <w:pStyle w:val="CommentText"/>
      </w:pPr>
      <w:r>
        <w:rPr>
          <w:rStyle w:val="CommentReference"/>
        </w:rPr>
        <w:annotationRef/>
      </w:r>
      <w:r w:rsidRPr="3DE4610E">
        <w:t>?</w:t>
      </w:r>
    </w:p>
  </w:comment>
  <w:comment w:id="69" w:author="Maria Cristina Tavares Briosa" w:date="1900-01-01T00:00:00Z" w:initials="MB">
    <w:p w14:paraId="0AD1F40B" w14:textId="72BAB46A" w:rsidR="00F365EA" w:rsidRDefault="00000000">
      <w:pPr>
        <w:pStyle w:val="CommentText"/>
      </w:pPr>
      <w:r>
        <w:rPr>
          <w:rStyle w:val="CommentReference"/>
        </w:rPr>
        <w:annotationRef/>
      </w:r>
      <w:r w:rsidRPr="06CBE2D0">
        <w:t xml:space="preserve">à luz da proibição que queremos impor, no que se refere à venda de cães e gatos em lojas, temos de reformular esta definição </w:t>
      </w:r>
    </w:p>
    <w:p w14:paraId="5104716F" w14:textId="5C486788" w:rsidR="00F365EA" w:rsidRDefault="00000000">
      <w:pPr>
        <w:pStyle w:val="CommentText"/>
      </w:pPr>
      <w:r w:rsidRPr="61835C6C">
        <w:t xml:space="preserve">~Proposta : ,,, </w:t>
      </w:r>
      <w:r w:rsidRPr="20BBB6ED">
        <w:rPr>
          <w:highlight w:val="yellow"/>
        </w:rPr>
        <w:t>onde os animais , com exceção de cães ou de gatos</w:t>
      </w:r>
      <w:r w:rsidRPr="6626A7BD">
        <w:t xml:space="preserve"> -----</w:t>
      </w:r>
    </w:p>
  </w:comment>
  <w:comment w:id="70" w:author="Susana Margarida Gonçalves Silva Santos" w:date="2026-06-05T16:10:00Z" w:initials="SS">
    <w:p w14:paraId="1B97FAD0" w14:textId="0257243F" w:rsidR="00F365EA" w:rsidRDefault="00000000">
      <w:pPr>
        <w:pStyle w:val="CommentText"/>
      </w:pPr>
      <w:r>
        <w:rPr>
          <w:rStyle w:val="CommentReference"/>
        </w:rPr>
        <w:annotationRef/>
      </w:r>
      <w:r w:rsidRPr="3159FC39">
        <w:t>NOTIFICAR COMISSÃO</w:t>
      </w:r>
    </w:p>
  </w:comment>
  <w:comment w:id="71" w:author="Rui André Vidal" w:date="1900-01-01T00:00:00Z" w:initials="RV">
    <w:p w14:paraId="0E4A414B" w14:textId="09C733B5" w:rsidR="00F365EA" w:rsidRDefault="00000000">
      <w:pPr>
        <w:pStyle w:val="CommentText"/>
      </w:pPr>
      <w:r>
        <w:rPr>
          <w:rStyle w:val="CommentReference"/>
        </w:rPr>
        <w:annotationRef/>
      </w:r>
      <w:r w:rsidRPr="40290C1F">
        <w:t xml:space="preserve">«Estabelecimentos», vem definido no Regulamento, e não inclui estas atividades aqui referidas, pelo que, se criou uma categoria distinta «estabelecimentos de manutenção». Inlcui atividades com fins lucrativos, como hotéis, atividades com ou sem fins lucrativos como caça, e contextos de detenção particular que exceda o n.º limite de animais por fogo previsto no art.x </w:t>
      </w:r>
    </w:p>
  </w:comment>
  <w:comment w:id="72" w:author="Maria Cristina Tavares Briosa" w:date="2026-06-01T17:16:00Z" w:initials="MB">
    <w:p w14:paraId="2B5271E0" w14:textId="43DF4A1E" w:rsidR="00F365EA" w:rsidRDefault="00000000">
      <w:pPr>
        <w:pStyle w:val="CommentText"/>
      </w:pPr>
      <w:r>
        <w:rPr>
          <w:rStyle w:val="CommentReference"/>
        </w:rPr>
        <w:annotationRef/>
      </w:r>
      <w:r w:rsidRPr="06B0B2CF">
        <w:t>depois desta hipótese concordámos que seria melhor criar 1 3º limite máximo para detenção de animais que possa ser autorizado pelas CM - ver atigo pp - a validar por Lena</w:t>
      </w:r>
    </w:p>
  </w:comment>
  <w:comment w:id="73" w:author="Susana Margarida Gonçalves Silva Santos" w:date="2026-04-10T11:52:00Z" w:initials="SS">
    <w:p w14:paraId="3C79CEAA" w14:textId="02F479CE" w:rsidR="00387091" w:rsidRDefault="0093750D">
      <w:r>
        <w:rPr>
          <w:rStyle w:val="CommentReference"/>
        </w:rPr>
        <w:annotationRef/>
      </w:r>
      <w:r w:rsidRPr="0D642807">
        <w:t xml:space="preserve">SUBSTITUIR </w:t>
      </w:r>
    </w:p>
  </w:comment>
  <w:comment w:id="74" w:author="Susana Margarida Gonçalves Silva Santos" w:date="2026-04-10T12:05:00Z" w:initials="SS">
    <w:p w14:paraId="3AD02999" w14:textId="5237E94F" w:rsidR="00387091" w:rsidRDefault="0093750D">
      <w:r>
        <w:rPr>
          <w:rStyle w:val="CommentReference"/>
        </w:rPr>
        <w:annotationRef/>
      </w:r>
      <w:r w:rsidRPr="1F529EF1">
        <w:t>breeding strategy’ means a set of systematic actions, including recording, selection, breeding ▌ and exchange of breeding dogs or cats and their germinal products, designed and implemented to preserve or enhance desired phenotypic or genotypic characteristics in the target breeding population;</w:t>
      </w:r>
    </w:p>
  </w:comment>
  <w:comment w:id="75" w:author="Maria Cristina Tavares Briosa" w:date="2026-05-28T11:20:00Z" w:initials="MB">
    <w:p w14:paraId="76F31420" w14:textId="785C57A9" w:rsidR="00F365EA" w:rsidRDefault="00000000">
      <w:pPr>
        <w:pStyle w:val="CommentText"/>
      </w:pPr>
      <w:r>
        <w:rPr>
          <w:rStyle w:val="CommentReference"/>
        </w:rPr>
        <w:annotationRef/>
      </w:r>
      <w:r w:rsidRPr="21006BDA">
        <w:t>Esta é a definição da WHOA - eutanásia é o termo utilizado no controlo de população de cães ( dog population management)</w:t>
      </w:r>
    </w:p>
  </w:comment>
  <w:comment w:id="76" w:author="Maria Rosário Silva Lemos Cidadão" w:date="2026-05-07T15:13:00Z" w:initials="MC">
    <w:p w14:paraId="18D63564" w14:textId="6D95D398" w:rsidR="00F365EA" w:rsidRDefault="00000000">
      <w:pPr>
        <w:pStyle w:val="CommentText"/>
      </w:pPr>
      <w:r>
        <w:rPr>
          <w:rStyle w:val="CommentReference"/>
        </w:rPr>
        <w:annotationRef/>
      </w:r>
      <w:r w:rsidRPr="3C3E754A">
        <w:t>separar do registo</w:t>
      </w:r>
    </w:p>
    <w:p w14:paraId="5A19373B" w14:textId="7834C299" w:rsidR="00F365EA" w:rsidRDefault="00000000">
      <w:pPr>
        <w:pStyle w:val="CommentText"/>
      </w:pPr>
      <w:r w:rsidRPr="7B9BB187">
        <w:t>identificação=marcação com transponder ou outro dispositivo</w:t>
      </w:r>
    </w:p>
    <w:p w14:paraId="313ADADF" w14:textId="42D59CEB" w:rsidR="00F365EA" w:rsidRDefault="00000000">
      <w:pPr>
        <w:pStyle w:val="CommentText"/>
      </w:pPr>
      <w:r w:rsidRPr="54C98D61">
        <w:t>Registo= registo na BD</w:t>
      </w:r>
    </w:p>
  </w:comment>
  <w:comment w:id="77" w:author="Susana Margarida Gonçalves Silva Santos" w:date="2026-06-05T17:01:00Z" w:initials="SS">
    <w:p w14:paraId="2755E141" w14:textId="2DE9A85D" w:rsidR="00F365EA" w:rsidRDefault="00000000">
      <w:pPr>
        <w:pStyle w:val="CommentText"/>
      </w:pPr>
      <w:r>
        <w:rPr>
          <w:rStyle w:val="CommentReference"/>
        </w:rPr>
        <w:annotationRef/>
      </w:r>
      <w:r w:rsidRPr="6D4929E7">
        <w:rPr>
          <w:b/>
          <w:bCs/>
          <w:i/>
          <w:iCs/>
        </w:rPr>
        <w:t>No Reg. UE - Lar de acolhimento», uma casa particular onde cães ou gatos são detidos em nome de um operador responsável por cães ou gatos não desejados, abandonados, perdidos, confiscados ou anteriormente errantes</w:t>
      </w:r>
    </w:p>
  </w:comment>
  <w:comment w:id="78" w:author="Gui Jorge Machado Sarmento" w:date="2026-04-20T22:42:00Z" w:initials="GS">
    <w:p w14:paraId="77A61B45" w14:textId="77777777" w:rsidR="00FF79A7" w:rsidRDefault="00FF79A7" w:rsidP="00FF79A7">
      <w:pPr>
        <w:pStyle w:val="Textodecomentrio"/>
        <w:ind w:left="0" w:firstLine="0"/>
        <w:jc w:val="left"/>
      </w:pPr>
      <w:r>
        <w:rPr>
          <w:rStyle w:val="Refdecomentrio"/>
        </w:rPr>
        <w:annotationRef/>
      </w:r>
      <w:r>
        <w:t xml:space="preserve">Regulamento (UE) 2022/2065 do Parlamento Europeu e do Conselho, de 19 de outubro de 2022, relativo a um mercado único para os serviços digitais e que altera a Diretiva 2000/31/CE (JO L 277 de 27.10.2022, p. 1, ELI: </w:t>
      </w:r>
      <w:hyperlink r:id="rId1" w:history="1">
        <w:r w:rsidRPr="00421C5E">
          <w:rPr>
            <w:rStyle w:val="Hiperligao"/>
          </w:rPr>
          <w:t>http://data.europa.eu/eli/reg/2022/2065/oj</w:t>
        </w:r>
      </w:hyperlink>
      <w:r>
        <w:t>).</w:t>
      </w:r>
    </w:p>
  </w:comment>
  <w:comment w:id="79" w:author="Maria Cristina Tavares Briosa" w:date="2026-06-01T17:56:00Z" w:initials="MB">
    <w:p w14:paraId="15CE1019" w14:textId="2E54DE80" w:rsidR="00F365EA" w:rsidRDefault="00000000">
      <w:pPr>
        <w:pStyle w:val="CommentText"/>
      </w:pPr>
      <w:r>
        <w:rPr>
          <w:rStyle w:val="CommentReference"/>
        </w:rPr>
        <w:annotationRef/>
      </w:r>
      <w:r w:rsidRPr="74EE3ACC">
        <w:t>animal de companhia?</w:t>
      </w:r>
    </w:p>
  </w:comment>
  <w:comment w:id="80" w:author="Susana Margarida Gonçalves Silva Santos" w:date="2026-04-16T09:51:00Z" w:initials="SS">
    <w:p w14:paraId="13C9FC00" w14:textId="2089D74E" w:rsidR="00D93055" w:rsidRDefault="00D93055">
      <w:pPr>
        <w:pStyle w:val="CommentText"/>
      </w:pPr>
      <w:r>
        <w:rPr>
          <w:rStyle w:val="CommentReference"/>
        </w:rPr>
        <w:annotationRef/>
      </w:r>
      <w:r w:rsidRPr="4E477CF5">
        <w:t>RECURSOS GENÉTICOS</w:t>
      </w:r>
    </w:p>
  </w:comment>
  <w:comment w:id="81" w:author="Susana Margarida Gonçalves Silva Santos" w:date="2026-04-16T10:15:00Z" w:initials="SS">
    <w:p w14:paraId="389EE773" w14:textId="2906E3BA" w:rsidR="00FF79A7" w:rsidRDefault="00FF79A7">
      <w:pPr>
        <w:pStyle w:val="CommentText"/>
      </w:pPr>
      <w:r>
        <w:rPr>
          <w:rStyle w:val="CommentReference"/>
        </w:rPr>
        <w:annotationRef/>
      </w:r>
      <w:r w:rsidRPr="10EDC94F">
        <w:t>Prever no diploma uma declaração, para autorizar!</w:t>
      </w:r>
    </w:p>
  </w:comment>
  <w:comment w:id="91" w:author="Maria Cristina Tavares Briosa" w:date="2026-06-02T14:32:00Z" w:initials="MB">
    <w:p w14:paraId="2B7ED936" w14:textId="5FF8B05F" w:rsidR="00F365EA" w:rsidRDefault="00000000">
      <w:pPr>
        <w:pStyle w:val="CommentText"/>
      </w:pPr>
      <w:r>
        <w:rPr>
          <w:rStyle w:val="CommentReference"/>
        </w:rPr>
        <w:annotationRef/>
      </w:r>
      <w:r w:rsidRPr="793A5A12">
        <w:t>Em meu entender esta redação não está correta, uma vez , que o REG 2016/429 assim o estabelece ; à partida são animais de companhia os da parte A e da parte B do anexo I a este Reg.</w:t>
      </w:r>
    </w:p>
    <w:p w14:paraId="62D5D768" w14:textId="240E6AFD" w:rsidR="00F365EA" w:rsidRDefault="00000000">
      <w:pPr>
        <w:pStyle w:val="CommentText"/>
      </w:pPr>
      <w:r w:rsidRPr="71BE272A">
        <w:t>Assim proponho eliminar esta referência.</w:t>
      </w:r>
    </w:p>
  </w:comment>
  <w:comment w:id="92" w:author="Rui André Vidal" w:date="2026-06-12T06:38:00Z" w:initials="RV">
    <w:p w14:paraId="748CD9A5" w14:textId="69BED261" w:rsidR="00F365EA" w:rsidRDefault="00000000">
      <w:pPr>
        <w:pStyle w:val="CommentText"/>
      </w:pPr>
      <w:r>
        <w:rPr>
          <w:rStyle w:val="CommentReference"/>
        </w:rPr>
        <w:annotationRef/>
      </w:r>
      <w:r w:rsidRPr="21A32CEA">
        <w:t>Como as espécies do Anexo I Parte B não obrigam os EM a adotar a mesma definição para efeitos de detenção, penso que podemos manter o objetivo da Lista que incida sobre a Parte B também. Exemplo concreto serão já os casos da Bélgica e Luxemburgo, que definiram quais répteis ou quais anfíbios podem ser detidos como animal de companhia. Assim, ponho à consideração que a redação reflita a intenção de «filtrar» esta Parte B do Anexo I - exemplo rascunho</w:t>
      </w:r>
    </w:p>
    <w:p w14:paraId="2F64E511" w14:textId="5F3F786C" w:rsidR="00F365EA" w:rsidRDefault="00000000">
      <w:pPr>
        <w:pStyle w:val="CommentText"/>
      </w:pPr>
      <w:r w:rsidRPr="3E6B83B3">
        <w:t>: «2 - (...) desde que incluidos na Lista Positiva a publicar em Portaria... . 3 - Até à publicação da portaria referida no número anterior, aplica-se a Parte B do Anexo I do Regulamento (UE) n.º 2016/429 na sua totalidade.</w:t>
      </w:r>
    </w:p>
    <w:p w14:paraId="436D50BC" w14:textId="28570B71" w:rsidR="00F365EA" w:rsidRDefault="00000000">
      <w:pPr>
        <w:pStyle w:val="CommentText"/>
      </w:pPr>
      <w:r w:rsidRPr="35315C69">
        <w:t xml:space="preserve"> </w:t>
      </w:r>
    </w:p>
  </w:comment>
  <w:comment w:id="93" w:author="Susana Margarida Gonçalves Silva Santos" w:date="2026-06-08T10:57:00Z" w:initials="SS">
    <w:p w14:paraId="1329E94F" w14:textId="59D4BF28" w:rsidR="00F365EA" w:rsidRDefault="00000000">
      <w:pPr>
        <w:pStyle w:val="CommentText"/>
      </w:pPr>
      <w:r>
        <w:rPr>
          <w:rStyle w:val="CommentReference"/>
        </w:rPr>
        <w:annotationRef/>
      </w:r>
      <w:r w:rsidRPr="1A1E2CEE">
        <w:t>Legislação.</w:t>
      </w:r>
    </w:p>
  </w:comment>
  <w:comment w:id="94" w:author="Rui André Vidal" w:date="2026-06-12T06:59:00Z" w:initials="RV">
    <w:p w14:paraId="7F2B10DD" w14:textId="2C92D6AF" w:rsidR="00F365EA" w:rsidRDefault="00000000">
      <w:pPr>
        <w:pStyle w:val="CommentText"/>
      </w:pPr>
      <w:r>
        <w:rPr>
          <w:rStyle w:val="CommentReference"/>
        </w:rPr>
        <w:annotationRef/>
      </w:r>
      <w:r w:rsidRPr="1497A79F">
        <w:t xml:space="preserve">As espécies da fauna selvagem autóctone e exótica e os seus descendentes criados em cativeiro apenas podem ser detidas enquanto animais de companhia, quando permitido ao abrigo do Decreto-Lei n.º 38/2021, de 31 de maio, e do Decreto-Lei n.º 92/2019, Decreto-Lei n.º 121/2017, de 20 de setembro </w:t>
      </w:r>
    </w:p>
  </w:comment>
  <w:comment w:id="96" w:author="Gui Jorge Machado Sarmento" w:date="2026-04-20T23:35:00Z" w:initials="GS">
    <w:p w14:paraId="4D5358C2" w14:textId="77777777" w:rsidR="00172FB2" w:rsidRDefault="00172FB2" w:rsidP="00172FB2">
      <w:pPr>
        <w:pStyle w:val="Textodecomentrio"/>
        <w:ind w:left="0" w:firstLine="0"/>
        <w:jc w:val="left"/>
      </w:pPr>
      <w:r>
        <w:rPr>
          <w:rStyle w:val="Refdecomentrio"/>
        </w:rPr>
        <w:annotationRef/>
      </w:r>
      <w:r>
        <w:t>Revisão do texto e nova proposta de redação.</w:t>
      </w:r>
    </w:p>
  </w:comment>
  <w:comment w:id="97" w:author="Susana Margarida Gonçalves Silva Santos" w:date="2026-06-03T11:18:00Z" w:initials="SS">
    <w:p w14:paraId="0CA1C2C7" w14:textId="6EF36CF7" w:rsidR="00F365EA" w:rsidRDefault="00000000">
      <w:pPr>
        <w:pStyle w:val="CommentText"/>
      </w:pPr>
      <w:r>
        <w:rPr>
          <w:rStyle w:val="CommentReference"/>
        </w:rPr>
        <w:annotationRef/>
      </w:r>
      <w:r w:rsidRPr="5FB16F0E">
        <w:t>Acautelar a possibilidade de haver alterações na Lista, para acrescentar ou para eliminar novas espécies.</w:t>
      </w:r>
    </w:p>
  </w:comment>
  <w:comment w:id="95" w:author="Maria Cristina Tavares Briosa" w:date="2026-06-02T15:17:00Z" w:initials="MB">
    <w:p w14:paraId="6E8F437B" w14:textId="4F24FD85" w:rsidR="00F365EA" w:rsidRDefault="00000000">
      <w:pPr>
        <w:pStyle w:val="CommentText"/>
      </w:pPr>
      <w:r>
        <w:rPr>
          <w:rStyle w:val="CommentReference"/>
        </w:rPr>
        <w:annotationRef/>
      </w:r>
      <w:r w:rsidRPr="1995C4B9">
        <w:t>norma a prever neste diploma ou na portaria que publique a lista???</w:t>
      </w:r>
    </w:p>
    <w:p w14:paraId="29F30E8D" w14:textId="51709359" w:rsidR="00F365EA" w:rsidRDefault="00000000">
      <w:pPr>
        <w:pStyle w:val="CommentText"/>
      </w:pPr>
      <w:r w:rsidRPr="6DF67D68">
        <w:t xml:space="preserve">Lista dinâmica, pode ser alterada </w:t>
      </w:r>
    </w:p>
  </w:comment>
  <w:comment w:id="108" w:author="Maria Rosário Silva Lemos Cidadão" w:date="2026-05-07T15:15:00Z" w:initials="MC">
    <w:p w14:paraId="5985A445" w14:textId="25615723" w:rsidR="00F365EA" w:rsidRDefault="00000000">
      <w:pPr>
        <w:pStyle w:val="CommentText"/>
      </w:pPr>
      <w:r>
        <w:rPr>
          <w:rStyle w:val="CommentReference"/>
        </w:rPr>
        <w:annotationRef/>
      </w:r>
      <w:r w:rsidRPr="5C413B62">
        <w:t>Prevê-se aqui a possibilidade de entrega da gestão a outra entidade mediante protocolo?</w:t>
      </w:r>
    </w:p>
  </w:comment>
  <w:comment w:id="109" w:author="Maria Cristina Tavares Briosa" w:date="2026-06-09T20:37:00Z" w:initials="MB">
    <w:p w14:paraId="71EA6C48" w14:textId="2000D718" w:rsidR="00F365EA" w:rsidRDefault="00000000">
      <w:pPr>
        <w:pStyle w:val="CommentText"/>
      </w:pPr>
      <w:r>
        <w:rPr>
          <w:rStyle w:val="CommentReference"/>
        </w:rPr>
        <w:annotationRef/>
      </w:r>
      <w:r w:rsidRPr="3C453018">
        <w:t>Essa lista não está ainda disponível, não será melhor referir os animais para os quais jáé obrigatorio o registo e que que será obrigatório para os outros que venham a ser incluidos na lista ?</w:t>
      </w:r>
    </w:p>
  </w:comment>
  <w:comment w:id="105" w:author="Gui Jorge Machado Sarmento" w:date="2026-04-20T23:30:00Z" w:initials="GS">
    <w:p w14:paraId="2936E295" w14:textId="77777777" w:rsidR="00A774C2" w:rsidRDefault="00A774C2" w:rsidP="00A774C2">
      <w:pPr>
        <w:pStyle w:val="Textodecomentrio"/>
        <w:ind w:left="0" w:firstLine="0"/>
        <w:jc w:val="left"/>
      </w:pPr>
      <w:r>
        <w:rPr>
          <w:rStyle w:val="Refdecomentrio"/>
        </w:rPr>
        <w:annotationRef/>
      </w:r>
      <w:r>
        <w:t>Nova proposta de redação.</w:t>
      </w:r>
    </w:p>
  </w:comment>
  <w:comment w:id="136" w:author="Maria Cristina Tavares Briosa" w:date="2026-06-02T17:04:00Z" w:initials="MB">
    <w:p w14:paraId="20CB2BBF" w14:textId="26D7232E" w:rsidR="00F365EA" w:rsidRDefault="00000000">
      <w:pPr>
        <w:pStyle w:val="CommentText"/>
      </w:pPr>
      <w:r>
        <w:rPr>
          <w:rStyle w:val="CommentReference"/>
        </w:rPr>
        <w:annotationRef/>
      </w:r>
      <w:r w:rsidRPr="41707564">
        <w:t>facilitar o movimento?</w:t>
      </w:r>
    </w:p>
  </w:comment>
  <w:comment w:id="164" w:author="Rui André Vidal" w:date="2026-05-25T15:38:00Z" w:initials="RV">
    <w:p w14:paraId="0DB89C16" w14:textId="223F1A34" w:rsidR="00F365EA" w:rsidRDefault="00000000">
      <w:pPr>
        <w:pStyle w:val="CommentText"/>
      </w:pPr>
      <w:r>
        <w:rPr>
          <w:rStyle w:val="CommentReference"/>
        </w:rPr>
        <w:annotationRef/>
      </w:r>
      <w:r w:rsidRPr="098D00A5">
        <w:t>Articular com o disposto nos princípios gerias</w:t>
      </w:r>
    </w:p>
  </w:comment>
  <w:comment w:id="165" w:author="Susana Margarida Gonçalves Silva Santos" w:date="2026-06-08T17:34:00Z" w:initials="SS">
    <w:p w14:paraId="2AFB7315" w14:textId="1AC8A2FD" w:rsidR="00F365EA" w:rsidRDefault="00000000">
      <w:pPr>
        <w:pStyle w:val="CommentText"/>
      </w:pPr>
      <w:r>
        <w:rPr>
          <w:rStyle w:val="CommentReference"/>
        </w:rPr>
        <w:annotationRef/>
      </w:r>
      <w:r w:rsidRPr="07F049B3">
        <w:t>Rui Vidal - Rever-</w:t>
      </w:r>
    </w:p>
  </w:comment>
  <w:comment w:id="176" w:author="Susana Margarida Gonçalves Silva Santos" w:date="2026-04-20T17:27:00Z" w:initials="SS">
    <w:p w14:paraId="33B2CD7F" w14:textId="77777777" w:rsidR="00115380" w:rsidRDefault="00115380">
      <w:pPr>
        <w:pStyle w:val="CommentText"/>
      </w:pPr>
      <w:r>
        <w:rPr>
          <w:rStyle w:val="CommentReference"/>
        </w:rPr>
        <w:annotationRef/>
      </w:r>
      <w:r w:rsidRPr="622D2AF9">
        <w:t>Verificar redação - art. 15º, nº 3</w:t>
      </w:r>
    </w:p>
  </w:comment>
  <w:comment w:id="177" w:author="Susana Margarida Gonçalves Silva Santos" w:date="2026-04-20T17:27:00Z" w:initials="SS">
    <w:p w14:paraId="6D825714" w14:textId="77777777" w:rsidR="00115380" w:rsidRDefault="00115380" w:rsidP="00115380">
      <w:pPr>
        <w:pStyle w:val="CommentText"/>
      </w:pPr>
      <w:r>
        <w:rPr>
          <w:rStyle w:val="CommentReference"/>
        </w:rPr>
        <w:annotationRef/>
      </w:r>
      <w:r w:rsidRPr="2F9CAC9A">
        <w:t>3. Os operadores não podem manter os cães ou os gatos em contentores. </w:t>
      </w:r>
    </w:p>
    <w:p w14:paraId="3C538138" w14:textId="77777777" w:rsidR="00115380" w:rsidRDefault="00115380" w:rsidP="00115380">
      <w:pPr>
        <w:pStyle w:val="CommentText"/>
      </w:pPr>
      <w:r w:rsidRPr="718DF79A">
        <w:t>Os contentores podem, no entanto, ser utilizados para o isolamento de curta duração de determinados cães ou gatos, durante a participação em espetáculos de beleza, exposições e concursos, para cachorros ou gatinhos com capacidade de termorregulação reduzida e para cachorros ou gatinhos acompanhados das respetivas mães, desde que, para os cães ou gatos em causa, o stress seja minimizado e o sofrimento evitado, e que os animais sejam capazes de se levantarem, virarem e deitarem numa posição natural. </w:t>
      </w:r>
    </w:p>
    <w:p w14:paraId="6A910AFF" w14:textId="77777777" w:rsidR="00115380" w:rsidRDefault="00115380">
      <w:pPr>
        <w:pStyle w:val="CommentText"/>
      </w:pPr>
    </w:p>
  </w:comment>
  <w:comment w:id="178" w:author="Maria Jorge Caldeira Carvalho Antunes Correia" w:date="2026-06-08T11:55:00Z" w:initials="MC">
    <w:p w14:paraId="595FC7AE" w14:textId="77777777" w:rsidR="00115380" w:rsidRDefault="00115380">
      <w:pPr>
        <w:pStyle w:val="CommentText"/>
      </w:pPr>
      <w:r>
        <w:rPr>
          <w:rStyle w:val="CommentReference"/>
        </w:rPr>
        <w:annotationRef/>
      </w:r>
      <w:r w:rsidRPr="381E7EF8">
        <w:t>Artigo- condições para manutenção de cães e gatos</w:t>
      </w:r>
    </w:p>
  </w:comment>
  <w:comment w:id="179" w:author="Rui André Vidal" w:date="2026-04-23T09:25:00Z" w:initials="RV">
    <w:p w14:paraId="1B98CFB9" w14:textId="77777777" w:rsidR="00115380" w:rsidRDefault="00115380" w:rsidP="00115380">
      <w:pPr>
        <w:pStyle w:val="CommentText"/>
      </w:pPr>
      <w:r>
        <w:rPr>
          <w:rStyle w:val="CommentReference"/>
        </w:rPr>
        <w:annotationRef/>
      </w:r>
      <w:r w:rsidRPr="331187C9">
        <w:t>apagar, foi adicionado ao numero anterior</w:t>
      </w:r>
    </w:p>
    <w:p w14:paraId="5065B15D" w14:textId="77777777" w:rsidR="00115380" w:rsidRDefault="00115380">
      <w:pPr>
        <w:pStyle w:val="CommentText"/>
      </w:pPr>
    </w:p>
  </w:comment>
  <w:comment w:id="180" w:author="Susana Margarida Gonçalves Silva Santos" w:date="2026-04-20T17:39:00Z" w:initials="SS">
    <w:p w14:paraId="4A7C3F65" w14:textId="77777777" w:rsidR="00115380" w:rsidRDefault="00115380">
      <w:pPr>
        <w:pStyle w:val="CommentText"/>
      </w:pPr>
      <w:r>
        <w:rPr>
          <w:rStyle w:val="CommentReference"/>
        </w:rPr>
        <w:annotationRef/>
      </w:r>
      <w:r w:rsidRPr="213C9CE0">
        <w:t>Exceção. Restrição PT - COMUNICAR.</w:t>
      </w:r>
    </w:p>
  </w:comment>
  <w:comment w:id="181" w:author="Rui André Vidal" w:date="2026-06-12T07:40:00Z" w:initials="RV">
    <w:p w14:paraId="33FDBE79" w14:textId="77777777" w:rsidR="00115380" w:rsidRDefault="00115380">
      <w:pPr>
        <w:pStyle w:val="CommentText"/>
      </w:pPr>
      <w:r>
        <w:rPr>
          <w:rStyle w:val="CommentReference"/>
        </w:rPr>
        <w:annotationRef/>
      </w:r>
      <w:r w:rsidRPr="5E93D1CE">
        <w:t>prever ainda janela temporal para uma proibição do acorrentamento  global</w:t>
      </w:r>
    </w:p>
  </w:comment>
  <w:comment w:id="184" w:author="Susana Margarida Gonçalves Silva Santos" w:date="2026-04-20T17:41:00Z" w:initials="SS">
    <w:p w14:paraId="288101DF" w14:textId="77777777" w:rsidR="00115380" w:rsidRDefault="00115380">
      <w:pPr>
        <w:pStyle w:val="CommentText"/>
      </w:pPr>
      <w:r>
        <w:rPr>
          <w:rStyle w:val="CommentReference"/>
        </w:rPr>
        <w:annotationRef/>
      </w:r>
      <w:r w:rsidRPr="5C207658">
        <w:t>Justifica-se manter?</w:t>
      </w:r>
    </w:p>
  </w:comment>
  <w:comment w:id="185" w:author="Susana Margarida Gonçalves Silva Santos" w:date="2026-04-20T17:42:00Z" w:initials="SS">
    <w:p w14:paraId="7831A0A6" w14:textId="77777777" w:rsidR="00115380" w:rsidRDefault="00115380">
      <w:pPr>
        <w:pStyle w:val="CommentText"/>
      </w:pPr>
      <w:r>
        <w:rPr>
          <w:rStyle w:val="CommentReference"/>
        </w:rPr>
        <w:annotationRef/>
      </w:r>
      <w:r w:rsidRPr="6869C39C">
        <w:t>Temos de decidir se mantemos esta isenção.</w:t>
      </w:r>
    </w:p>
  </w:comment>
  <w:comment w:id="182" w:author="Maria Jorge Caldeira Carvalho Antunes Correia" w:date="2026-06-08T12:00:00Z" w:initials="MC">
    <w:p w14:paraId="22ECFBF0" w14:textId="77777777" w:rsidR="00115380" w:rsidRDefault="00115380" w:rsidP="00115380">
      <w:pPr>
        <w:pStyle w:val="CommentText"/>
      </w:pPr>
      <w:r>
        <w:rPr>
          <w:rStyle w:val="CommentReference"/>
        </w:rPr>
        <w:annotationRef/>
      </w:r>
      <w:r w:rsidRPr="37BBB0B9">
        <w:t>avaliar a possibilidade de outro tipo de derrogações e em caso afirmativo quais as condições de manutenção dois animais:</w:t>
      </w:r>
    </w:p>
    <w:p w14:paraId="7889F4EF" w14:textId="77777777" w:rsidR="00115380" w:rsidRDefault="00115380" w:rsidP="00115380">
      <w:pPr>
        <w:pStyle w:val="CommentText"/>
      </w:pPr>
    </w:p>
    <w:p w14:paraId="5F86715A" w14:textId="77777777" w:rsidR="00115380" w:rsidRDefault="00115380" w:rsidP="00115380">
      <w:pPr>
        <w:pStyle w:val="CommentText"/>
      </w:pPr>
      <w:r w:rsidRPr="1CA442D0">
        <w:t>ex: cães de guarda e em que existe o risco dos animais fugirem. Nesses casos os animais - copiar o que está atualmente na legislação,</w:t>
      </w:r>
    </w:p>
  </w:comment>
  <w:comment w:id="183" w:author="Maria Jorge Caldeira Carvalho Antunes Correia" w:date="2026-06-08T12:04:00Z" w:initials="MC">
    <w:p w14:paraId="43B785B4" w14:textId="77777777" w:rsidR="00115380" w:rsidRDefault="00115380">
      <w:pPr>
        <w:pStyle w:val="CommentText"/>
      </w:pPr>
      <w:r>
        <w:rPr>
          <w:rStyle w:val="CommentReference"/>
        </w:rPr>
        <w:annotationRef/>
      </w:r>
      <w:r w:rsidRPr="2FBEC073">
        <w:t>Cães de guarda  criar derrogação</w:t>
      </w:r>
    </w:p>
  </w:comment>
  <w:comment w:id="166" w:author="Susana Margarida Gonçalves Silva Santos" w:date="2026-04-23T17:39:00Z" w:initials="SS">
    <w:p w14:paraId="6129B5A4" w14:textId="4A6AB3F1" w:rsidR="00823F3B" w:rsidRDefault="00000000">
      <w:pPr>
        <w:pStyle w:val="CommentText"/>
      </w:pPr>
      <w:r>
        <w:rPr>
          <w:rStyle w:val="CommentReference"/>
        </w:rPr>
        <w:annotationRef/>
      </w:r>
      <w:r w:rsidRPr="7B86E5C9">
        <w:t>Colocar nas isenções dos cães de guarda de gado + cães de pastoreio.</w:t>
      </w:r>
    </w:p>
  </w:comment>
  <w:comment w:id="197" w:author="Rui André Vidal" w:date="2026-06-25T17:45:00Z" w:initials="RV">
    <w:p w14:paraId="38876B4A" w14:textId="77777777" w:rsidR="009B032D" w:rsidRDefault="009B032D" w:rsidP="00CD6EBC">
      <w:pPr>
        <w:pStyle w:val="Textodecomentrio"/>
        <w:ind w:left="0" w:firstLine="0"/>
        <w:jc w:val="left"/>
      </w:pPr>
      <w:r>
        <w:rPr>
          <w:rStyle w:val="Refdecomentrio"/>
        </w:rPr>
        <w:annotationRef/>
      </w:r>
      <w:r>
        <w:t>Passar para os estabelecimentos</w:t>
      </w:r>
    </w:p>
  </w:comment>
  <w:comment w:id="198" w:author="Rui André Vidal" w:date="2026-04-14T08:35:00Z" w:initials="RV">
    <w:p w14:paraId="0076B7A7" w14:textId="77777777" w:rsidR="00A05E7B" w:rsidRDefault="00A05E7B">
      <w:r>
        <w:rPr>
          <w:rStyle w:val="CommentReference"/>
        </w:rPr>
        <w:annotationRef/>
      </w:r>
      <w:r w:rsidRPr="0985F03E">
        <w:t>acrescentar: "no caso dos cães e gatos?" ou "quando aplicável"? (neste último caso corre-se risco de desvirtuar a intenção do regulamento, penso)</w:t>
      </w:r>
    </w:p>
  </w:comment>
  <w:comment w:id="226" w:author="Susana Margarida Gonçalves Silva Santos" w:date="2026-06-08T12:43:00Z" w:initials="SS">
    <w:p w14:paraId="088EE3FC" w14:textId="77777777" w:rsidR="009B032D" w:rsidRDefault="009B032D">
      <w:pPr>
        <w:pStyle w:val="CommentText"/>
      </w:pPr>
      <w:r>
        <w:rPr>
          <w:rStyle w:val="CommentReference"/>
        </w:rPr>
        <w:annotationRef/>
      </w:r>
      <w:r w:rsidRPr="399EE5C0">
        <w:t>Estamos a referir-nos a coleiras que possam provocar lesões ao próprio animal. Prever coleiras de picos para própria defesa do animal, designadamente, contra ataque de outros canídeos.</w:t>
      </w:r>
    </w:p>
  </w:comment>
  <w:comment w:id="227" w:author="Rui André Vidal" w:date="2026-06-26T17:18:00Z" w:initials="RV">
    <w:p w14:paraId="6CCCE15B" w14:textId="77777777" w:rsidR="009B032D" w:rsidRDefault="009B032D" w:rsidP="00C30A57">
      <w:pPr>
        <w:pStyle w:val="Textodecomentrio"/>
        <w:ind w:left="0" w:firstLine="0"/>
        <w:jc w:val="left"/>
      </w:pPr>
      <w:r>
        <w:rPr>
          <w:rStyle w:val="Refdecomentrio"/>
        </w:rPr>
        <w:annotationRef/>
      </w:r>
      <w:r>
        <w:t>Notificar comissão que especificámos</w:t>
      </w:r>
    </w:p>
  </w:comment>
  <w:comment w:id="228" w:author="Rui André Vidal" w:date="2026-06-25T16:26:00Z" w:initials="RV">
    <w:p w14:paraId="0AEE63B6" w14:textId="77777777" w:rsidR="009B032D" w:rsidRDefault="009B032D" w:rsidP="00510925">
      <w:pPr>
        <w:pStyle w:val="Textodecomentrio"/>
        <w:ind w:left="0" w:firstLine="0"/>
        <w:jc w:val="left"/>
      </w:pPr>
      <w:r>
        <w:rPr>
          <w:rStyle w:val="Refdecomentrio"/>
        </w:rPr>
        <w:annotationRef/>
      </w:r>
      <w:r>
        <w:t>Artigo específico?</w:t>
      </w:r>
    </w:p>
  </w:comment>
  <w:comment w:id="229" w:author="Rui André Vidal" w:date="2026-06-26T17:21:00Z" w:initials="RV">
    <w:p w14:paraId="7673F622" w14:textId="77777777" w:rsidR="009B032D" w:rsidRDefault="009B032D" w:rsidP="007D5F5A">
      <w:pPr>
        <w:pStyle w:val="Textodecomentrio"/>
        <w:ind w:left="0" w:firstLine="0"/>
        <w:jc w:val="left"/>
      </w:pPr>
      <w:r>
        <w:rPr>
          <w:rStyle w:val="Refdecomentrio"/>
        </w:rPr>
        <w:annotationRef/>
      </w:r>
      <w:r>
        <w:t>DAJA: Atividades não sedentárias</w:t>
      </w:r>
    </w:p>
  </w:comment>
  <w:comment w:id="230" w:author="Rui André Vidal" w:date="2026-06-25T15:37:00Z" w:initials="RV">
    <w:p w14:paraId="59B67F52" w14:textId="77777777" w:rsidR="009B032D" w:rsidRDefault="009B032D" w:rsidP="0053151A">
      <w:pPr>
        <w:pStyle w:val="Textodecomentrio"/>
        <w:ind w:left="0" w:firstLine="0"/>
        <w:jc w:val="left"/>
      </w:pPr>
      <w:r>
        <w:rPr>
          <w:rStyle w:val="Refdecomentrio"/>
        </w:rPr>
        <w:annotationRef/>
      </w:r>
      <w:r>
        <w:t>Rever esta redação</w:t>
      </w:r>
    </w:p>
  </w:comment>
  <w:comment w:id="240" w:author="Susana Margarida Gonçalves Silva Santos" w:date="2026-04-16T12:10:00Z" w:initials="SS">
    <w:p w14:paraId="16A9F364" w14:textId="783425A2" w:rsidR="00D93055" w:rsidRDefault="00D93055">
      <w:pPr>
        <w:pStyle w:val="CommentText"/>
      </w:pPr>
      <w:r>
        <w:rPr>
          <w:rStyle w:val="CommentReference"/>
        </w:rPr>
        <w:annotationRef/>
      </w:r>
      <w:r w:rsidRPr="50C60DD9">
        <w:t>DAJA - Necessário construção da redação e prever adaptação para contraordenação.</w:t>
      </w:r>
    </w:p>
  </w:comment>
  <w:comment w:id="241" w:author="Maria Cristina Tavares Briosa" w:date="2026-06-08T15:20:00Z" w:initials="MB">
    <w:p w14:paraId="1601185E" w14:textId="1041F604" w:rsidR="00F365EA" w:rsidRDefault="00000000">
      <w:pPr>
        <w:pStyle w:val="CommentText"/>
      </w:pPr>
      <w:r>
        <w:rPr>
          <w:rStyle w:val="CommentReference"/>
        </w:rPr>
        <w:annotationRef/>
      </w:r>
      <w:r w:rsidRPr="69943A93">
        <w:t>a contraordenação estava prevista no DL, é preciso remissão para conceito previsto na Lei nº 69/2014, de 29 agosto</w:t>
      </w:r>
    </w:p>
  </w:comment>
  <w:comment w:id="264" w:author="Maria Jorge Caldeira Carvalho Antunes Correia" w:date="2026-06-08T12:19:00Z" w:initials="MC">
    <w:p w14:paraId="76342E3A" w14:textId="2A3EC53E" w:rsidR="00F365EA" w:rsidRDefault="00000000">
      <w:pPr>
        <w:pStyle w:val="CommentText"/>
      </w:pPr>
      <w:r>
        <w:rPr>
          <w:rStyle w:val="CommentReference"/>
        </w:rPr>
        <w:annotationRef/>
      </w:r>
      <w:r w:rsidRPr="3513137E">
        <w:t>capacidade da detenção particular</w:t>
      </w:r>
    </w:p>
  </w:comment>
  <w:comment w:id="296" w:author="Susana Margarida Gonçalves Silva Santos" w:date="2026-04-21T10:20:00Z" w:initials="SS">
    <w:p w14:paraId="207AE4D3" w14:textId="77777777" w:rsidR="0011077D" w:rsidRDefault="0011077D">
      <w:pPr>
        <w:pStyle w:val="CommentText"/>
      </w:pPr>
      <w:r>
        <w:rPr>
          <w:rStyle w:val="CommentReference"/>
        </w:rPr>
        <w:annotationRef/>
      </w:r>
      <w:r w:rsidRPr="541AA615">
        <w:t>Registar no SIAC. Impressão do documento, em qualquer altura.</w:t>
      </w:r>
    </w:p>
  </w:comment>
  <w:comment w:id="297" w:author="Susana Margarida Gonçalves Silva Santos" w:date="2026-04-21T10:32:00Z" w:initials="SS">
    <w:p w14:paraId="25A9368A" w14:textId="77777777" w:rsidR="0011077D" w:rsidRDefault="0011077D">
      <w:pPr>
        <w:pStyle w:val="CommentText"/>
      </w:pPr>
      <w:r>
        <w:rPr>
          <w:rStyle w:val="CommentReference"/>
        </w:rPr>
        <w:annotationRef/>
      </w:r>
      <w:r w:rsidRPr="0A55CAE0">
        <w:t>Colocar nas obrigações dos operadores.</w:t>
      </w:r>
    </w:p>
  </w:comment>
  <w:comment w:id="309" w:author="Susana Margarida Gonçalves Silva Santos" w:date="2026-04-30T11:30:00Z" w:initials="SS">
    <w:p w14:paraId="41DCB611" w14:textId="77777777" w:rsidR="005B28A3" w:rsidRDefault="005B28A3">
      <w:pPr>
        <w:pStyle w:val="CommentText"/>
      </w:pPr>
      <w:r>
        <w:rPr>
          <w:rStyle w:val="CommentReference"/>
        </w:rPr>
        <w:annotationRef/>
      </w:r>
      <w:r w:rsidRPr="148CB0C7">
        <w:t>RESTRIÇÃO - Comunicar à Comissão!</w:t>
      </w:r>
    </w:p>
  </w:comment>
  <w:comment w:id="310" w:author="Susana Margarida Gonçalves Silva Santos" w:date="2026-06-11T12:05:00Z" w:initials="SS">
    <w:p w14:paraId="4B4192A0" w14:textId="77777777" w:rsidR="005B28A3" w:rsidRDefault="005B28A3">
      <w:pPr>
        <w:pStyle w:val="CommentText"/>
      </w:pPr>
      <w:r>
        <w:rPr>
          <w:rStyle w:val="CommentReference"/>
        </w:rPr>
        <w:annotationRef/>
      </w:r>
      <w:r w:rsidRPr="4D3D701E">
        <w:t>Propomos que seja possível aceitar a participação, desde que justificada por declaração de médico veterinário.</w:t>
      </w:r>
    </w:p>
  </w:comment>
  <w:comment w:id="311" w:author="Rui André Vidal" w:date="2026-04-09T19:51:00Z" w:initials="RV">
    <w:p w14:paraId="2DA2E5E8" w14:textId="77777777" w:rsidR="005B28A3" w:rsidRDefault="005B28A3" w:rsidP="005B28A3">
      <w:pPr>
        <w:pStyle w:val="CommentText"/>
      </w:pPr>
      <w:r>
        <w:rPr>
          <w:rStyle w:val="CommentReference"/>
        </w:rPr>
        <w:annotationRef/>
      </w:r>
      <w:r w:rsidRPr="2B12B1AF">
        <w:t>Do Regulamento, art. 19º, n.ºs 1 e 2.</w:t>
      </w:r>
    </w:p>
    <w:p w14:paraId="5D5AD0B1" w14:textId="77777777" w:rsidR="005B28A3" w:rsidRDefault="005B28A3" w:rsidP="005B28A3">
      <w:pPr>
        <w:pStyle w:val="CommentText"/>
      </w:pPr>
      <w:r w:rsidRPr="0599F880">
        <w:t xml:space="preserve">Propõe-se passar o ponto 2 como alínea do n.º seguinte </w:t>
      </w:r>
    </w:p>
    <w:p w14:paraId="00050739" w14:textId="77777777" w:rsidR="005B28A3" w:rsidRDefault="005B28A3" w:rsidP="005B28A3">
      <w:pPr>
        <w:pStyle w:val="CommentText"/>
      </w:pPr>
      <w:r w:rsidRPr="7BE7C1BE">
        <w:t xml:space="preserve">Essencialmente vem proibir conformações exctremas e mutilações. </w:t>
      </w:r>
    </w:p>
    <w:p w14:paraId="5BF2BEEB" w14:textId="77777777" w:rsidR="005B28A3" w:rsidRDefault="005B28A3" w:rsidP="005B28A3">
      <w:pPr>
        <w:pStyle w:val="CommentText"/>
      </w:pPr>
      <w:r w:rsidRPr="2F753D54">
        <w:t>Atenção ao ponto 1 que refere apenas operadores de estabelecimentos de criação e venda, fará sentido restringir esta proibição a estes operadores?</w:t>
      </w:r>
    </w:p>
  </w:comment>
  <w:comment w:id="321" w:author="Rui André Vidal" w:date="2026-06-24T16:37:00Z" w:initials="RV">
    <w:p w14:paraId="776C5A2A" w14:textId="77777777" w:rsidR="0011077D" w:rsidRDefault="0011077D">
      <w:pPr>
        <w:pStyle w:val="CommentText"/>
      </w:pPr>
      <w:r>
        <w:rPr>
          <w:rStyle w:val="CommentReference"/>
        </w:rPr>
        <w:annotationRef/>
      </w:r>
      <w:r w:rsidRPr="1C337A64">
        <w:t>Verificar se se mantem a Portaria actual ou se se deve fazer nova redação</w:t>
      </w:r>
    </w:p>
  </w:comment>
  <w:comment w:id="337" w:author="Rui André Vidal" w:date="2026-06-26T00:26:00Z" w:initials="RV">
    <w:p w14:paraId="23B1F6DF" w14:textId="77777777" w:rsidR="004A4934" w:rsidRDefault="004A4934" w:rsidP="004A4934">
      <w:pPr>
        <w:pStyle w:val="Textodecomentrio"/>
        <w:ind w:left="0" w:firstLine="0"/>
        <w:jc w:val="left"/>
      </w:pPr>
      <w:r>
        <w:rPr>
          <w:rStyle w:val="Refdecomentrio"/>
        </w:rPr>
        <w:annotationRef/>
      </w:r>
      <w:r>
        <w:t>Fundir?</w:t>
      </w:r>
    </w:p>
  </w:comment>
  <w:comment w:id="338" w:author="Rui André Vidal" w:date="2026-06-26T00:27:00Z" w:initials="RV">
    <w:p w14:paraId="39ECD67C" w14:textId="77777777" w:rsidR="004A4934" w:rsidRDefault="004A4934" w:rsidP="004A4934">
      <w:pPr>
        <w:pStyle w:val="Textodecomentrio"/>
        <w:ind w:left="0" w:firstLine="0"/>
        <w:jc w:val="left"/>
      </w:pPr>
      <w:r>
        <w:rPr>
          <w:rStyle w:val="Refdecomentrio"/>
        </w:rPr>
        <w:annotationRef/>
      </w:r>
      <w:r>
        <w:t>Redação do REG, reformular</w:t>
      </w:r>
    </w:p>
  </w:comment>
  <w:comment w:id="349" w:author="Susana Margarida Gonçalves Silva Santos" w:date="2026-06-08T16:40:00Z" w:initials="SS">
    <w:p w14:paraId="56D675A9" w14:textId="4E800BD7" w:rsidR="00F365EA" w:rsidRDefault="00000000">
      <w:pPr>
        <w:pStyle w:val="CommentText"/>
      </w:pPr>
      <w:r>
        <w:rPr>
          <w:rStyle w:val="CommentReference"/>
        </w:rPr>
        <w:annotationRef/>
      </w:r>
      <w:r w:rsidRPr="0C8B5A3F">
        <w:t>Queremos dizer para todos os estabelecimentos.</w:t>
      </w:r>
    </w:p>
  </w:comment>
  <w:comment w:id="348" w:author="Rui André Vidal" w:date="2026-06-12T08:15:00Z" w:initials="RV">
    <w:p w14:paraId="04284DA0" w14:textId="217A5C54" w:rsidR="00F365EA" w:rsidRDefault="00000000">
      <w:pPr>
        <w:pStyle w:val="CommentText"/>
      </w:pPr>
      <w:r>
        <w:rPr>
          <w:rStyle w:val="CommentReference"/>
        </w:rPr>
        <w:annotationRef/>
      </w:r>
      <w:r w:rsidRPr="171A4EE1">
        <w:t>Matéria provavelmente a fundir com o art.º 18.º</w:t>
      </w:r>
    </w:p>
  </w:comment>
  <w:comment w:id="350" w:author="Maria Cristina Tavares Briosa" w:date="2026-06-02T17:16:00Z" w:initials="MB">
    <w:p w14:paraId="2F1421EC" w14:textId="77777777" w:rsidR="00D63092" w:rsidRDefault="00D63092">
      <w:pPr>
        <w:pStyle w:val="CommentText"/>
      </w:pPr>
      <w:r>
        <w:rPr>
          <w:rStyle w:val="CommentReference"/>
        </w:rPr>
        <w:annotationRef/>
      </w:r>
      <w:r w:rsidRPr="2EF3985A">
        <w:t>colocar nos registos ou em nº pp dos estabelecimentos</w:t>
      </w:r>
    </w:p>
  </w:comment>
  <w:comment w:id="378" w:author="Maria Cristina Tavares Briosa" w:date="2026-04-15T04:43:00Z" w:initials="MB">
    <w:p w14:paraId="225BB551" w14:textId="77777777" w:rsidR="00D63092" w:rsidRDefault="00D63092">
      <w:pPr>
        <w:pStyle w:val="CommentText"/>
      </w:pPr>
      <w:r>
        <w:rPr>
          <w:rStyle w:val="CommentReference"/>
        </w:rPr>
        <w:annotationRef/>
      </w:r>
      <w:r w:rsidRPr="0CD9FD0E">
        <w:t xml:space="preserve">As menções a cães e gatos relativas a disposições do REG Europeu que estamos a transcrever para o RGAC mantêm-se assim , exatamente pq são do REWG ou podemos sempre substitui-las por animais de companhia? ( pergunta para o GJ) </w:t>
      </w:r>
    </w:p>
  </w:comment>
  <w:comment w:id="379" w:author="Rui André Vidal" w:date="2026-04-14T02:02:00Z" w:initials="RV">
    <w:p w14:paraId="3347AA7C" w14:textId="77777777" w:rsidR="00D63092" w:rsidRDefault="00D63092">
      <w:pPr>
        <w:pStyle w:val="CommentText"/>
      </w:pPr>
      <w:r>
        <w:rPr>
          <w:rStyle w:val="CommentReference"/>
        </w:rPr>
        <w:annotationRef/>
      </w:r>
      <w:r w:rsidRPr="7E5ED602">
        <w:t>Competências dos tratadores  está no art.º 19 deste Codigo</w:t>
      </w:r>
    </w:p>
  </w:comment>
  <w:comment w:id="380" w:author="Maria Cristina Tavares Briosa" w:date="2026-03-26T02:17:00Z" w:initials="MB">
    <w:p w14:paraId="5F642A84" w14:textId="77777777" w:rsidR="00D63092" w:rsidRDefault="00D63092" w:rsidP="00D63092">
      <w:pPr>
        <w:pStyle w:val="CommentText"/>
      </w:pPr>
      <w:r>
        <w:rPr>
          <w:rStyle w:val="CommentReference"/>
        </w:rPr>
        <w:annotationRef/>
      </w:r>
      <w:r w:rsidRPr="05D3C023">
        <w:t>Artigo 12.º </w:t>
      </w:r>
    </w:p>
    <w:p w14:paraId="20BFF122" w14:textId="77777777" w:rsidR="00D63092" w:rsidRDefault="00D63092" w:rsidP="00D63092">
      <w:pPr>
        <w:pStyle w:val="CommentText"/>
      </w:pPr>
      <w:r w:rsidRPr="6479686A">
        <w:t>Competências dos tratadores de animais em matéria de bem‑estar dos animais </w:t>
      </w:r>
    </w:p>
    <w:p w14:paraId="7E925D65" w14:textId="77777777" w:rsidR="00D63092" w:rsidRDefault="00D63092" w:rsidP="00D63092">
      <w:pPr>
        <w:pStyle w:val="CommentText"/>
      </w:pPr>
    </w:p>
    <w:p w14:paraId="5015E6CC" w14:textId="77777777" w:rsidR="00D63092" w:rsidRDefault="00D63092" w:rsidP="00D63092">
      <w:pPr>
        <w:pStyle w:val="CommentText"/>
      </w:pPr>
      <w:r w:rsidRPr="30E7E5D8">
        <w:t>Tal como referido hoje na reunião, basta remeter esta disposição para o REG comunitário. Em qq caso, este assunto não tem relação com o treino.</w:t>
      </w:r>
    </w:p>
    <w:p w14:paraId="73440ABB" w14:textId="77777777" w:rsidR="00D63092" w:rsidRDefault="00D63092" w:rsidP="00D63092">
      <w:pPr>
        <w:pStyle w:val="CommentText"/>
      </w:pPr>
    </w:p>
    <w:p w14:paraId="145C93FC" w14:textId="77777777" w:rsidR="00D63092" w:rsidRDefault="00D63092" w:rsidP="00D63092">
      <w:pPr>
        <w:pStyle w:val="CommentText"/>
      </w:pPr>
      <w:r w:rsidRPr="54F8355A">
        <w:t>Talvez devamos manter neste código algumas disposições mais genéricas , remetendo para o REG , ou referir aquelas que queremos ver mais restritivas?</w:t>
      </w:r>
    </w:p>
  </w:comment>
  <w:comment w:id="381" w:author="Rui André Vidal" w:date="2026-04-09T18:54:00Z" w:initials="RV">
    <w:p w14:paraId="3EA5DB53" w14:textId="77777777" w:rsidR="00D63092" w:rsidRDefault="00D63092">
      <w:pPr>
        <w:pStyle w:val="CommentText"/>
      </w:pPr>
      <w:r>
        <w:rPr>
          <w:rStyle w:val="CommentReference"/>
        </w:rPr>
        <w:annotationRef/>
      </w:r>
      <w:r w:rsidRPr="25EC11E7">
        <w:t>Concordo com a remissão. No que respeita à relação com o assunto, já foi corrigido, este será o local indicado no Código, ou seja, as competências dos tratadores são tratadas nas condições gerais dos estabelecimentos.</w:t>
      </w:r>
    </w:p>
  </w:comment>
  <w:comment w:id="391" w:author="Susana Margarida Gonçalves Silva Santos" w:date="2026-04-16T04:59:00Z" w:initials="SS">
    <w:p w14:paraId="7BDBE281" w14:textId="77777777" w:rsidR="00D63092" w:rsidRDefault="00D63092">
      <w:pPr>
        <w:pStyle w:val="CommentText"/>
      </w:pPr>
      <w:r>
        <w:rPr>
          <w:rStyle w:val="CommentReference"/>
        </w:rPr>
        <w:annotationRef/>
      </w:r>
      <w:r w:rsidRPr="495EC659">
        <w:t>DAJA</w:t>
      </w:r>
    </w:p>
  </w:comment>
  <w:comment w:id="392" w:author="Susana Margarida Gonçalves Silva Santos" w:date="2026-06-08T17:55:00Z" w:initials="SS">
    <w:p w14:paraId="3D8D6985" w14:textId="77777777" w:rsidR="00D63092" w:rsidRDefault="00D63092">
      <w:pPr>
        <w:pStyle w:val="CommentText"/>
      </w:pPr>
      <w:r>
        <w:rPr>
          <w:rStyle w:val="CommentReference"/>
        </w:rPr>
        <w:annotationRef/>
      </w:r>
      <w:r w:rsidRPr="3BE4C72D">
        <w:t>DGADR.</w:t>
      </w:r>
    </w:p>
  </w:comment>
  <w:comment w:id="415" w:author="Maria Cristina Tavares Briosa" w:date="2026-06-02T17:26:00Z" w:initials="MB">
    <w:p w14:paraId="68FDA496" w14:textId="4FE0A39B" w:rsidR="00F365EA" w:rsidRDefault="00000000">
      <w:pPr>
        <w:pStyle w:val="CommentText"/>
      </w:pPr>
      <w:r>
        <w:rPr>
          <w:rStyle w:val="CommentReference"/>
        </w:rPr>
        <w:annotationRef/>
      </w:r>
      <w:r w:rsidRPr="417E990B">
        <w:t>passar para condições de manutenção de cães e gatos ( eliminar venda)</w:t>
      </w:r>
    </w:p>
  </w:comment>
  <w:comment w:id="425" w:author="Rui André Vidal" w:date="2026-06-28T16:43:00Z" w:initials="RV">
    <w:p w14:paraId="2A274051" w14:textId="77777777" w:rsidR="0029617A" w:rsidRDefault="0029617A" w:rsidP="0029617A">
      <w:pPr>
        <w:pStyle w:val="Textodecomentrio"/>
        <w:ind w:left="0" w:firstLine="0"/>
        <w:jc w:val="left"/>
      </w:pPr>
      <w:r>
        <w:rPr>
          <w:rStyle w:val="Refdecomentrio"/>
        </w:rPr>
        <w:annotationRef/>
      </w:r>
      <w:r>
        <w:t>Repetições neste texto, a rever</w:t>
      </w:r>
    </w:p>
  </w:comment>
  <w:comment w:id="500" w:author="Rui André Vidal" w:date="2026-06-14T23:20:00Z" w:initials="RV">
    <w:p w14:paraId="5B487AE4" w14:textId="77777777" w:rsidR="006D3814" w:rsidRDefault="006D3814">
      <w:pPr>
        <w:pStyle w:val="CommentText"/>
      </w:pPr>
      <w:r>
        <w:rPr>
          <w:rStyle w:val="CommentReference"/>
        </w:rPr>
        <w:annotationRef/>
      </w:r>
      <w:r w:rsidRPr="302428B0">
        <w:t>Tendo em conta que a reprodução só deve acontecer em estabelecimentos, deverá seguir para Capítulo de estabelecimentos</w:t>
      </w:r>
    </w:p>
  </w:comment>
  <w:comment w:id="503" w:author="Susana Margarida Gonçalves Silva Santos" w:date="2026-06-24T11:18:00Z" w:initials="SS">
    <w:p w14:paraId="069F6342" w14:textId="77777777" w:rsidR="006D3814" w:rsidRDefault="006D3814">
      <w:pPr>
        <w:pStyle w:val="CommentText"/>
      </w:pPr>
      <w:r>
        <w:rPr>
          <w:rStyle w:val="CommentReference"/>
        </w:rPr>
        <w:annotationRef/>
      </w:r>
      <w:r w:rsidRPr="2E3D9BE4">
        <w:t>Registo das ninhadas/nascimentos, num prazo curto.</w:t>
      </w:r>
    </w:p>
  </w:comment>
  <w:comment w:id="504" w:author="Rui André Vidal" w:date="1900-01-01T00:00:00Z" w:initials="RV">
    <w:p w14:paraId="10052702" w14:textId="77777777" w:rsidR="006D3814" w:rsidRDefault="006D3814" w:rsidP="006D3814">
      <w:pPr>
        <w:pStyle w:val="CommentText"/>
      </w:pPr>
      <w:r>
        <w:rPr>
          <w:rStyle w:val="CommentReference"/>
        </w:rPr>
        <w:annotationRef/>
      </w:r>
      <w:r w:rsidRPr="2A38AF10">
        <w:t>Regulamento Art. 8(1)</w:t>
      </w:r>
      <w:r w:rsidRPr="2945781B">
        <w:rPr>
          <w:b/>
          <w:bCs/>
        </w:rPr>
        <w:t xml:space="preserve"> - </w:t>
      </w:r>
      <w:r w:rsidRPr="41795098">
        <w:t>Aplicável desde 1 julho 2036</w:t>
      </w:r>
    </w:p>
    <w:p w14:paraId="30B6334C" w14:textId="77777777" w:rsidR="006D3814" w:rsidRDefault="006D3814" w:rsidP="006D3814"/>
    <w:p w14:paraId="58DAAD98" w14:textId="77777777" w:rsidR="006D3814" w:rsidRDefault="006D3814" w:rsidP="006D3814">
      <w:r w:rsidRPr="273F837B">
        <w:t>Terá definição por acto delegado quanto às características de genótipo a que esta disposição se refere, conforme previsto pelo 8(3.ºA):</w:t>
      </w:r>
    </w:p>
    <w:p w14:paraId="584288E4" w14:textId="77777777" w:rsidR="006D3814" w:rsidRDefault="006D3814" w:rsidP="006D3814"/>
    <w:p w14:paraId="0B8A8985" w14:textId="77777777" w:rsidR="006D3814" w:rsidRDefault="006D3814" w:rsidP="006D3814">
      <w:pPr>
        <w:pStyle w:val="CommentText"/>
      </w:pPr>
      <w:r w:rsidRPr="0FA2D677">
        <w:t>8 (3)</w:t>
      </w:r>
      <w:r w:rsidRPr="2087B61B">
        <w:rPr>
          <w:i/>
          <w:iCs/>
        </w:rPr>
        <w:t>.  A Comissão tem competência para adotar atos delegados em conformidade com o artigo 28.º que complementem este Regulamento, definindo:</w:t>
      </w:r>
    </w:p>
    <w:p w14:paraId="5CCA5C00" w14:textId="77777777" w:rsidR="006D3814" w:rsidRDefault="006D3814" w:rsidP="006D3814">
      <w:r w:rsidRPr="4C1DA6DA">
        <w:rPr>
          <w:i/>
          <w:iCs/>
        </w:rPr>
        <w:t>a) características dos genótipos a que se refere o n.º 1 que devem ser excluídos da reprodução, e os métodos para a sua avaliação e requisitos de manutenção de registos</w:t>
      </w:r>
    </w:p>
  </w:comment>
  <w:comment w:id="506" w:author="Susana Margarida Gonçalves Silva Santos" w:date="2026-06-08T16:45:00Z" w:initials="SS">
    <w:p w14:paraId="5A385E0A" w14:textId="77777777" w:rsidR="006D3814" w:rsidRDefault="006D3814">
      <w:pPr>
        <w:pStyle w:val="CommentText"/>
      </w:pPr>
      <w:r>
        <w:rPr>
          <w:rStyle w:val="CommentReference"/>
        </w:rPr>
        <w:annotationRef/>
      </w:r>
      <w:r w:rsidRPr="19E6D4E4">
        <w:t>Esta redação consta no Regulamento Europeu - Em Portugal compete aos Médicos Veterinários.</w:t>
      </w:r>
    </w:p>
  </w:comment>
  <w:comment w:id="505" w:author="Rui André Vidal" w:date="2026-03-25T20:03:00Z" w:initials="RV">
    <w:p w14:paraId="3F7C9101" w14:textId="77777777" w:rsidR="006D3814" w:rsidRDefault="006D3814" w:rsidP="006D3814">
      <w:r>
        <w:annotationRef/>
      </w:r>
      <w:r w:rsidRPr="40EA24EA">
        <w:t>Regulamento Art. 8(2)</w:t>
      </w:r>
      <w:r w:rsidRPr="57760559">
        <w:rPr>
          <w:b/>
          <w:bCs/>
        </w:rPr>
        <w:t xml:space="preserve"> - </w:t>
      </w:r>
      <w:r w:rsidRPr="42008B70">
        <w:t>Aplicável desde 1 julho 2030</w:t>
      </w:r>
    </w:p>
    <w:p w14:paraId="28D3B85E" w14:textId="77777777" w:rsidR="006D3814" w:rsidRDefault="006D3814" w:rsidP="006D3814"/>
    <w:p w14:paraId="5D54C24B" w14:textId="77777777" w:rsidR="006D3814" w:rsidRDefault="006D3814" w:rsidP="006D3814">
      <w:r w:rsidRPr="26F4AB15">
        <w:t>Opinião: deverá ser estendido a qualquer animal (coelhos, hamsters, aves, peixes etc)</w:t>
      </w:r>
    </w:p>
    <w:p w14:paraId="17AE906A" w14:textId="77777777" w:rsidR="006D3814" w:rsidRDefault="006D3814" w:rsidP="006D3814"/>
    <w:p w14:paraId="1EE6EBD5" w14:textId="77777777" w:rsidR="006D3814" w:rsidRDefault="006D3814" w:rsidP="006D3814">
      <w:r w:rsidRPr="5962428E">
        <w:t>Terá definição por acto delegado quanto às características de genótipo a que esta disposição se refere, conforme previsto pelo 8(3.ºb) - "3</w:t>
      </w:r>
      <w:r w:rsidRPr="41FF4834">
        <w:rPr>
          <w:i/>
          <w:iCs/>
        </w:rPr>
        <w:t>.  A Comissão tem competência para adotar atos delegados em conformidade com o artigo 28.º que complementem este Regulamento, definindo:</w:t>
      </w:r>
    </w:p>
    <w:p w14:paraId="1BF1FC22" w14:textId="77777777" w:rsidR="006D3814" w:rsidRDefault="006D3814" w:rsidP="006D3814">
      <w:r w:rsidRPr="6CF5C489">
        <w:t xml:space="preserve">(b) </w:t>
      </w:r>
      <w:r w:rsidRPr="5FEE8BDA">
        <w:rPr>
          <w:i/>
          <w:iCs/>
        </w:rPr>
        <w:t>características de conformação excessivas a que se refere o n.º 2 do presente artigo que devem ser excluídos da reprodução, os métodos para a sua avaliação e requisitos de manutenção de registos.</w:t>
      </w:r>
    </w:p>
    <w:p w14:paraId="2D626F35" w14:textId="77777777" w:rsidR="006D3814" w:rsidRDefault="006D3814"/>
  </w:comment>
  <w:comment w:id="507" w:author="Rui André Vidal" w:date="2026-03-25T18:45:00Z" w:initials="RV">
    <w:p w14:paraId="23E01437" w14:textId="77777777" w:rsidR="006D3814" w:rsidRDefault="006D3814">
      <w:r>
        <w:annotationRef/>
      </w:r>
      <w:r w:rsidRPr="4F5D216C">
        <w:t>Rever se se mantem esta intenção</w:t>
      </w:r>
    </w:p>
  </w:comment>
  <w:comment w:id="509" w:author="Rui André Vidal" w:date="2026-04-07T09:54:00Z" w:initials="RV">
    <w:p w14:paraId="66745200" w14:textId="77777777" w:rsidR="006D3814" w:rsidRDefault="006D3814">
      <w:r>
        <w:rPr>
          <w:rStyle w:val="CommentReference"/>
        </w:rPr>
        <w:annotationRef/>
      </w:r>
      <w:r w:rsidRPr="1CABB6D4">
        <w:t>Art. 16 do Regulamento</w:t>
      </w:r>
    </w:p>
  </w:comment>
  <w:comment w:id="508" w:author="Susana Margarida Gonçalves Silva Santos" w:date="2026-04-07T10:45:00Z" w:initials="SS">
    <w:p w14:paraId="177AC9E8" w14:textId="77777777" w:rsidR="006D3814" w:rsidRDefault="006D3814">
      <w:r>
        <w:rPr>
          <w:rStyle w:val="CommentReference"/>
        </w:rPr>
        <w:annotationRef/>
      </w:r>
      <w:r w:rsidRPr="0A61599F">
        <w:t>ANEXO I</w:t>
      </w:r>
    </w:p>
  </w:comment>
  <w:comment w:id="510" w:author="Susana Margarida Gonçalves Silva Santos" w:date="2026-04-20T10:55:00Z" w:initials="SS">
    <w:p w14:paraId="5CA07F14" w14:textId="77777777" w:rsidR="006D3814" w:rsidRDefault="006D3814">
      <w:pPr>
        <w:pStyle w:val="CommentText"/>
      </w:pPr>
      <w:r>
        <w:rPr>
          <w:rStyle w:val="CommentReference"/>
        </w:rPr>
        <w:annotationRef/>
      </w:r>
      <w:r w:rsidRPr="6CA72C8E">
        <w:t>Em derrogação do primeiro parágrafo, as exigências em matéria de socialização não se aplicam a cães de guarda de gado detidos em estabelecimentos de criação quando esses cães forem usados para fins de guarda ou de treino, ou a cães de pastoreio durante a transumância sazonal. </w:t>
      </w:r>
    </w:p>
  </w:comment>
  <w:comment w:id="520" w:author="Rui André Vidal" w:date="2026-05-25T15:54:00Z" w:initials="RV">
    <w:p w14:paraId="3DEE72AC" w14:textId="6F1C0355" w:rsidR="00F365EA" w:rsidRDefault="00000000">
      <w:pPr>
        <w:pStyle w:val="CommentText"/>
      </w:pPr>
      <w:r>
        <w:rPr>
          <w:rStyle w:val="CommentReference"/>
        </w:rPr>
        <w:annotationRef/>
      </w:r>
      <w:r w:rsidRPr="67D0AEF2">
        <w:t>uma zona própria</w:t>
      </w:r>
    </w:p>
  </w:comment>
  <w:comment w:id="521" w:author="Rui André Vidal" w:date="2026-05-25T16:21:00Z" w:initials="RV">
    <w:p w14:paraId="100EBFFD" w14:textId="3BFB4EA6" w:rsidR="00F365EA" w:rsidRDefault="00000000">
      <w:pPr>
        <w:pStyle w:val="CommentText"/>
      </w:pPr>
      <w:r>
        <w:rPr>
          <w:rStyle w:val="CommentReference"/>
        </w:rPr>
        <w:annotationRef/>
      </w:r>
      <w:r w:rsidRPr="49FCE8BF">
        <w:t>Em princípio haverá um capítulo de estabelecimentos de caça</w:t>
      </w:r>
    </w:p>
  </w:comment>
  <w:comment w:id="522" w:author="Rui André Vidal" w:date="2026-05-25T16:30:00Z" w:initials="RV">
    <w:p w14:paraId="69D5CEB5" w14:textId="15521214" w:rsidR="00F365EA" w:rsidRDefault="00000000">
      <w:pPr>
        <w:pStyle w:val="CommentText"/>
      </w:pPr>
      <w:r>
        <w:rPr>
          <w:rStyle w:val="CommentReference"/>
        </w:rPr>
        <w:annotationRef/>
      </w:r>
      <w:r w:rsidRPr="498839DF">
        <w:t>E os  centros de treino de cães com alojamento? ATL/Creche?</w:t>
      </w:r>
    </w:p>
  </w:comment>
  <w:comment w:id="523" w:author="Rui André Vidal" w:date="2026-05-25T16:31:00Z" w:initials="RV">
    <w:p w14:paraId="0F1F29DD" w14:textId="76065B80" w:rsidR="00F365EA" w:rsidRDefault="00000000">
      <w:pPr>
        <w:pStyle w:val="CommentText"/>
      </w:pPr>
      <w:r>
        <w:rPr>
          <w:rStyle w:val="CommentReference"/>
        </w:rPr>
        <w:annotationRef/>
      </w:r>
      <w:r w:rsidRPr="406A51D8">
        <w:t>rever se está previsto nos princípios gerais</w:t>
      </w:r>
    </w:p>
  </w:comment>
  <w:comment w:id="533" w:author="Rui André Vidal" w:date="2026-05-14T12:11:00Z" w:initials="RV">
    <w:p w14:paraId="315C215B" w14:textId="5CEAA112" w:rsidR="00F365EA" w:rsidRDefault="00000000">
      <w:pPr>
        <w:pStyle w:val="CommentText"/>
      </w:pPr>
      <w:r>
        <w:rPr>
          <w:rStyle w:val="CommentReference"/>
        </w:rPr>
        <w:annotationRef/>
      </w:r>
      <w:r w:rsidRPr="3C28BF6F">
        <w:t>Foi retirada a menção do registo em nome do criador nas lojas de venda com base na assunção de que a proibição de venda em lojas será aprovada</w:t>
      </w:r>
    </w:p>
  </w:comment>
  <w:comment w:id="534" w:author="Rui André Vidal" w:date="2026-05-07T14:42:00Z" w:initials="RV">
    <w:p w14:paraId="48ADA873" w14:textId="50298569" w:rsidR="00F365EA" w:rsidRDefault="00000000">
      <w:pPr>
        <w:pStyle w:val="CommentText"/>
      </w:pPr>
      <w:r>
        <w:rPr>
          <w:rStyle w:val="CommentReference"/>
        </w:rPr>
        <w:annotationRef/>
      </w:r>
      <w:r w:rsidRPr="47C97BB0">
        <w:t>Verificar se se poderá criar um manual de procedimentos para estas situações</w:t>
      </w:r>
    </w:p>
  </w:comment>
  <w:comment w:id="544" w:author="Rui André Vidal" w:date="2026-05-14T11:26:00Z" w:initials="RV">
    <w:p w14:paraId="628F0CCB" w14:textId="77777777" w:rsidR="00DB2762" w:rsidRDefault="00DB2762">
      <w:pPr>
        <w:pStyle w:val="CommentText"/>
      </w:pPr>
      <w:r>
        <w:rPr>
          <w:rStyle w:val="CommentReference"/>
        </w:rPr>
        <w:annotationRef/>
      </w:r>
      <w:r w:rsidRPr="485EF76F">
        <w:t>Rever a que entidades se aplica, por quanto tempo, que requisitos se exigem e em que local do Código ficarão as disposições sobre este tema</w:t>
      </w:r>
    </w:p>
  </w:comment>
  <w:comment w:id="576" w:author="Susana Margarida Gonçalves Silva Santos" w:date="2026-06-03T12:21:00Z" w:initials="SS">
    <w:p w14:paraId="54B09271" w14:textId="244B1E7B" w:rsidR="00F365EA" w:rsidRDefault="00000000">
      <w:pPr>
        <w:pStyle w:val="CommentText"/>
      </w:pPr>
      <w:r>
        <w:rPr>
          <w:rStyle w:val="CommentReference"/>
        </w:rPr>
        <w:annotationRef/>
      </w:r>
      <w:r w:rsidRPr="4C10A80F">
        <w:t>Criar bolsa de Lares de Acolhimento dentro de cada estabelecimento - CRO ou IAZ.</w:t>
      </w:r>
    </w:p>
  </w:comment>
  <w:comment w:id="577" w:author="Susana Margarida Gonçalves Silva Santos" w:date="2026-06-03T12:41:00Z" w:initials="SS">
    <w:p w14:paraId="4534B734" w14:textId="20C04349" w:rsidR="00F365EA" w:rsidRDefault="00000000">
      <w:pPr>
        <w:pStyle w:val="CommentText"/>
      </w:pPr>
      <w:r>
        <w:rPr>
          <w:rStyle w:val="CommentReference"/>
        </w:rPr>
        <w:annotationRef/>
      </w:r>
      <w:r w:rsidRPr="4DF7D32C">
        <w:t>Notificação e registo de Estabelecimentos (art.º 9º Regulamento europeu) - Caracterização para CRO, Abrigos e Lares de Acolhimento.</w:t>
      </w:r>
    </w:p>
  </w:comment>
  <w:comment w:id="578" w:author="Susana Margarida Gonçalves Silva Santos" w:date="2026-06-03T12:59:00Z" w:initials="SS">
    <w:p w14:paraId="481190DF" w14:textId="1BCEE242" w:rsidR="00F365EA" w:rsidRDefault="00000000">
      <w:pPr>
        <w:pStyle w:val="CommentText"/>
      </w:pPr>
      <w:r>
        <w:rPr>
          <w:rStyle w:val="CommentReference"/>
        </w:rPr>
        <w:annotationRef/>
      </w:r>
      <w:r w:rsidRPr="5014E19D">
        <w:t>Sem estabelecimentos, pode haver associações a colocar animais no mercado?</w:t>
      </w:r>
    </w:p>
    <w:p w14:paraId="5192BE8F" w14:textId="02621665" w:rsidR="00F365EA" w:rsidRDefault="00000000">
      <w:pPr>
        <w:pStyle w:val="CommentText"/>
      </w:pPr>
      <w:r w:rsidRPr="30B3F58B">
        <w:t>O que acontece aos animais se o lar de acolhimento não cumprir normas de bem-estar, ou outras,...</w:t>
      </w:r>
    </w:p>
  </w:comment>
  <w:comment w:id="579" w:author="Susana Margarida Gonçalves Silva Santos" w:date="2026-06-03T11:41:00Z" w:initials="SS">
    <w:p w14:paraId="0FDFD1AD" w14:textId="4832DF9B" w:rsidR="00F365EA" w:rsidRDefault="00000000">
      <w:pPr>
        <w:pStyle w:val="CommentText"/>
      </w:pPr>
      <w:r>
        <w:rPr>
          <w:rStyle w:val="CommentReference"/>
        </w:rPr>
        <w:annotationRef/>
      </w:r>
      <w:r w:rsidRPr="33EF03A3">
        <w:t>Gerar alerta automático no SIAC, quando o n.º limite de animais é ultrapassado, por titular e por morada.</w:t>
      </w:r>
    </w:p>
    <w:p w14:paraId="60992000" w14:textId="31ECA0FB" w:rsidR="00F365EA" w:rsidRDefault="00000000">
      <w:pPr>
        <w:pStyle w:val="CommentText"/>
      </w:pPr>
      <w:r w:rsidRPr="1A0CF487">
        <w:t>Criar bloqueio no SIAC, se ultrapassar o limite.</w:t>
      </w:r>
    </w:p>
  </w:comment>
  <w:comment w:id="580" w:author="Susana Margarida Gonçalves Silva Santos" w:date="2026-06-03T12:59:00Z" w:initials="SS">
    <w:p w14:paraId="75373ADA" w14:textId="589E8699" w:rsidR="00F365EA" w:rsidRDefault="00000000">
      <w:pPr>
        <w:pStyle w:val="CommentText"/>
      </w:pPr>
      <w:r>
        <w:rPr>
          <w:rStyle w:val="CommentReference"/>
        </w:rPr>
        <w:annotationRef/>
      </w:r>
      <w:r w:rsidRPr="7BB21F4F">
        <w:t>Sem estabelecimentos, pode haver associações a colocar animais no mercado?</w:t>
      </w:r>
    </w:p>
    <w:p w14:paraId="24F49D4C" w14:textId="5BA500D5" w:rsidR="00F365EA" w:rsidRDefault="00000000">
      <w:pPr>
        <w:pStyle w:val="CommentText"/>
      </w:pPr>
      <w:r w:rsidRPr="3CDC88E6">
        <w:t>O que acontece aos animais se o lar de acolhimento não cumprir normas de bem-estar, ou outras,...</w:t>
      </w:r>
    </w:p>
  </w:comment>
  <w:comment w:id="589" w:author="Rui André Vidal" w:date="2026-05-26T16:46:00Z" w:initials="RV">
    <w:p w14:paraId="57353544" w14:textId="390ED520" w:rsidR="00F365EA" w:rsidRDefault="00000000">
      <w:pPr>
        <w:pStyle w:val="CommentText"/>
      </w:pPr>
      <w:r>
        <w:rPr>
          <w:rStyle w:val="CommentReference"/>
        </w:rPr>
        <w:annotationRef/>
      </w:r>
      <w:r w:rsidRPr="1245329E">
        <w:t>Não inclui estabelecimentos exclusivamente destinados à venda, como já resultava dos procedimentos de MCP do 276/2001. Embora o Regulamento Europeu preveja no art.º 9.º a «notificação» às autoridades competentes da atividade destes estabelecimentos, como se aplica apenas a cães e gatos, e vamos propor que estes animais não sejam vendidos em lojas, não se aplica.</w:t>
      </w:r>
    </w:p>
  </w:comment>
  <w:comment w:id="599" w:author="Susana Margarida Gonçalves Silva Santos" w:date="2026-04-07T12:34:00Z" w:initials="SS">
    <w:p w14:paraId="6157AEB7" w14:textId="2D148FA5" w:rsidR="00387091" w:rsidRDefault="0093750D">
      <w:r>
        <w:rPr>
          <w:rStyle w:val="CommentReference"/>
        </w:rPr>
        <w:annotationRef/>
      </w:r>
      <w:r w:rsidRPr="62A92CB4">
        <w:t>Artigo 8º n.º 1 - Reprodução.</w:t>
      </w:r>
    </w:p>
  </w:comment>
  <w:comment w:id="600" w:author="Rui André Vidal" w:date="2026-05-25T17:57:00Z" w:initials="RV">
    <w:p w14:paraId="3CF274BC" w14:textId="77777777" w:rsidR="00AC638A" w:rsidRDefault="00000000" w:rsidP="00AC638A">
      <w:pPr>
        <w:pStyle w:val="Textodecomentrio"/>
        <w:ind w:left="0" w:firstLine="0"/>
        <w:jc w:val="left"/>
      </w:pPr>
      <w:r>
        <w:rPr>
          <w:rStyle w:val="CommentReference"/>
        </w:rPr>
        <w:annotationRef/>
      </w:r>
      <w:r w:rsidR="00AC638A">
        <w:t>Rever pertinência e atualidade pela DAJA</w:t>
      </w:r>
    </w:p>
  </w:comment>
  <w:comment w:id="601" w:author="Maria Helena Menezes Maia" w:date="2026-04-01T19:06:00Z" w:initials="MM">
    <w:p w14:paraId="00B66E87" w14:textId="7E5E099E" w:rsidR="00387091" w:rsidRDefault="0093750D">
      <w:r>
        <w:rPr>
          <w:rStyle w:val="CommentReference"/>
        </w:rPr>
        <w:annotationRef/>
      </w:r>
      <w:r w:rsidRPr="18523E33">
        <w:t>ver nº 4 do artº 71</w:t>
      </w:r>
    </w:p>
  </w:comment>
  <w:comment w:id="602" w:author="Rui André Vidal" w:date="2026-05-25T18:02:00Z" w:initials="RV">
    <w:p w14:paraId="1DE9A064" w14:textId="19F515CC" w:rsidR="00F365EA" w:rsidRDefault="00000000">
      <w:pPr>
        <w:pStyle w:val="CommentText"/>
      </w:pPr>
      <w:r>
        <w:rPr>
          <w:rStyle w:val="CommentReference"/>
        </w:rPr>
        <w:annotationRef/>
      </w:r>
      <w:r w:rsidRPr="7EC3F7DC">
        <w:t>Ver se se justifica manter isto aqui, tendo em conta a referência acima - responsabilidade de direção e gestão técnica do CRO asseguradas por MVM</w:t>
      </w:r>
    </w:p>
  </w:comment>
  <w:comment w:id="603" w:author="Rui André Vidal" w:date="1900-01-01T00:00:00Z" w:initials="RV">
    <w:p w14:paraId="401A8727" w14:textId="345D2A5C" w:rsidR="00F365EA" w:rsidRDefault="00000000">
      <w:pPr>
        <w:pStyle w:val="CommentText"/>
      </w:pPr>
      <w:r>
        <w:rPr>
          <w:rStyle w:val="CommentReference"/>
        </w:rPr>
        <w:annotationRef/>
      </w:r>
      <w:r w:rsidRPr="1BFB2066">
        <w:t>certificada conforme artigo... ? (relativo à formação dos tratadores conforme Reg)</w:t>
      </w:r>
    </w:p>
  </w:comment>
  <w:comment w:id="613" w:author="Susana Margarida Gonçalves Silva Santos" w:date="2026-06-08T18:11:00Z" w:initials="SS">
    <w:p w14:paraId="595F350D" w14:textId="77777777" w:rsidR="0011077D" w:rsidRDefault="0011077D">
      <w:pPr>
        <w:pStyle w:val="CommentText"/>
      </w:pPr>
      <w:r>
        <w:rPr>
          <w:rStyle w:val="CommentReference"/>
        </w:rPr>
        <w:annotationRef/>
      </w:r>
      <w:r w:rsidRPr="57D96ECA">
        <w:t>Cristina Briosa - Cruzar com o médico Veterinário responsável.</w:t>
      </w:r>
    </w:p>
  </w:comment>
  <w:comment w:id="614" w:author="Rui André Vidal" w:date="2026-05-25T17:45:00Z" w:initials="RV">
    <w:p w14:paraId="34832B62" w14:textId="77777777" w:rsidR="0011077D" w:rsidRDefault="0011077D">
      <w:pPr>
        <w:pStyle w:val="CommentText"/>
      </w:pPr>
      <w:r>
        <w:rPr>
          <w:rStyle w:val="CommentReference"/>
        </w:rPr>
        <w:annotationRef/>
      </w:r>
      <w:r w:rsidRPr="43FA900D">
        <w:t>médico veterinário responsável previsto pela comunicação prévia/permissão administrativa</w:t>
      </w:r>
    </w:p>
  </w:comment>
  <w:comment w:id="628" w:author="Susana Margarida Gonçalves Silva Santos" w:date="2026-05-11T16:50:00Z" w:initials="SS">
    <w:p w14:paraId="39BE685D" w14:textId="659AEA8D" w:rsidR="00F365EA" w:rsidRDefault="00000000">
      <w:pPr>
        <w:pStyle w:val="CommentText"/>
      </w:pPr>
      <w:r>
        <w:rPr>
          <w:rStyle w:val="CommentReference"/>
        </w:rPr>
        <w:annotationRef/>
      </w:r>
      <w:r w:rsidRPr="51C7FCA3">
        <w:t>Nº Máximo de Animais, que permita MCP.</w:t>
      </w:r>
    </w:p>
  </w:comment>
  <w:comment w:id="638" w:author="Rui André Vidal" w:date="2026-05-04T16:33:00Z" w:initials="RV">
    <w:p w14:paraId="74232871" w14:textId="2DFF2C6E" w:rsidR="00823F3B" w:rsidRDefault="00000000">
      <w:pPr>
        <w:pStyle w:val="CommentText"/>
      </w:pPr>
      <w:r>
        <w:rPr>
          <w:rStyle w:val="CommentReference"/>
        </w:rPr>
        <w:annotationRef/>
      </w:r>
      <w:r w:rsidRPr="3D949992">
        <w:t>Verificar com Jurídico</w:t>
      </w:r>
    </w:p>
  </w:comment>
  <w:comment w:id="639" w:author="Rui André Vidal" w:date="2026-05-04T16:35:00Z" w:initials="RV">
    <w:p w14:paraId="6CEBB9D2" w14:textId="12E958A6" w:rsidR="00823F3B" w:rsidRDefault="00000000">
      <w:pPr>
        <w:pStyle w:val="CommentText"/>
      </w:pPr>
      <w:r>
        <w:rPr>
          <w:rStyle w:val="CommentReference"/>
        </w:rPr>
        <w:annotationRef/>
      </w:r>
      <w:r w:rsidRPr="78C10EB2">
        <w:t>a uniformizar</w:t>
      </w:r>
    </w:p>
  </w:comment>
  <w:comment w:id="640" w:author="Maria Cristina Tavares Briosa" w:date="2026-06-18T14:56:00Z" w:initials="MB">
    <w:p w14:paraId="2F95B981" w14:textId="63F1F26E" w:rsidR="00C835DA" w:rsidRDefault="00000000">
      <w:pPr>
        <w:pStyle w:val="CommentText"/>
      </w:pPr>
      <w:r>
        <w:rPr>
          <w:rStyle w:val="CommentReference"/>
        </w:rPr>
        <w:annotationRef/>
      </w:r>
      <w:r w:rsidRPr="65D4FAEE">
        <w:t xml:space="preserve">de momento a permissão adminisrativa é apenas para os alojamentos de pp , porquanto esta menção seria desnecessária </w:t>
      </w:r>
    </w:p>
  </w:comment>
  <w:comment w:id="650" w:author="Rui André Vidal" w:date="2026-05-04T16:38:00Z" w:initials="RV">
    <w:p w14:paraId="215648F4" w14:textId="16CE96ED" w:rsidR="00823F3B" w:rsidRDefault="00000000">
      <w:pPr>
        <w:pStyle w:val="CommentText"/>
      </w:pPr>
      <w:r>
        <w:rPr>
          <w:rStyle w:val="CommentReference"/>
        </w:rPr>
        <w:annotationRef/>
      </w:r>
      <w:r w:rsidRPr="37D3F7D1">
        <w:t>Ver com o jurídico se é para manter?</w:t>
      </w:r>
    </w:p>
  </w:comment>
  <w:comment w:id="658" w:author="Rui André Vidal" w:date="2026-05-04T16:43:00Z" w:initials="RV">
    <w:p w14:paraId="363651C8" w14:textId="25D64688" w:rsidR="00823F3B" w:rsidRDefault="00000000">
      <w:pPr>
        <w:pStyle w:val="CommentText"/>
      </w:pPr>
      <w:r>
        <w:rPr>
          <w:rStyle w:val="CommentReference"/>
        </w:rPr>
        <w:annotationRef/>
      </w:r>
      <w:r w:rsidRPr="6B0FE162">
        <w:t>Rever se se mantem que a decisão seja proferida pela Diretora-Geral? Talvez delegação às regionais?</w:t>
      </w:r>
    </w:p>
  </w:comment>
  <w:comment w:id="671" w:author="Rui André Vidal" w:date="2026-05-04T16:47:00Z" w:initials="RV">
    <w:p w14:paraId="6605E1F0" w14:textId="47876995" w:rsidR="00823F3B" w:rsidRDefault="00000000">
      <w:pPr>
        <w:pStyle w:val="CommentText"/>
      </w:pPr>
      <w:r>
        <w:rPr>
          <w:rStyle w:val="CommentReference"/>
        </w:rPr>
        <w:annotationRef/>
      </w:r>
      <w:r w:rsidRPr="5261BDCE">
        <w:t>Texto do Regulamento (art. 10.º, n.º 3)</w:t>
      </w:r>
    </w:p>
  </w:comment>
  <w:comment w:id="670" w:author="Rui André Vidal" w:date="2026-05-04T16:45:00Z" w:initials="RV">
    <w:p w14:paraId="4B409A17" w14:textId="1116435B" w:rsidR="00823F3B" w:rsidRDefault="00000000">
      <w:pPr>
        <w:pStyle w:val="CommentText"/>
      </w:pPr>
      <w:r>
        <w:rPr>
          <w:rStyle w:val="CommentReference"/>
        </w:rPr>
        <w:annotationRef/>
      </w:r>
      <w:r w:rsidRPr="06E0930C">
        <w:t>Jurídico: Em que termos atualmente?</w:t>
      </w:r>
    </w:p>
  </w:comment>
  <w:comment w:id="672" w:author="Rui André Vidal" w:date="2026-05-04T16:51:00Z" w:initials="RV">
    <w:p w14:paraId="504891F8" w14:textId="5B1B75AF" w:rsidR="00823F3B" w:rsidRDefault="00000000">
      <w:pPr>
        <w:pStyle w:val="CommentText"/>
      </w:pPr>
      <w:r>
        <w:rPr>
          <w:rStyle w:val="CommentReference"/>
        </w:rPr>
        <w:annotationRef/>
      </w:r>
      <w:r w:rsidRPr="28625A67">
        <w:t>Do Regulamento Art. 10.º (3), para os estabelecimentos de criação/reprodução que tenham ou prevejam ter &gt;5 ninhadas/ano</w:t>
      </w:r>
    </w:p>
  </w:comment>
  <w:comment w:id="673" w:author="Rui André Vidal" w:date="2026-05-26T17:32:00Z" w:initials="RV">
    <w:p w14:paraId="4AD87ABF" w14:textId="6C34B6BE" w:rsidR="00F365EA" w:rsidRDefault="00000000">
      <w:pPr>
        <w:pStyle w:val="CommentText"/>
      </w:pPr>
      <w:r>
        <w:rPr>
          <w:rStyle w:val="CommentReference"/>
        </w:rPr>
        <w:annotationRef/>
      </w:r>
      <w:r w:rsidRPr="6076EA3C">
        <w:t>Prever opinião dos colegas da proteção de dados?</w:t>
      </w:r>
    </w:p>
  </w:comment>
  <w:comment w:id="687" w:author="Rui André Vidal" w:date="2026-05-26T17:13:00Z" w:initials="RV">
    <w:p w14:paraId="22C4675F" w14:textId="77777777" w:rsidR="00F26C8A" w:rsidRDefault="00000000" w:rsidP="00F26C8A">
      <w:pPr>
        <w:pStyle w:val="Textodecomentrio"/>
        <w:ind w:left="0" w:firstLine="0"/>
        <w:jc w:val="left"/>
      </w:pPr>
      <w:r>
        <w:rPr>
          <w:rStyle w:val="CommentReference"/>
        </w:rPr>
        <w:annotationRef/>
      </w:r>
      <w:r w:rsidR="00F26C8A">
        <w:t>No 276/2001 a cessação vem articulada com o nº anterior e previa 15 dias, mas o Regulamento, alínea b) do n.2 do art.º 10.º, determina que especificamente a cessação de exploração deve ser comunicada 5 dias úteis antes de ocorrer.</w:t>
      </w:r>
    </w:p>
  </w:comment>
  <w:comment w:id="715" w:author="Maria Cristina Tavares Briosa" w:date="2026-06-18T14:58:00Z" w:initials="MB">
    <w:p w14:paraId="53F19D81" w14:textId="046C2CD9" w:rsidR="00C835DA" w:rsidRDefault="00000000">
      <w:pPr>
        <w:pStyle w:val="CommentText"/>
      </w:pPr>
      <w:r>
        <w:rPr>
          <w:rStyle w:val="CommentReference"/>
        </w:rPr>
        <w:annotationRef/>
      </w:r>
      <w:r w:rsidRPr="2EAF004F">
        <w:t>estabelecimento</w:t>
      </w:r>
    </w:p>
  </w:comment>
  <w:comment w:id="753" w:author="Susana Margarida Gonçalves Silva Santos" w:date="2026-03-26T10:19:00Z" w:initials="SS">
    <w:p w14:paraId="1A4000BE" w14:textId="7E2EC119" w:rsidR="00FC060F" w:rsidRDefault="00FC060F">
      <w:r>
        <w:annotationRef/>
      </w:r>
      <w:r w:rsidRPr="6434B88C">
        <w:t>Bases de dados para gestão das populações de animais de companhia. Controlo, gestão,...</w:t>
      </w:r>
    </w:p>
  </w:comment>
  <w:comment w:id="763" w:author="Maria Rosário Silva Lemos Cidadão" w:date="2026-03-25T16:33:00Z" w:initials="MC">
    <w:p w14:paraId="6333773B" w14:textId="6964ADB8" w:rsidR="00FC060F" w:rsidRDefault="00FC060F">
      <w:r>
        <w:annotationRef/>
      </w:r>
      <w:r w:rsidRPr="4B03DD89">
        <w:t>No REGBEAC colocavam a identificação individual do progenitor materno.- Considerar por ligação ao CPC ou CPF.  A ESTUDAR</w:t>
      </w:r>
    </w:p>
  </w:comment>
  <w:comment w:id="764" w:author="Susana Margarida Gonçalves Silva Santos" w:date="2026-03-26T10:08:00Z" w:initials="SS">
    <w:p w14:paraId="5B4E9E37" w14:textId="11373CFD" w:rsidR="00FC060F" w:rsidRDefault="00FC060F">
      <w:r>
        <w:annotationRef/>
      </w:r>
      <w:r w:rsidRPr="09719641">
        <w:t>Falar com Recursos Genéticos.</w:t>
      </w:r>
    </w:p>
  </w:comment>
  <w:comment w:id="765" w:author="Maria Rosário Silva Lemos Cidadão" w:date="2026-03-25T16:35:00Z" w:initials="MC">
    <w:p w14:paraId="31ACDDF2" w14:textId="1C662B50" w:rsidR="00FC060F" w:rsidRDefault="00FC060F">
      <w:r>
        <w:annotationRef/>
      </w:r>
      <w:r w:rsidRPr="4088446E">
        <w:t>Artigo 23.º do REG BE</w:t>
      </w:r>
    </w:p>
  </w:comment>
  <w:comment w:id="766" w:author="Maria Rosário Silva Lemos Cidadão" w:date="2026-06-11T15:07:00Z" w:initials="MC">
    <w:p w14:paraId="6AFBAF7C" w14:textId="4C97F4A9" w:rsidR="00F365EA" w:rsidRDefault="00000000">
      <w:pPr>
        <w:pStyle w:val="CommentText"/>
      </w:pPr>
      <w:r>
        <w:rPr>
          <w:rStyle w:val="CommentReference"/>
        </w:rPr>
        <w:annotationRef/>
      </w:r>
      <w:r w:rsidRPr="21EC9C57">
        <w:t>deve-se referir restrição à sua área territorial ou deixamos omisso?</w:t>
      </w:r>
    </w:p>
  </w:comment>
  <w:comment w:id="767" w:author="Rui André Vidal" w:date="2026-05-07T11:42:00Z" w:initials="RV">
    <w:p w14:paraId="4860960F" w14:textId="6A6D5D97" w:rsidR="00F365EA" w:rsidRDefault="00000000">
      <w:pPr>
        <w:pStyle w:val="CommentText"/>
      </w:pPr>
      <w:r>
        <w:rPr>
          <w:rStyle w:val="CommentReference"/>
        </w:rPr>
        <w:annotationRef/>
      </w:r>
      <w:r w:rsidRPr="40232F4E">
        <w:t>Origina do último parágrafo do n.º 3 do Art.º 21.º do Regulamento. Faz referência ao sistema de verificação que terá implementação posterior.</w:t>
      </w:r>
    </w:p>
  </w:comment>
  <w:comment w:id="786" w:author="Maria Rosário Silva Lemos Cidadão" w:date="2026-05-07T15:10:00Z" w:initials="MC">
    <w:p w14:paraId="527F7ACB" w14:textId="746F74A9" w:rsidR="00F365EA" w:rsidRDefault="00000000">
      <w:pPr>
        <w:pStyle w:val="CommentText"/>
      </w:pPr>
      <w:r>
        <w:rPr>
          <w:rStyle w:val="CommentReference"/>
        </w:rPr>
        <w:annotationRef/>
      </w:r>
      <w:r w:rsidRPr="2EBDDD51">
        <w:t>Separar</w:t>
      </w:r>
    </w:p>
    <w:p w14:paraId="5F1CAC22" w14:textId="57EFF537" w:rsidR="00F365EA" w:rsidRDefault="00000000">
      <w:pPr>
        <w:pStyle w:val="CommentText"/>
      </w:pPr>
      <w:r w:rsidRPr="63E3AF0A">
        <w:t>Identificação=marcação do animal</w:t>
      </w:r>
    </w:p>
    <w:p w14:paraId="55FF42C3" w14:textId="0484FD04" w:rsidR="00F365EA" w:rsidRDefault="00000000">
      <w:pPr>
        <w:pStyle w:val="CommentText"/>
      </w:pPr>
      <w:r w:rsidRPr="79C1EE9E">
        <w:t>Registo=registo na BD oficial</w:t>
      </w:r>
    </w:p>
  </w:comment>
  <w:comment w:id="787" w:author="Maria Rosário Silva Lemos Cidadão" w:date="2026-03-25T15:37:00Z" w:initials="MC">
    <w:p w14:paraId="4B8D7BF3" w14:textId="751E824A" w:rsidR="00FC060F" w:rsidRDefault="00FC060F">
      <w:r>
        <w:annotationRef/>
      </w:r>
      <w:r w:rsidRPr="53D6AD2F">
        <w:t>Estamos mais restritivos que no REG BE. que nos animais de operador é de 6 meses</w:t>
      </w:r>
    </w:p>
  </w:comment>
  <w:comment w:id="788" w:author="Susana Margarida Gonçalves Silva Santos" w:date="2026-03-26T11:04:00Z" w:initials="SS">
    <w:p w14:paraId="7F9FA677" w14:textId="4C7CFAEC" w:rsidR="00FC060F" w:rsidRDefault="00FC060F">
      <w:r>
        <w:annotationRef/>
      </w:r>
      <w:r w:rsidRPr="00315CD1">
        <w:t>COMUNICAR À COMISSÃO!</w:t>
      </w:r>
    </w:p>
  </w:comment>
  <w:comment w:id="789" w:author="Maria Rosário Silva Lemos Cidadão" w:date="2026-06-05T09:47:00Z" w:initials="MC">
    <w:p w14:paraId="6512CF32" w14:textId="6610E3B8" w:rsidR="00F365EA" w:rsidRDefault="00000000">
      <w:pPr>
        <w:pStyle w:val="CommentText"/>
      </w:pPr>
      <w:r>
        <w:rPr>
          <w:rStyle w:val="CommentReference"/>
        </w:rPr>
        <w:annotationRef/>
      </w:r>
      <w:r w:rsidRPr="190BB4B2">
        <w:t>AVES - psittacideos</w:t>
      </w:r>
    </w:p>
  </w:comment>
  <w:comment w:id="799" w:author="Susana Margarida Gonçalves Silva Santos" w:date="2026-03-26T11:48:00Z" w:initials="SS">
    <w:p w14:paraId="545CBB1A" w14:textId="401C89AE" w:rsidR="00FC060F" w:rsidRDefault="00FC060F">
      <w:r>
        <w:annotationRef/>
      </w:r>
      <w:r w:rsidRPr="7D88798C">
        <w:t>Legislação especial? - GJ</w:t>
      </w:r>
    </w:p>
  </w:comment>
  <w:comment w:id="818" w:author="Maria Rosário Silva Lemos Cidadão" w:date="2026-06-05T10:38:00Z" w:initials="MC">
    <w:p w14:paraId="0CFAE0AB" w14:textId="78C99323" w:rsidR="00F365EA" w:rsidRDefault="00000000">
      <w:pPr>
        <w:pStyle w:val="CommentText"/>
      </w:pPr>
      <w:r>
        <w:rPr>
          <w:rStyle w:val="CommentReference"/>
        </w:rPr>
        <w:annotationRef/>
      </w:r>
      <w:r w:rsidRPr="2E4B7C2F">
        <w:t>Á DAJA para ver se podemos colocar esta obrigação, se a empresa só comercializar transponder com AIM para equideos</w:t>
      </w:r>
    </w:p>
  </w:comment>
  <w:comment w:id="828" w:author="Maria Rosário Silva Lemos Cidadão" w:date="2026-06-05T10:54:00Z" w:initials="MC">
    <w:p w14:paraId="7FEF88B0" w14:textId="2FE6A871" w:rsidR="00F365EA" w:rsidRDefault="00000000">
      <w:pPr>
        <w:pStyle w:val="CommentText"/>
      </w:pPr>
      <w:r>
        <w:rPr>
          <w:rStyle w:val="CommentReference"/>
        </w:rPr>
        <w:annotationRef/>
      </w:r>
      <w:r w:rsidRPr="741E5F3A">
        <w:t>DAJA - Deve referenciar-se câmara ou município.</w:t>
      </w:r>
    </w:p>
    <w:p w14:paraId="0815F15B" w14:textId="025C623E" w:rsidR="00F365EA" w:rsidRDefault="00000000">
      <w:pPr>
        <w:pStyle w:val="CommentText"/>
      </w:pPr>
      <w:r w:rsidRPr="311F4581">
        <w:t xml:space="preserve">Vai ser a figura que irá aparecer como titular no SIAC </w:t>
      </w:r>
    </w:p>
  </w:comment>
  <w:comment w:id="838" w:author="Maria Rosário Silva Lemos Cidadão" w:date="1900-01-01T00:00:00Z" w:initials="MC">
    <w:p w14:paraId="2BA26EFB" w14:textId="7E0B2C4D" w:rsidR="00F365EA" w:rsidRDefault="00000000">
      <w:pPr>
        <w:pStyle w:val="CommentText"/>
      </w:pPr>
      <w:r>
        <w:rPr>
          <w:rStyle w:val="CommentReference"/>
        </w:rPr>
        <w:annotationRef/>
      </w:r>
      <w:r w:rsidRPr="621826FC">
        <w:t>REG BE Artigo 26.º</w:t>
      </w:r>
    </w:p>
    <w:p w14:paraId="1310E4A3" w14:textId="364149A3" w:rsidR="00F365EA" w:rsidRDefault="00000000">
      <w:pPr>
        <w:pStyle w:val="CommentText"/>
      </w:pPr>
      <w:r w:rsidRPr="2619CF04">
        <w:t>IMPORTAÇÃO</w:t>
      </w:r>
    </w:p>
    <w:p w14:paraId="2F49EC97" w14:textId="7B2435E6" w:rsidR="00F365EA" w:rsidRDefault="00000000">
      <w:pPr>
        <w:pStyle w:val="CommentText"/>
      </w:pPr>
      <w:r w:rsidRPr="09339C2A">
        <w:t xml:space="preserve"> Para colocação no mercado - Aplicação 5 anos </w:t>
      </w:r>
    </w:p>
    <w:p w14:paraId="3FC9386B" w14:textId="5B2D6B3A" w:rsidR="00F365EA" w:rsidRDefault="00000000">
      <w:pPr>
        <w:pStyle w:val="CommentText"/>
      </w:pPr>
      <w:r w:rsidRPr="1396F231">
        <w:t>Não Comercial - Aplicação 10 anos</w:t>
      </w:r>
    </w:p>
    <w:p w14:paraId="0239B69C" w14:textId="1D9ABD9B" w:rsidR="00F365EA" w:rsidRDefault="00F365EA">
      <w:pPr>
        <w:pStyle w:val="CommentText"/>
      </w:pPr>
    </w:p>
  </w:comment>
  <w:comment w:id="839" w:author="Maria Rosário Silva Lemos Cidadão" w:date="2026-06-11T08:18:00Z" w:initials="MC">
    <w:p w14:paraId="101F9CDC" w14:textId="4107DAFB" w:rsidR="00F365EA" w:rsidRDefault="00000000">
      <w:pPr>
        <w:pStyle w:val="CommentText"/>
      </w:pPr>
      <w:r>
        <w:rPr>
          <w:rStyle w:val="CommentReference"/>
        </w:rPr>
        <w:annotationRef/>
      </w:r>
      <w:r w:rsidRPr="50F3E368">
        <w:t>Mais restritivo que o REG para vindo de países terceiros, que considera 6 meses em vez de 120 dias</w:t>
      </w:r>
    </w:p>
  </w:comment>
  <w:comment w:id="840" w:author="Maria Rosário Silva Lemos Cidadão" w:date="2026-06-11T14:44:00Z" w:initials="MC">
    <w:p w14:paraId="11BBB06D" w14:textId="5B6FD034" w:rsidR="00F365EA" w:rsidRDefault="00000000">
      <w:pPr>
        <w:pStyle w:val="CommentText"/>
      </w:pPr>
      <w:r>
        <w:rPr>
          <w:rStyle w:val="CommentReference"/>
        </w:rPr>
        <w:annotationRef/>
      </w:r>
      <w:r w:rsidRPr="51AEAA07">
        <w:t>disposição mais restritiva que o REG BE</w:t>
      </w:r>
    </w:p>
  </w:comment>
  <w:comment w:id="841" w:author="Maria Rosário Silva Lemos Cidadão" w:date="2026-06-05T11:36:00Z" w:initials="MC">
    <w:p w14:paraId="0A1914BF" w14:textId="7DE9EC48" w:rsidR="00F365EA" w:rsidRDefault="00000000">
      <w:pPr>
        <w:pStyle w:val="CommentText"/>
      </w:pPr>
      <w:r>
        <w:rPr>
          <w:rStyle w:val="CommentReference"/>
        </w:rPr>
        <w:annotationRef/>
      </w:r>
      <w:r w:rsidRPr="16746E1F">
        <w:t>TEM DE SER discutido este prazo (dias/semanas)  e conjugar com os artigos 75º e 76º na altual versão.</w:t>
      </w:r>
    </w:p>
    <w:p w14:paraId="265A3F81" w14:textId="5860FD71" w:rsidR="00F365EA" w:rsidRDefault="00000000">
      <w:pPr>
        <w:pStyle w:val="CommentText"/>
      </w:pPr>
      <w:r w:rsidRPr="5BFB07E5">
        <w:t>REVER os artigos</w:t>
      </w:r>
    </w:p>
  </w:comment>
  <w:comment w:id="869" w:author="Maria Rosário Silva Lemos Cidadão" w:date="2026-06-05T12:20:00Z" w:initials="MC">
    <w:p w14:paraId="2368E9E2" w14:textId="2A12C07F" w:rsidR="00F365EA" w:rsidRDefault="00000000">
      <w:pPr>
        <w:pStyle w:val="CommentText"/>
      </w:pPr>
      <w:r>
        <w:rPr>
          <w:rStyle w:val="CommentReference"/>
        </w:rPr>
        <w:annotationRef/>
      </w:r>
      <w:r w:rsidRPr="485D719E">
        <w:t>Não havia esta obrigação no DL 82/2019.</w:t>
      </w:r>
    </w:p>
    <w:p w14:paraId="30DA5464" w14:textId="6E381FA7" w:rsidR="00F365EA" w:rsidRDefault="00000000">
      <w:pPr>
        <w:pStyle w:val="CommentText"/>
      </w:pPr>
      <w:r w:rsidRPr="55975741">
        <w:t>Pode se de difícil aplicabilidade.</w:t>
      </w:r>
    </w:p>
    <w:p w14:paraId="6A23A39B" w14:textId="5EC1287B" w:rsidR="00F365EA" w:rsidRDefault="00000000">
      <w:pPr>
        <w:pStyle w:val="CommentText"/>
      </w:pPr>
      <w:r w:rsidRPr="40C4359B">
        <w:t>Hipoteses</w:t>
      </w:r>
    </w:p>
    <w:p w14:paraId="6F0547C7" w14:textId="269E961A" w:rsidR="00F365EA" w:rsidRDefault="00000000">
      <w:pPr>
        <w:pStyle w:val="CommentText"/>
      </w:pPr>
      <w:r w:rsidRPr="0DC10134">
        <w:t>Colocar obrigação de declaração para os operadores, não CRO.</w:t>
      </w:r>
    </w:p>
    <w:p w14:paraId="0BFA86C8" w14:textId="3C5EF6B9" w:rsidR="00F365EA" w:rsidRDefault="00000000">
      <w:pPr>
        <w:pStyle w:val="CommentText"/>
      </w:pPr>
      <w:r w:rsidRPr="77123F2C">
        <w:t>Ser isenta a obrigação de declaração se a morte for averbada por MV</w:t>
      </w:r>
    </w:p>
    <w:p w14:paraId="22B6F62C" w14:textId="090BC50F" w:rsidR="00F365EA" w:rsidRDefault="00000000">
      <w:pPr>
        <w:pStyle w:val="CommentText"/>
      </w:pPr>
      <w:r w:rsidRPr="0CFA8E24">
        <w:t>Este ponto a melhorar</w:t>
      </w:r>
    </w:p>
  </w:comment>
  <w:comment w:id="870" w:author="Maria Rosário Silva Lemos Cidadão" w:date="2026-06-05T07:51:00Z" w:initials="MC">
    <w:p w14:paraId="112AD59B" w14:textId="77759B40" w:rsidR="00F365EA" w:rsidRDefault="00000000">
      <w:pPr>
        <w:pStyle w:val="CommentText"/>
      </w:pPr>
      <w:r>
        <w:rPr>
          <w:rStyle w:val="CommentReference"/>
        </w:rPr>
        <w:annotationRef/>
      </w:r>
      <w:r w:rsidRPr="3922F79D">
        <w:t>OMV quer 72 horas</w:t>
      </w:r>
    </w:p>
  </w:comment>
  <w:comment w:id="880" w:author="Maria Helena Menezes Maia" w:date="2026-04-05T11:44:00Z" w:initials="MM">
    <w:p w14:paraId="50E7D4ED" w14:textId="334F1509" w:rsidR="00F365EA" w:rsidRDefault="00000000">
      <w:pPr>
        <w:pStyle w:val="CommentText"/>
      </w:pPr>
      <w:r>
        <w:rPr>
          <w:rStyle w:val="CommentReference"/>
        </w:rPr>
        <w:annotationRef/>
      </w:r>
      <w:r w:rsidRPr="7737DB25">
        <w:t xml:space="preserve">As deslocações de cães, gatos e furões de companhia para Países terceiros... </w:t>
      </w:r>
    </w:p>
  </w:comment>
  <w:comment w:id="899" w:author="Maria Helena Menezes Maia" w:date="2026-04-05T18:44:00Z" w:initials="MM">
    <w:p w14:paraId="521F095D" w14:textId="0120E539" w:rsidR="00387091" w:rsidRDefault="0093750D">
      <w:r>
        <w:rPr>
          <w:rStyle w:val="CommentReference"/>
        </w:rPr>
        <w:annotationRef/>
      </w:r>
      <w:r w:rsidRPr="48E5799B">
        <w:t xml:space="preserve">As deslocações de cães, gatos e furões de companhia para Países terceiros... </w:t>
      </w:r>
    </w:p>
  </w:comment>
  <w:comment w:id="933" w:author="Rui André Vidal" w:date="2026-06-11T09:05:00Z" w:initials="RV">
    <w:p w14:paraId="77B30291" w14:textId="0DF1335F" w:rsidR="00F365EA" w:rsidRDefault="00000000">
      <w:pPr>
        <w:pStyle w:val="CommentText"/>
      </w:pPr>
      <w:r>
        <w:rPr>
          <w:rStyle w:val="CommentReference"/>
        </w:rPr>
        <w:annotationRef/>
      </w:r>
      <w:r w:rsidRPr="39A85960">
        <w:t>Residência? Titulares &lt; 18 anos</w:t>
      </w:r>
    </w:p>
  </w:comment>
  <w:comment w:id="934" w:author="Rui André Vidal" w:date="2026-06-12T12:15:00Z" w:initials="RV">
    <w:p w14:paraId="050BFB54" w14:textId="63F49FBF" w:rsidR="00F365EA" w:rsidRDefault="00000000">
      <w:pPr>
        <w:pStyle w:val="CommentText"/>
      </w:pPr>
      <w:r>
        <w:rPr>
          <w:rStyle w:val="CommentReference"/>
        </w:rPr>
        <w:annotationRef/>
      </w:r>
      <w:r w:rsidRPr="06772950">
        <w:t>DAJA</w:t>
      </w:r>
    </w:p>
  </w:comment>
  <w:comment w:id="935" w:author="Rui André Vidal" w:date="2026-06-12T13:01:00Z" w:initials="RV">
    <w:p w14:paraId="47A22777" w14:textId="3D455C62" w:rsidR="00F365EA" w:rsidRDefault="00000000">
      <w:pPr>
        <w:pStyle w:val="CommentText"/>
      </w:pPr>
      <w:r>
        <w:rPr>
          <w:rStyle w:val="CommentReference"/>
        </w:rPr>
        <w:annotationRef/>
      </w:r>
      <w:r w:rsidRPr="7B2647D9">
        <w:t>Refletir se há documentação a pedir para esta classificação</w:t>
      </w:r>
    </w:p>
  </w:comment>
  <w:comment w:id="937" w:author="Rui André Vidal" w:date="2026-06-12T12:48:00Z" w:initials="RV">
    <w:p w14:paraId="34F046A6" w14:textId="66836553" w:rsidR="00F365EA" w:rsidRDefault="00000000">
      <w:pPr>
        <w:pStyle w:val="CommentText"/>
      </w:pPr>
      <w:r>
        <w:rPr>
          <w:rStyle w:val="CommentReference"/>
        </w:rPr>
        <w:annotationRef/>
      </w:r>
      <w:r w:rsidRPr="24D2E8DD">
        <w:t>Rever que entidades devem ser previstas</w:t>
      </w:r>
    </w:p>
  </w:comment>
  <w:comment w:id="942" w:author="Rui André Vidal" w:date="2026-06-12T16:15:00Z" w:initials="RV">
    <w:p w14:paraId="254331C8" w14:textId="07A27D6B" w:rsidR="00F365EA" w:rsidRDefault="00000000">
      <w:pPr>
        <w:pStyle w:val="CommentText"/>
      </w:pPr>
      <w:r>
        <w:rPr>
          <w:rStyle w:val="CommentReference"/>
        </w:rPr>
        <w:annotationRef/>
      </w:r>
      <w:r w:rsidRPr="5C8708CB">
        <w:t>DAJA - Remeter para Portaria</w:t>
      </w:r>
    </w:p>
  </w:comment>
  <w:comment w:id="1031" w:author="Susana Margarida Gonçalves Silva Santos" w:date="2026-04-21T11:15:00Z" w:initials="SS">
    <w:p w14:paraId="4C593345" w14:textId="473137A4" w:rsidR="00823F3B" w:rsidRDefault="00000000">
      <w:pPr>
        <w:pStyle w:val="CommentText"/>
      </w:pPr>
      <w:r>
        <w:rPr>
          <w:rStyle w:val="CommentReference"/>
        </w:rPr>
        <w:annotationRef/>
      </w:r>
      <w:r w:rsidRPr="6E829045">
        <w:t>Prever os dados a disponibilizar pelos Municípios. prever sanções para os Municípios que não informam a DGAV.</w:t>
      </w:r>
    </w:p>
  </w:comment>
  <w:comment w:id="1050" w:author="Susana Margarida Gonçalves Silva Santos" w:date="2026-04-23T09:49:00Z" w:initials="SS">
    <w:p w14:paraId="1591B302" w14:textId="4B4F8EE7" w:rsidR="00823F3B" w:rsidRDefault="00000000">
      <w:pPr>
        <w:pStyle w:val="CommentText"/>
      </w:pPr>
      <w:r>
        <w:rPr>
          <w:rStyle w:val="CommentReference"/>
        </w:rPr>
        <w:annotationRef/>
      </w:r>
      <w:r w:rsidRPr="0501D237">
        <w:t>A analisar pela DAJA - Dr. Gui.</w:t>
      </w:r>
    </w:p>
  </w:comment>
  <w:comment w:id="1051" w:author="Susana Margarida Gonçalves Silva Santos" w:date="1900-01-01T00:00:00Z" w:initials="SS">
    <w:p w14:paraId="331856B7" w14:textId="073B7E8F" w:rsidR="00823F3B" w:rsidRDefault="00000000">
      <w:pPr>
        <w:pStyle w:val="CommentText"/>
      </w:pPr>
      <w:r>
        <w:rPr>
          <w:rStyle w:val="CommentReference"/>
        </w:rPr>
        <w:annotationRef/>
      </w:r>
      <w:r w:rsidRPr="248759B6">
        <w:t>Para além do exposto, subsiste o problema dos prédios devolutos. Posse Administrativa - Municípios. Insalubridade, saúde pública, bem-estar animal - RJUE.</w:t>
      </w:r>
    </w:p>
  </w:comment>
  <w:comment w:id="1055" w:author="Maria Cristina Tavares Briosa" w:date="1900-01-01T00:00:00Z" w:initials="MB">
    <w:p w14:paraId="0A76B6E4" w14:textId="70EDFF3E" w:rsidR="00823F3B" w:rsidRDefault="00000000">
      <w:pPr>
        <w:pStyle w:val="CommentText"/>
      </w:pPr>
      <w:r>
        <w:rPr>
          <w:rStyle w:val="CommentReference"/>
        </w:rPr>
        <w:annotationRef/>
      </w:r>
      <w:r w:rsidRPr="59B7F3DC">
        <w:t xml:space="preserve">A Lei 27 diz podem </w:t>
      </w:r>
    </w:p>
  </w:comment>
  <w:comment w:id="1054" w:author="Maria Cristina Tavares Briosa" w:date="2026-03-18T17:12:00Z" w:initials="MB">
    <w:p w14:paraId="5F3A76AF" w14:textId="2580EDDF" w:rsidR="00FC060F" w:rsidRDefault="00FC060F">
      <w:r>
        <w:annotationRef/>
      </w:r>
      <w:r w:rsidRPr="209FB5C4">
        <w:t xml:space="preserve">acrescentar um nº : </w:t>
      </w:r>
    </w:p>
    <w:p w14:paraId="6B3278E5" w14:textId="524A03E6" w:rsidR="00FC060F" w:rsidRDefault="00FC060F">
      <w:r w:rsidRPr="4DD76533">
        <w:t>o programa a que se refere o presente artigo não é aplicável a cães</w:t>
      </w:r>
    </w:p>
  </w:comment>
  <w:comment w:id="1067" w:author="Susana Margarida Gonçalves Silva Santos" w:date="2026-06-09T14:57:00Z" w:initials="SS">
    <w:p w14:paraId="5DBD7D56" w14:textId="58A284ED" w:rsidR="00F365EA" w:rsidRDefault="00000000">
      <w:pPr>
        <w:pStyle w:val="CommentText"/>
      </w:pPr>
      <w:r>
        <w:rPr>
          <w:rStyle w:val="CommentReference"/>
        </w:rPr>
        <w:annotationRef/>
      </w:r>
      <w:r w:rsidRPr="4E8547EF">
        <w:t>Colocar o ponto 3 nas Normas Transitórias.</w:t>
      </w:r>
    </w:p>
  </w:comment>
  <w:comment w:id="1077" w:author="Susana Margarida Gonçalves Silva Santos" w:date="2026-06-09T16:34:00Z" w:initials="SS">
    <w:p w14:paraId="6D6752A8" w14:textId="3A5FB3E5" w:rsidR="00F365EA" w:rsidRDefault="00000000">
      <w:pPr>
        <w:pStyle w:val="CommentText"/>
      </w:pPr>
      <w:r>
        <w:rPr>
          <w:rStyle w:val="CommentReference"/>
        </w:rPr>
        <w:annotationRef/>
      </w:r>
      <w:r w:rsidRPr="7AAFE6A0">
        <w:t xml:space="preserve">Possibilidades de colmatar o problema - </w:t>
      </w:r>
      <w:r w:rsidRPr="6AAF6A51">
        <w:rPr>
          <w:b/>
          <w:bCs/>
        </w:rPr>
        <w:t>DAJA</w:t>
      </w:r>
      <w:r w:rsidRPr="4EB6537D">
        <w:t xml:space="preserve"> :</w:t>
      </w:r>
    </w:p>
    <w:p w14:paraId="15936E3B" w14:textId="266A683B" w:rsidR="00F365EA" w:rsidRDefault="00F365EA">
      <w:pPr>
        <w:pStyle w:val="CommentText"/>
      </w:pPr>
    </w:p>
    <w:p w14:paraId="6CC3113E" w14:textId="41B5DA27" w:rsidR="00F365EA" w:rsidRDefault="00000000">
      <w:pPr>
        <w:pStyle w:val="CommentText"/>
      </w:pPr>
      <w:r w:rsidRPr="2A14124D">
        <w:t>1. Prever majoração das taxas, por não cumprimento.</w:t>
      </w:r>
    </w:p>
    <w:p w14:paraId="6A0D510D" w14:textId="18061A75" w:rsidR="00F365EA" w:rsidRDefault="00000000">
      <w:pPr>
        <w:pStyle w:val="CommentText"/>
      </w:pPr>
      <w:r w:rsidRPr="3C4B4B7D">
        <w:t>2. Contraordenação, com possibilidade de apreensão do animal. PENAS ACESSÓRIAS.</w:t>
      </w:r>
    </w:p>
    <w:p w14:paraId="0B38F070" w14:textId="4F4900D3" w:rsidR="00F365EA" w:rsidRDefault="00F365EA">
      <w:pPr>
        <w:pStyle w:val="CommentText"/>
      </w:pPr>
    </w:p>
    <w:p w14:paraId="1CB50B6A" w14:textId="650844C0" w:rsidR="00F365EA" w:rsidRDefault="00F365EA">
      <w:pPr>
        <w:pStyle w:val="CommentText"/>
      </w:pPr>
    </w:p>
    <w:p w14:paraId="078A73EE" w14:textId="12023296" w:rsidR="00F365EA" w:rsidRDefault="00F365EA">
      <w:pPr>
        <w:pStyle w:val="CommentText"/>
      </w:pPr>
    </w:p>
    <w:p w14:paraId="4C85A4BB" w14:textId="749C6C30" w:rsidR="00F365EA" w:rsidRDefault="00F365EA">
      <w:pPr>
        <w:pStyle w:val="CommentText"/>
      </w:pPr>
    </w:p>
  </w:comment>
  <w:comment w:id="1078" w:author="Rui André Vidal" w:date="2026-06-11T08:48:00Z" w:initials="RV">
    <w:p w14:paraId="00C53ED3" w14:textId="4697A346" w:rsidR="00F365EA" w:rsidRDefault="00000000">
      <w:pPr>
        <w:pStyle w:val="CommentText"/>
      </w:pPr>
      <w:r>
        <w:rPr>
          <w:rStyle w:val="CommentReference"/>
        </w:rPr>
        <w:annotationRef/>
      </w:r>
      <w:r w:rsidRPr="63BD1C7A">
        <w:t>Sugestão. Rever redação</w:t>
      </w:r>
    </w:p>
  </w:comment>
  <w:comment w:id="1079" w:author="Susana Margarida Gonçalves Silva Santos" w:date="2026-04-23T11:18:00Z" w:initials="SS">
    <w:p w14:paraId="1FCFE449" w14:textId="7FF31066" w:rsidR="00823F3B" w:rsidRDefault="00000000">
      <w:pPr>
        <w:pStyle w:val="CommentText"/>
      </w:pPr>
      <w:r>
        <w:rPr>
          <w:rStyle w:val="CommentReference"/>
        </w:rPr>
        <w:annotationRef/>
      </w:r>
      <w:r w:rsidRPr="3710F910">
        <w:t xml:space="preserve">Prever </w:t>
      </w:r>
      <w:r w:rsidRPr="0D294D59">
        <w:rPr>
          <w:b/>
          <w:bCs/>
        </w:rPr>
        <w:t>alerta no SIAC</w:t>
      </w:r>
      <w:r w:rsidRPr="720B7DF7">
        <w:t>, quando não houver cumprimento.</w:t>
      </w:r>
    </w:p>
  </w:comment>
  <w:comment w:id="1080" w:author="Susana Margarida Gonçalves Silva Santos" w:date="2026-04-23T11:44:00Z" w:initials="SS">
    <w:p w14:paraId="4DAD424C" w14:textId="2D3332EC" w:rsidR="00823F3B" w:rsidRDefault="00000000">
      <w:pPr>
        <w:pStyle w:val="CommentText"/>
      </w:pPr>
      <w:r>
        <w:rPr>
          <w:rStyle w:val="CommentReference"/>
        </w:rPr>
        <w:annotationRef/>
      </w:r>
      <w:r w:rsidRPr="6FD31F99">
        <w:t>CAMV - Ver definições.</w:t>
      </w:r>
    </w:p>
  </w:comment>
  <w:comment w:id="1094" w:author="Maria Cristina Tavares Briosa" w:date="2026-03-18T03:49:00Z" w:initials="MB">
    <w:p w14:paraId="175DAC82" w14:textId="29416179" w:rsidR="00823F3B" w:rsidRDefault="00000000">
      <w:pPr>
        <w:pStyle w:val="CommentText"/>
      </w:pPr>
      <w:r>
        <w:rPr>
          <w:rStyle w:val="CommentReference"/>
        </w:rPr>
        <w:annotationRef/>
      </w:r>
      <w:r w:rsidRPr="68795D9A">
        <w:t>Inserir disposição prevista no artº 2º da Lei º 27/2016: - "Deveres do Estado"</w:t>
      </w:r>
    </w:p>
    <w:p w14:paraId="17CA73F5" w14:textId="2F0F54F2" w:rsidR="00823F3B" w:rsidRDefault="00823F3B">
      <w:pPr>
        <w:pStyle w:val="CommentText"/>
      </w:pPr>
    </w:p>
    <w:p w14:paraId="76FBCDF6" w14:textId="6BCE3C96" w:rsidR="00823F3B" w:rsidRDefault="00000000">
      <w:pPr>
        <w:pStyle w:val="CommentText"/>
      </w:pPr>
      <w:r w:rsidRPr="388C7EC2">
        <w:t>O Governo, em colaboração com as autarquias locais, promove a criação de uma rede de centros de recolha oficial de animais que deve responder às necessidades de construção e modernização destas estruturas, com vista á sua melhoria global, dando prioridade às instalações e meios mais degradados, obsoletos ou insuficientes</w:t>
      </w:r>
    </w:p>
    <w:p w14:paraId="583CDB49" w14:textId="11A701C1" w:rsidR="00823F3B" w:rsidRDefault="00823F3B">
      <w:pPr>
        <w:pStyle w:val="CommentText"/>
      </w:pPr>
    </w:p>
    <w:p w14:paraId="175A17FC" w14:textId="07AA8E75" w:rsidR="00823F3B" w:rsidRDefault="00823F3B">
      <w:pPr>
        <w:pStyle w:val="CommentText"/>
      </w:pPr>
    </w:p>
  </w:comment>
  <w:comment w:id="1095" w:author="Susana Margarida Gonçalves Silva Santos" w:date="2026-04-23T12:33:00Z" w:initials="SS">
    <w:p w14:paraId="039225E3" w14:textId="6F6AF234" w:rsidR="00823F3B" w:rsidRDefault="00000000">
      <w:pPr>
        <w:pStyle w:val="CommentText"/>
      </w:pPr>
      <w:r>
        <w:rPr>
          <w:rStyle w:val="CommentReference"/>
        </w:rPr>
        <w:annotationRef/>
      </w:r>
      <w:r w:rsidRPr="58568592">
        <w:t>DAJA - Dr. Gui.</w:t>
      </w:r>
    </w:p>
  </w:comment>
  <w:comment w:id="1114" w:author="Susana Margarida Gonçalves Silva Santos" w:date="2026-04-23T12:47:00Z" w:initials="SS">
    <w:p w14:paraId="25E244DB" w14:textId="61DE60F9" w:rsidR="00823F3B" w:rsidRDefault="00000000">
      <w:pPr>
        <w:pStyle w:val="CommentText"/>
      </w:pPr>
      <w:r>
        <w:rPr>
          <w:rStyle w:val="CommentReference"/>
        </w:rPr>
        <w:annotationRef/>
      </w:r>
      <w:r w:rsidRPr="22BB277E">
        <w:t>Estabelecer regras para os CRO Intermunicipais!</w:t>
      </w:r>
    </w:p>
  </w:comment>
  <w:comment w:id="1115" w:author="Susana Margarida Gonçalves Silva Santos" w:date="2026-04-23T12:46:00Z" w:initials="SS">
    <w:p w14:paraId="102B7276" w14:textId="58773153" w:rsidR="00823F3B" w:rsidRDefault="00000000">
      <w:pPr>
        <w:pStyle w:val="CommentText"/>
      </w:pPr>
      <w:r>
        <w:rPr>
          <w:rStyle w:val="CommentReference"/>
        </w:rPr>
        <w:annotationRef/>
      </w:r>
      <w:r w:rsidRPr="19925130">
        <w:t>Retirar (?)</w:t>
      </w:r>
    </w:p>
  </w:comment>
  <w:comment w:id="1116" w:author="Susana Margarida Gonçalves Silva Santos" w:date="2026-04-28T10:28:00Z" w:initials="SS">
    <w:p w14:paraId="7126108A" w14:textId="5738AB9C" w:rsidR="00823F3B" w:rsidRDefault="00000000">
      <w:pPr>
        <w:pStyle w:val="CommentText"/>
      </w:pPr>
      <w:r>
        <w:rPr>
          <w:rStyle w:val="CommentReference"/>
        </w:rPr>
        <w:annotationRef/>
      </w:r>
      <w:r w:rsidRPr="0A55AF25">
        <w:t>Dimensão da instalação - Colocar em Anexo..</w:t>
      </w:r>
    </w:p>
  </w:comment>
  <w:comment w:id="1117" w:author="Rui André Vidal" w:date="2026-06-29T13:32:00Z" w:initials="RV">
    <w:p w14:paraId="75854CA1" w14:textId="77777777" w:rsidR="00B36192" w:rsidRDefault="00B36192" w:rsidP="00B36192">
      <w:pPr>
        <w:pStyle w:val="Textodecomentrio"/>
        <w:ind w:left="0" w:firstLine="0"/>
        <w:jc w:val="left"/>
      </w:pPr>
      <w:r>
        <w:rPr>
          <w:rStyle w:val="Refdecomentrio"/>
        </w:rPr>
        <w:annotationRef/>
      </w:r>
      <w:r>
        <w:t>Colegas MVM pedem que haja relatório médico comprovativo</w:t>
      </w:r>
    </w:p>
  </w:comment>
  <w:comment w:id="1118" w:author="Susana Margarida Gonçalves Silva Santos" w:date="1900-01-01T00:00:00Z" w:initials="SS">
    <w:p w14:paraId="6B6C02B7" w14:textId="29AE2FBF" w:rsidR="00823F3B" w:rsidRDefault="00000000">
      <w:pPr>
        <w:pStyle w:val="CommentText"/>
      </w:pPr>
      <w:r>
        <w:rPr>
          <w:rStyle w:val="CommentReference"/>
        </w:rPr>
        <w:annotationRef/>
      </w:r>
      <w:r w:rsidRPr="5F3C7F34">
        <w:t>A principal diferença entre direção técnica e gestão reside no foco da autoridade e na natureza das responsabilidades. Enquanto a direção técnica se concentra na qualidade, conformidade e execução especializada, a gestão foca na viabilidade, recursos e estratégia organizacional. - PREVER na revisão do DL 116/98.</w:t>
      </w:r>
    </w:p>
  </w:comment>
  <w:comment w:id="1119" w:author="Maria Helena Menezes Maia" w:date="2026-04-01T19:05:00Z" w:initials="MM">
    <w:p w14:paraId="3F97C81D" w14:textId="252F7DF6" w:rsidR="00387091" w:rsidRDefault="0093750D">
      <w:r>
        <w:rPr>
          <w:rStyle w:val="CommentReference"/>
        </w:rPr>
        <w:annotationRef/>
      </w:r>
      <w:r w:rsidRPr="7E149DE5">
        <w:t>ver nº 5 do artigo 32</w:t>
      </w:r>
    </w:p>
  </w:comment>
  <w:comment w:id="1120" w:author="Susana Margarida Gonçalves Silva Santos" w:date="2026-03-26T08:05:00Z" w:initials="SS">
    <w:p w14:paraId="66C02F0A" w14:textId="68E35603" w:rsidR="00FC060F" w:rsidRDefault="00FC060F">
      <w:r>
        <w:annotationRef/>
      </w:r>
      <w:r w:rsidRPr="254FAB74">
        <w:t>Distinção CRO e IAZ</w:t>
      </w:r>
    </w:p>
  </w:comment>
  <w:comment w:id="1130" w:author="Rui André Vidal" w:date="2026-06-29T13:40:00Z" w:initials="RV">
    <w:p w14:paraId="4BB2FFD4" w14:textId="77777777" w:rsidR="00525E17" w:rsidRDefault="00525E17" w:rsidP="00525E17">
      <w:pPr>
        <w:pStyle w:val="Textodecomentrio"/>
        <w:ind w:left="0" w:firstLine="0"/>
        <w:jc w:val="left"/>
      </w:pPr>
      <w:r>
        <w:rPr>
          <w:rStyle w:val="Refdecomentrio"/>
        </w:rPr>
        <w:annotationRef/>
      </w:r>
      <w:r>
        <w:t>Acrescentar «e obrigatoriamente registados». Alguns municípios detêm animais sem registo por longos períodos inviabilizando a manutenção de registos de forma coerente e verificável.</w:t>
      </w:r>
    </w:p>
  </w:comment>
  <w:comment w:id="1131" w:author="Rui André Vidal" w:date="2026-05-07T14:58:00Z" w:initials="RV">
    <w:p w14:paraId="60B44847" w14:textId="326BC3A7" w:rsidR="00F365EA" w:rsidRDefault="00000000">
      <w:pPr>
        <w:pStyle w:val="CommentText"/>
      </w:pPr>
      <w:r>
        <w:rPr>
          <w:rStyle w:val="CommentReference"/>
        </w:rPr>
        <w:annotationRef/>
      </w:r>
      <w:r w:rsidRPr="21006A60">
        <w:t>314/2003</w:t>
      </w:r>
    </w:p>
  </w:comment>
  <w:comment w:id="1141" w:author="Rui André Vidal" w:date="2026-05-07T14:59:00Z" w:initials="RV">
    <w:p w14:paraId="19F325BE" w14:textId="6D5CE86E" w:rsidR="00F365EA" w:rsidRDefault="00000000">
      <w:pPr>
        <w:pStyle w:val="CommentText"/>
      </w:pPr>
      <w:r>
        <w:rPr>
          <w:rStyle w:val="CommentReference"/>
        </w:rPr>
        <w:annotationRef/>
      </w:r>
      <w:r w:rsidRPr="102CD423">
        <w:t>314/2003</w:t>
      </w:r>
    </w:p>
  </w:comment>
  <w:comment w:id="1155" w:author="Maria Cristina Tavares Briosa" w:date="2026-03-18T10:54:00Z" w:initials="MB">
    <w:p w14:paraId="468C83EB" w14:textId="252AA842" w:rsidR="00FC060F" w:rsidRDefault="00FC060F">
      <w:r>
        <w:annotationRef/>
      </w:r>
      <w:r w:rsidRPr="2DB3EB56">
        <w:t>Acolhidos? É capturados e recolhidos</w:t>
      </w:r>
    </w:p>
  </w:comment>
  <w:comment w:id="1165" w:author="Rui André Vidal" w:date="2026-06-05T11:35:00Z" w:initials="RV">
    <w:p w14:paraId="2DB94B81" w14:textId="3F16A036" w:rsidR="00F365EA" w:rsidRDefault="00000000">
      <w:pPr>
        <w:pStyle w:val="CommentText"/>
      </w:pPr>
      <w:r>
        <w:rPr>
          <w:rStyle w:val="CommentReference"/>
        </w:rPr>
        <w:annotationRef/>
      </w:r>
      <w:r w:rsidRPr="5ED375E7">
        <w:t>Rever o procedimento e respetivos prazos para as 3 situações: a) animal recolhido sem ID, b) animal recolhido com ID sem registo, e c) animal recolhido com ID e registo</w:t>
      </w:r>
    </w:p>
  </w:comment>
  <w:comment w:id="1166" w:author="Susana Margarida Gonçalves Silva Santos" w:date="2026-06-09T17:41:00Z" w:initials="SS">
    <w:p w14:paraId="5E79C587" w14:textId="32472C6F" w:rsidR="00F365EA" w:rsidRDefault="00000000">
      <w:pPr>
        <w:pStyle w:val="CommentText"/>
      </w:pPr>
      <w:r>
        <w:rPr>
          <w:rStyle w:val="CommentReference"/>
        </w:rPr>
        <w:annotationRef/>
      </w:r>
      <w:r w:rsidRPr="30AA9610">
        <w:t>Colega Helena Maia.</w:t>
      </w:r>
    </w:p>
  </w:comment>
  <w:comment w:id="1167" w:author="Maria Cristina Tavares Briosa" w:date="2026-03-18T11:19:00Z" w:initials="MB">
    <w:p w14:paraId="015CA0B2" w14:textId="2DA7C440" w:rsidR="00FC060F" w:rsidRDefault="00FC060F">
      <w:r>
        <w:annotationRef/>
      </w:r>
      <w:r w:rsidRPr="6EAD1606">
        <w:t>incluir 1 artigo relativo a Occisão/eutanásia - o RGBEAC  tem essa proposta, já corrigida por nós - adaptar, incluindo Lei 27</w:t>
      </w:r>
    </w:p>
    <w:p w14:paraId="5A006C30" w14:textId="4E2732D1" w:rsidR="00FC060F" w:rsidRDefault="00FC060F"/>
  </w:comment>
  <w:comment w:id="1168" w:author="Susana Margarida Gonçalves Silva Santos" w:date="2026-06-11T09:53:00Z" w:initials="SS">
    <w:p w14:paraId="55DF6B31" w14:textId="56BB4BB1" w:rsidR="00F365EA" w:rsidRDefault="00000000">
      <w:pPr>
        <w:pStyle w:val="CommentText"/>
      </w:pPr>
      <w:r>
        <w:rPr>
          <w:rStyle w:val="CommentReference"/>
        </w:rPr>
        <w:annotationRef/>
      </w:r>
      <w:r w:rsidRPr="488A2A73">
        <w:t>6 — A eutanásia pode ser realizada em centros de recolha</w:t>
      </w:r>
    </w:p>
    <w:p w14:paraId="7C1E049C" w14:textId="2F9D53C5" w:rsidR="00F365EA" w:rsidRDefault="00000000">
      <w:pPr>
        <w:pStyle w:val="CommentText"/>
      </w:pPr>
      <w:r w:rsidRPr="7D7EB46F">
        <w:t>oficial de animais ou centros de atendimento médico</w:t>
      </w:r>
    </w:p>
    <w:p w14:paraId="00970E12" w14:textId="2F8C7CA8" w:rsidR="00F365EA" w:rsidRDefault="00000000">
      <w:pPr>
        <w:pStyle w:val="CommentText"/>
      </w:pPr>
      <w:r w:rsidRPr="16BF247A">
        <w:t>veterinário, por médico veterinário, em casos comprovados</w:t>
      </w:r>
    </w:p>
    <w:p w14:paraId="4EDC8203" w14:textId="70DD3C81" w:rsidR="00F365EA" w:rsidRDefault="00000000">
      <w:pPr>
        <w:pStyle w:val="CommentText"/>
      </w:pPr>
      <w:r w:rsidRPr="42BFC03B">
        <w:t>de doença manifestamente incurável e quando se demonstre</w:t>
      </w:r>
    </w:p>
    <w:p w14:paraId="3809F543" w14:textId="0DBA82E8" w:rsidR="00F365EA" w:rsidRDefault="00000000">
      <w:pPr>
        <w:pStyle w:val="CommentText"/>
      </w:pPr>
      <w:r w:rsidRPr="2C5CEA92">
        <w:t>ser a via única e indispensável para eliminar a dor e o</w:t>
      </w:r>
    </w:p>
    <w:p w14:paraId="34661E6D" w14:textId="60E40437" w:rsidR="00F365EA" w:rsidRDefault="00000000">
      <w:pPr>
        <w:pStyle w:val="CommentText"/>
      </w:pPr>
      <w:r w:rsidRPr="37521B80">
        <w:t>sofrimento irrecuperável do animal.</w:t>
      </w:r>
    </w:p>
    <w:p w14:paraId="03683D86" w14:textId="1D574257" w:rsidR="00F365EA" w:rsidRDefault="00000000">
      <w:pPr>
        <w:pStyle w:val="CommentText"/>
      </w:pPr>
      <w:r w:rsidRPr="59430955">
        <w:t>7 — Em qualquer dos casos, abate, occisão ou eutanásia,</w:t>
      </w:r>
    </w:p>
    <w:p w14:paraId="3DC79740" w14:textId="16E5EB38" w:rsidR="00F365EA" w:rsidRDefault="00000000">
      <w:pPr>
        <w:pStyle w:val="CommentText"/>
      </w:pPr>
      <w:r w:rsidRPr="0F236F80">
        <w:t>a indução da morte ao animal deve ser efetuada através</w:t>
      </w:r>
    </w:p>
    <w:p w14:paraId="1C841862" w14:textId="1032A8D8" w:rsidR="00F365EA" w:rsidRDefault="00000000">
      <w:pPr>
        <w:pStyle w:val="CommentText"/>
      </w:pPr>
      <w:r w:rsidRPr="6132D5A2">
        <w:t>de métodos que garantam a ausência de dor e sofrimento,</w:t>
      </w:r>
    </w:p>
    <w:p w14:paraId="6EA2AFB8" w14:textId="4B61F1CF" w:rsidR="00F365EA" w:rsidRDefault="00000000">
      <w:pPr>
        <w:pStyle w:val="CommentText"/>
      </w:pPr>
      <w:r w:rsidRPr="4331E46F">
        <w:t>devendo a morte ser imediata, indolor e respeitando a</w:t>
      </w:r>
    </w:p>
    <w:p w14:paraId="25F07294" w14:textId="72C11BD8" w:rsidR="00F365EA" w:rsidRDefault="00000000">
      <w:pPr>
        <w:pStyle w:val="CommentText"/>
      </w:pPr>
      <w:r w:rsidRPr="64D299CC">
        <w:t>dignidade do animal.</w:t>
      </w:r>
    </w:p>
    <w:p w14:paraId="2FD09DBF" w14:textId="43C87130" w:rsidR="00F365EA" w:rsidRDefault="00000000">
      <w:pPr>
        <w:pStyle w:val="CommentText"/>
      </w:pPr>
      <w:r w:rsidRPr="5A032517">
        <w:t>8 — As boas práticas para a realização do abate, occisão</w:t>
      </w:r>
    </w:p>
    <w:p w14:paraId="2FD3DFF7" w14:textId="409C68C5" w:rsidR="00F365EA" w:rsidRDefault="00000000">
      <w:pPr>
        <w:pStyle w:val="CommentText"/>
      </w:pPr>
      <w:r w:rsidRPr="42B91C0E">
        <w:t>e eutanásia são divulgadas pela Direção -Geral de Alimentação</w:t>
      </w:r>
    </w:p>
    <w:p w14:paraId="6C2C8719" w14:textId="560EAFBF" w:rsidR="00F365EA" w:rsidRDefault="00000000">
      <w:pPr>
        <w:pStyle w:val="CommentText"/>
      </w:pPr>
      <w:r w:rsidRPr="1560F627">
        <w:t>e Veterinária e pela Ordem dos Médicos Veterinários.</w:t>
      </w:r>
    </w:p>
  </w:comment>
  <w:comment w:id="1169" w:author="Rui André Vidal" w:date="2026-06-05T11:26:00Z" w:initials="RV">
    <w:p w14:paraId="2BF1B031" w14:textId="3B09B9E3" w:rsidR="00F365EA" w:rsidRDefault="00000000">
      <w:pPr>
        <w:pStyle w:val="CommentText"/>
      </w:pPr>
      <w:r>
        <w:rPr>
          <w:rStyle w:val="CommentReference"/>
        </w:rPr>
        <w:annotationRef/>
      </w:r>
      <w:r w:rsidRPr="2FAF429C">
        <w:t>occisão</w:t>
      </w:r>
    </w:p>
  </w:comment>
  <w:comment w:id="1170" w:author="Rui André Vidal" w:date="2026-05-29T11:04:00Z" w:initials="RV">
    <w:p w14:paraId="0C6C0C8B" w14:textId="6304DFF2" w:rsidR="00F365EA" w:rsidRDefault="00000000">
      <w:pPr>
        <w:pStyle w:val="CommentText"/>
      </w:pPr>
      <w:r>
        <w:rPr>
          <w:rStyle w:val="CommentReference"/>
        </w:rPr>
        <w:annotationRef/>
      </w:r>
      <w:r w:rsidRPr="563B01A5">
        <w:t>passar para o artigo dos cro?</w:t>
      </w:r>
    </w:p>
    <w:p w14:paraId="1FAEB4C8" w14:textId="1925EDA9" w:rsidR="00F365EA" w:rsidRDefault="00F365EA">
      <w:pPr>
        <w:pStyle w:val="CommentText"/>
      </w:pPr>
    </w:p>
  </w:comment>
  <w:comment w:id="1171" w:author="Maria Rosário Silva Lemos Cidadão" w:date="2026-06-05T11:48:00Z" w:initials="MC">
    <w:p w14:paraId="5C50F8F2" w14:textId="116EC4D2" w:rsidR="00F365EA" w:rsidRDefault="00000000">
      <w:pPr>
        <w:pStyle w:val="CommentText"/>
      </w:pPr>
      <w:r>
        <w:rPr>
          <w:rStyle w:val="CommentReference"/>
        </w:rPr>
        <w:annotationRef/>
      </w:r>
      <w:r w:rsidRPr="2C442707">
        <w:t>Concordo com o Rui. Passar para o artigo dos CRO quando esse estiver revisto</w:t>
      </w:r>
    </w:p>
  </w:comment>
  <w:comment w:id="1176" w:author="Susana Margarida Gonçalves Silva Santos" w:date="2026-04-28T12:32:00Z" w:initials="SS">
    <w:p w14:paraId="58537AB5" w14:textId="1744C9A4" w:rsidR="00823F3B" w:rsidRDefault="00000000">
      <w:pPr>
        <w:pStyle w:val="CommentText"/>
      </w:pPr>
      <w:r>
        <w:rPr>
          <w:rStyle w:val="CommentReference"/>
        </w:rPr>
        <w:annotationRef/>
      </w:r>
      <w:r w:rsidRPr="39CFB926">
        <w:t>Colocação no mercado?</w:t>
      </w:r>
    </w:p>
  </w:comment>
  <w:comment w:id="1186" w:author="Susana Margarida Gonçalves Silva Santos" w:date="2026-04-30T09:57:00Z" w:initials="SS">
    <w:p w14:paraId="76A1CE66" w14:textId="6DB6A237" w:rsidR="00823F3B" w:rsidRDefault="00000000">
      <w:pPr>
        <w:pStyle w:val="CommentText"/>
      </w:pPr>
      <w:r>
        <w:rPr>
          <w:rStyle w:val="CommentReference"/>
        </w:rPr>
        <w:annotationRef/>
      </w:r>
      <w:r w:rsidRPr="29110F10">
        <w:t>Repetido - n.º 2 do artigo 75º - VERIFICAR</w:t>
      </w:r>
    </w:p>
  </w:comment>
  <w:comment w:id="1197" w:author="Rui André Vidal" w:date="2026-05-07T15:49:00Z" w:initials="RV">
    <w:p w14:paraId="7C1042D9" w14:textId="0C98A135" w:rsidR="00F365EA" w:rsidRDefault="00000000">
      <w:pPr>
        <w:pStyle w:val="CommentText"/>
      </w:pPr>
      <w:r>
        <w:rPr>
          <w:rStyle w:val="CommentReference"/>
        </w:rPr>
        <w:annotationRef/>
      </w:r>
      <w:r w:rsidRPr="4ED1F2CE">
        <w:t>E CRO? A definir quando se trabalhar o tema dos lares de acolhimento</w:t>
      </w:r>
    </w:p>
  </w:comment>
  <w:comment w:id="1208" w:author="Susana Margarida Gonçalves Silva Santos" w:date="2026-06-11T11:59:00Z" w:initials="SS">
    <w:p w14:paraId="46362230" w14:textId="539282C7" w:rsidR="00F365EA" w:rsidRDefault="00000000">
      <w:pPr>
        <w:pStyle w:val="CommentText"/>
      </w:pPr>
      <w:r>
        <w:rPr>
          <w:rStyle w:val="CommentReference"/>
        </w:rPr>
        <w:annotationRef/>
      </w:r>
      <w:r w:rsidRPr="0B664951">
        <w:t>Não vamos conceder esta isenção. Comunicar à Comissão.</w:t>
      </w:r>
    </w:p>
  </w:comment>
  <w:comment w:id="1207" w:author="Rui André Vidal" w:date="1900-01-01T00:00:00Z" w:initials="RV">
    <w:p w14:paraId="5307F0B3" w14:textId="286A01FB" w:rsidR="00823F3B" w:rsidRDefault="00000000">
      <w:pPr>
        <w:pStyle w:val="CommentText"/>
      </w:pPr>
      <w:r>
        <w:rPr>
          <w:rStyle w:val="CommentReference"/>
        </w:rPr>
        <w:annotationRef/>
      </w:r>
      <w:r w:rsidRPr="287C2BAD">
        <w:t>Remeter para artigo(s) da eutanásia?</w:t>
      </w:r>
    </w:p>
  </w:comment>
  <w:comment w:id="1234" w:author="Rui André Vidal" w:date="2026-05-07T11:12:00Z" w:initials="RV">
    <w:p w14:paraId="247F0CF8" w14:textId="72DFC1F2" w:rsidR="00F365EA" w:rsidRDefault="00000000">
      <w:pPr>
        <w:pStyle w:val="CommentText"/>
      </w:pPr>
      <w:r>
        <w:rPr>
          <w:rStyle w:val="CommentReference"/>
        </w:rPr>
        <w:annotationRef/>
      </w:r>
      <w:r w:rsidRPr="7FDEE352">
        <w:t>ver o n.º relativo a caes e gatos</w:t>
      </w:r>
    </w:p>
  </w:comment>
  <w:comment w:id="1235" w:author="Rui André Vidal" w:date="2026-05-07T11:30:00Z" w:initials="RV">
    <w:p w14:paraId="1AE3CC1E" w14:textId="72CE4A8A" w:rsidR="00F365EA" w:rsidRDefault="00000000">
      <w:pPr>
        <w:pStyle w:val="CommentText"/>
      </w:pPr>
      <w:r>
        <w:rPr>
          <w:rStyle w:val="CommentReference"/>
        </w:rPr>
        <w:annotationRef/>
      </w:r>
      <w:r w:rsidRPr="24DAABCE">
        <w:t>Termo e referência a trabalhar com o SIAC</w:t>
      </w:r>
    </w:p>
  </w:comment>
  <w:comment w:id="1236" w:author="Rui André Vidal" w:date="2026-05-07T11:33:00Z" w:initials="RV">
    <w:p w14:paraId="5969086B" w14:textId="0DDE0128" w:rsidR="00F365EA" w:rsidRDefault="00000000">
      <w:pPr>
        <w:pStyle w:val="CommentText"/>
      </w:pPr>
      <w:r>
        <w:rPr>
          <w:rStyle w:val="CommentReference"/>
        </w:rPr>
        <w:annotationRef/>
      </w:r>
      <w:r w:rsidRPr="7F8F523D">
        <w:t>Foi incluído no n.1 deste artigo</w:t>
      </w:r>
    </w:p>
  </w:comment>
  <w:comment w:id="1255" w:author="Rui André Vidal" w:date="2026-05-07T16:28:00Z" w:initials="RV">
    <w:p w14:paraId="343B5835" w14:textId="01A9C0E6" w:rsidR="00F365EA" w:rsidRDefault="00000000">
      <w:pPr>
        <w:pStyle w:val="CommentText"/>
      </w:pPr>
      <w:r>
        <w:rPr>
          <w:rStyle w:val="CommentReference"/>
        </w:rPr>
        <w:annotationRef/>
      </w:r>
      <w:r w:rsidRPr="3BA4A65E">
        <w:t>A rever no final que estabelecimentos poderão ser estes além dos locais de criação</w:t>
      </w:r>
    </w:p>
  </w:comment>
  <w:comment w:id="1256" w:author="Susana Margarida Gonçalves Silva Santos" w:date="2026-05-12T11:28:00Z" w:initials="SS">
    <w:p w14:paraId="1FBCF972" w14:textId="653F8C8B" w:rsidR="00F365EA" w:rsidRDefault="00000000">
      <w:pPr>
        <w:pStyle w:val="CommentText"/>
      </w:pPr>
      <w:r>
        <w:rPr>
          <w:rStyle w:val="CommentReference"/>
        </w:rPr>
        <w:annotationRef/>
      </w:r>
      <w:r w:rsidRPr="6C143588">
        <w:t>Confirmar - TRANSPORTE.</w:t>
      </w:r>
    </w:p>
  </w:comment>
  <w:comment w:id="1257" w:author="Susana Margarida Gonçalves Silva Santos" w:date="2026-05-12T11:37:00Z" w:initials="SS">
    <w:p w14:paraId="36496682" w14:textId="30C1B89E" w:rsidR="00F365EA" w:rsidRDefault="00000000">
      <w:pPr>
        <w:pStyle w:val="CommentText"/>
      </w:pPr>
      <w:r>
        <w:rPr>
          <w:rStyle w:val="CommentReference"/>
        </w:rPr>
        <w:annotationRef/>
      </w:r>
      <w:r w:rsidRPr="6619EEC2">
        <w:t>Animais sem sinais ou sintomas de doença</w:t>
      </w:r>
    </w:p>
  </w:comment>
  <w:comment w:id="1258" w:author="Rui André Vidal" w:date="2026-05-14T09:45:00Z" w:initials="RV">
    <w:p w14:paraId="2F96084F" w14:textId="73B98873" w:rsidR="00F365EA" w:rsidRDefault="00000000">
      <w:pPr>
        <w:pStyle w:val="CommentText"/>
      </w:pPr>
      <w:r>
        <w:rPr>
          <w:rStyle w:val="CommentReference"/>
        </w:rPr>
        <w:annotationRef/>
      </w:r>
      <w:r w:rsidRPr="70999714">
        <w:t>Rever redação com jurídico</w:t>
      </w:r>
    </w:p>
  </w:comment>
  <w:comment w:id="1276" w:author="Susana Margarida Gonçalves Silva Santos" w:date="2026-06-26T11:31:00Z" w:initials="SS">
    <w:p w14:paraId="07B19739" w14:textId="2F81DDF2" w:rsidR="0044700F" w:rsidRDefault="00000000">
      <w:pPr>
        <w:pStyle w:val="CommentText"/>
      </w:pPr>
      <w:r>
        <w:rPr>
          <w:rStyle w:val="CommentReference"/>
        </w:rPr>
        <w:annotationRef/>
      </w:r>
      <w:r w:rsidRPr="3348D3EB">
        <w:t xml:space="preserve"> RA Açores, no dia 26.06.2026, foi-nos transmitida a seguinte  preocupação: </w:t>
      </w:r>
    </w:p>
    <w:p w14:paraId="671AABAB" w14:textId="131708D9" w:rsidR="0044700F" w:rsidRDefault="00000000">
      <w:pPr>
        <w:pStyle w:val="CommentText"/>
      </w:pPr>
      <w:r w:rsidRPr="3553967F">
        <w:t>Tendo em conta a necessidade de conhecer o universo real de criadores de animais de companhia existentes, quer a nível regional, quer a nível nacional, registados no Clube Português de Canicultura (CPC), e que cumprem os requisitos legais previstos na legislação em vigor relativa aos critérios de registo/licenciamento de alojamentos de animais de companhia, consideram de extrema importância que o CPC apenas aceite o registo, para efeitos de inscrição no Livro de Origens Português (LOP), de criadores cujos alojamentos se encontrem devidamente registados/licenciados. Ou em alternativa que notifique a autoridade com competência para este registo, caso este não exista.</w:t>
      </w:r>
    </w:p>
    <w:p w14:paraId="379F8DDF" w14:textId="227547C3" w:rsidR="0044700F" w:rsidRDefault="00000000">
      <w:pPr>
        <w:pStyle w:val="CommentText"/>
      </w:pPr>
      <w:r w:rsidRPr="78068850">
        <w:t>Nota: Ficaram de enviar proposta.</w:t>
      </w:r>
    </w:p>
    <w:p w14:paraId="09813C34" w14:textId="1A17B3BC" w:rsidR="0044700F" w:rsidRDefault="0044700F">
      <w:pPr>
        <w:pStyle w:val="CommentText"/>
      </w:pPr>
    </w:p>
  </w:comment>
  <w:comment w:id="1290" w:author="Susana Margarida Gonçalves Silva Santos" w:date="2026-03-26T10:13:00Z" w:initials="SS">
    <w:p w14:paraId="5A190668" w14:textId="7CB2EC97" w:rsidR="00FC060F" w:rsidRDefault="00FC060F">
      <w:r>
        <w:annotationRef/>
      </w:r>
      <w:r w:rsidRPr="69E0547F">
        <w:t>CPC e CPF</w:t>
      </w:r>
    </w:p>
  </w:comment>
  <w:comment w:id="1291" w:author="Maria Cristina Tavares Briosa" w:date="2026-05-20T12:10:00Z" w:initials="MB">
    <w:p w14:paraId="184BFD7A" w14:textId="16774394" w:rsidR="00F365EA" w:rsidRDefault="00000000">
      <w:pPr>
        <w:pStyle w:val="CommentText"/>
      </w:pPr>
      <w:r>
        <w:rPr>
          <w:rStyle w:val="CommentReference"/>
        </w:rPr>
        <w:annotationRef/>
      </w:r>
      <w:r w:rsidRPr="32334702">
        <w:t>ou outros , que não o português</w:t>
      </w:r>
    </w:p>
  </w:comment>
  <w:comment w:id="1305" w:author="Maria Cristina Tavares Briosa" w:date="2026-05-20T12:33:00Z" w:initials="MB">
    <w:p w14:paraId="7A9C0223" w14:textId="780948D7" w:rsidR="00F365EA" w:rsidRDefault="00000000">
      <w:pPr>
        <w:pStyle w:val="CommentText"/>
      </w:pPr>
      <w:r>
        <w:rPr>
          <w:rStyle w:val="CommentReference"/>
        </w:rPr>
        <w:annotationRef/>
      </w:r>
      <w:r w:rsidRPr="37362847">
        <w:t>a epígrafe poderia ser licença de detenção</w:t>
      </w:r>
    </w:p>
  </w:comment>
  <w:comment w:id="1307" w:author="Rui André Vidal" w:date="2026-05-19T10:23:00Z" w:initials="RV">
    <w:p w14:paraId="04E77B79" w14:textId="0E114D01" w:rsidR="00F365EA" w:rsidRDefault="00000000">
      <w:pPr>
        <w:pStyle w:val="CommentText"/>
      </w:pPr>
      <w:r>
        <w:rPr>
          <w:rStyle w:val="CommentReference"/>
        </w:rPr>
        <w:annotationRef/>
      </w:r>
      <w:r w:rsidRPr="6A929128">
        <w:t>Eventualmente remissivo para o disposto sobre o Licenciamento Anual nas juntas.</w:t>
      </w:r>
    </w:p>
  </w:comment>
  <w:comment w:id="1306" w:author="Maria Cristina Tavares Briosa" w:date="2026-05-20T12:12:00Z" w:initials="MB">
    <w:p w14:paraId="0C19527F" w14:textId="22D5ED13" w:rsidR="00F365EA" w:rsidRDefault="00000000">
      <w:pPr>
        <w:pStyle w:val="CommentText"/>
      </w:pPr>
      <w:r>
        <w:rPr>
          <w:rStyle w:val="CommentReference"/>
        </w:rPr>
        <w:annotationRef/>
      </w:r>
      <w:r w:rsidRPr="64D59C3B">
        <w:t>caso se mantenha o licenciamento de cães de categoria diferente</w:t>
      </w:r>
    </w:p>
  </w:comment>
  <w:comment w:id="1308" w:author="Maria Cristina Tavares Briosa" w:date="2026-05-20T12:21:00Z" w:initials="MB">
    <w:p w14:paraId="052B90C7" w14:textId="4AF8FF6D" w:rsidR="00F365EA" w:rsidRDefault="00000000">
      <w:pPr>
        <w:pStyle w:val="CommentText"/>
      </w:pPr>
      <w:r>
        <w:rPr>
          <w:rStyle w:val="CommentReference"/>
        </w:rPr>
        <w:annotationRef/>
      </w:r>
      <w:r w:rsidRPr="35A6BBC2">
        <w:t>classificar o modelo? Será mais fácil a sua identificação pelos titulares</w:t>
      </w:r>
    </w:p>
  </w:comment>
  <w:comment w:id="1309" w:author="Maria Cristina Tavares Briosa" w:date="2026-05-20T12:24:00Z" w:initials="MB">
    <w:p w14:paraId="03E7A747" w14:textId="718138F8" w:rsidR="00F365EA" w:rsidRDefault="00000000">
      <w:pPr>
        <w:pStyle w:val="CommentText"/>
      </w:pPr>
      <w:r>
        <w:rPr>
          <w:rStyle w:val="CommentReference"/>
        </w:rPr>
        <w:annotationRef/>
      </w:r>
      <w:r w:rsidRPr="2BBE4650">
        <w:t>estes não são os crimes contra animais de companhia? Sendo assim esta frase não se justifica, porque já está mais abaixo</w:t>
      </w:r>
    </w:p>
  </w:comment>
  <w:comment w:id="1310" w:author="Maria Cristina Tavares Briosa" w:date="2026-06-11T15:42:00Z" w:initials="MB">
    <w:p w14:paraId="07738264" w14:textId="48228546" w:rsidR="00F365EA" w:rsidRDefault="00000000">
      <w:pPr>
        <w:pStyle w:val="CommentText"/>
      </w:pPr>
      <w:r>
        <w:rPr>
          <w:rStyle w:val="CommentReference"/>
        </w:rPr>
        <w:annotationRef/>
      </w:r>
      <w:r w:rsidRPr="0711482F">
        <w:t>esta previsão pode ser eliminada se substituida pelo nº seguinte</w:t>
      </w:r>
    </w:p>
  </w:comment>
  <w:comment w:id="1370" w:author="Maria Cristina Tavares Briosa" w:date="2026-03-17T19:12:00Z" w:initials="MB">
    <w:p w14:paraId="22230FE4" w14:textId="700C13BE" w:rsidR="00FC060F" w:rsidRDefault="00FC060F">
      <w:r>
        <w:annotationRef/>
      </w:r>
      <w:r w:rsidRPr="540D2CFC">
        <w:t>comentário anterior</w:t>
      </w:r>
    </w:p>
  </w:comment>
  <w:comment w:id="1389" w:author="Maria Cristina Tavares Briosa" w:date="2026-04-06T16:32:00Z" w:initials="MB">
    <w:p w14:paraId="74CDDE04" w14:textId="37226879" w:rsidR="00387091" w:rsidRDefault="0093750D">
      <w:r>
        <w:rPr>
          <w:rStyle w:val="CommentReference"/>
        </w:rPr>
        <w:annotationRef/>
      </w:r>
      <w:r w:rsidRPr="1C273A95">
        <w:t>Esclarecer dúvidas antigas mordedura de cão pp ou p ( legislação pp)  ou cão de companhia ( violação artº 6º Dl 276)</w:t>
      </w:r>
    </w:p>
  </w:comment>
  <w:comment w:id="1417" w:author="Rui André Vidal" w:date="2026-06-12T11:48:00Z" w:initials="RV">
    <w:p w14:paraId="14AD59E6" w14:textId="7D4ECCDB" w:rsidR="00F365EA" w:rsidRDefault="00000000">
      <w:pPr>
        <w:pStyle w:val="CommentText"/>
      </w:pPr>
      <w:r>
        <w:rPr>
          <w:rStyle w:val="CommentReference"/>
        </w:rPr>
        <w:annotationRef/>
      </w:r>
      <w:r w:rsidRPr="0C15029F">
        <w:t>DAJA - harmonizar a redação</w:t>
      </w:r>
    </w:p>
  </w:comment>
  <w:comment w:id="1427" w:author="Maria Cristina Tavares Briosa" w:date="2026-05-21T17:09:00Z" w:initials="MB">
    <w:p w14:paraId="3C37A8AC" w14:textId="3400676E" w:rsidR="00F365EA" w:rsidRDefault="00000000">
      <w:pPr>
        <w:pStyle w:val="CommentText"/>
      </w:pPr>
      <w:r>
        <w:rPr>
          <w:rStyle w:val="CommentReference"/>
        </w:rPr>
        <w:annotationRef/>
      </w:r>
      <w:r w:rsidRPr="339540D6">
        <w:t>ver com colegas do Grupo</w:t>
      </w:r>
    </w:p>
  </w:comment>
  <w:comment w:id="1428" w:author="Rui André Vidal" w:date="2026-05-21T12:31:00Z" w:initials="RV">
    <w:p w14:paraId="0DCF94D0" w14:textId="5EA1F07B" w:rsidR="00F365EA" w:rsidRDefault="00000000">
      <w:pPr>
        <w:pStyle w:val="CommentText"/>
      </w:pPr>
      <w:r>
        <w:rPr>
          <w:rStyle w:val="CommentReference"/>
        </w:rPr>
        <w:annotationRef/>
      </w:r>
      <w:r w:rsidRPr="69345A53">
        <w:t>verificar que campos estão disponíveis no SIAC</w:t>
      </w:r>
    </w:p>
  </w:comment>
  <w:comment w:id="1429" w:author="Rui André Vidal" w:date="2026-05-21T12:38:00Z" w:initials="RV">
    <w:p w14:paraId="12F37841" w14:textId="6440BB5D" w:rsidR="00F365EA" w:rsidRDefault="00000000">
      <w:pPr>
        <w:pStyle w:val="CommentText"/>
      </w:pPr>
      <w:r>
        <w:rPr>
          <w:rStyle w:val="CommentReference"/>
        </w:rPr>
        <w:annotationRef/>
      </w:r>
      <w:r w:rsidRPr="245BF30B">
        <w:t>O SIAC em princípio deverá ter um mecanismo de notificação à respetiva Junta do episódio de agressão, pelo que esta introdução deverá ser eliminada</w:t>
      </w:r>
    </w:p>
  </w:comment>
  <w:comment w:id="1430" w:author="Maria Cristina Tavares Briosa" w:date="2026-05-20T15:16:00Z" w:initials="MB">
    <w:p w14:paraId="1229725E" w14:textId="7DE5CDEC" w:rsidR="00F365EA" w:rsidRDefault="00000000">
      <w:pPr>
        <w:pStyle w:val="CommentText"/>
      </w:pPr>
      <w:r>
        <w:rPr>
          <w:rStyle w:val="CommentReference"/>
        </w:rPr>
        <w:annotationRef/>
      </w:r>
      <w:r w:rsidRPr="152C2F32">
        <w:t>Prever procedimento intermédio para lesões sem grande gravidade?</w:t>
      </w:r>
    </w:p>
  </w:comment>
  <w:comment w:id="1440" w:author="Rui André Vidal" w:date="2026-05-26T10:16:00Z" w:initials="RV">
    <w:p w14:paraId="16AD9AB6" w14:textId="06FBD4EF" w:rsidR="00F365EA" w:rsidRDefault="00000000">
      <w:pPr>
        <w:pStyle w:val="CommentText"/>
      </w:pPr>
      <w:r>
        <w:rPr>
          <w:rStyle w:val="CommentReference"/>
        </w:rPr>
        <w:annotationRef/>
      </w:r>
      <w:r w:rsidRPr="0E7AE055">
        <w:t>rever pelo jurídico se se mantem o é ou pode</w:t>
      </w:r>
    </w:p>
  </w:comment>
  <w:comment w:id="1441" w:author="Rui André Vidal" w:date="2026-05-26T11:28:00Z" w:initials="RV">
    <w:p w14:paraId="64211B5B" w14:textId="08BE94AB" w:rsidR="00F365EA" w:rsidRDefault="00000000">
      <w:pPr>
        <w:pStyle w:val="CommentText"/>
      </w:pPr>
      <w:r>
        <w:rPr>
          <w:rStyle w:val="CommentReference"/>
        </w:rPr>
        <w:annotationRef/>
      </w:r>
      <w:r w:rsidRPr="64A4CDF8">
        <w:t>occisado?</w:t>
      </w:r>
    </w:p>
  </w:comment>
  <w:comment w:id="1454" w:author="Rui André Vidal" w:date="2026-05-26T12:41:00Z" w:initials="RV">
    <w:p w14:paraId="5796E42E" w14:textId="0891035A" w:rsidR="00F365EA" w:rsidRDefault="00000000">
      <w:pPr>
        <w:pStyle w:val="CommentText"/>
      </w:pPr>
      <w:r>
        <w:rPr>
          <w:rStyle w:val="CommentReference"/>
        </w:rPr>
        <w:annotationRef/>
      </w:r>
      <w:r w:rsidRPr="01175499">
        <w:t>até entrar em território nacional não existe a figura de titular</w:t>
      </w:r>
    </w:p>
  </w:comment>
  <w:comment w:id="1455" w:author="Maria Cristina Tavares Briosa" w:date="2026-05-20T12:14:00Z" w:initials="MB">
    <w:p w14:paraId="049CD66A" w14:textId="6C9F98F8" w:rsidR="00F365EA" w:rsidRDefault="00000000">
      <w:pPr>
        <w:pStyle w:val="CommentText"/>
      </w:pPr>
      <w:r>
        <w:rPr>
          <w:rStyle w:val="CommentReference"/>
        </w:rPr>
        <w:annotationRef/>
      </w:r>
      <w:r w:rsidRPr="2E8BF2E8">
        <w:t>esta informação deve estar em artigo específico de entrada de cães p ou pp no território nacional.</w:t>
      </w:r>
    </w:p>
    <w:p w14:paraId="3FD3A237" w14:textId="7F269C5D" w:rsidR="00F365EA" w:rsidRDefault="00000000">
      <w:pPr>
        <w:pStyle w:val="CommentText"/>
      </w:pPr>
      <w:r w:rsidRPr="0834876F">
        <w:t>Se for consensual, podemos incluir aqui um nº a informar que aos animais provenientes do estrangeiro são aplicáveis as normas do artigo ......</w:t>
      </w:r>
    </w:p>
  </w:comment>
  <w:comment w:id="1456" w:author="Maria Cristina Tavares Briosa" w:date="2026-06-11T15:44:00Z" w:initials="MB">
    <w:p w14:paraId="0C2E8C4B" w14:textId="4A40B120" w:rsidR="00F365EA" w:rsidRDefault="00000000">
      <w:pPr>
        <w:pStyle w:val="CommentText"/>
      </w:pPr>
      <w:r>
        <w:rPr>
          <w:rStyle w:val="CommentReference"/>
        </w:rPr>
        <w:annotationRef/>
      </w:r>
      <w:r w:rsidRPr="2AF2DE35">
        <w:t>nº 3 do artigo 59+2</w:t>
      </w:r>
    </w:p>
  </w:comment>
  <w:comment w:id="1457" w:author="Maria Cristina Tavares Briosa" w:date="2026-04-06T11:52:00Z" w:initials="MB">
    <w:p w14:paraId="6CA95074" w14:textId="6BB5426F" w:rsidR="00387091" w:rsidRDefault="0093750D">
      <w:pPr>
        <w:pStyle w:val="CommentText"/>
      </w:pPr>
      <w:r>
        <w:rPr>
          <w:rStyle w:val="CommentReference"/>
        </w:rPr>
        <w:annotationRef/>
      </w:r>
      <w:r w:rsidRPr="699D5EB7">
        <w:t>Ou em despacho? Queremos envolver o CPC neste procedimento e incluir a apresentação de:</w:t>
      </w:r>
    </w:p>
    <w:p w14:paraId="5D10D719" w14:textId="6CEB7A1F" w:rsidR="00387091" w:rsidRDefault="0093750D">
      <w:r w:rsidRPr="6DC03D4A">
        <w:t>TRACES, ou certificado sanitário, LO oficial, indicação do alojamento de destino e comprovativo de registos/licenças dos animais já existentes.</w:t>
      </w:r>
    </w:p>
    <w:p w14:paraId="34289ECF" w14:textId="23FF0B7A" w:rsidR="00387091" w:rsidRDefault="00387091"/>
  </w:comment>
  <w:comment w:id="1471" w:author="Maria Cristina Tavares Briosa" w:date="2026-05-28T12:12:00Z" w:initials="MB">
    <w:p w14:paraId="3E0B9FDE" w14:textId="7334E9CC" w:rsidR="00F365EA" w:rsidRDefault="00000000">
      <w:pPr>
        <w:pStyle w:val="CommentText"/>
      </w:pPr>
      <w:r>
        <w:rPr>
          <w:rStyle w:val="CommentReference"/>
        </w:rPr>
        <w:annotationRef/>
      </w:r>
      <w:r w:rsidRPr="51EED380">
        <w:t>esta menção parece desnecessária, já foi referida antes</w:t>
      </w:r>
    </w:p>
  </w:comment>
  <w:comment w:id="1472" w:author="Rui André Vidal" w:date="2026-05-28T14:51:00Z" w:initials="RV">
    <w:p w14:paraId="41061A2E" w14:textId="3B156645" w:rsidR="00F365EA" w:rsidRDefault="00000000">
      <w:pPr>
        <w:pStyle w:val="CommentText"/>
      </w:pPr>
      <w:r>
        <w:rPr>
          <w:rStyle w:val="CommentReference"/>
        </w:rPr>
        <w:annotationRef/>
      </w:r>
      <w:r w:rsidRPr="3809CEDD">
        <w:t>Verificar se se faz remissão para este número/artigo nas condições de suspensão/encerramento de estabelecimentos</w:t>
      </w:r>
    </w:p>
  </w:comment>
  <w:comment w:id="1482" w:author="Maria Cristina Tavares Briosa" w:date="2026-04-06T11:56:00Z" w:initials="MB">
    <w:p w14:paraId="7DD28481" w14:textId="6D5DB774" w:rsidR="00387091" w:rsidRDefault="0093750D">
      <w:r>
        <w:rPr>
          <w:rStyle w:val="CommentReference"/>
        </w:rPr>
        <w:annotationRef/>
      </w:r>
      <w:r w:rsidRPr="1075BCEA">
        <w:t>ver com CPC/ GRG</w:t>
      </w:r>
    </w:p>
  </w:comment>
  <w:comment w:id="1483" w:author="Maria Cristina Tavares Briosa" w:date="2026-04-06T12:01:00Z" w:initials="MB">
    <w:p w14:paraId="3AC7232D" w14:textId="68026AC0" w:rsidR="00387091" w:rsidRDefault="0093750D">
      <w:pPr>
        <w:pStyle w:val="CommentText"/>
      </w:pPr>
      <w:r>
        <w:rPr>
          <w:rStyle w:val="CommentReference"/>
        </w:rPr>
        <w:annotationRef/>
      </w:r>
      <w:r w:rsidRPr="4BC37246">
        <w:t>Ligação entre a base do CPC e o SIAC.</w:t>
      </w:r>
    </w:p>
    <w:p w14:paraId="5C3BACD9" w14:textId="258292B6" w:rsidR="00387091" w:rsidRDefault="0093750D">
      <w:r w:rsidRPr="55BFD5B3">
        <w:t>Colocar texto que penalize o CPC se registarem ninhadas de pp que não deem cumprimento a estas obrigações. ( Retirar a gestão do livro?)</w:t>
      </w:r>
    </w:p>
  </w:comment>
  <w:comment w:id="1541" w:author="Maria Cristina Tavares Briosa" w:date="2026-04-06T14:45:00Z" w:initials="MB">
    <w:p w14:paraId="7C4DECE3" w14:textId="7A9325F2" w:rsidR="00387091" w:rsidRDefault="0093750D">
      <w:r>
        <w:rPr>
          <w:rStyle w:val="CommentReference"/>
        </w:rPr>
        <w:annotationRef/>
      </w:r>
      <w:r w:rsidRPr="74DC6B49">
        <w:t>Precisamos de manter prazo? Ver c/ GJ</w:t>
      </w:r>
    </w:p>
  </w:comment>
  <w:comment w:id="1550" w:author="Maria Cristina Tavares Briosa" w:date="2026-05-28T12:42:00Z" w:initials="MB">
    <w:p w14:paraId="08E7FC5C" w14:textId="4F4C730D" w:rsidR="00F365EA" w:rsidRDefault="00000000">
      <w:pPr>
        <w:pStyle w:val="CommentText"/>
      </w:pPr>
      <w:r>
        <w:rPr>
          <w:rStyle w:val="CommentReference"/>
        </w:rPr>
        <w:annotationRef/>
      </w:r>
      <w:r w:rsidRPr="5EBB6B3D">
        <w:t>A entidade certificador está definida - são a GNR e PSP - portaria 317/2015</w:t>
      </w:r>
    </w:p>
  </w:comment>
  <w:comment w:id="1561" w:author="Rui André Vidal" w:date="2026-05-28T16:16:00Z" w:initials="RV">
    <w:p w14:paraId="459EC320" w14:textId="69DA1BED" w:rsidR="00F365EA" w:rsidRDefault="00000000">
      <w:pPr>
        <w:pStyle w:val="CommentText"/>
      </w:pPr>
      <w:r>
        <w:rPr>
          <w:rStyle w:val="CommentReference"/>
        </w:rPr>
        <w:annotationRef/>
      </w:r>
      <w:r w:rsidRPr="7565995A">
        <w:t>A verificar pelo Jurídico por favor.</w:t>
      </w:r>
    </w:p>
  </w:comment>
  <w:comment w:id="1584" w:author="Maria Cristina Tavares Briosa" w:date="2026-03-17T19:18:00Z" w:initials="MB">
    <w:p w14:paraId="61C677D6" w14:textId="70AB9E7C" w:rsidR="00FC060F" w:rsidRDefault="00FC060F">
      <w:r>
        <w:annotationRef/>
      </w:r>
      <w:r w:rsidRPr="43384921">
        <w:t>ADITAR AS DOS P E PP</w:t>
      </w:r>
    </w:p>
  </w:comment>
  <w:comment w:id="1594" w:author="Maria Cristina Tavares Briosa" w:date="2026-04-06T14:56:00Z" w:initials="MB">
    <w:p w14:paraId="0B1BC9E6" w14:textId="7CF27C14" w:rsidR="00387091" w:rsidRDefault="0093750D">
      <w:r>
        <w:rPr>
          <w:rStyle w:val="CommentReference"/>
        </w:rPr>
        <w:annotationRef/>
      </w:r>
      <w:r w:rsidRPr="070F8A35">
        <w:t>redigir de acordo com o artº 6ª A do DL nº 64/2000</w:t>
      </w:r>
    </w:p>
  </w:comment>
  <w:comment w:id="1613" w:author="Maria Cristina Tavares Briosa" w:date="2026-04-06T14:59:00Z" w:initials="MB">
    <w:p w14:paraId="558F77D8" w14:textId="2047FA81" w:rsidR="00387091" w:rsidRDefault="0093750D">
      <w:pPr>
        <w:pStyle w:val="CommentText"/>
      </w:pPr>
      <w:r>
        <w:rPr>
          <w:rStyle w:val="CommentReference"/>
        </w:rPr>
        <w:annotationRef/>
      </w:r>
      <w:r w:rsidRPr="1376CC4F">
        <w:t>Registo de ninhadas no LO, Esterilizações obrigatórias</w:t>
      </w:r>
    </w:p>
    <w:p w14:paraId="47B6EA49" w14:textId="783B6A0A" w:rsidR="00387091" w:rsidRDefault="0093750D">
      <w:r w:rsidRPr="152393B2">
        <w:t>VER REDAÇÃO PP</w:t>
      </w:r>
    </w:p>
  </w:comment>
  <w:comment w:id="1623" w:author="Maria Helena Menezes Maia" w:date="1900-01-01T00:00:00Z" w:initials="MM">
    <w:p w14:paraId="797890C1" w14:textId="0A02E491" w:rsidR="00387091" w:rsidRDefault="0093750D">
      <w:r>
        <w:rPr>
          <w:rStyle w:val="CommentReference"/>
        </w:rPr>
        <w:annotationRef/>
      </w:r>
      <w:r w:rsidRPr="1E019B4E">
        <w:t>confirmar que se encontram previstas todas as que constavam no D.L. 314/2003 e D.L 82/2019, designadamente incumprimentos ao Reg Del (UE) 2026/131</w:t>
      </w:r>
    </w:p>
  </w:comment>
  <w:comment w:id="1624" w:author="Susana Margarida Gonçalves Silva Santos" w:date="2026-06-03T10:42:00Z" w:initials="SS">
    <w:p w14:paraId="26A8C445" w14:textId="7A369336" w:rsidR="00F365EA" w:rsidRDefault="00000000">
      <w:pPr>
        <w:pStyle w:val="CommentText"/>
      </w:pPr>
      <w:r>
        <w:rPr>
          <w:rStyle w:val="CommentReference"/>
        </w:rPr>
        <w:annotationRef/>
      </w:r>
      <w:r w:rsidRPr="1BCB4CF6">
        <w:t>Prever contraordenações, no âmbito da Saúde Animal.</w:t>
      </w:r>
    </w:p>
  </w:comment>
  <w:comment w:id="1710" w:author="Maria Helena Menezes Maia" w:date="1900-01-01T00:00:00Z" w:initials="MM">
    <w:p w14:paraId="4E47B04F" w14:textId="015B1B8F" w:rsidR="00387091" w:rsidRDefault="0093750D">
      <w:r>
        <w:rPr>
          <w:rStyle w:val="CommentReference"/>
        </w:rPr>
        <w:annotationRef/>
      </w:r>
      <w:r w:rsidRPr="47345E0B">
        <w:t>Atenção que a Portaria 264/2013, de 16 ago tem que manter-se até que seja atualizada</w:t>
      </w:r>
    </w:p>
  </w:comment>
  <w:comment w:id="1724" w:author="Maria Cristina Tavares Briosa" w:date="2026-03-17T19:20:00Z" w:initials="MB">
    <w:p w14:paraId="0974DB84" w14:textId="36935C0A" w:rsidR="00FC060F" w:rsidRDefault="00FC060F">
      <w:r>
        <w:annotationRef/>
      </w:r>
      <w:r w:rsidRPr="1A239F84">
        <w:t>rever</w:t>
      </w:r>
    </w:p>
  </w:comment>
  <w:comment w:id="1725" w:author="Susana Margarida Gonçalves Silva Santos" w:date="2026-04-07T11:21:00Z" w:initials="SS">
    <w:p w14:paraId="588ED7F3" w14:textId="30507F89" w:rsidR="00387091" w:rsidRDefault="0093750D">
      <w:r>
        <w:rPr>
          <w:rStyle w:val="CommentReference"/>
        </w:rPr>
        <w:annotationRef/>
      </w:r>
      <w:r w:rsidRPr="66F8C23A">
        <w:t>Norma - Rui Vidal</w:t>
      </w:r>
    </w:p>
  </w:comment>
  <w:comment w:id="1730" w:author="Rui André Vidal" w:date="2026-05-29T12:10:00Z" w:initials="RV">
    <w:p w14:paraId="3D9FD80C" w14:textId="7184B56A" w:rsidR="00F365EA" w:rsidRDefault="00000000">
      <w:pPr>
        <w:pStyle w:val="CommentText"/>
      </w:pPr>
      <w:r>
        <w:rPr>
          <w:rStyle w:val="CommentReference"/>
        </w:rPr>
        <w:annotationRef/>
      </w:r>
      <w:r w:rsidRPr="1AD153F5">
        <w:t>em função de proposta para proibição de cães e gatos nas lojas</w:t>
      </w:r>
    </w:p>
  </w:comment>
  <w:comment w:id="1733" w:author="Maria Helena Menezes Maia" w:date="1900-01-01T00:00:00Z" w:initials="MM">
    <w:p w14:paraId="39618687" w14:textId="12678E21" w:rsidR="00823F3B" w:rsidRDefault="00000000">
      <w:pPr>
        <w:pStyle w:val="CommentText"/>
      </w:pPr>
      <w:r>
        <w:rPr>
          <w:rStyle w:val="CommentReference"/>
        </w:rPr>
        <w:annotationRef/>
      </w:r>
      <w:r w:rsidRPr="787EC06D">
        <w:t>Não entra na secção das zoonoses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3A926D" w15:done="0"/>
  <w15:commentEx w15:paraId="0668294B" w15:done="0"/>
  <w15:commentEx w15:paraId="7670106D" w15:done="0"/>
  <w15:commentEx w15:paraId="19D74710" w15:done="0"/>
  <w15:commentEx w15:paraId="389A3E93" w15:done="0"/>
  <w15:commentEx w15:paraId="67CEA374" w15:done="0"/>
  <w15:commentEx w15:paraId="7599CDBE" w15:done="0"/>
  <w15:commentEx w15:paraId="2060E0BB" w15:paraIdParent="7599CDBE" w15:done="0"/>
  <w15:commentEx w15:paraId="1A0FF794" w15:paraIdParent="7599CDBE" w15:done="0"/>
  <w15:commentEx w15:paraId="07BE9094" w15:done="0"/>
  <w15:commentEx w15:paraId="7BB83915" w15:done="1"/>
  <w15:commentEx w15:paraId="237F247B" w15:done="1"/>
  <w15:commentEx w15:paraId="5336CC73" w15:done="1"/>
  <w15:commentEx w15:paraId="6869115A" w15:done="1"/>
  <w15:commentEx w15:paraId="64F73AA1" w15:done="0"/>
  <w15:commentEx w15:paraId="1A9B4520" w15:done="0"/>
  <w15:commentEx w15:paraId="6CD53D77" w15:done="0"/>
  <w15:commentEx w15:paraId="148274AA" w15:paraIdParent="6CD53D77" w15:done="0"/>
  <w15:commentEx w15:paraId="4814AC5B" w15:done="0"/>
  <w15:commentEx w15:paraId="6F3A7664" w15:done="0"/>
  <w15:commentEx w15:paraId="7B93F7E1" w15:paraIdParent="6F3A7664" w15:done="0"/>
  <w15:commentEx w15:paraId="5513F01B" w15:paraIdParent="6F3A7664" w15:done="0"/>
  <w15:commentEx w15:paraId="47D883D8" w15:done="0"/>
  <w15:commentEx w15:paraId="1038EE76" w15:done="0"/>
  <w15:commentEx w15:paraId="5104716F" w15:done="0"/>
  <w15:commentEx w15:paraId="1B97FAD0" w15:paraIdParent="5104716F" w15:done="0"/>
  <w15:commentEx w15:paraId="0E4A414B" w15:done="0"/>
  <w15:commentEx w15:paraId="2B5271E0" w15:paraIdParent="0E4A414B" w15:done="0"/>
  <w15:commentEx w15:paraId="3C79CEAA" w15:done="1"/>
  <w15:commentEx w15:paraId="3AD02999" w15:paraIdParent="3C79CEAA" w15:done="1"/>
  <w15:commentEx w15:paraId="76F31420" w15:done="1"/>
  <w15:commentEx w15:paraId="313ADADF" w15:done="1"/>
  <w15:commentEx w15:paraId="2755E141" w15:done="0"/>
  <w15:commentEx w15:paraId="77A61B45" w15:done="0"/>
  <w15:commentEx w15:paraId="15CE1019" w15:done="0"/>
  <w15:commentEx w15:paraId="13C9FC00" w15:done="0"/>
  <w15:commentEx w15:paraId="389EE773" w15:done="0"/>
  <w15:commentEx w15:paraId="62D5D768" w15:done="0"/>
  <w15:commentEx w15:paraId="436D50BC" w15:paraIdParent="62D5D768" w15:done="0"/>
  <w15:commentEx w15:paraId="1329E94F" w15:done="0"/>
  <w15:commentEx w15:paraId="7F2B10DD" w15:paraIdParent="1329E94F" w15:done="0"/>
  <w15:commentEx w15:paraId="4D5358C2" w15:done="0"/>
  <w15:commentEx w15:paraId="0CA1C2C7" w15:paraIdParent="4D5358C2" w15:done="0"/>
  <w15:commentEx w15:paraId="29F30E8D" w15:done="0"/>
  <w15:commentEx w15:paraId="5985A445" w15:done="0"/>
  <w15:commentEx w15:paraId="71EA6C48" w15:done="0"/>
  <w15:commentEx w15:paraId="2936E295" w15:done="0"/>
  <w15:commentEx w15:paraId="20CB2BBF" w15:done="0"/>
  <w15:commentEx w15:paraId="0DB89C16" w15:done="1"/>
  <w15:commentEx w15:paraId="2AFB7315" w15:paraIdParent="0DB89C16" w15:done="1"/>
  <w15:commentEx w15:paraId="33B2CD7F" w15:done="0"/>
  <w15:commentEx w15:paraId="6A910AFF" w15:paraIdParent="33B2CD7F" w15:done="0"/>
  <w15:commentEx w15:paraId="595FC7AE" w15:paraIdParent="33B2CD7F" w15:done="0"/>
  <w15:commentEx w15:paraId="5065B15D" w15:done="1"/>
  <w15:commentEx w15:paraId="4A7C3F65" w15:done="1"/>
  <w15:commentEx w15:paraId="33FDBE79" w15:done="0"/>
  <w15:commentEx w15:paraId="288101DF" w15:done="0"/>
  <w15:commentEx w15:paraId="7831A0A6" w15:paraIdParent="288101DF" w15:done="0"/>
  <w15:commentEx w15:paraId="5F86715A" w15:done="0"/>
  <w15:commentEx w15:paraId="43B785B4" w15:paraIdParent="5F86715A" w15:done="0"/>
  <w15:commentEx w15:paraId="6129B5A4" w15:done="1"/>
  <w15:commentEx w15:paraId="38876B4A" w15:done="0"/>
  <w15:commentEx w15:paraId="0076B7A7" w15:done="0"/>
  <w15:commentEx w15:paraId="088EE3FC" w15:done="0"/>
  <w15:commentEx w15:paraId="6CCCE15B" w15:paraIdParent="088EE3FC" w15:done="0"/>
  <w15:commentEx w15:paraId="0AEE63B6" w15:done="0"/>
  <w15:commentEx w15:paraId="7673F622" w15:done="0"/>
  <w15:commentEx w15:paraId="59B67F52" w15:done="0"/>
  <w15:commentEx w15:paraId="16A9F364" w15:done="0"/>
  <w15:commentEx w15:paraId="1601185E" w15:paraIdParent="16A9F364" w15:done="0"/>
  <w15:commentEx w15:paraId="76342E3A" w15:done="0"/>
  <w15:commentEx w15:paraId="207AE4D3" w15:done="0"/>
  <w15:commentEx w15:paraId="25A9368A" w15:done="0"/>
  <w15:commentEx w15:paraId="41DCB611" w15:done="0"/>
  <w15:commentEx w15:paraId="4B4192A0" w15:paraIdParent="41DCB611" w15:done="0"/>
  <w15:commentEx w15:paraId="5BF2BEEB" w15:done="0"/>
  <w15:commentEx w15:paraId="776C5A2A" w15:done="0"/>
  <w15:commentEx w15:paraId="23B1F6DF" w15:done="0"/>
  <w15:commentEx w15:paraId="39ECD67C" w15:done="0"/>
  <w15:commentEx w15:paraId="56D675A9" w15:done="0"/>
  <w15:commentEx w15:paraId="04284DA0" w15:done="0"/>
  <w15:commentEx w15:paraId="2F1421EC" w15:done="0"/>
  <w15:commentEx w15:paraId="225BB551" w15:done="0"/>
  <w15:commentEx w15:paraId="3347AA7C" w15:done="0"/>
  <w15:commentEx w15:paraId="145C93FC" w15:done="0"/>
  <w15:commentEx w15:paraId="3EA5DB53" w15:paraIdParent="145C93FC" w15:done="0"/>
  <w15:commentEx w15:paraId="7BDBE281" w15:done="0"/>
  <w15:commentEx w15:paraId="3D8D6985" w15:done="0"/>
  <w15:commentEx w15:paraId="68FDA496" w15:done="0"/>
  <w15:commentEx w15:paraId="2A274051" w15:done="0"/>
  <w15:commentEx w15:paraId="5B487AE4" w15:done="1"/>
  <w15:commentEx w15:paraId="069F6342" w15:done="0"/>
  <w15:commentEx w15:paraId="5CCA5C00" w15:done="1"/>
  <w15:commentEx w15:paraId="5A385E0A" w15:done="0"/>
  <w15:commentEx w15:paraId="2D626F35" w15:done="1"/>
  <w15:commentEx w15:paraId="23E01437" w15:done="1"/>
  <w15:commentEx w15:paraId="66745200" w15:done="0"/>
  <w15:commentEx w15:paraId="177AC9E8" w15:done="0"/>
  <w15:commentEx w15:paraId="5CA07F14" w15:done="0"/>
  <w15:commentEx w15:paraId="3DEE72AC" w15:done="1"/>
  <w15:commentEx w15:paraId="100EBFFD" w15:done="0"/>
  <w15:commentEx w15:paraId="69D5CEB5" w15:done="0"/>
  <w15:commentEx w15:paraId="0F1F29DD" w15:done="0"/>
  <w15:commentEx w15:paraId="315C215B" w15:done="0"/>
  <w15:commentEx w15:paraId="48ADA873" w15:done="0"/>
  <w15:commentEx w15:paraId="628F0CCB" w15:done="0"/>
  <w15:commentEx w15:paraId="54B09271" w15:done="0"/>
  <w15:commentEx w15:paraId="4534B734" w15:paraIdParent="54B09271" w15:done="0"/>
  <w15:commentEx w15:paraId="5192BE8F" w15:done="0"/>
  <w15:commentEx w15:paraId="60992000" w15:done="0"/>
  <w15:commentEx w15:paraId="24F49D4C" w15:done="0"/>
  <w15:commentEx w15:paraId="57353544" w15:done="0"/>
  <w15:commentEx w15:paraId="6157AEB7" w15:done="0"/>
  <w15:commentEx w15:paraId="3CF274BC" w15:done="0"/>
  <w15:commentEx w15:paraId="00B66E87" w15:done="0"/>
  <w15:commentEx w15:paraId="1DE9A064" w15:paraIdParent="00B66E87" w15:done="0"/>
  <w15:commentEx w15:paraId="401A8727" w15:done="0"/>
  <w15:commentEx w15:paraId="595F350D" w15:done="0"/>
  <w15:commentEx w15:paraId="34832B62" w15:done="0"/>
  <w15:commentEx w15:paraId="39BE685D" w15:done="0"/>
  <w15:commentEx w15:paraId="74232871" w15:done="0"/>
  <w15:commentEx w15:paraId="6CEBB9D2" w15:done="0"/>
  <w15:commentEx w15:paraId="2F95B981" w15:done="0"/>
  <w15:commentEx w15:paraId="215648F4" w15:done="0"/>
  <w15:commentEx w15:paraId="363651C8" w15:done="0"/>
  <w15:commentEx w15:paraId="6605E1F0" w15:done="0"/>
  <w15:commentEx w15:paraId="4B409A17" w15:done="0"/>
  <w15:commentEx w15:paraId="504891F8" w15:done="0"/>
  <w15:commentEx w15:paraId="4AD87ABF" w15:paraIdParent="504891F8" w15:done="0"/>
  <w15:commentEx w15:paraId="22C4675F" w15:done="0"/>
  <w15:commentEx w15:paraId="53F19D81" w15:done="0"/>
  <w15:commentEx w15:paraId="1A4000BE" w15:done="0"/>
  <w15:commentEx w15:paraId="6333773B" w15:done="0"/>
  <w15:commentEx w15:paraId="5B4E9E37" w15:paraIdParent="6333773B" w15:done="0"/>
  <w15:commentEx w15:paraId="31ACDDF2" w15:done="1"/>
  <w15:commentEx w15:paraId="6AFBAF7C" w15:done="0"/>
  <w15:commentEx w15:paraId="4860960F" w15:done="0"/>
  <w15:commentEx w15:paraId="55FF42C3" w15:done="0"/>
  <w15:commentEx w15:paraId="4B8D7BF3" w15:done="0"/>
  <w15:commentEx w15:paraId="7F9FA677" w15:paraIdParent="4B8D7BF3" w15:done="0"/>
  <w15:commentEx w15:paraId="6512CF32" w15:done="0"/>
  <w15:commentEx w15:paraId="545CBB1A" w15:done="0"/>
  <w15:commentEx w15:paraId="0CFAE0AB" w15:done="0"/>
  <w15:commentEx w15:paraId="0815F15B" w15:done="0"/>
  <w15:commentEx w15:paraId="0239B69C" w15:done="0"/>
  <w15:commentEx w15:paraId="101F9CDC" w15:done="0"/>
  <w15:commentEx w15:paraId="11BBB06D" w15:done="0"/>
  <w15:commentEx w15:paraId="265A3F81" w15:done="0"/>
  <w15:commentEx w15:paraId="22B6F62C" w15:done="0"/>
  <w15:commentEx w15:paraId="112AD59B" w15:done="0"/>
  <w15:commentEx w15:paraId="50E7D4ED" w15:done="0"/>
  <w15:commentEx w15:paraId="521F095D" w15:done="0"/>
  <w15:commentEx w15:paraId="77B30291" w15:done="0"/>
  <w15:commentEx w15:paraId="050BFB54" w15:paraIdParent="77B30291" w15:done="0"/>
  <w15:commentEx w15:paraId="47A22777" w15:done="1"/>
  <w15:commentEx w15:paraId="34F046A6" w15:done="0"/>
  <w15:commentEx w15:paraId="254331C8" w15:done="0"/>
  <w15:commentEx w15:paraId="4C593345" w15:done="0"/>
  <w15:commentEx w15:paraId="1591B302" w15:done="0"/>
  <w15:commentEx w15:paraId="331856B7" w15:paraIdParent="1591B302" w15:done="0"/>
  <w15:commentEx w15:paraId="0A76B6E4" w15:done="0"/>
  <w15:commentEx w15:paraId="6B3278E5" w15:done="0"/>
  <w15:commentEx w15:paraId="5DBD7D56" w15:done="0"/>
  <w15:commentEx w15:paraId="4C85A4BB" w15:done="0"/>
  <w15:commentEx w15:paraId="00C53ED3" w15:done="0"/>
  <w15:commentEx w15:paraId="1FCFE449" w15:done="0"/>
  <w15:commentEx w15:paraId="4DAD424C" w15:done="0"/>
  <w15:commentEx w15:paraId="175A17FC" w15:done="0"/>
  <w15:commentEx w15:paraId="039225E3" w15:done="0"/>
  <w15:commentEx w15:paraId="25E244DB" w15:done="0"/>
  <w15:commentEx w15:paraId="102B7276" w15:done="0"/>
  <w15:commentEx w15:paraId="7126108A" w15:done="0"/>
  <w15:commentEx w15:paraId="75854CA1" w15:done="0"/>
  <w15:commentEx w15:paraId="6B6C02B7" w15:done="0"/>
  <w15:commentEx w15:paraId="3F97C81D" w15:done="0"/>
  <w15:commentEx w15:paraId="66C02F0A" w15:done="0"/>
  <w15:commentEx w15:paraId="4BB2FFD4" w15:done="0"/>
  <w15:commentEx w15:paraId="60B44847" w15:done="0"/>
  <w15:commentEx w15:paraId="19F325BE" w15:done="0"/>
  <w15:commentEx w15:paraId="468C83EB" w15:done="0"/>
  <w15:commentEx w15:paraId="2DB94B81" w15:done="0"/>
  <w15:commentEx w15:paraId="5E79C587" w15:done="0"/>
  <w15:commentEx w15:paraId="5A006C30" w15:done="0"/>
  <w15:commentEx w15:paraId="6C2C8719" w15:paraIdParent="5A006C30" w15:done="0"/>
  <w15:commentEx w15:paraId="2BF1B031" w15:done="1"/>
  <w15:commentEx w15:paraId="1FAEB4C8" w15:done="0"/>
  <w15:commentEx w15:paraId="5C50F8F2" w15:paraIdParent="1FAEB4C8" w15:done="0"/>
  <w15:commentEx w15:paraId="58537AB5" w15:done="0"/>
  <w15:commentEx w15:paraId="76A1CE66" w15:done="0"/>
  <w15:commentEx w15:paraId="7C1042D9" w15:done="0"/>
  <w15:commentEx w15:paraId="46362230" w15:done="0"/>
  <w15:commentEx w15:paraId="5307F0B3" w15:done="0"/>
  <w15:commentEx w15:paraId="247F0CF8" w15:done="0"/>
  <w15:commentEx w15:paraId="1AE3CC1E" w15:done="0"/>
  <w15:commentEx w15:paraId="5969086B" w15:done="0"/>
  <w15:commentEx w15:paraId="343B5835" w15:done="0"/>
  <w15:commentEx w15:paraId="1FBCF972" w15:done="0"/>
  <w15:commentEx w15:paraId="36496682" w15:done="0"/>
  <w15:commentEx w15:paraId="2F96084F" w15:done="0"/>
  <w15:commentEx w15:paraId="09813C34" w15:done="0"/>
  <w15:commentEx w15:paraId="5A190668" w15:done="0"/>
  <w15:commentEx w15:paraId="184BFD7A" w15:done="0"/>
  <w15:commentEx w15:paraId="7A9C0223" w15:done="0"/>
  <w15:commentEx w15:paraId="04E77B79" w15:done="0"/>
  <w15:commentEx w15:paraId="0C19527F" w15:done="0"/>
  <w15:commentEx w15:paraId="052B90C7" w15:done="0"/>
  <w15:commentEx w15:paraId="03E7A747" w15:done="0"/>
  <w15:commentEx w15:paraId="07738264" w15:done="0"/>
  <w15:commentEx w15:paraId="22230FE4" w15:done="0"/>
  <w15:commentEx w15:paraId="74CDDE04" w15:done="0"/>
  <w15:commentEx w15:paraId="14AD59E6" w15:done="0"/>
  <w15:commentEx w15:paraId="3C37A8AC" w15:done="0"/>
  <w15:commentEx w15:paraId="0DCF94D0" w15:done="0"/>
  <w15:commentEx w15:paraId="12F37841" w15:done="0"/>
  <w15:commentEx w15:paraId="1229725E" w15:done="0"/>
  <w15:commentEx w15:paraId="16AD9AB6" w15:done="0"/>
  <w15:commentEx w15:paraId="64211B5B" w15:done="0"/>
  <w15:commentEx w15:paraId="5796E42E" w15:done="0"/>
  <w15:commentEx w15:paraId="3FD3A237" w15:done="0"/>
  <w15:commentEx w15:paraId="0C2E8C4B" w15:paraIdParent="3FD3A237" w15:done="0"/>
  <w15:commentEx w15:paraId="34289ECF" w15:done="0"/>
  <w15:commentEx w15:paraId="3E0B9FDE" w15:done="0"/>
  <w15:commentEx w15:paraId="41061A2E" w15:done="0"/>
  <w15:commentEx w15:paraId="7DD28481" w15:done="0"/>
  <w15:commentEx w15:paraId="5C3BACD9" w15:done="0"/>
  <w15:commentEx w15:paraId="7C4DECE3" w15:done="0"/>
  <w15:commentEx w15:paraId="08E7FC5C" w15:done="0"/>
  <w15:commentEx w15:paraId="459EC320" w15:done="0"/>
  <w15:commentEx w15:paraId="61C677D6" w15:done="0"/>
  <w15:commentEx w15:paraId="0B1BC9E6" w15:done="0"/>
  <w15:commentEx w15:paraId="47B6EA49" w15:done="0"/>
  <w15:commentEx w15:paraId="797890C1" w15:done="0"/>
  <w15:commentEx w15:paraId="26A8C445" w15:paraIdParent="797890C1" w15:done="0"/>
  <w15:commentEx w15:paraId="4E47B04F" w15:done="0"/>
  <w15:commentEx w15:paraId="0974DB84" w15:done="0"/>
  <w15:commentEx w15:paraId="588ED7F3" w15:done="0"/>
  <w15:commentEx w15:paraId="3D9FD80C" w15:done="0"/>
  <w15:commentEx w15:paraId="396186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4175E6" w16cex:dateUtc="2026-05-28T10:00:00Z"/>
  <w16cex:commentExtensible w16cex:durableId="30B918D8" w16cex:dateUtc="2026-06-01T15:05:00Z"/>
  <w16cex:commentExtensible w16cex:durableId="438CFFAB" w16cex:dateUtc="2026-04-20T22:07:00Z"/>
  <w16cex:commentExtensible w16cex:durableId="2A3F18EC" w16cex:dateUtc="2026-04-20T22:18:00Z"/>
  <w16cex:commentExtensible w16cex:durableId="234021FF" w16cex:dateUtc="2026-06-25T08:28:00Z"/>
  <w16cex:commentExtensible w16cex:durableId="21AC5CF1" w16cex:dateUtc="2026-05-13T16:15:00Z"/>
  <w16cex:commentExtensible w16cex:durableId="138C6604" w16cex:dateUtc="2026-04-21T14:00:00Z"/>
  <w16cex:commentExtensible w16cex:durableId="6C601964" w16cex:dateUtc="2026-05-28T10:02:00Z"/>
  <w16cex:commentExtensible w16cex:durableId="50F483B8" w16cex:dateUtc="2026-06-01T15:10:00Z"/>
  <w16cex:commentExtensible w16cex:durableId="744664CE" w16cex:dateUtc="2026-05-28T10:03:00Z"/>
  <w16cex:commentExtensible w16cex:durableId="705A8C76" w16cex:dateUtc="2026-03-27T11:58:00Z"/>
  <w16cex:commentExtensible w16cex:durableId="2F3D225B" w16cex:dateUtc="2026-03-19T14:19:00Z"/>
  <w16cex:commentExtensible w16cex:durableId="48E25455" w16cex:dateUtc="2026-06-01T15:47:00Z"/>
  <w16cex:commentExtensible w16cex:durableId="3E260B6A" w16cex:dateUtc="2026-05-20T17:01:00Z"/>
  <w16cex:commentExtensible w16cex:durableId="3EC6DACC" w16cex:dateUtc="2026-06-06T18:44:00Z"/>
  <w16cex:commentExtensible w16cex:durableId="3C1474FA" w16cex:dateUtc="2026-06-08T14:51:00Z"/>
  <w16cex:commentExtensible w16cex:durableId="338D2FF0" w16cex:dateUtc="2026-05-28T10:33:00Z"/>
  <w16cex:commentExtensible w16cex:durableId="7DD5AB35" w16cex:dateUtc="2026-06-05T14:50:00Z"/>
  <w16cex:commentExtensible w16cex:durableId="52BDA0AC" w16cex:dateUtc="2026-06-01T15:55:00Z"/>
  <w16cex:commentExtensible w16cex:durableId="072FABF7" w16cex:dateUtc="2026-04-21T14:11:00Z"/>
  <w16cex:commentExtensible w16cex:durableId="6B8E3109" w16cex:dateUtc="2026-05-28T10:35:00Z"/>
  <w16cex:commentExtensible w16cex:durableId="47E451E2" w16cex:dateUtc="2026-06-05T14:58:00Z"/>
  <w16cex:commentExtensible w16cex:durableId="62066B2C" w16cex:dateUtc="2026-03-26T19:45:00Z"/>
  <w16cex:commentExtensible w16cex:durableId="59441582" w16cex:dateUtc="2026-04-21T14:05:00Z"/>
  <w16cex:commentExtensible w16cex:durableId="0F6828D4" w16cex:dateUtc="2026-05-28T10:08:00Z"/>
  <w16cex:commentExtensible w16cex:durableId="40F71D28" w16cex:dateUtc="2026-06-05T15:10:00Z"/>
  <w16cex:commentExtensible w16cex:durableId="0C9A633B" w16cex:dateUtc="2026-05-04T14:53:00Z"/>
  <w16cex:commentExtensible w16cex:durableId="70A86E29" w16cex:dateUtc="2026-06-01T16:16:00Z"/>
  <w16cex:commentExtensible w16cex:durableId="523F2F68" w16cex:dateUtc="2026-04-10T10:52:00Z"/>
  <w16cex:commentExtensible w16cex:durableId="310F84F2" w16cex:dateUtc="2026-04-10T11:05:00Z"/>
  <w16cex:commentExtensible w16cex:durableId="43AE47E9" w16cex:dateUtc="2026-05-28T10:20:00Z"/>
  <w16cex:commentExtensible w16cex:durableId="58C2342D" w16cex:dateUtc="2026-05-07T14:13:00Z"/>
  <w16cex:commentExtensible w16cex:durableId="26A5ABBE" w16cex:dateUtc="2026-06-05T16:01:00Z"/>
  <w16cex:commentExtensible w16cex:durableId="3EE0B976" w16cex:dateUtc="2026-04-20T21:42:00Z"/>
  <w16cex:commentExtensible w16cex:durableId="74B08E7B" w16cex:dateUtc="2026-06-01T16:56:00Z"/>
  <w16cex:commentExtensible w16cex:durableId="42FC3AAF" w16cex:dateUtc="2026-04-16T08:51:00Z"/>
  <w16cex:commentExtensible w16cex:durableId="15F05796" w16cex:dateUtc="2026-04-16T09:15:00Z"/>
  <w16cex:commentExtensible w16cex:durableId="07701A46" w16cex:dateUtc="2026-06-02T13:32:00Z"/>
  <w16cex:commentExtensible w16cex:durableId="7F53E601" w16cex:dateUtc="2026-06-12T05:38:00Z"/>
  <w16cex:commentExtensible w16cex:durableId="4A408DF1" w16cex:dateUtc="2026-06-08T09:57:00Z"/>
  <w16cex:commentExtensible w16cex:durableId="28AA89E8" w16cex:dateUtc="2026-06-12T05:59:00Z"/>
  <w16cex:commentExtensible w16cex:durableId="21408D68" w16cex:dateUtc="2026-04-20T22:35:00Z"/>
  <w16cex:commentExtensible w16cex:durableId="75D454E3" w16cex:dateUtc="2026-06-03T10:18:00Z"/>
  <w16cex:commentExtensible w16cex:durableId="38B07ACB" w16cex:dateUtc="2026-06-02T14:17:00Z"/>
  <w16cex:commentExtensible w16cex:durableId="4CDF4000" w16cex:dateUtc="2026-05-07T14:15:00Z"/>
  <w16cex:commentExtensible w16cex:durableId="23ED9856" w16cex:dateUtc="2026-06-09T19:37:00Z"/>
  <w16cex:commentExtensible w16cex:durableId="48F49E4D" w16cex:dateUtc="2026-04-20T22:30:00Z"/>
  <w16cex:commentExtensible w16cex:durableId="682D290B" w16cex:dateUtc="2026-06-02T16:04:00Z"/>
  <w16cex:commentExtensible w16cex:durableId="301EC616" w16cex:dateUtc="2026-05-25T14:38:00Z"/>
  <w16cex:commentExtensible w16cex:durableId="7AA3E3E3" w16cex:dateUtc="2026-06-08T16:34:00Z"/>
  <w16cex:commentExtensible w16cex:durableId="60D6C758" w16cex:dateUtc="2026-04-20T16:27:00Z"/>
  <w16cex:commentExtensible w16cex:durableId="74D49880" w16cex:dateUtc="2026-04-20T16:27:00Z"/>
  <w16cex:commentExtensible w16cex:durableId="16F30554" w16cex:dateUtc="2026-06-08T10:55:00Z"/>
  <w16cex:commentExtensible w16cex:durableId="11170DCA" w16cex:dateUtc="2026-04-23T08:25:00Z"/>
  <w16cex:commentExtensible w16cex:durableId="42E4E0E4" w16cex:dateUtc="2026-04-20T16:39:00Z"/>
  <w16cex:commentExtensible w16cex:durableId="7DAE576A" w16cex:dateUtc="2026-06-12T06:40:00Z"/>
  <w16cex:commentExtensible w16cex:durableId="5CF7EA97" w16cex:dateUtc="2026-04-20T16:41:00Z"/>
  <w16cex:commentExtensible w16cex:durableId="4B11B502" w16cex:dateUtc="2026-04-20T16:42:00Z"/>
  <w16cex:commentExtensible w16cex:durableId="4D1E7E90" w16cex:dateUtc="2026-06-08T11:00:00Z"/>
  <w16cex:commentExtensible w16cex:durableId="2D8F93CD" w16cex:dateUtc="2026-06-08T11:04:00Z"/>
  <w16cex:commentExtensible w16cex:durableId="02679A56" w16cex:dateUtc="2026-04-23T16:39:00Z"/>
  <w16cex:commentExtensible w16cex:durableId="02CDC4BB" w16cex:dateUtc="2026-06-25T16:45:00Z"/>
  <w16cex:commentExtensible w16cex:durableId="471A265E" w16cex:dateUtc="2026-04-14T07:35:00Z"/>
  <w16cex:commentExtensible w16cex:durableId="6A04C9C9" w16cex:dateUtc="2026-06-08T11:43:00Z"/>
  <w16cex:commentExtensible w16cex:durableId="72139D42" w16cex:dateUtc="2026-06-26T16:18:00Z"/>
  <w16cex:commentExtensible w16cex:durableId="594103A2" w16cex:dateUtc="2026-06-25T15:26:00Z"/>
  <w16cex:commentExtensible w16cex:durableId="63B66286" w16cex:dateUtc="2026-06-26T16:21:00Z"/>
  <w16cex:commentExtensible w16cex:durableId="0D409D3F" w16cex:dateUtc="2026-06-25T14:37:00Z"/>
  <w16cex:commentExtensible w16cex:durableId="6FA5F171" w16cex:dateUtc="2026-04-16T11:10:00Z"/>
  <w16cex:commentExtensible w16cex:durableId="484B21CA" w16cex:dateUtc="2026-06-08T14:20:00Z"/>
  <w16cex:commentExtensible w16cex:durableId="6C8CF780" w16cex:dateUtc="2026-06-08T11:19:00Z"/>
  <w16cex:commentExtensible w16cex:durableId="6AE6B5F0" w16cex:dateUtc="2026-04-21T09:20:00Z"/>
  <w16cex:commentExtensible w16cex:durableId="778D0564" w16cex:dateUtc="2026-04-21T09:32:00Z"/>
  <w16cex:commentExtensible w16cex:durableId="7BF8730B" w16cex:dateUtc="2026-04-30T10:30:00Z"/>
  <w16cex:commentExtensible w16cex:durableId="4EAB771F" w16cex:dateUtc="2026-06-11T11:05:00Z"/>
  <w16cex:commentExtensible w16cex:durableId="3A581648" w16cex:dateUtc="2026-04-10T01:51:00Z"/>
  <w16cex:commentExtensible w16cex:durableId="759FFCE0" w16cex:dateUtc="2026-06-24T15:37:00Z"/>
  <w16cex:commentExtensible w16cex:durableId="3D856E03" w16cex:dateUtc="2026-06-25T23:26:00Z"/>
  <w16cex:commentExtensible w16cex:durableId="31E0DC8D" w16cex:dateUtc="2026-06-25T23:27:00Z"/>
  <w16cex:commentExtensible w16cex:durableId="620A6807" w16cex:dateUtc="2026-06-08T15:40:00Z"/>
  <w16cex:commentExtensible w16cex:durableId="2FC5F595" w16cex:dateUtc="2026-06-12T07:15:00Z"/>
  <w16cex:commentExtensible w16cex:durableId="54413B96" w16cex:dateUtc="2026-06-02T16:16:00Z"/>
  <w16cex:commentExtensible w16cex:durableId="0B458180" w16cex:dateUtc="2026-04-15T10:43:00Z"/>
  <w16cex:commentExtensible w16cex:durableId="48FA19BF" w16cex:dateUtc="2026-04-14T08:02:00Z"/>
  <w16cex:commentExtensible w16cex:durableId="34B895C5" w16cex:dateUtc="2026-03-26T16:17:00Z"/>
  <w16cex:commentExtensible w16cex:durableId="3F3187B4" w16cex:dateUtc="2026-04-10T00:54:00Z"/>
  <w16cex:commentExtensible w16cex:durableId="4829F2F6" w16cex:dateUtc="2026-04-16T10:59:00Z"/>
  <w16cex:commentExtensible w16cex:durableId="606B206C" w16cex:dateUtc="2026-06-08T16:55:00Z"/>
  <w16cex:commentExtensible w16cex:durableId="346CFFC3" w16cex:dateUtc="2026-06-02T16:26:00Z"/>
  <w16cex:commentExtensible w16cex:durableId="4DAFF670" w16cex:dateUtc="2026-06-28T15:43:00Z"/>
  <w16cex:commentExtensible w16cex:durableId="151DFDA3" w16cex:dateUtc="2026-06-14T22:20:00Z"/>
  <w16cex:commentExtensible w16cex:durableId="38C219B5" w16cex:dateUtc="2026-06-24T10:18:00Z"/>
  <w16cex:commentExtensible w16cex:durableId="2597A637" w16cex:dateUtc="2026-03-25T20:00:00Z"/>
  <w16cex:commentExtensible w16cex:durableId="0AD12E18" w16cex:dateUtc="2026-06-08T15:45:00Z"/>
  <w16cex:commentExtensible w16cex:durableId="125EAA49" w16cex:dateUtc="2026-03-25T20:03:00Z"/>
  <w16cex:commentExtensible w16cex:durableId="2565107E" w16cex:dateUtc="2026-03-25T18:45:00Z"/>
  <w16cex:commentExtensible w16cex:durableId="1A9880D7" w16cex:dateUtc="2026-04-07T08:54:00Z"/>
  <w16cex:commentExtensible w16cex:durableId="076C42B4" w16cex:dateUtc="2026-04-07T09:45:00Z"/>
  <w16cex:commentExtensible w16cex:durableId="5F7DCB4B" w16cex:dateUtc="2026-04-20T16:55:00Z"/>
  <w16cex:commentExtensible w16cex:durableId="0C7021D3" w16cex:dateUtc="2026-05-25T14:54:00Z"/>
  <w16cex:commentExtensible w16cex:durableId="17C5E328" w16cex:dateUtc="2026-05-25T15:21:00Z"/>
  <w16cex:commentExtensible w16cex:durableId="2CD3AE37" w16cex:dateUtc="2026-05-25T15:30:00Z"/>
  <w16cex:commentExtensible w16cex:durableId="417FA7A0" w16cex:dateUtc="2026-05-25T15:31:00Z"/>
  <w16cex:commentExtensible w16cex:durableId="297FAA26" w16cex:dateUtc="2026-05-14T11:11:00Z"/>
  <w16cex:commentExtensible w16cex:durableId="1999E4E4" w16cex:dateUtc="2026-05-07T13:42:00Z"/>
  <w16cex:commentExtensible w16cex:durableId="3CDC2FA8" w16cex:dateUtc="2026-05-14T10:26:00Z"/>
  <w16cex:commentExtensible w16cex:durableId="3117D03B" w16cex:dateUtc="2026-06-03T11:21:00Z"/>
  <w16cex:commentExtensible w16cex:durableId="41DE2EC1" w16cex:dateUtc="2026-06-03T11:41:00Z"/>
  <w16cex:commentExtensible w16cex:durableId="2A357B04" w16cex:dateUtc="2026-06-03T11:59:00Z"/>
  <w16cex:commentExtensible w16cex:durableId="25EF2AD5" w16cex:dateUtc="2026-06-03T10:41:00Z"/>
  <w16cex:commentExtensible w16cex:durableId="71CBFEC3" w16cex:dateUtc="2026-06-03T11:59:00Z"/>
  <w16cex:commentExtensible w16cex:durableId="7E2DFAA1" w16cex:dateUtc="2026-05-26T15:46:00Z"/>
  <w16cex:commentExtensible w16cex:durableId="64B86E50" w16cex:dateUtc="2026-04-07T11:34:00Z"/>
  <w16cex:commentExtensible w16cex:durableId="3A735C54" w16cex:dateUtc="2026-05-25T16:57:00Z"/>
  <w16cex:commentExtensible w16cex:durableId="50D2EE31" w16cex:dateUtc="2026-04-01T18:06:00Z"/>
  <w16cex:commentExtensible w16cex:durableId="4136BF12" w16cex:dateUtc="2026-05-25T17:02:00Z"/>
  <w16cex:commentExtensible w16cex:durableId="50E9E215" w16cex:dateUtc="2026-03-26T08:27:00Z"/>
  <w16cex:commentExtensible w16cex:durableId="5D85D1ED" w16cex:dateUtc="2026-06-08T17:11:00Z"/>
  <w16cex:commentExtensible w16cex:durableId="5D9B1CB5" w16cex:dateUtc="2026-05-25T16:45:00Z"/>
  <w16cex:commentExtensible w16cex:durableId="1B1D903D" w16cex:dateUtc="2026-05-11T15:50:00Z"/>
  <w16cex:commentExtensible w16cex:durableId="7D969830" w16cex:dateUtc="2026-05-04T15:33:00Z"/>
  <w16cex:commentExtensible w16cex:durableId="3CAED7D8" w16cex:dateUtc="2026-05-04T15:35:00Z"/>
  <w16cex:commentExtensible w16cex:durableId="40EAA98B" w16cex:dateUtc="2026-06-18T13:56:00Z"/>
  <w16cex:commentExtensible w16cex:durableId="0148B8B7" w16cex:dateUtc="2026-05-04T15:38:00Z"/>
  <w16cex:commentExtensible w16cex:durableId="35977BCB" w16cex:dateUtc="2026-05-04T15:43:00Z"/>
  <w16cex:commentExtensible w16cex:durableId="7CC26710" w16cex:dateUtc="2026-05-04T15:47:00Z"/>
  <w16cex:commentExtensible w16cex:durableId="3A1B0817" w16cex:dateUtc="2026-05-04T15:45:00Z"/>
  <w16cex:commentExtensible w16cex:durableId="3A05B1B4" w16cex:dateUtc="2026-05-04T15:51:00Z"/>
  <w16cex:commentExtensible w16cex:durableId="20C32B9C" w16cex:dateUtc="2026-05-26T16:32:00Z"/>
  <w16cex:commentExtensible w16cex:durableId="1B4B5849" w16cex:dateUtc="2026-05-26T16:13:00Z"/>
  <w16cex:commentExtensible w16cex:durableId="26755F7C" w16cex:dateUtc="2026-06-18T13:58:00Z"/>
  <w16cex:commentExtensible w16cex:durableId="7C30D01D" w16cex:dateUtc="2026-03-26T10:19:00Z"/>
  <w16cex:commentExtensible w16cex:durableId="73BA4150" w16cex:dateUtc="2026-03-25T16:33:00Z">
    <w16cex:extLst>
      <w16:ext w16:uri="{CE6994B0-6A32-4C9F-8C6B-6E91EDA988CE}">
        <cr:reactions xmlns:cr="http://schemas.microsoft.com/office/comments/2020/reactions">
          <cr:reaction reactionType="1">
            <cr:reactionInfo dateUtc="2026-03-25T16:34:12Z">
              <cr:user userId="S::mcidadao@dgav.pt::6b8a8a9e-dfea-482a-ad22-d282462b5872" userProvider="AD" userName="Maria Rosário Silva Lemos Cidadão"/>
            </cr:reactionInfo>
          </cr:reaction>
        </cr:reactions>
      </w16:ext>
    </w16cex:extLst>
  </w16cex:commentExtensible>
  <w16cex:commentExtensible w16cex:durableId="7143974D" w16cex:dateUtc="2026-03-26T10:08:00Z"/>
  <w16cex:commentExtensible w16cex:durableId="38F16324" w16cex:dateUtc="2026-03-25T16:35:00Z"/>
  <w16cex:commentExtensible w16cex:durableId="11DB88C1" w16cex:dateUtc="2026-06-11T14:07:00Z"/>
  <w16cex:commentExtensible w16cex:durableId="3321368F" w16cex:dateUtc="2026-05-07T10:42:00Z"/>
  <w16cex:commentExtensible w16cex:durableId="4EF81D43" w16cex:dateUtc="2026-05-07T14:10:00Z"/>
  <w16cex:commentExtensible w16cex:durableId="7CA88A5D" w16cex:dateUtc="2026-03-25T15:37:00Z"/>
  <w16cex:commentExtensible w16cex:durableId="1806E985" w16cex:dateUtc="2026-03-26T11:04:00Z"/>
  <w16cex:commentExtensible w16cex:durableId="3635A3DE" w16cex:dateUtc="2026-06-05T08:47:00Z"/>
  <w16cex:commentExtensible w16cex:durableId="202AFE98" w16cex:dateUtc="2026-03-26T11:48:00Z"/>
  <w16cex:commentExtensible w16cex:durableId="6D465777" w16cex:dateUtc="2026-06-05T09:38:00Z"/>
  <w16cex:commentExtensible w16cex:durableId="63F1F28B" w16cex:dateUtc="2026-06-05T09:54:00Z"/>
  <w16cex:commentExtensible w16cex:durableId="2DCCC224" w16cex:dateUtc="2026-06-05T10:01:00Z"/>
  <w16cex:commentExtensible w16cex:durableId="684BE047" w16cex:dateUtc="2026-06-11T07:18:00Z"/>
  <w16cex:commentExtensible w16cex:durableId="43BAE81F" w16cex:dateUtc="2026-06-11T13:44:00Z"/>
  <w16cex:commentExtensible w16cex:durableId="093717C9" w16cex:dateUtc="2026-06-05T10:36:00Z"/>
  <w16cex:commentExtensible w16cex:durableId="0C305924" w16cex:dateUtc="2026-06-05T11:20:00Z"/>
  <w16cex:commentExtensible w16cex:durableId="67ECCB44" w16cex:dateUtc="2026-06-05T06:51:00Z"/>
  <w16cex:commentExtensible w16cex:durableId="5193BDD6" w16cex:dateUtc="2026-04-05T17:44:00Z"/>
  <w16cex:commentExtensible w16cex:durableId="18937F26" w16cex:dateUtc="2026-04-05T17:44:00Z"/>
  <w16cex:commentExtensible w16cex:durableId="4E75C4A3" w16cex:dateUtc="2026-06-11T08:05:00Z"/>
  <w16cex:commentExtensible w16cex:durableId="27A341F5" w16cex:dateUtc="2026-06-12T11:15:00Z"/>
  <w16cex:commentExtensible w16cex:durableId="4CDED6F7" w16cex:dateUtc="2026-06-12T12:01:00Z"/>
  <w16cex:commentExtensible w16cex:durableId="721470E9" w16cex:dateUtc="2026-06-12T11:48:00Z"/>
  <w16cex:commentExtensible w16cex:durableId="4938FB31" w16cex:dateUtc="2026-06-12T15:15:00Z"/>
  <w16cex:commentExtensible w16cex:durableId="3B66EB22" w16cex:dateUtc="2026-04-21T10:15:00Z"/>
  <w16cex:commentExtensible w16cex:durableId="2D8DDE54" w16cex:dateUtc="2026-04-23T08:49:00Z"/>
  <w16cex:commentExtensible w16cex:durableId="47A0E59B" w16cex:dateUtc="2026-04-23T08:55:00Z"/>
  <w16cex:commentExtensible w16cex:durableId="04F7EDB4" w16cex:dateUtc="2026-03-18T17:01:00Z"/>
  <w16cex:commentExtensible w16cex:durableId="2C80DA44" w16cex:dateUtc="2026-03-18T17:12:00Z"/>
  <w16cex:commentExtensible w16cex:durableId="5E5093C4" w16cex:dateUtc="2026-06-09T13:57:00Z"/>
  <w16cex:commentExtensible w16cex:durableId="57DC252D" w16cex:dateUtc="2026-06-09T15:34:00Z"/>
  <w16cex:commentExtensible w16cex:durableId="360DE7F8" w16cex:dateUtc="2026-06-11T07:48:00Z"/>
  <w16cex:commentExtensible w16cex:durableId="6080B640" w16cex:dateUtc="2026-04-23T10:18:00Z"/>
  <w16cex:commentExtensible w16cex:durableId="029097BA" w16cex:dateUtc="2026-04-23T10:44:00Z"/>
  <w16cex:commentExtensible w16cex:durableId="00E7A9E1" w16cex:dateUtc="2026-03-18T10:49:00Z"/>
  <w16cex:commentExtensible w16cex:durableId="616B1362" w16cex:dateUtc="2026-04-23T11:33:00Z"/>
  <w16cex:commentExtensible w16cex:durableId="3FBD73C4" w16cex:dateUtc="2026-04-23T11:47:00Z"/>
  <w16cex:commentExtensible w16cex:durableId="1F457B52" w16cex:dateUtc="2026-04-23T11:46:00Z"/>
  <w16cex:commentExtensible w16cex:durableId="2B02B8EC" w16cex:dateUtc="2026-04-28T09:28:00Z"/>
  <w16cex:commentExtensible w16cex:durableId="4E9E5FD7" w16cex:dateUtc="2026-06-29T12:32:00Z"/>
  <w16cex:commentExtensible w16cex:durableId="14403D83" w16cex:dateUtc="2026-04-28T07:51:00Z"/>
  <w16cex:commentExtensible w16cex:durableId="500EDB84" w16cex:dateUtc="2026-04-01T18:05:00Z"/>
  <w16cex:commentExtensible w16cex:durableId="7B6A0661" w16cex:dateUtc="2026-03-26T08:05:00Z"/>
  <w16cex:commentExtensible w16cex:durableId="494F4168" w16cex:dateUtc="2026-06-29T12:40:00Z"/>
  <w16cex:commentExtensible w16cex:durableId="708B828E" w16cex:dateUtc="2026-05-07T13:58:00Z"/>
  <w16cex:commentExtensible w16cex:durableId="3C54B69C" w16cex:dateUtc="2026-05-07T13:59:00Z"/>
  <w16cex:commentExtensible w16cex:durableId="3A02A61D" w16cex:dateUtc="2026-03-18T10:54:00Z"/>
  <w16cex:commentExtensible w16cex:durableId="459A6FD9" w16cex:dateUtc="2026-06-05T10:35:00Z"/>
  <w16cex:commentExtensible w16cex:durableId="77E9FC18" w16cex:dateUtc="2026-06-09T16:41:00Z"/>
  <w16cex:commentExtensible w16cex:durableId="2C650F3B" w16cex:dateUtc="2026-03-18T11:19:00Z"/>
  <w16cex:commentExtensible w16cex:durableId="5BC91782" w16cex:dateUtc="2026-06-11T08:53:00Z"/>
  <w16cex:commentExtensible w16cex:durableId="69B85C9B" w16cex:dateUtc="2026-06-05T10:26:00Z"/>
  <w16cex:commentExtensible w16cex:durableId="420558CE" w16cex:dateUtc="2026-05-29T10:04:00Z"/>
  <w16cex:commentExtensible w16cex:durableId="3D8CCC0C" w16cex:dateUtc="2026-06-05T10:48:00Z"/>
  <w16cex:commentExtensible w16cex:durableId="3C413E8A" w16cex:dateUtc="2026-04-28T11:32:00Z"/>
  <w16cex:commentExtensible w16cex:durableId="358418CC" w16cex:dateUtc="2026-04-30T08:57:00Z"/>
  <w16cex:commentExtensible w16cex:durableId="455C7438" w16cex:dateUtc="2026-05-07T14:49:00Z"/>
  <w16cex:commentExtensible w16cex:durableId="277D3827" w16cex:dateUtc="2026-06-11T10:59:00Z"/>
  <w16cex:commentExtensible w16cex:durableId="08062176" w16cex:dateUtc="2026-03-26T07:45:00Z"/>
  <w16cex:commentExtensible w16cex:durableId="721E4E29" w16cex:dateUtc="2026-05-07T10:12:00Z"/>
  <w16cex:commentExtensible w16cex:durableId="5CF4FC3E" w16cex:dateUtc="2026-05-07T10:30:00Z"/>
  <w16cex:commentExtensible w16cex:durableId="3740A652" w16cex:dateUtc="2026-05-07T10:33:00Z"/>
  <w16cex:commentExtensible w16cex:durableId="21CF1553" w16cex:dateUtc="2026-05-07T15:28:00Z"/>
  <w16cex:commentExtensible w16cex:durableId="16B07D73" w16cex:dateUtc="2026-05-12T10:28:00Z"/>
  <w16cex:commentExtensible w16cex:durableId="3DC5C4E6" w16cex:dateUtc="2026-05-12T10:37:00Z"/>
  <w16cex:commentExtensible w16cex:durableId="744EE1CE" w16cex:dateUtc="2026-05-14T08:45:00Z"/>
  <w16cex:commentExtensible w16cex:durableId="15943796" w16cex:dateUtc="2026-06-26T10:31:00Z"/>
  <w16cex:commentExtensible w16cex:durableId="249DB846" w16cex:dateUtc="2026-03-26T10:13:00Z"/>
  <w16cex:commentExtensible w16cex:durableId="6212B416" w16cex:dateUtc="2026-05-20T11:10:00Z"/>
  <w16cex:commentExtensible w16cex:durableId="3DE85C69" w16cex:dateUtc="2026-05-20T11:33:00Z"/>
  <w16cex:commentExtensible w16cex:durableId="65B22F1B" w16cex:dateUtc="2026-05-19T09:23:00Z"/>
  <w16cex:commentExtensible w16cex:durableId="3ABD4513" w16cex:dateUtc="2026-05-20T11:12:00Z"/>
  <w16cex:commentExtensible w16cex:durableId="4B2AC9E2" w16cex:dateUtc="2026-05-20T11:21:00Z"/>
  <w16cex:commentExtensible w16cex:durableId="4935C9A5" w16cex:dateUtc="2026-05-20T11:24:00Z"/>
  <w16cex:commentExtensible w16cex:durableId="1CAB6B4D" w16cex:dateUtc="2026-06-11T14:42:00Z"/>
  <w16cex:commentExtensible w16cex:durableId="4C54CF07" w16cex:dateUtc="2026-03-17T19:12:00Z"/>
  <w16cex:commentExtensible w16cex:durableId="76821F99" w16cex:dateUtc="2026-04-06T15:32:00Z"/>
  <w16cex:commentExtensible w16cex:durableId="40478887" w16cex:dateUtc="2026-06-12T10:48:00Z"/>
  <w16cex:commentExtensible w16cex:durableId="37BEE5E9" w16cex:dateUtc="2026-05-21T16:09:00Z"/>
  <w16cex:commentExtensible w16cex:durableId="293BDCEB" w16cex:dateUtc="2026-05-21T11:31:00Z"/>
  <w16cex:commentExtensible w16cex:durableId="50A2621F" w16cex:dateUtc="2026-05-21T11:38:00Z"/>
  <w16cex:commentExtensible w16cex:durableId="21CEC5D4" w16cex:dateUtc="2026-05-20T14:16:00Z"/>
  <w16cex:commentExtensible w16cex:durableId="508FEA19" w16cex:dateUtc="2026-05-26T09:16:00Z"/>
  <w16cex:commentExtensible w16cex:durableId="13539467" w16cex:dateUtc="2026-05-26T10:28:00Z"/>
  <w16cex:commentExtensible w16cex:durableId="49EF182D" w16cex:dateUtc="2026-05-26T11:41:00Z"/>
  <w16cex:commentExtensible w16cex:durableId="7C88950A" w16cex:dateUtc="2026-05-20T11:14:00Z"/>
  <w16cex:commentExtensible w16cex:durableId="1D39234E" w16cex:dateUtc="2026-06-11T14:44:00Z"/>
  <w16cex:commentExtensible w16cex:durableId="41D4E03E" w16cex:dateUtc="2026-04-06T10:52:00Z"/>
  <w16cex:commentExtensible w16cex:durableId="56CF11AA" w16cex:dateUtc="2026-05-28T11:12:00Z"/>
  <w16cex:commentExtensible w16cex:durableId="4C70E8B1" w16cex:dateUtc="2026-05-28T13:51:00Z"/>
  <w16cex:commentExtensible w16cex:durableId="60FD1128" w16cex:dateUtc="2026-04-06T10:56:00Z"/>
  <w16cex:commentExtensible w16cex:durableId="334F57C0" w16cex:dateUtc="2026-04-06T11:01:00Z"/>
  <w16cex:commentExtensible w16cex:durableId="5ADFC196" w16cex:dateUtc="2026-04-06T13:45:00Z"/>
  <w16cex:commentExtensible w16cex:durableId="65FD36C3" w16cex:dateUtc="2026-05-28T11:42:00Z"/>
  <w16cex:commentExtensible w16cex:durableId="08356B56" w16cex:dateUtc="2026-05-28T15:16:00Z"/>
  <w16cex:commentExtensible w16cex:durableId="4E1A2669" w16cex:dateUtc="2026-03-17T19:18:00Z"/>
  <w16cex:commentExtensible w16cex:durableId="71ABCE01" w16cex:dateUtc="2026-04-06T13:56:00Z"/>
  <w16cex:commentExtensible w16cex:durableId="7D571B82" w16cex:dateUtc="2026-04-06T13:59:00Z"/>
  <w16cex:commentExtensible w16cex:durableId="536DAAF9" w16cex:dateUtc="2026-03-17T18:51:00Z"/>
  <w16cex:commentExtensible w16cex:durableId="5C1B3F98" w16cex:dateUtc="2026-06-03T09:42:00Z"/>
  <w16cex:commentExtensible w16cex:durableId="642CF3B7" w16cex:dateUtc="2026-03-19T17:05:00Z"/>
  <w16cex:commentExtensible w16cex:durableId="3184A9EB" w16cex:dateUtc="2026-03-17T19:20:00Z"/>
  <w16cex:commentExtensible w16cex:durableId="06EC3C48" w16cex:dateUtc="2026-04-07T10:21:00Z"/>
  <w16cex:commentExtensible w16cex:durableId="0A4FCE91" w16cex:dateUtc="2026-05-29T11:10:00Z"/>
  <w16cex:commentExtensible w16cex:durableId="76A53347" w16cex:dateUtc="2026-04-05T18: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3A926D" w16cid:durableId="7F4175E6"/>
  <w16cid:commentId w16cid:paraId="0668294B" w16cid:durableId="30B918D8"/>
  <w16cid:commentId w16cid:paraId="7670106D" w16cid:durableId="438CFFAB"/>
  <w16cid:commentId w16cid:paraId="19D74710" w16cid:durableId="2A3F18EC"/>
  <w16cid:commentId w16cid:paraId="389A3E93" w16cid:durableId="234021FF"/>
  <w16cid:commentId w16cid:paraId="67CEA374" w16cid:durableId="21AC5CF1"/>
  <w16cid:commentId w16cid:paraId="7599CDBE" w16cid:durableId="138C6604"/>
  <w16cid:commentId w16cid:paraId="2060E0BB" w16cid:durableId="6C601964"/>
  <w16cid:commentId w16cid:paraId="1A0FF794" w16cid:durableId="50F483B8"/>
  <w16cid:commentId w16cid:paraId="07BE9094" w16cid:durableId="744664CE"/>
  <w16cid:commentId w16cid:paraId="7BB83915" w16cid:durableId="705A8C76"/>
  <w16cid:commentId w16cid:paraId="237F247B" w16cid:durableId="2F3D225B"/>
  <w16cid:commentId w16cid:paraId="5336CC73" w16cid:durableId="48E25455"/>
  <w16cid:commentId w16cid:paraId="6869115A" w16cid:durableId="3E260B6A"/>
  <w16cid:commentId w16cid:paraId="64F73AA1" w16cid:durableId="3EC6DACC"/>
  <w16cid:commentId w16cid:paraId="1A9B4520" w16cid:durableId="3C1474FA"/>
  <w16cid:commentId w16cid:paraId="6CD53D77" w16cid:durableId="338D2FF0"/>
  <w16cid:commentId w16cid:paraId="148274AA" w16cid:durableId="7DD5AB35"/>
  <w16cid:commentId w16cid:paraId="4814AC5B" w16cid:durableId="52BDA0AC"/>
  <w16cid:commentId w16cid:paraId="6F3A7664" w16cid:durableId="072FABF7"/>
  <w16cid:commentId w16cid:paraId="7B93F7E1" w16cid:durableId="6B8E3109"/>
  <w16cid:commentId w16cid:paraId="5513F01B" w16cid:durableId="47E451E2"/>
  <w16cid:commentId w16cid:paraId="47D883D8" w16cid:durableId="62066B2C"/>
  <w16cid:commentId w16cid:paraId="1038EE76" w16cid:durableId="59441582"/>
  <w16cid:commentId w16cid:paraId="5104716F" w16cid:durableId="0F6828D4"/>
  <w16cid:commentId w16cid:paraId="1B97FAD0" w16cid:durableId="40F71D28"/>
  <w16cid:commentId w16cid:paraId="0E4A414B" w16cid:durableId="0C9A633B"/>
  <w16cid:commentId w16cid:paraId="2B5271E0" w16cid:durableId="70A86E29"/>
  <w16cid:commentId w16cid:paraId="3C79CEAA" w16cid:durableId="523F2F68"/>
  <w16cid:commentId w16cid:paraId="3AD02999" w16cid:durableId="310F84F2"/>
  <w16cid:commentId w16cid:paraId="76F31420" w16cid:durableId="43AE47E9"/>
  <w16cid:commentId w16cid:paraId="313ADADF" w16cid:durableId="58C2342D"/>
  <w16cid:commentId w16cid:paraId="2755E141" w16cid:durableId="26A5ABBE"/>
  <w16cid:commentId w16cid:paraId="77A61B45" w16cid:durableId="3EE0B976"/>
  <w16cid:commentId w16cid:paraId="15CE1019" w16cid:durableId="74B08E7B"/>
  <w16cid:commentId w16cid:paraId="13C9FC00" w16cid:durableId="42FC3AAF"/>
  <w16cid:commentId w16cid:paraId="389EE773" w16cid:durableId="15F05796"/>
  <w16cid:commentId w16cid:paraId="62D5D768" w16cid:durableId="07701A46"/>
  <w16cid:commentId w16cid:paraId="436D50BC" w16cid:durableId="7F53E601"/>
  <w16cid:commentId w16cid:paraId="1329E94F" w16cid:durableId="4A408DF1"/>
  <w16cid:commentId w16cid:paraId="7F2B10DD" w16cid:durableId="28AA89E8"/>
  <w16cid:commentId w16cid:paraId="4D5358C2" w16cid:durableId="21408D68"/>
  <w16cid:commentId w16cid:paraId="0CA1C2C7" w16cid:durableId="75D454E3"/>
  <w16cid:commentId w16cid:paraId="29F30E8D" w16cid:durableId="38B07ACB"/>
  <w16cid:commentId w16cid:paraId="5985A445" w16cid:durableId="4CDF4000"/>
  <w16cid:commentId w16cid:paraId="71EA6C48" w16cid:durableId="23ED9856"/>
  <w16cid:commentId w16cid:paraId="2936E295" w16cid:durableId="48F49E4D"/>
  <w16cid:commentId w16cid:paraId="20CB2BBF" w16cid:durableId="682D290B"/>
  <w16cid:commentId w16cid:paraId="0DB89C16" w16cid:durableId="301EC616"/>
  <w16cid:commentId w16cid:paraId="2AFB7315" w16cid:durableId="7AA3E3E3"/>
  <w16cid:commentId w16cid:paraId="33B2CD7F" w16cid:durableId="60D6C758"/>
  <w16cid:commentId w16cid:paraId="6A910AFF" w16cid:durableId="74D49880"/>
  <w16cid:commentId w16cid:paraId="595FC7AE" w16cid:durableId="16F30554"/>
  <w16cid:commentId w16cid:paraId="5065B15D" w16cid:durableId="11170DCA"/>
  <w16cid:commentId w16cid:paraId="4A7C3F65" w16cid:durableId="42E4E0E4"/>
  <w16cid:commentId w16cid:paraId="33FDBE79" w16cid:durableId="7DAE576A"/>
  <w16cid:commentId w16cid:paraId="288101DF" w16cid:durableId="5CF7EA97"/>
  <w16cid:commentId w16cid:paraId="7831A0A6" w16cid:durableId="4B11B502"/>
  <w16cid:commentId w16cid:paraId="5F86715A" w16cid:durableId="4D1E7E90"/>
  <w16cid:commentId w16cid:paraId="43B785B4" w16cid:durableId="2D8F93CD"/>
  <w16cid:commentId w16cid:paraId="6129B5A4" w16cid:durableId="02679A56"/>
  <w16cid:commentId w16cid:paraId="38876B4A" w16cid:durableId="02CDC4BB"/>
  <w16cid:commentId w16cid:paraId="0076B7A7" w16cid:durableId="471A265E"/>
  <w16cid:commentId w16cid:paraId="088EE3FC" w16cid:durableId="6A04C9C9"/>
  <w16cid:commentId w16cid:paraId="6CCCE15B" w16cid:durableId="72139D42"/>
  <w16cid:commentId w16cid:paraId="0AEE63B6" w16cid:durableId="594103A2"/>
  <w16cid:commentId w16cid:paraId="7673F622" w16cid:durableId="63B66286"/>
  <w16cid:commentId w16cid:paraId="59B67F52" w16cid:durableId="0D409D3F"/>
  <w16cid:commentId w16cid:paraId="16A9F364" w16cid:durableId="6FA5F171"/>
  <w16cid:commentId w16cid:paraId="1601185E" w16cid:durableId="484B21CA"/>
  <w16cid:commentId w16cid:paraId="76342E3A" w16cid:durableId="6C8CF780"/>
  <w16cid:commentId w16cid:paraId="207AE4D3" w16cid:durableId="6AE6B5F0"/>
  <w16cid:commentId w16cid:paraId="25A9368A" w16cid:durableId="778D0564"/>
  <w16cid:commentId w16cid:paraId="41DCB611" w16cid:durableId="7BF8730B"/>
  <w16cid:commentId w16cid:paraId="4B4192A0" w16cid:durableId="4EAB771F"/>
  <w16cid:commentId w16cid:paraId="5BF2BEEB" w16cid:durableId="3A581648"/>
  <w16cid:commentId w16cid:paraId="776C5A2A" w16cid:durableId="759FFCE0"/>
  <w16cid:commentId w16cid:paraId="23B1F6DF" w16cid:durableId="3D856E03"/>
  <w16cid:commentId w16cid:paraId="39ECD67C" w16cid:durableId="31E0DC8D"/>
  <w16cid:commentId w16cid:paraId="56D675A9" w16cid:durableId="620A6807"/>
  <w16cid:commentId w16cid:paraId="04284DA0" w16cid:durableId="2FC5F595"/>
  <w16cid:commentId w16cid:paraId="2F1421EC" w16cid:durableId="54413B96"/>
  <w16cid:commentId w16cid:paraId="225BB551" w16cid:durableId="0B458180"/>
  <w16cid:commentId w16cid:paraId="3347AA7C" w16cid:durableId="48FA19BF"/>
  <w16cid:commentId w16cid:paraId="145C93FC" w16cid:durableId="34B895C5"/>
  <w16cid:commentId w16cid:paraId="3EA5DB53" w16cid:durableId="3F3187B4"/>
  <w16cid:commentId w16cid:paraId="7BDBE281" w16cid:durableId="4829F2F6"/>
  <w16cid:commentId w16cid:paraId="3D8D6985" w16cid:durableId="606B206C"/>
  <w16cid:commentId w16cid:paraId="68FDA496" w16cid:durableId="346CFFC3"/>
  <w16cid:commentId w16cid:paraId="2A274051" w16cid:durableId="4DAFF670"/>
  <w16cid:commentId w16cid:paraId="5B487AE4" w16cid:durableId="151DFDA3"/>
  <w16cid:commentId w16cid:paraId="069F6342" w16cid:durableId="38C219B5"/>
  <w16cid:commentId w16cid:paraId="5CCA5C00" w16cid:durableId="2597A637"/>
  <w16cid:commentId w16cid:paraId="5A385E0A" w16cid:durableId="0AD12E18"/>
  <w16cid:commentId w16cid:paraId="2D626F35" w16cid:durableId="125EAA49"/>
  <w16cid:commentId w16cid:paraId="23E01437" w16cid:durableId="2565107E"/>
  <w16cid:commentId w16cid:paraId="66745200" w16cid:durableId="1A9880D7"/>
  <w16cid:commentId w16cid:paraId="177AC9E8" w16cid:durableId="076C42B4"/>
  <w16cid:commentId w16cid:paraId="5CA07F14" w16cid:durableId="5F7DCB4B"/>
  <w16cid:commentId w16cid:paraId="3DEE72AC" w16cid:durableId="0C7021D3"/>
  <w16cid:commentId w16cid:paraId="100EBFFD" w16cid:durableId="17C5E328"/>
  <w16cid:commentId w16cid:paraId="69D5CEB5" w16cid:durableId="2CD3AE37"/>
  <w16cid:commentId w16cid:paraId="0F1F29DD" w16cid:durableId="417FA7A0"/>
  <w16cid:commentId w16cid:paraId="315C215B" w16cid:durableId="297FAA26"/>
  <w16cid:commentId w16cid:paraId="48ADA873" w16cid:durableId="1999E4E4"/>
  <w16cid:commentId w16cid:paraId="628F0CCB" w16cid:durableId="3CDC2FA8"/>
  <w16cid:commentId w16cid:paraId="54B09271" w16cid:durableId="3117D03B"/>
  <w16cid:commentId w16cid:paraId="4534B734" w16cid:durableId="41DE2EC1"/>
  <w16cid:commentId w16cid:paraId="5192BE8F" w16cid:durableId="2A357B04"/>
  <w16cid:commentId w16cid:paraId="60992000" w16cid:durableId="25EF2AD5"/>
  <w16cid:commentId w16cid:paraId="24F49D4C" w16cid:durableId="71CBFEC3"/>
  <w16cid:commentId w16cid:paraId="57353544" w16cid:durableId="7E2DFAA1"/>
  <w16cid:commentId w16cid:paraId="6157AEB7" w16cid:durableId="64B86E50"/>
  <w16cid:commentId w16cid:paraId="3CF274BC" w16cid:durableId="3A735C54"/>
  <w16cid:commentId w16cid:paraId="00B66E87" w16cid:durableId="50D2EE31"/>
  <w16cid:commentId w16cid:paraId="1DE9A064" w16cid:durableId="4136BF12"/>
  <w16cid:commentId w16cid:paraId="401A8727" w16cid:durableId="50E9E215"/>
  <w16cid:commentId w16cid:paraId="595F350D" w16cid:durableId="5D85D1ED"/>
  <w16cid:commentId w16cid:paraId="34832B62" w16cid:durableId="5D9B1CB5"/>
  <w16cid:commentId w16cid:paraId="39BE685D" w16cid:durableId="1B1D903D"/>
  <w16cid:commentId w16cid:paraId="74232871" w16cid:durableId="7D969830"/>
  <w16cid:commentId w16cid:paraId="6CEBB9D2" w16cid:durableId="3CAED7D8"/>
  <w16cid:commentId w16cid:paraId="2F95B981" w16cid:durableId="40EAA98B"/>
  <w16cid:commentId w16cid:paraId="215648F4" w16cid:durableId="0148B8B7"/>
  <w16cid:commentId w16cid:paraId="363651C8" w16cid:durableId="35977BCB"/>
  <w16cid:commentId w16cid:paraId="6605E1F0" w16cid:durableId="7CC26710"/>
  <w16cid:commentId w16cid:paraId="4B409A17" w16cid:durableId="3A1B0817"/>
  <w16cid:commentId w16cid:paraId="504891F8" w16cid:durableId="3A05B1B4"/>
  <w16cid:commentId w16cid:paraId="4AD87ABF" w16cid:durableId="20C32B9C"/>
  <w16cid:commentId w16cid:paraId="22C4675F" w16cid:durableId="1B4B5849"/>
  <w16cid:commentId w16cid:paraId="53F19D81" w16cid:durableId="26755F7C"/>
  <w16cid:commentId w16cid:paraId="1A4000BE" w16cid:durableId="7C30D01D"/>
  <w16cid:commentId w16cid:paraId="6333773B" w16cid:durableId="73BA4150"/>
  <w16cid:commentId w16cid:paraId="5B4E9E37" w16cid:durableId="7143974D"/>
  <w16cid:commentId w16cid:paraId="31ACDDF2" w16cid:durableId="38F16324"/>
  <w16cid:commentId w16cid:paraId="6AFBAF7C" w16cid:durableId="11DB88C1"/>
  <w16cid:commentId w16cid:paraId="4860960F" w16cid:durableId="3321368F"/>
  <w16cid:commentId w16cid:paraId="55FF42C3" w16cid:durableId="4EF81D43"/>
  <w16cid:commentId w16cid:paraId="4B8D7BF3" w16cid:durableId="7CA88A5D"/>
  <w16cid:commentId w16cid:paraId="7F9FA677" w16cid:durableId="1806E985"/>
  <w16cid:commentId w16cid:paraId="6512CF32" w16cid:durableId="3635A3DE"/>
  <w16cid:commentId w16cid:paraId="545CBB1A" w16cid:durableId="202AFE98"/>
  <w16cid:commentId w16cid:paraId="0CFAE0AB" w16cid:durableId="6D465777"/>
  <w16cid:commentId w16cid:paraId="0815F15B" w16cid:durableId="63F1F28B"/>
  <w16cid:commentId w16cid:paraId="0239B69C" w16cid:durableId="2DCCC224"/>
  <w16cid:commentId w16cid:paraId="101F9CDC" w16cid:durableId="684BE047"/>
  <w16cid:commentId w16cid:paraId="11BBB06D" w16cid:durableId="43BAE81F"/>
  <w16cid:commentId w16cid:paraId="265A3F81" w16cid:durableId="093717C9"/>
  <w16cid:commentId w16cid:paraId="22B6F62C" w16cid:durableId="0C305924"/>
  <w16cid:commentId w16cid:paraId="112AD59B" w16cid:durableId="67ECCB44"/>
  <w16cid:commentId w16cid:paraId="50E7D4ED" w16cid:durableId="5193BDD6"/>
  <w16cid:commentId w16cid:paraId="521F095D" w16cid:durableId="18937F26"/>
  <w16cid:commentId w16cid:paraId="77B30291" w16cid:durableId="4E75C4A3"/>
  <w16cid:commentId w16cid:paraId="050BFB54" w16cid:durableId="27A341F5"/>
  <w16cid:commentId w16cid:paraId="47A22777" w16cid:durableId="4CDED6F7"/>
  <w16cid:commentId w16cid:paraId="34F046A6" w16cid:durableId="721470E9"/>
  <w16cid:commentId w16cid:paraId="254331C8" w16cid:durableId="4938FB31"/>
  <w16cid:commentId w16cid:paraId="4C593345" w16cid:durableId="3B66EB22"/>
  <w16cid:commentId w16cid:paraId="1591B302" w16cid:durableId="2D8DDE54"/>
  <w16cid:commentId w16cid:paraId="331856B7" w16cid:durableId="47A0E59B"/>
  <w16cid:commentId w16cid:paraId="0A76B6E4" w16cid:durableId="04F7EDB4"/>
  <w16cid:commentId w16cid:paraId="6B3278E5" w16cid:durableId="2C80DA44"/>
  <w16cid:commentId w16cid:paraId="5DBD7D56" w16cid:durableId="5E5093C4"/>
  <w16cid:commentId w16cid:paraId="4C85A4BB" w16cid:durableId="57DC252D"/>
  <w16cid:commentId w16cid:paraId="00C53ED3" w16cid:durableId="360DE7F8"/>
  <w16cid:commentId w16cid:paraId="1FCFE449" w16cid:durableId="6080B640"/>
  <w16cid:commentId w16cid:paraId="4DAD424C" w16cid:durableId="029097BA"/>
  <w16cid:commentId w16cid:paraId="175A17FC" w16cid:durableId="00E7A9E1"/>
  <w16cid:commentId w16cid:paraId="039225E3" w16cid:durableId="616B1362"/>
  <w16cid:commentId w16cid:paraId="25E244DB" w16cid:durableId="3FBD73C4"/>
  <w16cid:commentId w16cid:paraId="102B7276" w16cid:durableId="1F457B52"/>
  <w16cid:commentId w16cid:paraId="7126108A" w16cid:durableId="2B02B8EC"/>
  <w16cid:commentId w16cid:paraId="75854CA1" w16cid:durableId="4E9E5FD7"/>
  <w16cid:commentId w16cid:paraId="6B6C02B7" w16cid:durableId="14403D83"/>
  <w16cid:commentId w16cid:paraId="3F97C81D" w16cid:durableId="500EDB84"/>
  <w16cid:commentId w16cid:paraId="66C02F0A" w16cid:durableId="7B6A0661"/>
  <w16cid:commentId w16cid:paraId="4BB2FFD4" w16cid:durableId="494F4168"/>
  <w16cid:commentId w16cid:paraId="60B44847" w16cid:durableId="708B828E"/>
  <w16cid:commentId w16cid:paraId="19F325BE" w16cid:durableId="3C54B69C"/>
  <w16cid:commentId w16cid:paraId="468C83EB" w16cid:durableId="3A02A61D"/>
  <w16cid:commentId w16cid:paraId="2DB94B81" w16cid:durableId="459A6FD9"/>
  <w16cid:commentId w16cid:paraId="5E79C587" w16cid:durableId="77E9FC18"/>
  <w16cid:commentId w16cid:paraId="5A006C30" w16cid:durableId="2C650F3B"/>
  <w16cid:commentId w16cid:paraId="6C2C8719" w16cid:durableId="5BC91782"/>
  <w16cid:commentId w16cid:paraId="2BF1B031" w16cid:durableId="69B85C9B"/>
  <w16cid:commentId w16cid:paraId="1FAEB4C8" w16cid:durableId="420558CE"/>
  <w16cid:commentId w16cid:paraId="5C50F8F2" w16cid:durableId="3D8CCC0C"/>
  <w16cid:commentId w16cid:paraId="58537AB5" w16cid:durableId="3C413E8A"/>
  <w16cid:commentId w16cid:paraId="76A1CE66" w16cid:durableId="358418CC"/>
  <w16cid:commentId w16cid:paraId="7C1042D9" w16cid:durableId="455C7438"/>
  <w16cid:commentId w16cid:paraId="46362230" w16cid:durableId="277D3827"/>
  <w16cid:commentId w16cid:paraId="5307F0B3" w16cid:durableId="08062176"/>
  <w16cid:commentId w16cid:paraId="247F0CF8" w16cid:durableId="721E4E29"/>
  <w16cid:commentId w16cid:paraId="1AE3CC1E" w16cid:durableId="5CF4FC3E"/>
  <w16cid:commentId w16cid:paraId="5969086B" w16cid:durableId="3740A652"/>
  <w16cid:commentId w16cid:paraId="343B5835" w16cid:durableId="21CF1553"/>
  <w16cid:commentId w16cid:paraId="1FBCF972" w16cid:durableId="16B07D73"/>
  <w16cid:commentId w16cid:paraId="36496682" w16cid:durableId="3DC5C4E6"/>
  <w16cid:commentId w16cid:paraId="2F96084F" w16cid:durableId="744EE1CE"/>
  <w16cid:commentId w16cid:paraId="09813C34" w16cid:durableId="15943796"/>
  <w16cid:commentId w16cid:paraId="5A190668" w16cid:durableId="249DB846"/>
  <w16cid:commentId w16cid:paraId="184BFD7A" w16cid:durableId="6212B416"/>
  <w16cid:commentId w16cid:paraId="7A9C0223" w16cid:durableId="3DE85C69"/>
  <w16cid:commentId w16cid:paraId="04E77B79" w16cid:durableId="65B22F1B"/>
  <w16cid:commentId w16cid:paraId="0C19527F" w16cid:durableId="3ABD4513"/>
  <w16cid:commentId w16cid:paraId="052B90C7" w16cid:durableId="4B2AC9E2"/>
  <w16cid:commentId w16cid:paraId="03E7A747" w16cid:durableId="4935C9A5"/>
  <w16cid:commentId w16cid:paraId="07738264" w16cid:durableId="1CAB6B4D"/>
  <w16cid:commentId w16cid:paraId="22230FE4" w16cid:durableId="4C54CF07"/>
  <w16cid:commentId w16cid:paraId="74CDDE04" w16cid:durableId="76821F99"/>
  <w16cid:commentId w16cid:paraId="14AD59E6" w16cid:durableId="40478887"/>
  <w16cid:commentId w16cid:paraId="3C37A8AC" w16cid:durableId="37BEE5E9"/>
  <w16cid:commentId w16cid:paraId="0DCF94D0" w16cid:durableId="293BDCEB"/>
  <w16cid:commentId w16cid:paraId="12F37841" w16cid:durableId="50A2621F"/>
  <w16cid:commentId w16cid:paraId="1229725E" w16cid:durableId="21CEC5D4"/>
  <w16cid:commentId w16cid:paraId="16AD9AB6" w16cid:durableId="508FEA19"/>
  <w16cid:commentId w16cid:paraId="64211B5B" w16cid:durableId="13539467"/>
  <w16cid:commentId w16cid:paraId="5796E42E" w16cid:durableId="49EF182D"/>
  <w16cid:commentId w16cid:paraId="3FD3A237" w16cid:durableId="7C88950A"/>
  <w16cid:commentId w16cid:paraId="0C2E8C4B" w16cid:durableId="1D39234E"/>
  <w16cid:commentId w16cid:paraId="34289ECF" w16cid:durableId="41D4E03E"/>
  <w16cid:commentId w16cid:paraId="3E0B9FDE" w16cid:durableId="56CF11AA"/>
  <w16cid:commentId w16cid:paraId="41061A2E" w16cid:durableId="4C70E8B1"/>
  <w16cid:commentId w16cid:paraId="7DD28481" w16cid:durableId="60FD1128"/>
  <w16cid:commentId w16cid:paraId="5C3BACD9" w16cid:durableId="334F57C0"/>
  <w16cid:commentId w16cid:paraId="7C4DECE3" w16cid:durableId="5ADFC196"/>
  <w16cid:commentId w16cid:paraId="08E7FC5C" w16cid:durableId="65FD36C3"/>
  <w16cid:commentId w16cid:paraId="459EC320" w16cid:durableId="08356B56"/>
  <w16cid:commentId w16cid:paraId="61C677D6" w16cid:durableId="4E1A2669"/>
  <w16cid:commentId w16cid:paraId="0B1BC9E6" w16cid:durableId="71ABCE01"/>
  <w16cid:commentId w16cid:paraId="47B6EA49" w16cid:durableId="7D571B82"/>
  <w16cid:commentId w16cid:paraId="797890C1" w16cid:durableId="536DAAF9"/>
  <w16cid:commentId w16cid:paraId="26A8C445" w16cid:durableId="5C1B3F98"/>
  <w16cid:commentId w16cid:paraId="4E47B04F" w16cid:durableId="642CF3B7"/>
  <w16cid:commentId w16cid:paraId="0974DB84" w16cid:durableId="3184A9EB"/>
  <w16cid:commentId w16cid:paraId="588ED7F3" w16cid:durableId="06EC3C48"/>
  <w16cid:commentId w16cid:paraId="3D9FD80C" w16cid:durableId="0A4FCE91"/>
  <w16cid:commentId w16cid:paraId="39618687" w16cid:durableId="76A533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34941" w14:textId="77777777" w:rsidR="00E059DA" w:rsidRDefault="00E059DA">
      <w:pPr>
        <w:spacing w:after="0" w:line="240" w:lineRule="auto"/>
      </w:pPr>
      <w:r>
        <w:separator/>
      </w:r>
    </w:p>
  </w:endnote>
  <w:endnote w:type="continuationSeparator" w:id="0">
    <w:p w14:paraId="4039650B" w14:textId="77777777" w:rsidR="00E059DA" w:rsidRDefault="00E05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132805"/>
      <w:docPartObj>
        <w:docPartGallery w:val="Page Numbers (Bottom of Page)"/>
        <w:docPartUnique/>
      </w:docPartObj>
    </w:sdtPr>
    <w:sdtContent>
      <w:p w14:paraId="34919F74" w14:textId="6EA702D6" w:rsidR="008C1490" w:rsidRDefault="008C1490">
        <w:pPr>
          <w:pStyle w:val="Rodap"/>
          <w:jc w:val="right"/>
        </w:pPr>
        <w:r>
          <w:fldChar w:fldCharType="begin"/>
        </w:r>
        <w:r>
          <w:instrText>PAGE   \* MERGEFORMAT</w:instrText>
        </w:r>
        <w:r>
          <w:fldChar w:fldCharType="separate"/>
        </w:r>
        <w:r>
          <w:t>2</w:t>
        </w:r>
        <w:r>
          <w:fldChar w:fldCharType="end"/>
        </w:r>
      </w:p>
    </w:sdtContent>
  </w:sdt>
  <w:p w14:paraId="58429D12" w14:textId="19C84F29" w:rsidR="005E68AA" w:rsidRDefault="005E68AA">
    <w:pPr>
      <w:spacing w:after="0" w:line="259" w:lineRule="auto"/>
      <w:ind w:left="142"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56591"/>
      <w:docPartObj>
        <w:docPartGallery w:val="Page Numbers (Bottom of Page)"/>
        <w:docPartUnique/>
      </w:docPartObj>
    </w:sdtPr>
    <w:sdtContent>
      <w:p w14:paraId="3B03F6A6" w14:textId="293C6C0A" w:rsidR="008C1490" w:rsidRDefault="008C1490">
        <w:pPr>
          <w:pStyle w:val="Rodap"/>
          <w:jc w:val="right"/>
        </w:pPr>
        <w:r>
          <w:fldChar w:fldCharType="begin"/>
        </w:r>
        <w:r>
          <w:instrText>PAGE   \* MERGEFORMAT</w:instrText>
        </w:r>
        <w:r>
          <w:fldChar w:fldCharType="separate"/>
        </w:r>
        <w:r>
          <w:t>2</w:t>
        </w:r>
        <w:r>
          <w:fldChar w:fldCharType="end"/>
        </w:r>
      </w:p>
    </w:sdtContent>
  </w:sdt>
  <w:p w14:paraId="79761977" w14:textId="77777777" w:rsidR="008C1490" w:rsidRDefault="008C149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56D57" w14:textId="77777777" w:rsidR="00E059DA" w:rsidRDefault="00E059DA">
      <w:pPr>
        <w:spacing w:after="0" w:line="240" w:lineRule="auto"/>
      </w:pPr>
      <w:r>
        <w:separator/>
      </w:r>
    </w:p>
  </w:footnote>
  <w:footnote w:type="continuationSeparator" w:id="0">
    <w:p w14:paraId="47107F0A" w14:textId="77777777" w:rsidR="00E059DA" w:rsidRDefault="00E059D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F7oHkUmduQhDO4" int2:id="sdzOXygp">
      <int2:state int2:value="Rejected" int2:type="spell"/>
    </int2:textHash>
    <int2:textHash int2:hashCode="V26cqFE5XB8v1D" int2:id="6ga3jeSE">
      <int2:state int2:value="Rejected" int2:type="spell"/>
    </int2:textHash>
    <int2:textHash int2:hashCode="n7WhQxpC6+FP9z" int2:id="YDyCPEWA">
      <int2:state int2:value="Rejected" int2:type="spell"/>
    </int2:textHash>
    <int2:bookmark int2:bookmarkName="_Int_nUILQUIE" int2:invalidationBookmarkName="" int2:hashCode="hvfkN/qlp/zhXR" int2:id="ycP6Yz1o">
      <int2:state int2:value="Rejected" int2:type="gram"/>
    </int2:bookmark>
    <int2:bookmark int2:bookmarkName="_Int_SdwKuRPY" int2:invalidationBookmarkName="" int2:hashCode="8BJOKN6BbN8lWh" int2:id="Z9cD578w">
      <int2:state int2:value="Rejected" int2:type="gram"/>
    </int2:bookmark>
    <int2:bookmark int2:bookmarkName="_Int_pEffMcOM" int2:invalidationBookmarkName="" int2:hashCode="ppclXmqNVfj2rr" int2:id="Iv2x7hP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0941"/>
    <w:multiLevelType w:val="hybridMultilevel"/>
    <w:tmpl w:val="080C2058"/>
    <w:lvl w:ilvl="0" w:tplc="357AD132">
      <w:start w:val="1"/>
      <w:numFmt w:val="decimal"/>
      <w:lvlText w:val="11"/>
      <w:lvlJc w:val="left"/>
      <w:pPr>
        <w:ind w:left="720" w:hanging="360"/>
      </w:pPr>
    </w:lvl>
    <w:lvl w:ilvl="1" w:tplc="E4448E84">
      <w:start w:val="1"/>
      <w:numFmt w:val="lowerLetter"/>
      <w:lvlText w:val="%2."/>
      <w:lvlJc w:val="left"/>
      <w:pPr>
        <w:ind w:left="1440" w:hanging="360"/>
      </w:pPr>
    </w:lvl>
    <w:lvl w:ilvl="2" w:tplc="FB244726">
      <w:start w:val="1"/>
      <w:numFmt w:val="lowerRoman"/>
      <w:lvlText w:val="%3."/>
      <w:lvlJc w:val="right"/>
      <w:pPr>
        <w:ind w:left="2160" w:hanging="180"/>
      </w:pPr>
    </w:lvl>
    <w:lvl w:ilvl="3" w:tplc="EFC4CFBA">
      <w:start w:val="1"/>
      <w:numFmt w:val="decimal"/>
      <w:lvlText w:val="%4."/>
      <w:lvlJc w:val="left"/>
      <w:pPr>
        <w:ind w:left="2880" w:hanging="360"/>
      </w:pPr>
    </w:lvl>
    <w:lvl w:ilvl="4" w:tplc="D16E0D3A">
      <w:start w:val="1"/>
      <w:numFmt w:val="lowerLetter"/>
      <w:lvlText w:val="%5."/>
      <w:lvlJc w:val="left"/>
      <w:pPr>
        <w:ind w:left="3600" w:hanging="360"/>
      </w:pPr>
    </w:lvl>
    <w:lvl w:ilvl="5" w:tplc="A6D01594">
      <w:start w:val="1"/>
      <w:numFmt w:val="lowerRoman"/>
      <w:lvlText w:val="%6."/>
      <w:lvlJc w:val="right"/>
      <w:pPr>
        <w:ind w:left="4320" w:hanging="180"/>
      </w:pPr>
    </w:lvl>
    <w:lvl w:ilvl="6" w:tplc="293EB6FC">
      <w:start w:val="1"/>
      <w:numFmt w:val="decimal"/>
      <w:lvlText w:val="%7."/>
      <w:lvlJc w:val="left"/>
      <w:pPr>
        <w:ind w:left="5040" w:hanging="360"/>
      </w:pPr>
    </w:lvl>
    <w:lvl w:ilvl="7" w:tplc="8E6E98A6">
      <w:start w:val="1"/>
      <w:numFmt w:val="lowerLetter"/>
      <w:lvlText w:val="%8."/>
      <w:lvlJc w:val="left"/>
      <w:pPr>
        <w:ind w:left="5760" w:hanging="360"/>
      </w:pPr>
    </w:lvl>
    <w:lvl w:ilvl="8" w:tplc="C2CA7A0C">
      <w:start w:val="1"/>
      <w:numFmt w:val="lowerRoman"/>
      <w:lvlText w:val="%9."/>
      <w:lvlJc w:val="right"/>
      <w:pPr>
        <w:ind w:left="6480" w:hanging="180"/>
      </w:pPr>
    </w:lvl>
  </w:abstractNum>
  <w:abstractNum w:abstractNumId="1" w15:restartNumberingAfterBreak="0">
    <w:nsid w:val="00B66294"/>
    <w:multiLevelType w:val="hybridMultilevel"/>
    <w:tmpl w:val="60586D4A"/>
    <w:lvl w:ilvl="0" w:tplc="503218D0">
      <w:start w:val="1"/>
      <w:numFmt w:val="lowerLetter"/>
      <w:lvlText w:val="%1)"/>
      <w:lvlJc w:val="left"/>
      <w:pPr>
        <w:ind w:left="862"/>
      </w:pPr>
      <w:rPr>
        <w:rFonts w:ascii="Garamond" w:eastAsia="Garamond" w:hAnsi="Garamond" w:cs="Garamond"/>
        <w:b w:val="0"/>
        <w:i w:val="0"/>
        <w:iCs w:val="0"/>
        <w:strike w:val="0"/>
        <w:dstrike w:val="0"/>
        <w:color w:val="000000"/>
        <w:sz w:val="24"/>
        <w:szCs w:val="24"/>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0C52BBF"/>
    <w:multiLevelType w:val="hybridMultilevel"/>
    <w:tmpl w:val="02280E94"/>
    <w:lvl w:ilvl="0" w:tplc="FFFFFFFF">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C0A0017">
      <w:start w:val="1"/>
      <w:numFmt w:val="lowerLetter"/>
      <w:lvlText w:val="%2)"/>
      <w:lvlJc w:val="left"/>
      <w:pPr>
        <w:ind w:left="1151" w:hanging="360"/>
      </w:pPr>
    </w:lvl>
    <w:lvl w:ilvl="2" w:tplc="FFFFFFFF">
      <w:start w:val="1"/>
      <w:numFmt w:val="lowerRoman"/>
      <w:lvlText w:val="%3"/>
      <w:lvlJc w:val="left"/>
      <w:pPr>
        <w:ind w:left="15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2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9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6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8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1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8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592E86"/>
    <w:multiLevelType w:val="hybridMultilevel"/>
    <w:tmpl w:val="2E00FB20"/>
    <w:lvl w:ilvl="0" w:tplc="A4A000F6">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BA04F24">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9AF89CEE">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F1249E72">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A22CB64">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3044D9C">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AF9EEB2A">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6CDCA690">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4E3A8354">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E7099"/>
    <w:multiLevelType w:val="multilevel"/>
    <w:tmpl w:val="E0D8680C"/>
    <w:lvl w:ilvl="0">
      <w:start w:val="3"/>
      <w:numFmt w:val="lowerLetter"/>
      <w:lvlText w:val="%1)"/>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005"/>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49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21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93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5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37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09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81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F04904"/>
    <w:multiLevelType w:val="hybridMultilevel"/>
    <w:tmpl w:val="B8E8112E"/>
    <w:lvl w:ilvl="0" w:tplc="4F1C39D4">
      <w:start w:val="4"/>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FA960E3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FF805A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F18A8A8">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AC44322">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D544501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B40F66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ACA078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D7A6A290">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18296B"/>
    <w:multiLevelType w:val="hybridMultilevel"/>
    <w:tmpl w:val="3104CFB0"/>
    <w:lvl w:ilvl="0" w:tplc="15162DAA">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206961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A42D4D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AE92AC7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BD6768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BFEB22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EDA3DF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08295F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A2045D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B490A8"/>
    <w:multiLevelType w:val="hybridMultilevel"/>
    <w:tmpl w:val="83F0F916"/>
    <w:lvl w:ilvl="0" w:tplc="525E3592">
      <w:start w:val="1"/>
      <w:numFmt w:val="lowerLetter"/>
      <w:lvlText w:val="%1)"/>
      <w:lvlJc w:val="left"/>
      <w:pPr>
        <w:ind w:left="720" w:hanging="360"/>
      </w:pPr>
    </w:lvl>
    <w:lvl w:ilvl="1" w:tplc="73645824">
      <w:start w:val="1"/>
      <w:numFmt w:val="lowerLetter"/>
      <w:lvlText w:val="%2."/>
      <w:lvlJc w:val="left"/>
      <w:pPr>
        <w:ind w:left="1440" w:hanging="360"/>
      </w:pPr>
    </w:lvl>
    <w:lvl w:ilvl="2" w:tplc="C01A1D9A">
      <w:start w:val="1"/>
      <w:numFmt w:val="lowerRoman"/>
      <w:lvlText w:val="%3."/>
      <w:lvlJc w:val="right"/>
      <w:pPr>
        <w:ind w:left="2160" w:hanging="180"/>
      </w:pPr>
    </w:lvl>
    <w:lvl w:ilvl="3" w:tplc="0ECCEFB8">
      <w:start w:val="1"/>
      <w:numFmt w:val="decimal"/>
      <w:lvlText w:val="%4."/>
      <w:lvlJc w:val="left"/>
      <w:pPr>
        <w:ind w:left="2880" w:hanging="360"/>
      </w:pPr>
    </w:lvl>
    <w:lvl w:ilvl="4" w:tplc="1CF67964">
      <w:start w:val="1"/>
      <w:numFmt w:val="lowerLetter"/>
      <w:lvlText w:val="%5."/>
      <w:lvlJc w:val="left"/>
      <w:pPr>
        <w:ind w:left="3600" w:hanging="360"/>
      </w:pPr>
    </w:lvl>
    <w:lvl w:ilvl="5" w:tplc="688A0212">
      <w:start w:val="1"/>
      <w:numFmt w:val="lowerRoman"/>
      <w:lvlText w:val="%6."/>
      <w:lvlJc w:val="right"/>
      <w:pPr>
        <w:ind w:left="4320" w:hanging="180"/>
      </w:pPr>
    </w:lvl>
    <w:lvl w:ilvl="6" w:tplc="BE6609B6">
      <w:start w:val="1"/>
      <w:numFmt w:val="decimal"/>
      <w:lvlText w:val="%7."/>
      <w:lvlJc w:val="left"/>
      <w:pPr>
        <w:ind w:left="5040" w:hanging="360"/>
      </w:pPr>
    </w:lvl>
    <w:lvl w:ilvl="7" w:tplc="C4A22D18">
      <w:start w:val="1"/>
      <w:numFmt w:val="lowerLetter"/>
      <w:lvlText w:val="%8."/>
      <w:lvlJc w:val="left"/>
      <w:pPr>
        <w:ind w:left="5760" w:hanging="360"/>
      </w:pPr>
    </w:lvl>
    <w:lvl w:ilvl="8" w:tplc="79286A44">
      <w:start w:val="1"/>
      <w:numFmt w:val="lowerRoman"/>
      <w:lvlText w:val="%9."/>
      <w:lvlJc w:val="right"/>
      <w:pPr>
        <w:ind w:left="6480" w:hanging="180"/>
      </w:pPr>
    </w:lvl>
  </w:abstractNum>
  <w:abstractNum w:abstractNumId="8" w15:restartNumberingAfterBreak="0">
    <w:nsid w:val="04C07BA3"/>
    <w:multiLevelType w:val="hybridMultilevel"/>
    <w:tmpl w:val="C2B66930"/>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054E31ED"/>
    <w:multiLevelType w:val="hybridMultilevel"/>
    <w:tmpl w:val="0914974E"/>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05523D85"/>
    <w:multiLevelType w:val="hybridMultilevel"/>
    <w:tmpl w:val="97A03DF4"/>
    <w:lvl w:ilvl="0" w:tplc="1348F4BC">
      <w:start w:val="3"/>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8396B730">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C56E49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9780A6B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44B6778E">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12383A5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1F4BF9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4AF6530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D6AA63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232EA2"/>
    <w:multiLevelType w:val="hybridMultilevel"/>
    <w:tmpl w:val="743A64F2"/>
    <w:lvl w:ilvl="0" w:tplc="03D2EB00">
      <w:start w:val="9"/>
      <w:numFmt w:val="decimal"/>
      <w:lvlText w:val="%1"/>
      <w:lvlJc w:val="left"/>
      <w:pPr>
        <w:ind w:left="27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EE6B468">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E70AAF0">
      <w:start w:val="1"/>
      <w:numFmt w:val="lowerRoman"/>
      <w:lvlText w:val="%3"/>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66B83C84">
      <w:start w:val="1"/>
      <w:numFmt w:val="decimal"/>
      <w:lvlText w:val="%4"/>
      <w:lvlJc w:val="left"/>
      <w:pPr>
        <w:ind w:left="23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0678A99E">
      <w:start w:val="1"/>
      <w:numFmt w:val="lowerLetter"/>
      <w:lvlText w:val="%5"/>
      <w:lvlJc w:val="left"/>
      <w:pPr>
        <w:ind w:left="302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E626E6A">
      <w:start w:val="1"/>
      <w:numFmt w:val="lowerRoman"/>
      <w:lvlText w:val="%6"/>
      <w:lvlJc w:val="left"/>
      <w:pPr>
        <w:ind w:left="374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79063FD0">
      <w:start w:val="1"/>
      <w:numFmt w:val="decimal"/>
      <w:lvlText w:val="%7"/>
      <w:lvlJc w:val="left"/>
      <w:pPr>
        <w:ind w:left="44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8A6268DA">
      <w:start w:val="1"/>
      <w:numFmt w:val="lowerLetter"/>
      <w:lvlText w:val="%8"/>
      <w:lvlJc w:val="left"/>
      <w:pPr>
        <w:ind w:left="51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D13437E4">
      <w:start w:val="1"/>
      <w:numFmt w:val="lowerRoman"/>
      <w:lvlText w:val="%9"/>
      <w:lvlJc w:val="left"/>
      <w:pPr>
        <w:ind w:left="59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257614"/>
    <w:multiLevelType w:val="hybridMultilevel"/>
    <w:tmpl w:val="4D144C54"/>
    <w:lvl w:ilvl="0" w:tplc="FFFFFFFF">
      <w:start w:val="2"/>
      <w:numFmt w:val="decimal"/>
      <w:lvlText w:val="%1"/>
      <w:lvlJc w:val="left"/>
      <w:pPr>
        <w:ind w:left="295"/>
      </w:pPr>
      <w:rPr>
        <w:rFonts w:ascii="Garamond" w:hAnsi="Garamond" w:hint="default"/>
        <w:b w:val="0"/>
        <w:i w:val="0"/>
        <w:strike w:val="0"/>
        <w:dstrike w:val="0"/>
        <w:color w:val="000000"/>
        <w:sz w:val="24"/>
        <w:szCs w:val="24"/>
        <w:u w:val="none" w:color="000000"/>
        <w:bdr w:val="none" w:sz="0" w:space="0" w:color="auto"/>
        <w:shd w:val="clear" w:color="auto" w:fill="auto"/>
        <w:vertAlign w:val="baseline"/>
      </w:rPr>
    </w:lvl>
    <w:lvl w:ilvl="1" w:tplc="0C0A0017">
      <w:start w:val="1"/>
      <w:numFmt w:val="lowerLetter"/>
      <w:lvlText w:val="%2)"/>
      <w:lvlJc w:val="left"/>
      <w:pPr>
        <w:ind w:left="720" w:hanging="360"/>
      </w:pPr>
    </w:lvl>
    <w:lvl w:ilvl="2" w:tplc="FFFFFFFF">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63A12A9"/>
    <w:multiLevelType w:val="hybridMultilevel"/>
    <w:tmpl w:val="2E8AAF36"/>
    <w:lvl w:ilvl="0" w:tplc="156AE9EE">
      <w:start w:val="2"/>
      <w:numFmt w:val="decimal"/>
      <w:lvlText w:val="%1."/>
      <w:lvlJc w:val="left"/>
      <w:pPr>
        <w:ind w:left="120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09A3CE0">
      <w:start w:val="1"/>
      <w:numFmt w:val="lowerLetter"/>
      <w:lvlText w:val="%2"/>
      <w:lvlJc w:val="left"/>
      <w:pPr>
        <w:ind w:left="17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ECE6BF1E">
      <w:start w:val="1"/>
      <w:numFmt w:val="lowerRoman"/>
      <w:lvlText w:val="%3"/>
      <w:lvlJc w:val="left"/>
      <w:pPr>
        <w:ind w:left="250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90AA4B7E">
      <w:start w:val="1"/>
      <w:numFmt w:val="decimal"/>
      <w:lvlText w:val="%4"/>
      <w:lvlJc w:val="left"/>
      <w:pPr>
        <w:ind w:left="322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B0262DBE">
      <w:start w:val="1"/>
      <w:numFmt w:val="lowerLetter"/>
      <w:lvlText w:val="%5"/>
      <w:lvlJc w:val="left"/>
      <w:pPr>
        <w:ind w:left="394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06495D6">
      <w:start w:val="1"/>
      <w:numFmt w:val="lowerRoman"/>
      <w:lvlText w:val="%6"/>
      <w:lvlJc w:val="left"/>
      <w:pPr>
        <w:ind w:left="466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B192BBAC">
      <w:start w:val="1"/>
      <w:numFmt w:val="decimal"/>
      <w:lvlText w:val="%7"/>
      <w:lvlJc w:val="left"/>
      <w:pPr>
        <w:ind w:left="53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2D0EB890">
      <w:start w:val="1"/>
      <w:numFmt w:val="lowerLetter"/>
      <w:lvlText w:val="%8"/>
      <w:lvlJc w:val="left"/>
      <w:pPr>
        <w:ind w:left="610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146F93E">
      <w:start w:val="1"/>
      <w:numFmt w:val="lowerRoman"/>
      <w:lvlText w:val="%9"/>
      <w:lvlJc w:val="left"/>
      <w:pPr>
        <w:ind w:left="682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735C97E"/>
    <w:multiLevelType w:val="hybridMultilevel"/>
    <w:tmpl w:val="8D64CE02"/>
    <w:lvl w:ilvl="0" w:tplc="DF86C86E">
      <w:start w:val="1"/>
      <w:numFmt w:val="decimal"/>
      <w:lvlText w:val="%1."/>
      <w:lvlJc w:val="left"/>
      <w:pPr>
        <w:ind w:left="502" w:hanging="360"/>
      </w:pPr>
    </w:lvl>
    <w:lvl w:ilvl="1" w:tplc="DDE42658">
      <w:start w:val="1"/>
      <w:numFmt w:val="lowerLetter"/>
      <w:lvlText w:val="%2."/>
      <w:lvlJc w:val="left"/>
      <w:pPr>
        <w:ind w:left="1222" w:hanging="360"/>
      </w:pPr>
    </w:lvl>
    <w:lvl w:ilvl="2" w:tplc="76BEC7AA">
      <w:start w:val="1"/>
      <w:numFmt w:val="lowerRoman"/>
      <w:lvlText w:val="%3."/>
      <w:lvlJc w:val="right"/>
      <w:pPr>
        <w:ind w:left="1942" w:hanging="180"/>
      </w:pPr>
    </w:lvl>
    <w:lvl w:ilvl="3" w:tplc="7996CC44">
      <w:start w:val="1"/>
      <w:numFmt w:val="decimal"/>
      <w:lvlText w:val="%4."/>
      <w:lvlJc w:val="left"/>
      <w:pPr>
        <w:ind w:left="2662" w:hanging="360"/>
      </w:pPr>
    </w:lvl>
    <w:lvl w:ilvl="4" w:tplc="D8F00EA6">
      <w:start w:val="1"/>
      <w:numFmt w:val="lowerLetter"/>
      <w:lvlText w:val="%5."/>
      <w:lvlJc w:val="left"/>
      <w:pPr>
        <w:ind w:left="3382" w:hanging="360"/>
      </w:pPr>
    </w:lvl>
    <w:lvl w:ilvl="5" w:tplc="5DD65254">
      <w:start w:val="1"/>
      <w:numFmt w:val="lowerRoman"/>
      <w:lvlText w:val="%6."/>
      <w:lvlJc w:val="right"/>
      <w:pPr>
        <w:ind w:left="4102" w:hanging="180"/>
      </w:pPr>
    </w:lvl>
    <w:lvl w:ilvl="6" w:tplc="D17AE7C6">
      <w:start w:val="1"/>
      <w:numFmt w:val="decimal"/>
      <w:lvlText w:val="%7."/>
      <w:lvlJc w:val="left"/>
      <w:pPr>
        <w:ind w:left="4822" w:hanging="360"/>
      </w:pPr>
    </w:lvl>
    <w:lvl w:ilvl="7" w:tplc="135C1F2A">
      <w:start w:val="1"/>
      <w:numFmt w:val="lowerLetter"/>
      <w:lvlText w:val="%8."/>
      <w:lvlJc w:val="left"/>
      <w:pPr>
        <w:ind w:left="5542" w:hanging="360"/>
      </w:pPr>
    </w:lvl>
    <w:lvl w:ilvl="8" w:tplc="E546506A">
      <w:start w:val="1"/>
      <w:numFmt w:val="lowerRoman"/>
      <w:lvlText w:val="%9."/>
      <w:lvlJc w:val="right"/>
      <w:pPr>
        <w:ind w:left="6262" w:hanging="180"/>
      </w:pPr>
    </w:lvl>
  </w:abstractNum>
  <w:abstractNum w:abstractNumId="15" w15:restartNumberingAfterBreak="0">
    <w:nsid w:val="07E17CB3"/>
    <w:multiLevelType w:val="hybridMultilevel"/>
    <w:tmpl w:val="B4D4BC0E"/>
    <w:lvl w:ilvl="0" w:tplc="191E1402">
      <w:start w:val="1"/>
      <w:numFmt w:val="decimal"/>
      <w:lvlText w:val="%1."/>
      <w:lvlJc w:val="left"/>
      <w:pPr>
        <w:ind w:left="502" w:hanging="360"/>
      </w:pPr>
    </w:lvl>
    <w:lvl w:ilvl="1" w:tplc="E3F0EF6A">
      <w:start w:val="1"/>
      <w:numFmt w:val="lowerLetter"/>
      <w:lvlText w:val="%2."/>
      <w:lvlJc w:val="left"/>
      <w:pPr>
        <w:ind w:left="1222" w:hanging="360"/>
      </w:pPr>
    </w:lvl>
    <w:lvl w:ilvl="2" w:tplc="544447DE">
      <w:start w:val="1"/>
      <w:numFmt w:val="lowerRoman"/>
      <w:lvlText w:val="%3."/>
      <w:lvlJc w:val="right"/>
      <w:pPr>
        <w:ind w:left="1942" w:hanging="180"/>
      </w:pPr>
    </w:lvl>
    <w:lvl w:ilvl="3" w:tplc="991671C4">
      <w:start w:val="1"/>
      <w:numFmt w:val="decimal"/>
      <w:lvlText w:val="%4."/>
      <w:lvlJc w:val="left"/>
      <w:pPr>
        <w:ind w:left="2662" w:hanging="360"/>
      </w:pPr>
    </w:lvl>
    <w:lvl w:ilvl="4" w:tplc="C9205A2E">
      <w:start w:val="1"/>
      <w:numFmt w:val="lowerLetter"/>
      <w:lvlText w:val="%5."/>
      <w:lvlJc w:val="left"/>
      <w:pPr>
        <w:ind w:left="3382" w:hanging="360"/>
      </w:pPr>
    </w:lvl>
    <w:lvl w:ilvl="5" w:tplc="24400C9C">
      <w:start w:val="1"/>
      <w:numFmt w:val="lowerRoman"/>
      <w:lvlText w:val="%6."/>
      <w:lvlJc w:val="right"/>
      <w:pPr>
        <w:ind w:left="4102" w:hanging="180"/>
      </w:pPr>
    </w:lvl>
    <w:lvl w:ilvl="6" w:tplc="39BEAB7C">
      <w:start w:val="1"/>
      <w:numFmt w:val="decimal"/>
      <w:lvlText w:val="%7."/>
      <w:lvlJc w:val="left"/>
      <w:pPr>
        <w:ind w:left="4822" w:hanging="360"/>
      </w:pPr>
    </w:lvl>
    <w:lvl w:ilvl="7" w:tplc="58B44500">
      <w:start w:val="1"/>
      <w:numFmt w:val="lowerLetter"/>
      <w:lvlText w:val="%8."/>
      <w:lvlJc w:val="left"/>
      <w:pPr>
        <w:ind w:left="5542" w:hanging="360"/>
      </w:pPr>
    </w:lvl>
    <w:lvl w:ilvl="8" w:tplc="6E8EB808">
      <w:start w:val="1"/>
      <w:numFmt w:val="lowerRoman"/>
      <w:lvlText w:val="%9."/>
      <w:lvlJc w:val="right"/>
      <w:pPr>
        <w:ind w:left="6262" w:hanging="180"/>
      </w:pPr>
    </w:lvl>
  </w:abstractNum>
  <w:abstractNum w:abstractNumId="16" w15:restartNumberingAfterBreak="0">
    <w:nsid w:val="082B0B23"/>
    <w:multiLevelType w:val="hybridMultilevel"/>
    <w:tmpl w:val="D5E89C3E"/>
    <w:lvl w:ilvl="0" w:tplc="6994D7CA">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C8C76D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E8407F7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B27E1CA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0A0AB56">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835829B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24048DE">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2D6DFE2">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7F3C9E4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6B1454"/>
    <w:multiLevelType w:val="multilevel"/>
    <w:tmpl w:val="14F68018"/>
    <w:lvl w:ilvl="0">
      <w:start w:val="1"/>
      <w:numFmt w:val="decimal"/>
      <w:lvlText w:val="%1."/>
      <w:lvlJc w:val="left"/>
      <w:pPr>
        <w:ind w:left="487" w:hanging="360"/>
      </w:pPr>
    </w:lvl>
    <w:lvl w:ilvl="1">
      <w:start w:val="1"/>
      <w:numFmt w:val="decimal"/>
      <w:lvlText w:val="%1.%2."/>
      <w:lvlJc w:val="left"/>
      <w:pPr>
        <w:ind w:left="1207" w:hanging="360"/>
      </w:pPr>
    </w:lvl>
    <w:lvl w:ilvl="2">
      <w:start w:val="1"/>
      <w:numFmt w:val="decimal"/>
      <w:lvlText w:val="%1.%2.%3."/>
      <w:lvlJc w:val="left"/>
      <w:pPr>
        <w:ind w:left="1927" w:hanging="180"/>
      </w:pPr>
    </w:lvl>
    <w:lvl w:ilvl="3">
      <w:start w:val="1"/>
      <w:numFmt w:val="decimal"/>
      <w:lvlText w:val="%1.%2.%3.%4."/>
      <w:lvlJc w:val="left"/>
      <w:pPr>
        <w:ind w:left="2647" w:hanging="360"/>
      </w:pPr>
    </w:lvl>
    <w:lvl w:ilvl="4">
      <w:start w:val="1"/>
      <w:numFmt w:val="decimal"/>
      <w:lvlText w:val="%1.%2.%3.%4.%5."/>
      <w:lvlJc w:val="left"/>
      <w:pPr>
        <w:ind w:left="3367" w:hanging="360"/>
      </w:pPr>
    </w:lvl>
    <w:lvl w:ilvl="5">
      <w:start w:val="1"/>
      <w:numFmt w:val="decimal"/>
      <w:lvlText w:val="%1.%2.%3.%4.%5.%6."/>
      <w:lvlJc w:val="left"/>
      <w:pPr>
        <w:ind w:left="4087" w:hanging="180"/>
      </w:pPr>
    </w:lvl>
    <w:lvl w:ilvl="6">
      <w:start w:val="1"/>
      <w:numFmt w:val="decimal"/>
      <w:lvlText w:val="%1.%2.%3.%4.%5.%6.%7."/>
      <w:lvlJc w:val="left"/>
      <w:pPr>
        <w:ind w:left="4807" w:hanging="360"/>
      </w:pPr>
    </w:lvl>
    <w:lvl w:ilvl="7">
      <w:start w:val="1"/>
      <w:numFmt w:val="decimal"/>
      <w:lvlText w:val="%1.%2.%3.%4.%5.%6.%7.%8."/>
      <w:lvlJc w:val="left"/>
      <w:pPr>
        <w:ind w:left="5527" w:hanging="360"/>
      </w:pPr>
    </w:lvl>
    <w:lvl w:ilvl="8">
      <w:start w:val="1"/>
      <w:numFmt w:val="decimal"/>
      <w:lvlText w:val="%1.%2.%3.%4.%5.%6.%7.%8.%9."/>
      <w:lvlJc w:val="left"/>
      <w:pPr>
        <w:ind w:left="6247" w:hanging="180"/>
      </w:pPr>
    </w:lvl>
  </w:abstractNum>
  <w:abstractNum w:abstractNumId="18" w15:restartNumberingAfterBreak="0">
    <w:nsid w:val="09792AD6"/>
    <w:multiLevelType w:val="hybridMultilevel"/>
    <w:tmpl w:val="1C3C7AC8"/>
    <w:lvl w:ilvl="0" w:tplc="D72EAA52">
      <w:start w:val="2"/>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C0FAF21A">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A04AB6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FB022C0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27704DE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008019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3D94ABC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F600D7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74DA6E6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9C8A25B"/>
    <w:multiLevelType w:val="hybridMultilevel"/>
    <w:tmpl w:val="FFFFFFFF"/>
    <w:lvl w:ilvl="0" w:tplc="A0686150">
      <w:start w:val="1"/>
      <w:numFmt w:val="decimal"/>
      <w:lvlText w:val="%1."/>
      <w:lvlJc w:val="left"/>
      <w:pPr>
        <w:ind w:left="502" w:hanging="360"/>
      </w:pPr>
    </w:lvl>
    <w:lvl w:ilvl="1" w:tplc="97F88A58">
      <w:start w:val="1"/>
      <w:numFmt w:val="lowerLetter"/>
      <w:lvlText w:val="%2."/>
      <w:lvlJc w:val="left"/>
      <w:pPr>
        <w:ind w:left="1222" w:hanging="360"/>
      </w:pPr>
    </w:lvl>
    <w:lvl w:ilvl="2" w:tplc="E8D039BC">
      <w:start w:val="1"/>
      <w:numFmt w:val="lowerRoman"/>
      <w:lvlText w:val="%3."/>
      <w:lvlJc w:val="right"/>
      <w:pPr>
        <w:ind w:left="1942" w:hanging="180"/>
      </w:pPr>
    </w:lvl>
    <w:lvl w:ilvl="3" w:tplc="3D846E18">
      <w:start w:val="1"/>
      <w:numFmt w:val="decimal"/>
      <w:lvlText w:val="%4."/>
      <w:lvlJc w:val="left"/>
      <w:pPr>
        <w:ind w:left="2662" w:hanging="360"/>
      </w:pPr>
    </w:lvl>
    <w:lvl w:ilvl="4" w:tplc="F56CD332">
      <w:start w:val="1"/>
      <w:numFmt w:val="lowerLetter"/>
      <w:lvlText w:val="%5."/>
      <w:lvlJc w:val="left"/>
      <w:pPr>
        <w:ind w:left="3382" w:hanging="360"/>
      </w:pPr>
    </w:lvl>
    <w:lvl w:ilvl="5" w:tplc="BAEEEAD2">
      <w:start w:val="1"/>
      <w:numFmt w:val="lowerRoman"/>
      <w:lvlText w:val="%6."/>
      <w:lvlJc w:val="right"/>
      <w:pPr>
        <w:ind w:left="4102" w:hanging="180"/>
      </w:pPr>
    </w:lvl>
    <w:lvl w:ilvl="6" w:tplc="0464AE46">
      <w:start w:val="1"/>
      <w:numFmt w:val="decimal"/>
      <w:lvlText w:val="%7."/>
      <w:lvlJc w:val="left"/>
      <w:pPr>
        <w:ind w:left="4822" w:hanging="360"/>
      </w:pPr>
    </w:lvl>
    <w:lvl w:ilvl="7" w:tplc="4C1C3D80">
      <w:start w:val="1"/>
      <w:numFmt w:val="lowerLetter"/>
      <w:lvlText w:val="%8."/>
      <w:lvlJc w:val="left"/>
      <w:pPr>
        <w:ind w:left="5542" w:hanging="360"/>
      </w:pPr>
    </w:lvl>
    <w:lvl w:ilvl="8" w:tplc="C1E03C68">
      <w:start w:val="1"/>
      <w:numFmt w:val="lowerRoman"/>
      <w:lvlText w:val="%9."/>
      <w:lvlJc w:val="right"/>
      <w:pPr>
        <w:ind w:left="6262" w:hanging="180"/>
      </w:pPr>
    </w:lvl>
  </w:abstractNum>
  <w:abstractNum w:abstractNumId="20" w15:restartNumberingAfterBreak="0">
    <w:nsid w:val="0AF61E14"/>
    <w:multiLevelType w:val="hybridMultilevel"/>
    <w:tmpl w:val="410A71E8"/>
    <w:lvl w:ilvl="0" w:tplc="4ED22D64">
      <w:start w:val="2"/>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D12B81A">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B60A31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EC6F4A6">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96840C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56821B3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E24C13C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170192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A2EC85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B3E0902"/>
    <w:multiLevelType w:val="hybridMultilevel"/>
    <w:tmpl w:val="E6A01D94"/>
    <w:lvl w:ilvl="0" w:tplc="3C669384">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0C3577D4"/>
    <w:multiLevelType w:val="hybridMultilevel"/>
    <w:tmpl w:val="2080446C"/>
    <w:lvl w:ilvl="0" w:tplc="0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E115E25"/>
    <w:multiLevelType w:val="hybridMultilevel"/>
    <w:tmpl w:val="D4F8C7FE"/>
    <w:lvl w:ilvl="0" w:tplc="CECE409C">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1B036C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C0250FA">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FADC68F8">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87FC3C5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3441000">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3A48613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909E7B6E">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970C2CD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17480C"/>
    <w:multiLevelType w:val="hybridMultilevel"/>
    <w:tmpl w:val="EADA42F4"/>
    <w:lvl w:ilvl="0" w:tplc="3C669384">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0E61455B"/>
    <w:multiLevelType w:val="hybridMultilevel"/>
    <w:tmpl w:val="03DA2F2A"/>
    <w:lvl w:ilvl="0" w:tplc="FD069968">
      <w:start w:val="1"/>
      <w:numFmt w:val="decimal"/>
      <w:lvlText w:val="%1 -"/>
      <w:lvlJc w:val="left"/>
      <w:pPr>
        <w:ind w:left="862" w:hanging="360"/>
      </w:pPr>
      <w:rPr>
        <w:rFonts w:hint="default"/>
      </w:r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E74001DA">
      <w:start w:val="1"/>
      <w:numFmt w:val="decimal"/>
      <w:lvlText w:val="%4."/>
      <w:lvlJc w:val="left"/>
      <w:pPr>
        <w:ind w:left="3022" w:hanging="360"/>
      </w:pPr>
      <w:rPr>
        <w:color w:val="auto"/>
      </w:r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26" w15:restartNumberingAfterBreak="0">
    <w:nsid w:val="0F7C2DEA"/>
    <w:multiLevelType w:val="hybridMultilevel"/>
    <w:tmpl w:val="5A5CD056"/>
    <w:lvl w:ilvl="0" w:tplc="0712B14E">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0404CD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F4BC8D4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975C2BF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A5703C4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8DF20CB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24243E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5EE3A5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545A82E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8F7D52"/>
    <w:multiLevelType w:val="hybridMultilevel"/>
    <w:tmpl w:val="020619E0"/>
    <w:lvl w:ilvl="0" w:tplc="06F8CF0C">
      <w:start w:val="5"/>
      <w:numFmt w:val="lowerLetter"/>
      <w:lvlText w:val="%1)"/>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B2EA338C">
      <w:start w:val="1"/>
      <w:numFmt w:val="lowerLetter"/>
      <w:lvlText w:val="%2"/>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066EFB8E">
      <w:start w:val="1"/>
      <w:numFmt w:val="lowerRoman"/>
      <w:lvlText w:val="%3"/>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273C6E84">
      <w:start w:val="1"/>
      <w:numFmt w:val="decimal"/>
      <w:lvlText w:val="%4"/>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25104620">
      <w:start w:val="1"/>
      <w:numFmt w:val="lowerLetter"/>
      <w:lvlText w:val="%5"/>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85602FF2">
      <w:start w:val="1"/>
      <w:numFmt w:val="lowerRoman"/>
      <w:lvlText w:val="%6"/>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E7986014">
      <w:start w:val="1"/>
      <w:numFmt w:val="decimal"/>
      <w:lvlText w:val="%7"/>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7D3E4912">
      <w:start w:val="1"/>
      <w:numFmt w:val="lowerLetter"/>
      <w:lvlText w:val="%8"/>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B14C5854">
      <w:start w:val="1"/>
      <w:numFmt w:val="lowerRoman"/>
      <w:lvlText w:val="%9"/>
      <w:lvlJc w:val="left"/>
      <w:pPr>
        <w:ind w:left="72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7A4F81"/>
    <w:multiLevelType w:val="hybridMultilevel"/>
    <w:tmpl w:val="EDD0F980"/>
    <w:lvl w:ilvl="0" w:tplc="2AA085E6">
      <w:start w:val="1"/>
      <w:numFmt w:val="lowerLetter"/>
      <w:lvlText w:val="%1)"/>
      <w:lvlJc w:val="left"/>
      <w:pPr>
        <w:ind w:left="877" w:hanging="360"/>
      </w:pPr>
    </w:lvl>
    <w:lvl w:ilvl="1" w:tplc="67FE0C70">
      <w:start w:val="1"/>
      <w:numFmt w:val="lowerLetter"/>
      <w:lvlText w:val="%2."/>
      <w:lvlJc w:val="left"/>
      <w:pPr>
        <w:ind w:left="1597" w:hanging="360"/>
      </w:pPr>
    </w:lvl>
    <w:lvl w:ilvl="2" w:tplc="8864F18A">
      <w:start w:val="1"/>
      <w:numFmt w:val="lowerRoman"/>
      <w:lvlText w:val="%3."/>
      <w:lvlJc w:val="right"/>
      <w:pPr>
        <w:ind w:left="2317" w:hanging="180"/>
      </w:pPr>
    </w:lvl>
    <w:lvl w:ilvl="3" w:tplc="DC24C928">
      <w:start w:val="1"/>
      <w:numFmt w:val="decimal"/>
      <w:lvlText w:val="%4."/>
      <w:lvlJc w:val="left"/>
      <w:pPr>
        <w:ind w:left="3037" w:hanging="360"/>
      </w:pPr>
    </w:lvl>
    <w:lvl w:ilvl="4" w:tplc="BEAC7C8C">
      <w:start w:val="1"/>
      <w:numFmt w:val="lowerLetter"/>
      <w:lvlText w:val="%5."/>
      <w:lvlJc w:val="left"/>
      <w:pPr>
        <w:ind w:left="3757" w:hanging="360"/>
      </w:pPr>
    </w:lvl>
    <w:lvl w:ilvl="5" w:tplc="A7FA96A4">
      <w:start w:val="1"/>
      <w:numFmt w:val="lowerRoman"/>
      <w:lvlText w:val="%6."/>
      <w:lvlJc w:val="right"/>
      <w:pPr>
        <w:ind w:left="4477" w:hanging="180"/>
      </w:pPr>
    </w:lvl>
    <w:lvl w:ilvl="6" w:tplc="829AC6EE">
      <w:start w:val="1"/>
      <w:numFmt w:val="decimal"/>
      <w:lvlText w:val="%7."/>
      <w:lvlJc w:val="left"/>
      <w:pPr>
        <w:ind w:left="5197" w:hanging="360"/>
      </w:pPr>
    </w:lvl>
    <w:lvl w:ilvl="7" w:tplc="4D426AAC">
      <w:start w:val="1"/>
      <w:numFmt w:val="lowerLetter"/>
      <w:lvlText w:val="%8."/>
      <w:lvlJc w:val="left"/>
      <w:pPr>
        <w:ind w:left="5917" w:hanging="360"/>
      </w:pPr>
    </w:lvl>
    <w:lvl w:ilvl="8" w:tplc="C5A4D00A">
      <w:start w:val="1"/>
      <w:numFmt w:val="lowerRoman"/>
      <w:lvlText w:val="%9."/>
      <w:lvlJc w:val="right"/>
      <w:pPr>
        <w:ind w:left="6637" w:hanging="180"/>
      </w:pPr>
    </w:lvl>
  </w:abstractNum>
  <w:abstractNum w:abstractNumId="29" w15:restartNumberingAfterBreak="0">
    <w:nsid w:val="138C1A9D"/>
    <w:multiLevelType w:val="hybridMultilevel"/>
    <w:tmpl w:val="3F448356"/>
    <w:lvl w:ilvl="0" w:tplc="D8BAF53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73EE42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78D0235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BBAF3F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4F025082">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081ED640">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E4248F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D60674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483EC94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45A762E"/>
    <w:multiLevelType w:val="hybridMultilevel"/>
    <w:tmpl w:val="422626E0"/>
    <w:lvl w:ilvl="0" w:tplc="FD069968">
      <w:start w:val="1"/>
      <w:numFmt w:val="decimal"/>
      <w:lvlText w:val="%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14640643"/>
    <w:multiLevelType w:val="hybridMultilevel"/>
    <w:tmpl w:val="B1DE4392"/>
    <w:lvl w:ilvl="0" w:tplc="3C669384">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164A38B4"/>
    <w:multiLevelType w:val="hybridMultilevel"/>
    <w:tmpl w:val="2A4C15C4"/>
    <w:lvl w:ilvl="0" w:tplc="3C669384">
      <w:start w:val="1"/>
      <w:numFmt w:val="decimal"/>
      <w:lvlText w:val="%1-"/>
      <w:lvlJc w:val="left"/>
      <w:pPr>
        <w:ind w:left="847" w:hanging="360"/>
      </w:pPr>
    </w:lvl>
    <w:lvl w:ilvl="1" w:tplc="0C0A0019" w:tentative="1">
      <w:start w:val="1"/>
      <w:numFmt w:val="lowerLetter"/>
      <w:lvlText w:val="%2."/>
      <w:lvlJc w:val="left"/>
      <w:pPr>
        <w:ind w:left="1567" w:hanging="360"/>
      </w:pPr>
    </w:lvl>
    <w:lvl w:ilvl="2" w:tplc="0C0A001B" w:tentative="1">
      <w:start w:val="1"/>
      <w:numFmt w:val="lowerRoman"/>
      <w:lvlText w:val="%3."/>
      <w:lvlJc w:val="right"/>
      <w:pPr>
        <w:ind w:left="2287" w:hanging="180"/>
      </w:pPr>
    </w:lvl>
    <w:lvl w:ilvl="3" w:tplc="0C0A000F" w:tentative="1">
      <w:start w:val="1"/>
      <w:numFmt w:val="decimal"/>
      <w:lvlText w:val="%4."/>
      <w:lvlJc w:val="left"/>
      <w:pPr>
        <w:ind w:left="3007" w:hanging="360"/>
      </w:pPr>
    </w:lvl>
    <w:lvl w:ilvl="4" w:tplc="0C0A0019" w:tentative="1">
      <w:start w:val="1"/>
      <w:numFmt w:val="lowerLetter"/>
      <w:lvlText w:val="%5."/>
      <w:lvlJc w:val="left"/>
      <w:pPr>
        <w:ind w:left="3727" w:hanging="360"/>
      </w:pPr>
    </w:lvl>
    <w:lvl w:ilvl="5" w:tplc="0C0A001B" w:tentative="1">
      <w:start w:val="1"/>
      <w:numFmt w:val="lowerRoman"/>
      <w:lvlText w:val="%6."/>
      <w:lvlJc w:val="right"/>
      <w:pPr>
        <w:ind w:left="4447" w:hanging="180"/>
      </w:pPr>
    </w:lvl>
    <w:lvl w:ilvl="6" w:tplc="0C0A000F" w:tentative="1">
      <w:start w:val="1"/>
      <w:numFmt w:val="decimal"/>
      <w:lvlText w:val="%7."/>
      <w:lvlJc w:val="left"/>
      <w:pPr>
        <w:ind w:left="5167" w:hanging="360"/>
      </w:pPr>
    </w:lvl>
    <w:lvl w:ilvl="7" w:tplc="0C0A0019" w:tentative="1">
      <w:start w:val="1"/>
      <w:numFmt w:val="lowerLetter"/>
      <w:lvlText w:val="%8."/>
      <w:lvlJc w:val="left"/>
      <w:pPr>
        <w:ind w:left="5887" w:hanging="360"/>
      </w:pPr>
    </w:lvl>
    <w:lvl w:ilvl="8" w:tplc="0C0A001B" w:tentative="1">
      <w:start w:val="1"/>
      <w:numFmt w:val="lowerRoman"/>
      <w:lvlText w:val="%9."/>
      <w:lvlJc w:val="right"/>
      <w:pPr>
        <w:ind w:left="6607" w:hanging="180"/>
      </w:pPr>
    </w:lvl>
  </w:abstractNum>
  <w:abstractNum w:abstractNumId="33" w15:restartNumberingAfterBreak="0">
    <w:nsid w:val="181754B5"/>
    <w:multiLevelType w:val="hybridMultilevel"/>
    <w:tmpl w:val="ED08F5AA"/>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4" w15:restartNumberingAfterBreak="0">
    <w:nsid w:val="1DA612DE"/>
    <w:multiLevelType w:val="hybridMultilevel"/>
    <w:tmpl w:val="58BA48B6"/>
    <w:lvl w:ilvl="0" w:tplc="3C669384">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1DEA4ABB"/>
    <w:multiLevelType w:val="hybridMultilevel"/>
    <w:tmpl w:val="51A47702"/>
    <w:lvl w:ilvl="0" w:tplc="E806C966">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CAC01D2">
      <w:start w:val="1"/>
      <w:numFmt w:val="lowerLetter"/>
      <w:lvlText w:val="%2"/>
      <w:lvlJc w:val="left"/>
      <w:pPr>
        <w:ind w:left="122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263E93F2">
      <w:start w:val="1"/>
      <w:numFmt w:val="lowerRoman"/>
      <w:lvlText w:val="%3"/>
      <w:lvlJc w:val="left"/>
      <w:pPr>
        <w:ind w:left="194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552CBF2">
      <w:start w:val="1"/>
      <w:numFmt w:val="decimal"/>
      <w:lvlText w:val="%4"/>
      <w:lvlJc w:val="left"/>
      <w:pPr>
        <w:ind w:left="266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292E520">
      <w:start w:val="1"/>
      <w:numFmt w:val="lowerLetter"/>
      <w:lvlText w:val="%5"/>
      <w:lvlJc w:val="left"/>
      <w:pPr>
        <w:ind w:left="338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AF4EEB68">
      <w:start w:val="1"/>
      <w:numFmt w:val="lowerRoman"/>
      <w:lvlText w:val="%6"/>
      <w:lvlJc w:val="left"/>
      <w:pPr>
        <w:ind w:left="410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3F0A330">
      <w:start w:val="1"/>
      <w:numFmt w:val="decimal"/>
      <w:lvlText w:val="%7"/>
      <w:lvlJc w:val="left"/>
      <w:pPr>
        <w:ind w:left="482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0622C8C">
      <w:start w:val="1"/>
      <w:numFmt w:val="lowerLetter"/>
      <w:lvlText w:val="%8"/>
      <w:lvlJc w:val="left"/>
      <w:pPr>
        <w:ind w:left="554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8B4530A">
      <w:start w:val="1"/>
      <w:numFmt w:val="lowerRoman"/>
      <w:lvlText w:val="%9"/>
      <w:lvlJc w:val="left"/>
      <w:pPr>
        <w:ind w:left="626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0D1D0C"/>
    <w:multiLevelType w:val="hybridMultilevel"/>
    <w:tmpl w:val="29A273DA"/>
    <w:lvl w:ilvl="0" w:tplc="031EDA88">
      <w:start w:val="2"/>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43825FF0">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1398363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00609A24">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AE00A6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EE8948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04285C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E9CBFE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D86AD4CA">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832B7C"/>
    <w:multiLevelType w:val="hybridMultilevel"/>
    <w:tmpl w:val="66EA7696"/>
    <w:lvl w:ilvl="0" w:tplc="0816001B">
      <w:start w:val="1"/>
      <w:numFmt w:val="lowerRoman"/>
      <w:lvlText w:val="%1."/>
      <w:lvlJc w:val="right"/>
      <w:pPr>
        <w:ind w:left="1068" w:hanging="360"/>
      </w:pPr>
      <w:rPr>
        <w:b w:val="0"/>
        <w:bCs w:val="0"/>
        <w:strike w:val="0"/>
      </w:rPr>
    </w:lvl>
    <w:lvl w:ilvl="1" w:tplc="BCCEBBB6">
      <w:start w:val="1"/>
      <w:numFmt w:val="lowerLetter"/>
      <w:lvlText w:val="%2)"/>
      <w:lvlJc w:val="left"/>
      <w:pPr>
        <w:ind w:left="1915" w:hanging="360"/>
      </w:pPr>
      <w:rPr>
        <w:rFonts w:hint="default"/>
      </w:rPr>
    </w:lvl>
    <w:lvl w:ilvl="2" w:tplc="FFFFFFFF" w:tentative="1">
      <w:start w:val="1"/>
      <w:numFmt w:val="lowerRoman"/>
      <w:lvlText w:val="%3."/>
      <w:lvlJc w:val="right"/>
      <w:pPr>
        <w:ind w:left="2635" w:hanging="180"/>
      </w:pPr>
    </w:lvl>
    <w:lvl w:ilvl="3" w:tplc="FFFFFFFF" w:tentative="1">
      <w:start w:val="1"/>
      <w:numFmt w:val="decimal"/>
      <w:lvlText w:val="%4."/>
      <w:lvlJc w:val="left"/>
      <w:pPr>
        <w:ind w:left="3355" w:hanging="360"/>
      </w:pPr>
    </w:lvl>
    <w:lvl w:ilvl="4" w:tplc="FFFFFFFF" w:tentative="1">
      <w:start w:val="1"/>
      <w:numFmt w:val="lowerLetter"/>
      <w:lvlText w:val="%5."/>
      <w:lvlJc w:val="left"/>
      <w:pPr>
        <w:ind w:left="4075" w:hanging="360"/>
      </w:pPr>
    </w:lvl>
    <w:lvl w:ilvl="5" w:tplc="FFFFFFFF" w:tentative="1">
      <w:start w:val="1"/>
      <w:numFmt w:val="lowerRoman"/>
      <w:lvlText w:val="%6."/>
      <w:lvlJc w:val="right"/>
      <w:pPr>
        <w:ind w:left="4795" w:hanging="180"/>
      </w:pPr>
    </w:lvl>
    <w:lvl w:ilvl="6" w:tplc="FFFFFFFF" w:tentative="1">
      <w:start w:val="1"/>
      <w:numFmt w:val="decimal"/>
      <w:lvlText w:val="%7."/>
      <w:lvlJc w:val="left"/>
      <w:pPr>
        <w:ind w:left="5515" w:hanging="360"/>
      </w:pPr>
    </w:lvl>
    <w:lvl w:ilvl="7" w:tplc="FFFFFFFF" w:tentative="1">
      <w:start w:val="1"/>
      <w:numFmt w:val="lowerLetter"/>
      <w:lvlText w:val="%8."/>
      <w:lvlJc w:val="left"/>
      <w:pPr>
        <w:ind w:left="6235" w:hanging="360"/>
      </w:pPr>
    </w:lvl>
    <w:lvl w:ilvl="8" w:tplc="FFFFFFFF" w:tentative="1">
      <w:start w:val="1"/>
      <w:numFmt w:val="lowerRoman"/>
      <w:lvlText w:val="%9."/>
      <w:lvlJc w:val="right"/>
      <w:pPr>
        <w:ind w:left="6955" w:hanging="180"/>
      </w:pPr>
    </w:lvl>
  </w:abstractNum>
  <w:abstractNum w:abstractNumId="38" w15:restartNumberingAfterBreak="0">
    <w:nsid w:val="215911AB"/>
    <w:multiLevelType w:val="hybridMultilevel"/>
    <w:tmpl w:val="2300FD6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222451B0"/>
    <w:multiLevelType w:val="multilevel"/>
    <w:tmpl w:val="95A8DB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226E0F8C"/>
    <w:multiLevelType w:val="hybridMultilevel"/>
    <w:tmpl w:val="57F02C68"/>
    <w:lvl w:ilvl="0" w:tplc="18A49804">
      <w:start w:val="13"/>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40D800F2">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BE5C55D8">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9FAE62CE">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F614E17C">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DA023E7E">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3EAC92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180A8612">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DD47908">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7FBA82"/>
    <w:multiLevelType w:val="hybridMultilevel"/>
    <w:tmpl w:val="B4FA47A0"/>
    <w:lvl w:ilvl="0" w:tplc="58B0C4FA">
      <w:start w:val="1"/>
      <w:numFmt w:val="decimal"/>
      <w:lvlText w:val="%1."/>
      <w:lvlJc w:val="left"/>
      <w:pPr>
        <w:ind w:left="502" w:hanging="360"/>
      </w:pPr>
    </w:lvl>
    <w:lvl w:ilvl="1" w:tplc="31169AB0">
      <w:start w:val="1"/>
      <w:numFmt w:val="lowerLetter"/>
      <w:lvlText w:val="%2."/>
      <w:lvlJc w:val="left"/>
      <w:pPr>
        <w:ind w:left="1222" w:hanging="360"/>
      </w:pPr>
    </w:lvl>
    <w:lvl w:ilvl="2" w:tplc="D2C8DE76">
      <w:start w:val="1"/>
      <w:numFmt w:val="lowerRoman"/>
      <w:lvlText w:val="%3."/>
      <w:lvlJc w:val="right"/>
      <w:pPr>
        <w:ind w:left="1942" w:hanging="180"/>
      </w:pPr>
    </w:lvl>
    <w:lvl w:ilvl="3" w:tplc="D5F84ACA">
      <w:start w:val="1"/>
      <w:numFmt w:val="decimal"/>
      <w:lvlText w:val="%4."/>
      <w:lvlJc w:val="left"/>
      <w:pPr>
        <w:ind w:left="2662" w:hanging="360"/>
      </w:pPr>
    </w:lvl>
    <w:lvl w:ilvl="4" w:tplc="A7586ED2">
      <w:start w:val="1"/>
      <w:numFmt w:val="lowerLetter"/>
      <w:lvlText w:val="%5."/>
      <w:lvlJc w:val="left"/>
      <w:pPr>
        <w:ind w:left="3382" w:hanging="360"/>
      </w:pPr>
    </w:lvl>
    <w:lvl w:ilvl="5" w:tplc="ECD09D60">
      <w:start w:val="1"/>
      <w:numFmt w:val="lowerRoman"/>
      <w:lvlText w:val="%6."/>
      <w:lvlJc w:val="right"/>
      <w:pPr>
        <w:ind w:left="4102" w:hanging="180"/>
      </w:pPr>
    </w:lvl>
    <w:lvl w:ilvl="6" w:tplc="16120F5C">
      <w:start w:val="1"/>
      <w:numFmt w:val="decimal"/>
      <w:lvlText w:val="%7."/>
      <w:lvlJc w:val="left"/>
      <w:pPr>
        <w:ind w:left="4822" w:hanging="360"/>
      </w:pPr>
    </w:lvl>
    <w:lvl w:ilvl="7" w:tplc="B80E89D8">
      <w:start w:val="1"/>
      <w:numFmt w:val="lowerLetter"/>
      <w:lvlText w:val="%8."/>
      <w:lvlJc w:val="left"/>
      <w:pPr>
        <w:ind w:left="5542" w:hanging="360"/>
      </w:pPr>
    </w:lvl>
    <w:lvl w:ilvl="8" w:tplc="BC28EC1E">
      <w:start w:val="1"/>
      <w:numFmt w:val="lowerRoman"/>
      <w:lvlText w:val="%9."/>
      <w:lvlJc w:val="right"/>
      <w:pPr>
        <w:ind w:left="6262" w:hanging="180"/>
      </w:pPr>
    </w:lvl>
  </w:abstractNum>
  <w:abstractNum w:abstractNumId="42" w15:restartNumberingAfterBreak="0">
    <w:nsid w:val="22E0F7AD"/>
    <w:multiLevelType w:val="hybridMultilevel"/>
    <w:tmpl w:val="E62222CA"/>
    <w:lvl w:ilvl="0" w:tplc="0E4A98A4">
      <w:start w:val="1"/>
      <w:numFmt w:val="lowerLetter"/>
      <w:lvlText w:val="%1)"/>
      <w:lvlJc w:val="left"/>
      <w:pPr>
        <w:ind w:left="720" w:hanging="360"/>
      </w:pPr>
    </w:lvl>
    <w:lvl w:ilvl="1" w:tplc="36E8DDC6">
      <w:start w:val="1"/>
      <w:numFmt w:val="lowerLetter"/>
      <w:lvlText w:val="%2."/>
      <w:lvlJc w:val="left"/>
      <w:pPr>
        <w:ind w:left="1440" w:hanging="360"/>
      </w:pPr>
    </w:lvl>
    <w:lvl w:ilvl="2" w:tplc="A57284E8">
      <w:start w:val="1"/>
      <w:numFmt w:val="lowerRoman"/>
      <w:lvlText w:val="%3."/>
      <w:lvlJc w:val="right"/>
      <w:pPr>
        <w:ind w:left="2160" w:hanging="180"/>
      </w:pPr>
    </w:lvl>
    <w:lvl w:ilvl="3" w:tplc="30AA7058">
      <w:start w:val="1"/>
      <w:numFmt w:val="decimal"/>
      <w:lvlText w:val="%4."/>
      <w:lvlJc w:val="left"/>
      <w:pPr>
        <w:ind w:left="2880" w:hanging="360"/>
      </w:pPr>
    </w:lvl>
    <w:lvl w:ilvl="4" w:tplc="69266FE2">
      <w:start w:val="1"/>
      <w:numFmt w:val="lowerLetter"/>
      <w:lvlText w:val="%5."/>
      <w:lvlJc w:val="left"/>
      <w:pPr>
        <w:ind w:left="3600" w:hanging="360"/>
      </w:pPr>
    </w:lvl>
    <w:lvl w:ilvl="5" w:tplc="8FA4E84A">
      <w:start w:val="1"/>
      <w:numFmt w:val="lowerRoman"/>
      <w:lvlText w:val="%6."/>
      <w:lvlJc w:val="right"/>
      <w:pPr>
        <w:ind w:left="4320" w:hanging="180"/>
      </w:pPr>
    </w:lvl>
    <w:lvl w:ilvl="6" w:tplc="E214CBD8">
      <w:start w:val="1"/>
      <w:numFmt w:val="decimal"/>
      <w:lvlText w:val="%7."/>
      <w:lvlJc w:val="left"/>
      <w:pPr>
        <w:ind w:left="5040" w:hanging="360"/>
      </w:pPr>
    </w:lvl>
    <w:lvl w:ilvl="7" w:tplc="CBB0D1E6">
      <w:start w:val="1"/>
      <w:numFmt w:val="lowerLetter"/>
      <w:lvlText w:val="%8."/>
      <w:lvlJc w:val="left"/>
      <w:pPr>
        <w:ind w:left="5760" w:hanging="360"/>
      </w:pPr>
    </w:lvl>
    <w:lvl w:ilvl="8" w:tplc="F1088AA6">
      <w:start w:val="1"/>
      <w:numFmt w:val="lowerRoman"/>
      <w:lvlText w:val="%9."/>
      <w:lvlJc w:val="right"/>
      <w:pPr>
        <w:ind w:left="6480" w:hanging="180"/>
      </w:pPr>
    </w:lvl>
  </w:abstractNum>
  <w:abstractNum w:abstractNumId="43" w15:restartNumberingAfterBreak="0">
    <w:nsid w:val="232F7792"/>
    <w:multiLevelType w:val="hybridMultilevel"/>
    <w:tmpl w:val="512C9582"/>
    <w:lvl w:ilvl="0" w:tplc="FD069968">
      <w:start w:val="1"/>
      <w:numFmt w:val="decimal"/>
      <w:lvlText w:val="%1 -"/>
      <w:lvlJc w:val="left"/>
      <w:pPr>
        <w:ind w:left="1570" w:hanging="360"/>
      </w:pPr>
      <w:rPr>
        <w:rFonts w:hint="default"/>
      </w:rPr>
    </w:lvl>
    <w:lvl w:ilvl="1" w:tplc="0C0A0017">
      <w:start w:val="1"/>
      <w:numFmt w:val="lowerLetter"/>
      <w:lvlText w:val="%2)"/>
      <w:lvlJc w:val="left"/>
      <w:pPr>
        <w:ind w:left="180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44" w15:restartNumberingAfterBreak="0">
    <w:nsid w:val="2349607B"/>
    <w:multiLevelType w:val="hybridMultilevel"/>
    <w:tmpl w:val="57BA0C14"/>
    <w:lvl w:ilvl="0" w:tplc="A8E85D86">
      <w:start w:val="4"/>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18C8CC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3CA01D4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D544B9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3CE6A37E">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ADD075E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A2E3040">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BF412B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516066E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B935D9"/>
    <w:multiLevelType w:val="hybridMultilevel"/>
    <w:tmpl w:val="F82C3B64"/>
    <w:lvl w:ilvl="0" w:tplc="DA00C3FA">
      <w:start w:val="3"/>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960C33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BA0C99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270CB7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DA987100">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E2E503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DEED2B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C8E446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612418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336CEC"/>
    <w:multiLevelType w:val="hybridMultilevel"/>
    <w:tmpl w:val="E90AA94C"/>
    <w:lvl w:ilvl="0" w:tplc="45702F7C">
      <w:start w:val="1"/>
      <w:numFmt w:val="lowerLetter"/>
      <w:lvlText w:val="%1)"/>
      <w:lvlJc w:val="left"/>
      <w:pPr>
        <w:ind w:left="1495" w:hanging="360"/>
      </w:pPr>
    </w:lvl>
    <w:lvl w:ilvl="1" w:tplc="281E7388">
      <w:start w:val="1"/>
      <w:numFmt w:val="lowerLetter"/>
      <w:lvlText w:val="%2."/>
      <w:lvlJc w:val="left"/>
      <w:pPr>
        <w:ind w:left="2215" w:hanging="360"/>
      </w:pPr>
    </w:lvl>
    <w:lvl w:ilvl="2" w:tplc="A4806910">
      <w:start w:val="1"/>
      <w:numFmt w:val="lowerRoman"/>
      <w:lvlText w:val="%3."/>
      <w:lvlJc w:val="right"/>
      <w:pPr>
        <w:ind w:left="2935" w:hanging="180"/>
      </w:pPr>
    </w:lvl>
    <w:lvl w:ilvl="3" w:tplc="054237A0">
      <w:start w:val="1"/>
      <w:numFmt w:val="decimal"/>
      <w:lvlText w:val="%4."/>
      <w:lvlJc w:val="left"/>
      <w:pPr>
        <w:ind w:left="3655" w:hanging="360"/>
      </w:pPr>
    </w:lvl>
    <w:lvl w:ilvl="4" w:tplc="5BDA1DB4">
      <w:start w:val="1"/>
      <w:numFmt w:val="lowerLetter"/>
      <w:lvlText w:val="%5."/>
      <w:lvlJc w:val="left"/>
      <w:pPr>
        <w:ind w:left="4375" w:hanging="360"/>
      </w:pPr>
    </w:lvl>
    <w:lvl w:ilvl="5" w:tplc="E578F1DC">
      <w:start w:val="1"/>
      <w:numFmt w:val="lowerRoman"/>
      <w:lvlText w:val="%6."/>
      <w:lvlJc w:val="right"/>
      <w:pPr>
        <w:ind w:left="5095" w:hanging="180"/>
      </w:pPr>
    </w:lvl>
    <w:lvl w:ilvl="6" w:tplc="1806E050">
      <w:start w:val="1"/>
      <w:numFmt w:val="decimal"/>
      <w:lvlText w:val="%7."/>
      <w:lvlJc w:val="left"/>
      <w:pPr>
        <w:ind w:left="5815" w:hanging="360"/>
      </w:pPr>
    </w:lvl>
    <w:lvl w:ilvl="7" w:tplc="E71A61FA">
      <w:start w:val="1"/>
      <w:numFmt w:val="lowerLetter"/>
      <w:lvlText w:val="%8."/>
      <w:lvlJc w:val="left"/>
      <w:pPr>
        <w:ind w:left="6535" w:hanging="360"/>
      </w:pPr>
    </w:lvl>
    <w:lvl w:ilvl="8" w:tplc="1708D91C">
      <w:start w:val="1"/>
      <w:numFmt w:val="lowerRoman"/>
      <w:lvlText w:val="%9."/>
      <w:lvlJc w:val="right"/>
      <w:pPr>
        <w:ind w:left="7255" w:hanging="180"/>
      </w:pPr>
    </w:lvl>
  </w:abstractNum>
  <w:abstractNum w:abstractNumId="47" w15:restartNumberingAfterBreak="0">
    <w:nsid w:val="24D11988"/>
    <w:multiLevelType w:val="hybridMultilevel"/>
    <w:tmpl w:val="10806F80"/>
    <w:lvl w:ilvl="0" w:tplc="0C0A0017">
      <w:start w:val="1"/>
      <w:numFmt w:val="lowerLetter"/>
      <w:lvlText w:val="%1)"/>
      <w:lvlJc w:val="left"/>
      <w:pPr>
        <w:ind w:left="299"/>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B53A7D"/>
    <w:multiLevelType w:val="hybridMultilevel"/>
    <w:tmpl w:val="26F28108"/>
    <w:lvl w:ilvl="0" w:tplc="945059EE">
      <w:start w:val="1"/>
      <w:numFmt w:val="decimal"/>
      <w:lvlText w:val="%1"/>
      <w:lvlJc w:val="left"/>
      <w:pPr>
        <w:ind w:left="31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8B18A67E">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C80A8A0">
      <w:start w:val="1"/>
      <w:numFmt w:val="lowerRoman"/>
      <w:lvlText w:val="%3"/>
      <w:lvlJc w:val="left"/>
      <w:pPr>
        <w:ind w:left="15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848A2D2C">
      <w:start w:val="1"/>
      <w:numFmt w:val="decimal"/>
      <w:lvlText w:val="%4"/>
      <w:lvlJc w:val="left"/>
      <w:pPr>
        <w:ind w:left="22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5B3EB950">
      <w:start w:val="1"/>
      <w:numFmt w:val="lowerLetter"/>
      <w:lvlText w:val="%5"/>
      <w:lvlJc w:val="left"/>
      <w:pPr>
        <w:ind w:left="29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C2B41FA4">
      <w:start w:val="1"/>
      <w:numFmt w:val="lowerRoman"/>
      <w:lvlText w:val="%6"/>
      <w:lvlJc w:val="left"/>
      <w:pPr>
        <w:ind w:left="366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2B023B06">
      <w:start w:val="1"/>
      <w:numFmt w:val="decimal"/>
      <w:lvlText w:val="%7"/>
      <w:lvlJc w:val="left"/>
      <w:pPr>
        <w:ind w:left="438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B046E27E">
      <w:start w:val="1"/>
      <w:numFmt w:val="lowerLetter"/>
      <w:lvlText w:val="%8"/>
      <w:lvlJc w:val="left"/>
      <w:pPr>
        <w:ind w:left="51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86EC90BA">
      <w:start w:val="1"/>
      <w:numFmt w:val="lowerRoman"/>
      <w:lvlText w:val="%9"/>
      <w:lvlJc w:val="left"/>
      <w:pPr>
        <w:ind w:left="58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074E83"/>
    <w:multiLevelType w:val="hybridMultilevel"/>
    <w:tmpl w:val="7F5212DA"/>
    <w:lvl w:ilvl="0" w:tplc="7E561E4C">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C8481E04">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DEA9E02">
      <w:start w:val="1"/>
      <w:numFmt w:val="lowerRoman"/>
      <w:lvlText w:val="%3"/>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59C08092">
      <w:start w:val="1"/>
      <w:numFmt w:val="decimal"/>
      <w:lvlText w:val="%4"/>
      <w:lvlJc w:val="left"/>
      <w:pPr>
        <w:ind w:left="23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416AC96">
      <w:start w:val="1"/>
      <w:numFmt w:val="lowerLetter"/>
      <w:lvlText w:val="%5"/>
      <w:lvlJc w:val="left"/>
      <w:pPr>
        <w:ind w:left="302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8028E3B8">
      <w:start w:val="1"/>
      <w:numFmt w:val="lowerRoman"/>
      <w:lvlText w:val="%6"/>
      <w:lvlJc w:val="left"/>
      <w:pPr>
        <w:ind w:left="374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CA9E95A2">
      <w:start w:val="1"/>
      <w:numFmt w:val="decimal"/>
      <w:lvlText w:val="%7"/>
      <w:lvlJc w:val="left"/>
      <w:pPr>
        <w:ind w:left="44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CF5236B6">
      <w:start w:val="1"/>
      <w:numFmt w:val="lowerLetter"/>
      <w:lvlText w:val="%8"/>
      <w:lvlJc w:val="left"/>
      <w:pPr>
        <w:ind w:left="51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3D5C56CE">
      <w:start w:val="1"/>
      <w:numFmt w:val="lowerRoman"/>
      <w:lvlText w:val="%9"/>
      <w:lvlJc w:val="left"/>
      <w:pPr>
        <w:ind w:left="59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8212300"/>
    <w:multiLevelType w:val="hybridMultilevel"/>
    <w:tmpl w:val="A9802808"/>
    <w:lvl w:ilvl="0" w:tplc="FFFFFFFF">
      <w:start w:val="1"/>
      <w:numFmt w:val="decimal"/>
      <w:lvlText w:val="%1"/>
      <w:lvlJc w:val="left"/>
      <w:pPr>
        <w:ind w:left="315"/>
      </w:pPr>
      <w:rPr>
        <w:b w:val="0"/>
        <w:i w:val="0"/>
        <w:strike w:val="0"/>
        <w:dstrike w:val="0"/>
        <w:color w:val="000000"/>
        <w:sz w:val="24"/>
        <w:szCs w:val="24"/>
        <w:u w:val="none" w:color="000000"/>
        <w:bdr w:val="none" w:sz="0" w:space="0" w:color="auto"/>
        <w:shd w:val="clear" w:color="auto" w:fill="auto"/>
        <w:vertAlign w:val="baseline"/>
      </w:rPr>
    </w:lvl>
    <w:lvl w:ilvl="1" w:tplc="37181AD2">
      <w:start w:val="1"/>
      <w:numFmt w:val="lowerLetter"/>
      <w:lvlText w:val="%2)"/>
      <w:lvlJc w:val="left"/>
      <w:pPr>
        <w:ind w:left="862"/>
      </w:pPr>
      <w:rPr>
        <w:rFonts w:ascii="Garamond" w:eastAsia="Garamond" w:hAnsi="Garamond" w:cs="Garamond"/>
        <w:b w:val="0"/>
        <w:i w:val="0"/>
        <w:iCs w:val="0"/>
        <w:strike w:val="0"/>
        <w:dstrike w:val="0"/>
        <w:color w:val="000000"/>
        <w:sz w:val="24"/>
        <w:szCs w:val="24"/>
        <w:u w:val="none" w:color="000000"/>
        <w:bdr w:val="none" w:sz="0" w:space="0" w:color="auto"/>
        <w:shd w:val="clear" w:color="auto" w:fill="auto"/>
        <w:vertAlign w:val="baseline"/>
      </w:rPr>
    </w:lvl>
    <w:lvl w:ilvl="2" w:tplc="B40CD4C8">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77E6377C">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ED4206C">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2ED60C5C">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8F3C9DD2">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136C5B0E">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F52D052">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4576CC"/>
    <w:multiLevelType w:val="hybridMultilevel"/>
    <w:tmpl w:val="B7C80F48"/>
    <w:lvl w:ilvl="0" w:tplc="3C669384">
      <w:start w:val="1"/>
      <w:numFmt w:val="decimal"/>
      <w:lvlText w:val="%1-"/>
      <w:lvlJc w:val="left"/>
      <w:pPr>
        <w:ind w:left="299"/>
      </w:pPr>
      <w:rPr>
        <w:b w:val="0"/>
        <w:i w:val="0"/>
        <w:strike w:val="0"/>
        <w:dstrike w:val="0"/>
        <w:color w:val="000000"/>
        <w:sz w:val="24"/>
        <w:szCs w:val="24"/>
        <w:u w:val="none" w:color="000000"/>
        <w:bdr w:val="none" w:sz="0" w:space="0" w:color="auto"/>
        <w:shd w:val="clear" w:color="auto" w:fill="auto"/>
        <w:vertAlign w:val="baseline"/>
      </w:rPr>
    </w:lvl>
    <w:lvl w:ilvl="1" w:tplc="50BED80A">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9DD69544">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F29E3C34">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EB42BD4">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CD98DD24">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4184D97C">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EC4CB364">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B47C76E2">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193CE1"/>
    <w:multiLevelType w:val="hybridMultilevel"/>
    <w:tmpl w:val="81181B14"/>
    <w:lvl w:ilvl="0" w:tplc="2F36A3D2">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1BAF1C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AFAE3F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C3F2AC56">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D832751E">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66E92D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86107470">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7772BF5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71C652FA">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4F2F86"/>
    <w:multiLevelType w:val="hybridMultilevel"/>
    <w:tmpl w:val="CB80896C"/>
    <w:lvl w:ilvl="0" w:tplc="7974CB76">
      <w:start w:val="1"/>
      <w:numFmt w:val="bullet"/>
      <w:lvlText w:val="2"/>
      <w:lvlJc w:val="left"/>
      <w:pPr>
        <w:ind w:left="502" w:hanging="360"/>
      </w:pPr>
      <w:rPr>
        <w:rFonts w:ascii="Garamond" w:hAnsi="Garamond" w:hint="default"/>
      </w:rPr>
    </w:lvl>
    <w:lvl w:ilvl="1" w:tplc="F52C48A2">
      <w:start w:val="1"/>
      <w:numFmt w:val="bullet"/>
      <w:lvlText w:val="o"/>
      <w:lvlJc w:val="left"/>
      <w:pPr>
        <w:ind w:left="1222" w:hanging="360"/>
      </w:pPr>
      <w:rPr>
        <w:rFonts w:ascii="Courier New" w:hAnsi="Courier New" w:hint="default"/>
      </w:rPr>
    </w:lvl>
    <w:lvl w:ilvl="2" w:tplc="D5883A7A">
      <w:start w:val="1"/>
      <w:numFmt w:val="bullet"/>
      <w:lvlText w:val=""/>
      <w:lvlJc w:val="left"/>
      <w:pPr>
        <w:ind w:left="1942" w:hanging="360"/>
      </w:pPr>
      <w:rPr>
        <w:rFonts w:ascii="Wingdings" w:hAnsi="Wingdings" w:hint="default"/>
      </w:rPr>
    </w:lvl>
    <w:lvl w:ilvl="3" w:tplc="AE5689B8">
      <w:start w:val="1"/>
      <w:numFmt w:val="bullet"/>
      <w:lvlText w:val=""/>
      <w:lvlJc w:val="left"/>
      <w:pPr>
        <w:ind w:left="2662" w:hanging="360"/>
      </w:pPr>
      <w:rPr>
        <w:rFonts w:ascii="Symbol" w:hAnsi="Symbol" w:hint="default"/>
      </w:rPr>
    </w:lvl>
    <w:lvl w:ilvl="4" w:tplc="FE3832EE">
      <w:start w:val="1"/>
      <w:numFmt w:val="bullet"/>
      <w:lvlText w:val="o"/>
      <w:lvlJc w:val="left"/>
      <w:pPr>
        <w:ind w:left="3382" w:hanging="360"/>
      </w:pPr>
      <w:rPr>
        <w:rFonts w:ascii="Courier New" w:hAnsi="Courier New" w:hint="default"/>
      </w:rPr>
    </w:lvl>
    <w:lvl w:ilvl="5" w:tplc="1C1A7090">
      <w:start w:val="1"/>
      <w:numFmt w:val="bullet"/>
      <w:lvlText w:val=""/>
      <w:lvlJc w:val="left"/>
      <w:pPr>
        <w:ind w:left="4102" w:hanging="360"/>
      </w:pPr>
      <w:rPr>
        <w:rFonts w:ascii="Wingdings" w:hAnsi="Wingdings" w:hint="default"/>
      </w:rPr>
    </w:lvl>
    <w:lvl w:ilvl="6" w:tplc="E07EC1FC">
      <w:start w:val="1"/>
      <w:numFmt w:val="bullet"/>
      <w:lvlText w:val=""/>
      <w:lvlJc w:val="left"/>
      <w:pPr>
        <w:ind w:left="4822" w:hanging="360"/>
      </w:pPr>
      <w:rPr>
        <w:rFonts w:ascii="Symbol" w:hAnsi="Symbol" w:hint="default"/>
      </w:rPr>
    </w:lvl>
    <w:lvl w:ilvl="7" w:tplc="7D828460">
      <w:start w:val="1"/>
      <w:numFmt w:val="bullet"/>
      <w:lvlText w:val="o"/>
      <w:lvlJc w:val="left"/>
      <w:pPr>
        <w:ind w:left="5542" w:hanging="360"/>
      </w:pPr>
      <w:rPr>
        <w:rFonts w:ascii="Courier New" w:hAnsi="Courier New" w:hint="default"/>
      </w:rPr>
    </w:lvl>
    <w:lvl w:ilvl="8" w:tplc="C8446E36">
      <w:start w:val="1"/>
      <w:numFmt w:val="bullet"/>
      <w:lvlText w:val=""/>
      <w:lvlJc w:val="left"/>
      <w:pPr>
        <w:ind w:left="6262" w:hanging="360"/>
      </w:pPr>
      <w:rPr>
        <w:rFonts w:ascii="Wingdings" w:hAnsi="Wingdings" w:hint="default"/>
      </w:rPr>
    </w:lvl>
  </w:abstractNum>
  <w:abstractNum w:abstractNumId="54" w15:restartNumberingAfterBreak="0">
    <w:nsid w:val="2BFAD4CB"/>
    <w:multiLevelType w:val="hybridMultilevel"/>
    <w:tmpl w:val="D0C81AEA"/>
    <w:lvl w:ilvl="0" w:tplc="F3C8C5B2">
      <w:start w:val="1"/>
      <w:numFmt w:val="decimal"/>
      <w:lvlText w:val="%1."/>
      <w:lvlJc w:val="left"/>
      <w:pPr>
        <w:ind w:left="502" w:hanging="360"/>
      </w:pPr>
    </w:lvl>
    <w:lvl w:ilvl="1" w:tplc="DA8A7954">
      <w:start w:val="1"/>
      <w:numFmt w:val="lowerLetter"/>
      <w:lvlText w:val="%2."/>
      <w:lvlJc w:val="left"/>
      <w:pPr>
        <w:ind w:left="1222" w:hanging="360"/>
      </w:pPr>
    </w:lvl>
    <w:lvl w:ilvl="2" w:tplc="2E3058B8">
      <w:start w:val="1"/>
      <w:numFmt w:val="lowerRoman"/>
      <w:lvlText w:val="%3."/>
      <w:lvlJc w:val="right"/>
      <w:pPr>
        <w:ind w:left="1942" w:hanging="180"/>
      </w:pPr>
    </w:lvl>
    <w:lvl w:ilvl="3" w:tplc="17383926">
      <w:start w:val="1"/>
      <w:numFmt w:val="decimal"/>
      <w:lvlText w:val="%4."/>
      <w:lvlJc w:val="left"/>
      <w:pPr>
        <w:ind w:left="2662" w:hanging="360"/>
      </w:pPr>
    </w:lvl>
    <w:lvl w:ilvl="4" w:tplc="D0920EB8">
      <w:start w:val="1"/>
      <w:numFmt w:val="lowerLetter"/>
      <w:lvlText w:val="%5."/>
      <w:lvlJc w:val="left"/>
      <w:pPr>
        <w:ind w:left="3382" w:hanging="360"/>
      </w:pPr>
    </w:lvl>
    <w:lvl w:ilvl="5" w:tplc="1A7662B6">
      <w:start w:val="1"/>
      <w:numFmt w:val="lowerRoman"/>
      <w:lvlText w:val="%6."/>
      <w:lvlJc w:val="right"/>
      <w:pPr>
        <w:ind w:left="4102" w:hanging="180"/>
      </w:pPr>
    </w:lvl>
    <w:lvl w:ilvl="6" w:tplc="605AC498">
      <w:start w:val="1"/>
      <w:numFmt w:val="decimal"/>
      <w:lvlText w:val="%7."/>
      <w:lvlJc w:val="left"/>
      <w:pPr>
        <w:ind w:left="4822" w:hanging="360"/>
      </w:pPr>
    </w:lvl>
    <w:lvl w:ilvl="7" w:tplc="A628D832">
      <w:start w:val="1"/>
      <w:numFmt w:val="lowerLetter"/>
      <w:lvlText w:val="%8."/>
      <w:lvlJc w:val="left"/>
      <w:pPr>
        <w:ind w:left="5542" w:hanging="360"/>
      </w:pPr>
    </w:lvl>
    <w:lvl w:ilvl="8" w:tplc="86A4B932">
      <w:start w:val="1"/>
      <w:numFmt w:val="lowerRoman"/>
      <w:lvlText w:val="%9."/>
      <w:lvlJc w:val="right"/>
      <w:pPr>
        <w:ind w:left="6262" w:hanging="180"/>
      </w:pPr>
    </w:lvl>
  </w:abstractNum>
  <w:abstractNum w:abstractNumId="55" w15:restartNumberingAfterBreak="0">
    <w:nsid w:val="2C19BEFF"/>
    <w:multiLevelType w:val="hybridMultilevel"/>
    <w:tmpl w:val="DB8C3CF4"/>
    <w:lvl w:ilvl="0" w:tplc="D66EF78A">
      <w:start w:val="2"/>
      <w:numFmt w:val="decimal"/>
      <w:lvlText w:val="%1"/>
      <w:lvlJc w:val="left"/>
      <w:pPr>
        <w:ind w:left="295" w:hanging="360"/>
      </w:pPr>
      <w:rPr>
        <w:rFonts w:ascii="Garamond" w:hAnsi="Garamond" w:hint="default"/>
      </w:rPr>
    </w:lvl>
    <w:lvl w:ilvl="1" w:tplc="1584A62C">
      <w:start w:val="1"/>
      <w:numFmt w:val="lowerLetter"/>
      <w:lvlText w:val="%2."/>
      <w:lvlJc w:val="left"/>
      <w:pPr>
        <w:ind w:left="1582" w:hanging="360"/>
      </w:pPr>
    </w:lvl>
    <w:lvl w:ilvl="2" w:tplc="8640BC02">
      <w:start w:val="1"/>
      <w:numFmt w:val="lowerRoman"/>
      <w:lvlText w:val="%3."/>
      <w:lvlJc w:val="right"/>
      <w:pPr>
        <w:ind w:left="2302" w:hanging="180"/>
      </w:pPr>
    </w:lvl>
    <w:lvl w:ilvl="3" w:tplc="2D6AB67C">
      <w:start w:val="1"/>
      <w:numFmt w:val="decimal"/>
      <w:lvlText w:val="%4."/>
      <w:lvlJc w:val="left"/>
      <w:pPr>
        <w:ind w:left="3022" w:hanging="360"/>
      </w:pPr>
    </w:lvl>
    <w:lvl w:ilvl="4" w:tplc="2788DC30">
      <w:start w:val="1"/>
      <w:numFmt w:val="lowerLetter"/>
      <w:lvlText w:val="%5."/>
      <w:lvlJc w:val="left"/>
      <w:pPr>
        <w:ind w:left="3742" w:hanging="360"/>
      </w:pPr>
    </w:lvl>
    <w:lvl w:ilvl="5" w:tplc="A6F6DF3E">
      <w:start w:val="1"/>
      <w:numFmt w:val="lowerRoman"/>
      <w:lvlText w:val="%6."/>
      <w:lvlJc w:val="right"/>
      <w:pPr>
        <w:ind w:left="4462" w:hanging="180"/>
      </w:pPr>
    </w:lvl>
    <w:lvl w:ilvl="6" w:tplc="F53215E2">
      <w:start w:val="1"/>
      <w:numFmt w:val="decimal"/>
      <w:lvlText w:val="%7."/>
      <w:lvlJc w:val="left"/>
      <w:pPr>
        <w:ind w:left="5182" w:hanging="360"/>
      </w:pPr>
    </w:lvl>
    <w:lvl w:ilvl="7" w:tplc="C9FEAC22">
      <w:start w:val="1"/>
      <w:numFmt w:val="lowerLetter"/>
      <w:lvlText w:val="%8."/>
      <w:lvlJc w:val="left"/>
      <w:pPr>
        <w:ind w:left="5902" w:hanging="360"/>
      </w:pPr>
    </w:lvl>
    <w:lvl w:ilvl="8" w:tplc="42541A2C">
      <w:start w:val="1"/>
      <w:numFmt w:val="lowerRoman"/>
      <w:lvlText w:val="%9."/>
      <w:lvlJc w:val="right"/>
      <w:pPr>
        <w:ind w:left="6622" w:hanging="180"/>
      </w:pPr>
    </w:lvl>
  </w:abstractNum>
  <w:abstractNum w:abstractNumId="56" w15:restartNumberingAfterBreak="0">
    <w:nsid w:val="2C52D2AE"/>
    <w:multiLevelType w:val="hybridMultilevel"/>
    <w:tmpl w:val="5C34C39C"/>
    <w:lvl w:ilvl="0" w:tplc="C4BCD380">
      <w:start w:val="1"/>
      <w:numFmt w:val="decimal"/>
      <w:lvlText w:val="%1."/>
      <w:lvlJc w:val="left"/>
      <w:pPr>
        <w:ind w:left="502" w:hanging="360"/>
      </w:pPr>
    </w:lvl>
    <w:lvl w:ilvl="1" w:tplc="5CE06EF0">
      <w:start w:val="1"/>
      <w:numFmt w:val="lowerLetter"/>
      <w:lvlText w:val="%2."/>
      <w:lvlJc w:val="left"/>
      <w:pPr>
        <w:ind w:left="1222" w:hanging="360"/>
      </w:pPr>
    </w:lvl>
    <w:lvl w:ilvl="2" w:tplc="8C74E338">
      <w:start w:val="1"/>
      <w:numFmt w:val="lowerRoman"/>
      <w:lvlText w:val="%3."/>
      <w:lvlJc w:val="right"/>
      <w:pPr>
        <w:ind w:left="1942" w:hanging="180"/>
      </w:pPr>
    </w:lvl>
    <w:lvl w:ilvl="3" w:tplc="A0C65858">
      <w:start w:val="1"/>
      <w:numFmt w:val="decimal"/>
      <w:lvlText w:val="%4."/>
      <w:lvlJc w:val="left"/>
      <w:pPr>
        <w:ind w:left="2662" w:hanging="360"/>
      </w:pPr>
    </w:lvl>
    <w:lvl w:ilvl="4" w:tplc="92C0364C">
      <w:start w:val="1"/>
      <w:numFmt w:val="lowerLetter"/>
      <w:lvlText w:val="%5."/>
      <w:lvlJc w:val="left"/>
      <w:pPr>
        <w:ind w:left="3382" w:hanging="360"/>
      </w:pPr>
    </w:lvl>
    <w:lvl w:ilvl="5" w:tplc="722210CC">
      <w:start w:val="1"/>
      <w:numFmt w:val="lowerRoman"/>
      <w:lvlText w:val="%6."/>
      <w:lvlJc w:val="right"/>
      <w:pPr>
        <w:ind w:left="4102" w:hanging="180"/>
      </w:pPr>
    </w:lvl>
    <w:lvl w:ilvl="6" w:tplc="E57ED470">
      <w:start w:val="1"/>
      <w:numFmt w:val="decimal"/>
      <w:lvlText w:val="%7."/>
      <w:lvlJc w:val="left"/>
      <w:pPr>
        <w:ind w:left="4822" w:hanging="360"/>
      </w:pPr>
    </w:lvl>
    <w:lvl w:ilvl="7" w:tplc="538A4DB0">
      <w:start w:val="1"/>
      <w:numFmt w:val="lowerLetter"/>
      <w:lvlText w:val="%8."/>
      <w:lvlJc w:val="left"/>
      <w:pPr>
        <w:ind w:left="5542" w:hanging="360"/>
      </w:pPr>
    </w:lvl>
    <w:lvl w:ilvl="8" w:tplc="DA3EFDCA">
      <w:start w:val="1"/>
      <w:numFmt w:val="lowerRoman"/>
      <w:lvlText w:val="%9."/>
      <w:lvlJc w:val="right"/>
      <w:pPr>
        <w:ind w:left="6262" w:hanging="180"/>
      </w:pPr>
    </w:lvl>
  </w:abstractNum>
  <w:abstractNum w:abstractNumId="57" w15:restartNumberingAfterBreak="0">
    <w:nsid w:val="2CB420FE"/>
    <w:multiLevelType w:val="hybridMultilevel"/>
    <w:tmpl w:val="C62E68D0"/>
    <w:lvl w:ilvl="0" w:tplc="6C9E4BB4">
      <w:start w:val="8"/>
      <w:numFmt w:val="decimal"/>
      <w:lvlText w:val="%1"/>
      <w:lvlJc w:val="left"/>
      <w:pPr>
        <w:ind w:left="40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8681862">
      <w:start w:val="1"/>
      <w:numFmt w:val="lowerLetter"/>
      <w:lvlText w:val="%2"/>
      <w:lvlJc w:val="left"/>
      <w:pPr>
        <w:ind w:left="117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EFED706">
      <w:start w:val="1"/>
      <w:numFmt w:val="lowerRoman"/>
      <w:lvlText w:val="%3"/>
      <w:lvlJc w:val="left"/>
      <w:pPr>
        <w:ind w:left="189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AFCCA268">
      <w:start w:val="1"/>
      <w:numFmt w:val="decimal"/>
      <w:lvlText w:val="%4"/>
      <w:lvlJc w:val="left"/>
      <w:pPr>
        <w:ind w:left="261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09A4FF0">
      <w:start w:val="1"/>
      <w:numFmt w:val="lowerLetter"/>
      <w:lvlText w:val="%5"/>
      <w:lvlJc w:val="left"/>
      <w:pPr>
        <w:ind w:left="333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AF427A0">
      <w:start w:val="1"/>
      <w:numFmt w:val="lowerRoman"/>
      <w:lvlText w:val="%6"/>
      <w:lvlJc w:val="left"/>
      <w:pPr>
        <w:ind w:left="405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822EA22C">
      <w:start w:val="1"/>
      <w:numFmt w:val="decimal"/>
      <w:lvlText w:val="%7"/>
      <w:lvlJc w:val="left"/>
      <w:pPr>
        <w:ind w:left="477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1FC29E00">
      <w:start w:val="1"/>
      <w:numFmt w:val="lowerLetter"/>
      <w:lvlText w:val="%8"/>
      <w:lvlJc w:val="left"/>
      <w:pPr>
        <w:ind w:left="549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E204828">
      <w:start w:val="1"/>
      <w:numFmt w:val="lowerRoman"/>
      <w:lvlText w:val="%9"/>
      <w:lvlJc w:val="left"/>
      <w:pPr>
        <w:ind w:left="621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D084EC2"/>
    <w:multiLevelType w:val="hybridMultilevel"/>
    <w:tmpl w:val="3C98F1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3C669384">
      <w:start w:val="1"/>
      <w:numFmt w:val="decimal"/>
      <w:lvlText w:val="%4-"/>
      <w:lvlJc w:val="left"/>
      <w:pPr>
        <w:ind w:left="659"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D1A0B00"/>
    <w:multiLevelType w:val="hybridMultilevel"/>
    <w:tmpl w:val="6612491E"/>
    <w:lvl w:ilvl="0" w:tplc="6388EC2C">
      <w:start w:val="1"/>
      <w:numFmt w:val="decimal"/>
      <w:lvlText w:val="%1"/>
      <w:lvlJc w:val="left"/>
      <w:pPr>
        <w:ind w:left="31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F986860">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DF66730">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03F8BF6A">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D134714C">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2FA1132">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203E6530">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4470E5D4">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A6A0CF1E">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D7A2A72"/>
    <w:multiLevelType w:val="hybridMultilevel"/>
    <w:tmpl w:val="FFFFFFFF"/>
    <w:lvl w:ilvl="0" w:tplc="FFFFFFFF">
      <w:start w:val="1"/>
      <w:numFmt w:val="decimal"/>
      <w:lvlText w:val="%1."/>
      <w:lvlJc w:val="left"/>
      <w:pPr>
        <w:ind w:left="502" w:hanging="360"/>
      </w:pPr>
    </w:lvl>
    <w:lvl w:ilvl="1" w:tplc="2A36AB92">
      <w:start w:val="1"/>
      <w:numFmt w:val="lowerLetter"/>
      <w:lvlText w:val="%2."/>
      <w:lvlJc w:val="left"/>
      <w:pPr>
        <w:ind w:left="1222" w:hanging="360"/>
      </w:pPr>
    </w:lvl>
    <w:lvl w:ilvl="2" w:tplc="76E25A64">
      <w:start w:val="1"/>
      <w:numFmt w:val="lowerRoman"/>
      <w:lvlText w:val="%3."/>
      <w:lvlJc w:val="right"/>
      <w:pPr>
        <w:ind w:left="1942" w:hanging="180"/>
      </w:pPr>
    </w:lvl>
    <w:lvl w:ilvl="3" w:tplc="06A4FEF0">
      <w:start w:val="1"/>
      <w:numFmt w:val="decimal"/>
      <w:lvlText w:val="%4."/>
      <w:lvlJc w:val="left"/>
      <w:pPr>
        <w:ind w:left="2662" w:hanging="360"/>
      </w:pPr>
    </w:lvl>
    <w:lvl w:ilvl="4" w:tplc="EB6C2ACE">
      <w:start w:val="1"/>
      <w:numFmt w:val="lowerLetter"/>
      <w:lvlText w:val="%5."/>
      <w:lvlJc w:val="left"/>
      <w:pPr>
        <w:ind w:left="3382" w:hanging="360"/>
      </w:pPr>
    </w:lvl>
    <w:lvl w:ilvl="5" w:tplc="91D2C58E">
      <w:start w:val="1"/>
      <w:numFmt w:val="lowerRoman"/>
      <w:lvlText w:val="%6."/>
      <w:lvlJc w:val="right"/>
      <w:pPr>
        <w:ind w:left="4102" w:hanging="180"/>
      </w:pPr>
    </w:lvl>
    <w:lvl w:ilvl="6" w:tplc="66C02CDE">
      <w:start w:val="1"/>
      <w:numFmt w:val="decimal"/>
      <w:lvlText w:val="%7."/>
      <w:lvlJc w:val="left"/>
      <w:pPr>
        <w:ind w:left="4822" w:hanging="360"/>
      </w:pPr>
    </w:lvl>
    <w:lvl w:ilvl="7" w:tplc="BC3E2D8E">
      <w:start w:val="1"/>
      <w:numFmt w:val="lowerLetter"/>
      <w:lvlText w:val="%8."/>
      <w:lvlJc w:val="left"/>
      <w:pPr>
        <w:ind w:left="5542" w:hanging="360"/>
      </w:pPr>
    </w:lvl>
    <w:lvl w:ilvl="8" w:tplc="1FE02A82">
      <w:start w:val="1"/>
      <w:numFmt w:val="lowerRoman"/>
      <w:lvlText w:val="%9."/>
      <w:lvlJc w:val="right"/>
      <w:pPr>
        <w:ind w:left="6262" w:hanging="180"/>
      </w:pPr>
    </w:lvl>
  </w:abstractNum>
  <w:abstractNum w:abstractNumId="61" w15:restartNumberingAfterBreak="0">
    <w:nsid w:val="2ECB6D93"/>
    <w:multiLevelType w:val="hybridMultilevel"/>
    <w:tmpl w:val="BEB81B30"/>
    <w:lvl w:ilvl="0" w:tplc="6A4658E0">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4A8F61A">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F47CE25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43EF58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158DE2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00AAD41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24FA015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BE47AB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4B292F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5E13BB"/>
    <w:multiLevelType w:val="hybridMultilevel"/>
    <w:tmpl w:val="6624F4FA"/>
    <w:lvl w:ilvl="0" w:tplc="DB56265A">
      <w:start w:val="1"/>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60C870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D48C938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0B4C2A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8D6E621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1F02CF6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D32AE2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7F8209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AB6085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2263E69"/>
    <w:multiLevelType w:val="hybridMultilevel"/>
    <w:tmpl w:val="9622246E"/>
    <w:lvl w:ilvl="0" w:tplc="FA10F4E8">
      <w:start w:val="1"/>
      <w:numFmt w:val="decimal"/>
      <w:lvlText w:val="%1."/>
      <w:lvlJc w:val="left"/>
      <w:pPr>
        <w:ind w:left="502" w:hanging="360"/>
      </w:pPr>
    </w:lvl>
    <w:lvl w:ilvl="1" w:tplc="22D0EE5E">
      <w:start w:val="1"/>
      <w:numFmt w:val="lowerLetter"/>
      <w:lvlText w:val="%2."/>
      <w:lvlJc w:val="left"/>
      <w:pPr>
        <w:ind w:left="1222" w:hanging="360"/>
      </w:pPr>
    </w:lvl>
    <w:lvl w:ilvl="2" w:tplc="18A00B88">
      <w:start w:val="1"/>
      <w:numFmt w:val="lowerRoman"/>
      <w:lvlText w:val="%3."/>
      <w:lvlJc w:val="right"/>
      <w:pPr>
        <w:ind w:left="1942" w:hanging="180"/>
      </w:pPr>
    </w:lvl>
    <w:lvl w:ilvl="3" w:tplc="B09600BE">
      <w:start w:val="1"/>
      <w:numFmt w:val="decimal"/>
      <w:lvlText w:val="%4."/>
      <w:lvlJc w:val="left"/>
      <w:pPr>
        <w:ind w:left="2662" w:hanging="360"/>
      </w:pPr>
    </w:lvl>
    <w:lvl w:ilvl="4" w:tplc="E504664A">
      <w:start w:val="1"/>
      <w:numFmt w:val="lowerLetter"/>
      <w:lvlText w:val="%5."/>
      <w:lvlJc w:val="left"/>
      <w:pPr>
        <w:ind w:left="3382" w:hanging="360"/>
      </w:pPr>
    </w:lvl>
    <w:lvl w:ilvl="5" w:tplc="9718EF54">
      <w:start w:val="1"/>
      <w:numFmt w:val="lowerRoman"/>
      <w:lvlText w:val="%6."/>
      <w:lvlJc w:val="right"/>
      <w:pPr>
        <w:ind w:left="4102" w:hanging="180"/>
      </w:pPr>
    </w:lvl>
    <w:lvl w:ilvl="6" w:tplc="FED4D412">
      <w:start w:val="1"/>
      <w:numFmt w:val="decimal"/>
      <w:lvlText w:val="%7."/>
      <w:lvlJc w:val="left"/>
      <w:pPr>
        <w:ind w:left="4822" w:hanging="360"/>
      </w:pPr>
    </w:lvl>
    <w:lvl w:ilvl="7" w:tplc="5464E12E">
      <w:start w:val="1"/>
      <w:numFmt w:val="lowerLetter"/>
      <w:lvlText w:val="%8."/>
      <w:lvlJc w:val="left"/>
      <w:pPr>
        <w:ind w:left="5542" w:hanging="360"/>
      </w:pPr>
    </w:lvl>
    <w:lvl w:ilvl="8" w:tplc="32983E48">
      <w:start w:val="1"/>
      <w:numFmt w:val="lowerRoman"/>
      <w:lvlText w:val="%9."/>
      <w:lvlJc w:val="right"/>
      <w:pPr>
        <w:ind w:left="6262" w:hanging="180"/>
      </w:pPr>
    </w:lvl>
  </w:abstractNum>
  <w:abstractNum w:abstractNumId="64" w15:restartNumberingAfterBreak="0">
    <w:nsid w:val="324B34B8"/>
    <w:multiLevelType w:val="hybridMultilevel"/>
    <w:tmpl w:val="4AC6211C"/>
    <w:lvl w:ilvl="0" w:tplc="8FA431CA">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79C6AB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08B8E54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CEE9C5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19644FB8">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F18080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36C9470">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71C36D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47033D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3C95F0E"/>
    <w:multiLevelType w:val="hybridMultilevel"/>
    <w:tmpl w:val="3E5CC466"/>
    <w:lvl w:ilvl="0" w:tplc="FD069968">
      <w:start w:val="1"/>
      <w:numFmt w:val="decimal"/>
      <w:lvlText w:val="%1 -"/>
      <w:lvlJc w:val="left"/>
      <w:pPr>
        <w:ind w:left="862" w:hanging="360"/>
      </w:pPr>
      <w:rPr>
        <w:rFonts w:hint="default"/>
      </w:r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66" w15:restartNumberingAfterBreak="0">
    <w:nsid w:val="34A434B9"/>
    <w:multiLevelType w:val="hybridMultilevel"/>
    <w:tmpl w:val="BF5A572C"/>
    <w:lvl w:ilvl="0" w:tplc="C8DA027C">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AC5A8288">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35FA353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0B2CDE1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DE2856B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7ECCE8F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CDC6CDC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9404D6F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AFB6806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3314B5"/>
    <w:multiLevelType w:val="hybridMultilevel"/>
    <w:tmpl w:val="179279CE"/>
    <w:lvl w:ilvl="0" w:tplc="669AB43E">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8566AA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94AA17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B712B2C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D08AED8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5A90AB2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E60C12B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6DCD88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24839E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1FC15C"/>
    <w:multiLevelType w:val="hybridMultilevel"/>
    <w:tmpl w:val="8C506B70"/>
    <w:lvl w:ilvl="0" w:tplc="07161318">
      <w:start w:val="1"/>
      <w:numFmt w:val="decimal"/>
      <w:lvlText w:val="%1."/>
      <w:lvlJc w:val="left"/>
      <w:pPr>
        <w:ind w:left="502" w:hanging="360"/>
      </w:pPr>
    </w:lvl>
    <w:lvl w:ilvl="1" w:tplc="BEC2D2B4">
      <w:start w:val="1"/>
      <w:numFmt w:val="lowerLetter"/>
      <w:lvlText w:val="%2."/>
      <w:lvlJc w:val="left"/>
      <w:pPr>
        <w:ind w:left="1222" w:hanging="360"/>
      </w:pPr>
    </w:lvl>
    <w:lvl w:ilvl="2" w:tplc="CE065646">
      <w:start w:val="1"/>
      <w:numFmt w:val="lowerRoman"/>
      <w:lvlText w:val="%3."/>
      <w:lvlJc w:val="right"/>
      <w:pPr>
        <w:ind w:left="1942" w:hanging="180"/>
      </w:pPr>
    </w:lvl>
    <w:lvl w:ilvl="3" w:tplc="324A9EA4">
      <w:start w:val="1"/>
      <w:numFmt w:val="decimal"/>
      <w:lvlText w:val="%4."/>
      <w:lvlJc w:val="left"/>
      <w:pPr>
        <w:ind w:left="2662" w:hanging="360"/>
      </w:pPr>
    </w:lvl>
    <w:lvl w:ilvl="4" w:tplc="9E92D0D6">
      <w:start w:val="1"/>
      <w:numFmt w:val="lowerLetter"/>
      <w:lvlText w:val="%5."/>
      <w:lvlJc w:val="left"/>
      <w:pPr>
        <w:ind w:left="3382" w:hanging="360"/>
      </w:pPr>
    </w:lvl>
    <w:lvl w:ilvl="5" w:tplc="3418F216">
      <w:start w:val="1"/>
      <w:numFmt w:val="lowerRoman"/>
      <w:lvlText w:val="%6."/>
      <w:lvlJc w:val="right"/>
      <w:pPr>
        <w:ind w:left="4102" w:hanging="180"/>
      </w:pPr>
    </w:lvl>
    <w:lvl w:ilvl="6" w:tplc="E9AAB8D0">
      <w:start w:val="1"/>
      <w:numFmt w:val="decimal"/>
      <w:lvlText w:val="%7."/>
      <w:lvlJc w:val="left"/>
      <w:pPr>
        <w:ind w:left="4822" w:hanging="360"/>
      </w:pPr>
    </w:lvl>
    <w:lvl w:ilvl="7" w:tplc="95185CEE">
      <w:start w:val="1"/>
      <w:numFmt w:val="lowerLetter"/>
      <w:lvlText w:val="%8."/>
      <w:lvlJc w:val="left"/>
      <w:pPr>
        <w:ind w:left="5542" w:hanging="360"/>
      </w:pPr>
    </w:lvl>
    <w:lvl w:ilvl="8" w:tplc="7974C50A">
      <w:start w:val="1"/>
      <w:numFmt w:val="lowerRoman"/>
      <w:lvlText w:val="%9."/>
      <w:lvlJc w:val="right"/>
      <w:pPr>
        <w:ind w:left="6262" w:hanging="180"/>
      </w:pPr>
    </w:lvl>
  </w:abstractNum>
  <w:abstractNum w:abstractNumId="69" w15:restartNumberingAfterBreak="0">
    <w:nsid w:val="38501EA7"/>
    <w:multiLevelType w:val="hybridMultilevel"/>
    <w:tmpl w:val="283AAC4E"/>
    <w:lvl w:ilvl="0" w:tplc="FD069968">
      <w:start w:val="1"/>
      <w:numFmt w:val="decimal"/>
      <w:lvlText w:val="%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0" w15:restartNumberingAfterBreak="0">
    <w:nsid w:val="395419BC"/>
    <w:multiLevelType w:val="hybridMultilevel"/>
    <w:tmpl w:val="E5D22C1A"/>
    <w:lvl w:ilvl="0" w:tplc="3740E358">
      <w:start w:val="2"/>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49BE7F42">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696EFAF8">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B4F6EA4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7130B8D4">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3670E5EE">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85B4F22E">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6750D4DE">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E000892">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D13397"/>
    <w:multiLevelType w:val="hybridMultilevel"/>
    <w:tmpl w:val="CC4AC066"/>
    <w:lvl w:ilvl="0" w:tplc="FD069968">
      <w:start w:val="1"/>
      <w:numFmt w:val="decimal"/>
      <w:lvlText w:val="%1 -"/>
      <w:lvlJc w:val="left"/>
      <w:pPr>
        <w:ind w:left="862" w:hanging="360"/>
      </w:pPr>
      <w:rPr>
        <w:rFonts w:hint="default"/>
      </w:r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72" w15:restartNumberingAfterBreak="0">
    <w:nsid w:val="39F90027"/>
    <w:multiLevelType w:val="hybridMultilevel"/>
    <w:tmpl w:val="FFFFFFFF"/>
    <w:lvl w:ilvl="0" w:tplc="CE5A0CE2">
      <w:start w:val="1"/>
      <w:numFmt w:val="decimal"/>
      <w:lvlText w:val="%1."/>
      <w:lvlJc w:val="left"/>
      <w:pPr>
        <w:ind w:left="502" w:hanging="360"/>
      </w:pPr>
    </w:lvl>
    <w:lvl w:ilvl="1" w:tplc="B686A28E">
      <w:start w:val="1"/>
      <w:numFmt w:val="lowerLetter"/>
      <w:lvlText w:val="%2."/>
      <w:lvlJc w:val="left"/>
      <w:pPr>
        <w:ind w:left="1222" w:hanging="360"/>
      </w:pPr>
    </w:lvl>
    <w:lvl w:ilvl="2" w:tplc="9B2448EC">
      <w:start w:val="1"/>
      <w:numFmt w:val="lowerRoman"/>
      <w:lvlText w:val="%3."/>
      <w:lvlJc w:val="right"/>
      <w:pPr>
        <w:ind w:left="1942" w:hanging="180"/>
      </w:pPr>
    </w:lvl>
    <w:lvl w:ilvl="3" w:tplc="1ACED04A">
      <w:start w:val="1"/>
      <w:numFmt w:val="decimal"/>
      <w:lvlText w:val="%4."/>
      <w:lvlJc w:val="left"/>
      <w:pPr>
        <w:ind w:left="2662" w:hanging="360"/>
      </w:pPr>
    </w:lvl>
    <w:lvl w:ilvl="4" w:tplc="511AD5B2">
      <w:start w:val="1"/>
      <w:numFmt w:val="lowerLetter"/>
      <w:lvlText w:val="%5."/>
      <w:lvlJc w:val="left"/>
      <w:pPr>
        <w:ind w:left="3382" w:hanging="360"/>
      </w:pPr>
    </w:lvl>
    <w:lvl w:ilvl="5" w:tplc="897E26F2">
      <w:start w:val="1"/>
      <w:numFmt w:val="lowerRoman"/>
      <w:lvlText w:val="%6."/>
      <w:lvlJc w:val="right"/>
      <w:pPr>
        <w:ind w:left="4102" w:hanging="180"/>
      </w:pPr>
    </w:lvl>
    <w:lvl w:ilvl="6" w:tplc="7CD8EE44">
      <w:start w:val="1"/>
      <w:numFmt w:val="decimal"/>
      <w:lvlText w:val="%7."/>
      <w:lvlJc w:val="left"/>
      <w:pPr>
        <w:ind w:left="4822" w:hanging="360"/>
      </w:pPr>
    </w:lvl>
    <w:lvl w:ilvl="7" w:tplc="2E1AE588">
      <w:start w:val="1"/>
      <w:numFmt w:val="lowerLetter"/>
      <w:lvlText w:val="%8."/>
      <w:lvlJc w:val="left"/>
      <w:pPr>
        <w:ind w:left="5542" w:hanging="360"/>
      </w:pPr>
    </w:lvl>
    <w:lvl w:ilvl="8" w:tplc="41D62142">
      <w:start w:val="1"/>
      <w:numFmt w:val="lowerRoman"/>
      <w:lvlText w:val="%9."/>
      <w:lvlJc w:val="right"/>
      <w:pPr>
        <w:ind w:left="6262" w:hanging="180"/>
      </w:pPr>
    </w:lvl>
  </w:abstractNum>
  <w:abstractNum w:abstractNumId="73" w15:restartNumberingAfterBreak="0">
    <w:nsid w:val="3A566277"/>
    <w:multiLevelType w:val="hybridMultilevel"/>
    <w:tmpl w:val="FFFFFFFF"/>
    <w:lvl w:ilvl="0" w:tplc="FFFFFFFF">
      <w:start w:val="1"/>
      <w:numFmt w:val="decimal"/>
      <w:lvlText w:val="%1."/>
      <w:lvlJc w:val="left"/>
      <w:pPr>
        <w:ind w:left="502" w:hanging="360"/>
      </w:pPr>
    </w:lvl>
    <w:lvl w:ilvl="1" w:tplc="F5F8BF16">
      <w:start w:val="1"/>
      <w:numFmt w:val="lowerLetter"/>
      <w:lvlText w:val="%2."/>
      <w:lvlJc w:val="left"/>
      <w:pPr>
        <w:ind w:left="1222" w:hanging="360"/>
      </w:pPr>
    </w:lvl>
    <w:lvl w:ilvl="2" w:tplc="56B02DE6">
      <w:start w:val="1"/>
      <w:numFmt w:val="lowerRoman"/>
      <w:lvlText w:val="%3."/>
      <w:lvlJc w:val="right"/>
      <w:pPr>
        <w:ind w:left="1942" w:hanging="180"/>
      </w:pPr>
    </w:lvl>
    <w:lvl w:ilvl="3" w:tplc="362EF3EC">
      <w:start w:val="1"/>
      <w:numFmt w:val="decimal"/>
      <w:lvlText w:val="%4."/>
      <w:lvlJc w:val="left"/>
      <w:pPr>
        <w:ind w:left="2662" w:hanging="360"/>
      </w:pPr>
    </w:lvl>
    <w:lvl w:ilvl="4" w:tplc="6532B194">
      <w:start w:val="1"/>
      <w:numFmt w:val="lowerLetter"/>
      <w:lvlText w:val="%5."/>
      <w:lvlJc w:val="left"/>
      <w:pPr>
        <w:ind w:left="3382" w:hanging="360"/>
      </w:pPr>
    </w:lvl>
    <w:lvl w:ilvl="5" w:tplc="FF10A50E">
      <w:start w:val="1"/>
      <w:numFmt w:val="lowerRoman"/>
      <w:lvlText w:val="%6."/>
      <w:lvlJc w:val="right"/>
      <w:pPr>
        <w:ind w:left="4102" w:hanging="180"/>
      </w:pPr>
    </w:lvl>
    <w:lvl w:ilvl="6" w:tplc="AFA604EE">
      <w:start w:val="1"/>
      <w:numFmt w:val="decimal"/>
      <w:lvlText w:val="%7."/>
      <w:lvlJc w:val="left"/>
      <w:pPr>
        <w:ind w:left="4822" w:hanging="360"/>
      </w:pPr>
    </w:lvl>
    <w:lvl w:ilvl="7" w:tplc="56C63EF2">
      <w:start w:val="1"/>
      <w:numFmt w:val="lowerLetter"/>
      <w:lvlText w:val="%8."/>
      <w:lvlJc w:val="left"/>
      <w:pPr>
        <w:ind w:left="5542" w:hanging="360"/>
      </w:pPr>
    </w:lvl>
    <w:lvl w:ilvl="8" w:tplc="235CF186">
      <w:start w:val="1"/>
      <w:numFmt w:val="lowerRoman"/>
      <w:lvlText w:val="%9."/>
      <w:lvlJc w:val="right"/>
      <w:pPr>
        <w:ind w:left="6262" w:hanging="180"/>
      </w:pPr>
    </w:lvl>
  </w:abstractNum>
  <w:abstractNum w:abstractNumId="74" w15:restartNumberingAfterBreak="0">
    <w:nsid w:val="3B154625"/>
    <w:multiLevelType w:val="hybridMultilevel"/>
    <w:tmpl w:val="6BB80122"/>
    <w:lvl w:ilvl="0" w:tplc="ADB6CFEA">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F9D6453C">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6B0AF110">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87043EEC">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3F8EB918">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6EBC9932">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EF67DF8">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F7CC11F4">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3DC04E1C">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B233A9F"/>
    <w:multiLevelType w:val="hybridMultilevel"/>
    <w:tmpl w:val="7076FFF8"/>
    <w:lvl w:ilvl="0" w:tplc="8F7622D0">
      <w:start w:val="1"/>
      <w:numFmt w:val="lowerLetter"/>
      <w:lvlText w:val="%1)"/>
      <w:lvlJc w:val="left"/>
      <w:pPr>
        <w:ind w:left="502" w:hanging="360"/>
      </w:pPr>
    </w:lvl>
    <w:lvl w:ilvl="1" w:tplc="F7D2EDAC">
      <w:start w:val="1"/>
      <w:numFmt w:val="lowerLetter"/>
      <w:lvlText w:val="%2."/>
      <w:lvlJc w:val="left"/>
      <w:pPr>
        <w:ind w:left="1222" w:hanging="360"/>
      </w:pPr>
    </w:lvl>
    <w:lvl w:ilvl="2" w:tplc="902EE1EA">
      <w:start w:val="1"/>
      <w:numFmt w:val="lowerRoman"/>
      <w:lvlText w:val="%3."/>
      <w:lvlJc w:val="right"/>
      <w:pPr>
        <w:ind w:left="1942" w:hanging="180"/>
      </w:pPr>
    </w:lvl>
    <w:lvl w:ilvl="3" w:tplc="6CDA539C">
      <w:start w:val="1"/>
      <w:numFmt w:val="decimal"/>
      <w:lvlText w:val="%4."/>
      <w:lvlJc w:val="left"/>
      <w:pPr>
        <w:ind w:left="2662" w:hanging="360"/>
      </w:pPr>
    </w:lvl>
    <w:lvl w:ilvl="4" w:tplc="FEBCF790">
      <w:start w:val="1"/>
      <w:numFmt w:val="lowerLetter"/>
      <w:lvlText w:val="%5."/>
      <w:lvlJc w:val="left"/>
      <w:pPr>
        <w:ind w:left="3382" w:hanging="360"/>
      </w:pPr>
    </w:lvl>
    <w:lvl w:ilvl="5" w:tplc="0FF47236">
      <w:start w:val="1"/>
      <w:numFmt w:val="lowerRoman"/>
      <w:lvlText w:val="%6."/>
      <w:lvlJc w:val="right"/>
      <w:pPr>
        <w:ind w:left="4102" w:hanging="180"/>
      </w:pPr>
    </w:lvl>
    <w:lvl w:ilvl="6" w:tplc="DF729950">
      <w:start w:val="1"/>
      <w:numFmt w:val="decimal"/>
      <w:lvlText w:val="%7."/>
      <w:lvlJc w:val="left"/>
      <w:pPr>
        <w:ind w:left="4822" w:hanging="360"/>
      </w:pPr>
    </w:lvl>
    <w:lvl w:ilvl="7" w:tplc="F7A63A2E">
      <w:start w:val="1"/>
      <w:numFmt w:val="lowerLetter"/>
      <w:lvlText w:val="%8."/>
      <w:lvlJc w:val="left"/>
      <w:pPr>
        <w:ind w:left="5542" w:hanging="360"/>
      </w:pPr>
    </w:lvl>
    <w:lvl w:ilvl="8" w:tplc="5F2A4064">
      <w:start w:val="1"/>
      <w:numFmt w:val="lowerRoman"/>
      <w:lvlText w:val="%9."/>
      <w:lvlJc w:val="right"/>
      <w:pPr>
        <w:ind w:left="6262" w:hanging="180"/>
      </w:pPr>
    </w:lvl>
  </w:abstractNum>
  <w:abstractNum w:abstractNumId="76" w15:restartNumberingAfterBreak="0">
    <w:nsid w:val="3C6527A3"/>
    <w:multiLevelType w:val="hybridMultilevel"/>
    <w:tmpl w:val="ACC0CD76"/>
    <w:lvl w:ilvl="0" w:tplc="DFB23B24">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39C4E1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0F8EC3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874CE2B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568FF1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132D44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CEBA5B4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EE83A0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C240A4A">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DA77149"/>
    <w:multiLevelType w:val="hybridMultilevel"/>
    <w:tmpl w:val="A3069096"/>
    <w:lvl w:ilvl="0" w:tplc="75A0053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3707E0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2742845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DE0BAB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8F205C2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6060E8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B8D68C4E">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0FADA0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1CAE2C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E003992"/>
    <w:multiLevelType w:val="hybridMultilevel"/>
    <w:tmpl w:val="8D86AF22"/>
    <w:lvl w:ilvl="0" w:tplc="4FF82C6A">
      <w:start w:val="6"/>
      <w:numFmt w:val="decimal"/>
      <w:lvlText w:val="%1."/>
      <w:lvlJc w:val="left"/>
      <w:pPr>
        <w:ind w:left="120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A4265D8">
      <w:start w:val="1"/>
      <w:numFmt w:val="lowerLetter"/>
      <w:lvlText w:val="%2"/>
      <w:lvlJc w:val="left"/>
      <w:pPr>
        <w:ind w:left="17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8812B8C6">
      <w:start w:val="1"/>
      <w:numFmt w:val="lowerRoman"/>
      <w:lvlText w:val="%3"/>
      <w:lvlJc w:val="left"/>
      <w:pPr>
        <w:ind w:left="250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B0CB6DA">
      <w:start w:val="1"/>
      <w:numFmt w:val="decimal"/>
      <w:lvlText w:val="%4"/>
      <w:lvlJc w:val="left"/>
      <w:pPr>
        <w:ind w:left="322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7302955C">
      <w:start w:val="1"/>
      <w:numFmt w:val="lowerLetter"/>
      <w:lvlText w:val="%5"/>
      <w:lvlJc w:val="left"/>
      <w:pPr>
        <w:ind w:left="394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91EBB52">
      <w:start w:val="1"/>
      <w:numFmt w:val="lowerRoman"/>
      <w:lvlText w:val="%6"/>
      <w:lvlJc w:val="left"/>
      <w:pPr>
        <w:ind w:left="466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336FA4C">
      <w:start w:val="1"/>
      <w:numFmt w:val="decimal"/>
      <w:lvlText w:val="%7"/>
      <w:lvlJc w:val="left"/>
      <w:pPr>
        <w:ind w:left="53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B9F6B89A">
      <w:start w:val="1"/>
      <w:numFmt w:val="lowerLetter"/>
      <w:lvlText w:val="%8"/>
      <w:lvlJc w:val="left"/>
      <w:pPr>
        <w:ind w:left="610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706AF9A2">
      <w:start w:val="1"/>
      <w:numFmt w:val="lowerRoman"/>
      <w:lvlText w:val="%9"/>
      <w:lvlJc w:val="left"/>
      <w:pPr>
        <w:ind w:left="682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F0C6D94"/>
    <w:multiLevelType w:val="hybridMultilevel"/>
    <w:tmpl w:val="A88EBC32"/>
    <w:lvl w:ilvl="0" w:tplc="631EDB8A">
      <w:start w:val="1"/>
      <w:numFmt w:val="bullet"/>
      <w:lvlText w:val=""/>
      <w:lvlJc w:val="left"/>
      <w:pPr>
        <w:ind w:left="502" w:hanging="360"/>
      </w:pPr>
      <w:rPr>
        <w:rFonts w:ascii="Symbol" w:hAnsi="Symbol" w:hint="default"/>
      </w:rPr>
    </w:lvl>
    <w:lvl w:ilvl="1" w:tplc="F1C82224">
      <w:start w:val="1"/>
      <w:numFmt w:val="bullet"/>
      <w:lvlText w:val="o"/>
      <w:lvlJc w:val="left"/>
      <w:pPr>
        <w:ind w:left="1222" w:hanging="360"/>
      </w:pPr>
      <w:rPr>
        <w:rFonts w:ascii="Courier New" w:hAnsi="Courier New" w:hint="default"/>
      </w:rPr>
    </w:lvl>
    <w:lvl w:ilvl="2" w:tplc="1C80BB8E">
      <w:start w:val="1"/>
      <w:numFmt w:val="bullet"/>
      <w:lvlText w:val=""/>
      <w:lvlJc w:val="left"/>
      <w:pPr>
        <w:ind w:left="1942" w:hanging="360"/>
      </w:pPr>
      <w:rPr>
        <w:rFonts w:ascii="Wingdings" w:hAnsi="Wingdings" w:hint="default"/>
      </w:rPr>
    </w:lvl>
    <w:lvl w:ilvl="3" w:tplc="C9AC57CC">
      <w:start w:val="1"/>
      <w:numFmt w:val="bullet"/>
      <w:lvlText w:val=""/>
      <w:lvlJc w:val="left"/>
      <w:pPr>
        <w:ind w:left="2662" w:hanging="360"/>
      </w:pPr>
      <w:rPr>
        <w:rFonts w:ascii="Symbol" w:hAnsi="Symbol" w:hint="default"/>
      </w:rPr>
    </w:lvl>
    <w:lvl w:ilvl="4" w:tplc="B9AED92A">
      <w:start w:val="1"/>
      <w:numFmt w:val="bullet"/>
      <w:lvlText w:val="o"/>
      <w:lvlJc w:val="left"/>
      <w:pPr>
        <w:ind w:left="3382" w:hanging="360"/>
      </w:pPr>
      <w:rPr>
        <w:rFonts w:ascii="Courier New" w:hAnsi="Courier New" w:hint="default"/>
      </w:rPr>
    </w:lvl>
    <w:lvl w:ilvl="5" w:tplc="B678C0F0">
      <w:start w:val="1"/>
      <w:numFmt w:val="bullet"/>
      <w:lvlText w:val=""/>
      <w:lvlJc w:val="left"/>
      <w:pPr>
        <w:ind w:left="4102" w:hanging="360"/>
      </w:pPr>
      <w:rPr>
        <w:rFonts w:ascii="Wingdings" w:hAnsi="Wingdings" w:hint="default"/>
      </w:rPr>
    </w:lvl>
    <w:lvl w:ilvl="6" w:tplc="69AA0F62">
      <w:start w:val="1"/>
      <w:numFmt w:val="bullet"/>
      <w:lvlText w:val=""/>
      <w:lvlJc w:val="left"/>
      <w:pPr>
        <w:ind w:left="4822" w:hanging="360"/>
      </w:pPr>
      <w:rPr>
        <w:rFonts w:ascii="Symbol" w:hAnsi="Symbol" w:hint="default"/>
      </w:rPr>
    </w:lvl>
    <w:lvl w:ilvl="7" w:tplc="71B46C04">
      <w:start w:val="1"/>
      <w:numFmt w:val="bullet"/>
      <w:lvlText w:val="o"/>
      <w:lvlJc w:val="left"/>
      <w:pPr>
        <w:ind w:left="5542" w:hanging="360"/>
      </w:pPr>
      <w:rPr>
        <w:rFonts w:ascii="Courier New" w:hAnsi="Courier New" w:hint="default"/>
      </w:rPr>
    </w:lvl>
    <w:lvl w:ilvl="8" w:tplc="5706D8B2">
      <w:start w:val="1"/>
      <w:numFmt w:val="bullet"/>
      <w:lvlText w:val=""/>
      <w:lvlJc w:val="left"/>
      <w:pPr>
        <w:ind w:left="6262" w:hanging="360"/>
      </w:pPr>
      <w:rPr>
        <w:rFonts w:ascii="Wingdings" w:hAnsi="Wingdings" w:hint="default"/>
      </w:rPr>
    </w:lvl>
  </w:abstractNum>
  <w:abstractNum w:abstractNumId="80" w15:restartNumberingAfterBreak="0">
    <w:nsid w:val="3F77798A"/>
    <w:multiLevelType w:val="hybridMultilevel"/>
    <w:tmpl w:val="81E82394"/>
    <w:lvl w:ilvl="0" w:tplc="0C0A0017">
      <w:start w:val="1"/>
      <w:numFmt w:val="lowerLetter"/>
      <w:lvlText w:val="%1)"/>
      <w:lvlJc w:val="left"/>
      <w:pPr>
        <w:ind w:left="720" w:hanging="360"/>
      </w:pPr>
    </w:lvl>
    <w:lvl w:ilvl="1" w:tplc="3F5E4EA8">
      <w:start w:val="1"/>
      <w:numFmt w:val="decimal"/>
      <w:lvlText w:val="%2."/>
      <w:lvlJc w:val="left"/>
      <w:pPr>
        <w:ind w:left="1515" w:hanging="435"/>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1" w15:restartNumberingAfterBreak="0">
    <w:nsid w:val="401C452D"/>
    <w:multiLevelType w:val="hybridMultilevel"/>
    <w:tmpl w:val="03BCA1AC"/>
    <w:lvl w:ilvl="0" w:tplc="D3E0B76C">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18A27FFC">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7EAABEA6">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7D4EA2A4">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E225B6E">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EFE272BE">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3C54D76E">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35C6402E">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8FE85EEA">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1AED029"/>
    <w:multiLevelType w:val="hybridMultilevel"/>
    <w:tmpl w:val="3886FD98"/>
    <w:lvl w:ilvl="0" w:tplc="60E471B8">
      <w:start w:val="1"/>
      <w:numFmt w:val="lowerLetter"/>
      <w:lvlText w:val="%1)"/>
      <w:lvlJc w:val="left"/>
      <w:pPr>
        <w:ind w:left="862" w:hanging="360"/>
      </w:pPr>
    </w:lvl>
    <w:lvl w:ilvl="1" w:tplc="0F76A302">
      <w:start w:val="1"/>
      <w:numFmt w:val="lowerLetter"/>
      <w:lvlText w:val="%2."/>
      <w:lvlJc w:val="left"/>
      <w:pPr>
        <w:ind w:left="1582" w:hanging="360"/>
      </w:pPr>
    </w:lvl>
    <w:lvl w:ilvl="2" w:tplc="1B6EA60E">
      <w:start w:val="1"/>
      <w:numFmt w:val="lowerRoman"/>
      <w:lvlText w:val="%3."/>
      <w:lvlJc w:val="right"/>
      <w:pPr>
        <w:ind w:left="2302" w:hanging="180"/>
      </w:pPr>
    </w:lvl>
    <w:lvl w:ilvl="3" w:tplc="DA42CABE">
      <w:start w:val="1"/>
      <w:numFmt w:val="decimal"/>
      <w:lvlText w:val="%4."/>
      <w:lvlJc w:val="left"/>
      <w:pPr>
        <w:ind w:left="3022" w:hanging="360"/>
      </w:pPr>
    </w:lvl>
    <w:lvl w:ilvl="4" w:tplc="738E71B4">
      <w:start w:val="1"/>
      <w:numFmt w:val="lowerLetter"/>
      <w:lvlText w:val="%5."/>
      <w:lvlJc w:val="left"/>
      <w:pPr>
        <w:ind w:left="3742" w:hanging="360"/>
      </w:pPr>
    </w:lvl>
    <w:lvl w:ilvl="5" w:tplc="8BE6A0FE">
      <w:start w:val="1"/>
      <w:numFmt w:val="lowerRoman"/>
      <w:lvlText w:val="%6."/>
      <w:lvlJc w:val="right"/>
      <w:pPr>
        <w:ind w:left="4462" w:hanging="180"/>
      </w:pPr>
    </w:lvl>
    <w:lvl w:ilvl="6" w:tplc="B18237F8">
      <w:start w:val="1"/>
      <w:numFmt w:val="decimal"/>
      <w:lvlText w:val="%7."/>
      <w:lvlJc w:val="left"/>
      <w:pPr>
        <w:ind w:left="5182" w:hanging="360"/>
      </w:pPr>
    </w:lvl>
    <w:lvl w:ilvl="7" w:tplc="B4E2F12A">
      <w:start w:val="1"/>
      <w:numFmt w:val="lowerLetter"/>
      <w:lvlText w:val="%8."/>
      <w:lvlJc w:val="left"/>
      <w:pPr>
        <w:ind w:left="5902" w:hanging="360"/>
      </w:pPr>
    </w:lvl>
    <w:lvl w:ilvl="8" w:tplc="586ECF5A">
      <w:start w:val="1"/>
      <w:numFmt w:val="lowerRoman"/>
      <w:lvlText w:val="%9."/>
      <w:lvlJc w:val="right"/>
      <w:pPr>
        <w:ind w:left="6622" w:hanging="180"/>
      </w:pPr>
    </w:lvl>
  </w:abstractNum>
  <w:abstractNum w:abstractNumId="83" w15:restartNumberingAfterBreak="0">
    <w:nsid w:val="41DA0C82"/>
    <w:multiLevelType w:val="hybridMultilevel"/>
    <w:tmpl w:val="1360C2CC"/>
    <w:lvl w:ilvl="0" w:tplc="FD069968">
      <w:start w:val="1"/>
      <w:numFmt w:val="decimal"/>
      <w:lvlText w:val="%1 -"/>
      <w:lvlJc w:val="left"/>
      <w:pPr>
        <w:ind w:left="862" w:hanging="360"/>
      </w:pPr>
      <w:rPr>
        <w:rFonts w:hint="default"/>
      </w:r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84" w15:restartNumberingAfterBreak="0">
    <w:nsid w:val="424E6045"/>
    <w:multiLevelType w:val="hybridMultilevel"/>
    <w:tmpl w:val="7B169678"/>
    <w:lvl w:ilvl="0" w:tplc="FD069968">
      <w:start w:val="1"/>
      <w:numFmt w:val="decimal"/>
      <w:lvlText w:val="%1 -"/>
      <w:lvlJc w:val="left"/>
      <w:pPr>
        <w:ind w:left="1582" w:hanging="360"/>
      </w:pPr>
      <w:rPr>
        <w:rFonts w:hint="default"/>
        <w:color w:val="auto"/>
      </w:rPr>
    </w:lvl>
    <w:lvl w:ilvl="1" w:tplc="0C0A0019" w:tentative="1">
      <w:start w:val="1"/>
      <w:numFmt w:val="lowerLetter"/>
      <w:lvlText w:val="%2."/>
      <w:lvlJc w:val="left"/>
      <w:pPr>
        <w:ind w:left="2302" w:hanging="360"/>
      </w:p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85" w15:restartNumberingAfterBreak="0">
    <w:nsid w:val="442D420F"/>
    <w:multiLevelType w:val="hybridMultilevel"/>
    <w:tmpl w:val="DFF8F1C2"/>
    <w:lvl w:ilvl="0" w:tplc="26584410">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FA8F27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DB6070B2">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B6EE36F6">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E812812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A3F4651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1C044AB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822996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A49698B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59B9B9"/>
    <w:multiLevelType w:val="hybridMultilevel"/>
    <w:tmpl w:val="FFFFFFFF"/>
    <w:lvl w:ilvl="0" w:tplc="3844E8F0">
      <w:start w:val="1"/>
      <w:numFmt w:val="decimal"/>
      <w:lvlText w:val="%1."/>
      <w:lvlJc w:val="left"/>
      <w:pPr>
        <w:ind w:left="502" w:hanging="360"/>
      </w:pPr>
    </w:lvl>
    <w:lvl w:ilvl="1" w:tplc="FF028392">
      <w:start w:val="1"/>
      <w:numFmt w:val="lowerLetter"/>
      <w:lvlText w:val="%2."/>
      <w:lvlJc w:val="left"/>
      <w:pPr>
        <w:ind w:left="1222" w:hanging="360"/>
      </w:pPr>
    </w:lvl>
    <w:lvl w:ilvl="2" w:tplc="10A8673C">
      <w:start w:val="1"/>
      <w:numFmt w:val="lowerRoman"/>
      <w:lvlText w:val="%3."/>
      <w:lvlJc w:val="right"/>
      <w:pPr>
        <w:ind w:left="1942" w:hanging="180"/>
      </w:pPr>
    </w:lvl>
    <w:lvl w:ilvl="3" w:tplc="CFFA50C4">
      <w:start w:val="1"/>
      <w:numFmt w:val="decimal"/>
      <w:lvlText w:val="%4."/>
      <w:lvlJc w:val="left"/>
      <w:pPr>
        <w:ind w:left="2662" w:hanging="360"/>
      </w:pPr>
    </w:lvl>
    <w:lvl w:ilvl="4" w:tplc="FB5A6A06">
      <w:start w:val="1"/>
      <w:numFmt w:val="lowerLetter"/>
      <w:lvlText w:val="%5."/>
      <w:lvlJc w:val="left"/>
      <w:pPr>
        <w:ind w:left="3382" w:hanging="360"/>
      </w:pPr>
    </w:lvl>
    <w:lvl w:ilvl="5" w:tplc="E6140BB6">
      <w:start w:val="1"/>
      <w:numFmt w:val="lowerRoman"/>
      <w:lvlText w:val="%6."/>
      <w:lvlJc w:val="right"/>
      <w:pPr>
        <w:ind w:left="4102" w:hanging="180"/>
      </w:pPr>
    </w:lvl>
    <w:lvl w:ilvl="6" w:tplc="8200D922">
      <w:start w:val="1"/>
      <w:numFmt w:val="decimal"/>
      <w:lvlText w:val="%7."/>
      <w:lvlJc w:val="left"/>
      <w:pPr>
        <w:ind w:left="4822" w:hanging="360"/>
      </w:pPr>
    </w:lvl>
    <w:lvl w:ilvl="7" w:tplc="9D228EA6">
      <w:start w:val="1"/>
      <w:numFmt w:val="lowerLetter"/>
      <w:lvlText w:val="%8."/>
      <w:lvlJc w:val="left"/>
      <w:pPr>
        <w:ind w:left="5542" w:hanging="360"/>
      </w:pPr>
    </w:lvl>
    <w:lvl w:ilvl="8" w:tplc="0BE0CAF2">
      <w:start w:val="1"/>
      <w:numFmt w:val="lowerRoman"/>
      <w:lvlText w:val="%9."/>
      <w:lvlJc w:val="right"/>
      <w:pPr>
        <w:ind w:left="6262" w:hanging="180"/>
      </w:pPr>
    </w:lvl>
  </w:abstractNum>
  <w:abstractNum w:abstractNumId="87" w15:restartNumberingAfterBreak="0">
    <w:nsid w:val="44676A44"/>
    <w:multiLevelType w:val="hybridMultilevel"/>
    <w:tmpl w:val="0026FA44"/>
    <w:lvl w:ilvl="0" w:tplc="9CC6C97A">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FF9004B0">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0B8653F0">
      <w:start w:val="1"/>
      <w:numFmt w:val="lowerRoman"/>
      <w:lvlText w:val="%3"/>
      <w:lvlJc w:val="left"/>
      <w:pPr>
        <w:ind w:left="15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9CCCDFCE">
      <w:start w:val="1"/>
      <w:numFmt w:val="decimal"/>
      <w:lvlText w:val="%4"/>
      <w:lvlJc w:val="left"/>
      <w:pPr>
        <w:ind w:left="22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9DD8F448">
      <w:start w:val="1"/>
      <w:numFmt w:val="lowerLetter"/>
      <w:lvlText w:val="%5"/>
      <w:lvlJc w:val="left"/>
      <w:pPr>
        <w:ind w:left="29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159A23E6">
      <w:start w:val="1"/>
      <w:numFmt w:val="lowerRoman"/>
      <w:lvlText w:val="%6"/>
      <w:lvlJc w:val="left"/>
      <w:pPr>
        <w:ind w:left="366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9BD84790">
      <w:start w:val="1"/>
      <w:numFmt w:val="decimal"/>
      <w:lvlText w:val="%7"/>
      <w:lvlJc w:val="left"/>
      <w:pPr>
        <w:ind w:left="438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C02E4532">
      <w:start w:val="1"/>
      <w:numFmt w:val="lowerLetter"/>
      <w:lvlText w:val="%8"/>
      <w:lvlJc w:val="left"/>
      <w:pPr>
        <w:ind w:left="51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EB56E210">
      <w:start w:val="1"/>
      <w:numFmt w:val="lowerRoman"/>
      <w:lvlText w:val="%9"/>
      <w:lvlJc w:val="left"/>
      <w:pPr>
        <w:ind w:left="58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67B294A"/>
    <w:multiLevelType w:val="hybridMultilevel"/>
    <w:tmpl w:val="4C604CAC"/>
    <w:lvl w:ilvl="0" w:tplc="0C0A0017">
      <w:start w:val="1"/>
      <w:numFmt w:val="lowerLetter"/>
      <w:lvlText w:val="%1)"/>
      <w:lvlJc w:val="left"/>
      <w:pPr>
        <w:ind w:left="862"/>
      </w:pPr>
      <w:rPr>
        <w:b w:val="0"/>
        <w:i w:val="0"/>
        <w:iCs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6B96D63"/>
    <w:multiLevelType w:val="hybridMultilevel"/>
    <w:tmpl w:val="17F43574"/>
    <w:lvl w:ilvl="0" w:tplc="0B96D954">
      <w:start w:val="1"/>
      <w:numFmt w:val="decimal"/>
      <w:lvlText w:val="%1."/>
      <w:lvlJc w:val="left"/>
      <w:pPr>
        <w:ind w:left="720" w:hanging="360"/>
      </w:pPr>
    </w:lvl>
    <w:lvl w:ilvl="1" w:tplc="26BA24FE">
      <w:start w:val="1"/>
      <w:numFmt w:val="lowerLetter"/>
      <w:lvlText w:val="%2."/>
      <w:lvlJc w:val="left"/>
      <w:pPr>
        <w:ind w:left="1440" w:hanging="360"/>
      </w:pPr>
    </w:lvl>
    <w:lvl w:ilvl="2" w:tplc="94BC8688">
      <w:start w:val="1"/>
      <w:numFmt w:val="lowerRoman"/>
      <w:lvlText w:val="%3."/>
      <w:lvlJc w:val="right"/>
      <w:pPr>
        <w:ind w:left="2160" w:hanging="180"/>
      </w:pPr>
    </w:lvl>
    <w:lvl w:ilvl="3" w:tplc="89CCFCC4">
      <w:start w:val="1"/>
      <w:numFmt w:val="decimal"/>
      <w:lvlText w:val="%4."/>
      <w:lvlJc w:val="left"/>
      <w:pPr>
        <w:ind w:left="2880" w:hanging="360"/>
      </w:pPr>
    </w:lvl>
    <w:lvl w:ilvl="4" w:tplc="9876657A">
      <w:start w:val="1"/>
      <w:numFmt w:val="lowerLetter"/>
      <w:lvlText w:val="%5."/>
      <w:lvlJc w:val="left"/>
      <w:pPr>
        <w:ind w:left="3600" w:hanging="360"/>
      </w:pPr>
    </w:lvl>
    <w:lvl w:ilvl="5" w:tplc="8D86F96A">
      <w:start w:val="1"/>
      <w:numFmt w:val="lowerRoman"/>
      <w:lvlText w:val="%6."/>
      <w:lvlJc w:val="right"/>
      <w:pPr>
        <w:ind w:left="4320" w:hanging="180"/>
      </w:pPr>
    </w:lvl>
    <w:lvl w:ilvl="6" w:tplc="D8A25D90">
      <w:start w:val="1"/>
      <w:numFmt w:val="decimal"/>
      <w:lvlText w:val="%7."/>
      <w:lvlJc w:val="left"/>
      <w:pPr>
        <w:ind w:left="5040" w:hanging="360"/>
      </w:pPr>
    </w:lvl>
    <w:lvl w:ilvl="7" w:tplc="D89200B0">
      <w:start w:val="1"/>
      <w:numFmt w:val="lowerLetter"/>
      <w:lvlText w:val="%8."/>
      <w:lvlJc w:val="left"/>
      <w:pPr>
        <w:ind w:left="5760" w:hanging="360"/>
      </w:pPr>
    </w:lvl>
    <w:lvl w:ilvl="8" w:tplc="C012294A">
      <w:start w:val="1"/>
      <w:numFmt w:val="lowerRoman"/>
      <w:lvlText w:val="%9."/>
      <w:lvlJc w:val="right"/>
      <w:pPr>
        <w:ind w:left="6480" w:hanging="180"/>
      </w:pPr>
    </w:lvl>
  </w:abstractNum>
  <w:abstractNum w:abstractNumId="90" w15:restartNumberingAfterBreak="0">
    <w:nsid w:val="474B3B28"/>
    <w:multiLevelType w:val="hybridMultilevel"/>
    <w:tmpl w:val="9FFC102E"/>
    <w:lvl w:ilvl="0" w:tplc="3C669384">
      <w:start w:val="1"/>
      <w:numFmt w:val="decimal"/>
      <w:lvlText w:val="%1-"/>
      <w:lvlJc w:val="left"/>
      <w:pPr>
        <w:ind w:left="862"/>
      </w:pPr>
      <w:rPr>
        <w:b w:val="0"/>
        <w:i w:val="0"/>
        <w:iCs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8004EC4"/>
    <w:multiLevelType w:val="hybridMultilevel"/>
    <w:tmpl w:val="2DB49DC0"/>
    <w:lvl w:ilvl="0" w:tplc="3C669384">
      <w:start w:val="1"/>
      <w:numFmt w:val="decimal"/>
      <w:lvlText w:val="%1-"/>
      <w:lvlJc w:val="left"/>
      <w:pPr>
        <w:ind w:left="502" w:hanging="360"/>
      </w:pPr>
    </w:lvl>
    <w:lvl w:ilvl="1" w:tplc="A9547368">
      <w:start w:val="1"/>
      <w:numFmt w:val="lowerLetter"/>
      <w:lvlText w:val="%2)"/>
      <w:lvlJc w:val="left"/>
      <w:pPr>
        <w:ind w:left="1222" w:hanging="360"/>
      </w:pPr>
    </w:lvl>
    <w:lvl w:ilvl="2" w:tplc="BC3E28C0">
      <w:start w:val="1"/>
      <w:numFmt w:val="lowerRoman"/>
      <w:lvlText w:val="%3."/>
      <w:lvlJc w:val="right"/>
      <w:pPr>
        <w:ind w:left="1942" w:hanging="180"/>
      </w:pPr>
    </w:lvl>
    <w:lvl w:ilvl="3" w:tplc="A0543276">
      <w:start w:val="1"/>
      <w:numFmt w:val="decimal"/>
      <w:lvlText w:val="%4."/>
      <w:lvlJc w:val="left"/>
      <w:pPr>
        <w:ind w:left="2662" w:hanging="360"/>
      </w:pPr>
    </w:lvl>
    <w:lvl w:ilvl="4" w:tplc="4B7AE220">
      <w:start w:val="1"/>
      <w:numFmt w:val="lowerLetter"/>
      <w:lvlText w:val="%5."/>
      <w:lvlJc w:val="left"/>
      <w:pPr>
        <w:ind w:left="3382" w:hanging="360"/>
      </w:pPr>
    </w:lvl>
    <w:lvl w:ilvl="5" w:tplc="9E664A98">
      <w:start w:val="1"/>
      <w:numFmt w:val="lowerRoman"/>
      <w:lvlText w:val="%6."/>
      <w:lvlJc w:val="right"/>
      <w:pPr>
        <w:ind w:left="4102" w:hanging="180"/>
      </w:pPr>
    </w:lvl>
    <w:lvl w:ilvl="6" w:tplc="1F44EB18">
      <w:start w:val="1"/>
      <w:numFmt w:val="decimal"/>
      <w:lvlText w:val="%7."/>
      <w:lvlJc w:val="left"/>
      <w:pPr>
        <w:ind w:left="4822" w:hanging="360"/>
      </w:pPr>
    </w:lvl>
    <w:lvl w:ilvl="7" w:tplc="A0B2338A">
      <w:start w:val="1"/>
      <w:numFmt w:val="lowerLetter"/>
      <w:lvlText w:val="%8."/>
      <w:lvlJc w:val="left"/>
      <w:pPr>
        <w:ind w:left="5542" w:hanging="360"/>
      </w:pPr>
    </w:lvl>
    <w:lvl w:ilvl="8" w:tplc="ACDC09C0">
      <w:start w:val="1"/>
      <w:numFmt w:val="lowerRoman"/>
      <w:lvlText w:val="%9."/>
      <w:lvlJc w:val="right"/>
      <w:pPr>
        <w:ind w:left="6262" w:hanging="180"/>
      </w:pPr>
    </w:lvl>
  </w:abstractNum>
  <w:abstractNum w:abstractNumId="92" w15:restartNumberingAfterBreak="0">
    <w:nsid w:val="48D55EE0"/>
    <w:multiLevelType w:val="hybridMultilevel"/>
    <w:tmpl w:val="9A369DA8"/>
    <w:lvl w:ilvl="0" w:tplc="D76CF9AA">
      <w:start w:val="1"/>
      <w:numFmt w:val="decimal"/>
      <w:pStyle w:val="Ttulo3"/>
      <w:suff w:val="nothing"/>
      <w:lvlText w:val="                   Artigo %1.º"/>
      <w:lvlJc w:val="center"/>
      <w:pPr>
        <w:ind w:left="0" w:firstLine="0"/>
      </w:pPr>
      <w:rPr>
        <w:rFonts w:hint="default"/>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3" w15:restartNumberingAfterBreak="0">
    <w:nsid w:val="4AEC5F0A"/>
    <w:multiLevelType w:val="hybridMultilevel"/>
    <w:tmpl w:val="8A7E8C7E"/>
    <w:lvl w:ilvl="0" w:tplc="08227E4E">
      <w:start w:val="1"/>
      <w:numFmt w:val="lowerLetter"/>
      <w:lvlText w:val="%1)"/>
      <w:lvlJc w:val="left"/>
      <w:pPr>
        <w:ind w:left="720" w:hanging="360"/>
      </w:pPr>
    </w:lvl>
    <w:lvl w:ilvl="1" w:tplc="F1108622">
      <w:start w:val="1"/>
      <w:numFmt w:val="lowerLetter"/>
      <w:lvlText w:val="%2."/>
      <w:lvlJc w:val="left"/>
      <w:pPr>
        <w:ind w:left="1440" w:hanging="360"/>
      </w:pPr>
    </w:lvl>
    <w:lvl w:ilvl="2" w:tplc="2C3EBCCE">
      <w:start w:val="1"/>
      <w:numFmt w:val="lowerRoman"/>
      <w:lvlText w:val="%3."/>
      <w:lvlJc w:val="right"/>
      <w:pPr>
        <w:ind w:left="2160" w:hanging="180"/>
      </w:pPr>
    </w:lvl>
    <w:lvl w:ilvl="3" w:tplc="C144D200">
      <w:start w:val="1"/>
      <w:numFmt w:val="decimal"/>
      <w:lvlText w:val="%4."/>
      <w:lvlJc w:val="left"/>
      <w:pPr>
        <w:ind w:left="2880" w:hanging="360"/>
      </w:pPr>
    </w:lvl>
    <w:lvl w:ilvl="4" w:tplc="D310C04C">
      <w:start w:val="1"/>
      <w:numFmt w:val="lowerLetter"/>
      <w:lvlText w:val="%5."/>
      <w:lvlJc w:val="left"/>
      <w:pPr>
        <w:ind w:left="3600" w:hanging="360"/>
      </w:pPr>
    </w:lvl>
    <w:lvl w:ilvl="5" w:tplc="A26E070C">
      <w:start w:val="1"/>
      <w:numFmt w:val="lowerRoman"/>
      <w:lvlText w:val="%6."/>
      <w:lvlJc w:val="right"/>
      <w:pPr>
        <w:ind w:left="4320" w:hanging="180"/>
      </w:pPr>
    </w:lvl>
    <w:lvl w:ilvl="6" w:tplc="B6428118">
      <w:start w:val="1"/>
      <w:numFmt w:val="decimal"/>
      <w:lvlText w:val="%7."/>
      <w:lvlJc w:val="left"/>
      <w:pPr>
        <w:ind w:left="5040" w:hanging="360"/>
      </w:pPr>
    </w:lvl>
    <w:lvl w:ilvl="7" w:tplc="EAEE625C">
      <w:start w:val="1"/>
      <w:numFmt w:val="lowerLetter"/>
      <w:lvlText w:val="%8."/>
      <w:lvlJc w:val="left"/>
      <w:pPr>
        <w:ind w:left="5760" w:hanging="360"/>
      </w:pPr>
    </w:lvl>
    <w:lvl w:ilvl="8" w:tplc="DE6453BA">
      <w:start w:val="1"/>
      <w:numFmt w:val="lowerRoman"/>
      <w:lvlText w:val="%9."/>
      <w:lvlJc w:val="right"/>
      <w:pPr>
        <w:ind w:left="6480" w:hanging="180"/>
      </w:pPr>
    </w:lvl>
  </w:abstractNum>
  <w:abstractNum w:abstractNumId="94" w15:restartNumberingAfterBreak="0">
    <w:nsid w:val="4AEC76A8"/>
    <w:multiLevelType w:val="hybridMultilevel"/>
    <w:tmpl w:val="B18862AC"/>
    <w:lvl w:ilvl="0" w:tplc="B566C248">
      <w:start w:val="2"/>
      <w:numFmt w:val="lowerLetter"/>
      <w:lvlText w:val="%1)"/>
      <w:lvlJc w:val="left"/>
      <w:pPr>
        <w:ind w:left="862"/>
      </w:pPr>
      <w:rPr>
        <w:rFonts w:ascii="Garamond" w:eastAsia="Garamond" w:hAnsi="Garamond" w:cs="Garamond"/>
        <w:b w:val="0"/>
        <w:i w:val="0"/>
        <w:iCs w:val="0"/>
        <w:strike w:val="0"/>
        <w:dstrike w:val="0"/>
        <w:color w:val="000000"/>
        <w:sz w:val="24"/>
        <w:szCs w:val="24"/>
        <w:u w:val="none" w:color="000000"/>
        <w:bdr w:val="none" w:sz="0" w:space="0" w:color="auto"/>
        <w:shd w:val="clear" w:color="auto" w:fill="auto"/>
        <w:vertAlign w:val="baseline"/>
      </w:rPr>
    </w:lvl>
    <w:lvl w:ilvl="1" w:tplc="78D02C4A">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990CD002">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53541C7E">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4D8A1F6E">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6F48452">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A8CE5B0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08C032DA">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56DC942C">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B182BCB"/>
    <w:multiLevelType w:val="hybridMultilevel"/>
    <w:tmpl w:val="AABA55B8"/>
    <w:lvl w:ilvl="0" w:tplc="FFFFFFFF">
      <w:start w:val="2"/>
      <w:numFmt w:val="decimal"/>
      <w:lvlText w:val="%1"/>
      <w:lvlJc w:val="left"/>
      <w:pPr>
        <w:ind w:left="295"/>
      </w:pPr>
      <w:rPr>
        <w:rFonts w:ascii="Garamond" w:hAnsi="Garamond" w:hint="default"/>
        <w:b w:val="0"/>
        <w:i w:val="0"/>
        <w:strike w:val="0"/>
        <w:dstrike w:val="0"/>
        <w:color w:val="000000"/>
        <w:sz w:val="24"/>
        <w:szCs w:val="24"/>
        <w:u w:val="none" w:color="000000"/>
        <w:bdr w:val="none" w:sz="0" w:space="0" w:color="auto"/>
        <w:shd w:val="clear" w:color="auto" w:fill="auto"/>
        <w:vertAlign w:val="baseline"/>
      </w:rPr>
    </w:lvl>
    <w:lvl w:ilvl="1" w:tplc="DA9E614A">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C380B394">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C20A893E">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7AD49EA2">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2ECB78E">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35E6055A">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CB0E8A58">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C2E0A064">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BAC52A9"/>
    <w:multiLevelType w:val="hybridMultilevel"/>
    <w:tmpl w:val="E3E2EF3E"/>
    <w:lvl w:ilvl="0" w:tplc="0C0A0017">
      <w:start w:val="1"/>
      <w:numFmt w:val="lowerLetter"/>
      <w:lvlText w:val="%1)"/>
      <w:lvlJc w:val="left"/>
      <w:pPr>
        <w:ind w:left="1151" w:hanging="360"/>
      </w:pPr>
    </w:lvl>
    <w:lvl w:ilvl="1" w:tplc="0C0A0019">
      <w:start w:val="1"/>
      <w:numFmt w:val="lowerLetter"/>
      <w:lvlText w:val="%2."/>
      <w:lvlJc w:val="left"/>
      <w:pPr>
        <w:ind w:left="1871" w:hanging="360"/>
      </w:pPr>
    </w:lvl>
    <w:lvl w:ilvl="2" w:tplc="0C0A001B" w:tentative="1">
      <w:start w:val="1"/>
      <w:numFmt w:val="lowerRoman"/>
      <w:lvlText w:val="%3."/>
      <w:lvlJc w:val="right"/>
      <w:pPr>
        <w:ind w:left="2591" w:hanging="180"/>
      </w:pPr>
    </w:lvl>
    <w:lvl w:ilvl="3" w:tplc="0C0A000F" w:tentative="1">
      <w:start w:val="1"/>
      <w:numFmt w:val="decimal"/>
      <w:lvlText w:val="%4."/>
      <w:lvlJc w:val="left"/>
      <w:pPr>
        <w:ind w:left="3311" w:hanging="360"/>
      </w:pPr>
    </w:lvl>
    <w:lvl w:ilvl="4" w:tplc="0C0A0019" w:tentative="1">
      <w:start w:val="1"/>
      <w:numFmt w:val="lowerLetter"/>
      <w:lvlText w:val="%5."/>
      <w:lvlJc w:val="left"/>
      <w:pPr>
        <w:ind w:left="4031" w:hanging="360"/>
      </w:pPr>
    </w:lvl>
    <w:lvl w:ilvl="5" w:tplc="0C0A001B" w:tentative="1">
      <w:start w:val="1"/>
      <w:numFmt w:val="lowerRoman"/>
      <w:lvlText w:val="%6."/>
      <w:lvlJc w:val="right"/>
      <w:pPr>
        <w:ind w:left="4751" w:hanging="180"/>
      </w:pPr>
    </w:lvl>
    <w:lvl w:ilvl="6" w:tplc="0C0A000F" w:tentative="1">
      <w:start w:val="1"/>
      <w:numFmt w:val="decimal"/>
      <w:lvlText w:val="%7."/>
      <w:lvlJc w:val="left"/>
      <w:pPr>
        <w:ind w:left="5471" w:hanging="360"/>
      </w:pPr>
    </w:lvl>
    <w:lvl w:ilvl="7" w:tplc="0C0A0019" w:tentative="1">
      <w:start w:val="1"/>
      <w:numFmt w:val="lowerLetter"/>
      <w:lvlText w:val="%8."/>
      <w:lvlJc w:val="left"/>
      <w:pPr>
        <w:ind w:left="6191" w:hanging="360"/>
      </w:pPr>
    </w:lvl>
    <w:lvl w:ilvl="8" w:tplc="0C0A001B" w:tentative="1">
      <w:start w:val="1"/>
      <w:numFmt w:val="lowerRoman"/>
      <w:lvlText w:val="%9."/>
      <w:lvlJc w:val="right"/>
      <w:pPr>
        <w:ind w:left="6911" w:hanging="180"/>
      </w:pPr>
    </w:lvl>
  </w:abstractNum>
  <w:abstractNum w:abstractNumId="97" w15:restartNumberingAfterBreak="0">
    <w:nsid w:val="4CDF5E64"/>
    <w:multiLevelType w:val="hybridMultilevel"/>
    <w:tmpl w:val="D92E3A00"/>
    <w:lvl w:ilvl="0" w:tplc="902C8C94">
      <w:start w:val="5"/>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7ECE2D0A">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53986D82">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740A0D8C">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8A0191C">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8840A3AE">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C21895B2">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770EF1C8">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09F8F43E">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D186961"/>
    <w:multiLevelType w:val="hybridMultilevel"/>
    <w:tmpl w:val="FA8424EE"/>
    <w:lvl w:ilvl="0" w:tplc="1FAA1D7E">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AC6B8FA">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C2C0FBC">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EA24F818">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3760E220">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97CE24E8">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4AEEE91C">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79345F66">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27DA3D16">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DA32868"/>
    <w:multiLevelType w:val="hybridMultilevel"/>
    <w:tmpl w:val="A9885D02"/>
    <w:lvl w:ilvl="0" w:tplc="3C669384">
      <w:start w:val="1"/>
      <w:numFmt w:val="decimal"/>
      <w:lvlText w:val="%1-"/>
      <w:lvlJc w:val="left"/>
      <w:pPr>
        <w:ind w:left="726" w:hanging="360"/>
      </w:pPr>
    </w:lvl>
    <w:lvl w:ilvl="1" w:tplc="0C0A0019" w:tentative="1">
      <w:start w:val="1"/>
      <w:numFmt w:val="lowerLetter"/>
      <w:lvlText w:val="%2."/>
      <w:lvlJc w:val="left"/>
      <w:pPr>
        <w:ind w:left="1446" w:hanging="360"/>
      </w:pPr>
    </w:lvl>
    <w:lvl w:ilvl="2" w:tplc="0C0A001B" w:tentative="1">
      <w:start w:val="1"/>
      <w:numFmt w:val="lowerRoman"/>
      <w:lvlText w:val="%3."/>
      <w:lvlJc w:val="right"/>
      <w:pPr>
        <w:ind w:left="2166" w:hanging="180"/>
      </w:pPr>
    </w:lvl>
    <w:lvl w:ilvl="3" w:tplc="0C0A000F" w:tentative="1">
      <w:start w:val="1"/>
      <w:numFmt w:val="decimal"/>
      <w:lvlText w:val="%4."/>
      <w:lvlJc w:val="left"/>
      <w:pPr>
        <w:ind w:left="2886" w:hanging="360"/>
      </w:pPr>
    </w:lvl>
    <w:lvl w:ilvl="4" w:tplc="0C0A0019" w:tentative="1">
      <w:start w:val="1"/>
      <w:numFmt w:val="lowerLetter"/>
      <w:lvlText w:val="%5."/>
      <w:lvlJc w:val="left"/>
      <w:pPr>
        <w:ind w:left="3606" w:hanging="360"/>
      </w:pPr>
    </w:lvl>
    <w:lvl w:ilvl="5" w:tplc="0C0A001B" w:tentative="1">
      <w:start w:val="1"/>
      <w:numFmt w:val="lowerRoman"/>
      <w:lvlText w:val="%6."/>
      <w:lvlJc w:val="right"/>
      <w:pPr>
        <w:ind w:left="4326" w:hanging="180"/>
      </w:pPr>
    </w:lvl>
    <w:lvl w:ilvl="6" w:tplc="0C0A000F" w:tentative="1">
      <w:start w:val="1"/>
      <w:numFmt w:val="decimal"/>
      <w:lvlText w:val="%7."/>
      <w:lvlJc w:val="left"/>
      <w:pPr>
        <w:ind w:left="5046" w:hanging="360"/>
      </w:pPr>
    </w:lvl>
    <w:lvl w:ilvl="7" w:tplc="0C0A0019" w:tentative="1">
      <w:start w:val="1"/>
      <w:numFmt w:val="lowerLetter"/>
      <w:lvlText w:val="%8."/>
      <w:lvlJc w:val="left"/>
      <w:pPr>
        <w:ind w:left="5766" w:hanging="360"/>
      </w:pPr>
    </w:lvl>
    <w:lvl w:ilvl="8" w:tplc="0C0A001B" w:tentative="1">
      <w:start w:val="1"/>
      <w:numFmt w:val="lowerRoman"/>
      <w:lvlText w:val="%9."/>
      <w:lvlJc w:val="right"/>
      <w:pPr>
        <w:ind w:left="6486" w:hanging="180"/>
      </w:pPr>
    </w:lvl>
  </w:abstractNum>
  <w:abstractNum w:abstractNumId="100" w15:restartNumberingAfterBreak="0">
    <w:nsid w:val="50150046"/>
    <w:multiLevelType w:val="hybridMultilevel"/>
    <w:tmpl w:val="AC666B4A"/>
    <w:lvl w:ilvl="0" w:tplc="FFFFFFFF">
      <w:start w:val="1"/>
      <w:numFmt w:val="lowerLetter"/>
      <w:lvlText w:val="%1)"/>
      <w:lvlJc w:val="left"/>
      <w:pPr>
        <w:ind w:left="360" w:hanging="360"/>
      </w:pPr>
      <w:rPr>
        <w:b w:val="0"/>
        <w:bCs w:val="0"/>
        <w:strike w:val="0"/>
      </w:rPr>
    </w:lvl>
    <w:lvl w:ilvl="1" w:tplc="08160019" w:tentative="1">
      <w:start w:val="1"/>
      <w:numFmt w:val="lowerLetter"/>
      <w:lvlText w:val="%2."/>
      <w:lvlJc w:val="left"/>
      <w:pPr>
        <w:ind w:left="1207" w:hanging="360"/>
      </w:pPr>
    </w:lvl>
    <w:lvl w:ilvl="2" w:tplc="0816001B" w:tentative="1">
      <w:start w:val="1"/>
      <w:numFmt w:val="lowerRoman"/>
      <w:lvlText w:val="%3."/>
      <w:lvlJc w:val="right"/>
      <w:pPr>
        <w:ind w:left="1927" w:hanging="180"/>
      </w:pPr>
    </w:lvl>
    <w:lvl w:ilvl="3" w:tplc="0816000F" w:tentative="1">
      <w:start w:val="1"/>
      <w:numFmt w:val="decimal"/>
      <w:lvlText w:val="%4."/>
      <w:lvlJc w:val="left"/>
      <w:pPr>
        <w:ind w:left="2647" w:hanging="360"/>
      </w:pPr>
    </w:lvl>
    <w:lvl w:ilvl="4" w:tplc="08160019" w:tentative="1">
      <w:start w:val="1"/>
      <w:numFmt w:val="lowerLetter"/>
      <w:lvlText w:val="%5."/>
      <w:lvlJc w:val="left"/>
      <w:pPr>
        <w:ind w:left="3367" w:hanging="360"/>
      </w:pPr>
    </w:lvl>
    <w:lvl w:ilvl="5" w:tplc="0816001B" w:tentative="1">
      <w:start w:val="1"/>
      <w:numFmt w:val="lowerRoman"/>
      <w:lvlText w:val="%6."/>
      <w:lvlJc w:val="right"/>
      <w:pPr>
        <w:ind w:left="4087" w:hanging="180"/>
      </w:pPr>
    </w:lvl>
    <w:lvl w:ilvl="6" w:tplc="0816000F" w:tentative="1">
      <w:start w:val="1"/>
      <w:numFmt w:val="decimal"/>
      <w:lvlText w:val="%7."/>
      <w:lvlJc w:val="left"/>
      <w:pPr>
        <w:ind w:left="4807" w:hanging="360"/>
      </w:pPr>
    </w:lvl>
    <w:lvl w:ilvl="7" w:tplc="08160019" w:tentative="1">
      <w:start w:val="1"/>
      <w:numFmt w:val="lowerLetter"/>
      <w:lvlText w:val="%8."/>
      <w:lvlJc w:val="left"/>
      <w:pPr>
        <w:ind w:left="5527" w:hanging="360"/>
      </w:pPr>
    </w:lvl>
    <w:lvl w:ilvl="8" w:tplc="0816001B" w:tentative="1">
      <w:start w:val="1"/>
      <w:numFmt w:val="lowerRoman"/>
      <w:lvlText w:val="%9."/>
      <w:lvlJc w:val="right"/>
      <w:pPr>
        <w:ind w:left="6247" w:hanging="180"/>
      </w:pPr>
    </w:lvl>
  </w:abstractNum>
  <w:abstractNum w:abstractNumId="101" w15:restartNumberingAfterBreak="0">
    <w:nsid w:val="504537A7"/>
    <w:multiLevelType w:val="hybridMultilevel"/>
    <w:tmpl w:val="67DE4016"/>
    <w:lvl w:ilvl="0" w:tplc="E7B81096">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E28E510">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4DE2E7A">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C3CE20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2BEB1D6">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1146A00">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7B4420E">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15EC1F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DF46AA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08D70FA"/>
    <w:multiLevelType w:val="hybridMultilevel"/>
    <w:tmpl w:val="FDF0860A"/>
    <w:lvl w:ilvl="0" w:tplc="C7F495D0">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50CAB1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1E366D1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4DEC34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27ECCC7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C4EDA8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4B709D0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7A184C0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0E0EBF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0CE362B"/>
    <w:multiLevelType w:val="hybridMultilevel"/>
    <w:tmpl w:val="775EC3A4"/>
    <w:lvl w:ilvl="0" w:tplc="0C0A0017">
      <w:start w:val="1"/>
      <w:numFmt w:val="lowerLetter"/>
      <w:lvlText w:val="%1)"/>
      <w:lvlJc w:val="left"/>
      <w:pPr>
        <w:ind w:left="487" w:hanging="360"/>
      </w:pPr>
      <w:rPr>
        <w:rFonts w:hint="default"/>
      </w:rPr>
    </w:lvl>
    <w:lvl w:ilvl="1" w:tplc="FFFFFFFF">
      <w:start w:val="1"/>
      <w:numFmt w:val="bullet"/>
      <w:lvlText w:val="o"/>
      <w:lvlJc w:val="left"/>
      <w:pPr>
        <w:ind w:left="1207" w:hanging="360"/>
      </w:pPr>
      <w:rPr>
        <w:rFonts w:ascii="Courier New" w:hAnsi="Courier New" w:hint="default"/>
      </w:rPr>
    </w:lvl>
    <w:lvl w:ilvl="2" w:tplc="FFFFFFFF">
      <w:start w:val="1"/>
      <w:numFmt w:val="bullet"/>
      <w:lvlText w:val=""/>
      <w:lvlJc w:val="left"/>
      <w:pPr>
        <w:ind w:left="1927" w:hanging="360"/>
      </w:pPr>
      <w:rPr>
        <w:rFonts w:ascii="Wingdings" w:hAnsi="Wingdings" w:hint="default"/>
      </w:rPr>
    </w:lvl>
    <w:lvl w:ilvl="3" w:tplc="FFFFFFFF">
      <w:start w:val="1"/>
      <w:numFmt w:val="bullet"/>
      <w:lvlText w:val=""/>
      <w:lvlJc w:val="left"/>
      <w:pPr>
        <w:ind w:left="2647" w:hanging="360"/>
      </w:pPr>
      <w:rPr>
        <w:rFonts w:ascii="Symbol" w:hAnsi="Symbol" w:hint="default"/>
      </w:rPr>
    </w:lvl>
    <w:lvl w:ilvl="4" w:tplc="FFFFFFFF">
      <w:start w:val="1"/>
      <w:numFmt w:val="bullet"/>
      <w:lvlText w:val="o"/>
      <w:lvlJc w:val="left"/>
      <w:pPr>
        <w:ind w:left="3367" w:hanging="360"/>
      </w:pPr>
      <w:rPr>
        <w:rFonts w:ascii="Courier New" w:hAnsi="Courier New" w:hint="default"/>
      </w:rPr>
    </w:lvl>
    <w:lvl w:ilvl="5" w:tplc="FFFFFFFF">
      <w:start w:val="1"/>
      <w:numFmt w:val="bullet"/>
      <w:lvlText w:val=""/>
      <w:lvlJc w:val="left"/>
      <w:pPr>
        <w:ind w:left="4087" w:hanging="360"/>
      </w:pPr>
      <w:rPr>
        <w:rFonts w:ascii="Wingdings" w:hAnsi="Wingdings" w:hint="default"/>
      </w:rPr>
    </w:lvl>
    <w:lvl w:ilvl="6" w:tplc="FFFFFFFF">
      <w:start w:val="1"/>
      <w:numFmt w:val="bullet"/>
      <w:lvlText w:val=""/>
      <w:lvlJc w:val="left"/>
      <w:pPr>
        <w:ind w:left="4807" w:hanging="360"/>
      </w:pPr>
      <w:rPr>
        <w:rFonts w:ascii="Symbol" w:hAnsi="Symbol" w:hint="default"/>
      </w:rPr>
    </w:lvl>
    <w:lvl w:ilvl="7" w:tplc="FFFFFFFF">
      <w:start w:val="1"/>
      <w:numFmt w:val="bullet"/>
      <w:lvlText w:val="o"/>
      <w:lvlJc w:val="left"/>
      <w:pPr>
        <w:ind w:left="5527" w:hanging="360"/>
      </w:pPr>
      <w:rPr>
        <w:rFonts w:ascii="Courier New" w:hAnsi="Courier New" w:hint="default"/>
      </w:rPr>
    </w:lvl>
    <w:lvl w:ilvl="8" w:tplc="FFFFFFFF">
      <w:start w:val="1"/>
      <w:numFmt w:val="bullet"/>
      <w:lvlText w:val=""/>
      <w:lvlJc w:val="left"/>
      <w:pPr>
        <w:ind w:left="6247" w:hanging="360"/>
      </w:pPr>
      <w:rPr>
        <w:rFonts w:ascii="Wingdings" w:hAnsi="Wingdings" w:hint="default"/>
      </w:rPr>
    </w:lvl>
  </w:abstractNum>
  <w:abstractNum w:abstractNumId="104" w15:restartNumberingAfterBreak="0">
    <w:nsid w:val="52024FED"/>
    <w:multiLevelType w:val="hybridMultilevel"/>
    <w:tmpl w:val="D66A405C"/>
    <w:lvl w:ilvl="0" w:tplc="9D6A8592">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CFE2D0D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6927982">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D9C84746">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68EAA4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F2A080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EA6784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FD0B2F2">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7A56BDA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562DA9"/>
    <w:multiLevelType w:val="hybridMultilevel"/>
    <w:tmpl w:val="B6FA4E2E"/>
    <w:lvl w:ilvl="0" w:tplc="CD1C21A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086EEE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8DA2EE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7CE081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B13256F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022954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CA8FAA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30A0A7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E19A6B6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55E3306"/>
    <w:multiLevelType w:val="hybridMultilevel"/>
    <w:tmpl w:val="5296D78A"/>
    <w:lvl w:ilvl="0" w:tplc="6E485BCA">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B344ED2A">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1B084E76">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550AE4A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9DD0DBDE">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64A4626C">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22D21E02">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A4BADE52">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A129982">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374652"/>
    <w:multiLevelType w:val="hybridMultilevel"/>
    <w:tmpl w:val="58C4B3F6"/>
    <w:lvl w:ilvl="0" w:tplc="0C0A0017">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8" w15:restartNumberingAfterBreak="0">
    <w:nsid w:val="56735216"/>
    <w:multiLevelType w:val="hybridMultilevel"/>
    <w:tmpl w:val="DA326AC6"/>
    <w:lvl w:ilvl="0" w:tplc="BE8CB15E">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43C609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164F1E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8BC63F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9C6A2D7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02886DA4">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DA6584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93661EA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154EF40">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6B70559"/>
    <w:multiLevelType w:val="hybridMultilevel"/>
    <w:tmpl w:val="AA421A22"/>
    <w:lvl w:ilvl="0" w:tplc="FD069968">
      <w:start w:val="1"/>
      <w:numFmt w:val="decimal"/>
      <w:lvlText w:val="%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0" w15:restartNumberingAfterBreak="0">
    <w:nsid w:val="57243FCA"/>
    <w:multiLevelType w:val="hybridMultilevel"/>
    <w:tmpl w:val="E60AA412"/>
    <w:lvl w:ilvl="0" w:tplc="DC344A36">
      <w:start w:val="1"/>
      <w:numFmt w:val="lowerLetter"/>
      <w:lvlText w:val="%1)"/>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60E6DEA8">
      <w:start w:val="1"/>
      <w:numFmt w:val="lowerLetter"/>
      <w:lvlText w:val="%2"/>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87B8356E">
      <w:start w:val="1"/>
      <w:numFmt w:val="lowerRoman"/>
      <w:lvlText w:val="%3"/>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35A8C272">
      <w:start w:val="1"/>
      <w:numFmt w:val="decimal"/>
      <w:lvlText w:val="%4"/>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32983E20">
      <w:start w:val="1"/>
      <w:numFmt w:val="lowerLetter"/>
      <w:lvlText w:val="%5"/>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4BC6BC4">
      <w:start w:val="1"/>
      <w:numFmt w:val="lowerRoman"/>
      <w:lvlText w:val="%6"/>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AC12C30C">
      <w:start w:val="1"/>
      <w:numFmt w:val="decimal"/>
      <w:lvlText w:val="%7"/>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496E5706">
      <w:start w:val="1"/>
      <w:numFmt w:val="lowerLetter"/>
      <w:lvlText w:val="%8"/>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4F4C528">
      <w:start w:val="1"/>
      <w:numFmt w:val="lowerRoman"/>
      <w:lvlText w:val="%9"/>
      <w:lvlJc w:val="left"/>
      <w:pPr>
        <w:ind w:left="72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7AF0C1D"/>
    <w:multiLevelType w:val="hybridMultilevel"/>
    <w:tmpl w:val="CA88729A"/>
    <w:lvl w:ilvl="0" w:tplc="1CBE113A">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40A75D8">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3BD84264">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5684673A">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751084B0">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BD26620">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7A72D486">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B0ECE756">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5E345BEE">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A290FBB"/>
    <w:multiLevelType w:val="hybridMultilevel"/>
    <w:tmpl w:val="3F864A10"/>
    <w:lvl w:ilvl="0" w:tplc="B596BEE0">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0B5E58AA">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C54C636">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B378B7CE">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BC6C59A">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18DACDB0">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624C742C">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3D50B12C">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952EA9FC">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A757BB1"/>
    <w:multiLevelType w:val="hybridMultilevel"/>
    <w:tmpl w:val="B80AFEDC"/>
    <w:lvl w:ilvl="0" w:tplc="FFFFFFFF">
      <w:start w:val="1"/>
      <w:numFmt w:val="lowerLetter"/>
      <w:lvlText w:val="%1)"/>
      <w:lvlJc w:val="left"/>
      <w:pPr>
        <w:ind w:left="720" w:hanging="360"/>
      </w:pPr>
    </w:lvl>
    <w:lvl w:ilvl="1" w:tplc="0C0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5B260171"/>
    <w:multiLevelType w:val="hybridMultilevel"/>
    <w:tmpl w:val="B4221990"/>
    <w:lvl w:ilvl="0" w:tplc="FD069968">
      <w:start w:val="1"/>
      <w:numFmt w:val="decimal"/>
      <w:lvlText w:val="%1 -"/>
      <w:lvlJc w:val="left"/>
      <w:pPr>
        <w:ind w:left="299"/>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B2CC2B9"/>
    <w:multiLevelType w:val="hybridMultilevel"/>
    <w:tmpl w:val="F4C8427A"/>
    <w:lvl w:ilvl="0" w:tplc="9C4A71AC">
      <w:start w:val="1"/>
      <w:numFmt w:val="lowerLetter"/>
      <w:lvlText w:val="%1)"/>
      <w:lvlJc w:val="left"/>
      <w:pPr>
        <w:ind w:left="720" w:hanging="360"/>
      </w:pPr>
    </w:lvl>
    <w:lvl w:ilvl="1" w:tplc="4B0EBB66">
      <w:start w:val="1"/>
      <w:numFmt w:val="lowerLetter"/>
      <w:lvlText w:val="%2."/>
      <w:lvlJc w:val="left"/>
      <w:pPr>
        <w:ind w:left="1440" w:hanging="360"/>
      </w:pPr>
    </w:lvl>
    <w:lvl w:ilvl="2" w:tplc="E19CA4C2">
      <w:start w:val="1"/>
      <w:numFmt w:val="lowerRoman"/>
      <w:lvlText w:val="%3."/>
      <w:lvlJc w:val="right"/>
      <w:pPr>
        <w:ind w:left="2160" w:hanging="180"/>
      </w:pPr>
    </w:lvl>
    <w:lvl w:ilvl="3" w:tplc="5220EC74">
      <w:start w:val="1"/>
      <w:numFmt w:val="decimal"/>
      <w:lvlText w:val="%4."/>
      <w:lvlJc w:val="left"/>
      <w:pPr>
        <w:ind w:left="2880" w:hanging="360"/>
      </w:pPr>
    </w:lvl>
    <w:lvl w:ilvl="4" w:tplc="CB3A0F08">
      <w:start w:val="1"/>
      <w:numFmt w:val="lowerLetter"/>
      <w:lvlText w:val="%5."/>
      <w:lvlJc w:val="left"/>
      <w:pPr>
        <w:ind w:left="3600" w:hanging="360"/>
      </w:pPr>
    </w:lvl>
    <w:lvl w:ilvl="5" w:tplc="E356FAE2">
      <w:start w:val="1"/>
      <w:numFmt w:val="lowerRoman"/>
      <w:lvlText w:val="%6."/>
      <w:lvlJc w:val="right"/>
      <w:pPr>
        <w:ind w:left="4320" w:hanging="180"/>
      </w:pPr>
    </w:lvl>
    <w:lvl w:ilvl="6" w:tplc="3B2C5460">
      <w:start w:val="1"/>
      <w:numFmt w:val="decimal"/>
      <w:lvlText w:val="%7."/>
      <w:lvlJc w:val="left"/>
      <w:pPr>
        <w:ind w:left="5040" w:hanging="360"/>
      </w:pPr>
    </w:lvl>
    <w:lvl w:ilvl="7" w:tplc="4FECA8A0">
      <w:start w:val="1"/>
      <w:numFmt w:val="lowerLetter"/>
      <w:lvlText w:val="%8."/>
      <w:lvlJc w:val="left"/>
      <w:pPr>
        <w:ind w:left="5760" w:hanging="360"/>
      </w:pPr>
    </w:lvl>
    <w:lvl w:ilvl="8" w:tplc="77543A3E">
      <w:start w:val="1"/>
      <w:numFmt w:val="lowerRoman"/>
      <w:lvlText w:val="%9."/>
      <w:lvlJc w:val="right"/>
      <w:pPr>
        <w:ind w:left="6480" w:hanging="180"/>
      </w:pPr>
    </w:lvl>
  </w:abstractNum>
  <w:abstractNum w:abstractNumId="116" w15:restartNumberingAfterBreak="0">
    <w:nsid w:val="5BAA5B0A"/>
    <w:multiLevelType w:val="hybridMultilevel"/>
    <w:tmpl w:val="46E4F250"/>
    <w:lvl w:ilvl="0" w:tplc="B07C3908">
      <w:start w:val="1"/>
      <w:numFmt w:val="decimal"/>
      <w:lvlText w:val="%1 -"/>
      <w:lvlJc w:val="left"/>
      <w:pPr>
        <w:ind w:left="720" w:hanging="360"/>
      </w:pPr>
      <w:rPr>
        <w:rFonts w:hint="default"/>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5BBF61ED"/>
    <w:multiLevelType w:val="hybridMultilevel"/>
    <w:tmpl w:val="CAA8431A"/>
    <w:lvl w:ilvl="0" w:tplc="8A0C553A">
      <w:start w:val="1"/>
      <w:numFmt w:val="decimal"/>
      <w:lvlText w:val="%1."/>
      <w:lvlJc w:val="left"/>
      <w:pPr>
        <w:ind w:left="502" w:hanging="360"/>
      </w:pPr>
    </w:lvl>
    <w:lvl w:ilvl="1" w:tplc="092418D6">
      <w:start w:val="1"/>
      <w:numFmt w:val="lowerLetter"/>
      <w:lvlText w:val="%2."/>
      <w:lvlJc w:val="left"/>
      <w:pPr>
        <w:ind w:left="1222" w:hanging="360"/>
      </w:pPr>
    </w:lvl>
    <w:lvl w:ilvl="2" w:tplc="40008966">
      <w:start w:val="1"/>
      <w:numFmt w:val="lowerRoman"/>
      <w:lvlText w:val="%3."/>
      <w:lvlJc w:val="right"/>
      <w:pPr>
        <w:ind w:left="1942" w:hanging="180"/>
      </w:pPr>
    </w:lvl>
    <w:lvl w:ilvl="3" w:tplc="8B84A72E">
      <w:start w:val="1"/>
      <w:numFmt w:val="decimal"/>
      <w:lvlText w:val="%4."/>
      <w:lvlJc w:val="left"/>
      <w:pPr>
        <w:ind w:left="2662" w:hanging="360"/>
      </w:pPr>
    </w:lvl>
    <w:lvl w:ilvl="4" w:tplc="031C8C18">
      <w:start w:val="1"/>
      <w:numFmt w:val="lowerLetter"/>
      <w:lvlText w:val="%5."/>
      <w:lvlJc w:val="left"/>
      <w:pPr>
        <w:ind w:left="3382" w:hanging="360"/>
      </w:pPr>
    </w:lvl>
    <w:lvl w:ilvl="5" w:tplc="0DCC9688">
      <w:start w:val="1"/>
      <w:numFmt w:val="lowerRoman"/>
      <w:lvlText w:val="%6."/>
      <w:lvlJc w:val="right"/>
      <w:pPr>
        <w:ind w:left="4102" w:hanging="180"/>
      </w:pPr>
    </w:lvl>
    <w:lvl w:ilvl="6" w:tplc="8250AA74">
      <w:start w:val="1"/>
      <w:numFmt w:val="decimal"/>
      <w:lvlText w:val="%7."/>
      <w:lvlJc w:val="left"/>
      <w:pPr>
        <w:ind w:left="4822" w:hanging="360"/>
      </w:pPr>
    </w:lvl>
    <w:lvl w:ilvl="7" w:tplc="BDC269B4">
      <w:start w:val="1"/>
      <w:numFmt w:val="lowerLetter"/>
      <w:lvlText w:val="%8."/>
      <w:lvlJc w:val="left"/>
      <w:pPr>
        <w:ind w:left="5542" w:hanging="360"/>
      </w:pPr>
    </w:lvl>
    <w:lvl w:ilvl="8" w:tplc="9C005346">
      <w:start w:val="1"/>
      <w:numFmt w:val="lowerRoman"/>
      <w:lvlText w:val="%9."/>
      <w:lvlJc w:val="right"/>
      <w:pPr>
        <w:ind w:left="6262" w:hanging="180"/>
      </w:pPr>
    </w:lvl>
  </w:abstractNum>
  <w:abstractNum w:abstractNumId="118" w15:restartNumberingAfterBreak="0">
    <w:nsid w:val="5CD80FBA"/>
    <w:multiLevelType w:val="hybridMultilevel"/>
    <w:tmpl w:val="980A53CA"/>
    <w:lvl w:ilvl="0" w:tplc="FD069968">
      <w:start w:val="1"/>
      <w:numFmt w:val="decimal"/>
      <w:lvlText w:val="%1 -"/>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5DB378BF"/>
    <w:multiLevelType w:val="hybridMultilevel"/>
    <w:tmpl w:val="EF6ED01E"/>
    <w:lvl w:ilvl="0" w:tplc="FFFFFFFF">
      <w:start w:val="4"/>
      <w:numFmt w:val="decimal"/>
      <w:lvlText w:val="%1"/>
      <w:lvlJc w:val="left"/>
      <w:pPr>
        <w:ind w:left="295"/>
      </w:pPr>
      <w:rPr>
        <w:rFonts w:ascii="Garamond" w:hAnsi="Garamond" w:hint="default"/>
        <w:b w:val="0"/>
        <w:i w:val="0"/>
        <w:strike w:val="0"/>
        <w:dstrike w:val="0"/>
        <w:color w:val="000000"/>
        <w:sz w:val="24"/>
        <w:szCs w:val="24"/>
        <w:u w:val="none" w:color="000000"/>
        <w:bdr w:val="none" w:sz="0" w:space="0" w:color="auto"/>
        <w:shd w:val="clear" w:color="auto" w:fill="auto"/>
        <w:vertAlign w:val="baseline"/>
      </w:rPr>
    </w:lvl>
    <w:lvl w:ilvl="1" w:tplc="8C98491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845E80A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C2E6198">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8A4C06A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3DBCBC8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2A1E3F90">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546C51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BB6A4F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FD56130"/>
    <w:multiLevelType w:val="hybridMultilevel"/>
    <w:tmpl w:val="53742298"/>
    <w:lvl w:ilvl="0" w:tplc="9112FBC2">
      <w:start w:val="1"/>
      <w:numFmt w:val="bullet"/>
      <w:lvlText w:val=""/>
      <w:lvlJc w:val="left"/>
      <w:pPr>
        <w:ind w:left="502" w:hanging="360"/>
      </w:pPr>
      <w:rPr>
        <w:rFonts w:ascii="Symbol" w:hAnsi="Symbol" w:hint="default"/>
      </w:rPr>
    </w:lvl>
    <w:lvl w:ilvl="1" w:tplc="080E4102">
      <w:start w:val="1"/>
      <w:numFmt w:val="bullet"/>
      <w:lvlText w:val="o"/>
      <w:lvlJc w:val="left"/>
      <w:pPr>
        <w:ind w:left="1222" w:hanging="360"/>
      </w:pPr>
      <w:rPr>
        <w:rFonts w:ascii="Courier New" w:hAnsi="Courier New" w:hint="default"/>
      </w:rPr>
    </w:lvl>
    <w:lvl w:ilvl="2" w:tplc="413E337E">
      <w:start w:val="1"/>
      <w:numFmt w:val="bullet"/>
      <w:lvlText w:val=""/>
      <w:lvlJc w:val="left"/>
      <w:pPr>
        <w:ind w:left="1942" w:hanging="360"/>
      </w:pPr>
      <w:rPr>
        <w:rFonts w:ascii="Wingdings" w:hAnsi="Wingdings" w:hint="default"/>
      </w:rPr>
    </w:lvl>
    <w:lvl w:ilvl="3" w:tplc="D1CE5AA2">
      <w:start w:val="1"/>
      <w:numFmt w:val="bullet"/>
      <w:lvlText w:val=""/>
      <w:lvlJc w:val="left"/>
      <w:pPr>
        <w:ind w:left="2662" w:hanging="360"/>
      </w:pPr>
      <w:rPr>
        <w:rFonts w:ascii="Symbol" w:hAnsi="Symbol" w:hint="default"/>
      </w:rPr>
    </w:lvl>
    <w:lvl w:ilvl="4" w:tplc="8D3EF474">
      <w:start w:val="1"/>
      <w:numFmt w:val="bullet"/>
      <w:lvlText w:val="o"/>
      <w:lvlJc w:val="left"/>
      <w:pPr>
        <w:ind w:left="3382" w:hanging="360"/>
      </w:pPr>
      <w:rPr>
        <w:rFonts w:ascii="Courier New" w:hAnsi="Courier New" w:hint="default"/>
      </w:rPr>
    </w:lvl>
    <w:lvl w:ilvl="5" w:tplc="A5E0F162">
      <w:start w:val="1"/>
      <w:numFmt w:val="bullet"/>
      <w:lvlText w:val=""/>
      <w:lvlJc w:val="left"/>
      <w:pPr>
        <w:ind w:left="4102" w:hanging="360"/>
      </w:pPr>
      <w:rPr>
        <w:rFonts w:ascii="Wingdings" w:hAnsi="Wingdings" w:hint="default"/>
      </w:rPr>
    </w:lvl>
    <w:lvl w:ilvl="6" w:tplc="C1546B96">
      <w:start w:val="1"/>
      <w:numFmt w:val="bullet"/>
      <w:lvlText w:val=""/>
      <w:lvlJc w:val="left"/>
      <w:pPr>
        <w:ind w:left="4822" w:hanging="360"/>
      </w:pPr>
      <w:rPr>
        <w:rFonts w:ascii="Symbol" w:hAnsi="Symbol" w:hint="default"/>
      </w:rPr>
    </w:lvl>
    <w:lvl w:ilvl="7" w:tplc="D4787B26">
      <w:start w:val="1"/>
      <w:numFmt w:val="bullet"/>
      <w:lvlText w:val="o"/>
      <w:lvlJc w:val="left"/>
      <w:pPr>
        <w:ind w:left="5542" w:hanging="360"/>
      </w:pPr>
      <w:rPr>
        <w:rFonts w:ascii="Courier New" w:hAnsi="Courier New" w:hint="default"/>
      </w:rPr>
    </w:lvl>
    <w:lvl w:ilvl="8" w:tplc="D4543AB2">
      <w:start w:val="1"/>
      <w:numFmt w:val="bullet"/>
      <w:lvlText w:val=""/>
      <w:lvlJc w:val="left"/>
      <w:pPr>
        <w:ind w:left="6262" w:hanging="360"/>
      </w:pPr>
      <w:rPr>
        <w:rFonts w:ascii="Wingdings" w:hAnsi="Wingdings" w:hint="default"/>
      </w:rPr>
    </w:lvl>
  </w:abstractNum>
  <w:abstractNum w:abstractNumId="121" w15:restartNumberingAfterBreak="0">
    <w:nsid w:val="60736AE2"/>
    <w:multiLevelType w:val="hybridMultilevel"/>
    <w:tmpl w:val="C062080E"/>
    <w:lvl w:ilvl="0" w:tplc="FFFFFFFF">
      <w:start w:val="1"/>
      <w:numFmt w:val="lowerLetter"/>
      <w:lvlText w:val="%1)"/>
      <w:lvlJc w:val="left"/>
      <w:pPr>
        <w:ind w:left="720" w:hanging="360"/>
      </w:pPr>
    </w:lvl>
    <w:lvl w:ilvl="1" w:tplc="0C0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1512250"/>
    <w:multiLevelType w:val="hybridMultilevel"/>
    <w:tmpl w:val="4090528C"/>
    <w:lvl w:ilvl="0" w:tplc="0816001B">
      <w:start w:val="1"/>
      <w:numFmt w:val="lowerRoman"/>
      <w:lvlText w:val="%1."/>
      <w:lvlJc w:val="right"/>
      <w:pPr>
        <w:ind w:left="720" w:hanging="360"/>
      </w:pPr>
      <w:rPr>
        <w:b w:val="0"/>
        <w:bCs w:val="0"/>
        <w:strike w:val="0"/>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3" w15:restartNumberingAfterBreak="0">
    <w:nsid w:val="616B2044"/>
    <w:multiLevelType w:val="hybridMultilevel"/>
    <w:tmpl w:val="FE5C9BBA"/>
    <w:lvl w:ilvl="0" w:tplc="3C669384">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4" w15:restartNumberingAfterBreak="0">
    <w:nsid w:val="61CE7357"/>
    <w:multiLevelType w:val="hybridMultilevel"/>
    <w:tmpl w:val="29C86A60"/>
    <w:lvl w:ilvl="0" w:tplc="6C243178">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18E214C4">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1CA568A">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7F427E62">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F5ECF2AE">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9EE8BB4">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E7E6FF1A">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23C83ADA">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19C64064">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1DA4322"/>
    <w:multiLevelType w:val="hybridMultilevel"/>
    <w:tmpl w:val="84866A9A"/>
    <w:lvl w:ilvl="0" w:tplc="23D037CA">
      <w:start w:val="1"/>
      <w:numFmt w:val="lowerLetter"/>
      <w:lvlText w:val="%1)"/>
      <w:lvlJc w:val="left"/>
      <w:pPr>
        <w:ind w:left="104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C96E0448">
      <w:start w:val="1"/>
      <w:numFmt w:val="lowerLetter"/>
      <w:lvlText w:val="%2"/>
      <w:lvlJc w:val="left"/>
      <w:pPr>
        <w:ind w:left="161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C86124C">
      <w:start w:val="1"/>
      <w:numFmt w:val="lowerRoman"/>
      <w:lvlText w:val="%3"/>
      <w:lvlJc w:val="left"/>
      <w:pPr>
        <w:ind w:left="233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60C2740A">
      <w:start w:val="1"/>
      <w:numFmt w:val="decimal"/>
      <w:lvlText w:val="%4"/>
      <w:lvlJc w:val="left"/>
      <w:pPr>
        <w:ind w:left="305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BEEE7F0">
      <w:start w:val="1"/>
      <w:numFmt w:val="lowerLetter"/>
      <w:lvlText w:val="%5"/>
      <w:lvlJc w:val="left"/>
      <w:pPr>
        <w:ind w:left="377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93E65206">
      <w:start w:val="1"/>
      <w:numFmt w:val="lowerRoman"/>
      <w:lvlText w:val="%6"/>
      <w:lvlJc w:val="left"/>
      <w:pPr>
        <w:ind w:left="449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2C0C3FAE">
      <w:start w:val="1"/>
      <w:numFmt w:val="decimal"/>
      <w:lvlText w:val="%7"/>
      <w:lvlJc w:val="left"/>
      <w:pPr>
        <w:ind w:left="521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8330623C">
      <w:start w:val="1"/>
      <w:numFmt w:val="lowerLetter"/>
      <w:lvlText w:val="%8"/>
      <w:lvlJc w:val="left"/>
      <w:pPr>
        <w:ind w:left="593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2834E19A">
      <w:start w:val="1"/>
      <w:numFmt w:val="lowerRoman"/>
      <w:lvlText w:val="%9"/>
      <w:lvlJc w:val="left"/>
      <w:pPr>
        <w:ind w:left="665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22E3B9F"/>
    <w:multiLevelType w:val="hybridMultilevel"/>
    <w:tmpl w:val="E8802D2C"/>
    <w:lvl w:ilvl="0" w:tplc="389E4FBC">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77241FEA">
      <w:start w:val="1"/>
      <w:numFmt w:val="lowerLetter"/>
      <w:lvlText w:val="%2)"/>
      <w:lvlJc w:val="left"/>
      <w:pPr>
        <w:ind w:left="861"/>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8DE6788">
      <w:start w:val="1"/>
      <w:numFmt w:val="lowerRoman"/>
      <w:lvlText w:val="%3"/>
      <w:lvlJc w:val="left"/>
      <w:pPr>
        <w:ind w:left="15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4D74E774">
      <w:start w:val="1"/>
      <w:numFmt w:val="decimal"/>
      <w:lvlText w:val="%4"/>
      <w:lvlJc w:val="left"/>
      <w:pPr>
        <w:ind w:left="22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05B0892E">
      <w:start w:val="1"/>
      <w:numFmt w:val="lowerLetter"/>
      <w:lvlText w:val="%5"/>
      <w:lvlJc w:val="left"/>
      <w:pPr>
        <w:ind w:left="29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3822E204">
      <w:start w:val="1"/>
      <w:numFmt w:val="lowerRoman"/>
      <w:lvlText w:val="%6"/>
      <w:lvlJc w:val="left"/>
      <w:pPr>
        <w:ind w:left="366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51F205CC">
      <w:start w:val="1"/>
      <w:numFmt w:val="decimal"/>
      <w:lvlText w:val="%7"/>
      <w:lvlJc w:val="left"/>
      <w:pPr>
        <w:ind w:left="438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B986DCF0">
      <w:start w:val="1"/>
      <w:numFmt w:val="lowerLetter"/>
      <w:lvlText w:val="%8"/>
      <w:lvlJc w:val="left"/>
      <w:pPr>
        <w:ind w:left="51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378648C">
      <w:start w:val="1"/>
      <w:numFmt w:val="lowerRoman"/>
      <w:lvlText w:val="%9"/>
      <w:lvlJc w:val="left"/>
      <w:pPr>
        <w:ind w:left="58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23B3DBD"/>
    <w:multiLevelType w:val="hybridMultilevel"/>
    <w:tmpl w:val="9D1CDCB4"/>
    <w:lvl w:ilvl="0" w:tplc="5E02FBAA">
      <w:start w:val="1"/>
      <w:numFmt w:val="decimal"/>
      <w:lvlText w:val="%1"/>
      <w:lvlJc w:val="left"/>
      <w:pPr>
        <w:ind w:left="31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EBCC3A2">
      <w:start w:val="1"/>
      <w:numFmt w:val="lowerLetter"/>
      <w:lvlText w:val="%2)"/>
      <w:lvlJc w:val="left"/>
      <w:pPr>
        <w:ind w:left="104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234ABBA">
      <w:start w:val="1"/>
      <w:numFmt w:val="lowerRoman"/>
      <w:lvlText w:val="%3"/>
      <w:lvlJc w:val="left"/>
      <w:pPr>
        <w:ind w:left="161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A602208E">
      <w:start w:val="1"/>
      <w:numFmt w:val="decimal"/>
      <w:lvlText w:val="%4"/>
      <w:lvlJc w:val="left"/>
      <w:pPr>
        <w:ind w:left="233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51E066DA">
      <w:start w:val="1"/>
      <w:numFmt w:val="lowerLetter"/>
      <w:lvlText w:val="%5"/>
      <w:lvlJc w:val="left"/>
      <w:pPr>
        <w:ind w:left="305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12465902">
      <w:start w:val="1"/>
      <w:numFmt w:val="lowerRoman"/>
      <w:lvlText w:val="%6"/>
      <w:lvlJc w:val="left"/>
      <w:pPr>
        <w:ind w:left="377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2B584AC4">
      <w:start w:val="1"/>
      <w:numFmt w:val="decimal"/>
      <w:lvlText w:val="%7"/>
      <w:lvlJc w:val="left"/>
      <w:pPr>
        <w:ind w:left="449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D9808A20">
      <w:start w:val="1"/>
      <w:numFmt w:val="lowerLetter"/>
      <w:lvlText w:val="%8"/>
      <w:lvlJc w:val="left"/>
      <w:pPr>
        <w:ind w:left="521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54EC4B72">
      <w:start w:val="1"/>
      <w:numFmt w:val="lowerRoman"/>
      <w:lvlText w:val="%9"/>
      <w:lvlJc w:val="left"/>
      <w:pPr>
        <w:ind w:left="593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31D0E98"/>
    <w:multiLevelType w:val="hybridMultilevel"/>
    <w:tmpl w:val="1D26A194"/>
    <w:lvl w:ilvl="0" w:tplc="2A7C5A52">
      <w:start w:val="3"/>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440AE08">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E9D8823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C4AC8BA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1C8EF56E">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FE2292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0949CB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92CC9A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B760968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4D46789"/>
    <w:multiLevelType w:val="hybridMultilevel"/>
    <w:tmpl w:val="7CEE230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0" w15:restartNumberingAfterBreak="0">
    <w:nsid w:val="64F77261"/>
    <w:multiLevelType w:val="hybridMultilevel"/>
    <w:tmpl w:val="B7B41BCE"/>
    <w:lvl w:ilvl="0" w:tplc="0AF82A60">
      <w:start w:val="1"/>
      <w:numFmt w:val="decimal"/>
      <w:lvlText w:val="2"/>
      <w:lvlJc w:val="left"/>
      <w:pPr>
        <w:ind w:left="502" w:hanging="360"/>
      </w:pPr>
    </w:lvl>
    <w:lvl w:ilvl="1" w:tplc="F89C23F0">
      <w:start w:val="1"/>
      <w:numFmt w:val="lowerLetter"/>
      <w:lvlText w:val="%2."/>
      <w:lvlJc w:val="left"/>
      <w:pPr>
        <w:ind w:left="1222" w:hanging="360"/>
      </w:pPr>
    </w:lvl>
    <w:lvl w:ilvl="2" w:tplc="1FE4D57A">
      <w:start w:val="1"/>
      <w:numFmt w:val="lowerRoman"/>
      <w:lvlText w:val="%3."/>
      <w:lvlJc w:val="right"/>
      <w:pPr>
        <w:ind w:left="1942" w:hanging="180"/>
      </w:pPr>
    </w:lvl>
    <w:lvl w:ilvl="3" w:tplc="22EE5D9C">
      <w:start w:val="1"/>
      <w:numFmt w:val="decimal"/>
      <w:lvlText w:val="%4."/>
      <w:lvlJc w:val="left"/>
      <w:pPr>
        <w:ind w:left="2662" w:hanging="360"/>
      </w:pPr>
    </w:lvl>
    <w:lvl w:ilvl="4" w:tplc="BF9414F0">
      <w:start w:val="1"/>
      <w:numFmt w:val="lowerLetter"/>
      <w:lvlText w:val="%5."/>
      <w:lvlJc w:val="left"/>
      <w:pPr>
        <w:ind w:left="3382" w:hanging="360"/>
      </w:pPr>
    </w:lvl>
    <w:lvl w:ilvl="5" w:tplc="95CE861E">
      <w:start w:val="1"/>
      <w:numFmt w:val="lowerRoman"/>
      <w:lvlText w:val="%6."/>
      <w:lvlJc w:val="right"/>
      <w:pPr>
        <w:ind w:left="4102" w:hanging="180"/>
      </w:pPr>
    </w:lvl>
    <w:lvl w:ilvl="6" w:tplc="9D1254B8">
      <w:start w:val="1"/>
      <w:numFmt w:val="decimal"/>
      <w:lvlText w:val="%7."/>
      <w:lvlJc w:val="left"/>
      <w:pPr>
        <w:ind w:left="4822" w:hanging="360"/>
      </w:pPr>
    </w:lvl>
    <w:lvl w:ilvl="7" w:tplc="9E524C46">
      <w:start w:val="1"/>
      <w:numFmt w:val="lowerLetter"/>
      <w:lvlText w:val="%8."/>
      <w:lvlJc w:val="left"/>
      <w:pPr>
        <w:ind w:left="5542" w:hanging="360"/>
      </w:pPr>
    </w:lvl>
    <w:lvl w:ilvl="8" w:tplc="A35697FE">
      <w:start w:val="1"/>
      <w:numFmt w:val="lowerRoman"/>
      <w:lvlText w:val="%9."/>
      <w:lvlJc w:val="right"/>
      <w:pPr>
        <w:ind w:left="6262" w:hanging="180"/>
      </w:pPr>
    </w:lvl>
  </w:abstractNum>
  <w:abstractNum w:abstractNumId="131" w15:restartNumberingAfterBreak="0">
    <w:nsid w:val="663C5F8F"/>
    <w:multiLevelType w:val="hybridMultilevel"/>
    <w:tmpl w:val="98BCE490"/>
    <w:lvl w:ilvl="0" w:tplc="2DC415C6">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4881280">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13446CC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D386C96">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20A47DC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7A6E52E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C3236D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DEE36BE">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98810F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67A2EB3"/>
    <w:multiLevelType w:val="hybridMultilevel"/>
    <w:tmpl w:val="71D68886"/>
    <w:lvl w:ilvl="0" w:tplc="FD069968">
      <w:start w:val="1"/>
      <w:numFmt w:val="decimal"/>
      <w:lvlText w:val="%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3" w15:restartNumberingAfterBreak="0">
    <w:nsid w:val="66C85E70"/>
    <w:multiLevelType w:val="hybridMultilevel"/>
    <w:tmpl w:val="79A08654"/>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4" w15:restartNumberingAfterBreak="0">
    <w:nsid w:val="67654889"/>
    <w:multiLevelType w:val="hybridMultilevel"/>
    <w:tmpl w:val="430EEF98"/>
    <w:lvl w:ilvl="0" w:tplc="FFFFFFFF">
      <w:start w:val="1"/>
      <w:numFmt w:val="lowerLetter"/>
      <w:lvlText w:val="%1)"/>
      <w:lvlJc w:val="left"/>
      <w:pPr>
        <w:ind w:left="862" w:hanging="360"/>
      </w:pPr>
    </w:lvl>
    <w:lvl w:ilvl="1" w:tplc="0C0A0017">
      <w:start w:val="1"/>
      <w:numFmt w:val="lowerLetter"/>
      <w:lvlText w:val="%2)"/>
      <w:lvlJc w:val="left"/>
      <w:pPr>
        <w:ind w:left="720"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35" w15:restartNumberingAfterBreak="0">
    <w:nsid w:val="68473A12"/>
    <w:multiLevelType w:val="hybridMultilevel"/>
    <w:tmpl w:val="66123C5A"/>
    <w:lvl w:ilvl="0" w:tplc="91B2C034">
      <w:start w:val="1"/>
      <w:numFmt w:val="decimal"/>
      <w:lvlText w:val="%1."/>
      <w:lvlJc w:val="left"/>
      <w:pPr>
        <w:ind w:left="502" w:hanging="360"/>
      </w:pPr>
    </w:lvl>
    <w:lvl w:ilvl="1" w:tplc="316A3ED2">
      <w:start w:val="1"/>
      <w:numFmt w:val="lowerLetter"/>
      <w:lvlText w:val="%2."/>
      <w:lvlJc w:val="left"/>
      <w:pPr>
        <w:ind w:left="1222" w:hanging="360"/>
      </w:pPr>
    </w:lvl>
    <w:lvl w:ilvl="2" w:tplc="53B82AD4">
      <w:start w:val="1"/>
      <w:numFmt w:val="lowerRoman"/>
      <w:lvlText w:val="%3."/>
      <w:lvlJc w:val="right"/>
      <w:pPr>
        <w:ind w:left="1942" w:hanging="180"/>
      </w:pPr>
    </w:lvl>
    <w:lvl w:ilvl="3" w:tplc="70AAC974">
      <w:start w:val="1"/>
      <w:numFmt w:val="decimal"/>
      <w:lvlText w:val="%4."/>
      <w:lvlJc w:val="left"/>
      <w:pPr>
        <w:ind w:left="2662" w:hanging="360"/>
      </w:pPr>
    </w:lvl>
    <w:lvl w:ilvl="4" w:tplc="0FF484E4">
      <w:start w:val="1"/>
      <w:numFmt w:val="lowerLetter"/>
      <w:lvlText w:val="%5."/>
      <w:lvlJc w:val="left"/>
      <w:pPr>
        <w:ind w:left="3382" w:hanging="360"/>
      </w:pPr>
    </w:lvl>
    <w:lvl w:ilvl="5" w:tplc="B57026CE">
      <w:start w:val="1"/>
      <w:numFmt w:val="lowerRoman"/>
      <w:lvlText w:val="%6."/>
      <w:lvlJc w:val="right"/>
      <w:pPr>
        <w:ind w:left="4102" w:hanging="180"/>
      </w:pPr>
    </w:lvl>
    <w:lvl w:ilvl="6" w:tplc="2BD63376">
      <w:start w:val="1"/>
      <w:numFmt w:val="decimal"/>
      <w:lvlText w:val="%7."/>
      <w:lvlJc w:val="left"/>
      <w:pPr>
        <w:ind w:left="4822" w:hanging="360"/>
      </w:pPr>
    </w:lvl>
    <w:lvl w:ilvl="7" w:tplc="7F4C107A">
      <w:start w:val="1"/>
      <w:numFmt w:val="lowerLetter"/>
      <w:lvlText w:val="%8."/>
      <w:lvlJc w:val="left"/>
      <w:pPr>
        <w:ind w:left="5542" w:hanging="360"/>
      </w:pPr>
    </w:lvl>
    <w:lvl w:ilvl="8" w:tplc="9A729FC6">
      <w:start w:val="1"/>
      <w:numFmt w:val="lowerRoman"/>
      <w:lvlText w:val="%9."/>
      <w:lvlJc w:val="right"/>
      <w:pPr>
        <w:ind w:left="6262" w:hanging="180"/>
      </w:pPr>
    </w:lvl>
  </w:abstractNum>
  <w:abstractNum w:abstractNumId="136" w15:restartNumberingAfterBreak="0">
    <w:nsid w:val="68B12091"/>
    <w:multiLevelType w:val="hybridMultilevel"/>
    <w:tmpl w:val="3C481A74"/>
    <w:lvl w:ilvl="0" w:tplc="FFFFFFFF">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D069968">
      <w:start w:val="1"/>
      <w:numFmt w:val="decimal"/>
      <w:lvlText w:val="%4 -"/>
      <w:lvlJc w:val="left"/>
      <w:pPr>
        <w:ind w:left="862"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68DF068A"/>
    <w:multiLevelType w:val="hybridMultilevel"/>
    <w:tmpl w:val="3148F6DA"/>
    <w:lvl w:ilvl="0" w:tplc="B47467E4">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122EE1A6">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1DC69A28">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943EB35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2A8E974">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914A3728">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5468AF2E">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EDCC3FC4">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C1E069B6">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A40C96F"/>
    <w:multiLevelType w:val="hybridMultilevel"/>
    <w:tmpl w:val="015686DE"/>
    <w:lvl w:ilvl="0" w:tplc="7A92D5DA">
      <w:start w:val="1"/>
      <w:numFmt w:val="lowerLetter"/>
      <w:lvlText w:val="%1)"/>
      <w:lvlJc w:val="left"/>
      <w:pPr>
        <w:ind w:left="862" w:hanging="360"/>
      </w:pPr>
    </w:lvl>
    <w:lvl w:ilvl="1" w:tplc="97B0CE66">
      <w:start w:val="1"/>
      <w:numFmt w:val="lowerLetter"/>
      <w:lvlText w:val="%2."/>
      <w:lvlJc w:val="left"/>
      <w:pPr>
        <w:ind w:left="1582" w:hanging="360"/>
      </w:pPr>
    </w:lvl>
    <w:lvl w:ilvl="2" w:tplc="DC148F58">
      <w:start w:val="1"/>
      <w:numFmt w:val="lowerRoman"/>
      <w:lvlText w:val="%3."/>
      <w:lvlJc w:val="right"/>
      <w:pPr>
        <w:ind w:left="2302" w:hanging="180"/>
      </w:pPr>
    </w:lvl>
    <w:lvl w:ilvl="3" w:tplc="BEB0219C">
      <w:start w:val="1"/>
      <w:numFmt w:val="decimal"/>
      <w:lvlText w:val="%4."/>
      <w:lvlJc w:val="left"/>
      <w:pPr>
        <w:ind w:left="3022" w:hanging="360"/>
      </w:pPr>
    </w:lvl>
    <w:lvl w:ilvl="4" w:tplc="ADA05AE0">
      <w:start w:val="1"/>
      <w:numFmt w:val="lowerLetter"/>
      <w:lvlText w:val="%5."/>
      <w:lvlJc w:val="left"/>
      <w:pPr>
        <w:ind w:left="3742" w:hanging="360"/>
      </w:pPr>
    </w:lvl>
    <w:lvl w:ilvl="5" w:tplc="C2EEDD9E">
      <w:start w:val="1"/>
      <w:numFmt w:val="lowerRoman"/>
      <w:lvlText w:val="%6."/>
      <w:lvlJc w:val="right"/>
      <w:pPr>
        <w:ind w:left="4462" w:hanging="180"/>
      </w:pPr>
    </w:lvl>
    <w:lvl w:ilvl="6" w:tplc="8166A95E">
      <w:start w:val="1"/>
      <w:numFmt w:val="decimal"/>
      <w:lvlText w:val="%7."/>
      <w:lvlJc w:val="left"/>
      <w:pPr>
        <w:ind w:left="5182" w:hanging="360"/>
      </w:pPr>
    </w:lvl>
    <w:lvl w:ilvl="7" w:tplc="232EFB18">
      <w:start w:val="1"/>
      <w:numFmt w:val="lowerLetter"/>
      <w:lvlText w:val="%8."/>
      <w:lvlJc w:val="left"/>
      <w:pPr>
        <w:ind w:left="5902" w:hanging="360"/>
      </w:pPr>
    </w:lvl>
    <w:lvl w:ilvl="8" w:tplc="7A0EE6E8">
      <w:start w:val="1"/>
      <w:numFmt w:val="lowerRoman"/>
      <w:lvlText w:val="%9."/>
      <w:lvlJc w:val="right"/>
      <w:pPr>
        <w:ind w:left="6622" w:hanging="180"/>
      </w:pPr>
    </w:lvl>
  </w:abstractNum>
  <w:abstractNum w:abstractNumId="139" w15:restartNumberingAfterBreak="0">
    <w:nsid w:val="6ADA77CD"/>
    <w:multiLevelType w:val="hybridMultilevel"/>
    <w:tmpl w:val="36E42984"/>
    <w:lvl w:ilvl="0" w:tplc="FD069968">
      <w:start w:val="1"/>
      <w:numFmt w:val="decimal"/>
      <w:lvlText w:val="%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0" w15:restartNumberingAfterBreak="0">
    <w:nsid w:val="6AEE7A8A"/>
    <w:multiLevelType w:val="hybridMultilevel"/>
    <w:tmpl w:val="93EC4DD2"/>
    <w:lvl w:ilvl="0" w:tplc="DD46531A">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D7274B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AD6236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26027A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942D16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B3F07E2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E2AAAD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83C6AA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1068B64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B241472"/>
    <w:multiLevelType w:val="hybridMultilevel"/>
    <w:tmpl w:val="CD70F684"/>
    <w:lvl w:ilvl="0" w:tplc="FFFFFFFF">
      <w:start w:val="1"/>
      <w:numFmt w:val="lowerLetter"/>
      <w:lvlText w:val="%1)"/>
      <w:lvlJc w:val="left"/>
      <w:pPr>
        <w:ind w:left="862" w:hanging="360"/>
      </w:pPr>
    </w:lvl>
    <w:lvl w:ilvl="1" w:tplc="0C0A0017">
      <w:start w:val="1"/>
      <w:numFmt w:val="lowerLetter"/>
      <w:lvlText w:val="%2)"/>
      <w:lvlJc w:val="left"/>
      <w:pPr>
        <w:ind w:left="720"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42" w15:restartNumberingAfterBreak="0">
    <w:nsid w:val="6B6F5FFF"/>
    <w:multiLevelType w:val="hybridMultilevel"/>
    <w:tmpl w:val="DCB474EC"/>
    <w:lvl w:ilvl="0" w:tplc="FD069968">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6B945683"/>
    <w:multiLevelType w:val="hybridMultilevel"/>
    <w:tmpl w:val="FFFFFFFF"/>
    <w:lvl w:ilvl="0" w:tplc="07A479C4">
      <w:start w:val="1"/>
      <w:numFmt w:val="decimal"/>
      <w:lvlText w:val="%1."/>
      <w:lvlJc w:val="left"/>
      <w:pPr>
        <w:ind w:left="502" w:hanging="360"/>
      </w:pPr>
    </w:lvl>
    <w:lvl w:ilvl="1" w:tplc="B1D02584">
      <w:start w:val="1"/>
      <w:numFmt w:val="lowerLetter"/>
      <w:lvlText w:val="%2."/>
      <w:lvlJc w:val="left"/>
      <w:pPr>
        <w:ind w:left="1222" w:hanging="360"/>
      </w:pPr>
    </w:lvl>
    <w:lvl w:ilvl="2" w:tplc="AECA2396">
      <w:start w:val="1"/>
      <w:numFmt w:val="lowerRoman"/>
      <w:lvlText w:val="%3."/>
      <w:lvlJc w:val="right"/>
      <w:pPr>
        <w:ind w:left="1942" w:hanging="180"/>
      </w:pPr>
    </w:lvl>
    <w:lvl w:ilvl="3" w:tplc="8474F9B6">
      <w:start w:val="1"/>
      <w:numFmt w:val="decimal"/>
      <w:lvlText w:val="%4."/>
      <w:lvlJc w:val="left"/>
      <w:pPr>
        <w:ind w:left="2662" w:hanging="360"/>
      </w:pPr>
    </w:lvl>
    <w:lvl w:ilvl="4" w:tplc="4394E05A">
      <w:start w:val="1"/>
      <w:numFmt w:val="lowerLetter"/>
      <w:lvlText w:val="%5."/>
      <w:lvlJc w:val="left"/>
      <w:pPr>
        <w:ind w:left="3382" w:hanging="360"/>
      </w:pPr>
    </w:lvl>
    <w:lvl w:ilvl="5" w:tplc="9EF81D32">
      <w:start w:val="1"/>
      <w:numFmt w:val="lowerRoman"/>
      <w:lvlText w:val="%6."/>
      <w:lvlJc w:val="right"/>
      <w:pPr>
        <w:ind w:left="4102" w:hanging="180"/>
      </w:pPr>
    </w:lvl>
    <w:lvl w:ilvl="6" w:tplc="6194CFD2">
      <w:start w:val="1"/>
      <w:numFmt w:val="decimal"/>
      <w:lvlText w:val="%7."/>
      <w:lvlJc w:val="left"/>
      <w:pPr>
        <w:ind w:left="4822" w:hanging="360"/>
      </w:pPr>
    </w:lvl>
    <w:lvl w:ilvl="7" w:tplc="41B2A366">
      <w:start w:val="1"/>
      <w:numFmt w:val="lowerLetter"/>
      <w:lvlText w:val="%8."/>
      <w:lvlJc w:val="left"/>
      <w:pPr>
        <w:ind w:left="5542" w:hanging="360"/>
      </w:pPr>
    </w:lvl>
    <w:lvl w:ilvl="8" w:tplc="1D1AF3BE">
      <w:start w:val="1"/>
      <w:numFmt w:val="lowerRoman"/>
      <w:lvlText w:val="%9."/>
      <w:lvlJc w:val="right"/>
      <w:pPr>
        <w:ind w:left="6262" w:hanging="180"/>
      </w:pPr>
    </w:lvl>
  </w:abstractNum>
  <w:abstractNum w:abstractNumId="144" w15:restartNumberingAfterBreak="0">
    <w:nsid w:val="6BB012B0"/>
    <w:multiLevelType w:val="hybridMultilevel"/>
    <w:tmpl w:val="478AEB24"/>
    <w:lvl w:ilvl="0" w:tplc="40EAE446">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2B88A6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ED0438F2">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9DE747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51A54F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87F690A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7A6346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C5426A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B3AC704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CEF1F22"/>
    <w:multiLevelType w:val="hybridMultilevel"/>
    <w:tmpl w:val="FFFFFFFF"/>
    <w:lvl w:ilvl="0" w:tplc="3AB6D146">
      <w:start w:val="1"/>
      <w:numFmt w:val="decimal"/>
      <w:lvlText w:val="%1."/>
      <w:lvlJc w:val="left"/>
      <w:pPr>
        <w:ind w:left="502" w:hanging="360"/>
      </w:pPr>
    </w:lvl>
    <w:lvl w:ilvl="1" w:tplc="F57E9DE0">
      <w:start w:val="1"/>
      <w:numFmt w:val="lowerLetter"/>
      <w:lvlText w:val="%2."/>
      <w:lvlJc w:val="left"/>
      <w:pPr>
        <w:ind w:left="1222" w:hanging="360"/>
      </w:pPr>
    </w:lvl>
    <w:lvl w:ilvl="2" w:tplc="33F6E98C">
      <w:start w:val="1"/>
      <w:numFmt w:val="lowerRoman"/>
      <w:lvlText w:val="%3."/>
      <w:lvlJc w:val="right"/>
      <w:pPr>
        <w:ind w:left="1942" w:hanging="180"/>
      </w:pPr>
    </w:lvl>
    <w:lvl w:ilvl="3" w:tplc="49C448F6">
      <w:start w:val="1"/>
      <w:numFmt w:val="decimal"/>
      <w:lvlText w:val="%4."/>
      <w:lvlJc w:val="left"/>
      <w:pPr>
        <w:ind w:left="2662" w:hanging="360"/>
      </w:pPr>
    </w:lvl>
    <w:lvl w:ilvl="4" w:tplc="5900DBFE">
      <w:start w:val="1"/>
      <w:numFmt w:val="lowerLetter"/>
      <w:lvlText w:val="%5."/>
      <w:lvlJc w:val="left"/>
      <w:pPr>
        <w:ind w:left="3382" w:hanging="360"/>
      </w:pPr>
    </w:lvl>
    <w:lvl w:ilvl="5" w:tplc="1ADE1A52">
      <w:start w:val="1"/>
      <w:numFmt w:val="lowerRoman"/>
      <w:lvlText w:val="%6."/>
      <w:lvlJc w:val="right"/>
      <w:pPr>
        <w:ind w:left="4102" w:hanging="180"/>
      </w:pPr>
    </w:lvl>
    <w:lvl w:ilvl="6" w:tplc="3D72CF3A">
      <w:start w:val="1"/>
      <w:numFmt w:val="decimal"/>
      <w:lvlText w:val="%7."/>
      <w:lvlJc w:val="left"/>
      <w:pPr>
        <w:ind w:left="4822" w:hanging="360"/>
      </w:pPr>
    </w:lvl>
    <w:lvl w:ilvl="7" w:tplc="6E4A8B04">
      <w:start w:val="1"/>
      <w:numFmt w:val="lowerLetter"/>
      <w:lvlText w:val="%8."/>
      <w:lvlJc w:val="left"/>
      <w:pPr>
        <w:ind w:left="5542" w:hanging="360"/>
      </w:pPr>
    </w:lvl>
    <w:lvl w:ilvl="8" w:tplc="7ABAD650">
      <w:start w:val="1"/>
      <w:numFmt w:val="lowerRoman"/>
      <w:lvlText w:val="%9."/>
      <w:lvlJc w:val="right"/>
      <w:pPr>
        <w:ind w:left="6262" w:hanging="180"/>
      </w:pPr>
    </w:lvl>
  </w:abstractNum>
  <w:abstractNum w:abstractNumId="146" w15:restartNumberingAfterBreak="0">
    <w:nsid w:val="6D040584"/>
    <w:multiLevelType w:val="hybridMultilevel"/>
    <w:tmpl w:val="75640150"/>
    <w:lvl w:ilvl="0" w:tplc="B50C2058">
      <w:start w:val="2"/>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A6A1964">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7700D91E">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DB805D4C">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9E5CC7C4">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278A4854">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3DBEECC2">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91281902">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C29C60FC">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D511C13"/>
    <w:multiLevelType w:val="hybridMultilevel"/>
    <w:tmpl w:val="9D1E05F2"/>
    <w:lvl w:ilvl="0" w:tplc="7C705288">
      <w:start w:val="4"/>
      <w:numFmt w:val="lowerRoman"/>
      <w:lvlText w:val="%1)"/>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8FBC8CD8">
      <w:start w:val="1"/>
      <w:numFmt w:val="lowerLetter"/>
      <w:lvlText w:val="%2"/>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278039E">
      <w:start w:val="1"/>
      <w:numFmt w:val="lowerRoman"/>
      <w:lvlText w:val="%3"/>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1F8C93A2">
      <w:start w:val="1"/>
      <w:numFmt w:val="decimal"/>
      <w:lvlText w:val="%4"/>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4BF2D9DE">
      <w:start w:val="1"/>
      <w:numFmt w:val="lowerLetter"/>
      <w:lvlText w:val="%5"/>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CE564230">
      <w:start w:val="1"/>
      <w:numFmt w:val="lowerRoman"/>
      <w:lvlText w:val="%6"/>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970AC6D0">
      <w:start w:val="1"/>
      <w:numFmt w:val="decimal"/>
      <w:lvlText w:val="%7"/>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A84CDD80">
      <w:start w:val="1"/>
      <w:numFmt w:val="lowerLetter"/>
      <w:lvlText w:val="%8"/>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878A0E0">
      <w:start w:val="1"/>
      <w:numFmt w:val="lowerRoman"/>
      <w:lvlText w:val="%9"/>
      <w:lvlJc w:val="left"/>
      <w:pPr>
        <w:ind w:left="72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E6ECDA3"/>
    <w:multiLevelType w:val="hybridMultilevel"/>
    <w:tmpl w:val="A57287D0"/>
    <w:lvl w:ilvl="0" w:tplc="ADCAC7EE">
      <w:start w:val="1"/>
      <w:numFmt w:val="lowerLetter"/>
      <w:lvlText w:val="%1)"/>
      <w:lvlJc w:val="left"/>
      <w:pPr>
        <w:ind w:left="795" w:hanging="360"/>
      </w:pPr>
    </w:lvl>
    <w:lvl w:ilvl="1" w:tplc="8AFC5014">
      <w:start w:val="1"/>
      <w:numFmt w:val="lowerLetter"/>
      <w:lvlText w:val="%2."/>
      <w:lvlJc w:val="left"/>
      <w:pPr>
        <w:ind w:left="1515" w:hanging="360"/>
      </w:pPr>
    </w:lvl>
    <w:lvl w:ilvl="2" w:tplc="923442FA">
      <w:start w:val="1"/>
      <w:numFmt w:val="lowerRoman"/>
      <w:lvlText w:val="%3."/>
      <w:lvlJc w:val="right"/>
      <w:pPr>
        <w:ind w:left="2235" w:hanging="180"/>
      </w:pPr>
    </w:lvl>
    <w:lvl w:ilvl="3" w:tplc="E566214E">
      <w:start w:val="1"/>
      <w:numFmt w:val="decimal"/>
      <w:lvlText w:val="%4."/>
      <w:lvlJc w:val="left"/>
      <w:pPr>
        <w:ind w:left="2955" w:hanging="360"/>
      </w:pPr>
    </w:lvl>
    <w:lvl w:ilvl="4" w:tplc="15EA05D6">
      <w:start w:val="1"/>
      <w:numFmt w:val="lowerLetter"/>
      <w:lvlText w:val="%5."/>
      <w:lvlJc w:val="left"/>
      <w:pPr>
        <w:ind w:left="3675" w:hanging="360"/>
      </w:pPr>
    </w:lvl>
    <w:lvl w:ilvl="5" w:tplc="2EF82F5A">
      <w:start w:val="1"/>
      <w:numFmt w:val="lowerRoman"/>
      <w:lvlText w:val="%6."/>
      <w:lvlJc w:val="right"/>
      <w:pPr>
        <w:ind w:left="4395" w:hanging="180"/>
      </w:pPr>
    </w:lvl>
    <w:lvl w:ilvl="6" w:tplc="0180C3E0">
      <w:start w:val="1"/>
      <w:numFmt w:val="decimal"/>
      <w:lvlText w:val="%7."/>
      <w:lvlJc w:val="left"/>
      <w:pPr>
        <w:ind w:left="5115" w:hanging="360"/>
      </w:pPr>
    </w:lvl>
    <w:lvl w:ilvl="7" w:tplc="1B8E88DE">
      <w:start w:val="1"/>
      <w:numFmt w:val="lowerLetter"/>
      <w:lvlText w:val="%8."/>
      <w:lvlJc w:val="left"/>
      <w:pPr>
        <w:ind w:left="5835" w:hanging="360"/>
      </w:pPr>
    </w:lvl>
    <w:lvl w:ilvl="8" w:tplc="2EFE1D6C">
      <w:start w:val="1"/>
      <w:numFmt w:val="lowerRoman"/>
      <w:lvlText w:val="%9."/>
      <w:lvlJc w:val="right"/>
      <w:pPr>
        <w:ind w:left="6555" w:hanging="180"/>
      </w:pPr>
    </w:lvl>
  </w:abstractNum>
  <w:abstractNum w:abstractNumId="149" w15:restartNumberingAfterBreak="0">
    <w:nsid w:val="6F9277F3"/>
    <w:multiLevelType w:val="hybridMultilevel"/>
    <w:tmpl w:val="019AC7C8"/>
    <w:lvl w:ilvl="0" w:tplc="B8F899A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499C4AD4">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2218639C">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D8C6A1D4">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AD40116A">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7C18256A">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722227A">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10D89E40">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A0D467F6">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1AD6CA9"/>
    <w:multiLevelType w:val="hybridMultilevel"/>
    <w:tmpl w:val="248EE4D6"/>
    <w:lvl w:ilvl="0" w:tplc="63BA447E">
      <w:start w:val="1"/>
      <w:numFmt w:val="decimal"/>
      <w:lvlText w:val="%1."/>
      <w:lvlJc w:val="left"/>
      <w:pPr>
        <w:ind w:left="502" w:hanging="360"/>
      </w:pPr>
    </w:lvl>
    <w:lvl w:ilvl="1" w:tplc="F9E2F018">
      <w:start w:val="1"/>
      <w:numFmt w:val="lowerLetter"/>
      <w:lvlText w:val="%2."/>
      <w:lvlJc w:val="left"/>
      <w:pPr>
        <w:ind w:left="1222" w:hanging="360"/>
      </w:pPr>
    </w:lvl>
    <w:lvl w:ilvl="2" w:tplc="74B60800">
      <w:start w:val="1"/>
      <w:numFmt w:val="lowerRoman"/>
      <w:lvlText w:val="%3."/>
      <w:lvlJc w:val="right"/>
      <w:pPr>
        <w:ind w:left="1942" w:hanging="180"/>
      </w:pPr>
    </w:lvl>
    <w:lvl w:ilvl="3" w:tplc="31FC038A">
      <w:start w:val="1"/>
      <w:numFmt w:val="decimal"/>
      <w:lvlText w:val="%4."/>
      <w:lvlJc w:val="left"/>
      <w:pPr>
        <w:ind w:left="2662" w:hanging="360"/>
      </w:pPr>
    </w:lvl>
    <w:lvl w:ilvl="4" w:tplc="44E0CBEC">
      <w:start w:val="1"/>
      <w:numFmt w:val="lowerLetter"/>
      <w:lvlText w:val="%5."/>
      <w:lvlJc w:val="left"/>
      <w:pPr>
        <w:ind w:left="3382" w:hanging="360"/>
      </w:pPr>
    </w:lvl>
    <w:lvl w:ilvl="5" w:tplc="D4F686D4">
      <w:start w:val="1"/>
      <w:numFmt w:val="lowerRoman"/>
      <w:lvlText w:val="%6."/>
      <w:lvlJc w:val="right"/>
      <w:pPr>
        <w:ind w:left="4102" w:hanging="180"/>
      </w:pPr>
    </w:lvl>
    <w:lvl w:ilvl="6" w:tplc="16CC0DCE">
      <w:start w:val="1"/>
      <w:numFmt w:val="decimal"/>
      <w:lvlText w:val="%7."/>
      <w:lvlJc w:val="left"/>
      <w:pPr>
        <w:ind w:left="4822" w:hanging="360"/>
      </w:pPr>
    </w:lvl>
    <w:lvl w:ilvl="7" w:tplc="1AF6BDC8">
      <w:start w:val="1"/>
      <w:numFmt w:val="lowerLetter"/>
      <w:lvlText w:val="%8."/>
      <w:lvlJc w:val="left"/>
      <w:pPr>
        <w:ind w:left="5542" w:hanging="360"/>
      </w:pPr>
    </w:lvl>
    <w:lvl w:ilvl="8" w:tplc="11EC0A1C">
      <w:start w:val="1"/>
      <w:numFmt w:val="lowerRoman"/>
      <w:lvlText w:val="%9."/>
      <w:lvlJc w:val="right"/>
      <w:pPr>
        <w:ind w:left="6262" w:hanging="180"/>
      </w:pPr>
    </w:lvl>
  </w:abstractNum>
  <w:abstractNum w:abstractNumId="151" w15:restartNumberingAfterBreak="0">
    <w:nsid w:val="71D714DF"/>
    <w:multiLevelType w:val="hybridMultilevel"/>
    <w:tmpl w:val="E86AF072"/>
    <w:lvl w:ilvl="0" w:tplc="FD069968">
      <w:start w:val="1"/>
      <w:numFmt w:val="decimal"/>
      <w:lvlText w:val="%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2" w15:restartNumberingAfterBreak="0">
    <w:nsid w:val="730A0932"/>
    <w:multiLevelType w:val="hybridMultilevel"/>
    <w:tmpl w:val="E2267A80"/>
    <w:lvl w:ilvl="0" w:tplc="E0607286">
      <w:start w:val="2"/>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9BA2D9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0010B32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2FA93D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14C88960">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A948B4D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502FED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91AA00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1B4C3D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46A47F5"/>
    <w:multiLevelType w:val="hybridMultilevel"/>
    <w:tmpl w:val="C50E466E"/>
    <w:lvl w:ilvl="0" w:tplc="FFFFFFFF">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C0A0017">
      <w:start w:val="1"/>
      <w:numFmt w:val="lowerLetter"/>
      <w:lvlText w:val="%2)"/>
      <w:lvlJc w:val="left"/>
      <w:pPr>
        <w:ind w:left="720" w:hanging="360"/>
      </w:pPr>
    </w:lvl>
    <w:lvl w:ilvl="2" w:tplc="FFFFFFFF">
      <w:start w:val="1"/>
      <w:numFmt w:val="lowerRoman"/>
      <w:lvlText w:val="%3"/>
      <w:lvlJc w:val="left"/>
      <w:pPr>
        <w:ind w:left="15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2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9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6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8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1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8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5F6AA0C"/>
    <w:multiLevelType w:val="hybridMultilevel"/>
    <w:tmpl w:val="04220BCE"/>
    <w:lvl w:ilvl="0" w:tplc="4BD468F4">
      <w:start w:val="1"/>
      <w:numFmt w:val="decimal"/>
      <w:lvlText w:val="%1-"/>
      <w:lvlJc w:val="left"/>
      <w:pPr>
        <w:ind w:left="502" w:hanging="360"/>
      </w:pPr>
    </w:lvl>
    <w:lvl w:ilvl="1" w:tplc="BEF658E6">
      <w:start w:val="1"/>
      <w:numFmt w:val="lowerLetter"/>
      <w:lvlText w:val="%2."/>
      <w:lvlJc w:val="left"/>
      <w:pPr>
        <w:ind w:left="1222" w:hanging="360"/>
      </w:pPr>
    </w:lvl>
    <w:lvl w:ilvl="2" w:tplc="EB1AF7BC">
      <w:start w:val="1"/>
      <w:numFmt w:val="lowerRoman"/>
      <w:lvlText w:val="%3."/>
      <w:lvlJc w:val="right"/>
      <w:pPr>
        <w:ind w:left="1942" w:hanging="180"/>
      </w:pPr>
    </w:lvl>
    <w:lvl w:ilvl="3" w:tplc="A76E8FA0">
      <w:start w:val="1"/>
      <w:numFmt w:val="decimal"/>
      <w:lvlText w:val="%4."/>
      <w:lvlJc w:val="left"/>
      <w:pPr>
        <w:ind w:left="2662" w:hanging="360"/>
      </w:pPr>
    </w:lvl>
    <w:lvl w:ilvl="4" w:tplc="50867D78">
      <w:start w:val="1"/>
      <w:numFmt w:val="lowerLetter"/>
      <w:lvlText w:val="%5."/>
      <w:lvlJc w:val="left"/>
      <w:pPr>
        <w:ind w:left="3382" w:hanging="360"/>
      </w:pPr>
    </w:lvl>
    <w:lvl w:ilvl="5" w:tplc="CB88BDB0">
      <w:start w:val="1"/>
      <w:numFmt w:val="lowerRoman"/>
      <w:lvlText w:val="%6."/>
      <w:lvlJc w:val="right"/>
      <w:pPr>
        <w:ind w:left="4102" w:hanging="180"/>
      </w:pPr>
    </w:lvl>
    <w:lvl w:ilvl="6" w:tplc="89749460">
      <w:start w:val="1"/>
      <w:numFmt w:val="decimal"/>
      <w:lvlText w:val="%7."/>
      <w:lvlJc w:val="left"/>
      <w:pPr>
        <w:ind w:left="4822" w:hanging="360"/>
      </w:pPr>
    </w:lvl>
    <w:lvl w:ilvl="7" w:tplc="A16A06B6">
      <w:start w:val="1"/>
      <w:numFmt w:val="lowerLetter"/>
      <w:lvlText w:val="%8."/>
      <w:lvlJc w:val="left"/>
      <w:pPr>
        <w:ind w:left="5542" w:hanging="360"/>
      </w:pPr>
    </w:lvl>
    <w:lvl w:ilvl="8" w:tplc="E1CC0222">
      <w:start w:val="1"/>
      <w:numFmt w:val="lowerRoman"/>
      <w:lvlText w:val="%9."/>
      <w:lvlJc w:val="right"/>
      <w:pPr>
        <w:ind w:left="6262" w:hanging="180"/>
      </w:pPr>
    </w:lvl>
  </w:abstractNum>
  <w:abstractNum w:abstractNumId="155" w15:restartNumberingAfterBreak="0">
    <w:nsid w:val="764FC2B8"/>
    <w:multiLevelType w:val="hybridMultilevel"/>
    <w:tmpl w:val="13DEA2BA"/>
    <w:lvl w:ilvl="0" w:tplc="3F6C926C">
      <w:start w:val="1"/>
      <w:numFmt w:val="decimal"/>
      <w:lvlText w:val="%1."/>
      <w:lvlJc w:val="left"/>
      <w:pPr>
        <w:ind w:left="502" w:hanging="360"/>
      </w:pPr>
    </w:lvl>
    <w:lvl w:ilvl="1" w:tplc="B162A6CE">
      <w:start w:val="1"/>
      <w:numFmt w:val="lowerLetter"/>
      <w:lvlText w:val="%2."/>
      <w:lvlJc w:val="left"/>
      <w:pPr>
        <w:ind w:left="1222" w:hanging="360"/>
      </w:pPr>
    </w:lvl>
    <w:lvl w:ilvl="2" w:tplc="B4607128">
      <w:start w:val="1"/>
      <w:numFmt w:val="lowerRoman"/>
      <w:lvlText w:val="%3."/>
      <w:lvlJc w:val="right"/>
      <w:pPr>
        <w:ind w:left="1942" w:hanging="180"/>
      </w:pPr>
    </w:lvl>
    <w:lvl w:ilvl="3" w:tplc="6F988DE2">
      <w:start w:val="1"/>
      <w:numFmt w:val="decimal"/>
      <w:lvlText w:val="%4."/>
      <w:lvlJc w:val="left"/>
      <w:pPr>
        <w:ind w:left="2662" w:hanging="360"/>
      </w:pPr>
    </w:lvl>
    <w:lvl w:ilvl="4" w:tplc="B2A845B6">
      <w:start w:val="1"/>
      <w:numFmt w:val="lowerLetter"/>
      <w:lvlText w:val="%5."/>
      <w:lvlJc w:val="left"/>
      <w:pPr>
        <w:ind w:left="3382" w:hanging="360"/>
      </w:pPr>
    </w:lvl>
    <w:lvl w:ilvl="5" w:tplc="AEF6A530">
      <w:start w:val="1"/>
      <w:numFmt w:val="lowerRoman"/>
      <w:lvlText w:val="%6."/>
      <w:lvlJc w:val="right"/>
      <w:pPr>
        <w:ind w:left="4102" w:hanging="180"/>
      </w:pPr>
    </w:lvl>
    <w:lvl w:ilvl="6" w:tplc="D3562CEE">
      <w:start w:val="1"/>
      <w:numFmt w:val="decimal"/>
      <w:lvlText w:val="%7."/>
      <w:lvlJc w:val="left"/>
      <w:pPr>
        <w:ind w:left="4822" w:hanging="360"/>
      </w:pPr>
    </w:lvl>
    <w:lvl w:ilvl="7" w:tplc="F77631A2">
      <w:start w:val="1"/>
      <w:numFmt w:val="lowerLetter"/>
      <w:lvlText w:val="%8."/>
      <w:lvlJc w:val="left"/>
      <w:pPr>
        <w:ind w:left="5542" w:hanging="360"/>
      </w:pPr>
    </w:lvl>
    <w:lvl w:ilvl="8" w:tplc="8BDC08EA">
      <w:start w:val="1"/>
      <w:numFmt w:val="lowerRoman"/>
      <w:lvlText w:val="%9."/>
      <w:lvlJc w:val="right"/>
      <w:pPr>
        <w:ind w:left="6262" w:hanging="180"/>
      </w:pPr>
    </w:lvl>
  </w:abstractNum>
  <w:abstractNum w:abstractNumId="156" w15:restartNumberingAfterBreak="0">
    <w:nsid w:val="771A050E"/>
    <w:multiLevelType w:val="hybridMultilevel"/>
    <w:tmpl w:val="187A45DA"/>
    <w:lvl w:ilvl="0" w:tplc="1176475C">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2402BEE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5EEF84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4047C3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90EA0B86">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73CA8494">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BD72607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B342A5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4F641D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8384A12"/>
    <w:multiLevelType w:val="hybridMultilevel"/>
    <w:tmpl w:val="C5C25D66"/>
    <w:lvl w:ilvl="0" w:tplc="74927630">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25691A0">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4A4A4E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8632AA6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A74EF66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C980D44">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45A8CF9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8C0081E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1452E31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8565887"/>
    <w:multiLevelType w:val="multilevel"/>
    <w:tmpl w:val="E76A55A8"/>
    <w:lvl w:ilvl="0">
      <w:start w:val="1"/>
      <w:numFmt w:val="decimal"/>
      <w:lvlText w:val="%1."/>
      <w:lvlJc w:val="left"/>
      <w:pPr>
        <w:ind w:left="120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1.%2."/>
      <w:lvlJc w:val="left"/>
      <w:pPr>
        <w:ind w:left="143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4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6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5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0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2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4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6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97314F5"/>
    <w:multiLevelType w:val="hybridMultilevel"/>
    <w:tmpl w:val="609E1F7A"/>
    <w:lvl w:ilvl="0" w:tplc="3C669384">
      <w:start w:val="1"/>
      <w:numFmt w:val="decimal"/>
      <w:lvlText w:val="%1-"/>
      <w:lvlJc w:val="left"/>
      <w:pPr>
        <w:ind w:left="862" w:hanging="360"/>
      </w:pPr>
    </w:lvl>
    <w:lvl w:ilvl="1" w:tplc="0C0A0019">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60" w15:restartNumberingAfterBreak="0">
    <w:nsid w:val="7C62025E"/>
    <w:multiLevelType w:val="hybridMultilevel"/>
    <w:tmpl w:val="16727460"/>
    <w:lvl w:ilvl="0" w:tplc="2B6060EE">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1A1CFB54">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791CC51C">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6B841D6E">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6608D2AA">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2DEC8A0">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4586B19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F4A030E6">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4B5C6AE8">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D3C45D4"/>
    <w:multiLevelType w:val="hybridMultilevel"/>
    <w:tmpl w:val="4DF06E84"/>
    <w:lvl w:ilvl="0" w:tplc="2BF4AB10">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C009E2A">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95CA03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C06994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042B460">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312544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922C2B6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6E04D8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120A779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D671D12"/>
    <w:multiLevelType w:val="hybridMultilevel"/>
    <w:tmpl w:val="F9062576"/>
    <w:lvl w:ilvl="0" w:tplc="0C0A0017">
      <w:start w:val="1"/>
      <w:numFmt w:val="lowerLetter"/>
      <w:lvlText w:val="%1)"/>
      <w:lvlJc w:val="left"/>
      <w:pPr>
        <w:ind w:left="1151" w:hanging="360"/>
      </w:pPr>
    </w:lvl>
    <w:lvl w:ilvl="1" w:tplc="0C0A0019" w:tentative="1">
      <w:start w:val="1"/>
      <w:numFmt w:val="lowerLetter"/>
      <w:lvlText w:val="%2."/>
      <w:lvlJc w:val="left"/>
      <w:pPr>
        <w:ind w:left="1871" w:hanging="360"/>
      </w:pPr>
    </w:lvl>
    <w:lvl w:ilvl="2" w:tplc="0C0A001B" w:tentative="1">
      <w:start w:val="1"/>
      <w:numFmt w:val="lowerRoman"/>
      <w:lvlText w:val="%3."/>
      <w:lvlJc w:val="right"/>
      <w:pPr>
        <w:ind w:left="2591" w:hanging="180"/>
      </w:pPr>
    </w:lvl>
    <w:lvl w:ilvl="3" w:tplc="0C0A000F" w:tentative="1">
      <w:start w:val="1"/>
      <w:numFmt w:val="decimal"/>
      <w:lvlText w:val="%4."/>
      <w:lvlJc w:val="left"/>
      <w:pPr>
        <w:ind w:left="3311" w:hanging="360"/>
      </w:pPr>
    </w:lvl>
    <w:lvl w:ilvl="4" w:tplc="0C0A0019" w:tentative="1">
      <w:start w:val="1"/>
      <w:numFmt w:val="lowerLetter"/>
      <w:lvlText w:val="%5."/>
      <w:lvlJc w:val="left"/>
      <w:pPr>
        <w:ind w:left="4031" w:hanging="360"/>
      </w:pPr>
    </w:lvl>
    <w:lvl w:ilvl="5" w:tplc="0C0A001B" w:tentative="1">
      <w:start w:val="1"/>
      <w:numFmt w:val="lowerRoman"/>
      <w:lvlText w:val="%6."/>
      <w:lvlJc w:val="right"/>
      <w:pPr>
        <w:ind w:left="4751" w:hanging="180"/>
      </w:pPr>
    </w:lvl>
    <w:lvl w:ilvl="6" w:tplc="0C0A000F" w:tentative="1">
      <w:start w:val="1"/>
      <w:numFmt w:val="decimal"/>
      <w:lvlText w:val="%7."/>
      <w:lvlJc w:val="left"/>
      <w:pPr>
        <w:ind w:left="5471" w:hanging="360"/>
      </w:pPr>
    </w:lvl>
    <w:lvl w:ilvl="7" w:tplc="0C0A0019" w:tentative="1">
      <w:start w:val="1"/>
      <w:numFmt w:val="lowerLetter"/>
      <w:lvlText w:val="%8."/>
      <w:lvlJc w:val="left"/>
      <w:pPr>
        <w:ind w:left="6191" w:hanging="360"/>
      </w:pPr>
    </w:lvl>
    <w:lvl w:ilvl="8" w:tplc="0C0A001B" w:tentative="1">
      <w:start w:val="1"/>
      <w:numFmt w:val="lowerRoman"/>
      <w:lvlText w:val="%9."/>
      <w:lvlJc w:val="right"/>
      <w:pPr>
        <w:ind w:left="6911" w:hanging="180"/>
      </w:pPr>
    </w:lvl>
  </w:abstractNum>
  <w:abstractNum w:abstractNumId="163" w15:restartNumberingAfterBreak="0">
    <w:nsid w:val="7E7234BC"/>
    <w:multiLevelType w:val="hybridMultilevel"/>
    <w:tmpl w:val="BF20AB80"/>
    <w:lvl w:ilvl="0" w:tplc="C7FA50C4">
      <w:start w:val="4"/>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B40A97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D30ADB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F67693A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1F2D6F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FB6B2F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078362E">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F348CC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55802E0">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num w:numId="1" w16cid:durableId="387842831">
    <w:abstractNumId w:val="46"/>
  </w:num>
  <w:num w:numId="2" w16cid:durableId="815685324">
    <w:abstractNumId w:val="42"/>
  </w:num>
  <w:num w:numId="3" w16cid:durableId="1253778112">
    <w:abstractNumId w:val="7"/>
  </w:num>
  <w:num w:numId="4" w16cid:durableId="960457534">
    <w:abstractNumId w:val="39"/>
  </w:num>
  <w:num w:numId="5" w16cid:durableId="1823740395">
    <w:abstractNumId w:val="93"/>
  </w:num>
  <w:num w:numId="6" w16cid:durableId="1313753755">
    <w:abstractNumId w:val="55"/>
  </w:num>
  <w:num w:numId="7" w16cid:durableId="1039863525">
    <w:abstractNumId w:val="91"/>
  </w:num>
  <w:num w:numId="8" w16cid:durableId="946426135">
    <w:abstractNumId w:val="155"/>
  </w:num>
  <w:num w:numId="9" w16cid:durableId="49113066">
    <w:abstractNumId w:val="0"/>
  </w:num>
  <w:num w:numId="10" w16cid:durableId="1190218694">
    <w:abstractNumId w:val="130"/>
  </w:num>
  <w:num w:numId="11" w16cid:durableId="950937075">
    <w:abstractNumId w:val="150"/>
  </w:num>
  <w:num w:numId="12" w16cid:durableId="1928809771">
    <w:abstractNumId w:val="63"/>
  </w:num>
  <w:num w:numId="13" w16cid:durableId="1717391776">
    <w:abstractNumId w:val="117"/>
  </w:num>
  <w:num w:numId="14" w16cid:durableId="1557474521">
    <w:abstractNumId w:val="56"/>
  </w:num>
  <w:num w:numId="15" w16cid:durableId="1642660366">
    <w:abstractNumId w:val="135"/>
  </w:num>
  <w:num w:numId="16" w16cid:durableId="964821227">
    <w:abstractNumId w:val="68"/>
  </w:num>
  <w:num w:numId="17" w16cid:durableId="1772235729">
    <w:abstractNumId w:val="14"/>
  </w:num>
  <w:num w:numId="18" w16cid:durableId="581839099">
    <w:abstractNumId w:val="15"/>
  </w:num>
  <w:num w:numId="19" w16cid:durableId="76365713">
    <w:abstractNumId w:val="54"/>
  </w:num>
  <w:num w:numId="20" w16cid:durableId="2002393471">
    <w:abstractNumId w:val="75"/>
  </w:num>
  <w:num w:numId="21" w16cid:durableId="397289828">
    <w:abstractNumId w:val="148"/>
  </w:num>
  <w:num w:numId="22" w16cid:durableId="28604346">
    <w:abstractNumId w:val="28"/>
  </w:num>
  <w:num w:numId="23" w16cid:durableId="2107454751">
    <w:abstractNumId w:val="89"/>
  </w:num>
  <w:num w:numId="24" w16cid:durableId="1619600800">
    <w:abstractNumId w:val="154"/>
  </w:num>
  <w:num w:numId="25" w16cid:durableId="1061247180">
    <w:abstractNumId w:val="138"/>
  </w:num>
  <w:num w:numId="26" w16cid:durableId="936401275">
    <w:abstractNumId w:val="82"/>
  </w:num>
  <w:num w:numId="27" w16cid:durableId="1796944985">
    <w:abstractNumId w:val="120"/>
  </w:num>
  <w:num w:numId="28" w16cid:durableId="1738094094">
    <w:abstractNumId w:val="79"/>
  </w:num>
  <w:num w:numId="29" w16cid:durableId="1967469022">
    <w:abstractNumId w:val="41"/>
  </w:num>
  <w:num w:numId="30" w16cid:durableId="1390881658">
    <w:abstractNumId w:val="115"/>
  </w:num>
  <w:num w:numId="31" w16cid:durableId="1915316864">
    <w:abstractNumId w:val="53"/>
  </w:num>
  <w:num w:numId="32" w16cid:durableId="2075539179">
    <w:abstractNumId w:val="17"/>
  </w:num>
  <w:num w:numId="33" w16cid:durableId="693072869">
    <w:abstractNumId w:val="72"/>
  </w:num>
  <w:num w:numId="34" w16cid:durableId="726996954">
    <w:abstractNumId w:val="143"/>
  </w:num>
  <w:num w:numId="35" w16cid:durableId="111098373">
    <w:abstractNumId w:val="145"/>
  </w:num>
  <w:num w:numId="36" w16cid:durableId="1609042855">
    <w:abstractNumId w:val="73"/>
  </w:num>
  <w:num w:numId="37" w16cid:durableId="821386295">
    <w:abstractNumId w:val="19"/>
  </w:num>
  <w:num w:numId="38" w16cid:durableId="485321183">
    <w:abstractNumId w:val="60"/>
  </w:num>
  <w:num w:numId="39" w16cid:durableId="77556991">
    <w:abstractNumId w:val="86"/>
  </w:num>
  <w:num w:numId="40" w16cid:durableId="1479499405">
    <w:abstractNumId w:val="76"/>
  </w:num>
  <w:num w:numId="41" w16cid:durableId="2083289734">
    <w:abstractNumId w:val="140"/>
  </w:num>
  <w:num w:numId="42" w16cid:durableId="586228545">
    <w:abstractNumId w:val="149"/>
  </w:num>
  <w:num w:numId="43" w16cid:durableId="1421217693">
    <w:abstractNumId w:val="29"/>
  </w:num>
  <w:num w:numId="44" w16cid:durableId="505096829">
    <w:abstractNumId w:val="10"/>
  </w:num>
  <w:num w:numId="45" w16cid:durableId="1717970310">
    <w:abstractNumId w:val="85"/>
  </w:num>
  <w:num w:numId="46" w16cid:durableId="2032144977">
    <w:abstractNumId w:val="163"/>
  </w:num>
  <w:num w:numId="47" w16cid:durableId="1841693219">
    <w:abstractNumId w:val="87"/>
  </w:num>
  <w:num w:numId="48" w16cid:durableId="367487181">
    <w:abstractNumId w:val="48"/>
  </w:num>
  <w:num w:numId="49" w16cid:durableId="1948656144">
    <w:abstractNumId w:val="152"/>
  </w:num>
  <w:num w:numId="50" w16cid:durableId="1966692390">
    <w:abstractNumId w:val="23"/>
  </w:num>
  <w:num w:numId="51" w16cid:durableId="247269897">
    <w:abstractNumId w:val="11"/>
  </w:num>
  <w:num w:numId="52" w16cid:durableId="1493445056">
    <w:abstractNumId w:val="74"/>
  </w:num>
  <w:num w:numId="53" w16cid:durableId="99496767">
    <w:abstractNumId w:val="137"/>
  </w:num>
  <w:num w:numId="54" w16cid:durableId="992414806">
    <w:abstractNumId w:val="59"/>
  </w:num>
  <w:num w:numId="55" w16cid:durableId="987324724">
    <w:abstractNumId w:val="160"/>
  </w:num>
  <w:num w:numId="56" w16cid:durableId="530261031">
    <w:abstractNumId w:val="101"/>
  </w:num>
  <w:num w:numId="57" w16cid:durableId="754058775">
    <w:abstractNumId w:val="52"/>
  </w:num>
  <w:num w:numId="58" w16cid:durableId="1922912748">
    <w:abstractNumId w:val="127"/>
  </w:num>
  <w:num w:numId="59" w16cid:durableId="1821266635">
    <w:abstractNumId w:val="44"/>
  </w:num>
  <w:num w:numId="60" w16cid:durableId="1037776176">
    <w:abstractNumId w:val="126"/>
  </w:num>
  <w:num w:numId="61" w16cid:durableId="1057243311">
    <w:abstractNumId w:val="144"/>
  </w:num>
  <w:num w:numId="62" w16cid:durableId="1931043229">
    <w:abstractNumId w:val="64"/>
  </w:num>
  <w:num w:numId="63" w16cid:durableId="1293829259">
    <w:abstractNumId w:val="20"/>
  </w:num>
  <w:num w:numId="64" w16cid:durableId="1455520784">
    <w:abstractNumId w:val="6"/>
  </w:num>
  <w:num w:numId="65" w16cid:durableId="2007509303">
    <w:abstractNumId w:val="67"/>
  </w:num>
  <w:num w:numId="66" w16cid:durableId="2118674512">
    <w:abstractNumId w:val="16"/>
  </w:num>
  <w:num w:numId="67" w16cid:durableId="9186459">
    <w:abstractNumId w:val="62"/>
  </w:num>
  <w:num w:numId="68" w16cid:durableId="2000691035">
    <w:abstractNumId w:val="18"/>
  </w:num>
  <w:num w:numId="69" w16cid:durableId="2011255882">
    <w:abstractNumId w:val="26"/>
  </w:num>
  <w:num w:numId="70" w16cid:durableId="1861972235">
    <w:abstractNumId w:val="124"/>
  </w:num>
  <w:num w:numId="71" w16cid:durableId="882525645">
    <w:abstractNumId w:val="102"/>
  </w:num>
  <w:num w:numId="72" w16cid:durableId="785736637">
    <w:abstractNumId w:val="106"/>
  </w:num>
  <w:num w:numId="73" w16cid:durableId="1487939866">
    <w:abstractNumId w:val="131"/>
  </w:num>
  <w:num w:numId="74" w16cid:durableId="631331223">
    <w:abstractNumId w:val="51"/>
  </w:num>
  <w:num w:numId="75" w16cid:durableId="599290245">
    <w:abstractNumId w:val="61"/>
  </w:num>
  <w:num w:numId="76" w16cid:durableId="310982012">
    <w:abstractNumId w:val="125"/>
  </w:num>
  <w:num w:numId="77" w16cid:durableId="323317478">
    <w:abstractNumId w:val="95"/>
  </w:num>
  <w:num w:numId="78" w16cid:durableId="699551742">
    <w:abstractNumId w:val="57"/>
  </w:num>
  <w:num w:numId="79" w16cid:durableId="1089158502">
    <w:abstractNumId w:val="49"/>
  </w:num>
  <w:num w:numId="80" w16cid:durableId="1430664504">
    <w:abstractNumId w:val="97"/>
  </w:num>
  <w:num w:numId="81" w16cid:durableId="664819539">
    <w:abstractNumId w:val="119"/>
  </w:num>
  <w:num w:numId="82" w16cid:durableId="1587886293">
    <w:abstractNumId w:val="146"/>
  </w:num>
  <w:num w:numId="83" w16cid:durableId="629019069">
    <w:abstractNumId w:val="50"/>
  </w:num>
  <w:num w:numId="84" w16cid:durableId="2062317029">
    <w:abstractNumId w:val="94"/>
  </w:num>
  <w:num w:numId="85" w16cid:durableId="1030230130">
    <w:abstractNumId w:val="147"/>
  </w:num>
  <w:num w:numId="86" w16cid:durableId="377245284">
    <w:abstractNumId w:val="35"/>
  </w:num>
  <w:num w:numId="87" w16cid:durableId="1544711515">
    <w:abstractNumId w:val="98"/>
  </w:num>
  <w:num w:numId="88" w16cid:durableId="1208642894">
    <w:abstractNumId w:val="45"/>
  </w:num>
  <w:num w:numId="89" w16cid:durableId="541526836">
    <w:abstractNumId w:val="77"/>
  </w:num>
  <w:num w:numId="90" w16cid:durableId="1828010020">
    <w:abstractNumId w:val="157"/>
  </w:num>
  <w:num w:numId="91" w16cid:durableId="1494367660">
    <w:abstractNumId w:val="161"/>
  </w:num>
  <w:num w:numId="92" w16cid:durableId="298193265">
    <w:abstractNumId w:val="156"/>
  </w:num>
  <w:num w:numId="93" w16cid:durableId="1990211903">
    <w:abstractNumId w:val="5"/>
  </w:num>
  <w:num w:numId="94" w16cid:durableId="1744529119">
    <w:abstractNumId w:val="81"/>
  </w:num>
  <w:num w:numId="95" w16cid:durableId="15892191">
    <w:abstractNumId w:val="112"/>
  </w:num>
  <w:num w:numId="96" w16cid:durableId="1725256236">
    <w:abstractNumId w:val="40"/>
  </w:num>
  <w:num w:numId="97" w16cid:durableId="80638218">
    <w:abstractNumId w:val="128"/>
  </w:num>
  <w:num w:numId="98" w16cid:durableId="240867810">
    <w:abstractNumId w:val="111"/>
  </w:num>
  <w:num w:numId="99" w16cid:durableId="1588228746">
    <w:abstractNumId w:val="3"/>
  </w:num>
  <w:num w:numId="100" w16cid:durableId="1284117021">
    <w:abstractNumId w:val="66"/>
  </w:num>
  <w:num w:numId="101" w16cid:durableId="1399278566">
    <w:abstractNumId w:val="105"/>
  </w:num>
  <w:num w:numId="102" w16cid:durableId="1668898763">
    <w:abstractNumId w:val="104"/>
  </w:num>
  <w:num w:numId="103" w16cid:durableId="1607882330">
    <w:abstractNumId w:val="70"/>
  </w:num>
  <w:num w:numId="104" w16cid:durableId="474562907">
    <w:abstractNumId w:val="36"/>
  </w:num>
  <w:num w:numId="105" w16cid:durableId="1775705440">
    <w:abstractNumId w:val="108"/>
  </w:num>
  <w:num w:numId="106" w16cid:durableId="409354158">
    <w:abstractNumId w:val="110"/>
  </w:num>
  <w:num w:numId="107" w16cid:durableId="222958168">
    <w:abstractNumId w:val="4"/>
  </w:num>
  <w:num w:numId="108" w16cid:durableId="352924034">
    <w:abstractNumId w:val="27"/>
  </w:num>
  <w:num w:numId="109" w16cid:durableId="1824152959">
    <w:abstractNumId w:val="158"/>
  </w:num>
  <w:num w:numId="110" w16cid:durableId="1555039749">
    <w:abstractNumId w:val="13"/>
  </w:num>
  <w:num w:numId="111" w16cid:durableId="363405271">
    <w:abstractNumId w:val="78"/>
  </w:num>
  <w:num w:numId="112" w16cid:durableId="568882856">
    <w:abstractNumId w:val="100"/>
  </w:num>
  <w:num w:numId="113" w16cid:durableId="2122600608">
    <w:abstractNumId w:val="37"/>
  </w:num>
  <w:num w:numId="114" w16cid:durableId="760951906">
    <w:abstractNumId w:val="80"/>
  </w:num>
  <w:num w:numId="115" w16cid:durableId="1445074394">
    <w:abstractNumId w:val="159"/>
  </w:num>
  <w:num w:numId="116" w16cid:durableId="224142726">
    <w:abstractNumId w:val="84"/>
  </w:num>
  <w:num w:numId="117" w16cid:durableId="691036964">
    <w:abstractNumId w:val="34"/>
  </w:num>
  <w:num w:numId="118" w16cid:durableId="777485300">
    <w:abstractNumId w:val="9"/>
  </w:num>
  <w:num w:numId="119" w16cid:durableId="157621488">
    <w:abstractNumId w:val="99"/>
  </w:num>
  <w:num w:numId="120" w16cid:durableId="736712470">
    <w:abstractNumId w:val="90"/>
  </w:num>
  <w:num w:numId="121" w16cid:durableId="767239317">
    <w:abstractNumId w:val="88"/>
  </w:num>
  <w:num w:numId="122" w16cid:durableId="252518528">
    <w:abstractNumId w:val="1"/>
  </w:num>
  <w:num w:numId="123" w16cid:durableId="741487032">
    <w:abstractNumId w:val="38"/>
  </w:num>
  <w:num w:numId="124" w16cid:durableId="657534608">
    <w:abstractNumId w:val="32"/>
  </w:num>
  <w:num w:numId="125" w16cid:durableId="465243810">
    <w:abstractNumId w:val="24"/>
  </w:num>
  <w:num w:numId="126" w16cid:durableId="2130510716">
    <w:abstractNumId w:val="123"/>
  </w:num>
  <w:num w:numId="127" w16cid:durableId="1762413689">
    <w:abstractNumId w:val="31"/>
  </w:num>
  <w:num w:numId="128" w16cid:durableId="539976980">
    <w:abstractNumId w:val="21"/>
  </w:num>
  <w:num w:numId="129" w16cid:durableId="1622761793">
    <w:abstractNumId w:val="103"/>
  </w:num>
  <w:num w:numId="130" w16cid:durableId="1618759368">
    <w:abstractNumId w:val="22"/>
  </w:num>
  <w:num w:numId="131" w16cid:durableId="1012027636">
    <w:abstractNumId w:val="122"/>
  </w:num>
  <w:num w:numId="132" w16cid:durableId="717124873">
    <w:abstractNumId w:val="58"/>
  </w:num>
  <w:num w:numId="133" w16cid:durableId="131292480">
    <w:abstractNumId w:val="69"/>
  </w:num>
  <w:num w:numId="134" w16cid:durableId="281034183">
    <w:abstractNumId w:val="65"/>
  </w:num>
  <w:num w:numId="135" w16cid:durableId="332488672">
    <w:abstractNumId w:val="113"/>
  </w:num>
  <w:num w:numId="136" w16cid:durableId="522667945">
    <w:abstractNumId w:val="129"/>
  </w:num>
  <w:num w:numId="137" w16cid:durableId="64763093">
    <w:abstractNumId w:val="136"/>
  </w:num>
  <w:num w:numId="138" w16cid:durableId="1151561478">
    <w:abstractNumId w:val="25"/>
  </w:num>
  <w:num w:numId="139" w16cid:durableId="1908035526">
    <w:abstractNumId w:val="33"/>
  </w:num>
  <w:num w:numId="140" w16cid:durableId="1633291558">
    <w:abstractNumId w:val="30"/>
  </w:num>
  <w:num w:numId="141" w16cid:durableId="1167021337">
    <w:abstractNumId w:val="109"/>
  </w:num>
  <w:num w:numId="142" w16cid:durableId="730541638">
    <w:abstractNumId w:val="139"/>
  </w:num>
  <w:num w:numId="143" w16cid:durableId="1824466107">
    <w:abstractNumId w:val="114"/>
  </w:num>
  <w:num w:numId="144" w16cid:durableId="527723366">
    <w:abstractNumId w:val="47"/>
  </w:num>
  <w:num w:numId="145" w16cid:durableId="514153260">
    <w:abstractNumId w:val="132"/>
  </w:num>
  <w:num w:numId="146" w16cid:durableId="1010107181">
    <w:abstractNumId w:val="151"/>
  </w:num>
  <w:num w:numId="147" w16cid:durableId="1957062175">
    <w:abstractNumId w:val="142"/>
  </w:num>
  <w:num w:numId="148" w16cid:durableId="288052472">
    <w:abstractNumId w:val="141"/>
  </w:num>
  <w:num w:numId="149" w16cid:durableId="1951084726">
    <w:abstractNumId w:val="8"/>
  </w:num>
  <w:num w:numId="150" w16cid:durableId="31464651">
    <w:abstractNumId w:val="83"/>
  </w:num>
  <w:num w:numId="151" w16cid:durableId="1869297245">
    <w:abstractNumId w:val="71"/>
  </w:num>
  <w:num w:numId="152" w16cid:durableId="1396396275">
    <w:abstractNumId w:val="92"/>
  </w:num>
  <w:num w:numId="153" w16cid:durableId="1433280555">
    <w:abstractNumId w:val="116"/>
  </w:num>
  <w:num w:numId="154" w16cid:durableId="206066827">
    <w:abstractNumId w:val="107"/>
  </w:num>
  <w:num w:numId="155" w16cid:durableId="213590467">
    <w:abstractNumId w:val="118"/>
  </w:num>
  <w:num w:numId="156" w16cid:durableId="594090548">
    <w:abstractNumId w:val="121"/>
  </w:num>
  <w:num w:numId="157" w16cid:durableId="2058120062">
    <w:abstractNumId w:val="43"/>
  </w:num>
  <w:num w:numId="158" w16cid:durableId="1225489962">
    <w:abstractNumId w:val="133"/>
  </w:num>
  <w:num w:numId="159" w16cid:durableId="1249461948">
    <w:abstractNumId w:val="153"/>
  </w:num>
  <w:num w:numId="160" w16cid:durableId="958998560">
    <w:abstractNumId w:val="162"/>
  </w:num>
  <w:num w:numId="161" w16cid:durableId="118106260">
    <w:abstractNumId w:val="2"/>
  </w:num>
  <w:num w:numId="162" w16cid:durableId="49228310">
    <w:abstractNumId w:val="96"/>
  </w:num>
  <w:num w:numId="163" w16cid:durableId="737050292">
    <w:abstractNumId w:val="12"/>
  </w:num>
  <w:num w:numId="164" w16cid:durableId="47148083">
    <w:abstractNumId w:val="134"/>
  </w:num>
  <w:numIdMacAtCleanup w:val="1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Cristina Tavares Briosa">
    <w15:presenceInfo w15:providerId="AD" w15:userId="S::mtbriosa@dgav.pt::7feb9a51-b643-4227-813a-bf672e441bc0"/>
  </w15:person>
  <w15:person w15:author="Gui Jorge Machado Sarmento">
    <w15:presenceInfo w15:providerId="AD" w15:userId="S::gui.sarmento@dgav.pt::440c1072-2988-4e3c-bf74-1abc93eb1ae1"/>
  </w15:person>
  <w15:person w15:author="Rui André Vidal">
    <w15:presenceInfo w15:providerId="AD" w15:userId="S::rui.vidal@dgav.pt::59da2f56-57bd-417a-b621-20c009033788"/>
  </w15:person>
  <w15:person w15:author="Susana Margarida Gonçalves Silva Santos">
    <w15:presenceInfo w15:providerId="AD" w15:userId="S::susana.goncalves@dgav.pt::5344449e-b367-4f5f-89ff-b1e57063be3e"/>
  </w15:person>
  <w15:person w15:author="Maria Helena Menezes Maia">
    <w15:presenceInfo w15:providerId="AD" w15:userId="S::hmaia@dgav.pt::a66831bd-86ae-4d97-a098-dbb74b989573"/>
  </w15:person>
  <w15:person w15:author="Maria Rosário Silva Lemos Cidadão">
    <w15:presenceInfo w15:providerId="AD" w15:userId="S::mcidadao@dgav.pt::6b8a8a9e-dfea-482a-ad22-d282462b5872"/>
  </w15:person>
  <w15:person w15:author="Maria Jorge Caldeira Carvalho Antunes Correia">
    <w15:presenceInfo w15:providerId="AD" w15:userId="S::mcorreia@dgav.pt::1e1de6ea-f221-4389-8ea4-0e9a44ac8c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1CF"/>
    <w:rsid w:val="00000ED8"/>
    <w:rsid w:val="00006CC6"/>
    <w:rsid w:val="00010413"/>
    <w:rsid w:val="0001128C"/>
    <w:rsid w:val="00013DC0"/>
    <w:rsid w:val="00030161"/>
    <w:rsid w:val="000337F0"/>
    <w:rsid w:val="00034D05"/>
    <w:rsid w:val="00035FBE"/>
    <w:rsid w:val="00056B0E"/>
    <w:rsid w:val="00060402"/>
    <w:rsid w:val="00060536"/>
    <w:rsid w:val="00075BA2"/>
    <w:rsid w:val="000812E5"/>
    <w:rsid w:val="00084F71"/>
    <w:rsid w:val="00090C7B"/>
    <w:rsid w:val="000A031E"/>
    <w:rsid w:val="000A41DF"/>
    <w:rsid w:val="000A6D23"/>
    <w:rsid w:val="000B32E6"/>
    <w:rsid w:val="000B5CE6"/>
    <w:rsid w:val="000B6189"/>
    <w:rsid w:val="000C4BF1"/>
    <w:rsid w:val="000E0509"/>
    <w:rsid w:val="000E1F71"/>
    <w:rsid w:val="000E5422"/>
    <w:rsid w:val="000F645F"/>
    <w:rsid w:val="000F6E23"/>
    <w:rsid w:val="000F7DB3"/>
    <w:rsid w:val="001035C9"/>
    <w:rsid w:val="00105B8E"/>
    <w:rsid w:val="0011077D"/>
    <w:rsid w:val="00113354"/>
    <w:rsid w:val="00115380"/>
    <w:rsid w:val="0011793F"/>
    <w:rsid w:val="00117B73"/>
    <w:rsid w:val="0013155C"/>
    <w:rsid w:val="00144B85"/>
    <w:rsid w:val="00151F5E"/>
    <w:rsid w:val="00152662"/>
    <w:rsid w:val="001543DC"/>
    <w:rsid w:val="00156D37"/>
    <w:rsid w:val="0016441E"/>
    <w:rsid w:val="001667B4"/>
    <w:rsid w:val="00171097"/>
    <w:rsid w:val="00172FB2"/>
    <w:rsid w:val="00173F48"/>
    <w:rsid w:val="00190597"/>
    <w:rsid w:val="00192BC3"/>
    <w:rsid w:val="00195B87"/>
    <w:rsid w:val="001A0189"/>
    <w:rsid w:val="001A29C4"/>
    <w:rsid w:val="001A7871"/>
    <w:rsid w:val="001B0F78"/>
    <w:rsid w:val="001C6305"/>
    <w:rsid w:val="001D25FD"/>
    <w:rsid w:val="001D48BF"/>
    <w:rsid w:val="001D4E3A"/>
    <w:rsid w:val="001D5BFE"/>
    <w:rsid w:val="0020208B"/>
    <w:rsid w:val="00210E8D"/>
    <w:rsid w:val="00243575"/>
    <w:rsid w:val="00243969"/>
    <w:rsid w:val="00248B71"/>
    <w:rsid w:val="002622BC"/>
    <w:rsid w:val="002672D3"/>
    <w:rsid w:val="0027368E"/>
    <w:rsid w:val="0028194D"/>
    <w:rsid w:val="0028240E"/>
    <w:rsid w:val="00286A41"/>
    <w:rsid w:val="00292239"/>
    <w:rsid w:val="0029617A"/>
    <w:rsid w:val="002A2385"/>
    <w:rsid w:val="002A7C2A"/>
    <w:rsid w:val="002B5462"/>
    <w:rsid w:val="002C1225"/>
    <w:rsid w:val="002C3DD1"/>
    <w:rsid w:val="002C8051"/>
    <w:rsid w:val="002D3C5C"/>
    <w:rsid w:val="002D7F8D"/>
    <w:rsid w:val="002E1E47"/>
    <w:rsid w:val="002E53E2"/>
    <w:rsid w:val="00324D81"/>
    <w:rsid w:val="003327CA"/>
    <w:rsid w:val="003426F5"/>
    <w:rsid w:val="00345D14"/>
    <w:rsid w:val="00350677"/>
    <w:rsid w:val="0035C9D5"/>
    <w:rsid w:val="003702F8"/>
    <w:rsid w:val="00377AEC"/>
    <w:rsid w:val="003832F2"/>
    <w:rsid w:val="00387091"/>
    <w:rsid w:val="003A2C09"/>
    <w:rsid w:val="003B324B"/>
    <w:rsid w:val="003C9E22"/>
    <w:rsid w:val="003D11E8"/>
    <w:rsid w:val="003D615A"/>
    <w:rsid w:val="003E3416"/>
    <w:rsid w:val="003EC412"/>
    <w:rsid w:val="003F30B6"/>
    <w:rsid w:val="003F5893"/>
    <w:rsid w:val="00400F4F"/>
    <w:rsid w:val="004126F3"/>
    <w:rsid w:val="00422F00"/>
    <w:rsid w:val="0042774A"/>
    <w:rsid w:val="0043326E"/>
    <w:rsid w:val="0043CC04"/>
    <w:rsid w:val="00444A70"/>
    <w:rsid w:val="0044700F"/>
    <w:rsid w:val="00453571"/>
    <w:rsid w:val="00455B63"/>
    <w:rsid w:val="0046540A"/>
    <w:rsid w:val="00470FE2"/>
    <w:rsid w:val="00473C10"/>
    <w:rsid w:val="00473DDD"/>
    <w:rsid w:val="00475944"/>
    <w:rsid w:val="00476CF3"/>
    <w:rsid w:val="004A4934"/>
    <w:rsid w:val="004A4E89"/>
    <w:rsid w:val="004B4142"/>
    <w:rsid w:val="004C3A1D"/>
    <w:rsid w:val="004FFCA3"/>
    <w:rsid w:val="005101CF"/>
    <w:rsid w:val="00510925"/>
    <w:rsid w:val="00525E17"/>
    <w:rsid w:val="00526853"/>
    <w:rsid w:val="0053151A"/>
    <w:rsid w:val="00534B20"/>
    <w:rsid w:val="00553601"/>
    <w:rsid w:val="00555710"/>
    <w:rsid w:val="00562803"/>
    <w:rsid w:val="0058206D"/>
    <w:rsid w:val="005925AB"/>
    <w:rsid w:val="005A0E33"/>
    <w:rsid w:val="005B0422"/>
    <w:rsid w:val="005B28A3"/>
    <w:rsid w:val="005C2A3A"/>
    <w:rsid w:val="005D1F8F"/>
    <w:rsid w:val="005D3A1C"/>
    <w:rsid w:val="005E68AA"/>
    <w:rsid w:val="005F4D97"/>
    <w:rsid w:val="0060164B"/>
    <w:rsid w:val="0060B530"/>
    <w:rsid w:val="00610993"/>
    <w:rsid w:val="006127BD"/>
    <w:rsid w:val="00612A15"/>
    <w:rsid w:val="0061420C"/>
    <w:rsid w:val="006152DD"/>
    <w:rsid w:val="006353DB"/>
    <w:rsid w:val="006367BB"/>
    <w:rsid w:val="00660800"/>
    <w:rsid w:val="0066262C"/>
    <w:rsid w:val="00664DF7"/>
    <w:rsid w:val="00673897"/>
    <w:rsid w:val="0067507B"/>
    <w:rsid w:val="0067B170"/>
    <w:rsid w:val="00694C5E"/>
    <w:rsid w:val="0069FB10"/>
    <w:rsid w:val="006ABBCF"/>
    <w:rsid w:val="006B2303"/>
    <w:rsid w:val="006C026A"/>
    <w:rsid w:val="006C8EDE"/>
    <w:rsid w:val="006D3814"/>
    <w:rsid w:val="006E4AAD"/>
    <w:rsid w:val="006F5382"/>
    <w:rsid w:val="007051E1"/>
    <w:rsid w:val="00706F3C"/>
    <w:rsid w:val="00714489"/>
    <w:rsid w:val="0072DE78"/>
    <w:rsid w:val="007360C5"/>
    <w:rsid w:val="00740499"/>
    <w:rsid w:val="007505EF"/>
    <w:rsid w:val="00750A42"/>
    <w:rsid w:val="00753EB9"/>
    <w:rsid w:val="00754D72"/>
    <w:rsid w:val="007849B0"/>
    <w:rsid w:val="00791665"/>
    <w:rsid w:val="00792137"/>
    <w:rsid w:val="007931A1"/>
    <w:rsid w:val="007962B7"/>
    <w:rsid w:val="0079D88C"/>
    <w:rsid w:val="007A7EAC"/>
    <w:rsid w:val="007B41DC"/>
    <w:rsid w:val="007C1557"/>
    <w:rsid w:val="007C220D"/>
    <w:rsid w:val="007D2218"/>
    <w:rsid w:val="007D5F5A"/>
    <w:rsid w:val="007E6304"/>
    <w:rsid w:val="007F0F3B"/>
    <w:rsid w:val="0080722F"/>
    <w:rsid w:val="0080739E"/>
    <w:rsid w:val="00813FB4"/>
    <w:rsid w:val="0081627D"/>
    <w:rsid w:val="00823F3B"/>
    <w:rsid w:val="008272D3"/>
    <w:rsid w:val="008412FF"/>
    <w:rsid w:val="008452C1"/>
    <w:rsid w:val="008579AE"/>
    <w:rsid w:val="00864C41"/>
    <w:rsid w:val="00892ACB"/>
    <w:rsid w:val="0089E4A2"/>
    <w:rsid w:val="008A5CB6"/>
    <w:rsid w:val="008A62F1"/>
    <w:rsid w:val="008C1490"/>
    <w:rsid w:val="008C1603"/>
    <w:rsid w:val="008D6829"/>
    <w:rsid w:val="008E2201"/>
    <w:rsid w:val="008EEBD0"/>
    <w:rsid w:val="00901866"/>
    <w:rsid w:val="009040D6"/>
    <w:rsid w:val="0090432E"/>
    <w:rsid w:val="009102B1"/>
    <w:rsid w:val="00914BDF"/>
    <w:rsid w:val="00915938"/>
    <w:rsid w:val="00915AD1"/>
    <w:rsid w:val="009235CC"/>
    <w:rsid w:val="00930A95"/>
    <w:rsid w:val="0093750D"/>
    <w:rsid w:val="00954B55"/>
    <w:rsid w:val="00964431"/>
    <w:rsid w:val="00993DC2"/>
    <w:rsid w:val="009944DC"/>
    <w:rsid w:val="00994776"/>
    <w:rsid w:val="009AE371"/>
    <w:rsid w:val="009B032D"/>
    <w:rsid w:val="009B2364"/>
    <w:rsid w:val="009C4C41"/>
    <w:rsid w:val="009D47F3"/>
    <w:rsid w:val="009D6858"/>
    <w:rsid w:val="009E2307"/>
    <w:rsid w:val="009E7E58"/>
    <w:rsid w:val="009F0B31"/>
    <w:rsid w:val="00A05E7B"/>
    <w:rsid w:val="00A0B9B0"/>
    <w:rsid w:val="00A4090F"/>
    <w:rsid w:val="00A4785F"/>
    <w:rsid w:val="00A50011"/>
    <w:rsid w:val="00A626AB"/>
    <w:rsid w:val="00A774C2"/>
    <w:rsid w:val="00A83E2A"/>
    <w:rsid w:val="00A908E6"/>
    <w:rsid w:val="00A94998"/>
    <w:rsid w:val="00AC638A"/>
    <w:rsid w:val="00AE559F"/>
    <w:rsid w:val="00AF3B6B"/>
    <w:rsid w:val="00AF5A8A"/>
    <w:rsid w:val="00B108FD"/>
    <w:rsid w:val="00B34286"/>
    <w:rsid w:val="00B36192"/>
    <w:rsid w:val="00B45960"/>
    <w:rsid w:val="00B524CE"/>
    <w:rsid w:val="00B531EB"/>
    <w:rsid w:val="00B536A9"/>
    <w:rsid w:val="00B57CCB"/>
    <w:rsid w:val="00B8318D"/>
    <w:rsid w:val="00B86CF6"/>
    <w:rsid w:val="00B8F215"/>
    <w:rsid w:val="00BB0838"/>
    <w:rsid w:val="00BB0896"/>
    <w:rsid w:val="00BB0A34"/>
    <w:rsid w:val="00BB0C7D"/>
    <w:rsid w:val="00BB18A2"/>
    <w:rsid w:val="00BC402D"/>
    <w:rsid w:val="00BCA40F"/>
    <w:rsid w:val="00BCA421"/>
    <w:rsid w:val="00BE5729"/>
    <w:rsid w:val="00BE65CC"/>
    <w:rsid w:val="00BF21D4"/>
    <w:rsid w:val="00BF30F2"/>
    <w:rsid w:val="00C10CCE"/>
    <w:rsid w:val="00C12350"/>
    <w:rsid w:val="00C156CF"/>
    <w:rsid w:val="00C17EF4"/>
    <w:rsid w:val="00C30A57"/>
    <w:rsid w:val="00C51AAB"/>
    <w:rsid w:val="00C545D3"/>
    <w:rsid w:val="00C548CE"/>
    <w:rsid w:val="00C57CA4"/>
    <w:rsid w:val="00C82E61"/>
    <w:rsid w:val="00C835DA"/>
    <w:rsid w:val="00C8444C"/>
    <w:rsid w:val="00C85B72"/>
    <w:rsid w:val="00C93395"/>
    <w:rsid w:val="00CA2863"/>
    <w:rsid w:val="00CB19B6"/>
    <w:rsid w:val="00CB60B6"/>
    <w:rsid w:val="00CC64B2"/>
    <w:rsid w:val="00CC7963"/>
    <w:rsid w:val="00CCB4A1"/>
    <w:rsid w:val="00CD1912"/>
    <w:rsid w:val="00CD1D6E"/>
    <w:rsid w:val="00CD6EBC"/>
    <w:rsid w:val="00CDED5B"/>
    <w:rsid w:val="00CE5392"/>
    <w:rsid w:val="00CF1434"/>
    <w:rsid w:val="00CF605A"/>
    <w:rsid w:val="00D0396E"/>
    <w:rsid w:val="00D1285C"/>
    <w:rsid w:val="00D140DE"/>
    <w:rsid w:val="00D16950"/>
    <w:rsid w:val="00D237C7"/>
    <w:rsid w:val="00D26F20"/>
    <w:rsid w:val="00D287CE"/>
    <w:rsid w:val="00D331E8"/>
    <w:rsid w:val="00D36507"/>
    <w:rsid w:val="00D602B1"/>
    <w:rsid w:val="00D63092"/>
    <w:rsid w:val="00D73B9A"/>
    <w:rsid w:val="00D750D8"/>
    <w:rsid w:val="00D80492"/>
    <w:rsid w:val="00D93055"/>
    <w:rsid w:val="00DA6DBC"/>
    <w:rsid w:val="00DB084B"/>
    <w:rsid w:val="00DB15B0"/>
    <w:rsid w:val="00DB2762"/>
    <w:rsid w:val="00DC1C45"/>
    <w:rsid w:val="00DD2DA6"/>
    <w:rsid w:val="00DD6510"/>
    <w:rsid w:val="00DD6670"/>
    <w:rsid w:val="00DF1ADE"/>
    <w:rsid w:val="00E00241"/>
    <w:rsid w:val="00E059DA"/>
    <w:rsid w:val="00E23B81"/>
    <w:rsid w:val="00E24E0E"/>
    <w:rsid w:val="00E33F8F"/>
    <w:rsid w:val="00E3DEB2"/>
    <w:rsid w:val="00E44C5E"/>
    <w:rsid w:val="00E50CF4"/>
    <w:rsid w:val="00E66344"/>
    <w:rsid w:val="00E663ED"/>
    <w:rsid w:val="00E71D3B"/>
    <w:rsid w:val="00E738D2"/>
    <w:rsid w:val="00E82553"/>
    <w:rsid w:val="00E86CCC"/>
    <w:rsid w:val="00E91D66"/>
    <w:rsid w:val="00E92717"/>
    <w:rsid w:val="00E97D83"/>
    <w:rsid w:val="00EC32BF"/>
    <w:rsid w:val="00EC6E4A"/>
    <w:rsid w:val="00ED39D2"/>
    <w:rsid w:val="00EE6F5C"/>
    <w:rsid w:val="00EF74CD"/>
    <w:rsid w:val="00F05E39"/>
    <w:rsid w:val="00F12748"/>
    <w:rsid w:val="00F12AD8"/>
    <w:rsid w:val="00F13009"/>
    <w:rsid w:val="00F19178"/>
    <w:rsid w:val="00F2417B"/>
    <w:rsid w:val="00F26C8A"/>
    <w:rsid w:val="00F31292"/>
    <w:rsid w:val="00F365EA"/>
    <w:rsid w:val="00F36B35"/>
    <w:rsid w:val="00F42275"/>
    <w:rsid w:val="00F46BC9"/>
    <w:rsid w:val="00F5E14C"/>
    <w:rsid w:val="00F62B29"/>
    <w:rsid w:val="00F6515A"/>
    <w:rsid w:val="00F76738"/>
    <w:rsid w:val="00F7A1C2"/>
    <w:rsid w:val="00F94C09"/>
    <w:rsid w:val="00F9664C"/>
    <w:rsid w:val="00FA0DD5"/>
    <w:rsid w:val="00FA14DA"/>
    <w:rsid w:val="00FA1E77"/>
    <w:rsid w:val="00FA8628"/>
    <w:rsid w:val="00FC060F"/>
    <w:rsid w:val="00FC57CD"/>
    <w:rsid w:val="00FC6F73"/>
    <w:rsid w:val="00FD671B"/>
    <w:rsid w:val="00FE069C"/>
    <w:rsid w:val="00FEA71C"/>
    <w:rsid w:val="00FF79A7"/>
    <w:rsid w:val="00FFB842"/>
    <w:rsid w:val="01023DB0"/>
    <w:rsid w:val="0105FEA7"/>
    <w:rsid w:val="0107E51A"/>
    <w:rsid w:val="010BD3CD"/>
    <w:rsid w:val="010E0306"/>
    <w:rsid w:val="01154BE5"/>
    <w:rsid w:val="0116CF87"/>
    <w:rsid w:val="0116FB64"/>
    <w:rsid w:val="0118C452"/>
    <w:rsid w:val="01208F28"/>
    <w:rsid w:val="0121B39E"/>
    <w:rsid w:val="012298AD"/>
    <w:rsid w:val="012655BC"/>
    <w:rsid w:val="012AB7CC"/>
    <w:rsid w:val="012F13B0"/>
    <w:rsid w:val="0130A11F"/>
    <w:rsid w:val="01344596"/>
    <w:rsid w:val="01358E5E"/>
    <w:rsid w:val="013C1E97"/>
    <w:rsid w:val="013C85F9"/>
    <w:rsid w:val="013C892D"/>
    <w:rsid w:val="0142978E"/>
    <w:rsid w:val="01445CA4"/>
    <w:rsid w:val="0146F089"/>
    <w:rsid w:val="014722B7"/>
    <w:rsid w:val="0154AA77"/>
    <w:rsid w:val="015519E4"/>
    <w:rsid w:val="0155C44E"/>
    <w:rsid w:val="015DBB6C"/>
    <w:rsid w:val="01695A14"/>
    <w:rsid w:val="016CD83D"/>
    <w:rsid w:val="0171C0F8"/>
    <w:rsid w:val="017355AF"/>
    <w:rsid w:val="01735637"/>
    <w:rsid w:val="017AF698"/>
    <w:rsid w:val="017B4932"/>
    <w:rsid w:val="017B8F66"/>
    <w:rsid w:val="017C33E4"/>
    <w:rsid w:val="017D72EC"/>
    <w:rsid w:val="01850A9C"/>
    <w:rsid w:val="018E0D71"/>
    <w:rsid w:val="018E38BF"/>
    <w:rsid w:val="0190A236"/>
    <w:rsid w:val="0196028F"/>
    <w:rsid w:val="0196F5B8"/>
    <w:rsid w:val="019BF3CC"/>
    <w:rsid w:val="019C490F"/>
    <w:rsid w:val="01A10BF7"/>
    <w:rsid w:val="01A20C1F"/>
    <w:rsid w:val="01A47D5A"/>
    <w:rsid w:val="01A53788"/>
    <w:rsid w:val="01A9470D"/>
    <w:rsid w:val="01AD37EF"/>
    <w:rsid w:val="01B07B1A"/>
    <w:rsid w:val="01B1FC81"/>
    <w:rsid w:val="01B25D93"/>
    <w:rsid w:val="01B2BC98"/>
    <w:rsid w:val="01B6A034"/>
    <w:rsid w:val="01B72C58"/>
    <w:rsid w:val="01BA4CE8"/>
    <w:rsid w:val="01BB1702"/>
    <w:rsid w:val="01C2F925"/>
    <w:rsid w:val="01C39E39"/>
    <w:rsid w:val="01CD14BD"/>
    <w:rsid w:val="01CE4490"/>
    <w:rsid w:val="01D37991"/>
    <w:rsid w:val="01D3B879"/>
    <w:rsid w:val="01D5FC62"/>
    <w:rsid w:val="01D724CE"/>
    <w:rsid w:val="01DCEE28"/>
    <w:rsid w:val="01E3F50F"/>
    <w:rsid w:val="01E51FD0"/>
    <w:rsid w:val="01EA4E47"/>
    <w:rsid w:val="01EE944A"/>
    <w:rsid w:val="01F10548"/>
    <w:rsid w:val="01F15547"/>
    <w:rsid w:val="01F19049"/>
    <w:rsid w:val="01F26AEA"/>
    <w:rsid w:val="01F5135E"/>
    <w:rsid w:val="01F62588"/>
    <w:rsid w:val="01F8C444"/>
    <w:rsid w:val="01F8CD70"/>
    <w:rsid w:val="020054BB"/>
    <w:rsid w:val="0206399F"/>
    <w:rsid w:val="020D63AA"/>
    <w:rsid w:val="020D7180"/>
    <w:rsid w:val="0211165D"/>
    <w:rsid w:val="02166FB6"/>
    <w:rsid w:val="02178D1C"/>
    <w:rsid w:val="021991B5"/>
    <w:rsid w:val="02212AF2"/>
    <w:rsid w:val="02252239"/>
    <w:rsid w:val="0225E675"/>
    <w:rsid w:val="022A30E3"/>
    <w:rsid w:val="022E3038"/>
    <w:rsid w:val="022FD9D3"/>
    <w:rsid w:val="023081BC"/>
    <w:rsid w:val="02387D57"/>
    <w:rsid w:val="023ECFAA"/>
    <w:rsid w:val="023F350D"/>
    <w:rsid w:val="023F6BD0"/>
    <w:rsid w:val="02522A7C"/>
    <w:rsid w:val="025AF0E3"/>
    <w:rsid w:val="025B4CC8"/>
    <w:rsid w:val="0264B566"/>
    <w:rsid w:val="026781F3"/>
    <w:rsid w:val="0268D2F2"/>
    <w:rsid w:val="026952CF"/>
    <w:rsid w:val="02699313"/>
    <w:rsid w:val="026EFFCB"/>
    <w:rsid w:val="027DEC48"/>
    <w:rsid w:val="02807AF7"/>
    <w:rsid w:val="0280EAB6"/>
    <w:rsid w:val="0281E4C2"/>
    <w:rsid w:val="0282E080"/>
    <w:rsid w:val="028982F6"/>
    <w:rsid w:val="028A031A"/>
    <w:rsid w:val="028B076F"/>
    <w:rsid w:val="028F39B6"/>
    <w:rsid w:val="0292D26D"/>
    <w:rsid w:val="0293A5B1"/>
    <w:rsid w:val="029530C6"/>
    <w:rsid w:val="0295FE1D"/>
    <w:rsid w:val="029A5923"/>
    <w:rsid w:val="029C29F7"/>
    <w:rsid w:val="029D0FAC"/>
    <w:rsid w:val="02A9D2E3"/>
    <w:rsid w:val="02AAC9CD"/>
    <w:rsid w:val="02B4AD1B"/>
    <w:rsid w:val="02B80B0C"/>
    <w:rsid w:val="02B9F275"/>
    <w:rsid w:val="02BB4372"/>
    <w:rsid w:val="02C4D9A0"/>
    <w:rsid w:val="02CD3EEE"/>
    <w:rsid w:val="02CD7F0C"/>
    <w:rsid w:val="02CFCA4F"/>
    <w:rsid w:val="02D00F5E"/>
    <w:rsid w:val="02D14B6E"/>
    <w:rsid w:val="02D6BAC7"/>
    <w:rsid w:val="02D895D8"/>
    <w:rsid w:val="02DC3D9C"/>
    <w:rsid w:val="02E02CE2"/>
    <w:rsid w:val="02E06F79"/>
    <w:rsid w:val="02E08CE9"/>
    <w:rsid w:val="02E1AC48"/>
    <w:rsid w:val="02E8F0AC"/>
    <w:rsid w:val="02E97A8D"/>
    <w:rsid w:val="02EA3084"/>
    <w:rsid w:val="02EAB0A0"/>
    <w:rsid w:val="02EF92BE"/>
    <w:rsid w:val="02F0CDAC"/>
    <w:rsid w:val="02F12635"/>
    <w:rsid w:val="02F427DC"/>
    <w:rsid w:val="02F46831"/>
    <w:rsid w:val="02F592D6"/>
    <w:rsid w:val="02F61100"/>
    <w:rsid w:val="02F6D83B"/>
    <w:rsid w:val="02F825DF"/>
    <w:rsid w:val="02FCD2BB"/>
    <w:rsid w:val="0300062C"/>
    <w:rsid w:val="0303F16A"/>
    <w:rsid w:val="0305182E"/>
    <w:rsid w:val="03094659"/>
    <w:rsid w:val="030AB51E"/>
    <w:rsid w:val="030EAE88"/>
    <w:rsid w:val="030F2C4E"/>
    <w:rsid w:val="031383DE"/>
    <w:rsid w:val="031C8E0B"/>
    <w:rsid w:val="031D213F"/>
    <w:rsid w:val="0320A049"/>
    <w:rsid w:val="0322D5B8"/>
    <w:rsid w:val="0323EBCB"/>
    <w:rsid w:val="032464F5"/>
    <w:rsid w:val="0324CB12"/>
    <w:rsid w:val="03271BB1"/>
    <w:rsid w:val="03291B81"/>
    <w:rsid w:val="032B2EEF"/>
    <w:rsid w:val="032D9B0B"/>
    <w:rsid w:val="032E1389"/>
    <w:rsid w:val="03335557"/>
    <w:rsid w:val="03353CBD"/>
    <w:rsid w:val="0335A324"/>
    <w:rsid w:val="0337A92D"/>
    <w:rsid w:val="033CB087"/>
    <w:rsid w:val="034132FA"/>
    <w:rsid w:val="03439B0D"/>
    <w:rsid w:val="034E9DBA"/>
    <w:rsid w:val="034F18B8"/>
    <w:rsid w:val="034F20DB"/>
    <w:rsid w:val="03513F25"/>
    <w:rsid w:val="03563BCD"/>
    <w:rsid w:val="03563BE9"/>
    <w:rsid w:val="0359D64D"/>
    <w:rsid w:val="035A0C2F"/>
    <w:rsid w:val="035CA3E1"/>
    <w:rsid w:val="035D6D3D"/>
    <w:rsid w:val="0362AF4F"/>
    <w:rsid w:val="0363F270"/>
    <w:rsid w:val="03641FF9"/>
    <w:rsid w:val="0366521A"/>
    <w:rsid w:val="036DF571"/>
    <w:rsid w:val="0370C130"/>
    <w:rsid w:val="03718D63"/>
    <w:rsid w:val="0374C52A"/>
    <w:rsid w:val="03750450"/>
    <w:rsid w:val="03772B6D"/>
    <w:rsid w:val="037A59A8"/>
    <w:rsid w:val="037E1E18"/>
    <w:rsid w:val="037F4E29"/>
    <w:rsid w:val="0384D402"/>
    <w:rsid w:val="038DFEA5"/>
    <w:rsid w:val="038EA20D"/>
    <w:rsid w:val="039C2DF1"/>
    <w:rsid w:val="03A3C4A4"/>
    <w:rsid w:val="03A58158"/>
    <w:rsid w:val="03A7F04D"/>
    <w:rsid w:val="03AC5598"/>
    <w:rsid w:val="03AF7C3A"/>
    <w:rsid w:val="03AFF8A7"/>
    <w:rsid w:val="03B4BDA8"/>
    <w:rsid w:val="03BB9EEB"/>
    <w:rsid w:val="03BC550B"/>
    <w:rsid w:val="03C21676"/>
    <w:rsid w:val="03C6BC10"/>
    <w:rsid w:val="03C85910"/>
    <w:rsid w:val="03CAD0E5"/>
    <w:rsid w:val="03CB4080"/>
    <w:rsid w:val="03D1587A"/>
    <w:rsid w:val="03D40399"/>
    <w:rsid w:val="03D4DF97"/>
    <w:rsid w:val="03DDBD35"/>
    <w:rsid w:val="03E51577"/>
    <w:rsid w:val="03EB337D"/>
    <w:rsid w:val="03EB8365"/>
    <w:rsid w:val="03F0485E"/>
    <w:rsid w:val="03F12DE7"/>
    <w:rsid w:val="03F18EE3"/>
    <w:rsid w:val="03F2A68D"/>
    <w:rsid w:val="03F56232"/>
    <w:rsid w:val="03F6BCEF"/>
    <w:rsid w:val="03FD0A86"/>
    <w:rsid w:val="0400E8DC"/>
    <w:rsid w:val="0401EBAC"/>
    <w:rsid w:val="040626F3"/>
    <w:rsid w:val="040A5C91"/>
    <w:rsid w:val="040DBC28"/>
    <w:rsid w:val="040F0A48"/>
    <w:rsid w:val="04117F13"/>
    <w:rsid w:val="04133695"/>
    <w:rsid w:val="0417E245"/>
    <w:rsid w:val="041A12B2"/>
    <w:rsid w:val="041B5ACA"/>
    <w:rsid w:val="041E74E2"/>
    <w:rsid w:val="042302A3"/>
    <w:rsid w:val="04236089"/>
    <w:rsid w:val="04276DBD"/>
    <w:rsid w:val="04299D71"/>
    <w:rsid w:val="042E2436"/>
    <w:rsid w:val="042F6273"/>
    <w:rsid w:val="0430CE2E"/>
    <w:rsid w:val="043B7602"/>
    <w:rsid w:val="043E47E5"/>
    <w:rsid w:val="043E4D24"/>
    <w:rsid w:val="0440A003"/>
    <w:rsid w:val="0441B959"/>
    <w:rsid w:val="0441E96B"/>
    <w:rsid w:val="0445B604"/>
    <w:rsid w:val="04475D7D"/>
    <w:rsid w:val="04482879"/>
    <w:rsid w:val="044B628A"/>
    <w:rsid w:val="044BF473"/>
    <w:rsid w:val="044CC640"/>
    <w:rsid w:val="044D2BC2"/>
    <w:rsid w:val="044E61A6"/>
    <w:rsid w:val="044E9964"/>
    <w:rsid w:val="045044D3"/>
    <w:rsid w:val="04508421"/>
    <w:rsid w:val="0450F571"/>
    <w:rsid w:val="04531CF4"/>
    <w:rsid w:val="04556D41"/>
    <w:rsid w:val="04572742"/>
    <w:rsid w:val="04579DC9"/>
    <w:rsid w:val="045920A2"/>
    <w:rsid w:val="0459BDA7"/>
    <w:rsid w:val="045A38D2"/>
    <w:rsid w:val="0464DD47"/>
    <w:rsid w:val="04680960"/>
    <w:rsid w:val="046CCEE1"/>
    <w:rsid w:val="046FB129"/>
    <w:rsid w:val="04713A8C"/>
    <w:rsid w:val="04728508"/>
    <w:rsid w:val="04748CA5"/>
    <w:rsid w:val="0474B0A0"/>
    <w:rsid w:val="047579A6"/>
    <w:rsid w:val="047AB97F"/>
    <w:rsid w:val="047B255F"/>
    <w:rsid w:val="04804ABF"/>
    <w:rsid w:val="04806FD0"/>
    <w:rsid w:val="0488C9AE"/>
    <w:rsid w:val="048A7916"/>
    <w:rsid w:val="048CE49E"/>
    <w:rsid w:val="04911451"/>
    <w:rsid w:val="0496F020"/>
    <w:rsid w:val="04975485"/>
    <w:rsid w:val="0497943F"/>
    <w:rsid w:val="0498F6CE"/>
    <w:rsid w:val="04A7DBFA"/>
    <w:rsid w:val="04A9BE2B"/>
    <w:rsid w:val="04AC3A56"/>
    <w:rsid w:val="04B1FFBC"/>
    <w:rsid w:val="04B6243C"/>
    <w:rsid w:val="04B6BE82"/>
    <w:rsid w:val="04B913EB"/>
    <w:rsid w:val="04BA2483"/>
    <w:rsid w:val="04BAFD70"/>
    <w:rsid w:val="04BD6326"/>
    <w:rsid w:val="04CB51F4"/>
    <w:rsid w:val="04CC30E8"/>
    <w:rsid w:val="04D19978"/>
    <w:rsid w:val="04D78FF4"/>
    <w:rsid w:val="04D9663E"/>
    <w:rsid w:val="04E4103C"/>
    <w:rsid w:val="04ECE39E"/>
    <w:rsid w:val="04ED8467"/>
    <w:rsid w:val="04F004B5"/>
    <w:rsid w:val="04F4249C"/>
    <w:rsid w:val="04F569AE"/>
    <w:rsid w:val="04F61E18"/>
    <w:rsid w:val="04F7A0CB"/>
    <w:rsid w:val="04FDEE15"/>
    <w:rsid w:val="04FEF341"/>
    <w:rsid w:val="05023FD9"/>
    <w:rsid w:val="0509717D"/>
    <w:rsid w:val="050A3BE9"/>
    <w:rsid w:val="050C3E11"/>
    <w:rsid w:val="050DAC58"/>
    <w:rsid w:val="051176C7"/>
    <w:rsid w:val="0511A477"/>
    <w:rsid w:val="05135517"/>
    <w:rsid w:val="05144E1A"/>
    <w:rsid w:val="0515922C"/>
    <w:rsid w:val="051B5D72"/>
    <w:rsid w:val="051E3AED"/>
    <w:rsid w:val="052208D8"/>
    <w:rsid w:val="0525C22A"/>
    <w:rsid w:val="052E06F7"/>
    <w:rsid w:val="052F8E6B"/>
    <w:rsid w:val="0532C51A"/>
    <w:rsid w:val="05333B17"/>
    <w:rsid w:val="0533DE25"/>
    <w:rsid w:val="053480F4"/>
    <w:rsid w:val="0535FA17"/>
    <w:rsid w:val="05381492"/>
    <w:rsid w:val="053B4478"/>
    <w:rsid w:val="0543AEE2"/>
    <w:rsid w:val="0543C790"/>
    <w:rsid w:val="0549278E"/>
    <w:rsid w:val="05495FD4"/>
    <w:rsid w:val="054B5C4D"/>
    <w:rsid w:val="0550FA3D"/>
    <w:rsid w:val="05589B06"/>
    <w:rsid w:val="055A791E"/>
    <w:rsid w:val="055D66A3"/>
    <w:rsid w:val="055DACF6"/>
    <w:rsid w:val="055F4141"/>
    <w:rsid w:val="055FAFCC"/>
    <w:rsid w:val="056005F3"/>
    <w:rsid w:val="056960A4"/>
    <w:rsid w:val="0569C799"/>
    <w:rsid w:val="056EC485"/>
    <w:rsid w:val="05789CC7"/>
    <w:rsid w:val="0578F87D"/>
    <w:rsid w:val="057CD9F8"/>
    <w:rsid w:val="0581A9D7"/>
    <w:rsid w:val="058237A5"/>
    <w:rsid w:val="05858638"/>
    <w:rsid w:val="0589AE47"/>
    <w:rsid w:val="058C0D13"/>
    <w:rsid w:val="0591227C"/>
    <w:rsid w:val="0595BF13"/>
    <w:rsid w:val="059AF0EA"/>
    <w:rsid w:val="059B1568"/>
    <w:rsid w:val="05A2D3A8"/>
    <w:rsid w:val="05A796C2"/>
    <w:rsid w:val="05AC7610"/>
    <w:rsid w:val="05ADC9B6"/>
    <w:rsid w:val="05AE807F"/>
    <w:rsid w:val="05B5F91B"/>
    <w:rsid w:val="05BB7C77"/>
    <w:rsid w:val="05C2D7F4"/>
    <w:rsid w:val="05C46489"/>
    <w:rsid w:val="05C6CF9D"/>
    <w:rsid w:val="05C71CCB"/>
    <w:rsid w:val="05C748A2"/>
    <w:rsid w:val="05C879DD"/>
    <w:rsid w:val="05CAF1CE"/>
    <w:rsid w:val="05D9546B"/>
    <w:rsid w:val="05DC0A7A"/>
    <w:rsid w:val="05DCFA24"/>
    <w:rsid w:val="05E10C1F"/>
    <w:rsid w:val="05E54321"/>
    <w:rsid w:val="05E6617D"/>
    <w:rsid w:val="05E6774E"/>
    <w:rsid w:val="05E742B0"/>
    <w:rsid w:val="05E80198"/>
    <w:rsid w:val="05EF3066"/>
    <w:rsid w:val="05F16CF4"/>
    <w:rsid w:val="05F23C10"/>
    <w:rsid w:val="05F27F2D"/>
    <w:rsid w:val="05F34EA3"/>
    <w:rsid w:val="05F76490"/>
    <w:rsid w:val="05F79B18"/>
    <w:rsid w:val="05F978C8"/>
    <w:rsid w:val="05FE7854"/>
    <w:rsid w:val="0600A2DF"/>
    <w:rsid w:val="06036619"/>
    <w:rsid w:val="060386D1"/>
    <w:rsid w:val="06047D1E"/>
    <w:rsid w:val="06050E4C"/>
    <w:rsid w:val="060BE107"/>
    <w:rsid w:val="060F7DC9"/>
    <w:rsid w:val="061009ED"/>
    <w:rsid w:val="0611FF1E"/>
    <w:rsid w:val="0613A5AE"/>
    <w:rsid w:val="06185835"/>
    <w:rsid w:val="061859EA"/>
    <w:rsid w:val="06241B3E"/>
    <w:rsid w:val="06248318"/>
    <w:rsid w:val="0625125E"/>
    <w:rsid w:val="062BDF8F"/>
    <w:rsid w:val="062C6414"/>
    <w:rsid w:val="062D773C"/>
    <w:rsid w:val="0630CE4C"/>
    <w:rsid w:val="0637CFC8"/>
    <w:rsid w:val="063D7C55"/>
    <w:rsid w:val="063E660E"/>
    <w:rsid w:val="0640D597"/>
    <w:rsid w:val="0642835B"/>
    <w:rsid w:val="0642D708"/>
    <w:rsid w:val="0644DF6D"/>
    <w:rsid w:val="0645DB68"/>
    <w:rsid w:val="0647D4A7"/>
    <w:rsid w:val="06486C22"/>
    <w:rsid w:val="064902FE"/>
    <w:rsid w:val="0650CEAA"/>
    <w:rsid w:val="06538127"/>
    <w:rsid w:val="06571025"/>
    <w:rsid w:val="065DF215"/>
    <w:rsid w:val="065E0F8C"/>
    <w:rsid w:val="0661140E"/>
    <w:rsid w:val="06631526"/>
    <w:rsid w:val="0664A715"/>
    <w:rsid w:val="0669656D"/>
    <w:rsid w:val="066B9C65"/>
    <w:rsid w:val="066C0853"/>
    <w:rsid w:val="0670FB87"/>
    <w:rsid w:val="0671D981"/>
    <w:rsid w:val="0672BBE4"/>
    <w:rsid w:val="0673013B"/>
    <w:rsid w:val="0674C788"/>
    <w:rsid w:val="0674CA4F"/>
    <w:rsid w:val="067B3A56"/>
    <w:rsid w:val="067BEA7B"/>
    <w:rsid w:val="0684FAFE"/>
    <w:rsid w:val="0689FD08"/>
    <w:rsid w:val="068BAC9E"/>
    <w:rsid w:val="068E7E8C"/>
    <w:rsid w:val="06909104"/>
    <w:rsid w:val="0691A945"/>
    <w:rsid w:val="0695902A"/>
    <w:rsid w:val="06965FF7"/>
    <w:rsid w:val="0699B4A9"/>
    <w:rsid w:val="069CE21C"/>
    <w:rsid w:val="069E887C"/>
    <w:rsid w:val="06A69E6C"/>
    <w:rsid w:val="06A9A532"/>
    <w:rsid w:val="06AAC244"/>
    <w:rsid w:val="06AEC624"/>
    <w:rsid w:val="06B1ADEA"/>
    <w:rsid w:val="06B406FF"/>
    <w:rsid w:val="06B54444"/>
    <w:rsid w:val="06B7492B"/>
    <w:rsid w:val="06B90AE2"/>
    <w:rsid w:val="06BE2734"/>
    <w:rsid w:val="06BFE57C"/>
    <w:rsid w:val="06C14D88"/>
    <w:rsid w:val="06C4AEE6"/>
    <w:rsid w:val="06C8B791"/>
    <w:rsid w:val="06C8EBD9"/>
    <w:rsid w:val="06CAD0B7"/>
    <w:rsid w:val="06CBE0AC"/>
    <w:rsid w:val="06D16EE1"/>
    <w:rsid w:val="06D1824B"/>
    <w:rsid w:val="06D1E676"/>
    <w:rsid w:val="06D24873"/>
    <w:rsid w:val="06D3B2A1"/>
    <w:rsid w:val="06D4998E"/>
    <w:rsid w:val="06DC7716"/>
    <w:rsid w:val="06E0DA92"/>
    <w:rsid w:val="06E46719"/>
    <w:rsid w:val="06E61825"/>
    <w:rsid w:val="06E70769"/>
    <w:rsid w:val="06EB4264"/>
    <w:rsid w:val="06EB80D4"/>
    <w:rsid w:val="06EBC299"/>
    <w:rsid w:val="06F2243A"/>
    <w:rsid w:val="06F4CFBB"/>
    <w:rsid w:val="06F970B0"/>
    <w:rsid w:val="06FBCB67"/>
    <w:rsid w:val="06FE8B52"/>
    <w:rsid w:val="07016121"/>
    <w:rsid w:val="070697C6"/>
    <w:rsid w:val="07080258"/>
    <w:rsid w:val="07080E7C"/>
    <w:rsid w:val="070A83B1"/>
    <w:rsid w:val="070EF186"/>
    <w:rsid w:val="07108223"/>
    <w:rsid w:val="071C06FD"/>
    <w:rsid w:val="0726ACC2"/>
    <w:rsid w:val="07291A8A"/>
    <w:rsid w:val="07322B65"/>
    <w:rsid w:val="07378B75"/>
    <w:rsid w:val="0738A8BF"/>
    <w:rsid w:val="073FF035"/>
    <w:rsid w:val="074151D6"/>
    <w:rsid w:val="07464F40"/>
    <w:rsid w:val="074A248D"/>
    <w:rsid w:val="074B4B5F"/>
    <w:rsid w:val="074BFF2D"/>
    <w:rsid w:val="07554F5C"/>
    <w:rsid w:val="07562EBC"/>
    <w:rsid w:val="0758EDF1"/>
    <w:rsid w:val="075A8A9F"/>
    <w:rsid w:val="075D2AD4"/>
    <w:rsid w:val="07613EF8"/>
    <w:rsid w:val="0765976A"/>
    <w:rsid w:val="07677388"/>
    <w:rsid w:val="0768EDA0"/>
    <w:rsid w:val="076AC345"/>
    <w:rsid w:val="076D53E6"/>
    <w:rsid w:val="076E2F48"/>
    <w:rsid w:val="076FEFFE"/>
    <w:rsid w:val="07763B43"/>
    <w:rsid w:val="0776F345"/>
    <w:rsid w:val="0777725B"/>
    <w:rsid w:val="0779F8B5"/>
    <w:rsid w:val="077E6C6A"/>
    <w:rsid w:val="0781DF99"/>
    <w:rsid w:val="07822360"/>
    <w:rsid w:val="07834A9B"/>
    <w:rsid w:val="0784F92A"/>
    <w:rsid w:val="0789434D"/>
    <w:rsid w:val="078FDF3D"/>
    <w:rsid w:val="07935EA1"/>
    <w:rsid w:val="0793F7EA"/>
    <w:rsid w:val="079A6C2F"/>
    <w:rsid w:val="079EA1C0"/>
    <w:rsid w:val="07A103F9"/>
    <w:rsid w:val="07A5E009"/>
    <w:rsid w:val="07A80C5E"/>
    <w:rsid w:val="07A85EFE"/>
    <w:rsid w:val="07A9C75F"/>
    <w:rsid w:val="07ABF2AF"/>
    <w:rsid w:val="07AD9900"/>
    <w:rsid w:val="07AE2745"/>
    <w:rsid w:val="07B0CD09"/>
    <w:rsid w:val="07B43DCC"/>
    <w:rsid w:val="07B50EBC"/>
    <w:rsid w:val="07B85B01"/>
    <w:rsid w:val="07B927A0"/>
    <w:rsid w:val="07B9BFBB"/>
    <w:rsid w:val="07BD366F"/>
    <w:rsid w:val="07BD37BC"/>
    <w:rsid w:val="07BE9727"/>
    <w:rsid w:val="07BED46E"/>
    <w:rsid w:val="07C51941"/>
    <w:rsid w:val="07C93A99"/>
    <w:rsid w:val="07C9A0FD"/>
    <w:rsid w:val="07C9B79E"/>
    <w:rsid w:val="07CBC5AF"/>
    <w:rsid w:val="07D0F95A"/>
    <w:rsid w:val="07D21342"/>
    <w:rsid w:val="07D7DA35"/>
    <w:rsid w:val="07DA9FAD"/>
    <w:rsid w:val="07DB92C2"/>
    <w:rsid w:val="07E2888E"/>
    <w:rsid w:val="07E297AB"/>
    <w:rsid w:val="07E2B665"/>
    <w:rsid w:val="07E62009"/>
    <w:rsid w:val="07ED153D"/>
    <w:rsid w:val="07F3A841"/>
    <w:rsid w:val="07FB8DDE"/>
    <w:rsid w:val="07FD56D8"/>
    <w:rsid w:val="0800DCA0"/>
    <w:rsid w:val="08017729"/>
    <w:rsid w:val="0809FFBF"/>
    <w:rsid w:val="080B848A"/>
    <w:rsid w:val="0815D603"/>
    <w:rsid w:val="0816E90B"/>
    <w:rsid w:val="081C8936"/>
    <w:rsid w:val="081D13ED"/>
    <w:rsid w:val="08215F9A"/>
    <w:rsid w:val="0829AC1F"/>
    <w:rsid w:val="082B2B15"/>
    <w:rsid w:val="082B544B"/>
    <w:rsid w:val="082B69CA"/>
    <w:rsid w:val="082C334E"/>
    <w:rsid w:val="0831874F"/>
    <w:rsid w:val="08357114"/>
    <w:rsid w:val="0835A8EE"/>
    <w:rsid w:val="083B59DE"/>
    <w:rsid w:val="08412943"/>
    <w:rsid w:val="084448F7"/>
    <w:rsid w:val="08448312"/>
    <w:rsid w:val="0845F007"/>
    <w:rsid w:val="0852B4AA"/>
    <w:rsid w:val="08546CC4"/>
    <w:rsid w:val="08573EAD"/>
    <w:rsid w:val="08605E1A"/>
    <w:rsid w:val="0863346B"/>
    <w:rsid w:val="0863D69A"/>
    <w:rsid w:val="08649C15"/>
    <w:rsid w:val="0865CF01"/>
    <w:rsid w:val="086E1077"/>
    <w:rsid w:val="0871A746"/>
    <w:rsid w:val="08727B84"/>
    <w:rsid w:val="08753BD8"/>
    <w:rsid w:val="0876AEE0"/>
    <w:rsid w:val="08782CA4"/>
    <w:rsid w:val="087C2852"/>
    <w:rsid w:val="087C9C45"/>
    <w:rsid w:val="0887B194"/>
    <w:rsid w:val="088A65DA"/>
    <w:rsid w:val="088C46C7"/>
    <w:rsid w:val="088FB968"/>
    <w:rsid w:val="08919148"/>
    <w:rsid w:val="0891E7C8"/>
    <w:rsid w:val="08943283"/>
    <w:rsid w:val="0895904F"/>
    <w:rsid w:val="0898FDCD"/>
    <w:rsid w:val="089E6CE5"/>
    <w:rsid w:val="08A355DF"/>
    <w:rsid w:val="08A6EFFE"/>
    <w:rsid w:val="08B36A18"/>
    <w:rsid w:val="08B6D4FA"/>
    <w:rsid w:val="08B7B8A1"/>
    <w:rsid w:val="08B9E60C"/>
    <w:rsid w:val="08BADCD0"/>
    <w:rsid w:val="08BAF7AF"/>
    <w:rsid w:val="08C14AA6"/>
    <w:rsid w:val="08C32904"/>
    <w:rsid w:val="08C36D5F"/>
    <w:rsid w:val="08C695B7"/>
    <w:rsid w:val="08C847A0"/>
    <w:rsid w:val="08CB05FB"/>
    <w:rsid w:val="08CBBFEF"/>
    <w:rsid w:val="08CEDC46"/>
    <w:rsid w:val="08CF82DB"/>
    <w:rsid w:val="08D1639C"/>
    <w:rsid w:val="08D2A12E"/>
    <w:rsid w:val="08D4D2DD"/>
    <w:rsid w:val="08D54AC9"/>
    <w:rsid w:val="08D95FD8"/>
    <w:rsid w:val="08DEE539"/>
    <w:rsid w:val="08E078ED"/>
    <w:rsid w:val="08E6B1BC"/>
    <w:rsid w:val="08E9135D"/>
    <w:rsid w:val="08E9CB92"/>
    <w:rsid w:val="08EFCC37"/>
    <w:rsid w:val="08F96F30"/>
    <w:rsid w:val="08FF1BF6"/>
    <w:rsid w:val="09008CB7"/>
    <w:rsid w:val="0910E9BF"/>
    <w:rsid w:val="0915C724"/>
    <w:rsid w:val="09162438"/>
    <w:rsid w:val="09194F66"/>
    <w:rsid w:val="091CE405"/>
    <w:rsid w:val="091D431D"/>
    <w:rsid w:val="092093AB"/>
    <w:rsid w:val="092556EC"/>
    <w:rsid w:val="0926240A"/>
    <w:rsid w:val="0926504D"/>
    <w:rsid w:val="092CF1A7"/>
    <w:rsid w:val="092DD5C1"/>
    <w:rsid w:val="0931A532"/>
    <w:rsid w:val="09353022"/>
    <w:rsid w:val="093BBEC6"/>
    <w:rsid w:val="093C8DAE"/>
    <w:rsid w:val="093D6E21"/>
    <w:rsid w:val="093D7990"/>
    <w:rsid w:val="093D9E07"/>
    <w:rsid w:val="0944F5FA"/>
    <w:rsid w:val="0950B3C2"/>
    <w:rsid w:val="0950D1C0"/>
    <w:rsid w:val="0954A3ED"/>
    <w:rsid w:val="095B0D6D"/>
    <w:rsid w:val="095B3457"/>
    <w:rsid w:val="095FF219"/>
    <w:rsid w:val="09642336"/>
    <w:rsid w:val="0964DD5F"/>
    <w:rsid w:val="09690FD4"/>
    <w:rsid w:val="096A11B7"/>
    <w:rsid w:val="096CC2EE"/>
    <w:rsid w:val="096F06C6"/>
    <w:rsid w:val="0970F8F7"/>
    <w:rsid w:val="09710F40"/>
    <w:rsid w:val="09757071"/>
    <w:rsid w:val="0975DA58"/>
    <w:rsid w:val="097DBB0F"/>
    <w:rsid w:val="097F93D2"/>
    <w:rsid w:val="0982C223"/>
    <w:rsid w:val="09846626"/>
    <w:rsid w:val="0995548A"/>
    <w:rsid w:val="099764F5"/>
    <w:rsid w:val="0999A597"/>
    <w:rsid w:val="099E1D38"/>
    <w:rsid w:val="099F22BC"/>
    <w:rsid w:val="09A03175"/>
    <w:rsid w:val="09A6D00E"/>
    <w:rsid w:val="09AAA67C"/>
    <w:rsid w:val="09AB6F09"/>
    <w:rsid w:val="09B53C23"/>
    <w:rsid w:val="09B75B2D"/>
    <w:rsid w:val="09B88AB7"/>
    <w:rsid w:val="09B9BE97"/>
    <w:rsid w:val="09C3FA63"/>
    <w:rsid w:val="09C751A6"/>
    <w:rsid w:val="09CF00AE"/>
    <w:rsid w:val="09CFEE2F"/>
    <w:rsid w:val="09D3671D"/>
    <w:rsid w:val="09D688DD"/>
    <w:rsid w:val="09E0BB9B"/>
    <w:rsid w:val="09E14DEF"/>
    <w:rsid w:val="09E23B68"/>
    <w:rsid w:val="09E2789A"/>
    <w:rsid w:val="09E351FA"/>
    <w:rsid w:val="09E6E7F3"/>
    <w:rsid w:val="09EDC92D"/>
    <w:rsid w:val="09F04E59"/>
    <w:rsid w:val="09F1D0FE"/>
    <w:rsid w:val="09F23727"/>
    <w:rsid w:val="09F66693"/>
    <w:rsid w:val="09F9BC8C"/>
    <w:rsid w:val="09FE8255"/>
    <w:rsid w:val="0A038DD8"/>
    <w:rsid w:val="0A044115"/>
    <w:rsid w:val="0A05B9A5"/>
    <w:rsid w:val="0A10D9D3"/>
    <w:rsid w:val="0A1A0BD2"/>
    <w:rsid w:val="0A1A9AE0"/>
    <w:rsid w:val="0A1B9553"/>
    <w:rsid w:val="0A1D3084"/>
    <w:rsid w:val="0A205302"/>
    <w:rsid w:val="0A230B68"/>
    <w:rsid w:val="0A278D2E"/>
    <w:rsid w:val="0A2E2AEA"/>
    <w:rsid w:val="0A36A66C"/>
    <w:rsid w:val="0A36EF39"/>
    <w:rsid w:val="0A3A93B4"/>
    <w:rsid w:val="0A3E5C26"/>
    <w:rsid w:val="0A43334B"/>
    <w:rsid w:val="0A4389A1"/>
    <w:rsid w:val="0A456504"/>
    <w:rsid w:val="0A465358"/>
    <w:rsid w:val="0A4902BC"/>
    <w:rsid w:val="0A4A03BF"/>
    <w:rsid w:val="0A4C4B87"/>
    <w:rsid w:val="0A4D239A"/>
    <w:rsid w:val="0A4F9BA0"/>
    <w:rsid w:val="0A4F9C61"/>
    <w:rsid w:val="0A550CEB"/>
    <w:rsid w:val="0A58F5F7"/>
    <w:rsid w:val="0A596ADF"/>
    <w:rsid w:val="0A5F3E54"/>
    <w:rsid w:val="0A5FFB73"/>
    <w:rsid w:val="0A609426"/>
    <w:rsid w:val="0A66565D"/>
    <w:rsid w:val="0A67409B"/>
    <w:rsid w:val="0A6BEB25"/>
    <w:rsid w:val="0A6D6F66"/>
    <w:rsid w:val="0A6E1445"/>
    <w:rsid w:val="0A7071BB"/>
    <w:rsid w:val="0A767347"/>
    <w:rsid w:val="0A79B4CF"/>
    <w:rsid w:val="0A7E74E5"/>
    <w:rsid w:val="0A80AA06"/>
    <w:rsid w:val="0A87F81E"/>
    <w:rsid w:val="0A928823"/>
    <w:rsid w:val="0A93EE87"/>
    <w:rsid w:val="0A95576D"/>
    <w:rsid w:val="0A979DCF"/>
    <w:rsid w:val="0A9FF03E"/>
    <w:rsid w:val="0AA16E27"/>
    <w:rsid w:val="0AA432E3"/>
    <w:rsid w:val="0AA4C966"/>
    <w:rsid w:val="0AA51443"/>
    <w:rsid w:val="0AACA1AF"/>
    <w:rsid w:val="0AAD473C"/>
    <w:rsid w:val="0AADF1C2"/>
    <w:rsid w:val="0AB073D2"/>
    <w:rsid w:val="0AB1BD79"/>
    <w:rsid w:val="0AB57372"/>
    <w:rsid w:val="0AB58B02"/>
    <w:rsid w:val="0AB75CC3"/>
    <w:rsid w:val="0AB90B68"/>
    <w:rsid w:val="0ABC2C7A"/>
    <w:rsid w:val="0ABCAB99"/>
    <w:rsid w:val="0ABE3FE3"/>
    <w:rsid w:val="0ABFBB95"/>
    <w:rsid w:val="0AC134F4"/>
    <w:rsid w:val="0AC2A2EC"/>
    <w:rsid w:val="0AC4E6EB"/>
    <w:rsid w:val="0AC91B75"/>
    <w:rsid w:val="0ACB6F34"/>
    <w:rsid w:val="0AD2F7BD"/>
    <w:rsid w:val="0AD775AF"/>
    <w:rsid w:val="0AD9295E"/>
    <w:rsid w:val="0AD952F0"/>
    <w:rsid w:val="0ADA5054"/>
    <w:rsid w:val="0AE1BC0F"/>
    <w:rsid w:val="0AE4BAB1"/>
    <w:rsid w:val="0AE61C77"/>
    <w:rsid w:val="0AE68E99"/>
    <w:rsid w:val="0AE78A87"/>
    <w:rsid w:val="0AE8F144"/>
    <w:rsid w:val="0AEB2FFF"/>
    <w:rsid w:val="0AF2E4AB"/>
    <w:rsid w:val="0AF44476"/>
    <w:rsid w:val="0AFCC88E"/>
    <w:rsid w:val="0AFDE4D8"/>
    <w:rsid w:val="0B03BDFB"/>
    <w:rsid w:val="0B04AEF5"/>
    <w:rsid w:val="0B0B269A"/>
    <w:rsid w:val="0B0E46C6"/>
    <w:rsid w:val="0B0ED534"/>
    <w:rsid w:val="0B0F5B1A"/>
    <w:rsid w:val="0B112EEF"/>
    <w:rsid w:val="0B15DAB0"/>
    <w:rsid w:val="0B190708"/>
    <w:rsid w:val="0B1D1F6E"/>
    <w:rsid w:val="0B1F4767"/>
    <w:rsid w:val="0B1F5867"/>
    <w:rsid w:val="0B223002"/>
    <w:rsid w:val="0B235B05"/>
    <w:rsid w:val="0B241317"/>
    <w:rsid w:val="0B25A979"/>
    <w:rsid w:val="0B290EB8"/>
    <w:rsid w:val="0B2985DF"/>
    <w:rsid w:val="0B2AC6C1"/>
    <w:rsid w:val="0B2AFD98"/>
    <w:rsid w:val="0B2F2D10"/>
    <w:rsid w:val="0B2FF6F5"/>
    <w:rsid w:val="0B3133BC"/>
    <w:rsid w:val="0B317579"/>
    <w:rsid w:val="0B33CA5F"/>
    <w:rsid w:val="0B34DC96"/>
    <w:rsid w:val="0B395027"/>
    <w:rsid w:val="0B3D4932"/>
    <w:rsid w:val="0B406878"/>
    <w:rsid w:val="0B455AC1"/>
    <w:rsid w:val="0B47C973"/>
    <w:rsid w:val="0B4909BA"/>
    <w:rsid w:val="0B494DDC"/>
    <w:rsid w:val="0B4AF5A4"/>
    <w:rsid w:val="0B4B71CB"/>
    <w:rsid w:val="0B5E56FE"/>
    <w:rsid w:val="0B60DE11"/>
    <w:rsid w:val="0B612124"/>
    <w:rsid w:val="0B67D664"/>
    <w:rsid w:val="0B68E1AE"/>
    <w:rsid w:val="0B6E041E"/>
    <w:rsid w:val="0B71D130"/>
    <w:rsid w:val="0B720D5C"/>
    <w:rsid w:val="0B74BA41"/>
    <w:rsid w:val="0B75DAEA"/>
    <w:rsid w:val="0B78239F"/>
    <w:rsid w:val="0B7B76F6"/>
    <w:rsid w:val="0B83EB02"/>
    <w:rsid w:val="0B850233"/>
    <w:rsid w:val="0B861554"/>
    <w:rsid w:val="0B8A11DA"/>
    <w:rsid w:val="0B8A8B6C"/>
    <w:rsid w:val="0B8F29A1"/>
    <w:rsid w:val="0B8FEFE7"/>
    <w:rsid w:val="0B92A8CC"/>
    <w:rsid w:val="0B939CFA"/>
    <w:rsid w:val="0B99C660"/>
    <w:rsid w:val="0B9D20C7"/>
    <w:rsid w:val="0B9D3F0F"/>
    <w:rsid w:val="0B9F37A2"/>
    <w:rsid w:val="0B9FA39B"/>
    <w:rsid w:val="0BA05075"/>
    <w:rsid w:val="0BA2684E"/>
    <w:rsid w:val="0BAEB909"/>
    <w:rsid w:val="0BB133C3"/>
    <w:rsid w:val="0BB388E2"/>
    <w:rsid w:val="0BB4606A"/>
    <w:rsid w:val="0BC064D2"/>
    <w:rsid w:val="0BC32497"/>
    <w:rsid w:val="0BC6F3B4"/>
    <w:rsid w:val="0BC7B2AD"/>
    <w:rsid w:val="0BCA9139"/>
    <w:rsid w:val="0BCA9D1A"/>
    <w:rsid w:val="0BDAA6A9"/>
    <w:rsid w:val="0BDD2D3F"/>
    <w:rsid w:val="0BDFEAA9"/>
    <w:rsid w:val="0BE4592F"/>
    <w:rsid w:val="0BE7C0D9"/>
    <w:rsid w:val="0BE85DF0"/>
    <w:rsid w:val="0BEB3895"/>
    <w:rsid w:val="0BEB9B6A"/>
    <w:rsid w:val="0BEF29AB"/>
    <w:rsid w:val="0BFA3226"/>
    <w:rsid w:val="0BFD0EE3"/>
    <w:rsid w:val="0C01C3C7"/>
    <w:rsid w:val="0C0375FB"/>
    <w:rsid w:val="0C0DBFD2"/>
    <w:rsid w:val="0C0EAAB4"/>
    <w:rsid w:val="0C102CE4"/>
    <w:rsid w:val="0C13372C"/>
    <w:rsid w:val="0C156DFA"/>
    <w:rsid w:val="0C15CD2F"/>
    <w:rsid w:val="0C1F49F2"/>
    <w:rsid w:val="0C249437"/>
    <w:rsid w:val="0C24C39F"/>
    <w:rsid w:val="0C2850AB"/>
    <w:rsid w:val="0C296E02"/>
    <w:rsid w:val="0C2D98C5"/>
    <w:rsid w:val="0C338CF8"/>
    <w:rsid w:val="0C34D99C"/>
    <w:rsid w:val="0C353BF3"/>
    <w:rsid w:val="0C360102"/>
    <w:rsid w:val="0C389A85"/>
    <w:rsid w:val="0C390176"/>
    <w:rsid w:val="0C3B07EF"/>
    <w:rsid w:val="0C3B75DD"/>
    <w:rsid w:val="0C427B8F"/>
    <w:rsid w:val="0C4805D8"/>
    <w:rsid w:val="0C4EA869"/>
    <w:rsid w:val="0C4EAD15"/>
    <w:rsid w:val="0C50B695"/>
    <w:rsid w:val="0C54FEDD"/>
    <w:rsid w:val="0C58E7C3"/>
    <w:rsid w:val="0C5DF593"/>
    <w:rsid w:val="0C5E0296"/>
    <w:rsid w:val="0C5ED721"/>
    <w:rsid w:val="0C5EEAEC"/>
    <w:rsid w:val="0C5F58A2"/>
    <w:rsid w:val="0C606B34"/>
    <w:rsid w:val="0C639017"/>
    <w:rsid w:val="0C6753FA"/>
    <w:rsid w:val="0C6C81CF"/>
    <w:rsid w:val="0C6C9999"/>
    <w:rsid w:val="0C6E30EB"/>
    <w:rsid w:val="0C754BC2"/>
    <w:rsid w:val="0C7581D2"/>
    <w:rsid w:val="0C774639"/>
    <w:rsid w:val="0C778F20"/>
    <w:rsid w:val="0C7CF9F4"/>
    <w:rsid w:val="0C7FAFAB"/>
    <w:rsid w:val="0C80B10B"/>
    <w:rsid w:val="0C8125D4"/>
    <w:rsid w:val="0C81C2F0"/>
    <w:rsid w:val="0C81EEF4"/>
    <w:rsid w:val="0C82B59F"/>
    <w:rsid w:val="0C841CB7"/>
    <w:rsid w:val="0C846C80"/>
    <w:rsid w:val="0C86D631"/>
    <w:rsid w:val="0C898D00"/>
    <w:rsid w:val="0C8BA927"/>
    <w:rsid w:val="0C8DFC59"/>
    <w:rsid w:val="0C9D0F13"/>
    <w:rsid w:val="0C9ED1FE"/>
    <w:rsid w:val="0CA00888"/>
    <w:rsid w:val="0CA17BE7"/>
    <w:rsid w:val="0CA1BC0D"/>
    <w:rsid w:val="0CA4B826"/>
    <w:rsid w:val="0CB2FF45"/>
    <w:rsid w:val="0CB44D61"/>
    <w:rsid w:val="0CB4E5E1"/>
    <w:rsid w:val="0CB7A283"/>
    <w:rsid w:val="0CB8E006"/>
    <w:rsid w:val="0CBC7A48"/>
    <w:rsid w:val="0CBEF64F"/>
    <w:rsid w:val="0CC25E3B"/>
    <w:rsid w:val="0CC358ED"/>
    <w:rsid w:val="0CC3EAFE"/>
    <w:rsid w:val="0CC495DF"/>
    <w:rsid w:val="0CCF0549"/>
    <w:rsid w:val="0CD7DB9A"/>
    <w:rsid w:val="0CDAD023"/>
    <w:rsid w:val="0CDBCCFE"/>
    <w:rsid w:val="0CDD1B5B"/>
    <w:rsid w:val="0CE19791"/>
    <w:rsid w:val="0CE44A9C"/>
    <w:rsid w:val="0CEB35D9"/>
    <w:rsid w:val="0CED3125"/>
    <w:rsid w:val="0CEE4182"/>
    <w:rsid w:val="0CF36BF6"/>
    <w:rsid w:val="0CF827FC"/>
    <w:rsid w:val="0CFD231C"/>
    <w:rsid w:val="0D07945C"/>
    <w:rsid w:val="0D0FF874"/>
    <w:rsid w:val="0D0FFD1B"/>
    <w:rsid w:val="0D115BDC"/>
    <w:rsid w:val="0D127523"/>
    <w:rsid w:val="0D154E4B"/>
    <w:rsid w:val="0D17BC05"/>
    <w:rsid w:val="0D193118"/>
    <w:rsid w:val="0D1B163A"/>
    <w:rsid w:val="0D1B5C71"/>
    <w:rsid w:val="0D23BE78"/>
    <w:rsid w:val="0D2BFB8E"/>
    <w:rsid w:val="0D2F6A3F"/>
    <w:rsid w:val="0D37D704"/>
    <w:rsid w:val="0D38E9DE"/>
    <w:rsid w:val="0D399249"/>
    <w:rsid w:val="0D3ACDB6"/>
    <w:rsid w:val="0D3CEB08"/>
    <w:rsid w:val="0D3ECD72"/>
    <w:rsid w:val="0D4965C0"/>
    <w:rsid w:val="0D4BBB83"/>
    <w:rsid w:val="0D4D46D3"/>
    <w:rsid w:val="0D51DF28"/>
    <w:rsid w:val="0D5A1921"/>
    <w:rsid w:val="0D5ACBDB"/>
    <w:rsid w:val="0D60F141"/>
    <w:rsid w:val="0D6F0097"/>
    <w:rsid w:val="0D73B6AE"/>
    <w:rsid w:val="0D764EEF"/>
    <w:rsid w:val="0D798ACF"/>
    <w:rsid w:val="0D7A1806"/>
    <w:rsid w:val="0D7E43B2"/>
    <w:rsid w:val="0D7E8676"/>
    <w:rsid w:val="0D828457"/>
    <w:rsid w:val="0D8523EF"/>
    <w:rsid w:val="0D860BEB"/>
    <w:rsid w:val="0D898DC9"/>
    <w:rsid w:val="0D8A7C57"/>
    <w:rsid w:val="0D8B32E9"/>
    <w:rsid w:val="0D8CD25A"/>
    <w:rsid w:val="0D8F8CF0"/>
    <w:rsid w:val="0D9196FA"/>
    <w:rsid w:val="0D9E0D18"/>
    <w:rsid w:val="0DA27724"/>
    <w:rsid w:val="0DA4CB03"/>
    <w:rsid w:val="0DA61447"/>
    <w:rsid w:val="0DAC321D"/>
    <w:rsid w:val="0DB0FB2A"/>
    <w:rsid w:val="0DB67513"/>
    <w:rsid w:val="0DB6CDE2"/>
    <w:rsid w:val="0DBE6912"/>
    <w:rsid w:val="0DC59976"/>
    <w:rsid w:val="0DC83AB8"/>
    <w:rsid w:val="0DCC180A"/>
    <w:rsid w:val="0DD138D7"/>
    <w:rsid w:val="0DD9A21A"/>
    <w:rsid w:val="0DDB1FA2"/>
    <w:rsid w:val="0DDB555A"/>
    <w:rsid w:val="0DDBEE53"/>
    <w:rsid w:val="0DE9CCB4"/>
    <w:rsid w:val="0DEC7142"/>
    <w:rsid w:val="0DECD80A"/>
    <w:rsid w:val="0DEE69C8"/>
    <w:rsid w:val="0DEF8E82"/>
    <w:rsid w:val="0DF93DC4"/>
    <w:rsid w:val="0DF96DE1"/>
    <w:rsid w:val="0DFC34AF"/>
    <w:rsid w:val="0DFC9E06"/>
    <w:rsid w:val="0DFF4CF2"/>
    <w:rsid w:val="0E000993"/>
    <w:rsid w:val="0E0056E5"/>
    <w:rsid w:val="0E025777"/>
    <w:rsid w:val="0E046939"/>
    <w:rsid w:val="0E0701F3"/>
    <w:rsid w:val="0E0AFA65"/>
    <w:rsid w:val="0E0ED85A"/>
    <w:rsid w:val="0E110A63"/>
    <w:rsid w:val="0E146B0E"/>
    <w:rsid w:val="0E160463"/>
    <w:rsid w:val="0E165CC7"/>
    <w:rsid w:val="0E172589"/>
    <w:rsid w:val="0E19F90B"/>
    <w:rsid w:val="0E1A3A72"/>
    <w:rsid w:val="0E1FECA0"/>
    <w:rsid w:val="0E205C6A"/>
    <w:rsid w:val="0E236B4C"/>
    <w:rsid w:val="0E282497"/>
    <w:rsid w:val="0E283A6B"/>
    <w:rsid w:val="0E28857F"/>
    <w:rsid w:val="0E29AC9D"/>
    <w:rsid w:val="0E335F09"/>
    <w:rsid w:val="0E348207"/>
    <w:rsid w:val="0E379FC1"/>
    <w:rsid w:val="0E381D54"/>
    <w:rsid w:val="0E39E304"/>
    <w:rsid w:val="0E3A027E"/>
    <w:rsid w:val="0E3D3477"/>
    <w:rsid w:val="0E3E9DB8"/>
    <w:rsid w:val="0E4127AA"/>
    <w:rsid w:val="0E415760"/>
    <w:rsid w:val="0E420CC8"/>
    <w:rsid w:val="0E4509C2"/>
    <w:rsid w:val="0E489BF4"/>
    <w:rsid w:val="0E50096B"/>
    <w:rsid w:val="0E502BD3"/>
    <w:rsid w:val="0E503905"/>
    <w:rsid w:val="0E582184"/>
    <w:rsid w:val="0E5BED20"/>
    <w:rsid w:val="0E66D560"/>
    <w:rsid w:val="0E69952B"/>
    <w:rsid w:val="0E6B68DD"/>
    <w:rsid w:val="0E6BD207"/>
    <w:rsid w:val="0E6BEA7A"/>
    <w:rsid w:val="0E6CCECA"/>
    <w:rsid w:val="0E73390C"/>
    <w:rsid w:val="0E779585"/>
    <w:rsid w:val="0E77C57A"/>
    <w:rsid w:val="0E7A72D3"/>
    <w:rsid w:val="0E7C3951"/>
    <w:rsid w:val="0E7EBD31"/>
    <w:rsid w:val="0E80804B"/>
    <w:rsid w:val="0E818F23"/>
    <w:rsid w:val="0E84FD62"/>
    <w:rsid w:val="0E8599DD"/>
    <w:rsid w:val="0E8776A4"/>
    <w:rsid w:val="0E883AB7"/>
    <w:rsid w:val="0E88E410"/>
    <w:rsid w:val="0E938BC1"/>
    <w:rsid w:val="0E96314E"/>
    <w:rsid w:val="0E974EE4"/>
    <w:rsid w:val="0E97C631"/>
    <w:rsid w:val="0E9800F7"/>
    <w:rsid w:val="0E98ABB4"/>
    <w:rsid w:val="0E992330"/>
    <w:rsid w:val="0E99A05B"/>
    <w:rsid w:val="0E9BA781"/>
    <w:rsid w:val="0E9F26C8"/>
    <w:rsid w:val="0EA169C1"/>
    <w:rsid w:val="0EA957B1"/>
    <w:rsid w:val="0EA97309"/>
    <w:rsid w:val="0EAD256A"/>
    <w:rsid w:val="0EAE1BF4"/>
    <w:rsid w:val="0EB20FD0"/>
    <w:rsid w:val="0EB48866"/>
    <w:rsid w:val="0EBE3BE8"/>
    <w:rsid w:val="0EC5DE2F"/>
    <w:rsid w:val="0EC69F91"/>
    <w:rsid w:val="0ECFBFAD"/>
    <w:rsid w:val="0ED03B11"/>
    <w:rsid w:val="0ED3EA5E"/>
    <w:rsid w:val="0ED6B9E3"/>
    <w:rsid w:val="0ED707BA"/>
    <w:rsid w:val="0EDB275F"/>
    <w:rsid w:val="0EDCADCE"/>
    <w:rsid w:val="0EDF8840"/>
    <w:rsid w:val="0EE432E4"/>
    <w:rsid w:val="0EE515A8"/>
    <w:rsid w:val="0EE7A254"/>
    <w:rsid w:val="0EE87226"/>
    <w:rsid w:val="0EE9479E"/>
    <w:rsid w:val="0EEB60D0"/>
    <w:rsid w:val="0EED4A8E"/>
    <w:rsid w:val="0EEED1C8"/>
    <w:rsid w:val="0EEF1392"/>
    <w:rsid w:val="0EEF4F65"/>
    <w:rsid w:val="0EF4BDC6"/>
    <w:rsid w:val="0EFBD7AE"/>
    <w:rsid w:val="0EFD3762"/>
    <w:rsid w:val="0EFE10CB"/>
    <w:rsid w:val="0EFF7FCE"/>
    <w:rsid w:val="0F004364"/>
    <w:rsid w:val="0F022707"/>
    <w:rsid w:val="0F05D2B8"/>
    <w:rsid w:val="0F07D04F"/>
    <w:rsid w:val="0F0CB10E"/>
    <w:rsid w:val="0F116AFD"/>
    <w:rsid w:val="0F13CBE4"/>
    <w:rsid w:val="0F200568"/>
    <w:rsid w:val="0F277205"/>
    <w:rsid w:val="0F27D76D"/>
    <w:rsid w:val="0F32AC2B"/>
    <w:rsid w:val="0F36086A"/>
    <w:rsid w:val="0F380CC2"/>
    <w:rsid w:val="0F3C06F5"/>
    <w:rsid w:val="0F448C53"/>
    <w:rsid w:val="0F4AB496"/>
    <w:rsid w:val="0F511082"/>
    <w:rsid w:val="0F544B91"/>
    <w:rsid w:val="0F54D26C"/>
    <w:rsid w:val="0F59C403"/>
    <w:rsid w:val="0F5C9770"/>
    <w:rsid w:val="0F5CEDAC"/>
    <w:rsid w:val="0F60E6B3"/>
    <w:rsid w:val="0F62AFFB"/>
    <w:rsid w:val="0F69B337"/>
    <w:rsid w:val="0F6DA1D2"/>
    <w:rsid w:val="0F6ECF80"/>
    <w:rsid w:val="0F6F19F6"/>
    <w:rsid w:val="0F704FB6"/>
    <w:rsid w:val="0F7069CA"/>
    <w:rsid w:val="0F72E7D6"/>
    <w:rsid w:val="0F7413EC"/>
    <w:rsid w:val="0F789A02"/>
    <w:rsid w:val="0F7E8B7E"/>
    <w:rsid w:val="0F7EAD1F"/>
    <w:rsid w:val="0F7FBDC3"/>
    <w:rsid w:val="0F80BFE5"/>
    <w:rsid w:val="0F8868A2"/>
    <w:rsid w:val="0F8AD838"/>
    <w:rsid w:val="0F8C31A5"/>
    <w:rsid w:val="0F8C41D8"/>
    <w:rsid w:val="0F8DB555"/>
    <w:rsid w:val="0F8E2E01"/>
    <w:rsid w:val="0F933D09"/>
    <w:rsid w:val="0F946CBC"/>
    <w:rsid w:val="0F98006D"/>
    <w:rsid w:val="0F992AD2"/>
    <w:rsid w:val="0F993BF7"/>
    <w:rsid w:val="0F9DED48"/>
    <w:rsid w:val="0FA3EBB7"/>
    <w:rsid w:val="0FA8BB7A"/>
    <w:rsid w:val="0FAADFCB"/>
    <w:rsid w:val="0FB65FCE"/>
    <w:rsid w:val="0FB75DF0"/>
    <w:rsid w:val="0FBA6BCC"/>
    <w:rsid w:val="0FBAB2CE"/>
    <w:rsid w:val="0FBE6432"/>
    <w:rsid w:val="0FC105F1"/>
    <w:rsid w:val="0FC71FB2"/>
    <w:rsid w:val="0FCBE508"/>
    <w:rsid w:val="0FCEFAB8"/>
    <w:rsid w:val="0FD09928"/>
    <w:rsid w:val="0FD1F3B2"/>
    <w:rsid w:val="0FD6B9CF"/>
    <w:rsid w:val="0FD80249"/>
    <w:rsid w:val="0FD99956"/>
    <w:rsid w:val="0FD9B458"/>
    <w:rsid w:val="0FDDB384"/>
    <w:rsid w:val="0FDF85CA"/>
    <w:rsid w:val="0FE4FC36"/>
    <w:rsid w:val="0FE598FF"/>
    <w:rsid w:val="0FE91FBE"/>
    <w:rsid w:val="0FEBEA2B"/>
    <w:rsid w:val="0FF231B1"/>
    <w:rsid w:val="0FF664FE"/>
    <w:rsid w:val="0FFA1E4F"/>
    <w:rsid w:val="10007671"/>
    <w:rsid w:val="100130F4"/>
    <w:rsid w:val="100A5C3C"/>
    <w:rsid w:val="100C2EEE"/>
    <w:rsid w:val="100C70CF"/>
    <w:rsid w:val="100E403E"/>
    <w:rsid w:val="100F1C18"/>
    <w:rsid w:val="101014DE"/>
    <w:rsid w:val="10133A6F"/>
    <w:rsid w:val="101B7ACA"/>
    <w:rsid w:val="101C65AF"/>
    <w:rsid w:val="101D9CCF"/>
    <w:rsid w:val="102ABB62"/>
    <w:rsid w:val="10301112"/>
    <w:rsid w:val="103302CD"/>
    <w:rsid w:val="1034A8DB"/>
    <w:rsid w:val="1035038A"/>
    <w:rsid w:val="10367839"/>
    <w:rsid w:val="103BB607"/>
    <w:rsid w:val="103E12CF"/>
    <w:rsid w:val="10440EC0"/>
    <w:rsid w:val="1044D460"/>
    <w:rsid w:val="1044F969"/>
    <w:rsid w:val="1047812E"/>
    <w:rsid w:val="1049EDB5"/>
    <w:rsid w:val="1052F614"/>
    <w:rsid w:val="10546478"/>
    <w:rsid w:val="10564048"/>
    <w:rsid w:val="10584952"/>
    <w:rsid w:val="105D9964"/>
    <w:rsid w:val="106341F7"/>
    <w:rsid w:val="10676DBD"/>
    <w:rsid w:val="106D4ECD"/>
    <w:rsid w:val="1071F6DA"/>
    <w:rsid w:val="10743662"/>
    <w:rsid w:val="107D411F"/>
    <w:rsid w:val="1080861B"/>
    <w:rsid w:val="10823914"/>
    <w:rsid w:val="108499B1"/>
    <w:rsid w:val="108669F3"/>
    <w:rsid w:val="108850EA"/>
    <w:rsid w:val="108AE39B"/>
    <w:rsid w:val="108D3268"/>
    <w:rsid w:val="108F2DD2"/>
    <w:rsid w:val="10954A78"/>
    <w:rsid w:val="1097C31B"/>
    <w:rsid w:val="10990D8A"/>
    <w:rsid w:val="10993799"/>
    <w:rsid w:val="10A488A1"/>
    <w:rsid w:val="10A64DF5"/>
    <w:rsid w:val="10A6FA03"/>
    <w:rsid w:val="10A834C9"/>
    <w:rsid w:val="10AA5617"/>
    <w:rsid w:val="10B16333"/>
    <w:rsid w:val="10B20347"/>
    <w:rsid w:val="10B2F59F"/>
    <w:rsid w:val="10B3891C"/>
    <w:rsid w:val="10B3D08F"/>
    <w:rsid w:val="10B5DEEA"/>
    <w:rsid w:val="10B7BD90"/>
    <w:rsid w:val="10B8B5CB"/>
    <w:rsid w:val="10BA98EA"/>
    <w:rsid w:val="10BB628A"/>
    <w:rsid w:val="10BD0B73"/>
    <w:rsid w:val="10C1A824"/>
    <w:rsid w:val="10CDDB31"/>
    <w:rsid w:val="10CFB9C5"/>
    <w:rsid w:val="10D26CEB"/>
    <w:rsid w:val="10D277A5"/>
    <w:rsid w:val="10D39F31"/>
    <w:rsid w:val="10D6CB4B"/>
    <w:rsid w:val="10D973EB"/>
    <w:rsid w:val="10DB8A27"/>
    <w:rsid w:val="10DEBD3E"/>
    <w:rsid w:val="10DEE991"/>
    <w:rsid w:val="10DF64FB"/>
    <w:rsid w:val="10DF8D08"/>
    <w:rsid w:val="10E1C5B3"/>
    <w:rsid w:val="10E320A1"/>
    <w:rsid w:val="10E3E259"/>
    <w:rsid w:val="10E4D603"/>
    <w:rsid w:val="10E62605"/>
    <w:rsid w:val="10E95287"/>
    <w:rsid w:val="10E96E14"/>
    <w:rsid w:val="10E978F8"/>
    <w:rsid w:val="10E9C936"/>
    <w:rsid w:val="10EAF057"/>
    <w:rsid w:val="10ECE745"/>
    <w:rsid w:val="10ED37AB"/>
    <w:rsid w:val="10EE6DA2"/>
    <w:rsid w:val="10F4F216"/>
    <w:rsid w:val="10F68826"/>
    <w:rsid w:val="10F806B8"/>
    <w:rsid w:val="10F95D43"/>
    <w:rsid w:val="10FA693C"/>
    <w:rsid w:val="10FDD3C7"/>
    <w:rsid w:val="1105CDF8"/>
    <w:rsid w:val="11072AFE"/>
    <w:rsid w:val="11174C26"/>
    <w:rsid w:val="1118B580"/>
    <w:rsid w:val="111A0BDE"/>
    <w:rsid w:val="111AB9E7"/>
    <w:rsid w:val="111C3BFE"/>
    <w:rsid w:val="111EE6A7"/>
    <w:rsid w:val="111FF1F8"/>
    <w:rsid w:val="1127930E"/>
    <w:rsid w:val="1127A279"/>
    <w:rsid w:val="1127EFD0"/>
    <w:rsid w:val="1132E0A4"/>
    <w:rsid w:val="1133560C"/>
    <w:rsid w:val="1134B02E"/>
    <w:rsid w:val="11355B5C"/>
    <w:rsid w:val="11391AC7"/>
    <w:rsid w:val="113F547A"/>
    <w:rsid w:val="113FDB51"/>
    <w:rsid w:val="114204F1"/>
    <w:rsid w:val="1143F8C6"/>
    <w:rsid w:val="114B3F2D"/>
    <w:rsid w:val="114F4E39"/>
    <w:rsid w:val="1153B109"/>
    <w:rsid w:val="1155499D"/>
    <w:rsid w:val="11562E40"/>
    <w:rsid w:val="11589B1D"/>
    <w:rsid w:val="1158BE4E"/>
    <w:rsid w:val="115CA969"/>
    <w:rsid w:val="115EE029"/>
    <w:rsid w:val="1163B2E6"/>
    <w:rsid w:val="11646C15"/>
    <w:rsid w:val="116ED068"/>
    <w:rsid w:val="11701874"/>
    <w:rsid w:val="11718A95"/>
    <w:rsid w:val="1172AA64"/>
    <w:rsid w:val="1173F980"/>
    <w:rsid w:val="117534A7"/>
    <w:rsid w:val="1175AE20"/>
    <w:rsid w:val="11796A39"/>
    <w:rsid w:val="117ACCD6"/>
    <w:rsid w:val="117E2DB2"/>
    <w:rsid w:val="117ECC9F"/>
    <w:rsid w:val="117FCAFF"/>
    <w:rsid w:val="117FEF44"/>
    <w:rsid w:val="11812D3C"/>
    <w:rsid w:val="118D0C45"/>
    <w:rsid w:val="118D12E6"/>
    <w:rsid w:val="118F5FB2"/>
    <w:rsid w:val="119BAB70"/>
    <w:rsid w:val="119D416F"/>
    <w:rsid w:val="11A3B668"/>
    <w:rsid w:val="11A5BC87"/>
    <w:rsid w:val="11A73183"/>
    <w:rsid w:val="11A8F4C4"/>
    <w:rsid w:val="11AC0058"/>
    <w:rsid w:val="11B0784B"/>
    <w:rsid w:val="11B246E4"/>
    <w:rsid w:val="11B58F38"/>
    <w:rsid w:val="11B8A153"/>
    <w:rsid w:val="11C22153"/>
    <w:rsid w:val="11C2DD9B"/>
    <w:rsid w:val="11C58B83"/>
    <w:rsid w:val="11C89C39"/>
    <w:rsid w:val="11C94B8D"/>
    <w:rsid w:val="11CB92AF"/>
    <w:rsid w:val="11CD4C7C"/>
    <w:rsid w:val="11D7B577"/>
    <w:rsid w:val="11DB5BB0"/>
    <w:rsid w:val="11E4602E"/>
    <w:rsid w:val="11E61805"/>
    <w:rsid w:val="11E61A6D"/>
    <w:rsid w:val="11E728B6"/>
    <w:rsid w:val="11E99B8B"/>
    <w:rsid w:val="11F53D16"/>
    <w:rsid w:val="11FEF455"/>
    <w:rsid w:val="11FF3025"/>
    <w:rsid w:val="1201CE5C"/>
    <w:rsid w:val="120647AA"/>
    <w:rsid w:val="12085378"/>
    <w:rsid w:val="120C423D"/>
    <w:rsid w:val="120D0D75"/>
    <w:rsid w:val="120F38D0"/>
    <w:rsid w:val="1211FB7E"/>
    <w:rsid w:val="1212F17B"/>
    <w:rsid w:val="12159AB7"/>
    <w:rsid w:val="1216341B"/>
    <w:rsid w:val="121836D9"/>
    <w:rsid w:val="121939DC"/>
    <w:rsid w:val="12196B31"/>
    <w:rsid w:val="121D2632"/>
    <w:rsid w:val="12208809"/>
    <w:rsid w:val="1221AE5D"/>
    <w:rsid w:val="12231D79"/>
    <w:rsid w:val="12246631"/>
    <w:rsid w:val="1225C269"/>
    <w:rsid w:val="1227CC85"/>
    <w:rsid w:val="122D74CF"/>
    <w:rsid w:val="122FEEDF"/>
    <w:rsid w:val="1233E700"/>
    <w:rsid w:val="12377440"/>
    <w:rsid w:val="123C1851"/>
    <w:rsid w:val="123E9E24"/>
    <w:rsid w:val="12467CD5"/>
    <w:rsid w:val="1246D5BD"/>
    <w:rsid w:val="124764E7"/>
    <w:rsid w:val="124E7E66"/>
    <w:rsid w:val="124FB247"/>
    <w:rsid w:val="12508148"/>
    <w:rsid w:val="125494ED"/>
    <w:rsid w:val="12573DC9"/>
    <w:rsid w:val="12592C33"/>
    <w:rsid w:val="1263665B"/>
    <w:rsid w:val="126A101C"/>
    <w:rsid w:val="126A411E"/>
    <w:rsid w:val="1272F2B6"/>
    <w:rsid w:val="127809AC"/>
    <w:rsid w:val="127D0AEC"/>
    <w:rsid w:val="1285C3F0"/>
    <w:rsid w:val="1286D214"/>
    <w:rsid w:val="1288B49E"/>
    <w:rsid w:val="1289F1A8"/>
    <w:rsid w:val="128A40F4"/>
    <w:rsid w:val="129AD69B"/>
    <w:rsid w:val="129BC47B"/>
    <w:rsid w:val="129F80D7"/>
    <w:rsid w:val="12A3757C"/>
    <w:rsid w:val="12A4E8F0"/>
    <w:rsid w:val="12A60077"/>
    <w:rsid w:val="12A764B6"/>
    <w:rsid w:val="12AD48A4"/>
    <w:rsid w:val="12AD4B3C"/>
    <w:rsid w:val="12B3BE50"/>
    <w:rsid w:val="12B45DC9"/>
    <w:rsid w:val="12B4736C"/>
    <w:rsid w:val="12B6FDE1"/>
    <w:rsid w:val="12B80E79"/>
    <w:rsid w:val="12BCC994"/>
    <w:rsid w:val="12BF4854"/>
    <w:rsid w:val="12C12A5C"/>
    <w:rsid w:val="12C38F21"/>
    <w:rsid w:val="12C42C51"/>
    <w:rsid w:val="12C57CEE"/>
    <w:rsid w:val="12C79728"/>
    <w:rsid w:val="12CE5461"/>
    <w:rsid w:val="12D0BE87"/>
    <w:rsid w:val="12D18A66"/>
    <w:rsid w:val="12D988FE"/>
    <w:rsid w:val="12D9B42A"/>
    <w:rsid w:val="12D9CC90"/>
    <w:rsid w:val="12E0CC2A"/>
    <w:rsid w:val="12EA858B"/>
    <w:rsid w:val="12EAE967"/>
    <w:rsid w:val="12F29394"/>
    <w:rsid w:val="12F2EC99"/>
    <w:rsid w:val="12F55D01"/>
    <w:rsid w:val="12FB7E6E"/>
    <w:rsid w:val="12FDA7C5"/>
    <w:rsid w:val="13025C3F"/>
    <w:rsid w:val="1305FED6"/>
    <w:rsid w:val="130F08FC"/>
    <w:rsid w:val="131025A9"/>
    <w:rsid w:val="1313763C"/>
    <w:rsid w:val="131378B2"/>
    <w:rsid w:val="131788A6"/>
    <w:rsid w:val="1318BE60"/>
    <w:rsid w:val="131968AF"/>
    <w:rsid w:val="131F8EC3"/>
    <w:rsid w:val="132A9907"/>
    <w:rsid w:val="132C5A71"/>
    <w:rsid w:val="132F9511"/>
    <w:rsid w:val="133306CF"/>
    <w:rsid w:val="13335CFB"/>
    <w:rsid w:val="13377723"/>
    <w:rsid w:val="13395894"/>
    <w:rsid w:val="133A6C0E"/>
    <w:rsid w:val="133C8395"/>
    <w:rsid w:val="133D98F5"/>
    <w:rsid w:val="133F7636"/>
    <w:rsid w:val="133FBD3A"/>
    <w:rsid w:val="13406E23"/>
    <w:rsid w:val="13410A4C"/>
    <w:rsid w:val="13424411"/>
    <w:rsid w:val="1345F88E"/>
    <w:rsid w:val="13489904"/>
    <w:rsid w:val="134B8DC1"/>
    <w:rsid w:val="1350E13A"/>
    <w:rsid w:val="1352B783"/>
    <w:rsid w:val="135433C8"/>
    <w:rsid w:val="13564D2E"/>
    <w:rsid w:val="1356A6C0"/>
    <w:rsid w:val="13573569"/>
    <w:rsid w:val="13575807"/>
    <w:rsid w:val="135E939E"/>
    <w:rsid w:val="135F2C5C"/>
    <w:rsid w:val="13648BB8"/>
    <w:rsid w:val="136605B0"/>
    <w:rsid w:val="136836C0"/>
    <w:rsid w:val="1368857D"/>
    <w:rsid w:val="136A8F42"/>
    <w:rsid w:val="136B8657"/>
    <w:rsid w:val="136CCF3B"/>
    <w:rsid w:val="136E4464"/>
    <w:rsid w:val="13709FEF"/>
    <w:rsid w:val="13744886"/>
    <w:rsid w:val="13746243"/>
    <w:rsid w:val="1376D4E3"/>
    <w:rsid w:val="137FFF14"/>
    <w:rsid w:val="1386C3BD"/>
    <w:rsid w:val="138756D2"/>
    <w:rsid w:val="138868CF"/>
    <w:rsid w:val="138B462D"/>
    <w:rsid w:val="13940B89"/>
    <w:rsid w:val="13950A90"/>
    <w:rsid w:val="1395ECB3"/>
    <w:rsid w:val="139B6A56"/>
    <w:rsid w:val="139DDB34"/>
    <w:rsid w:val="13A0AF72"/>
    <w:rsid w:val="13A0D317"/>
    <w:rsid w:val="13A294D8"/>
    <w:rsid w:val="13B0AB9A"/>
    <w:rsid w:val="13B485D0"/>
    <w:rsid w:val="13B7D36B"/>
    <w:rsid w:val="13B89254"/>
    <w:rsid w:val="13C7EA6A"/>
    <w:rsid w:val="13C7F36C"/>
    <w:rsid w:val="13C8E19D"/>
    <w:rsid w:val="13CC89FD"/>
    <w:rsid w:val="13CE5404"/>
    <w:rsid w:val="13D19F6D"/>
    <w:rsid w:val="13D7808F"/>
    <w:rsid w:val="13D7C433"/>
    <w:rsid w:val="13D8513F"/>
    <w:rsid w:val="13D932D0"/>
    <w:rsid w:val="13DB7DEB"/>
    <w:rsid w:val="13E0078D"/>
    <w:rsid w:val="13E1A6E9"/>
    <w:rsid w:val="13E74B06"/>
    <w:rsid w:val="13EADC82"/>
    <w:rsid w:val="13EBA7AE"/>
    <w:rsid w:val="13EE6E01"/>
    <w:rsid w:val="13EF6D53"/>
    <w:rsid w:val="13F4F690"/>
    <w:rsid w:val="13FB6F45"/>
    <w:rsid w:val="13FC6B78"/>
    <w:rsid w:val="13FE16DC"/>
    <w:rsid w:val="13FEBBCC"/>
    <w:rsid w:val="140084FC"/>
    <w:rsid w:val="1400F58F"/>
    <w:rsid w:val="14011D31"/>
    <w:rsid w:val="14058D22"/>
    <w:rsid w:val="14108333"/>
    <w:rsid w:val="1410AD39"/>
    <w:rsid w:val="1410E14F"/>
    <w:rsid w:val="141380B4"/>
    <w:rsid w:val="141427DC"/>
    <w:rsid w:val="14153B81"/>
    <w:rsid w:val="141A1E6D"/>
    <w:rsid w:val="141F1750"/>
    <w:rsid w:val="141F8388"/>
    <w:rsid w:val="14222623"/>
    <w:rsid w:val="14227264"/>
    <w:rsid w:val="14291BE2"/>
    <w:rsid w:val="142CA6C0"/>
    <w:rsid w:val="142D8E40"/>
    <w:rsid w:val="142FBB81"/>
    <w:rsid w:val="143202A6"/>
    <w:rsid w:val="1433215B"/>
    <w:rsid w:val="1437FA0D"/>
    <w:rsid w:val="1439849A"/>
    <w:rsid w:val="143FF67B"/>
    <w:rsid w:val="1440CD9E"/>
    <w:rsid w:val="1441D4B2"/>
    <w:rsid w:val="144E9ADF"/>
    <w:rsid w:val="14509A3E"/>
    <w:rsid w:val="14522DEC"/>
    <w:rsid w:val="145769F7"/>
    <w:rsid w:val="14582DDB"/>
    <w:rsid w:val="1458BBE7"/>
    <w:rsid w:val="1459E82E"/>
    <w:rsid w:val="145C65FA"/>
    <w:rsid w:val="1462BB57"/>
    <w:rsid w:val="1463CBD2"/>
    <w:rsid w:val="146AA52F"/>
    <w:rsid w:val="146D9B59"/>
    <w:rsid w:val="147071C4"/>
    <w:rsid w:val="147202F5"/>
    <w:rsid w:val="1472B990"/>
    <w:rsid w:val="14758F67"/>
    <w:rsid w:val="14768DA6"/>
    <w:rsid w:val="1484310B"/>
    <w:rsid w:val="1484BC2C"/>
    <w:rsid w:val="1484BECD"/>
    <w:rsid w:val="1492E779"/>
    <w:rsid w:val="1499B9C2"/>
    <w:rsid w:val="149FC87A"/>
    <w:rsid w:val="14A1817A"/>
    <w:rsid w:val="14A4A15F"/>
    <w:rsid w:val="14A4DC8B"/>
    <w:rsid w:val="14A872F4"/>
    <w:rsid w:val="14AD8C36"/>
    <w:rsid w:val="14AD929D"/>
    <w:rsid w:val="14AEC674"/>
    <w:rsid w:val="14B02727"/>
    <w:rsid w:val="14B05600"/>
    <w:rsid w:val="14B25BB6"/>
    <w:rsid w:val="14B25ECC"/>
    <w:rsid w:val="14B9CFCD"/>
    <w:rsid w:val="14C18407"/>
    <w:rsid w:val="14C24789"/>
    <w:rsid w:val="14C3387E"/>
    <w:rsid w:val="14CEB7C0"/>
    <w:rsid w:val="14CF9475"/>
    <w:rsid w:val="14D22507"/>
    <w:rsid w:val="14D706A1"/>
    <w:rsid w:val="14DBFCB1"/>
    <w:rsid w:val="14E1A4F6"/>
    <w:rsid w:val="14E37025"/>
    <w:rsid w:val="14E37481"/>
    <w:rsid w:val="14E38682"/>
    <w:rsid w:val="14E874A6"/>
    <w:rsid w:val="14E9BC82"/>
    <w:rsid w:val="14F0C289"/>
    <w:rsid w:val="14F39F7E"/>
    <w:rsid w:val="14F4A036"/>
    <w:rsid w:val="14FD8927"/>
    <w:rsid w:val="14FEDEB9"/>
    <w:rsid w:val="14FFB273"/>
    <w:rsid w:val="15014182"/>
    <w:rsid w:val="15021312"/>
    <w:rsid w:val="150277CA"/>
    <w:rsid w:val="150ACA68"/>
    <w:rsid w:val="150C9E9E"/>
    <w:rsid w:val="150DC6CE"/>
    <w:rsid w:val="151307A1"/>
    <w:rsid w:val="15146AB9"/>
    <w:rsid w:val="151BDE47"/>
    <w:rsid w:val="151E4EE2"/>
    <w:rsid w:val="151F2C5C"/>
    <w:rsid w:val="151FBD2F"/>
    <w:rsid w:val="15204F5B"/>
    <w:rsid w:val="1525FCA7"/>
    <w:rsid w:val="15263CF1"/>
    <w:rsid w:val="1526999E"/>
    <w:rsid w:val="1527F017"/>
    <w:rsid w:val="1528A667"/>
    <w:rsid w:val="15295528"/>
    <w:rsid w:val="1529AAD7"/>
    <w:rsid w:val="152ACBA1"/>
    <w:rsid w:val="152F5D0E"/>
    <w:rsid w:val="1530A8AD"/>
    <w:rsid w:val="15362D87"/>
    <w:rsid w:val="153B6967"/>
    <w:rsid w:val="153F414A"/>
    <w:rsid w:val="153FF697"/>
    <w:rsid w:val="15410C78"/>
    <w:rsid w:val="154321DC"/>
    <w:rsid w:val="15466E44"/>
    <w:rsid w:val="154DB33D"/>
    <w:rsid w:val="154DBB70"/>
    <w:rsid w:val="154F40C6"/>
    <w:rsid w:val="1550F01E"/>
    <w:rsid w:val="1551161E"/>
    <w:rsid w:val="155320F7"/>
    <w:rsid w:val="15559DD0"/>
    <w:rsid w:val="155786F9"/>
    <w:rsid w:val="155FC80D"/>
    <w:rsid w:val="15614261"/>
    <w:rsid w:val="15640AC5"/>
    <w:rsid w:val="156783AA"/>
    <w:rsid w:val="156823D3"/>
    <w:rsid w:val="156879BD"/>
    <w:rsid w:val="15746FA6"/>
    <w:rsid w:val="157BEE88"/>
    <w:rsid w:val="157FBDB1"/>
    <w:rsid w:val="15800C0F"/>
    <w:rsid w:val="15814130"/>
    <w:rsid w:val="158368B0"/>
    <w:rsid w:val="15844906"/>
    <w:rsid w:val="15846464"/>
    <w:rsid w:val="1586AECC"/>
    <w:rsid w:val="1588BCBD"/>
    <w:rsid w:val="15934FE1"/>
    <w:rsid w:val="15937E61"/>
    <w:rsid w:val="159F1D2A"/>
    <w:rsid w:val="15A42A17"/>
    <w:rsid w:val="15AEC15A"/>
    <w:rsid w:val="15BB9CC3"/>
    <w:rsid w:val="15BF0FEF"/>
    <w:rsid w:val="15C0E39B"/>
    <w:rsid w:val="15C12B53"/>
    <w:rsid w:val="15C141C6"/>
    <w:rsid w:val="15C40D55"/>
    <w:rsid w:val="15C91C30"/>
    <w:rsid w:val="15D0C00B"/>
    <w:rsid w:val="15D3AFEC"/>
    <w:rsid w:val="15D5CEE0"/>
    <w:rsid w:val="15D6B71A"/>
    <w:rsid w:val="15D889C2"/>
    <w:rsid w:val="15DA40D7"/>
    <w:rsid w:val="15E325E7"/>
    <w:rsid w:val="15E9AD28"/>
    <w:rsid w:val="15EEAD3F"/>
    <w:rsid w:val="15EF7739"/>
    <w:rsid w:val="15F36892"/>
    <w:rsid w:val="15F49FCA"/>
    <w:rsid w:val="15F60CAC"/>
    <w:rsid w:val="15F92594"/>
    <w:rsid w:val="15F97772"/>
    <w:rsid w:val="15FB3E95"/>
    <w:rsid w:val="15FEA8AF"/>
    <w:rsid w:val="15FEFF1E"/>
    <w:rsid w:val="1601DE99"/>
    <w:rsid w:val="1603B0CD"/>
    <w:rsid w:val="160F1371"/>
    <w:rsid w:val="161083C3"/>
    <w:rsid w:val="1616AA12"/>
    <w:rsid w:val="1617DC52"/>
    <w:rsid w:val="16199519"/>
    <w:rsid w:val="161ED288"/>
    <w:rsid w:val="1622258B"/>
    <w:rsid w:val="1627D0F5"/>
    <w:rsid w:val="1628CFD9"/>
    <w:rsid w:val="16293B5F"/>
    <w:rsid w:val="162EA566"/>
    <w:rsid w:val="16315F67"/>
    <w:rsid w:val="163424B2"/>
    <w:rsid w:val="1635AA42"/>
    <w:rsid w:val="1643705F"/>
    <w:rsid w:val="1643EED7"/>
    <w:rsid w:val="16442C2E"/>
    <w:rsid w:val="16451D19"/>
    <w:rsid w:val="164600F8"/>
    <w:rsid w:val="164779AC"/>
    <w:rsid w:val="16485E3B"/>
    <w:rsid w:val="1649BE8E"/>
    <w:rsid w:val="164A5268"/>
    <w:rsid w:val="16509EA0"/>
    <w:rsid w:val="1650FF6B"/>
    <w:rsid w:val="1652CB19"/>
    <w:rsid w:val="1655A959"/>
    <w:rsid w:val="1655F49A"/>
    <w:rsid w:val="16587234"/>
    <w:rsid w:val="165E798E"/>
    <w:rsid w:val="166D4A5D"/>
    <w:rsid w:val="166F4C95"/>
    <w:rsid w:val="1672B09C"/>
    <w:rsid w:val="1674ACCF"/>
    <w:rsid w:val="16778816"/>
    <w:rsid w:val="16781119"/>
    <w:rsid w:val="1679512A"/>
    <w:rsid w:val="167A1424"/>
    <w:rsid w:val="167BF3E0"/>
    <w:rsid w:val="167DDBFB"/>
    <w:rsid w:val="1684752A"/>
    <w:rsid w:val="16867123"/>
    <w:rsid w:val="1687547B"/>
    <w:rsid w:val="16894FD6"/>
    <w:rsid w:val="168D3835"/>
    <w:rsid w:val="168F9C0D"/>
    <w:rsid w:val="168FB541"/>
    <w:rsid w:val="16905B01"/>
    <w:rsid w:val="1695DEE0"/>
    <w:rsid w:val="1695ED20"/>
    <w:rsid w:val="16995267"/>
    <w:rsid w:val="169D19C6"/>
    <w:rsid w:val="169E363C"/>
    <w:rsid w:val="16A2E1D0"/>
    <w:rsid w:val="16A3468E"/>
    <w:rsid w:val="16A5CFD1"/>
    <w:rsid w:val="16A8E66B"/>
    <w:rsid w:val="16A94A42"/>
    <w:rsid w:val="16A9C456"/>
    <w:rsid w:val="16AED087"/>
    <w:rsid w:val="16B005AC"/>
    <w:rsid w:val="16B0F243"/>
    <w:rsid w:val="16B28B9D"/>
    <w:rsid w:val="16B6051C"/>
    <w:rsid w:val="16BDEE31"/>
    <w:rsid w:val="16BEB72F"/>
    <w:rsid w:val="16C44465"/>
    <w:rsid w:val="16C61E85"/>
    <w:rsid w:val="16CF1D88"/>
    <w:rsid w:val="16D52C84"/>
    <w:rsid w:val="16DCE1DE"/>
    <w:rsid w:val="16E35A6C"/>
    <w:rsid w:val="16E68B57"/>
    <w:rsid w:val="16E79626"/>
    <w:rsid w:val="16ED92A5"/>
    <w:rsid w:val="16EE4107"/>
    <w:rsid w:val="16EF551C"/>
    <w:rsid w:val="16EF6105"/>
    <w:rsid w:val="16F5D496"/>
    <w:rsid w:val="16FA2C68"/>
    <w:rsid w:val="16FCC0E8"/>
    <w:rsid w:val="1701BAA7"/>
    <w:rsid w:val="1704A776"/>
    <w:rsid w:val="17144060"/>
    <w:rsid w:val="1714B112"/>
    <w:rsid w:val="171A300C"/>
    <w:rsid w:val="171B9480"/>
    <w:rsid w:val="171CF974"/>
    <w:rsid w:val="171E3D2D"/>
    <w:rsid w:val="1722ADF3"/>
    <w:rsid w:val="1723AEEB"/>
    <w:rsid w:val="1723FD10"/>
    <w:rsid w:val="1725E10F"/>
    <w:rsid w:val="17285C82"/>
    <w:rsid w:val="172A1E02"/>
    <w:rsid w:val="172AAA4E"/>
    <w:rsid w:val="172C2E05"/>
    <w:rsid w:val="172EF84A"/>
    <w:rsid w:val="1730C79C"/>
    <w:rsid w:val="173187E2"/>
    <w:rsid w:val="17326C64"/>
    <w:rsid w:val="1734EDA0"/>
    <w:rsid w:val="17365FFB"/>
    <w:rsid w:val="1737CFE5"/>
    <w:rsid w:val="173E8076"/>
    <w:rsid w:val="17445EA4"/>
    <w:rsid w:val="17489873"/>
    <w:rsid w:val="1749A7AF"/>
    <w:rsid w:val="174D412F"/>
    <w:rsid w:val="17508B4E"/>
    <w:rsid w:val="1752E95E"/>
    <w:rsid w:val="175373C6"/>
    <w:rsid w:val="1758245F"/>
    <w:rsid w:val="17587F14"/>
    <w:rsid w:val="175E2E8C"/>
    <w:rsid w:val="175F0711"/>
    <w:rsid w:val="1761AFE7"/>
    <w:rsid w:val="176847A1"/>
    <w:rsid w:val="176BEDFC"/>
    <w:rsid w:val="176CCED2"/>
    <w:rsid w:val="17719FC1"/>
    <w:rsid w:val="1774940A"/>
    <w:rsid w:val="177BF505"/>
    <w:rsid w:val="177C12C2"/>
    <w:rsid w:val="1781A943"/>
    <w:rsid w:val="1783A429"/>
    <w:rsid w:val="1790CD8E"/>
    <w:rsid w:val="1792E75D"/>
    <w:rsid w:val="17945E1F"/>
    <w:rsid w:val="17983516"/>
    <w:rsid w:val="17A02A34"/>
    <w:rsid w:val="17A0887E"/>
    <w:rsid w:val="17A2B493"/>
    <w:rsid w:val="17A560A4"/>
    <w:rsid w:val="17AE17DF"/>
    <w:rsid w:val="17AE72D7"/>
    <w:rsid w:val="17B092A6"/>
    <w:rsid w:val="17B23C56"/>
    <w:rsid w:val="17B38AAE"/>
    <w:rsid w:val="17B61A5B"/>
    <w:rsid w:val="17BA748F"/>
    <w:rsid w:val="17BD9EE2"/>
    <w:rsid w:val="17BDA3FC"/>
    <w:rsid w:val="17C0EC13"/>
    <w:rsid w:val="17C47AA2"/>
    <w:rsid w:val="17C907F7"/>
    <w:rsid w:val="17CAF3AF"/>
    <w:rsid w:val="17CE5329"/>
    <w:rsid w:val="17CE72F8"/>
    <w:rsid w:val="17D088ED"/>
    <w:rsid w:val="17D85644"/>
    <w:rsid w:val="17DB0B43"/>
    <w:rsid w:val="17DBED2E"/>
    <w:rsid w:val="17E2914E"/>
    <w:rsid w:val="17E4094F"/>
    <w:rsid w:val="17E61C6F"/>
    <w:rsid w:val="17E9912C"/>
    <w:rsid w:val="17E9C79B"/>
    <w:rsid w:val="17EAF418"/>
    <w:rsid w:val="17EB8375"/>
    <w:rsid w:val="17EECBEF"/>
    <w:rsid w:val="17EF51D1"/>
    <w:rsid w:val="17F01726"/>
    <w:rsid w:val="17F272A7"/>
    <w:rsid w:val="17F2A43B"/>
    <w:rsid w:val="17F48530"/>
    <w:rsid w:val="17F7EE61"/>
    <w:rsid w:val="17F8E496"/>
    <w:rsid w:val="17F9252C"/>
    <w:rsid w:val="1800AA79"/>
    <w:rsid w:val="1800FD0B"/>
    <w:rsid w:val="18030BDF"/>
    <w:rsid w:val="18095196"/>
    <w:rsid w:val="180A260C"/>
    <w:rsid w:val="1813F3D0"/>
    <w:rsid w:val="1819DAA8"/>
    <w:rsid w:val="1819F253"/>
    <w:rsid w:val="1825CA68"/>
    <w:rsid w:val="18281D23"/>
    <w:rsid w:val="182B8451"/>
    <w:rsid w:val="18364DB2"/>
    <w:rsid w:val="183B55BE"/>
    <w:rsid w:val="183DFD58"/>
    <w:rsid w:val="18407EC0"/>
    <w:rsid w:val="18434B3B"/>
    <w:rsid w:val="1846CE3D"/>
    <w:rsid w:val="18487A2B"/>
    <w:rsid w:val="184CA2F7"/>
    <w:rsid w:val="184D99FB"/>
    <w:rsid w:val="184DBF65"/>
    <w:rsid w:val="18502C0F"/>
    <w:rsid w:val="185116E8"/>
    <w:rsid w:val="1853B93E"/>
    <w:rsid w:val="18574D1E"/>
    <w:rsid w:val="18595407"/>
    <w:rsid w:val="185DCE45"/>
    <w:rsid w:val="185F1CEA"/>
    <w:rsid w:val="18638C9C"/>
    <w:rsid w:val="18653217"/>
    <w:rsid w:val="1875413D"/>
    <w:rsid w:val="187A57D7"/>
    <w:rsid w:val="187AF4C4"/>
    <w:rsid w:val="187DF3C8"/>
    <w:rsid w:val="18823116"/>
    <w:rsid w:val="18875247"/>
    <w:rsid w:val="1889507B"/>
    <w:rsid w:val="188F7C1A"/>
    <w:rsid w:val="1891A765"/>
    <w:rsid w:val="1893773B"/>
    <w:rsid w:val="18978CD2"/>
    <w:rsid w:val="1898EB0C"/>
    <w:rsid w:val="189A88F4"/>
    <w:rsid w:val="189E2814"/>
    <w:rsid w:val="189E6A55"/>
    <w:rsid w:val="18A021C0"/>
    <w:rsid w:val="18A2BB41"/>
    <w:rsid w:val="18A62EEB"/>
    <w:rsid w:val="18A8CAA0"/>
    <w:rsid w:val="18B9A3FE"/>
    <w:rsid w:val="18BB5D83"/>
    <w:rsid w:val="18BBA8C5"/>
    <w:rsid w:val="18BE8AA2"/>
    <w:rsid w:val="18BFE1BA"/>
    <w:rsid w:val="18C9F745"/>
    <w:rsid w:val="18CC0212"/>
    <w:rsid w:val="18CE72BD"/>
    <w:rsid w:val="18D014AA"/>
    <w:rsid w:val="18D75C76"/>
    <w:rsid w:val="18D76E14"/>
    <w:rsid w:val="18DD1280"/>
    <w:rsid w:val="18DE3ACD"/>
    <w:rsid w:val="18E06519"/>
    <w:rsid w:val="18E9470D"/>
    <w:rsid w:val="18EDAAC7"/>
    <w:rsid w:val="18FF12E2"/>
    <w:rsid w:val="18FF148C"/>
    <w:rsid w:val="18FF9BAF"/>
    <w:rsid w:val="190B224C"/>
    <w:rsid w:val="19152CFA"/>
    <w:rsid w:val="19155E02"/>
    <w:rsid w:val="1917CFC0"/>
    <w:rsid w:val="1918867C"/>
    <w:rsid w:val="191A3477"/>
    <w:rsid w:val="19271103"/>
    <w:rsid w:val="1927D4BE"/>
    <w:rsid w:val="192E9ADA"/>
    <w:rsid w:val="1936BF6B"/>
    <w:rsid w:val="1937A1B8"/>
    <w:rsid w:val="193B3106"/>
    <w:rsid w:val="193C8697"/>
    <w:rsid w:val="193CC928"/>
    <w:rsid w:val="1940EC92"/>
    <w:rsid w:val="1941F460"/>
    <w:rsid w:val="1949F625"/>
    <w:rsid w:val="194C77F9"/>
    <w:rsid w:val="194E2CBC"/>
    <w:rsid w:val="194E464C"/>
    <w:rsid w:val="194F7594"/>
    <w:rsid w:val="19509F38"/>
    <w:rsid w:val="19527587"/>
    <w:rsid w:val="1957F429"/>
    <w:rsid w:val="1958CC60"/>
    <w:rsid w:val="195B4BF3"/>
    <w:rsid w:val="195BC312"/>
    <w:rsid w:val="195FFF85"/>
    <w:rsid w:val="19622B46"/>
    <w:rsid w:val="196254D8"/>
    <w:rsid w:val="19643D0A"/>
    <w:rsid w:val="1967F8AB"/>
    <w:rsid w:val="19686275"/>
    <w:rsid w:val="196E702F"/>
    <w:rsid w:val="1971E63C"/>
    <w:rsid w:val="19777E2D"/>
    <w:rsid w:val="197CB6AA"/>
    <w:rsid w:val="197EDF2D"/>
    <w:rsid w:val="19844CFA"/>
    <w:rsid w:val="198621A6"/>
    <w:rsid w:val="19870567"/>
    <w:rsid w:val="19881B91"/>
    <w:rsid w:val="1991632D"/>
    <w:rsid w:val="1994CAF1"/>
    <w:rsid w:val="1998294E"/>
    <w:rsid w:val="1998DEDE"/>
    <w:rsid w:val="1998FCAE"/>
    <w:rsid w:val="199A7AF2"/>
    <w:rsid w:val="199CA68B"/>
    <w:rsid w:val="199DFA25"/>
    <w:rsid w:val="199FE643"/>
    <w:rsid w:val="19A262EA"/>
    <w:rsid w:val="19A586D0"/>
    <w:rsid w:val="19A70803"/>
    <w:rsid w:val="19AAB74A"/>
    <w:rsid w:val="19B03EB2"/>
    <w:rsid w:val="19B04003"/>
    <w:rsid w:val="19B29719"/>
    <w:rsid w:val="19B5DE0D"/>
    <w:rsid w:val="19B7B500"/>
    <w:rsid w:val="19B9311A"/>
    <w:rsid w:val="19BE1305"/>
    <w:rsid w:val="19CD9F74"/>
    <w:rsid w:val="19CE2183"/>
    <w:rsid w:val="19D08103"/>
    <w:rsid w:val="19D09B34"/>
    <w:rsid w:val="19D1B417"/>
    <w:rsid w:val="19D1F885"/>
    <w:rsid w:val="19D3FE57"/>
    <w:rsid w:val="19D52F76"/>
    <w:rsid w:val="19DD3923"/>
    <w:rsid w:val="19DDFAF2"/>
    <w:rsid w:val="19E2C346"/>
    <w:rsid w:val="19E32879"/>
    <w:rsid w:val="19E4B59E"/>
    <w:rsid w:val="19E74E37"/>
    <w:rsid w:val="19E79EA5"/>
    <w:rsid w:val="19E7D842"/>
    <w:rsid w:val="19ECA008"/>
    <w:rsid w:val="19EF855D"/>
    <w:rsid w:val="19F3B75A"/>
    <w:rsid w:val="19F61840"/>
    <w:rsid w:val="19FBFFB4"/>
    <w:rsid w:val="19FC658C"/>
    <w:rsid w:val="1A04E17C"/>
    <w:rsid w:val="1A06DEB8"/>
    <w:rsid w:val="1A09E0C6"/>
    <w:rsid w:val="1A0B9F71"/>
    <w:rsid w:val="1A0F1A25"/>
    <w:rsid w:val="1A13DDFE"/>
    <w:rsid w:val="1A16C29A"/>
    <w:rsid w:val="1A193295"/>
    <w:rsid w:val="1A1C7EBB"/>
    <w:rsid w:val="1A1EE3BD"/>
    <w:rsid w:val="1A24CF40"/>
    <w:rsid w:val="1A26633E"/>
    <w:rsid w:val="1A266893"/>
    <w:rsid w:val="1A26AD67"/>
    <w:rsid w:val="1A2793BF"/>
    <w:rsid w:val="1A287E24"/>
    <w:rsid w:val="1A31348B"/>
    <w:rsid w:val="1A31F24F"/>
    <w:rsid w:val="1A347ED7"/>
    <w:rsid w:val="1A3E2A1C"/>
    <w:rsid w:val="1A4129A6"/>
    <w:rsid w:val="1A4A6E71"/>
    <w:rsid w:val="1A4D0C9E"/>
    <w:rsid w:val="1A58D5D5"/>
    <w:rsid w:val="1A5EB999"/>
    <w:rsid w:val="1A5F1FB9"/>
    <w:rsid w:val="1A5F4565"/>
    <w:rsid w:val="1A606CE9"/>
    <w:rsid w:val="1A60AE5E"/>
    <w:rsid w:val="1A61914E"/>
    <w:rsid w:val="1A6749B4"/>
    <w:rsid w:val="1A6CDEF2"/>
    <w:rsid w:val="1A71155C"/>
    <w:rsid w:val="1A72B200"/>
    <w:rsid w:val="1A771260"/>
    <w:rsid w:val="1A789A11"/>
    <w:rsid w:val="1A7DFAFB"/>
    <w:rsid w:val="1A7E2940"/>
    <w:rsid w:val="1A7F2FC1"/>
    <w:rsid w:val="1A82A918"/>
    <w:rsid w:val="1A83A2AB"/>
    <w:rsid w:val="1A86E185"/>
    <w:rsid w:val="1A876076"/>
    <w:rsid w:val="1A880395"/>
    <w:rsid w:val="1A893216"/>
    <w:rsid w:val="1A8BCFB7"/>
    <w:rsid w:val="1A8C6350"/>
    <w:rsid w:val="1A8EADA6"/>
    <w:rsid w:val="1A918312"/>
    <w:rsid w:val="1A97BC38"/>
    <w:rsid w:val="1A9C883E"/>
    <w:rsid w:val="1A9CAADA"/>
    <w:rsid w:val="1A9E361E"/>
    <w:rsid w:val="1A9F5268"/>
    <w:rsid w:val="1AA45CA6"/>
    <w:rsid w:val="1AA9E3D2"/>
    <w:rsid w:val="1AAC7557"/>
    <w:rsid w:val="1AB2BAEF"/>
    <w:rsid w:val="1AB641D8"/>
    <w:rsid w:val="1AB727C3"/>
    <w:rsid w:val="1AB822D6"/>
    <w:rsid w:val="1AB8BBCD"/>
    <w:rsid w:val="1AB9C799"/>
    <w:rsid w:val="1ABC39F9"/>
    <w:rsid w:val="1ABE0584"/>
    <w:rsid w:val="1ACDF83D"/>
    <w:rsid w:val="1ACF89E2"/>
    <w:rsid w:val="1AD6DC13"/>
    <w:rsid w:val="1ADE24E7"/>
    <w:rsid w:val="1ADEEA13"/>
    <w:rsid w:val="1AE18F91"/>
    <w:rsid w:val="1AE417E8"/>
    <w:rsid w:val="1AE49339"/>
    <w:rsid w:val="1AE7670B"/>
    <w:rsid w:val="1AE9080B"/>
    <w:rsid w:val="1AE9516C"/>
    <w:rsid w:val="1AE95A73"/>
    <w:rsid w:val="1AEC1086"/>
    <w:rsid w:val="1AEC9DD4"/>
    <w:rsid w:val="1AEF5A0B"/>
    <w:rsid w:val="1AEF9616"/>
    <w:rsid w:val="1AF5AAA1"/>
    <w:rsid w:val="1AF65E4B"/>
    <w:rsid w:val="1AF6CCB0"/>
    <w:rsid w:val="1AF8B24F"/>
    <w:rsid w:val="1AFAB45A"/>
    <w:rsid w:val="1B0E50D7"/>
    <w:rsid w:val="1B0E74DE"/>
    <w:rsid w:val="1B121C38"/>
    <w:rsid w:val="1B19CFDA"/>
    <w:rsid w:val="1B1C28ED"/>
    <w:rsid w:val="1B1FA597"/>
    <w:rsid w:val="1B213BFC"/>
    <w:rsid w:val="1B229871"/>
    <w:rsid w:val="1B22AA6D"/>
    <w:rsid w:val="1B235180"/>
    <w:rsid w:val="1B28A9A3"/>
    <w:rsid w:val="1B2CD237"/>
    <w:rsid w:val="1B2F098C"/>
    <w:rsid w:val="1B2FAD1C"/>
    <w:rsid w:val="1B30DAD8"/>
    <w:rsid w:val="1B35918C"/>
    <w:rsid w:val="1B38888E"/>
    <w:rsid w:val="1B3B75D3"/>
    <w:rsid w:val="1B3FBD7F"/>
    <w:rsid w:val="1B44A5D1"/>
    <w:rsid w:val="1B45D709"/>
    <w:rsid w:val="1B4B5853"/>
    <w:rsid w:val="1B5285FC"/>
    <w:rsid w:val="1B52926C"/>
    <w:rsid w:val="1B55B01F"/>
    <w:rsid w:val="1B5F63D8"/>
    <w:rsid w:val="1B64F44D"/>
    <w:rsid w:val="1B69F04E"/>
    <w:rsid w:val="1B6BB113"/>
    <w:rsid w:val="1B6BC529"/>
    <w:rsid w:val="1B6F812A"/>
    <w:rsid w:val="1B733092"/>
    <w:rsid w:val="1B73A6F2"/>
    <w:rsid w:val="1B7CC90E"/>
    <w:rsid w:val="1B7FE454"/>
    <w:rsid w:val="1B806C9A"/>
    <w:rsid w:val="1B8172BC"/>
    <w:rsid w:val="1B81D2A0"/>
    <w:rsid w:val="1B82E05E"/>
    <w:rsid w:val="1B85FD9E"/>
    <w:rsid w:val="1B865493"/>
    <w:rsid w:val="1B8A721A"/>
    <w:rsid w:val="1BA0E8F1"/>
    <w:rsid w:val="1BA8FD56"/>
    <w:rsid w:val="1BB0F731"/>
    <w:rsid w:val="1BB21A41"/>
    <w:rsid w:val="1BB41A36"/>
    <w:rsid w:val="1BB9B646"/>
    <w:rsid w:val="1BBDBB89"/>
    <w:rsid w:val="1BCAC982"/>
    <w:rsid w:val="1BCB1452"/>
    <w:rsid w:val="1BCE003D"/>
    <w:rsid w:val="1BCF6AA5"/>
    <w:rsid w:val="1BD5DC18"/>
    <w:rsid w:val="1BD5DE84"/>
    <w:rsid w:val="1BD7D0F3"/>
    <w:rsid w:val="1BDE7D4A"/>
    <w:rsid w:val="1BDF4087"/>
    <w:rsid w:val="1BE18333"/>
    <w:rsid w:val="1BE20570"/>
    <w:rsid w:val="1BE25349"/>
    <w:rsid w:val="1BE7D1D9"/>
    <w:rsid w:val="1BE98746"/>
    <w:rsid w:val="1BEB1820"/>
    <w:rsid w:val="1BEB2009"/>
    <w:rsid w:val="1BEBA244"/>
    <w:rsid w:val="1BF187BE"/>
    <w:rsid w:val="1BF249D6"/>
    <w:rsid w:val="1C0374F0"/>
    <w:rsid w:val="1C051082"/>
    <w:rsid w:val="1C054B19"/>
    <w:rsid w:val="1C0BD7BE"/>
    <w:rsid w:val="1C102700"/>
    <w:rsid w:val="1C1CBAC8"/>
    <w:rsid w:val="1C207A6D"/>
    <w:rsid w:val="1C25C13B"/>
    <w:rsid w:val="1C27D92B"/>
    <w:rsid w:val="1C2B1C74"/>
    <w:rsid w:val="1C2FD69D"/>
    <w:rsid w:val="1C314ACA"/>
    <w:rsid w:val="1C3AF91F"/>
    <w:rsid w:val="1C3C2BE6"/>
    <w:rsid w:val="1C3C7BE4"/>
    <w:rsid w:val="1C3DFFD9"/>
    <w:rsid w:val="1C4034B5"/>
    <w:rsid w:val="1C405A43"/>
    <w:rsid w:val="1C42B8C5"/>
    <w:rsid w:val="1C4541DA"/>
    <w:rsid w:val="1C4724C9"/>
    <w:rsid w:val="1C4E2104"/>
    <w:rsid w:val="1C4E28AC"/>
    <w:rsid w:val="1C5045CB"/>
    <w:rsid w:val="1C56761A"/>
    <w:rsid w:val="1C59D7F1"/>
    <w:rsid w:val="1C5BB0A1"/>
    <w:rsid w:val="1C5C3474"/>
    <w:rsid w:val="1C5E912C"/>
    <w:rsid w:val="1C604913"/>
    <w:rsid w:val="1C611F37"/>
    <w:rsid w:val="1C619748"/>
    <w:rsid w:val="1C61CA7C"/>
    <w:rsid w:val="1C69335E"/>
    <w:rsid w:val="1C69B22A"/>
    <w:rsid w:val="1C6B2E9E"/>
    <w:rsid w:val="1C6E05E7"/>
    <w:rsid w:val="1C6E1680"/>
    <w:rsid w:val="1C700B3B"/>
    <w:rsid w:val="1C7CD851"/>
    <w:rsid w:val="1C82E824"/>
    <w:rsid w:val="1C82EB67"/>
    <w:rsid w:val="1C84B844"/>
    <w:rsid w:val="1C86283A"/>
    <w:rsid w:val="1C90B0C3"/>
    <w:rsid w:val="1C9FFAE5"/>
    <w:rsid w:val="1CA3C6BA"/>
    <w:rsid w:val="1CAAA5C4"/>
    <w:rsid w:val="1CAF9843"/>
    <w:rsid w:val="1CB179C3"/>
    <w:rsid w:val="1CBA5609"/>
    <w:rsid w:val="1CBB6A39"/>
    <w:rsid w:val="1CBE5228"/>
    <w:rsid w:val="1CC1D6EE"/>
    <w:rsid w:val="1CC7FE06"/>
    <w:rsid w:val="1CC829A8"/>
    <w:rsid w:val="1CCA8F8A"/>
    <w:rsid w:val="1CCAFCF8"/>
    <w:rsid w:val="1CCCD7C0"/>
    <w:rsid w:val="1CCD63D4"/>
    <w:rsid w:val="1CCDD4E3"/>
    <w:rsid w:val="1CCE2DB3"/>
    <w:rsid w:val="1CD35EE0"/>
    <w:rsid w:val="1CD7B2CD"/>
    <w:rsid w:val="1CDA5CC2"/>
    <w:rsid w:val="1CDC663B"/>
    <w:rsid w:val="1CE3FC68"/>
    <w:rsid w:val="1CE655CF"/>
    <w:rsid w:val="1CF15450"/>
    <w:rsid w:val="1CF24F73"/>
    <w:rsid w:val="1CF39E0E"/>
    <w:rsid w:val="1CF4CADC"/>
    <w:rsid w:val="1CF8E6A9"/>
    <w:rsid w:val="1D00592B"/>
    <w:rsid w:val="1D011026"/>
    <w:rsid w:val="1D02EC0D"/>
    <w:rsid w:val="1D0659A4"/>
    <w:rsid w:val="1D0C3D41"/>
    <w:rsid w:val="1D0E9FC6"/>
    <w:rsid w:val="1D142CC4"/>
    <w:rsid w:val="1D1A5AC0"/>
    <w:rsid w:val="1D1ED5A5"/>
    <w:rsid w:val="1D214CCA"/>
    <w:rsid w:val="1D21F208"/>
    <w:rsid w:val="1D234650"/>
    <w:rsid w:val="1D23875A"/>
    <w:rsid w:val="1D244AC5"/>
    <w:rsid w:val="1D270D2E"/>
    <w:rsid w:val="1D29880B"/>
    <w:rsid w:val="1D2A38B5"/>
    <w:rsid w:val="1D2D5D4C"/>
    <w:rsid w:val="1D34D1C5"/>
    <w:rsid w:val="1D38C894"/>
    <w:rsid w:val="1D3938EF"/>
    <w:rsid w:val="1D3AABD5"/>
    <w:rsid w:val="1D443CF6"/>
    <w:rsid w:val="1D460A0E"/>
    <w:rsid w:val="1D468B46"/>
    <w:rsid w:val="1D4C514C"/>
    <w:rsid w:val="1D4D464C"/>
    <w:rsid w:val="1D4D5444"/>
    <w:rsid w:val="1D4F7AEB"/>
    <w:rsid w:val="1D5199C4"/>
    <w:rsid w:val="1D545E70"/>
    <w:rsid w:val="1D56919F"/>
    <w:rsid w:val="1D58EBED"/>
    <w:rsid w:val="1D62296C"/>
    <w:rsid w:val="1D63B6FE"/>
    <w:rsid w:val="1D69B9E3"/>
    <w:rsid w:val="1D6C621C"/>
    <w:rsid w:val="1D6C8463"/>
    <w:rsid w:val="1D6D0525"/>
    <w:rsid w:val="1D6D83B8"/>
    <w:rsid w:val="1D6DC7A7"/>
    <w:rsid w:val="1D71B28E"/>
    <w:rsid w:val="1D75F6B0"/>
    <w:rsid w:val="1D7779C5"/>
    <w:rsid w:val="1D791C5C"/>
    <w:rsid w:val="1D7E63A1"/>
    <w:rsid w:val="1D81B1A4"/>
    <w:rsid w:val="1D81F849"/>
    <w:rsid w:val="1D86EC0A"/>
    <w:rsid w:val="1D9167DB"/>
    <w:rsid w:val="1D94C2DF"/>
    <w:rsid w:val="1D955BFA"/>
    <w:rsid w:val="1D99A0C0"/>
    <w:rsid w:val="1D9E87B1"/>
    <w:rsid w:val="1DA57788"/>
    <w:rsid w:val="1DA5B00C"/>
    <w:rsid w:val="1DA5C519"/>
    <w:rsid w:val="1DA75B67"/>
    <w:rsid w:val="1DA7DC8B"/>
    <w:rsid w:val="1DA8A1EF"/>
    <w:rsid w:val="1DAC91B0"/>
    <w:rsid w:val="1DAE51F7"/>
    <w:rsid w:val="1DB12FD7"/>
    <w:rsid w:val="1DB21942"/>
    <w:rsid w:val="1DB59445"/>
    <w:rsid w:val="1DB5E39E"/>
    <w:rsid w:val="1DB836E5"/>
    <w:rsid w:val="1DB9A52E"/>
    <w:rsid w:val="1DC23171"/>
    <w:rsid w:val="1DC25807"/>
    <w:rsid w:val="1DC2D820"/>
    <w:rsid w:val="1DC46BD8"/>
    <w:rsid w:val="1DC53297"/>
    <w:rsid w:val="1DCBEAB3"/>
    <w:rsid w:val="1DCFFD85"/>
    <w:rsid w:val="1DD05D65"/>
    <w:rsid w:val="1DD09E6F"/>
    <w:rsid w:val="1DD3D309"/>
    <w:rsid w:val="1DD64D0B"/>
    <w:rsid w:val="1DD6ED44"/>
    <w:rsid w:val="1DDA81AB"/>
    <w:rsid w:val="1DDC2315"/>
    <w:rsid w:val="1DE111A2"/>
    <w:rsid w:val="1DE162F3"/>
    <w:rsid w:val="1DE6A1FA"/>
    <w:rsid w:val="1DE90B50"/>
    <w:rsid w:val="1DEB5896"/>
    <w:rsid w:val="1DEB9234"/>
    <w:rsid w:val="1DF03BE6"/>
    <w:rsid w:val="1DF0C38A"/>
    <w:rsid w:val="1DF13ABD"/>
    <w:rsid w:val="1DF6E087"/>
    <w:rsid w:val="1DFA2FE4"/>
    <w:rsid w:val="1DFB1321"/>
    <w:rsid w:val="1DFBA11F"/>
    <w:rsid w:val="1E04E351"/>
    <w:rsid w:val="1E098DED"/>
    <w:rsid w:val="1E149158"/>
    <w:rsid w:val="1E1506D8"/>
    <w:rsid w:val="1E1A12F9"/>
    <w:rsid w:val="1E1BE9FA"/>
    <w:rsid w:val="1E252361"/>
    <w:rsid w:val="1E253D4E"/>
    <w:rsid w:val="1E28EEE9"/>
    <w:rsid w:val="1E2ABB03"/>
    <w:rsid w:val="1E35E3B8"/>
    <w:rsid w:val="1E363D10"/>
    <w:rsid w:val="1E3B4FA4"/>
    <w:rsid w:val="1E49164C"/>
    <w:rsid w:val="1E491C69"/>
    <w:rsid w:val="1E4E9F49"/>
    <w:rsid w:val="1E564BFC"/>
    <w:rsid w:val="1E57774B"/>
    <w:rsid w:val="1E58BC94"/>
    <w:rsid w:val="1E62ABC2"/>
    <w:rsid w:val="1E6600F1"/>
    <w:rsid w:val="1E67C56E"/>
    <w:rsid w:val="1E6C7ED3"/>
    <w:rsid w:val="1E6E739C"/>
    <w:rsid w:val="1E6FD9F6"/>
    <w:rsid w:val="1E709F1F"/>
    <w:rsid w:val="1E713BD8"/>
    <w:rsid w:val="1E758C35"/>
    <w:rsid w:val="1E77EBB1"/>
    <w:rsid w:val="1E7D3AE2"/>
    <w:rsid w:val="1E7FD706"/>
    <w:rsid w:val="1E807520"/>
    <w:rsid w:val="1E80C877"/>
    <w:rsid w:val="1E81F70E"/>
    <w:rsid w:val="1E884DEF"/>
    <w:rsid w:val="1E8A914B"/>
    <w:rsid w:val="1E8BB86A"/>
    <w:rsid w:val="1E8C015E"/>
    <w:rsid w:val="1E8C1DAE"/>
    <w:rsid w:val="1E8E2826"/>
    <w:rsid w:val="1E8FD4C1"/>
    <w:rsid w:val="1E9593F8"/>
    <w:rsid w:val="1E95E5DC"/>
    <w:rsid w:val="1E9C68AA"/>
    <w:rsid w:val="1E9F9992"/>
    <w:rsid w:val="1EA23AFC"/>
    <w:rsid w:val="1EA31816"/>
    <w:rsid w:val="1EA6087A"/>
    <w:rsid w:val="1EAAAD89"/>
    <w:rsid w:val="1EABF61B"/>
    <w:rsid w:val="1EAD3B15"/>
    <w:rsid w:val="1EAE571E"/>
    <w:rsid w:val="1EB0697F"/>
    <w:rsid w:val="1EB14761"/>
    <w:rsid w:val="1EB3C003"/>
    <w:rsid w:val="1EB5CF9A"/>
    <w:rsid w:val="1EB8FA21"/>
    <w:rsid w:val="1EBC3339"/>
    <w:rsid w:val="1EC3F7AF"/>
    <w:rsid w:val="1EC609AF"/>
    <w:rsid w:val="1ECA60F6"/>
    <w:rsid w:val="1ECC09C6"/>
    <w:rsid w:val="1ECC58B0"/>
    <w:rsid w:val="1ECC59CF"/>
    <w:rsid w:val="1ED848A9"/>
    <w:rsid w:val="1EDC4425"/>
    <w:rsid w:val="1EDDFCBE"/>
    <w:rsid w:val="1EE090F7"/>
    <w:rsid w:val="1EE36284"/>
    <w:rsid w:val="1EE5074D"/>
    <w:rsid w:val="1EE58477"/>
    <w:rsid w:val="1EE75919"/>
    <w:rsid w:val="1EE7C523"/>
    <w:rsid w:val="1EEC5285"/>
    <w:rsid w:val="1EEDF516"/>
    <w:rsid w:val="1EF34D7F"/>
    <w:rsid w:val="1EF37415"/>
    <w:rsid w:val="1EF52FDD"/>
    <w:rsid w:val="1EF5BFFB"/>
    <w:rsid w:val="1EF81730"/>
    <w:rsid w:val="1EF96BF2"/>
    <w:rsid w:val="1EFC5617"/>
    <w:rsid w:val="1EFD3A36"/>
    <w:rsid w:val="1EFFF1AA"/>
    <w:rsid w:val="1F0008F7"/>
    <w:rsid w:val="1F0412BA"/>
    <w:rsid w:val="1F07AAF5"/>
    <w:rsid w:val="1F098EE8"/>
    <w:rsid w:val="1F0B1EFA"/>
    <w:rsid w:val="1F0C53DF"/>
    <w:rsid w:val="1F0F81B0"/>
    <w:rsid w:val="1F12FD84"/>
    <w:rsid w:val="1F177C85"/>
    <w:rsid w:val="1F181823"/>
    <w:rsid w:val="1F270201"/>
    <w:rsid w:val="1F2797E7"/>
    <w:rsid w:val="1F28A59B"/>
    <w:rsid w:val="1F2A453A"/>
    <w:rsid w:val="1F2E4F9E"/>
    <w:rsid w:val="1F30F92D"/>
    <w:rsid w:val="1F325374"/>
    <w:rsid w:val="1F352073"/>
    <w:rsid w:val="1F35B71A"/>
    <w:rsid w:val="1F36BC2C"/>
    <w:rsid w:val="1F3766C3"/>
    <w:rsid w:val="1F394EC2"/>
    <w:rsid w:val="1F39A7F3"/>
    <w:rsid w:val="1F3C5D79"/>
    <w:rsid w:val="1F3E440E"/>
    <w:rsid w:val="1F424787"/>
    <w:rsid w:val="1F477366"/>
    <w:rsid w:val="1F49471D"/>
    <w:rsid w:val="1F4B7D70"/>
    <w:rsid w:val="1F4C0215"/>
    <w:rsid w:val="1F551185"/>
    <w:rsid w:val="1F56831D"/>
    <w:rsid w:val="1F587683"/>
    <w:rsid w:val="1F58B0D2"/>
    <w:rsid w:val="1F591265"/>
    <w:rsid w:val="1F5DA8E8"/>
    <w:rsid w:val="1F6357AD"/>
    <w:rsid w:val="1F6509E8"/>
    <w:rsid w:val="1F67022C"/>
    <w:rsid w:val="1F6856D0"/>
    <w:rsid w:val="1F71250D"/>
    <w:rsid w:val="1F731EC5"/>
    <w:rsid w:val="1F75639D"/>
    <w:rsid w:val="1F79201E"/>
    <w:rsid w:val="1F7A4075"/>
    <w:rsid w:val="1F7A7CA8"/>
    <w:rsid w:val="1F7D7892"/>
    <w:rsid w:val="1F7F1A4D"/>
    <w:rsid w:val="1F8033D3"/>
    <w:rsid w:val="1F81BEA2"/>
    <w:rsid w:val="1F845250"/>
    <w:rsid w:val="1F854CA8"/>
    <w:rsid w:val="1F86B790"/>
    <w:rsid w:val="1F870F33"/>
    <w:rsid w:val="1F88F9CA"/>
    <w:rsid w:val="1F8AB687"/>
    <w:rsid w:val="1F8B1AC2"/>
    <w:rsid w:val="1F8DC3D5"/>
    <w:rsid w:val="1F905E38"/>
    <w:rsid w:val="1F90834F"/>
    <w:rsid w:val="1F921CA3"/>
    <w:rsid w:val="1F93C13D"/>
    <w:rsid w:val="1F96EA3B"/>
    <w:rsid w:val="1F9B2A36"/>
    <w:rsid w:val="1F9FF3A5"/>
    <w:rsid w:val="1FA92AB7"/>
    <w:rsid w:val="1FAE3C63"/>
    <w:rsid w:val="1FAFBA1B"/>
    <w:rsid w:val="1FB043FF"/>
    <w:rsid w:val="1FB33F6D"/>
    <w:rsid w:val="1FB4B273"/>
    <w:rsid w:val="1FB514C1"/>
    <w:rsid w:val="1FB927DF"/>
    <w:rsid w:val="1FBBCC89"/>
    <w:rsid w:val="1FBCE8EC"/>
    <w:rsid w:val="1FBD38AD"/>
    <w:rsid w:val="1FC03B92"/>
    <w:rsid w:val="1FC55A93"/>
    <w:rsid w:val="1FC98FA1"/>
    <w:rsid w:val="1FC9E4C6"/>
    <w:rsid w:val="1FCA0F06"/>
    <w:rsid w:val="1FCB001E"/>
    <w:rsid w:val="1FCFC2AD"/>
    <w:rsid w:val="1FD028A9"/>
    <w:rsid w:val="1FD15328"/>
    <w:rsid w:val="1FD1CE79"/>
    <w:rsid w:val="1FD743F3"/>
    <w:rsid w:val="1FDC8DF4"/>
    <w:rsid w:val="1FDCD957"/>
    <w:rsid w:val="1FDDDDC4"/>
    <w:rsid w:val="1FE542ED"/>
    <w:rsid w:val="1FE63E46"/>
    <w:rsid w:val="1FE857E6"/>
    <w:rsid w:val="1FEB0D42"/>
    <w:rsid w:val="1FEE3A69"/>
    <w:rsid w:val="1FF1241E"/>
    <w:rsid w:val="1FF21187"/>
    <w:rsid w:val="1FF6833B"/>
    <w:rsid w:val="2000DD8E"/>
    <w:rsid w:val="2003BDCC"/>
    <w:rsid w:val="2003D94F"/>
    <w:rsid w:val="20057FDE"/>
    <w:rsid w:val="200AD03D"/>
    <w:rsid w:val="200E50B2"/>
    <w:rsid w:val="200FF19F"/>
    <w:rsid w:val="2010445C"/>
    <w:rsid w:val="2011A920"/>
    <w:rsid w:val="2012008A"/>
    <w:rsid w:val="2015E7FA"/>
    <w:rsid w:val="20171B9B"/>
    <w:rsid w:val="201A5538"/>
    <w:rsid w:val="2020A2C1"/>
    <w:rsid w:val="2026C77E"/>
    <w:rsid w:val="2026D004"/>
    <w:rsid w:val="2028544E"/>
    <w:rsid w:val="20289CF7"/>
    <w:rsid w:val="20291A4F"/>
    <w:rsid w:val="2029648A"/>
    <w:rsid w:val="202B1D6F"/>
    <w:rsid w:val="20334138"/>
    <w:rsid w:val="2034F777"/>
    <w:rsid w:val="20374ECB"/>
    <w:rsid w:val="203B3C91"/>
    <w:rsid w:val="20427BAA"/>
    <w:rsid w:val="2043D75C"/>
    <w:rsid w:val="20466891"/>
    <w:rsid w:val="2046ECE7"/>
    <w:rsid w:val="20470B34"/>
    <w:rsid w:val="2048CD6D"/>
    <w:rsid w:val="2053F61C"/>
    <w:rsid w:val="205B739F"/>
    <w:rsid w:val="205BCC78"/>
    <w:rsid w:val="20601378"/>
    <w:rsid w:val="20630C14"/>
    <w:rsid w:val="20630C29"/>
    <w:rsid w:val="20649812"/>
    <w:rsid w:val="2067D55A"/>
    <w:rsid w:val="206C060C"/>
    <w:rsid w:val="206CF9EB"/>
    <w:rsid w:val="20745D5D"/>
    <w:rsid w:val="2075BC90"/>
    <w:rsid w:val="2077FDE0"/>
    <w:rsid w:val="207D26C7"/>
    <w:rsid w:val="207DB787"/>
    <w:rsid w:val="20822348"/>
    <w:rsid w:val="20827E07"/>
    <w:rsid w:val="2084206B"/>
    <w:rsid w:val="2086020A"/>
    <w:rsid w:val="20877ED8"/>
    <w:rsid w:val="2094D380"/>
    <w:rsid w:val="209D35ED"/>
    <w:rsid w:val="209F22C2"/>
    <w:rsid w:val="209FB250"/>
    <w:rsid w:val="20A5E758"/>
    <w:rsid w:val="20A5EEC6"/>
    <w:rsid w:val="20AB7F7F"/>
    <w:rsid w:val="20ADE9AE"/>
    <w:rsid w:val="20AE93BB"/>
    <w:rsid w:val="20AFB083"/>
    <w:rsid w:val="20B2F7B2"/>
    <w:rsid w:val="20B6E613"/>
    <w:rsid w:val="20B70AA3"/>
    <w:rsid w:val="20B97C45"/>
    <w:rsid w:val="20C2079F"/>
    <w:rsid w:val="20C72A48"/>
    <w:rsid w:val="20C8F8A6"/>
    <w:rsid w:val="20C97009"/>
    <w:rsid w:val="20D0818D"/>
    <w:rsid w:val="20D24362"/>
    <w:rsid w:val="20D82700"/>
    <w:rsid w:val="20D96554"/>
    <w:rsid w:val="20DE7BDC"/>
    <w:rsid w:val="20DFBB2D"/>
    <w:rsid w:val="20E054AC"/>
    <w:rsid w:val="20E09208"/>
    <w:rsid w:val="20E0EB22"/>
    <w:rsid w:val="20E2F4F6"/>
    <w:rsid w:val="20E94627"/>
    <w:rsid w:val="20E993BB"/>
    <w:rsid w:val="20EF4106"/>
    <w:rsid w:val="20F106EE"/>
    <w:rsid w:val="20F1DECA"/>
    <w:rsid w:val="20F1F40E"/>
    <w:rsid w:val="20F43CF8"/>
    <w:rsid w:val="20F4A86D"/>
    <w:rsid w:val="20F74832"/>
    <w:rsid w:val="20F92DEF"/>
    <w:rsid w:val="20FC2F66"/>
    <w:rsid w:val="21031F94"/>
    <w:rsid w:val="210B609E"/>
    <w:rsid w:val="210BDECD"/>
    <w:rsid w:val="210CFC78"/>
    <w:rsid w:val="210F7DF8"/>
    <w:rsid w:val="21129227"/>
    <w:rsid w:val="21133EFA"/>
    <w:rsid w:val="2113DCBC"/>
    <w:rsid w:val="211CDD17"/>
    <w:rsid w:val="211DB382"/>
    <w:rsid w:val="211E2AB7"/>
    <w:rsid w:val="2124CF58"/>
    <w:rsid w:val="2124F191"/>
    <w:rsid w:val="21256516"/>
    <w:rsid w:val="21264D19"/>
    <w:rsid w:val="2127FB25"/>
    <w:rsid w:val="21285565"/>
    <w:rsid w:val="2128E2B9"/>
    <w:rsid w:val="212CA9A4"/>
    <w:rsid w:val="212D5665"/>
    <w:rsid w:val="212E01C6"/>
    <w:rsid w:val="212F87A2"/>
    <w:rsid w:val="212FDC19"/>
    <w:rsid w:val="213419D7"/>
    <w:rsid w:val="21341B57"/>
    <w:rsid w:val="2135D0EE"/>
    <w:rsid w:val="21364010"/>
    <w:rsid w:val="213830AF"/>
    <w:rsid w:val="2140460A"/>
    <w:rsid w:val="214057EB"/>
    <w:rsid w:val="21441EB3"/>
    <w:rsid w:val="2149EC0C"/>
    <w:rsid w:val="214CCC1A"/>
    <w:rsid w:val="21528114"/>
    <w:rsid w:val="21531B90"/>
    <w:rsid w:val="2157ED0B"/>
    <w:rsid w:val="21671EA8"/>
    <w:rsid w:val="216AF40C"/>
    <w:rsid w:val="216C21D4"/>
    <w:rsid w:val="216D0CE3"/>
    <w:rsid w:val="2171A3CD"/>
    <w:rsid w:val="217289FF"/>
    <w:rsid w:val="2172AB45"/>
    <w:rsid w:val="2173F3BE"/>
    <w:rsid w:val="2175BDDC"/>
    <w:rsid w:val="21763853"/>
    <w:rsid w:val="21791349"/>
    <w:rsid w:val="217A32A6"/>
    <w:rsid w:val="217B1D16"/>
    <w:rsid w:val="21808451"/>
    <w:rsid w:val="2180B9D4"/>
    <w:rsid w:val="21813F98"/>
    <w:rsid w:val="21836569"/>
    <w:rsid w:val="2183E5EA"/>
    <w:rsid w:val="2187671D"/>
    <w:rsid w:val="2189D068"/>
    <w:rsid w:val="218F7B24"/>
    <w:rsid w:val="21902BE4"/>
    <w:rsid w:val="2192648B"/>
    <w:rsid w:val="219ACCB1"/>
    <w:rsid w:val="21A5BC38"/>
    <w:rsid w:val="21A930DA"/>
    <w:rsid w:val="21AB78F5"/>
    <w:rsid w:val="21AC3D1A"/>
    <w:rsid w:val="21B65AB5"/>
    <w:rsid w:val="21B7494C"/>
    <w:rsid w:val="21B7A5BB"/>
    <w:rsid w:val="21C1A5EF"/>
    <w:rsid w:val="21C379FA"/>
    <w:rsid w:val="21CB0E84"/>
    <w:rsid w:val="21CB40CC"/>
    <w:rsid w:val="21CB694E"/>
    <w:rsid w:val="21D1CA3F"/>
    <w:rsid w:val="21DCE4CB"/>
    <w:rsid w:val="21E1B85C"/>
    <w:rsid w:val="21E5BF07"/>
    <w:rsid w:val="21E82BAA"/>
    <w:rsid w:val="21E8F32F"/>
    <w:rsid w:val="21ED47F0"/>
    <w:rsid w:val="21F1A4D1"/>
    <w:rsid w:val="21F532BF"/>
    <w:rsid w:val="21FA6699"/>
    <w:rsid w:val="2204F56C"/>
    <w:rsid w:val="22050EA8"/>
    <w:rsid w:val="2208D40F"/>
    <w:rsid w:val="220C4725"/>
    <w:rsid w:val="220D62F9"/>
    <w:rsid w:val="220F428C"/>
    <w:rsid w:val="220FF442"/>
    <w:rsid w:val="22219D04"/>
    <w:rsid w:val="2223117F"/>
    <w:rsid w:val="2224612E"/>
    <w:rsid w:val="2230724B"/>
    <w:rsid w:val="223500C8"/>
    <w:rsid w:val="223868D6"/>
    <w:rsid w:val="2238B035"/>
    <w:rsid w:val="223B3E1D"/>
    <w:rsid w:val="223EFFF1"/>
    <w:rsid w:val="2240500C"/>
    <w:rsid w:val="22418A89"/>
    <w:rsid w:val="22453946"/>
    <w:rsid w:val="22467789"/>
    <w:rsid w:val="2248CB37"/>
    <w:rsid w:val="224C7CCA"/>
    <w:rsid w:val="224FCDC5"/>
    <w:rsid w:val="224FD6F0"/>
    <w:rsid w:val="2250446B"/>
    <w:rsid w:val="225B10BB"/>
    <w:rsid w:val="225E3A27"/>
    <w:rsid w:val="2263C8E8"/>
    <w:rsid w:val="2268AAE2"/>
    <w:rsid w:val="226971B2"/>
    <w:rsid w:val="226D4F1B"/>
    <w:rsid w:val="2272D7B6"/>
    <w:rsid w:val="22738921"/>
    <w:rsid w:val="22751E1B"/>
    <w:rsid w:val="2277E3B7"/>
    <w:rsid w:val="227C8A26"/>
    <w:rsid w:val="228207B7"/>
    <w:rsid w:val="2282413E"/>
    <w:rsid w:val="228449CA"/>
    <w:rsid w:val="228684FD"/>
    <w:rsid w:val="228A4A9A"/>
    <w:rsid w:val="22998B98"/>
    <w:rsid w:val="2299EEDD"/>
    <w:rsid w:val="229D82D6"/>
    <w:rsid w:val="22A22172"/>
    <w:rsid w:val="22A5D7CC"/>
    <w:rsid w:val="22A7775B"/>
    <w:rsid w:val="22A7E9C2"/>
    <w:rsid w:val="22A860ED"/>
    <w:rsid w:val="22A8AB4D"/>
    <w:rsid w:val="22ACE35D"/>
    <w:rsid w:val="22AF7D73"/>
    <w:rsid w:val="22B1E2A8"/>
    <w:rsid w:val="22B28218"/>
    <w:rsid w:val="22BC68AD"/>
    <w:rsid w:val="22BFD9C5"/>
    <w:rsid w:val="22C6C79E"/>
    <w:rsid w:val="22C81845"/>
    <w:rsid w:val="22C91A1C"/>
    <w:rsid w:val="22CD57FF"/>
    <w:rsid w:val="22CF5840"/>
    <w:rsid w:val="22D8CC92"/>
    <w:rsid w:val="22D8EF0F"/>
    <w:rsid w:val="22DB64DB"/>
    <w:rsid w:val="22DD76DD"/>
    <w:rsid w:val="22DF6117"/>
    <w:rsid w:val="22F34278"/>
    <w:rsid w:val="22FB7D4C"/>
    <w:rsid w:val="23001E53"/>
    <w:rsid w:val="2303DC5E"/>
    <w:rsid w:val="230B1BAE"/>
    <w:rsid w:val="230E1C34"/>
    <w:rsid w:val="230E6D98"/>
    <w:rsid w:val="230F2C7D"/>
    <w:rsid w:val="2310864F"/>
    <w:rsid w:val="23137795"/>
    <w:rsid w:val="23157295"/>
    <w:rsid w:val="23170A4F"/>
    <w:rsid w:val="231747D2"/>
    <w:rsid w:val="2317A45F"/>
    <w:rsid w:val="23217301"/>
    <w:rsid w:val="2326794D"/>
    <w:rsid w:val="232B864B"/>
    <w:rsid w:val="232BEDA8"/>
    <w:rsid w:val="232CF489"/>
    <w:rsid w:val="232E8316"/>
    <w:rsid w:val="232FCD02"/>
    <w:rsid w:val="23325CB5"/>
    <w:rsid w:val="2334F2E0"/>
    <w:rsid w:val="23384022"/>
    <w:rsid w:val="233B3501"/>
    <w:rsid w:val="233B9E40"/>
    <w:rsid w:val="233E1D5E"/>
    <w:rsid w:val="2341A811"/>
    <w:rsid w:val="23426F26"/>
    <w:rsid w:val="2344BFDA"/>
    <w:rsid w:val="2345920B"/>
    <w:rsid w:val="2347AF28"/>
    <w:rsid w:val="234CC91D"/>
    <w:rsid w:val="23548AC8"/>
    <w:rsid w:val="23549F4A"/>
    <w:rsid w:val="23563BFF"/>
    <w:rsid w:val="23578A44"/>
    <w:rsid w:val="235A5B8F"/>
    <w:rsid w:val="235C322A"/>
    <w:rsid w:val="235EE6F9"/>
    <w:rsid w:val="236041C2"/>
    <w:rsid w:val="236A2C74"/>
    <w:rsid w:val="236C3E16"/>
    <w:rsid w:val="236E6B4D"/>
    <w:rsid w:val="236E797A"/>
    <w:rsid w:val="237C1666"/>
    <w:rsid w:val="237DF1EC"/>
    <w:rsid w:val="23860EA4"/>
    <w:rsid w:val="2386180E"/>
    <w:rsid w:val="2387729B"/>
    <w:rsid w:val="2392D533"/>
    <w:rsid w:val="23936DBA"/>
    <w:rsid w:val="239BFD1D"/>
    <w:rsid w:val="23A14ECA"/>
    <w:rsid w:val="23A16B55"/>
    <w:rsid w:val="23A1E32B"/>
    <w:rsid w:val="23A5C7C0"/>
    <w:rsid w:val="23A744E7"/>
    <w:rsid w:val="23AB7419"/>
    <w:rsid w:val="23ADC242"/>
    <w:rsid w:val="23B49E76"/>
    <w:rsid w:val="23B8B663"/>
    <w:rsid w:val="23BFC851"/>
    <w:rsid w:val="23C255B6"/>
    <w:rsid w:val="23CF82A2"/>
    <w:rsid w:val="23D0561E"/>
    <w:rsid w:val="23D08FF2"/>
    <w:rsid w:val="23D18E22"/>
    <w:rsid w:val="23D2DE63"/>
    <w:rsid w:val="23D2FAFA"/>
    <w:rsid w:val="23D37F9F"/>
    <w:rsid w:val="23DAB123"/>
    <w:rsid w:val="23DBE6CF"/>
    <w:rsid w:val="23E075A7"/>
    <w:rsid w:val="23E1AB9E"/>
    <w:rsid w:val="23E87A55"/>
    <w:rsid w:val="23EB6B2A"/>
    <w:rsid w:val="23ED95FD"/>
    <w:rsid w:val="23F086EF"/>
    <w:rsid w:val="23F0C083"/>
    <w:rsid w:val="23F2A889"/>
    <w:rsid w:val="23F3271D"/>
    <w:rsid w:val="23F7485E"/>
    <w:rsid w:val="23FA7C37"/>
    <w:rsid w:val="2403A8E7"/>
    <w:rsid w:val="24078ADB"/>
    <w:rsid w:val="240F086B"/>
    <w:rsid w:val="24102188"/>
    <w:rsid w:val="241777B3"/>
    <w:rsid w:val="2418E406"/>
    <w:rsid w:val="24193181"/>
    <w:rsid w:val="24197DE6"/>
    <w:rsid w:val="241A1536"/>
    <w:rsid w:val="241BF4A3"/>
    <w:rsid w:val="241FC1D9"/>
    <w:rsid w:val="2422F6F1"/>
    <w:rsid w:val="242608A2"/>
    <w:rsid w:val="2427C304"/>
    <w:rsid w:val="2429BDDB"/>
    <w:rsid w:val="24304519"/>
    <w:rsid w:val="243093C7"/>
    <w:rsid w:val="24316059"/>
    <w:rsid w:val="24336B90"/>
    <w:rsid w:val="24370EF9"/>
    <w:rsid w:val="2437666E"/>
    <w:rsid w:val="243A9A1C"/>
    <w:rsid w:val="243AAA08"/>
    <w:rsid w:val="24442697"/>
    <w:rsid w:val="24473E26"/>
    <w:rsid w:val="244F02E7"/>
    <w:rsid w:val="24554D13"/>
    <w:rsid w:val="2457444D"/>
    <w:rsid w:val="2465C747"/>
    <w:rsid w:val="246655D6"/>
    <w:rsid w:val="246D96BF"/>
    <w:rsid w:val="246F1E04"/>
    <w:rsid w:val="24724803"/>
    <w:rsid w:val="247593AC"/>
    <w:rsid w:val="247708BE"/>
    <w:rsid w:val="2477CCD9"/>
    <w:rsid w:val="24795759"/>
    <w:rsid w:val="24799256"/>
    <w:rsid w:val="247A9936"/>
    <w:rsid w:val="247AB2E5"/>
    <w:rsid w:val="247BB0FB"/>
    <w:rsid w:val="247F0A69"/>
    <w:rsid w:val="248062ED"/>
    <w:rsid w:val="24813BEC"/>
    <w:rsid w:val="24840FF8"/>
    <w:rsid w:val="24859B86"/>
    <w:rsid w:val="2486149C"/>
    <w:rsid w:val="2486A502"/>
    <w:rsid w:val="2486C184"/>
    <w:rsid w:val="24893165"/>
    <w:rsid w:val="24937C5E"/>
    <w:rsid w:val="24977C5B"/>
    <w:rsid w:val="2497F14E"/>
    <w:rsid w:val="249DD0D6"/>
    <w:rsid w:val="24A5BEC4"/>
    <w:rsid w:val="24A8B41C"/>
    <w:rsid w:val="24AAE431"/>
    <w:rsid w:val="24AB2301"/>
    <w:rsid w:val="24B1CB0E"/>
    <w:rsid w:val="24B3B6CA"/>
    <w:rsid w:val="24B44738"/>
    <w:rsid w:val="24B6FD9C"/>
    <w:rsid w:val="24B9D99B"/>
    <w:rsid w:val="24BBC6F8"/>
    <w:rsid w:val="24C4D37F"/>
    <w:rsid w:val="24C5DE16"/>
    <w:rsid w:val="24CA4384"/>
    <w:rsid w:val="24CB3EAB"/>
    <w:rsid w:val="24CBCBE8"/>
    <w:rsid w:val="24CD07A3"/>
    <w:rsid w:val="24CD6E35"/>
    <w:rsid w:val="24CEE060"/>
    <w:rsid w:val="24CFCF25"/>
    <w:rsid w:val="24D32577"/>
    <w:rsid w:val="24DAD3A4"/>
    <w:rsid w:val="24DF17A9"/>
    <w:rsid w:val="24E252BB"/>
    <w:rsid w:val="24E286FF"/>
    <w:rsid w:val="24E33EBE"/>
    <w:rsid w:val="24E5D592"/>
    <w:rsid w:val="24EC70E1"/>
    <w:rsid w:val="24FA378B"/>
    <w:rsid w:val="24FB1DF2"/>
    <w:rsid w:val="24FBCC9A"/>
    <w:rsid w:val="24FC0976"/>
    <w:rsid w:val="2502AAEF"/>
    <w:rsid w:val="25036034"/>
    <w:rsid w:val="2506652C"/>
    <w:rsid w:val="250F08C1"/>
    <w:rsid w:val="2511B0D4"/>
    <w:rsid w:val="25135121"/>
    <w:rsid w:val="2513DCC3"/>
    <w:rsid w:val="251C4EFB"/>
    <w:rsid w:val="25218DA6"/>
    <w:rsid w:val="25236328"/>
    <w:rsid w:val="25279ECE"/>
    <w:rsid w:val="252A9453"/>
    <w:rsid w:val="25332479"/>
    <w:rsid w:val="25332B24"/>
    <w:rsid w:val="253ACBC5"/>
    <w:rsid w:val="253C65E8"/>
    <w:rsid w:val="2540EB0A"/>
    <w:rsid w:val="2541B256"/>
    <w:rsid w:val="25434B79"/>
    <w:rsid w:val="254A590A"/>
    <w:rsid w:val="254C224D"/>
    <w:rsid w:val="25529342"/>
    <w:rsid w:val="255389FA"/>
    <w:rsid w:val="25572892"/>
    <w:rsid w:val="255A71E8"/>
    <w:rsid w:val="255C7669"/>
    <w:rsid w:val="255E0559"/>
    <w:rsid w:val="256210F8"/>
    <w:rsid w:val="2562696C"/>
    <w:rsid w:val="2563B098"/>
    <w:rsid w:val="256792EF"/>
    <w:rsid w:val="256C8397"/>
    <w:rsid w:val="256D28D3"/>
    <w:rsid w:val="2570D796"/>
    <w:rsid w:val="257447B2"/>
    <w:rsid w:val="25773263"/>
    <w:rsid w:val="25789022"/>
    <w:rsid w:val="25793C9F"/>
    <w:rsid w:val="257A11EF"/>
    <w:rsid w:val="257B919F"/>
    <w:rsid w:val="25843F3B"/>
    <w:rsid w:val="2587156B"/>
    <w:rsid w:val="25872FDF"/>
    <w:rsid w:val="258C3FED"/>
    <w:rsid w:val="258E063B"/>
    <w:rsid w:val="258EB3A4"/>
    <w:rsid w:val="258EF7AF"/>
    <w:rsid w:val="259713AB"/>
    <w:rsid w:val="2598BE5A"/>
    <w:rsid w:val="259AE119"/>
    <w:rsid w:val="259CB818"/>
    <w:rsid w:val="259DA438"/>
    <w:rsid w:val="259DE9B3"/>
    <w:rsid w:val="259E01C7"/>
    <w:rsid w:val="259FE562"/>
    <w:rsid w:val="25A64E2E"/>
    <w:rsid w:val="25AABD0F"/>
    <w:rsid w:val="25AD2D1B"/>
    <w:rsid w:val="25AEAFBD"/>
    <w:rsid w:val="25AF5874"/>
    <w:rsid w:val="25B0F11C"/>
    <w:rsid w:val="25B28411"/>
    <w:rsid w:val="25B37460"/>
    <w:rsid w:val="25B42B34"/>
    <w:rsid w:val="25BC3172"/>
    <w:rsid w:val="25BFBBBB"/>
    <w:rsid w:val="25C423A0"/>
    <w:rsid w:val="25C87452"/>
    <w:rsid w:val="25C89628"/>
    <w:rsid w:val="25C8C5E4"/>
    <w:rsid w:val="25C98F71"/>
    <w:rsid w:val="25CCFF39"/>
    <w:rsid w:val="25CD8668"/>
    <w:rsid w:val="25CEAC97"/>
    <w:rsid w:val="25CFF3B2"/>
    <w:rsid w:val="25D2F997"/>
    <w:rsid w:val="25D59370"/>
    <w:rsid w:val="25D93F1F"/>
    <w:rsid w:val="25D9C861"/>
    <w:rsid w:val="25DBE0CF"/>
    <w:rsid w:val="25E0367E"/>
    <w:rsid w:val="25E17093"/>
    <w:rsid w:val="25E46F86"/>
    <w:rsid w:val="25ED1EFE"/>
    <w:rsid w:val="25EEAA2F"/>
    <w:rsid w:val="25F3CC8F"/>
    <w:rsid w:val="25F828E2"/>
    <w:rsid w:val="25F923F6"/>
    <w:rsid w:val="25FC1FD6"/>
    <w:rsid w:val="2601B68B"/>
    <w:rsid w:val="2604EA78"/>
    <w:rsid w:val="26081266"/>
    <w:rsid w:val="260B38CE"/>
    <w:rsid w:val="260FDF57"/>
    <w:rsid w:val="2611F080"/>
    <w:rsid w:val="2616E756"/>
    <w:rsid w:val="2618B3DA"/>
    <w:rsid w:val="261A0E2E"/>
    <w:rsid w:val="261B75EB"/>
    <w:rsid w:val="261C350F"/>
    <w:rsid w:val="26206804"/>
    <w:rsid w:val="26232D2F"/>
    <w:rsid w:val="26247B0D"/>
    <w:rsid w:val="26269526"/>
    <w:rsid w:val="2626B107"/>
    <w:rsid w:val="262975D3"/>
    <w:rsid w:val="262E5757"/>
    <w:rsid w:val="26353A09"/>
    <w:rsid w:val="2635CBAA"/>
    <w:rsid w:val="26361F88"/>
    <w:rsid w:val="2643D79E"/>
    <w:rsid w:val="26456E63"/>
    <w:rsid w:val="2648FDB2"/>
    <w:rsid w:val="2648FF9A"/>
    <w:rsid w:val="264CC34B"/>
    <w:rsid w:val="264E0784"/>
    <w:rsid w:val="2654A2F3"/>
    <w:rsid w:val="26572EE5"/>
    <w:rsid w:val="26596DA4"/>
    <w:rsid w:val="265AEC8B"/>
    <w:rsid w:val="266550C2"/>
    <w:rsid w:val="266D709D"/>
    <w:rsid w:val="2672A2DD"/>
    <w:rsid w:val="26749760"/>
    <w:rsid w:val="2678B950"/>
    <w:rsid w:val="268706EA"/>
    <w:rsid w:val="2688119B"/>
    <w:rsid w:val="2688456A"/>
    <w:rsid w:val="268B280A"/>
    <w:rsid w:val="268E28C1"/>
    <w:rsid w:val="269484C3"/>
    <w:rsid w:val="2698C646"/>
    <w:rsid w:val="269C21B7"/>
    <w:rsid w:val="26A2AF62"/>
    <w:rsid w:val="26A33614"/>
    <w:rsid w:val="26A3C13E"/>
    <w:rsid w:val="26A719CE"/>
    <w:rsid w:val="26A8A122"/>
    <w:rsid w:val="26A8BC06"/>
    <w:rsid w:val="26AB9517"/>
    <w:rsid w:val="26AC3BAB"/>
    <w:rsid w:val="26B0D5FB"/>
    <w:rsid w:val="26B383C3"/>
    <w:rsid w:val="26BD10A1"/>
    <w:rsid w:val="26BD64FC"/>
    <w:rsid w:val="26BF4E97"/>
    <w:rsid w:val="26C00880"/>
    <w:rsid w:val="26C0D23B"/>
    <w:rsid w:val="26C0E9D0"/>
    <w:rsid w:val="26C2A5C4"/>
    <w:rsid w:val="26C7FEB2"/>
    <w:rsid w:val="26C9F225"/>
    <w:rsid w:val="26CD55C7"/>
    <w:rsid w:val="26D06AAD"/>
    <w:rsid w:val="26DC1D8A"/>
    <w:rsid w:val="26DFAEAD"/>
    <w:rsid w:val="26E0DE8D"/>
    <w:rsid w:val="26E19CFB"/>
    <w:rsid w:val="26E36DA1"/>
    <w:rsid w:val="26E3B751"/>
    <w:rsid w:val="26E3C739"/>
    <w:rsid w:val="26E47C0E"/>
    <w:rsid w:val="26E76376"/>
    <w:rsid w:val="26E96280"/>
    <w:rsid w:val="26E9FCEE"/>
    <w:rsid w:val="26ECE2A2"/>
    <w:rsid w:val="26ED2EE3"/>
    <w:rsid w:val="26F42B7C"/>
    <w:rsid w:val="26F64052"/>
    <w:rsid w:val="270115DD"/>
    <w:rsid w:val="2702C905"/>
    <w:rsid w:val="27033E62"/>
    <w:rsid w:val="2705CCDE"/>
    <w:rsid w:val="2706765A"/>
    <w:rsid w:val="2707BC2E"/>
    <w:rsid w:val="2708DF5A"/>
    <w:rsid w:val="2708EF32"/>
    <w:rsid w:val="270A60ED"/>
    <w:rsid w:val="270AE1BA"/>
    <w:rsid w:val="2717B5CF"/>
    <w:rsid w:val="271E4A7D"/>
    <w:rsid w:val="271FA0A8"/>
    <w:rsid w:val="2720E287"/>
    <w:rsid w:val="27245FA9"/>
    <w:rsid w:val="27254C47"/>
    <w:rsid w:val="27258528"/>
    <w:rsid w:val="2727DBED"/>
    <w:rsid w:val="272D2192"/>
    <w:rsid w:val="272E4264"/>
    <w:rsid w:val="27315E63"/>
    <w:rsid w:val="2737203F"/>
    <w:rsid w:val="2738429C"/>
    <w:rsid w:val="273DB920"/>
    <w:rsid w:val="273EC005"/>
    <w:rsid w:val="27474EE8"/>
    <w:rsid w:val="274830E3"/>
    <w:rsid w:val="2749D3E9"/>
    <w:rsid w:val="274BDBC2"/>
    <w:rsid w:val="274C5671"/>
    <w:rsid w:val="274E972F"/>
    <w:rsid w:val="27564BBD"/>
    <w:rsid w:val="2756EAC3"/>
    <w:rsid w:val="2758020C"/>
    <w:rsid w:val="275B404C"/>
    <w:rsid w:val="275C9D51"/>
    <w:rsid w:val="275CED8D"/>
    <w:rsid w:val="275E6E15"/>
    <w:rsid w:val="276024EA"/>
    <w:rsid w:val="2768C27D"/>
    <w:rsid w:val="2768C2B6"/>
    <w:rsid w:val="276E9068"/>
    <w:rsid w:val="276FA7CE"/>
    <w:rsid w:val="276FB1B9"/>
    <w:rsid w:val="27759322"/>
    <w:rsid w:val="2775FE7F"/>
    <w:rsid w:val="27784667"/>
    <w:rsid w:val="2779E55A"/>
    <w:rsid w:val="277FFFDA"/>
    <w:rsid w:val="278A284B"/>
    <w:rsid w:val="278C607A"/>
    <w:rsid w:val="27928CEC"/>
    <w:rsid w:val="2793887F"/>
    <w:rsid w:val="2793E1A8"/>
    <w:rsid w:val="279E4222"/>
    <w:rsid w:val="279E4517"/>
    <w:rsid w:val="279F7B12"/>
    <w:rsid w:val="27A02C03"/>
    <w:rsid w:val="27A21979"/>
    <w:rsid w:val="27A3B310"/>
    <w:rsid w:val="27A4EFAE"/>
    <w:rsid w:val="27A67201"/>
    <w:rsid w:val="27A80A3D"/>
    <w:rsid w:val="27AA1048"/>
    <w:rsid w:val="27AA8ECE"/>
    <w:rsid w:val="27ABA8C0"/>
    <w:rsid w:val="27ACD296"/>
    <w:rsid w:val="27B162F1"/>
    <w:rsid w:val="27B32F7B"/>
    <w:rsid w:val="27B50932"/>
    <w:rsid w:val="27B5A57C"/>
    <w:rsid w:val="27B6D937"/>
    <w:rsid w:val="27BC3013"/>
    <w:rsid w:val="27BC4584"/>
    <w:rsid w:val="27C39134"/>
    <w:rsid w:val="27C3D90B"/>
    <w:rsid w:val="27C522D8"/>
    <w:rsid w:val="27C54C3A"/>
    <w:rsid w:val="27C84356"/>
    <w:rsid w:val="27CDFD84"/>
    <w:rsid w:val="27D23B08"/>
    <w:rsid w:val="27D5AD6A"/>
    <w:rsid w:val="27D6A059"/>
    <w:rsid w:val="27D7E40D"/>
    <w:rsid w:val="27D8DEFF"/>
    <w:rsid w:val="27DA6DEC"/>
    <w:rsid w:val="27DE9365"/>
    <w:rsid w:val="27DF9AAE"/>
    <w:rsid w:val="27E2C9DC"/>
    <w:rsid w:val="27E39180"/>
    <w:rsid w:val="27E6B14A"/>
    <w:rsid w:val="27E70E29"/>
    <w:rsid w:val="27E71F1F"/>
    <w:rsid w:val="27E98E1F"/>
    <w:rsid w:val="27ECAB7C"/>
    <w:rsid w:val="27ED153F"/>
    <w:rsid w:val="27EF56C2"/>
    <w:rsid w:val="27EF8E09"/>
    <w:rsid w:val="27F53BB0"/>
    <w:rsid w:val="27F5AEA0"/>
    <w:rsid w:val="27F5C7BD"/>
    <w:rsid w:val="27F6F52E"/>
    <w:rsid w:val="27FADE2E"/>
    <w:rsid w:val="27FB35BC"/>
    <w:rsid w:val="27FD5C78"/>
    <w:rsid w:val="2802DAD3"/>
    <w:rsid w:val="28091D50"/>
    <w:rsid w:val="280941C4"/>
    <w:rsid w:val="280F72D9"/>
    <w:rsid w:val="280F8529"/>
    <w:rsid w:val="2812461F"/>
    <w:rsid w:val="2815396F"/>
    <w:rsid w:val="28185951"/>
    <w:rsid w:val="28189CC8"/>
    <w:rsid w:val="2818E18E"/>
    <w:rsid w:val="2819D9B6"/>
    <w:rsid w:val="281E0479"/>
    <w:rsid w:val="281E0F52"/>
    <w:rsid w:val="282124D1"/>
    <w:rsid w:val="2822959D"/>
    <w:rsid w:val="2829763A"/>
    <w:rsid w:val="282C21D8"/>
    <w:rsid w:val="2836E169"/>
    <w:rsid w:val="283B2883"/>
    <w:rsid w:val="2842A06D"/>
    <w:rsid w:val="2843E55F"/>
    <w:rsid w:val="28481888"/>
    <w:rsid w:val="28483020"/>
    <w:rsid w:val="2850010B"/>
    <w:rsid w:val="2857D660"/>
    <w:rsid w:val="285D9723"/>
    <w:rsid w:val="2865470E"/>
    <w:rsid w:val="28683456"/>
    <w:rsid w:val="2868F327"/>
    <w:rsid w:val="2874B5B0"/>
    <w:rsid w:val="2874BC8E"/>
    <w:rsid w:val="2875AD77"/>
    <w:rsid w:val="28782040"/>
    <w:rsid w:val="287AEA3A"/>
    <w:rsid w:val="287D5279"/>
    <w:rsid w:val="287FABDD"/>
    <w:rsid w:val="2880349C"/>
    <w:rsid w:val="288089C8"/>
    <w:rsid w:val="2882ECBB"/>
    <w:rsid w:val="289038D8"/>
    <w:rsid w:val="28962DF7"/>
    <w:rsid w:val="289713CD"/>
    <w:rsid w:val="289E77A9"/>
    <w:rsid w:val="28A09204"/>
    <w:rsid w:val="28A1A328"/>
    <w:rsid w:val="28A23943"/>
    <w:rsid w:val="28A80948"/>
    <w:rsid w:val="28AB0FDF"/>
    <w:rsid w:val="28AE8950"/>
    <w:rsid w:val="28AED08E"/>
    <w:rsid w:val="28B4BA12"/>
    <w:rsid w:val="28BDE88B"/>
    <w:rsid w:val="28C91D5B"/>
    <w:rsid w:val="28CC2772"/>
    <w:rsid w:val="28D1C3EB"/>
    <w:rsid w:val="28D2BA6C"/>
    <w:rsid w:val="28D6077C"/>
    <w:rsid w:val="28DA7A4C"/>
    <w:rsid w:val="28DDD462"/>
    <w:rsid w:val="28E06CA6"/>
    <w:rsid w:val="28E8D755"/>
    <w:rsid w:val="28EAB7C9"/>
    <w:rsid w:val="28ECE081"/>
    <w:rsid w:val="28EDBF20"/>
    <w:rsid w:val="28F05414"/>
    <w:rsid w:val="28F122DD"/>
    <w:rsid w:val="28F26ED4"/>
    <w:rsid w:val="28F57B4E"/>
    <w:rsid w:val="28FB5B07"/>
    <w:rsid w:val="28FEDE5A"/>
    <w:rsid w:val="2901DC36"/>
    <w:rsid w:val="29026DB9"/>
    <w:rsid w:val="2909F7A0"/>
    <w:rsid w:val="29137F25"/>
    <w:rsid w:val="291657AE"/>
    <w:rsid w:val="291ABB10"/>
    <w:rsid w:val="291BE8C0"/>
    <w:rsid w:val="2920E945"/>
    <w:rsid w:val="2921B6F3"/>
    <w:rsid w:val="292229C6"/>
    <w:rsid w:val="29250576"/>
    <w:rsid w:val="29250D7E"/>
    <w:rsid w:val="29272567"/>
    <w:rsid w:val="2928754C"/>
    <w:rsid w:val="292D5D19"/>
    <w:rsid w:val="292E4E3A"/>
    <w:rsid w:val="292ECA7D"/>
    <w:rsid w:val="292FFB98"/>
    <w:rsid w:val="292FFCB3"/>
    <w:rsid w:val="2930D86F"/>
    <w:rsid w:val="293120D1"/>
    <w:rsid w:val="2931E121"/>
    <w:rsid w:val="29322483"/>
    <w:rsid w:val="293AEBF4"/>
    <w:rsid w:val="293FF372"/>
    <w:rsid w:val="294B8E2F"/>
    <w:rsid w:val="294F1C16"/>
    <w:rsid w:val="294F29D8"/>
    <w:rsid w:val="29523908"/>
    <w:rsid w:val="29528AF7"/>
    <w:rsid w:val="29576CD3"/>
    <w:rsid w:val="295D29AA"/>
    <w:rsid w:val="295F9642"/>
    <w:rsid w:val="29604A62"/>
    <w:rsid w:val="2961BD17"/>
    <w:rsid w:val="2965CD59"/>
    <w:rsid w:val="296D0FA6"/>
    <w:rsid w:val="29785241"/>
    <w:rsid w:val="29793107"/>
    <w:rsid w:val="297E5FE7"/>
    <w:rsid w:val="2984B20A"/>
    <w:rsid w:val="29880162"/>
    <w:rsid w:val="2988EC1D"/>
    <w:rsid w:val="298E826B"/>
    <w:rsid w:val="298EFA4C"/>
    <w:rsid w:val="298FA135"/>
    <w:rsid w:val="2992E2B3"/>
    <w:rsid w:val="2994D41A"/>
    <w:rsid w:val="29967797"/>
    <w:rsid w:val="29969951"/>
    <w:rsid w:val="2997B429"/>
    <w:rsid w:val="29991D3A"/>
    <w:rsid w:val="29994463"/>
    <w:rsid w:val="299D91E2"/>
    <w:rsid w:val="29A28FBF"/>
    <w:rsid w:val="29A47961"/>
    <w:rsid w:val="29A584ED"/>
    <w:rsid w:val="29A859F7"/>
    <w:rsid w:val="29AB887C"/>
    <w:rsid w:val="29AF6818"/>
    <w:rsid w:val="29B0CC9B"/>
    <w:rsid w:val="29B1D58E"/>
    <w:rsid w:val="29B360C1"/>
    <w:rsid w:val="29B3ADC2"/>
    <w:rsid w:val="29B3C58D"/>
    <w:rsid w:val="29B72615"/>
    <w:rsid w:val="29BAA55C"/>
    <w:rsid w:val="29C06ACF"/>
    <w:rsid w:val="29C06B08"/>
    <w:rsid w:val="29C076FD"/>
    <w:rsid w:val="29C5A18A"/>
    <w:rsid w:val="29CB4DC6"/>
    <w:rsid w:val="29CC6AE2"/>
    <w:rsid w:val="29D28174"/>
    <w:rsid w:val="29D348B9"/>
    <w:rsid w:val="29D4ED16"/>
    <w:rsid w:val="29D5C0DF"/>
    <w:rsid w:val="29D7E03C"/>
    <w:rsid w:val="29D84908"/>
    <w:rsid w:val="29D94C31"/>
    <w:rsid w:val="29DB7C05"/>
    <w:rsid w:val="29DBD19C"/>
    <w:rsid w:val="29E30940"/>
    <w:rsid w:val="29E5253C"/>
    <w:rsid w:val="29E5DC78"/>
    <w:rsid w:val="29E7E10A"/>
    <w:rsid w:val="29E861D0"/>
    <w:rsid w:val="29E9C0BB"/>
    <w:rsid w:val="29EA8CFD"/>
    <w:rsid w:val="29EECFC6"/>
    <w:rsid w:val="29EFB633"/>
    <w:rsid w:val="29F00576"/>
    <w:rsid w:val="29F29FBD"/>
    <w:rsid w:val="29F3683A"/>
    <w:rsid w:val="29FEADEF"/>
    <w:rsid w:val="2A0000B1"/>
    <w:rsid w:val="2A024211"/>
    <w:rsid w:val="2A043F7B"/>
    <w:rsid w:val="2A045688"/>
    <w:rsid w:val="2A095F4D"/>
    <w:rsid w:val="2A0A1FD4"/>
    <w:rsid w:val="2A0D1248"/>
    <w:rsid w:val="2A12F3C4"/>
    <w:rsid w:val="2A13BCC3"/>
    <w:rsid w:val="2A1BE2C9"/>
    <w:rsid w:val="2A22EE93"/>
    <w:rsid w:val="2A254B28"/>
    <w:rsid w:val="2A28CD44"/>
    <w:rsid w:val="2A2E7E07"/>
    <w:rsid w:val="2A2EA72A"/>
    <w:rsid w:val="2A31B09D"/>
    <w:rsid w:val="2A351F4F"/>
    <w:rsid w:val="2A37CB05"/>
    <w:rsid w:val="2A3DA77B"/>
    <w:rsid w:val="2A410308"/>
    <w:rsid w:val="2A482949"/>
    <w:rsid w:val="2A4856DF"/>
    <w:rsid w:val="2A511944"/>
    <w:rsid w:val="2A54E978"/>
    <w:rsid w:val="2A55ED7B"/>
    <w:rsid w:val="2A56A03B"/>
    <w:rsid w:val="2A574C20"/>
    <w:rsid w:val="2A59ECEE"/>
    <w:rsid w:val="2A5ABACF"/>
    <w:rsid w:val="2A5AD1E6"/>
    <w:rsid w:val="2A5B120B"/>
    <w:rsid w:val="2A5F26C2"/>
    <w:rsid w:val="2A624DF9"/>
    <w:rsid w:val="2A6330EE"/>
    <w:rsid w:val="2A70D854"/>
    <w:rsid w:val="2A77BC6F"/>
    <w:rsid w:val="2A7812CA"/>
    <w:rsid w:val="2A80BF45"/>
    <w:rsid w:val="2A81BF60"/>
    <w:rsid w:val="2A8481B5"/>
    <w:rsid w:val="2A8B164C"/>
    <w:rsid w:val="2A9190BD"/>
    <w:rsid w:val="2A956109"/>
    <w:rsid w:val="2A9681F6"/>
    <w:rsid w:val="2A9C7F62"/>
    <w:rsid w:val="2A9F4BF5"/>
    <w:rsid w:val="2AA087F9"/>
    <w:rsid w:val="2AA48E48"/>
    <w:rsid w:val="2AA92D6B"/>
    <w:rsid w:val="2AAA74AA"/>
    <w:rsid w:val="2AAEAD23"/>
    <w:rsid w:val="2AB38894"/>
    <w:rsid w:val="2AB88E42"/>
    <w:rsid w:val="2ABC3D0A"/>
    <w:rsid w:val="2AC3B864"/>
    <w:rsid w:val="2AC6CA62"/>
    <w:rsid w:val="2ACB5DAA"/>
    <w:rsid w:val="2ACC9F7A"/>
    <w:rsid w:val="2ACED4AF"/>
    <w:rsid w:val="2ACF0EE4"/>
    <w:rsid w:val="2ACFFE17"/>
    <w:rsid w:val="2AD37EFE"/>
    <w:rsid w:val="2ADB7CB9"/>
    <w:rsid w:val="2ADBFAC3"/>
    <w:rsid w:val="2ADD62FF"/>
    <w:rsid w:val="2ADE0C65"/>
    <w:rsid w:val="2AE1BC66"/>
    <w:rsid w:val="2AE7DC94"/>
    <w:rsid w:val="2AECBE16"/>
    <w:rsid w:val="2AED627C"/>
    <w:rsid w:val="2AF1074C"/>
    <w:rsid w:val="2AF323BB"/>
    <w:rsid w:val="2AF46BF9"/>
    <w:rsid w:val="2AF5FDED"/>
    <w:rsid w:val="2AFA02DB"/>
    <w:rsid w:val="2AFB77D0"/>
    <w:rsid w:val="2AFF70AE"/>
    <w:rsid w:val="2B072A18"/>
    <w:rsid w:val="2B082769"/>
    <w:rsid w:val="2B0A249F"/>
    <w:rsid w:val="2B0B7B2B"/>
    <w:rsid w:val="2B0D4D7F"/>
    <w:rsid w:val="2B0EFFD6"/>
    <w:rsid w:val="2B1571EA"/>
    <w:rsid w:val="2B1BBD89"/>
    <w:rsid w:val="2B1BF2E3"/>
    <w:rsid w:val="2B1DCB15"/>
    <w:rsid w:val="2B1F7A80"/>
    <w:rsid w:val="2B1FAA31"/>
    <w:rsid w:val="2B210C35"/>
    <w:rsid w:val="2B235B00"/>
    <w:rsid w:val="2B25B729"/>
    <w:rsid w:val="2B2766A3"/>
    <w:rsid w:val="2B282420"/>
    <w:rsid w:val="2B2A4979"/>
    <w:rsid w:val="2B2C6427"/>
    <w:rsid w:val="2B2C9E51"/>
    <w:rsid w:val="2B2D9618"/>
    <w:rsid w:val="2B3447C5"/>
    <w:rsid w:val="2B3E06FC"/>
    <w:rsid w:val="2B413812"/>
    <w:rsid w:val="2B46EBFC"/>
    <w:rsid w:val="2B46EDEC"/>
    <w:rsid w:val="2B4A966D"/>
    <w:rsid w:val="2B4C73D3"/>
    <w:rsid w:val="2B50522B"/>
    <w:rsid w:val="2B54629A"/>
    <w:rsid w:val="2B5C16CC"/>
    <w:rsid w:val="2B5C1E09"/>
    <w:rsid w:val="2B5C3D4C"/>
    <w:rsid w:val="2B6974F6"/>
    <w:rsid w:val="2B6CDF12"/>
    <w:rsid w:val="2B6F1F2E"/>
    <w:rsid w:val="2B701582"/>
    <w:rsid w:val="2B7302C9"/>
    <w:rsid w:val="2B73503D"/>
    <w:rsid w:val="2B75F64D"/>
    <w:rsid w:val="2B77F1C5"/>
    <w:rsid w:val="2B793324"/>
    <w:rsid w:val="2B7D91F7"/>
    <w:rsid w:val="2B8164BA"/>
    <w:rsid w:val="2B8350E0"/>
    <w:rsid w:val="2B9556F7"/>
    <w:rsid w:val="2B9604A9"/>
    <w:rsid w:val="2B960E73"/>
    <w:rsid w:val="2B982261"/>
    <w:rsid w:val="2B9927E0"/>
    <w:rsid w:val="2BA56856"/>
    <w:rsid w:val="2BA646C6"/>
    <w:rsid w:val="2BA770A3"/>
    <w:rsid w:val="2BAFD33E"/>
    <w:rsid w:val="2BB08973"/>
    <w:rsid w:val="2BB4678E"/>
    <w:rsid w:val="2BB7EFB6"/>
    <w:rsid w:val="2BB81818"/>
    <w:rsid w:val="2BBCE917"/>
    <w:rsid w:val="2BC0D8CA"/>
    <w:rsid w:val="2BC13682"/>
    <w:rsid w:val="2BC2A075"/>
    <w:rsid w:val="2BC567C8"/>
    <w:rsid w:val="2BCC21E3"/>
    <w:rsid w:val="2BCE2CFB"/>
    <w:rsid w:val="2BD151FB"/>
    <w:rsid w:val="2BD16E8D"/>
    <w:rsid w:val="2BD74486"/>
    <w:rsid w:val="2BDAD48E"/>
    <w:rsid w:val="2BE0C181"/>
    <w:rsid w:val="2BE86B36"/>
    <w:rsid w:val="2BE887D2"/>
    <w:rsid w:val="2BEC329D"/>
    <w:rsid w:val="2BEDEF7C"/>
    <w:rsid w:val="2BEFD5C0"/>
    <w:rsid w:val="2BF1EBA3"/>
    <w:rsid w:val="2BF653A7"/>
    <w:rsid w:val="2BF7ECD5"/>
    <w:rsid w:val="2BF9ED11"/>
    <w:rsid w:val="2BFBBF81"/>
    <w:rsid w:val="2BFC0A1B"/>
    <w:rsid w:val="2BFFC99F"/>
    <w:rsid w:val="2C03D2F9"/>
    <w:rsid w:val="2C04B20F"/>
    <w:rsid w:val="2C086DB1"/>
    <w:rsid w:val="2C0A5E86"/>
    <w:rsid w:val="2C0A76F4"/>
    <w:rsid w:val="2C0D2FAC"/>
    <w:rsid w:val="2C123BD3"/>
    <w:rsid w:val="2C137B54"/>
    <w:rsid w:val="2C151D6F"/>
    <w:rsid w:val="2C226083"/>
    <w:rsid w:val="2C2742EB"/>
    <w:rsid w:val="2C2A5842"/>
    <w:rsid w:val="2C2B53F1"/>
    <w:rsid w:val="2C2DA6AD"/>
    <w:rsid w:val="2C2F89D8"/>
    <w:rsid w:val="2C34CE77"/>
    <w:rsid w:val="2C3918B1"/>
    <w:rsid w:val="2C394B04"/>
    <w:rsid w:val="2C4888FE"/>
    <w:rsid w:val="2C4DC57C"/>
    <w:rsid w:val="2C4E4B0D"/>
    <w:rsid w:val="2C4ED129"/>
    <w:rsid w:val="2C4ED610"/>
    <w:rsid w:val="2C545281"/>
    <w:rsid w:val="2C63519A"/>
    <w:rsid w:val="2C638132"/>
    <w:rsid w:val="2C659C6B"/>
    <w:rsid w:val="2C683463"/>
    <w:rsid w:val="2C6D2D01"/>
    <w:rsid w:val="2C6D2F1B"/>
    <w:rsid w:val="2C6D3454"/>
    <w:rsid w:val="2C6E28A4"/>
    <w:rsid w:val="2C6EFD87"/>
    <w:rsid w:val="2C716360"/>
    <w:rsid w:val="2C720BC8"/>
    <w:rsid w:val="2C722203"/>
    <w:rsid w:val="2C744783"/>
    <w:rsid w:val="2C793EA7"/>
    <w:rsid w:val="2C7DC3D3"/>
    <w:rsid w:val="2C7DF9F7"/>
    <w:rsid w:val="2C83BF91"/>
    <w:rsid w:val="2C891746"/>
    <w:rsid w:val="2C892604"/>
    <w:rsid w:val="2C904B3C"/>
    <w:rsid w:val="2C96D3E1"/>
    <w:rsid w:val="2C98AEB2"/>
    <w:rsid w:val="2C99FF9D"/>
    <w:rsid w:val="2CA54BE3"/>
    <w:rsid w:val="2CA6128E"/>
    <w:rsid w:val="2CA8FB8A"/>
    <w:rsid w:val="2CB212EE"/>
    <w:rsid w:val="2CB55BED"/>
    <w:rsid w:val="2CB84F6B"/>
    <w:rsid w:val="2CBDC6CE"/>
    <w:rsid w:val="2CC139D0"/>
    <w:rsid w:val="2CC3564C"/>
    <w:rsid w:val="2CC62663"/>
    <w:rsid w:val="2CC97AA3"/>
    <w:rsid w:val="2CC98DF3"/>
    <w:rsid w:val="2CCA2E62"/>
    <w:rsid w:val="2CCDEF7C"/>
    <w:rsid w:val="2CCEE9E2"/>
    <w:rsid w:val="2CD66B93"/>
    <w:rsid w:val="2CE4ECDA"/>
    <w:rsid w:val="2CE5B16A"/>
    <w:rsid w:val="2CE7A668"/>
    <w:rsid w:val="2CE8F303"/>
    <w:rsid w:val="2CEBDCFF"/>
    <w:rsid w:val="2CEC4F9B"/>
    <w:rsid w:val="2CED1F32"/>
    <w:rsid w:val="2CEFEE2F"/>
    <w:rsid w:val="2CF0694D"/>
    <w:rsid w:val="2CF2A365"/>
    <w:rsid w:val="2CF2B8D5"/>
    <w:rsid w:val="2D032906"/>
    <w:rsid w:val="2D042333"/>
    <w:rsid w:val="2D0CF702"/>
    <w:rsid w:val="2D0D0221"/>
    <w:rsid w:val="2D0D5E0A"/>
    <w:rsid w:val="2D0FAE20"/>
    <w:rsid w:val="2D10B78E"/>
    <w:rsid w:val="2D11F373"/>
    <w:rsid w:val="2D11FFB4"/>
    <w:rsid w:val="2D16A6F9"/>
    <w:rsid w:val="2D18E5E1"/>
    <w:rsid w:val="2D19F0D8"/>
    <w:rsid w:val="2D224FBD"/>
    <w:rsid w:val="2D225A85"/>
    <w:rsid w:val="2D2408FD"/>
    <w:rsid w:val="2D279452"/>
    <w:rsid w:val="2D2831BB"/>
    <w:rsid w:val="2D2C2F81"/>
    <w:rsid w:val="2D374C2A"/>
    <w:rsid w:val="2D38C0C7"/>
    <w:rsid w:val="2D3BBF71"/>
    <w:rsid w:val="2D417B78"/>
    <w:rsid w:val="2D41ECEA"/>
    <w:rsid w:val="2D481A14"/>
    <w:rsid w:val="2D499D1D"/>
    <w:rsid w:val="2D4CD773"/>
    <w:rsid w:val="2D4D2B48"/>
    <w:rsid w:val="2D4FF585"/>
    <w:rsid w:val="2D5056D4"/>
    <w:rsid w:val="2D524072"/>
    <w:rsid w:val="2D53C267"/>
    <w:rsid w:val="2D5573DC"/>
    <w:rsid w:val="2D58B50C"/>
    <w:rsid w:val="2D5A1C5C"/>
    <w:rsid w:val="2D5ABE40"/>
    <w:rsid w:val="2D5B8E9B"/>
    <w:rsid w:val="2D5C13AD"/>
    <w:rsid w:val="2D605E26"/>
    <w:rsid w:val="2D62E923"/>
    <w:rsid w:val="2D687CDB"/>
    <w:rsid w:val="2D6A882E"/>
    <w:rsid w:val="2D6F975B"/>
    <w:rsid w:val="2D76811A"/>
    <w:rsid w:val="2D7869DB"/>
    <w:rsid w:val="2D7C5F10"/>
    <w:rsid w:val="2D81E797"/>
    <w:rsid w:val="2D82F4A1"/>
    <w:rsid w:val="2D8528DF"/>
    <w:rsid w:val="2D88BC46"/>
    <w:rsid w:val="2D99A3EC"/>
    <w:rsid w:val="2D9D22E1"/>
    <w:rsid w:val="2DA2FFB2"/>
    <w:rsid w:val="2DA3C0DA"/>
    <w:rsid w:val="2DB2FCBB"/>
    <w:rsid w:val="2DB3687F"/>
    <w:rsid w:val="2DC140A2"/>
    <w:rsid w:val="2DC58180"/>
    <w:rsid w:val="2DC5C5C7"/>
    <w:rsid w:val="2DC8E8D1"/>
    <w:rsid w:val="2DD3D351"/>
    <w:rsid w:val="2DD52539"/>
    <w:rsid w:val="2DD9E3B6"/>
    <w:rsid w:val="2DDB1D7E"/>
    <w:rsid w:val="2DDB57C1"/>
    <w:rsid w:val="2DDDCFA8"/>
    <w:rsid w:val="2DDF45AA"/>
    <w:rsid w:val="2DDF48B3"/>
    <w:rsid w:val="2DE0D648"/>
    <w:rsid w:val="2DE29B54"/>
    <w:rsid w:val="2DE5D569"/>
    <w:rsid w:val="2DEF1C43"/>
    <w:rsid w:val="2DFD1751"/>
    <w:rsid w:val="2E03CE91"/>
    <w:rsid w:val="2E05B41D"/>
    <w:rsid w:val="2E10103A"/>
    <w:rsid w:val="2E14AE6E"/>
    <w:rsid w:val="2E166575"/>
    <w:rsid w:val="2E180A9D"/>
    <w:rsid w:val="2E184019"/>
    <w:rsid w:val="2E1846B0"/>
    <w:rsid w:val="2E18BE23"/>
    <w:rsid w:val="2E280E64"/>
    <w:rsid w:val="2E2B9BB6"/>
    <w:rsid w:val="2E2F172C"/>
    <w:rsid w:val="2E31A08F"/>
    <w:rsid w:val="2E32D1C9"/>
    <w:rsid w:val="2E3480D7"/>
    <w:rsid w:val="2E3670F1"/>
    <w:rsid w:val="2E3922C1"/>
    <w:rsid w:val="2E3A0D56"/>
    <w:rsid w:val="2E3C263A"/>
    <w:rsid w:val="2E3E65CB"/>
    <w:rsid w:val="2E3F01B9"/>
    <w:rsid w:val="2E3F4049"/>
    <w:rsid w:val="2E43AB6B"/>
    <w:rsid w:val="2E450F0C"/>
    <w:rsid w:val="2E4AEDBA"/>
    <w:rsid w:val="2E4FB3C6"/>
    <w:rsid w:val="2E573437"/>
    <w:rsid w:val="2E590A13"/>
    <w:rsid w:val="2E5AB668"/>
    <w:rsid w:val="2E5C305B"/>
    <w:rsid w:val="2E5C5954"/>
    <w:rsid w:val="2E5E36C1"/>
    <w:rsid w:val="2E619201"/>
    <w:rsid w:val="2E61B919"/>
    <w:rsid w:val="2E6469FE"/>
    <w:rsid w:val="2E677E05"/>
    <w:rsid w:val="2E69F11E"/>
    <w:rsid w:val="2E6A389C"/>
    <w:rsid w:val="2E72775D"/>
    <w:rsid w:val="2E7356B6"/>
    <w:rsid w:val="2E758A62"/>
    <w:rsid w:val="2E79FE4F"/>
    <w:rsid w:val="2E7DDD9F"/>
    <w:rsid w:val="2E856FF3"/>
    <w:rsid w:val="2E8A4F42"/>
    <w:rsid w:val="2E8AC604"/>
    <w:rsid w:val="2E8B0EC8"/>
    <w:rsid w:val="2E909CF2"/>
    <w:rsid w:val="2E913D74"/>
    <w:rsid w:val="2E918584"/>
    <w:rsid w:val="2E941393"/>
    <w:rsid w:val="2E9429F6"/>
    <w:rsid w:val="2E94CED7"/>
    <w:rsid w:val="2E9513F3"/>
    <w:rsid w:val="2EA12BF5"/>
    <w:rsid w:val="2EA1A0D7"/>
    <w:rsid w:val="2EA7058F"/>
    <w:rsid w:val="2EA9C0CC"/>
    <w:rsid w:val="2EAEEF48"/>
    <w:rsid w:val="2EB6488D"/>
    <w:rsid w:val="2EB69C2D"/>
    <w:rsid w:val="2EB72DFA"/>
    <w:rsid w:val="2EB73EF0"/>
    <w:rsid w:val="2EBED58B"/>
    <w:rsid w:val="2EC7F601"/>
    <w:rsid w:val="2ECADC61"/>
    <w:rsid w:val="2ED6DC3B"/>
    <w:rsid w:val="2ED6F9A3"/>
    <w:rsid w:val="2ED90A0C"/>
    <w:rsid w:val="2EDD86FF"/>
    <w:rsid w:val="2EDFDE6F"/>
    <w:rsid w:val="2EE5275D"/>
    <w:rsid w:val="2EE6C8A4"/>
    <w:rsid w:val="2EE8A121"/>
    <w:rsid w:val="2EE9B036"/>
    <w:rsid w:val="2EEA5528"/>
    <w:rsid w:val="2EEF08E6"/>
    <w:rsid w:val="2EF24237"/>
    <w:rsid w:val="2EF933EE"/>
    <w:rsid w:val="2EFB7DE3"/>
    <w:rsid w:val="2EFD0781"/>
    <w:rsid w:val="2F03F1E4"/>
    <w:rsid w:val="2F0669E6"/>
    <w:rsid w:val="2F074E55"/>
    <w:rsid w:val="2F08082A"/>
    <w:rsid w:val="2F0EBACC"/>
    <w:rsid w:val="2F155654"/>
    <w:rsid w:val="2F1B8B33"/>
    <w:rsid w:val="2F1E6CE3"/>
    <w:rsid w:val="2F1FEEBB"/>
    <w:rsid w:val="2F23DDA8"/>
    <w:rsid w:val="2F2ADEA9"/>
    <w:rsid w:val="2F2B1F7C"/>
    <w:rsid w:val="2F2F3D1D"/>
    <w:rsid w:val="2F317FC6"/>
    <w:rsid w:val="2F348FF0"/>
    <w:rsid w:val="2F3B1436"/>
    <w:rsid w:val="2F3B807E"/>
    <w:rsid w:val="2F40ECDD"/>
    <w:rsid w:val="2F4150AE"/>
    <w:rsid w:val="2F476D80"/>
    <w:rsid w:val="2F48FA81"/>
    <w:rsid w:val="2F4A99CA"/>
    <w:rsid w:val="2F4DDE73"/>
    <w:rsid w:val="2F5A0180"/>
    <w:rsid w:val="2F6340CC"/>
    <w:rsid w:val="2F699D97"/>
    <w:rsid w:val="2F69D528"/>
    <w:rsid w:val="2F6F5BA3"/>
    <w:rsid w:val="2F6FABB0"/>
    <w:rsid w:val="2F701076"/>
    <w:rsid w:val="2F72BC94"/>
    <w:rsid w:val="2F766337"/>
    <w:rsid w:val="2F77F214"/>
    <w:rsid w:val="2F795DEB"/>
    <w:rsid w:val="2F7BE2C0"/>
    <w:rsid w:val="2F7C9731"/>
    <w:rsid w:val="2F81DCEC"/>
    <w:rsid w:val="2F829849"/>
    <w:rsid w:val="2F871270"/>
    <w:rsid w:val="2F871438"/>
    <w:rsid w:val="2F89199E"/>
    <w:rsid w:val="2F8CCC8E"/>
    <w:rsid w:val="2F910022"/>
    <w:rsid w:val="2F91FD98"/>
    <w:rsid w:val="2F9327D7"/>
    <w:rsid w:val="2F94A37A"/>
    <w:rsid w:val="2F994822"/>
    <w:rsid w:val="2F999F40"/>
    <w:rsid w:val="2F9AA817"/>
    <w:rsid w:val="2FA1E56A"/>
    <w:rsid w:val="2FA360C9"/>
    <w:rsid w:val="2FA56DB8"/>
    <w:rsid w:val="2FA5DB59"/>
    <w:rsid w:val="2FA98A5B"/>
    <w:rsid w:val="2FAE5896"/>
    <w:rsid w:val="2FB123A1"/>
    <w:rsid w:val="2FB152A9"/>
    <w:rsid w:val="2FB3AFA3"/>
    <w:rsid w:val="2FB46659"/>
    <w:rsid w:val="2FBA40A9"/>
    <w:rsid w:val="2FBF3AB2"/>
    <w:rsid w:val="2FBF3FF9"/>
    <w:rsid w:val="2FC1E27B"/>
    <w:rsid w:val="2FC31D05"/>
    <w:rsid w:val="2FC38951"/>
    <w:rsid w:val="2FCE42B5"/>
    <w:rsid w:val="2FD1812E"/>
    <w:rsid w:val="2FD9BFA7"/>
    <w:rsid w:val="2FDC8081"/>
    <w:rsid w:val="2FDEBB50"/>
    <w:rsid w:val="2FE6093F"/>
    <w:rsid w:val="2FEBCEA4"/>
    <w:rsid w:val="2FED26DF"/>
    <w:rsid w:val="2FEEB072"/>
    <w:rsid w:val="2FEF9474"/>
    <w:rsid w:val="2FEFEF93"/>
    <w:rsid w:val="2FFC880A"/>
    <w:rsid w:val="2FFF3DA6"/>
    <w:rsid w:val="300131C0"/>
    <w:rsid w:val="301315BC"/>
    <w:rsid w:val="3019A387"/>
    <w:rsid w:val="301C0B84"/>
    <w:rsid w:val="3021D1BD"/>
    <w:rsid w:val="3022144B"/>
    <w:rsid w:val="30230497"/>
    <w:rsid w:val="302AB116"/>
    <w:rsid w:val="302C84FD"/>
    <w:rsid w:val="302DFA3E"/>
    <w:rsid w:val="303062F6"/>
    <w:rsid w:val="30364538"/>
    <w:rsid w:val="3039F784"/>
    <w:rsid w:val="3042FCF3"/>
    <w:rsid w:val="3046243B"/>
    <w:rsid w:val="3047FCDF"/>
    <w:rsid w:val="30487068"/>
    <w:rsid w:val="3048B82A"/>
    <w:rsid w:val="304CE315"/>
    <w:rsid w:val="304D8611"/>
    <w:rsid w:val="3051BC9F"/>
    <w:rsid w:val="3052C3D1"/>
    <w:rsid w:val="3055EC2B"/>
    <w:rsid w:val="3057F349"/>
    <w:rsid w:val="3059C15C"/>
    <w:rsid w:val="306253A1"/>
    <w:rsid w:val="306429F9"/>
    <w:rsid w:val="30671819"/>
    <w:rsid w:val="30683558"/>
    <w:rsid w:val="306EA723"/>
    <w:rsid w:val="3072F57A"/>
    <w:rsid w:val="3076647F"/>
    <w:rsid w:val="30785791"/>
    <w:rsid w:val="307E23D1"/>
    <w:rsid w:val="30827B7D"/>
    <w:rsid w:val="30861A77"/>
    <w:rsid w:val="3086E45C"/>
    <w:rsid w:val="308703CB"/>
    <w:rsid w:val="3088929B"/>
    <w:rsid w:val="3089CAEB"/>
    <w:rsid w:val="3092A7D8"/>
    <w:rsid w:val="3096E6C5"/>
    <w:rsid w:val="309CCB0F"/>
    <w:rsid w:val="309E0F1E"/>
    <w:rsid w:val="30A36176"/>
    <w:rsid w:val="30A82727"/>
    <w:rsid w:val="30A8F5F0"/>
    <w:rsid w:val="30B50822"/>
    <w:rsid w:val="30B66BBB"/>
    <w:rsid w:val="30B69C29"/>
    <w:rsid w:val="30B87FDA"/>
    <w:rsid w:val="30B9EB8C"/>
    <w:rsid w:val="30BA8868"/>
    <w:rsid w:val="30BB0238"/>
    <w:rsid w:val="30BEBC95"/>
    <w:rsid w:val="30C1EA2B"/>
    <w:rsid w:val="30C40739"/>
    <w:rsid w:val="30C41B37"/>
    <w:rsid w:val="30C825B5"/>
    <w:rsid w:val="30D0FED5"/>
    <w:rsid w:val="30D6357F"/>
    <w:rsid w:val="30E59736"/>
    <w:rsid w:val="30E7F12B"/>
    <w:rsid w:val="30EF3211"/>
    <w:rsid w:val="30EF8BC9"/>
    <w:rsid w:val="30F132EF"/>
    <w:rsid w:val="30F41B5C"/>
    <w:rsid w:val="30F575E9"/>
    <w:rsid w:val="30F6A5CD"/>
    <w:rsid w:val="30F947D9"/>
    <w:rsid w:val="30F982F5"/>
    <w:rsid w:val="30FD9F66"/>
    <w:rsid w:val="30FDBC8D"/>
    <w:rsid w:val="30FF3785"/>
    <w:rsid w:val="3104B065"/>
    <w:rsid w:val="311297ED"/>
    <w:rsid w:val="3113EABA"/>
    <w:rsid w:val="31169790"/>
    <w:rsid w:val="311765C4"/>
    <w:rsid w:val="3118984D"/>
    <w:rsid w:val="3119B410"/>
    <w:rsid w:val="311C7DD5"/>
    <w:rsid w:val="311EB46E"/>
    <w:rsid w:val="311F4C48"/>
    <w:rsid w:val="3120C8D6"/>
    <w:rsid w:val="31261E42"/>
    <w:rsid w:val="31286818"/>
    <w:rsid w:val="31295DAC"/>
    <w:rsid w:val="312E842B"/>
    <w:rsid w:val="312FC50C"/>
    <w:rsid w:val="31301CDA"/>
    <w:rsid w:val="3132F8F4"/>
    <w:rsid w:val="3136894D"/>
    <w:rsid w:val="3138D795"/>
    <w:rsid w:val="3138FD11"/>
    <w:rsid w:val="3139E17C"/>
    <w:rsid w:val="313D8240"/>
    <w:rsid w:val="313F117C"/>
    <w:rsid w:val="313F644A"/>
    <w:rsid w:val="313FAE18"/>
    <w:rsid w:val="3140634E"/>
    <w:rsid w:val="3140E90C"/>
    <w:rsid w:val="31471ABD"/>
    <w:rsid w:val="314CF2DF"/>
    <w:rsid w:val="314D3C4D"/>
    <w:rsid w:val="315231CF"/>
    <w:rsid w:val="315B05BD"/>
    <w:rsid w:val="315C4E00"/>
    <w:rsid w:val="315E4452"/>
    <w:rsid w:val="3162816A"/>
    <w:rsid w:val="3163B1E7"/>
    <w:rsid w:val="3166D660"/>
    <w:rsid w:val="31676071"/>
    <w:rsid w:val="3167ED31"/>
    <w:rsid w:val="3169259C"/>
    <w:rsid w:val="3169E6A7"/>
    <w:rsid w:val="316F4A0A"/>
    <w:rsid w:val="316FF99F"/>
    <w:rsid w:val="3170DFD6"/>
    <w:rsid w:val="3172E52D"/>
    <w:rsid w:val="317607F1"/>
    <w:rsid w:val="31808747"/>
    <w:rsid w:val="31810CDD"/>
    <w:rsid w:val="31877C25"/>
    <w:rsid w:val="31882B91"/>
    <w:rsid w:val="31888798"/>
    <w:rsid w:val="318B04E9"/>
    <w:rsid w:val="318C9D39"/>
    <w:rsid w:val="3190A538"/>
    <w:rsid w:val="319102BF"/>
    <w:rsid w:val="319530A3"/>
    <w:rsid w:val="31970C89"/>
    <w:rsid w:val="31970F73"/>
    <w:rsid w:val="319BB440"/>
    <w:rsid w:val="319BEE17"/>
    <w:rsid w:val="319E0C60"/>
    <w:rsid w:val="31B69062"/>
    <w:rsid w:val="31C2098C"/>
    <w:rsid w:val="31C52322"/>
    <w:rsid w:val="31C94974"/>
    <w:rsid w:val="31CBB479"/>
    <w:rsid w:val="31CD8E1A"/>
    <w:rsid w:val="31CF6D00"/>
    <w:rsid w:val="31D02A2E"/>
    <w:rsid w:val="31D142FF"/>
    <w:rsid w:val="31D6F33C"/>
    <w:rsid w:val="31DADAC4"/>
    <w:rsid w:val="31DE1E52"/>
    <w:rsid w:val="31DE9F89"/>
    <w:rsid w:val="31DFCA9C"/>
    <w:rsid w:val="31E07200"/>
    <w:rsid w:val="31E7300F"/>
    <w:rsid w:val="31E781FF"/>
    <w:rsid w:val="31EB7805"/>
    <w:rsid w:val="31ECCA56"/>
    <w:rsid w:val="31EEAA23"/>
    <w:rsid w:val="31EEF8BB"/>
    <w:rsid w:val="31F08A75"/>
    <w:rsid w:val="31F13B3D"/>
    <w:rsid w:val="31F33E59"/>
    <w:rsid w:val="31F7E35B"/>
    <w:rsid w:val="31FCB3F1"/>
    <w:rsid w:val="3200C9AB"/>
    <w:rsid w:val="32015A40"/>
    <w:rsid w:val="32086CFF"/>
    <w:rsid w:val="320A4C91"/>
    <w:rsid w:val="320C97FA"/>
    <w:rsid w:val="320E18CE"/>
    <w:rsid w:val="3217DCC0"/>
    <w:rsid w:val="3219DA44"/>
    <w:rsid w:val="321D8CEF"/>
    <w:rsid w:val="321F6948"/>
    <w:rsid w:val="322343EF"/>
    <w:rsid w:val="32234637"/>
    <w:rsid w:val="32247C3C"/>
    <w:rsid w:val="322A56B8"/>
    <w:rsid w:val="322B0E0D"/>
    <w:rsid w:val="322BEA3E"/>
    <w:rsid w:val="32327DF7"/>
    <w:rsid w:val="3236F107"/>
    <w:rsid w:val="32398BC7"/>
    <w:rsid w:val="323AAAF8"/>
    <w:rsid w:val="323B484E"/>
    <w:rsid w:val="323B99DC"/>
    <w:rsid w:val="323C0DD7"/>
    <w:rsid w:val="323FF251"/>
    <w:rsid w:val="3240F904"/>
    <w:rsid w:val="324502A7"/>
    <w:rsid w:val="3246EEF3"/>
    <w:rsid w:val="32482370"/>
    <w:rsid w:val="32495C69"/>
    <w:rsid w:val="32496F48"/>
    <w:rsid w:val="324CCE99"/>
    <w:rsid w:val="324D2996"/>
    <w:rsid w:val="32502C3E"/>
    <w:rsid w:val="32533E83"/>
    <w:rsid w:val="3255CD51"/>
    <w:rsid w:val="32575D54"/>
    <w:rsid w:val="3257F096"/>
    <w:rsid w:val="325D7D54"/>
    <w:rsid w:val="325EC782"/>
    <w:rsid w:val="325ED3FE"/>
    <w:rsid w:val="32607826"/>
    <w:rsid w:val="32627C61"/>
    <w:rsid w:val="326736A0"/>
    <w:rsid w:val="326E8615"/>
    <w:rsid w:val="3277268E"/>
    <w:rsid w:val="32798095"/>
    <w:rsid w:val="3279A348"/>
    <w:rsid w:val="327ABC46"/>
    <w:rsid w:val="327B879F"/>
    <w:rsid w:val="327E2690"/>
    <w:rsid w:val="327FB76E"/>
    <w:rsid w:val="328582DE"/>
    <w:rsid w:val="32865447"/>
    <w:rsid w:val="32867A4A"/>
    <w:rsid w:val="328777FA"/>
    <w:rsid w:val="328B48F8"/>
    <w:rsid w:val="3290F897"/>
    <w:rsid w:val="3291566C"/>
    <w:rsid w:val="3292AD11"/>
    <w:rsid w:val="329BE089"/>
    <w:rsid w:val="32A0828F"/>
    <w:rsid w:val="32A2D75F"/>
    <w:rsid w:val="32A5FA2D"/>
    <w:rsid w:val="32A809E0"/>
    <w:rsid w:val="32AAA582"/>
    <w:rsid w:val="32ACB852"/>
    <w:rsid w:val="32AD5FF1"/>
    <w:rsid w:val="32B3EF26"/>
    <w:rsid w:val="32BE5A3D"/>
    <w:rsid w:val="32BEDE51"/>
    <w:rsid w:val="32C71713"/>
    <w:rsid w:val="32C89C6F"/>
    <w:rsid w:val="32CF9C7B"/>
    <w:rsid w:val="32D46AB2"/>
    <w:rsid w:val="32E0D14D"/>
    <w:rsid w:val="32E79170"/>
    <w:rsid w:val="32F463C2"/>
    <w:rsid w:val="32F583FD"/>
    <w:rsid w:val="32F7BD0B"/>
    <w:rsid w:val="32F7D53E"/>
    <w:rsid w:val="32F989B4"/>
    <w:rsid w:val="32FA535A"/>
    <w:rsid w:val="32FA6135"/>
    <w:rsid w:val="32FB2063"/>
    <w:rsid w:val="33048A68"/>
    <w:rsid w:val="3304DFED"/>
    <w:rsid w:val="3309ADAB"/>
    <w:rsid w:val="330A4892"/>
    <w:rsid w:val="330AA9EE"/>
    <w:rsid w:val="330D3F47"/>
    <w:rsid w:val="331466B4"/>
    <w:rsid w:val="3318F4C4"/>
    <w:rsid w:val="332A888D"/>
    <w:rsid w:val="332B960A"/>
    <w:rsid w:val="332C9DA1"/>
    <w:rsid w:val="332D0746"/>
    <w:rsid w:val="332FC254"/>
    <w:rsid w:val="3331139B"/>
    <w:rsid w:val="333C8161"/>
    <w:rsid w:val="333D1C27"/>
    <w:rsid w:val="333EFD49"/>
    <w:rsid w:val="33436E97"/>
    <w:rsid w:val="3344587D"/>
    <w:rsid w:val="3346F734"/>
    <w:rsid w:val="3351FA11"/>
    <w:rsid w:val="33525992"/>
    <w:rsid w:val="3355E061"/>
    <w:rsid w:val="33576B0B"/>
    <w:rsid w:val="335863E2"/>
    <w:rsid w:val="335B05F2"/>
    <w:rsid w:val="335BAFB8"/>
    <w:rsid w:val="335D0742"/>
    <w:rsid w:val="335D6293"/>
    <w:rsid w:val="33600690"/>
    <w:rsid w:val="336094EC"/>
    <w:rsid w:val="33625B85"/>
    <w:rsid w:val="3363CBA0"/>
    <w:rsid w:val="3369A197"/>
    <w:rsid w:val="336E53B5"/>
    <w:rsid w:val="336FADC4"/>
    <w:rsid w:val="336FB8E5"/>
    <w:rsid w:val="33704F3C"/>
    <w:rsid w:val="3370F8F2"/>
    <w:rsid w:val="3371FF6E"/>
    <w:rsid w:val="337303BD"/>
    <w:rsid w:val="3376A227"/>
    <w:rsid w:val="3377C2BE"/>
    <w:rsid w:val="337AA206"/>
    <w:rsid w:val="337C0F45"/>
    <w:rsid w:val="337F2709"/>
    <w:rsid w:val="33809CF7"/>
    <w:rsid w:val="3380DF82"/>
    <w:rsid w:val="3381E8DE"/>
    <w:rsid w:val="338232F8"/>
    <w:rsid w:val="3383769F"/>
    <w:rsid w:val="3383B40A"/>
    <w:rsid w:val="3387199D"/>
    <w:rsid w:val="3388382D"/>
    <w:rsid w:val="338A56F1"/>
    <w:rsid w:val="3390D069"/>
    <w:rsid w:val="339AF0DB"/>
    <w:rsid w:val="33AA8CE9"/>
    <w:rsid w:val="33AC18EF"/>
    <w:rsid w:val="33AE0D86"/>
    <w:rsid w:val="33B03D2E"/>
    <w:rsid w:val="33B343DD"/>
    <w:rsid w:val="33BA723F"/>
    <w:rsid w:val="33C355F3"/>
    <w:rsid w:val="33C88432"/>
    <w:rsid w:val="33CE315D"/>
    <w:rsid w:val="33DA14AC"/>
    <w:rsid w:val="33DC4713"/>
    <w:rsid w:val="33DE47D7"/>
    <w:rsid w:val="33DE71EA"/>
    <w:rsid w:val="33E2813F"/>
    <w:rsid w:val="33EF7C8F"/>
    <w:rsid w:val="33F2E2DC"/>
    <w:rsid w:val="33FC143D"/>
    <w:rsid w:val="33FD73EF"/>
    <w:rsid w:val="3406004D"/>
    <w:rsid w:val="340D4FBA"/>
    <w:rsid w:val="341A4072"/>
    <w:rsid w:val="341C3809"/>
    <w:rsid w:val="341F2E66"/>
    <w:rsid w:val="341F4995"/>
    <w:rsid w:val="34213BA0"/>
    <w:rsid w:val="3424B9AE"/>
    <w:rsid w:val="34274163"/>
    <w:rsid w:val="342A88F2"/>
    <w:rsid w:val="342B22E2"/>
    <w:rsid w:val="3430CBDA"/>
    <w:rsid w:val="34341555"/>
    <w:rsid w:val="3434E2A5"/>
    <w:rsid w:val="3439A3FC"/>
    <w:rsid w:val="343A2FFE"/>
    <w:rsid w:val="343A9C9E"/>
    <w:rsid w:val="34406B84"/>
    <w:rsid w:val="3444F02E"/>
    <w:rsid w:val="3445DD07"/>
    <w:rsid w:val="345BEDFF"/>
    <w:rsid w:val="345E4C76"/>
    <w:rsid w:val="345FDE78"/>
    <w:rsid w:val="34606CA2"/>
    <w:rsid w:val="3465B671"/>
    <w:rsid w:val="3465F682"/>
    <w:rsid w:val="34669C97"/>
    <w:rsid w:val="3467C0B7"/>
    <w:rsid w:val="346B3B7F"/>
    <w:rsid w:val="346B7A93"/>
    <w:rsid w:val="346D7A6C"/>
    <w:rsid w:val="346E416B"/>
    <w:rsid w:val="346E7E98"/>
    <w:rsid w:val="3472B945"/>
    <w:rsid w:val="3474711A"/>
    <w:rsid w:val="34775E7F"/>
    <w:rsid w:val="347B21C4"/>
    <w:rsid w:val="347CC850"/>
    <w:rsid w:val="347E9919"/>
    <w:rsid w:val="347EC372"/>
    <w:rsid w:val="34809758"/>
    <w:rsid w:val="348582E7"/>
    <w:rsid w:val="348ED122"/>
    <w:rsid w:val="34911053"/>
    <w:rsid w:val="34982D6B"/>
    <w:rsid w:val="349C9D8D"/>
    <w:rsid w:val="349D54F2"/>
    <w:rsid w:val="349D59DB"/>
    <w:rsid w:val="349FCD1C"/>
    <w:rsid w:val="34A00A02"/>
    <w:rsid w:val="34A556AD"/>
    <w:rsid w:val="34A76C35"/>
    <w:rsid w:val="34B27A76"/>
    <w:rsid w:val="34B457F4"/>
    <w:rsid w:val="34B80F9D"/>
    <w:rsid w:val="34BDADB4"/>
    <w:rsid w:val="34BDF5ED"/>
    <w:rsid w:val="34BE0DE6"/>
    <w:rsid w:val="34C18D3E"/>
    <w:rsid w:val="34C70A08"/>
    <w:rsid w:val="34C92FEB"/>
    <w:rsid w:val="34D4DC73"/>
    <w:rsid w:val="34DA2CB2"/>
    <w:rsid w:val="34DB57D2"/>
    <w:rsid w:val="34DC568F"/>
    <w:rsid w:val="34DF5F32"/>
    <w:rsid w:val="34DFF24F"/>
    <w:rsid w:val="34E0AD3F"/>
    <w:rsid w:val="34E0DC06"/>
    <w:rsid w:val="34F0AD4E"/>
    <w:rsid w:val="35000672"/>
    <w:rsid w:val="3500AA70"/>
    <w:rsid w:val="350455A5"/>
    <w:rsid w:val="350516D1"/>
    <w:rsid w:val="3506344D"/>
    <w:rsid w:val="35081422"/>
    <w:rsid w:val="3509E89A"/>
    <w:rsid w:val="350E168B"/>
    <w:rsid w:val="350FE3B2"/>
    <w:rsid w:val="35112DF4"/>
    <w:rsid w:val="351C9363"/>
    <w:rsid w:val="351EDD47"/>
    <w:rsid w:val="3520A380"/>
    <w:rsid w:val="35219B01"/>
    <w:rsid w:val="35231DC1"/>
    <w:rsid w:val="3523B1B6"/>
    <w:rsid w:val="35268E23"/>
    <w:rsid w:val="3526D257"/>
    <w:rsid w:val="35277752"/>
    <w:rsid w:val="353A9D57"/>
    <w:rsid w:val="35401813"/>
    <w:rsid w:val="354094CA"/>
    <w:rsid w:val="354297C1"/>
    <w:rsid w:val="3542A2C6"/>
    <w:rsid w:val="3542AA85"/>
    <w:rsid w:val="3542CF3A"/>
    <w:rsid w:val="35434E6E"/>
    <w:rsid w:val="3543AE3A"/>
    <w:rsid w:val="3544047B"/>
    <w:rsid w:val="35447A62"/>
    <w:rsid w:val="354D5A6A"/>
    <w:rsid w:val="354FF41C"/>
    <w:rsid w:val="35529DCD"/>
    <w:rsid w:val="35535409"/>
    <w:rsid w:val="3557A63A"/>
    <w:rsid w:val="355C4008"/>
    <w:rsid w:val="355CE812"/>
    <w:rsid w:val="356CE021"/>
    <w:rsid w:val="3574EB50"/>
    <w:rsid w:val="3576F317"/>
    <w:rsid w:val="357765D6"/>
    <w:rsid w:val="3583C09F"/>
    <w:rsid w:val="358A383D"/>
    <w:rsid w:val="358E20B5"/>
    <w:rsid w:val="3594D064"/>
    <w:rsid w:val="35966C8D"/>
    <w:rsid w:val="35993A12"/>
    <w:rsid w:val="3599DACB"/>
    <w:rsid w:val="359CDB5F"/>
    <w:rsid w:val="359D6C4F"/>
    <w:rsid w:val="359EF197"/>
    <w:rsid w:val="35A356A1"/>
    <w:rsid w:val="35A5F36C"/>
    <w:rsid w:val="35ADB20A"/>
    <w:rsid w:val="35AFC402"/>
    <w:rsid w:val="35B4D8F1"/>
    <w:rsid w:val="35B5F640"/>
    <w:rsid w:val="35BBA889"/>
    <w:rsid w:val="35C0B1D5"/>
    <w:rsid w:val="35C5683E"/>
    <w:rsid w:val="35C7BE11"/>
    <w:rsid w:val="35CB2CE3"/>
    <w:rsid w:val="35D5AC96"/>
    <w:rsid w:val="35D9172C"/>
    <w:rsid w:val="35DA476C"/>
    <w:rsid w:val="35DC5C0B"/>
    <w:rsid w:val="35E6D39D"/>
    <w:rsid w:val="35E9118A"/>
    <w:rsid w:val="35EB870A"/>
    <w:rsid w:val="35EED305"/>
    <w:rsid w:val="35F08AA9"/>
    <w:rsid w:val="35F1DF45"/>
    <w:rsid w:val="35FA06B1"/>
    <w:rsid w:val="35FD94E6"/>
    <w:rsid w:val="35FEA782"/>
    <w:rsid w:val="35FF4789"/>
    <w:rsid w:val="360362BA"/>
    <w:rsid w:val="36062DB7"/>
    <w:rsid w:val="3607D895"/>
    <w:rsid w:val="3608EAD3"/>
    <w:rsid w:val="360CD18F"/>
    <w:rsid w:val="36141C8C"/>
    <w:rsid w:val="3614EA51"/>
    <w:rsid w:val="3614FCCC"/>
    <w:rsid w:val="361DEC4B"/>
    <w:rsid w:val="3622E9B6"/>
    <w:rsid w:val="36253BFA"/>
    <w:rsid w:val="36273FCA"/>
    <w:rsid w:val="36356D07"/>
    <w:rsid w:val="3636DFBC"/>
    <w:rsid w:val="3638641F"/>
    <w:rsid w:val="3638925A"/>
    <w:rsid w:val="363AC18B"/>
    <w:rsid w:val="363B7134"/>
    <w:rsid w:val="363BF695"/>
    <w:rsid w:val="363D04CC"/>
    <w:rsid w:val="363E7F8B"/>
    <w:rsid w:val="3641B001"/>
    <w:rsid w:val="3643F060"/>
    <w:rsid w:val="3645C430"/>
    <w:rsid w:val="3646D571"/>
    <w:rsid w:val="364872A2"/>
    <w:rsid w:val="364A8369"/>
    <w:rsid w:val="364B46A6"/>
    <w:rsid w:val="364BDF04"/>
    <w:rsid w:val="364CB161"/>
    <w:rsid w:val="364F10E6"/>
    <w:rsid w:val="36530FF6"/>
    <w:rsid w:val="36559AF6"/>
    <w:rsid w:val="36583320"/>
    <w:rsid w:val="365C6A93"/>
    <w:rsid w:val="365CD301"/>
    <w:rsid w:val="36601AE4"/>
    <w:rsid w:val="366A7B41"/>
    <w:rsid w:val="3677CF4A"/>
    <w:rsid w:val="367A96F2"/>
    <w:rsid w:val="367FFE09"/>
    <w:rsid w:val="3690EF27"/>
    <w:rsid w:val="36941D3F"/>
    <w:rsid w:val="36980E6F"/>
    <w:rsid w:val="369CCDA8"/>
    <w:rsid w:val="369E7E16"/>
    <w:rsid w:val="36A42FC1"/>
    <w:rsid w:val="36A619CC"/>
    <w:rsid w:val="36A7ECF5"/>
    <w:rsid w:val="36B1760F"/>
    <w:rsid w:val="36BCBDDC"/>
    <w:rsid w:val="36BDAF52"/>
    <w:rsid w:val="36C454BE"/>
    <w:rsid w:val="36C52683"/>
    <w:rsid w:val="36C75F46"/>
    <w:rsid w:val="36C8AC86"/>
    <w:rsid w:val="36CDB66F"/>
    <w:rsid w:val="36CE27CB"/>
    <w:rsid w:val="36CEDED3"/>
    <w:rsid w:val="36D4B0E0"/>
    <w:rsid w:val="36D62F5C"/>
    <w:rsid w:val="36E1540B"/>
    <w:rsid w:val="36E4F393"/>
    <w:rsid w:val="36E686E4"/>
    <w:rsid w:val="36E7F20C"/>
    <w:rsid w:val="36E9F040"/>
    <w:rsid w:val="36EC40F0"/>
    <w:rsid w:val="36EDC4F8"/>
    <w:rsid w:val="36EDEF07"/>
    <w:rsid w:val="36EEDDDA"/>
    <w:rsid w:val="36F4E11B"/>
    <w:rsid w:val="36F7EAA6"/>
    <w:rsid w:val="36F8C0D4"/>
    <w:rsid w:val="36F9546A"/>
    <w:rsid w:val="36FF0B2E"/>
    <w:rsid w:val="36FFDFBE"/>
    <w:rsid w:val="3703336D"/>
    <w:rsid w:val="370A21DB"/>
    <w:rsid w:val="3718568F"/>
    <w:rsid w:val="371CB42D"/>
    <w:rsid w:val="37213F7E"/>
    <w:rsid w:val="3722666B"/>
    <w:rsid w:val="372B6893"/>
    <w:rsid w:val="372D0AA8"/>
    <w:rsid w:val="372DAF08"/>
    <w:rsid w:val="3736F305"/>
    <w:rsid w:val="3738D85C"/>
    <w:rsid w:val="373FE4FF"/>
    <w:rsid w:val="3741F4DB"/>
    <w:rsid w:val="3745E654"/>
    <w:rsid w:val="37495605"/>
    <w:rsid w:val="3754C953"/>
    <w:rsid w:val="3756FFC2"/>
    <w:rsid w:val="3757271C"/>
    <w:rsid w:val="3758C691"/>
    <w:rsid w:val="375AFC54"/>
    <w:rsid w:val="37602F13"/>
    <w:rsid w:val="37611CDB"/>
    <w:rsid w:val="3767FD82"/>
    <w:rsid w:val="376B2097"/>
    <w:rsid w:val="376FDEF2"/>
    <w:rsid w:val="37713894"/>
    <w:rsid w:val="37733FC5"/>
    <w:rsid w:val="3774BCDA"/>
    <w:rsid w:val="37779E89"/>
    <w:rsid w:val="3781C0CE"/>
    <w:rsid w:val="37868625"/>
    <w:rsid w:val="378A949C"/>
    <w:rsid w:val="378CAEBA"/>
    <w:rsid w:val="378D3B8D"/>
    <w:rsid w:val="37921B0A"/>
    <w:rsid w:val="3792E78F"/>
    <w:rsid w:val="379C2318"/>
    <w:rsid w:val="379FD515"/>
    <w:rsid w:val="37A153F4"/>
    <w:rsid w:val="37A7347F"/>
    <w:rsid w:val="37A7ECE6"/>
    <w:rsid w:val="37AAFF8A"/>
    <w:rsid w:val="37AC0FD6"/>
    <w:rsid w:val="37BB828D"/>
    <w:rsid w:val="37BD8032"/>
    <w:rsid w:val="37BEC094"/>
    <w:rsid w:val="37C1B8CF"/>
    <w:rsid w:val="37C9A193"/>
    <w:rsid w:val="37D0D5A1"/>
    <w:rsid w:val="37D324A1"/>
    <w:rsid w:val="37D3364A"/>
    <w:rsid w:val="37D88D1E"/>
    <w:rsid w:val="37E05D1C"/>
    <w:rsid w:val="37E2601E"/>
    <w:rsid w:val="37E4FB3C"/>
    <w:rsid w:val="37E504D0"/>
    <w:rsid w:val="37E827A6"/>
    <w:rsid w:val="37E8DC26"/>
    <w:rsid w:val="37E919D0"/>
    <w:rsid w:val="37EE7FD0"/>
    <w:rsid w:val="37F537F5"/>
    <w:rsid w:val="37F5AECB"/>
    <w:rsid w:val="37F745F7"/>
    <w:rsid w:val="37FA2E56"/>
    <w:rsid w:val="37FBEF98"/>
    <w:rsid w:val="37FF5AC7"/>
    <w:rsid w:val="37FFB1B1"/>
    <w:rsid w:val="3803502C"/>
    <w:rsid w:val="380617A0"/>
    <w:rsid w:val="38081755"/>
    <w:rsid w:val="3809C415"/>
    <w:rsid w:val="380DDC80"/>
    <w:rsid w:val="38159A0D"/>
    <w:rsid w:val="38199F01"/>
    <w:rsid w:val="381DCF6E"/>
    <w:rsid w:val="381F7C24"/>
    <w:rsid w:val="3828AFC1"/>
    <w:rsid w:val="382ACB3C"/>
    <w:rsid w:val="382BBEC8"/>
    <w:rsid w:val="383100D9"/>
    <w:rsid w:val="38324B05"/>
    <w:rsid w:val="38347786"/>
    <w:rsid w:val="383729A6"/>
    <w:rsid w:val="38385D35"/>
    <w:rsid w:val="383ADE13"/>
    <w:rsid w:val="383DFA19"/>
    <w:rsid w:val="38416C80"/>
    <w:rsid w:val="38425EF9"/>
    <w:rsid w:val="3843EC35"/>
    <w:rsid w:val="384686EF"/>
    <w:rsid w:val="384964E9"/>
    <w:rsid w:val="384B768E"/>
    <w:rsid w:val="384E8EBA"/>
    <w:rsid w:val="38535457"/>
    <w:rsid w:val="38546713"/>
    <w:rsid w:val="385599C1"/>
    <w:rsid w:val="3855A0C1"/>
    <w:rsid w:val="385D862B"/>
    <w:rsid w:val="385E03E2"/>
    <w:rsid w:val="385F39DE"/>
    <w:rsid w:val="386312DE"/>
    <w:rsid w:val="38659A55"/>
    <w:rsid w:val="3869E250"/>
    <w:rsid w:val="3872C4B4"/>
    <w:rsid w:val="38747298"/>
    <w:rsid w:val="3874B3E4"/>
    <w:rsid w:val="3875535E"/>
    <w:rsid w:val="3876DE56"/>
    <w:rsid w:val="387A9C7D"/>
    <w:rsid w:val="387CE867"/>
    <w:rsid w:val="38892679"/>
    <w:rsid w:val="3889F60F"/>
    <w:rsid w:val="388BA0CD"/>
    <w:rsid w:val="3894213F"/>
    <w:rsid w:val="389A792E"/>
    <w:rsid w:val="389B6DCF"/>
    <w:rsid w:val="38A1D535"/>
    <w:rsid w:val="38A645A0"/>
    <w:rsid w:val="38AA2DBA"/>
    <w:rsid w:val="38AA418B"/>
    <w:rsid w:val="38AC7383"/>
    <w:rsid w:val="38AF6376"/>
    <w:rsid w:val="38C7FE79"/>
    <w:rsid w:val="38CA6A03"/>
    <w:rsid w:val="38CEF439"/>
    <w:rsid w:val="38D131F9"/>
    <w:rsid w:val="38D281C5"/>
    <w:rsid w:val="38D3EA5F"/>
    <w:rsid w:val="38DB9E4C"/>
    <w:rsid w:val="38DF1BC4"/>
    <w:rsid w:val="38E0851D"/>
    <w:rsid w:val="38E12F31"/>
    <w:rsid w:val="38E3FCD9"/>
    <w:rsid w:val="38EAF545"/>
    <w:rsid w:val="38EE43AA"/>
    <w:rsid w:val="38F0795C"/>
    <w:rsid w:val="38F28082"/>
    <w:rsid w:val="38F3A8AA"/>
    <w:rsid w:val="38F41372"/>
    <w:rsid w:val="38F456CF"/>
    <w:rsid w:val="38F5E692"/>
    <w:rsid w:val="38F6D423"/>
    <w:rsid w:val="38FE7521"/>
    <w:rsid w:val="39043801"/>
    <w:rsid w:val="390A4ED0"/>
    <w:rsid w:val="390AF002"/>
    <w:rsid w:val="3915EECC"/>
    <w:rsid w:val="3917072E"/>
    <w:rsid w:val="392474BC"/>
    <w:rsid w:val="39291EA7"/>
    <w:rsid w:val="392E34B5"/>
    <w:rsid w:val="392F619C"/>
    <w:rsid w:val="3933A5A0"/>
    <w:rsid w:val="39343AC7"/>
    <w:rsid w:val="39377AFA"/>
    <w:rsid w:val="3939FD9E"/>
    <w:rsid w:val="393E7A41"/>
    <w:rsid w:val="39426EB1"/>
    <w:rsid w:val="39460E5F"/>
    <w:rsid w:val="3949371E"/>
    <w:rsid w:val="39507183"/>
    <w:rsid w:val="3952519D"/>
    <w:rsid w:val="3956F075"/>
    <w:rsid w:val="395AF09C"/>
    <w:rsid w:val="395C284A"/>
    <w:rsid w:val="395D669E"/>
    <w:rsid w:val="395E4B57"/>
    <w:rsid w:val="395EC74E"/>
    <w:rsid w:val="3961D86E"/>
    <w:rsid w:val="396244A8"/>
    <w:rsid w:val="39630DED"/>
    <w:rsid w:val="39641D1D"/>
    <w:rsid w:val="396768E5"/>
    <w:rsid w:val="39678AD0"/>
    <w:rsid w:val="3967EB9A"/>
    <w:rsid w:val="3968C2B9"/>
    <w:rsid w:val="3985756E"/>
    <w:rsid w:val="39857C28"/>
    <w:rsid w:val="39875862"/>
    <w:rsid w:val="398B7B23"/>
    <w:rsid w:val="398D0D6B"/>
    <w:rsid w:val="398D8A61"/>
    <w:rsid w:val="39949306"/>
    <w:rsid w:val="399711C9"/>
    <w:rsid w:val="399CC80F"/>
    <w:rsid w:val="39A2DA0A"/>
    <w:rsid w:val="39A4D637"/>
    <w:rsid w:val="39A9B9D7"/>
    <w:rsid w:val="39B68519"/>
    <w:rsid w:val="39B71F69"/>
    <w:rsid w:val="39B87F3B"/>
    <w:rsid w:val="39BF6BF7"/>
    <w:rsid w:val="39C77C10"/>
    <w:rsid w:val="39CBB8A3"/>
    <w:rsid w:val="39CDA9EF"/>
    <w:rsid w:val="39CE58EA"/>
    <w:rsid w:val="39CFBA54"/>
    <w:rsid w:val="39D9730C"/>
    <w:rsid w:val="39DA2FF4"/>
    <w:rsid w:val="39DBEFA8"/>
    <w:rsid w:val="39E2A851"/>
    <w:rsid w:val="39E4AC66"/>
    <w:rsid w:val="39E72838"/>
    <w:rsid w:val="39EA829C"/>
    <w:rsid w:val="39EAD832"/>
    <w:rsid w:val="39ED53CC"/>
    <w:rsid w:val="39EDF982"/>
    <w:rsid w:val="39EEA1F6"/>
    <w:rsid w:val="39EF48BC"/>
    <w:rsid w:val="39F1193B"/>
    <w:rsid w:val="39F29313"/>
    <w:rsid w:val="39F533BD"/>
    <w:rsid w:val="3A089D12"/>
    <w:rsid w:val="3A093268"/>
    <w:rsid w:val="3A0C5D82"/>
    <w:rsid w:val="3A0F7F46"/>
    <w:rsid w:val="3A119CB0"/>
    <w:rsid w:val="3A13CB9C"/>
    <w:rsid w:val="3A14A122"/>
    <w:rsid w:val="3A1E4D13"/>
    <w:rsid w:val="3A28F6AD"/>
    <w:rsid w:val="3A304A02"/>
    <w:rsid w:val="3A335917"/>
    <w:rsid w:val="3A365483"/>
    <w:rsid w:val="3A36914A"/>
    <w:rsid w:val="3A3829A4"/>
    <w:rsid w:val="3A3EFED1"/>
    <w:rsid w:val="3A448F9A"/>
    <w:rsid w:val="3A44ED9F"/>
    <w:rsid w:val="3A485C25"/>
    <w:rsid w:val="3A4D0FAF"/>
    <w:rsid w:val="3A4DB46C"/>
    <w:rsid w:val="3A4E7942"/>
    <w:rsid w:val="3A4F0216"/>
    <w:rsid w:val="3A5606DD"/>
    <w:rsid w:val="3A56659C"/>
    <w:rsid w:val="3A587605"/>
    <w:rsid w:val="3A5A0D34"/>
    <w:rsid w:val="3A5ADC64"/>
    <w:rsid w:val="3A5C8C16"/>
    <w:rsid w:val="3A613993"/>
    <w:rsid w:val="3A621261"/>
    <w:rsid w:val="3A62B1F4"/>
    <w:rsid w:val="3A62B7A8"/>
    <w:rsid w:val="3A636AD8"/>
    <w:rsid w:val="3A68D30F"/>
    <w:rsid w:val="3A6F91DF"/>
    <w:rsid w:val="3A70A484"/>
    <w:rsid w:val="3A7CB2BC"/>
    <w:rsid w:val="3A832D69"/>
    <w:rsid w:val="3A85AA1C"/>
    <w:rsid w:val="3A85B53E"/>
    <w:rsid w:val="3A961311"/>
    <w:rsid w:val="3A9659D6"/>
    <w:rsid w:val="3A96B7BB"/>
    <w:rsid w:val="3A979922"/>
    <w:rsid w:val="3A97CA04"/>
    <w:rsid w:val="3A9C3D19"/>
    <w:rsid w:val="3AAA9FA1"/>
    <w:rsid w:val="3AB1EBA0"/>
    <w:rsid w:val="3AB697A2"/>
    <w:rsid w:val="3AB8F8C8"/>
    <w:rsid w:val="3ABB474B"/>
    <w:rsid w:val="3AC0ECDE"/>
    <w:rsid w:val="3AC1D840"/>
    <w:rsid w:val="3AC6B9BC"/>
    <w:rsid w:val="3AC8C0FA"/>
    <w:rsid w:val="3ACA652D"/>
    <w:rsid w:val="3ACBA8E8"/>
    <w:rsid w:val="3ACD8888"/>
    <w:rsid w:val="3ACFD432"/>
    <w:rsid w:val="3AD16825"/>
    <w:rsid w:val="3ADA7E74"/>
    <w:rsid w:val="3AE0D7A2"/>
    <w:rsid w:val="3AE40073"/>
    <w:rsid w:val="3AE511AB"/>
    <w:rsid w:val="3AE80327"/>
    <w:rsid w:val="3AE91A55"/>
    <w:rsid w:val="3AED02CF"/>
    <w:rsid w:val="3AF12D8B"/>
    <w:rsid w:val="3AF2EB67"/>
    <w:rsid w:val="3AF3DD86"/>
    <w:rsid w:val="3AFA4867"/>
    <w:rsid w:val="3AFBEC33"/>
    <w:rsid w:val="3AFDC1D3"/>
    <w:rsid w:val="3AFE4C46"/>
    <w:rsid w:val="3B061699"/>
    <w:rsid w:val="3B0BCE3A"/>
    <w:rsid w:val="3B0C0280"/>
    <w:rsid w:val="3B1189D9"/>
    <w:rsid w:val="3B19782B"/>
    <w:rsid w:val="3B1A8B00"/>
    <w:rsid w:val="3B1C2803"/>
    <w:rsid w:val="3B1FD73E"/>
    <w:rsid w:val="3B220529"/>
    <w:rsid w:val="3B22B9C1"/>
    <w:rsid w:val="3B27B3FA"/>
    <w:rsid w:val="3B28EC6D"/>
    <w:rsid w:val="3B297821"/>
    <w:rsid w:val="3B2A084C"/>
    <w:rsid w:val="3B2A77CF"/>
    <w:rsid w:val="3B2AE540"/>
    <w:rsid w:val="3B2DC2EC"/>
    <w:rsid w:val="3B3511C4"/>
    <w:rsid w:val="3B3544DF"/>
    <w:rsid w:val="3B3C1C88"/>
    <w:rsid w:val="3B3C7282"/>
    <w:rsid w:val="3B440A22"/>
    <w:rsid w:val="3B4459A5"/>
    <w:rsid w:val="3B45C838"/>
    <w:rsid w:val="3B5197C8"/>
    <w:rsid w:val="3B5238BC"/>
    <w:rsid w:val="3B578E52"/>
    <w:rsid w:val="3B5A47DC"/>
    <w:rsid w:val="3B5B47EE"/>
    <w:rsid w:val="3B5DCDF8"/>
    <w:rsid w:val="3B5E08FA"/>
    <w:rsid w:val="3B6071F7"/>
    <w:rsid w:val="3B6497B2"/>
    <w:rsid w:val="3B67EFF8"/>
    <w:rsid w:val="3B6D8F1C"/>
    <w:rsid w:val="3B7407B8"/>
    <w:rsid w:val="3B75E7FA"/>
    <w:rsid w:val="3B819C72"/>
    <w:rsid w:val="3B8878AA"/>
    <w:rsid w:val="3B8B0A7A"/>
    <w:rsid w:val="3B8D67BF"/>
    <w:rsid w:val="3B90B737"/>
    <w:rsid w:val="3B96A7F0"/>
    <w:rsid w:val="3B9D9023"/>
    <w:rsid w:val="3BA15FAA"/>
    <w:rsid w:val="3BA87BCE"/>
    <w:rsid w:val="3BAA2218"/>
    <w:rsid w:val="3BABCDE1"/>
    <w:rsid w:val="3BAED020"/>
    <w:rsid w:val="3BB00E0C"/>
    <w:rsid w:val="3BB2671C"/>
    <w:rsid w:val="3BB28AE0"/>
    <w:rsid w:val="3BB5089E"/>
    <w:rsid w:val="3BB89F4E"/>
    <w:rsid w:val="3BBCF609"/>
    <w:rsid w:val="3BBFEE21"/>
    <w:rsid w:val="3BC08417"/>
    <w:rsid w:val="3BC0D399"/>
    <w:rsid w:val="3BC4D7D1"/>
    <w:rsid w:val="3BC4EED1"/>
    <w:rsid w:val="3BC6CEF8"/>
    <w:rsid w:val="3BCD5C75"/>
    <w:rsid w:val="3BCEF7D7"/>
    <w:rsid w:val="3BD0A7B8"/>
    <w:rsid w:val="3BDBC150"/>
    <w:rsid w:val="3BE02F7E"/>
    <w:rsid w:val="3BE031FE"/>
    <w:rsid w:val="3BE1A3DF"/>
    <w:rsid w:val="3BE3E148"/>
    <w:rsid w:val="3BEA101A"/>
    <w:rsid w:val="3BEB77C8"/>
    <w:rsid w:val="3BEBF04E"/>
    <w:rsid w:val="3BEC0516"/>
    <w:rsid w:val="3BED8919"/>
    <w:rsid w:val="3BEE3007"/>
    <w:rsid w:val="3BF16018"/>
    <w:rsid w:val="3BF565BB"/>
    <w:rsid w:val="3BF6A26C"/>
    <w:rsid w:val="3BF7981F"/>
    <w:rsid w:val="3BF945B3"/>
    <w:rsid w:val="3C0330A5"/>
    <w:rsid w:val="3C053FA2"/>
    <w:rsid w:val="3C070D89"/>
    <w:rsid w:val="3C07DBA1"/>
    <w:rsid w:val="3C084078"/>
    <w:rsid w:val="3C0C5399"/>
    <w:rsid w:val="3C0D3BF2"/>
    <w:rsid w:val="3C0EBAB9"/>
    <w:rsid w:val="3C0FFAAD"/>
    <w:rsid w:val="3C1637CD"/>
    <w:rsid w:val="3C20D5F9"/>
    <w:rsid w:val="3C22A1FE"/>
    <w:rsid w:val="3C27DC1A"/>
    <w:rsid w:val="3C2C3E0B"/>
    <w:rsid w:val="3C3014AA"/>
    <w:rsid w:val="3C32B9E9"/>
    <w:rsid w:val="3C334D22"/>
    <w:rsid w:val="3C35F85C"/>
    <w:rsid w:val="3C394336"/>
    <w:rsid w:val="3C3B114E"/>
    <w:rsid w:val="3C4CE46A"/>
    <w:rsid w:val="3C4D6077"/>
    <w:rsid w:val="3C4E3A1A"/>
    <w:rsid w:val="3C50C12B"/>
    <w:rsid w:val="3C54AEDA"/>
    <w:rsid w:val="3C5FC80C"/>
    <w:rsid w:val="3C626D36"/>
    <w:rsid w:val="3C62F229"/>
    <w:rsid w:val="3C643202"/>
    <w:rsid w:val="3C65E848"/>
    <w:rsid w:val="3C663438"/>
    <w:rsid w:val="3C6A2DB7"/>
    <w:rsid w:val="3C6BB207"/>
    <w:rsid w:val="3C6E889D"/>
    <w:rsid w:val="3C702EFB"/>
    <w:rsid w:val="3C737C4E"/>
    <w:rsid w:val="3C73801D"/>
    <w:rsid w:val="3C741162"/>
    <w:rsid w:val="3C7471E1"/>
    <w:rsid w:val="3C779B26"/>
    <w:rsid w:val="3C781B93"/>
    <w:rsid w:val="3C800735"/>
    <w:rsid w:val="3C819C2C"/>
    <w:rsid w:val="3C8360E7"/>
    <w:rsid w:val="3C8732D3"/>
    <w:rsid w:val="3C8DC77A"/>
    <w:rsid w:val="3C8ED947"/>
    <w:rsid w:val="3C95500C"/>
    <w:rsid w:val="3C992370"/>
    <w:rsid w:val="3C99C716"/>
    <w:rsid w:val="3C9A7B91"/>
    <w:rsid w:val="3CA60561"/>
    <w:rsid w:val="3CA6C444"/>
    <w:rsid w:val="3CAD14F3"/>
    <w:rsid w:val="3CAEA9CE"/>
    <w:rsid w:val="3CB2F75B"/>
    <w:rsid w:val="3CB41E8E"/>
    <w:rsid w:val="3CB623CE"/>
    <w:rsid w:val="3CB66C59"/>
    <w:rsid w:val="3CB7F0BA"/>
    <w:rsid w:val="3CBA9F40"/>
    <w:rsid w:val="3CBD1382"/>
    <w:rsid w:val="3CBD9C22"/>
    <w:rsid w:val="3CC062F6"/>
    <w:rsid w:val="3CC1237D"/>
    <w:rsid w:val="3CC21629"/>
    <w:rsid w:val="3CC32086"/>
    <w:rsid w:val="3CC6EF3D"/>
    <w:rsid w:val="3CCC8E2B"/>
    <w:rsid w:val="3CD211F1"/>
    <w:rsid w:val="3CD4B8BD"/>
    <w:rsid w:val="3CD7E174"/>
    <w:rsid w:val="3CDA7A67"/>
    <w:rsid w:val="3CDC2D5C"/>
    <w:rsid w:val="3CDDB033"/>
    <w:rsid w:val="3CDDC643"/>
    <w:rsid w:val="3CE05DAD"/>
    <w:rsid w:val="3CF28A98"/>
    <w:rsid w:val="3CF2B78E"/>
    <w:rsid w:val="3CF31F08"/>
    <w:rsid w:val="3CF36DAA"/>
    <w:rsid w:val="3CFB813C"/>
    <w:rsid w:val="3CFF3A09"/>
    <w:rsid w:val="3D02A4F1"/>
    <w:rsid w:val="3D04DAEC"/>
    <w:rsid w:val="3D0622CB"/>
    <w:rsid w:val="3D098AD6"/>
    <w:rsid w:val="3D0F9294"/>
    <w:rsid w:val="3D0FA3E0"/>
    <w:rsid w:val="3D1242FF"/>
    <w:rsid w:val="3D12A9DF"/>
    <w:rsid w:val="3D176CA3"/>
    <w:rsid w:val="3D1F4F39"/>
    <w:rsid w:val="3D229BCE"/>
    <w:rsid w:val="3D238D66"/>
    <w:rsid w:val="3D25CD86"/>
    <w:rsid w:val="3D28F220"/>
    <w:rsid w:val="3D2958C3"/>
    <w:rsid w:val="3D29E218"/>
    <w:rsid w:val="3D31F250"/>
    <w:rsid w:val="3D33CD6D"/>
    <w:rsid w:val="3D3C2438"/>
    <w:rsid w:val="3D3E06C6"/>
    <w:rsid w:val="3D3E4C0F"/>
    <w:rsid w:val="3D3EF288"/>
    <w:rsid w:val="3D40D31A"/>
    <w:rsid w:val="3D45E7E2"/>
    <w:rsid w:val="3D461F10"/>
    <w:rsid w:val="3D4AA58A"/>
    <w:rsid w:val="3D50BF40"/>
    <w:rsid w:val="3D50CD02"/>
    <w:rsid w:val="3D52E0AF"/>
    <w:rsid w:val="3D560BEB"/>
    <w:rsid w:val="3D594429"/>
    <w:rsid w:val="3D5A8A20"/>
    <w:rsid w:val="3D5ACEEC"/>
    <w:rsid w:val="3D5B7BAF"/>
    <w:rsid w:val="3D5DA3B0"/>
    <w:rsid w:val="3D63A263"/>
    <w:rsid w:val="3D6844EC"/>
    <w:rsid w:val="3D6F775C"/>
    <w:rsid w:val="3D715035"/>
    <w:rsid w:val="3D73F933"/>
    <w:rsid w:val="3D74580D"/>
    <w:rsid w:val="3D7568A2"/>
    <w:rsid w:val="3D76810F"/>
    <w:rsid w:val="3D7A536B"/>
    <w:rsid w:val="3D7B53F1"/>
    <w:rsid w:val="3D7E148E"/>
    <w:rsid w:val="3D7ECEB6"/>
    <w:rsid w:val="3D804DEC"/>
    <w:rsid w:val="3D881C68"/>
    <w:rsid w:val="3D8E00CE"/>
    <w:rsid w:val="3D8ED5E0"/>
    <w:rsid w:val="3D9D794A"/>
    <w:rsid w:val="3D9E0696"/>
    <w:rsid w:val="3D9EBFD3"/>
    <w:rsid w:val="3DA1D6F4"/>
    <w:rsid w:val="3DAD622F"/>
    <w:rsid w:val="3DAD6B02"/>
    <w:rsid w:val="3DB3BA1E"/>
    <w:rsid w:val="3DB5DDC3"/>
    <w:rsid w:val="3DBCBAFB"/>
    <w:rsid w:val="3DBCC720"/>
    <w:rsid w:val="3DC0FB10"/>
    <w:rsid w:val="3DD08011"/>
    <w:rsid w:val="3DD1E316"/>
    <w:rsid w:val="3DD91D02"/>
    <w:rsid w:val="3DD99EFD"/>
    <w:rsid w:val="3DDAF9FD"/>
    <w:rsid w:val="3DDB71F5"/>
    <w:rsid w:val="3DDBD209"/>
    <w:rsid w:val="3DE2DDF1"/>
    <w:rsid w:val="3DE66D58"/>
    <w:rsid w:val="3DED2ABA"/>
    <w:rsid w:val="3DF0A094"/>
    <w:rsid w:val="3DF4D7F2"/>
    <w:rsid w:val="3DF63180"/>
    <w:rsid w:val="3DFABE52"/>
    <w:rsid w:val="3E03B561"/>
    <w:rsid w:val="3E06A652"/>
    <w:rsid w:val="3E079BEF"/>
    <w:rsid w:val="3E07B831"/>
    <w:rsid w:val="3E0928A2"/>
    <w:rsid w:val="3E099E75"/>
    <w:rsid w:val="3E0B2614"/>
    <w:rsid w:val="3E16AA6B"/>
    <w:rsid w:val="3E1AB0F8"/>
    <w:rsid w:val="3E1F3EC2"/>
    <w:rsid w:val="3E20E0A2"/>
    <w:rsid w:val="3E2647E3"/>
    <w:rsid w:val="3E2BAB96"/>
    <w:rsid w:val="3E2CEE24"/>
    <w:rsid w:val="3E2D7D03"/>
    <w:rsid w:val="3E2FEE33"/>
    <w:rsid w:val="3E31C32E"/>
    <w:rsid w:val="3E3248AA"/>
    <w:rsid w:val="3E32CC7E"/>
    <w:rsid w:val="3E335F01"/>
    <w:rsid w:val="3E3DB85E"/>
    <w:rsid w:val="3E3E51EA"/>
    <w:rsid w:val="3E423C31"/>
    <w:rsid w:val="3E44D233"/>
    <w:rsid w:val="3E473720"/>
    <w:rsid w:val="3E48D42F"/>
    <w:rsid w:val="3E4AB69C"/>
    <w:rsid w:val="3E4D986F"/>
    <w:rsid w:val="3E4FA08E"/>
    <w:rsid w:val="3E502045"/>
    <w:rsid w:val="3E5480A3"/>
    <w:rsid w:val="3E568268"/>
    <w:rsid w:val="3E57061A"/>
    <w:rsid w:val="3E582999"/>
    <w:rsid w:val="3E5BACF1"/>
    <w:rsid w:val="3E60F195"/>
    <w:rsid w:val="3E6A095C"/>
    <w:rsid w:val="3E6D5054"/>
    <w:rsid w:val="3E7181D6"/>
    <w:rsid w:val="3E74E631"/>
    <w:rsid w:val="3E805F27"/>
    <w:rsid w:val="3E837A65"/>
    <w:rsid w:val="3E8977DA"/>
    <w:rsid w:val="3E89AEA4"/>
    <w:rsid w:val="3E8A275D"/>
    <w:rsid w:val="3E8B4AA7"/>
    <w:rsid w:val="3EA53E8C"/>
    <w:rsid w:val="3EA5E182"/>
    <w:rsid w:val="3EA6F14A"/>
    <w:rsid w:val="3EB1851E"/>
    <w:rsid w:val="3EB451CA"/>
    <w:rsid w:val="3EB62693"/>
    <w:rsid w:val="3EB7D394"/>
    <w:rsid w:val="3EB8B59E"/>
    <w:rsid w:val="3EB949F8"/>
    <w:rsid w:val="3EBA6222"/>
    <w:rsid w:val="3EBE19E0"/>
    <w:rsid w:val="3EC49A07"/>
    <w:rsid w:val="3EC71B75"/>
    <w:rsid w:val="3EC8A3E2"/>
    <w:rsid w:val="3ED018EC"/>
    <w:rsid w:val="3ED1AA64"/>
    <w:rsid w:val="3ED5DD21"/>
    <w:rsid w:val="3EE17268"/>
    <w:rsid w:val="3EE70FD2"/>
    <w:rsid w:val="3EF16404"/>
    <w:rsid w:val="3EF3C00F"/>
    <w:rsid w:val="3EF4A9C1"/>
    <w:rsid w:val="3EF4B154"/>
    <w:rsid w:val="3EF54D12"/>
    <w:rsid w:val="3EF77867"/>
    <w:rsid w:val="3EFCFC57"/>
    <w:rsid w:val="3F044527"/>
    <w:rsid w:val="3F05159B"/>
    <w:rsid w:val="3F076AC5"/>
    <w:rsid w:val="3F0D1C09"/>
    <w:rsid w:val="3F0DBB73"/>
    <w:rsid w:val="3F0DD9B1"/>
    <w:rsid w:val="3F0FCF44"/>
    <w:rsid w:val="3F1094D9"/>
    <w:rsid w:val="3F139AEE"/>
    <w:rsid w:val="3F149812"/>
    <w:rsid w:val="3F14A4E7"/>
    <w:rsid w:val="3F14DDC2"/>
    <w:rsid w:val="3F1A6361"/>
    <w:rsid w:val="3F27789D"/>
    <w:rsid w:val="3F289AE6"/>
    <w:rsid w:val="3F2AFF50"/>
    <w:rsid w:val="3F2B9BD2"/>
    <w:rsid w:val="3F2FA7E1"/>
    <w:rsid w:val="3F320511"/>
    <w:rsid w:val="3F3762AD"/>
    <w:rsid w:val="3F39EE36"/>
    <w:rsid w:val="3F3C57CB"/>
    <w:rsid w:val="3F4074D3"/>
    <w:rsid w:val="3F432CB3"/>
    <w:rsid w:val="3F4A4B11"/>
    <w:rsid w:val="3F50EE04"/>
    <w:rsid w:val="3F58DA8E"/>
    <w:rsid w:val="3F5CC5C3"/>
    <w:rsid w:val="3F5DBF13"/>
    <w:rsid w:val="3F5FA17B"/>
    <w:rsid w:val="3F62287C"/>
    <w:rsid w:val="3F6B7505"/>
    <w:rsid w:val="3F6D24A9"/>
    <w:rsid w:val="3F7A9E47"/>
    <w:rsid w:val="3F7AEF31"/>
    <w:rsid w:val="3F7D485A"/>
    <w:rsid w:val="3F7EBEEB"/>
    <w:rsid w:val="3F840377"/>
    <w:rsid w:val="3F84F5C2"/>
    <w:rsid w:val="3F86993F"/>
    <w:rsid w:val="3F87473A"/>
    <w:rsid w:val="3F87D61E"/>
    <w:rsid w:val="3F896A11"/>
    <w:rsid w:val="3F8C591F"/>
    <w:rsid w:val="3F8D41B7"/>
    <w:rsid w:val="3F90CE62"/>
    <w:rsid w:val="3F9846B4"/>
    <w:rsid w:val="3F9A01A5"/>
    <w:rsid w:val="3F9FD306"/>
    <w:rsid w:val="3FA5630E"/>
    <w:rsid w:val="3FA8260B"/>
    <w:rsid w:val="3FAB666C"/>
    <w:rsid w:val="3FABF6DF"/>
    <w:rsid w:val="3FAF79F6"/>
    <w:rsid w:val="3FB3E217"/>
    <w:rsid w:val="3FB56462"/>
    <w:rsid w:val="3FB6B95E"/>
    <w:rsid w:val="3FB71AC9"/>
    <w:rsid w:val="3FB822B2"/>
    <w:rsid w:val="3FBB7DF9"/>
    <w:rsid w:val="3FC43C8C"/>
    <w:rsid w:val="3FC9A2A1"/>
    <w:rsid w:val="3FD00753"/>
    <w:rsid w:val="3FD52301"/>
    <w:rsid w:val="3FD5B362"/>
    <w:rsid w:val="3FDF6CCC"/>
    <w:rsid w:val="3FE2A406"/>
    <w:rsid w:val="3FE92A64"/>
    <w:rsid w:val="3FEA2FED"/>
    <w:rsid w:val="3FEB011E"/>
    <w:rsid w:val="3FEFBCCC"/>
    <w:rsid w:val="3FF01CD6"/>
    <w:rsid w:val="3FF27ADE"/>
    <w:rsid w:val="3FF5DF04"/>
    <w:rsid w:val="3FF72B23"/>
    <w:rsid w:val="3FFA5611"/>
    <w:rsid w:val="3FFAE987"/>
    <w:rsid w:val="40018991"/>
    <w:rsid w:val="4001962A"/>
    <w:rsid w:val="40024216"/>
    <w:rsid w:val="4002ADF3"/>
    <w:rsid w:val="4010C016"/>
    <w:rsid w:val="4012F5D9"/>
    <w:rsid w:val="40135655"/>
    <w:rsid w:val="40184B69"/>
    <w:rsid w:val="40185186"/>
    <w:rsid w:val="40202F81"/>
    <w:rsid w:val="40223508"/>
    <w:rsid w:val="4030FAFE"/>
    <w:rsid w:val="40359653"/>
    <w:rsid w:val="40369BA8"/>
    <w:rsid w:val="403A2398"/>
    <w:rsid w:val="403AEC06"/>
    <w:rsid w:val="403C967F"/>
    <w:rsid w:val="40442534"/>
    <w:rsid w:val="40444F62"/>
    <w:rsid w:val="404565F8"/>
    <w:rsid w:val="4045D6E1"/>
    <w:rsid w:val="40468284"/>
    <w:rsid w:val="404A02F8"/>
    <w:rsid w:val="4050B598"/>
    <w:rsid w:val="4058D7BF"/>
    <w:rsid w:val="4058E7B0"/>
    <w:rsid w:val="40591EF6"/>
    <w:rsid w:val="405A8434"/>
    <w:rsid w:val="405B357F"/>
    <w:rsid w:val="40611D58"/>
    <w:rsid w:val="4061B145"/>
    <w:rsid w:val="40621A6B"/>
    <w:rsid w:val="4066D490"/>
    <w:rsid w:val="4067BAE0"/>
    <w:rsid w:val="406E57D8"/>
    <w:rsid w:val="406FF0F3"/>
    <w:rsid w:val="4075298E"/>
    <w:rsid w:val="407A3F12"/>
    <w:rsid w:val="407DCA14"/>
    <w:rsid w:val="4082A18C"/>
    <w:rsid w:val="4082D37E"/>
    <w:rsid w:val="40840235"/>
    <w:rsid w:val="4084DBFA"/>
    <w:rsid w:val="40876E4F"/>
    <w:rsid w:val="40947E42"/>
    <w:rsid w:val="4095AACF"/>
    <w:rsid w:val="40976F2B"/>
    <w:rsid w:val="40995B42"/>
    <w:rsid w:val="4099AA8E"/>
    <w:rsid w:val="409AAC73"/>
    <w:rsid w:val="409AB357"/>
    <w:rsid w:val="409F8BD6"/>
    <w:rsid w:val="40A01DFD"/>
    <w:rsid w:val="40A3B766"/>
    <w:rsid w:val="40AB8D46"/>
    <w:rsid w:val="40ACB42F"/>
    <w:rsid w:val="40ACC517"/>
    <w:rsid w:val="40B0C85E"/>
    <w:rsid w:val="40B28CAC"/>
    <w:rsid w:val="40B8289B"/>
    <w:rsid w:val="40B93458"/>
    <w:rsid w:val="40BC07DB"/>
    <w:rsid w:val="40BE2F89"/>
    <w:rsid w:val="40BECFFE"/>
    <w:rsid w:val="40BFE7A2"/>
    <w:rsid w:val="40C32622"/>
    <w:rsid w:val="40C41D65"/>
    <w:rsid w:val="40C83CED"/>
    <w:rsid w:val="40CFDC7B"/>
    <w:rsid w:val="40CFFB8A"/>
    <w:rsid w:val="40D13DA2"/>
    <w:rsid w:val="40D1E05A"/>
    <w:rsid w:val="40E4EF12"/>
    <w:rsid w:val="40E5A170"/>
    <w:rsid w:val="40E756FF"/>
    <w:rsid w:val="40E85C9F"/>
    <w:rsid w:val="40E873D3"/>
    <w:rsid w:val="40E8BF4F"/>
    <w:rsid w:val="40EA9BF9"/>
    <w:rsid w:val="40F006EE"/>
    <w:rsid w:val="40F0A6BF"/>
    <w:rsid w:val="40F1236F"/>
    <w:rsid w:val="40F2A74A"/>
    <w:rsid w:val="40F3A453"/>
    <w:rsid w:val="40F72CE0"/>
    <w:rsid w:val="40FCF9E2"/>
    <w:rsid w:val="40FD5BA0"/>
    <w:rsid w:val="40FE0BB6"/>
    <w:rsid w:val="40FFD8ED"/>
    <w:rsid w:val="4104E992"/>
    <w:rsid w:val="4106872A"/>
    <w:rsid w:val="410BB453"/>
    <w:rsid w:val="4110AD1A"/>
    <w:rsid w:val="41157ADB"/>
    <w:rsid w:val="4119120A"/>
    <w:rsid w:val="411BB474"/>
    <w:rsid w:val="41234633"/>
    <w:rsid w:val="412388DE"/>
    <w:rsid w:val="4124129E"/>
    <w:rsid w:val="41243CDC"/>
    <w:rsid w:val="4124AD51"/>
    <w:rsid w:val="412C48F4"/>
    <w:rsid w:val="412CD366"/>
    <w:rsid w:val="412D3EF7"/>
    <w:rsid w:val="412DA858"/>
    <w:rsid w:val="4133EDD4"/>
    <w:rsid w:val="413FEE05"/>
    <w:rsid w:val="414234AB"/>
    <w:rsid w:val="41431560"/>
    <w:rsid w:val="414406AE"/>
    <w:rsid w:val="41477E38"/>
    <w:rsid w:val="41488493"/>
    <w:rsid w:val="414C33C9"/>
    <w:rsid w:val="414D4ADC"/>
    <w:rsid w:val="4152938C"/>
    <w:rsid w:val="41587FEF"/>
    <w:rsid w:val="4158C94F"/>
    <w:rsid w:val="41599A0F"/>
    <w:rsid w:val="415B2448"/>
    <w:rsid w:val="415CFD4D"/>
    <w:rsid w:val="415EE81D"/>
    <w:rsid w:val="4160E7AC"/>
    <w:rsid w:val="41647B88"/>
    <w:rsid w:val="4165A5EE"/>
    <w:rsid w:val="416B0850"/>
    <w:rsid w:val="416C65ED"/>
    <w:rsid w:val="416CF770"/>
    <w:rsid w:val="416EF641"/>
    <w:rsid w:val="4172993F"/>
    <w:rsid w:val="41791A8B"/>
    <w:rsid w:val="4180D9A6"/>
    <w:rsid w:val="418107D1"/>
    <w:rsid w:val="4184AE4B"/>
    <w:rsid w:val="41868AC1"/>
    <w:rsid w:val="418D63F3"/>
    <w:rsid w:val="4191100A"/>
    <w:rsid w:val="419420D7"/>
    <w:rsid w:val="4198F9DD"/>
    <w:rsid w:val="41996A20"/>
    <w:rsid w:val="419975BB"/>
    <w:rsid w:val="41A270DF"/>
    <w:rsid w:val="41A58E2C"/>
    <w:rsid w:val="41A5DEFA"/>
    <w:rsid w:val="41A6AD5F"/>
    <w:rsid w:val="41A6E156"/>
    <w:rsid w:val="41A7164B"/>
    <w:rsid w:val="41AE5B17"/>
    <w:rsid w:val="41AFBA48"/>
    <w:rsid w:val="41B349AB"/>
    <w:rsid w:val="41B34F47"/>
    <w:rsid w:val="41B3F4A2"/>
    <w:rsid w:val="41B4D288"/>
    <w:rsid w:val="41B72754"/>
    <w:rsid w:val="41BAFE49"/>
    <w:rsid w:val="41BD84E0"/>
    <w:rsid w:val="41C08BC3"/>
    <w:rsid w:val="41C2AF26"/>
    <w:rsid w:val="41C4E19D"/>
    <w:rsid w:val="41C9DA6A"/>
    <w:rsid w:val="41C9FC7D"/>
    <w:rsid w:val="41CC340D"/>
    <w:rsid w:val="41CD0712"/>
    <w:rsid w:val="41CD507E"/>
    <w:rsid w:val="41D08BAE"/>
    <w:rsid w:val="41D0B797"/>
    <w:rsid w:val="41D4E51C"/>
    <w:rsid w:val="41D8BDA5"/>
    <w:rsid w:val="41DE7882"/>
    <w:rsid w:val="41E41B26"/>
    <w:rsid w:val="41E4C4F7"/>
    <w:rsid w:val="41E762FF"/>
    <w:rsid w:val="41EB6727"/>
    <w:rsid w:val="41EE9052"/>
    <w:rsid w:val="41F003D5"/>
    <w:rsid w:val="41F16BD5"/>
    <w:rsid w:val="41F17E44"/>
    <w:rsid w:val="41F514C3"/>
    <w:rsid w:val="41F8AF0D"/>
    <w:rsid w:val="41FAE11E"/>
    <w:rsid w:val="41FCF8AB"/>
    <w:rsid w:val="41FECE4E"/>
    <w:rsid w:val="41FF6CD1"/>
    <w:rsid w:val="420157F3"/>
    <w:rsid w:val="420B5F9E"/>
    <w:rsid w:val="420C9360"/>
    <w:rsid w:val="420DC1E9"/>
    <w:rsid w:val="420E2B96"/>
    <w:rsid w:val="42123C1A"/>
    <w:rsid w:val="42185DA3"/>
    <w:rsid w:val="4219DF18"/>
    <w:rsid w:val="421D4A2C"/>
    <w:rsid w:val="421E0D12"/>
    <w:rsid w:val="4220658F"/>
    <w:rsid w:val="42234801"/>
    <w:rsid w:val="42242521"/>
    <w:rsid w:val="423130C0"/>
    <w:rsid w:val="4232C1A6"/>
    <w:rsid w:val="42358280"/>
    <w:rsid w:val="4236060C"/>
    <w:rsid w:val="4236AE8F"/>
    <w:rsid w:val="423B9BA0"/>
    <w:rsid w:val="42411E48"/>
    <w:rsid w:val="42471B80"/>
    <w:rsid w:val="42473EC2"/>
    <w:rsid w:val="424D70B5"/>
    <w:rsid w:val="424F5487"/>
    <w:rsid w:val="425607A5"/>
    <w:rsid w:val="425756AD"/>
    <w:rsid w:val="425A30D3"/>
    <w:rsid w:val="42638CC0"/>
    <w:rsid w:val="4268E18C"/>
    <w:rsid w:val="426C9513"/>
    <w:rsid w:val="426CF799"/>
    <w:rsid w:val="427513C3"/>
    <w:rsid w:val="427C5664"/>
    <w:rsid w:val="428323FE"/>
    <w:rsid w:val="4283FA85"/>
    <w:rsid w:val="4285A67D"/>
    <w:rsid w:val="428AB82B"/>
    <w:rsid w:val="428C7154"/>
    <w:rsid w:val="428ED528"/>
    <w:rsid w:val="429098CE"/>
    <w:rsid w:val="4297968C"/>
    <w:rsid w:val="42A0C1F4"/>
    <w:rsid w:val="42A1CB55"/>
    <w:rsid w:val="42A26581"/>
    <w:rsid w:val="42A72DDA"/>
    <w:rsid w:val="42A82B6A"/>
    <w:rsid w:val="42AA892A"/>
    <w:rsid w:val="42AC3193"/>
    <w:rsid w:val="42B1C283"/>
    <w:rsid w:val="42B75616"/>
    <w:rsid w:val="42BB3BDE"/>
    <w:rsid w:val="42BC2A9D"/>
    <w:rsid w:val="42BC6942"/>
    <w:rsid w:val="42BD8AF2"/>
    <w:rsid w:val="42BE9546"/>
    <w:rsid w:val="42BF8C35"/>
    <w:rsid w:val="42C07D84"/>
    <w:rsid w:val="42C4347E"/>
    <w:rsid w:val="42C71FCA"/>
    <w:rsid w:val="42C8614E"/>
    <w:rsid w:val="42D03B4B"/>
    <w:rsid w:val="42D591EE"/>
    <w:rsid w:val="42D61862"/>
    <w:rsid w:val="42D7C073"/>
    <w:rsid w:val="42DACDB9"/>
    <w:rsid w:val="42DCFEC0"/>
    <w:rsid w:val="42DEAD38"/>
    <w:rsid w:val="42DF3CC9"/>
    <w:rsid w:val="42E0AB8C"/>
    <w:rsid w:val="42E2B606"/>
    <w:rsid w:val="42E9026F"/>
    <w:rsid w:val="42FA78CC"/>
    <w:rsid w:val="42FD900F"/>
    <w:rsid w:val="430248DE"/>
    <w:rsid w:val="4308659C"/>
    <w:rsid w:val="43088480"/>
    <w:rsid w:val="430B9B4D"/>
    <w:rsid w:val="430FE76A"/>
    <w:rsid w:val="4316D35D"/>
    <w:rsid w:val="43175C27"/>
    <w:rsid w:val="43188987"/>
    <w:rsid w:val="431A33DD"/>
    <w:rsid w:val="4328755D"/>
    <w:rsid w:val="432AA694"/>
    <w:rsid w:val="432D1065"/>
    <w:rsid w:val="432D8C31"/>
    <w:rsid w:val="432D9597"/>
    <w:rsid w:val="4332582C"/>
    <w:rsid w:val="43325D76"/>
    <w:rsid w:val="43329199"/>
    <w:rsid w:val="4336A798"/>
    <w:rsid w:val="4339DDAB"/>
    <w:rsid w:val="433D2BB6"/>
    <w:rsid w:val="433E6461"/>
    <w:rsid w:val="433FA0D1"/>
    <w:rsid w:val="4340F13D"/>
    <w:rsid w:val="4342CC6A"/>
    <w:rsid w:val="434311C3"/>
    <w:rsid w:val="4348972F"/>
    <w:rsid w:val="4348E609"/>
    <w:rsid w:val="434F1801"/>
    <w:rsid w:val="4351E58D"/>
    <w:rsid w:val="43534148"/>
    <w:rsid w:val="4359C70F"/>
    <w:rsid w:val="436090B1"/>
    <w:rsid w:val="43613EE3"/>
    <w:rsid w:val="43621D9E"/>
    <w:rsid w:val="4362F669"/>
    <w:rsid w:val="436A6FE9"/>
    <w:rsid w:val="4374ACB2"/>
    <w:rsid w:val="4377D1A5"/>
    <w:rsid w:val="437AE675"/>
    <w:rsid w:val="437CA464"/>
    <w:rsid w:val="437D1839"/>
    <w:rsid w:val="4384603F"/>
    <w:rsid w:val="438966F9"/>
    <w:rsid w:val="438B48C7"/>
    <w:rsid w:val="438C61F0"/>
    <w:rsid w:val="43921DB8"/>
    <w:rsid w:val="4399165A"/>
    <w:rsid w:val="4399A9E1"/>
    <w:rsid w:val="439C7B1A"/>
    <w:rsid w:val="439FCE80"/>
    <w:rsid w:val="43A1DBEB"/>
    <w:rsid w:val="43A28E2E"/>
    <w:rsid w:val="43A3AAF8"/>
    <w:rsid w:val="43A42E1F"/>
    <w:rsid w:val="43A6C31F"/>
    <w:rsid w:val="43AA1ABA"/>
    <w:rsid w:val="43AD66AE"/>
    <w:rsid w:val="43AE5888"/>
    <w:rsid w:val="43B2C05A"/>
    <w:rsid w:val="43B3DFD7"/>
    <w:rsid w:val="43B9124C"/>
    <w:rsid w:val="43BEE354"/>
    <w:rsid w:val="43C03EC8"/>
    <w:rsid w:val="43C82ED4"/>
    <w:rsid w:val="43CDD942"/>
    <w:rsid w:val="43D0E620"/>
    <w:rsid w:val="43DB3DC9"/>
    <w:rsid w:val="43E001A1"/>
    <w:rsid w:val="43E0D393"/>
    <w:rsid w:val="43E1F6E9"/>
    <w:rsid w:val="43E996E2"/>
    <w:rsid w:val="43EBF206"/>
    <w:rsid w:val="43EC0F87"/>
    <w:rsid w:val="43ECB62E"/>
    <w:rsid w:val="43ECF672"/>
    <w:rsid w:val="43EE2233"/>
    <w:rsid w:val="43F0E1A2"/>
    <w:rsid w:val="43F24FA7"/>
    <w:rsid w:val="43F2E029"/>
    <w:rsid w:val="43F2EC1D"/>
    <w:rsid w:val="43F53678"/>
    <w:rsid w:val="43F6DA25"/>
    <w:rsid w:val="43F882B8"/>
    <w:rsid w:val="43FCB1BA"/>
    <w:rsid w:val="43FD1739"/>
    <w:rsid w:val="4405FBDB"/>
    <w:rsid w:val="4408A7AB"/>
    <w:rsid w:val="440C3FA9"/>
    <w:rsid w:val="440C493E"/>
    <w:rsid w:val="44121C59"/>
    <w:rsid w:val="4413EEFB"/>
    <w:rsid w:val="4415E6AA"/>
    <w:rsid w:val="4417F160"/>
    <w:rsid w:val="4417F63A"/>
    <w:rsid w:val="44180C8D"/>
    <w:rsid w:val="44187B57"/>
    <w:rsid w:val="44215CD7"/>
    <w:rsid w:val="4431B6E0"/>
    <w:rsid w:val="44326AB1"/>
    <w:rsid w:val="4434B640"/>
    <w:rsid w:val="4442EF6F"/>
    <w:rsid w:val="4444FD27"/>
    <w:rsid w:val="44458D86"/>
    <w:rsid w:val="444A7161"/>
    <w:rsid w:val="444F17E6"/>
    <w:rsid w:val="4453E53E"/>
    <w:rsid w:val="44547454"/>
    <w:rsid w:val="4455085E"/>
    <w:rsid w:val="445AAF48"/>
    <w:rsid w:val="445D6FB6"/>
    <w:rsid w:val="446047B4"/>
    <w:rsid w:val="44634D14"/>
    <w:rsid w:val="4463795E"/>
    <w:rsid w:val="4465C873"/>
    <w:rsid w:val="446672EC"/>
    <w:rsid w:val="44690F3F"/>
    <w:rsid w:val="4469F45A"/>
    <w:rsid w:val="446B0436"/>
    <w:rsid w:val="446B839E"/>
    <w:rsid w:val="446D71C1"/>
    <w:rsid w:val="4470CECC"/>
    <w:rsid w:val="4473C694"/>
    <w:rsid w:val="4473EBCE"/>
    <w:rsid w:val="4475ACD7"/>
    <w:rsid w:val="44765339"/>
    <w:rsid w:val="44782772"/>
    <w:rsid w:val="4478328E"/>
    <w:rsid w:val="447B50D6"/>
    <w:rsid w:val="447F1960"/>
    <w:rsid w:val="44826966"/>
    <w:rsid w:val="44886D0C"/>
    <w:rsid w:val="448D24AF"/>
    <w:rsid w:val="448D9D81"/>
    <w:rsid w:val="44987458"/>
    <w:rsid w:val="4498FE29"/>
    <w:rsid w:val="44A073EC"/>
    <w:rsid w:val="44A62ED0"/>
    <w:rsid w:val="44A8C3EF"/>
    <w:rsid w:val="44AC0A3A"/>
    <w:rsid w:val="44AD0DC6"/>
    <w:rsid w:val="44B13DA5"/>
    <w:rsid w:val="44B17057"/>
    <w:rsid w:val="44B2DFDE"/>
    <w:rsid w:val="44B68DD2"/>
    <w:rsid w:val="44BA4B67"/>
    <w:rsid w:val="44BB6BDD"/>
    <w:rsid w:val="44C20F1A"/>
    <w:rsid w:val="44C47326"/>
    <w:rsid w:val="44C8003D"/>
    <w:rsid w:val="44CBC6FE"/>
    <w:rsid w:val="44D20740"/>
    <w:rsid w:val="44E0323F"/>
    <w:rsid w:val="44E35627"/>
    <w:rsid w:val="44E63D0F"/>
    <w:rsid w:val="44E6519A"/>
    <w:rsid w:val="44E7D59C"/>
    <w:rsid w:val="44E86702"/>
    <w:rsid w:val="44EB0989"/>
    <w:rsid w:val="44EDEC33"/>
    <w:rsid w:val="44F18594"/>
    <w:rsid w:val="44F56EE7"/>
    <w:rsid w:val="44F99240"/>
    <w:rsid w:val="44FA0D20"/>
    <w:rsid w:val="44FB88E6"/>
    <w:rsid w:val="44FF2F9B"/>
    <w:rsid w:val="45038580"/>
    <w:rsid w:val="450A701F"/>
    <w:rsid w:val="450CD20C"/>
    <w:rsid w:val="450D9109"/>
    <w:rsid w:val="450E0F93"/>
    <w:rsid w:val="45158982"/>
    <w:rsid w:val="4516EEF7"/>
    <w:rsid w:val="4517243E"/>
    <w:rsid w:val="4519D8C0"/>
    <w:rsid w:val="451EF79C"/>
    <w:rsid w:val="45213B1A"/>
    <w:rsid w:val="45220790"/>
    <w:rsid w:val="4522290C"/>
    <w:rsid w:val="452B8ABB"/>
    <w:rsid w:val="452C5EE3"/>
    <w:rsid w:val="45325154"/>
    <w:rsid w:val="4536172A"/>
    <w:rsid w:val="453865E1"/>
    <w:rsid w:val="4539CBFD"/>
    <w:rsid w:val="4542ED04"/>
    <w:rsid w:val="4546DEF8"/>
    <w:rsid w:val="45512B97"/>
    <w:rsid w:val="45570D0D"/>
    <w:rsid w:val="45577265"/>
    <w:rsid w:val="455C6148"/>
    <w:rsid w:val="4560055D"/>
    <w:rsid w:val="456016AC"/>
    <w:rsid w:val="45605CDC"/>
    <w:rsid w:val="4566F5AC"/>
    <w:rsid w:val="4568C49E"/>
    <w:rsid w:val="45691B74"/>
    <w:rsid w:val="456B6F02"/>
    <w:rsid w:val="456B9149"/>
    <w:rsid w:val="456F783F"/>
    <w:rsid w:val="457164B9"/>
    <w:rsid w:val="4574AAC6"/>
    <w:rsid w:val="457668D7"/>
    <w:rsid w:val="457E4A34"/>
    <w:rsid w:val="4587A49D"/>
    <w:rsid w:val="45881737"/>
    <w:rsid w:val="458AC5DB"/>
    <w:rsid w:val="4599BF9A"/>
    <w:rsid w:val="45A229F2"/>
    <w:rsid w:val="45A22EF7"/>
    <w:rsid w:val="45A44925"/>
    <w:rsid w:val="45AA7BFE"/>
    <w:rsid w:val="45AC98FD"/>
    <w:rsid w:val="45AF1DD2"/>
    <w:rsid w:val="45B12727"/>
    <w:rsid w:val="45B29170"/>
    <w:rsid w:val="45B3436F"/>
    <w:rsid w:val="45B6DF6B"/>
    <w:rsid w:val="45BA3FAE"/>
    <w:rsid w:val="45BABB86"/>
    <w:rsid w:val="45C022F8"/>
    <w:rsid w:val="45C3EB28"/>
    <w:rsid w:val="45C8D100"/>
    <w:rsid w:val="45D2F1E4"/>
    <w:rsid w:val="45D2FDF0"/>
    <w:rsid w:val="45D8D2BE"/>
    <w:rsid w:val="45DAD425"/>
    <w:rsid w:val="45DE45FD"/>
    <w:rsid w:val="45E02CD7"/>
    <w:rsid w:val="45E1B7A7"/>
    <w:rsid w:val="45E2A538"/>
    <w:rsid w:val="45E2F9D6"/>
    <w:rsid w:val="45E3362F"/>
    <w:rsid w:val="45E62790"/>
    <w:rsid w:val="45E7A39F"/>
    <w:rsid w:val="45E8C05F"/>
    <w:rsid w:val="45F71428"/>
    <w:rsid w:val="45F9E6BE"/>
    <w:rsid w:val="45FCA201"/>
    <w:rsid w:val="460155F7"/>
    <w:rsid w:val="4601C5B4"/>
    <w:rsid w:val="4605D05F"/>
    <w:rsid w:val="4609162F"/>
    <w:rsid w:val="4609AD07"/>
    <w:rsid w:val="460BB66B"/>
    <w:rsid w:val="460BE1DF"/>
    <w:rsid w:val="46102C3E"/>
    <w:rsid w:val="46176A75"/>
    <w:rsid w:val="4617D397"/>
    <w:rsid w:val="46188F88"/>
    <w:rsid w:val="461CBADA"/>
    <w:rsid w:val="4620CB7E"/>
    <w:rsid w:val="4624855F"/>
    <w:rsid w:val="46253D18"/>
    <w:rsid w:val="4625E113"/>
    <w:rsid w:val="4628E759"/>
    <w:rsid w:val="46292884"/>
    <w:rsid w:val="462F5FC5"/>
    <w:rsid w:val="4633F439"/>
    <w:rsid w:val="463BE40B"/>
    <w:rsid w:val="463ED8BA"/>
    <w:rsid w:val="4640B66E"/>
    <w:rsid w:val="4644E293"/>
    <w:rsid w:val="464ABC83"/>
    <w:rsid w:val="46517308"/>
    <w:rsid w:val="4652C387"/>
    <w:rsid w:val="465392DD"/>
    <w:rsid w:val="4656EF21"/>
    <w:rsid w:val="465CFF8D"/>
    <w:rsid w:val="466181E8"/>
    <w:rsid w:val="4663276F"/>
    <w:rsid w:val="4664BF48"/>
    <w:rsid w:val="4666F179"/>
    <w:rsid w:val="4666FFB0"/>
    <w:rsid w:val="466A4727"/>
    <w:rsid w:val="4679D932"/>
    <w:rsid w:val="467B1615"/>
    <w:rsid w:val="467C3E89"/>
    <w:rsid w:val="467E11AA"/>
    <w:rsid w:val="468B5C40"/>
    <w:rsid w:val="4690C4EA"/>
    <w:rsid w:val="46974BC1"/>
    <w:rsid w:val="4697E64E"/>
    <w:rsid w:val="4697F30B"/>
    <w:rsid w:val="469BB502"/>
    <w:rsid w:val="469CB669"/>
    <w:rsid w:val="469E301F"/>
    <w:rsid w:val="469E938E"/>
    <w:rsid w:val="46A752CD"/>
    <w:rsid w:val="46A79E87"/>
    <w:rsid w:val="46AB351F"/>
    <w:rsid w:val="46B42805"/>
    <w:rsid w:val="46B6A2A4"/>
    <w:rsid w:val="46BC9B30"/>
    <w:rsid w:val="46C4F329"/>
    <w:rsid w:val="46CB271D"/>
    <w:rsid w:val="46D23E59"/>
    <w:rsid w:val="46D40A10"/>
    <w:rsid w:val="46D4813A"/>
    <w:rsid w:val="46D99C3B"/>
    <w:rsid w:val="46DF6FE4"/>
    <w:rsid w:val="46DF843F"/>
    <w:rsid w:val="46E1FA21"/>
    <w:rsid w:val="46E9FE71"/>
    <w:rsid w:val="46EA242E"/>
    <w:rsid w:val="46ECE3D5"/>
    <w:rsid w:val="46ECEB30"/>
    <w:rsid w:val="46EF328E"/>
    <w:rsid w:val="46F08205"/>
    <w:rsid w:val="46F10FB1"/>
    <w:rsid w:val="46F4B9CD"/>
    <w:rsid w:val="46F5E2BC"/>
    <w:rsid w:val="46F65402"/>
    <w:rsid w:val="46F8958D"/>
    <w:rsid w:val="46F909FA"/>
    <w:rsid w:val="46FA9571"/>
    <w:rsid w:val="46FDA038"/>
    <w:rsid w:val="470288F0"/>
    <w:rsid w:val="47055CE7"/>
    <w:rsid w:val="4709F222"/>
    <w:rsid w:val="470A50E0"/>
    <w:rsid w:val="470C8212"/>
    <w:rsid w:val="4718042A"/>
    <w:rsid w:val="471DDF9C"/>
    <w:rsid w:val="4723CFF1"/>
    <w:rsid w:val="47242286"/>
    <w:rsid w:val="472DDBB5"/>
    <w:rsid w:val="473151B1"/>
    <w:rsid w:val="47318974"/>
    <w:rsid w:val="4733280C"/>
    <w:rsid w:val="4733CCBA"/>
    <w:rsid w:val="47346018"/>
    <w:rsid w:val="47380B8C"/>
    <w:rsid w:val="473888B1"/>
    <w:rsid w:val="4738C2E2"/>
    <w:rsid w:val="47398110"/>
    <w:rsid w:val="473CD11C"/>
    <w:rsid w:val="473DD83B"/>
    <w:rsid w:val="474B42F7"/>
    <w:rsid w:val="474BC325"/>
    <w:rsid w:val="474C6356"/>
    <w:rsid w:val="4756ADB2"/>
    <w:rsid w:val="4758AF56"/>
    <w:rsid w:val="475F905B"/>
    <w:rsid w:val="47611FEF"/>
    <w:rsid w:val="4768C6B1"/>
    <w:rsid w:val="476CCD56"/>
    <w:rsid w:val="476EA766"/>
    <w:rsid w:val="476F35F0"/>
    <w:rsid w:val="4771CE89"/>
    <w:rsid w:val="4778E785"/>
    <w:rsid w:val="477A6487"/>
    <w:rsid w:val="477AEF03"/>
    <w:rsid w:val="4780D88F"/>
    <w:rsid w:val="4780FCE9"/>
    <w:rsid w:val="4781B1C1"/>
    <w:rsid w:val="4785B6C9"/>
    <w:rsid w:val="4789EBF6"/>
    <w:rsid w:val="478D0DD6"/>
    <w:rsid w:val="4794AB87"/>
    <w:rsid w:val="4797921C"/>
    <w:rsid w:val="479AD2E8"/>
    <w:rsid w:val="479B4A9C"/>
    <w:rsid w:val="479C1E74"/>
    <w:rsid w:val="479CDCD9"/>
    <w:rsid w:val="47A37A66"/>
    <w:rsid w:val="47A4928E"/>
    <w:rsid w:val="47A5609F"/>
    <w:rsid w:val="47AAF367"/>
    <w:rsid w:val="47AEC77E"/>
    <w:rsid w:val="47B3A6D5"/>
    <w:rsid w:val="47B559F5"/>
    <w:rsid w:val="47B951D6"/>
    <w:rsid w:val="47BC8135"/>
    <w:rsid w:val="47CC85A8"/>
    <w:rsid w:val="47CE4BBB"/>
    <w:rsid w:val="47CFCD29"/>
    <w:rsid w:val="47D13424"/>
    <w:rsid w:val="47D1573D"/>
    <w:rsid w:val="47D410C9"/>
    <w:rsid w:val="47D732F2"/>
    <w:rsid w:val="47E0C9EB"/>
    <w:rsid w:val="47E2FFF2"/>
    <w:rsid w:val="47E788B4"/>
    <w:rsid w:val="47E7AE84"/>
    <w:rsid w:val="47EA35D6"/>
    <w:rsid w:val="47ED8F8C"/>
    <w:rsid w:val="47F0B198"/>
    <w:rsid w:val="47F89EE7"/>
    <w:rsid w:val="47FADF72"/>
    <w:rsid w:val="47FC2BF8"/>
    <w:rsid w:val="4801823F"/>
    <w:rsid w:val="48026E5E"/>
    <w:rsid w:val="480480C1"/>
    <w:rsid w:val="480504A9"/>
    <w:rsid w:val="4805F92A"/>
    <w:rsid w:val="4812685E"/>
    <w:rsid w:val="481CCDB5"/>
    <w:rsid w:val="481E3D14"/>
    <w:rsid w:val="482398FD"/>
    <w:rsid w:val="482BC60F"/>
    <w:rsid w:val="48311802"/>
    <w:rsid w:val="48325C4D"/>
    <w:rsid w:val="48346D2C"/>
    <w:rsid w:val="483A7367"/>
    <w:rsid w:val="483CB5B0"/>
    <w:rsid w:val="483CF5AA"/>
    <w:rsid w:val="4842D3A9"/>
    <w:rsid w:val="48433400"/>
    <w:rsid w:val="4843C7F9"/>
    <w:rsid w:val="48488BEF"/>
    <w:rsid w:val="48489DBE"/>
    <w:rsid w:val="484B68B8"/>
    <w:rsid w:val="484DFCBF"/>
    <w:rsid w:val="4854458E"/>
    <w:rsid w:val="4857C8CF"/>
    <w:rsid w:val="485ADB70"/>
    <w:rsid w:val="485D2672"/>
    <w:rsid w:val="485E2EA5"/>
    <w:rsid w:val="4863CA7B"/>
    <w:rsid w:val="4866B8F9"/>
    <w:rsid w:val="486B8DB2"/>
    <w:rsid w:val="4874435B"/>
    <w:rsid w:val="4877779C"/>
    <w:rsid w:val="48788A7D"/>
    <w:rsid w:val="4880659C"/>
    <w:rsid w:val="488A2FF8"/>
    <w:rsid w:val="488AF676"/>
    <w:rsid w:val="488CCC48"/>
    <w:rsid w:val="4891AFEF"/>
    <w:rsid w:val="48937BC3"/>
    <w:rsid w:val="4898CC80"/>
    <w:rsid w:val="489A5672"/>
    <w:rsid w:val="489C48F4"/>
    <w:rsid w:val="489CB52B"/>
    <w:rsid w:val="48A0D2E9"/>
    <w:rsid w:val="48A2AAED"/>
    <w:rsid w:val="48A2B759"/>
    <w:rsid w:val="48A44A78"/>
    <w:rsid w:val="48A61935"/>
    <w:rsid w:val="48A78C86"/>
    <w:rsid w:val="48AAE085"/>
    <w:rsid w:val="48AFED75"/>
    <w:rsid w:val="48B1F62E"/>
    <w:rsid w:val="48B64152"/>
    <w:rsid w:val="48B85B58"/>
    <w:rsid w:val="48B9C229"/>
    <w:rsid w:val="48BA59DF"/>
    <w:rsid w:val="48BB60E6"/>
    <w:rsid w:val="48C0D914"/>
    <w:rsid w:val="48C1D7F6"/>
    <w:rsid w:val="48CB33F9"/>
    <w:rsid w:val="48CCCD35"/>
    <w:rsid w:val="48CF50E1"/>
    <w:rsid w:val="48CFEB4C"/>
    <w:rsid w:val="48D2532A"/>
    <w:rsid w:val="48D3DFAD"/>
    <w:rsid w:val="48E14140"/>
    <w:rsid w:val="48E39337"/>
    <w:rsid w:val="48EFF4BD"/>
    <w:rsid w:val="48F22405"/>
    <w:rsid w:val="48F5C6B9"/>
    <w:rsid w:val="48F83249"/>
    <w:rsid w:val="48FB4D28"/>
    <w:rsid w:val="490ACF4C"/>
    <w:rsid w:val="490BC705"/>
    <w:rsid w:val="49153914"/>
    <w:rsid w:val="491EDD6E"/>
    <w:rsid w:val="491F36DE"/>
    <w:rsid w:val="4924EAEA"/>
    <w:rsid w:val="49270933"/>
    <w:rsid w:val="49272912"/>
    <w:rsid w:val="49282C72"/>
    <w:rsid w:val="492DAAFD"/>
    <w:rsid w:val="4933E01D"/>
    <w:rsid w:val="493E1D49"/>
    <w:rsid w:val="493EC389"/>
    <w:rsid w:val="4947928C"/>
    <w:rsid w:val="4948B21C"/>
    <w:rsid w:val="4949B85A"/>
    <w:rsid w:val="494C83E5"/>
    <w:rsid w:val="49500000"/>
    <w:rsid w:val="4950DAD8"/>
    <w:rsid w:val="4951A2B4"/>
    <w:rsid w:val="495B12DF"/>
    <w:rsid w:val="495B752B"/>
    <w:rsid w:val="495E57DB"/>
    <w:rsid w:val="49619805"/>
    <w:rsid w:val="49692D28"/>
    <w:rsid w:val="496BB46A"/>
    <w:rsid w:val="496D1B6F"/>
    <w:rsid w:val="49765187"/>
    <w:rsid w:val="4978E8DB"/>
    <w:rsid w:val="497D5326"/>
    <w:rsid w:val="49862129"/>
    <w:rsid w:val="49925E4E"/>
    <w:rsid w:val="49935BF7"/>
    <w:rsid w:val="499365BD"/>
    <w:rsid w:val="49962532"/>
    <w:rsid w:val="499773B1"/>
    <w:rsid w:val="4997F0B6"/>
    <w:rsid w:val="499C42EB"/>
    <w:rsid w:val="499DC730"/>
    <w:rsid w:val="49A16E8C"/>
    <w:rsid w:val="49A7DC3F"/>
    <w:rsid w:val="49A983A8"/>
    <w:rsid w:val="49B171E8"/>
    <w:rsid w:val="49B42ECF"/>
    <w:rsid w:val="49B5FA94"/>
    <w:rsid w:val="49BD68CA"/>
    <w:rsid w:val="49BF481F"/>
    <w:rsid w:val="49C135CD"/>
    <w:rsid w:val="49C1E730"/>
    <w:rsid w:val="49C9548B"/>
    <w:rsid w:val="49CDFFE4"/>
    <w:rsid w:val="49CFB3C7"/>
    <w:rsid w:val="49D0356A"/>
    <w:rsid w:val="49D0ED9F"/>
    <w:rsid w:val="49D38259"/>
    <w:rsid w:val="49D56350"/>
    <w:rsid w:val="49DA5176"/>
    <w:rsid w:val="49DE8076"/>
    <w:rsid w:val="49DEE244"/>
    <w:rsid w:val="49E6B639"/>
    <w:rsid w:val="49E7CF4F"/>
    <w:rsid w:val="49E92650"/>
    <w:rsid w:val="49EBCBAF"/>
    <w:rsid w:val="49ECAF6E"/>
    <w:rsid w:val="49EDB76C"/>
    <w:rsid w:val="49F211D7"/>
    <w:rsid w:val="49F23328"/>
    <w:rsid w:val="49F45F6E"/>
    <w:rsid w:val="49F49952"/>
    <w:rsid w:val="49F74906"/>
    <w:rsid w:val="49F79251"/>
    <w:rsid w:val="49F94911"/>
    <w:rsid w:val="49FDAD3C"/>
    <w:rsid w:val="4A002C31"/>
    <w:rsid w:val="4A02F38E"/>
    <w:rsid w:val="4A03E79A"/>
    <w:rsid w:val="4A05990C"/>
    <w:rsid w:val="4A0747A3"/>
    <w:rsid w:val="4A0A6174"/>
    <w:rsid w:val="4A10A822"/>
    <w:rsid w:val="4A12F96C"/>
    <w:rsid w:val="4A1CCCD2"/>
    <w:rsid w:val="4A1F5163"/>
    <w:rsid w:val="4A20C180"/>
    <w:rsid w:val="4A23A1EE"/>
    <w:rsid w:val="4A256562"/>
    <w:rsid w:val="4A2F73F5"/>
    <w:rsid w:val="4A36D7A7"/>
    <w:rsid w:val="4A38B96A"/>
    <w:rsid w:val="4A398589"/>
    <w:rsid w:val="4A3E5A28"/>
    <w:rsid w:val="4A3E73FA"/>
    <w:rsid w:val="4A46EEA8"/>
    <w:rsid w:val="4A4976FF"/>
    <w:rsid w:val="4A51AAF9"/>
    <w:rsid w:val="4A535A6A"/>
    <w:rsid w:val="4A5DA7C8"/>
    <w:rsid w:val="4A623D51"/>
    <w:rsid w:val="4A62D5AA"/>
    <w:rsid w:val="4A69EC36"/>
    <w:rsid w:val="4A73A335"/>
    <w:rsid w:val="4A7872DA"/>
    <w:rsid w:val="4A7DAE93"/>
    <w:rsid w:val="4A7F6D11"/>
    <w:rsid w:val="4A80CCB8"/>
    <w:rsid w:val="4A817B23"/>
    <w:rsid w:val="4A8235E2"/>
    <w:rsid w:val="4A84A2C3"/>
    <w:rsid w:val="4A86A5C1"/>
    <w:rsid w:val="4A870BD1"/>
    <w:rsid w:val="4A87D421"/>
    <w:rsid w:val="4A8A14F7"/>
    <w:rsid w:val="4A94F57A"/>
    <w:rsid w:val="4A9563A0"/>
    <w:rsid w:val="4A994C1A"/>
    <w:rsid w:val="4A999F6D"/>
    <w:rsid w:val="4A9D7935"/>
    <w:rsid w:val="4A9FB124"/>
    <w:rsid w:val="4AA687AF"/>
    <w:rsid w:val="4AABF4F8"/>
    <w:rsid w:val="4AAFDBB5"/>
    <w:rsid w:val="4AB01C4A"/>
    <w:rsid w:val="4ABC7AA6"/>
    <w:rsid w:val="4ABE7B93"/>
    <w:rsid w:val="4ABFC3CA"/>
    <w:rsid w:val="4AC0682D"/>
    <w:rsid w:val="4AC25FEC"/>
    <w:rsid w:val="4AC7BDA3"/>
    <w:rsid w:val="4AC7D309"/>
    <w:rsid w:val="4ACB0272"/>
    <w:rsid w:val="4ACC0F93"/>
    <w:rsid w:val="4ACD00F8"/>
    <w:rsid w:val="4ACFB7B8"/>
    <w:rsid w:val="4AD62EFF"/>
    <w:rsid w:val="4ADD5AE6"/>
    <w:rsid w:val="4AE47DD3"/>
    <w:rsid w:val="4AF8B6DB"/>
    <w:rsid w:val="4AFA4E60"/>
    <w:rsid w:val="4AFA95BF"/>
    <w:rsid w:val="4AFF57E7"/>
    <w:rsid w:val="4AFF6F7F"/>
    <w:rsid w:val="4B01E211"/>
    <w:rsid w:val="4B12166A"/>
    <w:rsid w:val="4B1B79D0"/>
    <w:rsid w:val="4B1CAAF8"/>
    <w:rsid w:val="4B283A78"/>
    <w:rsid w:val="4B289947"/>
    <w:rsid w:val="4B2900A1"/>
    <w:rsid w:val="4B2BAB9A"/>
    <w:rsid w:val="4B30D59F"/>
    <w:rsid w:val="4B341519"/>
    <w:rsid w:val="4B349556"/>
    <w:rsid w:val="4B3BCFB0"/>
    <w:rsid w:val="4B4265BD"/>
    <w:rsid w:val="4B432651"/>
    <w:rsid w:val="4B450761"/>
    <w:rsid w:val="4B46E2C7"/>
    <w:rsid w:val="4B4BFDA0"/>
    <w:rsid w:val="4B4FC029"/>
    <w:rsid w:val="4B5B0839"/>
    <w:rsid w:val="4B5BD32A"/>
    <w:rsid w:val="4B5C6121"/>
    <w:rsid w:val="4B6064A1"/>
    <w:rsid w:val="4B614483"/>
    <w:rsid w:val="4B6263FF"/>
    <w:rsid w:val="4B6AB329"/>
    <w:rsid w:val="4B6FC19B"/>
    <w:rsid w:val="4B72296F"/>
    <w:rsid w:val="4B727895"/>
    <w:rsid w:val="4B735128"/>
    <w:rsid w:val="4B75844C"/>
    <w:rsid w:val="4B7601D8"/>
    <w:rsid w:val="4B76AAE6"/>
    <w:rsid w:val="4B775538"/>
    <w:rsid w:val="4B77BFEC"/>
    <w:rsid w:val="4B78C7FD"/>
    <w:rsid w:val="4B7927C9"/>
    <w:rsid w:val="4B7C1FA0"/>
    <w:rsid w:val="4B7DF7DD"/>
    <w:rsid w:val="4B800214"/>
    <w:rsid w:val="4B809690"/>
    <w:rsid w:val="4B815BBD"/>
    <w:rsid w:val="4B835FF8"/>
    <w:rsid w:val="4B83AB23"/>
    <w:rsid w:val="4B851825"/>
    <w:rsid w:val="4B8577E7"/>
    <w:rsid w:val="4B8CF3AE"/>
    <w:rsid w:val="4B9020AC"/>
    <w:rsid w:val="4B979581"/>
    <w:rsid w:val="4B9A6337"/>
    <w:rsid w:val="4B9BA774"/>
    <w:rsid w:val="4B9D1B7C"/>
    <w:rsid w:val="4B9D5DCF"/>
    <w:rsid w:val="4B9E4B84"/>
    <w:rsid w:val="4BA28F30"/>
    <w:rsid w:val="4BA53D1F"/>
    <w:rsid w:val="4BA61BE4"/>
    <w:rsid w:val="4BA691A4"/>
    <w:rsid w:val="4BACC177"/>
    <w:rsid w:val="4BBA5B50"/>
    <w:rsid w:val="4BBA70BF"/>
    <w:rsid w:val="4BBA88FA"/>
    <w:rsid w:val="4BBB4262"/>
    <w:rsid w:val="4BBE0FC4"/>
    <w:rsid w:val="4BBE508A"/>
    <w:rsid w:val="4BC1A8E2"/>
    <w:rsid w:val="4BC652ED"/>
    <w:rsid w:val="4BC80DE8"/>
    <w:rsid w:val="4BCA96A3"/>
    <w:rsid w:val="4BCB11F9"/>
    <w:rsid w:val="4BCE53CE"/>
    <w:rsid w:val="4BCF00F9"/>
    <w:rsid w:val="4BCFAAE9"/>
    <w:rsid w:val="4BD5C5B7"/>
    <w:rsid w:val="4BD616D1"/>
    <w:rsid w:val="4BD73037"/>
    <w:rsid w:val="4BD99C94"/>
    <w:rsid w:val="4BDD114C"/>
    <w:rsid w:val="4BE07D3C"/>
    <w:rsid w:val="4BE1CC06"/>
    <w:rsid w:val="4BE3FBE5"/>
    <w:rsid w:val="4BEC284A"/>
    <w:rsid w:val="4BF5526B"/>
    <w:rsid w:val="4C022614"/>
    <w:rsid w:val="4C0403A9"/>
    <w:rsid w:val="4C0B0373"/>
    <w:rsid w:val="4C0B6337"/>
    <w:rsid w:val="4C0B778F"/>
    <w:rsid w:val="4C0BCB31"/>
    <w:rsid w:val="4C0BCD17"/>
    <w:rsid w:val="4C0E0AE5"/>
    <w:rsid w:val="4C1166AB"/>
    <w:rsid w:val="4C12C351"/>
    <w:rsid w:val="4C162218"/>
    <w:rsid w:val="4C1A526A"/>
    <w:rsid w:val="4C1A709E"/>
    <w:rsid w:val="4C1E9002"/>
    <w:rsid w:val="4C1FC5B8"/>
    <w:rsid w:val="4C200EA0"/>
    <w:rsid w:val="4C232DEE"/>
    <w:rsid w:val="4C23B578"/>
    <w:rsid w:val="4C24644A"/>
    <w:rsid w:val="4C25F596"/>
    <w:rsid w:val="4C2A8ED7"/>
    <w:rsid w:val="4C2EFC6C"/>
    <w:rsid w:val="4C3089A2"/>
    <w:rsid w:val="4C336D95"/>
    <w:rsid w:val="4C37F984"/>
    <w:rsid w:val="4C39E47A"/>
    <w:rsid w:val="4C3B1CD7"/>
    <w:rsid w:val="4C3BD15A"/>
    <w:rsid w:val="4C3C34D7"/>
    <w:rsid w:val="4C3CCAB1"/>
    <w:rsid w:val="4C3D0F5B"/>
    <w:rsid w:val="4C3DF56B"/>
    <w:rsid w:val="4C3EADB2"/>
    <w:rsid w:val="4C3FDD12"/>
    <w:rsid w:val="4C413633"/>
    <w:rsid w:val="4C449126"/>
    <w:rsid w:val="4C49B3C9"/>
    <w:rsid w:val="4C4A6A86"/>
    <w:rsid w:val="4C4D38D9"/>
    <w:rsid w:val="4C4F28E2"/>
    <w:rsid w:val="4C4FFC7B"/>
    <w:rsid w:val="4C55AC70"/>
    <w:rsid w:val="4C55CAC2"/>
    <w:rsid w:val="4C5B48D9"/>
    <w:rsid w:val="4C5ED4FC"/>
    <w:rsid w:val="4C647717"/>
    <w:rsid w:val="4C65BA81"/>
    <w:rsid w:val="4C6647E6"/>
    <w:rsid w:val="4C6ADF2E"/>
    <w:rsid w:val="4C6B1083"/>
    <w:rsid w:val="4C6B753D"/>
    <w:rsid w:val="4C6D62D0"/>
    <w:rsid w:val="4C6DC234"/>
    <w:rsid w:val="4C77B8DA"/>
    <w:rsid w:val="4C78AD81"/>
    <w:rsid w:val="4C7DA4B0"/>
    <w:rsid w:val="4C88F142"/>
    <w:rsid w:val="4C89459F"/>
    <w:rsid w:val="4C8CA634"/>
    <w:rsid w:val="4C8EF7FB"/>
    <w:rsid w:val="4C8FA30F"/>
    <w:rsid w:val="4C919EB4"/>
    <w:rsid w:val="4C925018"/>
    <w:rsid w:val="4C92CD6D"/>
    <w:rsid w:val="4C955C23"/>
    <w:rsid w:val="4C95ED66"/>
    <w:rsid w:val="4C97279D"/>
    <w:rsid w:val="4C97A68C"/>
    <w:rsid w:val="4C97DCF7"/>
    <w:rsid w:val="4C9D71FF"/>
    <w:rsid w:val="4C9E432F"/>
    <w:rsid w:val="4C9F5AB5"/>
    <w:rsid w:val="4CA33988"/>
    <w:rsid w:val="4CA50EE8"/>
    <w:rsid w:val="4CA575A9"/>
    <w:rsid w:val="4CA65C9B"/>
    <w:rsid w:val="4CA90ECD"/>
    <w:rsid w:val="4CAA2A10"/>
    <w:rsid w:val="4CB0B52A"/>
    <w:rsid w:val="4CB3F129"/>
    <w:rsid w:val="4CB6E929"/>
    <w:rsid w:val="4CB74C97"/>
    <w:rsid w:val="4CB74E29"/>
    <w:rsid w:val="4CB8E272"/>
    <w:rsid w:val="4CBBD1C0"/>
    <w:rsid w:val="4CBCC397"/>
    <w:rsid w:val="4CBCEDE8"/>
    <w:rsid w:val="4CC48C7C"/>
    <w:rsid w:val="4CC7365A"/>
    <w:rsid w:val="4CC94F8B"/>
    <w:rsid w:val="4CCABF8D"/>
    <w:rsid w:val="4CCB09DA"/>
    <w:rsid w:val="4CCCBE5C"/>
    <w:rsid w:val="4CD21310"/>
    <w:rsid w:val="4CD38EE4"/>
    <w:rsid w:val="4CD3C5CE"/>
    <w:rsid w:val="4CD79051"/>
    <w:rsid w:val="4CD8FEC8"/>
    <w:rsid w:val="4CD9D9DE"/>
    <w:rsid w:val="4CE07905"/>
    <w:rsid w:val="4CE6055F"/>
    <w:rsid w:val="4CE65B5B"/>
    <w:rsid w:val="4CF52DDB"/>
    <w:rsid w:val="4CF77390"/>
    <w:rsid w:val="4D05C65E"/>
    <w:rsid w:val="4D08E28E"/>
    <w:rsid w:val="4D0AC779"/>
    <w:rsid w:val="4D0CA9B5"/>
    <w:rsid w:val="4D0DE5A2"/>
    <w:rsid w:val="4D11E926"/>
    <w:rsid w:val="4D138B55"/>
    <w:rsid w:val="4D13E614"/>
    <w:rsid w:val="4D162939"/>
    <w:rsid w:val="4D1D1B9D"/>
    <w:rsid w:val="4D1E90CB"/>
    <w:rsid w:val="4D1F6206"/>
    <w:rsid w:val="4D22A10B"/>
    <w:rsid w:val="4D23F2C6"/>
    <w:rsid w:val="4D253FD0"/>
    <w:rsid w:val="4D27C331"/>
    <w:rsid w:val="4D29B47F"/>
    <w:rsid w:val="4D30DA56"/>
    <w:rsid w:val="4D34EC09"/>
    <w:rsid w:val="4D37C9BF"/>
    <w:rsid w:val="4D391E88"/>
    <w:rsid w:val="4D39B077"/>
    <w:rsid w:val="4D3B0595"/>
    <w:rsid w:val="4D404247"/>
    <w:rsid w:val="4D40B2B7"/>
    <w:rsid w:val="4D410929"/>
    <w:rsid w:val="4D4228C4"/>
    <w:rsid w:val="4D43397B"/>
    <w:rsid w:val="4D44C4EB"/>
    <w:rsid w:val="4D47A32E"/>
    <w:rsid w:val="4D4B8730"/>
    <w:rsid w:val="4D4E4506"/>
    <w:rsid w:val="4D4F084C"/>
    <w:rsid w:val="4D528965"/>
    <w:rsid w:val="4D5481DF"/>
    <w:rsid w:val="4D54AD3F"/>
    <w:rsid w:val="4D55F406"/>
    <w:rsid w:val="4D5721D6"/>
    <w:rsid w:val="4D588799"/>
    <w:rsid w:val="4D5D758F"/>
    <w:rsid w:val="4D5F0B0B"/>
    <w:rsid w:val="4D616CB1"/>
    <w:rsid w:val="4D63CD28"/>
    <w:rsid w:val="4D654F55"/>
    <w:rsid w:val="4D66BAA5"/>
    <w:rsid w:val="4D758FEE"/>
    <w:rsid w:val="4D7B3857"/>
    <w:rsid w:val="4D7DD4DB"/>
    <w:rsid w:val="4D7FDE5F"/>
    <w:rsid w:val="4D840E8F"/>
    <w:rsid w:val="4D8580D2"/>
    <w:rsid w:val="4D8F6B2E"/>
    <w:rsid w:val="4D942102"/>
    <w:rsid w:val="4D963B23"/>
    <w:rsid w:val="4D9C3B52"/>
    <w:rsid w:val="4D9F2799"/>
    <w:rsid w:val="4DA0E59E"/>
    <w:rsid w:val="4DA0F8D3"/>
    <w:rsid w:val="4DA1745C"/>
    <w:rsid w:val="4DAF516D"/>
    <w:rsid w:val="4DB98282"/>
    <w:rsid w:val="4DBA55DB"/>
    <w:rsid w:val="4DC19875"/>
    <w:rsid w:val="4DC2ADB6"/>
    <w:rsid w:val="4DC6B307"/>
    <w:rsid w:val="4DC8B265"/>
    <w:rsid w:val="4DC95862"/>
    <w:rsid w:val="4DD1F83C"/>
    <w:rsid w:val="4DD2D9E8"/>
    <w:rsid w:val="4DE41C54"/>
    <w:rsid w:val="4DE47043"/>
    <w:rsid w:val="4DE66308"/>
    <w:rsid w:val="4DE77EDD"/>
    <w:rsid w:val="4DE808A8"/>
    <w:rsid w:val="4DEA94F0"/>
    <w:rsid w:val="4DEB6335"/>
    <w:rsid w:val="4DED88EC"/>
    <w:rsid w:val="4DEEFBE5"/>
    <w:rsid w:val="4DEF1683"/>
    <w:rsid w:val="4DEFE24B"/>
    <w:rsid w:val="4DFD8559"/>
    <w:rsid w:val="4E07C369"/>
    <w:rsid w:val="4E09FC06"/>
    <w:rsid w:val="4E11F873"/>
    <w:rsid w:val="4E223715"/>
    <w:rsid w:val="4E256CD4"/>
    <w:rsid w:val="4E27D049"/>
    <w:rsid w:val="4E291870"/>
    <w:rsid w:val="4E2ECA5E"/>
    <w:rsid w:val="4E303E10"/>
    <w:rsid w:val="4E328A27"/>
    <w:rsid w:val="4E358875"/>
    <w:rsid w:val="4E39543F"/>
    <w:rsid w:val="4E3C2F92"/>
    <w:rsid w:val="4E4D0D45"/>
    <w:rsid w:val="4E4E5890"/>
    <w:rsid w:val="4E4FE242"/>
    <w:rsid w:val="4E5E94A2"/>
    <w:rsid w:val="4E5F386A"/>
    <w:rsid w:val="4E67F785"/>
    <w:rsid w:val="4E6FA3A2"/>
    <w:rsid w:val="4E72084E"/>
    <w:rsid w:val="4E779105"/>
    <w:rsid w:val="4E79956E"/>
    <w:rsid w:val="4E7A3659"/>
    <w:rsid w:val="4E7D7AAC"/>
    <w:rsid w:val="4E828CDA"/>
    <w:rsid w:val="4E874596"/>
    <w:rsid w:val="4E8A32A3"/>
    <w:rsid w:val="4E8A6489"/>
    <w:rsid w:val="4E8A6528"/>
    <w:rsid w:val="4E904978"/>
    <w:rsid w:val="4E966D9F"/>
    <w:rsid w:val="4EA0ECF0"/>
    <w:rsid w:val="4EA168A9"/>
    <w:rsid w:val="4EA23F48"/>
    <w:rsid w:val="4EA2F175"/>
    <w:rsid w:val="4EAC2BA5"/>
    <w:rsid w:val="4EACFC9E"/>
    <w:rsid w:val="4EAD7BCC"/>
    <w:rsid w:val="4EAF899A"/>
    <w:rsid w:val="4EB064E3"/>
    <w:rsid w:val="4EB36262"/>
    <w:rsid w:val="4EB48A95"/>
    <w:rsid w:val="4EBAD669"/>
    <w:rsid w:val="4EBE5CD8"/>
    <w:rsid w:val="4EBE6702"/>
    <w:rsid w:val="4EC4260A"/>
    <w:rsid w:val="4ECFCDE4"/>
    <w:rsid w:val="4ED02E59"/>
    <w:rsid w:val="4ED08B7F"/>
    <w:rsid w:val="4ED13820"/>
    <w:rsid w:val="4ED32D46"/>
    <w:rsid w:val="4ED3A308"/>
    <w:rsid w:val="4ED87BDD"/>
    <w:rsid w:val="4ED8CBFB"/>
    <w:rsid w:val="4ED92CD5"/>
    <w:rsid w:val="4EE59CC0"/>
    <w:rsid w:val="4EE80981"/>
    <w:rsid w:val="4EE9178B"/>
    <w:rsid w:val="4EEA37BE"/>
    <w:rsid w:val="4EEB6A62"/>
    <w:rsid w:val="4EEF4DFF"/>
    <w:rsid w:val="4EF0B991"/>
    <w:rsid w:val="4EF1B0CC"/>
    <w:rsid w:val="4EF7C49D"/>
    <w:rsid w:val="4EF90BEB"/>
    <w:rsid w:val="4EFB81E7"/>
    <w:rsid w:val="4EFC1196"/>
    <w:rsid w:val="4F0149DF"/>
    <w:rsid w:val="4F093481"/>
    <w:rsid w:val="4F0FFEDF"/>
    <w:rsid w:val="4F1A27C2"/>
    <w:rsid w:val="4F1F4AED"/>
    <w:rsid w:val="4F23A612"/>
    <w:rsid w:val="4F241B87"/>
    <w:rsid w:val="4F274DE4"/>
    <w:rsid w:val="4F28A2EC"/>
    <w:rsid w:val="4F28CB6A"/>
    <w:rsid w:val="4F2B8C45"/>
    <w:rsid w:val="4F2F793B"/>
    <w:rsid w:val="4F34BF11"/>
    <w:rsid w:val="4F363847"/>
    <w:rsid w:val="4F366282"/>
    <w:rsid w:val="4F373804"/>
    <w:rsid w:val="4F37F66D"/>
    <w:rsid w:val="4F3A1A54"/>
    <w:rsid w:val="4F3BD22D"/>
    <w:rsid w:val="4F3D1068"/>
    <w:rsid w:val="4F3EC408"/>
    <w:rsid w:val="4F459D14"/>
    <w:rsid w:val="4F473CD9"/>
    <w:rsid w:val="4F48F9D9"/>
    <w:rsid w:val="4F4C7280"/>
    <w:rsid w:val="4F5144E7"/>
    <w:rsid w:val="4F525484"/>
    <w:rsid w:val="4F54532B"/>
    <w:rsid w:val="4F57E4CF"/>
    <w:rsid w:val="4F5BF1D6"/>
    <w:rsid w:val="4F5FFA4F"/>
    <w:rsid w:val="4F60F061"/>
    <w:rsid w:val="4F6265B3"/>
    <w:rsid w:val="4F627FEF"/>
    <w:rsid w:val="4F6642FA"/>
    <w:rsid w:val="4F67FA2F"/>
    <w:rsid w:val="4F72F5D0"/>
    <w:rsid w:val="4F73E59F"/>
    <w:rsid w:val="4F73F14D"/>
    <w:rsid w:val="4F74B76E"/>
    <w:rsid w:val="4F787216"/>
    <w:rsid w:val="4F7CCDA0"/>
    <w:rsid w:val="4F7EF08A"/>
    <w:rsid w:val="4F832FB8"/>
    <w:rsid w:val="4F840B23"/>
    <w:rsid w:val="4F867CD6"/>
    <w:rsid w:val="4F89B1E8"/>
    <w:rsid w:val="4F8BFBE2"/>
    <w:rsid w:val="4F8EB270"/>
    <w:rsid w:val="4F955BA8"/>
    <w:rsid w:val="4F95F30E"/>
    <w:rsid w:val="4F96EEE9"/>
    <w:rsid w:val="4F99FF2F"/>
    <w:rsid w:val="4F9DF04C"/>
    <w:rsid w:val="4FAA3984"/>
    <w:rsid w:val="4FAE265F"/>
    <w:rsid w:val="4FAE44D0"/>
    <w:rsid w:val="4FB0F3E8"/>
    <w:rsid w:val="4FB2CABF"/>
    <w:rsid w:val="4FB2D41C"/>
    <w:rsid w:val="4FBA7B4A"/>
    <w:rsid w:val="4FBC5A9F"/>
    <w:rsid w:val="4FBF9ABB"/>
    <w:rsid w:val="4FC1CB73"/>
    <w:rsid w:val="4FC5D17D"/>
    <w:rsid w:val="4FC88FBE"/>
    <w:rsid w:val="4FC9DE51"/>
    <w:rsid w:val="4FD10BB4"/>
    <w:rsid w:val="4FD709DA"/>
    <w:rsid w:val="4FD75031"/>
    <w:rsid w:val="4FD7B347"/>
    <w:rsid w:val="4FD9F93E"/>
    <w:rsid w:val="4FDC1BFE"/>
    <w:rsid w:val="4FE7244F"/>
    <w:rsid w:val="4FE7BFAB"/>
    <w:rsid w:val="4FE7FCDE"/>
    <w:rsid w:val="4FE9F633"/>
    <w:rsid w:val="4FEAD72F"/>
    <w:rsid w:val="4FEDFCC7"/>
    <w:rsid w:val="4FF16E16"/>
    <w:rsid w:val="4FFA3C4F"/>
    <w:rsid w:val="4FFBB883"/>
    <w:rsid w:val="4FFCDA76"/>
    <w:rsid w:val="4FFEE8B6"/>
    <w:rsid w:val="5001944F"/>
    <w:rsid w:val="50044874"/>
    <w:rsid w:val="500DA98C"/>
    <w:rsid w:val="500EED0E"/>
    <w:rsid w:val="501028BC"/>
    <w:rsid w:val="5012111B"/>
    <w:rsid w:val="50124B3C"/>
    <w:rsid w:val="5013F761"/>
    <w:rsid w:val="5015820A"/>
    <w:rsid w:val="50164E93"/>
    <w:rsid w:val="5017BE5D"/>
    <w:rsid w:val="501B5736"/>
    <w:rsid w:val="501B8A21"/>
    <w:rsid w:val="5022CBCA"/>
    <w:rsid w:val="50234591"/>
    <w:rsid w:val="50246ECC"/>
    <w:rsid w:val="50285ABB"/>
    <w:rsid w:val="502CE460"/>
    <w:rsid w:val="50308C34"/>
    <w:rsid w:val="5033D2A6"/>
    <w:rsid w:val="50343D74"/>
    <w:rsid w:val="5035052F"/>
    <w:rsid w:val="50364ADB"/>
    <w:rsid w:val="50369502"/>
    <w:rsid w:val="5037B36C"/>
    <w:rsid w:val="503A5A65"/>
    <w:rsid w:val="503D8294"/>
    <w:rsid w:val="504A585D"/>
    <w:rsid w:val="50614ABB"/>
    <w:rsid w:val="5067EA44"/>
    <w:rsid w:val="506CE606"/>
    <w:rsid w:val="506F06D7"/>
    <w:rsid w:val="5083C5DE"/>
    <w:rsid w:val="508683B9"/>
    <w:rsid w:val="5087C5CE"/>
    <w:rsid w:val="508C46CF"/>
    <w:rsid w:val="5092D680"/>
    <w:rsid w:val="509924B4"/>
    <w:rsid w:val="509FB413"/>
    <w:rsid w:val="50A485CC"/>
    <w:rsid w:val="50A7400D"/>
    <w:rsid w:val="50A7AD7D"/>
    <w:rsid w:val="50A8134A"/>
    <w:rsid w:val="50AA311E"/>
    <w:rsid w:val="50AB7345"/>
    <w:rsid w:val="50B56FA5"/>
    <w:rsid w:val="50B5EFD8"/>
    <w:rsid w:val="50B7C0F9"/>
    <w:rsid w:val="50B9326B"/>
    <w:rsid w:val="50B9AA3C"/>
    <w:rsid w:val="50BB2484"/>
    <w:rsid w:val="50BFB66D"/>
    <w:rsid w:val="50C171D1"/>
    <w:rsid w:val="50C30D69"/>
    <w:rsid w:val="50C83D9F"/>
    <w:rsid w:val="50C8FF61"/>
    <w:rsid w:val="50CC1D66"/>
    <w:rsid w:val="50CE42D7"/>
    <w:rsid w:val="50CE5EBA"/>
    <w:rsid w:val="50CFB5FF"/>
    <w:rsid w:val="50D017C3"/>
    <w:rsid w:val="50D24F26"/>
    <w:rsid w:val="50D709A0"/>
    <w:rsid w:val="50D7FE53"/>
    <w:rsid w:val="50DABE6E"/>
    <w:rsid w:val="50E163B6"/>
    <w:rsid w:val="50E2054C"/>
    <w:rsid w:val="50E2D20A"/>
    <w:rsid w:val="50E363C1"/>
    <w:rsid w:val="50E84030"/>
    <w:rsid w:val="50EA1013"/>
    <w:rsid w:val="50EA4605"/>
    <w:rsid w:val="50EA7D2B"/>
    <w:rsid w:val="50EF05B6"/>
    <w:rsid w:val="50F25EDE"/>
    <w:rsid w:val="50F30A5D"/>
    <w:rsid w:val="50F322BA"/>
    <w:rsid w:val="50F67CDA"/>
    <w:rsid w:val="50F72614"/>
    <w:rsid w:val="50FED913"/>
    <w:rsid w:val="5101A0E9"/>
    <w:rsid w:val="5108A8E7"/>
    <w:rsid w:val="510ED7F3"/>
    <w:rsid w:val="511384B3"/>
    <w:rsid w:val="511722B2"/>
    <w:rsid w:val="511AEC29"/>
    <w:rsid w:val="511C2CCA"/>
    <w:rsid w:val="511ECADC"/>
    <w:rsid w:val="511F1DED"/>
    <w:rsid w:val="511F80D4"/>
    <w:rsid w:val="511FACFA"/>
    <w:rsid w:val="511FE85D"/>
    <w:rsid w:val="51201D07"/>
    <w:rsid w:val="5125EB07"/>
    <w:rsid w:val="512A3EC7"/>
    <w:rsid w:val="51304CD2"/>
    <w:rsid w:val="51365181"/>
    <w:rsid w:val="5137C346"/>
    <w:rsid w:val="513A58B6"/>
    <w:rsid w:val="5146C24E"/>
    <w:rsid w:val="5147022E"/>
    <w:rsid w:val="514D77E5"/>
    <w:rsid w:val="514DDE48"/>
    <w:rsid w:val="514DFBD6"/>
    <w:rsid w:val="514F467F"/>
    <w:rsid w:val="514FB196"/>
    <w:rsid w:val="51508601"/>
    <w:rsid w:val="51520A77"/>
    <w:rsid w:val="51574E36"/>
    <w:rsid w:val="51588F29"/>
    <w:rsid w:val="5159036B"/>
    <w:rsid w:val="515C0B04"/>
    <w:rsid w:val="515F094D"/>
    <w:rsid w:val="51637615"/>
    <w:rsid w:val="516E17BC"/>
    <w:rsid w:val="51716EED"/>
    <w:rsid w:val="51719FCA"/>
    <w:rsid w:val="5172A9AE"/>
    <w:rsid w:val="51770B1F"/>
    <w:rsid w:val="517E0E56"/>
    <w:rsid w:val="517F7F92"/>
    <w:rsid w:val="51899291"/>
    <w:rsid w:val="518B46CD"/>
    <w:rsid w:val="5195EB2D"/>
    <w:rsid w:val="519B8E5C"/>
    <w:rsid w:val="519CC014"/>
    <w:rsid w:val="519D10AF"/>
    <w:rsid w:val="519F590D"/>
    <w:rsid w:val="51A0A304"/>
    <w:rsid w:val="51A326E6"/>
    <w:rsid w:val="51A758AC"/>
    <w:rsid w:val="51A7EAED"/>
    <w:rsid w:val="51AC98EE"/>
    <w:rsid w:val="51AEDA59"/>
    <w:rsid w:val="51B2D33E"/>
    <w:rsid w:val="51B34807"/>
    <w:rsid w:val="51BF7EB5"/>
    <w:rsid w:val="51C7AB3A"/>
    <w:rsid w:val="51CEDA83"/>
    <w:rsid w:val="51D219D2"/>
    <w:rsid w:val="51D843EA"/>
    <w:rsid w:val="51DC5A8F"/>
    <w:rsid w:val="51E04566"/>
    <w:rsid w:val="51E60E0E"/>
    <w:rsid w:val="51ED4C2D"/>
    <w:rsid w:val="51F36EAC"/>
    <w:rsid w:val="51F581E5"/>
    <w:rsid w:val="51F775D0"/>
    <w:rsid w:val="51F77DEE"/>
    <w:rsid w:val="51FAA13C"/>
    <w:rsid w:val="51FBCA13"/>
    <w:rsid w:val="51FDC0C3"/>
    <w:rsid w:val="51FEF3F7"/>
    <w:rsid w:val="5203376E"/>
    <w:rsid w:val="52039328"/>
    <w:rsid w:val="5206C5FE"/>
    <w:rsid w:val="5207407A"/>
    <w:rsid w:val="520FC06B"/>
    <w:rsid w:val="5218ABB4"/>
    <w:rsid w:val="521A62BB"/>
    <w:rsid w:val="521D6EBE"/>
    <w:rsid w:val="521EACD9"/>
    <w:rsid w:val="5222EE91"/>
    <w:rsid w:val="5227EBFE"/>
    <w:rsid w:val="52296730"/>
    <w:rsid w:val="522BBF8D"/>
    <w:rsid w:val="522C1E17"/>
    <w:rsid w:val="522D95D3"/>
    <w:rsid w:val="522F17A1"/>
    <w:rsid w:val="52314BC1"/>
    <w:rsid w:val="5234498B"/>
    <w:rsid w:val="523464B0"/>
    <w:rsid w:val="52347139"/>
    <w:rsid w:val="5235EC03"/>
    <w:rsid w:val="523B2748"/>
    <w:rsid w:val="523CE348"/>
    <w:rsid w:val="523F0E2F"/>
    <w:rsid w:val="523F5E45"/>
    <w:rsid w:val="52418FF1"/>
    <w:rsid w:val="524477AA"/>
    <w:rsid w:val="524569F9"/>
    <w:rsid w:val="5247AE68"/>
    <w:rsid w:val="52485F9A"/>
    <w:rsid w:val="524D9814"/>
    <w:rsid w:val="524FCEFF"/>
    <w:rsid w:val="5251F34D"/>
    <w:rsid w:val="5256BD95"/>
    <w:rsid w:val="525A5A6F"/>
    <w:rsid w:val="525AA6B5"/>
    <w:rsid w:val="52611520"/>
    <w:rsid w:val="52622A99"/>
    <w:rsid w:val="5267D319"/>
    <w:rsid w:val="52719D44"/>
    <w:rsid w:val="527CF0FB"/>
    <w:rsid w:val="5280A3A3"/>
    <w:rsid w:val="5285AE8E"/>
    <w:rsid w:val="52860845"/>
    <w:rsid w:val="5290B50A"/>
    <w:rsid w:val="52926C31"/>
    <w:rsid w:val="5293CB34"/>
    <w:rsid w:val="529518E7"/>
    <w:rsid w:val="52956400"/>
    <w:rsid w:val="5299C0B6"/>
    <w:rsid w:val="529B038A"/>
    <w:rsid w:val="52A6FB4F"/>
    <w:rsid w:val="52AA4B33"/>
    <w:rsid w:val="52AAC3C9"/>
    <w:rsid w:val="52AB44F5"/>
    <w:rsid w:val="52AB91C4"/>
    <w:rsid w:val="52ACA539"/>
    <w:rsid w:val="52ADC363"/>
    <w:rsid w:val="52AEC45C"/>
    <w:rsid w:val="52AF8B84"/>
    <w:rsid w:val="52B8E069"/>
    <w:rsid w:val="52BD2CE3"/>
    <w:rsid w:val="52BE2C1F"/>
    <w:rsid w:val="52C0BD3F"/>
    <w:rsid w:val="52C282D2"/>
    <w:rsid w:val="52C7DCB4"/>
    <w:rsid w:val="52CB2BC3"/>
    <w:rsid w:val="52CC2FAB"/>
    <w:rsid w:val="52CD4C55"/>
    <w:rsid w:val="52D3C2A8"/>
    <w:rsid w:val="52D6A65F"/>
    <w:rsid w:val="52D883DC"/>
    <w:rsid w:val="52DF6C83"/>
    <w:rsid w:val="52E36B14"/>
    <w:rsid w:val="52E64162"/>
    <w:rsid w:val="52E99307"/>
    <w:rsid w:val="52E9CFEF"/>
    <w:rsid w:val="52EB3121"/>
    <w:rsid w:val="52EB7139"/>
    <w:rsid w:val="52EC15B8"/>
    <w:rsid w:val="52ED7C5B"/>
    <w:rsid w:val="52F4A039"/>
    <w:rsid w:val="52FA522B"/>
    <w:rsid w:val="53097917"/>
    <w:rsid w:val="530A3C36"/>
    <w:rsid w:val="5312CFF9"/>
    <w:rsid w:val="53151F60"/>
    <w:rsid w:val="5316E21D"/>
    <w:rsid w:val="531713F7"/>
    <w:rsid w:val="5319243B"/>
    <w:rsid w:val="5319A14E"/>
    <w:rsid w:val="5319B595"/>
    <w:rsid w:val="532084BF"/>
    <w:rsid w:val="532215B3"/>
    <w:rsid w:val="53295429"/>
    <w:rsid w:val="532AC17E"/>
    <w:rsid w:val="532C5F2C"/>
    <w:rsid w:val="533245CC"/>
    <w:rsid w:val="5332A59C"/>
    <w:rsid w:val="5332FD14"/>
    <w:rsid w:val="5339684B"/>
    <w:rsid w:val="533C08DF"/>
    <w:rsid w:val="5341D417"/>
    <w:rsid w:val="53423443"/>
    <w:rsid w:val="53430170"/>
    <w:rsid w:val="53480512"/>
    <w:rsid w:val="5348B14E"/>
    <w:rsid w:val="5349FC27"/>
    <w:rsid w:val="534B6E9D"/>
    <w:rsid w:val="534DD1AC"/>
    <w:rsid w:val="534EC444"/>
    <w:rsid w:val="53560780"/>
    <w:rsid w:val="53563671"/>
    <w:rsid w:val="535BFFC9"/>
    <w:rsid w:val="535C1408"/>
    <w:rsid w:val="535FF499"/>
    <w:rsid w:val="53626887"/>
    <w:rsid w:val="5362D418"/>
    <w:rsid w:val="5363E6EF"/>
    <w:rsid w:val="5363E89D"/>
    <w:rsid w:val="53662D9F"/>
    <w:rsid w:val="5367B41D"/>
    <w:rsid w:val="53701AD2"/>
    <w:rsid w:val="5370489A"/>
    <w:rsid w:val="5371AF45"/>
    <w:rsid w:val="53769BF2"/>
    <w:rsid w:val="5377ACDF"/>
    <w:rsid w:val="5378AA95"/>
    <w:rsid w:val="5378E370"/>
    <w:rsid w:val="537BBFE4"/>
    <w:rsid w:val="537C156B"/>
    <w:rsid w:val="537DD322"/>
    <w:rsid w:val="537F8AB3"/>
    <w:rsid w:val="53826B66"/>
    <w:rsid w:val="5383B482"/>
    <w:rsid w:val="5383D255"/>
    <w:rsid w:val="5383F96B"/>
    <w:rsid w:val="538903A1"/>
    <w:rsid w:val="538A93D9"/>
    <w:rsid w:val="538BAAA9"/>
    <w:rsid w:val="53907F4A"/>
    <w:rsid w:val="5390BAA0"/>
    <w:rsid w:val="5393846B"/>
    <w:rsid w:val="5395313D"/>
    <w:rsid w:val="539633B0"/>
    <w:rsid w:val="53965288"/>
    <w:rsid w:val="5399D8D9"/>
    <w:rsid w:val="539BDBA0"/>
    <w:rsid w:val="53A017DA"/>
    <w:rsid w:val="53A17D65"/>
    <w:rsid w:val="53A494EB"/>
    <w:rsid w:val="53AF217B"/>
    <w:rsid w:val="53B26A04"/>
    <w:rsid w:val="53B2A7D3"/>
    <w:rsid w:val="53B66F72"/>
    <w:rsid w:val="53BEB58E"/>
    <w:rsid w:val="53C5D86F"/>
    <w:rsid w:val="53C834FA"/>
    <w:rsid w:val="53CBC674"/>
    <w:rsid w:val="53CEFB9B"/>
    <w:rsid w:val="53CF210A"/>
    <w:rsid w:val="53D5E2C9"/>
    <w:rsid w:val="53D63CCE"/>
    <w:rsid w:val="53D7BD21"/>
    <w:rsid w:val="53DF206A"/>
    <w:rsid w:val="53E15380"/>
    <w:rsid w:val="53E573E7"/>
    <w:rsid w:val="53F17860"/>
    <w:rsid w:val="53F72C08"/>
    <w:rsid w:val="540115F3"/>
    <w:rsid w:val="5405CC4A"/>
    <w:rsid w:val="54063A25"/>
    <w:rsid w:val="5406F69B"/>
    <w:rsid w:val="540B9DCF"/>
    <w:rsid w:val="540EBA6D"/>
    <w:rsid w:val="540EE5B3"/>
    <w:rsid w:val="54118503"/>
    <w:rsid w:val="5411926C"/>
    <w:rsid w:val="54134CC4"/>
    <w:rsid w:val="54186D31"/>
    <w:rsid w:val="541AE608"/>
    <w:rsid w:val="541FF1DB"/>
    <w:rsid w:val="542018CA"/>
    <w:rsid w:val="54231101"/>
    <w:rsid w:val="54234F84"/>
    <w:rsid w:val="5423C804"/>
    <w:rsid w:val="5427F026"/>
    <w:rsid w:val="542BE935"/>
    <w:rsid w:val="542C4E60"/>
    <w:rsid w:val="542F1608"/>
    <w:rsid w:val="5430A0ED"/>
    <w:rsid w:val="5431BB8A"/>
    <w:rsid w:val="54385683"/>
    <w:rsid w:val="543976ED"/>
    <w:rsid w:val="543A8A12"/>
    <w:rsid w:val="543E02A1"/>
    <w:rsid w:val="543F5D27"/>
    <w:rsid w:val="5441D057"/>
    <w:rsid w:val="54439126"/>
    <w:rsid w:val="544770A5"/>
    <w:rsid w:val="544B3F3F"/>
    <w:rsid w:val="544D71E3"/>
    <w:rsid w:val="544E09A4"/>
    <w:rsid w:val="5450F340"/>
    <w:rsid w:val="54512EAB"/>
    <w:rsid w:val="545CB79E"/>
    <w:rsid w:val="545E5B62"/>
    <w:rsid w:val="5461AE4A"/>
    <w:rsid w:val="5469AEB5"/>
    <w:rsid w:val="546A8C88"/>
    <w:rsid w:val="546CD3D1"/>
    <w:rsid w:val="5470BA87"/>
    <w:rsid w:val="5471D95D"/>
    <w:rsid w:val="5477543C"/>
    <w:rsid w:val="5477BF69"/>
    <w:rsid w:val="5477EA21"/>
    <w:rsid w:val="5479D003"/>
    <w:rsid w:val="548B20EF"/>
    <w:rsid w:val="548C579B"/>
    <w:rsid w:val="548FA07F"/>
    <w:rsid w:val="549147F3"/>
    <w:rsid w:val="549363B8"/>
    <w:rsid w:val="5493C440"/>
    <w:rsid w:val="5494B381"/>
    <w:rsid w:val="54955807"/>
    <w:rsid w:val="5498E217"/>
    <w:rsid w:val="549DEE98"/>
    <w:rsid w:val="549FFD29"/>
    <w:rsid w:val="54A37FD7"/>
    <w:rsid w:val="54ABEFC8"/>
    <w:rsid w:val="54B3507F"/>
    <w:rsid w:val="54B46394"/>
    <w:rsid w:val="54B55A16"/>
    <w:rsid w:val="54BB6188"/>
    <w:rsid w:val="54C07310"/>
    <w:rsid w:val="54C13F26"/>
    <w:rsid w:val="54C166D6"/>
    <w:rsid w:val="54C3FD54"/>
    <w:rsid w:val="54C47FC2"/>
    <w:rsid w:val="54C50518"/>
    <w:rsid w:val="54C715FD"/>
    <w:rsid w:val="54C81971"/>
    <w:rsid w:val="54C8C917"/>
    <w:rsid w:val="54C928D1"/>
    <w:rsid w:val="54D3FCA7"/>
    <w:rsid w:val="54D8676C"/>
    <w:rsid w:val="54DCBB9E"/>
    <w:rsid w:val="54DDCF55"/>
    <w:rsid w:val="54E26CA5"/>
    <w:rsid w:val="54E36788"/>
    <w:rsid w:val="54E466D8"/>
    <w:rsid w:val="54E47FDB"/>
    <w:rsid w:val="54E5FAFE"/>
    <w:rsid w:val="54E7801C"/>
    <w:rsid w:val="54E7C2BD"/>
    <w:rsid w:val="54EB6C69"/>
    <w:rsid w:val="54ECCF9B"/>
    <w:rsid w:val="54EDDFAA"/>
    <w:rsid w:val="54FB13EC"/>
    <w:rsid w:val="54FCADF6"/>
    <w:rsid w:val="54FFB5E3"/>
    <w:rsid w:val="550520DF"/>
    <w:rsid w:val="5505B4A6"/>
    <w:rsid w:val="55073BC3"/>
    <w:rsid w:val="5508176B"/>
    <w:rsid w:val="550C9F14"/>
    <w:rsid w:val="550FAA25"/>
    <w:rsid w:val="55126A11"/>
    <w:rsid w:val="55175F82"/>
    <w:rsid w:val="551AC115"/>
    <w:rsid w:val="551BAD2B"/>
    <w:rsid w:val="551FFEC7"/>
    <w:rsid w:val="55249566"/>
    <w:rsid w:val="55257CF3"/>
    <w:rsid w:val="55264F49"/>
    <w:rsid w:val="5527A2BE"/>
    <w:rsid w:val="552E808A"/>
    <w:rsid w:val="552F031F"/>
    <w:rsid w:val="55314F2B"/>
    <w:rsid w:val="553A05E2"/>
    <w:rsid w:val="5543360E"/>
    <w:rsid w:val="55463831"/>
    <w:rsid w:val="5547E493"/>
    <w:rsid w:val="554943E6"/>
    <w:rsid w:val="554C768A"/>
    <w:rsid w:val="554D04E1"/>
    <w:rsid w:val="55589094"/>
    <w:rsid w:val="555ACEF5"/>
    <w:rsid w:val="555B287A"/>
    <w:rsid w:val="555B3170"/>
    <w:rsid w:val="555F66CA"/>
    <w:rsid w:val="5561F2F3"/>
    <w:rsid w:val="5565EC87"/>
    <w:rsid w:val="556946B7"/>
    <w:rsid w:val="5569E09E"/>
    <w:rsid w:val="556D0FA4"/>
    <w:rsid w:val="556E7C9B"/>
    <w:rsid w:val="5572DAA3"/>
    <w:rsid w:val="557557C0"/>
    <w:rsid w:val="5575A988"/>
    <w:rsid w:val="557E640C"/>
    <w:rsid w:val="557F85F4"/>
    <w:rsid w:val="5581E95C"/>
    <w:rsid w:val="558234B1"/>
    <w:rsid w:val="55823F02"/>
    <w:rsid w:val="5588BC3A"/>
    <w:rsid w:val="55897C2A"/>
    <w:rsid w:val="558D711B"/>
    <w:rsid w:val="559378F3"/>
    <w:rsid w:val="559F1853"/>
    <w:rsid w:val="55A3E053"/>
    <w:rsid w:val="55A4117A"/>
    <w:rsid w:val="55A4D9D2"/>
    <w:rsid w:val="55A57AC5"/>
    <w:rsid w:val="55B3CD42"/>
    <w:rsid w:val="55B85016"/>
    <w:rsid w:val="55B98FBA"/>
    <w:rsid w:val="55C0E62D"/>
    <w:rsid w:val="55C1EC65"/>
    <w:rsid w:val="55C3467F"/>
    <w:rsid w:val="55C60B43"/>
    <w:rsid w:val="55C81DD6"/>
    <w:rsid w:val="55C9C62D"/>
    <w:rsid w:val="55CA5B0E"/>
    <w:rsid w:val="55CC9BA4"/>
    <w:rsid w:val="55CD4789"/>
    <w:rsid w:val="55D038EE"/>
    <w:rsid w:val="55D567FC"/>
    <w:rsid w:val="55D6E693"/>
    <w:rsid w:val="55DB97C2"/>
    <w:rsid w:val="55DEA107"/>
    <w:rsid w:val="55E045A0"/>
    <w:rsid w:val="55E127BD"/>
    <w:rsid w:val="55E1A94E"/>
    <w:rsid w:val="55E66828"/>
    <w:rsid w:val="55E7A146"/>
    <w:rsid w:val="55E8172E"/>
    <w:rsid w:val="55EA0A68"/>
    <w:rsid w:val="55EB1334"/>
    <w:rsid w:val="55EB7BEA"/>
    <w:rsid w:val="55ECB493"/>
    <w:rsid w:val="55EEB535"/>
    <w:rsid w:val="55EF1223"/>
    <w:rsid w:val="55F4DC2C"/>
    <w:rsid w:val="55F66203"/>
    <w:rsid w:val="55F7C925"/>
    <w:rsid w:val="55F84A55"/>
    <w:rsid w:val="5601EA34"/>
    <w:rsid w:val="5601F0FC"/>
    <w:rsid w:val="560E3C07"/>
    <w:rsid w:val="561851C3"/>
    <w:rsid w:val="561B9F4D"/>
    <w:rsid w:val="561EDF8C"/>
    <w:rsid w:val="56243AE2"/>
    <w:rsid w:val="56278C1D"/>
    <w:rsid w:val="562DF2D7"/>
    <w:rsid w:val="5630FEFF"/>
    <w:rsid w:val="563682E7"/>
    <w:rsid w:val="563B1469"/>
    <w:rsid w:val="563E2FFC"/>
    <w:rsid w:val="56450D00"/>
    <w:rsid w:val="564800BE"/>
    <w:rsid w:val="564871DC"/>
    <w:rsid w:val="564EB861"/>
    <w:rsid w:val="5656D680"/>
    <w:rsid w:val="56581296"/>
    <w:rsid w:val="56599D01"/>
    <w:rsid w:val="565AC0B7"/>
    <w:rsid w:val="565D2E8E"/>
    <w:rsid w:val="5661C70E"/>
    <w:rsid w:val="56642017"/>
    <w:rsid w:val="56647D8D"/>
    <w:rsid w:val="566CFEE3"/>
    <w:rsid w:val="566DAC7D"/>
    <w:rsid w:val="56704145"/>
    <w:rsid w:val="567050D7"/>
    <w:rsid w:val="56718916"/>
    <w:rsid w:val="5671FA12"/>
    <w:rsid w:val="56750442"/>
    <w:rsid w:val="567530F2"/>
    <w:rsid w:val="5679A34E"/>
    <w:rsid w:val="5679B284"/>
    <w:rsid w:val="567CCCBA"/>
    <w:rsid w:val="567F2716"/>
    <w:rsid w:val="5689D868"/>
    <w:rsid w:val="568BED2D"/>
    <w:rsid w:val="56912C81"/>
    <w:rsid w:val="56918148"/>
    <w:rsid w:val="56938FAD"/>
    <w:rsid w:val="569659EC"/>
    <w:rsid w:val="56978336"/>
    <w:rsid w:val="569C8581"/>
    <w:rsid w:val="56A1DD73"/>
    <w:rsid w:val="56A4533F"/>
    <w:rsid w:val="56A5BC89"/>
    <w:rsid w:val="56AAA8D2"/>
    <w:rsid w:val="56AB9544"/>
    <w:rsid w:val="56ABC3AF"/>
    <w:rsid w:val="56AF1663"/>
    <w:rsid w:val="56B03751"/>
    <w:rsid w:val="56B0AD94"/>
    <w:rsid w:val="56B23022"/>
    <w:rsid w:val="56B4FE13"/>
    <w:rsid w:val="56B57A83"/>
    <w:rsid w:val="56B86CC0"/>
    <w:rsid w:val="56BBF61A"/>
    <w:rsid w:val="56BD0512"/>
    <w:rsid w:val="56BE235A"/>
    <w:rsid w:val="56BE803A"/>
    <w:rsid w:val="56C1E4E7"/>
    <w:rsid w:val="56C7C276"/>
    <w:rsid w:val="56CBBF36"/>
    <w:rsid w:val="56CDB28C"/>
    <w:rsid w:val="56CEB28D"/>
    <w:rsid w:val="56CF9A60"/>
    <w:rsid w:val="56D107C6"/>
    <w:rsid w:val="56D34272"/>
    <w:rsid w:val="56D43DB6"/>
    <w:rsid w:val="56D69119"/>
    <w:rsid w:val="56D71C41"/>
    <w:rsid w:val="56D7FF43"/>
    <w:rsid w:val="56D92758"/>
    <w:rsid w:val="56DD6D1E"/>
    <w:rsid w:val="56DE8059"/>
    <w:rsid w:val="56E2791D"/>
    <w:rsid w:val="56E30CAC"/>
    <w:rsid w:val="56E6CC82"/>
    <w:rsid w:val="56EAF4E2"/>
    <w:rsid w:val="56EF0EA5"/>
    <w:rsid w:val="56F07430"/>
    <w:rsid w:val="56F40BD1"/>
    <w:rsid w:val="56F69E41"/>
    <w:rsid w:val="56FB7DE5"/>
    <w:rsid w:val="56FEB9CC"/>
    <w:rsid w:val="5703200E"/>
    <w:rsid w:val="57071A08"/>
    <w:rsid w:val="5707719D"/>
    <w:rsid w:val="5707FD81"/>
    <w:rsid w:val="570C8AF4"/>
    <w:rsid w:val="57111054"/>
    <w:rsid w:val="57155DA3"/>
    <w:rsid w:val="571B7F35"/>
    <w:rsid w:val="571C493F"/>
    <w:rsid w:val="571CDA62"/>
    <w:rsid w:val="571DC158"/>
    <w:rsid w:val="57207C1D"/>
    <w:rsid w:val="57224070"/>
    <w:rsid w:val="57227119"/>
    <w:rsid w:val="5729D929"/>
    <w:rsid w:val="572A6A6B"/>
    <w:rsid w:val="572B6DEA"/>
    <w:rsid w:val="5730E919"/>
    <w:rsid w:val="5735812D"/>
    <w:rsid w:val="5737858E"/>
    <w:rsid w:val="5738057F"/>
    <w:rsid w:val="573B8F6F"/>
    <w:rsid w:val="573E63C2"/>
    <w:rsid w:val="573F2458"/>
    <w:rsid w:val="57425FC3"/>
    <w:rsid w:val="5745169A"/>
    <w:rsid w:val="574BB538"/>
    <w:rsid w:val="574CCA59"/>
    <w:rsid w:val="574FFC0D"/>
    <w:rsid w:val="5750ABDD"/>
    <w:rsid w:val="575811AD"/>
    <w:rsid w:val="575B4C6D"/>
    <w:rsid w:val="575BBB06"/>
    <w:rsid w:val="57604FC5"/>
    <w:rsid w:val="57606A6F"/>
    <w:rsid w:val="5762B4DF"/>
    <w:rsid w:val="5762C51A"/>
    <w:rsid w:val="5764284E"/>
    <w:rsid w:val="576A0AEA"/>
    <w:rsid w:val="57721B14"/>
    <w:rsid w:val="577891B3"/>
    <w:rsid w:val="5779D729"/>
    <w:rsid w:val="577AE136"/>
    <w:rsid w:val="577B5770"/>
    <w:rsid w:val="577D6286"/>
    <w:rsid w:val="57804CBA"/>
    <w:rsid w:val="57817899"/>
    <w:rsid w:val="57824457"/>
    <w:rsid w:val="57828A10"/>
    <w:rsid w:val="57831229"/>
    <w:rsid w:val="5783CB7E"/>
    <w:rsid w:val="57840637"/>
    <w:rsid w:val="57867839"/>
    <w:rsid w:val="5787DB71"/>
    <w:rsid w:val="57899F74"/>
    <w:rsid w:val="5789F917"/>
    <w:rsid w:val="578B3F27"/>
    <w:rsid w:val="57953D7A"/>
    <w:rsid w:val="5799D510"/>
    <w:rsid w:val="579A1811"/>
    <w:rsid w:val="579D25F8"/>
    <w:rsid w:val="57A4C1FF"/>
    <w:rsid w:val="57A538CB"/>
    <w:rsid w:val="57A7D3BD"/>
    <w:rsid w:val="57A7E48F"/>
    <w:rsid w:val="57A8151A"/>
    <w:rsid w:val="57A982AA"/>
    <w:rsid w:val="57AD6F18"/>
    <w:rsid w:val="57ADB0BE"/>
    <w:rsid w:val="57C14BD6"/>
    <w:rsid w:val="57C643D4"/>
    <w:rsid w:val="57CA40FA"/>
    <w:rsid w:val="57CB1663"/>
    <w:rsid w:val="57CB8323"/>
    <w:rsid w:val="57CBB7D6"/>
    <w:rsid w:val="57CD4319"/>
    <w:rsid w:val="57CFCDE9"/>
    <w:rsid w:val="57D0ABDC"/>
    <w:rsid w:val="57D33855"/>
    <w:rsid w:val="57D5E30B"/>
    <w:rsid w:val="57D9D25F"/>
    <w:rsid w:val="57DA0F93"/>
    <w:rsid w:val="57DD45C9"/>
    <w:rsid w:val="57E50D12"/>
    <w:rsid w:val="57E6CE8E"/>
    <w:rsid w:val="57ED2A74"/>
    <w:rsid w:val="57EF1E02"/>
    <w:rsid w:val="57F2727C"/>
    <w:rsid w:val="57F4A38D"/>
    <w:rsid w:val="57F6AB2C"/>
    <w:rsid w:val="57F9E4AD"/>
    <w:rsid w:val="57FA7EEB"/>
    <w:rsid w:val="57FEB429"/>
    <w:rsid w:val="58003D1A"/>
    <w:rsid w:val="5801BE73"/>
    <w:rsid w:val="58052349"/>
    <w:rsid w:val="58055819"/>
    <w:rsid w:val="580CD90D"/>
    <w:rsid w:val="58167DAB"/>
    <w:rsid w:val="581DD4C7"/>
    <w:rsid w:val="581E16E3"/>
    <w:rsid w:val="5821E902"/>
    <w:rsid w:val="5824AA3B"/>
    <w:rsid w:val="5824EB23"/>
    <w:rsid w:val="5826AD6D"/>
    <w:rsid w:val="582C9D18"/>
    <w:rsid w:val="582EAD66"/>
    <w:rsid w:val="5831BD5E"/>
    <w:rsid w:val="5831E7D3"/>
    <w:rsid w:val="58327E56"/>
    <w:rsid w:val="5838A300"/>
    <w:rsid w:val="5839A47E"/>
    <w:rsid w:val="58405D82"/>
    <w:rsid w:val="5840AC6D"/>
    <w:rsid w:val="58436139"/>
    <w:rsid w:val="5844D275"/>
    <w:rsid w:val="58498C61"/>
    <w:rsid w:val="584A80DC"/>
    <w:rsid w:val="584C30FA"/>
    <w:rsid w:val="58507FBE"/>
    <w:rsid w:val="5855C7C6"/>
    <w:rsid w:val="58560D58"/>
    <w:rsid w:val="58575775"/>
    <w:rsid w:val="585C7CF4"/>
    <w:rsid w:val="585D492E"/>
    <w:rsid w:val="585D732B"/>
    <w:rsid w:val="585DC950"/>
    <w:rsid w:val="585F6622"/>
    <w:rsid w:val="586019ED"/>
    <w:rsid w:val="58654E51"/>
    <w:rsid w:val="586C1B49"/>
    <w:rsid w:val="586CC212"/>
    <w:rsid w:val="586F9130"/>
    <w:rsid w:val="587061BD"/>
    <w:rsid w:val="5871BEAA"/>
    <w:rsid w:val="58786712"/>
    <w:rsid w:val="587F3A40"/>
    <w:rsid w:val="588445BB"/>
    <w:rsid w:val="5888DFD6"/>
    <w:rsid w:val="588AC411"/>
    <w:rsid w:val="588BC60C"/>
    <w:rsid w:val="588C72A5"/>
    <w:rsid w:val="588E286D"/>
    <w:rsid w:val="5893F5F3"/>
    <w:rsid w:val="5894C037"/>
    <w:rsid w:val="58961431"/>
    <w:rsid w:val="58981670"/>
    <w:rsid w:val="589A3C72"/>
    <w:rsid w:val="589C2565"/>
    <w:rsid w:val="589CC055"/>
    <w:rsid w:val="58A8D0E3"/>
    <w:rsid w:val="58A98AE4"/>
    <w:rsid w:val="58ABD300"/>
    <w:rsid w:val="58AD0A82"/>
    <w:rsid w:val="58AD1019"/>
    <w:rsid w:val="58AF48D1"/>
    <w:rsid w:val="58B41BCA"/>
    <w:rsid w:val="58B5187A"/>
    <w:rsid w:val="58B6D3FC"/>
    <w:rsid w:val="58BABA0E"/>
    <w:rsid w:val="58BE2707"/>
    <w:rsid w:val="58C3EAC0"/>
    <w:rsid w:val="58C4704C"/>
    <w:rsid w:val="58C4CBF9"/>
    <w:rsid w:val="58C65464"/>
    <w:rsid w:val="58C76494"/>
    <w:rsid w:val="58CF535B"/>
    <w:rsid w:val="58D043F1"/>
    <w:rsid w:val="58D4AF46"/>
    <w:rsid w:val="58DC3E7F"/>
    <w:rsid w:val="58DD6B32"/>
    <w:rsid w:val="58DE95F2"/>
    <w:rsid w:val="58DFBF6A"/>
    <w:rsid w:val="58E75C0C"/>
    <w:rsid w:val="58E84864"/>
    <w:rsid w:val="58E9F159"/>
    <w:rsid w:val="58EA7E12"/>
    <w:rsid w:val="58EB9F17"/>
    <w:rsid w:val="58EE81A3"/>
    <w:rsid w:val="58F62B73"/>
    <w:rsid w:val="58FAEEC5"/>
    <w:rsid w:val="59029654"/>
    <w:rsid w:val="5905CB01"/>
    <w:rsid w:val="59073B95"/>
    <w:rsid w:val="590B7BE5"/>
    <w:rsid w:val="59105552"/>
    <w:rsid w:val="5911EC21"/>
    <w:rsid w:val="5915936F"/>
    <w:rsid w:val="591769CA"/>
    <w:rsid w:val="591787E0"/>
    <w:rsid w:val="591A0BA5"/>
    <w:rsid w:val="591AF219"/>
    <w:rsid w:val="591D430F"/>
    <w:rsid w:val="591EC866"/>
    <w:rsid w:val="591FB03C"/>
    <w:rsid w:val="5923B7BD"/>
    <w:rsid w:val="5927FF5C"/>
    <w:rsid w:val="592A6876"/>
    <w:rsid w:val="592E6868"/>
    <w:rsid w:val="592F9AB6"/>
    <w:rsid w:val="592FCDB3"/>
    <w:rsid w:val="5930E4FE"/>
    <w:rsid w:val="59327C51"/>
    <w:rsid w:val="593759AB"/>
    <w:rsid w:val="59381089"/>
    <w:rsid w:val="59388916"/>
    <w:rsid w:val="59391F15"/>
    <w:rsid w:val="593F0963"/>
    <w:rsid w:val="593F279F"/>
    <w:rsid w:val="59409837"/>
    <w:rsid w:val="5940E11C"/>
    <w:rsid w:val="59421D25"/>
    <w:rsid w:val="5946C694"/>
    <w:rsid w:val="59471A50"/>
    <w:rsid w:val="59477A16"/>
    <w:rsid w:val="59480898"/>
    <w:rsid w:val="5949C352"/>
    <w:rsid w:val="594DEE69"/>
    <w:rsid w:val="594E9065"/>
    <w:rsid w:val="59556D28"/>
    <w:rsid w:val="5956F060"/>
    <w:rsid w:val="59574BB8"/>
    <w:rsid w:val="59586F40"/>
    <w:rsid w:val="595D3BD5"/>
    <w:rsid w:val="595DD3F3"/>
    <w:rsid w:val="5962A088"/>
    <w:rsid w:val="59636FA9"/>
    <w:rsid w:val="5969C65D"/>
    <w:rsid w:val="596CE2AD"/>
    <w:rsid w:val="596D6E0D"/>
    <w:rsid w:val="596F53E6"/>
    <w:rsid w:val="597A838C"/>
    <w:rsid w:val="597B4555"/>
    <w:rsid w:val="597C8B93"/>
    <w:rsid w:val="597CA4B9"/>
    <w:rsid w:val="597D7FBB"/>
    <w:rsid w:val="598321AD"/>
    <w:rsid w:val="598AC1AB"/>
    <w:rsid w:val="598ACA29"/>
    <w:rsid w:val="59959DC8"/>
    <w:rsid w:val="5995F011"/>
    <w:rsid w:val="599BD947"/>
    <w:rsid w:val="599FB95A"/>
    <w:rsid w:val="59A222BD"/>
    <w:rsid w:val="59AE5EA4"/>
    <w:rsid w:val="59AFB330"/>
    <w:rsid w:val="59B3A0DB"/>
    <w:rsid w:val="59B417D6"/>
    <w:rsid w:val="59B5DDB7"/>
    <w:rsid w:val="59BF0F18"/>
    <w:rsid w:val="59C0290A"/>
    <w:rsid w:val="59C05E35"/>
    <w:rsid w:val="59C10E23"/>
    <w:rsid w:val="59C13A13"/>
    <w:rsid w:val="59C43CD0"/>
    <w:rsid w:val="59C534EB"/>
    <w:rsid w:val="59C5B6A3"/>
    <w:rsid w:val="59C8D5FE"/>
    <w:rsid w:val="59CB64A2"/>
    <w:rsid w:val="59CCA2BD"/>
    <w:rsid w:val="59CF3895"/>
    <w:rsid w:val="59D04F5B"/>
    <w:rsid w:val="59D1E71C"/>
    <w:rsid w:val="59D7D0CF"/>
    <w:rsid w:val="59DC2087"/>
    <w:rsid w:val="59E07F4A"/>
    <w:rsid w:val="59E129E8"/>
    <w:rsid w:val="59E3A266"/>
    <w:rsid w:val="59E6800A"/>
    <w:rsid w:val="59EC420F"/>
    <w:rsid w:val="59F1ECE0"/>
    <w:rsid w:val="59F5B947"/>
    <w:rsid w:val="59FC168C"/>
    <w:rsid w:val="5A009CCB"/>
    <w:rsid w:val="5A01730D"/>
    <w:rsid w:val="5A02B409"/>
    <w:rsid w:val="5A080E0C"/>
    <w:rsid w:val="5A08B916"/>
    <w:rsid w:val="5A0F72E6"/>
    <w:rsid w:val="5A108EC9"/>
    <w:rsid w:val="5A10A962"/>
    <w:rsid w:val="5A14A017"/>
    <w:rsid w:val="5A181A5E"/>
    <w:rsid w:val="5A1B759B"/>
    <w:rsid w:val="5A1D9F22"/>
    <w:rsid w:val="5A20500D"/>
    <w:rsid w:val="5A2217B2"/>
    <w:rsid w:val="5A2BDBD1"/>
    <w:rsid w:val="5A2C0933"/>
    <w:rsid w:val="5A2DA1CF"/>
    <w:rsid w:val="5A2E8871"/>
    <w:rsid w:val="5A2EF77A"/>
    <w:rsid w:val="5A2FA949"/>
    <w:rsid w:val="5A30189A"/>
    <w:rsid w:val="5A35CCD9"/>
    <w:rsid w:val="5A37645A"/>
    <w:rsid w:val="5A3BD024"/>
    <w:rsid w:val="5A3D1E83"/>
    <w:rsid w:val="5A3FF58D"/>
    <w:rsid w:val="5A40104E"/>
    <w:rsid w:val="5A41599E"/>
    <w:rsid w:val="5A47EE49"/>
    <w:rsid w:val="5A4C2409"/>
    <w:rsid w:val="5A4C357C"/>
    <w:rsid w:val="5A4E6456"/>
    <w:rsid w:val="5A4F81B5"/>
    <w:rsid w:val="5A51072A"/>
    <w:rsid w:val="5A51288E"/>
    <w:rsid w:val="5A5434A8"/>
    <w:rsid w:val="5A558959"/>
    <w:rsid w:val="5A568C24"/>
    <w:rsid w:val="5A56D542"/>
    <w:rsid w:val="5A56F348"/>
    <w:rsid w:val="5A59C0D2"/>
    <w:rsid w:val="5A5BD62C"/>
    <w:rsid w:val="5A5C459D"/>
    <w:rsid w:val="5A5D8D6B"/>
    <w:rsid w:val="5A5E83EE"/>
    <w:rsid w:val="5A6A1F94"/>
    <w:rsid w:val="5A6B35C8"/>
    <w:rsid w:val="5A6D8BD6"/>
    <w:rsid w:val="5A6DB5CC"/>
    <w:rsid w:val="5A7653FD"/>
    <w:rsid w:val="5A77AD5C"/>
    <w:rsid w:val="5A888DA9"/>
    <w:rsid w:val="5A8F9A54"/>
    <w:rsid w:val="5A8FC005"/>
    <w:rsid w:val="5A94FB32"/>
    <w:rsid w:val="5A98B95F"/>
    <w:rsid w:val="5AA56474"/>
    <w:rsid w:val="5AA56B12"/>
    <w:rsid w:val="5AABFF2C"/>
    <w:rsid w:val="5AB22663"/>
    <w:rsid w:val="5AB22D74"/>
    <w:rsid w:val="5AB9A98A"/>
    <w:rsid w:val="5ABE1E17"/>
    <w:rsid w:val="5AC0DD91"/>
    <w:rsid w:val="5AC33A05"/>
    <w:rsid w:val="5AC4ED79"/>
    <w:rsid w:val="5AC50E3C"/>
    <w:rsid w:val="5ACB409F"/>
    <w:rsid w:val="5ACBFDC5"/>
    <w:rsid w:val="5ACE104C"/>
    <w:rsid w:val="5AD0D424"/>
    <w:rsid w:val="5AD14218"/>
    <w:rsid w:val="5AD1C851"/>
    <w:rsid w:val="5AD4B971"/>
    <w:rsid w:val="5AD77D6D"/>
    <w:rsid w:val="5ADB040C"/>
    <w:rsid w:val="5ADC46BC"/>
    <w:rsid w:val="5ADE9B8D"/>
    <w:rsid w:val="5AE2777B"/>
    <w:rsid w:val="5AE2D753"/>
    <w:rsid w:val="5AE58F67"/>
    <w:rsid w:val="5AE73A59"/>
    <w:rsid w:val="5AE9E18D"/>
    <w:rsid w:val="5AEEAA3E"/>
    <w:rsid w:val="5AEFDA0D"/>
    <w:rsid w:val="5AF0F2D3"/>
    <w:rsid w:val="5AF55CD1"/>
    <w:rsid w:val="5AF5ACF0"/>
    <w:rsid w:val="5AFA3B2C"/>
    <w:rsid w:val="5AFAEFBF"/>
    <w:rsid w:val="5AFDE39D"/>
    <w:rsid w:val="5AFF7E47"/>
    <w:rsid w:val="5B00954A"/>
    <w:rsid w:val="5B080CED"/>
    <w:rsid w:val="5B0BB018"/>
    <w:rsid w:val="5B0CE954"/>
    <w:rsid w:val="5B1082F2"/>
    <w:rsid w:val="5B18CBAB"/>
    <w:rsid w:val="5B1AFE81"/>
    <w:rsid w:val="5B1B5B25"/>
    <w:rsid w:val="5B1DB0D7"/>
    <w:rsid w:val="5B1EA7D6"/>
    <w:rsid w:val="5B1F6F83"/>
    <w:rsid w:val="5B20BA38"/>
    <w:rsid w:val="5B214B53"/>
    <w:rsid w:val="5B24AAB5"/>
    <w:rsid w:val="5B29A561"/>
    <w:rsid w:val="5B2B2862"/>
    <w:rsid w:val="5B2B3A38"/>
    <w:rsid w:val="5B2B9905"/>
    <w:rsid w:val="5B2F24BE"/>
    <w:rsid w:val="5B3020F6"/>
    <w:rsid w:val="5B327296"/>
    <w:rsid w:val="5B34F7ED"/>
    <w:rsid w:val="5B374D38"/>
    <w:rsid w:val="5B37D911"/>
    <w:rsid w:val="5B3B33CF"/>
    <w:rsid w:val="5B413579"/>
    <w:rsid w:val="5B4186A4"/>
    <w:rsid w:val="5B47A869"/>
    <w:rsid w:val="5B499B82"/>
    <w:rsid w:val="5B4ABBAA"/>
    <w:rsid w:val="5B4D7E2D"/>
    <w:rsid w:val="5B510CFA"/>
    <w:rsid w:val="5B524995"/>
    <w:rsid w:val="5B5A555D"/>
    <w:rsid w:val="5B5B3EA6"/>
    <w:rsid w:val="5B5E7E87"/>
    <w:rsid w:val="5B5E8C0A"/>
    <w:rsid w:val="5B5FD0A9"/>
    <w:rsid w:val="5B645AD4"/>
    <w:rsid w:val="5B66C879"/>
    <w:rsid w:val="5B68A26D"/>
    <w:rsid w:val="5B6921DB"/>
    <w:rsid w:val="5B6AD11D"/>
    <w:rsid w:val="5B6E602D"/>
    <w:rsid w:val="5B80ADC9"/>
    <w:rsid w:val="5B83204A"/>
    <w:rsid w:val="5B8562EF"/>
    <w:rsid w:val="5B8DDCE3"/>
    <w:rsid w:val="5B902126"/>
    <w:rsid w:val="5B9382A3"/>
    <w:rsid w:val="5B98BEC8"/>
    <w:rsid w:val="5B9B916F"/>
    <w:rsid w:val="5BA02C91"/>
    <w:rsid w:val="5BA0C9E2"/>
    <w:rsid w:val="5BA5D608"/>
    <w:rsid w:val="5BA7DAEE"/>
    <w:rsid w:val="5BA9C3B8"/>
    <w:rsid w:val="5BAA6D1E"/>
    <w:rsid w:val="5BAB7A6B"/>
    <w:rsid w:val="5BABD660"/>
    <w:rsid w:val="5BACC356"/>
    <w:rsid w:val="5BADE8EF"/>
    <w:rsid w:val="5BAE5D1F"/>
    <w:rsid w:val="5BB7036C"/>
    <w:rsid w:val="5BB80A1B"/>
    <w:rsid w:val="5BC04F53"/>
    <w:rsid w:val="5BC29A15"/>
    <w:rsid w:val="5BD0AF8F"/>
    <w:rsid w:val="5BD2F3F6"/>
    <w:rsid w:val="5BD7C99C"/>
    <w:rsid w:val="5BD8EDC1"/>
    <w:rsid w:val="5BD96589"/>
    <w:rsid w:val="5BDA4C18"/>
    <w:rsid w:val="5BDB3C3C"/>
    <w:rsid w:val="5BDDC5DC"/>
    <w:rsid w:val="5BE4144B"/>
    <w:rsid w:val="5BE6D93B"/>
    <w:rsid w:val="5BE73791"/>
    <w:rsid w:val="5BE767F6"/>
    <w:rsid w:val="5BEC2AD8"/>
    <w:rsid w:val="5BEC9E6E"/>
    <w:rsid w:val="5BED5658"/>
    <w:rsid w:val="5BEDC893"/>
    <w:rsid w:val="5BEF024A"/>
    <w:rsid w:val="5BF26D51"/>
    <w:rsid w:val="5BF3B7D7"/>
    <w:rsid w:val="5BF52E4B"/>
    <w:rsid w:val="5BF7D79F"/>
    <w:rsid w:val="5BF9C84C"/>
    <w:rsid w:val="5BFC6FBF"/>
    <w:rsid w:val="5C07F8A2"/>
    <w:rsid w:val="5C0E8AD9"/>
    <w:rsid w:val="5C1A79CA"/>
    <w:rsid w:val="5C1BAC36"/>
    <w:rsid w:val="5C1C78B9"/>
    <w:rsid w:val="5C2692D5"/>
    <w:rsid w:val="5C27007B"/>
    <w:rsid w:val="5C272147"/>
    <w:rsid w:val="5C2B1B96"/>
    <w:rsid w:val="5C2F16B9"/>
    <w:rsid w:val="5C3C3BB1"/>
    <w:rsid w:val="5C3F1C4A"/>
    <w:rsid w:val="5C41513B"/>
    <w:rsid w:val="5C417271"/>
    <w:rsid w:val="5C4200BB"/>
    <w:rsid w:val="5C44C176"/>
    <w:rsid w:val="5C496211"/>
    <w:rsid w:val="5C496CC3"/>
    <w:rsid w:val="5C4AAF59"/>
    <w:rsid w:val="5C4AB9B8"/>
    <w:rsid w:val="5C4DB816"/>
    <w:rsid w:val="5C51A3EB"/>
    <w:rsid w:val="5C567230"/>
    <w:rsid w:val="5C581F30"/>
    <w:rsid w:val="5C59B8D8"/>
    <w:rsid w:val="5C5C848F"/>
    <w:rsid w:val="5C699F1C"/>
    <w:rsid w:val="5C6A98CC"/>
    <w:rsid w:val="5C6BD9B2"/>
    <w:rsid w:val="5C702BAE"/>
    <w:rsid w:val="5C70545E"/>
    <w:rsid w:val="5C75D060"/>
    <w:rsid w:val="5C8807EB"/>
    <w:rsid w:val="5C8A1D22"/>
    <w:rsid w:val="5C9005AA"/>
    <w:rsid w:val="5C9173EA"/>
    <w:rsid w:val="5C92AF4A"/>
    <w:rsid w:val="5C958545"/>
    <w:rsid w:val="5C95A4B5"/>
    <w:rsid w:val="5C97056B"/>
    <w:rsid w:val="5C9A5835"/>
    <w:rsid w:val="5C9E66DB"/>
    <w:rsid w:val="5CA118FD"/>
    <w:rsid w:val="5CA23E6B"/>
    <w:rsid w:val="5CA2C17E"/>
    <w:rsid w:val="5CA39080"/>
    <w:rsid w:val="5CA3D66E"/>
    <w:rsid w:val="5CA4B00F"/>
    <w:rsid w:val="5CA4FC3E"/>
    <w:rsid w:val="5CAFB4F9"/>
    <w:rsid w:val="5CB0F9B6"/>
    <w:rsid w:val="5CBAA3C9"/>
    <w:rsid w:val="5CBD733C"/>
    <w:rsid w:val="5CC2369E"/>
    <w:rsid w:val="5CC2A36F"/>
    <w:rsid w:val="5CC3F7AE"/>
    <w:rsid w:val="5CC526DA"/>
    <w:rsid w:val="5CCAA1A7"/>
    <w:rsid w:val="5CD008BA"/>
    <w:rsid w:val="5CD03849"/>
    <w:rsid w:val="5CD0EA8D"/>
    <w:rsid w:val="5CD15454"/>
    <w:rsid w:val="5CD15716"/>
    <w:rsid w:val="5CD35474"/>
    <w:rsid w:val="5CD79E6B"/>
    <w:rsid w:val="5CD87D20"/>
    <w:rsid w:val="5CDC076E"/>
    <w:rsid w:val="5CDD5887"/>
    <w:rsid w:val="5CDF3FBC"/>
    <w:rsid w:val="5CE09465"/>
    <w:rsid w:val="5CE194BE"/>
    <w:rsid w:val="5CE1F171"/>
    <w:rsid w:val="5CEBD9A5"/>
    <w:rsid w:val="5CF44F5C"/>
    <w:rsid w:val="5CF9DE82"/>
    <w:rsid w:val="5D02950E"/>
    <w:rsid w:val="5D030E22"/>
    <w:rsid w:val="5D03F78A"/>
    <w:rsid w:val="5D04A245"/>
    <w:rsid w:val="5D07E838"/>
    <w:rsid w:val="5D0AB0BF"/>
    <w:rsid w:val="5D0CA7B3"/>
    <w:rsid w:val="5D0CE802"/>
    <w:rsid w:val="5D116BCC"/>
    <w:rsid w:val="5D1756E9"/>
    <w:rsid w:val="5D1953C4"/>
    <w:rsid w:val="5D1F64E8"/>
    <w:rsid w:val="5D1FD24F"/>
    <w:rsid w:val="5D20DE7A"/>
    <w:rsid w:val="5D2157F3"/>
    <w:rsid w:val="5D21A415"/>
    <w:rsid w:val="5D266410"/>
    <w:rsid w:val="5D2C89E3"/>
    <w:rsid w:val="5D2FF5B7"/>
    <w:rsid w:val="5D322FFD"/>
    <w:rsid w:val="5D33AC01"/>
    <w:rsid w:val="5D42BA8F"/>
    <w:rsid w:val="5D42D1E6"/>
    <w:rsid w:val="5D43AB80"/>
    <w:rsid w:val="5D45AAAE"/>
    <w:rsid w:val="5D460F8D"/>
    <w:rsid w:val="5D4B44EC"/>
    <w:rsid w:val="5D4C2E1E"/>
    <w:rsid w:val="5D4FE0CE"/>
    <w:rsid w:val="5D53CA22"/>
    <w:rsid w:val="5D58A0AB"/>
    <w:rsid w:val="5D59AD59"/>
    <w:rsid w:val="5D5D2D26"/>
    <w:rsid w:val="5D6732E9"/>
    <w:rsid w:val="5D705EED"/>
    <w:rsid w:val="5D7120B9"/>
    <w:rsid w:val="5D765418"/>
    <w:rsid w:val="5D83296C"/>
    <w:rsid w:val="5D856AFF"/>
    <w:rsid w:val="5D896C8A"/>
    <w:rsid w:val="5D8A9245"/>
    <w:rsid w:val="5D923CED"/>
    <w:rsid w:val="5D99335B"/>
    <w:rsid w:val="5D9DB615"/>
    <w:rsid w:val="5D9E332B"/>
    <w:rsid w:val="5DA58426"/>
    <w:rsid w:val="5DA6C848"/>
    <w:rsid w:val="5DA8541E"/>
    <w:rsid w:val="5DB54A55"/>
    <w:rsid w:val="5DB72893"/>
    <w:rsid w:val="5DB9F4A8"/>
    <w:rsid w:val="5DBE5592"/>
    <w:rsid w:val="5DBF6567"/>
    <w:rsid w:val="5DBFF453"/>
    <w:rsid w:val="5DC00D61"/>
    <w:rsid w:val="5DC1E03D"/>
    <w:rsid w:val="5DC237B5"/>
    <w:rsid w:val="5DC4DBA7"/>
    <w:rsid w:val="5DCB5100"/>
    <w:rsid w:val="5DCC606B"/>
    <w:rsid w:val="5DD26ACA"/>
    <w:rsid w:val="5DD57850"/>
    <w:rsid w:val="5DD582F7"/>
    <w:rsid w:val="5DD6D4EE"/>
    <w:rsid w:val="5DD8553A"/>
    <w:rsid w:val="5DE18378"/>
    <w:rsid w:val="5DE290ED"/>
    <w:rsid w:val="5DE503AE"/>
    <w:rsid w:val="5DE8C723"/>
    <w:rsid w:val="5DE98FA8"/>
    <w:rsid w:val="5DEFD1E9"/>
    <w:rsid w:val="5DF015F4"/>
    <w:rsid w:val="5DF04B4E"/>
    <w:rsid w:val="5DF12EE6"/>
    <w:rsid w:val="5DF199E2"/>
    <w:rsid w:val="5DF7A71D"/>
    <w:rsid w:val="5DF9BAA7"/>
    <w:rsid w:val="5DFE49FD"/>
    <w:rsid w:val="5DFF7910"/>
    <w:rsid w:val="5DFFE1BC"/>
    <w:rsid w:val="5E01E9D7"/>
    <w:rsid w:val="5E03FA00"/>
    <w:rsid w:val="5E069699"/>
    <w:rsid w:val="5E09C876"/>
    <w:rsid w:val="5E0C9D49"/>
    <w:rsid w:val="5E0E0B9E"/>
    <w:rsid w:val="5E19BDFC"/>
    <w:rsid w:val="5E1DB2FD"/>
    <w:rsid w:val="5E243F3C"/>
    <w:rsid w:val="5E24A320"/>
    <w:rsid w:val="5E277543"/>
    <w:rsid w:val="5E29CFBC"/>
    <w:rsid w:val="5E2ECDA4"/>
    <w:rsid w:val="5E2EF62C"/>
    <w:rsid w:val="5E2F26CC"/>
    <w:rsid w:val="5E338700"/>
    <w:rsid w:val="5E338E72"/>
    <w:rsid w:val="5E3D6B99"/>
    <w:rsid w:val="5E44DD23"/>
    <w:rsid w:val="5E472413"/>
    <w:rsid w:val="5E4B850D"/>
    <w:rsid w:val="5E4F3357"/>
    <w:rsid w:val="5E529BCC"/>
    <w:rsid w:val="5E5461D0"/>
    <w:rsid w:val="5E581238"/>
    <w:rsid w:val="5E5E2309"/>
    <w:rsid w:val="5E5F003A"/>
    <w:rsid w:val="5E613EDA"/>
    <w:rsid w:val="5E684728"/>
    <w:rsid w:val="5E686115"/>
    <w:rsid w:val="5E69A84D"/>
    <w:rsid w:val="5E6A0123"/>
    <w:rsid w:val="5E6EDC1F"/>
    <w:rsid w:val="5E746646"/>
    <w:rsid w:val="5E767D12"/>
    <w:rsid w:val="5E7704D7"/>
    <w:rsid w:val="5E79A2B2"/>
    <w:rsid w:val="5E7AE734"/>
    <w:rsid w:val="5E7BADA2"/>
    <w:rsid w:val="5E7C8165"/>
    <w:rsid w:val="5E7FD602"/>
    <w:rsid w:val="5E815D6A"/>
    <w:rsid w:val="5E8964F3"/>
    <w:rsid w:val="5E8DBB66"/>
    <w:rsid w:val="5E8FAA4C"/>
    <w:rsid w:val="5E90E71A"/>
    <w:rsid w:val="5E974D4C"/>
    <w:rsid w:val="5E9C5DEB"/>
    <w:rsid w:val="5E9F7EC9"/>
    <w:rsid w:val="5E9F8E4E"/>
    <w:rsid w:val="5EA1ACF6"/>
    <w:rsid w:val="5EA1B574"/>
    <w:rsid w:val="5EA22E88"/>
    <w:rsid w:val="5EA3BA4D"/>
    <w:rsid w:val="5EA448AE"/>
    <w:rsid w:val="5EB289F7"/>
    <w:rsid w:val="5EB3D099"/>
    <w:rsid w:val="5EB46249"/>
    <w:rsid w:val="5EB823A3"/>
    <w:rsid w:val="5EC0F4A4"/>
    <w:rsid w:val="5EC1EF67"/>
    <w:rsid w:val="5EC2248B"/>
    <w:rsid w:val="5EC23963"/>
    <w:rsid w:val="5EC264A0"/>
    <w:rsid w:val="5EC4A398"/>
    <w:rsid w:val="5EC76BCD"/>
    <w:rsid w:val="5EC7D453"/>
    <w:rsid w:val="5EC83FB1"/>
    <w:rsid w:val="5ECA4DC3"/>
    <w:rsid w:val="5ECC8A42"/>
    <w:rsid w:val="5ECD7909"/>
    <w:rsid w:val="5ECEB500"/>
    <w:rsid w:val="5ED00808"/>
    <w:rsid w:val="5ED0A403"/>
    <w:rsid w:val="5ED8616A"/>
    <w:rsid w:val="5EDA8E1B"/>
    <w:rsid w:val="5EDCD229"/>
    <w:rsid w:val="5EE0AEEA"/>
    <w:rsid w:val="5EE24E2C"/>
    <w:rsid w:val="5EE295AD"/>
    <w:rsid w:val="5EE2AD02"/>
    <w:rsid w:val="5EE2EB1D"/>
    <w:rsid w:val="5EE8AA2F"/>
    <w:rsid w:val="5EEBF502"/>
    <w:rsid w:val="5EEC81B3"/>
    <w:rsid w:val="5EEF94BC"/>
    <w:rsid w:val="5EF3D15F"/>
    <w:rsid w:val="5EFA66DE"/>
    <w:rsid w:val="5EFA8F1E"/>
    <w:rsid w:val="5EFB6272"/>
    <w:rsid w:val="5F02471C"/>
    <w:rsid w:val="5F055607"/>
    <w:rsid w:val="5F0A457F"/>
    <w:rsid w:val="5F10B109"/>
    <w:rsid w:val="5F143134"/>
    <w:rsid w:val="5F16DF75"/>
    <w:rsid w:val="5F187076"/>
    <w:rsid w:val="5F187A86"/>
    <w:rsid w:val="5F1BD61C"/>
    <w:rsid w:val="5F25938F"/>
    <w:rsid w:val="5F269642"/>
    <w:rsid w:val="5F285E1D"/>
    <w:rsid w:val="5F28A0CD"/>
    <w:rsid w:val="5F29C145"/>
    <w:rsid w:val="5F2ABAE0"/>
    <w:rsid w:val="5F2AFBC9"/>
    <w:rsid w:val="5F2F2086"/>
    <w:rsid w:val="5F30CAB5"/>
    <w:rsid w:val="5F3156F6"/>
    <w:rsid w:val="5F37F598"/>
    <w:rsid w:val="5F388A87"/>
    <w:rsid w:val="5F426092"/>
    <w:rsid w:val="5F43E0C7"/>
    <w:rsid w:val="5F494941"/>
    <w:rsid w:val="5F4D0EDE"/>
    <w:rsid w:val="5F4DA3FF"/>
    <w:rsid w:val="5F52E907"/>
    <w:rsid w:val="5F551D50"/>
    <w:rsid w:val="5F553C95"/>
    <w:rsid w:val="5F5FD016"/>
    <w:rsid w:val="5F60A3BC"/>
    <w:rsid w:val="5F60B05F"/>
    <w:rsid w:val="5F650CBA"/>
    <w:rsid w:val="5F650CBB"/>
    <w:rsid w:val="5F65FE05"/>
    <w:rsid w:val="5F66EBB8"/>
    <w:rsid w:val="5F6BA163"/>
    <w:rsid w:val="5F6C5DB8"/>
    <w:rsid w:val="5F7855A0"/>
    <w:rsid w:val="5F78A583"/>
    <w:rsid w:val="5F795DF1"/>
    <w:rsid w:val="5F7CF2CD"/>
    <w:rsid w:val="5F815BA0"/>
    <w:rsid w:val="5F84F250"/>
    <w:rsid w:val="5F86A059"/>
    <w:rsid w:val="5F87DD2B"/>
    <w:rsid w:val="5F88CEA7"/>
    <w:rsid w:val="5F8FB5FB"/>
    <w:rsid w:val="5F9118D5"/>
    <w:rsid w:val="5F95272B"/>
    <w:rsid w:val="5F97EFEB"/>
    <w:rsid w:val="5F9AD8D4"/>
    <w:rsid w:val="5F9ADD02"/>
    <w:rsid w:val="5F9C2D1D"/>
    <w:rsid w:val="5F9FD098"/>
    <w:rsid w:val="5F9FE744"/>
    <w:rsid w:val="5FA1DAC0"/>
    <w:rsid w:val="5FA877D5"/>
    <w:rsid w:val="5FAFFA30"/>
    <w:rsid w:val="5FB04F82"/>
    <w:rsid w:val="5FB1B264"/>
    <w:rsid w:val="5FB286E7"/>
    <w:rsid w:val="5FB4FE68"/>
    <w:rsid w:val="5FB7E09A"/>
    <w:rsid w:val="5FBC5F24"/>
    <w:rsid w:val="5FBC6449"/>
    <w:rsid w:val="5FBDB23C"/>
    <w:rsid w:val="5FCA2ADC"/>
    <w:rsid w:val="5FCAA61F"/>
    <w:rsid w:val="5FCAE0A6"/>
    <w:rsid w:val="5FCAE167"/>
    <w:rsid w:val="5FCB03E7"/>
    <w:rsid w:val="5FCB3599"/>
    <w:rsid w:val="5FCB6420"/>
    <w:rsid w:val="5FCEE566"/>
    <w:rsid w:val="5FD0F98E"/>
    <w:rsid w:val="5FD61759"/>
    <w:rsid w:val="5FDACECF"/>
    <w:rsid w:val="5FDD04D3"/>
    <w:rsid w:val="5FE4BC8B"/>
    <w:rsid w:val="5FE5D0B9"/>
    <w:rsid w:val="5FE7DA4A"/>
    <w:rsid w:val="5FEA5DE2"/>
    <w:rsid w:val="5FEADD44"/>
    <w:rsid w:val="5FF3C894"/>
    <w:rsid w:val="5FF6695E"/>
    <w:rsid w:val="5FFDEC5D"/>
    <w:rsid w:val="60021C34"/>
    <w:rsid w:val="60047A90"/>
    <w:rsid w:val="6004B884"/>
    <w:rsid w:val="600652E0"/>
    <w:rsid w:val="6007B06A"/>
    <w:rsid w:val="6007B933"/>
    <w:rsid w:val="600ECC33"/>
    <w:rsid w:val="600EDEE6"/>
    <w:rsid w:val="6015A37A"/>
    <w:rsid w:val="6016C13B"/>
    <w:rsid w:val="601A69BA"/>
    <w:rsid w:val="601CC053"/>
    <w:rsid w:val="601DD7F1"/>
    <w:rsid w:val="601E5D16"/>
    <w:rsid w:val="60207C4D"/>
    <w:rsid w:val="602302A5"/>
    <w:rsid w:val="6028EFAE"/>
    <w:rsid w:val="602D9DE5"/>
    <w:rsid w:val="60300F5F"/>
    <w:rsid w:val="60320414"/>
    <w:rsid w:val="60377B1E"/>
    <w:rsid w:val="603AAA66"/>
    <w:rsid w:val="603B533D"/>
    <w:rsid w:val="603EECBD"/>
    <w:rsid w:val="6045160E"/>
    <w:rsid w:val="6045601D"/>
    <w:rsid w:val="604B5453"/>
    <w:rsid w:val="604BB113"/>
    <w:rsid w:val="604EF029"/>
    <w:rsid w:val="6051BD96"/>
    <w:rsid w:val="6056D851"/>
    <w:rsid w:val="6056E28A"/>
    <w:rsid w:val="6058F714"/>
    <w:rsid w:val="6059A2E3"/>
    <w:rsid w:val="606396E4"/>
    <w:rsid w:val="60640C67"/>
    <w:rsid w:val="606765EE"/>
    <w:rsid w:val="60681992"/>
    <w:rsid w:val="6068B547"/>
    <w:rsid w:val="606CE049"/>
    <w:rsid w:val="606D3DE2"/>
    <w:rsid w:val="606F024D"/>
    <w:rsid w:val="607CE5F4"/>
    <w:rsid w:val="607EC0F3"/>
    <w:rsid w:val="607FDAD7"/>
    <w:rsid w:val="60800A60"/>
    <w:rsid w:val="60816F13"/>
    <w:rsid w:val="608AD118"/>
    <w:rsid w:val="608CF210"/>
    <w:rsid w:val="609B5660"/>
    <w:rsid w:val="609B910B"/>
    <w:rsid w:val="60A49268"/>
    <w:rsid w:val="60A5B562"/>
    <w:rsid w:val="60B3CF47"/>
    <w:rsid w:val="60B3E816"/>
    <w:rsid w:val="60BAC18A"/>
    <w:rsid w:val="60BC5739"/>
    <w:rsid w:val="60C07627"/>
    <w:rsid w:val="60C181B2"/>
    <w:rsid w:val="60C35F65"/>
    <w:rsid w:val="60C53E13"/>
    <w:rsid w:val="60C6341A"/>
    <w:rsid w:val="60C6A14A"/>
    <w:rsid w:val="60C7238F"/>
    <w:rsid w:val="60C86EA2"/>
    <w:rsid w:val="60C97798"/>
    <w:rsid w:val="60CCC986"/>
    <w:rsid w:val="60CD6B50"/>
    <w:rsid w:val="60D08CBA"/>
    <w:rsid w:val="60D0C7C7"/>
    <w:rsid w:val="60D1C471"/>
    <w:rsid w:val="60DC0A9B"/>
    <w:rsid w:val="60E1B6F4"/>
    <w:rsid w:val="60E2B7B5"/>
    <w:rsid w:val="60E34A57"/>
    <w:rsid w:val="60E6CFB0"/>
    <w:rsid w:val="60EEDC40"/>
    <w:rsid w:val="60F1B803"/>
    <w:rsid w:val="60FB3F33"/>
    <w:rsid w:val="61053386"/>
    <w:rsid w:val="610915F3"/>
    <w:rsid w:val="610F39E3"/>
    <w:rsid w:val="610FCCB0"/>
    <w:rsid w:val="61102D4C"/>
    <w:rsid w:val="611167F2"/>
    <w:rsid w:val="61155755"/>
    <w:rsid w:val="6115661E"/>
    <w:rsid w:val="6117918F"/>
    <w:rsid w:val="611A6B0D"/>
    <w:rsid w:val="611A80AE"/>
    <w:rsid w:val="611B5FD0"/>
    <w:rsid w:val="612791B0"/>
    <w:rsid w:val="612BDA54"/>
    <w:rsid w:val="6138B248"/>
    <w:rsid w:val="6139BB9A"/>
    <w:rsid w:val="6141694D"/>
    <w:rsid w:val="61435F6C"/>
    <w:rsid w:val="6144A99C"/>
    <w:rsid w:val="614513A5"/>
    <w:rsid w:val="6148AB94"/>
    <w:rsid w:val="614F23D5"/>
    <w:rsid w:val="61511C1A"/>
    <w:rsid w:val="61578AC7"/>
    <w:rsid w:val="61590BEE"/>
    <w:rsid w:val="615F40D9"/>
    <w:rsid w:val="61620166"/>
    <w:rsid w:val="6162466D"/>
    <w:rsid w:val="6165D549"/>
    <w:rsid w:val="61685EAD"/>
    <w:rsid w:val="6168AC6F"/>
    <w:rsid w:val="6169E013"/>
    <w:rsid w:val="6169F1C1"/>
    <w:rsid w:val="616BF547"/>
    <w:rsid w:val="616C339B"/>
    <w:rsid w:val="616F5E33"/>
    <w:rsid w:val="617009B6"/>
    <w:rsid w:val="6173D2DE"/>
    <w:rsid w:val="61759711"/>
    <w:rsid w:val="61768827"/>
    <w:rsid w:val="617C4AD2"/>
    <w:rsid w:val="617E1073"/>
    <w:rsid w:val="6180778A"/>
    <w:rsid w:val="61845870"/>
    <w:rsid w:val="618AD75D"/>
    <w:rsid w:val="618E0620"/>
    <w:rsid w:val="619648AA"/>
    <w:rsid w:val="61973142"/>
    <w:rsid w:val="619C0C0F"/>
    <w:rsid w:val="619C7007"/>
    <w:rsid w:val="61A29B0B"/>
    <w:rsid w:val="61A3A7D1"/>
    <w:rsid w:val="61AA5923"/>
    <w:rsid w:val="61AFA679"/>
    <w:rsid w:val="61B0B977"/>
    <w:rsid w:val="61B0FC72"/>
    <w:rsid w:val="61B2A226"/>
    <w:rsid w:val="61B773EE"/>
    <w:rsid w:val="61BAA96A"/>
    <w:rsid w:val="61BBEA9D"/>
    <w:rsid w:val="61BF7073"/>
    <w:rsid w:val="61C060DB"/>
    <w:rsid w:val="61C09755"/>
    <w:rsid w:val="61C37A8D"/>
    <w:rsid w:val="61C6EECA"/>
    <w:rsid w:val="61CAEB00"/>
    <w:rsid w:val="61CB14C1"/>
    <w:rsid w:val="61D4AC91"/>
    <w:rsid w:val="61D9EDBF"/>
    <w:rsid w:val="61DA9DF4"/>
    <w:rsid w:val="61DBB1CE"/>
    <w:rsid w:val="61DD7146"/>
    <w:rsid w:val="61E883DF"/>
    <w:rsid w:val="61EAB76A"/>
    <w:rsid w:val="61EABF5B"/>
    <w:rsid w:val="61F2B596"/>
    <w:rsid w:val="61F46954"/>
    <w:rsid w:val="61F6156C"/>
    <w:rsid w:val="61F6B657"/>
    <w:rsid w:val="61F75CAD"/>
    <w:rsid w:val="61F871CC"/>
    <w:rsid w:val="61F8C66D"/>
    <w:rsid w:val="61FE6F65"/>
    <w:rsid w:val="6200340B"/>
    <w:rsid w:val="62079F95"/>
    <w:rsid w:val="620A440A"/>
    <w:rsid w:val="620C1ADA"/>
    <w:rsid w:val="620F398E"/>
    <w:rsid w:val="621166A5"/>
    <w:rsid w:val="6219B8B3"/>
    <w:rsid w:val="621B56EA"/>
    <w:rsid w:val="621DDC78"/>
    <w:rsid w:val="621F0D92"/>
    <w:rsid w:val="621FAF19"/>
    <w:rsid w:val="622493D6"/>
    <w:rsid w:val="6224FB60"/>
    <w:rsid w:val="62255D0B"/>
    <w:rsid w:val="622B3569"/>
    <w:rsid w:val="622BD8A4"/>
    <w:rsid w:val="62336D21"/>
    <w:rsid w:val="6233D133"/>
    <w:rsid w:val="6235DDE6"/>
    <w:rsid w:val="62374D3C"/>
    <w:rsid w:val="623E5A31"/>
    <w:rsid w:val="6241A4B4"/>
    <w:rsid w:val="6247B55F"/>
    <w:rsid w:val="6248D92A"/>
    <w:rsid w:val="6248FD3A"/>
    <w:rsid w:val="624937AE"/>
    <w:rsid w:val="62494A58"/>
    <w:rsid w:val="624CD8EF"/>
    <w:rsid w:val="624DDD22"/>
    <w:rsid w:val="625482F2"/>
    <w:rsid w:val="62576757"/>
    <w:rsid w:val="6264D2B4"/>
    <w:rsid w:val="6264FB73"/>
    <w:rsid w:val="6268A7FB"/>
    <w:rsid w:val="626B70AE"/>
    <w:rsid w:val="6275503B"/>
    <w:rsid w:val="6278664C"/>
    <w:rsid w:val="627A00AC"/>
    <w:rsid w:val="627CC027"/>
    <w:rsid w:val="627D42DA"/>
    <w:rsid w:val="627EF605"/>
    <w:rsid w:val="6281C78D"/>
    <w:rsid w:val="6282E6D5"/>
    <w:rsid w:val="628898A7"/>
    <w:rsid w:val="628C39EE"/>
    <w:rsid w:val="628F542C"/>
    <w:rsid w:val="6293E435"/>
    <w:rsid w:val="6296B4FE"/>
    <w:rsid w:val="62985D2B"/>
    <w:rsid w:val="629B2527"/>
    <w:rsid w:val="629D1B3F"/>
    <w:rsid w:val="62A8802F"/>
    <w:rsid w:val="62AD4265"/>
    <w:rsid w:val="62B63324"/>
    <w:rsid w:val="62B7AA0F"/>
    <w:rsid w:val="62B86327"/>
    <w:rsid w:val="62B9BF5E"/>
    <w:rsid w:val="62B9C938"/>
    <w:rsid w:val="62BF88CB"/>
    <w:rsid w:val="62C03C79"/>
    <w:rsid w:val="62C0EFD6"/>
    <w:rsid w:val="62C74219"/>
    <w:rsid w:val="62C81C10"/>
    <w:rsid w:val="62C9FE88"/>
    <w:rsid w:val="62CA0906"/>
    <w:rsid w:val="62CB2754"/>
    <w:rsid w:val="62CB9026"/>
    <w:rsid w:val="62CFD9FA"/>
    <w:rsid w:val="62CFEED4"/>
    <w:rsid w:val="62D09DB4"/>
    <w:rsid w:val="62D1923B"/>
    <w:rsid w:val="62D375C8"/>
    <w:rsid w:val="62D3C276"/>
    <w:rsid w:val="62D5229C"/>
    <w:rsid w:val="62D65787"/>
    <w:rsid w:val="62D6A8F8"/>
    <w:rsid w:val="62D7CFE2"/>
    <w:rsid w:val="62D95F51"/>
    <w:rsid w:val="62D9DAA9"/>
    <w:rsid w:val="62DC0673"/>
    <w:rsid w:val="62DC5026"/>
    <w:rsid w:val="62E41DA4"/>
    <w:rsid w:val="62E974AA"/>
    <w:rsid w:val="62ECA2B3"/>
    <w:rsid w:val="62F63359"/>
    <w:rsid w:val="62F9A662"/>
    <w:rsid w:val="62FA885A"/>
    <w:rsid w:val="62FBDC53"/>
    <w:rsid w:val="62FCD1CD"/>
    <w:rsid w:val="62FF0A71"/>
    <w:rsid w:val="62FFDF23"/>
    <w:rsid w:val="63027209"/>
    <w:rsid w:val="6303C4B3"/>
    <w:rsid w:val="630BF815"/>
    <w:rsid w:val="6310FA41"/>
    <w:rsid w:val="6313B31D"/>
    <w:rsid w:val="63172604"/>
    <w:rsid w:val="6318B484"/>
    <w:rsid w:val="631C5062"/>
    <w:rsid w:val="632E60E6"/>
    <w:rsid w:val="63353F7F"/>
    <w:rsid w:val="63372DB2"/>
    <w:rsid w:val="6339A328"/>
    <w:rsid w:val="633A8F32"/>
    <w:rsid w:val="633C7EDB"/>
    <w:rsid w:val="634382A3"/>
    <w:rsid w:val="63448CAD"/>
    <w:rsid w:val="6344E4A6"/>
    <w:rsid w:val="63493D03"/>
    <w:rsid w:val="6352193B"/>
    <w:rsid w:val="635D7112"/>
    <w:rsid w:val="636353A2"/>
    <w:rsid w:val="636369E3"/>
    <w:rsid w:val="6364241F"/>
    <w:rsid w:val="636528A8"/>
    <w:rsid w:val="636A9485"/>
    <w:rsid w:val="637179BA"/>
    <w:rsid w:val="63724C3F"/>
    <w:rsid w:val="6377F256"/>
    <w:rsid w:val="63785481"/>
    <w:rsid w:val="6379F3D0"/>
    <w:rsid w:val="637A2244"/>
    <w:rsid w:val="6380CD16"/>
    <w:rsid w:val="63833F54"/>
    <w:rsid w:val="6388AAC1"/>
    <w:rsid w:val="639136F0"/>
    <w:rsid w:val="639585B6"/>
    <w:rsid w:val="6395DF1B"/>
    <w:rsid w:val="639787B5"/>
    <w:rsid w:val="639E456F"/>
    <w:rsid w:val="63A4B57C"/>
    <w:rsid w:val="63AB4FF6"/>
    <w:rsid w:val="63AC20BD"/>
    <w:rsid w:val="63AC4AFC"/>
    <w:rsid w:val="63AE3616"/>
    <w:rsid w:val="63B0937B"/>
    <w:rsid w:val="63BB00EC"/>
    <w:rsid w:val="63BBABD0"/>
    <w:rsid w:val="63BC1505"/>
    <w:rsid w:val="63BEE757"/>
    <w:rsid w:val="63C551B6"/>
    <w:rsid w:val="63C748FE"/>
    <w:rsid w:val="63C7FF11"/>
    <w:rsid w:val="63C86DBE"/>
    <w:rsid w:val="63C8AF68"/>
    <w:rsid w:val="63D0F397"/>
    <w:rsid w:val="63D28688"/>
    <w:rsid w:val="63D2A64A"/>
    <w:rsid w:val="63D43254"/>
    <w:rsid w:val="63D54EA5"/>
    <w:rsid w:val="63D76F14"/>
    <w:rsid w:val="63DB9C65"/>
    <w:rsid w:val="63DC6DBB"/>
    <w:rsid w:val="63DD2718"/>
    <w:rsid w:val="63E0FEB5"/>
    <w:rsid w:val="63E13BF1"/>
    <w:rsid w:val="63E3523D"/>
    <w:rsid w:val="63EA9572"/>
    <w:rsid w:val="63EC3466"/>
    <w:rsid w:val="63EE0DB1"/>
    <w:rsid w:val="63EE49F9"/>
    <w:rsid w:val="63EF7C3E"/>
    <w:rsid w:val="63F05838"/>
    <w:rsid w:val="63F13F1B"/>
    <w:rsid w:val="63F522DE"/>
    <w:rsid w:val="63F85493"/>
    <w:rsid w:val="63FCCFA3"/>
    <w:rsid w:val="63FF83BA"/>
    <w:rsid w:val="640144A4"/>
    <w:rsid w:val="6411FE33"/>
    <w:rsid w:val="64131D75"/>
    <w:rsid w:val="64134499"/>
    <w:rsid w:val="6414D657"/>
    <w:rsid w:val="6417F1A1"/>
    <w:rsid w:val="6419DA69"/>
    <w:rsid w:val="641BCFB4"/>
    <w:rsid w:val="6420DA95"/>
    <w:rsid w:val="64218919"/>
    <w:rsid w:val="642500CD"/>
    <w:rsid w:val="642C4967"/>
    <w:rsid w:val="642C75E3"/>
    <w:rsid w:val="64313779"/>
    <w:rsid w:val="64393C48"/>
    <w:rsid w:val="6441F066"/>
    <w:rsid w:val="64421673"/>
    <w:rsid w:val="64451A2B"/>
    <w:rsid w:val="6445AC93"/>
    <w:rsid w:val="644BC31A"/>
    <w:rsid w:val="644C24FC"/>
    <w:rsid w:val="6459A171"/>
    <w:rsid w:val="645B81F2"/>
    <w:rsid w:val="645CF7B0"/>
    <w:rsid w:val="64630D8D"/>
    <w:rsid w:val="6465835D"/>
    <w:rsid w:val="64698C51"/>
    <w:rsid w:val="646A0066"/>
    <w:rsid w:val="646CE739"/>
    <w:rsid w:val="646E9BA3"/>
    <w:rsid w:val="64765961"/>
    <w:rsid w:val="647E69F4"/>
    <w:rsid w:val="647EA10C"/>
    <w:rsid w:val="649A1643"/>
    <w:rsid w:val="64A21F38"/>
    <w:rsid w:val="64A4A9F8"/>
    <w:rsid w:val="64A5A6F8"/>
    <w:rsid w:val="64A607CA"/>
    <w:rsid w:val="64AE63D8"/>
    <w:rsid w:val="64B00E76"/>
    <w:rsid w:val="64B25956"/>
    <w:rsid w:val="64B94A0A"/>
    <w:rsid w:val="64BA6ED4"/>
    <w:rsid w:val="64C02277"/>
    <w:rsid w:val="64C25C48"/>
    <w:rsid w:val="64C4146D"/>
    <w:rsid w:val="64C5F583"/>
    <w:rsid w:val="64CA3F2D"/>
    <w:rsid w:val="64CD7380"/>
    <w:rsid w:val="64CDA247"/>
    <w:rsid w:val="64D671BF"/>
    <w:rsid w:val="64DAED59"/>
    <w:rsid w:val="64DC1F17"/>
    <w:rsid w:val="64DC3FEF"/>
    <w:rsid w:val="64DF52B8"/>
    <w:rsid w:val="64DFF8FD"/>
    <w:rsid w:val="64E41A9F"/>
    <w:rsid w:val="64E4BE63"/>
    <w:rsid w:val="64F130F2"/>
    <w:rsid w:val="64F21635"/>
    <w:rsid w:val="64F44DC1"/>
    <w:rsid w:val="64F84F59"/>
    <w:rsid w:val="64FA2BF6"/>
    <w:rsid w:val="64FB9EE9"/>
    <w:rsid w:val="65096B5B"/>
    <w:rsid w:val="6509A58B"/>
    <w:rsid w:val="650B8058"/>
    <w:rsid w:val="650CDBFF"/>
    <w:rsid w:val="650DA2B7"/>
    <w:rsid w:val="650FA012"/>
    <w:rsid w:val="650FA490"/>
    <w:rsid w:val="651318C4"/>
    <w:rsid w:val="651A2BB6"/>
    <w:rsid w:val="651C445F"/>
    <w:rsid w:val="651C9CFB"/>
    <w:rsid w:val="65209431"/>
    <w:rsid w:val="6524B3CB"/>
    <w:rsid w:val="65261CAA"/>
    <w:rsid w:val="652D423F"/>
    <w:rsid w:val="652E2992"/>
    <w:rsid w:val="6536B94D"/>
    <w:rsid w:val="653AD77B"/>
    <w:rsid w:val="6542C8FF"/>
    <w:rsid w:val="65443958"/>
    <w:rsid w:val="65468E4A"/>
    <w:rsid w:val="6552F393"/>
    <w:rsid w:val="65537EC8"/>
    <w:rsid w:val="6553FD29"/>
    <w:rsid w:val="6554B369"/>
    <w:rsid w:val="6557BEE8"/>
    <w:rsid w:val="6559C9B2"/>
    <w:rsid w:val="655A92F2"/>
    <w:rsid w:val="6565C67F"/>
    <w:rsid w:val="656A748E"/>
    <w:rsid w:val="656B8FCF"/>
    <w:rsid w:val="656C3E79"/>
    <w:rsid w:val="656D423F"/>
    <w:rsid w:val="656DA51B"/>
    <w:rsid w:val="656E061E"/>
    <w:rsid w:val="656FA534"/>
    <w:rsid w:val="6571058C"/>
    <w:rsid w:val="65742866"/>
    <w:rsid w:val="65747B22"/>
    <w:rsid w:val="65787EE6"/>
    <w:rsid w:val="657A53FE"/>
    <w:rsid w:val="657CE6FC"/>
    <w:rsid w:val="658575B9"/>
    <w:rsid w:val="658C56F4"/>
    <w:rsid w:val="65989B6A"/>
    <w:rsid w:val="6599A747"/>
    <w:rsid w:val="6599CC88"/>
    <w:rsid w:val="659DF50D"/>
    <w:rsid w:val="65A1E672"/>
    <w:rsid w:val="65A21597"/>
    <w:rsid w:val="65A3DC99"/>
    <w:rsid w:val="65AEFFEA"/>
    <w:rsid w:val="65B11223"/>
    <w:rsid w:val="65B19FEC"/>
    <w:rsid w:val="65B6AA65"/>
    <w:rsid w:val="65B7C82B"/>
    <w:rsid w:val="65B81824"/>
    <w:rsid w:val="65B8BD07"/>
    <w:rsid w:val="65C128DE"/>
    <w:rsid w:val="65C24BA0"/>
    <w:rsid w:val="65C256B9"/>
    <w:rsid w:val="65C40390"/>
    <w:rsid w:val="65C5B0FD"/>
    <w:rsid w:val="65CCF405"/>
    <w:rsid w:val="65CD77F4"/>
    <w:rsid w:val="65CDCF88"/>
    <w:rsid w:val="65D06713"/>
    <w:rsid w:val="65D3D618"/>
    <w:rsid w:val="65D68BF0"/>
    <w:rsid w:val="65D69AAC"/>
    <w:rsid w:val="65E08209"/>
    <w:rsid w:val="65E75B55"/>
    <w:rsid w:val="65EBF369"/>
    <w:rsid w:val="65EE3555"/>
    <w:rsid w:val="65F1B681"/>
    <w:rsid w:val="65F61801"/>
    <w:rsid w:val="65FA49EE"/>
    <w:rsid w:val="65FB018E"/>
    <w:rsid w:val="65FDB8FC"/>
    <w:rsid w:val="65FDFC06"/>
    <w:rsid w:val="66000647"/>
    <w:rsid w:val="66006D74"/>
    <w:rsid w:val="6604406B"/>
    <w:rsid w:val="6605C032"/>
    <w:rsid w:val="66062632"/>
    <w:rsid w:val="660830B9"/>
    <w:rsid w:val="6608A4C3"/>
    <w:rsid w:val="660963E1"/>
    <w:rsid w:val="660A978D"/>
    <w:rsid w:val="660BBE40"/>
    <w:rsid w:val="660D9058"/>
    <w:rsid w:val="660E66D7"/>
    <w:rsid w:val="6614DA73"/>
    <w:rsid w:val="6617F9EA"/>
    <w:rsid w:val="661D46E8"/>
    <w:rsid w:val="661F1699"/>
    <w:rsid w:val="66222801"/>
    <w:rsid w:val="662A4E89"/>
    <w:rsid w:val="662A8F7B"/>
    <w:rsid w:val="662CD378"/>
    <w:rsid w:val="663F0D4B"/>
    <w:rsid w:val="66421C2E"/>
    <w:rsid w:val="6643B003"/>
    <w:rsid w:val="6649FA49"/>
    <w:rsid w:val="664AFD08"/>
    <w:rsid w:val="664C18A1"/>
    <w:rsid w:val="664C1E67"/>
    <w:rsid w:val="66531BDE"/>
    <w:rsid w:val="66558AAA"/>
    <w:rsid w:val="6659A855"/>
    <w:rsid w:val="665A8C16"/>
    <w:rsid w:val="6660D1FA"/>
    <w:rsid w:val="666166C8"/>
    <w:rsid w:val="66672755"/>
    <w:rsid w:val="666D51C5"/>
    <w:rsid w:val="666ECFF1"/>
    <w:rsid w:val="667111CD"/>
    <w:rsid w:val="6672D13D"/>
    <w:rsid w:val="66733C9C"/>
    <w:rsid w:val="66737F35"/>
    <w:rsid w:val="6674C4B7"/>
    <w:rsid w:val="66753CB0"/>
    <w:rsid w:val="667771A8"/>
    <w:rsid w:val="667C9033"/>
    <w:rsid w:val="667D0FA0"/>
    <w:rsid w:val="66819447"/>
    <w:rsid w:val="6682BC02"/>
    <w:rsid w:val="66937A1B"/>
    <w:rsid w:val="669CBACD"/>
    <w:rsid w:val="66A3C188"/>
    <w:rsid w:val="66A4F4E3"/>
    <w:rsid w:val="66A5E983"/>
    <w:rsid w:val="66A85CE7"/>
    <w:rsid w:val="66A983E7"/>
    <w:rsid w:val="66A9CA5A"/>
    <w:rsid w:val="66AA6A70"/>
    <w:rsid w:val="66AEB6EF"/>
    <w:rsid w:val="66AF3E8E"/>
    <w:rsid w:val="66B0E8FD"/>
    <w:rsid w:val="66B2362A"/>
    <w:rsid w:val="66B23CC7"/>
    <w:rsid w:val="66B29E72"/>
    <w:rsid w:val="66B3D3AC"/>
    <w:rsid w:val="66B58388"/>
    <w:rsid w:val="66BF43A0"/>
    <w:rsid w:val="66D21DAE"/>
    <w:rsid w:val="66D2BD26"/>
    <w:rsid w:val="66D9A115"/>
    <w:rsid w:val="66DFEEE6"/>
    <w:rsid w:val="66E3F608"/>
    <w:rsid w:val="66EBBEE8"/>
    <w:rsid w:val="66ED45CF"/>
    <w:rsid w:val="66EDFFFD"/>
    <w:rsid w:val="66EE8893"/>
    <w:rsid w:val="66F6CE73"/>
    <w:rsid w:val="66FE7CE0"/>
    <w:rsid w:val="66FF1DB5"/>
    <w:rsid w:val="6703D28A"/>
    <w:rsid w:val="67047F6B"/>
    <w:rsid w:val="6705B26C"/>
    <w:rsid w:val="670A93FC"/>
    <w:rsid w:val="670F8740"/>
    <w:rsid w:val="671410B7"/>
    <w:rsid w:val="67160661"/>
    <w:rsid w:val="671AD2B7"/>
    <w:rsid w:val="67243421"/>
    <w:rsid w:val="67244151"/>
    <w:rsid w:val="6724E69A"/>
    <w:rsid w:val="672520F4"/>
    <w:rsid w:val="6725DF3D"/>
    <w:rsid w:val="672B0CCC"/>
    <w:rsid w:val="672BEE5E"/>
    <w:rsid w:val="672D3FFC"/>
    <w:rsid w:val="672EC250"/>
    <w:rsid w:val="6730CAC1"/>
    <w:rsid w:val="67325441"/>
    <w:rsid w:val="67330D4C"/>
    <w:rsid w:val="6735C4C8"/>
    <w:rsid w:val="673733A0"/>
    <w:rsid w:val="6737F0BE"/>
    <w:rsid w:val="6739E918"/>
    <w:rsid w:val="673EACB9"/>
    <w:rsid w:val="674107A4"/>
    <w:rsid w:val="6744ABDC"/>
    <w:rsid w:val="674C1543"/>
    <w:rsid w:val="674E7217"/>
    <w:rsid w:val="674EBA18"/>
    <w:rsid w:val="674FEA71"/>
    <w:rsid w:val="6753CB63"/>
    <w:rsid w:val="6755703F"/>
    <w:rsid w:val="6758CEF3"/>
    <w:rsid w:val="675B6130"/>
    <w:rsid w:val="675C2E71"/>
    <w:rsid w:val="675F68C6"/>
    <w:rsid w:val="676083D1"/>
    <w:rsid w:val="676E7065"/>
    <w:rsid w:val="676F04A9"/>
    <w:rsid w:val="677A15AB"/>
    <w:rsid w:val="677DFCBF"/>
    <w:rsid w:val="677F9B48"/>
    <w:rsid w:val="67812097"/>
    <w:rsid w:val="6782FE7B"/>
    <w:rsid w:val="67854710"/>
    <w:rsid w:val="67881CC9"/>
    <w:rsid w:val="6789214F"/>
    <w:rsid w:val="678D1144"/>
    <w:rsid w:val="678DF009"/>
    <w:rsid w:val="6791E605"/>
    <w:rsid w:val="6795F3D5"/>
    <w:rsid w:val="6799D58F"/>
    <w:rsid w:val="679D3E49"/>
    <w:rsid w:val="679EC69B"/>
    <w:rsid w:val="679F1546"/>
    <w:rsid w:val="679FF4AF"/>
    <w:rsid w:val="67A626DE"/>
    <w:rsid w:val="67A96F61"/>
    <w:rsid w:val="67BAE834"/>
    <w:rsid w:val="67BEF2A2"/>
    <w:rsid w:val="67C1B172"/>
    <w:rsid w:val="67C29607"/>
    <w:rsid w:val="67CBFB1C"/>
    <w:rsid w:val="67D550B3"/>
    <w:rsid w:val="67E0338A"/>
    <w:rsid w:val="67E742DA"/>
    <w:rsid w:val="67E9270A"/>
    <w:rsid w:val="67EB6116"/>
    <w:rsid w:val="67EDBF79"/>
    <w:rsid w:val="67F277C4"/>
    <w:rsid w:val="67F4483A"/>
    <w:rsid w:val="67F577E3"/>
    <w:rsid w:val="68087BDE"/>
    <w:rsid w:val="680D35E1"/>
    <w:rsid w:val="6814CBC4"/>
    <w:rsid w:val="68155347"/>
    <w:rsid w:val="6817AFBE"/>
    <w:rsid w:val="681840A6"/>
    <w:rsid w:val="681A0601"/>
    <w:rsid w:val="681AE4DC"/>
    <w:rsid w:val="681E15B5"/>
    <w:rsid w:val="6821FF69"/>
    <w:rsid w:val="682286F8"/>
    <w:rsid w:val="6822FE16"/>
    <w:rsid w:val="6825BFE8"/>
    <w:rsid w:val="6826E59C"/>
    <w:rsid w:val="682C5CD4"/>
    <w:rsid w:val="6830387C"/>
    <w:rsid w:val="6830AF28"/>
    <w:rsid w:val="6834CCEA"/>
    <w:rsid w:val="6837BFEF"/>
    <w:rsid w:val="683DAF13"/>
    <w:rsid w:val="683EF167"/>
    <w:rsid w:val="683FC31F"/>
    <w:rsid w:val="68444FB8"/>
    <w:rsid w:val="68490911"/>
    <w:rsid w:val="685061F1"/>
    <w:rsid w:val="6854800A"/>
    <w:rsid w:val="68558909"/>
    <w:rsid w:val="685B68A3"/>
    <w:rsid w:val="685E9245"/>
    <w:rsid w:val="68606A0D"/>
    <w:rsid w:val="68615117"/>
    <w:rsid w:val="68663FE8"/>
    <w:rsid w:val="68670537"/>
    <w:rsid w:val="6868C2A5"/>
    <w:rsid w:val="686A1D2F"/>
    <w:rsid w:val="686D66D8"/>
    <w:rsid w:val="686D9053"/>
    <w:rsid w:val="687589D7"/>
    <w:rsid w:val="687C6EEE"/>
    <w:rsid w:val="687E96F7"/>
    <w:rsid w:val="687EBD6C"/>
    <w:rsid w:val="6884EADA"/>
    <w:rsid w:val="688C4013"/>
    <w:rsid w:val="688C4C65"/>
    <w:rsid w:val="688DDEFB"/>
    <w:rsid w:val="6890E593"/>
    <w:rsid w:val="6891C097"/>
    <w:rsid w:val="6893EF1B"/>
    <w:rsid w:val="6895FA1F"/>
    <w:rsid w:val="6899ED21"/>
    <w:rsid w:val="689DDDB7"/>
    <w:rsid w:val="68A00056"/>
    <w:rsid w:val="68A21BB8"/>
    <w:rsid w:val="68A4F856"/>
    <w:rsid w:val="68A7AA9E"/>
    <w:rsid w:val="68A85106"/>
    <w:rsid w:val="68AADA1A"/>
    <w:rsid w:val="68B1A7DE"/>
    <w:rsid w:val="68B5E8B5"/>
    <w:rsid w:val="68B9CC12"/>
    <w:rsid w:val="68BB469A"/>
    <w:rsid w:val="68BDC1DE"/>
    <w:rsid w:val="68C32598"/>
    <w:rsid w:val="68D03FAA"/>
    <w:rsid w:val="68D2F505"/>
    <w:rsid w:val="68D87F14"/>
    <w:rsid w:val="68D9730A"/>
    <w:rsid w:val="68DC9884"/>
    <w:rsid w:val="68DF9023"/>
    <w:rsid w:val="68DFF60A"/>
    <w:rsid w:val="68E16069"/>
    <w:rsid w:val="68E2E554"/>
    <w:rsid w:val="68E363E1"/>
    <w:rsid w:val="68E3DDB5"/>
    <w:rsid w:val="68E7BDCC"/>
    <w:rsid w:val="68EE479E"/>
    <w:rsid w:val="68F15F83"/>
    <w:rsid w:val="68F38BDC"/>
    <w:rsid w:val="68F490BB"/>
    <w:rsid w:val="68F91E48"/>
    <w:rsid w:val="68F932D5"/>
    <w:rsid w:val="68FEA9CF"/>
    <w:rsid w:val="68FF1D5D"/>
    <w:rsid w:val="69046E46"/>
    <w:rsid w:val="690598A3"/>
    <w:rsid w:val="6909BEE6"/>
    <w:rsid w:val="690A8AFB"/>
    <w:rsid w:val="6912ABCB"/>
    <w:rsid w:val="6912F0FB"/>
    <w:rsid w:val="691427C2"/>
    <w:rsid w:val="6916B0E0"/>
    <w:rsid w:val="6919FA2B"/>
    <w:rsid w:val="691B3490"/>
    <w:rsid w:val="691B7EBD"/>
    <w:rsid w:val="69235B31"/>
    <w:rsid w:val="6924E336"/>
    <w:rsid w:val="6928AB52"/>
    <w:rsid w:val="692C6468"/>
    <w:rsid w:val="692F47E2"/>
    <w:rsid w:val="692F51EC"/>
    <w:rsid w:val="692FDF5C"/>
    <w:rsid w:val="6934DBB3"/>
    <w:rsid w:val="69360591"/>
    <w:rsid w:val="693710FD"/>
    <w:rsid w:val="69386E9B"/>
    <w:rsid w:val="6938DF1C"/>
    <w:rsid w:val="693B36F7"/>
    <w:rsid w:val="693D12AB"/>
    <w:rsid w:val="693D2D37"/>
    <w:rsid w:val="693F0D8C"/>
    <w:rsid w:val="693F927A"/>
    <w:rsid w:val="69437E5C"/>
    <w:rsid w:val="69455289"/>
    <w:rsid w:val="694709D2"/>
    <w:rsid w:val="694742E0"/>
    <w:rsid w:val="694999EF"/>
    <w:rsid w:val="694D3BE7"/>
    <w:rsid w:val="694E5581"/>
    <w:rsid w:val="6953B781"/>
    <w:rsid w:val="6953CDE5"/>
    <w:rsid w:val="69584FA0"/>
    <w:rsid w:val="6958826F"/>
    <w:rsid w:val="6959E9E7"/>
    <w:rsid w:val="69658A31"/>
    <w:rsid w:val="696947A7"/>
    <w:rsid w:val="696D7676"/>
    <w:rsid w:val="69711DF0"/>
    <w:rsid w:val="69722700"/>
    <w:rsid w:val="6972737D"/>
    <w:rsid w:val="697539C0"/>
    <w:rsid w:val="69768062"/>
    <w:rsid w:val="69821F0C"/>
    <w:rsid w:val="6989DD3E"/>
    <w:rsid w:val="698B2128"/>
    <w:rsid w:val="698D34F0"/>
    <w:rsid w:val="698FDB8A"/>
    <w:rsid w:val="6990F167"/>
    <w:rsid w:val="6992EAED"/>
    <w:rsid w:val="69940486"/>
    <w:rsid w:val="699881A9"/>
    <w:rsid w:val="699A3906"/>
    <w:rsid w:val="699B67BF"/>
    <w:rsid w:val="699D455D"/>
    <w:rsid w:val="69A087AB"/>
    <w:rsid w:val="69AC4A06"/>
    <w:rsid w:val="69B20608"/>
    <w:rsid w:val="69B6AF2D"/>
    <w:rsid w:val="69B8AA2F"/>
    <w:rsid w:val="69B922DD"/>
    <w:rsid w:val="69BE9A6B"/>
    <w:rsid w:val="69BF2887"/>
    <w:rsid w:val="69C0527C"/>
    <w:rsid w:val="69C0A760"/>
    <w:rsid w:val="69C0E962"/>
    <w:rsid w:val="69C5E334"/>
    <w:rsid w:val="69C98705"/>
    <w:rsid w:val="69D27AA3"/>
    <w:rsid w:val="69D54657"/>
    <w:rsid w:val="69D73BB9"/>
    <w:rsid w:val="69D7568D"/>
    <w:rsid w:val="69DA425F"/>
    <w:rsid w:val="69DE57A7"/>
    <w:rsid w:val="69DE9DAB"/>
    <w:rsid w:val="69E8A499"/>
    <w:rsid w:val="69E92C61"/>
    <w:rsid w:val="69F43051"/>
    <w:rsid w:val="69F85A3B"/>
    <w:rsid w:val="69FBA43C"/>
    <w:rsid w:val="69FF5C40"/>
    <w:rsid w:val="6A08C060"/>
    <w:rsid w:val="6A0975F2"/>
    <w:rsid w:val="6A0E6159"/>
    <w:rsid w:val="6A1362AD"/>
    <w:rsid w:val="6A13DD97"/>
    <w:rsid w:val="6A146E74"/>
    <w:rsid w:val="6A162EDB"/>
    <w:rsid w:val="6A196B20"/>
    <w:rsid w:val="6A207375"/>
    <w:rsid w:val="6A215EBF"/>
    <w:rsid w:val="6A2452E8"/>
    <w:rsid w:val="6A285826"/>
    <w:rsid w:val="6A29C2B0"/>
    <w:rsid w:val="6A2DB147"/>
    <w:rsid w:val="6A366CA8"/>
    <w:rsid w:val="6A3BB95E"/>
    <w:rsid w:val="6A3BEBB0"/>
    <w:rsid w:val="6A3CE238"/>
    <w:rsid w:val="6A50A9E1"/>
    <w:rsid w:val="6A534DB8"/>
    <w:rsid w:val="6A5952B0"/>
    <w:rsid w:val="6A5C6054"/>
    <w:rsid w:val="6A60BD65"/>
    <w:rsid w:val="6A633EA0"/>
    <w:rsid w:val="6A639393"/>
    <w:rsid w:val="6A6A6E31"/>
    <w:rsid w:val="6A6BF103"/>
    <w:rsid w:val="6A6C4B61"/>
    <w:rsid w:val="6A705955"/>
    <w:rsid w:val="6A71B242"/>
    <w:rsid w:val="6A72B427"/>
    <w:rsid w:val="6A72EA14"/>
    <w:rsid w:val="6A73805B"/>
    <w:rsid w:val="6A7C3819"/>
    <w:rsid w:val="6A7C635F"/>
    <w:rsid w:val="6A7F6BB3"/>
    <w:rsid w:val="6A80C09C"/>
    <w:rsid w:val="6A813337"/>
    <w:rsid w:val="6A81D329"/>
    <w:rsid w:val="6A88487E"/>
    <w:rsid w:val="6A8EDC0C"/>
    <w:rsid w:val="6A92043E"/>
    <w:rsid w:val="6A94D766"/>
    <w:rsid w:val="6A991841"/>
    <w:rsid w:val="6AA39B52"/>
    <w:rsid w:val="6AA4418F"/>
    <w:rsid w:val="6AA47DC7"/>
    <w:rsid w:val="6AAD6F9E"/>
    <w:rsid w:val="6AAE7F0C"/>
    <w:rsid w:val="6AAFA108"/>
    <w:rsid w:val="6AAFEFA4"/>
    <w:rsid w:val="6AB0D7D2"/>
    <w:rsid w:val="6AB446B8"/>
    <w:rsid w:val="6AB53A86"/>
    <w:rsid w:val="6AB56A5D"/>
    <w:rsid w:val="6AB6A54C"/>
    <w:rsid w:val="6AB93375"/>
    <w:rsid w:val="6ABAE30D"/>
    <w:rsid w:val="6ABAE6FD"/>
    <w:rsid w:val="6ABB5A7D"/>
    <w:rsid w:val="6ABF246A"/>
    <w:rsid w:val="6AC34932"/>
    <w:rsid w:val="6AC6AA7E"/>
    <w:rsid w:val="6AC945C7"/>
    <w:rsid w:val="6ACE15C2"/>
    <w:rsid w:val="6AD15DDF"/>
    <w:rsid w:val="6AD3F772"/>
    <w:rsid w:val="6AD44ACE"/>
    <w:rsid w:val="6ADA8001"/>
    <w:rsid w:val="6ADAB46B"/>
    <w:rsid w:val="6ADEDB2D"/>
    <w:rsid w:val="6ADF55C0"/>
    <w:rsid w:val="6AE61EF7"/>
    <w:rsid w:val="6AE7D4A3"/>
    <w:rsid w:val="6AE88C82"/>
    <w:rsid w:val="6AE8B322"/>
    <w:rsid w:val="6AEEE280"/>
    <w:rsid w:val="6AEEE2CC"/>
    <w:rsid w:val="6AEFFF13"/>
    <w:rsid w:val="6AF06094"/>
    <w:rsid w:val="6AF17AC6"/>
    <w:rsid w:val="6AF2934B"/>
    <w:rsid w:val="6AF482E7"/>
    <w:rsid w:val="6AF5A289"/>
    <w:rsid w:val="6AF738FB"/>
    <w:rsid w:val="6AF7BD37"/>
    <w:rsid w:val="6AF90335"/>
    <w:rsid w:val="6AFDDBEF"/>
    <w:rsid w:val="6AFF8471"/>
    <w:rsid w:val="6B023979"/>
    <w:rsid w:val="6B0442C6"/>
    <w:rsid w:val="6B06044A"/>
    <w:rsid w:val="6B079147"/>
    <w:rsid w:val="6B09FBB7"/>
    <w:rsid w:val="6B0CEAAD"/>
    <w:rsid w:val="6B0DE99A"/>
    <w:rsid w:val="6B1313E9"/>
    <w:rsid w:val="6B162CD7"/>
    <w:rsid w:val="6B19928D"/>
    <w:rsid w:val="6B1ACE23"/>
    <w:rsid w:val="6B1B0802"/>
    <w:rsid w:val="6B1C9FE6"/>
    <w:rsid w:val="6B1E6534"/>
    <w:rsid w:val="6B1F5323"/>
    <w:rsid w:val="6B216444"/>
    <w:rsid w:val="6B222681"/>
    <w:rsid w:val="6B2321B5"/>
    <w:rsid w:val="6B273025"/>
    <w:rsid w:val="6B300F66"/>
    <w:rsid w:val="6B312EE8"/>
    <w:rsid w:val="6B37479F"/>
    <w:rsid w:val="6B38E4C1"/>
    <w:rsid w:val="6B40098F"/>
    <w:rsid w:val="6B40B591"/>
    <w:rsid w:val="6B414E84"/>
    <w:rsid w:val="6B468943"/>
    <w:rsid w:val="6B52EAB4"/>
    <w:rsid w:val="6B564131"/>
    <w:rsid w:val="6B57B18F"/>
    <w:rsid w:val="6B630718"/>
    <w:rsid w:val="6B632809"/>
    <w:rsid w:val="6B657D1C"/>
    <w:rsid w:val="6B66B9AE"/>
    <w:rsid w:val="6B6B26EE"/>
    <w:rsid w:val="6B6BAE7B"/>
    <w:rsid w:val="6B6BE13C"/>
    <w:rsid w:val="6B6C35FE"/>
    <w:rsid w:val="6B71F7E4"/>
    <w:rsid w:val="6B744DB2"/>
    <w:rsid w:val="6B76DCD3"/>
    <w:rsid w:val="6B7701DF"/>
    <w:rsid w:val="6B78B9C7"/>
    <w:rsid w:val="6B848075"/>
    <w:rsid w:val="6B86C400"/>
    <w:rsid w:val="6B86F204"/>
    <w:rsid w:val="6B879EC8"/>
    <w:rsid w:val="6B89FA52"/>
    <w:rsid w:val="6B918C2F"/>
    <w:rsid w:val="6B91F8B2"/>
    <w:rsid w:val="6B957693"/>
    <w:rsid w:val="6B988A1B"/>
    <w:rsid w:val="6B98C80A"/>
    <w:rsid w:val="6B9A872C"/>
    <w:rsid w:val="6BA1206B"/>
    <w:rsid w:val="6BA1400C"/>
    <w:rsid w:val="6BA43C5C"/>
    <w:rsid w:val="6BA4F821"/>
    <w:rsid w:val="6BA679B6"/>
    <w:rsid w:val="6BA85D0B"/>
    <w:rsid w:val="6BAE48ED"/>
    <w:rsid w:val="6BB01A96"/>
    <w:rsid w:val="6BB3F9D9"/>
    <w:rsid w:val="6BB511B0"/>
    <w:rsid w:val="6BB90FE2"/>
    <w:rsid w:val="6BBA0F6D"/>
    <w:rsid w:val="6BC4247F"/>
    <w:rsid w:val="6BC6061A"/>
    <w:rsid w:val="6BC699D4"/>
    <w:rsid w:val="6BCC0F10"/>
    <w:rsid w:val="6BCD7B5C"/>
    <w:rsid w:val="6BCE241F"/>
    <w:rsid w:val="6BD24E7F"/>
    <w:rsid w:val="6BD3C4A2"/>
    <w:rsid w:val="6BDE9986"/>
    <w:rsid w:val="6BDF1DCC"/>
    <w:rsid w:val="6BE369C7"/>
    <w:rsid w:val="6BE5A724"/>
    <w:rsid w:val="6BE62816"/>
    <w:rsid w:val="6BE73E46"/>
    <w:rsid w:val="6BE84BAE"/>
    <w:rsid w:val="6BE927E7"/>
    <w:rsid w:val="6BED73A8"/>
    <w:rsid w:val="6BF0C398"/>
    <w:rsid w:val="6BF669B2"/>
    <w:rsid w:val="6C07E200"/>
    <w:rsid w:val="6C0A9C11"/>
    <w:rsid w:val="6C0DC571"/>
    <w:rsid w:val="6C0E0D15"/>
    <w:rsid w:val="6C1063FD"/>
    <w:rsid w:val="6C1156BD"/>
    <w:rsid w:val="6C179DCF"/>
    <w:rsid w:val="6C1DE67E"/>
    <w:rsid w:val="6C1F22B4"/>
    <w:rsid w:val="6C2855DA"/>
    <w:rsid w:val="6C2BCF27"/>
    <w:rsid w:val="6C2C10F1"/>
    <w:rsid w:val="6C2D86B3"/>
    <w:rsid w:val="6C3583C8"/>
    <w:rsid w:val="6C37F17A"/>
    <w:rsid w:val="6C423457"/>
    <w:rsid w:val="6C42CBD6"/>
    <w:rsid w:val="6C433AFD"/>
    <w:rsid w:val="6C498937"/>
    <w:rsid w:val="6C49F5C5"/>
    <w:rsid w:val="6C4A5229"/>
    <w:rsid w:val="6C5213EB"/>
    <w:rsid w:val="6C53010A"/>
    <w:rsid w:val="6C571BE0"/>
    <w:rsid w:val="6C58F8A4"/>
    <w:rsid w:val="6C5B0A1D"/>
    <w:rsid w:val="6C5BBC98"/>
    <w:rsid w:val="6C63D28E"/>
    <w:rsid w:val="6C6530E1"/>
    <w:rsid w:val="6C677E06"/>
    <w:rsid w:val="6C684AAB"/>
    <w:rsid w:val="6C6B1F3A"/>
    <w:rsid w:val="6C6C36FD"/>
    <w:rsid w:val="6C6CF380"/>
    <w:rsid w:val="6C714C30"/>
    <w:rsid w:val="6C72BF6F"/>
    <w:rsid w:val="6C743FB9"/>
    <w:rsid w:val="6C745D4C"/>
    <w:rsid w:val="6C781995"/>
    <w:rsid w:val="6C79ED11"/>
    <w:rsid w:val="6C8A9C20"/>
    <w:rsid w:val="6C952EA6"/>
    <w:rsid w:val="6C95EF32"/>
    <w:rsid w:val="6C9A5428"/>
    <w:rsid w:val="6C9AA4AE"/>
    <w:rsid w:val="6CA1B0CE"/>
    <w:rsid w:val="6CA3FB3B"/>
    <w:rsid w:val="6CA5D21F"/>
    <w:rsid w:val="6CAA1F72"/>
    <w:rsid w:val="6CAF0CB9"/>
    <w:rsid w:val="6CB48E31"/>
    <w:rsid w:val="6CB5CB65"/>
    <w:rsid w:val="6CBAA533"/>
    <w:rsid w:val="6CBAC16B"/>
    <w:rsid w:val="6CBAFB93"/>
    <w:rsid w:val="6CBCFADB"/>
    <w:rsid w:val="6CBD470A"/>
    <w:rsid w:val="6CBF4B5E"/>
    <w:rsid w:val="6CC36C97"/>
    <w:rsid w:val="6CC5B6D0"/>
    <w:rsid w:val="6CC90BC2"/>
    <w:rsid w:val="6CD1CA34"/>
    <w:rsid w:val="6CD1F19F"/>
    <w:rsid w:val="6CD5F466"/>
    <w:rsid w:val="6CD713AA"/>
    <w:rsid w:val="6CD7A983"/>
    <w:rsid w:val="6CDB62AD"/>
    <w:rsid w:val="6CDC22B2"/>
    <w:rsid w:val="6CDD6455"/>
    <w:rsid w:val="6CE2B4DB"/>
    <w:rsid w:val="6CE72231"/>
    <w:rsid w:val="6CEC903D"/>
    <w:rsid w:val="6CEC93A8"/>
    <w:rsid w:val="6CEDCA73"/>
    <w:rsid w:val="6CEE009D"/>
    <w:rsid w:val="6CF658C4"/>
    <w:rsid w:val="6CF936FA"/>
    <w:rsid w:val="6CFB1469"/>
    <w:rsid w:val="6CFDC1CD"/>
    <w:rsid w:val="6CFE1C00"/>
    <w:rsid w:val="6CFFACA1"/>
    <w:rsid w:val="6D033CB1"/>
    <w:rsid w:val="6D08F152"/>
    <w:rsid w:val="6D0A513F"/>
    <w:rsid w:val="6D0B60D2"/>
    <w:rsid w:val="6D0D1B4A"/>
    <w:rsid w:val="6D0D1BFD"/>
    <w:rsid w:val="6D13EFA7"/>
    <w:rsid w:val="6D19BDD9"/>
    <w:rsid w:val="6D1DBAB6"/>
    <w:rsid w:val="6D1E2BDF"/>
    <w:rsid w:val="6D2012AD"/>
    <w:rsid w:val="6D22ABA8"/>
    <w:rsid w:val="6D24202A"/>
    <w:rsid w:val="6D2789CE"/>
    <w:rsid w:val="6D302FA9"/>
    <w:rsid w:val="6D308933"/>
    <w:rsid w:val="6D32FB8A"/>
    <w:rsid w:val="6D35AC3D"/>
    <w:rsid w:val="6D37B4C1"/>
    <w:rsid w:val="6D39282C"/>
    <w:rsid w:val="6D3C3044"/>
    <w:rsid w:val="6D3E65B8"/>
    <w:rsid w:val="6D40D586"/>
    <w:rsid w:val="6D43E557"/>
    <w:rsid w:val="6D4A8020"/>
    <w:rsid w:val="6D4AB1B5"/>
    <w:rsid w:val="6D545ED7"/>
    <w:rsid w:val="6D55EEAA"/>
    <w:rsid w:val="6D56DC3C"/>
    <w:rsid w:val="6D579D8B"/>
    <w:rsid w:val="6D59A348"/>
    <w:rsid w:val="6D5DA385"/>
    <w:rsid w:val="6D60C513"/>
    <w:rsid w:val="6D61CCE7"/>
    <w:rsid w:val="6D667177"/>
    <w:rsid w:val="6D721AD6"/>
    <w:rsid w:val="6D78B1C1"/>
    <w:rsid w:val="6D7AD69E"/>
    <w:rsid w:val="6D7EDBBA"/>
    <w:rsid w:val="6D7F2A49"/>
    <w:rsid w:val="6D7F4BB6"/>
    <w:rsid w:val="6D80F65C"/>
    <w:rsid w:val="6D81150F"/>
    <w:rsid w:val="6D8466EC"/>
    <w:rsid w:val="6D8FD112"/>
    <w:rsid w:val="6D913144"/>
    <w:rsid w:val="6D91F2E3"/>
    <w:rsid w:val="6D9417F5"/>
    <w:rsid w:val="6D9A6969"/>
    <w:rsid w:val="6D9B8A36"/>
    <w:rsid w:val="6D9C0A99"/>
    <w:rsid w:val="6D9E4328"/>
    <w:rsid w:val="6DA0CF5C"/>
    <w:rsid w:val="6DA3DFC7"/>
    <w:rsid w:val="6DA50E2B"/>
    <w:rsid w:val="6DA6F2BE"/>
    <w:rsid w:val="6DA9ADE3"/>
    <w:rsid w:val="6DB2BB04"/>
    <w:rsid w:val="6DB657A7"/>
    <w:rsid w:val="6DB70FAA"/>
    <w:rsid w:val="6DB7FB4D"/>
    <w:rsid w:val="6DB8C00F"/>
    <w:rsid w:val="6DB8C475"/>
    <w:rsid w:val="6DC09D17"/>
    <w:rsid w:val="6DC42933"/>
    <w:rsid w:val="6DC7DF4B"/>
    <w:rsid w:val="6DC87378"/>
    <w:rsid w:val="6DC95C97"/>
    <w:rsid w:val="6DCC22A7"/>
    <w:rsid w:val="6DCF1666"/>
    <w:rsid w:val="6DD71848"/>
    <w:rsid w:val="6DD8A583"/>
    <w:rsid w:val="6DDE9EB3"/>
    <w:rsid w:val="6DE05E18"/>
    <w:rsid w:val="6DE1EFB8"/>
    <w:rsid w:val="6DE1FC51"/>
    <w:rsid w:val="6DE36027"/>
    <w:rsid w:val="6DE4C8E4"/>
    <w:rsid w:val="6DE52152"/>
    <w:rsid w:val="6DE5218B"/>
    <w:rsid w:val="6DEF442E"/>
    <w:rsid w:val="6DF15A1B"/>
    <w:rsid w:val="6DF66800"/>
    <w:rsid w:val="6DF7705B"/>
    <w:rsid w:val="6DF83B38"/>
    <w:rsid w:val="6DF9083D"/>
    <w:rsid w:val="6DFABC95"/>
    <w:rsid w:val="6E05969B"/>
    <w:rsid w:val="6E070882"/>
    <w:rsid w:val="6E09B4AA"/>
    <w:rsid w:val="6E0B74F1"/>
    <w:rsid w:val="6E0F1895"/>
    <w:rsid w:val="6E11B941"/>
    <w:rsid w:val="6E1488F2"/>
    <w:rsid w:val="6E151D95"/>
    <w:rsid w:val="6E16D668"/>
    <w:rsid w:val="6E1943E6"/>
    <w:rsid w:val="6E1D44AF"/>
    <w:rsid w:val="6E2918E8"/>
    <w:rsid w:val="6E2F1034"/>
    <w:rsid w:val="6E34D1DE"/>
    <w:rsid w:val="6E366EF7"/>
    <w:rsid w:val="6E3D1EDD"/>
    <w:rsid w:val="6E3D30AD"/>
    <w:rsid w:val="6E4977FE"/>
    <w:rsid w:val="6E5450F4"/>
    <w:rsid w:val="6E54EED2"/>
    <w:rsid w:val="6E566964"/>
    <w:rsid w:val="6E5BBC5A"/>
    <w:rsid w:val="6E5C2F71"/>
    <w:rsid w:val="6E604E90"/>
    <w:rsid w:val="6E655497"/>
    <w:rsid w:val="6E68C943"/>
    <w:rsid w:val="6E68D860"/>
    <w:rsid w:val="6E6BB771"/>
    <w:rsid w:val="6E6ED48F"/>
    <w:rsid w:val="6E6EDBA9"/>
    <w:rsid w:val="6E7004FB"/>
    <w:rsid w:val="6E72C6F0"/>
    <w:rsid w:val="6E79C17F"/>
    <w:rsid w:val="6E7A980F"/>
    <w:rsid w:val="6E7CF36B"/>
    <w:rsid w:val="6E7F5BB0"/>
    <w:rsid w:val="6E814121"/>
    <w:rsid w:val="6E83EA9F"/>
    <w:rsid w:val="6E85DFF9"/>
    <w:rsid w:val="6E87453A"/>
    <w:rsid w:val="6E8AF6AF"/>
    <w:rsid w:val="6E8D3822"/>
    <w:rsid w:val="6E92AE40"/>
    <w:rsid w:val="6E997BBE"/>
    <w:rsid w:val="6E9A5A93"/>
    <w:rsid w:val="6E9E0D38"/>
    <w:rsid w:val="6E9F1FDD"/>
    <w:rsid w:val="6EA03139"/>
    <w:rsid w:val="6EA0A6F9"/>
    <w:rsid w:val="6EA23A73"/>
    <w:rsid w:val="6EA502F2"/>
    <w:rsid w:val="6EA5A5F1"/>
    <w:rsid w:val="6EA6F7CA"/>
    <w:rsid w:val="6EB11A74"/>
    <w:rsid w:val="6EB48A38"/>
    <w:rsid w:val="6EB6064D"/>
    <w:rsid w:val="6EB67AE2"/>
    <w:rsid w:val="6EB9F535"/>
    <w:rsid w:val="6EBB651F"/>
    <w:rsid w:val="6EBC8A49"/>
    <w:rsid w:val="6EBDA1F7"/>
    <w:rsid w:val="6EBDCED3"/>
    <w:rsid w:val="6EC067D6"/>
    <w:rsid w:val="6EC52FD1"/>
    <w:rsid w:val="6EC6DB12"/>
    <w:rsid w:val="6EC74FE1"/>
    <w:rsid w:val="6ECDA6FF"/>
    <w:rsid w:val="6ED20AC5"/>
    <w:rsid w:val="6ED5F7DA"/>
    <w:rsid w:val="6ED8D12B"/>
    <w:rsid w:val="6EDD2628"/>
    <w:rsid w:val="6EDE0404"/>
    <w:rsid w:val="6EDF9B61"/>
    <w:rsid w:val="6EE73423"/>
    <w:rsid w:val="6EEBCAA6"/>
    <w:rsid w:val="6EEC085A"/>
    <w:rsid w:val="6EECF484"/>
    <w:rsid w:val="6EEE87A9"/>
    <w:rsid w:val="6EEF8315"/>
    <w:rsid w:val="6EF3DF2D"/>
    <w:rsid w:val="6EF624D7"/>
    <w:rsid w:val="6EF7B299"/>
    <w:rsid w:val="6EF8F3DC"/>
    <w:rsid w:val="6EFB3948"/>
    <w:rsid w:val="6EFE3516"/>
    <w:rsid w:val="6EFF4A80"/>
    <w:rsid w:val="6F049D48"/>
    <w:rsid w:val="6F05A9C5"/>
    <w:rsid w:val="6F08DC87"/>
    <w:rsid w:val="6F09A549"/>
    <w:rsid w:val="6F0C077C"/>
    <w:rsid w:val="6F0C3688"/>
    <w:rsid w:val="6F0EEA61"/>
    <w:rsid w:val="6F159E50"/>
    <w:rsid w:val="6F1A4780"/>
    <w:rsid w:val="6F1BC4A8"/>
    <w:rsid w:val="6F1C9D37"/>
    <w:rsid w:val="6F24B8AD"/>
    <w:rsid w:val="6F24DAB7"/>
    <w:rsid w:val="6F2D4857"/>
    <w:rsid w:val="6F3040C0"/>
    <w:rsid w:val="6F34AD1D"/>
    <w:rsid w:val="6F3B220B"/>
    <w:rsid w:val="6F40F391"/>
    <w:rsid w:val="6F438ECD"/>
    <w:rsid w:val="6F454C7D"/>
    <w:rsid w:val="6F4B0E2B"/>
    <w:rsid w:val="6F4F0194"/>
    <w:rsid w:val="6F52CCDA"/>
    <w:rsid w:val="6F5C7FCA"/>
    <w:rsid w:val="6F5E0722"/>
    <w:rsid w:val="6F5F73E3"/>
    <w:rsid w:val="6F5FCF6A"/>
    <w:rsid w:val="6F6017CC"/>
    <w:rsid w:val="6F65F1F5"/>
    <w:rsid w:val="6F6A4A95"/>
    <w:rsid w:val="6F6C8E08"/>
    <w:rsid w:val="6F6CE129"/>
    <w:rsid w:val="6F6DFDCE"/>
    <w:rsid w:val="6F6E9877"/>
    <w:rsid w:val="6F73BE34"/>
    <w:rsid w:val="6F7BD18C"/>
    <w:rsid w:val="6F824B49"/>
    <w:rsid w:val="6F83A601"/>
    <w:rsid w:val="6F83F626"/>
    <w:rsid w:val="6F866519"/>
    <w:rsid w:val="6F87D2F2"/>
    <w:rsid w:val="6F881E7C"/>
    <w:rsid w:val="6F89943C"/>
    <w:rsid w:val="6F8B5DE2"/>
    <w:rsid w:val="6F8F0806"/>
    <w:rsid w:val="6F961F74"/>
    <w:rsid w:val="6FA1C11D"/>
    <w:rsid w:val="6FA5B1A4"/>
    <w:rsid w:val="6FA8D1DA"/>
    <w:rsid w:val="6FAB967D"/>
    <w:rsid w:val="6FABF9E4"/>
    <w:rsid w:val="6FAC6F91"/>
    <w:rsid w:val="6FB04D82"/>
    <w:rsid w:val="6FB4B1A5"/>
    <w:rsid w:val="6FB76820"/>
    <w:rsid w:val="6FB87F44"/>
    <w:rsid w:val="6FB89ACA"/>
    <w:rsid w:val="6FBA85AF"/>
    <w:rsid w:val="6FBAE0AE"/>
    <w:rsid w:val="6FBBE4E3"/>
    <w:rsid w:val="6FC59884"/>
    <w:rsid w:val="6FC7B71A"/>
    <w:rsid w:val="6FCD6560"/>
    <w:rsid w:val="6FCD7A03"/>
    <w:rsid w:val="6FCEF1D1"/>
    <w:rsid w:val="6FD83B39"/>
    <w:rsid w:val="6FDC4BA8"/>
    <w:rsid w:val="6FDEF9B5"/>
    <w:rsid w:val="6FDF4C82"/>
    <w:rsid w:val="6FDF813E"/>
    <w:rsid w:val="6FE0A04D"/>
    <w:rsid w:val="6FE5B424"/>
    <w:rsid w:val="6FE79099"/>
    <w:rsid w:val="6FEBDD9E"/>
    <w:rsid w:val="6FEF3DD7"/>
    <w:rsid w:val="6FF99F07"/>
    <w:rsid w:val="6FFCECD1"/>
    <w:rsid w:val="6FFF13D1"/>
    <w:rsid w:val="700581CB"/>
    <w:rsid w:val="700A6E43"/>
    <w:rsid w:val="700EAAE1"/>
    <w:rsid w:val="7016AA4C"/>
    <w:rsid w:val="7016D1EB"/>
    <w:rsid w:val="7018D78E"/>
    <w:rsid w:val="7019C4DB"/>
    <w:rsid w:val="701A47DB"/>
    <w:rsid w:val="70220F16"/>
    <w:rsid w:val="70221474"/>
    <w:rsid w:val="7023F61C"/>
    <w:rsid w:val="702754B6"/>
    <w:rsid w:val="7029D997"/>
    <w:rsid w:val="702B2F66"/>
    <w:rsid w:val="703B65AA"/>
    <w:rsid w:val="703D955E"/>
    <w:rsid w:val="703EC628"/>
    <w:rsid w:val="703FCBA4"/>
    <w:rsid w:val="70447356"/>
    <w:rsid w:val="7048C69A"/>
    <w:rsid w:val="704A42A0"/>
    <w:rsid w:val="704F2831"/>
    <w:rsid w:val="70544ACD"/>
    <w:rsid w:val="7056F3E6"/>
    <w:rsid w:val="705748D0"/>
    <w:rsid w:val="7059531C"/>
    <w:rsid w:val="7059DE8E"/>
    <w:rsid w:val="705C227C"/>
    <w:rsid w:val="705CA119"/>
    <w:rsid w:val="705CEC2D"/>
    <w:rsid w:val="70647949"/>
    <w:rsid w:val="706C361D"/>
    <w:rsid w:val="706C8622"/>
    <w:rsid w:val="706C87BD"/>
    <w:rsid w:val="706CBB74"/>
    <w:rsid w:val="706D1A7D"/>
    <w:rsid w:val="706F4CE2"/>
    <w:rsid w:val="70725783"/>
    <w:rsid w:val="7072CE87"/>
    <w:rsid w:val="7072F9B8"/>
    <w:rsid w:val="70752F0E"/>
    <w:rsid w:val="707B4990"/>
    <w:rsid w:val="707DE2B3"/>
    <w:rsid w:val="7081D0E2"/>
    <w:rsid w:val="7089BBB6"/>
    <w:rsid w:val="708DE30B"/>
    <w:rsid w:val="708E80C3"/>
    <w:rsid w:val="708E8F2B"/>
    <w:rsid w:val="708E97AB"/>
    <w:rsid w:val="709033DF"/>
    <w:rsid w:val="70906F62"/>
    <w:rsid w:val="709665B2"/>
    <w:rsid w:val="709C2B0D"/>
    <w:rsid w:val="709D7703"/>
    <w:rsid w:val="70A5074F"/>
    <w:rsid w:val="70ABF18D"/>
    <w:rsid w:val="70B241E1"/>
    <w:rsid w:val="70B33683"/>
    <w:rsid w:val="70B64CE7"/>
    <w:rsid w:val="70B80CD6"/>
    <w:rsid w:val="70B85456"/>
    <w:rsid w:val="70BAC9DD"/>
    <w:rsid w:val="70BD4FD0"/>
    <w:rsid w:val="70BDB75B"/>
    <w:rsid w:val="70BE28BE"/>
    <w:rsid w:val="70BFD1BE"/>
    <w:rsid w:val="70C05FFC"/>
    <w:rsid w:val="70C68255"/>
    <w:rsid w:val="70C86B75"/>
    <w:rsid w:val="70C98808"/>
    <w:rsid w:val="70CAF7BE"/>
    <w:rsid w:val="70CCCE41"/>
    <w:rsid w:val="70CCDD38"/>
    <w:rsid w:val="70DD7349"/>
    <w:rsid w:val="70DF945A"/>
    <w:rsid w:val="70E49631"/>
    <w:rsid w:val="70E7C4BA"/>
    <w:rsid w:val="70E8EACF"/>
    <w:rsid w:val="70EF8564"/>
    <w:rsid w:val="70F02CD6"/>
    <w:rsid w:val="70F40BD6"/>
    <w:rsid w:val="70F479FD"/>
    <w:rsid w:val="70F4E327"/>
    <w:rsid w:val="70F5FE1F"/>
    <w:rsid w:val="7104AD96"/>
    <w:rsid w:val="710ED5D4"/>
    <w:rsid w:val="711136BE"/>
    <w:rsid w:val="71115045"/>
    <w:rsid w:val="71144E35"/>
    <w:rsid w:val="71187D74"/>
    <w:rsid w:val="711C0E5D"/>
    <w:rsid w:val="711F83E6"/>
    <w:rsid w:val="71214406"/>
    <w:rsid w:val="7123D600"/>
    <w:rsid w:val="71261720"/>
    <w:rsid w:val="7127547E"/>
    <w:rsid w:val="7127A8D4"/>
    <w:rsid w:val="7129EB33"/>
    <w:rsid w:val="712A4FD7"/>
    <w:rsid w:val="712A7630"/>
    <w:rsid w:val="712BA9D3"/>
    <w:rsid w:val="7130FFEB"/>
    <w:rsid w:val="71331E84"/>
    <w:rsid w:val="71344483"/>
    <w:rsid w:val="713681FA"/>
    <w:rsid w:val="713E74F3"/>
    <w:rsid w:val="714137B8"/>
    <w:rsid w:val="7147130F"/>
    <w:rsid w:val="714CECD0"/>
    <w:rsid w:val="714EFCE7"/>
    <w:rsid w:val="71529D41"/>
    <w:rsid w:val="7154F88D"/>
    <w:rsid w:val="715858AA"/>
    <w:rsid w:val="715A76BA"/>
    <w:rsid w:val="715BD733"/>
    <w:rsid w:val="715E1D0E"/>
    <w:rsid w:val="715E2A7E"/>
    <w:rsid w:val="7164FAB6"/>
    <w:rsid w:val="7164FC47"/>
    <w:rsid w:val="716518F1"/>
    <w:rsid w:val="71694950"/>
    <w:rsid w:val="7169A23D"/>
    <w:rsid w:val="7169C54A"/>
    <w:rsid w:val="716C0AC2"/>
    <w:rsid w:val="716EA58D"/>
    <w:rsid w:val="716FD917"/>
    <w:rsid w:val="7173FBE7"/>
    <w:rsid w:val="717461ED"/>
    <w:rsid w:val="717700DA"/>
    <w:rsid w:val="717E579D"/>
    <w:rsid w:val="7184D188"/>
    <w:rsid w:val="71898B89"/>
    <w:rsid w:val="718A7F6E"/>
    <w:rsid w:val="718C3695"/>
    <w:rsid w:val="718E6064"/>
    <w:rsid w:val="718FDDFB"/>
    <w:rsid w:val="719121C0"/>
    <w:rsid w:val="71912B8D"/>
    <w:rsid w:val="71945419"/>
    <w:rsid w:val="719461CC"/>
    <w:rsid w:val="71954A44"/>
    <w:rsid w:val="719626CF"/>
    <w:rsid w:val="71968477"/>
    <w:rsid w:val="7197B750"/>
    <w:rsid w:val="71996DA2"/>
    <w:rsid w:val="719A342E"/>
    <w:rsid w:val="719FE725"/>
    <w:rsid w:val="71A23D27"/>
    <w:rsid w:val="71A61E94"/>
    <w:rsid w:val="71A9F798"/>
    <w:rsid w:val="71AB531F"/>
    <w:rsid w:val="71B165AB"/>
    <w:rsid w:val="71B2674C"/>
    <w:rsid w:val="71B6BC43"/>
    <w:rsid w:val="71B92051"/>
    <w:rsid w:val="71BCB2A5"/>
    <w:rsid w:val="71C1B317"/>
    <w:rsid w:val="71C22AAF"/>
    <w:rsid w:val="71C46E74"/>
    <w:rsid w:val="71C656F4"/>
    <w:rsid w:val="71C70D02"/>
    <w:rsid w:val="71CE3D5B"/>
    <w:rsid w:val="71D08054"/>
    <w:rsid w:val="71D1DF22"/>
    <w:rsid w:val="71D9BAB8"/>
    <w:rsid w:val="71DCEECB"/>
    <w:rsid w:val="71DD22F6"/>
    <w:rsid w:val="71E9AE55"/>
    <w:rsid w:val="71F55A73"/>
    <w:rsid w:val="71F84C52"/>
    <w:rsid w:val="71F9131A"/>
    <w:rsid w:val="71FC1A3D"/>
    <w:rsid w:val="71FED6DF"/>
    <w:rsid w:val="71FFACC4"/>
    <w:rsid w:val="72051571"/>
    <w:rsid w:val="7206FDB2"/>
    <w:rsid w:val="7207CC88"/>
    <w:rsid w:val="7208D204"/>
    <w:rsid w:val="720ADA1D"/>
    <w:rsid w:val="720B834A"/>
    <w:rsid w:val="720BC365"/>
    <w:rsid w:val="72106839"/>
    <w:rsid w:val="7210696D"/>
    <w:rsid w:val="7211E169"/>
    <w:rsid w:val="7218C366"/>
    <w:rsid w:val="721990BE"/>
    <w:rsid w:val="721A5BAA"/>
    <w:rsid w:val="721EAE8A"/>
    <w:rsid w:val="721F6BDF"/>
    <w:rsid w:val="7221B06A"/>
    <w:rsid w:val="72282A57"/>
    <w:rsid w:val="7229D70A"/>
    <w:rsid w:val="722BA5D8"/>
    <w:rsid w:val="723059CF"/>
    <w:rsid w:val="7235BD41"/>
    <w:rsid w:val="7238B355"/>
    <w:rsid w:val="723C2CA9"/>
    <w:rsid w:val="723FC747"/>
    <w:rsid w:val="7241BB61"/>
    <w:rsid w:val="7241C7D5"/>
    <w:rsid w:val="7248F6E7"/>
    <w:rsid w:val="7249B307"/>
    <w:rsid w:val="7249CECB"/>
    <w:rsid w:val="724A8C4D"/>
    <w:rsid w:val="724B16AE"/>
    <w:rsid w:val="724D832D"/>
    <w:rsid w:val="724E042D"/>
    <w:rsid w:val="72517EE7"/>
    <w:rsid w:val="7252505F"/>
    <w:rsid w:val="725C0E71"/>
    <w:rsid w:val="725C3F1B"/>
    <w:rsid w:val="725E2E2A"/>
    <w:rsid w:val="725E4BB7"/>
    <w:rsid w:val="72623643"/>
    <w:rsid w:val="7264B8EB"/>
    <w:rsid w:val="72691B1E"/>
    <w:rsid w:val="726A91FE"/>
    <w:rsid w:val="726BD0FC"/>
    <w:rsid w:val="726C94BA"/>
    <w:rsid w:val="72710EE7"/>
    <w:rsid w:val="72752791"/>
    <w:rsid w:val="727602D8"/>
    <w:rsid w:val="727620B9"/>
    <w:rsid w:val="7277F085"/>
    <w:rsid w:val="727AE2F1"/>
    <w:rsid w:val="727BC729"/>
    <w:rsid w:val="727EF521"/>
    <w:rsid w:val="7280E1BF"/>
    <w:rsid w:val="728965E7"/>
    <w:rsid w:val="728AF0D5"/>
    <w:rsid w:val="728D5070"/>
    <w:rsid w:val="728F9AAC"/>
    <w:rsid w:val="729CAC99"/>
    <w:rsid w:val="72A0C973"/>
    <w:rsid w:val="72A84953"/>
    <w:rsid w:val="72A8D7BA"/>
    <w:rsid w:val="72AA3F97"/>
    <w:rsid w:val="72AB7290"/>
    <w:rsid w:val="72ACE200"/>
    <w:rsid w:val="72B088FA"/>
    <w:rsid w:val="72B549E3"/>
    <w:rsid w:val="72BB908D"/>
    <w:rsid w:val="72C2BFFA"/>
    <w:rsid w:val="72C2EF83"/>
    <w:rsid w:val="72C76070"/>
    <w:rsid w:val="72CBB79A"/>
    <w:rsid w:val="72CC6384"/>
    <w:rsid w:val="72D84399"/>
    <w:rsid w:val="72DB828F"/>
    <w:rsid w:val="72E4E573"/>
    <w:rsid w:val="72EBFCE3"/>
    <w:rsid w:val="72F01917"/>
    <w:rsid w:val="72F1887C"/>
    <w:rsid w:val="72F2E333"/>
    <w:rsid w:val="72F4A41C"/>
    <w:rsid w:val="7300382C"/>
    <w:rsid w:val="73005D2A"/>
    <w:rsid w:val="73033B2C"/>
    <w:rsid w:val="7303BB68"/>
    <w:rsid w:val="73090432"/>
    <w:rsid w:val="730A74A8"/>
    <w:rsid w:val="730B169D"/>
    <w:rsid w:val="73142729"/>
    <w:rsid w:val="731572F5"/>
    <w:rsid w:val="7316B207"/>
    <w:rsid w:val="73173604"/>
    <w:rsid w:val="73178ADF"/>
    <w:rsid w:val="731BB051"/>
    <w:rsid w:val="7324AC44"/>
    <w:rsid w:val="73283376"/>
    <w:rsid w:val="732BFD34"/>
    <w:rsid w:val="732DC859"/>
    <w:rsid w:val="732E94CB"/>
    <w:rsid w:val="732EE9C3"/>
    <w:rsid w:val="7330F838"/>
    <w:rsid w:val="7336EEF3"/>
    <w:rsid w:val="733FD431"/>
    <w:rsid w:val="7342D30E"/>
    <w:rsid w:val="734425A9"/>
    <w:rsid w:val="7346564C"/>
    <w:rsid w:val="734BE7E3"/>
    <w:rsid w:val="73505662"/>
    <w:rsid w:val="7353237D"/>
    <w:rsid w:val="7358266E"/>
    <w:rsid w:val="7359B65D"/>
    <w:rsid w:val="735BBDF9"/>
    <w:rsid w:val="735BD022"/>
    <w:rsid w:val="735D24AE"/>
    <w:rsid w:val="735D9D3F"/>
    <w:rsid w:val="735F838D"/>
    <w:rsid w:val="736299C6"/>
    <w:rsid w:val="736F3DAB"/>
    <w:rsid w:val="73703F54"/>
    <w:rsid w:val="7378266E"/>
    <w:rsid w:val="737972EB"/>
    <w:rsid w:val="737D8F3F"/>
    <w:rsid w:val="737F6D89"/>
    <w:rsid w:val="73800474"/>
    <w:rsid w:val="73837198"/>
    <w:rsid w:val="73846733"/>
    <w:rsid w:val="7387C96F"/>
    <w:rsid w:val="73897AFA"/>
    <w:rsid w:val="738B89D3"/>
    <w:rsid w:val="738ECF92"/>
    <w:rsid w:val="739E54A2"/>
    <w:rsid w:val="73A0277C"/>
    <w:rsid w:val="73A4C109"/>
    <w:rsid w:val="73A6C716"/>
    <w:rsid w:val="73AA083A"/>
    <w:rsid w:val="73AD674C"/>
    <w:rsid w:val="73AE5208"/>
    <w:rsid w:val="73AFA9EA"/>
    <w:rsid w:val="73B1ADB1"/>
    <w:rsid w:val="73B5C99A"/>
    <w:rsid w:val="73B71312"/>
    <w:rsid w:val="73B8E1E2"/>
    <w:rsid w:val="73B96748"/>
    <w:rsid w:val="73B9F89F"/>
    <w:rsid w:val="73BA4936"/>
    <w:rsid w:val="73BE3FBB"/>
    <w:rsid w:val="73BE7F82"/>
    <w:rsid w:val="73C0FD60"/>
    <w:rsid w:val="73C2B988"/>
    <w:rsid w:val="73C3057F"/>
    <w:rsid w:val="73C6E51A"/>
    <w:rsid w:val="73CBDF3B"/>
    <w:rsid w:val="73CBE638"/>
    <w:rsid w:val="73D056CF"/>
    <w:rsid w:val="73D39F2E"/>
    <w:rsid w:val="73D40A47"/>
    <w:rsid w:val="73D43598"/>
    <w:rsid w:val="73D4EE79"/>
    <w:rsid w:val="73D92E83"/>
    <w:rsid w:val="73DDF4DB"/>
    <w:rsid w:val="73DEE970"/>
    <w:rsid w:val="73DF8ACF"/>
    <w:rsid w:val="73F6B3DD"/>
    <w:rsid w:val="73F9BB99"/>
    <w:rsid w:val="73FCF9AB"/>
    <w:rsid w:val="73FDC1C9"/>
    <w:rsid w:val="73FFCDD8"/>
    <w:rsid w:val="7405F13B"/>
    <w:rsid w:val="74076F8B"/>
    <w:rsid w:val="7408E1FF"/>
    <w:rsid w:val="740C184E"/>
    <w:rsid w:val="740F1902"/>
    <w:rsid w:val="7410E3E3"/>
    <w:rsid w:val="7413C5A5"/>
    <w:rsid w:val="7417A7C3"/>
    <w:rsid w:val="741F19EC"/>
    <w:rsid w:val="7423808E"/>
    <w:rsid w:val="7423AC7A"/>
    <w:rsid w:val="74268A70"/>
    <w:rsid w:val="742868A8"/>
    <w:rsid w:val="7429547A"/>
    <w:rsid w:val="742A809E"/>
    <w:rsid w:val="743A4276"/>
    <w:rsid w:val="744586B4"/>
    <w:rsid w:val="74459CBD"/>
    <w:rsid w:val="744C104A"/>
    <w:rsid w:val="744EE21C"/>
    <w:rsid w:val="745004E8"/>
    <w:rsid w:val="74509428"/>
    <w:rsid w:val="7457A88E"/>
    <w:rsid w:val="745823AF"/>
    <w:rsid w:val="745E7898"/>
    <w:rsid w:val="74627236"/>
    <w:rsid w:val="74629F85"/>
    <w:rsid w:val="74640203"/>
    <w:rsid w:val="7464407D"/>
    <w:rsid w:val="746F887F"/>
    <w:rsid w:val="747179E1"/>
    <w:rsid w:val="7474B6D7"/>
    <w:rsid w:val="74772F41"/>
    <w:rsid w:val="747E01CF"/>
    <w:rsid w:val="747E0B76"/>
    <w:rsid w:val="748434E4"/>
    <w:rsid w:val="748E101A"/>
    <w:rsid w:val="748E8C0C"/>
    <w:rsid w:val="748F0D5E"/>
    <w:rsid w:val="748F4E8D"/>
    <w:rsid w:val="74922F00"/>
    <w:rsid w:val="74933C38"/>
    <w:rsid w:val="7494F54C"/>
    <w:rsid w:val="74973B22"/>
    <w:rsid w:val="7498712E"/>
    <w:rsid w:val="7499D522"/>
    <w:rsid w:val="749BAF79"/>
    <w:rsid w:val="74A0631C"/>
    <w:rsid w:val="74A0B86D"/>
    <w:rsid w:val="74A383DC"/>
    <w:rsid w:val="74A68B7B"/>
    <w:rsid w:val="74A6BF8F"/>
    <w:rsid w:val="74A78E8D"/>
    <w:rsid w:val="74A883C0"/>
    <w:rsid w:val="74B34FCB"/>
    <w:rsid w:val="74B82392"/>
    <w:rsid w:val="74B91233"/>
    <w:rsid w:val="74C0E3DA"/>
    <w:rsid w:val="74C192CE"/>
    <w:rsid w:val="74C9B288"/>
    <w:rsid w:val="74CA7BBD"/>
    <w:rsid w:val="74CAD551"/>
    <w:rsid w:val="74D242EF"/>
    <w:rsid w:val="74D316CE"/>
    <w:rsid w:val="74D4D5ED"/>
    <w:rsid w:val="74D6C8B6"/>
    <w:rsid w:val="74DB2BAF"/>
    <w:rsid w:val="74DBCBBC"/>
    <w:rsid w:val="74DCD9A7"/>
    <w:rsid w:val="74E47919"/>
    <w:rsid w:val="74E9F52F"/>
    <w:rsid w:val="74EF5F98"/>
    <w:rsid w:val="74FB7AFD"/>
    <w:rsid w:val="74FB8A9B"/>
    <w:rsid w:val="75027220"/>
    <w:rsid w:val="75079C13"/>
    <w:rsid w:val="750870B0"/>
    <w:rsid w:val="7508D455"/>
    <w:rsid w:val="75091E3B"/>
    <w:rsid w:val="750B5AD1"/>
    <w:rsid w:val="750C3CF1"/>
    <w:rsid w:val="750C58C2"/>
    <w:rsid w:val="7516543D"/>
    <w:rsid w:val="751910F1"/>
    <w:rsid w:val="751C3F2C"/>
    <w:rsid w:val="752176CF"/>
    <w:rsid w:val="75232AD7"/>
    <w:rsid w:val="752AB0ED"/>
    <w:rsid w:val="752B9EF0"/>
    <w:rsid w:val="752E8F1B"/>
    <w:rsid w:val="7530DCF9"/>
    <w:rsid w:val="75380500"/>
    <w:rsid w:val="7544183A"/>
    <w:rsid w:val="754844EA"/>
    <w:rsid w:val="75484C4D"/>
    <w:rsid w:val="754F8CEC"/>
    <w:rsid w:val="75539114"/>
    <w:rsid w:val="75562477"/>
    <w:rsid w:val="75585A38"/>
    <w:rsid w:val="755FB4D5"/>
    <w:rsid w:val="7560E71E"/>
    <w:rsid w:val="75614414"/>
    <w:rsid w:val="7562AE5D"/>
    <w:rsid w:val="75648097"/>
    <w:rsid w:val="7565A0B0"/>
    <w:rsid w:val="7567A8A9"/>
    <w:rsid w:val="7568863D"/>
    <w:rsid w:val="756A800F"/>
    <w:rsid w:val="756E9565"/>
    <w:rsid w:val="756F5FD9"/>
    <w:rsid w:val="757146A4"/>
    <w:rsid w:val="75746DE3"/>
    <w:rsid w:val="75750109"/>
    <w:rsid w:val="757636D3"/>
    <w:rsid w:val="757A630E"/>
    <w:rsid w:val="757C7B1A"/>
    <w:rsid w:val="757CE565"/>
    <w:rsid w:val="757CF9B2"/>
    <w:rsid w:val="7581A387"/>
    <w:rsid w:val="7581AA97"/>
    <w:rsid w:val="7583C702"/>
    <w:rsid w:val="7584CFF2"/>
    <w:rsid w:val="7586F8CE"/>
    <w:rsid w:val="7587948C"/>
    <w:rsid w:val="75886A9F"/>
    <w:rsid w:val="75893DB2"/>
    <w:rsid w:val="758C5AAF"/>
    <w:rsid w:val="758DFBF9"/>
    <w:rsid w:val="75935BBE"/>
    <w:rsid w:val="759494AC"/>
    <w:rsid w:val="75AA7387"/>
    <w:rsid w:val="75AEA48D"/>
    <w:rsid w:val="75B23AAD"/>
    <w:rsid w:val="75B42042"/>
    <w:rsid w:val="75BD6EEB"/>
    <w:rsid w:val="75C4FDD5"/>
    <w:rsid w:val="75C719B5"/>
    <w:rsid w:val="75CA3B25"/>
    <w:rsid w:val="75CF50D1"/>
    <w:rsid w:val="75D12ED3"/>
    <w:rsid w:val="75D182F9"/>
    <w:rsid w:val="75D4FC01"/>
    <w:rsid w:val="75D893F0"/>
    <w:rsid w:val="75E7AFF5"/>
    <w:rsid w:val="75E9A30E"/>
    <w:rsid w:val="75EB8809"/>
    <w:rsid w:val="75F0D009"/>
    <w:rsid w:val="75F23289"/>
    <w:rsid w:val="75F3BE56"/>
    <w:rsid w:val="75F48C89"/>
    <w:rsid w:val="75F6DEDD"/>
    <w:rsid w:val="75F805E5"/>
    <w:rsid w:val="75F89835"/>
    <w:rsid w:val="75F8FEA8"/>
    <w:rsid w:val="75F9967D"/>
    <w:rsid w:val="75FEBAF5"/>
    <w:rsid w:val="7600BFBF"/>
    <w:rsid w:val="7606217A"/>
    <w:rsid w:val="76073C46"/>
    <w:rsid w:val="760B3756"/>
    <w:rsid w:val="760B5D1E"/>
    <w:rsid w:val="761074A6"/>
    <w:rsid w:val="7614B9A9"/>
    <w:rsid w:val="7616C424"/>
    <w:rsid w:val="7616F245"/>
    <w:rsid w:val="761891E8"/>
    <w:rsid w:val="76219F30"/>
    <w:rsid w:val="76251B82"/>
    <w:rsid w:val="76256883"/>
    <w:rsid w:val="76259140"/>
    <w:rsid w:val="76259812"/>
    <w:rsid w:val="762B6911"/>
    <w:rsid w:val="76311D34"/>
    <w:rsid w:val="763170CC"/>
    <w:rsid w:val="7631C11A"/>
    <w:rsid w:val="76362343"/>
    <w:rsid w:val="76375D8D"/>
    <w:rsid w:val="763ABA7D"/>
    <w:rsid w:val="763DE1D8"/>
    <w:rsid w:val="763F743E"/>
    <w:rsid w:val="76400E0F"/>
    <w:rsid w:val="7644E3C7"/>
    <w:rsid w:val="764504B6"/>
    <w:rsid w:val="76464B68"/>
    <w:rsid w:val="7646AEC3"/>
    <w:rsid w:val="76473010"/>
    <w:rsid w:val="76475CBD"/>
    <w:rsid w:val="7649FE72"/>
    <w:rsid w:val="764D892F"/>
    <w:rsid w:val="764DB9F1"/>
    <w:rsid w:val="764F6777"/>
    <w:rsid w:val="7656CFCA"/>
    <w:rsid w:val="765770AF"/>
    <w:rsid w:val="7658FC9D"/>
    <w:rsid w:val="76599D58"/>
    <w:rsid w:val="765B4ED4"/>
    <w:rsid w:val="765D58E5"/>
    <w:rsid w:val="76612DF9"/>
    <w:rsid w:val="76661BFE"/>
    <w:rsid w:val="7669EC22"/>
    <w:rsid w:val="7670322C"/>
    <w:rsid w:val="76742F75"/>
    <w:rsid w:val="7678FDF1"/>
    <w:rsid w:val="7679473A"/>
    <w:rsid w:val="767F9AE6"/>
    <w:rsid w:val="76826102"/>
    <w:rsid w:val="76848680"/>
    <w:rsid w:val="7688428E"/>
    <w:rsid w:val="768C9C08"/>
    <w:rsid w:val="768EE10A"/>
    <w:rsid w:val="768FD1D8"/>
    <w:rsid w:val="7694C217"/>
    <w:rsid w:val="769824FA"/>
    <w:rsid w:val="769931B7"/>
    <w:rsid w:val="76A3BAF0"/>
    <w:rsid w:val="76A93EB9"/>
    <w:rsid w:val="76AB8058"/>
    <w:rsid w:val="76B0CABE"/>
    <w:rsid w:val="76B3FB89"/>
    <w:rsid w:val="76B6529B"/>
    <w:rsid w:val="76BBF360"/>
    <w:rsid w:val="76BE71EB"/>
    <w:rsid w:val="76BE7ECE"/>
    <w:rsid w:val="76BF70EB"/>
    <w:rsid w:val="76BFC50D"/>
    <w:rsid w:val="76C26F47"/>
    <w:rsid w:val="76C703E3"/>
    <w:rsid w:val="76C75D85"/>
    <w:rsid w:val="76D01E91"/>
    <w:rsid w:val="76D4712D"/>
    <w:rsid w:val="76D5375F"/>
    <w:rsid w:val="76DD35C2"/>
    <w:rsid w:val="76E22DE3"/>
    <w:rsid w:val="76E3D99E"/>
    <w:rsid w:val="76E81A22"/>
    <w:rsid w:val="76E8348D"/>
    <w:rsid w:val="76ECA75D"/>
    <w:rsid w:val="76ED6A99"/>
    <w:rsid w:val="76F0F990"/>
    <w:rsid w:val="76F122C2"/>
    <w:rsid w:val="76F2CD03"/>
    <w:rsid w:val="76F67E8A"/>
    <w:rsid w:val="76F77F99"/>
    <w:rsid w:val="76FA545B"/>
    <w:rsid w:val="76FD7BE3"/>
    <w:rsid w:val="76FE52F0"/>
    <w:rsid w:val="76FF9A10"/>
    <w:rsid w:val="76FFA555"/>
    <w:rsid w:val="76FFEFDD"/>
    <w:rsid w:val="77048ECA"/>
    <w:rsid w:val="7706131C"/>
    <w:rsid w:val="7706BE61"/>
    <w:rsid w:val="770A000E"/>
    <w:rsid w:val="770AB177"/>
    <w:rsid w:val="770C0D8D"/>
    <w:rsid w:val="770D8CB8"/>
    <w:rsid w:val="77138FFE"/>
    <w:rsid w:val="77176C44"/>
    <w:rsid w:val="77179384"/>
    <w:rsid w:val="771C1D87"/>
    <w:rsid w:val="771EFAF7"/>
    <w:rsid w:val="7722E109"/>
    <w:rsid w:val="77271092"/>
    <w:rsid w:val="77273450"/>
    <w:rsid w:val="772BB69B"/>
    <w:rsid w:val="772D43E0"/>
    <w:rsid w:val="7732336C"/>
    <w:rsid w:val="7732F15E"/>
    <w:rsid w:val="7732F358"/>
    <w:rsid w:val="773340EA"/>
    <w:rsid w:val="773364DE"/>
    <w:rsid w:val="773DC573"/>
    <w:rsid w:val="77417833"/>
    <w:rsid w:val="77418AF5"/>
    <w:rsid w:val="7741B7F5"/>
    <w:rsid w:val="7742C06E"/>
    <w:rsid w:val="7742CF75"/>
    <w:rsid w:val="774606C8"/>
    <w:rsid w:val="774649EB"/>
    <w:rsid w:val="774668F9"/>
    <w:rsid w:val="774FC9D5"/>
    <w:rsid w:val="7750AD03"/>
    <w:rsid w:val="77568505"/>
    <w:rsid w:val="7756A153"/>
    <w:rsid w:val="7764C1B1"/>
    <w:rsid w:val="7766566A"/>
    <w:rsid w:val="7766C442"/>
    <w:rsid w:val="7768E93F"/>
    <w:rsid w:val="77694330"/>
    <w:rsid w:val="776F2A95"/>
    <w:rsid w:val="777011F5"/>
    <w:rsid w:val="7771C3DE"/>
    <w:rsid w:val="77758EBC"/>
    <w:rsid w:val="777CDC6E"/>
    <w:rsid w:val="77806599"/>
    <w:rsid w:val="7783B4C3"/>
    <w:rsid w:val="7784CF28"/>
    <w:rsid w:val="77865E30"/>
    <w:rsid w:val="77911225"/>
    <w:rsid w:val="77976B4F"/>
    <w:rsid w:val="7797B831"/>
    <w:rsid w:val="779A5D91"/>
    <w:rsid w:val="779B4EEF"/>
    <w:rsid w:val="779B8376"/>
    <w:rsid w:val="779F3DE7"/>
    <w:rsid w:val="779F51F1"/>
    <w:rsid w:val="77A06A56"/>
    <w:rsid w:val="77A1466E"/>
    <w:rsid w:val="77A3DC2A"/>
    <w:rsid w:val="77A5435A"/>
    <w:rsid w:val="77A70241"/>
    <w:rsid w:val="77AABE58"/>
    <w:rsid w:val="77AC901D"/>
    <w:rsid w:val="77B29EF4"/>
    <w:rsid w:val="77B5B149"/>
    <w:rsid w:val="77BA3DD1"/>
    <w:rsid w:val="77BB76D4"/>
    <w:rsid w:val="77BCB0B6"/>
    <w:rsid w:val="77C26863"/>
    <w:rsid w:val="77CBDF4D"/>
    <w:rsid w:val="77CD4E58"/>
    <w:rsid w:val="77D18BAF"/>
    <w:rsid w:val="77D4704F"/>
    <w:rsid w:val="77D5951A"/>
    <w:rsid w:val="77D5C773"/>
    <w:rsid w:val="77E0D056"/>
    <w:rsid w:val="77E74FA0"/>
    <w:rsid w:val="77E7F505"/>
    <w:rsid w:val="77E8128A"/>
    <w:rsid w:val="77E8A2D4"/>
    <w:rsid w:val="77EA077C"/>
    <w:rsid w:val="77EB24D9"/>
    <w:rsid w:val="77EBAB37"/>
    <w:rsid w:val="77ED0B21"/>
    <w:rsid w:val="77F47DCF"/>
    <w:rsid w:val="77F69D86"/>
    <w:rsid w:val="77F904C5"/>
    <w:rsid w:val="77FAE138"/>
    <w:rsid w:val="7802E8CE"/>
    <w:rsid w:val="78030B11"/>
    <w:rsid w:val="780A4EF9"/>
    <w:rsid w:val="780CFD40"/>
    <w:rsid w:val="78110EE4"/>
    <w:rsid w:val="7813F4E8"/>
    <w:rsid w:val="7813FC73"/>
    <w:rsid w:val="78179E23"/>
    <w:rsid w:val="7818CEC2"/>
    <w:rsid w:val="781A193E"/>
    <w:rsid w:val="7823F3EA"/>
    <w:rsid w:val="7829199D"/>
    <w:rsid w:val="782B4C0B"/>
    <w:rsid w:val="78318CD4"/>
    <w:rsid w:val="7839F252"/>
    <w:rsid w:val="784088E1"/>
    <w:rsid w:val="7854A59A"/>
    <w:rsid w:val="785762C6"/>
    <w:rsid w:val="7858C1C2"/>
    <w:rsid w:val="785A2D5B"/>
    <w:rsid w:val="785DB20B"/>
    <w:rsid w:val="7862B3A8"/>
    <w:rsid w:val="78648FC8"/>
    <w:rsid w:val="78674DC9"/>
    <w:rsid w:val="78695CDB"/>
    <w:rsid w:val="786D1B0C"/>
    <w:rsid w:val="787280AE"/>
    <w:rsid w:val="78745CA2"/>
    <w:rsid w:val="7876E7AA"/>
    <w:rsid w:val="787BC08F"/>
    <w:rsid w:val="787DA704"/>
    <w:rsid w:val="787FDBE8"/>
    <w:rsid w:val="788111B1"/>
    <w:rsid w:val="78822D21"/>
    <w:rsid w:val="78828757"/>
    <w:rsid w:val="7886D0D5"/>
    <w:rsid w:val="78888057"/>
    <w:rsid w:val="7893474D"/>
    <w:rsid w:val="78A27CB1"/>
    <w:rsid w:val="78A5CB5C"/>
    <w:rsid w:val="78B3D744"/>
    <w:rsid w:val="78BA34E9"/>
    <w:rsid w:val="78BA9456"/>
    <w:rsid w:val="78C3148F"/>
    <w:rsid w:val="78C3238B"/>
    <w:rsid w:val="78C3346A"/>
    <w:rsid w:val="78C3BC95"/>
    <w:rsid w:val="78D0F941"/>
    <w:rsid w:val="78D3B97A"/>
    <w:rsid w:val="78D4844D"/>
    <w:rsid w:val="78D4A086"/>
    <w:rsid w:val="78D78068"/>
    <w:rsid w:val="78DCCA1A"/>
    <w:rsid w:val="78E300BB"/>
    <w:rsid w:val="78E3260C"/>
    <w:rsid w:val="78E6AE1B"/>
    <w:rsid w:val="78E8A29F"/>
    <w:rsid w:val="78EAEA24"/>
    <w:rsid w:val="78EB78D0"/>
    <w:rsid w:val="78EBA5BA"/>
    <w:rsid w:val="78EE3D89"/>
    <w:rsid w:val="78EE5616"/>
    <w:rsid w:val="78F23850"/>
    <w:rsid w:val="78F25162"/>
    <w:rsid w:val="78F43FE0"/>
    <w:rsid w:val="78F5A1F7"/>
    <w:rsid w:val="78F8CFBD"/>
    <w:rsid w:val="78FAC608"/>
    <w:rsid w:val="78FE1610"/>
    <w:rsid w:val="78FED211"/>
    <w:rsid w:val="78FFD762"/>
    <w:rsid w:val="7904CAFD"/>
    <w:rsid w:val="790674CA"/>
    <w:rsid w:val="79071EF5"/>
    <w:rsid w:val="7907AA41"/>
    <w:rsid w:val="790B2655"/>
    <w:rsid w:val="790D75C4"/>
    <w:rsid w:val="790F7D40"/>
    <w:rsid w:val="79107EF9"/>
    <w:rsid w:val="791367BF"/>
    <w:rsid w:val="791476D5"/>
    <w:rsid w:val="7916AF7A"/>
    <w:rsid w:val="791BA0DC"/>
    <w:rsid w:val="791D0211"/>
    <w:rsid w:val="791ED202"/>
    <w:rsid w:val="791FB78D"/>
    <w:rsid w:val="7923DC65"/>
    <w:rsid w:val="79281342"/>
    <w:rsid w:val="79289446"/>
    <w:rsid w:val="792E8D1D"/>
    <w:rsid w:val="793B0D26"/>
    <w:rsid w:val="793EEC69"/>
    <w:rsid w:val="79440B12"/>
    <w:rsid w:val="794569E4"/>
    <w:rsid w:val="79462E9C"/>
    <w:rsid w:val="794678CE"/>
    <w:rsid w:val="79480F5E"/>
    <w:rsid w:val="79493B8C"/>
    <w:rsid w:val="79578CFC"/>
    <w:rsid w:val="7957DE6E"/>
    <w:rsid w:val="795803F7"/>
    <w:rsid w:val="795D8F50"/>
    <w:rsid w:val="7960C952"/>
    <w:rsid w:val="796251CF"/>
    <w:rsid w:val="7966C80C"/>
    <w:rsid w:val="79679DAE"/>
    <w:rsid w:val="796B61DC"/>
    <w:rsid w:val="796D5E11"/>
    <w:rsid w:val="7970FC5D"/>
    <w:rsid w:val="797201EB"/>
    <w:rsid w:val="7973BD35"/>
    <w:rsid w:val="79795344"/>
    <w:rsid w:val="79796F32"/>
    <w:rsid w:val="797CEE7F"/>
    <w:rsid w:val="798485C3"/>
    <w:rsid w:val="7989F8C0"/>
    <w:rsid w:val="798C535A"/>
    <w:rsid w:val="798C8124"/>
    <w:rsid w:val="79907CDA"/>
    <w:rsid w:val="79958F6C"/>
    <w:rsid w:val="799F6C4B"/>
    <w:rsid w:val="79A20205"/>
    <w:rsid w:val="79AB0387"/>
    <w:rsid w:val="79AFC5AE"/>
    <w:rsid w:val="79B0E0AF"/>
    <w:rsid w:val="79B31922"/>
    <w:rsid w:val="79B3FE78"/>
    <w:rsid w:val="79B779F1"/>
    <w:rsid w:val="79C87BE3"/>
    <w:rsid w:val="79C9A365"/>
    <w:rsid w:val="79CBA277"/>
    <w:rsid w:val="79CF59AF"/>
    <w:rsid w:val="79D26A82"/>
    <w:rsid w:val="79D33918"/>
    <w:rsid w:val="79D43DBB"/>
    <w:rsid w:val="79D5413C"/>
    <w:rsid w:val="79D65A6C"/>
    <w:rsid w:val="79DB6227"/>
    <w:rsid w:val="79E0EDA2"/>
    <w:rsid w:val="79E49BC4"/>
    <w:rsid w:val="79E4B55A"/>
    <w:rsid w:val="79EC19B1"/>
    <w:rsid w:val="79EE07D0"/>
    <w:rsid w:val="79F066A9"/>
    <w:rsid w:val="79F08EF8"/>
    <w:rsid w:val="79F1394C"/>
    <w:rsid w:val="79F8F2AA"/>
    <w:rsid w:val="79FAC077"/>
    <w:rsid w:val="79FBE2CE"/>
    <w:rsid w:val="7A04651B"/>
    <w:rsid w:val="7A04B6E8"/>
    <w:rsid w:val="7A0B41AD"/>
    <w:rsid w:val="7A17B8CC"/>
    <w:rsid w:val="7A19A734"/>
    <w:rsid w:val="7A1CDDDF"/>
    <w:rsid w:val="7A2088E5"/>
    <w:rsid w:val="7A20B25E"/>
    <w:rsid w:val="7A237B23"/>
    <w:rsid w:val="7A23C303"/>
    <w:rsid w:val="7A23DFCB"/>
    <w:rsid w:val="7A2610E6"/>
    <w:rsid w:val="7A268993"/>
    <w:rsid w:val="7A30C565"/>
    <w:rsid w:val="7A4141CB"/>
    <w:rsid w:val="7A5275CF"/>
    <w:rsid w:val="7A56183B"/>
    <w:rsid w:val="7A566059"/>
    <w:rsid w:val="7A6882C8"/>
    <w:rsid w:val="7A68DCBE"/>
    <w:rsid w:val="7A69A239"/>
    <w:rsid w:val="7A6A45FF"/>
    <w:rsid w:val="7A71FA25"/>
    <w:rsid w:val="7A7A944E"/>
    <w:rsid w:val="7A7EECC0"/>
    <w:rsid w:val="7A8276F0"/>
    <w:rsid w:val="7A83672D"/>
    <w:rsid w:val="7A83D3D4"/>
    <w:rsid w:val="7A84E312"/>
    <w:rsid w:val="7A85F58E"/>
    <w:rsid w:val="7A866096"/>
    <w:rsid w:val="7A89F5A5"/>
    <w:rsid w:val="7A8CACBF"/>
    <w:rsid w:val="7A8DEA97"/>
    <w:rsid w:val="7A915504"/>
    <w:rsid w:val="7A941AAA"/>
    <w:rsid w:val="7A942068"/>
    <w:rsid w:val="7A973636"/>
    <w:rsid w:val="7A97412A"/>
    <w:rsid w:val="7A980219"/>
    <w:rsid w:val="7A99C0F6"/>
    <w:rsid w:val="7A9ACEF6"/>
    <w:rsid w:val="7A9F9533"/>
    <w:rsid w:val="7AA311C8"/>
    <w:rsid w:val="7AA611B1"/>
    <w:rsid w:val="7AA7648A"/>
    <w:rsid w:val="7AA78B1A"/>
    <w:rsid w:val="7AAA68EF"/>
    <w:rsid w:val="7AACEAA9"/>
    <w:rsid w:val="7AAEA046"/>
    <w:rsid w:val="7AB35F88"/>
    <w:rsid w:val="7AB431D7"/>
    <w:rsid w:val="7AB4C941"/>
    <w:rsid w:val="7ABFB594"/>
    <w:rsid w:val="7AC2AB7E"/>
    <w:rsid w:val="7AC53D4F"/>
    <w:rsid w:val="7AC66395"/>
    <w:rsid w:val="7AC848D5"/>
    <w:rsid w:val="7AD19352"/>
    <w:rsid w:val="7AD1DFAF"/>
    <w:rsid w:val="7AD5A317"/>
    <w:rsid w:val="7ADAACD1"/>
    <w:rsid w:val="7ADBE5B0"/>
    <w:rsid w:val="7AE09765"/>
    <w:rsid w:val="7AEA57F2"/>
    <w:rsid w:val="7AECBCE0"/>
    <w:rsid w:val="7AF2B9CF"/>
    <w:rsid w:val="7AF33146"/>
    <w:rsid w:val="7AF870A8"/>
    <w:rsid w:val="7AF8BE76"/>
    <w:rsid w:val="7AF93251"/>
    <w:rsid w:val="7AFA1567"/>
    <w:rsid w:val="7B0693D6"/>
    <w:rsid w:val="7B073DA5"/>
    <w:rsid w:val="7B08C605"/>
    <w:rsid w:val="7B0AC6DB"/>
    <w:rsid w:val="7B13AF55"/>
    <w:rsid w:val="7B1973D2"/>
    <w:rsid w:val="7B1B800B"/>
    <w:rsid w:val="7B1CAB85"/>
    <w:rsid w:val="7B1D8562"/>
    <w:rsid w:val="7B1F0917"/>
    <w:rsid w:val="7B2030F8"/>
    <w:rsid w:val="7B218769"/>
    <w:rsid w:val="7B21AA14"/>
    <w:rsid w:val="7B24EE91"/>
    <w:rsid w:val="7B270FA4"/>
    <w:rsid w:val="7B27B0A1"/>
    <w:rsid w:val="7B2FFD5B"/>
    <w:rsid w:val="7B302884"/>
    <w:rsid w:val="7B328873"/>
    <w:rsid w:val="7B34F588"/>
    <w:rsid w:val="7B37DE5C"/>
    <w:rsid w:val="7B400529"/>
    <w:rsid w:val="7B44DC81"/>
    <w:rsid w:val="7B494E6D"/>
    <w:rsid w:val="7B498C83"/>
    <w:rsid w:val="7B4A5240"/>
    <w:rsid w:val="7B4F0994"/>
    <w:rsid w:val="7B5140BE"/>
    <w:rsid w:val="7B555842"/>
    <w:rsid w:val="7B5A2F15"/>
    <w:rsid w:val="7B63D85B"/>
    <w:rsid w:val="7B6453C2"/>
    <w:rsid w:val="7B661292"/>
    <w:rsid w:val="7B6A513F"/>
    <w:rsid w:val="7B6E3C5E"/>
    <w:rsid w:val="7B71A339"/>
    <w:rsid w:val="7B74B32E"/>
    <w:rsid w:val="7B7551A5"/>
    <w:rsid w:val="7B8A6846"/>
    <w:rsid w:val="7B8EAC97"/>
    <w:rsid w:val="7B8F5BD0"/>
    <w:rsid w:val="7B93CF25"/>
    <w:rsid w:val="7B97E97C"/>
    <w:rsid w:val="7B987440"/>
    <w:rsid w:val="7B9C9170"/>
    <w:rsid w:val="7B9CEECD"/>
    <w:rsid w:val="7B9E8014"/>
    <w:rsid w:val="7B9F93BD"/>
    <w:rsid w:val="7BA41E77"/>
    <w:rsid w:val="7BA7FA25"/>
    <w:rsid w:val="7BA8030A"/>
    <w:rsid w:val="7BAB79B2"/>
    <w:rsid w:val="7BAC9CF5"/>
    <w:rsid w:val="7BAD1561"/>
    <w:rsid w:val="7BB0B7B8"/>
    <w:rsid w:val="7BB1634B"/>
    <w:rsid w:val="7BB20DEF"/>
    <w:rsid w:val="7BB65F7B"/>
    <w:rsid w:val="7BB78307"/>
    <w:rsid w:val="7BB8FE83"/>
    <w:rsid w:val="7BBC3BD3"/>
    <w:rsid w:val="7BC53036"/>
    <w:rsid w:val="7BC706C1"/>
    <w:rsid w:val="7BC844F7"/>
    <w:rsid w:val="7BCC9CD1"/>
    <w:rsid w:val="7BCD9E53"/>
    <w:rsid w:val="7BCE3C8F"/>
    <w:rsid w:val="7BD352D9"/>
    <w:rsid w:val="7BD84B8A"/>
    <w:rsid w:val="7BD99EA1"/>
    <w:rsid w:val="7BD9D858"/>
    <w:rsid w:val="7BDA251D"/>
    <w:rsid w:val="7BDA5A53"/>
    <w:rsid w:val="7BF2194E"/>
    <w:rsid w:val="7BFC2063"/>
    <w:rsid w:val="7BFCA8E8"/>
    <w:rsid w:val="7C0128BC"/>
    <w:rsid w:val="7C037D19"/>
    <w:rsid w:val="7C052A07"/>
    <w:rsid w:val="7C072AB1"/>
    <w:rsid w:val="7C089BDF"/>
    <w:rsid w:val="7C0A272E"/>
    <w:rsid w:val="7C0A9256"/>
    <w:rsid w:val="7C0E6C64"/>
    <w:rsid w:val="7C102882"/>
    <w:rsid w:val="7C152079"/>
    <w:rsid w:val="7C1549A1"/>
    <w:rsid w:val="7C168A39"/>
    <w:rsid w:val="7C1A69B0"/>
    <w:rsid w:val="7C1E9C22"/>
    <w:rsid w:val="7C211513"/>
    <w:rsid w:val="7C24EC98"/>
    <w:rsid w:val="7C2A5637"/>
    <w:rsid w:val="7C2FF026"/>
    <w:rsid w:val="7C305338"/>
    <w:rsid w:val="7C309ED8"/>
    <w:rsid w:val="7C326AC0"/>
    <w:rsid w:val="7C34A28D"/>
    <w:rsid w:val="7C40D546"/>
    <w:rsid w:val="7C41A34B"/>
    <w:rsid w:val="7C41F46B"/>
    <w:rsid w:val="7C43ADBC"/>
    <w:rsid w:val="7C454C09"/>
    <w:rsid w:val="7C4A5BF2"/>
    <w:rsid w:val="7C4CDF5C"/>
    <w:rsid w:val="7C52EC45"/>
    <w:rsid w:val="7C543C6A"/>
    <w:rsid w:val="7C5706EB"/>
    <w:rsid w:val="7C57A49B"/>
    <w:rsid w:val="7C60ABFA"/>
    <w:rsid w:val="7C61D979"/>
    <w:rsid w:val="7C625E53"/>
    <w:rsid w:val="7C6B5C62"/>
    <w:rsid w:val="7C722401"/>
    <w:rsid w:val="7C7C71AB"/>
    <w:rsid w:val="7C7E2EAD"/>
    <w:rsid w:val="7C7F2599"/>
    <w:rsid w:val="7C7F5A78"/>
    <w:rsid w:val="7C7F5E00"/>
    <w:rsid w:val="7C86D43A"/>
    <w:rsid w:val="7C8BE409"/>
    <w:rsid w:val="7C9115AC"/>
    <w:rsid w:val="7C92E3A6"/>
    <w:rsid w:val="7C94BFA1"/>
    <w:rsid w:val="7C96475E"/>
    <w:rsid w:val="7C9B1647"/>
    <w:rsid w:val="7C9B805D"/>
    <w:rsid w:val="7C9CE2B2"/>
    <w:rsid w:val="7C9DEC30"/>
    <w:rsid w:val="7CA156B2"/>
    <w:rsid w:val="7CA32D53"/>
    <w:rsid w:val="7CAAFC3F"/>
    <w:rsid w:val="7CAB6181"/>
    <w:rsid w:val="7CAEF34D"/>
    <w:rsid w:val="7CAFC698"/>
    <w:rsid w:val="7CB11174"/>
    <w:rsid w:val="7CB785F0"/>
    <w:rsid w:val="7CB85D6B"/>
    <w:rsid w:val="7CBA2FD2"/>
    <w:rsid w:val="7CBE0F78"/>
    <w:rsid w:val="7CBEA34C"/>
    <w:rsid w:val="7CBFB1D3"/>
    <w:rsid w:val="7CC26663"/>
    <w:rsid w:val="7CC2D82A"/>
    <w:rsid w:val="7CC9DEAB"/>
    <w:rsid w:val="7CCA214D"/>
    <w:rsid w:val="7CCB0A9C"/>
    <w:rsid w:val="7CD08C0E"/>
    <w:rsid w:val="7CD0E567"/>
    <w:rsid w:val="7CD5972C"/>
    <w:rsid w:val="7CDC69F5"/>
    <w:rsid w:val="7CE4529B"/>
    <w:rsid w:val="7CE6D9E0"/>
    <w:rsid w:val="7CE74CF7"/>
    <w:rsid w:val="7CE9C7AA"/>
    <w:rsid w:val="7CEF885E"/>
    <w:rsid w:val="7CF9AC04"/>
    <w:rsid w:val="7CF9C64B"/>
    <w:rsid w:val="7CFA1EEE"/>
    <w:rsid w:val="7CFB28DE"/>
    <w:rsid w:val="7CFBD6D1"/>
    <w:rsid w:val="7D026B2F"/>
    <w:rsid w:val="7D054278"/>
    <w:rsid w:val="7D0A3032"/>
    <w:rsid w:val="7D0E3BBF"/>
    <w:rsid w:val="7D125648"/>
    <w:rsid w:val="7D1585C5"/>
    <w:rsid w:val="7D18F2AD"/>
    <w:rsid w:val="7D202226"/>
    <w:rsid w:val="7D2302F7"/>
    <w:rsid w:val="7D2366ED"/>
    <w:rsid w:val="7D2945C5"/>
    <w:rsid w:val="7D2A19BA"/>
    <w:rsid w:val="7D2D11A3"/>
    <w:rsid w:val="7D2F365B"/>
    <w:rsid w:val="7D31C368"/>
    <w:rsid w:val="7D36FBCD"/>
    <w:rsid w:val="7D3AF03B"/>
    <w:rsid w:val="7D45DA0D"/>
    <w:rsid w:val="7D46A648"/>
    <w:rsid w:val="7D50282D"/>
    <w:rsid w:val="7D5A81DF"/>
    <w:rsid w:val="7D5A85A9"/>
    <w:rsid w:val="7D5D0B0E"/>
    <w:rsid w:val="7D60EB02"/>
    <w:rsid w:val="7D639F3A"/>
    <w:rsid w:val="7D63E544"/>
    <w:rsid w:val="7D659979"/>
    <w:rsid w:val="7D663B31"/>
    <w:rsid w:val="7D6BB036"/>
    <w:rsid w:val="7D70E90B"/>
    <w:rsid w:val="7D710A79"/>
    <w:rsid w:val="7D727440"/>
    <w:rsid w:val="7D72BAD6"/>
    <w:rsid w:val="7D73EFBC"/>
    <w:rsid w:val="7D75D92E"/>
    <w:rsid w:val="7D7A1E89"/>
    <w:rsid w:val="7D7B9FC0"/>
    <w:rsid w:val="7D7E356E"/>
    <w:rsid w:val="7D81AB9E"/>
    <w:rsid w:val="7D835878"/>
    <w:rsid w:val="7D83B561"/>
    <w:rsid w:val="7D855E34"/>
    <w:rsid w:val="7D8AB9D9"/>
    <w:rsid w:val="7D8F5F3D"/>
    <w:rsid w:val="7D9B4606"/>
    <w:rsid w:val="7D9F848F"/>
    <w:rsid w:val="7DA81EF3"/>
    <w:rsid w:val="7DAA0466"/>
    <w:rsid w:val="7DAE23FB"/>
    <w:rsid w:val="7DAF6BA6"/>
    <w:rsid w:val="7DB6E452"/>
    <w:rsid w:val="7DBB8DFB"/>
    <w:rsid w:val="7DBC7ED9"/>
    <w:rsid w:val="7DBFD01C"/>
    <w:rsid w:val="7DC054E0"/>
    <w:rsid w:val="7DC21DF8"/>
    <w:rsid w:val="7DC45E2A"/>
    <w:rsid w:val="7DC568F0"/>
    <w:rsid w:val="7DC8965F"/>
    <w:rsid w:val="7DC905B2"/>
    <w:rsid w:val="7DD316A4"/>
    <w:rsid w:val="7DD4B4D2"/>
    <w:rsid w:val="7DDA9E80"/>
    <w:rsid w:val="7DE55A82"/>
    <w:rsid w:val="7DE6A48B"/>
    <w:rsid w:val="7DEA3C6E"/>
    <w:rsid w:val="7DEDA79A"/>
    <w:rsid w:val="7DF1F341"/>
    <w:rsid w:val="7DF87912"/>
    <w:rsid w:val="7DF9B2AF"/>
    <w:rsid w:val="7E0225D9"/>
    <w:rsid w:val="7E07B526"/>
    <w:rsid w:val="7E08C7E7"/>
    <w:rsid w:val="7E0D3577"/>
    <w:rsid w:val="7E0DB2CC"/>
    <w:rsid w:val="7E1787A5"/>
    <w:rsid w:val="7E1A9489"/>
    <w:rsid w:val="7E1BC862"/>
    <w:rsid w:val="7E25911F"/>
    <w:rsid w:val="7E284206"/>
    <w:rsid w:val="7E2AFF94"/>
    <w:rsid w:val="7E400B8F"/>
    <w:rsid w:val="7E41FF1B"/>
    <w:rsid w:val="7E4AF630"/>
    <w:rsid w:val="7E4F3B39"/>
    <w:rsid w:val="7E53DFA0"/>
    <w:rsid w:val="7E564AAA"/>
    <w:rsid w:val="7E5996B7"/>
    <w:rsid w:val="7E5DBCF2"/>
    <w:rsid w:val="7E5F8824"/>
    <w:rsid w:val="7E61BD80"/>
    <w:rsid w:val="7E62BEDC"/>
    <w:rsid w:val="7E6375C8"/>
    <w:rsid w:val="7E64164B"/>
    <w:rsid w:val="7E6510DD"/>
    <w:rsid w:val="7E68F500"/>
    <w:rsid w:val="7E6B6735"/>
    <w:rsid w:val="7E6F665E"/>
    <w:rsid w:val="7E71F08C"/>
    <w:rsid w:val="7E72E513"/>
    <w:rsid w:val="7E788B71"/>
    <w:rsid w:val="7E79C76F"/>
    <w:rsid w:val="7E7B3791"/>
    <w:rsid w:val="7E7E00F3"/>
    <w:rsid w:val="7E85BF33"/>
    <w:rsid w:val="7E8718FA"/>
    <w:rsid w:val="7E8B67E2"/>
    <w:rsid w:val="7E8F0886"/>
    <w:rsid w:val="7E903CB0"/>
    <w:rsid w:val="7E91EE03"/>
    <w:rsid w:val="7E945B87"/>
    <w:rsid w:val="7E95D2FE"/>
    <w:rsid w:val="7E95E68D"/>
    <w:rsid w:val="7E9711C2"/>
    <w:rsid w:val="7E99B57F"/>
    <w:rsid w:val="7E9B4444"/>
    <w:rsid w:val="7E9CE592"/>
    <w:rsid w:val="7EA04EB3"/>
    <w:rsid w:val="7EA1B699"/>
    <w:rsid w:val="7EA1CCDB"/>
    <w:rsid w:val="7EA360AA"/>
    <w:rsid w:val="7EA4F339"/>
    <w:rsid w:val="7EA7356F"/>
    <w:rsid w:val="7EA8ADDC"/>
    <w:rsid w:val="7EA98706"/>
    <w:rsid w:val="7EB3451E"/>
    <w:rsid w:val="7EB7ADE5"/>
    <w:rsid w:val="7EB84340"/>
    <w:rsid w:val="7EC241C3"/>
    <w:rsid w:val="7EC2E33F"/>
    <w:rsid w:val="7EC357DE"/>
    <w:rsid w:val="7EC3CFC2"/>
    <w:rsid w:val="7EC4D017"/>
    <w:rsid w:val="7ECAB0E6"/>
    <w:rsid w:val="7ECC4F99"/>
    <w:rsid w:val="7ECD3DEA"/>
    <w:rsid w:val="7ECD987C"/>
    <w:rsid w:val="7ED3FCCA"/>
    <w:rsid w:val="7ED4E13F"/>
    <w:rsid w:val="7EDB178C"/>
    <w:rsid w:val="7EDF2EF7"/>
    <w:rsid w:val="7EE0926C"/>
    <w:rsid w:val="7EE12960"/>
    <w:rsid w:val="7EED2BA0"/>
    <w:rsid w:val="7EEDAD72"/>
    <w:rsid w:val="7EF35A1B"/>
    <w:rsid w:val="7EF8A877"/>
    <w:rsid w:val="7F0116A7"/>
    <w:rsid w:val="7F01924B"/>
    <w:rsid w:val="7F0509F1"/>
    <w:rsid w:val="7F0525E4"/>
    <w:rsid w:val="7F054DCC"/>
    <w:rsid w:val="7F070B38"/>
    <w:rsid w:val="7F0FFCD2"/>
    <w:rsid w:val="7F182D94"/>
    <w:rsid w:val="7F19814A"/>
    <w:rsid w:val="7F1D2545"/>
    <w:rsid w:val="7F1F6E00"/>
    <w:rsid w:val="7F24500A"/>
    <w:rsid w:val="7F2836AB"/>
    <w:rsid w:val="7F2895E2"/>
    <w:rsid w:val="7F2F17F0"/>
    <w:rsid w:val="7F314C4B"/>
    <w:rsid w:val="7F31831F"/>
    <w:rsid w:val="7F327EB1"/>
    <w:rsid w:val="7F3405A2"/>
    <w:rsid w:val="7F341EEB"/>
    <w:rsid w:val="7F3B7F39"/>
    <w:rsid w:val="7F3D3C14"/>
    <w:rsid w:val="7F3EF9E7"/>
    <w:rsid w:val="7F3F39D5"/>
    <w:rsid w:val="7F44F69F"/>
    <w:rsid w:val="7F46CA78"/>
    <w:rsid w:val="7F4781E0"/>
    <w:rsid w:val="7F4B1D84"/>
    <w:rsid w:val="7F4E67C7"/>
    <w:rsid w:val="7F4FC954"/>
    <w:rsid w:val="7F515EB4"/>
    <w:rsid w:val="7F521815"/>
    <w:rsid w:val="7F5D1EB1"/>
    <w:rsid w:val="7F5FF6A0"/>
    <w:rsid w:val="7F68A1F5"/>
    <w:rsid w:val="7F70B55B"/>
    <w:rsid w:val="7F722AE7"/>
    <w:rsid w:val="7F78A1E1"/>
    <w:rsid w:val="7F79E468"/>
    <w:rsid w:val="7F7BCE8D"/>
    <w:rsid w:val="7F7BD4D8"/>
    <w:rsid w:val="7F7C737A"/>
    <w:rsid w:val="7F7CCA47"/>
    <w:rsid w:val="7F8714B3"/>
    <w:rsid w:val="7F8C2112"/>
    <w:rsid w:val="7F8DEB06"/>
    <w:rsid w:val="7F8E38C0"/>
    <w:rsid w:val="7F8E9D3B"/>
    <w:rsid w:val="7F9113B0"/>
    <w:rsid w:val="7F9162FC"/>
    <w:rsid w:val="7F93CA16"/>
    <w:rsid w:val="7F995E6E"/>
    <w:rsid w:val="7F9CECFA"/>
    <w:rsid w:val="7FA53FEB"/>
    <w:rsid w:val="7FAD5E68"/>
    <w:rsid w:val="7FB768E6"/>
    <w:rsid w:val="7FB79BB7"/>
    <w:rsid w:val="7FB89B7B"/>
    <w:rsid w:val="7FBC631A"/>
    <w:rsid w:val="7FC0D520"/>
    <w:rsid w:val="7FC3A2A5"/>
    <w:rsid w:val="7FCC4C4C"/>
    <w:rsid w:val="7FCD1BC7"/>
    <w:rsid w:val="7FCFF0F7"/>
    <w:rsid w:val="7FD55840"/>
    <w:rsid w:val="7FDE9C78"/>
    <w:rsid w:val="7FDF0D6D"/>
    <w:rsid w:val="7FEE2E5C"/>
    <w:rsid w:val="7FEE5AA5"/>
    <w:rsid w:val="7FF1FBDD"/>
    <w:rsid w:val="7FF48987"/>
    <w:rsid w:val="7FF49908"/>
    <w:rsid w:val="7FF669F6"/>
    <w:rsid w:val="7FFAC082"/>
    <w:rsid w:val="7FFEB00F"/>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C75FC"/>
  <w15:docId w15:val="{5DFDBCFE-77A3-4933-8E30-5B937368D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362" w:lineRule="auto"/>
      <w:ind w:left="435" w:right="144" w:hanging="293"/>
      <w:jc w:val="both"/>
    </w:pPr>
    <w:rPr>
      <w:rFonts w:ascii="Garamond" w:eastAsia="Garamond" w:hAnsi="Garamond" w:cs="Garamond"/>
      <w:color w:val="000000"/>
    </w:rPr>
  </w:style>
  <w:style w:type="paragraph" w:styleId="Ttulo1">
    <w:name w:val="heading 1"/>
    <w:next w:val="Normal"/>
    <w:link w:val="Ttulo1Carter"/>
    <w:uiPriority w:val="9"/>
    <w:qFormat/>
    <w:rsid w:val="00444A70"/>
    <w:pPr>
      <w:keepNext/>
      <w:keepLines/>
      <w:spacing w:after="0" w:line="360" w:lineRule="auto"/>
      <w:jc w:val="center"/>
      <w:outlineLvl w:val="0"/>
    </w:pPr>
    <w:rPr>
      <w:rFonts w:ascii="Garamond" w:eastAsia="Book Antiqua" w:hAnsi="Garamond" w:cs="Book Antiqua"/>
      <w:b/>
      <w:color w:val="000000"/>
    </w:rPr>
  </w:style>
  <w:style w:type="paragraph" w:styleId="Ttulo2">
    <w:name w:val="heading 2"/>
    <w:next w:val="Normal"/>
    <w:link w:val="Ttulo2Carter"/>
    <w:uiPriority w:val="9"/>
    <w:unhideWhenUsed/>
    <w:qFormat/>
    <w:rsid w:val="00FA1E77"/>
    <w:pPr>
      <w:keepNext/>
      <w:keepLines/>
      <w:spacing w:after="0" w:line="360" w:lineRule="auto"/>
      <w:jc w:val="center"/>
      <w:outlineLvl w:val="1"/>
    </w:pPr>
    <w:rPr>
      <w:rFonts w:ascii="Garamond" w:eastAsia="Book Antiqua" w:hAnsi="Garamond" w:cs="Book Antiqua"/>
      <w:b/>
      <w:color w:val="000000"/>
    </w:rPr>
  </w:style>
  <w:style w:type="paragraph" w:styleId="Ttulo3">
    <w:name w:val="heading 3"/>
    <w:basedOn w:val="Normal"/>
    <w:next w:val="Normal"/>
    <w:link w:val="Ttulo3Carter"/>
    <w:autoRedefine/>
    <w:uiPriority w:val="9"/>
    <w:unhideWhenUsed/>
    <w:qFormat/>
    <w:rsid w:val="00FA1E77"/>
    <w:pPr>
      <w:keepNext/>
      <w:keepLines/>
      <w:numPr>
        <w:numId w:val="152"/>
      </w:numPr>
      <w:spacing w:after="0" w:line="360" w:lineRule="auto"/>
      <w:ind w:right="0"/>
      <w:jc w:val="center"/>
      <w:outlineLvl w:val="2"/>
    </w:pPr>
    <w:rPr>
      <w:rFonts w:eastAsiaTheme="majorEastAsia" w:cstheme="majorBidi"/>
      <w:b/>
      <w:color w:val="auto"/>
    </w:rPr>
  </w:style>
  <w:style w:type="paragraph" w:styleId="Ttulo4">
    <w:name w:val="heading 4"/>
    <w:basedOn w:val="Normal"/>
    <w:next w:val="Normal"/>
    <w:link w:val="Ttulo4Carter"/>
    <w:autoRedefine/>
    <w:uiPriority w:val="9"/>
    <w:unhideWhenUsed/>
    <w:qFormat/>
    <w:rsid w:val="00444A70"/>
    <w:pPr>
      <w:keepNext/>
      <w:keepLines/>
      <w:spacing w:after="0" w:line="360" w:lineRule="auto"/>
      <w:ind w:left="0" w:right="0" w:firstLine="0"/>
      <w:jc w:val="center"/>
      <w:outlineLvl w:val="3"/>
    </w:pPr>
    <w:rPr>
      <w:rFonts w:eastAsiaTheme="majorEastAsia" w:cstheme="majorBidi"/>
      <w:b/>
      <w:iCs/>
      <w:color w:val="auto"/>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link w:val="Ttulo1"/>
    <w:uiPriority w:val="9"/>
    <w:rsid w:val="00444A70"/>
    <w:rPr>
      <w:rFonts w:ascii="Garamond" w:eastAsia="Book Antiqua" w:hAnsi="Garamond" w:cs="Book Antiqua"/>
      <w:b/>
      <w:color w:val="000000"/>
    </w:rPr>
  </w:style>
  <w:style w:type="character" w:customStyle="1" w:styleId="Ttulo2Carter">
    <w:name w:val="Título 2 Caráter"/>
    <w:link w:val="Ttulo2"/>
    <w:uiPriority w:val="9"/>
    <w:rsid w:val="00FA1E77"/>
    <w:rPr>
      <w:rFonts w:ascii="Garamond" w:eastAsia="Book Antiqua" w:hAnsi="Garamond" w:cs="Book Antiqua"/>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odap">
    <w:name w:val="footer"/>
    <w:basedOn w:val="Normal"/>
    <w:link w:val="RodapCarter"/>
    <w:uiPriority w:val="99"/>
    <w:unhideWhenUsed/>
    <w:rsid w:val="005E68AA"/>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5E68AA"/>
    <w:rPr>
      <w:rFonts w:ascii="Garamond" w:eastAsia="Garamond" w:hAnsi="Garamond" w:cs="Garamond"/>
      <w:color w:val="000000"/>
    </w:rPr>
  </w:style>
  <w:style w:type="paragraph" w:styleId="PargrafodaLista">
    <w:name w:val="List Paragraph"/>
    <w:basedOn w:val="Normal"/>
    <w:uiPriority w:val="34"/>
    <w:qFormat/>
    <w:rsid w:val="00CF1434"/>
    <w:pPr>
      <w:ind w:left="720"/>
      <w:contextualSpacing/>
    </w:pPr>
  </w:style>
  <w:style w:type="character" w:customStyle="1" w:styleId="Ttulo3Carter">
    <w:name w:val="Título 3 Caráter"/>
    <w:basedOn w:val="Tipodeletrapredefinidodopargrafo"/>
    <w:link w:val="Ttulo3"/>
    <w:uiPriority w:val="9"/>
    <w:rsid w:val="00FA1E77"/>
    <w:rPr>
      <w:rFonts w:ascii="Garamond" w:eastAsiaTheme="majorEastAsia" w:hAnsi="Garamond" w:cstheme="majorBidi"/>
      <w:b/>
    </w:rPr>
  </w:style>
  <w:style w:type="paragraph" w:styleId="Cabealhodondice">
    <w:name w:val="TOC Heading"/>
    <w:basedOn w:val="Ttulo1"/>
    <w:next w:val="Normal"/>
    <w:uiPriority w:val="39"/>
    <w:unhideWhenUsed/>
    <w:qFormat/>
    <w:rsid w:val="00D331E8"/>
    <w:pPr>
      <w:spacing w:before="24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ndice1">
    <w:name w:val="toc 1"/>
    <w:basedOn w:val="Normal"/>
    <w:next w:val="Normal"/>
    <w:autoRedefine/>
    <w:uiPriority w:val="39"/>
    <w:unhideWhenUsed/>
    <w:rsid w:val="00D331E8"/>
    <w:pPr>
      <w:spacing w:before="120" w:after="120"/>
      <w:ind w:left="0"/>
      <w:jc w:val="left"/>
    </w:pPr>
    <w:rPr>
      <w:rFonts w:asciiTheme="minorHAnsi" w:hAnsiTheme="minorHAnsi"/>
      <w:b/>
      <w:bCs/>
      <w:caps/>
      <w:sz w:val="20"/>
      <w:szCs w:val="20"/>
    </w:rPr>
  </w:style>
  <w:style w:type="paragraph" w:styleId="ndice3">
    <w:name w:val="toc 3"/>
    <w:basedOn w:val="Normal"/>
    <w:next w:val="Normal"/>
    <w:autoRedefine/>
    <w:uiPriority w:val="39"/>
    <w:unhideWhenUsed/>
    <w:rsid w:val="00D331E8"/>
    <w:pPr>
      <w:spacing w:after="0"/>
      <w:ind w:left="480"/>
      <w:jc w:val="left"/>
    </w:pPr>
    <w:rPr>
      <w:rFonts w:asciiTheme="minorHAnsi" w:hAnsiTheme="minorHAnsi"/>
      <w:i/>
      <w:iCs/>
      <w:sz w:val="20"/>
      <w:szCs w:val="20"/>
    </w:rPr>
  </w:style>
  <w:style w:type="paragraph" w:styleId="ndice2">
    <w:name w:val="toc 2"/>
    <w:basedOn w:val="Normal"/>
    <w:next w:val="Normal"/>
    <w:autoRedefine/>
    <w:uiPriority w:val="39"/>
    <w:unhideWhenUsed/>
    <w:rsid w:val="00D331E8"/>
    <w:pPr>
      <w:spacing w:after="0"/>
      <w:ind w:left="240"/>
      <w:jc w:val="left"/>
    </w:pPr>
    <w:rPr>
      <w:rFonts w:asciiTheme="minorHAnsi" w:hAnsiTheme="minorHAnsi"/>
      <w:smallCaps/>
      <w:sz w:val="20"/>
      <w:szCs w:val="20"/>
    </w:rPr>
  </w:style>
  <w:style w:type="character" w:styleId="Hiperligao">
    <w:name w:val="Hyperlink"/>
    <w:basedOn w:val="Tipodeletrapredefinidodopargrafo"/>
    <w:uiPriority w:val="99"/>
    <w:unhideWhenUsed/>
    <w:rsid w:val="00D331E8"/>
    <w:rPr>
      <w:color w:val="467886" w:themeColor="hyperlink"/>
      <w:u w:val="single"/>
    </w:rPr>
  </w:style>
  <w:style w:type="paragraph" w:styleId="ndice4">
    <w:name w:val="toc 4"/>
    <w:basedOn w:val="Normal"/>
    <w:next w:val="Normal"/>
    <w:autoRedefine/>
    <w:uiPriority w:val="39"/>
    <w:unhideWhenUsed/>
    <w:rsid w:val="008C1490"/>
    <w:pPr>
      <w:spacing w:after="0"/>
      <w:ind w:left="720"/>
      <w:jc w:val="left"/>
    </w:pPr>
    <w:rPr>
      <w:rFonts w:asciiTheme="minorHAnsi" w:hAnsiTheme="minorHAnsi"/>
      <w:sz w:val="18"/>
      <w:szCs w:val="18"/>
    </w:rPr>
  </w:style>
  <w:style w:type="paragraph" w:styleId="ndice5">
    <w:name w:val="toc 5"/>
    <w:basedOn w:val="Normal"/>
    <w:next w:val="Normal"/>
    <w:autoRedefine/>
    <w:uiPriority w:val="39"/>
    <w:unhideWhenUsed/>
    <w:rsid w:val="008C1490"/>
    <w:pPr>
      <w:spacing w:after="0"/>
      <w:ind w:left="960"/>
      <w:jc w:val="left"/>
    </w:pPr>
    <w:rPr>
      <w:rFonts w:asciiTheme="minorHAnsi" w:hAnsiTheme="minorHAnsi"/>
      <w:sz w:val="18"/>
      <w:szCs w:val="18"/>
    </w:rPr>
  </w:style>
  <w:style w:type="paragraph" w:styleId="ndice6">
    <w:name w:val="toc 6"/>
    <w:basedOn w:val="Normal"/>
    <w:next w:val="Normal"/>
    <w:autoRedefine/>
    <w:uiPriority w:val="39"/>
    <w:unhideWhenUsed/>
    <w:rsid w:val="008C1490"/>
    <w:pPr>
      <w:spacing w:after="0"/>
      <w:ind w:left="1200"/>
      <w:jc w:val="left"/>
    </w:pPr>
    <w:rPr>
      <w:rFonts w:asciiTheme="minorHAnsi" w:hAnsiTheme="minorHAnsi"/>
      <w:sz w:val="18"/>
      <w:szCs w:val="18"/>
    </w:rPr>
  </w:style>
  <w:style w:type="paragraph" w:styleId="ndice7">
    <w:name w:val="toc 7"/>
    <w:basedOn w:val="Normal"/>
    <w:next w:val="Normal"/>
    <w:autoRedefine/>
    <w:uiPriority w:val="39"/>
    <w:unhideWhenUsed/>
    <w:rsid w:val="008C1490"/>
    <w:pPr>
      <w:spacing w:after="0"/>
      <w:ind w:left="1440"/>
      <w:jc w:val="left"/>
    </w:pPr>
    <w:rPr>
      <w:rFonts w:asciiTheme="minorHAnsi" w:hAnsiTheme="minorHAnsi"/>
      <w:sz w:val="18"/>
      <w:szCs w:val="18"/>
    </w:rPr>
  </w:style>
  <w:style w:type="paragraph" w:styleId="ndice8">
    <w:name w:val="toc 8"/>
    <w:basedOn w:val="Normal"/>
    <w:next w:val="Normal"/>
    <w:autoRedefine/>
    <w:uiPriority w:val="39"/>
    <w:unhideWhenUsed/>
    <w:rsid w:val="008C1490"/>
    <w:pPr>
      <w:spacing w:after="0"/>
      <w:ind w:left="1680"/>
      <w:jc w:val="left"/>
    </w:pPr>
    <w:rPr>
      <w:rFonts w:asciiTheme="minorHAnsi" w:hAnsiTheme="minorHAnsi"/>
      <w:sz w:val="18"/>
      <w:szCs w:val="18"/>
    </w:rPr>
  </w:style>
  <w:style w:type="paragraph" w:styleId="ndice9">
    <w:name w:val="toc 9"/>
    <w:basedOn w:val="Normal"/>
    <w:next w:val="Normal"/>
    <w:autoRedefine/>
    <w:uiPriority w:val="39"/>
    <w:unhideWhenUsed/>
    <w:rsid w:val="008C1490"/>
    <w:pPr>
      <w:spacing w:after="0"/>
      <w:ind w:left="1920"/>
      <w:jc w:val="left"/>
    </w:pPr>
    <w:rPr>
      <w:rFonts w:asciiTheme="minorHAnsi" w:hAnsiTheme="minorHAnsi"/>
      <w:sz w:val="18"/>
      <w:szCs w:val="18"/>
    </w:rPr>
  </w:style>
  <w:style w:type="character" w:styleId="MenoNoResolvida">
    <w:name w:val="Unresolved Mention"/>
    <w:basedOn w:val="Tipodeletrapredefinidodopargrafo"/>
    <w:uiPriority w:val="99"/>
    <w:semiHidden/>
    <w:unhideWhenUsed/>
    <w:rsid w:val="008C1490"/>
    <w:rPr>
      <w:color w:val="605E5C"/>
      <w:shd w:val="clear" w:color="auto" w:fill="E1DFDD"/>
    </w:rPr>
  </w:style>
  <w:style w:type="paragraph" w:styleId="Cabealho">
    <w:name w:val="header"/>
    <w:basedOn w:val="Normal"/>
    <w:link w:val="CabealhoCarter"/>
    <w:uiPriority w:val="99"/>
    <w:unhideWhenUsed/>
    <w:rsid w:val="008C1490"/>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8C1490"/>
    <w:rPr>
      <w:rFonts w:ascii="Garamond" w:eastAsia="Garamond" w:hAnsi="Garamond" w:cs="Garamond"/>
      <w:color w:val="000000"/>
    </w:rPr>
  </w:style>
  <w:style w:type="paragraph" w:customStyle="1" w:styleId="pf0">
    <w:name w:val="pf0"/>
    <w:basedOn w:val="Normal"/>
    <w:uiPriority w:val="1"/>
    <w:rsid w:val="3EC49A07"/>
    <w:pPr>
      <w:spacing w:beforeAutospacing="1" w:afterAutospacing="1"/>
    </w:pPr>
    <w:rPr>
      <w:rFonts w:asciiTheme="minorHAnsi" w:eastAsiaTheme="minorEastAsia" w:hAnsiTheme="minorHAnsi" w:cstheme="minorBidi"/>
    </w:rPr>
  </w:style>
  <w:style w:type="paragraph" w:styleId="Textodecomentrio">
    <w:name w:val="annotation text"/>
    <w:basedOn w:val="Normal"/>
    <w:link w:val="TextodecomentrioCarter"/>
    <w:uiPriority w:val="99"/>
    <w:unhideWhenUsed/>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Pr>
      <w:rFonts w:ascii="Garamond" w:eastAsia="Garamond" w:hAnsi="Garamond" w:cs="Garamond"/>
      <w:color w:val="000000"/>
      <w:sz w:val="20"/>
      <w:szCs w:val="20"/>
    </w:rPr>
  </w:style>
  <w:style w:type="character" w:styleId="Refdecomentrio">
    <w:name w:val="annotation reference"/>
    <w:basedOn w:val="Tipodeletrapredefinidodopargrafo"/>
    <w:uiPriority w:val="99"/>
    <w:semiHidden/>
    <w:unhideWhenUsed/>
    <w:rPr>
      <w:sz w:val="16"/>
      <w:szCs w:val="16"/>
    </w:rPr>
  </w:style>
  <w:style w:type="paragraph" w:styleId="Reviso">
    <w:name w:val="Revision"/>
    <w:hidden/>
    <w:uiPriority w:val="99"/>
    <w:semiHidden/>
    <w:rsid w:val="00E24E0E"/>
    <w:pPr>
      <w:spacing w:after="0" w:line="240" w:lineRule="auto"/>
    </w:pPr>
    <w:rPr>
      <w:rFonts w:ascii="Garamond" w:eastAsia="Garamond" w:hAnsi="Garamond" w:cs="Garamond"/>
      <w:color w:val="000000"/>
    </w:rPr>
  </w:style>
  <w:style w:type="paragraph" w:styleId="Assuntodecomentrio">
    <w:name w:val="annotation subject"/>
    <w:basedOn w:val="Textodecomentrio"/>
    <w:next w:val="Textodecomentrio"/>
    <w:link w:val="AssuntodecomentrioCarter"/>
    <w:uiPriority w:val="99"/>
    <w:semiHidden/>
    <w:unhideWhenUsed/>
    <w:rsid w:val="00E24E0E"/>
    <w:rPr>
      <w:b/>
      <w:bCs/>
    </w:rPr>
  </w:style>
  <w:style w:type="character" w:customStyle="1" w:styleId="AssuntodecomentrioCarter">
    <w:name w:val="Assunto de comentário Caráter"/>
    <w:basedOn w:val="TextodecomentrioCarter"/>
    <w:link w:val="Assuntodecomentrio"/>
    <w:uiPriority w:val="99"/>
    <w:semiHidden/>
    <w:rsid w:val="00E24E0E"/>
    <w:rPr>
      <w:rFonts w:ascii="Garamond" w:eastAsia="Garamond" w:hAnsi="Garamond" w:cs="Garamond"/>
      <w:b/>
      <w:bCs/>
      <w:color w:val="000000"/>
      <w:sz w:val="20"/>
      <w:szCs w:val="20"/>
    </w:rPr>
  </w:style>
  <w:style w:type="paragraph" w:customStyle="1" w:styleId="CommentText">
    <w:name w:val="Comment Text"/>
    <w:basedOn w:val="Normal"/>
    <w:uiPriority w:val="99"/>
    <w:semiHidden/>
    <w:unhideWhenUsed/>
    <w:rsid w:val="00DB084B"/>
    <w:pPr>
      <w:spacing w:line="240" w:lineRule="auto"/>
    </w:pPr>
    <w:rPr>
      <w:sz w:val="20"/>
      <w:szCs w:val="20"/>
    </w:rPr>
  </w:style>
  <w:style w:type="character" w:customStyle="1" w:styleId="CommentReference">
    <w:name w:val="Comment Reference"/>
    <w:basedOn w:val="Tipodeletrapredefinidodopargrafo"/>
    <w:uiPriority w:val="99"/>
    <w:semiHidden/>
    <w:unhideWhenUsed/>
    <w:rsid w:val="00DB084B"/>
    <w:rPr>
      <w:sz w:val="16"/>
      <w:szCs w:val="16"/>
    </w:rPr>
  </w:style>
  <w:style w:type="character" w:customStyle="1" w:styleId="Ttulo4Carter">
    <w:name w:val="Título 4 Caráter"/>
    <w:basedOn w:val="Tipodeletrapredefinidodopargrafo"/>
    <w:link w:val="Ttulo4"/>
    <w:uiPriority w:val="9"/>
    <w:rsid w:val="00444A70"/>
    <w:rPr>
      <w:rFonts w:ascii="Garamond" w:eastAsiaTheme="majorEastAsia" w:hAnsi="Garamond" w:cstheme="majorBidi"/>
      <w:b/>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data.europa.eu/eli/reg/2022/2065/oj"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diariodarepublica.pt/dr/detalhe/lei/41-2012-174571"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diariodarepublica.pt/dr/detalhe/lei/67-1998-239857"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diariodarepublica.pt/dr/detalhe/lei/9-2009-604779"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euc-word-edit.officeapps.live.com/we/wordeditorframe.aspx?ui=pt-PT&amp;rs=pt-PT&amp;wopisrc=https%3A%2F%2Fdgavgovpt.sharepoint.com%2Fsites%2FBemEstardosAnimaisdeCompanhia%2F_vti_bin%2Fwopi.ashx%2Ffiles%2F341ca8b372be4474b176dea4b33bdd04&amp;wdexp=TEAMS-TREATMENT&amp;wdenableroaming=1&amp;mscc=1&amp;hid=0EDD03A2-803A-0001-16F9-11B1AAC7FFB6.0&amp;uih=sharepointcom&amp;wdlcid=pt-PT&amp;jsapi=1&amp;jsapiver=v2&amp;corrid=6aa77295-f3af-e869-b9cb-7d77af2fd68d&amp;usid=6aa77295-f3af-e869-b9cb-7d77af2fd68d&amp;newsession=1&amp;sftc=1&amp;uihit=docaspx&amp;muv=1&amp;ats=PairwiseBroker&amp;cac=1&amp;sams=1&amp;mtf=1&amp;sfp=1&amp;sdp=1&amp;hch=1&amp;hwfh=1&amp;dchat=1&amp;sc=%7B%22pmo%22%3A%22https%3A%2F%2Fdgavgovpt.sharepoint.com%22%2C%22pmshare%22%3Atrue%7D&amp;ctp=LeastProtected&amp;rct=Normal&amp;wdorigin=TEAMS-MAGLEV.teamsSdk_ns.rwc&amp;wdhostclicktime=1774553663407&amp;afdflight=76&amp;csiro=1&amp;instantedit=1&amp;wopicomplete=1&amp;wdredirectionreason=Unified_SingleFlush" TargetMode="External"/><Relationship Id="rId20" Type="http://schemas.openxmlformats.org/officeDocument/2006/relationships/hyperlink" Target="https://diariodarepublica.pt/dr/detalhe/lei/41-2012-17457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food.ec.europa.eu/system/files/2020-11/aw_platform_plat-conc_guide_cat-breeding.pdf" TargetMode="Externa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diariodarepublica.pt/dr/detalhe/lei/9-2009-60477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food.ec.europa.eu/system/files/2020-11/aw_platform_plat-conc_guide_dog-breeding.pdf"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A35C37A4FD36D438D751A658F23A5F1" ma:contentTypeVersion="12" ma:contentTypeDescription="Criar um novo documento." ma:contentTypeScope="" ma:versionID="63e9bfcd95993be5b6711d835b37748e">
  <xsd:schema xmlns:xsd="http://www.w3.org/2001/XMLSchema" xmlns:xs="http://www.w3.org/2001/XMLSchema" xmlns:p="http://schemas.microsoft.com/office/2006/metadata/properties" xmlns:ns2="f417b4ed-cc88-4418-8852-4fa6c4315e7a" xmlns:ns3="8e8daae1-e91c-47b4-b035-060e24891a16" targetNamespace="http://schemas.microsoft.com/office/2006/metadata/properties" ma:root="true" ma:fieldsID="3c4f749345b024f0d3b4c49bff823376" ns2:_="" ns3:_="">
    <xsd:import namespace="f417b4ed-cc88-4418-8852-4fa6c4315e7a"/>
    <xsd:import namespace="8e8daae1-e91c-47b4-b035-060e24891a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17b4ed-cc88-4418-8852-4fa6c4315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m" ma:readOnly="false" ma:fieldId="{5cf76f15-5ced-4ddc-b409-7134ff3c332f}" ma:taxonomyMulti="true" ma:sspId="ab7b07cb-09f2-4a23-9e1b-5b68a90f848d"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8daae1-e91c-47b4-b035-060e24891a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cfe9aef-b81a-4ea9-b696-a0df14543b98}" ma:internalName="TaxCatchAll" ma:showField="CatchAllData" ma:web="8e8daae1-e91c-47b4-b035-060e24891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e8daae1-e91c-47b4-b035-060e24891a16" xsi:nil="true"/>
    <lcf76f155ced4ddcb4097134ff3c332f xmlns="f417b4ed-cc88-4418-8852-4fa6c4315e7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F16FA-D2CC-4571-B126-84683DE96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17b4ed-cc88-4418-8852-4fa6c4315e7a"/>
    <ds:schemaRef ds:uri="8e8daae1-e91c-47b4-b035-060e24891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49EA36-56B1-4B5F-A5D2-D35490FC653A}">
  <ds:schemaRefs>
    <ds:schemaRef ds:uri="http://schemas.microsoft.com/office/2006/metadata/properties"/>
    <ds:schemaRef ds:uri="http://schemas.microsoft.com/office/infopath/2007/PartnerControls"/>
    <ds:schemaRef ds:uri="8e8daae1-e91c-47b4-b035-060e24891a16"/>
    <ds:schemaRef ds:uri="f417b4ed-cc88-4418-8852-4fa6c4315e7a"/>
  </ds:schemaRefs>
</ds:datastoreItem>
</file>

<file path=customXml/itemProps3.xml><?xml version="1.0" encoding="utf-8"?>
<ds:datastoreItem xmlns:ds="http://schemas.openxmlformats.org/officeDocument/2006/customXml" ds:itemID="{F53DD685-DB05-4958-A34D-21D2C3F6E63F}">
  <ds:schemaRefs>
    <ds:schemaRef ds:uri="http://schemas.microsoft.com/sharepoint/v3/contenttype/forms"/>
  </ds:schemaRefs>
</ds:datastoreItem>
</file>

<file path=customXml/itemProps4.xml><?xml version="1.0" encoding="utf-8"?>
<ds:datastoreItem xmlns:ds="http://schemas.openxmlformats.org/officeDocument/2006/customXml" ds:itemID="{8CF8EDB1-95D4-43D4-B6ED-CB695AF4D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140</Pages>
  <Words>39922</Words>
  <Characters>219573</Characters>
  <Application>Microsoft Office Word</Application>
  <DocSecurity>0</DocSecurity>
  <Lines>1829</Lines>
  <Paragraphs>517</Paragraphs>
  <ScaleCrop>false</ScaleCrop>
  <Company/>
  <LinksUpToDate>false</LinksUpToDate>
  <CharactersWithSpaces>258978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cp:lastModifiedBy>Rui André Vidal</cp:lastModifiedBy>
  <cp:revision>5</cp:revision>
  <dcterms:created xsi:type="dcterms:W3CDTF">2026-06-29T10:53:00Z</dcterms:created>
  <dcterms:modified xsi:type="dcterms:W3CDTF">2026-06-29T12:51:00Z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0x010100DA35C37A4FD36D438D751A658F23A5F1</vt:lpwstr>
  </property>
  <property fmtid="{D5CDD505-2E9C-101B-9397-08002B2CF9AE}" pid="3" name="MediaServiceImageTags">
    <vt:lpwstr/>
  </property>
</Properties>
</file>