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A005" w14:textId="4A7007DE" w:rsidR="00361656" w:rsidRPr="00CD7CF6" w:rsidRDefault="00361656" w:rsidP="00361656">
      <w:pPr>
        <w:pStyle w:val="Statut"/>
        <w:spacing w:before="0"/>
        <w:jc w:val="left"/>
        <w:rPr>
          <w:b/>
          <w:lang w:val="en-US"/>
        </w:rPr>
      </w:pPr>
      <w:commentRangeStart w:id="0"/>
      <w:commentRangeStart w:id="1"/>
      <w:r w:rsidRPr="00CD7CF6">
        <w:rPr>
          <w:b/>
          <w:noProof/>
          <w:lang w:val="en-US"/>
        </w:rPr>
        <w:t>P</w:t>
      </w:r>
      <w:commentRangeEnd w:id="0"/>
      <w:r w:rsidR="00615211" w:rsidRPr="003C7CD5">
        <w:rPr>
          <w:rStyle w:val="Refdecomentario"/>
          <w:b/>
          <w:noProof/>
          <w:sz w:val="24"/>
          <w:szCs w:val="24"/>
          <w:lang w:val="en-US"/>
        </w:rPr>
        <w:commentReference w:id="0"/>
      </w:r>
      <w:commentRangeEnd w:id="1"/>
      <w:r w:rsidR="00435294" w:rsidRPr="003C7CD5">
        <w:rPr>
          <w:rStyle w:val="Refdecomentario"/>
          <w:b/>
          <w:noProof/>
          <w:sz w:val="24"/>
          <w:szCs w:val="24"/>
          <w:lang w:val="en-US"/>
        </w:rPr>
        <w:commentReference w:id="1"/>
      </w:r>
      <w:r w:rsidRPr="00CD7CF6">
        <w:rPr>
          <w:b/>
          <w:noProof/>
          <w:lang w:val="en-US"/>
        </w:rPr>
        <w:t>E-CONS No</w:t>
      </w:r>
      <w:r w:rsidR="00CD77E3" w:rsidRPr="00CD7CF6">
        <w:rPr>
          <w:b/>
          <w:noProof/>
          <w:lang w:val="en-US"/>
        </w:rPr>
        <w:t xml:space="preserve"> 2</w:t>
      </w:r>
      <w:r w:rsidRPr="00CD7CF6">
        <w:rPr>
          <w:b/>
          <w:noProof/>
          <w:lang w:val="en-US"/>
        </w:rPr>
        <w:t>/</w:t>
      </w:r>
      <w:r w:rsidR="00CD77E3" w:rsidRPr="00CD7CF6">
        <w:rPr>
          <w:b/>
          <w:noProof/>
          <w:lang w:val="en-US"/>
        </w:rPr>
        <w:t>2026</w:t>
      </w:r>
      <w:r w:rsidRPr="00CD7CF6">
        <w:rPr>
          <w:b/>
          <w:noProof/>
          <w:lang w:val="en-US"/>
        </w:rPr>
        <w:t xml:space="preserve"> - 2023/0447(COD)</w:t>
      </w:r>
    </w:p>
    <w:p w14:paraId="5A989397" w14:textId="77777777" w:rsidR="00361656" w:rsidRPr="00CD7CF6" w:rsidRDefault="00361656" w:rsidP="00361656">
      <w:pPr>
        <w:spacing w:before="840" w:after="0"/>
        <w:jc w:val="center"/>
        <w:rPr>
          <w:b/>
          <w:lang w:val="en-US"/>
        </w:rPr>
      </w:pPr>
      <w:r w:rsidRPr="00CD7CF6">
        <w:rPr>
          <w:b/>
          <w:lang w:val="en-US"/>
        </w:rPr>
        <w:t>REGULATION (EU) .../...</w:t>
      </w:r>
    </w:p>
    <w:p w14:paraId="2A62F567" w14:textId="77777777" w:rsidR="00361656" w:rsidRDefault="00361656" w:rsidP="00361656">
      <w:pPr>
        <w:spacing w:before="0" w:after="0"/>
        <w:jc w:val="center"/>
        <w:rPr>
          <w:b/>
        </w:rPr>
      </w:pPr>
      <w:r w:rsidRPr="002A0BC0">
        <w:rPr>
          <w:b/>
        </w:rPr>
        <w:t>OF THE EUROPEAN PARLIAMENT AND OF THE COUNCIL</w:t>
      </w:r>
    </w:p>
    <w:p w14:paraId="316D3953" w14:textId="77777777" w:rsidR="00361656" w:rsidRPr="002A0BC0" w:rsidRDefault="00361656" w:rsidP="00361656">
      <w:pPr>
        <w:spacing w:before="360" w:after="0"/>
        <w:jc w:val="center"/>
        <w:rPr>
          <w:b/>
        </w:rPr>
      </w:pPr>
      <w:r>
        <w:rPr>
          <w:b/>
        </w:rPr>
        <w:t>of ...</w:t>
      </w:r>
    </w:p>
    <w:p w14:paraId="74B89F80" w14:textId="77777777" w:rsidR="00CC0CE4" w:rsidRDefault="006D4EC6">
      <w:pPr>
        <w:pStyle w:val="Titreobjet"/>
      </w:pPr>
      <w:r>
        <w:t>on the welfare of dogs and cats and their traceability</w:t>
      </w:r>
    </w:p>
    <w:p w14:paraId="69CBF67F" w14:textId="77777777" w:rsidR="00CC0CE4" w:rsidRDefault="006D4EC6">
      <w:pPr>
        <w:pStyle w:val="IntrtEEE"/>
      </w:pPr>
      <w:r>
        <w:t>(Text with EEA relevance)</w:t>
      </w:r>
    </w:p>
    <w:p w14:paraId="50BC4FDC" w14:textId="77777777" w:rsidR="00CC0CE4" w:rsidRDefault="006D4EC6">
      <w:pPr>
        <w:pStyle w:val="Institutionquiagit"/>
      </w:pPr>
      <w:r>
        <w:t>THE EUROPEAN PARLIAMENT AND THE COUNCIL OF THE EUROPEAN UNION,</w:t>
      </w:r>
    </w:p>
    <w:p w14:paraId="63509013" w14:textId="77777777" w:rsidR="00CC0CE4" w:rsidRDefault="006D4EC6">
      <w:pPr>
        <w:pStyle w:val="Normale"/>
      </w:pPr>
      <w:r>
        <w:t>Having regard to the Treaty on the Functioning of the European Union, and in particular Article 43(2) and Article 114 thereof,</w:t>
      </w:r>
    </w:p>
    <w:p w14:paraId="24B40AFC" w14:textId="77777777" w:rsidR="00CC0CE4" w:rsidRDefault="006D4EC6">
      <w:pPr>
        <w:pStyle w:val="Normale"/>
      </w:pPr>
      <w:r>
        <w:t>Having regard to the proposal from the European Commission,</w:t>
      </w:r>
    </w:p>
    <w:p w14:paraId="2A163679" w14:textId="77777777" w:rsidR="00CC0CE4" w:rsidRDefault="006D4EC6">
      <w:pPr>
        <w:pStyle w:val="Normale"/>
      </w:pPr>
      <w:r>
        <w:t>After transmission of the draft legislative act to the national parliaments,</w:t>
      </w:r>
    </w:p>
    <w:p w14:paraId="31347A07" w14:textId="77777777" w:rsidR="00CC0CE4" w:rsidRDefault="006D4EC6">
      <w:pPr>
        <w:pStyle w:val="Normale"/>
      </w:pPr>
      <w:r>
        <w:t>Having regard to the opinion of the European Economic and Social Committee</w:t>
      </w:r>
      <w:r>
        <w:rPr>
          <w:rStyle w:val="Refdenotaalpie"/>
        </w:rPr>
        <w:footnoteReference w:id="2"/>
      </w:r>
      <w:r>
        <w:t>,</w:t>
      </w:r>
    </w:p>
    <w:p w14:paraId="453A2F9E" w14:textId="7CCD9B02" w:rsidR="00CC0CE4" w:rsidRDefault="0008644B">
      <w:pPr>
        <w:pStyle w:val="Normale"/>
      </w:pPr>
      <w:r w:rsidRPr="00BD6FBF">
        <w:t xml:space="preserve">After consulting </w:t>
      </w:r>
      <w:r w:rsidR="006D4EC6">
        <w:t xml:space="preserve">the Committee of the Regions </w:t>
      </w:r>
      <w:r w:rsidR="006D4EC6">
        <w:rPr>
          <w:rStyle w:val="Refdenotaalpie"/>
        </w:rPr>
        <w:footnoteReference w:customMarkFollows="1" w:id="3"/>
        <w:t>▌</w:t>
      </w:r>
      <w:r w:rsidR="006D4EC6">
        <w:t xml:space="preserve"> ,</w:t>
      </w:r>
    </w:p>
    <w:p w14:paraId="64418867" w14:textId="77777777" w:rsidR="00CC0CE4" w:rsidRDefault="006D4EC6">
      <w:pPr>
        <w:pStyle w:val="Normale"/>
      </w:pPr>
      <w:r>
        <w:t>Acting in accordance with the ordinary legislative procedure,</w:t>
      </w:r>
    </w:p>
    <w:p w14:paraId="411AC69D" w14:textId="5BCE6883" w:rsidR="00CC0CE4" w:rsidRDefault="00EC1DA6">
      <w:pPr>
        <w:pStyle w:val="Normale"/>
      </w:pPr>
      <w:r>
        <w:br w:type="page"/>
      </w:r>
      <w:commentRangeStart w:id="2"/>
      <w:r w:rsidR="006D4EC6">
        <w:lastRenderedPageBreak/>
        <w:t>W</w:t>
      </w:r>
      <w:commentRangeEnd w:id="2"/>
      <w:r w:rsidR="00C27239">
        <w:rPr>
          <w:rStyle w:val="Refdecomentario"/>
          <w:sz w:val="24"/>
          <w:szCs w:val="20"/>
        </w:rPr>
        <w:commentReference w:id="2"/>
      </w:r>
      <w:r w:rsidR="006D4EC6">
        <w:t>hereas:</w:t>
      </w:r>
    </w:p>
    <w:p w14:paraId="3B423DCB" w14:textId="46817D31" w:rsidR="00CC0CE4" w:rsidRDefault="006D4EC6">
      <w:pPr>
        <w:pStyle w:val="Considrant"/>
      </w:pPr>
      <w:r>
        <w:t>(1)</w:t>
      </w:r>
      <w:r>
        <w:tab/>
        <w:t xml:space="preserve">Live animals, including </w:t>
      </w:r>
      <w:r>
        <w:rPr>
          <w:b/>
          <w:i/>
        </w:rPr>
        <w:t>dogs and cats</w:t>
      </w:r>
      <w:r w:rsidR="001557C4">
        <w:rPr>
          <w:b/>
          <w:i/>
        </w:rPr>
        <w:t>,</w:t>
      </w:r>
      <w:r>
        <w:t xml:space="preserve"> are covered by Annex I to the Treaty on the Functioning of the European Union</w:t>
      </w:r>
      <w:r w:rsidR="00F04EC3">
        <w:t xml:space="preserve"> (TFEU)</w:t>
      </w:r>
      <w:r>
        <w:t xml:space="preserve"> and form part of the common agricultural policy of the Union</w:t>
      </w:r>
      <w:r w:rsidR="001557C4">
        <w:t>,</w:t>
      </w:r>
      <w:r>
        <w:rPr>
          <w:b/>
          <w:i/>
        </w:rPr>
        <w:t xml:space="preserve"> and their welfare should be protected</w:t>
      </w:r>
      <w:r>
        <w:t xml:space="preserve">. There is a market for </w:t>
      </w:r>
      <w:r w:rsidR="00CC7C2F" w:rsidRPr="00CD7CF6">
        <w:rPr>
          <w:highlight w:val="cyan"/>
        </w:rPr>
        <w:t>dogs and cats</w:t>
      </w:r>
      <w:r>
        <w:t xml:space="preserve"> in the Union, </w:t>
      </w:r>
      <w:r w:rsidR="001557C4">
        <w:t xml:space="preserve">and </w:t>
      </w:r>
      <w:r>
        <w:t>substantial cross-border trade</w:t>
      </w:r>
      <w:r w:rsidR="001557C4">
        <w:t xml:space="preserve"> in them</w:t>
      </w:r>
      <w:r>
        <w:t xml:space="preserve">. ▌ </w:t>
      </w:r>
      <w:r w:rsidR="001557C4">
        <w:t xml:space="preserve">The </w:t>
      </w:r>
      <w:r>
        <w:t>Member States</w:t>
      </w:r>
      <w:r>
        <w:rPr>
          <w:b/>
          <w:i/>
        </w:rPr>
        <w:t xml:space="preserve"> are committed to the protection of pet animals</w:t>
      </w:r>
      <w:r w:rsidR="00CD77E3">
        <w:rPr>
          <w:b/>
          <w:i/>
        </w:rPr>
        <w:t>,</w:t>
      </w:r>
      <w:r>
        <w:rPr>
          <w:b/>
          <w:i/>
        </w:rPr>
        <w:t xml:space="preserve"> and the majority of them</w:t>
      </w:r>
      <w:r>
        <w:t xml:space="preserve"> are signatories to the European Convention for the Protection</w:t>
      </w:r>
      <w:r>
        <w:rPr>
          <w:b/>
          <w:i/>
        </w:rPr>
        <w:t xml:space="preserve"> of Pet Animals,</w:t>
      </w:r>
      <w:r w:rsidR="000A05ED">
        <w:rPr>
          <w:b/>
          <w:i/>
        </w:rPr>
        <w:t xml:space="preserve"> done on </w:t>
      </w:r>
      <w:r w:rsidR="000A05ED" w:rsidRPr="000A05ED">
        <w:rPr>
          <w:b/>
          <w:i/>
        </w:rPr>
        <w:t>13 November 1987</w:t>
      </w:r>
      <w:r w:rsidR="000A05ED">
        <w:rPr>
          <w:b/>
          <w:i/>
        </w:rPr>
        <w:t>,</w:t>
      </w:r>
      <w:r w:rsidR="000A05ED" w:rsidRPr="000A05ED">
        <w:rPr>
          <w:b/>
          <w:i/>
        </w:rPr>
        <w:t xml:space="preserve"> </w:t>
      </w:r>
      <w:r>
        <w:rPr>
          <w:b/>
          <w:i/>
        </w:rPr>
        <w:t xml:space="preserve">which includes provisions on </w:t>
      </w:r>
      <w:r w:rsidR="00A707EE">
        <w:rPr>
          <w:b/>
          <w:i/>
        </w:rPr>
        <w:t xml:space="preserve">the </w:t>
      </w:r>
      <w:r>
        <w:rPr>
          <w:b/>
          <w:i/>
        </w:rPr>
        <w:t>breeding, keeping and trading</w:t>
      </w:r>
      <w:r>
        <w:t xml:space="preserve"> of pet animals. </w:t>
      </w:r>
      <w:commentRangeStart w:id="3"/>
      <w:commentRangeStart w:id="4"/>
      <w:commentRangeStart w:id="5"/>
      <w:r w:rsidR="009143FE">
        <w:t>A</w:t>
      </w:r>
      <w:r>
        <w:t xml:space="preserve"> wide range of evidence </w:t>
      </w:r>
      <w:commentRangeEnd w:id="3"/>
      <w:r w:rsidR="00D5654A">
        <w:rPr>
          <w:rStyle w:val="Refdecomentario"/>
          <w:sz w:val="24"/>
          <w:szCs w:val="24"/>
        </w:rPr>
        <w:commentReference w:id="3"/>
      </w:r>
      <w:commentRangeEnd w:id="4"/>
      <w:r w:rsidR="00CC7C2F">
        <w:rPr>
          <w:rStyle w:val="Refdecomentario"/>
          <w:sz w:val="24"/>
          <w:szCs w:val="24"/>
        </w:rPr>
        <w:commentReference w:id="4"/>
      </w:r>
      <w:commentRangeEnd w:id="5"/>
      <w:r w:rsidR="00066F46">
        <w:rPr>
          <w:rStyle w:val="Refdecomentario"/>
          <w:sz w:val="24"/>
          <w:szCs w:val="24"/>
        </w:rPr>
        <w:commentReference w:id="5"/>
      </w:r>
      <w:r w:rsidR="009143FE">
        <w:t xml:space="preserve">is available </w:t>
      </w:r>
      <w:r>
        <w:t xml:space="preserve">of </w:t>
      </w:r>
      <w:r w:rsidR="009143FE">
        <w:t xml:space="preserve">the </w:t>
      </w:r>
      <w:r w:rsidRPr="00F7135A">
        <w:t>sub-optimal functioning</w:t>
      </w:r>
      <w:r>
        <w:t xml:space="preserve"> of the ▌ market for dogs and cats in the </w:t>
      </w:r>
      <w:r w:rsidRPr="00CD7CF6">
        <w:rPr>
          <w:highlight w:val="yellow"/>
        </w:rPr>
        <w:t>Union</w:t>
      </w:r>
      <w:r w:rsidR="00CD77E3" w:rsidRPr="00CD7CF6">
        <w:rPr>
          <w:highlight w:val="yellow"/>
        </w:rPr>
        <w:t>,</w:t>
      </w:r>
      <w:r w:rsidRPr="00CD7CF6">
        <w:rPr>
          <w:highlight w:val="yellow"/>
        </w:rPr>
        <w:t xml:space="preserve"> as</w:t>
      </w:r>
      <w:r>
        <w:t xml:space="preserve"> well as of illegal trade in th</w:t>
      </w:r>
      <w:r w:rsidR="00CD77E3">
        <w:t>o</w:t>
      </w:r>
      <w:r>
        <w:t xml:space="preserve">se animals within the </w:t>
      </w:r>
      <w:r w:rsidRPr="00CD7CF6">
        <w:rPr>
          <w:highlight w:val="yellow"/>
        </w:rPr>
        <w:t>Union</w:t>
      </w:r>
      <w:r w:rsidR="00CD77E3" w:rsidRPr="00CD7CF6">
        <w:rPr>
          <w:highlight w:val="yellow"/>
        </w:rPr>
        <w:t>,</w:t>
      </w:r>
      <w:r w:rsidRPr="00CD7CF6">
        <w:rPr>
          <w:highlight w:val="yellow"/>
        </w:rPr>
        <w:t xml:space="preserve"> and</w:t>
      </w:r>
      <w:r>
        <w:t xml:space="preserve"> </w:t>
      </w:r>
      <w:r w:rsidR="009143FE">
        <w:t xml:space="preserve">of their </w:t>
      </w:r>
      <w:r>
        <w:t>import into the Union</w:t>
      </w:r>
      <w:commentRangeStart w:id="6"/>
      <w:r w:rsidR="00C15941" w:rsidRPr="00CD7CF6">
        <w:rPr>
          <w:highlight w:val="cyan"/>
        </w:rPr>
        <w:t>,</w:t>
      </w:r>
      <w:commentRangeEnd w:id="6"/>
      <w:r w:rsidR="00C15941" w:rsidRPr="00C15941">
        <w:rPr>
          <w:rStyle w:val="Refdecomentario"/>
          <w:sz w:val="24"/>
          <w:szCs w:val="24"/>
          <w:highlight w:val="cyan"/>
        </w:rPr>
        <w:commentReference w:id="6"/>
      </w:r>
      <w:r w:rsidR="00C15941" w:rsidRPr="00CD7CF6">
        <w:rPr>
          <w:highlight w:val="cyan"/>
        </w:rPr>
        <w:t xml:space="preserve"> which</w:t>
      </w:r>
      <w:r w:rsidRPr="00CD7CF6">
        <w:rPr>
          <w:b/>
          <w:i/>
          <w:highlight w:val="cyan"/>
        </w:rPr>
        <w:t xml:space="preserve"> </w:t>
      </w:r>
      <w:r>
        <w:rPr>
          <w:b/>
          <w:i/>
        </w:rPr>
        <w:t>undermine their welfare</w:t>
      </w:r>
      <w:r>
        <w:t>. Therefore</w:t>
      </w:r>
      <w:r>
        <w:rPr>
          <w:b/>
          <w:i/>
        </w:rPr>
        <w:t>, considering that animal</w:t>
      </w:r>
      <w:r w:rsidR="00CD77E3">
        <w:rPr>
          <w:b/>
          <w:i/>
        </w:rPr>
        <w:t>s</w:t>
      </w:r>
      <w:r>
        <w:rPr>
          <w:b/>
          <w:i/>
        </w:rPr>
        <w:t xml:space="preserve"> are sentient beings that are able to experience emotions</w:t>
      </w:r>
      <w:r w:rsidR="008A6C55">
        <w:rPr>
          <w:b/>
          <w:i/>
        </w:rPr>
        <w:t xml:space="preserve"> </w:t>
      </w:r>
      <w:commentRangeStart w:id="7"/>
      <w:r w:rsidR="008A6C55">
        <w:rPr>
          <w:b/>
          <w:i/>
        </w:rPr>
        <w:t>and</w:t>
      </w:r>
      <w:commentRangeEnd w:id="7"/>
      <w:r w:rsidR="004B3819">
        <w:rPr>
          <w:rStyle w:val="Refdecomentario"/>
          <w:b/>
          <w:i/>
          <w:sz w:val="24"/>
          <w:szCs w:val="24"/>
        </w:rPr>
        <w:commentReference w:id="7"/>
      </w:r>
      <w:r w:rsidR="008A6C55">
        <w:rPr>
          <w:b/>
          <w:i/>
        </w:rPr>
        <w:t xml:space="preserve"> </w:t>
      </w:r>
      <w:r>
        <w:rPr>
          <w:b/>
          <w:i/>
        </w:rPr>
        <w:t xml:space="preserve">pain and </w:t>
      </w:r>
      <w:r w:rsidR="008A6C55">
        <w:rPr>
          <w:b/>
          <w:i/>
        </w:rPr>
        <w:t xml:space="preserve">to </w:t>
      </w:r>
      <w:r w:rsidR="00BE1E7B">
        <w:rPr>
          <w:b/>
          <w:i/>
        </w:rPr>
        <w:t xml:space="preserve">engage in </w:t>
      </w:r>
      <w:r>
        <w:rPr>
          <w:b/>
          <w:i/>
        </w:rPr>
        <w:t>social interactions</w:t>
      </w:r>
      <w:commentRangeStart w:id="8"/>
      <w:commentRangeStart w:id="9"/>
      <w:commentRangeStart w:id="10"/>
      <w:commentRangeEnd w:id="8"/>
      <w:r w:rsidR="00062E69">
        <w:rPr>
          <w:rStyle w:val="Refdecomentario"/>
          <w:sz w:val="24"/>
          <w:szCs w:val="24"/>
        </w:rPr>
        <w:commentReference w:id="8"/>
      </w:r>
      <w:commentRangeEnd w:id="9"/>
      <w:r w:rsidR="000768D6">
        <w:rPr>
          <w:rStyle w:val="Refdecomentario"/>
          <w:sz w:val="24"/>
          <w:szCs w:val="24"/>
        </w:rPr>
        <w:commentReference w:id="9"/>
      </w:r>
      <w:commentRangeEnd w:id="10"/>
      <w:r w:rsidR="00F53531">
        <w:rPr>
          <w:rStyle w:val="Refdecomentario"/>
          <w:sz w:val="24"/>
          <w:szCs w:val="24"/>
        </w:rPr>
        <w:commentReference w:id="10"/>
      </w:r>
      <w:r>
        <w:t>, it is necessary to establish minimum requirements for the welfare of dogs and cats</w:t>
      </w:r>
      <w:r>
        <w:rPr>
          <w:b/>
          <w:i/>
        </w:rPr>
        <w:t xml:space="preserve"> </w:t>
      </w:r>
      <w:r>
        <w:t>bred and kept in establishments, as well as strengthened requirements regarding the traceability of dogs and cats ▌ .</w:t>
      </w:r>
    </w:p>
    <w:p w14:paraId="77495688" w14:textId="5D4CDA0D" w:rsidR="00CC0CE4" w:rsidRDefault="00EC1DA6">
      <w:pPr>
        <w:pStyle w:val="Considrant"/>
      </w:pPr>
      <w:r>
        <w:rPr>
          <w:b/>
          <w:i/>
        </w:rPr>
        <w:br w:type="page"/>
      </w:r>
      <w:r w:rsidR="006D4EC6">
        <w:rPr>
          <w:b/>
          <w:i/>
        </w:rPr>
        <w:lastRenderedPageBreak/>
        <w:t>(</w:t>
      </w:r>
      <w:r w:rsidR="00361656">
        <w:rPr>
          <w:b/>
          <w:i/>
        </w:rPr>
        <w:t>2</w:t>
      </w:r>
      <w:r w:rsidR="006D4EC6">
        <w:rPr>
          <w:b/>
          <w:i/>
        </w:rPr>
        <w:t>)</w:t>
      </w:r>
      <w:r w:rsidR="006D4EC6">
        <w:tab/>
      </w:r>
      <w:r w:rsidR="006D4EC6">
        <w:rPr>
          <w:b/>
          <w:i/>
        </w:rPr>
        <w:t xml:space="preserve">The number of dogs </w:t>
      </w:r>
      <w:r w:rsidR="00BE1E7B">
        <w:rPr>
          <w:b/>
          <w:i/>
        </w:rPr>
        <w:t xml:space="preserve">and cats </w:t>
      </w:r>
      <w:r w:rsidR="006D4EC6">
        <w:rPr>
          <w:b/>
          <w:i/>
        </w:rPr>
        <w:t xml:space="preserve">kept as pets in the Union has increased significantly </w:t>
      </w:r>
      <w:commentRangeStart w:id="11"/>
      <w:r w:rsidR="006D4EC6">
        <w:rPr>
          <w:b/>
          <w:i/>
        </w:rPr>
        <w:t xml:space="preserve">over </w:t>
      </w:r>
      <w:commentRangeEnd w:id="11"/>
      <w:r w:rsidR="00D5654A">
        <w:rPr>
          <w:rStyle w:val="Refdecomentario"/>
          <w:b/>
          <w:i/>
          <w:sz w:val="24"/>
          <w:szCs w:val="24"/>
        </w:rPr>
        <w:commentReference w:id="11"/>
      </w:r>
      <w:r w:rsidR="006D4EC6">
        <w:rPr>
          <w:b/>
          <w:i/>
        </w:rPr>
        <w:t>recent years, reflecting the strong attachment of Union citizens to th</w:t>
      </w:r>
      <w:r w:rsidR="00CD77E3">
        <w:rPr>
          <w:b/>
          <w:i/>
        </w:rPr>
        <w:t>o</w:t>
      </w:r>
      <w:r w:rsidR="006D4EC6">
        <w:rPr>
          <w:b/>
          <w:i/>
        </w:rPr>
        <w:t xml:space="preserve">se animals. Animal welfare is a Union value enshrined in Article 13 </w:t>
      </w:r>
      <w:r w:rsidR="00BE1E7B">
        <w:rPr>
          <w:b/>
          <w:i/>
        </w:rPr>
        <w:t>TFEU</w:t>
      </w:r>
      <w:r w:rsidR="006D4EC6">
        <w:rPr>
          <w:b/>
          <w:i/>
        </w:rPr>
        <w:t xml:space="preserve">, according to which, since animals are sentient beings, the Union and its Member States </w:t>
      </w:r>
      <w:r w:rsidR="00D97374">
        <w:rPr>
          <w:b/>
          <w:i/>
        </w:rPr>
        <w:t xml:space="preserve">are to </w:t>
      </w:r>
      <w:r w:rsidR="006D4EC6">
        <w:rPr>
          <w:b/>
          <w:i/>
        </w:rPr>
        <w:t xml:space="preserve">pay full regard to </w:t>
      </w:r>
      <w:commentRangeStart w:id="12"/>
      <w:r w:rsidR="006D4EC6">
        <w:rPr>
          <w:b/>
          <w:i/>
        </w:rPr>
        <w:t>the</w:t>
      </w:r>
      <w:r w:rsidR="008E090F">
        <w:rPr>
          <w:b/>
          <w:i/>
        </w:rPr>
        <w:t>ir</w:t>
      </w:r>
      <w:r w:rsidR="006D4EC6">
        <w:rPr>
          <w:b/>
          <w:i/>
        </w:rPr>
        <w:t xml:space="preserve"> welfare</w:t>
      </w:r>
      <w:commentRangeEnd w:id="12"/>
      <w:r w:rsidR="00D5654A">
        <w:rPr>
          <w:rStyle w:val="Refdecomentario"/>
          <w:b/>
          <w:i/>
          <w:sz w:val="24"/>
          <w:szCs w:val="24"/>
        </w:rPr>
        <w:commentReference w:id="12"/>
      </w:r>
      <w:r w:rsidR="005C4ED5">
        <w:rPr>
          <w:b/>
          <w:i/>
        </w:rPr>
        <w:t>.</w:t>
      </w:r>
    </w:p>
    <w:p w14:paraId="53898BAD" w14:textId="64A29D3F" w:rsidR="00CC0CE4" w:rsidRDefault="006D4EC6">
      <w:pPr>
        <w:pStyle w:val="Considrant"/>
      </w:pPr>
      <w:r>
        <w:t>(</w:t>
      </w:r>
      <w:r w:rsidR="00361656">
        <w:t>3</w:t>
      </w:r>
      <w:r>
        <w:t>)</w:t>
      </w:r>
      <w:r>
        <w:tab/>
      </w:r>
      <w:r>
        <w:rPr>
          <w:b/>
          <w:i/>
        </w:rPr>
        <w:t xml:space="preserve">Dogs and cats are traded and kept in the Union. </w:t>
      </w:r>
      <w:r w:rsidR="00D97374">
        <w:rPr>
          <w:b/>
          <w:i/>
        </w:rPr>
        <w:t xml:space="preserve">They have their own unique biological and behavioural needs. </w:t>
      </w:r>
      <w:r>
        <w:t xml:space="preserve">The absence of Union welfare provisions on </w:t>
      </w:r>
      <w:r w:rsidR="008E642A">
        <w:t xml:space="preserve">the </w:t>
      </w:r>
      <w:r>
        <w:t xml:space="preserve">breeding, keeping and placing on the market of dogs and cats, as well as </w:t>
      </w:r>
      <w:r w:rsidR="00D97374">
        <w:t xml:space="preserve">differences between </w:t>
      </w:r>
      <w:r>
        <w:t xml:space="preserve">national rules where they exist, have </w:t>
      </w:r>
      <w:r>
        <w:rPr>
          <w:b/>
          <w:i/>
        </w:rPr>
        <w:t>sometimes</w:t>
      </w:r>
      <w:r>
        <w:t xml:space="preserve"> led to those animals being born, bred</w:t>
      </w:r>
      <w:r w:rsidR="00D97374">
        <w:t>,</w:t>
      </w:r>
      <w:r>
        <w:t xml:space="preserve"> sold or adopted at no cost in circumstances </w:t>
      </w:r>
      <w:r>
        <w:rPr>
          <w:b/>
          <w:i/>
        </w:rPr>
        <w:t xml:space="preserve">which could have serious </w:t>
      </w:r>
      <w:r>
        <w:t xml:space="preserve">detrimental </w:t>
      </w:r>
      <w:r>
        <w:rPr>
          <w:b/>
          <w:i/>
        </w:rPr>
        <w:t xml:space="preserve">consequences </w:t>
      </w:r>
      <w:r w:rsidR="00D97374">
        <w:t xml:space="preserve">for </w:t>
      </w:r>
      <w:r>
        <w:t xml:space="preserve">their welfare. </w:t>
      </w:r>
      <w:r w:rsidR="008C298B">
        <w:t>There is no level playing field for</w:t>
      </w:r>
      <w:r>
        <w:t xml:space="preserve"> commercial breeders of dogs and cats in different Member States</w:t>
      </w:r>
      <w:r w:rsidR="008C298B">
        <w:t>.</w:t>
      </w:r>
      <w:r>
        <w:t xml:space="preserve"> </w:t>
      </w:r>
      <w:r w:rsidR="008C298B">
        <w:t xml:space="preserve">Rules on </w:t>
      </w:r>
      <w:r>
        <w:t xml:space="preserve">animal welfare conditions </w:t>
      </w:r>
      <w:r w:rsidR="008C298B">
        <w:t xml:space="preserve">differ considerably between Member States. Those rules </w:t>
      </w:r>
      <w:r>
        <w:t xml:space="preserve">are one of the main elements </w:t>
      </w:r>
      <w:r w:rsidR="008C298B">
        <w:t xml:space="preserve">determining </w:t>
      </w:r>
      <w:r>
        <w:t xml:space="preserve">the competitiveness </w:t>
      </w:r>
      <w:r w:rsidRPr="00CD7CF6">
        <w:rPr>
          <w:highlight w:val="yellow"/>
        </w:rPr>
        <w:t xml:space="preserve">of </w:t>
      </w:r>
      <w:r w:rsidR="003C1EA9" w:rsidRPr="00CD7CF6">
        <w:rPr>
          <w:highlight w:val="yellow"/>
        </w:rPr>
        <w:t xml:space="preserve">such </w:t>
      </w:r>
      <w:r w:rsidRPr="00CD7CF6">
        <w:rPr>
          <w:highlight w:val="yellow"/>
        </w:rPr>
        <w:t>operators</w:t>
      </w:r>
      <w:r>
        <w:t>. As a consequence, competition is distorted</w:t>
      </w:r>
      <w:r w:rsidR="008C298B">
        <w:t>. B</w:t>
      </w:r>
      <w:r>
        <w:t>reeders and keepers</w:t>
      </w:r>
      <w:r w:rsidR="008C298B">
        <w:t xml:space="preserve"> with high standards </w:t>
      </w:r>
      <w:r>
        <w:t xml:space="preserve">are unable to </w:t>
      </w:r>
      <w:r w:rsidR="008C298B">
        <w:t xml:space="preserve">achieve a fair return on </w:t>
      </w:r>
      <w:r>
        <w:t xml:space="preserve">their investments </w:t>
      </w:r>
      <w:r w:rsidRPr="00CD7CF6">
        <w:rPr>
          <w:highlight w:val="yellow"/>
        </w:rPr>
        <w:t>in animal</w:t>
      </w:r>
      <w:r>
        <w:t xml:space="preserve"> welfare when they trade </w:t>
      </w:r>
      <w:r w:rsidR="008C298B">
        <w:t>a</w:t>
      </w:r>
      <w:r>
        <w:t>cross border</w:t>
      </w:r>
      <w:r w:rsidR="008C298B">
        <w:t>s</w:t>
      </w:r>
      <w:r w:rsidR="004534AB">
        <w:t>,</w:t>
      </w:r>
      <w:r>
        <w:t xml:space="preserve"> </w:t>
      </w:r>
      <w:r w:rsidR="008C298B">
        <w:t xml:space="preserve">since </w:t>
      </w:r>
      <w:r>
        <w:t xml:space="preserve">they are confronted with operators that profit from sub-standard animal welfare </w:t>
      </w:r>
      <w:commentRangeStart w:id="13"/>
      <w:r>
        <w:t>conditions</w:t>
      </w:r>
      <w:commentRangeEnd w:id="13"/>
      <w:r w:rsidR="003C03A1">
        <w:rPr>
          <w:rStyle w:val="Refdecomentario"/>
          <w:sz w:val="24"/>
          <w:szCs w:val="24"/>
          <w:highlight w:val="yellow"/>
        </w:rPr>
        <w:commentReference w:id="13"/>
      </w:r>
      <w:r w:rsidR="00C35AFC">
        <w:rPr>
          <w:highlight w:val="yellow"/>
        </w:rPr>
        <w:t xml:space="preserve">, </w:t>
      </w:r>
      <w:r w:rsidR="007C2693" w:rsidRPr="00CD7CF6">
        <w:rPr>
          <w:highlight w:val="yellow"/>
        </w:rPr>
        <w:t>exert</w:t>
      </w:r>
      <w:r w:rsidR="00C35AFC" w:rsidRPr="00CD7CF6">
        <w:rPr>
          <w:highlight w:val="yellow"/>
        </w:rPr>
        <w:t>ing</w:t>
      </w:r>
      <w:r w:rsidR="007C2693">
        <w:t xml:space="preserve"> competition and </w:t>
      </w:r>
      <w:r w:rsidR="007C2693" w:rsidRPr="00CD7CF6">
        <w:rPr>
          <w:highlight w:val="yellow"/>
        </w:rPr>
        <w:t>driv</w:t>
      </w:r>
      <w:r w:rsidR="00692B77" w:rsidRPr="00CD7CF6">
        <w:rPr>
          <w:highlight w:val="yellow"/>
        </w:rPr>
        <w:t>ing</w:t>
      </w:r>
      <w:r w:rsidR="007C2693">
        <w:t xml:space="preserve"> prices and </w:t>
      </w:r>
      <w:r>
        <w:t>standards</w:t>
      </w:r>
      <w:r w:rsidR="007C2693">
        <w:t xml:space="preserve"> down</w:t>
      </w:r>
      <w:r>
        <w:t>.</w:t>
      </w:r>
    </w:p>
    <w:p w14:paraId="5EC057D1" w14:textId="0529831A" w:rsidR="00CC0CE4" w:rsidRDefault="00EC1DA6">
      <w:pPr>
        <w:pStyle w:val="Considrant"/>
      </w:pPr>
      <w:r>
        <w:br w:type="page"/>
      </w:r>
      <w:r w:rsidR="006D4EC6">
        <w:lastRenderedPageBreak/>
        <w:t>(</w:t>
      </w:r>
      <w:r w:rsidR="00361656">
        <w:t>4</w:t>
      </w:r>
      <w:r w:rsidR="006D4EC6">
        <w:t>)</w:t>
      </w:r>
      <w:r w:rsidR="006D4EC6">
        <w:tab/>
      </w:r>
      <w:r w:rsidR="0057628E">
        <w:t>In addition</w:t>
      </w:r>
      <w:r w:rsidR="006D4EC6">
        <w:t xml:space="preserve">, consumers are insufficiently protected </w:t>
      </w:r>
      <w:r w:rsidR="0057628E">
        <w:t>when acquiring a dog or a cat.</w:t>
      </w:r>
      <w:r w:rsidR="0057628E" w:rsidDel="0057628E">
        <w:t xml:space="preserve"> </w:t>
      </w:r>
      <w:r w:rsidR="0057628E">
        <w:t>T</w:t>
      </w:r>
      <w:r w:rsidR="006D4EC6">
        <w:t xml:space="preserve">hey are often confronted with the negative </w:t>
      </w:r>
      <w:r w:rsidR="006D4EC6" w:rsidRPr="00CD7CF6">
        <w:rPr>
          <w:highlight w:val="yellow"/>
        </w:rPr>
        <w:t>consequences of the poor</w:t>
      </w:r>
      <w:r w:rsidR="006D4EC6">
        <w:t xml:space="preserve"> welfare conditions </w:t>
      </w:r>
      <w:r w:rsidR="0057628E">
        <w:t xml:space="preserve">in the establishments </w:t>
      </w:r>
      <w:r w:rsidR="006D4EC6">
        <w:t xml:space="preserve">in </w:t>
      </w:r>
      <w:r w:rsidR="006D4EC6" w:rsidRPr="00CD7CF6">
        <w:rPr>
          <w:highlight w:val="yellow"/>
        </w:rPr>
        <w:t xml:space="preserve">which </w:t>
      </w:r>
      <w:r w:rsidR="003C1EA9" w:rsidRPr="00CD7CF6">
        <w:rPr>
          <w:b/>
          <w:i/>
          <w:highlight w:val="yellow"/>
        </w:rPr>
        <w:t>the dog or cat has</w:t>
      </w:r>
      <w:r w:rsidR="006D4EC6" w:rsidRPr="00CD7CF6">
        <w:rPr>
          <w:highlight w:val="yellow"/>
        </w:rPr>
        <w:t xml:space="preserve"> been bred</w:t>
      </w:r>
      <w:r w:rsidR="006D4EC6">
        <w:t xml:space="preserve"> and kept</w:t>
      </w:r>
      <w:r w:rsidR="004534AB">
        <w:t>.</w:t>
      </w:r>
      <w:r w:rsidR="006D4EC6">
        <w:t xml:space="preserve">  </w:t>
      </w:r>
      <w:r w:rsidR="0057628E">
        <w:t xml:space="preserve">Such negative consequences include </w:t>
      </w:r>
      <w:r w:rsidR="006D4EC6">
        <w:t xml:space="preserve">health problems, behavioural problems or genetic defects ▌ </w:t>
      </w:r>
      <w:r w:rsidR="0057628E">
        <w:t xml:space="preserve">present in the dog or cat </w:t>
      </w:r>
      <w:r w:rsidR="006D4EC6">
        <w:t>acquired.</w:t>
      </w:r>
      <w:r w:rsidR="006D4EC6">
        <w:rPr>
          <w:b/>
          <w:i/>
        </w:rPr>
        <w:t xml:space="preserve"> </w:t>
      </w:r>
    </w:p>
    <w:p w14:paraId="13F5E351" w14:textId="3C7158A3" w:rsidR="00CC0CE4" w:rsidRDefault="006D4EC6">
      <w:pPr>
        <w:pStyle w:val="Considrant"/>
      </w:pPr>
      <w:r>
        <w:t>(</w:t>
      </w:r>
      <w:r w:rsidR="00361656">
        <w:t>5</w:t>
      </w:r>
      <w:r>
        <w:t>)</w:t>
      </w:r>
      <w:r>
        <w:tab/>
      </w:r>
      <w:r w:rsidR="0057628E">
        <w:t>M</w:t>
      </w:r>
      <w:r>
        <w:t xml:space="preserve">inimum animal welfare requirements should </w:t>
      </w:r>
      <w:r w:rsidR="0057628E">
        <w:t xml:space="preserve">therefore </w:t>
      </w:r>
      <w:r>
        <w:t xml:space="preserve">be laid down for establishments that engage in </w:t>
      </w:r>
      <w:r w:rsidR="0057628E">
        <w:t xml:space="preserve">the </w:t>
      </w:r>
      <w:r>
        <w:t xml:space="preserve">breeding, keeping and placing on the market of dogs and cats. </w:t>
      </w:r>
      <w:r w:rsidR="0057628E">
        <w:t xml:space="preserve">Such minimum requirements </w:t>
      </w:r>
      <w:r w:rsidR="0057628E" w:rsidRPr="00CD7CF6">
        <w:rPr>
          <w:highlight w:val="yellow"/>
        </w:rPr>
        <w:t>should</w:t>
      </w:r>
      <w:r w:rsidR="0057628E">
        <w:t xml:space="preserve"> </w:t>
      </w:r>
      <w:r>
        <w:t xml:space="preserve">ensure the rational development of the sector, </w:t>
      </w:r>
      <w:r w:rsidR="0079524A">
        <w:t xml:space="preserve">providing </w:t>
      </w:r>
      <w:r>
        <w:rPr>
          <w:b/>
          <w:i/>
        </w:rPr>
        <w:t>fair</w:t>
      </w:r>
      <w:r>
        <w:t xml:space="preserve"> conditions </w:t>
      </w:r>
      <w:r w:rsidR="0079524A">
        <w:t xml:space="preserve">for </w:t>
      </w:r>
      <w:r>
        <w:t xml:space="preserve">competition, and </w:t>
      </w:r>
      <w:r w:rsidR="0079524A">
        <w:t xml:space="preserve">adequate </w:t>
      </w:r>
      <w:r>
        <w:t>consumer protection while ensuring a high level of animal welfare.</w:t>
      </w:r>
      <w:r>
        <w:rPr>
          <w:b/>
          <w:i/>
        </w:rPr>
        <w:t xml:space="preserve"> </w:t>
      </w:r>
    </w:p>
    <w:p w14:paraId="5B1E4D9A" w14:textId="067FAF39" w:rsidR="00CC0CE4" w:rsidRDefault="006D4EC6">
      <w:pPr>
        <w:pStyle w:val="Considrant"/>
      </w:pPr>
      <w:r>
        <w:rPr>
          <w:b/>
          <w:i/>
        </w:rPr>
        <w:t>(</w:t>
      </w:r>
      <w:r w:rsidR="00361656">
        <w:rPr>
          <w:b/>
          <w:i/>
        </w:rPr>
        <w:t>6</w:t>
      </w:r>
      <w:r>
        <w:rPr>
          <w:b/>
          <w:i/>
        </w:rPr>
        <w:t>)</w:t>
      </w:r>
      <w:r>
        <w:tab/>
      </w:r>
      <w:r>
        <w:rPr>
          <w:b/>
          <w:i/>
        </w:rPr>
        <w:t xml:space="preserve">The Pet Animal Network </w:t>
      </w:r>
      <w:r w:rsidR="00A15429">
        <w:rPr>
          <w:b/>
          <w:i/>
        </w:rPr>
        <w:t xml:space="preserve">(PAN) </w:t>
      </w:r>
      <w:r>
        <w:rPr>
          <w:b/>
          <w:i/>
        </w:rPr>
        <w:t xml:space="preserve">under the Administrative Assistance and Cooperation (AAC) </w:t>
      </w:r>
      <w:commentRangeStart w:id="14"/>
      <w:commentRangeStart w:id="15"/>
      <w:commentRangeStart w:id="16"/>
      <w:r>
        <w:rPr>
          <w:b/>
          <w:i/>
        </w:rPr>
        <w:t xml:space="preserve">Network </w:t>
      </w:r>
      <w:commentRangeEnd w:id="14"/>
      <w:r w:rsidR="000703C8">
        <w:rPr>
          <w:rStyle w:val="Refdecomentario"/>
          <w:b/>
          <w:i/>
          <w:sz w:val="24"/>
          <w:szCs w:val="24"/>
        </w:rPr>
        <w:commentReference w:id="14"/>
      </w:r>
      <w:commentRangeEnd w:id="15"/>
      <w:r w:rsidR="00F4730B">
        <w:rPr>
          <w:rStyle w:val="Refdecomentario"/>
          <w:b/>
          <w:i/>
          <w:sz w:val="24"/>
          <w:szCs w:val="24"/>
        </w:rPr>
        <w:commentReference w:id="15"/>
      </w:r>
      <w:commentRangeEnd w:id="16"/>
      <w:r w:rsidR="00300E22">
        <w:rPr>
          <w:rStyle w:val="Refdecomentario"/>
          <w:b/>
          <w:i/>
          <w:sz w:val="24"/>
          <w:szCs w:val="24"/>
        </w:rPr>
        <w:commentReference w:id="16"/>
      </w:r>
      <w:r>
        <w:rPr>
          <w:b/>
          <w:i/>
        </w:rPr>
        <w:t>facilitates cooperation between Member States</w:t>
      </w:r>
      <w:r w:rsidR="0079524A">
        <w:rPr>
          <w:b/>
          <w:i/>
        </w:rPr>
        <w:t>, helping them</w:t>
      </w:r>
      <w:r>
        <w:rPr>
          <w:b/>
          <w:i/>
        </w:rPr>
        <w:t xml:space="preserve"> to identify illegal establishments, </w:t>
      </w:r>
      <w:r w:rsidR="0079524A">
        <w:rPr>
          <w:b/>
          <w:i/>
        </w:rPr>
        <w:t xml:space="preserve">to </w:t>
      </w:r>
      <w:r>
        <w:rPr>
          <w:b/>
          <w:i/>
        </w:rPr>
        <w:t xml:space="preserve">dismantle associated networks, and </w:t>
      </w:r>
      <w:r w:rsidR="0079524A">
        <w:rPr>
          <w:b/>
          <w:i/>
        </w:rPr>
        <w:t xml:space="preserve">to </w:t>
      </w:r>
      <w:r>
        <w:rPr>
          <w:b/>
          <w:i/>
        </w:rPr>
        <w:t xml:space="preserve">ensure </w:t>
      </w:r>
      <w:r w:rsidR="0079524A">
        <w:rPr>
          <w:b/>
          <w:i/>
        </w:rPr>
        <w:t xml:space="preserve">the </w:t>
      </w:r>
      <w:r>
        <w:rPr>
          <w:b/>
          <w:i/>
        </w:rPr>
        <w:t>effective enforcement of applicable rules. In accordance with Title IV of Regulation (EU) 2017/625</w:t>
      </w:r>
      <w:r w:rsidR="0079524A">
        <w:rPr>
          <w:b/>
          <w:i/>
        </w:rPr>
        <w:t xml:space="preserve"> </w:t>
      </w:r>
      <w:r w:rsidR="0079524A">
        <w:t>of the European Parliament and of the Council</w:t>
      </w:r>
      <w:r w:rsidR="0079524A">
        <w:rPr>
          <w:rStyle w:val="Refdenotaalpie"/>
        </w:rPr>
        <w:footnoteReference w:id="4"/>
      </w:r>
      <w:r>
        <w:rPr>
          <w:b/>
          <w:i/>
        </w:rPr>
        <w:t xml:space="preserve">, </w:t>
      </w:r>
      <w:r w:rsidR="0079524A">
        <w:rPr>
          <w:b/>
          <w:i/>
        </w:rPr>
        <w:t xml:space="preserve">cases of </w:t>
      </w:r>
      <w:r>
        <w:rPr>
          <w:b/>
          <w:i/>
        </w:rPr>
        <w:t xml:space="preserve">non-compliance with this Regulation are to be communicated via </w:t>
      </w:r>
      <w:r w:rsidR="00A15429">
        <w:rPr>
          <w:b/>
          <w:i/>
        </w:rPr>
        <w:t>PAN</w:t>
      </w:r>
      <w:r>
        <w:rPr>
          <w:b/>
          <w:i/>
        </w:rPr>
        <w:t xml:space="preserve">. This contributes to strengthening cross-border collaboration and information exchange, which is essential </w:t>
      </w:r>
      <w:r w:rsidR="0079524A">
        <w:rPr>
          <w:b/>
          <w:i/>
        </w:rPr>
        <w:t xml:space="preserve">in order </w:t>
      </w:r>
      <w:r>
        <w:rPr>
          <w:b/>
          <w:i/>
        </w:rPr>
        <w:t>to address the transnational nature of certain illegal activities and to protect animal welfare and consumer interests across the Union.</w:t>
      </w:r>
    </w:p>
    <w:p w14:paraId="3493E91C" w14:textId="132A8290" w:rsidR="00CC0CE4" w:rsidRDefault="00EC1DA6">
      <w:pPr>
        <w:pStyle w:val="Considrant"/>
      </w:pPr>
      <w:r>
        <w:br w:type="page"/>
      </w:r>
      <w:r w:rsidR="006D4EC6">
        <w:lastRenderedPageBreak/>
        <w:t>(</w:t>
      </w:r>
      <w:r w:rsidR="00361656">
        <w:t>7</w:t>
      </w:r>
      <w:r w:rsidR="006D4EC6">
        <w:t>)</w:t>
      </w:r>
      <w:r w:rsidR="006D4EC6">
        <w:tab/>
        <w:t xml:space="preserve">Over the past decade, demand for dogs and cats as pet animals ▌ has increased significantly. As a result, there has been a substantial </w:t>
      </w:r>
      <w:r w:rsidR="006D4EC6" w:rsidRPr="00CD7CF6">
        <w:rPr>
          <w:highlight w:val="yellow"/>
        </w:rPr>
        <w:t xml:space="preserve">increase in </w:t>
      </w:r>
      <w:r w:rsidR="00803BE3" w:rsidRPr="00CD7CF6">
        <w:rPr>
          <w:highlight w:val="yellow"/>
        </w:rPr>
        <w:t xml:space="preserve">the </w:t>
      </w:r>
      <w:r w:rsidR="006D4EC6" w:rsidRPr="00CD7CF6">
        <w:rPr>
          <w:highlight w:val="yellow"/>
        </w:rPr>
        <w:t>breeding</w:t>
      </w:r>
      <w:r w:rsidR="006D4EC6">
        <w:t xml:space="preserve"> </w:t>
      </w:r>
      <w:r w:rsidR="005421E6">
        <w:t xml:space="preserve">of dogs and cats in the Union </w:t>
      </w:r>
      <w:r w:rsidR="006D4EC6" w:rsidRPr="00CD7CF6">
        <w:rPr>
          <w:highlight w:val="yellow"/>
        </w:rPr>
        <w:t>and</w:t>
      </w:r>
      <w:r w:rsidR="003B4AA5">
        <w:rPr>
          <w:highlight w:val="yellow"/>
        </w:rPr>
        <w:t xml:space="preserve"> </w:t>
      </w:r>
      <w:r w:rsidR="003B4AA5" w:rsidRPr="00CD7CF6">
        <w:rPr>
          <w:highlight w:val="green"/>
        </w:rPr>
        <w:t>in</w:t>
      </w:r>
      <w:r w:rsidR="006D4EC6" w:rsidRPr="00CD7CF6">
        <w:rPr>
          <w:highlight w:val="green"/>
        </w:rPr>
        <w:t xml:space="preserve"> </w:t>
      </w:r>
      <w:r w:rsidR="00803BE3" w:rsidRPr="00CD7CF6">
        <w:rPr>
          <w:highlight w:val="yellow"/>
        </w:rPr>
        <w:t xml:space="preserve">the </w:t>
      </w:r>
      <w:r w:rsidR="006D4EC6" w:rsidRPr="00CD7CF6">
        <w:rPr>
          <w:highlight w:val="yellow"/>
        </w:rPr>
        <w:t>trade</w:t>
      </w:r>
      <w:r w:rsidR="006D4EC6">
        <w:t xml:space="preserve"> </w:t>
      </w:r>
      <w:r w:rsidR="005421E6">
        <w:t xml:space="preserve">in them </w:t>
      </w:r>
      <w:r w:rsidR="006D4EC6">
        <w:t xml:space="preserve">on the Union market, including </w:t>
      </w:r>
      <w:r w:rsidR="006D4EC6" w:rsidRPr="00CD7CF6">
        <w:rPr>
          <w:highlight w:val="yellow"/>
        </w:rPr>
        <w:t>sales</w:t>
      </w:r>
      <w:r w:rsidR="00803BE3" w:rsidRPr="00CD7CF6">
        <w:rPr>
          <w:highlight w:val="yellow"/>
        </w:rPr>
        <w:t xml:space="preserve"> </w:t>
      </w:r>
      <w:commentRangeStart w:id="17"/>
      <w:r w:rsidR="00803BE3" w:rsidRPr="00CD7CF6">
        <w:rPr>
          <w:highlight w:val="yellow"/>
        </w:rPr>
        <w:t>and</w:t>
      </w:r>
      <w:commentRangeEnd w:id="17"/>
      <w:r w:rsidR="004B3819" w:rsidRPr="00840A3A">
        <w:rPr>
          <w:rStyle w:val="Refdecomentario"/>
          <w:sz w:val="24"/>
          <w:szCs w:val="24"/>
          <w:highlight w:val="yellow"/>
        </w:rPr>
        <w:commentReference w:id="17"/>
      </w:r>
      <w:r w:rsidR="006D4EC6" w:rsidRPr="00CD7CF6">
        <w:rPr>
          <w:highlight w:val="yellow"/>
        </w:rPr>
        <w:t xml:space="preserve"> adoptions</w:t>
      </w:r>
      <w:r w:rsidR="006D4EC6">
        <w:t xml:space="preserve">, and imports </w:t>
      </w:r>
      <w:commentRangeStart w:id="18"/>
      <w:r w:rsidR="006D4EC6">
        <w:t>from</w:t>
      </w:r>
      <w:commentRangeEnd w:id="18"/>
      <w:r w:rsidR="000A416A">
        <w:rPr>
          <w:rStyle w:val="Refdecomentario"/>
          <w:sz w:val="24"/>
          <w:szCs w:val="24"/>
        </w:rPr>
        <w:commentReference w:id="18"/>
      </w:r>
      <w:r w:rsidR="006D4EC6">
        <w:t xml:space="preserve"> third countries. The lack of </w:t>
      </w:r>
      <w:r w:rsidR="005421E6">
        <w:t xml:space="preserve">Union </w:t>
      </w:r>
      <w:r w:rsidR="006D4EC6">
        <w:t xml:space="preserve">requirements </w:t>
      </w:r>
      <w:r w:rsidR="005421E6">
        <w:t xml:space="preserve">concerning </w:t>
      </w:r>
      <w:r w:rsidR="006D4EC6">
        <w:t xml:space="preserve">the welfare of </w:t>
      </w:r>
      <w:r w:rsidR="005421E6">
        <w:t xml:space="preserve">such </w:t>
      </w:r>
      <w:r w:rsidR="006D4EC6">
        <w:t>animals, and the disparities between requirements applicable in different Member States</w:t>
      </w:r>
      <w:commentRangeStart w:id="19"/>
      <w:r w:rsidR="009C10CA" w:rsidRPr="00CD7CF6">
        <w:rPr>
          <w:highlight w:val="magenta"/>
        </w:rPr>
        <w:t>,</w:t>
      </w:r>
      <w:commentRangeEnd w:id="19"/>
      <w:r w:rsidR="009C10CA">
        <w:rPr>
          <w:rStyle w:val="Refdecomentario"/>
          <w:sz w:val="24"/>
          <w:szCs w:val="24"/>
        </w:rPr>
        <w:commentReference w:id="19"/>
      </w:r>
      <w:r w:rsidR="006D4EC6">
        <w:t xml:space="preserve"> have given rise to a significant amount of </w:t>
      </w:r>
      <w:r w:rsidR="005421E6">
        <w:t>illegal trade</w:t>
      </w:r>
      <w:r w:rsidR="004534AB">
        <w:t>,</w:t>
      </w:r>
      <w:r w:rsidR="005421E6">
        <w:rPr>
          <w:b/>
          <w:i/>
        </w:rPr>
        <w:t xml:space="preserve"> </w:t>
      </w:r>
      <w:r w:rsidR="002B4E22">
        <w:rPr>
          <w:b/>
          <w:i/>
        </w:rPr>
        <w:t>and</w:t>
      </w:r>
      <w:r w:rsidR="005421E6">
        <w:rPr>
          <w:b/>
          <w:i/>
        </w:rPr>
        <w:t xml:space="preserve"> </w:t>
      </w:r>
      <w:r w:rsidR="006D4EC6">
        <w:rPr>
          <w:b/>
          <w:i/>
        </w:rPr>
        <w:t xml:space="preserve">misleading or deceptive trade </w:t>
      </w:r>
      <w:commentRangeStart w:id="20"/>
      <w:r w:rsidR="006D4EC6">
        <w:rPr>
          <w:b/>
          <w:i/>
        </w:rPr>
        <w:t>practices</w:t>
      </w:r>
      <w:commentRangeEnd w:id="20"/>
      <w:r w:rsidR="009C10CA">
        <w:rPr>
          <w:rStyle w:val="Refdecomentario"/>
          <w:b/>
          <w:i/>
          <w:sz w:val="24"/>
          <w:szCs w:val="24"/>
        </w:rPr>
        <w:commentReference w:id="20"/>
      </w:r>
      <w:r w:rsidR="006D4EC6">
        <w:rPr>
          <w:b/>
          <w:i/>
        </w:rPr>
        <w:t>, where</w:t>
      </w:r>
      <w:r w:rsidR="004534AB">
        <w:rPr>
          <w:b/>
          <w:i/>
        </w:rPr>
        <w:t>by</w:t>
      </w:r>
      <w:r w:rsidR="006D4EC6">
        <w:t xml:space="preserve"> dogs and cats</w:t>
      </w:r>
      <w:r w:rsidR="006D4EC6">
        <w:rPr>
          <w:b/>
          <w:i/>
        </w:rPr>
        <w:t xml:space="preserve"> are kept</w:t>
      </w:r>
      <w:r w:rsidR="006D4EC6">
        <w:t xml:space="preserve"> in conditions that are highly detrimental to their welfare.</w:t>
      </w:r>
    </w:p>
    <w:p w14:paraId="29629AAF" w14:textId="2E1E1FA0" w:rsidR="00CC0CE4" w:rsidRDefault="006D4EC6">
      <w:pPr>
        <w:pStyle w:val="Considrant"/>
      </w:pPr>
      <w:r>
        <w:rPr>
          <w:b/>
          <w:i/>
        </w:rPr>
        <w:t>(</w:t>
      </w:r>
      <w:r w:rsidR="005E5AAA">
        <w:rPr>
          <w:b/>
          <w:i/>
        </w:rPr>
        <w:t>8</w:t>
      </w:r>
      <w:r>
        <w:rPr>
          <w:b/>
          <w:i/>
        </w:rPr>
        <w:t>)</w:t>
      </w:r>
      <w:r>
        <w:tab/>
      </w:r>
      <w:r>
        <w:rPr>
          <w:b/>
          <w:i/>
        </w:rPr>
        <w:t xml:space="preserve">Traceability is important </w:t>
      </w:r>
      <w:r w:rsidR="005421E6">
        <w:rPr>
          <w:b/>
          <w:i/>
        </w:rPr>
        <w:t xml:space="preserve">for </w:t>
      </w:r>
      <w:r w:rsidRPr="00CD7CF6">
        <w:rPr>
          <w:b/>
          <w:i/>
          <w:highlight w:val="yellow"/>
        </w:rPr>
        <w:t xml:space="preserve">ensuring </w:t>
      </w:r>
      <w:r w:rsidR="00803BE3" w:rsidRPr="00CD7CF6">
        <w:rPr>
          <w:b/>
          <w:i/>
          <w:highlight w:val="yellow"/>
        </w:rPr>
        <w:t>the</w:t>
      </w:r>
      <w:r w:rsidRPr="00CD7CF6">
        <w:rPr>
          <w:b/>
          <w:i/>
          <w:highlight w:val="yellow"/>
        </w:rPr>
        <w:t xml:space="preserve"> smooth</w:t>
      </w:r>
      <w:r>
        <w:rPr>
          <w:b/>
          <w:i/>
        </w:rPr>
        <w:t xml:space="preserve"> functioning of the market </w:t>
      </w:r>
      <w:r w:rsidR="005421E6">
        <w:rPr>
          <w:b/>
          <w:i/>
        </w:rPr>
        <w:t xml:space="preserve">in </w:t>
      </w:r>
      <w:r>
        <w:rPr>
          <w:b/>
          <w:i/>
        </w:rPr>
        <w:t xml:space="preserve">dogs and cats in the Union with a high level of animal welfare, </w:t>
      </w:r>
      <w:r w:rsidR="005421E6">
        <w:rPr>
          <w:b/>
          <w:i/>
        </w:rPr>
        <w:t xml:space="preserve">since </w:t>
      </w:r>
      <w:r>
        <w:rPr>
          <w:b/>
          <w:i/>
        </w:rPr>
        <w:t xml:space="preserve">illegal trade </w:t>
      </w:r>
      <w:r w:rsidR="005421E6">
        <w:rPr>
          <w:b/>
          <w:i/>
        </w:rPr>
        <w:t>distorts</w:t>
      </w:r>
      <w:r>
        <w:rPr>
          <w:b/>
          <w:i/>
        </w:rPr>
        <w:t xml:space="preserve"> competition and allows negative animal welfare conditions to flourish due to the lack of control and the </w:t>
      </w:r>
      <w:r w:rsidR="005421E6">
        <w:rPr>
          <w:b/>
          <w:i/>
        </w:rPr>
        <w:t xml:space="preserve">pursuit of profit </w:t>
      </w:r>
      <w:r>
        <w:rPr>
          <w:b/>
          <w:i/>
        </w:rPr>
        <w:t xml:space="preserve">maximisation. Furthermore, traceability requirements are needed to </w:t>
      </w:r>
      <w:r w:rsidR="00B60ED7">
        <w:rPr>
          <w:b/>
          <w:i/>
        </w:rPr>
        <w:t>enable</w:t>
      </w:r>
      <w:r>
        <w:rPr>
          <w:b/>
          <w:i/>
        </w:rPr>
        <w:t xml:space="preserve"> the origin </w:t>
      </w:r>
      <w:r w:rsidR="00B60ED7">
        <w:rPr>
          <w:b/>
          <w:i/>
        </w:rPr>
        <w:t xml:space="preserve">of the dogs and cats to be established, </w:t>
      </w:r>
      <w:r>
        <w:rPr>
          <w:b/>
          <w:i/>
        </w:rPr>
        <w:t xml:space="preserve">and to </w:t>
      </w:r>
      <w:r w:rsidR="00B60ED7">
        <w:rPr>
          <w:b/>
          <w:i/>
        </w:rPr>
        <w:t xml:space="preserve">determine who is </w:t>
      </w:r>
      <w:r w:rsidR="004534AB">
        <w:rPr>
          <w:b/>
          <w:i/>
        </w:rPr>
        <w:t>responsible</w:t>
      </w:r>
      <w:r>
        <w:rPr>
          <w:b/>
          <w:i/>
        </w:rPr>
        <w:t xml:space="preserve">, in particular in case of welfare-related problems identified </w:t>
      </w:r>
      <w:r w:rsidRPr="00CD7CF6">
        <w:rPr>
          <w:b/>
          <w:i/>
          <w:highlight w:val="yellow"/>
        </w:rPr>
        <w:t>in</w:t>
      </w:r>
      <w:r w:rsidR="0011515B" w:rsidRPr="00CD7CF6">
        <w:rPr>
          <w:b/>
          <w:i/>
          <w:highlight w:val="yellow"/>
        </w:rPr>
        <w:t xml:space="preserve"> relation to</w:t>
      </w:r>
      <w:r w:rsidRPr="00CD7CF6">
        <w:rPr>
          <w:b/>
          <w:i/>
          <w:highlight w:val="yellow"/>
        </w:rPr>
        <w:t xml:space="preserve"> </w:t>
      </w:r>
      <w:r w:rsidRPr="00627D09">
        <w:rPr>
          <w:b/>
          <w:i/>
        </w:rPr>
        <w:t xml:space="preserve">a </w:t>
      </w:r>
      <w:r w:rsidR="00B60ED7" w:rsidRPr="00627D09">
        <w:rPr>
          <w:b/>
          <w:i/>
        </w:rPr>
        <w:t>particular</w:t>
      </w:r>
      <w:r w:rsidR="00B60ED7">
        <w:rPr>
          <w:b/>
          <w:i/>
        </w:rPr>
        <w:t xml:space="preserve"> animal</w:t>
      </w:r>
      <w:r>
        <w:rPr>
          <w:b/>
          <w:i/>
        </w:rPr>
        <w:t>.</w:t>
      </w:r>
    </w:p>
    <w:p w14:paraId="46D4F84D" w14:textId="07749F2F" w:rsidR="00CC0CE4" w:rsidRDefault="00EC1DA6">
      <w:pPr>
        <w:pStyle w:val="Considrant"/>
      </w:pPr>
      <w:r>
        <w:br w:type="page"/>
      </w:r>
      <w:r w:rsidR="006D4EC6">
        <w:lastRenderedPageBreak/>
        <w:t>(</w:t>
      </w:r>
      <w:r w:rsidR="005E5AAA">
        <w:t>9</w:t>
      </w:r>
      <w:r w:rsidR="006D4EC6">
        <w:t>)</w:t>
      </w:r>
      <w:r w:rsidR="006D4EC6">
        <w:tab/>
      </w:r>
      <w:r w:rsidR="006D4EC6">
        <w:rPr>
          <w:b/>
          <w:i/>
        </w:rPr>
        <w:t xml:space="preserve">As a consequence </w:t>
      </w:r>
      <w:r w:rsidR="006D4EC6" w:rsidRPr="00CD7CF6">
        <w:rPr>
          <w:b/>
          <w:i/>
          <w:highlight w:val="yellow"/>
        </w:rPr>
        <w:t xml:space="preserve">of </w:t>
      </w:r>
      <w:r w:rsidR="00840DB0" w:rsidRPr="00CD7CF6">
        <w:rPr>
          <w:b/>
          <w:i/>
          <w:highlight w:val="yellow"/>
        </w:rPr>
        <w:t xml:space="preserve">the increase in </w:t>
      </w:r>
      <w:r w:rsidR="006D4EC6" w:rsidRPr="00CD7CF6">
        <w:rPr>
          <w:b/>
          <w:i/>
          <w:highlight w:val="yellow"/>
        </w:rPr>
        <w:t>consumer</w:t>
      </w:r>
      <w:r w:rsidR="006D4EC6">
        <w:rPr>
          <w:b/>
          <w:i/>
        </w:rPr>
        <w:t xml:space="preserve"> demand for</w:t>
      </w:r>
      <w:r w:rsidR="006D4EC6">
        <w:t xml:space="preserve"> dogs and cats</w:t>
      </w:r>
      <w:r w:rsidR="006D4EC6">
        <w:rPr>
          <w:b/>
          <w:i/>
        </w:rPr>
        <w:t xml:space="preserve">, facilitated by online purchasing, unacceptable or illegal </w:t>
      </w:r>
      <w:r w:rsidR="006D4EC6" w:rsidRPr="00CD7CF6">
        <w:rPr>
          <w:b/>
          <w:i/>
          <w:highlight w:val="yellow"/>
        </w:rPr>
        <w:t>trad</w:t>
      </w:r>
      <w:r w:rsidR="002A6D79" w:rsidRPr="00CD7CF6">
        <w:rPr>
          <w:b/>
          <w:i/>
          <w:highlight w:val="yellow"/>
        </w:rPr>
        <w:t>ing</w:t>
      </w:r>
      <w:r w:rsidR="00840DB0" w:rsidRPr="00CD7CF6">
        <w:rPr>
          <w:b/>
          <w:i/>
          <w:highlight w:val="yellow"/>
        </w:rPr>
        <w:t xml:space="preserve"> practices</w:t>
      </w:r>
      <w:r w:rsidR="006D4EC6" w:rsidRPr="00CD7CF6">
        <w:rPr>
          <w:highlight w:val="yellow"/>
        </w:rPr>
        <w:t xml:space="preserve"> ha</w:t>
      </w:r>
      <w:r w:rsidR="00840DB0" w:rsidRPr="00CD7CF6">
        <w:rPr>
          <w:highlight w:val="yellow"/>
        </w:rPr>
        <w:t>ve</w:t>
      </w:r>
      <w:r w:rsidR="006D4EC6" w:rsidRPr="00CD7CF6">
        <w:rPr>
          <w:highlight w:val="yellow"/>
        </w:rPr>
        <w:t xml:space="preserve"> developed</w:t>
      </w:r>
      <w:r w:rsidR="004534AB">
        <w:t>,</w:t>
      </w:r>
      <w:r w:rsidR="006D4EC6">
        <w:t xml:space="preserve"> </w:t>
      </w:r>
      <w:r w:rsidR="004534AB">
        <w:t xml:space="preserve">caused </w:t>
      </w:r>
      <w:r w:rsidR="006D4EC6">
        <w:t xml:space="preserve">in part </w:t>
      </w:r>
      <w:r w:rsidR="006D4EC6">
        <w:rPr>
          <w:b/>
          <w:i/>
        </w:rPr>
        <w:t>by</w:t>
      </w:r>
      <w:r w:rsidR="006D4EC6">
        <w:t xml:space="preserve"> </w:t>
      </w:r>
      <w:r w:rsidR="002A6D79">
        <w:t xml:space="preserve">the inability to trace </w:t>
      </w:r>
      <w:r w:rsidR="006D4EC6">
        <w:t xml:space="preserve">the animals </w:t>
      </w:r>
      <w:r w:rsidR="006D4EC6">
        <w:rPr>
          <w:b/>
          <w:i/>
        </w:rPr>
        <w:t xml:space="preserve">back </w:t>
      </w:r>
      <w:r w:rsidR="006D4EC6">
        <w:t xml:space="preserve">to the </w:t>
      </w:r>
      <w:r w:rsidR="006D4EC6" w:rsidRPr="00D919AF">
        <w:t>original</w:t>
      </w:r>
      <w:r w:rsidR="006D4EC6">
        <w:t xml:space="preserve"> </w:t>
      </w:r>
      <w:r w:rsidR="006D4EC6">
        <w:rPr>
          <w:b/>
          <w:i/>
        </w:rPr>
        <w:t>establishment</w:t>
      </w:r>
      <w:r w:rsidR="006D4EC6">
        <w:t>. In turn,</w:t>
      </w:r>
      <w:r w:rsidR="006D4EC6">
        <w:rPr>
          <w:b/>
          <w:i/>
        </w:rPr>
        <w:t xml:space="preserve"> </w:t>
      </w:r>
      <w:r w:rsidR="002A6D79">
        <w:rPr>
          <w:b/>
          <w:i/>
        </w:rPr>
        <w:t xml:space="preserve">those </w:t>
      </w:r>
      <w:r w:rsidR="006D4EC6">
        <w:rPr>
          <w:b/>
          <w:i/>
        </w:rPr>
        <w:t>unacceptable or</w:t>
      </w:r>
      <w:r w:rsidR="006D4EC6">
        <w:t xml:space="preserve"> illegal trad</w:t>
      </w:r>
      <w:r w:rsidR="002A6D79">
        <w:t>ing</w:t>
      </w:r>
      <w:r w:rsidR="006D4EC6">
        <w:t xml:space="preserve"> practices are associated with </w:t>
      </w:r>
      <w:r w:rsidR="002A6D79">
        <w:t xml:space="preserve">the </w:t>
      </w:r>
      <w:r w:rsidR="006D4EC6">
        <w:t xml:space="preserve">suffering of dogs and cats </w:t>
      </w:r>
      <w:r w:rsidR="002A6D79">
        <w:t>as a result of</w:t>
      </w:r>
      <w:r w:rsidR="006D4EC6">
        <w:t xml:space="preserve"> uncontrolled breeding practices. It is not possible to ensure that operators abide by the same standards of animal welfare, and to ensure </w:t>
      </w:r>
      <w:r w:rsidR="006D4EC6">
        <w:rPr>
          <w:b/>
          <w:i/>
        </w:rPr>
        <w:t>fair</w:t>
      </w:r>
      <w:r w:rsidR="006D4EC6">
        <w:t xml:space="preserve"> conditions of competition in the internal market in relation to the </w:t>
      </w:r>
      <w:r w:rsidR="006D4EC6">
        <w:rPr>
          <w:b/>
          <w:i/>
        </w:rPr>
        <w:t>placing on the market</w:t>
      </w:r>
      <w:r w:rsidR="006D4EC6">
        <w:t xml:space="preserve"> of dogs and cats without reliable means to trace </w:t>
      </w:r>
      <w:r w:rsidR="002A6D79">
        <w:t>the origin</w:t>
      </w:r>
      <w:r w:rsidR="002A6D79">
        <w:rPr>
          <w:b/>
          <w:i/>
        </w:rPr>
        <w:t xml:space="preserve"> of </w:t>
      </w:r>
      <w:r w:rsidR="006D4EC6">
        <w:rPr>
          <w:b/>
          <w:i/>
        </w:rPr>
        <w:t>th</w:t>
      </w:r>
      <w:r w:rsidR="00F70A82">
        <w:rPr>
          <w:b/>
          <w:i/>
        </w:rPr>
        <w:t>o</w:t>
      </w:r>
      <w:r w:rsidR="006D4EC6">
        <w:rPr>
          <w:b/>
          <w:i/>
        </w:rPr>
        <w:t>se</w:t>
      </w:r>
      <w:r w:rsidR="006D4EC6">
        <w:t xml:space="preserve"> animals. It is therefore crucial to ensure the traceability of dogs and cats by a system that identifies and registers dogs and cats </w:t>
      </w:r>
      <w:r w:rsidR="006D4EC6">
        <w:rPr>
          <w:b/>
          <w:i/>
        </w:rPr>
        <w:t xml:space="preserve">and complements the information registered </w:t>
      </w:r>
      <w:r w:rsidR="002A6D79">
        <w:rPr>
          <w:b/>
          <w:i/>
        </w:rPr>
        <w:t>when the</w:t>
      </w:r>
      <w:r w:rsidR="006D4EC6">
        <w:t xml:space="preserve"> ownership </w:t>
      </w:r>
      <w:r w:rsidR="006D4EC6">
        <w:rPr>
          <w:b/>
          <w:i/>
        </w:rPr>
        <w:t xml:space="preserve">or responsibility </w:t>
      </w:r>
      <w:r w:rsidR="006D4EC6" w:rsidRPr="00CD7CF6">
        <w:rPr>
          <w:b/>
          <w:i/>
          <w:highlight w:val="yellow"/>
        </w:rPr>
        <w:t xml:space="preserve">for </w:t>
      </w:r>
      <w:r w:rsidR="009A0AA6" w:rsidRPr="00CD7CF6">
        <w:rPr>
          <w:b/>
          <w:i/>
          <w:highlight w:val="yellow"/>
        </w:rPr>
        <w:t>a particular animal</w:t>
      </w:r>
      <w:r w:rsidR="002A6D79">
        <w:rPr>
          <w:b/>
          <w:i/>
        </w:rPr>
        <w:t xml:space="preserve"> changes</w:t>
      </w:r>
      <w:r w:rsidR="006D4EC6">
        <w:t>.</w:t>
      </w:r>
    </w:p>
    <w:p w14:paraId="1CD37EE1" w14:textId="17665D91" w:rsidR="0024043D" w:rsidRDefault="0024043D">
      <w:pPr>
        <w:pStyle w:val="Considrant"/>
      </w:pPr>
      <w:r>
        <w:br w:type="page"/>
      </w:r>
    </w:p>
    <w:p w14:paraId="737CE1E2" w14:textId="0B96F902" w:rsidR="0024043D" w:rsidRDefault="0024043D" w:rsidP="00CD7CF6">
      <w:pPr>
        <w:pStyle w:val="Considrant"/>
      </w:pPr>
      <w:r>
        <w:rPr>
          <w:b/>
          <w:i/>
        </w:rPr>
        <w:lastRenderedPageBreak/>
        <w:t>(10)</w:t>
      </w:r>
      <w:r>
        <w:tab/>
      </w:r>
      <w:r>
        <w:rPr>
          <w:b/>
          <w:i/>
        </w:rPr>
        <w:t xml:space="preserve">There is evidence that illegal traders often carry on their trade by disguising themselves as pet owners. For example, the EU </w:t>
      </w:r>
      <w:commentRangeStart w:id="21"/>
      <w:r w:rsidR="00796118" w:rsidRPr="00CD7CF6">
        <w:rPr>
          <w:b/>
          <w:i/>
          <w:highlight w:val="magenta"/>
        </w:rPr>
        <w:t>C</w:t>
      </w:r>
      <w:r>
        <w:rPr>
          <w:b/>
          <w:i/>
        </w:rPr>
        <w:t>oordinated</w:t>
      </w:r>
      <w:commentRangeEnd w:id="21"/>
      <w:r w:rsidR="00796118">
        <w:rPr>
          <w:rStyle w:val="Refdecomentario"/>
          <w:b/>
          <w:i/>
          <w:sz w:val="24"/>
          <w:szCs w:val="24"/>
        </w:rPr>
        <w:commentReference w:id="21"/>
      </w:r>
      <w:r>
        <w:rPr>
          <w:b/>
          <w:i/>
        </w:rPr>
        <w:t xml:space="preserve"> Action on the illegal trade of cats and dogs carried out in 2022 and 2023 shows that movements of dogs and cats for commercial purposes are commonly disguised as non-commercial movements. Investigations into online advertising of dogs and </w:t>
      </w:r>
      <w:r w:rsidRPr="00CD7CF6">
        <w:rPr>
          <w:b/>
          <w:i/>
          <w:highlight w:val="yellow"/>
        </w:rPr>
        <w:t xml:space="preserve">cats for sale </w:t>
      </w:r>
      <w:r w:rsidR="009A0AA6" w:rsidRPr="00CD7CF6">
        <w:rPr>
          <w:b/>
          <w:i/>
          <w:highlight w:val="yellow"/>
        </w:rPr>
        <w:t xml:space="preserve">in the Union </w:t>
      </w:r>
      <w:r w:rsidRPr="00CD7CF6">
        <w:rPr>
          <w:b/>
          <w:i/>
          <w:highlight w:val="yellow"/>
        </w:rPr>
        <w:t>have</w:t>
      </w:r>
      <w:r>
        <w:rPr>
          <w:b/>
          <w:i/>
        </w:rPr>
        <w:t xml:space="preserve"> also shown that illegal traders often pose as pet owners. The Union’s Alert and Cooperation Network receives a considerable number of notifications concerning illegal trading in</w:t>
      </w:r>
      <w:r w:rsidR="00DE46E4">
        <w:rPr>
          <w:b/>
          <w:i/>
        </w:rPr>
        <w:t xml:space="preserve"> dogs and</w:t>
      </w:r>
      <w:r>
        <w:rPr>
          <w:b/>
          <w:i/>
        </w:rPr>
        <w:t xml:space="preserve"> cats, which are advertised as pets by traders posing as pet owners</w:t>
      </w:r>
      <w:r w:rsidRPr="00411BCA">
        <w:rPr>
          <w:b/>
          <w:i/>
        </w:rPr>
        <w:t xml:space="preserve"> </w:t>
      </w:r>
      <w:r w:rsidRPr="007E7047">
        <w:rPr>
          <w:b/>
          <w:i/>
        </w:rPr>
        <w:t xml:space="preserve">or moved </w:t>
      </w:r>
      <w:r w:rsidR="009E5988" w:rsidRPr="007E7047">
        <w:rPr>
          <w:b/>
          <w:i/>
        </w:rPr>
        <w:t>in the Union</w:t>
      </w:r>
      <w:r w:rsidRPr="007E7047">
        <w:rPr>
          <w:b/>
          <w:i/>
        </w:rPr>
        <w:t xml:space="preserve"> by traders </w:t>
      </w:r>
      <w:r w:rsidR="009E5988" w:rsidRPr="007E7047">
        <w:rPr>
          <w:b/>
          <w:i/>
        </w:rPr>
        <w:t>posing as</w:t>
      </w:r>
      <w:r w:rsidRPr="007E7047">
        <w:rPr>
          <w:b/>
          <w:i/>
        </w:rPr>
        <w:t xml:space="preserve"> </w:t>
      </w:r>
      <w:r w:rsidR="009E5988" w:rsidRPr="007E7047">
        <w:rPr>
          <w:b/>
          <w:i/>
        </w:rPr>
        <w:t>pet owners</w:t>
      </w:r>
      <w:r>
        <w:rPr>
          <w:b/>
          <w:i/>
        </w:rPr>
        <w:t xml:space="preserve">. There is a need to counter a pattern of fraudulent activities that profit from poor welfare conditions, </w:t>
      </w:r>
      <w:r w:rsidRPr="00CD7CF6">
        <w:rPr>
          <w:b/>
          <w:i/>
          <w:highlight w:val="yellow"/>
        </w:rPr>
        <w:t xml:space="preserve">that </w:t>
      </w:r>
      <w:r w:rsidR="009E292F" w:rsidRPr="00CD7CF6">
        <w:rPr>
          <w:b/>
          <w:i/>
          <w:highlight w:val="yellow"/>
        </w:rPr>
        <w:t xml:space="preserve">are </w:t>
      </w:r>
      <w:r w:rsidRPr="00CD7CF6">
        <w:rPr>
          <w:b/>
          <w:i/>
          <w:highlight w:val="yellow"/>
        </w:rPr>
        <w:t>misleading</w:t>
      </w:r>
      <w:r>
        <w:rPr>
          <w:b/>
          <w:i/>
        </w:rPr>
        <w:t xml:space="preserve"> for the consumers </w:t>
      </w:r>
      <w:r w:rsidRPr="00CD7CF6">
        <w:rPr>
          <w:b/>
          <w:i/>
          <w:highlight w:val="yellow"/>
        </w:rPr>
        <w:t>and that pose risks</w:t>
      </w:r>
      <w:r>
        <w:rPr>
          <w:b/>
          <w:i/>
        </w:rPr>
        <w:t xml:space="preserve"> for public and animal health. Some Member States already require all </w:t>
      </w:r>
      <w:r w:rsidRPr="00CD7CF6">
        <w:rPr>
          <w:b/>
          <w:i/>
          <w:highlight w:val="yellow"/>
        </w:rPr>
        <w:t>owners</w:t>
      </w:r>
      <w:r w:rsidR="00C57823" w:rsidRPr="00CD7CF6">
        <w:rPr>
          <w:b/>
          <w:i/>
          <w:highlight w:val="yellow"/>
        </w:rPr>
        <w:t>, including pet owners,</w:t>
      </w:r>
      <w:r w:rsidRPr="00CD7CF6">
        <w:rPr>
          <w:b/>
          <w:i/>
          <w:highlight w:val="yellow"/>
        </w:rPr>
        <w:t xml:space="preserve"> to</w:t>
      </w:r>
      <w:r>
        <w:rPr>
          <w:b/>
          <w:i/>
        </w:rPr>
        <w:t xml:space="preserve"> identify and register </w:t>
      </w:r>
      <w:r w:rsidR="00C57823" w:rsidRPr="00CD7CF6">
        <w:rPr>
          <w:b/>
          <w:i/>
          <w:highlight w:val="yellow"/>
        </w:rPr>
        <w:t>all</w:t>
      </w:r>
      <w:r w:rsidRPr="00CD7CF6">
        <w:rPr>
          <w:b/>
          <w:i/>
          <w:highlight w:val="yellow"/>
        </w:rPr>
        <w:t xml:space="preserve"> dogs</w:t>
      </w:r>
      <w:r>
        <w:rPr>
          <w:b/>
          <w:i/>
        </w:rPr>
        <w:t xml:space="preserve"> and cats</w:t>
      </w:r>
      <w:r w:rsidR="00C57823">
        <w:rPr>
          <w:b/>
          <w:i/>
        </w:rPr>
        <w:t xml:space="preserve"> </w:t>
      </w:r>
      <w:r w:rsidR="00C57823" w:rsidRPr="00CD7CF6">
        <w:rPr>
          <w:b/>
          <w:i/>
          <w:highlight w:val="yellow"/>
        </w:rPr>
        <w:t>owned by them,</w:t>
      </w:r>
      <w:r w:rsidR="00C57823">
        <w:rPr>
          <w:b/>
          <w:i/>
        </w:rPr>
        <w:t xml:space="preserve"> </w:t>
      </w:r>
      <w:r>
        <w:rPr>
          <w:b/>
          <w:i/>
        </w:rPr>
        <w:t xml:space="preserve">regardless of whether they intend to place any dogs or cats on the market. Differences </w:t>
      </w:r>
      <w:r w:rsidR="009D49C9">
        <w:rPr>
          <w:b/>
          <w:i/>
        </w:rPr>
        <w:t xml:space="preserve">between </w:t>
      </w:r>
      <w:r>
        <w:rPr>
          <w:b/>
          <w:i/>
        </w:rPr>
        <w:t xml:space="preserve">the national traceability systems of dogs and cats inevitably leave room for </w:t>
      </w:r>
      <w:r w:rsidRPr="00CD7CF6">
        <w:rPr>
          <w:b/>
          <w:i/>
          <w:highlight w:val="yellow"/>
        </w:rPr>
        <w:t xml:space="preserve">the patterns of </w:t>
      </w:r>
      <w:r w:rsidR="00C57823" w:rsidRPr="00CD7CF6">
        <w:rPr>
          <w:b/>
          <w:i/>
          <w:highlight w:val="yellow"/>
        </w:rPr>
        <w:t>illeg</w:t>
      </w:r>
      <w:commentRangeStart w:id="22"/>
      <w:r w:rsidR="00C57823" w:rsidRPr="00CD7CF6">
        <w:rPr>
          <w:b/>
          <w:i/>
          <w:highlight w:val="yellow"/>
        </w:rPr>
        <w:t>al</w:t>
      </w:r>
      <w:commentRangeEnd w:id="22"/>
      <w:r w:rsidR="007E7047" w:rsidRPr="007E7047">
        <w:rPr>
          <w:rStyle w:val="Refdecomentario"/>
          <w:b/>
          <w:i/>
          <w:sz w:val="24"/>
          <w:szCs w:val="24"/>
          <w:highlight w:val="yellow"/>
        </w:rPr>
        <w:commentReference w:id="22"/>
      </w:r>
      <w:r w:rsidR="00C57823" w:rsidRPr="00CD7CF6">
        <w:rPr>
          <w:b/>
          <w:i/>
          <w:highlight w:val="yellow"/>
        </w:rPr>
        <w:t xml:space="preserve"> </w:t>
      </w:r>
      <w:r w:rsidRPr="00CD7CF6">
        <w:rPr>
          <w:b/>
          <w:i/>
          <w:highlight w:val="yellow"/>
        </w:rPr>
        <w:t>trade</w:t>
      </w:r>
      <w:r>
        <w:rPr>
          <w:b/>
          <w:i/>
        </w:rPr>
        <w:t xml:space="preserve"> that this Regulation aims to counter. Therefore, it is necessary to extend the identification and registration obligations to all dog and cat owners in the Union. Such measures would ensure a level playing field for all actors involved in the placing on the market of dogs and cats. A harmonised traceability system would also prevent animal welfare standards from being circumvented and would tackle misleading and deceptive practices in the </w:t>
      </w:r>
      <w:commentRangeStart w:id="23"/>
      <w:r>
        <w:rPr>
          <w:b/>
          <w:i/>
        </w:rPr>
        <w:t>market</w:t>
      </w:r>
      <w:commentRangeEnd w:id="23"/>
      <w:r w:rsidR="009C10CA">
        <w:rPr>
          <w:rStyle w:val="Refdecomentario"/>
          <w:b/>
          <w:i/>
          <w:sz w:val="24"/>
          <w:szCs w:val="24"/>
        </w:rPr>
        <w:commentReference w:id="23"/>
      </w:r>
      <w:r>
        <w:rPr>
          <w:b/>
          <w:i/>
        </w:rPr>
        <w:t>, strengthening the fight against the illegal trade in dogs and cats.</w:t>
      </w:r>
    </w:p>
    <w:p w14:paraId="73467BCF" w14:textId="422FCF80" w:rsidR="00CC0CE4" w:rsidRDefault="00EC1DA6" w:rsidP="0024043D">
      <w:pPr>
        <w:pStyle w:val="Considrant"/>
      </w:pPr>
      <w:r>
        <w:br w:type="page"/>
      </w:r>
    </w:p>
    <w:p w14:paraId="7208AC3B" w14:textId="480D6222" w:rsidR="00CC0CE4" w:rsidRDefault="006D4EC6">
      <w:pPr>
        <w:pStyle w:val="Considrant"/>
      </w:pPr>
      <w:r>
        <w:lastRenderedPageBreak/>
        <w:t>(</w:t>
      </w:r>
      <w:r w:rsidR="0024043D">
        <w:t>11</w:t>
      </w:r>
      <w:r>
        <w:t>)</w:t>
      </w:r>
      <w:r>
        <w:tab/>
      </w:r>
      <w:r w:rsidR="003E70E7" w:rsidRPr="00CD7CF6">
        <w:rPr>
          <w:highlight w:val="yellow"/>
        </w:rPr>
        <w:t>The i</w:t>
      </w:r>
      <w:r w:rsidRPr="00CD7CF6">
        <w:rPr>
          <w:highlight w:val="yellow"/>
        </w:rPr>
        <w:t xml:space="preserve">llegal </w:t>
      </w:r>
      <w:r w:rsidRPr="00CD7CF6">
        <w:rPr>
          <w:b/>
          <w:i/>
          <w:highlight w:val="yellow"/>
        </w:rPr>
        <w:t>import</w:t>
      </w:r>
      <w:r w:rsidR="003E70E7" w:rsidRPr="00CD7CF6">
        <w:rPr>
          <w:b/>
          <w:i/>
          <w:highlight w:val="yellow"/>
        </w:rPr>
        <w:t>ation</w:t>
      </w:r>
      <w:r>
        <w:rPr>
          <w:b/>
          <w:i/>
        </w:rPr>
        <w:t xml:space="preserve"> of dogs and cats</w:t>
      </w:r>
      <w:r>
        <w:t xml:space="preserve"> from outside the </w:t>
      </w:r>
      <w:r w:rsidR="002A6D79">
        <w:t xml:space="preserve">Union </w:t>
      </w:r>
      <w:r>
        <w:t xml:space="preserve">has been increasing. Current </w:t>
      </w:r>
      <w:r w:rsidR="002A6D79">
        <w:t xml:space="preserve">Union </w:t>
      </w:r>
      <w:r>
        <w:t xml:space="preserve">rules on the movement of dogs and cats </w:t>
      </w:r>
      <w:r w:rsidR="00B67CD4" w:rsidRPr="00CD7CF6">
        <w:rPr>
          <w:highlight w:val="yellow"/>
        </w:rPr>
        <w:t xml:space="preserve">within, and their entry </w:t>
      </w:r>
      <w:r w:rsidRPr="00CD7CF6">
        <w:rPr>
          <w:highlight w:val="yellow"/>
        </w:rPr>
        <w:t>into</w:t>
      </w:r>
      <w:r w:rsidR="00B67CD4" w:rsidRPr="00CD7CF6">
        <w:rPr>
          <w:highlight w:val="yellow"/>
        </w:rPr>
        <w:t>,</w:t>
      </w:r>
      <w:r w:rsidRPr="00CD7CF6">
        <w:rPr>
          <w:highlight w:val="yellow"/>
        </w:rPr>
        <w:t xml:space="preserve"> the </w:t>
      </w:r>
      <w:r w:rsidR="002A6D79" w:rsidRPr="00CD7CF6">
        <w:rPr>
          <w:highlight w:val="yellow"/>
        </w:rPr>
        <w:t>Union</w:t>
      </w:r>
      <w:r>
        <w:t xml:space="preserve">, such as </w:t>
      </w:r>
      <w:r>
        <w:rPr>
          <w:b/>
          <w:i/>
        </w:rPr>
        <w:t>Regulation (EU) 2016/429</w:t>
      </w:r>
      <w:r w:rsidR="00615E6D" w:rsidRPr="002A0BC0">
        <w:rPr>
          <w:b/>
          <w:i/>
        </w:rPr>
        <w:t xml:space="preserve"> </w:t>
      </w:r>
      <w:r w:rsidR="00615E6D" w:rsidRPr="00A15C94">
        <w:rPr>
          <w:b/>
          <w:bCs/>
          <w:i/>
          <w:iCs/>
        </w:rPr>
        <w:t>of the European Parliament and of the Council</w:t>
      </w:r>
      <w:r w:rsidR="00615E6D" w:rsidRPr="00A15C94">
        <w:rPr>
          <w:b/>
          <w:bCs/>
          <w:i/>
          <w:iCs/>
          <w:vertAlign w:val="superscript"/>
        </w:rPr>
        <w:footnoteReference w:id="5"/>
      </w:r>
      <w:r>
        <w:t>, do not contain sufficient tools to prevent this illegal trade</w:t>
      </w:r>
      <w:r>
        <w:rPr>
          <w:b/>
          <w:i/>
        </w:rPr>
        <w:t xml:space="preserve"> and </w:t>
      </w:r>
      <w:r w:rsidR="002A6D79">
        <w:rPr>
          <w:b/>
          <w:i/>
        </w:rPr>
        <w:t xml:space="preserve">the </w:t>
      </w:r>
      <w:r>
        <w:rPr>
          <w:b/>
          <w:i/>
        </w:rPr>
        <w:t>animal welfare problems</w:t>
      </w:r>
      <w:r w:rsidR="002A6D79" w:rsidRPr="002A6D79">
        <w:rPr>
          <w:b/>
          <w:i/>
        </w:rPr>
        <w:t xml:space="preserve"> </w:t>
      </w:r>
      <w:r w:rsidR="002A6D79">
        <w:rPr>
          <w:b/>
          <w:i/>
        </w:rPr>
        <w:t>associated with it</w:t>
      </w:r>
      <w:r>
        <w:t>. ▌</w:t>
      </w:r>
      <w:r>
        <w:rPr>
          <w:b/>
          <w:i/>
        </w:rPr>
        <w:t xml:space="preserve"> </w:t>
      </w:r>
      <w:r>
        <w:t xml:space="preserve">This means that additional rules </w:t>
      </w:r>
      <w:r w:rsidR="004A6087">
        <w:t xml:space="preserve">are required in order </w:t>
      </w:r>
      <w:r>
        <w:t>to fight</w:t>
      </w:r>
      <w:r>
        <w:rPr>
          <w:b/>
          <w:i/>
        </w:rPr>
        <w:t xml:space="preserve"> fraudulent practices and</w:t>
      </w:r>
      <w:r>
        <w:t xml:space="preserve"> </w:t>
      </w:r>
      <w:r w:rsidR="004A6087">
        <w:t xml:space="preserve">the </w:t>
      </w:r>
      <w:r>
        <w:t>illegal trade in dogs and cats. ▌</w:t>
      </w:r>
    </w:p>
    <w:p w14:paraId="51C45356" w14:textId="15C723F3" w:rsidR="00CC0CE4" w:rsidRDefault="006D4EC6">
      <w:pPr>
        <w:pStyle w:val="Considrant"/>
      </w:pPr>
      <w:r>
        <w:t>(</w:t>
      </w:r>
      <w:r w:rsidR="0024043D">
        <w:t>12</w:t>
      </w:r>
      <w:r>
        <w:t>)</w:t>
      </w:r>
      <w:r>
        <w:tab/>
        <w:t xml:space="preserve">The traceability provisions of this </w:t>
      </w:r>
      <w:r>
        <w:rPr>
          <w:b/>
          <w:i/>
        </w:rPr>
        <w:t>Regulation</w:t>
      </w:r>
      <w:r>
        <w:t xml:space="preserve"> also contribute to the protection of public health </w:t>
      </w:r>
      <w:r w:rsidR="004A6087">
        <w:t xml:space="preserve">through </w:t>
      </w:r>
      <w:r>
        <w:t xml:space="preserve">better animal welfare </w:t>
      </w:r>
      <w:commentRangeStart w:id="24"/>
      <w:r>
        <w:rPr>
          <w:b/>
          <w:i/>
        </w:rPr>
        <w:t>and</w:t>
      </w:r>
      <w:commentRangeEnd w:id="24"/>
      <w:r w:rsidR="00D73721">
        <w:rPr>
          <w:rStyle w:val="Refdecomentario"/>
          <w:b/>
          <w:i/>
          <w:sz w:val="24"/>
          <w:szCs w:val="24"/>
        </w:rPr>
        <w:commentReference w:id="24"/>
      </w:r>
      <w:r>
        <w:rPr>
          <w:b/>
          <w:i/>
        </w:rPr>
        <w:t xml:space="preserve"> </w:t>
      </w:r>
      <w:r>
        <w:t xml:space="preserve">better animal health, </w:t>
      </w:r>
      <w:r w:rsidR="004A6087">
        <w:t xml:space="preserve">as well as </w:t>
      </w:r>
      <w:r>
        <w:rPr>
          <w:b/>
          <w:i/>
        </w:rPr>
        <w:t>through</w:t>
      </w:r>
      <w:r>
        <w:t xml:space="preserve"> better controls on the possible transmission of animal diseases</w:t>
      </w:r>
      <w:r w:rsidR="004A6087">
        <w:t>,</w:t>
      </w:r>
      <w:r w:rsidR="009D49C9">
        <w:t xml:space="preserve"> </w:t>
      </w:r>
      <w:r>
        <w:t xml:space="preserve">some of which </w:t>
      </w:r>
      <w:r w:rsidR="004A6087">
        <w:t xml:space="preserve">are </w:t>
      </w:r>
      <w:r>
        <w:t>zoonotic, following a One Health approach.</w:t>
      </w:r>
      <w:r>
        <w:rPr>
          <w:b/>
          <w:i/>
        </w:rPr>
        <w:t xml:space="preserve"> </w:t>
      </w:r>
    </w:p>
    <w:p w14:paraId="468E2706" w14:textId="045982AF" w:rsidR="004B4656" w:rsidRDefault="00EC1DA6" w:rsidP="004B4656">
      <w:pPr>
        <w:pStyle w:val="Considrant"/>
      </w:pPr>
      <w:r>
        <w:br w:type="page"/>
      </w:r>
      <w:r w:rsidR="004B4656">
        <w:lastRenderedPageBreak/>
        <w:t>(</w:t>
      </w:r>
      <w:r w:rsidR="0024043D">
        <w:t>13</w:t>
      </w:r>
      <w:r w:rsidR="004B4656">
        <w:t>)</w:t>
      </w:r>
      <w:r w:rsidR="004B4656">
        <w:tab/>
      </w:r>
      <w:r w:rsidR="009D49C9">
        <w:t xml:space="preserve">A </w:t>
      </w:r>
      <w:r w:rsidR="004B4656">
        <w:t xml:space="preserve">concept of “five domains” (nutrition, physical environment, health, behavioural interactions and mental state) has been developed through scientific evidence to describe the </w:t>
      </w:r>
      <w:r w:rsidR="009D49C9">
        <w:t xml:space="preserve">various </w:t>
      </w:r>
      <w:r w:rsidR="004B4656">
        <w:t xml:space="preserve">dimensions of animal welfare. It focuses on the absence of negative experiences for the animal </w:t>
      </w:r>
      <w:r w:rsidR="009D49C9">
        <w:t xml:space="preserve">and </w:t>
      </w:r>
      <w:r w:rsidR="004B4656">
        <w:t>it also covers positive experiences. This Regulation should therefore be based on the concept of the “five domains”.</w:t>
      </w:r>
    </w:p>
    <w:p w14:paraId="73BDE67A" w14:textId="2D330B90" w:rsidR="00CC0CE4" w:rsidRDefault="006D4EC6">
      <w:pPr>
        <w:pStyle w:val="Considrant"/>
      </w:pPr>
      <w:r>
        <w:t>(</w:t>
      </w:r>
      <w:r w:rsidR="0024043D">
        <w:t>14</w:t>
      </w:r>
      <w:r>
        <w:t>)</w:t>
      </w:r>
      <w:r>
        <w:tab/>
        <w:t>Regulation (EU) 2016/429</w:t>
      </w:r>
      <w:commentRangeStart w:id="25"/>
      <w:r w:rsidR="009C10CA">
        <w:t xml:space="preserve"> </w:t>
      </w:r>
      <w:commentRangeEnd w:id="25"/>
      <w:r w:rsidR="009C10CA">
        <w:rPr>
          <w:rStyle w:val="Refdecomentario"/>
          <w:sz w:val="24"/>
          <w:szCs w:val="24"/>
        </w:rPr>
        <w:commentReference w:id="25"/>
      </w:r>
      <w:r>
        <w:t>regulates transmissible animal diseases for the purpose of avoiding the</w:t>
      </w:r>
      <w:r w:rsidR="004A6087">
        <w:t>ir</w:t>
      </w:r>
      <w:r>
        <w:t xml:space="preserve"> spread in the Union. </w:t>
      </w:r>
      <w:r w:rsidR="00F97E61">
        <w:rPr>
          <w:b/>
          <w:i/>
        </w:rPr>
        <w:t xml:space="preserve">Regulation (EU) 2016/429 is not therefore directly concerned with animal welfare. </w:t>
      </w:r>
      <w:r w:rsidR="00F97E61">
        <w:rPr>
          <w:b/>
          <w:i/>
        </w:rPr>
        <w:t xml:space="preserve">However, the spread of diseases clearly has an effect on </w:t>
      </w:r>
      <w:r w:rsidR="00F97E61">
        <w:t>t</w:t>
      </w:r>
      <w:r>
        <w:t>he health of animals</w:t>
      </w:r>
      <w:r w:rsidR="00F97E61">
        <w:t>, which</w:t>
      </w:r>
      <w:r>
        <w:t xml:space="preserve"> is one of the </w:t>
      </w:r>
      <w:r w:rsidR="006835BB">
        <w:t xml:space="preserve">five </w:t>
      </w:r>
      <w:commentRangeStart w:id="26"/>
      <w:r>
        <w:t>domains</w:t>
      </w:r>
      <w:commentRangeEnd w:id="26"/>
      <w:r w:rsidR="009C10CA">
        <w:rPr>
          <w:rStyle w:val="Refdecomentario"/>
          <w:sz w:val="24"/>
          <w:szCs w:val="24"/>
        </w:rPr>
        <w:commentReference w:id="26"/>
      </w:r>
      <w:r>
        <w:t xml:space="preserve">. </w:t>
      </w:r>
      <w:r w:rsidR="00B2548C">
        <w:rPr>
          <w:b/>
          <w:i/>
        </w:rPr>
        <w:t>Although this</w:t>
      </w:r>
      <w:r>
        <w:t xml:space="preserve"> Regulation does not address the diseases listed in Regulation (EU) 2016/429</w:t>
      </w:r>
      <w:r w:rsidR="00F97E61">
        <w:t>, it is concerned with animal welfare. It addresses</w:t>
      </w:r>
      <w:r>
        <w:t xml:space="preserve"> the state of health of dogs and cats as </w:t>
      </w:r>
      <w:r w:rsidR="00B2548C">
        <w:t xml:space="preserve">influenced </w:t>
      </w:r>
      <w:r>
        <w:t>by non-communicable diseases</w:t>
      </w:r>
      <w:r w:rsidR="00417B68" w:rsidRPr="00CD7CF6">
        <w:rPr>
          <w:highlight w:val="cyan"/>
        </w:rPr>
        <w:t xml:space="preserve">, </w:t>
      </w:r>
      <w:r w:rsidR="00892175">
        <w:t>including</w:t>
      </w:r>
      <w:r>
        <w:t xml:space="preserve"> injuries</w:t>
      </w:r>
      <w:r>
        <w:rPr>
          <w:b/>
          <w:i/>
        </w:rPr>
        <w:t>, such as traumas</w:t>
      </w:r>
      <w:r w:rsidR="00417B68" w:rsidRPr="00CD7CF6">
        <w:rPr>
          <w:b/>
          <w:i/>
          <w:highlight w:val="cyan"/>
        </w:rPr>
        <w:t>,</w:t>
      </w:r>
      <w:r>
        <w:rPr>
          <w:b/>
          <w:i/>
        </w:rPr>
        <w:t xml:space="preserve"> and </w:t>
      </w:r>
      <w:r w:rsidRPr="00417B68">
        <w:rPr>
          <w:b/>
          <w:i/>
        </w:rPr>
        <w:t xml:space="preserve">bites on animals or humans </w:t>
      </w:r>
      <w:commentRangeStart w:id="27"/>
      <w:r w:rsidRPr="00417B68">
        <w:rPr>
          <w:b/>
          <w:i/>
        </w:rPr>
        <w:t>c</w:t>
      </w:r>
      <w:commentRangeEnd w:id="27"/>
      <w:r w:rsidR="009E30C5" w:rsidRPr="00417B68">
        <w:rPr>
          <w:rStyle w:val="Refdecomentario"/>
          <w:b/>
          <w:i/>
          <w:sz w:val="24"/>
          <w:szCs w:val="24"/>
        </w:rPr>
        <w:commentReference w:id="27"/>
      </w:r>
      <w:r w:rsidRPr="00417B68">
        <w:rPr>
          <w:b/>
          <w:i/>
        </w:rPr>
        <w:t>aused by attacks</w:t>
      </w:r>
      <w:r w:rsidR="00417B68" w:rsidRPr="00CD7CF6">
        <w:rPr>
          <w:highlight w:val="cyan"/>
        </w:rPr>
        <w:t>,</w:t>
      </w:r>
      <w:r>
        <w:t xml:space="preserve"> or non-listed diseases</w:t>
      </w:r>
      <w:r w:rsidR="00892175">
        <w:t>, such as those caused by</w:t>
      </w:r>
      <w:r w:rsidR="00B2548C">
        <w:t xml:space="preserve"> </w:t>
      </w:r>
      <w:r>
        <w:t>parasites</w:t>
      </w:r>
      <w:r w:rsidR="00892175">
        <w:t>,</w:t>
      </w:r>
      <w:r>
        <w:rPr>
          <w:b/>
          <w:i/>
        </w:rPr>
        <w:t xml:space="preserve"> </w:t>
      </w:r>
      <w:r w:rsidR="00892175">
        <w:rPr>
          <w:b/>
          <w:i/>
        </w:rPr>
        <w:t xml:space="preserve">such as </w:t>
      </w:r>
      <w:r>
        <w:rPr>
          <w:b/>
          <w:i/>
        </w:rPr>
        <w:t>Giardia</w:t>
      </w:r>
      <w:r w:rsidR="00892175">
        <w:rPr>
          <w:b/>
          <w:i/>
        </w:rPr>
        <w:t xml:space="preserve"> and</w:t>
      </w:r>
      <w:r>
        <w:rPr>
          <w:b/>
          <w:i/>
        </w:rPr>
        <w:t xml:space="preserve"> Leishmania</w:t>
      </w:r>
      <w:r w:rsidR="00892175">
        <w:rPr>
          <w:b/>
          <w:i/>
        </w:rPr>
        <w:t>,</w:t>
      </w:r>
      <w:r>
        <w:rPr>
          <w:b/>
          <w:i/>
        </w:rPr>
        <w:t xml:space="preserve"> bacterial infection</w:t>
      </w:r>
      <w:r w:rsidR="00B2548C">
        <w:rPr>
          <w:b/>
          <w:i/>
        </w:rPr>
        <w:t>s</w:t>
      </w:r>
      <w:r>
        <w:rPr>
          <w:b/>
          <w:i/>
        </w:rPr>
        <w:t xml:space="preserve"> with Leptospira</w:t>
      </w:r>
      <w:r w:rsidR="00892175">
        <w:rPr>
          <w:b/>
          <w:i/>
        </w:rPr>
        <w:t>,</w:t>
      </w:r>
      <w:r>
        <w:rPr>
          <w:b/>
          <w:i/>
        </w:rPr>
        <w:t xml:space="preserve"> </w:t>
      </w:r>
      <w:r w:rsidR="00B2548C">
        <w:rPr>
          <w:b/>
          <w:i/>
        </w:rPr>
        <w:t>and</w:t>
      </w:r>
      <w:r>
        <w:rPr>
          <w:b/>
          <w:i/>
        </w:rPr>
        <w:t xml:space="preserve"> skin infections like </w:t>
      </w:r>
      <w:commentRangeStart w:id="28"/>
      <w:r>
        <w:rPr>
          <w:b/>
          <w:i/>
        </w:rPr>
        <w:t>Dermatophytosis</w:t>
      </w:r>
      <w:commentRangeEnd w:id="28"/>
      <w:r w:rsidR="009C10CA">
        <w:rPr>
          <w:rStyle w:val="Refdecomentario"/>
          <w:b/>
          <w:i/>
          <w:sz w:val="24"/>
          <w:szCs w:val="24"/>
        </w:rPr>
        <w:commentReference w:id="28"/>
      </w:r>
      <w:r>
        <w:rPr>
          <w:b/>
          <w:i/>
        </w:rPr>
        <w:t xml:space="preserve"> and Scabies (Sarcoptic mange). Furthermore, dogs and cats can carry agents </w:t>
      </w:r>
      <w:r w:rsidR="009D49C9">
        <w:rPr>
          <w:b/>
          <w:i/>
        </w:rPr>
        <w:t xml:space="preserve">such as </w:t>
      </w:r>
      <w:r>
        <w:rPr>
          <w:b/>
          <w:i/>
        </w:rPr>
        <w:t>resistant bacteria that could cause infections in humans</w:t>
      </w:r>
      <w:r>
        <w:t>.</w:t>
      </w:r>
      <w:r>
        <w:rPr>
          <w:b/>
          <w:i/>
        </w:rPr>
        <w:t xml:space="preserve"> As the traceability requirement serves two purposes, combat</w:t>
      </w:r>
      <w:r w:rsidR="009D49C9">
        <w:rPr>
          <w:b/>
          <w:i/>
        </w:rPr>
        <w:t>ing</w:t>
      </w:r>
      <w:r>
        <w:rPr>
          <w:b/>
          <w:i/>
        </w:rPr>
        <w:t xml:space="preserve"> fraudulent practices and illegal </w:t>
      </w:r>
      <w:r w:rsidR="00B2548C">
        <w:rPr>
          <w:b/>
          <w:i/>
        </w:rPr>
        <w:t>trading</w:t>
      </w:r>
      <w:r>
        <w:rPr>
          <w:b/>
          <w:i/>
        </w:rPr>
        <w:t xml:space="preserve"> </w:t>
      </w:r>
      <w:r w:rsidR="00B2548C">
        <w:rPr>
          <w:b/>
          <w:i/>
        </w:rPr>
        <w:t>and</w:t>
      </w:r>
      <w:r>
        <w:rPr>
          <w:b/>
          <w:i/>
        </w:rPr>
        <w:t xml:space="preserve"> protect</w:t>
      </w:r>
      <w:r w:rsidR="009D49C9">
        <w:rPr>
          <w:b/>
          <w:i/>
        </w:rPr>
        <w:t>ing</w:t>
      </w:r>
      <w:r>
        <w:rPr>
          <w:b/>
          <w:i/>
        </w:rPr>
        <w:t xml:space="preserve"> public health, it is appropriate to extend the traceability requirement to all owners of dogs and cats, including operators, persons placing dogs and cats on the market and pet owners.</w:t>
      </w:r>
    </w:p>
    <w:p w14:paraId="573FC729" w14:textId="7B27A8D2" w:rsidR="00CC0CE4" w:rsidRDefault="00EC1DA6">
      <w:pPr>
        <w:pStyle w:val="Considrant"/>
      </w:pPr>
      <w:r>
        <w:br w:type="page"/>
      </w:r>
      <w:r w:rsidR="006D4EC6">
        <w:lastRenderedPageBreak/>
        <w:t>(</w:t>
      </w:r>
      <w:r w:rsidR="007321C3" w:rsidRPr="00CD7CF6">
        <w:rPr>
          <w:highlight w:val="yellow"/>
        </w:rPr>
        <w:t>15</w:t>
      </w:r>
      <w:r w:rsidR="006D4EC6">
        <w:t>)</w:t>
      </w:r>
      <w:r w:rsidR="006D4EC6">
        <w:tab/>
        <w:t xml:space="preserve">Regulation (EU) 2016/429 requires dogs and cats </w:t>
      </w:r>
      <w:r w:rsidR="00946770">
        <w:t xml:space="preserve">to be identified by means of </w:t>
      </w:r>
      <w:r w:rsidR="006D4EC6">
        <w:t>a transponder</w:t>
      </w:r>
      <w:r w:rsidR="006E218E">
        <w:t>,</w:t>
      </w:r>
      <w:r w:rsidR="006D4EC6">
        <w:t xml:space="preserve"> but only if they </w:t>
      </w:r>
      <w:r w:rsidR="00946770">
        <w:t>are being moved</w:t>
      </w:r>
      <w:r w:rsidR="006D4EC6">
        <w:t xml:space="preserve"> between Member States </w:t>
      </w:r>
      <w:r w:rsidR="006D4EC6">
        <w:rPr>
          <w:b/>
          <w:i/>
        </w:rPr>
        <w:t xml:space="preserve">or </w:t>
      </w:r>
      <w:r w:rsidR="00946770">
        <w:rPr>
          <w:b/>
          <w:i/>
        </w:rPr>
        <w:t xml:space="preserve">are </w:t>
      </w:r>
      <w:r w:rsidR="006D4EC6">
        <w:rPr>
          <w:b/>
          <w:i/>
        </w:rPr>
        <w:t>entering</w:t>
      </w:r>
      <w:r w:rsidR="006D4EC6">
        <w:t xml:space="preserve"> the Union. The identification required by that Regulation is not fully harmonised</w:t>
      </w:r>
      <w:r w:rsidR="006E218E">
        <w:t>,</w:t>
      </w:r>
      <w:r w:rsidR="006D4EC6">
        <w:t xml:space="preserve"> as it does not include precise standards regarding transponders. Furthermore, that Regulation does not require Member States to keep databases of dogs and cats. </w:t>
      </w:r>
      <w:r w:rsidR="006D4EC6">
        <w:rPr>
          <w:b/>
          <w:i/>
        </w:rPr>
        <w:t xml:space="preserve">The rules in this Regulation are </w:t>
      </w:r>
      <w:r w:rsidR="006D4EC6">
        <w:t>therefore</w:t>
      </w:r>
      <w:r w:rsidR="006D4EC6">
        <w:rPr>
          <w:b/>
          <w:i/>
        </w:rPr>
        <w:t xml:space="preserve"> </w:t>
      </w:r>
      <w:r w:rsidR="00946770">
        <w:rPr>
          <w:b/>
          <w:i/>
        </w:rPr>
        <w:t xml:space="preserve">intended to </w:t>
      </w:r>
      <w:r w:rsidR="006D4EC6">
        <w:rPr>
          <w:b/>
          <w:i/>
        </w:rPr>
        <w:t xml:space="preserve">complement </w:t>
      </w:r>
      <w:r w:rsidR="00946770">
        <w:rPr>
          <w:b/>
          <w:i/>
        </w:rPr>
        <w:t xml:space="preserve">those in </w:t>
      </w:r>
      <w:r w:rsidR="006D4EC6">
        <w:rPr>
          <w:b/>
          <w:i/>
        </w:rPr>
        <w:t>Regulation (EU) 2016/429</w:t>
      </w:r>
      <w:r w:rsidR="006E218E">
        <w:rPr>
          <w:b/>
          <w:i/>
        </w:rPr>
        <w:t>,</w:t>
      </w:r>
      <w:r w:rsidR="006D4EC6">
        <w:rPr>
          <w:b/>
          <w:i/>
        </w:rPr>
        <w:t xml:space="preserve"> and do not duplicate </w:t>
      </w:r>
      <w:r w:rsidR="006E218E">
        <w:rPr>
          <w:b/>
          <w:i/>
        </w:rPr>
        <w:t xml:space="preserve">them </w:t>
      </w:r>
      <w:r w:rsidR="006D4EC6">
        <w:rPr>
          <w:b/>
          <w:i/>
        </w:rPr>
        <w:t xml:space="preserve">or overlap with </w:t>
      </w:r>
      <w:r w:rsidR="00946770">
        <w:rPr>
          <w:b/>
          <w:i/>
        </w:rPr>
        <w:t>them</w:t>
      </w:r>
      <w:r w:rsidR="006D4EC6">
        <w:t>.</w:t>
      </w:r>
      <w:r w:rsidR="006D4EC6">
        <w:rPr>
          <w:b/>
          <w:i/>
        </w:rPr>
        <w:t xml:space="preserve"> </w:t>
      </w:r>
    </w:p>
    <w:p w14:paraId="44C85F03" w14:textId="7293DCB3" w:rsidR="00CC0CE4" w:rsidRDefault="006D4EC6">
      <w:pPr>
        <w:pStyle w:val="Considrant"/>
      </w:pPr>
      <w:r>
        <w:rPr>
          <w:b/>
          <w:i/>
        </w:rPr>
        <w:t>(</w:t>
      </w:r>
      <w:r w:rsidR="0024043D" w:rsidRPr="00CD7CF6">
        <w:rPr>
          <w:b/>
          <w:i/>
          <w:highlight w:val="yellow"/>
        </w:rPr>
        <w:t>1</w:t>
      </w:r>
      <w:r w:rsidR="007321C3" w:rsidRPr="00CD7CF6">
        <w:rPr>
          <w:b/>
          <w:i/>
          <w:highlight w:val="yellow"/>
        </w:rPr>
        <w:t>6</w:t>
      </w:r>
      <w:r>
        <w:rPr>
          <w:b/>
          <w:i/>
        </w:rPr>
        <w:t>)</w:t>
      </w:r>
      <w:r>
        <w:tab/>
      </w:r>
      <w:r w:rsidR="00082C3B">
        <w:rPr>
          <w:b/>
          <w:i/>
        </w:rPr>
        <w:t xml:space="preserve">This Regulation </w:t>
      </w:r>
      <w:r>
        <w:rPr>
          <w:b/>
          <w:i/>
        </w:rPr>
        <w:t xml:space="preserve">focuses on two elements. </w:t>
      </w:r>
      <w:r w:rsidR="00946770">
        <w:rPr>
          <w:b/>
          <w:i/>
        </w:rPr>
        <w:t>It</w:t>
      </w:r>
      <w:r>
        <w:rPr>
          <w:b/>
          <w:i/>
        </w:rPr>
        <w:t xml:space="preserve"> regulates </w:t>
      </w:r>
      <w:r w:rsidRPr="009477B4">
        <w:rPr>
          <w:b/>
          <w:i/>
        </w:rPr>
        <w:t>the</w:t>
      </w:r>
      <w:r w:rsidR="00E71D87" w:rsidRPr="009477B4">
        <w:rPr>
          <w:b/>
          <w:i/>
        </w:rPr>
        <w:t xml:space="preserve"> </w:t>
      </w:r>
      <w:r w:rsidRPr="009477B4">
        <w:rPr>
          <w:b/>
          <w:i/>
        </w:rPr>
        <w:t>welfare</w:t>
      </w:r>
      <w:r>
        <w:rPr>
          <w:b/>
          <w:i/>
        </w:rPr>
        <w:t xml:space="preserve"> requirements when </w:t>
      </w:r>
      <w:r w:rsidRPr="00CD7CF6">
        <w:rPr>
          <w:b/>
          <w:i/>
          <w:highlight w:val="yellow"/>
        </w:rPr>
        <w:t xml:space="preserve">breeding </w:t>
      </w:r>
      <w:r w:rsidR="00B20A86" w:rsidRPr="00CD7CF6">
        <w:rPr>
          <w:b/>
          <w:i/>
          <w:highlight w:val="yellow"/>
        </w:rPr>
        <w:t xml:space="preserve">or </w:t>
      </w:r>
      <w:r w:rsidRPr="00CD7CF6">
        <w:rPr>
          <w:b/>
          <w:i/>
          <w:highlight w:val="yellow"/>
        </w:rPr>
        <w:t>keeping</w:t>
      </w:r>
      <w:r>
        <w:rPr>
          <w:b/>
          <w:i/>
        </w:rPr>
        <w:t xml:space="preserve"> dogs and cats that are to be placed on the market. Th</w:t>
      </w:r>
      <w:r w:rsidR="00946770">
        <w:rPr>
          <w:b/>
          <w:i/>
        </w:rPr>
        <w:t>o</w:t>
      </w:r>
      <w:r>
        <w:rPr>
          <w:b/>
          <w:i/>
        </w:rPr>
        <w:t xml:space="preserve">se </w:t>
      </w:r>
      <w:r w:rsidRPr="00CD7CF6">
        <w:rPr>
          <w:b/>
          <w:i/>
          <w:highlight w:val="yellow"/>
        </w:rPr>
        <w:t xml:space="preserve">welfare requirements </w:t>
      </w:r>
      <w:r w:rsidR="00CC5B51" w:rsidRPr="00CD7CF6">
        <w:rPr>
          <w:b/>
          <w:i/>
          <w:highlight w:val="yellow"/>
        </w:rPr>
        <w:t xml:space="preserve">should be </w:t>
      </w:r>
      <w:r w:rsidRPr="00CD7CF6">
        <w:rPr>
          <w:b/>
          <w:i/>
          <w:highlight w:val="yellow"/>
        </w:rPr>
        <w:t>addressed</w:t>
      </w:r>
      <w:r>
        <w:rPr>
          <w:b/>
          <w:i/>
        </w:rPr>
        <w:t xml:space="preserve"> to operators of breeding establishments, selling establishments</w:t>
      </w:r>
      <w:r w:rsidR="00946770">
        <w:rPr>
          <w:b/>
          <w:i/>
        </w:rPr>
        <w:t xml:space="preserve"> and </w:t>
      </w:r>
      <w:r>
        <w:rPr>
          <w:b/>
          <w:i/>
        </w:rPr>
        <w:t>shelter</w:t>
      </w:r>
      <w:r w:rsidR="00946770">
        <w:rPr>
          <w:b/>
          <w:i/>
        </w:rPr>
        <w:t>s</w:t>
      </w:r>
      <w:r w:rsidR="006E218E">
        <w:rPr>
          <w:b/>
          <w:i/>
        </w:rPr>
        <w:t>,</w:t>
      </w:r>
      <w:r>
        <w:rPr>
          <w:b/>
          <w:i/>
        </w:rPr>
        <w:t xml:space="preserve"> </w:t>
      </w:r>
      <w:r w:rsidR="006E218E">
        <w:rPr>
          <w:b/>
          <w:i/>
        </w:rPr>
        <w:t xml:space="preserve">as well as </w:t>
      </w:r>
      <w:r w:rsidR="00946770">
        <w:rPr>
          <w:b/>
          <w:i/>
        </w:rPr>
        <w:t xml:space="preserve">to </w:t>
      </w:r>
      <w:r>
        <w:rPr>
          <w:b/>
          <w:i/>
        </w:rPr>
        <w:t>operators that place dogs or cats in foster homes</w:t>
      </w:r>
      <w:r w:rsidR="00946770" w:rsidRPr="00946770">
        <w:rPr>
          <w:b/>
          <w:i/>
        </w:rPr>
        <w:t xml:space="preserve"> </w:t>
      </w:r>
      <w:r w:rsidR="00946770">
        <w:rPr>
          <w:b/>
          <w:i/>
        </w:rPr>
        <w:t>and are responsible for them there</w:t>
      </w:r>
      <w:r>
        <w:rPr>
          <w:b/>
          <w:i/>
        </w:rPr>
        <w:t xml:space="preserve">. Persons that </w:t>
      </w:r>
      <w:r w:rsidR="006E218E">
        <w:rPr>
          <w:b/>
          <w:i/>
        </w:rPr>
        <w:t xml:space="preserve">are not regarded </w:t>
      </w:r>
      <w:r>
        <w:rPr>
          <w:b/>
          <w:i/>
        </w:rPr>
        <w:t xml:space="preserve">as operators </w:t>
      </w:r>
      <w:r w:rsidR="00CC5B51" w:rsidRPr="00CD7CF6">
        <w:rPr>
          <w:b/>
          <w:i/>
          <w:highlight w:val="yellow"/>
        </w:rPr>
        <w:t xml:space="preserve">should </w:t>
      </w:r>
      <w:r w:rsidRPr="00CD7CF6">
        <w:rPr>
          <w:b/>
          <w:i/>
          <w:highlight w:val="yellow"/>
        </w:rPr>
        <w:t xml:space="preserve">not </w:t>
      </w:r>
      <w:r w:rsidR="00CC5B51" w:rsidRPr="00CD7CF6">
        <w:rPr>
          <w:b/>
          <w:i/>
          <w:highlight w:val="yellow"/>
        </w:rPr>
        <w:t>be</w:t>
      </w:r>
      <w:r w:rsidR="00CC5B51">
        <w:rPr>
          <w:b/>
          <w:i/>
        </w:rPr>
        <w:t xml:space="preserve"> </w:t>
      </w:r>
      <w:r>
        <w:rPr>
          <w:b/>
          <w:i/>
        </w:rPr>
        <w:t xml:space="preserve">covered by </w:t>
      </w:r>
      <w:r w:rsidRPr="00CD7CF6">
        <w:rPr>
          <w:b/>
          <w:i/>
          <w:highlight w:val="yellow"/>
        </w:rPr>
        <w:t>th</w:t>
      </w:r>
      <w:r w:rsidR="00CC5B51" w:rsidRPr="00CD7CF6">
        <w:rPr>
          <w:b/>
          <w:i/>
          <w:highlight w:val="yellow"/>
        </w:rPr>
        <w:t>o</w:t>
      </w:r>
      <w:r w:rsidRPr="00CD7CF6">
        <w:rPr>
          <w:b/>
          <w:i/>
          <w:highlight w:val="yellow"/>
        </w:rPr>
        <w:t>se r</w:t>
      </w:r>
      <w:r>
        <w:rPr>
          <w:b/>
          <w:i/>
        </w:rPr>
        <w:t xml:space="preserve">equirements. </w:t>
      </w:r>
      <w:r w:rsidR="00946770">
        <w:rPr>
          <w:b/>
          <w:i/>
        </w:rPr>
        <w:t>In addition</w:t>
      </w:r>
      <w:r>
        <w:rPr>
          <w:b/>
          <w:i/>
        </w:rPr>
        <w:t xml:space="preserve">, this Regulation </w:t>
      </w:r>
      <w:r w:rsidR="00946770">
        <w:rPr>
          <w:b/>
          <w:i/>
        </w:rPr>
        <w:t xml:space="preserve">lays down </w:t>
      </w:r>
      <w:r>
        <w:rPr>
          <w:b/>
          <w:i/>
        </w:rPr>
        <w:t>requirements on the traceability of dogs and cats</w:t>
      </w:r>
      <w:r w:rsidR="00B620D9">
        <w:rPr>
          <w:b/>
          <w:i/>
        </w:rPr>
        <w:t>. All persons who own a dog or cat, including operators, pet owners and other natural or legal person</w:t>
      </w:r>
      <w:r w:rsidR="006E218E">
        <w:rPr>
          <w:b/>
          <w:i/>
        </w:rPr>
        <w:t>s</w:t>
      </w:r>
      <w:r w:rsidR="00330263">
        <w:rPr>
          <w:b/>
          <w:i/>
        </w:rPr>
        <w:t>,</w:t>
      </w:r>
      <w:r w:rsidR="00B620D9">
        <w:rPr>
          <w:b/>
          <w:i/>
        </w:rPr>
        <w:t xml:space="preserve"> </w:t>
      </w:r>
      <w:r w:rsidR="00CC5B51" w:rsidRPr="00CD7CF6">
        <w:rPr>
          <w:b/>
          <w:i/>
          <w:highlight w:val="yellow"/>
        </w:rPr>
        <w:t>should be</w:t>
      </w:r>
      <w:r w:rsidR="00B620D9">
        <w:rPr>
          <w:b/>
          <w:i/>
        </w:rPr>
        <w:t xml:space="preserve"> required to </w:t>
      </w:r>
      <w:r w:rsidR="00330263">
        <w:rPr>
          <w:b/>
          <w:i/>
        </w:rPr>
        <w:t xml:space="preserve">identify </w:t>
      </w:r>
      <w:r w:rsidR="006E218E">
        <w:rPr>
          <w:b/>
          <w:i/>
        </w:rPr>
        <w:t xml:space="preserve">their dogs and cats </w:t>
      </w:r>
      <w:commentRangeStart w:id="29"/>
      <w:commentRangeStart w:id="30"/>
      <w:commentRangeStart w:id="31"/>
      <w:r w:rsidR="003C32A5" w:rsidRPr="00CD7CF6">
        <w:rPr>
          <w:b/>
          <w:i/>
          <w:highlight w:val="magenta"/>
        </w:rPr>
        <w:t>a</w:t>
      </w:r>
      <w:commentRangeEnd w:id="29"/>
      <w:r w:rsidR="003C32A5" w:rsidRPr="003C32A5">
        <w:rPr>
          <w:rStyle w:val="Refdecomentario"/>
          <w:b/>
          <w:i/>
          <w:sz w:val="24"/>
          <w:szCs w:val="24"/>
          <w:highlight w:val="magenta"/>
        </w:rPr>
        <w:commentReference w:id="29"/>
      </w:r>
      <w:commentRangeEnd w:id="30"/>
      <w:r w:rsidR="003C32A5" w:rsidRPr="003C32A5">
        <w:rPr>
          <w:rStyle w:val="Refdecomentario"/>
          <w:b/>
          <w:i/>
          <w:sz w:val="24"/>
          <w:szCs w:val="24"/>
          <w:highlight w:val="magenta"/>
        </w:rPr>
        <w:commentReference w:id="30"/>
      </w:r>
      <w:commentRangeEnd w:id="31"/>
      <w:r w:rsidR="003C32A5" w:rsidRPr="003C32A5">
        <w:rPr>
          <w:rStyle w:val="Refdecomentario"/>
          <w:b/>
          <w:i/>
          <w:sz w:val="24"/>
          <w:szCs w:val="24"/>
          <w:highlight w:val="magenta"/>
        </w:rPr>
        <w:commentReference w:id="31"/>
      </w:r>
      <w:r w:rsidR="003C32A5" w:rsidRPr="00CD7CF6">
        <w:rPr>
          <w:b/>
          <w:i/>
          <w:highlight w:val="magenta"/>
        </w:rPr>
        <w:t>nd register</w:t>
      </w:r>
      <w:r w:rsidR="003C32A5">
        <w:rPr>
          <w:b/>
          <w:i/>
        </w:rPr>
        <w:t xml:space="preserve"> </w:t>
      </w:r>
      <w:r w:rsidR="003C32A5" w:rsidRPr="00CD7CF6">
        <w:rPr>
          <w:b/>
          <w:i/>
          <w:highlight w:val="magenta"/>
        </w:rPr>
        <w:t>them</w:t>
      </w:r>
      <w:r w:rsidR="003C32A5">
        <w:rPr>
          <w:b/>
          <w:i/>
        </w:rPr>
        <w:t xml:space="preserve"> </w:t>
      </w:r>
      <w:r w:rsidR="00B620D9">
        <w:rPr>
          <w:b/>
          <w:i/>
        </w:rPr>
        <w:t>in</w:t>
      </w:r>
      <w:r w:rsidR="00330263">
        <w:rPr>
          <w:b/>
          <w:i/>
        </w:rPr>
        <w:t xml:space="preserve"> </w:t>
      </w:r>
      <w:r>
        <w:rPr>
          <w:b/>
          <w:i/>
        </w:rPr>
        <w:t xml:space="preserve">interoperable national databases </w:t>
      </w:r>
      <w:r w:rsidR="00B620D9">
        <w:rPr>
          <w:b/>
          <w:i/>
        </w:rPr>
        <w:t xml:space="preserve">established for this purpose. Operators or other natural or legal persons placing dogs and cats on the market </w:t>
      </w:r>
      <w:r w:rsidR="00CC5B51" w:rsidRPr="00CD7CF6">
        <w:rPr>
          <w:b/>
          <w:i/>
          <w:highlight w:val="yellow"/>
        </w:rPr>
        <w:t>should be</w:t>
      </w:r>
      <w:r w:rsidR="00B620D9">
        <w:rPr>
          <w:b/>
          <w:i/>
        </w:rPr>
        <w:t xml:space="preserve"> required to provide </w:t>
      </w:r>
      <w:r w:rsidR="00435478">
        <w:rPr>
          <w:b/>
          <w:i/>
        </w:rPr>
        <w:t xml:space="preserve">such </w:t>
      </w:r>
      <w:r>
        <w:rPr>
          <w:b/>
          <w:i/>
        </w:rPr>
        <w:t xml:space="preserve">information on the dog or cat when placing </w:t>
      </w:r>
      <w:r w:rsidR="00B620D9">
        <w:rPr>
          <w:b/>
          <w:i/>
        </w:rPr>
        <w:t xml:space="preserve">it </w:t>
      </w:r>
      <w:r>
        <w:rPr>
          <w:b/>
          <w:i/>
        </w:rPr>
        <w:t>on the market..</w:t>
      </w:r>
    </w:p>
    <w:p w14:paraId="55F1DE3D" w14:textId="259CAE34" w:rsidR="00CC0CE4" w:rsidRPr="00CD7CF6" w:rsidRDefault="00EC1DA6" w:rsidP="00813D3C">
      <w:pPr>
        <w:pStyle w:val="Considrant"/>
        <w:rPr>
          <w:b/>
          <w:i/>
        </w:rPr>
      </w:pPr>
      <w:r>
        <w:rPr>
          <w:b/>
          <w:i/>
        </w:rPr>
        <w:br w:type="page"/>
      </w:r>
      <w:r w:rsidR="006D4EC6">
        <w:rPr>
          <w:b/>
          <w:i/>
        </w:rPr>
        <w:lastRenderedPageBreak/>
        <w:t>(</w:t>
      </w:r>
      <w:r w:rsidR="0024043D" w:rsidRPr="00CD7CF6">
        <w:rPr>
          <w:b/>
          <w:i/>
          <w:highlight w:val="yellow"/>
        </w:rPr>
        <w:t>1</w:t>
      </w:r>
      <w:r w:rsidR="00EE7710" w:rsidRPr="00CD7CF6">
        <w:rPr>
          <w:b/>
          <w:i/>
          <w:highlight w:val="yellow"/>
        </w:rPr>
        <w:t>7</w:t>
      </w:r>
      <w:r w:rsidR="006D4EC6">
        <w:rPr>
          <w:b/>
          <w:i/>
        </w:rPr>
        <w:t>)</w:t>
      </w:r>
      <w:r w:rsidR="006D4EC6">
        <w:tab/>
      </w:r>
      <w:r w:rsidR="006D4EC6">
        <w:rPr>
          <w:b/>
          <w:i/>
        </w:rPr>
        <w:t xml:space="preserve">The development and use of digital tools in the area of animal health and welfare </w:t>
      </w:r>
      <w:r w:rsidR="00813D3C">
        <w:rPr>
          <w:b/>
          <w:i/>
        </w:rPr>
        <w:t xml:space="preserve">offers </w:t>
      </w:r>
      <w:r w:rsidR="006D4EC6">
        <w:rPr>
          <w:b/>
          <w:i/>
        </w:rPr>
        <w:t xml:space="preserve">numerous benefits, such as </w:t>
      </w:r>
      <w:r w:rsidR="00813D3C">
        <w:rPr>
          <w:b/>
          <w:i/>
        </w:rPr>
        <w:t xml:space="preserve">improved </w:t>
      </w:r>
      <w:r w:rsidR="006D4EC6">
        <w:rPr>
          <w:b/>
          <w:i/>
        </w:rPr>
        <w:t xml:space="preserve">operational efficiency, more accessible and more reliable data collection, enhanced traceability and </w:t>
      </w:r>
      <w:r w:rsidR="00813D3C">
        <w:rPr>
          <w:b/>
          <w:i/>
        </w:rPr>
        <w:t xml:space="preserve">better </w:t>
      </w:r>
      <w:r w:rsidR="006D4EC6">
        <w:rPr>
          <w:b/>
          <w:i/>
        </w:rPr>
        <w:t xml:space="preserve">regulatory oversight. This Regulation </w:t>
      </w:r>
      <w:r w:rsidR="00813D3C">
        <w:rPr>
          <w:b/>
          <w:i/>
        </w:rPr>
        <w:t xml:space="preserve">includes </w:t>
      </w:r>
      <w:r w:rsidR="006D4EC6">
        <w:rPr>
          <w:b/>
          <w:i/>
        </w:rPr>
        <w:t xml:space="preserve">multiple digital solutions </w:t>
      </w:r>
      <w:r w:rsidR="00B203CB">
        <w:rPr>
          <w:b/>
          <w:i/>
        </w:rPr>
        <w:t xml:space="preserve">designed </w:t>
      </w:r>
      <w:r w:rsidR="006D4EC6">
        <w:rPr>
          <w:b/>
          <w:i/>
        </w:rPr>
        <w:t>to enhance the traceability of dogs and cats across the Union. Th</w:t>
      </w:r>
      <w:r w:rsidR="00B203CB">
        <w:rPr>
          <w:b/>
          <w:i/>
        </w:rPr>
        <w:t>e aim of tho</w:t>
      </w:r>
      <w:r w:rsidR="006D4EC6">
        <w:rPr>
          <w:b/>
          <w:i/>
        </w:rPr>
        <w:t xml:space="preserve">se measures </w:t>
      </w:r>
      <w:r w:rsidR="00B203CB">
        <w:rPr>
          <w:b/>
          <w:i/>
        </w:rPr>
        <w:t>is to facili</w:t>
      </w:r>
      <w:r w:rsidR="00FE3F84">
        <w:rPr>
          <w:b/>
          <w:i/>
        </w:rPr>
        <w:t>t</w:t>
      </w:r>
      <w:r w:rsidR="00B203CB">
        <w:rPr>
          <w:b/>
          <w:i/>
        </w:rPr>
        <w:t>ate</w:t>
      </w:r>
      <w:r w:rsidR="006D4EC6">
        <w:rPr>
          <w:b/>
          <w:i/>
        </w:rPr>
        <w:t xml:space="preserve"> the aggregation and transmission of relevant data to competent authorities, thereby </w:t>
      </w:r>
      <w:r w:rsidR="00B203CB">
        <w:rPr>
          <w:b/>
          <w:i/>
        </w:rPr>
        <w:t xml:space="preserve">ensuring </w:t>
      </w:r>
      <w:r w:rsidR="006D4EC6">
        <w:rPr>
          <w:b/>
          <w:i/>
        </w:rPr>
        <w:t xml:space="preserve">the consistent enforcement of this Regulation. </w:t>
      </w:r>
      <w:r w:rsidR="00B203CB">
        <w:rPr>
          <w:b/>
          <w:i/>
        </w:rPr>
        <w:t xml:space="preserve">The </w:t>
      </w:r>
      <w:r w:rsidR="006E218E">
        <w:rPr>
          <w:b/>
          <w:i/>
        </w:rPr>
        <w:t xml:space="preserve">measures </w:t>
      </w:r>
      <w:r w:rsidR="006D4EC6">
        <w:rPr>
          <w:b/>
          <w:i/>
        </w:rPr>
        <w:t xml:space="preserve">will </w:t>
      </w:r>
      <w:r w:rsidR="00B203CB">
        <w:rPr>
          <w:b/>
          <w:i/>
        </w:rPr>
        <w:t xml:space="preserve">also </w:t>
      </w:r>
      <w:r w:rsidR="006D4EC6">
        <w:rPr>
          <w:b/>
          <w:i/>
        </w:rPr>
        <w:t>help authorities to gather new insights</w:t>
      </w:r>
      <w:r w:rsidR="00B203CB">
        <w:rPr>
          <w:b/>
          <w:i/>
        </w:rPr>
        <w:t xml:space="preserve"> and to </w:t>
      </w:r>
      <w:r w:rsidR="006E218E">
        <w:rPr>
          <w:b/>
          <w:i/>
        </w:rPr>
        <w:t xml:space="preserve">more effectively </w:t>
      </w:r>
      <w:r w:rsidR="006D4EC6">
        <w:rPr>
          <w:b/>
          <w:i/>
        </w:rPr>
        <w:t>coordinate and fight fraud. Furthermore, they will support interested buyers in making informed decisions at the time of acquiring a dog or a cat.</w:t>
      </w:r>
    </w:p>
    <w:p w14:paraId="3AE7B66F" w14:textId="2C843A7A" w:rsidR="00CC0CE4" w:rsidRDefault="006D4EC6" w:rsidP="006E218E">
      <w:pPr>
        <w:pStyle w:val="Considrant"/>
      </w:pPr>
      <w:r>
        <w:t>(</w:t>
      </w:r>
      <w:r w:rsidR="0024043D" w:rsidRPr="00CD7CF6">
        <w:rPr>
          <w:highlight w:val="yellow"/>
        </w:rPr>
        <w:t>1</w:t>
      </w:r>
      <w:r w:rsidR="00EE7710" w:rsidRPr="00CD7CF6">
        <w:rPr>
          <w:highlight w:val="yellow"/>
        </w:rPr>
        <w:t>8</w:t>
      </w:r>
      <w:r>
        <w:t>)</w:t>
      </w:r>
      <w:r>
        <w:tab/>
        <w:t xml:space="preserve">The </w:t>
      </w:r>
      <w:r>
        <w:rPr>
          <w:b/>
          <w:i/>
        </w:rPr>
        <w:t>placing on the market</w:t>
      </w:r>
      <w:r>
        <w:t xml:space="preserve"> of dogs and cats, whether for profit or at no cost, has an impact on the internal market. Therefore, to prevent fraud, </w:t>
      </w:r>
      <w:r w:rsidR="00B203CB">
        <w:t xml:space="preserve">the </w:t>
      </w:r>
      <w:r>
        <w:t xml:space="preserve">traceability of </w:t>
      </w:r>
      <w:r>
        <w:rPr>
          <w:b/>
          <w:i/>
        </w:rPr>
        <w:t>dogs and cats</w:t>
      </w:r>
      <w:r>
        <w:t xml:space="preserve"> </w:t>
      </w:r>
      <w:commentRangeStart w:id="32"/>
      <w:r>
        <w:t xml:space="preserve">traded </w:t>
      </w:r>
      <w:commentRangeEnd w:id="32"/>
      <w:r w:rsidR="00B960BF">
        <w:rPr>
          <w:rStyle w:val="Refdecomentario"/>
          <w:sz w:val="24"/>
          <w:szCs w:val="24"/>
        </w:rPr>
        <w:commentReference w:id="32"/>
      </w:r>
      <w:r>
        <w:t xml:space="preserve">in the Union market should be ensured and the keeping of </w:t>
      </w:r>
      <w:r>
        <w:rPr>
          <w:b/>
          <w:i/>
        </w:rPr>
        <w:t>dogs and cats</w:t>
      </w:r>
      <w:r>
        <w:t xml:space="preserve"> in breeding establishments, </w:t>
      </w:r>
      <w:r>
        <w:rPr>
          <w:b/>
          <w:i/>
        </w:rPr>
        <w:t>selling establishments,</w:t>
      </w:r>
      <w:r>
        <w:t xml:space="preserve"> shelters</w:t>
      </w:r>
      <w:r w:rsidR="006E218E">
        <w:t xml:space="preserve"> and</w:t>
      </w:r>
      <w:r>
        <w:rPr>
          <w:b/>
          <w:i/>
        </w:rPr>
        <w:t xml:space="preserve"> foster homes</w:t>
      </w:r>
      <w:r>
        <w:t xml:space="preserve"> should be subject to detailed rules.</w:t>
      </w:r>
    </w:p>
    <w:p w14:paraId="6D7211F9" w14:textId="7D12334A" w:rsidR="00CC0CE4" w:rsidRDefault="00856926">
      <w:pPr>
        <w:pStyle w:val="Considrant"/>
      </w:pPr>
      <w:r>
        <w:rPr>
          <w:b/>
          <w:i/>
        </w:rPr>
        <w:br w:type="page"/>
      </w:r>
      <w:r w:rsidR="006D4EC6">
        <w:rPr>
          <w:b/>
          <w:i/>
        </w:rPr>
        <w:lastRenderedPageBreak/>
        <w:t>(</w:t>
      </w:r>
      <w:r w:rsidR="00800235" w:rsidRPr="00CD7CF6">
        <w:rPr>
          <w:b/>
          <w:i/>
          <w:highlight w:val="yellow"/>
        </w:rPr>
        <w:t>19</w:t>
      </w:r>
      <w:r w:rsidR="006D4EC6">
        <w:rPr>
          <w:b/>
          <w:i/>
        </w:rPr>
        <w:t>)</w:t>
      </w:r>
      <w:r w:rsidR="006D4EC6">
        <w:tab/>
      </w:r>
      <w:r w:rsidR="00392489">
        <w:rPr>
          <w:b/>
          <w:i/>
        </w:rPr>
        <w:t>In order to ensure the smooth functioning of the market in dogs and cats and to contribute to the rational development of the pet animal sector as a whole, t</w:t>
      </w:r>
      <w:r w:rsidR="00210628">
        <w:rPr>
          <w:b/>
          <w:i/>
        </w:rPr>
        <w:t xml:space="preserve">his </w:t>
      </w:r>
      <w:r w:rsidR="00210628" w:rsidRPr="00CD7CF6">
        <w:rPr>
          <w:b/>
          <w:i/>
          <w:highlight w:val="yellow"/>
        </w:rPr>
        <w:t xml:space="preserve">Regulation </w:t>
      </w:r>
      <w:r w:rsidR="006D7B7D" w:rsidRPr="00CD7CF6">
        <w:rPr>
          <w:b/>
          <w:i/>
          <w:highlight w:val="yellow"/>
        </w:rPr>
        <w:t xml:space="preserve">should </w:t>
      </w:r>
      <w:r w:rsidR="00392489" w:rsidRPr="00CD7CF6">
        <w:rPr>
          <w:b/>
          <w:i/>
          <w:highlight w:val="yellow"/>
        </w:rPr>
        <w:t>lay down</w:t>
      </w:r>
      <w:r w:rsidR="00392489">
        <w:rPr>
          <w:b/>
          <w:i/>
        </w:rPr>
        <w:t xml:space="preserve"> rules on</w:t>
      </w:r>
      <w:r w:rsidR="000A05ED">
        <w:rPr>
          <w:b/>
          <w:i/>
        </w:rPr>
        <w:t xml:space="preserve"> </w:t>
      </w:r>
      <w:r w:rsidR="00210628">
        <w:rPr>
          <w:b/>
          <w:i/>
        </w:rPr>
        <w:t xml:space="preserve">the </w:t>
      </w:r>
      <w:r w:rsidR="006D4EC6">
        <w:rPr>
          <w:b/>
          <w:i/>
        </w:rPr>
        <w:t>breeding, keeping and placing on the Union market of dogs and cats. Th</w:t>
      </w:r>
      <w:r w:rsidR="00392489">
        <w:rPr>
          <w:b/>
          <w:i/>
        </w:rPr>
        <w:t>o</w:t>
      </w:r>
      <w:r w:rsidR="006D4EC6">
        <w:rPr>
          <w:b/>
          <w:i/>
        </w:rPr>
        <w:t xml:space="preserve">se activities are associated with </w:t>
      </w:r>
      <w:r w:rsidR="00392489">
        <w:rPr>
          <w:b/>
          <w:i/>
        </w:rPr>
        <w:t xml:space="preserve">the </w:t>
      </w:r>
      <w:r w:rsidR="006D4EC6">
        <w:rPr>
          <w:b/>
          <w:i/>
        </w:rPr>
        <w:t xml:space="preserve">regular offering of goods and services on the market, whether in return </w:t>
      </w:r>
      <w:r w:rsidR="006E218E">
        <w:rPr>
          <w:b/>
          <w:i/>
        </w:rPr>
        <w:t xml:space="preserve">for </w:t>
      </w:r>
      <w:r w:rsidR="006D4EC6">
        <w:rPr>
          <w:b/>
          <w:i/>
        </w:rPr>
        <w:t xml:space="preserve">payment or free of charge. The intention to make a profit </w:t>
      </w:r>
      <w:r w:rsidR="00392489">
        <w:rPr>
          <w:b/>
          <w:i/>
        </w:rPr>
        <w:t>and</w:t>
      </w:r>
      <w:r w:rsidR="006D4EC6">
        <w:rPr>
          <w:b/>
          <w:i/>
        </w:rPr>
        <w:t xml:space="preserve"> the legal or economic status of the operator</w:t>
      </w:r>
      <w:r w:rsidR="00392489">
        <w:rPr>
          <w:b/>
          <w:i/>
        </w:rPr>
        <w:t xml:space="preserve"> are not decisive. What matters is </w:t>
      </w:r>
      <w:r w:rsidR="006D4EC6">
        <w:rPr>
          <w:b/>
          <w:i/>
        </w:rPr>
        <w:t>the professional or business</w:t>
      </w:r>
      <w:r w:rsidR="00817608">
        <w:rPr>
          <w:b/>
          <w:i/>
        </w:rPr>
        <w:t>-</w:t>
      </w:r>
      <w:r w:rsidR="006D4EC6">
        <w:rPr>
          <w:b/>
          <w:i/>
        </w:rPr>
        <w:t xml:space="preserve">related context in which such activities are carried </w:t>
      </w:r>
      <w:r w:rsidR="006D4EC6" w:rsidRPr="00CD7CF6">
        <w:rPr>
          <w:b/>
          <w:i/>
          <w:highlight w:val="yellow"/>
        </w:rPr>
        <w:t xml:space="preserve">out. </w:t>
      </w:r>
      <w:r w:rsidR="006D7B7D" w:rsidRPr="00CD7CF6">
        <w:rPr>
          <w:b/>
          <w:i/>
          <w:highlight w:val="yellow"/>
        </w:rPr>
        <w:t xml:space="preserve">The situation is different in the case </w:t>
      </w:r>
      <w:commentRangeStart w:id="33"/>
      <w:r w:rsidR="006D7B7D" w:rsidRPr="00CD7CF6">
        <w:rPr>
          <w:b/>
          <w:i/>
          <w:highlight w:val="yellow"/>
        </w:rPr>
        <w:t>of</w:t>
      </w:r>
      <w:commentRangeEnd w:id="33"/>
      <w:r w:rsidR="009C10CA" w:rsidRPr="00800235">
        <w:rPr>
          <w:rStyle w:val="Refdecomentario"/>
          <w:b/>
          <w:i/>
          <w:sz w:val="24"/>
          <w:szCs w:val="24"/>
          <w:highlight w:val="yellow"/>
        </w:rPr>
        <w:commentReference w:id="33"/>
      </w:r>
      <w:r w:rsidR="006D7B7D" w:rsidRPr="00CD7CF6">
        <w:rPr>
          <w:b/>
          <w:i/>
          <w:highlight w:val="yellow"/>
        </w:rPr>
        <w:t xml:space="preserve"> t</w:t>
      </w:r>
      <w:r w:rsidR="006D4EC6" w:rsidRPr="00CD7CF6">
        <w:rPr>
          <w:b/>
          <w:i/>
          <w:highlight w:val="yellow"/>
        </w:rPr>
        <w:t>he m</w:t>
      </w:r>
      <w:r w:rsidR="006D4EC6">
        <w:rPr>
          <w:b/>
          <w:i/>
        </w:rPr>
        <w:t>ilitary</w:t>
      </w:r>
      <w:r w:rsidR="00392489">
        <w:rPr>
          <w:b/>
          <w:i/>
        </w:rPr>
        <w:t xml:space="preserve"> and the </w:t>
      </w:r>
      <w:r w:rsidR="006D4EC6">
        <w:rPr>
          <w:b/>
          <w:i/>
        </w:rPr>
        <w:t xml:space="preserve">police or customs </w:t>
      </w:r>
      <w:r w:rsidR="00392489">
        <w:rPr>
          <w:b/>
          <w:i/>
        </w:rPr>
        <w:t xml:space="preserve">services </w:t>
      </w:r>
      <w:r w:rsidR="006D4EC6" w:rsidRPr="006D7B7D">
        <w:rPr>
          <w:b/>
          <w:i/>
        </w:rPr>
        <w:t>that</w:t>
      </w:r>
      <w:r w:rsidR="006D4EC6">
        <w:rPr>
          <w:b/>
          <w:i/>
        </w:rPr>
        <w:t xml:space="preserve"> breed or keep dogs for their own </w:t>
      </w:r>
      <w:r w:rsidR="00392489">
        <w:rPr>
          <w:b/>
          <w:i/>
        </w:rPr>
        <w:t xml:space="preserve">official </w:t>
      </w:r>
      <w:r w:rsidR="006D4EC6">
        <w:rPr>
          <w:b/>
          <w:i/>
        </w:rPr>
        <w:t>use</w:t>
      </w:r>
      <w:r w:rsidR="006D7B7D" w:rsidRPr="00CD7CF6">
        <w:rPr>
          <w:b/>
          <w:i/>
          <w:highlight w:val="yellow"/>
        </w:rPr>
        <w:t xml:space="preserve">, </w:t>
      </w:r>
      <w:r w:rsidR="00392489">
        <w:rPr>
          <w:b/>
          <w:i/>
        </w:rPr>
        <w:t xml:space="preserve">because </w:t>
      </w:r>
      <w:r w:rsidR="006D7B7D">
        <w:rPr>
          <w:b/>
          <w:i/>
        </w:rPr>
        <w:t>those activities are</w:t>
      </w:r>
      <w:r w:rsidR="00392489">
        <w:rPr>
          <w:b/>
          <w:i/>
        </w:rPr>
        <w:t xml:space="preserve"> not carried out</w:t>
      </w:r>
      <w:r w:rsidR="006D4EC6">
        <w:rPr>
          <w:b/>
          <w:i/>
        </w:rPr>
        <w:t xml:space="preserve"> for the </w:t>
      </w:r>
      <w:r w:rsidR="00701ACF" w:rsidRPr="00CD7CF6">
        <w:rPr>
          <w:b/>
          <w:i/>
          <w:highlight w:val="green"/>
        </w:rPr>
        <w:t>purpose of placing them on the</w:t>
      </w:r>
      <w:r w:rsidR="00701ACF">
        <w:rPr>
          <w:b/>
          <w:i/>
        </w:rPr>
        <w:t xml:space="preserve"> </w:t>
      </w:r>
      <w:commentRangeStart w:id="34"/>
      <w:r w:rsidR="006D4EC6">
        <w:rPr>
          <w:b/>
          <w:i/>
        </w:rPr>
        <w:t>market</w:t>
      </w:r>
      <w:commentRangeEnd w:id="34"/>
      <w:r w:rsidR="00D911FC">
        <w:rPr>
          <w:rStyle w:val="Refdecomentario"/>
          <w:b/>
          <w:i/>
          <w:sz w:val="24"/>
          <w:szCs w:val="24"/>
        </w:rPr>
        <w:commentReference w:id="34"/>
      </w:r>
      <w:r w:rsidR="006D4EC6">
        <w:rPr>
          <w:b/>
          <w:i/>
        </w:rPr>
        <w:t xml:space="preserve">. Pet owners that </w:t>
      </w:r>
      <w:commentRangeStart w:id="35"/>
      <w:r w:rsidR="006835BB">
        <w:rPr>
          <w:b/>
          <w:i/>
        </w:rPr>
        <w:t xml:space="preserve">in an </w:t>
      </w:r>
      <w:r w:rsidR="006D4EC6">
        <w:rPr>
          <w:b/>
          <w:i/>
        </w:rPr>
        <w:t>occasional</w:t>
      </w:r>
      <w:r w:rsidR="006835BB">
        <w:rPr>
          <w:b/>
          <w:i/>
        </w:rPr>
        <w:t xml:space="preserve"> manner at irregular intervals</w:t>
      </w:r>
      <w:r w:rsidR="006D4EC6">
        <w:rPr>
          <w:b/>
          <w:i/>
        </w:rPr>
        <w:t xml:space="preserve"> </w:t>
      </w:r>
      <w:commentRangeEnd w:id="35"/>
      <w:r w:rsidR="00D911FC">
        <w:rPr>
          <w:rStyle w:val="Refdecomentario"/>
          <w:b/>
          <w:i/>
          <w:sz w:val="24"/>
          <w:szCs w:val="24"/>
        </w:rPr>
        <w:commentReference w:id="35"/>
      </w:r>
      <w:r w:rsidR="006D4EC6">
        <w:rPr>
          <w:b/>
          <w:i/>
        </w:rPr>
        <w:t xml:space="preserve">donate a dog or </w:t>
      </w:r>
      <w:r w:rsidR="00392489">
        <w:rPr>
          <w:b/>
          <w:i/>
        </w:rPr>
        <w:t xml:space="preserve">a </w:t>
      </w:r>
      <w:r w:rsidR="006D4EC6">
        <w:rPr>
          <w:b/>
          <w:i/>
        </w:rPr>
        <w:t>cat without advertising</w:t>
      </w:r>
      <w:r w:rsidR="00392489">
        <w:rPr>
          <w:b/>
          <w:i/>
        </w:rPr>
        <w:t xml:space="preserve"> it</w:t>
      </w:r>
      <w:r w:rsidR="00392489" w:rsidRPr="00392489">
        <w:rPr>
          <w:b/>
          <w:i/>
        </w:rPr>
        <w:t xml:space="preserve"> </w:t>
      </w:r>
      <w:r w:rsidR="00392489">
        <w:rPr>
          <w:b/>
          <w:i/>
        </w:rPr>
        <w:t>online</w:t>
      </w:r>
      <w:r w:rsidR="006D4EC6">
        <w:rPr>
          <w:b/>
          <w:i/>
        </w:rPr>
        <w:t xml:space="preserve">, </w:t>
      </w:r>
      <w:r w:rsidR="00392489">
        <w:rPr>
          <w:b/>
          <w:i/>
        </w:rPr>
        <w:t xml:space="preserve">should </w:t>
      </w:r>
      <w:r w:rsidR="006D4EC6">
        <w:rPr>
          <w:b/>
          <w:i/>
        </w:rPr>
        <w:t xml:space="preserve">not </w:t>
      </w:r>
      <w:r w:rsidR="00392489">
        <w:rPr>
          <w:b/>
          <w:i/>
        </w:rPr>
        <w:t xml:space="preserve">be </w:t>
      </w:r>
      <w:r w:rsidR="006D4EC6">
        <w:rPr>
          <w:b/>
          <w:i/>
        </w:rPr>
        <w:t xml:space="preserve">considered to </w:t>
      </w:r>
      <w:r w:rsidR="00392489">
        <w:rPr>
          <w:b/>
          <w:i/>
        </w:rPr>
        <w:t xml:space="preserve">be </w:t>
      </w:r>
      <w:r w:rsidR="006D4EC6">
        <w:rPr>
          <w:b/>
          <w:i/>
        </w:rPr>
        <w:t>plac</w:t>
      </w:r>
      <w:r w:rsidR="00392489">
        <w:rPr>
          <w:b/>
          <w:i/>
        </w:rPr>
        <w:t>ing</w:t>
      </w:r>
      <w:r w:rsidR="006D4EC6">
        <w:rPr>
          <w:b/>
          <w:i/>
        </w:rPr>
        <w:t xml:space="preserve"> </w:t>
      </w:r>
      <w:r w:rsidR="00392489">
        <w:rPr>
          <w:b/>
          <w:i/>
        </w:rPr>
        <w:t xml:space="preserve">those </w:t>
      </w:r>
      <w:r w:rsidR="006D4EC6">
        <w:rPr>
          <w:b/>
          <w:i/>
        </w:rPr>
        <w:t>animals on the market</w:t>
      </w:r>
      <w:r w:rsidR="00392489">
        <w:rPr>
          <w:b/>
          <w:i/>
        </w:rPr>
        <w:t xml:space="preserve">. This </w:t>
      </w:r>
      <w:r w:rsidR="008118CA">
        <w:rPr>
          <w:b/>
          <w:i/>
        </w:rPr>
        <w:t>should mean, for example, that a</w:t>
      </w:r>
      <w:r w:rsidR="00392489">
        <w:rPr>
          <w:b/>
          <w:i/>
        </w:rPr>
        <w:t xml:space="preserve"> donation of up to one litter per 24 months between family members or neighbours</w:t>
      </w:r>
      <w:r w:rsidR="008118CA">
        <w:rPr>
          <w:b/>
          <w:i/>
        </w:rPr>
        <w:t xml:space="preserve"> is </w:t>
      </w:r>
      <w:r w:rsidR="008118CA" w:rsidRPr="00CD7CF6">
        <w:rPr>
          <w:b/>
          <w:i/>
          <w:highlight w:val="yellow"/>
        </w:rPr>
        <w:t xml:space="preserve">not </w:t>
      </w:r>
      <w:r w:rsidR="006D7B7D" w:rsidRPr="00CD7CF6">
        <w:rPr>
          <w:b/>
          <w:i/>
          <w:highlight w:val="yellow"/>
        </w:rPr>
        <w:t xml:space="preserve">to be </w:t>
      </w:r>
      <w:r w:rsidR="00B06477" w:rsidRPr="00CD7CF6">
        <w:rPr>
          <w:b/>
          <w:i/>
          <w:highlight w:val="yellow"/>
        </w:rPr>
        <w:t>understood</w:t>
      </w:r>
      <w:r w:rsidR="00B06477">
        <w:rPr>
          <w:b/>
          <w:i/>
        </w:rPr>
        <w:t xml:space="preserve"> as placing on the market for the </w:t>
      </w:r>
      <w:r w:rsidR="00B06477" w:rsidRPr="00CD7CF6">
        <w:rPr>
          <w:b/>
          <w:i/>
          <w:highlight w:val="yellow"/>
        </w:rPr>
        <w:t>purpose</w:t>
      </w:r>
      <w:r w:rsidR="000C34F9" w:rsidRPr="00CD7CF6">
        <w:rPr>
          <w:b/>
          <w:i/>
          <w:highlight w:val="yellow"/>
        </w:rPr>
        <w:t>s</w:t>
      </w:r>
      <w:r w:rsidR="008118CA">
        <w:rPr>
          <w:b/>
          <w:i/>
        </w:rPr>
        <w:t xml:space="preserve"> of this Regulation</w:t>
      </w:r>
      <w:r w:rsidR="006D4EC6">
        <w:rPr>
          <w:b/>
          <w:i/>
        </w:rPr>
        <w:t>.</w:t>
      </w:r>
    </w:p>
    <w:p w14:paraId="4C28817B" w14:textId="61EB29B7" w:rsidR="00CC0CE4" w:rsidRDefault="00EC1DA6">
      <w:pPr>
        <w:pStyle w:val="Considrant"/>
      </w:pPr>
      <w:r>
        <w:br w:type="page"/>
      </w:r>
      <w:r w:rsidR="006D4EC6">
        <w:lastRenderedPageBreak/>
        <w:t>(</w:t>
      </w:r>
      <w:commentRangeStart w:id="36"/>
      <w:commentRangeStart w:id="37"/>
      <w:commentRangeStart w:id="38"/>
      <w:r w:rsidR="00E30486" w:rsidRPr="00CD7CF6">
        <w:rPr>
          <w:highlight w:val="yellow"/>
        </w:rPr>
        <w:t>2</w:t>
      </w:r>
      <w:commentRangeEnd w:id="36"/>
      <w:r w:rsidR="00C27239" w:rsidRPr="00E30486">
        <w:rPr>
          <w:rStyle w:val="Refdecomentario"/>
          <w:sz w:val="24"/>
          <w:szCs w:val="24"/>
          <w:highlight w:val="yellow"/>
        </w:rPr>
        <w:commentReference w:id="36"/>
      </w:r>
      <w:commentRangeEnd w:id="37"/>
      <w:r w:rsidR="005C2809" w:rsidRPr="00E30486">
        <w:rPr>
          <w:rStyle w:val="Refdecomentario"/>
          <w:sz w:val="24"/>
          <w:szCs w:val="24"/>
          <w:highlight w:val="yellow"/>
        </w:rPr>
        <w:commentReference w:id="37"/>
      </w:r>
      <w:commentRangeEnd w:id="38"/>
      <w:r w:rsidR="00652388" w:rsidRPr="00E30486">
        <w:rPr>
          <w:rStyle w:val="Refdecomentario"/>
          <w:sz w:val="24"/>
          <w:szCs w:val="24"/>
          <w:highlight w:val="yellow"/>
        </w:rPr>
        <w:commentReference w:id="38"/>
      </w:r>
      <w:r w:rsidR="00E30486" w:rsidRPr="00CD7CF6">
        <w:rPr>
          <w:highlight w:val="yellow"/>
        </w:rPr>
        <w:t>0</w:t>
      </w:r>
      <w:r w:rsidR="006D4EC6">
        <w:t>)</w:t>
      </w:r>
      <w:r w:rsidR="006D4EC6">
        <w:tab/>
        <w:t xml:space="preserve">Keeping of dogs and cats on behalf of owners, </w:t>
      </w:r>
      <w:r w:rsidR="008118CA">
        <w:t>for example</w:t>
      </w:r>
      <w:r w:rsidR="006D4EC6">
        <w:t xml:space="preserve"> </w:t>
      </w:r>
      <w:commentRangeStart w:id="39"/>
      <w:commentRangeStart w:id="40"/>
      <w:r w:rsidR="006D4EC6">
        <w:t>pet boarding</w:t>
      </w:r>
      <w:commentRangeEnd w:id="39"/>
      <w:r w:rsidR="00062E69">
        <w:rPr>
          <w:rStyle w:val="Refdecomentario"/>
          <w:sz w:val="24"/>
          <w:szCs w:val="24"/>
        </w:rPr>
        <w:commentReference w:id="39"/>
      </w:r>
      <w:commentRangeEnd w:id="40"/>
      <w:r w:rsidR="00652388">
        <w:rPr>
          <w:rStyle w:val="Refdecomentario"/>
          <w:sz w:val="24"/>
          <w:szCs w:val="24"/>
        </w:rPr>
        <w:commentReference w:id="40"/>
      </w:r>
      <w:r w:rsidR="006D4EC6">
        <w:t xml:space="preserve">, is a </w:t>
      </w:r>
      <w:r w:rsidR="006D4EC6">
        <w:rPr>
          <w:b/>
          <w:i/>
        </w:rPr>
        <w:t>short-term</w:t>
      </w:r>
      <w:r w:rsidR="006D4EC6">
        <w:t xml:space="preserve"> and local activity and does not have a significant impact on the ▌ market. </w:t>
      </w:r>
      <w:r w:rsidR="008118CA">
        <w:rPr>
          <w:b/>
          <w:i/>
        </w:rPr>
        <w:t>Since such activities do not involve</w:t>
      </w:r>
      <w:r w:rsidR="006D4EC6">
        <w:rPr>
          <w:b/>
          <w:i/>
        </w:rPr>
        <w:t xml:space="preserve"> placing on the market, </w:t>
      </w:r>
      <w:r w:rsidR="006D4EC6">
        <w:t xml:space="preserve">▌ </w:t>
      </w:r>
      <w:r w:rsidR="008118CA">
        <w:rPr>
          <w:b/>
          <w:i/>
        </w:rPr>
        <w:t xml:space="preserve">there is no need </w:t>
      </w:r>
      <w:r w:rsidR="006D4EC6">
        <w:rPr>
          <w:b/>
          <w:i/>
        </w:rPr>
        <w:t>to regulate them</w:t>
      </w:r>
      <w:r w:rsidR="006E218E">
        <w:rPr>
          <w:b/>
          <w:i/>
        </w:rPr>
        <w:t xml:space="preserve"> in this Regulation</w:t>
      </w:r>
      <w:r w:rsidR="006D4EC6">
        <w:rPr>
          <w:b/>
          <w:i/>
        </w:rPr>
        <w:t xml:space="preserve">. Similarly, </w:t>
      </w:r>
      <w:commentRangeStart w:id="41"/>
      <w:commentRangeStart w:id="42"/>
      <w:r w:rsidR="006D4EC6">
        <w:rPr>
          <w:b/>
          <w:i/>
        </w:rPr>
        <w:t xml:space="preserve">pounds </w:t>
      </w:r>
      <w:commentRangeEnd w:id="42"/>
      <w:r w:rsidR="009C07A4">
        <w:rPr>
          <w:rStyle w:val="Refdecomentario"/>
          <w:b/>
          <w:i/>
          <w:sz w:val="24"/>
          <w:szCs w:val="24"/>
        </w:rPr>
        <w:commentReference w:id="42"/>
      </w:r>
      <w:commentRangeEnd w:id="41"/>
      <w:r w:rsidR="00C8639C">
        <w:rPr>
          <w:rStyle w:val="Refdecomentario"/>
          <w:b/>
          <w:i/>
          <w:sz w:val="24"/>
          <w:szCs w:val="24"/>
        </w:rPr>
        <w:commentReference w:id="41"/>
      </w:r>
      <w:r w:rsidR="006D4EC6">
        <w:rPr>
          <w:b/>
          <w:i/>
        </w:rPr>
        <w:t>do not keep dogs or cats with the purpose of placing them on the market</w:t>
      </w:r>
      <w:r w:rsidR="006D4EC6">
        <w:t>.</w:t>
      </w:r>
      <w:r w:rsidR="006D4EC6">
        <w:rPr>
          <w:b/>
          <w:i/>
        </w:rPr>
        <w:t xml:space="preserve"> </w:t>
      </w:r>
      <w:r w:rsidR="00090C65">
        <w:rPr>
          <w:b/>
          <w:i/>
        </w:rPr>
        <w:t>Unlike</w:t>
      </w:r>
      <w:r w:rsidR="006D4EC6">
        <w:rPr>
          <w:b/>
          <w:i/>
        </w:rPr>
        <w:t xml:space="preserve"> shelters, they </w:t>
      </w:r>
      <w:r w:rsidR="00090C65">
        <w:rPr>
          <w:b/>
          <w:i/>
        </w:rPr>
        <w:t>provide</w:t>
      </w:r>
      <w:r w:rsidR="006D4EC6">
        <w:rPr>
          <w:b/>
          <w:i/>
        </w:rPr>
        <w:t xml:space="preserve"> emergency housing when a lost dog or cat has been found and keep it for a short </w:t>
      </w:r>
      <w:r w:rsidR="00090C65">
        <w:rPr>
          <w:b/>
          <w:i/>
        </w:rPr>
        <w:t xml:space="preserve">period </w:t>
      </w:r>
      <w:r w:rsidR="006D4EC6">
        <w:rPr>
          <w:b/>
          <w:i/>
        </w:rPr>
        <w:t xml:space="preserve">to </w:t>
      </w:r>
      <w:r w:rsidR="00090C65">
        <w:rPr>
          <w:b/>
          <w:i/>
        </w:rPr>
        <w:t xml:space="preserve">enable </w:t>
      </w:r>
      <w:r w:rsidR="006D4EC6">
        <w:rPr>
          <w:b/>
          <w:i/>
        </w:rPr>
        <w:t xml:space="preserve">the owner to retrieve </w:t>
      </w:r>
      <w:r w:rsidR="00090C65">
        <w:rPr>
          <w:b/>
          <w:i/>
        </w:rPr>
        <w:t>it</w:t>
      </w:r>
      <w:r w:rsidR="006D4EC6">
        <w:rPr>
          <w:b/>
          <w:i/>
        </w:rPr>
        <w:t>.</w:t>
      </w:r>
    </w:p>
    <w:p w14:paraId="48FC279F" w14:textId="03206953" w:rsidR="00CC0CE4" w:rsidRDefault="006D4EC6">
      <w:pPr>
        <w:pStyle w:val="Considrant"/>
      </w:pPr>
      <w:r>
        <w:t>(</w:t>
      </w:r>
      <w:r w:rsidR="00E30486" w:rsidRPr="00CD7CF6">
        <w:rPr>
          <w:highlight w:val="yellow"/>
        </w:rPr>
        <w:t>21</w:t>
      </w:r>
      <w:r>
        <w:t>)</w:t>
      </w:r>
      <w:r>
        <w:tab/>
        <w:t>Directive 2010/63/EU of the European Parliament and of the Council</w:t>
      </w:r>
      <w:r>
        <w:rPr>
          <w:rStyle w:val="Refdenotaalpie"/>
        </w:rPr>
        <w:footnoteReference w:id="6"/>
      </w:r>
      <w:r>
        <w:t xml:space="preserve"> regulates the keeping, breeding and supply of animals kept for scientific purposes</w:t>
      </w:r>
      <w:r w:rsidR="006E218E">
        <w:t>,</w:t>
      </w:r>
      <w:r>
        <w:t xml:space="preserve"> including dogs and cats. </w:t>
      </w:r>
      <w:r>
        <w:rPr>
          <w:b/>
          <w:i/>
        </w:rPr>
        <w:t>Regulation (EU) 2019/6 of the European Parliament and of the Council</w:t>
      </w:r>
      <w:r w:rsidR="00842670">
        <w:rPr>
          <w:rStyle w:val="Refdenotaalpie"/>
          <w:b/>
          <w:i/>
        </w:rPr>
        <w:footnoteReference w:id="7"/>
      </w:r>
      <w:r>
        <w:rPr>
          <w:b/>
          <w:i/>
        </w:rPr>
        <w:t xml:space="preserve"> regulates clinical trials for veterinary medicinal products involving the use of animals, including dogs and cats. </w:t>
      </w:r>
      <w:r>
        <w:t>Dogs and cats intended</w:t>
      </w:r>
      <w:r>
        <w:rPr>
          <w:b/>
          <w:i/>
        </w:rPr>
        <w:t xml:space="preserve"> or used</w:t>
      </w:r>
      <w:r>
        <w:t xml:space="preserve"> for scientific purposes</w:t>
      </w:r>
      <w:r w:rsidR="00995BE8">
        <w:t>,</w:t>
      </w:r>
      <w:r>
        <w:rPr>
          <w:b/>
          <w:i/>
        </w:rPr>
        <w:t xml:space="preserve"> </w:t>
      </w:r>
      <w:r w:rsidR="00995BE8">
        <w:rPr>
          <w:b/>
          <w:i/>
        </w:rPr>
        <w:t>and</w:t>
      </w:r>
      <w:r>
        <w:rPr>
          <w:b/>
          <w:i/>
        </w:rPr>
        <w:t xml:space="preserve"> dogs and cats used in clinical trials required for the marketing authorisation of veterinary medicinal products</w:t>
      </w:r>
      <w:r w:rsidR="00995BE8">
        <w:rPr>
          <w:b/>
          <w:i/>
        </w:rPr>
        <w:t>,</w:t>
      </w:r>
      <w:r>
        <w:t xml:space="preserve"> should therefore be excluded from the scope of application of this Regulation.</w:t>
      </w:r>
      <w:r>
        <w:rPr>
          <w:b/>
          <w:i/>
        </w:rPr>
        <w:t xml:space="preserve"> Stray cats that roam freely in and around farms often serve a useful purpose, by controlling rodent </w:t>
      </w:r>
      <w:r w:rsidRPr="00CD7CF6">
        <w:rPr>
          <w:b/>
          <w:i/>
          <w:highlight w:val="yellow"/>
        </w:rPr>
        <w:t xml:space="preserve">populations </w:t>
      </w:r>
      <w:r w:rsidR="00D17338" w:rsidRPr="00CD7CF6">
        <w:rPr>
          <w:b/>
          <w:i/>
          <w:highlight w:val="yellow"/>
        </w:rPr>
        <w:t>at</w:t>
      </w:r>
      <w:r w:rsidRPr="00CD7CF6">
        <w:rPr>
          <w:b/>
          <w:i/>
          <w:highlight w:val="yellow"/>
        </w:rPr>
        <w:t xml:space="preserve"> the</w:t>
      </w:r>
      <w:r>
        <w:rPr>
          <w:b/>
          <w:i/>
        </w:rPr>
        <w:t xml:space="preserve"> farm. Farmers who provide food and refuge to </w:t>
      </w:r>
      <w:r w:rsidR="00995BE8">
        <w:rPr>
          <w:b/>
          <w:i/>
        </w:rPr>
        <w:t xml:space="preserve">such </w:t>
      </w:r>
      <w:r>
        <w:rPr>
          <w:b/>
          <w:i/>
        </w:rPr>
        <w:t>cats for</w:t>
      </w:r>
      <w:r w:rsidR="004C43F6">
        <w:rPr>
          <w:b/>
          <w:i/>
        </w:rPr>
        <w:t xml:space="preserve"> the </w:t>
      </w:r>
      <w:r>
        <w:rPr>
          <w:b/>
          <w:i/>
        </w:rPr>
        <w:t>purpose of pest control are similarly excluded from the scope of this Regulation, provided they are not operators and do not place those cats on the market.</w:t>
      </w:r>
    </w:p>
    <w:p w14:paraId="0C88D3BC" w14:textId="29619188" w:rsidR="00CC0CE4" w:rsidRDefault="00EC1DA6">
      <w:pPr>
        <w:pStyle w:val="Considrant"/>
      </w:pPr>
      <w:r>
        <w:br w:type="page"/>
      </w:r>
      <w:r w:rsidR="006D4EC6">
        <w:lastRenderedPageBreak/>
        <w:t>(</w:t>
      </w:r>
      <w:r w:rsidR="00E90AF2" w:rsidRPr="00CD7CF6">
        <w:rPr>
          <w:highlight w:val="yellow"/>
        </w:rPr>
        <w:t>22</w:t>
      </w:r>
      <w:r w:rsidR="006D4EC6">
        <w:t>)</w:t>
      </w:r>
      <w:r w:rsidR="006D4EC6">
        <w:tab/>
      </w:r>
      <w:commentRangeStart w:id="43"/>
      <w:r w:rsidR="006D4EC6" w:rsidRPr="00CD7CF6">
        <w:rPr>
          <w:highlight w:val="yellow"/>
        </w:rPr>
        <w:t>A</w:t>
      </w:r>
      <w:commentRangeEnd w:id="43"/>
      <w:r w:rsidR="008162B8" w:rsidRPr="00E90AF2">
        <w:rPr>
          <w:rStyle w:val="Refdecomentario"/>
          <w:sz w:val="24"/>
          <w:szCs w:val="24"/>
          <w:highlight w:val="yellow"/>
        </w:rPr>
        <w:commentReference w:id="43"/>
      </w:r>
      <w:r w:rsidR="00343F45" w:rsidRPr="00CD7CF6">
        <w:rPr>
          <w:highlight w:val="yellow"/>
        </w:rPr>
        <w:t>s a consequence of the application of this Regulation,</w:t>
      </w:r>
      <w:r w:rsidR="006D4EC6" w:rsidRPr="00CD7CF6">
        <w:rPr>
          <w:highlight w:val="yellow"/>
        </w:rPr>
        <w:t xml:space="preserve"> large</w:t>
      </w:r>
      <w:r w:rsidR="006D4EC6">
        <w:t xml:space="preserve"> number of dogs and cats will be covered by detailed welfare rules for the first time, which will allow them to benefit from better living conditions. However, </w:t>
      </w:r>
      <w:r w:rsidR="006D4EC6">
        <w:rPr>
          <w:b/>
          <w:i/>
        </w:rPr>
        <w:t>in some</w:t>
      </w:r>
      <w:r w:rsidR="006D4EC6">
        <w:t xml:space="preserve"> cases </w:t>
      </w:r>
      <w:r w:rsidR="006D4EC6">
        <w:rPr>
          <w:b/>
          <w:i/>
        </w:rPr>
        <w:t xml:space="preserve">this could result in significant costs for the operators. The potential risk of welfare problems </w:t>
      </w:r>
      <w:r w:rsidR="006D4EC6" w:rsidRPr="00CD7CF6">
        <w:rPr>
          <w:b/>
          <w:i/>
          <w:highlight w:val="yellow"/>
        </w:rPr>
        <w:t xml:space="preserve">grows </w:t>
      </w:r>
      <w:r w:rsidR="00FF3AB0" w:rsidRPr="00CD7CF6">
        <w:rPr>
          <w:b/>
          <w:i/>
          <w:highlight w:val="yellow"/>
        </w:rPr>
        <w:t xml:space="preserve">as </w:t>
      </w:r>
      <w:r w:rsidR="00995BE8" w:rsidRPr="00CD7CF6">
        <w:rPr>
          <w:b/>
          <w:i/>
          <w:highlight w:val="yellow"/>
        </w:rPr>
        <w:t>the</w:t>
      </w:r>
      <w:r w:rsidR="006D4EC6">
        <w:rPr>
          <w:b/>
          <w:i/>
        </w:rPr>
        <w:t xml:space="preserve"> number of dogs or cats bred or kept at an establishment</w:t>
      </w:r>
      <w:r w:rsidR="00FF3AB0">
        <w:rPr>
          <w:b/>
          <w:i/>
        </w:rPr>
        <w:t xml:space="preserve"> </w:t>
      </w:r>
      <w:r w:rsidR="00FF3AB0" w:rsidRPr="00CD7CF6">
        <w:rPr>
          <w:b/>
          <w:i/>
          <w:highlight w:val="yellow"/>
        </w:rPr>
        <w:t>increases</w:t>
      </w:r>
      <w:r w:rsidR="006D4EC6">
        <w:rPr>
          <w:b/>
          <w:i/>
        </w:rPr>
        <w:t xml:space="preserve">. It is therefore </w:t>
      </w:r>
      <w:commentRangeStart w:id="44"/>
      <w:r w:rsidR="006D4EC6">
        <w:rPr>
          <w:b/>
          <w:i/>
        </w:rPr>
        <w:t>appropriate</w:t>
      </w:r>
      <w:commentRangeEnd w:id="44"/>
      <w:r w:rsidR="009C10CA">
        <w:rPr>
          <w:rStyle w:val="Refdecomentario"/>
          <w:b/>
          <w:i/>
          <w:sz w:val="24"/>
          <w:szCs w:val="24"/>
        </w:rPr>
        <w:commentReference w:id="44"/>
      </w:r>
      <w:r w:rsidR="009E5988">
        <w:rPr>
          <w:b/>
          <w:i/>
        </w:rPr>
        <w:t xml:space="preserve">, in the interests of proportionality, </w:t>
      </w:r>
      <w:r w:rsidR="00995BE8">
        <w:rPr>
          <w:b/>
          <w:i/>
        </w:rPr>
        <w:t xml:space="preserve">to take account of this </w:t>
      </w:r>
      <w:r w:rsidR="009E5988">
        <w:rPr>
          <w:b/>
          <w:i/>
        </w:rPr>
        <w:t>fact</w:t>
      </w:r>
      <w:r w:rsidR="00995BE8">
        <w:rPr>
          <w:b/>
          <w:i/>
        </w:rPr>
        <w:t xml:space="preserve"> by</w:t>
      </w:r>
      <w:r w:rsidR="006D4EC6">
        <w:rPr>
          <w:b/>
          <w:i/>
        </w:rPr>
        <w:t xml:space="preserve"> distinguish</w:t>
      </w:r>
      <w:r w:rsidR="00995BE8">
        <w:rPr>
          <w:b/>
          <w:i/>
        </w:rPr>
        <w:t>ing</w:t>
      </w:r>
      <w:r w:rsidR="006D4EC6">
        <w:rPr>
          <w:b/>
          <w:i/>
        </w:rPr>
        <w:t xml:space="preserve"> between establishments of different sizes. </w:t>
      </w:r>
      <w:r w:rsidR="00995BE8">
        <w:rPr>
          <w:b/>
          <w:i/>
        </w:rPr>
        <w:t>I</w:t>
      </w:r>
      <w:r w:rsidR="006D4EC6">
        <w:rPr>
          <w:b/>
          <w:i/>
        </w:rPr>
        <w:t xml:space="preserve">rrespective of the number of litters bred or the number of dogs or cats kept, </w:t>
      </w:r>
      <w:r w:rsidR="00995BE8">
        <w:rPr>
          <w:b/>
          <w:i/>
        </w:rPr>
        <w:t xml:space="preserve">all establishments </w:t>
      </w:r>
      <w:r w:rsidR="006D4EC6">
        <w:rPr>
          <w:b/>
          <w:i/>
        </w:rPr>
        <w:t xml:space="preserve">should be subject to general welfare principles </w:t>
      </w:r>
      <w:r w:rsidR="00725E0F">
        <w:rPr>
          <w:b/>
          <w:i/>
        </w:rPr>
        <w:t xml:space="preserve">as well as certain </w:t>
      </w:r>
      <w:r w:rsidR="006D4EC6">
        <w:rPr>
          <w:b/>
          <w:i/>
        </w:rPr>
        <w:t>specific welfare requirements</w:t>
      </w:r>
      <w:r w:rsidR="00725E0F">
        <w:rPr>
          <w:b/>
          <w:i/>
        </w:rPr>
        <w:t>. O</w:t>
      </w:r>
      <w:r w:rsidR="006D4EC6">
        <w:rPr>
          <w:b/>
          <w:i/>
        </w:rPr>
        <w:t>nly establishments keeping or</w:t>
      </w:r>
      <w:r w:rsidR="006D4EC6">
        <w:t xml:space="preserve"> placing on the market </w:t>
      </w:r>
      <w:r w:rsidR="006D4EC6">
        <w:rPr>
          <w:b/>
          <w:i/>
        </w:rPr>
        <w:t>a</w:t>
      </w:r>
      <w:r w:rsidR="006D4EC6">
        <w:t xml:space="preserve"> certain ▌ number of dogs </w:t>
      </w:r>
      <w:r w:rsidR="006D4EC6">
        <w:rPr>
          <w:b/>
          <w:i/>
        </w:rPr>
        <w:t>or cats should</w:t>
      </w:r>
      <w:r w:rsidR="006D4EC6">
        <w:t xml:space="preserve"> be subject to </w:t>
      </w:r>
      <w:r w:rsidR="006D4EC6">
        <w:rPr>
          <w:b/>
          <w:i/>
        </w:rPr>
        <w:t xml:space="preserve">more comprehensive and detailed welfare </w:t>
      </w:r>
      <w:r w:rsidR="00FF3AB0" w:rsidRPr="00CD7CF6">
        <w:rPr>
          <w:b/>
          <w:i/>
          <w:highlight w:val="darkYellow"/>
        </w:rPr>
        <w:t>requirements</w:t>
      </w:r>
      <w:r w:rsidR="006D4EC6" w:rsidRPr="00CD7CF6">
        <w:rPr>
          <w:b/>
          <w:i/>
          <w:highlight w:val="darkYellow"/>
        </w:rPr>
        <w:t>.</w:t>
      </w:r>
      <w:r w:rsidR="006D4EC6">
        <w:rPr>
          <w:b/>
          <w:i/>
        </w:rPr>
        <w:t xml:space="preserve"> This approach takes into account the financial burden resulting from compliance with the more comprehensive and detailed welfare</w:t>
      </w:r>
      <w:r w:rsidR="006D4EC6">
        <w:t xml:space="preserve"> </w:t>
      </w:r>
      <w:r w:rsidR="006D4EC6" w:rsidRPr="00FF3AB0">
        <w:t>requirements</w:t>
      </w:r>
      <w:r w:rsidR="006D4EC6">
        <w:rPr>
          <w:b/>
          <w:i/>
        </w:rPr>
        <w:t>, such as costly structural investments</w:t>
      </w:r>
      <w:r w:rsidR="006D4EC6">
        <w:t>.</w:t>
      </w:r>
      <w:r w:rsidR="006D4EC6">
        <w:rPr>
          <w:b/>
          <w:i/>
        </w:rPr>
        <w:t xml:space="preserve"> </w:t>
      </w:r>
    </w:p>
    <w:p w14:paraId="782F8605" w14:textId="35001CCC" w:rsidR="00CC0CE4" w:rsidRDefault="00EC1DA6">
      <w:pPr>
        <w:pStyle w:val="Considrant"/>
      </w:pPr>
      <w:r>
        <w:br w:type="page"/>
      </w:r>
      <w:r w:rsidR="006D4EC6">
        <w:lastRenderedPageBreak/>
        <w:t>(</w:t>
      </w:r>
      <w:r w:rsidR="00E90AF2" w:rsidRPr="00CD7CF6">
        <w:rPr>
          <w:highlight w:val="yellow"/>
        </w:rPr>
        <w:t>23</w:t>
      </w:r>
      <w:r w:rsidR="006D4EC6">
        <w:t>)</w:t>
      </w:r>
      <w:r w:rsidR="006D4EC6">
        <w:tab/>
      </w:r>
      <w:r w:rsidR="00725E0F">
        <w:rPr>
          <w:b/>
          <w:i/>
        </w:rPr>
        <w:t>T</w:t>
      </w:r>
      <w:r w:rsidR="006D4EC6">
        <w:rPr>
          <w:b/>
          <w:i/>
        </w:rPr>
        <w:t>his Regulation</w:t>
      </w:r>
      <w:r w:rsidR="006D4EC6">
        <w:t xml:space="preserve"> </w:t>
      </w:r>
      <w:r w:rsidR="00725E0F">
        <w:t xml:space="preserve">should lay down the thresholds </w:t>
      </w:r>
      <w:r w:rsidR="006D4EC6">
        <w:t>for breeding establishments</w:t>
      </w:r>
      <w:r w:rsidR="006D4EC6">
        <w:rPr>
          <w:b/>
          <w:i/>
        </w:rPr>
        <w:t>, shelters and foster homes</w:t>
      </w:r>
      <w:r w:rsidR="00725E0F">
        <w:rPr>
          <w:b/>
          <w:i/>
        </w:rPr>
        <w:t xml:space="preserve"> to be subject to detailed animal </w:t>
      </w:r>
      <w:r w:rsidR="00725E0F" w:rsidRPr="00CD7CF6">
        <w:rPr>
          <w:b/>
          <w:i/>
          <w:highlight w:val="yellow"/>
        </w:rPr>
        <w:t xml:space="preserve">welfare </w:t>
      </w:r>
      <w:r w:rsidR="00FF3AB0" w:rsidRPr="00CD7CF6">
        <w:rPr>
          <w:b/>
          <w:i/>
          <w:highlight w:val="yellow"/>
        </w:rPr>
        <w:t>requirements</w:t>
      </w:r>
      <w:r w:rsidR="006D4EC6" w:rsidRPr="00CD7CF6">
        <w:rPr>
          <w:b/>
          <w:i/>
          <w:highlight w:val="yellow"/>
        </w:rPr>
        <w:t>.</w:t>
      </w:r>
      <w:r w:rsidR="006D4EC6" w:rsidRPr="00CD7CF6">
        <w:rPr>
          <w:highlight w:val="yellow"/>
        </w:rPr>
        <w:t xml:space="preserve"> Even</w:t>
      </w:r>
      <w:r w:rsidR="006D4EC6">
        <w:t xml:space="preserve"> if the breeding activities take place in households, as ▌ is often the case for </w:t>
      </w:r>
      <w:r w:rsidR="00DB2D04">
        <w:t xml:space="preserve">various </w:t>
      </w:r>
      <w:r w:rsidR="006D4EC6">
        <w:t>commercial breeders</w:t>
      </w:r>
      <w:r w:rsidR="006D4EC6">
        <w:rPr>
          <w:b/>
          <w:i/>
        </w:rPr>
        <w:t xml:space="preserve">, once those thresholds are reached, all </w:t>
      </w:r>
      <w:r w:rsidR="00DB2D04">
        <w:rPr>
          <w:b/>
          <w:i/>
        </w:rPr>
        <w:t xml:space="preserve">the animal welfare </w:t>
      </w:r>
      <w:r w:rsidR="00FF3AB0" w:rsidRPr="00CD7CF6">
        <w:rPr>
          <w:b/>
          <w:i/>
          <w:highlight w:val="yellow"/>
        </w:rPr>
        <w:t>requirements</w:t>
      </w:r>
      <w:r w:rsidR="00FF3AB0">
        <w:rPr>
          <w:b/>
          <w:i/>
        </w:rPr>
        <w:t xml:space="preserve"> </w:t>
      </w:r>
      <w:r w:rsidR="00DB2D04">
        <w:rPr>
          <w:b/>
          <w:i/>
        </w:rPr>
        <w:t xml:space="preserve">under </w:t>
      </w:r>
      <w:r w:rsidR="006D4EC6">
        <w:rPr>
          <w:b/>
          <w:i/>
        </w:rPr>
        <w:t>this Regulation should apply. Considering the exclusively commercial nature of selling</w:t>
      </w:r>
      <w:r w:rsidR="006D4EC6">
        <w:t xml:space="preserve"> establishments</w:t>
      </w:r>
      <w:r w:rsidR="006D4EC6">
        <w:rPr>
          <w:b/>
          <w:i/>
        </w:rPr>
        <w:t>, it is not necessary to set thresholds</w:t>
      </w:r>
      <w:r w:rsidR="00DB2D04">
        <w:rPr>
          <w:b/>
          <w:i/>
        </w:rPr>
        <w:t>,</w:t>
      </w:r>
      <w:r w:rsidR="006D4EC6">
        <w:rPr>
          <w:b/>
          <w:i/>
        </w:rPr>
        <w:t xml:space="preserve"> and the requirements</w:t>
      </w:r>
      <w:r w:rsidR="006D4EC6">
        <w:t xml:space="preserve"> of this Regulation</w:t>
      </w:r>
      <w:r w:rsidR="006D4EC6">
        <w:rPr>
          <w:b/>
          <w:i/>
        </w:rPr>
        <w:t xml:space="preserve"> should </w:t>
      </w:r>
      <w:r w:rsidR="00DB2D04">
        <w:rPr>
          <w:b/>
          <w:i/>
        </w:rPr>
        <w:t xml:space="preserve">therefore </w:t>
      </w:r>
      <w:r w:rsidR="006D4EC6">
        <w:rPr>
          <w:b/>
          <w:i/>
        </w:rPr>
        <w:t>apply to all selling establishments, regardless of the number of dogs or cats kept</w:t>
      </w:r>
      <w:r w:rsidR="006D4EC6">
        <w:t>.</w:t>
      </w:r>
      <w:r w:rsidR="006D4EC6">
        <w:rPr>
          <w:b/>
          <w:i/>
        </w:rPr>
        <w:t xml:space="preserve"> </w:t>
      </w:r>
    </w:p>
    <w:p w14:paraId="52356CE5" w14:textId="4CD88BD9" w:rsidR="00CC0CE4" w:rsidRDefault="006D4EC6">
      <w:pPr>
        <w:pStyle w:val="Considrant"/>
      </w:pPr>
      <w:r>
        <w:rPr>
          <w:b/>
          <w:i/>
        </w:rPr>
        <w:t>(</w:t>
      </w:r>
      <w:r w:rsidR="00E90AF2" w:rsidRPr="00CD7CF6">
        <w:rPr>
          <w:b/>
          <w:i/>
          <w:highlight w:val="yellow"/>
        </w:rPr>
        <w:t>24</w:t>
      </w:r>
      <w:r>
        <w:rPr>
          <w:b/>
          <w:i/>
        </w:rPr>
        <w:t>)</w:t>
      </w:r>
      <w:r>
        <w:tab/>
      </w:r>
      <w:r>
        <w:rPr>
          <w:b/>
          <w:i/>
        </w:rPr>
        <w:t xml:space="preserve">At present, </w:t>
      </w:r>
      <w:r w:rsidR="00FF3AB0" w:rsidRPr="00CD7CF6">
        <w:rPr>
          <w:b/>
          <w:i/>
          <w:highlight w:val="yellow"/>
        </w:rPr>
        <w:t xml:space="preserve">the </w:t>
      </w:r>
      <w:commentRangeStart w:id="45"/>
      <w:commentRangeStart w:id="46"/>
      <w:commentRangeStart w:id="47"/>
      <w:commentRangeStart w:id="48"/>
      <w:r w:rsidR="00FF3AB0" w:rsidRPr="00CD7CF6">
        <w:rPr>
          <w:b/>
          <w:i/>
          <w:highlight w:val="yellow"/>
        </w:rPr>
        <w:t xml:space="preserve">material </w:t>
      </w:r>
      <w:commentRangeEnd w:id="45"/>
      <w:r w:rsidR="007A44B4" w:rsidRPr="00E90AF2">
        <w:rPr>
          <w:rStyle w:val="Refdecomentario"/>
          <w:b/>
          <w:i/>
          <w:sz w:val="24"/>
          <w:szCs w:val="24"/>
          <w:highlight w:val="yellow"/>
        </w:rPr>
        <w:commentReference w:id="45"/>
      </w:r>
      <w:commentRangeEnd w:id="46"/>
      <w:r w:rsidR="008B4E53" w:rsidRPr="00E90AF2">
        <w:rPr>
          <w:rStyle w:val="Refdecomentario"/>
          <w:b/>
          <w:i/>
          <w:sz w:val="24"/>
          <w:szCs w:val="24"/>
          <w:highlight w:val="yellow"/>
        </w:rPr>
        <w:commentReference w:id="46"/>
      </w:r>
      <w:commentRangeEnd w:id="47"/>
      <w:r w:rsidR="005E5383" w:rsidRPr="00E90AF2">
        <w:rPr>
          <w:rStyle w:val="Refdecomentario"/>
          <w:b/>
          <w:i/>
          <w:sz w:val="24"/>
          <w:szCs w:val="24"/>
          <w:highlight w:val="yellow"/>
        </w:rPr>
        <w:commentReference w:id="47"/>
      </w:r>
      <w:commentRangeEnd w:id="48"/>
      <w:r w:rsidR="005E5383" w:rsidRPr="00E90AF2">
        <w:rPr>
          <w:rStyle w:val="Refdecomentario"/>
          <w:b/>
          <w:i/>
          <w:sz w:val="24"/>
          <w:szCs w:val="24"/>
          <w:highlight w:val="yellow"/>
        </w:rPr>
        <w:commentReference w:id="48"/>
      </w:r>
      <w:r w:rsidR="00FF3AB0" w:rsidRPr="00CD7CF6">
        <w:rPr>
          <w:b/>
          <w:i/>
          <w:highlight w:val="yellow"/>
        </w:rPr>
        <w:t>conditions in</w:t>
      </w:r>
      <w:r w:rsidR="00FF3AB0">
        <w:rPr>
          <w:b/>
          <w:i/>
        </w:rPr>
        <w:t xml:space="preserve"> </w:t>
      </w:r>
      <w:r>
        <w:rPr>
          <w:b/>
          <w:i/>
        </w:rPr>
        <w:t xml:space="preserve">certain types of selling establishments </w:t>
      </w:r>
      <w:r w:rsidR="00FF3AB0" w:rsidRPr="00CD7CF6">
        <w:rPr>
          <w:b/>
          <w:i/>
          <w:highlight w:val="yellow"/>
        </w:rPr>
        <w:t>are not</w:t>
      </w:r>
      <w:r w:rsidR="00725E0F" w:rsidRPr="00CD7CF6">
        <w:rPr>
          <w:b/>
          <w:i/>
          <w:highlight w:val="yellow"/>
        </w:rPr>
        <w:t xml:space="preserve"> appropriate</w:t>
      </w:r>
      <w:r>
        <w:rPr>
          <w:b/>
          <w:i/>
        </w:rPr>
        <w:t xml:space="preserve"> </w:t>
      </w:r>
      <w:r w:rsidR="00725E0F">
        <w:rPr>
          <w:b/>
          <w:i/>
        </w:rPr>
        <w:t xml:space="preserve"> to ensure the welfare of the dogs </w:t>
      </w:r>
      <w:r w:rsidR="00DB2D04">
        <w:rPr>
          <w:b/>
          <w:i/>
        </w:rPr>
        <w:t xml:space="preserve">and cats </w:t>
      </w:r>
      <w:r w:rsidR="00725E0F" w:rsidRPr="00CD7CF6">
        <w:rPr>
          <w:b/>
          <w:i/>
          <w:highlight w:val="yellow"/>
        </w:rPr>
        <w:t xml:space="preserve">that </w:t>
      </w:r>
      <w:r w:rsidR="00FF3AB0" w:rsidRPr="00CD7CF6">
        <w:rPr>
          <w:b/>
          <w:i/>
          <w:highlight w:val="yellow"/>
        </w:rPr>
        <w:t>are kept there</w:t>
      </w:r>
      <w:r>
        <w:rPr>
          <w:b/>
          <w:i/>
        </w:rPr>
        <w:t xml:space="preserve">. This is the case of some pet shops, where the dogs or cats are kept in containers with transparent </w:t>
      </w:r>
      <w:r w:rsidR="00B368BD">
        <w:rPr>
          <w:b/>
          <w:i/>
        </w:rPr>
        <w:t>sides</w:t>
      </w:r>
      <w:r w:rsidR="00725E0F">
        <w:rPr>
          <w:b/>
          <w:i/>
        </w:rPr>
        <w:t xml:space="preserve"> </w:t>
      </w:r>
      <w:r>
        <w:rPr>
          <w:b/>
          <w:i/>
        </w:rPr>
        <w:t xml:space="preserve">and limited space, </w:t>
      </w:r>
      <w:r w:rsidR="00B368BD">
        <w:rPr>
          <w:b/>
          <w:i/>
        </w:rPr>
        <w:t xml:space="preserve">and, in the case of dogs, </w:t>
      </w:r>
      <w:r>
        <w:rPr>
          <w:b/>
          <w:i/>
        </w:rPr>
        <w:t>without appropriate outdoor access. Dogs and cats in such establishments are exhibited to the general public</w:t>
      </w:r>
      <w:r w:rsidR="00DB2D04">
        <w:rPr>
          <w:b/>
          <w:i/>
        </w:rPr>
        <w:t>,</w:t>
      </w:r>
      <w:r>
        <w:rPr>
          <w:b/>
          <w:i/>
        </w:rPr>
        <w:t xml:space="preserve"> creating a stressful environment for the animal</w:t>
      </w:r>
      <w:r w:rsidR="00B368BD">
        <w:rPr>
          <w:b/>
          <w:i/>
        </w:rPr>
        <w:t xml:space="preserve">s </w:t>
      </w:r>
      <w:r w:rsidR="008A1AB7">
        <w:rPr>
          <w:b/>
          <w:i/>
        </w:rPr>
        <w:t xml:space="preserve">while increasing </w:t>
      </w:r>
      <w:r>
        <w:rPr>
          <w:b/>
          <w:i/>
        </w:rPr>
        <w:t xml:space="preserve">the risk of impulse buying by </w:t>
      </w:r>
      <w:r w:rsidR="00B368BD">
        <w:rPr>
          <w:b/>
          <w:i/>
        </w:rPr>
        <w:t xml:space="preserve">certain </w:t>
      </w:r>
      <w:r>
        <w:rPr>
          <w:b/>
          <w:i/>
        </w:rPr>
        <w:t>prospective consumers. This Regulation aims to enhance the protection of dogs and cats kept in selling establishments, by upgrading the welfare standards applicable to t</w:t>
      </w:r>
      <w:r w:rsidR="00B368BD">
        <w:rPr>
          <w:b/>
          <w:i/>
        </w:rPr>
        <w:t>hem</w:t>
      </w:r>
      <w:r>
        <w:rPr>
          <w:b/>
          <w:i/>
        </w:rPr>
        <w:t xml:space="preserve">, in particular by prohibiting the keeping of dogs and cats in containers, requiring outdoor access for dogs, </w:t>
      </w:r>
      <w:commentRangeStart w:id="49"/>
      <w:r w:rsidR="00C979D1" w:rsidRPr="00CD7CF6">
        <w:rPr>
          <w:b/>
          <w:i/>
          <w:highlight w:val="magenta"/>
        </w:rPr>
        <w:t>and</w:t>
      </w:r>
      <w:commentRangeEnd w:id="49"/>
      <w:r w:rsidR="00C979D1">
        <w:rPr>
          <w:rStyle w:val="Refdecomentario"/>
          <w:b/>
          <w:i/>
          <w:sz w:val="24"/>
          <w:szCs w:val="24"/>
        </w:rPr>
        <w:commentReference w:id="49"/>
      </w:r>
      <w:r w:rsidR="00C979D1">
        <w:rPr>
          <w:b/>
          <w:i/>
        </w:rPr>
        <w:t xml:space="preserve"> </w:t>
      </w:r>
      <w:r>
        <w:rPr>
          <w:b/>
          <w:i/>
        </w:rPr>
        <w:t xml:space="preserve">introducing </w:t>
      </w:r>
      <w:r w:rsidRPr="00B704DE">
        <w:rPr>
          <w:b/>
          <w:i/>
        </w:rPr>
        <w:t xml:space="preserve">minimum </w:t>
      </w:r>
      <w:r>
        <w:rPr>
          <w:b/>
          <w:i/>
        </w:rPr>
        <w:t>space allowance</w:t>
      </w:r>
      <w:r w:rsidR="00B704DE" w:rsidRPr="00CD7CF6">
        <w:rPr>
          <w:b/>
          <w:i/>
          <w:highlight w:val="darkYellow"/>
        </w:rPr>
        <w:t>s</w:t>
      </w:r>
      <w:r>
        <w:rPr>
          <w:b/>
          <w:i/>
        </w:rPr>
        <w:t xml:space="preserve"> </w:t>
      </w:r>
      <w:r w:rsidR="00B368BD">
        <w:rPr>
          <w:b/>
          <w:i/>
        </w:rPr>
        <w:t>and</w:t>
      </w:r>
      <w:r>
        <w:rPr>
          <w:b/>
          <w:i/>
        </w:rPr>
        <w:t xml:space="preserve"> obligations </w:t>
      </w:r>
      <w:r w:rsidR="00B368BD">
        <w:rPr>
          <w:b/>
          <w:i/>
        </w:rPr>
        <w:t xml:space="preserve">to make it possible for dogs and cats to socialise </w:t>
      </w:r>
      <w:r>
        <w:rPr>
          <w:b/>
          <w:i/>
        </w:rPr>
        <w:t xml:space="preserve">with </w:t>
      </w:r>
      <w:r w:rsidR="00B368BD">
        <w:rPr>
          <w:b/>
          <w:i/>
        </w:rPr>
        <w:t>animals of the same species</w:t>
      </w:r>
      <w:r>
        <w:rPr>
          <w:b/>
          <w:i/>
        </w:rPr>
        <w:t xml:space="preserve"> and with humans. This aims to ensure that, </w:t>
      </w:r>
      <w:commentRangeStart w:id="50"/>
      <w:r w:rsidR="00677C19">
        <w:rPr>
          <w:b/>
          <w:i/>
        </w:rPr>
        <w:t>once</w:t>
      </w:r>
      <w:commentRangeEnd w:id="50"/>
      <w:r w:rsidR="007E7F33">
        <w:rPr>
          <w:rStyle w:val="Refdecomentario"/>
          <w:b/>
          <w:i/>
          <w:sz w:val="24"/>
          <w:szCs w:val="24"/>
        </w:rPr>
        <w:commentReference w:id="50"/>
      </w:r>
      <w:r>
        <w:rPr>
          <w:b/>
          <w:i/>
        </w:rPr>
        <w:t xml:space="preserve"> the requirements</w:t>
      </w:r>
      <w:r w:rsidR="00677C19">
        <w:rPr>
          <w:b/>
          <w:i/>
        </w:rPr>
        <w:t xml:space="preserve"> apply</w:t>
      </w:r>
      <w:r>
        <w:rPr>
          <w:b/>
          <w:i/>
        </w:rPr>
        <w:t>, all selling establishments have structures and practices</w:t>
      </w:r>
      <w:r w:rsidR="00B368BD">
        <w:rPr>
          <w:b/>
          <w:i/>
        </w:rPr>
        <w:t xml:space="preserve"> in place that</w:t>
      </w:r>
      <w:r>
        <w:rPr>
          <w:b/>
          <w:i/>
        </w:rPr>
        <w:t xml:space="preserve"> ensure the required high level of animal welfare.</w:t>
      </w:r>
    </w:p>
    <w:p w14:paraId="669F696D" w14:textId="07165661" w:rsidR="00CC0CE4" w:rsidRDefault="00EC1DA6">
      <w:pPr>
        <w:pStyle w:val="Considrant"/>
      </w:pPr>
      <w:r>
        <w:br w:type="page"/>
      </w:r>
      <w:r w:rsidR="006D4EC6">
        <w:lastRenderedPageBreak/>
        <w:t>(</w:t>
      </w:r>
      <w:r w:rsidR="0012071F" w:rsidRPr="00CD7CF6">
        <w:rPr>
          <w:highlight w:val="yellow"/>
        </w:rPr>
        <w:t>25</w:t>
      </w:r>
      <w:r w:rsidR="006D4EC6">
        <w:t>)</w:t>
      </w:r>
      <w:r w:rsidR="006D4EC6">
        <w:tab/>
        <w:t xml:space="preserve">Although some of the breeding establishments are run by licensed breeders </w:t>
      </w:r>
      <w:r w:rsidR="00B368BD">
        <w:t xml:space="preserve">with </w:t>
      </w:r>
      <w:r w:rsidR="006D4EC6">
        <w:rPr>
          <w:b/>
          <w:i/>
        </w:rPr>
        <w:t xml:space="preserve">a </w:t>
      </w:r>
      <w:r w:rsidR="006D4EC6">
        <w:t xml:space="preserve">good standard of animal management, a </w:t>
      </w:r>
      <w:r w:rsidR="00B368BD">
        <w:t xml:space="preserve">significant </w:t>
      </w:r>
      <w:r w:rsidR="006D4EC6">
        <w:rPr>
          <w:b/>
          <w:i/>
        </w:rPr>
        <w:t>number of the dogs and cats</w:t>
      </w:r>
      <w:r w:rsidR="006D4EC6">
        <w:t xml:space="preserve"> placed on the </w:t>
      </w:r>
      <w:r w:rsidR="006D4EC6" w:rsidRPr="0012071F">
        <w:t>Union</w:t>
      </w:r>
      <w:r w:rsidR="006D4EC6">
        <w:t xml:space="preserve"> market come from grey market breeders and sub-standard breeders that do not ensure</w:t>
      </w:r>
      <w:r w:rsidR="006D4EC6">
        <w:rPr>
          <w:b/>
          <w:i/>
        </w:rPr>
        <w:t xml:space="preserve"> a</w:t>
      </w:r>
      <w:r w:rsidR="006D4EC6">
        <w:t xml:space="preserve"> sufficient level of animal welfare for the dogs and cats they breed. This creates unfair competition for </w:t>
      </w:r>
      <w:r w:rsidR="00DB2D04">
        <w:t xml:space="preserve">those </w:t>
      </w:r>
      <w:r w:rsidR="006D4EC6">
        <w:t xml:space="preserve">breeders </w:t>
      </w:r>
      <w:r w:rsidR="00DB2D04">
        <w:t xml:space="preserve">applying </w:t>
      </w:r>
      <w:r w:rsidR="006D4EC6">
        <w:t>high standards of animal welfare. It is therefore necessary to establish detailed animal welfare rules for the operators of all breeding establishments.</w:t>
      </w:r>
      <w:r w:rsidR="006D4EC6">
        <w:rPr>
          <w:b/>
          <w:i/>
        </w:rPr>
        <w:t xml:space="preserve"> </w:t>
      </w:r>
    </w:p>
    <w:p w14:paraId="0C9C6B71" w14:textId="0F4C8B1E" w:rsidR="00CC0CE4" w:rsidRDefault="006D4EC6">
      <w:pPr>
        <w:pStyle w:val="Considrant"/>
      </w:pPr>
      <w:r>
        <w:t>(</w:t>
      </w:r>
      <w:r w:rsidR="0012071F" w:rsidRPr="00CD7CF6">
        <w:rPr>
          <w:highlight w:val="yellow"/>
        </w:rPr>
        <w:t>26</w:t>
      </w:r>
      <w:r>
        <w:t>)</w:t>
      </w:r>
      <w:r>
        <w:tab/>
      </w:r>
      <w:r w:rsidR="00DB2D04">
        <w:t>I</w:t>
      </w:r>
      <w:r>
        <w:t>n the Union market</w:t>
      </w:r>
      <w:r>
        <w:rPr>
          <w:b/>
          <w:i/>
        </w:rPr>
        <w:t>,</w:t>
      </w:r>
      <w:r>
        <w:t xml:space="preserve"> </w:t>
      </w:r>
      <w:r w:rsidR="00DB2D04">
        <w:t xml:space="preserve">various </w:t>
      </w:r>
      <w:r>
        <w:t xml:space="preserve">types of operators </w:t>
      </w:r>
      <w:r>
        <w:rPr>
          <w:b/>
          <w:i/>
        </w:rPr>
        <w:t>carry</w:t>
      </w:r>
      <w:r>
        <w:t xml:space="preserve"> out different types of activities </w:t>
      </w:r>
      <w:r>
        <w:rPr>
          <w:b/>
          <w:i/>
        </w:rPr>
        <w:t>with respect to the placing on the market of</w:t>
      </w:r>
      <w:r>
        <w:t xml:space="preserve"> dogs and cats. </w:t>
      </w:r>
      <w:r w:rsidR="00CB33B3">
        <w:t xml:space="preserve">Apart </w:t>
      </w:r>
      <w:r>
        <w:t>from commercial breeders</w:t>
      </w:r>
      <w:r>
        <w:rPr>
          <w:b/>
          <w:i/>
        </w:rPr>
        <w:t>,</w:t>
      </w:r>
      <w:r>
        <w:t xml:space="preserve"> </w:t>
      </w:r>
      <w:r w:rsidR="00CB33B3">
        <w:t>certain</w:t>
      </w:r>
      <w:r>
        <w:t xml:space="preserve"> </w:t>
      </w:r>
      <w:r>
        <w:rPr>
          <w:b/>
          <w:i/>
        </w:rPr>
        <w:t>selling establishments</w:t>
      </w:r>
      <w:r>
        <w:t xml:space="preserve"> </w:t>
      </w:r>
      <w:r w:rsidR="00CB33B3">
        <w:t xml:space="preserve">exist </w:t>
      </w:r>
      <w:r w:rsidR="00DB2D04">
        <w:t xml:space="preserve">in which </w:t>
      </w:r>
      <w:r w:rsidR="00CB33B3">
        <w:t xml:space="preserve">typically </w:t>
      </w:r>
      <w:r>
        <w:t xml:space="preserve">dogs and cats ▌ born and bred in other establishments are </w:t>
      </w:r>
      <w:r w:rsidR="00755CED">
        <w:t xml:space="preserve">brought </w:t>
      </w:r>
      <w:r w:rsidR="00CF3050">
        <w:t xml:space="preserve">together </w:t>
      </w:r>
      <w:r w:rsidR="00755CED">
        <w:t xml:space="preserve">and </w:t>
      </w:r>
      <w:r>
        <w:t xml:space="preserve">kept for </w:t>
      </w:r>
      <w:r w:rsidR="00CB33B3">
        <w:t xml:space="preserve">the purpose of </w:t>
      </w:r>
      <w:r>
        <w:t>sale</w:t>
      </w:r>
      <w:r w:rsidR="00CB33B3">
        <w:rPr>
          <w:b/>
          <w:i/>
        </w:rPr>
        <w:t xml:space="preserve"> </w:t>
      </w:r>
      <w:r>
        <w:rPr>
          <w:b/>
          <w:i/>
        </w:rPr>
        <w:t>or collection</w:t>
      </w:r>
      <w:r>
        <w:t xml:space="preserve">. </w:t>
      </w:r>
      <w:r w:rsidR="00823198" w:rsidRPr="00CD7CF6">
        <w:rPr>
          <w:highlight w:val="yellow"/>
        </w:rPr>
        <w:t>In some cases, t</w:t>
      </w:r>
      <w:r w:rsidRPr="00CD7CF6">
        <w:rPr>
          <w:highlight w:val="yellow"/>
        </w:rPr>
        <w:t>he</w:t>
      </w:r>
      <w:r>
        <w:t xml:space="preserve"> protection of these </w:t>
      </w:r>
      <w:r>
        <w:rPr>
          <w:b/>
          <w:i/>
        </w:rPr>
        <w:t>dogs and cats</w:t>
      </w:r>
      <w:r>
        <w:t xml:space="preserve"> </w:t>
      </w:r>
      <w:r w:rsidR="00823198" w:rsidRPr="00CD7CF6">
        <w:rPr>
          <w:highlight w:val="yellow"/>
        </w:rPr>
        <w:t xml:space="preserve">is </w:t>
      </w:r>
      <w:r>
        <w:t xml:space="preserve">suboptimal, and </w:t>
      </w:r>
      <w:r w:rsidR="00755CED">
        <w:t>currently</w:t>
      </w:r>
      <w:r>
        <w:t xml:space="preserve"> no common</w:t>
      </w:r>
      <w:r w:rsidR="00292899">
        <w:t xml:space="preserve"> </w:t>
      </w:r>
      <w:r w:rsidR="00292899" w:rsidRPr="00CD7CF6">
        <w:rPr>
          <w:highlight w:val="cyan"/>
        </w:rPr>
        <w:t>animal</w:t>
      </w:r>
      <w:r>
        <w:t xml:space="preserve"> </w:t>
      </w:r>
      <w:commentRangeStart w:id="51"/>
      <w:r>
        <w:t>w</w:t>
      </w:r>
      <w:commentRangeEnd w:id="51"/>
      <w:r w:rsidR="000703C8">
        <w:rPr>
          <w:rStyle w:val="Refdecomentario"/>
          <w:sz w:val="24"/>
          <w:szCs w:val="24"/>
        </w:rPr>
        <w:commentReference w:id="51"/>
      </w:r>
      <w:r>
        <w:t xml:space="preserve">elfare standards </w:t>
      </w:r>
      <w:r w:rsidR="00755CED">
        <w:t>apply to</w:t>
      </w:r>
      <w:r>
        <w:t xml:space="preserve"> </w:t>
      </w:r>
      <w:r w:rsidR="00755CED">
        <w:t>such</w:t>
      </w:r>
      <w:r>
        <w:t xml:space="preserve"> establishments. Given that </w:t>
      </w:r>
      <w:r>
        <w:rPr>
          <w:b/>
          <w:i/>
        </w:rPr>
        <w:t>selling establishments</w:t>
      </w:r>
      <w:r>
        <w:t xml:space="preserve"> are commercial operators that place ▌ dogs and cats</w:t>
      </w:r>
      <w:r>
        <w:rPr>
          <w:b/>
          <w:i/>
        </w:rPr>
        <w:t xml:space="preserve"> on the market, it </w:t>
      </w:r>
      <w:r>
        <w:t xml:space="preserve">is therefore necessary to apply the requirements of this Regulation to </w:t>
      </w:r>
      <w:r w:rsidR="00755CED">
        <w:t>them</w:t>
      </w:r>
      <w:r>
        <w:t>.</w:t>
      </w:r>
    </w:p>
    <w:p w14:paraId="67D296A7" w14:textId="2177337C" w:rsidR="00CC0CE4" w:rsidRDefault="00EC1DA6">
      <w:pPr>
        <w:pStyle w:val="Considrant"/>
      </w:pPr>
      <w:r>
        <w:br w:type="page"/>
      </w:r>
      <w:r w:rsidR="006D4EC6">
        <w:lastRenderedPageBreak/>
        <w:t>(</w:t>
      </w:r>
      <w:r w:rsidR="003C0B25" w:rsidRPr="00CD7CF6">
        <w:rPr>
          <w:highlight w:val="yellow"/>
        </w:rPr>
        <w:t>27</w:t>
      </w:r>
      <w:r w:rsidR="006D4EC6">
        <w:t>)</w:t>
      </w:r>
      <w:r w:rsidR="006D4EC6">
        <w:tab/>
      </w:r>
      <w:r w:rsidR="006D4EC6">
        <w:rPr>
          <w:b/>
          <w:i/>
        </w:rPr>
        <w:t>Operators of</w:t>
      </w:r>
      <w:r w:rsidR="006D4EC6">
        <w:t xml:space="preserve"> shelters are private or public undertakings or </w:t>
      </w:r>
      <w:r w:rsidR="006D4EC6">
        <w:rPr>
          <w:b/>
          <w:i/>
        </w:rPr>
        <w:t>non-profit</w:t>
      </w:r>
      <w:r w:rsidR="006D4EC6">
        <w:t xml:space="preserve"> organisations that collect and keep</w:t>
      </w:r>
      <w:r w:rsidR="006D4EC6">
        <w:rPr>
          <w:b/>
          <w:i/>
        </w:rPr>
        <w:t xml:space="preserve"> unwanted or</w:t>
      </w:r>
      <w:r w:rsidR="006D4EC6">
        <w:t xml:space="preserve"> stray dogs and cats, or formerly owned </w:t>
      </w:r>
      <w:r w:rsidR="006D4EC6">
        <w:rPr>
          <w:b/>
          <w:i/>
        </w:rPr>
        <w:t>dogs and cats</w:t>
      </w:r>
      <w:r w:rsidR="006D4EC6">
        <w:t xml:space="preserve"> that have been lost, confiscated or abandoned. Sometimes, uncontrolled ▌ reproduction or overbreeding </w:t>
      </w:r>
      <w:r w:rsidR="006D4EC6">
        <w:rPr>
          <w:b/>
          <w:i/>
        </w:rPr>
        <w:t>results</w:t>
      </w:r>
      <w:r w:rsidR="006D4EC6">
        <w:t xml:space="preserve"> in the proliferation of stray dogs and cats that end up in shelters. Depending on their background, </w:t>
      </w:r>
      <w:r w:rsidR="006D4EC6">
        <w:rPr>
          <w:b/>
          <w:i/>
        </w:rPr>
        <w:t>those dogs and cats</w:t>
      </w:r>
      <w:r w:rsidR="006D4EC6">
        <w:t xml:space="preserve"> </w:t>
      </w:r>
      <w:r w:rsidR="0055740B">
        <w:t xml:space="preserve">might </w:t>
      </w:r>
      <w:r w:rsidR="006D4EC6">
        <w:t xml:space="preserve">be purebred or </w:t>
      </w:r>
      <w:r w:rsidR="0055740B">
        <w:t xml:space="preserve">of </w:t>
      </w:r>
      <w:r w:rsidR="006D4EC6">
        <w:t xml:space="preserve">mixed breeds and </w:t>
      </w:r>
      <w:r w:rsidR="0055740B">
        <w:t xml:space="preserve">might </w:t>
      </w:r>
      <w:r w:rsidR="006D4EC6">
        <w:t>include the litter</w:t>
      </w:r>
      <w:r w:rsidR="00AA6125">
        <w:t>s</w:t>
      </w:r>
      <w:r w:rsidR="006D4EC6">
        <w:t xml:space="preserve"> of </w:t>
      </w:r>
      <w:r w:rsidR="006D4EC6">
        <w:rPr>
          <w:b/>
          <w:i/>
        </w:rPr>
        <w:t>dogs or cats</w:t>
      </w:r>
      <w:r w:rsidR="006D4EC6">
        <w:t xml:space="preserve"> that have reproduced in the shelter. Shelters </w:t>
      </w:r>
      <w:r w:rsidR="0055740B">
        <w:t xml:space="preserve">can </w:t>
      </w:r>
      <w:r w:rsidR="006D4EC6">
        <w:t xml:space="preserve">keep large numbers of </w:t>
      </w:r>
      <w:r w:rsidR="006D4EC6">
        <w:rPr>
          <w:b/>
          <w:i/>
        </w:rPr>
        <w:t>dogs and cats</w:t>
      </w:r>
      <w:r w:rsidR="006D4EC6">
        <w:t xml:space="preserve"> and </w:t>
      </w:r>
      <w:r w:rsidR="0055740B">
        <w:t xml:space="preserve">might </w:t>
      </w:r>
      <w:r w:rsidR="006D4EC6">
        <w:t>sell</w:t>
      </w:r>
      <w:r w:rsidR="00AA6125">
        <w:t xml:space="preserve"> them</w:t>
      </w:r>
      <w:r w:rsidR="006D4EC6">
        <w:t xml:space="preserve"> ▌ or offer them </w:t>
      </w:r>
      <w:r w:rsidR="006D4EC6">
        <w:rPr>
          <w:b/>
          <w:i/>
        </w:rPr>
        <w:t>for</w:t>
      </w:r>
      <w:r w:rsidR="006D4EC6">
        <w:t xml:space="preserve"> adoption or for re-homing, sometimes for free or upon payment of the reasonable costs incurred.</w:t>
      </w:r>
      <w:r w:rsidR="006D4EC6">
        <w:rPr>
          <w:b/>
          <w:i/>
        </w:rPr>
        <w:t xml:space="preserve"> </w:t>
      </w:r>
    </w:p>
    <w:p w14:paraId="14EA853F" w14:textId="6370D6ED" w:rsidR="00CC0CE4" w:rsidRDefault="0024043D" w:rsidP="00AA6125">
      <w:pPr>
        <w:pStyle w:val="Considrant"/>
      </w:pPr>
      <w:r>
        <w:br w:type="page"/>
      </w:r>
      <w:r w:rsidR="006D4EC6" w:rsidRPr="00CD7CF6">
        <w:rPr>
          <w:highlight w:val="yellow"/>
        </w:rPr>
        <w:lastRenderedPageBreak/>
        <w:t>(</w:t>
      </w:r>
      <w:r w:rsidR="00C950C0" w:rsidRPr="00CD7CF6">
        <w:rPr>
          <w:highlight w:val="yellow"/>
        </w:rPr>
        <w:t>28</w:t>
      </w:r>
      <w:r w:rsidR="006D4EC6" w:rsidRPr="00CD7CF6">
        <w:rPr>
          <w:highlight w:val="yellow"/>
        </w:rPr>
        <w:t>)</w:t>
      </w:r>
      <w:r w:rsidR="006D4EC6" w:rsidRPr="00CD7CF6">
        <w:rPr>
          <w:highlight w:val="yellow"/>
        </w:rPr>
        <w:tab/>
        <w:t>Despite</w:t>
      </w:r>
      <w:r w:rsidR="006D4EC6">
        <w:t xml:space="preserve"> the differences in the activities carried out by </w:t>
      </w:r>
      <w:commentRangeStart w:id="52"/>
      <w:commentRangeStart w:id="53"/>
      <w:r w:rsidR="006D4EC6">
        <w:rPr>
          <w:b/>
          <w:i/>
        </w:rPr>
        <w:t>b</w:t>
      </w:r>
      <w:commentRangeEnd w:id="52"/>
      <w:r w:rsidR="00AF6FCF">
        <w:rPr>
          <w:rStyle w:val="Refdecomentario"/>
          <w:b/>
          <w:i/>
          <w:sz w:val="24"/>
          <w:szCs w:val="24"/>
        </w:rPr>
        <w:commentReference w:id="52"/>
      </w:r>
      <w:commentRangeEnd w:id="53"/>
      <w:r w:rsidR="003920A4">
        <w:rPr>
          <w:rStyle w:val="Refdecomentario"/>
          <w:b/>
          <w:i/>
          <w:sz w:val="24"/>
          <w:szCs w:val="24"/>
        </w:rPr>
        <w:commentReference w:id="53"/>
      </w:r>
      <w:r w:rsidR="006D4EC6">
        <w:rPr>
          <w:b/>
          <w:i/>
        </w:rPr>
        <w:t xml:space="preserve">reeding </w:t>
      </w:r>
      <w:r w:rsidR="00F70C37" w:rsidRPr="00CD7CF6">
        <w:rPr>
          <w:b/>
          <w:i/>
          <w:highlight w:val="magenta"/>
        </w:rPr>
        <w:t>establishments</w:t>
      </w:r>
      <w:r w:rsidR="00F70C37" w:rsidRPr="00F70C37">
        <w:rPr>
          <w:b/>
          <w:i/>
        </w:rPr>
        <w:t xml:space="preserve"> </w:t>
      </w:r>
      <w:r w:rsidR="006D4EC6">
        <w:rPr>
          <w:b/>
          <w:i/>
        </w:rPr>
        <w:t>and selling establishments</w:t>
      </w:r>
      <w:r w:rsidR="006D4EC6">
        <w:t>, on the one hand, and ▌ shelters</w:t>
      </w:r>
      <w:r w:rsidR="00EB04B8">
        <w:t xml:space="preserve"> </w:t>
      </w:r>
      <w:commentRangeStart w:id="54"/>
      <w:r w:rsidR="00EB04B8" w:rsidRPr="00CD7CF6">
        <w:rPr>
          <w:highlight w:val="green"/>
        </w:rPr>
        <w:t>a</w:t>
      </w:r>
      <w:commentRangeEnd w:id="54"/>
      <w:r w:rsidR="0073047C" w:rsidRPr="00EB04B8">
        <w:rPr>
          <w:rStyle w:val="Refdecomentario"/>
          <w:sz w:val="24"/>
          <w:szCs w:val="24"/>
          <w:highlight w:val="green"/>
        </w:rPr>
        <w:commentReference w:id="54"/>
      </w:r>
      <w:r w:rsidR="00EB04B8" w:rsidRPr="00CD7CF6">
        <w:rPr>
          <w:highlight w:val="green"/>
        </w:rPr>
        <w:t>nd foster homes</w:t>
      </w:r>
      <w:r w:rsidR="006D4EC6">
        <w:t>, on the other</w:t>
      </w:r>
      <w:r w:rsidR="006D4EC6">
        <w:rPr>
          <w:b/>
          <w:i/>
        </w:rPr>
        <w:t xml:space="preserve"> hand</w:t>
      </w:r>
      <w:r w:rsidR="006D4EC6">
        <w:t xml:space="preserve">, they all </w:t>
      </w:r>
      <w:r w:rsidR="006D4EC6">
        <w:rPr>
          <w:b/>
          <w:i/>
        </w:rPr>
        <w:t>place</w:t>
      </w:r>
      <w:r w:rsidR="006D4EC6">
        <w:t xml:space="preserve"> dogs and cats </w:t>
      </w:r>
      <w:r w:rsidR="006D4EC6">
        <w:rPr>
          <w:b/>
          <w:i/>
        </w:rPr>
        <w:t>on</w:t>
      </w:r>
      <w:r w:rsidR="006D4EC6">
        <w:t xml:space="preserve"> the Union market</w:t>
      </w:r>
      <w:r w:rsidR="00D05197">
        <w:t>. T</w:t>
      </w:r>
      <w:r w:rsidR="006D4EC6">
        <w:t xml:space="preserve">here is a certain amount of overlap, especially at the level of ▌ demand. When looking for a dog or cat, consumers make choices between buying </w:t>
      </w:r>
      <w:r w:rsidR="00AA6125">
        <w:rPr>
          <w:b/>
          <w:i/>
        </w:rPr>
        <w:t>one</w:t>
      </w:r>
      <w:r w:rsidR="006D4EC6">
        <w:t xml:space="preserve"> from a breeder</w:t>
      </w:r>
      <w:r w:rsidR="00795742">
        <w:t>, whether</w:t>
      </w:r>
      <w:r w:rsidR="00EF0780">
        <w:t xml:space="preserve"> </w:t>
      </w:r>
      <w:r w:rsidR="006D4EC6">
        <w:t xml:space="preserve">either directly or through a </w:t>
      </w:r>
      <w:r w:rsidR="006D4EC6">
        <w:rPr>
          <w:b/>
          <w:i/>
        </w:rPr>
        <w:t>selling establishment</w:t>
      </w:r>
      <w:r w:rsidR="00795742">
        <w:t>,</w:t>
      </w:r>
      <w:r w:rsidR="006D4EC6">
        <w:t xml:space="preserve"> ▌ or adopting one from a shelter </w:t>
      </w:r>
      <w:r w:rsidR="004D0BF1" w:rsidRPr="00CD7CF6">
        <w:rPr>
          <w:highlight w:val="green"/>
        </w:rPr>
        <w:t>or foster home</w:t>
      </w:r>
      <w:r w:rsidR="006D4EC6">
        <w:t>▌.</w:t>
      </w:r>
      <w:r>
        <w:t xml:space="preserve"> </w:t>
      </w:r>
      <w:r w:rsidR="006D4EC6">
        <w:t xml:space="preserve">One important factor in the choice of a dog or a cat </w:t>
      </w:r>
      <w:r w:rsidR="006D4EC6" w:rsidRPr="00CD7CF6">
        <w:rPr>
          <w:highlight w:val="yellow"/>
        </w:rPr>
        <w:t xml:space="preserve">is </w:t>
      </w:r>
      <w:r w:rsidR="00795742" w:rsidRPr="00CD7CF6">
        <w:rPr>
          <w:highlight w:val="yellow"/>
        </w:rPr>
        <w:t>any</w:t>
      </w:r>
      <w:r w:rsidR="00795742">
        <w:t xml:space="preserve"> </w:t>
      </w:r>
      <w:r w:rsidR="006D4EC6">
        <w:t xml:space="preserve">behavioural or other problems that the </w:t>
      </w:r>
      <w:r w:rsidR="006D4EC6">
        <w:rPr>
          <w:b/>
          <w:i/>
        </w:rPr>
        <w:t>dog or cat</w:t>
      </w:r>
      <w:r w:rsidR="006D4EC6">
        <w:t xml:space="preserve"> </w:t>
      </w:r>
      <w:r w:rsidR="006D4EC6" w:rsidRPr="00CD7CF6">
        <w:rPr>
          <w:highlight w:val="yellow"/>
        </w:rPr>
        <w:t>exhibit</w:t>
      </w:r>
      <w:r w:rsidR="00795742" w:rsidRPr="00CD7CF6">
        <w:rPr>
          <w:highlight w:val="yellow"/>
        </w:rPr>
        <w:t>s</w:t>
      </w:r>
      <w:r w:rsidR="006D4EC6">
        <w:t xml:space="preserve"> </w:t>
      </w:r>
      <w:r w:rsidR="006D4EC6">
        <w:rPr>
          <w:b/>
          <w:i/>
        </w:rPr>
        <w:t>due to</w:t>
      </w:r>
      <w:r w:rsidR="006D4EC6">
        <w:t xml:space="preserve"> having been kept in poor welfare conditions and which </w:t>
      </w:r>
      <w:r w:rsidR="00795742" w:rsidRPr="00CD7CF6">
        <w:rPr>
          <w:highlight w:val="yellow"/>
        </w:rPr>
        <w:t xml:space="preserve">could </w:t>
      </w:r>
      <w:r w:rsidR="006D4EC6" w:rsidRPr="00CD7CF6">
        <w:rPr>
          <w:highlight w:val="yellow"/>
        </w:rPr>
        <w:t>reduce</w:t>
      </w:r>
      <w:r w:rsidR="006D4EC6">
        <w:t xml:space="preserve"> </w:t>
      </w:r>
      <w:r w:rsidR="00AA6125">
        <w:t xml:space="preserve">its </w:t>
      </w:r>
      <w:r w:rsidR="006D4EC6">
        <w:t xml:space="preserve">suitability to be kept as a pet animal, irrespective of whether </w:t>
      </w:r>
      <w:r w:rsidR="00AA6125">
        <w:t>it</w:t>
      </w:r>
      <w:r w:rsidR="006D4EC6">
        <w:t xml:space="preserve"> has been kept in a ▌ breeding</w:t>
      </w:r>
      <w:r w:rsidR="006D4EC6">
        <w:rPr>
          <w:b/>
          <w:i/>
        </w:rPr>
        <w:t xml:space="preserve"> or selling</w:t>
      </w:r>
      <w:r w:rsidR="006D4EC6">
        <w:t xml:space="preserve"> establishment, ▌ or in a shelter</w:t>
      </w:r>
      <w:r w:rsidR="004D0BF1">
        <w:t xml:space="preserve"> </w:t>
      </w:r>
      <w:r w:rsidR="004D0BF1" w:rsidRPr="00CD7CF6">
        <w:rPr>
          <w:highlight w:val="green"/>
        </w:rPr>
        <w:t>or foster home</w:t>
      </w:r>
      <w:r w:rsidR="006D4EC6">
        <w:t>. Moreover, given that trade is also conducted by intermediaries</w:t>
      </w:r>
      <w:r w:rsidR="00AA6125">
        <w:t>,</w:t>
      </w:r>
      <w:r w:rsidR="006D4EC6">
        <w:t xml:space="preserve"> and mostly online, ▌ </w:t>
      </w:r>
      <w:r w:rsidR="006D4EC6" w:rsidRPr="00CD7CF6">
        <w:rPr>
          <w:highlight w:val="yellow"/>
        </w:rPr>
        <w:t>before</w:t>
      </w:r>
      <w:r w:rsidR="006D4EC6">
        <w:t xml:space="preserve"> they acquire a dog or a cat</w:t>
      </w:r>
      <w:commentRangeStart w:id="55"/>
      <w:r w:rsidR="006D4EC6">
        <w:rPr>
          <w:b/>
          <w:i/>
        </w:rPr>
        <w:t xml:space="preserve"> </w:t>
      </w:r>
      <w:commentRangeEnd w:id="55"/>
      <w:r w:rsidR="00C979D1" w:rsidRPr="00EF0780">
        <w:rPr>
          <w:rStyle w:val="Refdecomentario"/>
          <w:b/>
          <w:i/>
          <w:sz w:val="24"/>
          <w:szCs w:val="24"/>
          <w:highlight w:val="yellow"/>
        </w:rPr>
        <w:commentReference w:id="55"/>
      </w:r>
      <w:r w:rsidR="00795742" w:rsidRPr="00CD7CF6">
        <w:rPr>
          <w:b/>
          <w:i/>
          <w:highlight w:val="yellow"/>
        </w:rPr>
        <w:t xml:space="preserve"> consumers </w:t>
      </w:r>
      <w:r w:rsidR="00AA6125" w:rsidRPr="00CD7CF6">
        <w:rPr>
          <w:b/>
          <w:i/>
          <w:highlight w:val="yellow"/>
        </w:rPr>
        <w:t>might</w:t>
      </w:r>
      <w:r w:rsidR="00AA6125">
        <w:rPr>
          <w:b/>
          <w:i/>
        </w:rPr>
        <w:t xml:space="preserve"> </w:t>
      </w:r>
      <w:r w:rsidR="006D4EC6">
        <w:rPr>
          <w:b/>
          <w:i/>
        </w:rPr>
        <w:t>not be aware</w:t>
      </w:r>
      <w:r w:rsidR="006D4EC6">
        <w:t xml:space="preserve"> of whether the animal originates from a shelter</w:t>
      </w:r>
      <w:r w:rsidR="006D4EC6" w:rsidRPr="00CD7CF6">
        <w:rPr>
          <w:highlight w:val="green"/>
        </w:rPr>
        <w:t>,</w:t>
      </w:r>
      <w:r w:rsidR="00EB04B8" w:rsidRPr="00CD7CF6">
        <w:rPr>
          <w:highlight w:val="green"/>
        </w:rPr>
        <w:t xml:space="preserve"> from a foster home</w:t>
      </w:r>
      <w:r w:rsidR="00EB04B8">
        <w:t>,</w:t>
      </w:r>
      <w:r w:rsidR="006D4EC6">
        <w:t xml:space="preserve"> </w:t>
      </w:r>
      <w:r w:rsidR="00D05197">
        <w:t xml:space="preserve">from </w:t>
      </w:r>
      <w:r w:rsidR="006D4EC6">
        <w:t xml:space="preserve">a breeder or </w:t>
      </w:r>
      <w:r w:rsidR="00D05197">
        <w:t xml:space="preserve">from </w:t>
      </w:r>
      <w:r w:rsidR="006D4EC6">
        <w:t xml:space="preserve">a </w:t>
      </w:r>
      <w:r w:rsidR="006D4EC6">
        <w:rPr>
          <w:b/>
          <w:i/>
        </w:rPr>
        <w:t xml:space="preserve">selling establishment. Providing such information could assist </w:t>
      </w:r>
      <w:r w:rsidR="00524366">
        <w:rPr>
          <w:b/>
          <w:i/>
        </w:rPr>
        <w:t>consumers</w:t>
      </w:r>
      <w:r w:rsidR="00AA6125">
        <w:rPr>
          <w:b/>
          <w:i/>
        </w:rPr>
        <w:t xml:space="preserve"> </w:t>
      </w:r>
      <w:r w:rsidR="006D4EC6">
        <w:rPr>
          <w:b/>
          <w:i/>
        </w:rPr>
        <w:t>in making informed and responsible choices</w:t>
      </w:r>
      <w:r w:rsidR="006D4EC6">
        <w:t xml:space="preserve">. There is evidence that the number of </w:t>
      </w:r>
      <w:r w:rsidR="006D4EC6">
        <w:rPr>
          <w:b/>
          <w:i/>
        </w:rPr>
        <w:t>dogs and cats placed on</w:t>
      </w:r>
      <w:r w:rsidR="006D4EC6">
        <w:t xml:space="preserve"> the Union market by shelters is significant, </w:t>
      </w:r>
      <w:r w:rsidR="00AA6125">
        <w:t>which is particularly</w:t>
      </w:r>
      <w:r w:rsidR="006D4EC6">
        <w:t xml:space="preserve"> </w:t>
      </w:r>
      <w:r w:rsidR="00AA6125">
        <w:t xml:space="preserve">the case for </w:t>
      </w:r>
      <w:r w:rsidR="006D4EC6">
        <w:t xml:space="preserve">cats. There is also evidence that </w:t>
      </w:r>
      <w:r w:rsidR="00AA6125">
        <w:t xml:space="preserve">in some Member States </w:t>
      </w:r>
      <w:r w:rsidR="006D4EC6">
        <w:rPr>
          <w:b/>
          <w:i/>
        </w:rPr>
        <w:t>dogs and cats</w:t>
      </w:r>
      <w:r w:rsidR="006D4EC6">
        <w:t xml:space="preserve"> from shelters </w:t>
      </w:r>
      <w:r w:rsidR="006D4EC6">
        <w:rPr>
          <w:b/>
          <w:i/>
        </w:rPr>
        <w:t xml:space="preserve">are transferred </w:t>
      </w:r>
      <w:r w:rsidR="006D4EC6">
        <w:t xml:space="preserve">to ▌ pet owners in other Member States, </w:t>
      </w:r>
      <w:r w:rsidR="00AA6125">
        <w:t>which is particularly the case for</w:t>
      </w:r>
      <w:r w:rsidR="006D4EC6">
        <w:t xml:space="preserve"> dogs. In order to ensure the achievement of the objective</w:t>
      </w:r>
      <w:r w:rsidR="00524366">
        <w:t>s</w:t>
      </w:r>
      <w:r w:rsidR="006D4EC6">
        <w:t xml:space="preserve"> of this Regulation</w:t>
      </w:r>
      <w:r w:rsidR="00AA6125">
        <w:t xml:space="preserve">, which </w:t>
      </w:r>
      <w:r w:rsidR="00524366">
        <w:t>are</w:t>
      </w:r>
      <w:r w:rsidR="006D4EC6">
        <w:t xml:space="preserve"> to ensure the smooth functioning of the ▌ market in dogs and cats, and the rational development of the sector</w:t>
      </w:r>
      <w:r w:rsidR="00AA6125">
        <w:t>,</w:t>
      </w:r>
      <w:r w:rsidR="006D4EC6">
        <w:t xml:space="preserve"> while ensuring a high level of animal welfare, it is necessary to apply </w:t>
      </w:r>
      <w:r w:rsidR="006D4EC6">
        <w:rPr>
          <w:b/>
          <w:i/>
        </w:rPr>
        <w:t>certain</w:t>
      </w:r>
      <w:r w:rsidR="006D4EC6">
        <w:t xml:space="preserve"> requirements of this Regulation to shelters that keep a certain minimum number of </w:t>
      </w:r>
      <w:r w:rsidR="006D4EC6">
        <w:rPr>
          <w:b/>
          <w:i/>
        </w:rPr>
        <w:t>dogs or cats</w:t>
      </w:r>
      <w:r w:rsidR="006D4EC6">
        <w:t xml:space="preserve">, irrespective of whether they </w:t>
      </w:r>
      <w:r w:rsidR="006D4EC6">
        <w:rPr>
          <w:b/>
          <w:i/>
        </w:rPr>
        <w:t xml:space="preserve">place </w:t>
      </w:r>
      <w:r w:rsidR="00AA6125">
        <w:rPr>
          <w:b/>
          <w:i/>
        </w:rPr>
        <w:t>them</w:t>
      </w:r>
      <w:r w:rsidR="006D4EC6">
        <w:rPr>
          <w:b/>
          <w:i/>
        </w:rPr>
        <w:t xml:space="preserve"> on the Union market</w:t>
      </w:r>
      <w:r w:rsidR="006D4EC6">
        <w:t xml:space="preserve"> </w:t>
      </w:r>
      <w:r w:rsidR="00AA6125">
        <w:t xml:space="preserve">in return for </w:t>
      </w:r>
      <w:r w:rsidR="006D4EC6">
        <w:t>payment</w:t>
      </w:r>
      <w:r w:rsidR="006D4EC6">
        <w:rPr>
          <w:b/>
          <w:i/>
        </w:rPr>
        <w:t>,</w:t>
      </w:r>
      <w:r w:rsidR="006D4EC6">
        <w:t xml:space="preserve"> for free or upon reimbursement of reasonable costs. However, for reasons of proportionality and given that the activities of shelters </w:t>
      </w:r>
      <w:r w:rsidR="001A2A12" w:rsidRPr="00CD7CF6">
        <w:rPr>
          <w:highlight w:val="green"/>
        </w:rPr>
        <w:t>and foster homes</w:t>
      </w:r>
      <w:r w:rsidR="001A2A12">
        <w:t xml:space="preserve"> </w:t>
      </w:r>
      <w:r w:rsidR="006D4EC6">
        <w:t xml:space="preserve">differ from those of other operators and ▌ fulfil a public interest function, </w:t>
      </w:r>
      <w:r w:rsidR="006D4EC6">
        <w:rPr>
          <w:b/>
          <w:i/>
        </w:rPr>
        <w:t>certain</w:t>
      </w:r>
      <w:r w:rsidR="006D4EC6">
        <w:t xml:space="preserve"> requirements of this Regulation</w:t>
      </w:r>
      <w:r w:rsidR="00DC6066" w:rsidRPr="00752F54">
        <w:t xml:space="preserve">, including </w:t>
      </w:r>
      <w:r w:rsidR="00EB593B" w:rsidRPr="00CD7CF6">
        <w:rPr>
          <w:highlight w:val="magenta"/>
        </w:rPr>
        <w:t xml:space="preserve">specific </w:t>
      </w:r>
      <w:r w:rsidR="00DC6066" w:rsidRPr="00CD7CF6">
        <w:rPr>
          <w:highlight w:val="cyan"/>
        </w:rPr>
        <w:t>minimum space allowances,</w:t>
      </w:r>
      <w:r w:rsidR="006D4EC6">
        <w:t xml:space="preserve"> should</w:t>
      </w:r>
      <w:r w:rsidR="006D4EC6">
        <w:rPr>
          <w:b/>
          <w:i/>
        </w:rPr>
        <w:t xml:space="preserve"> not</w:t>
      </w:r>
      <w:r w:rsidR="006D4EC6">
        <w:t xml:space="preserve"> apply to shelters</w:t>
      </w:r>
      <w:r w:rsidR="001A2A12">
        <w:t xml:space="preserve"> </w:t>
      </w:r>
      <w:r w:rsidR="001A2A12" w:rsidRPr="00CD7CF6">
        <w:rPr>
          <w:highlight w:val="green"/>
        </w:rPr>
        <w:t>and foster homes</w:t>
      </w:r>
      <w:r w:rsidR="006D4EC6">
        <w:t>.</w:t>
      </w:r>
    </w:p>
    <w:p w14:paraId="0406900A" w14:textId="5ABFA60A" w:rsidR="00CC0CE4" w:rsidRDefault="00EC1DA6">
      <w:pPr>
        <w:pStyle w:val="Considrant"/>
      </w:pPr>
      <w:r>
        <w:rPr>
          <w:b/>
          <w:i/>
        </w:rPr>
        <w:br w:type="page"/>
      </w:r>
      <w:r w:rsidR="006D4EC6">
        <w:rPr>
          <w:b/>
          <w:i/>
        </w:rPr>
        <w:lastRenderedPageBreak/>
        <w:t>(</w:t>
      </w:r>
      <w:r w:rsidR="00297421" w:rsidRPr="00CD7CF6">
        <w:rPr>
          <w:b/>
          <w:i/>
          <w:highlight w:val="yellow"/>
        </w:rPr>
        <w:t>29</w:t>
      </w:r>
      <w:r w:rsidR="006D4EC6">
        <w:rPr>
          <w:b/>
          <w:i/>
        </w:rPr>
        <w:t>)</w:t>
      </w:r>
      <w:r w:rsidR="006D4EC6">
        <w:tab/>
      </w:r>
      <w:r w:rsidR="006D4EC6">
        <w:rPr>
          <w:b/>
          <w:i/>
        </w:rPr>
        <w:t>Member States have observed the increasing use of foster homes by operators responsible for unwanted, abandoned, stray, lost or confiscated dogs or cats.</w:t>
      </w:r>
      <w:r w:rsidR="00AA6125">
        <w:rPr>
          <w:b/>
          <w:i/>
        </w:rPr>
        <w:t xml:space="preserve"> </w:t>
      </w:r>
      <w:r w:rsidR="006D4EC6">
        <w:rPr>
          <w:b/>
          <w:i/>
        </w:rPr>
        <w:t xml:space="preserve">Given that the number of dogs and cats kept in foster homes </w:t>
      </w:r>
      <w:r w:rsidR="00AA6125">
        <w:rPr>
          <w:b/>
          <w:i/>
        </w:rPr>
        <w:t xml:space="preserve">might have an </w:t>
      </w:r>
      <w:r w:rsidR="006D4EC6">
        <w:rPr>
          <w:b/>
          <w:i/>
        </w:rPr>
        <w:t xml:space="preserve">impact </w:t>
      </w:r>
      <w:r w:rsidR="00AA6125">
        <w:rPr>
          <w:b/>
          <w:i/>
        </w:rPr>
        <w:t xml:space="preserve">on </w:t>
      </w:r>
      <w:r w:rsidR="006D4EC6">
        <w:rPr>
          <w:b/>
          <w:i/>
        </w:rPr>
        <w:t xml:space="preserve">the market of dogs and cats, foster homes should be covered by this Regulation. </w:t>
      </w:r>
      <w:r w:rsidR="00AA6125">
        <w:rPr>
          <w:b/>
          <w:i/>
        </w:rPr>
        <w:t>O</w:t>
      </w:r>
      <w:r w:rsidR="006D4EC6">
        <w:rPr>
          <w:b/>
          <w:i/>
        </w:rPr>
        <w:t xml:space="preserve">perators placing dogs or cats in foster homes should be responsible for ensuring that </w:t>
      </w:r>
      <w:r w:rsidR="00FF1D0E">
        <w:rPr>
          <w:b/>
          <w:i/>
        </w:rPr>
        <w:t xml:space="preserve">those homes comply with </w:t>
      </w:r>
      <w:r w:rsidR="006D4EC6">
        <w:rPr>
          <w:b/>
          <w:i/>
        </w:rPr>
        <w:t xml:space="preserve">the requirements of this Regulation. This could be achieved inter alia through the establishment of a contractual relationship between the operator and the foster </w:t>
      </w:r>
      <w:r w:rsidR="006D4EC6" w:rsidRPr="00806085">
        <w:rPr>
          <w:b/>
          <w:i/>
        </w:rPr>
        <w:t>family.</w:t>
      </w:r>
    </w:p>
    <w:p w14:paraId="0AD0946C" w14:textId="6D928DA3" w:rsidR="00CC0CE4" w:rsidRDefault="006D4EC6">
      <w:pPr>
        <w:pStyle w:val="Considrant"/>
      </w:pPr>
      <w:r>
        <w:rPr>
          <w:b/>
          <w:i/>
        </w:rPr>
        <w:t>(</w:t>
      </w:r>
      <w:r w:rsidR="00297421" w:rsidRPr="00CD7CF6">
        <w:rPr>
          <w:b/>
          <w:i/>
          <w:highlight w:val="yellow"/>
        </w:rPr>
        <w:t>30</w:t>
      </w:r>
      <w:r>
        <w:rPr>
          <w:b/>
          <w:i/>
        </w:rPr>
        <w:t>)</w:t>
      </w:r>
      <w:r>
        <w:tab/>
      </w:r>
      <w:r>
        <w:rPr>
          <w:b/>
          <w:i/>
        </w:rPr>
        <w:t>Sinc</w:t>
      </w:r>
      <w:r w:rsidRPr="00CD7CF6">
        <w:rPr>
          <w:b/>
          <w:i/>
          <w:highlight w:val="cyan"/>
        </w:rPr>
        <w:t>e</w:t>
      </w:r>
      <w:commentRangeStart w:id="56"/>
      <w:commentRangeEnd w:id="56"/>
      <w:r w:rsidR="00153EEA" w:rsidRPr="0045611F">
        <w:rPr>
          <w:rStyle w:val="Refdecomentario"/>
          <w:b/>
          <w:i/>
          <w:sz w:val="24"/>
          <w:szCs w:val="24"/>
          <w:highlight w:val="cyan"/>
        </w:rPr>
        <w:commentReference w:id="56"/>
      </w:r>
      <w:r w:rsidRPr="00CD7CF6">
        <w:rPr>
          <w:b/>
          <w:i/>
          <w:highlight w:val="cyan"/>
        </w:rPr>
        <w:t xml:space="preserve"> b</w:t>
      </w:r>
      <w:r>
        <w:rPr>
          <w:b/>
          <w:i/>
        </w:rPr>
        <w:t>y their nature foster homes are households with a limited capacity for accommodating dogs and cats, operators should not place a large number of dogs and cats in a</w:t>
      </w:r>
      <w:r w:rsidR="00FF1D0E">
        <w:rPr>
          <w:b/>
          <w:i/>
        </w:rPr>
        <w:t>ny one</w:t>
      </w:r>
      <w:r w:rsidR="00EF65A3">
        <w:rPr>
          <w:b/>
          <w:i/>
        </w:rPr>
        <w:t xml:space="preserve"> </w:t>
      </w:r>
      <w:r>
        <w:rPr>
          <w:b/>
          <w:i/>
        </w:rPr>
        <w:t>foster home. It is therefore appropriate to set the maximum number of dogs and cats</w:t>
      </w:r>
      <w:r w:rsidR="00D05197">
        <w:rPr>
          <w:b/>
          <w:i/>
        </w:rPr>
        <w:t xml:space="preserve"> </w:t>
      </w:r>
      <w:r w:rsidR="00BB2B54">
        <w:rPr>
          <w:b/>
          <w:i/>
        </w:rPr>
        <w:t>that can</w:t>
      </w:r>
      <w:r w:rsidR="00D05197">
        <w:rPr>
          <w:b/>
          <w:i/>
        </w:rPr>
        <w:t xml:space="preserve"> be fostered in one home</w:t>
      </w:r>
      <w:r>
        <w:rPr>
          <w:b/>
          <w:i/>
        </w:rPr>
        <w:t xml:space="preserve">. </w:t>
      </w:r>
      <w:r w:rsidR="00082690">
        <w:rPr>
          <w:b/>
          <w:i/>
        </w:rPr>
        <w:t xml:space="preserve">That </w:t>
      </w:r>
      <w:r>
        <w:rPr>
          <w:b/>
          <w:i/>
        </w:rPr>
        <w:t xml:space="preserve">is also the reason why foster homes should be subject </w:t>
      </w:r>
      <w:r w:rsidR="00D05197">
        <w:rPr>
          <w:b/>
          <w:i/>
        </w:rPr>
        <w:t xml:space="preserve">only </w:t>
      </w:r>
      <w:r>
        <w:rPr>
          <w:b/>
          <w:i/>
        </w:rPr>
        <w:t xml:space="preserve">to the general welfare principles and requirements and to </w:t>
      </w:r>
      <w:r w:rsidR="00D05197">
        <w:rPr>
          <w:b/>
          <w:i/>
        </w:rPr>
        <w:t xml:space="preserve">only </w:t>
      </w:r>
      <w:r>
        <w:rPr>
          <w:b/>
          <w:i/>
        </w:rPr>
        <w:t>some of the specific welfare requirements.</w:t>
      </w:r>
    </w:p>
    <w:p w14:paraId="7EDA9CF7" w14:textId="04EF8DA3" w:rsidR="00CC0CE4" w:rsidRDefault="00EC1DA6">
      <w:pPr>
        <w:pStyle w:val="Considrant"/>
      </w:pPr>
      <w:r>
        <w:br w:type="page"/>
      </w:r>
      <w:r w:rsidR="006D4EC6">
        <w:lastRenderedPageBreak/>
        <w:t>▌</w:t>
      </w:r>
      <w:r w:rsidR="006D4EC6">
        <w:tab/>
        <w:t>▌</w:t>
      </w:r>
    </w:p>
    <w:p w14:paraId="23C4B69A" w14:textId="3D473B99" w:rsidR="00CC0CE4" w:rsidRDefault="006D4EC6">
      <w:pPr>
        <w:pStyle w:val="Considrant"/>
      </w:pPr>
      <w:r>
        <w:t>(</w:t>
      </w:r>
      <w:r w:rsidR="00014DA6" w:rsidRPr="00CD7CF6">
        <w:rPr>
          <w:highlight w:val="yellow"/>
        </w:rPr>
        <w:t>31</w:t>
      </w:r>
      <w:r>
        <w:t>)</w:t>
      </w:r>
      <w:r>
        <w:tab/>
        <w:t xml:space="preserve">Since ▌ Regulation (EU) 2017/625 </w:t>
      </w:r>
      <w:r>
        <w:rPr>
          <w:b/>
          <w:i/>
        </w:rPr>
        <w:t xml:space="preserve">applies to official controls performed for the verification of compliance with rules in the area of welfare requirements for animals </w:t>
      </w:r>
      <w:r w:rsidR="00DD107F">
        <w:rPr>
          <w:b/>
          <w:i/>
        </w:rPr>
        <w:t xml:space="preserve">which includes </w:t>
      </w:r>
      <w:r>
        <w:rPr>
          <w:b/>
          <w:i/>
        </w:rPr>
        <w:t xml:space="preserve">welfare requirements for dogs and cats, such as those </w:t>
      </w:r>
      <w:r w:rsidR="00DD107F">
        <w:rPr>
          <w:b/>
          <w:i/>
        </w:rPr>
        <w:t>laid down</w:t>
      </w:r>
      <w:r>
        <w:rPr>
          <w:b/>
          <w:i/>
        </w:rPr>
        <w:t xml:space="preserve"> in this Regulation, it is appropriate to </w:t>
      </w:r>
      <w:r w:rsidR="00DD107F">
        <w:rPr>
          <w:b/>
          <w:i/>
        </w:rPr>
        <w:t>use the</w:t>
      </w:r>
      <w:r>
        <w:t xml:space="preserve"> ▌ definition of competent authorities ▌ </w:t>
      </w:r>
      <w:r w:rsidR="00DD107F">
        <w:t xml:space="preserve">from Regulation (EU) 2017/625 in this Regulation </w:t>
      </w:r>
      <w:r>
        <w:t xml:space="preserve">in order to ensure consistency with the </w:t>
      </w:r>
      <w:r w:rsidR="00DD107F">
        <w:t xml:space="preserve">application of </w:t>
      </w:r>
      <w:r>
        <w:t>rules on official controls concerning animal ▌ welfare.</w:t>
      </w:r>
      <w:r>
        <w:rPr>
          <w:b/>
          <w:i/>
        </w:rPr>
        <w:t xml:space="preserve"> </w:t>
      </w:r>
    </w:p>
    <w:p w14:paraId="4C9E09FC" w14:textId="1EED92DE" w:rsidR="00CC0CE4" w:rsidRDefault="006D4EC6">
      <w:pPr>
        <w:pStyle w:val="Considrant"/>
      </w:pPr>
      <w:r>
        <w:rPr>
          <w:b/>
          <w:i/>
        </w:rPr>
        <w:t>(</w:t>
      </w:r>
      <w:r w:rsidR="006D3866" w:rsidRPr="00CD7CF6">
        <w:rPr>
          <w:b/>
          <w:i/>
          <w:highlight w:val="yellow"/>
        </w:rPr>
        <w:t>32</w:t>
      </w:r>
      <w:r>
        <w:rPr>
          <w:b/>
          <w:i/>
        </w:rPr>
        <w:t>)</w:t>
      </w:r>
      <w:r>
        <w:tab/>
      </w:r>
      <w:r>
        <w:rPr>
          <w:b/>
          <w:i/>
        </w:rPr>
        <w:t xml:space="preserve">As this Regulation is </w:t>
      </w:r>
      <w:r w:rsidR="009E3AAE">
        <w:rPr>
          <w:b/>
          <w:i/>
        </w:rPr>
        <w:t>an example of</w:t>
      </w:r>
      <w:r>
        <w:rPr>
          <w:b/>
          <w:i/>
        </w:rPr>
        <w:t xml:space="preserve"> Union legislation in the area of welfare requirements for animals referred to in </w:t>
      </w:r>
      <w:r w:rsidRPr="00CD7CF6">
        <w:rPr>
          <w:b/>
          <w:i/>
          <w:highlight w:val="magenta"/>
        </w:rPr>
        <w:t>Article 1</w:t>
      </w:r>
      <w:r w:rsidR="00314631" w:rsidRPr="00CD7CF6">
        <w:rPr>
          <w:b/>
          <w:i/>
          <w:highlight w:val="magenta"/>
        </w:rPr>
        <w:t xml:space="preserve">, point </w:t>
      </w:r>
      <w:commentRangeStart w:id="57"/>
      <w:r w:rsidR="00314631" w:rsidRPr="00CD7CF6">
        <w:rPr>
          <w:b/>
          <w:i/>
          <w:highlight w:val="magenta"/>
        </w:rPr>
        <w:t>2</w:t>
      </w:r>
      <w:commentRangeEnd w:id="57"/>
      <w:r w:rsidR="00314631" w:rsidRPr="00314631">
        <w:rPr>
          <w:rStyle w:val="Refdecomentario"/>
          <w:b/>
          <w:i/>
          <w:sz w:val="24"/>
          <w:szCs w:val="24"/>
          <w:highlight w:val="magenta"/>
        </w:rPr>
        <w:commentReference w:id="57"/>
      </w:r>
      <w:r w:rsidR="00314631" w:rsidRPr="00CD7CF6">
        <w:rPr>
          <w:b/>
          <w:i/>
          <w:highlight w:val="magenta"/>
        </w:rPr>
        <w:t>(f),</w:t>
      </w:r>
      <w:r w:rsidRPr="00CD7CF6">
        <w:rPr>
          <w:b/>
          <w:i/>
          <w:highlight w:val="magenta"/>
        </w:rPr>
        <w:t xml:space="preserve"> o</w:t>
      </w:r>
      <w:r>
        <w:rPr>
          <w:b/>
          <w:i/>
        </w:rPr>
        <w:t>f Regulation (EU) 2017/625,</w:t>
      </w:r>
      <w:r w:rsidR="009E3AAE">
        <w:rPr>
          <w:b/>
          <w:i/>
        </w:rPr>
        <w:t xml:space="preserve"> the requirements of Regulation (EU) 2017/625 apply in addition </w:t>
      </w:r>
      <w:r w:rsidR="00EF65A3">
        <w:rPr>
          <w:b/>
          <w:i/>
        </w:rPr>
        <w:t>to</w:t>
      </w:r>
      <w:r w:rsidR="009E3AAE">
        <w:rPr>
          <w:b/>
          <w:i/>
        </w:rPr>
        <w:t xml:space="preserve"> those laid down in this Regulation. In particular, </w:t>
      </w:r>
      <w:r>
        <w:rPr>
          <w:b/>
          <w:i/>
        </w:rPr>
        <w:t xml:space="preserve">Member States </w:t>
      </w:r>
      <w:r w:rsidR="00D05197">
        <w:rPr>
          <w:b/>
          <w:i/>
        </w:rPr>
        <w:t xml:space="preserve">have </w:t>
      </w:r>
      <w:r>
        <w:rPr>
          <w:b/>
          <w:i/>
        </w:rPr>
        <w:t>obligatio</w:t>
      </w:r>
      <w:commentRangeStart w:id="58"/>
      <w:r>
        <w:rPr>
          <w:b/>
          <w:i/>
        </w:rPr>
        <w:t>n</w:t>
      </w:r>
      <w:commentRangeEnd w:id="58"/>
      <w:r w:rsidR="00AC5D3C" w:rsidRPr="00AC5D3C">
        <w:rPr>
          <w:rStyle w:val="Refdecomentario"/>
          <w:b/>
          <w:i/>
          <w:sz w:val="24"/>
          <w:szCs w:val="24"/>
          <w:highlight w:val="cyan"/>
        </w:rPr>
        <w:commentReference w:id="58"/>
      </w:r>
      <w:r w:rsidRPr="00CD7CF6">
        <w:rPr>
          <w:b/>
          <w:i/>
          <w:highlight w:val="cyan"/>
        </w:rPr>
        <w:t>s</w:t>
      </w:r>
      <w:r>
        <w:rPr>
          <w:b/>
          <w:i/>
        </w:rPr>
        <w:t xml:space="preserve"> under </w:t>
      </w:r>
      <w:r w:rsidR="009E3AAE">
        <w:rPr>
          <w:b/>
          <w:i/>
        </w:rPr>
        <w:t>Regulation (EU) 2017/625</w:t>
      </w:r>
      <w:r>
        <w:rPr>
          <w:b/>
          <w:i/>
        </w:rPr>
        <w:t>, including</w:t>
      </w:r>
      <w:r w:rsidR="00D05197">
        <w:rPr>
          <w:b/>
          <w:i/>
        </w:rPr>
        <w:t xml:space="preserve"> an</w:t>
      </w:r>
      <w:r w:rsidR="00F40597">
        <w:rPr>
          <w:b/>
          <w:i/>
        </w:rPr>
        <w:t xml:space="preserve"> </w:t>
      </w:r>
      <w:r>
        <w:rPr>
          <w:b/>
          <w:i/>
        </w:rPr>
        <w:t xml:space="preserve">obligation to submit an annual report of </w:t>
      </w:r>
      <w:r w:rsidR="009E3AAE">
        <w:rPr>
          <w:b/>
          <w:i/>
        </w:rPr>
        <w:t xml:space="preserve">the </w:t>
      </w:r>
      <w:r>
        <w:rPr>
          <w:b/>
          <w:i/>
        </w:rPr>
        <w:t xml:space="preserve">official controls </w:t>
      </w:r>
      <w:r w:rsidR="009E3AAE">
        <w:rPr>
          <w:b/>
          <w:i/>
        </w:rPr>
        <w:t xml:space="preserve">that they </w:t>
      </w:r>
      <w:r>
        <w:rPr>
          <w:b/>
          <w:i/>
        </w:rPr>
        <w:t>performed in the previous year</w:t>
      </w:r>
      <w:r w:rsidR="009E3AAE">
        <w:rPr>
          <w:b/>
          <w:i/>
        </w:rPr>
        <w:t xml:space="preserve">. That obligation </w:t>
      </w:r>
      <w:r>
        <w:rPr>
          <w:b/>
          <w:i/>
        </w:rPr>
        <w:t xml:space="preserve">should cover official controls </w:t>
      </w:r>
      <w:r w:rsidR="009E3AAE">
        <w:rPr>
          <w:b/>
          <w:i/>
        </w:rPr>
        <w:t xml:space="preserve">performed for the verification of compliance with rules </w:t>
      </w:r>
      <w:r>
        <w:rPr>
          <w:b/>
          <w:i/>
        </w:rPr>
        <w:t xml:space="preserve">on animal welfare and traceability </w:t>
      </w:r>
      <w:r w:rsidR="009E3AAE">
        <w:rPr>
          <w:b/>
          <w:i/>
        </w:rPr>
        <w:t xml:space="preserve">in respect of dogs and </w:t>
      </w:r>
      <w:commentRangeStart w:id="59"/>
      <w:r w:rsidR="009E3AAE">
        <w:rPr>
          <w:b/>
          <w:i/>
        </w:rPr>
        <w:t>cats</w:t>
      </w:r>
      <w:commentRangeEnd w:id="59"/>
      <w:r w:rsidR="00314631">
        <w:rPr>
          <w:rStyle w:val="Refdecomentario"/>
          <w:b/>
          <w:i/>
          <w:sz w:val="24"/>
          <w:szCs w:val="24"/>
        </w:rPr>
        <w:commentReference w:id="59"/>
      </w:r>
      <w:r>
        <w:rPr>
          <w:b/>
          <w:i/>
        </w:rPr>
        <w:t xml:space="preserve">. The standard model form </w:t>
      </w:r>
      <w:r w:rsidR="009E3AAE">
        <w:rPr>
          <w:b/>
          <w:i/>
        </w:rPr>
        <w:t xml:space="preserve">to be used by Member States for such reporting </w:t>
      </w:r>
      <w:r>
        <w:rPr>
          <w:b/>
          <w:i/>
        </w:rPr>
        <w:t>laid down in Commission Implementing Regulation (EU) 2019/723</w:t>
      </w:r>
      <w:r w:rsidR="00C01E4C">
        <w:rPr>
          <w:rStyle w:val="Refdenotaalpie"/>
          <w:b/>
          <w:i/>
        </w:rPr>
        <w:footnoteReference w:id="8"/>
      </w:r>
      <w:r>
        <w:rPr>
          <w:b/>
          <w:i/>
        </w:rPr>
        <w:t xml:space="preserve"> should be updated </w:t>
      </w:r>
      <w:r w:rsidRPr="006D3866">
        <w:rPr>
          <w:b/>
          <w:i/>
        </w:rPr>
        <w:t xml:space="preserve">to </w:t>
      </w:r>
      <w:commentRangeStart w:id="60"/>
      <w:r w:rsidR="002539F3" w:rsidRPr="00CD7CF6">
        <w:rPr>
          <w:b/>
          <w:i/>
          <w:shd w:val="clear" w:color="auto" w:fill="9BBB59" w:themeFill="accent3"/>
        </w:rPr>
        <w:t>take account of</w:t>
      </w:r>
      <w:r w:rsidR="009E3AAE">
        <w:rPr>
          <w:b/>
          <w:i/>
        </w:rPr>
        <w:t xml:space="preserve"> </w:t>
      </w:r>
      <w:commentRangeEnd w:id="60"/>
      <w:r w:rsidR="0045611F">
        <w:rPr>
          <w:rStyle w:val="Refdecomentario"/>
          <w:b/>
          <w:i/>
          <w:sz w:val="24"/>
          <w:szCs w:val="24"/>
        </w:rPr>
        <w:commentReference w:id="60"/>
      </w:r>
      <w:r>
        <w:rPr>
          <w:b/>
          <w:i/>
        </w:rPr>
        <w:t xml:space="preserve">this Regulation. </w:t>
      </w:r>
    </w:p>
    <w:p w14:paraId="65F1F2CB" w14:textId="30AA8952" w:rsidR="00CC0CE4" w:rsidRDefault="00EC1DA6">
      <w:pPr>
        <w:pStyle w:val="Considrant"/>
      </w:pPr>
      <w:r>
        <w:rPr>
          <w:b/>
          <w:i/>
        </w:rPr>
        <w:br w:type="page"/>
      </w:r>
      <w:r w:rsidR="006D4EC6">
        <w:rPr>
          <w:b/>
          <w:i/>
        </w:rPr>
        <w:lastRenderedPageBreak/>
        <w:t>(</w:t>
      </w:r>
      <w:r w:rsidR="006D3866" w:rsidRPr="00CD7CF6">
        <w:rPr>
          <w:b/>
          <w:i/>
          <w:highlight w:val="yellow"/>
        </w:rPr>
        <w:t>33</w:t>
      </w:r>
      <w:r w:rsidR="006D4EC6">
        <w:rPr>
          <w:b/>
          <w:i/>
        </w:rPr>
        <w:t>)</w:t>
      </w:r>
      <w:r w:rsidR="006D4EC6">
        <w:tab/>
      </w:r>
      <w:r w:rsidR="009E3AAE">
        <w:rPr>
          <w:b/>
          <w:i/>
        </w:rPr>
        <w:t xml:space="preserve">The </w:t>
      </w:r>
      <w:r w:rsidR="006D4EC6">
        <w:rPr>
          <w:b/>
          <w:i/>
        </w:rPr>
        <w:t xml:space="preserve">One Health approach </w:t>
      </w:r>
      <w:r w:rsidR="009E3AAE">
        <w:rPr>
          <w:b/>
          <w:i/>
        </w:rPr>
        <w:t xml:space="preserve">could </w:t>
      </w:r>
      <w:r w:rsidR="006D4EC6">
        <w:rPr>
          <w:b/>
          <w:i/>
        </w:rPr>
        <w:t>be a useful guide for operators</w:t>
      </w:r>
      <w:r w:rsidR="009E3AAE" w:rsidRPr="009E3AAE">
        <w:rPr>
          <w:b/>
          <w:i/>
        </w:rPr>
        <w:t xml:space="preserve"> </w:t>
      </w:r>
      <w:r w:rsidR="009E3AAE">
        <w:rPr>
          <w:b/>
          <w:i/>
        </w:rPr>
        <w:t>when implementing the welfare requirements under this Regulation</w:t>
      </w:r>
      <w:r w:rsidR="006D4EC6">
        <w:rPr>
          <w:b/>
          <w:i/>
        </w:rPr>
        <w:t>. Regulation (EU) 2019/6 contains a comprehensive set of requirements to ensure the prudent use of antimicrobials in animals</w:t>
      </w:r>
      <w:r w:rsidR="004B4656">
        <w:rPr>
          <w:b/>
          <w:i/>
        </w:rPr>
        <w:t>. In order to address the risks of antimicrobial resistance while ensuring high standards of animal health and welfare, those requirements also</w:t>
      </w:r>
      <w:r w:rsidR="006D4EC6">
        <w:rPr>
          <w:b/>
          <w:i/>
        </w:rPr>
        <w:t xml:space="preserve"> apply </w:t>
      </w:r>
      <w:r w:rsidR="004B4656">
        <w:rPr>
          <w:b/>
          <w:i/>
        </w:rPr>
        <w:t>to</w:t>
      </w:r>
      <w:r w:rsidR="006D4EC6">
        <w:rPr>
          <w:b/>
          <w:i/>
        </w:rPr>
        <w:t xml:space="preserve"> dogs and cats kept in breeding establishments, selling establishments and shelters</w:t>
      </w:r>
      <w:commentRangeStart w:id="61"/>
      <w:r w:rsidR="006D4EC6">
        <w:rPr>
          <w:b/>
          <w:i/>
        </w:rPr>
        <w:t>.</w:t>
      </w:r>
      <w:commentRangeEnd w:id="61"/>
      <w:r w:rsidR="00775A02">
        <w:rPr>
          <w:rStyle w:val="Refdecomentario"/>
          <w:b/>
          <w:i/>
          <w:sz w:val="24"/>
          <w:szCs w:val="24"/>
        </w:rPr>
        <w:commentReference w:id="61"/>
      </w:r>
      <w:r w:rsidR="006D4EC6">
        <w:rPr>
          <w:b/>
          <w:i/>
        </w:rPr>
        <w:t xml:space="preserve"> It is essential </w:t>
      </w:r>
      <w:r w:rsidR="004B4656">
        <w:rPr>
          <w:b/>
          <w:i/>
        </w:rPr>
        <w:t xml:space="preserve">for veterinarians </w:t>
      </w:r>
      <w:r w:rsidR="006D4EC6">
        <w:rPr>
          <w:b/>
          <w:i/>
        </w:rPr>
        <w:t>to take th</w:t>
      </w:r>
      <w:r w:rsidR="009C2AD0">
        <w:rPr>
          <w:b/>
          <w:i/>
        </w:rPr>
        <w:t>o</w:t>
      </w:r>
      <w:r w:rsidR="006D4EC6">
        <w:rPr>
          <w:b/>
          <w:i/>
        </w:rPr>
        <w:t>se elements into account during the</w:t>
      </w:r>
      <w:r w:rsidR="004B4656">
        <w:rPr>
          <w:b/>
          <w:i/>
        </w:rPr>
        <w:t>ir</w:t>
      </w:r>
      <w:r w:rsidR="006D4EC6">
        <w:rPr>
          <w:b/>
          <w:i/>
        </w:rPr>
        <w:t xml:space="preserve"> advisory welfare visits. </w:t>
      </w:r>
    </w:p>
    <w:p w14:paraId="21FBF9A9" w14:textId="3609988E" w:rsidR="00CC0CE4" w:rsidRDefault="00EC1DA6">
      <w:pPr>
        <w:pStyle w:val="Considrant"/>
      </w:pPr>
      <w:r>
        <w:rPr>
          <w:b/>
          <w:i/>
        </w:rPr>
        <w:br w:type="page"/>
      </w:r>
      <w:r w:rsidR="006D4EC6">
        <w:rPr>
          <w:b/>
          <w:i/>
        </w:rPr>
        <w:lastRenderedPageBreak/>
        <w:t>(</w:t>
      </w:r>
      <w:r w:rsidR="005E5AAA">
        <w:rPr>
          <w:b/>
          <w:i/>
        </w:rPr>
        <w:t>34</w:t>
      </w:r>
      <w:r w:rsidR="006D4EC6">
        <w:rPr>
          <w:b/>
          <w:i/>
        </w:rPr>
        <w:t>)</w:t>
      </w:r>
      <w:r w:rsidR="006D4EC6">
        <w:tab/>
      </w:r>
      <w:r w:rsidR="006D4EC6">
        <w:rPr>
          <w:b/>
          <w:i/>
        </w:rPr>
        <w:t xml:space="preserve">There is evidence </w:t>
      </w:r>
      <w:r w:rsidR="002A31F2">
        <w:rPr>
          <w:b/>
          <w:i/>
        </w:rPr>
        <w:t xml:space="preserve">that </w:t>
      </w:r>
      <w:r w:rsidR="006D4EC6">
        <w:rPr>
          <w:b/>
          <w:i/>
        </w:rPr>
        <w:t>activities</w:t>
      </w:r>
      <w:r w:rsidR="002A31F2">
        <w:rPr>
          <w:b/>
          <w:i/>
        </w:rPr>
        <w:t xml:space="preserve"> are</w:t>
      </w:r>
      <w:r w:rsidR="006D4EC6">
        <w:rPr>
          <w:b/>
          <w:i/>
        </w:rPr>
        <w:t xml:space="preserve"> taking place </w:t>
      </w:r>
      <w:r w:rsidR="002A31F2">
        <w:rPr>
          <w:b/>
          <w:i/>
        </w:rPr>
        <w:t xml:space="preserve">on </w:t>
      </w:r>
      <w:r w:rsidR="006D4EC6">
        <w:rPr>
          <w:b/>
          <w:i/>
        </w:rPr>
        <w:t>the territory</w:t>
      </w:r>
      <w:r w:rsidR="002A31F2">
        <w:rPr>
          <w:b/>
          <w:i/>
        </w:rPr>
        <w:t xml:space="preserve"> of the Union</w:t>
      </w:r>
      <w:r w:rsidR="006D4EC6">
        <w:rPr>
          <w:b/>
          <w:i/>
        </w:rPr>
        <w:t xml:space="preserve">, </w:t>
      </w:r>
      <w:r w:rsidR="002A31F2">
        <w:rPr>
          <w:b/>
          <w:i/>
        </w:rPr>
        <w:t xml:space="preserve">sometimes with a </w:t>
      </w:r>
      <w:r w:rsidR="006D4EC6">
        <w:rPr>
          <w:b/>
          <w:i/>
        </w:rPr>
        <w:t>cross</w:t>
      </w:r>
      <w:r w:rsidR="00775A02" w:rsidRPr="00CD7CF6">
        <w:rPr>
          <w:b/>
          <w:i/>
          <w:highlight w:val="magenta"/>
        </w:rPr>
        <w:t>-</w:t>
      </w:r>
      <w:commentRangeStart w:id="62"/>
      <w:r w:rsidR="006D4EC6">
        <w:rPr>
          <w:b/>
          <w:i/>
        </w:rPr>
        <w:t>b</w:t>
      </w:r>
      <w:commentRangeEnd w:id="62"/>
      <w:r w:rsidR="00775A02">
        <w:rPr>
          <w:rStyle w:val="Refdecomentario"/>
          <w:b/>
          <w:i/>
          <w:sz w:val="24"/>
          <w:szCs w:val="24"/>
        </w:rPr>
        <w:commentReference w:id="62"/>
      </w:r>
      <w:r w:rsidR="006D4EC6">
        <w:rPr>
          <w:b/>
          <w:i/>
        </w:rPr>
        <w:t>order</w:t>
      </w:r>
      <w:r w:rsidR="002A31F2">
        <w:rPr>
          <w:b/>
          <w:i/>
        </w:rPr>
        <w:t xml:space="preserve"> element</w:t>
      </w:r>
      <w:r w:rsidR="006D4EC6">
        <w:rPr>
          <w:b/>
          <w:i/>
        </w:rPr>
        <w:t xml:space="preserve">, that </w:t>
      </w:r>
      <w:r w:rsidR="002A31F2">
        <w:rPr>
          <w:b/>
          <w:i/>
        </w:rPr>
        <w:t xml:space="preserve">result in </w:t>
      </w:r>
      <w:r w:rsidR="006D4EC6">
        <w:rPr>
          <w:b/>
          <w:i/>
        </w:rPr>
        <w:t xml:space="preserve">dogs and cats </w:t>
      </w:r>
      <w:r w:rsidR="002A31F2">
        <w:rPr>
          <w:b/>
          <w:i/>
        </w:rPr>
        <w:t xml:space="preserve">being subjected </w:t>
      </w:r>
      <w:r w:rsidR="006D4EC6">
        <w:rPr>
          <w:b/>
          <w:i/>
        </w:rPr>
        <w:t>to physical and mental suffering</w:t>
      </w:r>
      <w:r w:rsidR="00721725">
        <w:rPr>
          <w:b/>
          <w:i/>
        </w:rPr>
        <w:t xml:space="preserve"> which, </w:t>
      </w:r>
      <w:r w:rsidR="002A31F2">
        <w:rPr>
          <w:b/>
          <w:i/>
        </w:rPr>
        <w:t>in some cases</w:t>
      </w:r>
      <w:r w:rsidR="00721725">
        <w:rPr>
          <w:b/>
          <w:i/>
        </w:rPr>
        <w:t>,</w:t>
      </w:r>
      <w:r w:rsidR="002A31F2">
        <w:rPr>
          <w:b/>
          <w:i/>
        </w:rPr>
        <w:t xml:space="preserve"> </w:t>
      </w:r>
      <w:r w:rsidR="00721725" w:rsidRPr="00CD7CF6">
        <w:rPr>
          <w:b/>
          <w:i/>
          <w:highlight w:val="yellow"/>
        </w:rPr>
        <w:t>can cause</w:t>
      </w:r>
      <w:r w:rsidR="006D4EC6">
        <w:rPr>
          <w:b/>
          <w:i/>
        </w:rPr>
        <w:t xml:space="preserve"> death. </w:t>
      </w:r>
      <w:r w:rsidR="002A31F2">
        <w:rPr>
          <w:b/>
          <w:i/>
        </w:rPr>
        <w:t xml:space="preserve">Dog fighting is a notable </w:t>
      </w:r>
      <w:r w:rsidR="006D4EC6">
        <w:rPr>
          <w:b/>
          <w:i/>
        </w:rPr>
        <w:t xml:space="preserve">example. </w:t>
      </w:r>
      <w:r w:rsidR="002A31F2">
        <w:rPr>
          <w:b/>
          <w:i/>
        </w:rPr>
        <w:t>T</w:t>
      </w:r>
      <w:r w:rsidR="006D4EC6">
        <w:rPr>
          <w:b/>
          <w:i/>
        </w:rPr>
        <w:t xml:space="preserve">his Regulation should prohibit operators </w:t>
      </w:r>
      <w:r w:rsidR="002A31F2">
        <w:rPr>
          <w:b/>
          <w:i/>
        </w:rPr>
        <w:t xml:space="preserve">from engaging in </w:t>
      </w:r>
      <w:r w:rsidR="006D4EC6">
        <w:rPr>
          <w:b/>
          <w:i/>
        </w:rPr>
        <w:t xml:space="preserve">any activity </w:t>
      </w:r>
      <w:r w:rsidR="002A31F2">
        <w:rPr>
          <w:b/>
          <w:i/>
        </w:rPr>
        <w:t>that involves the</w:t>
      </w:r>
      <w:r w:rsidR="006D4EC6">
        <w:rPr>
          <w:b/>
          <w:i/>
        </w:rPr>
        <w:t xml:space="preserve"> suffering of dogs and cats under their </w:t>
      </w:r>
      <w:r w:rsidR="002A31F2">
        <w:rPr>
          <w:b/>
          <w:i/>
        </w:rPr>
        <w:t>care</w:t>
      </w:r>
      <w:r w:rsidR="006D4EC6">
        <w:rPr>
          <w:b/>
          <w:i/>
        </w:rPr>
        <w:t>.</w:t>
      </w:r>
    </w:p>
    <w:p w14:paraId="5AA59BF0" w14:textId="7F3FB282" w:rsidR="00CC0CE4" w:rsidRDefault="006D4EC6">
      <w:pPr>
        <w:pStyle w:val="Considrant"/>
      </w:pPr>
      <w:r>
        <w:t>(</w:t>
      </w:r>
      <w:r w:rsidR="005E5AAA">
        <w:t>35</w:t>
      </w:r>
      <w:r>
        <w:t>)</w:t>
      </w:r>
      <w:r>
        <w:tab/>
        <w:t xml:space="preserve">In order to ensure </w:t>
      </w:r>
      <w:r w:rsidR="002A31F2">
        <w:t xml:space="preserve">the </w:t>
      </w:r>
      <w:r>
        <w:t xml:space="preserve">proper enforcement of this Regulation, it is essential that competent authorities </w:t>
      </w:r>
      <w:r w:rsidR="00D05197">
        <w:t xml:space="preserve">be </w:t>
      </w:r>
      <w:r>
        <w:t xml:space="preserve">able to identify </w:t>
      </w:r>
      <w:r w:rsidR="002A31F2">
        <w:t xml:space="preserve">which </w:t>
      </w:r>
      <w:r>
        <w:t xml:space="preserve">establishments </w:t>
      </w:r>
      <w:r w:rsidR="002A31F2">
        <w:t xml:space="preserve">are </w:t>
      </w:r>
      <w:r>
        <w:t xml:space="preserve">subject to their official controls. It is therefore necessary </w:t>
      </w:r>
      <w:r w:rsidR="002A31F2">
        <w:t xml:space="preserve">for </w:t>
      </w:r>
      <w:r>
        <w:t xml:space="preserve">operators keeping dogs </w:t>
      </w:r>
      <w:r>
        <w:rPr>
          <w:b/>
          <w:i/>
        </w:rPr>
        <w:t>or</w:t>
      </w:r>
      <w:r>
        <w:t xml:space="preserve"> cats in establishments </w:t>
      </w:r>
      <w:r w:rsidR="002A31F2">
        <w:t xml:space="preserve">to </w:t>
      </w:r>
      <w:r>
        <w:t>notify their activities to the competent authorities</w:t>
      </w:r>
      <w:r>
        <w:rPr>
          <w:b/>
          <w:i/>
        </w:rPr>
        <w:t xml:space="preserve"> and </w:t>
      </w:r>
      <w:r w:rsidR="002A31F2">
        <w:rPr>
          <w:b/>
          <w:i/>
        </w:rPr>
        <w:t>for those</w:t>
      </w:r>
      <w:r>
        <w:rPr>
          <w:b/>
          <w:i/>
        </w:rPr>
        <w:t xml:space="preserve"> competent authorities </w:t>
      </w:r>
      <w:r w:rsidR="002A31F2">
        <w:rPr>
          <w:b/>
          <w:i/>
        </w:rPr>
        <w:t xml:space="preserve">to </w:t>
      </w:r>
      <w:r>
        <w:rPr>
          <w:b/>
          <w:i/>
        </w:rPr>
        <w:t xml:space="preserve">keep an updated register of </w:t>
      </w:r>
      <w:r w:rsidR="002A31F2">
        <w:rPr>
          <w:b/>
          <w:i/>
        </w:rPr>
        <w:t xml:space="preserve">such </w:t>
      </w:r>
      <w:r>
        <w:rPr>
          <w:b/>
          <w:i/>
        </w:rPr>
        <w:t>establishments</w:t>
      </w:r>
      <w:r>
        <w:t>.</w:t>
      </w:r>
      <w:r>
        <w:rPr>
          <w:b/>
          <w:i/>
        </w:rPr>
        <w:t xml:space="preserve"> In order to minimise the administrative burden </w:t>
      </w:r>
      <w:r w:rsidR="002A31F2">
        <w:rPr>
          <w:b/>
          <w:i/>
        </w:rPr>
        <w:t xml:space="preserve">on </w:t>
      </w:r>
      <w:r>
        <w:rPr>
          <w:b/>
          <w:i/>
        </w:rPr>
        <w:t xml:space="preserve">operators, competent authorities should </w:t>
      </w:r>
      <w:r w:rsidRPr="00781FAA">
        <w:rPr>
          <w:b/>
          <w:i/>
        </w:rPr>
        <w:t>use</w:t>
      </w:r>
      <w:r w:rsidR="00721725" w:rsidRPr="00781FAA">
        <w:rPr>
          <w:b/>
          <w:i/>
        </w:rPr>
        <w:t>,</w:t>
      </w:r>
      <w:r w:rsidRPr="00781FAA">
        <w:rPr>
          <w:b/>
          <w:i/>
        </w:rPr>
        <w:t xml:space="preserve"> </w:t>
      </w:r>
      <w:r w:rsidR="002A31F2" w:rsidRPr="00781FAA">
        <w:rPr>
          <w:b/>
          <w:i/>
        </w:rPr>
        <w:t>for that purpose</w:t>
      </w:r>
      <w:r w:rsidR="00721725" w:rsidRPr="00781FAA">
        <w:rPr>
          <w:b/>
          <w:i/>
        </w:rPr>
        <w:t>,</w:t>
      </w:r>
      <w:r w:rsidR="002A31F2" w:rsidRPr="00781FAA">
        <w:rPr>
          <w:b/>
          <w:i/>
        </w:rPr>
        <w:t xml:space="preserve"> the</w:t>
      </w:r>
      <w:r w:rsidR="002A31F2">
        <w:rPr>
          <w:b/>
          <w:i/>
        </w:rPr>
        <w:t xml:space="preserve"> </w:t>
      </w:r>
      <w:r>
        <w:rPr>
          <w:b/>
          <w:i/>
        </w:rPr>
        <w:t xml:space="preserve">information or data in the </w:t>
      </w:r>
      <w:r w:rsidR="002459CA">
        <w:rPr>
          <w:b/>
          <w:i/>
        </w:rPr>
        <w:t xml:space="preserve">relevant </w:t>
      </w:r>
      <w:r>
        <w:rPr>
          <w:b/>
          <w:i/>
        </w:rPr>
        <w:t>register of establishments under Regulation (EU) 2016/429.</w:t>
      </w:r>
    </w:p>
    <w:p w14:paraId="1E5C3456" w14:textId="7CCE468A" w:rsidR="00CC0CE4" w:rsidRDefault="00EC1DA6">
      <w:pPr>
        <w:pStyle w:val="Considrant"/>
      </w:pPr>
      <w:r>
        <w:br w:type="page"/>
      </w:r>
      <w:r w:rsidR="006D4EC6">
        <w:lastRenderedPageBreak/>
        <w:t>(</w:t>
      </w:r>
      <w:r w:rsidR="005E5AAA">
        <w:t>36</w:t>
      </w:r>
      <w:r w:rsidR="006D4EC6">
        <w:t>)</w:t>
      </w:r>
      <w:r w:rsidR="006D4EC6">
        <w:tab/>
      </w:r>
      <w:r w:rsidR="006D4EC6">
        <w:rPr>
          <w:b/>
          <w:i/>
        </w:rPr>
        <w:t>Well-trained</w:t>
      </w:r>
      <w:r w:rsidR="006D4EC6">
        <w:t xml:space="preserve"> and skilled staff are essential </w:t>
      </w:r>
      <w:r w:rsidR="002459CA">
        <w:t>to the improvement of</w:t>
      </w:r>
      <w:r w:rsidR="006A4051">
        <w:t xml:space="preserve"> </w:t>
      </w:r>
      <w:r w:rsidR="006D4EC6">
        <w:t>the welfare conditions of animals</w:t>
      </w:r>
      <w:r w:rsidR="006D4EC6">
        <w:rPr>
          <w:b/>
          <w:i/>
        </w:rPr>
        <w:t xml:space="preserve"> in establishments</w:t>
      </w:r>
      <w:r w:rsidR="006D4EC6">
        <w:t xml:space="preserve">. </w:t>
      </w:r>
      <w:r w:rsidR="002459CA">
        <w:t>Such staff</w:t>
      </w:r>
      <w:r w:rsidR="006D4EC6">
        <w:t xml:space="preserve"> </w:t>
      </w:r>
      <w:r w:rsidR="002459CA">
        <w:t xml:space="preserve">need to have </w:t>
      </w:r>
      <w:r w:rsidR="006D4EC6">
        <w:t xml:space="preserve">knowledge of ▌ </w:t>
      </w:r>
      <w:r w:rsidR="002459CA">
        <w:t xml:space="preserve">the </w:t>
      </w:r>
      <w:r w:rsidR="006D4EC6">
        <w:t xml:space="preserve">basic </w:t>
      </w:r>
      <w:r w:rsidR="00D05197">
        <w:rPr>
          <w:b/>
          <w:i/>
        </w:rPr>
        <w:t>behavioural</w:t>
      </w:r>
      <w:r w:rsidR="006D4EC6">
        <w:t xml:space="preserve"> patterns and needs of the species concerned. </w:t>
      </w:r>
      <w:r w:rsidR="002459CA">
        <w:t xml:space="preserve">In order to avoid inflicting </w:t>
      </w:r>
      <w:commentRangeStart w:id="63"/>
      <w:r w:rsidR="006B5EB8" w:rsidRPr="00CD7CF6">
        <w:rPr>
          <w:highlight w:val="green"/>
        </w:rPr>
        <w:t>physical and mental</w:t>
      </w:r>
      <w:r w:rsidR="006B5EB8">
        <w:t xml:space="preserve"> </w:t>
      </w:r>
      <w:commentRangeEnd w:id="63"/>
      <w:r w:rsidR="006B5EB8">
        <w:rPr>
          <w:rStyle w:val="Refdecomentario"/>
          <w:sz w:val="24"/>
          <w:szCs w:val="24"/>
        </w:rPr>
        <w:commentReference w:id="63"/>
      </w:r>
      <w:r w:rsidR="002459CA">
        <w:t>suffering on dogs and cats, a</w:t>
      </w:r>
      <w:r w:rsidR="006D4EC6">
        <w:t xml:space="preserve">nimal carers should have the </w:t>
      </w:r>
      <w:r w:rsidR="002459CA">
        <w:t xml:space="preserve">knowledge and skills </w:t>
      </w:r>
      <w:r w:rsidR="006D4EC6">
        <w:t xml:space="preserve">in </w:t>
      </w:r>
      <w:r w:rsidR="002459CA">
        <w:t xml:space="preserve">the field of </w:t>
      </w:r>
      <w:r w:rsidR="006D4EC6">
        <w:t xml:space="preserve">animal welfare relevant to their tasks and </w:t>
      </w:r>
      <w:r w:rsidR="002459CA">
        <w:t xml:space="preserve">to </w:t>
      </w:r>
      <w:r w:rsidR="006D4EC6">
        <w:t xml:space="preserve">the </w:t>
      </w:r>
      <w:r w:rsidR="006D4EC6">
        <w:rPr>
          <w:b/>
          <w:i/>
        </w:rPr>
        <w:t>dogs or cats</w:t>
      </w:r>
      <w:r w:rsidR="006D4EC6">
        <w:t xml:space="preserve"> </w:t>
      </w:r>
      <w:r w:rsidR="002459CA">
        <w:t xml:space="preserve">that </w:t>
      </w:r>
      <w:r w:rsidR="006D4EC6">
        <w:t>they handle.</w:t>
      </w:r>
      <w:r w:rsidR="006D4EC6">
        <w:rPr>
          <w:b/>
          <w:i/>
        </w:rPr>
        <w:t xml:space="preserve"> </w:t>
      </w:r>
      <w:r w:rsidR="006819F0">
        <w:rPr>
          <w:b/>
          <w:i/>
        </w:rPr>
        <w:t>For dogs and cats, e</w:t>
      </w:r>
      <w:r w:rsidR="006D4EC6">
        <w:rPr>
          <w:b/>
          <w:i/>
        </w:rPr>
        <w:t xml:space="preserve">ffective animal handling involves techniques such as operant conditioning, and positive reinforcement promoting a stress-free environment. Competencies in animal welfare should be acquired </w:t>
      </w:r>
      <w:r w:rsidR="000950CF">
        <w:rPr>
          <w:b/>
          <w:i/>
        </w:rPr>
        <w:t xml:space="preserve">through </w:t>
      </w:r>
      <w:r w:rsidR="006D4EC6">
        <w:rPr>
          <w:b/>
          <w:i/>
        </w:rPr>
        <w:t xml:space="preserve">education, training or professional experience. </w:t>
      </w:r>
      <w:r w:rsidR="006819F0">
        <w:rPr>
          <w:b/>
          <w:i/>
        </w:rPr>
        <w:t>Since</w:t>
      </w:r>
      <w:r w:rsidR="006D4EC6">
        <w:rPr>
          <w:b/>
          <w:i/>
        </w:rPr>
        <w:t xml:space="preserve"> shelters are </w:t>
      </w:r>
      <w:r w:rsidR="000950CF">
        <w:rPr>
          <w:b/>
          <w:i/>
        </w:rPr>
        <w:t xml:space="preserve">often </w:t>
      </w:r>
      <w:r w:rsidR="006D4EC6">
        <w:rPr>
          <w:b/>
          <w:i/>
        </w:rPr>
        <w:t xml:space="preserve">dependent on work </w:t>
      </w:r>
      <w:r w:rsidR="000950CF">
        <w:rPr>
          <w:b/>
          <w:i/>
        </w:rPr>
        <w:t xml:space="preserve">by volunteers, </w:t>
      </w:r>
      <w:r w:rsidR="006D4EC6">
        <w:rPr>
          <w:b/>
          <w:i/>
        </w:rPr>
        <w:t xml:space="preserve">and </w:t>
      </w:r>
      <w:r w:rsidR="000950CF">
        <w:rPr>
          <w:b/>
          <w:i/>
        </w:rPr>
        <w:t xml:space="preserve">since </w:t>
      </w:r>
      <w:commentRangeStart w:id="64"/>
      <w:r w:rsidR="006D4EC6">
        <w:rPr>
          <w:b/>
          <w:i/>
        </w:rPr>
        <w:t xml:space="preserve">interns </w:t>
      </w:r>
      <w:commentRangeEnd w:id="64"/>
      <w:r w:rsidR="00EF650E">
        <w:rPr>
          <w:rStyle w:val="Refdecomentario"/>
          <w:b/>
          <w:i/>
          <w:sz w:val="24"/>
          <w:szCs w:val="24"/>
        </w:rPr>
        <w:commentReference w:id="64"/>
      </w:r>
      <w:r w:rsidR="006819F0">
        <w:rPr>
          <w:b/>
          <w:i/>
        </w:rPr>
        <w:t xml:space="preserve">often receive their </w:t>
      </w:r>
      <w:r w:rsidR="006D4EC6">
        <w:rPr>
          <w:b/>
          <w:i/>
        </w:rPr>
        <w:t xml:space="preserve">practical training at </w:t>
      </w:r>
      <w:r w:rsidR="006819F0">
        <w:rPr>
          <w:b/>
          <w:i/>
        </w:rPr>
        <w:t xml:space="preserve">those </w:t>
      </w:r>
      <w:r w:rsidR="006D4EC6">
        <w:rPr>
          <w:b/>
          <w:i/>
        </w:rPr>
        <w:t>establishments, volunteers and interns</w:t>
      </w:r>
      <w:r w:rsidR="000950CF">
        <w:rPr>
          <w:b/>
          <w:i/>
        </w:rPr>
        <w:t xml:space="preserve"> in shelters </w:t>
      </w:r>
      <w:r w:rsidR="006D4EC6">
        <w:rPr>
          <w:b/>
          <w:i/>
        </w:rPr>
        <w:t xml:space="preserve"> should not be required to have formal education, training or professional experience</w:t>
      </w:r>
      <w:r w:rsidR="000950CF">
        <w:rPr>
          <w:b/>
          <w:i/>
        </w:rPr>
        <w:t>,</w:t>
      </w:r>
      <w:r w:rsidR="006819F0" w:rsidRPr="006819F0">
        <w:rPr>
          <w:b/>
          <w:i/>
        </w:rPr>
        <w:t xml:space="preserve"> </w:t>
      </w:r>
      <w:r w:rsidR="006819F0">
        <w:rPr>
          <w:b/>
          <w:i/>
        </w:rPr>
        <w:t>provided that they are supervised by a competent animal carer</w:t>
      </w:r>
      <w:r w:rsidR="006D4EC6">
        <w:rPr>
          <w:b/>
          <w:i/>
        </w:rPr>
        <w:t xml:space="preserve">. </w:t>
      </w:r>
    </w:p>
    <w:p w14:paraId="52507B2B" w14:textId="259C07D6" w:rsidR="00CC0CE4" w:rsidRDefault="00EC1DA6">
      <w:pPr>
        <w:pStyle w:val="Considrant"/>
      </w:pPr>
      <w:r>
        <w:rPr>
          <w:b/>
          <w:i/>
        </w:rPr>
        <w:br w:type="page"/>
      </w:r>
      <w:r w:rsidR="006D4EC6">
        <w:rPr>
          <w:b/>
          <w:i/>
        </w:rPr>
        <w:lastRenderedPageBreak/>
        <w:t>(</w:t>
      </w:r>
      <w:r w:rsidR="005E5AAA">
        <w:rPr>
          <w:b/>
          <w:i/>
        </w:rPr>
        <w:t>37</w:t>
      </w:r>
      <w:r w:rsidR="006D4EC6">
        <w:rPr>
          <w:b/>
          <w:i/>
        </w:rPr>
        <w:t>)</w:t>
      </w:r>
      <w:r w:rsidR="006D4EC6">
        <w:tab/>
      </w:r>
      <w:r w:rsidR="006D4EC6">
        <w:rPr>
          <w:b/>
          <w:i/>
        </w:rPr>
        <w:t xml:space="preserve">In addition, </w:t>
      </w:r>
      <w:r w:rsidR="003A7D8E">
        <w:rPr>
          <w:b/>
          <w:i/>
        </w:rPr>
        <w:t>to ensure the welfare of dogs and cats in an establishment</w:t>
      </w:r>
      <w:r w:rsidR="00AE28F3">
        <w:rPr>
          <w:b/>
          <w:i/>
        </w:rPr>
        <w:t>,</w:t>
      </w:r>
      <w:r w:rsidR="003A7D8E">
        <w:rPr>
          <w:b/>
          <w:i/>
        </w:rPr>
        <w:t xml:space="preserve"> </w:t>
      </w:r>
      <w:r w:rsidR="006D4EC6">
        <w:rPr>
          <w:b/>
          <w:i/>
        </w:rPr>
        <w:t xml:space="preserve">at least one </w:t>
      </w:r>
      <w:r w:rsidR="003A7D8E">
        <w:rPr>
          <w:b/>
          <w:i/>
        </w:rPr>
        <w:t xml:space="preserve">of its </w:t>
      </w:r>
      <w:r w:rsidR="006D4EC6">
        <w:rPr>
          <w:b/>
          <w:i/>
        </w:rPr>
        <w:t>carer</w:t>
      </w:r>
      <w:r w:rsidR="003A7D8E">
        <w:rPr>
          <w:b/>
          <w:i/>
        </w:rPr>
        <w:t>s</w:t>
      </w:r>
      <w:r w:rsidR="006D4EC6">
        <w:rPr>
          <w:b/>
          <w:i/>
        </w:rPr>
        <w:t xml:space="preserve"> should receive training </w:t>
      </w:r>
      <w:r w:rsidR="003A7D8E">
        <w:rPr>
          <w:b/>
          <w:i/>
        </w:rPr>
        <w:t>in the</w:t>
      </w:r>
      <w:r w:rsidR="006D4EC6">
        <w:rPr>
          <w:b/>
          <w:i/>
        </w:rPr>
        <w:t xml:space="preserve"> requirements of this Regulation and, where relevant, of additional national requirements, and have knowledge of updated scientific and technical recommendations. The operator </w:t>
      </w:r>
      <w:r w:rsidR="000950CF">
        <w:rPr>
          <w:b/>
          <w:i/>
        </w:rPr>
        <w:t xml:space="preserve">should </w:t>
      </w:r>
      <w:r w:rsidR="006D4EC6">
        <w:rPr>
          <w:b/>
          <w:i/>
        </w:rPr>
        <w:t xml:space="preserve">ensure that the carer </w:t>
      </w:r>
      <w:r w:rsidR="003A7D8E">
        <w:rPr>
          <w:b/>
          <w:i/>
        </w:rPr>
        <w:t xml:space="preserve">that </w:t>
      </w:r>
      <w:r w:rsidR="006D4EC6">
        <w:rPr>
          <w:b/>
          <w:i/>
        </w:rPr>
        <w:t xml:space="preserve">followed the training disseminates the knowledge acquired to </w:t>
      </w:r>
      <w:r w:rsidR="002539F3">
        <w:rPr>
          <w:b/>
          <w:i/>
        </w:rPr>
        <w:t xml:space="preserve">the </w:t>
      </w:r>
      <w:r w:rsidR="006D4EC6">
        <w:rPr>
          <w:b/>
          <w:i/>
        </w:rPr>
        <w:t xml:space="preserve">other carers in the establishment. The Commission should </w:t>
      </w:r>
      <w:r w:rsidR="006D4EC6" w:rsidRPr="00CD7CF6">
        <w:rPr>
          <w:b/>
          <w:i/>
          <w:highlight w:val="yellow"/>
        </w:rPr>
        <w:t xml:space="preserve">adopt </w:t>
      </w:r>
      <w:r w:rsidR="00510BCA" w:rsidRPr="00CD7CF6">
        <w:rPr>
          <w:b/>
          <w:i/>
          <w:highlight w:val="yellow"/>
        </w:rPr>
        <w:t xml:space="preserve">implementing </w:t>
      </w:r>
      <w:r w:rsidR="006D4EC6" w:rsidRPr="00CD7CF6">
        <w:rPr>
          <w:b/>
          <w:i/>
          <w:highlight w:val="yellow"/>
        </w:rPr>
        <w:t>acts</w:t>
      </w:r>
      <w:r w:rsidR="006D4EC6">
        <w:rPr>
          <w:b/>
          <w:i/>
        </w:rPr>
        <w:t xml:space="preserve"> </w:t>
      </w:r>
      <w:r w:rsidR="003A7D8E">
        <w:rPr>
          <w:b/>
          <w:i/>
        </w:rPr>
        <w:t xml:space="preserve">to lay down the </w:t>
      </w:r>
      <w:r w:rsidR="006D4EC6">
        <w:rPr>
          <w:b/>
          <w:i/>
        </w:rPr>
        <w:t xml:space="preserve">minimum requirements for such training. </w:t>
      </w:r>
      <w:r w:rsidR="003A7D8E">
        <w:rPr>
          <w:b/>
          <w:i/>
        </w:rPr>
        <w:t>The Commission has the possibility to establish a</w:t>
      </w:r>
      <w:r w:rsidR="006D4EC6">
        <w:rPr>
          <w:b/>
          <w:i/>
        </w:rPr>
        <w:t xml:space="preserve"> European </w:t>
      </w:r>
      <w:commentRangeStart w:id="65"/>
      <w:r w:rsidR="00715BBD" w:rsidRPr="00CD7CF6">
        <w:rPr>
          <w:b/>
          <w:i/>
          <w:highlight w:val="green"/>
        </w:rPr>
        <w:t>Union</w:t>
      </w:r>
      <w:r w:rsidR="00715BBD">
        <w:rPr>
          <w:b/>
          <w:i/>
        </w:rPr>
        <w:t xml:space="preserve"> </w:t>
      </w:r>
      <w:commentRangeEnd w:id="65"/>
      <w:r w:rsidR="00715BBD">
        <w:rPr>
          <w:rStyle w:val="Refdecomentario"/>
          <w:b/>
          <w:i/>
          <w:sz w:val="24"/>
          <w:szCs w:val="24"/>
        </w:rPr>
        <w:commentReference w:id="65"/>
      </w:r>
      <w:r w:rsidR="006D4EC6">
        <w:rPr>
          <w:b/>
          <w:i/>
        </w:rPr>
        <w:t xml:space="preserve">Reference Centre for the welfare of dogs and cats under Article 95 of Regulation (EU) 2017/625 for the purpose of providing technical and scientific advice to the competent authorities in the context of their official controls to enforce this Regulation. </w:t>
      </w:r>
      <w:r w:rsidR="003A7D8E">
        <w:rPr>
          <w:b/>
          <w:i/>
        </w:rPr>
        <w:t xml:space="preserve">Such </w:t>
      </w:r>
      <w:r w:rsidR="006D4EC6">
        <w:rPr>
          <w:b/>
          <w:i/>
        </w:rPr>
        <w:t xml:space="preserve">European </w:t>
      </w:r>
      <w:r w:rsidR="00715BBD" w:rsidRPr="00CD7CF6">
        <w:rPr>
          <w:b/>
          <w:i/>
          <w:highlight w:val="green"/>
        </w:rPr>
        <w:t>Union</w:t>
      </w:r>
      <w:r w:rsidR="00715BBD">
        <w:rPr>
          <w:b/>
          <w:i/>
        </w:rPr>
        <w:t xml:space="preserve"> </w:t>
      </w:r>
      <w:r w:rsidR="006D4EC6">
        <w:rPr>
          <w:b/>
          <w:i/>
        </w:rPr>
        <w:t xml:space="preserve">Reference Centre for the welfare of dogs and cats </w:t>
      </w:r>
      <w:r w:rsidR="003A7D8E">
        <w:rPr>
          <w:b/>
          <w:i/>
        </w:rPr>
        <w:t xml:space="preserve">could </w:t>
      </w:r>
      <w:r w:rsidR="006D4EC6">
        <w:rPr>
          <w:b/>
          <w:i/>
        </w:rPr>
        <w:t xml:space="preserve">publish, after coordination with the Commission, recommendations and examples of training materials, in line with the </w:t>
      </w:r>
      <w:r w:rsidR="003A7D8E">
        <w:rPr>
          <w:b/>
          <w:i/>
        </w:rPr>
        <w:t xml:space="preserve">minimum </w:t>
      </w:r>
      <w:r w:rsidR="006D4EC6">
        <w:rPr>
          <w:b/>
          <w:i/>
        </w:rPr>
        <w:t xml:space="preserve">requirements </w:t>
      </w:r>
      <w:r w:rsidR="003A7D8E">
        <w:rPr>
          <w:b/>
          <w:i/>
        </w:rPr>
        <w:t>laid down in</w:t>
      </w:r>
      <w:commentRangeStart w:id="66"/>
      <w:r w:rsidR="006D4EC6">
        <w:rPr>
          <w:b/>
          <w:i/>
        </w:rPr>
        <w:t xml:space="preserve"> </w:t>
      </w:r>
      <w:commentRangeEnd w:id="66"/>
      <w:r w:rsidR="003C03A1">
        <w:rPr>
          <w:rStyle w:val="Refdecomentario"/>
          <w:b/>
          <w:i/>
          <w:sz w:val="24"/>
          <w:szCs w:val="24"/>
        </w:rPr>
        <w:commentReference w:id="66"/>
      </w:r>
      <w:r w:rsidR="006D4EC6">
        <w:rPr>
          <w:b/>
          <w:i/>
        </w:rPr>
        <w:t xml:space="preserve">the </w:t>
      </w:r>
      <w:commentRangeStart w:id="67"/>
      <w:r w:rsidR="004A1B8F" w:rsidRPr="00CD7CF6">
        <w:rPr>
          <w:b/>
          <w:i/>
          <w:highlight w:val="yellow"/>
        </w:rPr>
        <w:t>im</w:t>
      </w:r>
      <w:commentRangeEnd w:id="67"/>
      <w:r w:rsidR="004A1B8F" w:rsidRPr="004A1B8F">
        <w:rPr>
          <w:rStyle w:val="Refdecomentario"/>
          <w:b/>
          <w:i/>
          <w:sz w:val="24"/>
          <w:szCs w:val="24"/>
          <w:highlight w:val="yellow"/>
        </w:rPr>
        <w:commentReference w:id="67"/>
      </w:r>
      <w:r w:rsidR="004A1B8F" w:rsidRPr="00CD7CF6">
        <w:rPr>
          <w:b/>
          <w:i/>
          <w:highlight w:val="yellow"/>
        </w:rPr>
        <w:t>plementing</w:t>
      </w:r>
      <w:r w:rsidR="004A1B8F">
        <w:rPr>
          <w:b/>
          <w:i/>
        </w:rPr>
        <w:t xml:space="preserve"> </w:t>
      </w:r>
      <w:r w:rsidR="006D4EC6">
        <w:rPr>
          <w:b/>
          <w:i/>
        </w:rPr>
        <w:t>acts</w:t>
      </w:r>
      <w:r w:rsidR="003A7D8E">
        <w:rPr>
          <w:b/>
          <w:i/>
        </w:rPr>
        <w:t xml:space="preserve"> and</w:t>
      </w:r>
      <w:r w:rsidR="006D4EC6">
        <w:rPr>
          <w:b/>
          <w:i/>
        </w:rPr>
        <w:t xml:space="preserve"> taking into account the most updated scientific and technical knowledge. </w:t>
      </w:r>
    </w:p>
    <w:p w14:paraId="7491F5BD" w14:textId="1AA7141A" w:rsidR="00CC0CE4" w:rsidRDefault="00EC1DA6">
      <w:pPr>
        <w:pStyle w:val="Considrant"/>
      </w:pPr>
      <w:r>
        <w:rPr>
          <w:b/>
          <w:i/>
        </w:rPr>
        <w:br w:type="page"/>
      </w:r>
      <w:r w:rsidR="006D4EC6">
        <w:rPr>
          <w:b/>
          <w:i/>
        </w:rPr>
        <w:lastRenderedPageBreak/>
        <w:t>(</w:t>
      </w:r>
      <w:r w:rsidR="005E5AAA">
        <w:rPr>
          <w:b/>
          <w:i/>
        </w:rPr>
        <w:t>38</w:t>
      </w:r>
      <w:r w:rsidR="006D4EC6">
        <w:rPr>
          <w:b/>
          <w:i/>
        </w:rPr>
        <w:t>)</w:t>
      </w:r>
      <w:r w:rsidR="006D4EC6">
        <w:tab/>
      </w:r>
      <w:r w:rsidR="006D4EC6">
        <w:rPr>
          <w:b/>
          <w:i/>
        </w:rPr>
        <w:t xml:space="preserve">The competent authorities responsible </w:t>
      </w:r>
      <w:r w:rsidR="00D93A17">
        <w:rPr>
          <w:b/>
          <w:i/>
        </w:rPr>
        <w:t xml:space="preserve">for ensuring </w:t>
      </w:r>
      <w:r w:rsidR="006D4EC6">
        <w:rPr>
          <w:b/>
          <w:i/>
        </w:rPr>
        <w:t>that training courses are available and of sufficient qualit</w:t>
      </w:r>
      <w:commentRangeStart w:id="68"/>
      <w:r w:rsidR="006D4EC6">
        <w:rPr>
          <w:b/>
          <w:i/>
        </w:rPr>
        <w:t>y</w:t>
      </w:r>
      <w:commentRangeEnd w:id="68"/>
      <w:r w:rsidR="003C03A1">
        <w:rPr>
          <w:rStyle w:val="Refdecomentario"/>
          <w:b/>
          <w:i/>
          <w:sz w:val="24"/>
          <w:szCs w:val="24"/>
        </w:rPr>
        <w:commentReference w:id="68"/>
      </w:r>
      <w:r w:rsidR="006D4EC6">
        <w:rPr>
          <w:b/>
          <w:i/>
        </w:rPr>
        <w:t xml:space="preserve"> could collaborate with other relevant authorities, veterinary </w:t>
      </w:r>
      <w:commentRangeStart w:id="69"/>
      <w:r w:rsidR="006D4EC6">
        <w:rPr>
          <w:b/>
          <w:i/>
        </w:rPr>
        <w:t>associations</w:t>
      </w:r>
      <w:commentRangeEnd w:id="69"/>
      <w:r w:rsidR="003C03A1">
        <w:rPr>
          <w:rStyle w:val="Refdecomentario"/>
          <w:b/>
          <w:i/>
          <w:sz w:val="24"/>
          <w:szCs w:val="24"/>
        </w:rPr>
        <w:commentReference w:id="69"/>
      </w:r>
      <w:r w:rsidR="006D4EC6">
        <w:rPr>
          <w:b/>
          <w:i/>
        </w:rPr>
        <w:t xml:space="preserve"> and educational institutions to develop high-quality</w:t>
      </w:r>
      <w:r w:rsidR="00D93A17">
        <w:rPr>
          <w:b/>
          <w:i/>
        </w:rPr>
        <w:t>,</w:t>
      </w:r>
      <w:r w:rsidR="006D4EC6">
        <w:rPr>
          <w:b/>
          <w:i/>
        </w:rPr>
        <w:t xml:space="preserve"> science-based training programmes.</w:t>
      </w:r>
    </w:p>
    <w:p w14:paraId="1E8D3AB0" w14:textId="23013FA9" w:rsidR="00CC0CE4" w:rsidRDefault="006D4EC6">
      <w:pPr>
        <w:pStyle w:val="Considrant"/>
      </w:pPr>
      <w:r>
        <w:t>(</w:t>
      </w:r>
      <w:r w:rsidR="005E5AAA">
        <w:t>39</w:t>
      </w:r>
      <w:r>
        <w:t>)</w:t>
      </w:r>
      <w:r>
        <w:tab/>
        <w:t xml:space="preserve">Given the fact that animal welfare includes the health of animals, veterinarians are in the best position to provide advice to operators with a view to improving the animal welfare situation in establishments. ▌ Establishments keeping </w:t>
      </w:r>
      <w:r>
        <w:rPr>
          <w:b/>
          <w:i/>
        </w:rPr>
        <w:t xml:space="preserve">a number of </w:t>
      </w:r>
      <w:r>
        <w:t>dogs and cats</w:t>
      </w:r>
      <w:r>
        <w:rPr>
          <w:b/>
          <w:i/>
        </w:rPr>
        <w:t xml:space="preserve"> above a certain threshold</w:t>
      </w:r>
      <w:r>
        <w:t xml:space="preserve"> should therefore receive </w:t>
      </w:r>
      <w:r>
        <w:rPr>
          <w:b/>
          <w:i/>
        </w:rPr>
        <w:t>an</w:t>
      </w:r>
      <w:r>
        <w:t xml:space="preserve"> animal welfare visit from a veterinarian</w:t>
      </w:r>
      <w:r>
        <w:rPr>
          <w:b/>
          <w:i/>
        </w:rPr>
        <w:t xml:space="preserve"> within the first year of application of this Regulation or within the first year after notif</w:t>
      </w:r>
      <w:r w:rsidR="00D93A17">
        <w:rPr>
          <w:b/>
          <w:i/>
        </w:rPr>
        <w:t>ying</w:t>
      </w:r>
      <w:r>
        <w:rPr>
          <w:b/>
          <w:i/>
        </w:rPr>
        <w:t xml:space="preserve"> a new establishment</w:t>
      </w:r>
      <w:r>
        <w:t>.</w:t>
      </w:r>
    </w:p>
    <w:p w14:paraId="2B11427D" w14:textId="16948D87" w:rsidR="00CC0CE4" w:rsidRDefault="00EC1DA6">
      <w:pPr>
        <w:pStyle w:val="Considrant"/>
      </w:pPr>
      <w:r>
        <w:rPr>
          <w:b/>
          <w:i/>
        </w:rPr>
        <w:br w:type="page"/>
      </w:r>
      <w:r w:rsidR="006D4EC6">
        <w:rPr>
          <w:b/>
          <w:i/>
        </w:rPr>
        <w:lastRenderedPageBreak/>
        <w:t>(</w:t>
      </w:r>
      <w:r w:rsidR="005E5AAA">
        <w:rPr>
          <w:b/>
          <w:i/>
        </w:rPr>
        <w:t>40</w:t>
      </w:r>
      <w:r w:rsidR="006D4EC6">
        <w:rPr>
          <w:b/>
          <w:i/>
        </w:rPr>
        <w:t>)</w:t>
      </w:r>
      <w:r w:rsidR="006D4EC6">
        <w:tab/>
      </w:r>
      <w:r w:rsidR="006D4EC6">
        <w:rPr>
          <w:b/>
          <w:i/>
        </w:rPr>
        <w:t xml:space="preserve">For welfare reasons, ending the life of dogs and cats should always be performed in a </w:t>
      </w:r>
      <w:r w:rsidR="0002790A" w:rsidRPr="00CD7CF6">
        <w:rPr>
          <w:b/>
          <w:i/>
          <w:highlight w:val="yellow"/>
        </w:rPr>
        <w:t>manner</w:t>
      </w:r>
      <w:r w:rsidR="0002790A">
        <w:rPr>
          <w:b/>
          <w:i/>
        </w:rPr>
        <w:t xml:space="preserve"> </w:t>
      </w:r>
      <w:r w:rsidR="006D4EC6">
        <w:rPr>
          <w:b/>
          <w:i/>
        </w:rPr>
        <w:t xml:space="preserve">that causes </w:t>
      </w:r>
      <w:commentRangeStart w:id="70"/>
      <w:r w:rsidR="006D4EC6">
        <w:rPr>
          <w:b/>
          <w:i/>
        </w:rPr>
        <w:t xml:space="preserve">minimum pain and distress </w:t>
      </w:r>
      <w:commentRangeEnd w:id="70"/>
      <w:r w:rsidR="00E02693">
        <w:rPr>
          <w:rStyle w:val="Refdecomentario"/>
          <w:b/>
          <w:i/>
          <w:sz w:val="24"/>
          <w:szCs w:val="24"/>
        </w:rPr>
        <w:commentReference w:id="70"/>
      </w:r>
      <w:r w:rsidR="006D4EC6">
        <w:rPr>
          <w:b/>
          <w:i/>
        </w:rPr>
        <w:t>to the dog or cat</w:t>
      </w:r>
      <w:r w:rsidR="00D93A17">
        <w:rPr>
          <w:b/>
          <w:i/>
        </w:rPr>
        <w:t xml:space="preserve"> concerned</w:t>
      </w:r>
      <w:r w:rsidR="006D4EC6">
        <w:rPr>
          <w:b/>
          <w:i/>
        </w:rPr>
        <w:t>. Veterinarians are educated to assess the animal</w:t>
      </w:r>
      <w:r w:rsidR="00D93A17">
        <w:rPr>
          <w:b/>
          <w:i/>
        </w:rPr>
        <w:t>’s</w:t>
      </w:r>
      <w:r w:rsidR="006D4EC6">
        <w:rPr>
          <w:b/>
          <w:i/>
        </w:rPr>
        <w:t xml:space="preserve"> condition and to </w:t>
      </w:r>
      <w:r w:rsidR="0094627E" w:rsidRPr="00CD7CF6">
        <w:rPr>
          <w:b/>
          <w:i/>
          <w:highlight w:val="yellow"/>
        </w:rPr>
        <w:t>perform</w:t>
      </w:r>
      <w:r w:rsidR="0094627E">
        <w:rPr>
          <w:b/>
          <w:i/>
        </w:rPr>
        <w:t xml:space="preserve"> </w:t>
      </w:r>
      <w:r w:rsidR="006D4EC6">
        <w:rPr>
          <w:b/>
          <w:i/>
        </w:rPr>
        <w:t xml:space="preserve">euthanasia, if necessary. </w:t>
      </w:r>
      <w:r w:rsidR="000950CF">
        <w:rPr>
          <w:b/>
          <w:i/>
        </w:rPr>
        <w:t>O</w:t>
      </w:r>
      <w:r w:rsidR="006D4EC6">
        <w:rPr>
          <w:b/>
          <w:i/>
        </w:rPr>
        <w:t>perators should seek to consult a veterinarian</w:t>
      </w:r>
      <w:r w:rsidR="000950CF">
        <w:rPr>
          <w:b/>
          <w:i/>
        </w:rPr>
        <w:t>,</w:t>
      </w:r>
      <w:r w:rsidR="006D4EC6">
        <w:rPr>
          <w:b/>
          <w:i/>
        </w:rPr>
        <w:t xml:space="preserve"> and the veterinarian should perform euthanasia</w:t>
      </w:r>
      <w:r w:rsidR="00366485">
        <w:rPr>
          <w:b/>
          <w:i/>
        </w:rPr>
        <w:t xml:space="preserve"> on the dog or cat</w:t>
      </w:r>
      <w:r w:rsidR="006D4EC6">
        <w:rPr>
          <w:b/>
          <w:i/>
        </w:rPr>
        <w:t xml:space="preserve">, in principle, with the operator’s prior consent. In case of emergencies or accidents, where veterinary assistance is not accessible, Member States </w:t>
      </w:r>
      <w:r w:rsidR="00366485">
        <w:rPr>
          <w:b/>
          <w:i/>
        </w:rPr>
        <w:t xml:space="preserve">have the option to </w:t>
      </w:r>
      <w:r w:rsidR="006D4EC6">
        <w:rPr>
          <w:b/>
          <w:i/>
        </w:rPr>
        <w:t xml:space="preserve">allow the life of the dog or cat to be </w:t>
      </w:r>
      <w:r w:rsidR="00366485">
        <w:rPr>
          <w:b/>
          <w:i/>
        </w:rPr>
        <w:t xml:space="preserve">ended </w:t>
      </w:r>
      <w:r w:rsidR="006D4EC6">
        <w:rPr>
          <w:b/>
          <w:i/>
        </w:rPr>
        <w:t>by a trained competent person</w:t>
      </w:r>
      <w:r w:rsidR="00366485">
        <w:rPr>
          <w:b/>
          <w:i/>
        </w:rPr>
        <w:t>,</w:t>
      </w:r>
      <w:r w:rsidR="006D4EC6">
        <w:rPr>
          <w:b/>
          <w:i/>
        </w:rPr>
        <w:t xml:space="preserve"> provided that the method used </w:t>
      </w:r>
      <w:r w:rsidR="00366485">
        <w:rPr>
          <w:b/>
          <w:i/>
        </w:rPr>
        <w:t>is instantaneous</w:t>
      </w:r>
      <w:r w:rsidR="006D4EC6">
        <w:rPr>
          <w:b/>
          <w:i/>
        </w:rPr>
        <w:t xml:space="preserve">. </w:t>
      </w:r>
    </w:p>
    <w:p w14:paraId="50307300" w14:textId="46BDBD28" w:rsidR="00CC0CE4" w:rsidRDefault="006D4EC6">
      <w:pPr>
        <w:pStyle w:val="Considrant"/>
      </w:pPr>
      <w:r>
        <w:t>(</w:t>
      </w:r>
      <w:r w:rsidR="005E5AAA">
        <w:t>41</w:t>
      </w:r>
      <w:r>
        <w:t>)</w:t>
      </w:r>
      <w:r>
        <w:tab/>
        <w:t xml:space="preserve">Certain breeding strategies lead to welfare problems for dogs and cats. By selecting certain genetic traits for aesthetic or other marketing reasons, </w:t>
      </w:r>
      <w:r w:rsidR="00C47D66">
        <w:t xml:space="preserve">traits that are </w:t>
      </w:r>
      <w:r>
        <w:t xml:space="preserve">undesirable from an animal welfare perspective </w:t>
      </w:r>
      <w:r w:rsidR="00366485">
        <w:t xml:space="preserve">can </w:t>
      </w:r>
      <w:r>
        <w:t>also be created and passed on to future generations. Therefore, operators should take measures to ensure that their breeding strategies do not lead to such negative consequences for the welfare of the dogs and cats.</w:t>
      </w:r>
      <w:r>
        <w:rPr>
          <w:b/>
          <w:i/>
        </w:rPr>
        <w:t xml:space="preserve"> In particular, breeding strategies motivated by marketing objectives can result in certain </w:t>
      </w:r>
      <w:commentRangeStart w:id="71"/>
      <w:r w:rsidRPr="00CD7CF6">
        <w:rPr>
          <w:b/>
          <w:i/>
          <w:highlight w:val="green"/>
        </w:rPr>
        <w:t xml:space="preserve">types </w:t>
      </w:r>
      <w:commentRangeEnd w:id="71"/>
      <w:r w:rsidR="00BA7751">
        <w:rPr>
          <w:rStyle w:val="Refdecomentario"/>
          <w:b/>
          <w:i/>
          <w:sz w:val="24"/>
          <w:szCs w:val="24"/>
        </w:rPr>
        <w:commentReference w:id="71"/>
      </w:r>
      <w:r>
        <w:rPr>
          <w:b/>
          <w:i/>
        </w:rPr>
        <w:t xml:space="preserve">of dogs and cats developing ‘excessive conformational traits’. </w:t>
      </w:r>
      <w:r w:rsidRPr="00CD7CF6">
        <w:rPr>
          <w:b/>
          <w:i/>
          <w:shd w:val="clear" w:color="auto" w:fill="CCC0D9" w:themeFill="accent4" w:themeFillTint="66"/>
        </w:rPr>
        <w:t xml:space="preserve">Since excessive conformational traits can lead to significant health problems for the dogs and cats concerned, breeders should exclude </w:t>
      </w:r>
      <w:r w:rsidR="00385F1D" w:rsidRPr="00CD7CF6">
        <w:rPr>
          <w:b/>
          <w:i/>
          <w:shd w:val="clear" w:color="auto" w:fill="CCC0D9" w:themeFill="accent4" w:themeFillTint="66"/>
        </w:rPr>
        <w:t>dogs and cats that exhibit such traits</w:t>
      </w:r>
      <w:r w:rsidR="00385F1D">
        <w:rPr>
          <w:b/>
          <w:i/>
        </w:rPr>
        <w:t xml:space="preserve"> </w:t>
      </w:r>
      <w:r>
        <w:rPr>
          <w:b/>
          <w:i/>
        </w:rPr>
        <w:t xml:space="preserve">from breeding </w:t>
      </w:r>
      <w:commentRangeStart w:id="72"/>
      <w:r>
        <w:rPr>
          <w:b/>
          <w:i/>
        </w:rPr>
        <w:t>programmes</w:t>
      </w:r>
      <w:commentRangeEnd w:id="72"/>
      <w:r w:rsidR="00DB363D">
        <w:rPr>
          <w:rStyle w:val="Refdecomentario"/>
          <w:b/>
          <w:i/>
          <w:sz w:val="24"/>
          <w:szCs w:val="24"/>
        </w:rPr>
        <w:commentReference w:id="72"/>
      </w:r>
      <w:r>
        <w:rPr>
          <w:b/>
          <w:i/>
        </w:rPr>
        <w:t>.</w:t>
      </w:r>
    </w:p>
    <w:p w14:paraId="6DB8ACAD" w14:textId="406BC74B" w:rsidR="00CC0CE4" w:rsidRDefault="00EC1DA6">
      <w:pPr>
        <w:pStyle w:val="Considrant"/>
      </w:pPr>
      <w:r>
        <w:rPr>
          <w:b/>
          <w:i/>
        </w:rPr>
        <w:br w:type="page"/>
      </w:r>
      <w:r w:rsidR="006D4EC6">
        <w:rPr>
          <w:b/>
          <w:i/>
        </w:rPr>
        <w:lastRenderedPageBreak/>
        <w:t>(</w:t>
      </w:r>
      <w:commentRangeStart w:id="73"/>
      <w:commentRangeStart w:id="74"/>
      <w:commentRangeStart w:id="75"/>
      <w:commentRangeStart w:id="76"/>
      <w:r w:rsidR="005E5AAA">
        <w:rPr>
          <w:b/>
          <w:i/>
        </w:rPr>
        <w:t>42</w:t>
      </w:r>
      <w:commentRangeEnd w:id="73"/>
      <w:r w:rsidR="00C27239">
        <w:rPr>
          <w:rStyle w:val="Refdecomentario"/>
          <w:b/>
          <w:i/>
          <w:sz w:val="24"/>
          <w:szCs w:val="24"/>
        </w:rPr>
        <w:commentReference w:id="73"/>
      </w:r>
      <w:commentRangeEnd w:id="74"/>
      <w:r w:rsidR="006A287D">
        <w:rPr>
          <w:rStyle w:val="Refdecomentario"/>
          <w:b/>
          <w:i/>
          <w:sz w:val="24"/>
          <w:szCs w:val="24"/>
        </w:rPr>
        <w:commentReference w:id="74"/>
      </w:r>
      <w:commentRangeEnd w:id="75"/>
      <w:r w:rsidR="00C2778D">
        <w:rPr>
          <w:rStyle w:val="Refdecomentario"/>
          <w:b/>
          <w:i/>
          <w:sz w:val="24"/>
          <w:szCs w:val="24"/>
        </w:rPr>
        <w:commentReference w:id="75"/>
      </w:r>
      <w:commentRangeEnd w:id="76"/>
      <w:r w:rsidR="00C2778D">
        <w:rPr>
          <w:rStyle w:val="Refdecomentario"/>
          <w:b/>
          <w:i/>
          <w:sz w:val="24"/>
          <w:szCs w:val="24"/>
        </w:rPr>
        <w:commentReference w:id="76"/>
      </w:r>
      <w:r w:rsidR="006D4EC6">
        <w:rPr>
          <w:b/>
          <w:i/>
        </w:rPr>
        <w:t>)</w:t>
      </w:r>
      <w:r w:rsidR="006D4EC6">
        <w:tab/>
      </w:r>
      <w:commentRangeStart w:id="77"/>
      <w:r w:rsidR="006D4EC6">
        <w:rPr>
          <w:b/>
          <w:i/>
        </w:rPr>
        <w:t xml:space="preserve">Aesthetic shows, exhibitions </w:t>
      </w:r>
      <w:commentRangeEnd w:id="77"/>
      <w:r w:rsidR="00062E69">
        <w:rPr>
          <w:rStyle w:val="Refdecomentario"/>
          <w:b/>
          <w:i/>
          <w:sz w:val="24"/>
          <w:szCs w:val="24"/>
        </w:rPr>
        <w:commentReference w:id="77"/>
      </w:r>
      <w:r w:rsidR="006D4EC6">
        <w:rPr>
          <w:b/>
          <w:i/>
        </w:rPr>
        <w:t>and competitions have an impact on the market opportunities and price</w:t>
      </w:r>
      <w:r w:rsidR="00366485">
        <w:rPr>
          <w:b/>
          <w:i/>
        </w:rPr>
        <w:t>s</w:t>
      </w:r>
      <w:r w:rsidR="006D4EC6">
        <w:rPr>
          <w:b/>
          <w:i/>
        </w:rPr>
        <w:t xml:space="preserve"> </w:t>
      </w:r>
      <w:r w:rsidR="00366485">
        <w:rPr>
          <w:b/>
          <w:i/>
        </w:rPr>
        <w:t>of</w:t>
      </w:r>
      <w:r w:rsidR="006D4EC6">
        <w:rPr>
          <w:b/>
          <w:i/>
        </w:rPr>
        <w:t xml:space="preserve"> dogs and cats. Mutilations and certain breeding strategies that result in dogs or cats with excessive conformational traits can be advantageous for breeders competing </w:t>
      </w:r>
      <w:r w:rsidR="00366485">
        <w:rPr>
          <w:b/>
          <w:i/>
        </w:rPr>
        <w:t xml:space="preserve">in </w:t>
      </w:r>
      <w:r w:rsidR="00100E6F">
        <w:rPr>
          <w:b/>
          <w:i/>
        </w:rPr>
        <w:t xml:space="preserve">aesthetic </w:t>
      </w:r>
      <w:r w:rsidR="006D4EC6">
        <w:rPr>
          <w:b/>
          <w:i/>
        </w:rPr>
        <w:t xml:space="preserve">shows, exhibitions and competitions. Organising and participating in such shows, exhibitions and competitions can be driven by factors other than animal welfare, such as aesthetic standards, </w:t>
      </w:r>
      <w:r w:rsidR="00366485">
        <w:rPr>
          <w:b/>
          <w:i/>
        </w:rPr>
        <w:t xml:space="preserve">and </w:t>
      </w:r>
      <w:r w:rsidR="00C47D66">
        <w:rPr>
          <w:b/>
          <w:i/>
        </w:rPr>
        <w:t xml:space="preserve">can </w:t>
      </w:r>
      <w:r w:rsidR="00366485">
        <w:rPr>
          <w:b/>
          <w:i/>
        </w:rPr>
        <w:t xml:space="preserve">have </w:t>
      </w:r>
      <w:r w:rsidR="006D4EC6">
        <w:rPr>
          <w:b/>
          <w:i/>
        </w:rPr>
        <w:t xml:space="preserve">the aim </w:t>
      </w:r>
      <w:r w:rsidR="00366485">
        <w:rPr>
          <w:b/>
          <w:i/>
        </w:rPr>
        <w:t xml:space="preserve">of </w:t>
      </w:r>
      <w:r w:rsidR="006D4EC6">
        <w:rPr>
          <w:b/>
          <w:i/>
        </w:rPr>
        <w:t>advertis</w:t>
      </w:r>
      <w:r w:rsidR="00366485">
        <w:rPr>
          <w:b/>
          <w:i/>
        </w:rPr>
        <w:t>ing</w:t>
      </w:r>
      <w:r w:rsidR="006D4EC6">
        <w:rPr>
          <w:b/>
          <w:i/>
        </w:rPr>
        <w:t xml:space="preserve"> certain breeds and physical characteristics. In order to ensure that breeders prioritise the welfare of the dogs and cats </w:t>
      </w:r>
      <w:r w:rsidR="00366485">
        <w:rPr>
          <w:b/>
          <w:i/>
        </w:rPr>
        <w:t xml:space="preserve">that </w:t>
      </w:r>
      <w:r w:rsidR="006D4EC6">
        <w:rPr>
          <w:b/>
          <w:i/>
        </w:rPr>
        <w:t xml:space="preserve">they produce and do not develop excessive conformational traits </w:t>
      </w:r>
      <w:r w:rsidR="00C47D66">
        <w:rPr>
          <w:b/>
          <w:i/>
        </w:rPr>
        <w:t xml:space="preserve">in, </w:t>
      </w:r>
      <w:r w:rsidR="006D4EC6">
        <w:rPr>
          <w:b/>
          <w:i/>
        </w:rPr>
        <w:t xml:space="preserve">or perform mutilations </w:t>
      </w:r>
      <w:r w:rsidR="00C47D66">
        <w:rPr>
          <w:b/>
          <w:i/>
        </w:rPr>
        <w:t>on,</w:t>
      </w:r>
      <w:r w:rsidR="00366485">
        <w:rPr>
          <w:b/>
          <w:i/>
        </w:rPr>
        <w:t xml:space="preserve"> them </w:t>
      </w:r>
      <w:r w:rsidR="006D4EC6">
        <w:rPr>
          <w:b/>
          <w:i/>
        </w:rPr>
        <w:t xml:space="preserve">to attain unhealthy aesthetic standards, operators of breeding </w:t>
      </w:r>
      <w:r w:rsidR="00F70C37" w:rsidRPr="00CD7CF6">
        <w:rPr>
          <w:b/>
          <w:i/>
          <w:highlight w:val="magenta"/>
        </w:rPr>
        <w:t>establishments</w:t>
      </w:r>
      <w:r w:rsidR="00F70C37">
        <w:rPr>
          <w:b/>
          <w:i/>
        </w:rPr>
        <w:t xml:space="preserve"> </w:t>
      </w:r>
      <w:r w:rsidR="006D4EC6">
        <w:rPr>
          <w:b/>
          <w:i/>
        </w:rPr>
        <w:t xml:space="preserve">and selling establishments and the organisers of such shows, exhibitions and competitions should not use or include </w:t>
      </w:r>
      <w:commentRangeStart w:id="78"/>
      <w:commentRangeStart w:id="79"/>
      <w:r w:rsidR="00C2778D" w:rsidRPr="00CD7CF6">
        <w:rPr>
          <w:b/>
          <w:i/>
          <w:highlight w:val="cyan"/>
        </w:rPr>
        <w:t>i</w:t>
      </w:r>
      <w:commentRangeEnd w:id="78"/>
      <w:r w:rsidR="00435AB4" w:rsidRPr="00C2778D">
        <w:rPr>
          <w:rStyle w:val="Refdecomentario"/>
          <w:b/>
          <w:i/>
          <w:sz w:val="24"/>
          <w:szCs w:val="24"/>
          <w:highlight w:val="cyan"/>
        </w:rPr>
        <w:commentReference w:id="78"/>
      </w:r>
      <w:commentRangeEnd w:id="79"/>
      <w:r w:rsidR="00435AB4" w:rsidRPr="00C2778D">
        <w:rPr>
          <w:rStyle w:val="Refdecomentario"/>
          <w:b/>
          <w:i/>
          <w:sz w:val="24"/>
          <w:szCs w:val="24"/>
          <w:highlight w:val="cyan"/>
        </w:rPr>
        <w:commentReference w:id="79"/>
      </w:r>
      <w:r w:rsidR="00C2778D" w:rsidRPr="00CD7CF6">
        <w:rPr>
          <w:b/>
          <w:i/>
          <w:highlight w:val="cyan"/>
        </w:rPr>
        <w:t xml:space="preserve">n </w:t>
      </w:r>
      <w:r w:rsidR="00C2778D">
        <w:rPr>
          <w:b/>
          <w:i/>
          <w:highlight w:val="cyan"/>
        </w:rPr>
        <w:t>such</w:t>
      </w:r>
      <w:r w:rsidR="00C2778D" w:rsidRPr="00CD7CF6">
        <w:rPr>
          <w:b/>
          <w:i/>
          <w:highlight w:val="cyan"/>
        </w:rPr>
        <w:t xml:space="preserve"> shows, exhibitions or competitions</w:t>
      </w:r>
      <w:r w:rsidR="00C2778D">
        <w:rPr>
          <w:b/>
          <w:i/>
        </w:rPr>
        <w:t xml:space="preserve"> </w:t>
      </w:r>
      <w:r w:rsidR="006D4EC6">
        <w:rPr>
          <w:b/>
          <w:i/>
        </w:rPr>
        <w:t>dogs or cats with excessive conformational traits or those which have been mutilated.</w:t>
      </w:r>
    </w:p>
    <w:p w14:paraId="60C55558" w14:textId="2BC8294B" w:rsidR="00CC0CE4" w:rsidRDefault="00EC1DA6">
      <w:pPr>
        <w:pStyle w:val="Considrant"/>
      </w:pPr>
      <w:r>
        <w:br w:type="page"/>
      </w:r>
      <w:r w:rsidR="006D4EC6">
        <w:lastRenderedPageBreak/>
        <w:t>(</w:t>
      </w:r>
      <w:r w:rsidR="005E5AAA">
        <w:t>43</w:t>
      </w:r>
      <w:r w:rsidR="006D4EC6">
        <w:t>)</w:t>
      </w:r>
      <w:r w:rsidR="006D4EC6">
        <w:tab/>
        <w:t xml:space="preserve">Scientific evidence demonstrates that inbreeding has </w:t>
      </w:r>
      <w:r w:rsidR="00366485">
        <w:t xml:space="preserve">a </w:t>
      </w:r>
      <w:r w:rsidR="006D4EC6">
        <w:t xml:space="preserve">significant negative impact on animal ▌ welfare. </w:t>
      </w:r>
      <w:r w:rsidR="00623E61">
        <w:t xml:space="preserve">The </w:t>
      </w:r>
      <w:r w:rsidR="006D4EC6">
        <w:t xml:space="preserve">inbreeding of dogs and cats </w:t>
      </w:r>
      <w:r w:rsidR="006D4EC6">
        <w:rPr>
          <w:b/>
          <w:i/>
        </w:rPr>
        <w:t xml:space="preserve">between parents and offspring, between siblings, between </w:t>
      </w:r>
      <w:r w:rsidR="006D4EC6" w:rsidRPr="00CD7CF6">
        <w:rPr>
          <w:b/>
          <w:i/>
          <w:highlight w:val="yellow"/>
        </w:rPr>
        <w:t>half</w:t>
      </w:r>
      <w:r w:rsidR="00897047" w:rsidRPr="00CD7CF6">
        <w:rPr>
          <w:b/>
          <w:i/>
          <w:highlight w:val="yellow"/>
        </w:rPr>
        <w:t>-</w:t>
      </w:r>
      <w:r w:rsidR="006D4EC6" w:rsidRPr="00CD7CF6">
        <w:rPr>
          <w:b/>
          <w:i/>
          <w:highlight w:val="yellow"/>
        </w:rPr>
        <w:t>siblings</w:t>
      </w:r>
      <w:r w:rsidR="006D4EC6">
        <w:rPr>
          <w:b/>
          <w:i/>
        </w:rPr>
        <w:t xml:space="preserve"> or between grandparents and grandchildren</w:t>
      </w:r>
      <w:r w:rsidR="006D4EC6">
        <w:t xml:space="preserve"> should be prohibited, </w:t>
      </w:r>
      <w:r w:rsidR="00623E61">
        <w:t xml:space="preserve">since </w:t>
      </w:r>
      <w:r w:rsidR="006D4EC6">
        <w:t xml:space="preserve">this increases the incidence of inherited disorders and compromises </w:t>
      </w:r>
      <w:r w:rsidR="00623E61">
        <w:t xml:space="preserve">the proper functioning of the </w:t>
      </w:r>
      <w:r w:rsidR="006D4EC6">
        <w:t>immune system, both of which adversely impact the ▌ welfare of dogs and cats.</w:t>
      </w:r>
      <w:r w:rsidR="006D4EC6">
        <w:rPr>
          <w:b/>
          <w:i/>
        </w:rPr>
        <w:t xml:space="preserve"> Inbreeding </w:t>
      </w:r>
      <w:r w:rsidR="00623E61">
        <w:rPr>
          <w:b/>
          <w:i/>
        </w:rPr>
        <w:t>could</w:t>
      </w:r>
      <w:r w:rsidR="00B43477" w:rsidRPr="00031AC4">
        <w:rPr>
          <w:b/>
          <w:i/>
          <w:highlight w:val="darkYellow"/>
        </w:rPr>
        <w:t>,</w:t>
      </w:r>
      <w:r w:rsidR="00623E61">
        <w:rPr>
          <w:b/>
          <w:i/>
        </w:rPr>
        <w:t xml:space="preserve"> however</w:t>
      </w:r>
      <w:r w:rsidR="00B43477" w:rsidRPr="00CD7CF6">
        <w:rPr>
          <w:b/>
          <w:i/>
          <w:highlight w:val="darkYellow"/>
        </w:rPr>
        <w:t>,</w:t>
      </w:r>
      <w:r w:rsidR="00623E61">
        <w:rPr>
          <w:b/>
          <w:i/>
        </w:rPr>
        <w:t xml:space="preserve"> be</w:t>
      </w:r>
      <w:r w:rsidR="006D4EC6">
        <w:rPr>
          <w:b/>
          <w:i/>
        </w:rPr>
        <w:t xml:space="preserve"> necessary to preserve local breeds with a limited genetic pool</w:t>
      </w:r>
      <w:r w:rsidR="00623E61">
        <w:rPr>
          <w:b/>
          <w:i/>
        </w:rPr>
        <w:t>. It should therefore be possible for the competent authority to authorise it in such cases</w:t>
      </w:r>
      <w:r w:rsidR="006D4EC6">
        <w:rPr>
          <w:b/>
          <w:i/>
        </w:rPr>
        <w:t>.</w:t>
      </w:r>
    </w:p>
    <w:p w14:paraId="0D67EB69" w14:textId="429AE5C2" w:rsidR="00CC0CE4" w:rsidRDefault="006D4EC6">
      <w:pPr>
        <w:pStyle w:val="Considrant"/>
      </w:pPr>
      <w:r>
        <w:rPr>
          <w:b/>
          <w:i/>
        </w:rPr>
        <w:t>(</w:t>
      </w:r>
      <w:r w:rsidR="00667F77">
        <w:rPr>
          <w:b/>
          <w:i/>
        </w:rPr>
        <w:t>44</w:t>
      </w:r>
      <w:r>
        <w:rPr>
          <w:b/>
          <w:i/>
        </w:rPr>
        <w:t>)</w:t>
      </w:r>
      <w:r>
        <w:tab/>
      </w:r>
      <w:r>
        <w:rPr>
          <w:b/>
          <w:i/>
        </w:rPr>
        <w:t xml:space="preserve">Hybridisation </w:t>
      </w:r>
      <w:r w:rsidR="00C47D66">
        <w:rPr>
          <w:b/>
          <w:i/>
        </w:rPr>
        <w:t xml:space="preserve">with </w:t>
      </w:r>
      <w:r w:rsidR="0094627E">
        <w:rPr>
          <w:b/>
          <w:i/>
        </w:rPr>
        <w:t xml:space="preserve">wild </w:t>
      </w:r>
      <w:r w:rsidR="00C47D66">
        <w:rPr>
          <w:b/>
          <w:i/>
        </w:rPr>
        <w:t xml:space="preserve">species </w:t>
      </w:r>
      <w:r>
        <w:rPr>
          <w:b/>
          <w:i/>
        </w:rPr>
        <w:t>should not be encouraged</w:t>
      </w:r>
      <w:r w:rsidR="00C47D66">
        <w:rPr>
          <w:b/>
          <w:i/>
        </w:rPr>
        <w:t>,</w:t>
      </w:r>
      <w:r>
        <w:rPr>
          <w:b/>
          <w:i/>
        </w:rPr>
        <w:t xml:space="preserve"> as hybrids are not as domesticated as dogs and cats. Given the significant difficulty in meeting the specific behavioural needs of </w:t>
      </w:r>
      <w:r w:rsidR="00C47D66">
        <w:rPr>
          <w:b/>
          <w:i/>
        </w:rPr>
        <w:t xml:space="preserve">such </w:t>
      </w:r>
      <w:r>
        <w:rPr>
          <w:b/>
          <w:i/>
        </w:rPr>
        <w:t xml:space="preserve">hybrids and the discomfort or suffering </w:t>
      </w:r>
      <w:r w:rsidR="00623E61">
        <w:rPr>
          <w:b/>
          <w:i/>
        </w:rPr>
        <w:t>occasioned to them</w:t>
      </w:r>
      <w:r>
        <w:rPr>
          <w:b/>
          <w:i/>
        </w:rPr>
        <w:t xml:space="preserve">, breeding to produce </w:t>
      </w:r>
      <w:r w:rsidR="00C47D66">
        <w:rPr>
          <w:b/>
          <w:i/>
        </w:rPr>
        <w:t xml:space="preserve">such </w:t>
      </w:r>
      <w:r>
        <w:rPr>
          <w:b/>
          <w:i/>
        </w:rPr>
        <w:t>hybrids should be prohibited.</w:t>
      </w:r>
    </w:p>
    <w:p w14:paraId="66BED7D6" w14:textId="6FBA35B8" w:rsidR="00CC0CE4" w:rsidRDefault="00EC1DA6">
      <w:pPr>
        <w:pStyle w:val="Considrant"/>
      </w:pPr>
      <w:r>
        <w:br w:type="page"/>
      </w:r>
      <w:r w:rsidR="006D4EC6">
        <w:lastRenderedPageBreak/>
        <w:t>(</w:t>
      </w:r>
      <w:r w:rsidR="00667F77">
        <w:t>45</w:t>
      </w:r>
      <w:r w:rsidR="006D4EC6">
        <w:t>)</w:t>
      </w:r>
      <w:r w:rsidR="006D4EC6">
        <w:tab/>
        <w:t>The European Food Safety Authority (</w:t>
      </w:r>
      <w:r w:rsidR="00A569B8">
        <w:t>EFSA</w:t>
      </w:r>
      <w:r w:rsidR="006D4EC6">
        <w:t xml:space="preserve">) </w:t>
      </w:r>
      <w:r w:rsidR="00623E61">
        <w:t xml:space="preserve">has </w:t>
      </w:r>
      <w:r w:rsidR="006D4EC6">
        <w:t xml:space="preserve">provided technical and scientific assistance on several questions regarding housing, health and painful procedures relevant to dogs and cats kept in breeding establishments. This Regulation takes into account the recommendations </w:t>
      </w:r>
      <w:r w:rsidR="00A569B8">
        <w:t>by EFSA</w:t>
      </w:r>
      <w:r w:rsidR="006D4EC6">
        <w:t xml:space="preserve"> on the type of housing and exercise, on housing temperature and light, </w:t>
      </w:r>
      <w:commentRangeStart w:id="80"/>
      <w:r w:rsidR="003C03A1" w:rsidRPr="00CD7CF6">
        <w:rPr>
          <w:highlight w:val="magenta"/>
        </w:rPr>
        <w:t>an</w:t>
      </w:r>
      <w:commentRangeEnd w:id="80"/>
      <w:r w:rsidR="003C03A1" w:rsidRPr="003C03A1">
        <w:rPr>
          <w:rStyle w:val="Refdecomentario"/>
          <w:sz w:val="24"/>
          <w:szCs w:val="24"/>
          <w:highlight w:val="magenta"/>
        </w:rPr>
        <w:commentReference w:id="80"/>
      </w:r>
      <w:r w:rsidR="003C03A1" w:rsidRPr="00CD7CF6">
        <w:rPr>
          <w:highlight w:val="magenta"/>
        </w:rPr>
        <w:t>d</w:t>
      </w:r>
      <w:r w:rsidR="003C03A1">
        <w:t xml:space="preserve"> </w:t>
      </w:r>
      <w:r w:rsidR="006D4EC6">
        <w:t>on health and painful surgical interventions.</w:t>
      </w:r>
    </w:p>
    <w:p w14:paraId="426B0B87" w14:textId="1002503E" w:rsidR="00CC0CE4" w:rsidRDefault="006D4EC6">
      <w:pPr>
        <w:pStyle w:val="Considrant"/>
      </w:pPr>
      <w:r>
        <w:t>(</w:t>
      </w:r>
      <w:r w:rsidR="00667F77">
        <w:t>46</w:t>
      </w:r>
      <w:r>
        <w:t>)</w:t>
      </w:r>
      <w:r>
        <w:tab/>
        <w:t>Scientific evidence highlights the importance of feeding, watering, housing, health</w:t>
      </w:r>
      <w:r w:rsidR="00C47D66">
        <w:t>care</w:t>
      </w:r>
      <w:r>
        <w:t xml:space="preserve">, </w:t>
      </w:r>
      <w:r w:rsidR="00C47D66">
        <w:t xml:space="preserve">tending to </w:t>
      </w:r>
      <w:r>
        <w:t>behavioural needs</w:t>
      </w:r>
      <w:r w:rsidR="00C47D66">
        <w:t>,</w:t>
      </w:r>
      <w:r>
        <w:t xml:space="preserve"> and the prevention of painful practices for the welfare of dogs and cats. It is therefore essential that those </w:t>
      </w:r>
      <w:r w:rsidR="00623E61">
        <w:t xml:space="preserve">aspects </w:t>
      </w:r>
      <w:r>
        <w:t xml:space="preserve">of keeping dogs and cats </w:t>
      </w:r>
      <w:r w:rsidR="00C47D66">
        <w:t xml:space="preserve">be </w:t>
      </w:r>
      <w:r>
        <w:t>regulated in detail.</w:t>
      </w:r>
    </w:p>
    <w:p w14:paraId="400B05A5" w14:textId="38B11805" w:rsidR="00CC0CE4" w:rsidRDefault="006D4EC6">
      <w:pPr>
        <w:pStyle w:val="Considrant"/>
      </w:pPr>
      <w:r>
        <w:t>(</w:t>
      </w:r>
      <w:commentRangeStart w:id="81"/>
      <w:r w:rsidR="00667F77">
        <w:t>47</w:t>
      </w:r>
      <w:commentRangeEnd w:id="81"/>
      <w:r w:rsidR="00C27239">
        <w:rPr>
          <w:rStyle w:val="Refdecomentario"/>
          <w:sz w:val="24"/>
          <w:szCs w:val="24"/>
        </w:rPr>
        <w:commentReference w:id="81"/>
      </w:r>
      <w:r>
        <w:t>)</w:t>
      </w:r>
      <w:r>
        <w:tab/>
      </w:r>
      <w:r w:rsidR="00C47D66">
        <w:t>There is clear s</w:t>
      </w:r>
      <w:r>
        <w:t xml:space="preserve">cientific evidence </w:t>
      </w:r>
      <w:r w:rsidR="00623E61">
        <w:t>that</w:t>
      </w:r>
      <w:r>
        <w:t xml:space="preserve"> dogs and cats </w:t>
      </w:r>
      <w:r w:rsidR="00623E61">
        <w:t>need to have</w:t>
      </w:r>
      <w:r>
        <w:t xml:space="preserve"> enough space </w:t>
      </w:r>
      <w:r w:rsidR="00C47D66">
        <w:t xml:space="preserve">in which </w:t>
      </w:r>
      <w:r>
        <w:t xml:space="preserve">to express their natural behaviour and </w:t>
      </w:r>
      <w:r w:rsidR="00C47D66">
        <w:t xml:space="preserve">to </w:t>
      </w:r>
      <w:r>
        <w:t>hav</w:t>
      </w:r>
      <w:r w:rsidR="00C47D66">
        <w:t>e</w:t>
      </w:r>
      <w:r>
        <w:t xml:space="preserve"> normal social interactions. This is not possible where animals are kept in confinement</w:t>
      </w:r>
      <w:r w:rsidR="00C47D66">
        <w:t>,</w:t>
      </w:r>
      <w:r>
        <w:t xml:space="preserve"> and</w:t>
      </w:r>
      <w:r w:rsidR="00623E61">
        <w:t xml:space="preserve"> in particular when they are kept</w:t>
      </w:r>
      <w:r>
        <w:t xml:space="preserve"> in </w:t>
      </w:r>
      <w:r>
        <w:rPr>
          <w:b/>
          <w:i/>
        </w:rPr>
        <w:t>containers</w:t>
      </w:r>
      <w:r>
        <w:t xml:space="preserve">. The keeping of dogs and cats in </w:t>
      </w:r>
      <w:r>
        <w:rPr>
          <w:b/>
          <w:i/>
        </w:rPr>
        <w:t>containers</w:t>
      </w:r>
      <w:r>
        <w:t xml:space="preserve"> should therefore be prohibited</w:t>
      </w:r>
      <w:r w:rsidRPr="00CD7CF6">
        <w:rPr>
          <w:b/>
          <w:i/>
          <w:highlight w:val="yellow"/>
        </w:rPr>
        <w:t>, except </w:t>
      </w:r>
      <w:r w:rsidR="00B43477" w:rsidRPr="00CD7CF6">
        <w:rPr>
          <w:b/>
          <w:i/>
          <w:highlight w:val="yellow"/>
        </w:rPr>
        <w:t>if</w:t>
      </w:r>
      <w:r w:rsidR="00B75729" w:rsidRPr="00CD7CF6">
        <w:rPr>
          <w:b/>
          <w:i/>
          <w:highlight w:val="yellow"/>
        </w:rPr>
        <w:t xml:space="preserve"> </w:t>
      </w:r>
      <w:r w:rsidR="00623E61" w:rsidRPr="006417D4">
        <w:rPr>
          <w:b/>
          <w:i/>
        </w:rPr>
        <w:t>it is</w:t>
      </w:r>
      <w:r w:rsidR="00623E61">
        <w:rPr>
          <w:b/>
          <w:i/>
        </w:rPr>
        <w:t xml:space="preserve"> necessary </w:t>
      </w:r>
      <w:r>
        <w:rPr>
          <w:b/>
          <w:i/>
        </w:rPr>
        <w:t>for transport</w:t>
      </w:r>
      <w:r w:rsidR="00623E61">
        <w:rPr>
          <w:b/>
          <w:i/>
        </w:rPr>
        <w:t>ation of the animals</w:t>
      </w:r>
      <w:r>
        <w:rPr>
          <w:b/>
          <w:i/>
        </w:rPr>
        <w:t xml:space="preserve"> </w:t>
      </w:r>
      <w:r w:rsidR="00623E61">
        <w:rPr>
          <w:b/>
          <w:i/>
        </w:rPr>
        <w:t xml:space="preserve">or </w:t>
      </w:r>
      <w:r w:rsidR="00B43477" w:rsidRPr="00CD7CF6">
        <w:rPr>
          <w:b/>
          <w:i/>
          <w:highlight w:val="yellow"/>
        </w:rPr>
        <w:t>for the</w:t>
      </w:r>
      <w:r w:rsidR="00623E61">
        <w:rPr>
          <w:b/>
          <w:i/>
        </w:rPr>
        <w:t xml:space="preserve"> </w:t>
      </w:r>
      <w:commentRangeStart w:id="82"/>
      <w:r w:rsidR="001C033A">
        <w:rPr>
          <w:b/>
          <w:i/>
          <w:highlight w:val="magenta"/>
        </w:rPr>
        <w:t>te</w:t>
      </w:r>
      <w:r w:rsidRPr="00CD7CF6">
        <w:rPr>
          <w:b/>
          <w:i/>
          <w:highlight w:val="magenta"/>
        </w:rPr>
        <w:t>mporary</w:t>
      </w:r>
      <w:commentRangeEnd w:id="82"/>
      <w:r w:rsidR="001C033A" w:rsidRPr="00A34F8C">
        <w:rPr>
          <w:rStyle w:val="Refdecomentario"/>
          <w:b/>
          <w:i/>
          <w:sz w:val="24"/>
          <w:szCs w:val="24"/>
          <w:highlight w:val="magenta"/>
        </w:rPr>
        <w:commentReference w:id="82"/>
      </w:r>
      <w:r w:rsidRPr="00CD7CF6">
        <w:rPr>
          <w:b/>
          <w:i/>
          <w:highlight w:val="magenta"/>
        </w:rPr>
        <w:t>,</w:t>
      </w:r>
      <w:r>
        <w:rPr>
          <w:b/>
          <w:i/>
        </w:rPr>
        <w:t xml:space="preserve"> short term isolation of individual </w:t>
      </w:r>
      <w:r w:rsidRPr="00CD7CF6">
        <w:rPr>
          <w:b/>
          <w:i/>
          <w:highlight w:val="yellow"/>
        </w:rPr>
        <w:t>dogs and cats</w:t>
      </w:r>
      <w:r w:rsidR="0010442A" w:rsidRPr="00CD7CF6">
        <w:rPr>
          <w:b/>
          <w:i/>
          <w:highlight w:val="cyan"/>
        </w:rPr>
        <w:t>,</w:t>
      </w:r>
      <w:r w:rsidRPr="00CD7CF6">
        <w:rPr>
          <w:b/>
          <w:i/>
          <w:highlight w:val="cyan"/>
        </w:rPr>
        <w:t xml:space="preserve"> </w:t>
      </w:r>
      <w:commentRangeStart w:id="83"/>
      <w:commentRangeStart w:id="84"/>
      <w:r w:rsidR="00962260" w:rsidRPr="00CD7CF6">
        <w:rPr>
          <w:b/>
          <w:i/>
          <w:highlight w:val="cyan"/>
        </w:rPr>
        <w:t>for</w:t>
      </w:r>
      <w:r w:rsidRPr="00CD7CF6">
        <w:rPr>
          <w:b/>
          <w:i/>
          <w:highlight w:val="cyan"/>
        </w:rPr>
        <w:t xml:space="preserve"> </w:t>
      </w:r>
      <w:commentRangeEnd w:id="83"/>
      <w:r w:rsidR="00062E69" w:rsidRPr="00ED0492">
        <w:rPr>
          <w:rStyle w:val="Refdecomentario"/>
          <w:b/>
          <w:i/>
          <w:sz w:val="24"/>
          <w:szCs w:val="24"/>
        </w:rPr>
        <w:commentReference w:id="83"/>
      </w:r>
      <w:commentRangeEnd w:id="84"/>
      <w:r w:rsidR="00C21FD0" w:rsidRPr="00ED0492">
        <w:rPr>
          <w:rStyle w:val="Refdecomentario"/>
          <w:b/>
          <w:i/>
          <w:sz w:val="24"/>
          <w:szCs w:val="24"/>
        </w:rPr>
        <w:commentReference w:id="84"/>
      </w:r>
      <w:r w:rsidRPr="00ED0492">
        <w:rPr>
          <w:b/>
          <w:i/>
        </w:rPr>
        <w:t>the</w:t>
      </w:r>
      <w:r w:rsidRPr="00C21FD0">
        <w:rPr>
          <w:b/>
          <w:i/>
        </w:rPr>
        <w:t xml:space="preserve"> </w:t>
      </w:r>
      <w:r w:rsidR="00962260" w:rsidRPr="00CD7CF6">
        <w:rPr>
          <w:b/>
          <w:i/>
          <w:highlight w:val="cyan"/>
        </w:rPr>
        <w:t>duration of the</w:t>
      </w:r>
      <w:r w:rsidR="00962260">
        <w:rPr>
          <w:b/>
          <w:i/>
        </w:rPr>
        <w:t xml:space="preserve"> </w:t>
      </w:r>
      <w:r>
        <w:rPr>
          <w:b/>
          <w:i/>
        </w:rPr>
        <w:t xml:space="preserve">participation in </w:t>
      </w:r>
      <w:r w:rsidR="00962260" w:rsidRPr="00CD7CF6">
        <w:rPr>
          <w:b/>
          <w:i/>
          <w:highlight w:val="cyan"/>
        </w:rPr>
        <w:t>aesthetic</w:t>
      </w:r>
      <w:r w:rsidR="00962260">
        <w:rPr>
          <w:b/>
          <w:i/>
        </w:rPr>
        <w:t xml:space="preserve"> </w:t>
      </w:r>
      <w:r>
        <w:rPr>
          <w:b/>
          <w:i/>
        </w:rPr>
        <w:t>shows, exhibitions and competitions</w:t>
      </w:r>
      <w:commentRangeStart w:id="85"/>
      <w:r w:rsidR="00B43477" w:rsidRPr="00CD7CF6">
        <w:rPr>
          <w:b/>
          <w:i/>
          <w:highlight w:val="yellow"/>
        </w:rPr>
        <w:t>,</w:t>
      </w:r>
      <w:commentRangeEnd w:id="85"/>
      <w:r w:rsidR="0065575B" w:rsidRPr="00AC60A7">
        <w:rPr>
          <w:rStyle w:val="Refdecomentario"/>
          <w:b/>
          <w:i/>
          <w:sz w:val="24"/>
          <w:szCs w:val="24"/>
          <w:highlight w:val="yellow"/>
        </w:rPr>
        <w:commentReference w:id="85"/>
      </w:r>
      <w:r w:rsidR="00B43477" w:rsidRPr="00CD7CF6">
        <w:rPr>
          <w:b/>
          <w:i/>
          <w:highlight w:val="yellow"/>
        </w:rPr>
        <w:t xml:space="preserve"> </w:t>
      </w:r>
      <w:r w:rsidR="00962260" w:rsidRPr="00CD7CF6">
        <w:rPr>
          <w:b/>
          <w:i/>
          <w:highlight w:val="cyan"/>
        </w:rPr>
        <w:t>f</w:t>
      </w:r>
      <w:r w:rsidR="00B43477" w:rsidRPr="00CD7CF6">
        <w:rPr>
          <w:b/>
          <w:i/>
          <w:highlight w:val="cyan"/>
        </w:rPr>
        <w:t>or</w:t>
      </w:r>
      <w:r>
        <w:rPr>
          <w:b/>
          <w:i/>
        </w:rPr>
        <w:t xml:space="preserve"> </w:t>
      </w:r>
      <w:commentRangeStart w:id="86"/>
      <w:r w:rsidRPr="00CD7CF6">
        <w:rPr>
          <w:b/>
          <w:i/>
          <w:highlight w:val="cyan"/>
        </w:rPr>
        <w:t>p</w:t>
      </w:r>
      <w:commentRangeEnd w:id="86"/>
      <w:r w:rsidR="00ED0492" w:rsidRPr="00ED0492">
        <w:rPr>
          <w:rStyle w:val="Refdecomentario"/>
          <w:b/>
          <w:i/>
          <w:sz w:val="24"/>
          <w:szCs w:val="24"/>
          <w:highlight w:val="cyan"/>
        </w:rPr>
        <w:commentReference w:id="86"/>
      </w:r>
      <w:r w:rsidRPr="00CD7CF6">
        <w:rPr>
          <w:b/>
          <w:i/>
          <w:highlight w:val="cyan"/>
        </w:rPr>
        <w:t>uppies</w:t>
      </w:r>
      <w:r>
        <w:rPr>
          <w:b/>
          <w:i/>
        </w:rPr>
        <w:t xml:space="preserve"> or kittens with reduced thermoregulation capacity </w:t>
      </w:r>
      <w:r w:rsidR="00BA7E5E" w:rsidRPr="00CD7CF6">
        <w:rPr>
          <w:b/>
          <w:i/>
          <w:highlight w:val="cyan"/>
        </w:rPr>
        <w:t>and f</w:t>
      </w:r>
      <w:r w:rsidRPr="00CD7CF6">
        <w:rPr>
          <w:b/>
          <w:i/>
          <w:highlight w:val="cyan"/>
        </w:rPr>
        <w:t>or</w:t>
      </w:r>
      <w:r w:rsidR="00B43477">
        <w:rPr>
          <w:b/>
          <w:i/>
        </w:rPr>
        <w:t xml:space="preserve"> </w:t>
      </w:r>
      <w:r>
        <w:rPr>
          <w:b/>
          <w:i/>
        </w:rPr>
        <w:t>puppies or kittens together with their mothers</w:t>
      </w:r>
      <w:r w:rsidR="00B75729">
        <w:rPr>
          <w:b/>
          <w:i/>
        </w:rPr>
        <w:t>,</w:t>
      </w:r>
      <w:r>
        <w:rPr>
          <w:b/>
          <w:i/>
        </w:rPr>
        <w:t xml:space="preserve"> </w:t>
      </w:r>
      <w:r w:rsidRPr="00CD7CF6">
        <w:rPr>
          <w:b/>
          <w:i/>
          <w:highlight w:val="yellow"/>
        </w:rPr>
        <w:t>provided that</w:t>
      </w:r>
      <w:r>
        <w:rPr>
          <w:b/>
          <w:i/>
        </w:rPr>
        <w:t xml:space="preserve"> stress is </w:t>
      </w:r>
      <w:r w:rsidRPr="00CD7CF6">
        <w:rPr>
          <w:b/>
          <w:i/>
          <w:highlight w:val="yellow"/>
        </w:rPr>
        <w:t>minimised</w:t>
      </w:r>
      <w:r w:rsidR="00B43477" w:rsidRPr="00CD7CF6">
        <w:rPr>
          <w:b/>
          <w:i/>
          <w:highlight w:val="yellow"/>
        </w:rPr>
        <w:t>,</w:t>
      </w:r>
      <w:r w:rsidR="007958DA" w:rsidRPr="00CD7CF6">
        <w:rPr>
          <w:b/>
          <w:i/>
          <w:highlight w:val="yellow"/>
        </w:rPr>
        <w:t xml:space="preserve"> </w:t>
      </w:r>
      <w:r w:rsidRPr="00CD7CF6">
        <w:rPr>
          <w:b/>
          <w:i/>
          <w:highlight w:val="yellow"/>
        </w:rPr>
        <w:t>suffering</w:t>
      </w:r>
      <w:r>
        <w:rPr>
          <w:b/>
          <w:i/>
        </w:rPr>
        <w:t xml:space="preserve"> due to extreme temperatures is </w:t>
      </w:r>
      <w:r w:rsidRPr="00CD7CF6">
        <w:rPr>
          <w:b/>
          <w:i/>
          <w:highlight w:val="yellow"/>
        </w:rPr>
        <w:t>avoided</w:t>
      </w:r>
      <w:r w:rsidR="007958DA" w:rsidRPr="00CD7CF6">
        <w:rPr>
          <w:b/>
          <w:i/>
          <w:highlight w:val="yellow"/>
        </w:rPr>
        <w:t xml:space="preserve"> and the animal is </w:t>
      </w:r>
      <w:r>
        <w:rPr>
          <w:b/>
          <w:i/>
        </w:rPr>
        <w:t xml:space="preserve">able to stand </w:t>
      </w:r>
      <w:commentRangeStart w:id="87"/>
      <w:r w:rsidR="00AB6675" w:rsidRPr="00CD7CF6">
        <w:rPr>
          <w:b/>
          <w:i/>
          <w:highlight w:val="green"/>
        </w:rPr>
        <w:t>up</w:t>
      </w:r>
      <w:commentRangeEnd w:id="87"/>
      <w:r w:rsidR="00097C90" w:rsidRPr="00097C90">
        <w:rPr>
          <w:rStyle w:val="Refdecomentario"/>
          <w:b/>
          <w:i/>
          <w:sz w:val="24"/>
          <w:szCs w:val="24"/>
          <w:highlight w:val="green"/>
        </w:rPr>
        <w:commentReference w:id="87"/>
      </w:r>
      <w:r w:rsidR="00AB6675" w:rsidRPr="00CD7CF6">
        <w:rPr>
          <w:b/>
          <w:i/>
          <w:highlight w:val="green"/>
        </w:rPr>
        <w:t>, turn around</w:t>
      </w:r>
      <w:r w:rsidR="00AB6675" w:rsidRPr="00097C90">
        <w:rPr>
          <w:b/>
          <w:i/>
        </w:rPr>
        <w:t xml:space="preserve"> </w:t>
      </w:r>
      <w:r>
        <w:rPr>
          <w:b/>
          <w:i/>
        </w:rPr>
        <w:t xml:space="preserve">and lie down in a </w:t>
      </w:r>
      <w:commentRangeStart w:id="88"/>
      <w:r>
        <w:rPr>
          <w:b/>
          <w:i/>
        </w:rPr>
        <w:t>natural position</w:t>
      </w:r>
      <w:commentRangeEnd w:id="88"/>
      <w:r w:rsidR="004C70A9">
        <w:rPr>
          <w:rStyle w:val="Refdecomentario"/>
          <w:sz w:val="24"/>
          <w:szCs w:val="24"/>
        </w:rPr>
        <w:commentReference w:id="88"/>
      </w:r>
      <w:r>
        <w:t>.</w:t>
      </w:r>
    </w:p>
    <w:p w14:paraId="01E471E6" w14:textId="25DAC0FF" w:rsidR="00CC0CE4" w:rsidRDefault="00EC1DA6">
      <w:pPr>
        <w:pStyle w:val="Considrant"/>
      </w:pPr>
      <w:r>
        <w:rPr>
          <w:b/>
          <w:i/>
        </w:rPr>
        <w:br w:type="page"/>
      </w:r>
      <w:r w:rsidR="006D4EC6">
        <w:rPr>
          <w:b/>
          <w:i/>
        </w:rPr>
        <w:lastRenderedPageBreak/>
        <w:t>(</w:t>
      </w:r>
      <w:r w:rsidR="00667F77">
        <w:rPr>
          <w:b/>
          <w:i/>
        </w:rPr>
        <w:t>48</w:t>
      </w:r>
      <w:r w:rsidR="006D4EC6">
        <w:rPr>
          <w:b/>
          <w:i/>
        </w:rPr>
        <w:t>)</w:t>
      </w:r>
      <w:r w:rsidR="006D4EC6">
        <w:tab/>
      </w:r>
      <w:r w:rsidR="006D4EC6">
        <w:rPr>
          <w:b/>
          <w:i/>
        </w:rPr>
        <w:t xml:space="preserve">Dogs </w:t>
      </w:r>
      <w:r w:rsidR="00CD0607">
        <w:rPr>
          <w:b/>
          <w:i/>
        </w:rPr>
        <w:t xml:space="preserve">and </w:t>
      </w:r>
      <w:r w:rsidR="006D4EC6">
        <w:rPr>
          <w:b/>
          <w:i/>
        </w:rPr>
        <w:t xml:space="preserve">cats should be provided with a designated resting place with the possibility to </w:t>
      </w:r>
      <w:r w:rsidR="00A13F5F">
        <w:rPr>
          <w:b/>
          <w:i/>
        </w:rPr>
        <w:t>withdraw</w:t>
      </w:r>
      <w:commentRangeStart w:id="89"/>
      <w:r w:rsidR="0065575B" w:rsidRPr="00CD7CF6">
        <w:rPr>
          <w:b/>
          <w:i/>
          <w:highlight w:val="magenta"/>
        </w:rPr>
        <w:t>,</w:t>
      </w:r>
      <w:r w:rsidR="00A13F5F" w:rsidRPr="00CD7CF6">
        <w:rPr>
          <w:b/>
          <w:i/>
          <w:highlight w:val="magenta"/>
        </w:rPr>
        <w:t xml:space="preserve"> </w:t>
      </w:r>
      <w:commentRangeEnd w:id="89"/>
      <w:r w:rsidR="0065575B">
        <w:rPr>
          <w:rStyle w:val="Refdecomentario"/>
          <w:b/>
          <w:i/>
          <w:sz w:val="24"/>
          <w:szCs w:val="24"/>
        </w:rPr>
        <w:commentReference w:id="89"/>
      </w:r>
      <w:r w:rsidR="006D4EC6">
        <w:rPr>
          <w:b/>
          <w:i/>
        </w:rPr>
        <w:t xml:space="preserve">rest and feel safe. The resting place should be clean and dry </w:t>
      </w:r>
      <w:r w:rsidR="00AB6675">
        <w:rPr>
          <w:b/>
          <w:i/>
        </w:rPr>
        <w:t xml:space="preserve">and should, </w:t>
      </w:r>
      <w:r w:rsidR="006D4EC6">
        <w:rPr>
          <w:b/>
          <w:i/>
        </w:rPr>
        <w:t>for example</w:t>
      </w:r>
      <w:r w:rsidR="00AB6675">
        <w:rPr>
          <w:b/>
          <w:i/>
        </w:rPr>
        <w:t>, be</w:t>
      </w:r>
      <w:r w:rsidR="006D4EC6">
        <w:rPr>
          <w:b/>
          <w:i/>
        </w:rPr>
        <w:t xml:space="preserve"> covered with soft materials, such as a mat, blanket or other suitable materials to provide comfort and good body support. The </w:t>
      </w:r>
      <w:commentRangeStart w:id="90"/>
      <w:r w:rsidR="00307441" w:rsidRPr="00CD7CF6">
        <w:rPr>
          <w:b/>
          <w:i/>
          <w:highlight w:val="cyan"/>
        </w:rPr>
        <w:t>resting place</w:t>
      </w:r>
      <w:r w:rsidR="00AB6675" w:rsidRPr="00CD7CF6">
        <w:rPr>
          <w:b/>
          <w:i/>
          <w:highlight w:val="cyan"/>
        </w:rPr>
        <w:t xml:space="preserve"> </w:t>
      </w:r>
      <w:commentRangeEnd w:id="90"/>
      <w:r w:rsidR="007B6103">
        <w:rPr>
          <w:rStyle w:val="Refdecomentario"/>
          <w:b/>
          <w:i/>
          <w:sz w:val="24"/>
          <w:szCs w:val="24"/>
        </w:rPr>
        <w:commentReference w:id="90"/>
      </w:r>
      <w:r w:rsidR="006D4EC6">
        <w:rPr>
          <w:b/>
          <w:i/>
        </w:rPr>
        <w:t>should be sufficiently large</w:t>
      </w:r>
      <w:r w:rsidR="006340BE">
        <w:rPr>
          <w:b/>
          <w:i/>
        </w:rPr>
        <w:t xml:space="preserve"> for them to be able to</w:t>
      </w:r>
      <w:r w:rsidR="006D4EC6">
        <w:rPr>
          <w:b/>
          <w:i/>
        </w:rPr>
        <w:t xml:space="preserve"> stand up, turn around and lie down in a natural position</w:t>
      </w:r>
      <w:r w:rsidR="00C325F6">
        <w:rPr>
          <w:b/>
          <w:i/>
        </w:rPr>
        <w:t>. A</w:t>
      </w:r>
      <w:r w:rsidR="006D4EC6">
        <w:rPr>
          <w:b/>
          <w:i/>
        </w:rPr>
        <w:t xml:space="preserve">ll dogs or cats </w:t>
      </w:r>
      <w:r w:rsidR="00C325F6">
        <w:rPr>
          <w:b/>
          <w:i/>
        </w:rPr>
        <w:t xml:space="preserve">sharing the same </w:t>
      </w:r>
      <w:r w:rsidR="00AB6675">
        <w:rPr>
          <w:b/>
          <w:i/>
        </w:rPr>
        <w:t xml:space="preserve">space </w:t>
      </w:r>
      <w:r w:rsidR="00C325F6">
        <w:rPr>
          <w:b/>
          <w:i/>
        </w:rPr>
        <w:t xml:space="preserve">should be able to </w:t>
      </w:r>
      <w:r w:rsidR="006D4EC6">
        <w:rPr>
          <w:b/>
          <w:i/>
        </w:rPr>
        <w:t>rest at the same time.</w:t>
      </w:r>
    </w:p>
    <w:p w14:paraId="33F227B2" w14:textId="147B7FC9" w:rsidR="00CC0CE4" w:rsidRDefault="006D4EC6">
      <w:pPr>
        <w:pStyle w:val="Considrant"/>
      </w:pPr>
      <w:r>
        <w:rPr>
          <w:b/>
          <w:i/>
        </w:rPr>
        <w:t>(</w:t>
      </w:r>
      <w:r w:rsidR="00667F77">
        <w:rPr>
          <w:b/>
          <w:i/>
        </w:rPr>
        <w:t>49</w:t>
      </w:r>
      <w:r>
        <w:rPr>
          <w:b/>
          <w:i/>
        </w:rPr>
        <w:t>)</w:t>
      </w:r>
      <w:r>
        <w:tab/>
      </w:r>
      <w:r>
        <w:rPr>
          <w:b/>
          <w:i/>
        </w:rPr>
        <w:t>Mating, where the male and female interact naturally, is influenced by several factors, including hormonal cycle</w:t>
      </w:r>
      <w:r w:rsidR="00AB6675">
        <w:rPr>
          <w:b/>
          <w:i/>
        </w:rPr>
        <w:t>s</w:t>
      </w:r>
      <w:r>
        <w:rPr>
          <w:b/>
          <w:i/>
        </w:rPr>
        <w:t>, behaviour and timing. Therefore</w:t>
      </w:r>
      <w:r w:rsidR="00116A32">
        <w:rPr>
          <w:b/>
          <w:i/>
        </w:rPr>
        <w:t>,</w:t>
      </w:r>
      <w:r>
        <w:rPr>
          <w:b/>
          <w:i/>
        </w:rPr>
        <w:t xml:space="preserve"> physically restraining the movement of dogs or cats during mating is contrary to the</w:t>
      </w:r>
      <w:r w:rsidR="00AB6675">
        <w:rPr>
          <w:b/>
          <w:i/>
        </w:rPr>
        <w:t>ir</w:t>
      </w:r>
      <w:r>
        <w:rPr>
          <w:b/>
          <w:i/>
        </w:rPr>
        <w:t xml:space="preserve"> natural behaviour and thus </w:t>
      </w:r>
      <w:r w:rsidR="007958DA" w:rsidRPr="00CD7CF6">
        <w:rPr>
          <w:b/>
          <w:i/>
          <w:highlight w:val="yellow"/>
        </w:rPr>
        <w:t>adversely impacts</w:t>
      </w:r>
      <w:r w:rsidR="001C01F6">
        <w:rPr>
          <w:b/>
          <w:i/>
        </w:rPr>
        <w:t xml:space="preserve"> </w:t>
      </w:r>
      <w:r>
        <w:rPr>
          <w:b/>
          <w:i/>
        </w:rPr>
        <w:t xml:space="preserve">their welfare. Operators should not physically restrain dogs </w:t>
      </w:r>
      <w:r w:rsidR="001C01F6">
        <w:rPr>
          <w:b/>
          <w:i/>
        </w:rPr>
        <w:t xml:space="preserve">or </w:t>
      </w:r>
      <w:r>
        <w:rPr>
          <w:b/>
          <w:i/>
        </w:rPr>
        <w:t>cats during mating</w:t>
      </w:r>
      <w:r w:rsidR="00C325F6">
        <w:rPr>
          <w:b/>
          <w:i/>
        </w:rPr>
        <w:t>. Instead, operators should try to</w:t>
      </w:r>
      <w:r>
        <w:rPr>
          <w:b/>
          <w:i/>
        </w:rPr>
        <w:t xml:space="preserve"> find other means to influence a successful mating, such as optimi</w:t>
      </w:r>
      <w:r w:rsidR="00C325F6">
        <w:rPr>
          <w:b/>
          <w:i/>
        </w:rPr>
        <w:t>s</w:t>
      </w:r>
      <w:r>
        <w:rPr>
          <w:b/>
          <w:i/>
        </w:rPr>
        <w:t xml:space="preserve">ing the timing for mating. </w:t>
      </w:r>
    </w:p>
    <w:p w14:paraId="6BE9B8C5" w14:textId="04CA8662" w:rsidR="00CC0CE4" w:rsidRDefault="00EC1DA6">
      <w:pPr>
        <w:pStyle w:val="Considrant"/>
      </w:pPr>
      <w:r>
        <w:rPr>
          <w:b/>
          <w:i/>
        </w:rPr>
        <w:br w:type="page"/>
      </w:r>
      <w:r w:rsidR="006D4EC6">
        <w:rPr>
          <w:b/>
          <w:i/>
        </w:rPr>
        <w:lastRenderedPageBreak/>
        <w:t>(</w:t>
      </w:r>
      <w:r w:rsidR="00667F77">
        <w:rPr>
          <w:b/>
          <w:i/>
        </w:rPr>
        <w:t>50</w:t>
      </w:r>
      <w:r w:rsidR="006D4EC6">
        <w:rPr>
          <w:b/>
          <w:i/>
        </w:rPr>
        <w:t>)</w:t>
      </w:r>
      <w:r w:rsidR="006D4EC6">
        <w:tab/>
      </w:r>
      <w:r w:rsidR="006D4EC6">
        <w:rPr>
          <w:b/>
          <w:i/>
        </w:rPr>
        <w:t xml:space="preserve">The operator, </w:t>
      </w:r>
      <w:r w:rsidR="00C325F6">
        <w:rPr>
          <w:b/>
          <w:i/>
        </w:rPr>
        <w:t xml:space="preserve">acting on the basis of </w:t>
      </w:r>
      <w:r w:rsidR="006D4EC6">
        <w:rPr>
          <w:b/>
          <w:i/>
        </w:rPr>
        <w:t xml:space="preserve">veterinary advice and </w:t>
      </w:r>
      <w:r w:rsidR="00C325F6">
        <w:rPr>
          <w:b/>
          <w:i/>
        </w:rPr>
        <w:t xml:space="preserve">taking into account </w:t>
      </w:r>
      <w:r w:rsidR="006D4EC6">
        <w:rPr>
          <w:b/>
          <w:i/>
        </w:rPr>
        <w:t xml:space="preserve">the particular situation of a dog or cat, can choose that reproduction </w:t>
      </w:r>
      <w:r w:rsidR="001C01F6">
        <w:rPr>
          <w:b/>
          <w:i/>
        </w:rPr>
        <w:t xml:space="preserve">be </w:t>
      </w:r>
      <w:r w:rsidR="006D4EC6">
        <w:rPr>
          <w:b/>
          <w:i/>
        </w:rPr>
        <w:t xml:space="preserve">controlled by surgical or non-surgical means. In order to avoid pain, any surgical </w:t>
      </w:r>
      <w:commentRangeStart w:id="91"/>
      <w:r w:rsidR="006D4EC6">
        <w:rPr>
          <w:b/>
          <w:i/>
        </w:rPr>
        <w:t xml:space="preserve">sterilisation </w:t>
      </w:r>
      <w:commentRangeEnd w:id="91"/>
      <w:r w:rsidR="00474EDC">
        <w:rPr>
          <w:rStyle w:val="Refdecomentario"/>
          <w:b/>
          <w:i/>
          <w:sz w:val="24"/>
          <w:szCs w:val="24"/>
        </w:rPr>
        <w:commentReference w:id="91"/>
      </w:r>
      <w:r w:rsidR="006D4EC6">
        <w:rPr>
          <w:b/>
          <w:i/>
        </w:rPr>
        <w:t>should be performed by a veterinarian, or</w:t>
      </w:r>
      <w:r w:rsidR="00C325F6">
        <w:rPr>
          <w:b/>
          <w:i/>
        </w:rPr>
        <w:t>,</w:t>
      </w:r>
      <w:r w:rsidR="006D4EC6">
        <w:rPr>
          <w:b/>
          <w:i/>
        </w:rPr>
        <w:t xml:space="preserve"> </w:t>
      </w:r>
      <w:r w:rsidR="00C325F6">
        <w:rPr>
          <w:b/>
          <w:i/>
        </w:rPr>
        <w:t xml:space="preserve">in </w:t>
      </w:r>
      <w:r w:rsidR="001C01F6">
        <w:rPr>
          <w:b/>
          <w:i/>
        </w:rPr>
        <w:t xml:space="preserve">the </w:t>
      </w:r>
      <w:r w:rsidR="00C325F6">
        <w:rPr>
          <w:b/>
          <w:i/>
        </w:rPr>
        <w:t xml:space="preserve">case of male cats, </w:t>
      </w:r>
      <w:r w:rsidR="006D4EC6">
        <w:rPr>
          <w:b/>
          <w:i/>
        </w:rPr>
        <w:t xml:space="preserve">where the Member State </w:t>
      </w:r>
      <w:r w:rsidR="00C325F6">
        <w:rPr>
          <w:b/>
          <w:i/>
        </w:rPr>
        <w:t xml:space="preserve">so </w:t>
      </w:r>
      <w:r w:rsidR="006D4EC6">
        <w:rPr>
          <w:b/>
          <w:i/>
        </w:rPr>
        <w:t xml:space="preserve">allows, </w:t>
      </w:r>
      <w:commentRangeStart w:id="92"/>
      <w:r w:rsidR="006D4EC6">
        <w:rPr>
          <w:b/>
          <w:i/>
        </w:rPr>
        <w:t>b</w:t>
      </w:r>
      <w:commentRangeEnd w:id="92"/>
      <w:r w:rsidR="00474EDC">
        <w:rPr>
          <w:rStyle w:val="Refdecomentario"/>
          <w:b/>
          <w:i/>
          <w:sz w:val="24"/>
          <w:szCs w:val="24"/>
        </w:rPr>
        <w:commentReference w:id="92"/>
      </w:r>
      <w:r w:rsidR="006D4EC6">
        <w:rPr>
          <w:b/>
          <w:i/>
        </w:rPr>
        <w:t xml:space="preserve">y a licensed veterinary nurse, using anaesthesia and prolonged analgesia. </w:t>
      </w:r>
    </w:p>
    <w:p w14:paraId="00625DFF" w14:textId="2A80A205" w:rsidR="00CC0CE4" w:rsidRDefault="006D4EC6">
      <w:pPr>
        <w:pStyle w:val="Considrant"/>
      </w:pPr>
      <w:r>
        <w:t>(</w:t>
      </w:r>
      <w:r w:rsidR="00667F77">
        <w:t>51</w:t>
      </w:r>
      <w:r>
        <w:t>)</w:t>
      </w:r>
      <w:r>
        <w:tab/>
        <w:t>Tethering for long periods should be prohibited, as it can raise significant animal welfare concerns. It can be associated with an increased prevalence of locomotor disorders</w:t>
      </w:r>
      <w:r w:rsidR="00B00F39">
        <w:t xml:space="preserve"> and an </w:t>
      </w:r>
      <w:r>
        <w:t xml:space="preserve">inability to lie or rest comfortably, </w:t>
      </w:r>
      <w:r w:rsidRPr="00CD7CF6">
        <w:rPr>
          <w:highlight w:val="green"/>
        </w:rPr>
        <w:t>and to</w:t>
      </w:r>
      <w:r w:rsidR="00DD42DC">
        <w:t xml:space="preserve"> </w:t>
      </w:r>
      <w:commentRangeStart w:id="93"/>
      <w:r w:rsidR="003210E2" w:rsidRPr="00CD7CF6">
        <w:rPr>
          <w:highlight w:val="green"/>
        </w:rPr>
        <w:t>b</w:t>
      </w:r>
      <w:commentRangeEnd w:id="93"/>
      <w:r w:rsidR="00202AD7" w:rsidRPr="003210E2">
        <w:rPr>
          <w:rStyle w:val="Refdecomentario"/>
          <w:sz w:val="24"/>
          <w:szCs w:val="24"/>
          <w:highlight w:val="green"/>
        </w:rPr>
        <w:commentReference w:id="93"/>
      </w:r>
      <w:r w:rsidR="003210E2" w:rsidRPr="00CD7CF6">
        <w:rPr>
          <w:highlight w:val="green"/>
        </w:rPr>
        <w:t xml:space="preserve">ehave </w:t>
      </w:r>
      <w:r w:rsidRPr="00CD7CF6">
        <w:rPr>
          <w:highlight w:val="green"/>
        </w:rPr>
        <w:t>normal</w:t>
      </w:r>
      <w:r w:rsidR="003210E2" w:rsidRPr="00CD7CF6">
        <w:rPr>
          <w:highlight w:val="green"/>
        </w:rPr>
        <w:t>ly</w:t>
      </w:r>
      <w:r w:rsidRPr="00CD7CF6">
        <w:rPr>
          <w:highlight w:val="green"/>
        </w:rPr>
        <w:t>.</w:t>
      </w:r>
    </w:p>
    <w:p w14:paraId="58BCC000" w14:textId="75F78080" w:rsidR="00CC0CE4" w:rsidRDefault="006D4EC6">
      <w:pPr>
        <w:pStyle w:val="Considrant"/>
      </w:pPr>
      <w:r>
        <w:t>(</w:t>
      </w:r>
      <w:r w:rsidR="00667F77">
        <w:t>52</w:t>
      </w:r>
      <w:r>
        <w:t>)</w:t>
      </w:r>
      <w:r>
        <w:tab/>
        <w:t xml:space="preserve">Providing enough space for dogs and cats to express innate behaviours is of great importance. For the same reason, containers should be </w:t>
      </w:r>
      <w:r w:rsidR="00B00F39">
        <w:t>used only in</w:t>
      </w:r>
      <w:r>
        <w:t xml:space="preserve"> exceptional circumstances, such as </w:t>
      </w:r>
      <w:r w:rsidR="00B00F39">
        <w:t xml:space="preserve">the need to place an aggressive dog or cat in </w:t>
      </w:r>
      <w:r>
        <w:rPr>
          <w:b/>
          <w:i/>
        </w:rPr>
        <w:t xml:space="preserve">short-term </w:t>
      </w:r>
      <w:r>
        <w:t xml:space="preserve">isolation or </w:t>
      </w:r>
      <w:r w:rsidR="00B00F39">
        <w:t xml:space="preserve">the </w:t>
      </w:r>
      <w:r>
        <w:t>transport</w:t>
      </w:r>
      <w:r w:rsidR="00B00F39">
        <w:t>ation of dogs and cats</w:t>
      </w:r>
      <w:r>
        <w:t xml:space="preserve"> to a veterinarian. </w:t>
      </w:r>
      <w:r w:rsidR="00B00F39">
        <w:t xml:space="preserve">In order to facilitate the natural circadian rhythms of </w:t>
      </w:r>
      <w:r w:rsidR="00B00F39">
        <w:rPr>
          <w:b/>
          <w:i/>
        </w:rPr>
        <w:t>dogs and cats, their a</w:t>
      </w:r>
      <w:r>
        <w:t xml:space="preserve">ccommodation should also provide ▌ access to natural light, </w:t>
      </w:r>
      <w:r w:rsidR="00B00F39">
        <w:t xml:space="preserve">although it can be </w:t>
      </w:r>
      <w:r>
        <w:t xml:space="preserve">complemented where </w:t>
      </w:r>
      <w:r w:rsidR="00B00F39">
        <w:t xml:space="preserve">necessary </w:t>
      </w:r>
      <w:r>
        <w:t xml:space="preserve">by artificial lighting,. </w:t>
      </w:r>
      <w:r>
        <w:rPr>
          <w:b/>
          <w:i/>
        </w:rPr>
        <w:t xml:space="preserve">To better support </w:t>
      </w:r>
      <w:r w:rsidR="00B00F39">
        <w:rPr>
          <w:b/>
          <w:i/>
        </w:rPr>
        <w:t xml:space="preserve">their </w:t>
      </w:r>
      <w:r>
        <w:rPr>
          <w:b/>
          <w:i/>
        </w:rPr>
        <w:t xml:space="preserve">development, puppies from </w:t>
      </w:r>
      <w:r w:rsidR="001D318E">
        <w:rPr>
          <w:b/>
          <w:i/>
        </w:rPr>
        <w:t xml:space="preserve">the age of </w:t>
      </w:r>
      <w:r w:rsidR="00B00F39">
        <w:rPr>
          <w:b/>
          <w:i/>
        </w:rPr>
        <w:t xml:space="preserve">five </w:t>
      </w:r>
      <w:r>
        <w:rPr>
          <w:b/>
          <w:i/>
        </w:rPr>
        <w:t>weeks</w:t>
      </w:r>
      <w:commentRangeStart w:id="94"/>
      <w:r>
        <w:rPr>
          <w:b/>
          <w:i/>
        </w:rPr>
        <w:t xml:space="preserve"> </w:t>
      </w:r>
      <w:commentRangeEnd w:id="94"/>
      <w:r w:rsidR="0065575B">
        <w:rPr>
          <w:rStyle w:val="Refdecomentario"/>
          <w:b/>
          <w:i/>
          <w:sz w:val="24"/>
          <w:szCs w:val="24"/>
        </w:rPr>
        <w:commentReference w:id="94"/>
      </w:r>
      <w:r>
        <w:rPr>
          <w:b/>
          <w:i/>
        </w:rPr>
        <w:t xml:space="preserve">can be introduced to a secure outdoor area for certain </w:t>
      </w:r>
      <w:r w:rsidRPr="00CD7CF6">
        <w:rPr>
          <w:b/>
          <w:i/>
          <w:highlight w:val="yellow"/>
        </w:rPr>
        <w:t>periods</w:t>
      </w:r>
      <w:r>
        <w:rPr>
          <w:b/>
          <w:i/>
        </w:rPr>
        <w:t xml:space="preserve">, taking into account their individual needs and </w:t>
      </w:r>
      <w:r w:rsidR="001C01F6">
        <w:rPr>
          <w:b/>
          <w:i/>
        </w:rPr>
        <w:t xml:space="preserve">the </w:t>
      </w:r>
      <w:r>
        <w:rPr>
          <w:b/>
          <w:i/>
        </w:rPr>
        <w:t xml:space="preserve">weather conditions. </w:t>
      </w:r>
      <w:r w:rsidR="004A20AB">
        <w:t>In order to address their need to exercise, socialise and express other innate behaviours</w:t>
      </w:r>
      <w:r w:rsidR="00AD5438">
        <w:t>,</w:t>
      </w:r>
      <w:r w:rsidR="004A20AB">
        <w:rPr>
          <w:b/>
          <w:i/>
        </w:rPr>
        <w:t xml:space="preserve"> </w:t>
      </w:r>
      <w:r>
        <w:rPr>
          <w:b/>
          <w:i/>
        </w:rPr>
        <w:t xml:space="preserve">dogs </w:t>
      </w:r>
      <w:r w:rsidR="004A20AB">
        <w:rPr>
          <w:b/>
          <w:i/>
        </w:rPr>
        <w:t xml:space="preserve">more </w:t>
      </w:r>
      <w:r>
        <w:rPr>
          <w:b/>
          <w:i/>
        </w:rPr>
        <w:t xml:space="preserve">than </w:t>
      </w:r>
      <w:commentRangeStart w:id="95"/>
      <w:r w:rsidR="0065575B" w:rsidRPr="00CD7CF6">
        <w:rPr>
          <w:b/>
          <w:i/>
          <w:highlight w:val="magenta"/>
        </w:rPr>
        <w:t>e</w:t>
      </w:r>
      <w:commentRangeEnd w:id="95"/>
      <w:r w:rsidR="0065575B" w:rsidRPr="0065575B">
        <w:rPr>
          <w:rStyle w:val="Refdecomentario"/>
          <w:b/>
          <w:i/>
          <w:sz w:val="24"/>
          <w:szCs w:val="24"/>
          <w:highlight w:val="magenta"/>
        </w:rPr>
        <w:commentReference w:id="95"/>
      </w:r>
      <w:r w:rsidR="0065575B" w:rsidRPr="00CD7CF6">
        <w:rPr>
          <w:b/>
          <w:i/>
          <w:highlight w:val="magenta"/>
        </w:rPr>
        <w:t>ight</w:t>
      </w:r>
      <w:r>
        <w:rPr>
          <w:b/>
          <w:i/>
        </w:rPr>
        <w:t xml:space="preserve"> weeks </w:t>
      </w:r>
      <w:r w:rsidR="004A20AB">
        <w:rPr>
          <w:b/>
          <w:i/>
        </w:rPr>
        <w:t xml:space="preserve">old should be provided with </w:t>
      </w:r>
      <w:r>
        <w:t xml:space="preserve">access </w:t>
      </w:r>
      <w:r w:rsidR="004A20AB">
        <w:rPr>
          <w:b/>
          <w:i/>
        </w:rPr>
        <w:t xml:space="preserve">to the </w:t>
      </w:r>
      <w:commentRangeStart w:id="96"/>
      <w:commentRangeStart w:id="97"/>
      <w:r w:rsidR="004A20AB">
        <w:rPr>
          <w:b/>
          <w:i/>
        </w:rPr>
        <w:t>outdoors</w:t>
      </w:r>
      <w:commentRangeEnd w:id="96"/>
      <w:r w:rsidR="00E6539C">
        <w:rPr>
          <w:rStyle w:val="Refdecomentario"/>
          <w:b/>
          <w:i/>
          <w:sz w:val="24"/>
          <w:szCs w:val="24"/>
        </w:rPr>
        <w:commentReference w:id="96"/>
      </w:r>
      <w:commentRangeEnd w:id="97"/>
      <w:r w:rsidR="00E83F91">
        <w:rPr>
          <w:rStyle w:val="Refdecomentario"/>
          <w:b/>
          <w:i/>
          <w:sz w:val="24"/>
          <w:szCs w:val="24"/>
        </w:rPr>
        <w:commentReference w:id="97"/>
      </w:r>
      <w:r w:rsidR="004A20AB">
        <w:rPr>
          <w:b/>
          <w:i/>
        </w:rPr>
        <w:t>. Such</w:t>
      </w:r>
      <w:r>
        <w:rPr>
          <w:b/>
          <w:i/>
        </w:rPr>
        <w:t xml:space="preserve"> </w:t>
      </w:r>
      <w:r w:rsidR="004A20AB">
        <w:rPr>
          <w:b/>
          <w:i/>
        </w:rPr>
        <w:t>dogs should</w:t>
      </w:r>
      <w:r w:rsidR="00B91F6C">
        <w:rPr>
          <w:b/>
          <w:i/>
        </w:rPr>
        <w:t xml:space="preserve">, for a minimum </w:t>
      </w:r>
      <w:r w:rsidR="00491276" w:rsidRPr="00CF6775">
        <w:rPr>
          <w:b/>
          <w:i/>
        </w:rPr>
        <w:t>combined</w:t>
      </w:r>
      <w:r w:rsidR="00B91F6C">
        <w:rPr>
          <w:b/>
          <w:i/>
        </w:rPr>
        <w:t xml:space="preserve"> period of one hour,</w:t>
      </w:r>
      <w:r>
        <w:rPr>
          <w:b/>
          <w:i/>
        </w:rPr>
        <w:t xml:space="preserve"> have safe daily access to</w:t>
      </w:r>
      <w:r w:rsidR="004A20AB">
        <w:rPr>
          <w:b/>
          <w:i/>
        </w:rPr>
        <w:t xml:space="preserve"> the</w:t>
      </w:r>
      <w:r>
        <w:rPr>
          <w:b/>
          <w:i/>
        </w:rPr>
        <w:t xml:space="preserve"> outdoors or be walked</w:t>
      </w:r>
      <w:r>
        <w:t>.</w:t>
      </w:r>
    </w:p>
    <w:p w14:paraId="5C1E9AF7" w14:textId="32921DB9" w:rsidR="00CC0CE4" w:rsidRDefault="00EC1DA6">
      <w:pPr>
        <w:pStyle w:val="Considrant"/>
      </w:pPr>
      <w:r>
        <w:br w:type="page"/>
      </w:r>
      <w:r w:rsidR="006D4EC6">
        <w:lastRenderedPageBreak/>
        <w:t>(</w:t>
      </w:r>
      <w:r w:rsidR="00667F77">
        <w:t>53</w:t>
      </w:r>
      <w:r w:rsidR="006D4EC6">
        <w:t>)</w:t>
      </w:r>
      <w:r w:rsidR="006D4EC6">
        <w:tab/>
        <w:t xml:space="preserve">To </w:t>
      </w:r>
      <w:r w:rsidR="004A20AB">
        <w:t>prevent their welfare being compromised</w:t>
      </w:r>
      <w:r w:rsidR="008611DF">
        <w:t>,</w:t>
      </w:r>
      <w:r w:rsidR="004A20AB">
        <w:t xml:space="preserve"> and in particular to</w:t>
      </w:r>
      <w:r w:rsidR="004A20AB" w:rsidRPr="004A20AB">
        <w:t xml:space="preserve"> </w:t>
      </w:r>
      <w:r w:rsidR="004A20AB">
        <w:t>prevent pregnancy complications</w:t>
      </w:r>
      <w:r w:rsidR="006D4EC6">
        <w:t xml:space="preserve">, bitches and queens should </w:t>
      </w:r>
      <w:r w:rsidR="006D4EC6">
        <w:rPr>
          <w:b/>
          <w:i/>
        </w:rPr>
        <w:t>not</w:t>
      </w:r>
      <w:r w:rsidR="006D4EC6">
        <w:t xml:space="preserve"> be bred</w:t>
      </w:r>
      <w:r w:rsidR="004A20AB">
        <w:t xml:space="preserve"> from</w:t>
      </w:r>
      <w:r w:rsidR="006D4EC6">
        <w:t xml:space="preserve"> </w:t>
      </w:r>
      <w:r w:rsidR="006D4EC6">
        <w:rPr>
          <w:b/>
          <w:i/>
        </w:rPr>
        <w:t>before</w:t>
      </w:r>
      <w:r w:rsidR="006D4EC6">
        <w:t xml:space="preserve"> </w:t>
      </w:r>
      <w:r w:rsidR="004A20AB">
        <w:t xml:space="preserve">they </w:t>
      </w:r>
      <w:r w:rsidR="006D4EC6">
        <w:t>reach</w:t>
      </w:r>
      <w:r w:rsidR="004A20AB">
        <w:t xml:space="preserve"> </w:t>
      </w:r>
      <w:r w:rsidR="006D4EC6">
        <w:t xml:space="preserve">maturity. To allow them to physically recuperate from pregnancy and lactation, bitches and queens should be </w:t>
      </w:r>
      <w:r w:rsidR="00427142">
        <w:t xml:space="preserve">allowed </w:t>
      </w:r>
      <w:r w:rsidR="006D4EC6">
        <w:t xml:space="preserve">to </w:t>
      </w:r>
      <w:r w:rsidR="00427142">
        <w:t xml:space="preserve">reproduce again </w:t>
      </w:r>
      <w:r w:rsidR="001C01F6">
        <w:t xml:space="preserve">only </w:t>
      </w:r>
      <w:r w:rsidR="006D4EC6">
        <w:t>after a sufficient period</w:t>
      </w:r>
      <w:r w:rsidR="001C01F6">
        <w:t xml:space="preserve"> has elapsed</w:t>
      </w:r>
      <w:r w:rsidR="006D4EC6">
        <w:t>. However, to prevent certain pathological reproductive conditions in bitches and queens, such as pyometra, up to three ▌ pregnancies</w:t>
      </w:r>
      <w:r w:rsidR="006D4EC6">
        <w:rPr>
          <w:b/>
          <w:i/>
        </w:rPr>
        <w:t xml:space="preserve"> within a </w:t>
      </w:r>
      <w:r w:rsidR="00845505">
        <w:rPr>
          <w:b/>
          <w:i/>
        </w:rPr>
        <w:t xml:space="preserve">two-year </w:t>
      </w:r>
      <w:r w:rsidR="006D4EC6">
        <w:rPr>
          <w:b/>
          <w:i/>
        </w:rPr>
        <w:t xml:space="preserve">period </w:t>
      </w:r>
      <w:r w:rsidR="006D4EC6">
        <w:t>should be allowed, followed by an adequate recuperation period</w:t>
      </w:r>
      <w:r w:rsidR="006D4EC6">
        <w:rPr>
          <w:b/>
          <w:i/>
        </w:rPr>
        <w:t xml:space="preserve">, which should be </w:t>
      </w:r>
      <w:r w:rsidR="00845505">
        <w:rPr>
          <w:b/>
          <w:i/>
        </w:rPr>
        <w:t>at least one</w:t>
      </w:r>
      <w:r w:rsidR="006D4EC6">
        <w:rPr>
          <w:b/>
          <w:i/>
        </w:rPr>
        <w:t xml:space="preserve"> year for bitches and queens that have delivered </w:t>
      </w:r>
      <w:r w:rsidR="00845505">
        <w:rPr>
          <w:b/>
          <w:i/>
        </w:rPr>
        <w:t xml:space="preserve">three </w:t>
      </w:r>
      <w:r w:rsidR="006D4EC6">
        <w:rPr>
          <w:b/>
          <w:i/>
        </w:rPr>
        <w:t xml:space="preserve">litters, including </w:t>
      </w:r>
      <w:r w:rsidR="00E6539C" w:rsidRPr="00310727">
        <w:rPr>
          <w:b/>
          <w:i/>
        </w:rPr>
        <w:t xml:space="preserve">litters of </w:t>
      </w:r>
      <w:r w:rsidR="006D4EC6" w:rsidRPr="00CD7CF6">
        <w:rPr>
          <w:b/>
          <w:i/>
          <w:highlight w:val="yellow"/>
        </w:rPr>
        <w:t>stillborn</w:t>
      </w:r>
      <w:r w:rsidR="00E6539C" w:rsidRPr="00CD7CF6">
        <w:rPr>
          <w:b/>
          <w:i/>
          <w:highlight w:val="yellow"/>
        </w:rPr>
        <w:t xml:space="preserve"> puppies or kittens</w:t>
      </w:r>
      <w:r w:rsidR="006D4EC6">
        <w:rPr>
          <w:b/>
          <w:i/>
        </w:rPr>
        <w:t xml:space="preserve">, within a </w:t>
      </w:r>
      <w:r w:rsidR="00845505">
        <w:rPr>
          <w:b/>
          <w:i/>
        </w:rPr>
        <w:t xml:space="preserve">two-year </w:t>
      </w:r>
      <w:r w:rsidR="006D4EC6">
        <w:rPr>
          <w:b/>
          <w:i/>
        </w:rPr>
        <w:t>period</w:t>
      </w:r>
      <w:r w:rsidR="006D4EC6">
        <w:t xml:space="preserve">. Reproduction should ▌ </w:t>
      </w:r>
      <w:commentRangeStart w:id="98"/>
      <w:r w:rsidR="006D4EC6">
        <w:t xml:space="preserve">cease </w:t>
      </w:r>
      <w:commentRangeEnd w:id="98"/>
      <w:r w:rsidR="00B9007C">
        <w:rPr>
          <w:rStyle w:val="Refdecomentario"/>
          <w:sz w:val="24"/>
          <w:szCs w:val="24"/>
        </w:rPr>
        <w:commentReference w:id="98"/>
      </w:r>
      <w:r w:rsidR="006D4EC6">
        <w:t>in bitches and queens coming into older age</w:t>
      </w:r>
      <w:r w:rsidR="006D4EC6">
        <w:rPr>
          <w:b/>
          <w:i/>
        </w:rPr>
        <w:t xml:space="preserve"> and in bitches and queens that have had two c</w:t>
      </w:r>
      <w:r w:rsidR="009A6B5B">
        <w:rPr>
          <w:b/>
          <w:i/>
        </w:rPr>
        <w:t>a</w:t>
      </w:r>
      <w:r w:rsidR="006D4EC6">
        <w:rPr>
          <w:b/>
          <w:i/>
        </w:rPr>
        <w:t>esarean sections, as it cannot be excluded that an additional pregnancy will have a negative effect on their welfare</w:t>
      </w:r>
      <w:r w:rsidR="006D4EC6">
        <w:t>.</w:t>
      </w:r>
    </w:p>
    <w:p w14:paraId="1D2BCB3A" w14:textId="0D6F901B" w:rsidR="00CC0CE4" w:rsidRDefault="00EC1DA6">
      <w:pPr>
        <w:pStyle w:val="Considrant"/>
      </w:pPr>
      <w:r>
        <w:br w:type="page"/>
      </w:r>
      <w:r w:rsidR="006D4EC6">
        <w:lastRenderedPageBreak/>
        <w:t>(</w:t>
      </w:r>
      <w:r w:rsidR="00667F77">
        <w:t>54</w:t>
      </w:r>
      <w:r w:rsidR="006D4EC6">
        <w:t>)</w:t>
      </w:r>
      <w:r w:rsidR="006D4EC6">
        <w:tab/>
        <w:t xml:space="preserve">The change of practices regarding the cycle of reproduction required by this Regulation </w:t>
      </w:r>
      <w:r w:rsidR="00845505" w:rsidRPr="00CD7CF6">
        <w:rPr>
          <w:highlight w:val="yellow"/>
        </w:rPr>
        <w:t>could</w:t>
      </w:r>
      <w:r w:rsidR="00973EA1" w:rsidRPr="00CD7CF6">
        <w:rPr>
          <w:highlight w:val="yellow"/>
        </w:rPr>
        <w:t>,</w:t>
      </w:r>
      <w:r w:rsidR="00845505" w:rsidRPr="00CD7CF6">
        <w:rPr>
          <w:highlight w:val="yellow"/>
        </w:rPr>
        <w:t xml:space="preserve"> </w:t>
      </w:r>
      <w:r w:rsidR="006D4EC6" w:rsidRPr="00CD7CF6">
        <w:rPr>
          <w:highlight w:val="yellow"/>
        </w:rPr>
        <w:t>in</w:t>
      </w:r>
      <w:r w:rsidR="006D4EC6">
        <w:t xml:space="preserve"> some instances, </w:t>
      </w:r>
      <w:r w:rsidR="00845505">
        <w:t xml:space="preserve">have a negative </w:t>
      </w:r>
      <w:r w:rsidR="006D4EC6">
        <w:t xml:space="preserve">impact </w:t>
      </w:r>
      <w:r w:rsidR="00845505">
        <w:t xml:space="preserve">on </w:t>
      </w:r>
      <w:r w:rsidR="006D4EC6">
        <w:t xml:space="preserve">the revenue of breeders of dogs and cats due to decreasing </w:t>
      </w:r>
      <w:r w:rsidR="001C01F6">
        <w:t xml:space="preserve">the </w:t>
      </w:r>
      <w:r w:rsidR="006D4EC6">
        <w:t>number of litters produced per year. It is therefore necessary to provide breeders with additional time to adapt their business model</w:t>
      </w:r>
      <w:r w:rsidR="001C01F6">
        <w:t>s</w:t>
      </w:r>
      <w:r w:rsidR="006D4EC6">
        <w:t>.</w:t>
      </w:r>
    </w:p>
    <w:p w14:paraId="34202D36" w14:textId="664B478C" w:rsidR="00CC0CE4" w:rsidRDefault="006D4EC6">
      <w:pPr>
        <w:pStyle w:val="Considrant"/>
      </w:pPr>
      <w:r>
        <w:t>(</w:t>
      </w:r>
      <w:r w:rsidR="00667F77">
        <w:t>55</w:t>
      </w:r>
      <w:r>
        <w:t>)</w:t>
      </w:r>
      <w:r>
        <w:tab/>
      </w:r>
      <w:r w:rsidR="00845505">
        <w:t>It is essential that d</w:t>
      </w:r>
      <w:r>
        <w:t xml:space="preserve">ogs and cats ▌ pose </w:t>
      </w:r>
      <w:r w:rsidR="00845505">
        <w:t xml:space="preserve">no </w:t>
      </w:r>
      <w:r>
        <w:t xml:space="preserve">threat to human safety. To reduce the risk of aggression towards humans, dogs and cats born </w:t>
      </w:r>
      <w:r>
        <w:rPr>
          <w:b/>
          <w:i/>
        </w:rPr>
        <w:t>or kept </w:t>
      </w:r>
      <w:r>
        <w:t xml:space="preserve">in ▌ establishments should be appropriately socialised with </w:t>
      </w:r>
      <w:r w:rsidR="00845505">
        <w:t>members of the same species</w:t>
      </w:r>
      <w:r w:rsidR="001C01F6">
        <w:t>,</w:t>
      </w:r>
      <w:r w:rsidR="00845505">
        <w:rPr>
          <w:b/>
          <w:i/>
        </w:rPr>
        <w:t xml:space="preserve"> </w:t>
      </w:r>
      <w:r w:rsidR="001C01F6">
        <w:rPr>
          <w:b/>
          <w:i/>
        </w:rPr>
        <w:t xml:space="preserve">with </w:t>
      </w:r>
      <w:r>
        <w:rPr>
          <w:b/>
          <w:i/>
        </w:rPr>
        <w:t>humans and</w:t>
      </w:r>
      <w:r w:rsidR="001C01F6">
        <w:rPr>
          <w:b/>
          <w:i/>
        </w:rPr>
        <w:t>,</w:t>
      </w:r>
      <w:r>
        <w:rPr>
          <w:b/>
          <w:i/>
        </w:rPr>
        <w:t xml:space="preserve"> where</w:t>
      </w:r>
      <w:r>
        <w:t xml:space="preserve"> possible, with other animals ▌ . They should be kept in a stimulating and non-threatening environment equipped with enrichment</w:t>
      </w:r>
      <w:r w:rsidR="00ED17BE">
        <w:t>s, for example toys,</w:t>
      </w:r>
      <w:r>
        <w:t xml:space="preserve"> providing them opportunities to play and express other innate behaviours. </w:t>
      </w:r>
      <w:r w:rsidR="007D07DC">
        <w:t>The s</w:t>
      </w:r>
      <w:r>
        <w:t xml:space="preserve">eparation of dogs and cats from their mothers </w:t>
      </w:r>
      <w:r>
        <w:rPr>
          <w:b/>
          <w:i/>
        </w:rPr>
        <w:t xml:space="preserve">should not happen at </w:t>
      </w:r>
      <w:commentRangeStart w:id="99"/>
      <w:r>
        <w:rPr>
          <w:b/>
          <w:i/>
        </w:rPr>
        <w:t xml:space="preserve">too young an age </w:t>
      </w:r>
      <w:commentRangeEnd w:id="99"/>
      <w:r w:rsidR="00724BF2">
        <w:rPr>
          <w:rStyle w:val="Refdecomentario"/>
          <w:b/>
          <w:i/>
          <w:sz w:val="24"/>
          <w:szCs w:val="24"/>
        </w:rPr>
        <w:commentReference w:id="99"/>
      </w:r>
      <w:r w:rsidR="007D07DC">
        <w:rPr>
          <w:b/>
          <w:i/>
        </w:rPr>
        <w:t>since this</w:t>
      </w:r>
      <w:r w:rsidR="007D07DC">
        <w:t xml:space="preserve"> </w:t>
      </w:r>
      <w:r>
        <w:t xml:space="preserve">can cause </w:t>
      </w:r>
      <w:r w:rsidR="007D07DC">
        <w:t>th</w:t>
      </w:r>
      <w:r w:rsidR="00077D43">
        <w:t>o</w:t>
      </w:r>
      <w:r w:rsidR="007D07DC">
        <w:t xml:space="preserve">se animals </w:t>
      </w:r>
      <w:r>
        <w:t xml:space="preserve">serious </w:t>
      </w:r>
      <w:r w:rsidR="00973EA1" w:rsidRPr="00CD7CF6">
        <w:rPr>
          <w:highlight w:val="yellow"/>
        </w:rPr>
        <w:t>separation stress</w:t>
      </w:r>
      <w:r w:rsidR="001C01F6">
        <w:t>,</w:t>
      </w:r>
      <w:r w:rsidR="007D07DC">
        <w:t xml:space="preserve"> </w:t>
      </w:r>
      <w:r>
        <w:rPr>
          <w:b/>
          <w:i/>
        </w:rPr>
        <w:t xml:space="preserve">and </w:t>
      </w:r>
      <w:r w:rsidR="007D07DC">
        <w:rPr>
          <w:b/>
          <w:i/>
        </w:rPr>
        <w:t xml:space="preserve">associated </w:t>
      </w:r>
      <w:r>
        <w:rPr>
          <w:b/>
          <w:i/>
        </w:rPr>
        <w:t>behavioural problems</w:t>
      </w:r>
      <w:r w:rsidR="007D07DC">
        <w:rPr>
          <w:b/>
          <w:i/>
        </w:rPr>
        <w:t>.</w:t>
      </w:r>
      <w:r>
        <w:t xml:space="preserve"> </w:t>
      </w:r>
      <w:r w:rsidR="007D07DC">
        <w:t xml:space="preserve">It </w:t>
      </w:r>
      <w:r>
        <w:t>should therefore be prohibited</w:t>
      </w:r>
      <w:r>
        <w:rPr>
          <w:b/>
          <w:i/>
        </w:rPr>
        <w:t>, except </w:t>
      </w:r>
      <w:r w:rsidR="007D07DC">
        <w:rPr>
          <w:b/>
          <w:i/>
        </w:rPr>
        <w:t>where there a</w:t>
      </w:r>
      <w:r w:rsidR="00077D43">
        <w:rPr>
          <w:b/>
          <w:i/>
        </w:rPr>
        <w:t>re</w:t>
      </w:r>
      <w:r w:rsidR="007D07DC">
        <w:rPr>
          <w:b/>
          <w:i/>
        </w:rPr>
        <w:t xml:space="preserve"> </w:t>
      </w:r>
      <w:r>
        <w:rPr>
          <w:b/>
          <w:i/>
        </w:rPr>
        <w:t>medical reasons</w:t>
      </w:r>
      <w:r w:rsidR="007D07DC">
        <w:rPr>
          <w:b/>
          <w:i/>
        </w:rPr>
        <w:t xml:space="preserve"> for the </w:t>
      </w:r>
      <w:r w:rsidR="007D07DC" w:rsidRPr="00077D43">
        <w:rPr>
          <w:b/>
          <w:i/>
        </w:rPr>
        <w:t>separation</w:t>
      </w:r>
      <w:r w:rsidRPr="00077D43">
        <w:t>.</w:t>
      </w:r>
    </w:p>
    <w:p w14:paraId="517352D9" w14:textId="63C98F66" w:rsidR="00CC0CE4" w:rsidRDefault="00EC1DA6" w:rsidP="001C01F6">
      <w:pPr>
        <w:pStyle w:val="Considrant"/>
      </w:pPr>
      <w:r>
        <w:br w:type="page"/>
      </w:r>
      <w:r w:rsidR="006D4EC6">
        <w:lastRenderedPageBreak/>
        <w:t>(</w:t>
      </w:r>
      <w:r w:rsidR="00667F77">
        <w:t>56</w:t>
      </w:r>
      <w:r w:rsidR="006D4EC6">
        <w:t>)</w:t>
      </w:r>
      <w:r w:rsidR="006D4EC6">
        <w:tab/>
      </w:r>
      <w:r w:rsidR="006D4EC6" w:rsidRPr="00FD251F">
        <w:t xml:space="preserve">Procedures with the purpose of altering the </w:t>
      </w:r>
      <w:r w:rsidR="006D4EC6" w:rsidRPr="00CD7CF6">
        <w:rPr>
          <w:highlight w:val="yellow"/>
        </w:rPr>
        <w:t>appearance</w:t>
      </w:r>
      <w:r w:rsidR="001C01F6" w:rsidRPr="00CD7CF6">
        <w:rPr>
          <w:highlight w:val="yellow"/>
        </w:rPr>
        <w:t>,</w:t>
      </w:r>
      <w:r w:rsidR="006D4EC6" w:rsidRPr="00CD7CF6">
        <w:rPr>
          <w:highlight w:val="yellow"/>
        </w:rPr>
        <w:t xml:space="preserve"> or</w:t>
      </w:r>
      <w:r w:rsidR="006D4EC6" w:rsidRPr="00FD251F">
        <w:t xml:space="preserve"> preventing certain behaviours of</w:t>
      </w:r>
      <w:r w:rsidR="001C01F6">
        <w:t>,</w:t>
      </w:r>
      <w:r w:rsidR="006D4EC6" w:rsidRPr="00FD251F">
        <w:t xml:space="preserve"> </w:t>
      </w:r>
      <w:r w:rsidR="006D4EC6" w:rsidRPr="00FD251F">
        <w:rPr>
          <w:b/>
          <w:i/>
        </w:rPr>
        <w:t>dogs and cats</w:t>
      </w:r>
      <w:r w:rsidR="006D4EC6" w:rsidRPr="00FD251F">
        <w:t xml:space="preserve">, such as ear cropping, tail docking, </w:t>
      </w:r>
      <w:r w:rsidR="00A67529" w:rsidRPr="00CD7CF6">
        <w:rPr>
          <w:highlight w:val="green"/>
        </w:rPr>
        <w:t>claw</w:t>
      </w:r>
      <w:r w:rsidR="00A67529">
        <w:t xml:space="preserve"> </w:t>
      </w:r>
      <w:r w:rsidR="006D4EC6" w:rsidRPr="00FD251F">
        <w:t xml:space="preserve">removal and </w:t>
      </w:r>
      <w:r w:rsidR="001C01F6">
        <w:t xml:space="preserve">the </w:t>
      </w:r>
      <w:commentRangeStart w:id="100"/>
      <w:r w:rsidR="006D4EC6" w:rsidRPr="00FD251F">
        <w:t>resection of vocal cords</w:t>
      </w:r>
      <w:commentRangeEnd w:id="100"/>
      <w:r w:rsidR="00A67529">
        <w:rPr>
          <w:rStyle w:val="Refdecomentario"/>
          <w:sz w:val="24"/>
          <w:szCs w:val="24"/>
        </w:rPr>
        <w:commentReference w:id="100"/>
      </w:r>
      <w:r w:rsidR="00A67529">
        <w:t xml:space="preserve"> </w:t>
      </w:r>
      <w:r w:rsidR="00A67529" w:rsidRPr="00CD7CF6">
        <w:rPr>
          <w:highlight w:val="green"/>
        </w:rPr>
        <w:t>or folds</w:t>
      </w:r>
      <w:r w:rsidR="006D4EC6" w:rsidRPr="00FD251F">
        <w:t>, have a serious negative impact on the</w:t>
      </w:r>
      <w:r w:rsidR="001C01F6">
        <w:t>ir</w:t>
      </w:r>
      <w:r w:rsidR="006D4EC6" w:rsidRPr="00FD251F">
        <w:t xml:space="preserve"> welfare.</w:t>
      </w:r>
      <w:r w:rsidR="006D4EC6">
        <w:t xml:space="preserve"> Th</w:t>
      </w:r>
      <w:r w:rsidR="001C01F6">
        <w:t>o</w:t>
      </w:r>
      <w:r w:rsidR="006D4EC6">
        <w:t>se procedures cause pain</w:t>
      </w:r>
      <w:r w:rsidR="001C01F6">
        <w:t>,</w:t>
      </w:r>
      <w:r w:rsidR="006D4EC6">
        <w:t xml:space="preserve"> and prevent </w:t>
      </w:r>
      <w:r w:rsidR="006D4EC6">
        <w:rPr>
          <w:b/>
          <w:i/>
        </w:rPr>
        <w:t>dogs and cats</w:t>
      </w:r>
      <w:r w:rsidR="006D4EC6">
        <w:t xml:space="preserve"> from </w:t>
      </w:r>
      <w:r w:rsidR="00491276" w:rsidRPr="00CD7CF6">
        <w:rPr>
          <w:shd w:val="clear" w:color="auto" w:fill="9BBB59" w:themeFill="accent3"/>
        </w:rPr>
        <w:t>exhibiting</w:t>
      </w:r>
      <w:r w:rsidR="00491276">
        <w:t xml:space="preserve"> </w:t>
      </w:r>
      <w:r w:rsidR="006D4EC6">
        <w:t xml:space="preserve">innate behaviours. For this reason, </w:t>
      </w:r>
      <w:r w:rsidR="001C01F6">
        <w:t xml:space="preserve">such procedures </w:t>
      </w:r>
      <w:r w:rsidR="006D4EC6">
        <w:t xml:space="preserve">should be allowed </w:t>
      </w:r>
      <w:r w:rsidR="001C01F6">
        <w:t xml:space="preserve">only </w:t>
      </w:r>
      <w:r w:rsidR="006D4EC6">
        <w:t>if performed by a veterinarian and only when necessary for medical reasons.</w:t>
      </w:r>
      <w:r w:rsidR="006D4EC6">
        <w:rPr>
          <w:b/>
          <w:i/>
        </w:rPr>
        <w:t xml:space="preserve"> Prophylactic interventions </w:t>
      </w:r>
      <w:commentRangeStart w:id="101"/>
      <w:commentRangeStart w:id="102"/>
      <w:r w:rsidR="00491276" w:rsidRPr="00CD7CF6">
        <w:rPr>
          <w:b/>
          <w:i/>
          <w:shd w:val="clear" w:color="auto" w:fill="9BBB59" w:themeFill="accent3"/>
        </w:rPr>
        <w:t>sho</w:t>
      </w:r>
      <w:commentRangeEnd w:id="101"/>
      <w:r w:rsidR="00862435" w:rsidRPr="00491276">
        <w:rPr>
          <w:rStyle w:val="Refdecomentario"/>
          <w:b/>
          <w:i/>
          <w:sz w:val="24"/>
          <w:szCs w:val="24"/>
          <w:shd w:val="clear" w:color="auto" w:fill="9BBB59" w:themeFill="accent3"/>
        </w:rPr>
        <w:commentReference w:id="101"/>
      </w:r>
      <w:commentRangeEnd w:id="102"/>
      <w:r w:rsidR="00040989" w:rsidRPr="00491276">
        <w:rPr>
          <w:rStyle w:val="Refdecomentario"/>
          <w:b/>
          <w:i/>
          <w:sz w:val="24"/>
          <w:szCs w:val="24"/>
          <w:shd w:val="clear" w:color="auto" w:fill="9BBB59" w:themeFill="accent3"/>
        </w:rPr>
        <w:commentReference w:id="102"/>
      </w:r>
      <w:r w:rsidR="00491276" w:rsidRPr="00CD7CF6">
        <w:rPr>
          <w:b/>
          <w:i/>
          <w:shd w:val="clear" w:color="auto" w:fill="9BBB59" w:themeFill="accent3"/>
        </w:rPr>
        <w:t>uld</w:t>
      </w:r>
      <w:r w:rsidR="0031076A" w:rsidRPr="00CD7CF6">
        <w:rPr>
          <w:b/>
          <w:i/>
          <w:shd w:val="clear" w:color="auto" w:fill="9BBB59" w:themeFill="accent3"/>
        </w:rPr>
        <w:t xml:space="preserve"> </w:t>
      </w:r>
      <w:r w:rsidR="00040989" w:rsidRPr="00CD7CF6">
        <w:rPr>
          <w:b/>
          <w:i/>
          <w:highlight w:val="cyan"/>
          <w:shd w:val="clear" w:color="auto" w:fill="9BBB59" w:themeFill="accent3"/>
        </w:rPr>
        <w:t>not</w:t>
      </w:r>
      <w:r w:rsidR="00040989">
        <w:rPr>
          <w:b/>
          <w:i/>
          <w:shd w:val="clear" w:color="auto" w:fill="9BBB59" w:themeFill="accent3"/>
        </w:rPr>
        <w:t xml:space="preserve"> </w:t>
      </w:r>
      <w:r w:rsidR="0031076A" w:rsidRPr="00CD7CF6">
        <w:rPr>
          <w:b/>
          <w:i/>
          <w:shd w:val="clear" w:color="auto" w:fill="9BBB59" w:themeFill="accent3"/>
        </w:rPr>
        <w:t xml:space="preserve">be </w:t>
      </w:r>
      <w:r w:rsidR="00491276" w:rsidRPr="00CD7CF6">
        <w:rPr>
          <w:b/>
          <w:i/>
          <w:shd w:val="clear" w:color="auto" w:fill="9BBB59" w:themeFill="accent3"/>
        </w:rPr>
        <w:t>allowed to</w:t>
      </w:r>
      <w:r w:rsidR="0031076A" w:rsidRPr="00CD7CF6">
        <w:rPr>
          <w:b/>
          <w:i/>
          <w:shd w:val="clear" w:color="auto" w:fill="9BBB59" w:themeFill="accent3"/>
        </w:rPr>
        <w:t xml:space="preserve"> be</w:t>
      </w:r>
      <w:r w:rsidR="0031076A">
        <w:rPr>
          <w:b/>
          <w:i/>
        </w:rPr>
        <w:t xml:space="preserve"> performed </w:t>
      </w:r>
      <w:r w:rsidR="00040989" w:rsidRPr="00CD7CF6">
        <w:rPr>
          <w:b/>
          <w:i/>
          <w:highlight w:val="cyan"/>
        </w:rPr>
        <w:t>unless</w:t>
      </w:r>
      <w:r w:rsidR="006B4077">
        <w:rPr>
          <w:b/>
          <w:i/>
        </w:rPr>
        <w:t xml:space="preserve"> </w:t>
      </w:r>
      <w:r w:rsidR="006D4EC6">
        <w:rPr>
          <w:b/>
          <w:i/>
        </w:rPr>
        <w:t xml:space="preserve">the veterinarian identifies a medical indication justifying such </w:t>
      </w:r>
      <w:r w:rsidR="007D07DC">
        <w:rPr>
          <w:b/>
          <w:i/>
        </w:rPr>
        <w:t xml:space="preserve">an </w:t>
      </w:r>
      <w:r w:rsidR="006D4EC6">
        <w:rPr>
          <w:b/>
          <w:i/>
        </w:rPr>
        <w:t>intervention.</w:t>
      </w:r>
    </w:p>
    <w:p w14:paraId="503E2DB1" w14:textId="6DB6C86C" w:rsidR="00CC0CE4" w:rsidRDefault="006D4EC6">
      <w:pPr>
        <w:pStyle w:val="Considrant"/>
      </w:pPr>
      <w:r>
        <w:rPr>
          <w:b/>
          <w:i/>
        </w:rPr>
        <w:t>(</w:t>
      </w:r>
      <w:r w:rsidR="00667F77">
        <w:rPr>
          <w:b/>
          <w:i/>
        </w:rPr>
        <w:t>57</w:t>
      </w:r>
      <w:r>
        <w:rPr>
          <w:b/>
          <w:i/>
        </w:rPr>
        <w:t>)</w:t>
      </w:r>
      <w:r>
        <w:tab/>
      </w:r>
      <w:r>
        <w:rPr>
          <w:b/>
          <w:i/>
        </w:rPr>
        <w:t xml:space="preserve">Dogs used in military, police and customs services play a central role in national security. To accommodate the specific needs of the military, </w:t>
      </w:r>
      <w:r w:rsidR="00FD251F">
        <w:rPr>
          <w:b/>
          <w:i/>
        </w:rPr>
        <w:t xml:space="preserve">of </w:t>
      </w:r>
      <w:r>
        <w:rPr>
          <w:b/>
          <w:i/>
        </w:rPr>
        <w:t>polic</w:t>
      </w:r>
      <w:r w:rsidR="00FD251F">
        <w:rPr>
          <w:b/>
          <w:i/>
        </w:rPr>
        <w:t>e</w:t>
      </w:r>
      <w:r>
        <w:rPr>
          <w:b/>
          <w:i/>
        </w:rPr>
        <w:t xml:space="preserve"> and customs services and of operators breeding and training dogs for th</w:t>
      </w:r>
      <w:r w:rsidR="00FD251F">
        <w:rPr>
          <w:b/>
          <w:i/>
        </w:rPr>
        <w:t>o</w:t>
      </w:r>
      <w:r>
        <w:rPr>
          <w:b/>
          <w:i/>
        </w:rPr>
        <w:t xml:space="preserve">se authorities, Member States should be allowed to grant </w:t>
      </w:r>
      <w:r w:rsidR="00B74578">
        <w:rPr>
          <w:b/>
          <w:i/>
        </w:rPr>
        <w:t xml:space="preserve">exemptions </w:t>
      </w:r>
      <w:r>
        <w:rPr>
          <w:b/>
          <w:i/>
        </w:rPr>
        <w:t xml:space="preserve">regarding painful handling practices and tethering, </w:t>
      </w:r>
      <w:r w:rsidR="007D07DC">
        <w:rPr>
          <w:b/>
          <w:i/>
        </w:rPr>
        <w:t xml:space="preserve">since </w:t>
      </w:r>
      <w:r w:rsidR="004078EA" w:rsidRPr="00CD7CF6">
        <w:rPr>
          <w:b/>
          <w:i/>
          <w:highlight w:val="yellow"/>
        </w:rPr>
        <w:t>such practices and tethering</w:t>
      </w:r>
      <w:r w:rsidR="007D07DC">
        <w:rPr>
          <w:b/>
          <w:i/>
        </w:rPr>
        <w:t xml:space="preserve"> </w:t>
      </w:r>
      <w:r w:rsidR="001C01F6">
        <w:rPr>
          <w:b/>
          <w:i/>
        </w:rPr>
        <w:t xml:space="preserve">might </w:t>
      </w:r>
      <w:r>
        <w:rPr>
          <w:b/>
          <w:i/>
        </w:rPr>
        <w:t xml:space="preserve">be necessary during the training of </w:t>
      </w:r>
      <w:r w:rsidR="007D07DC">
        <w:rPr>
          <w:b/>
          <w:i/>
        </w:rPr>
        <w:t xml:space="preserve">such </w:t>
      </w:r>
      <w:r>
        <w:rPr>
          <w:b/>
          <w:i/>
        </w:rPr>
        <w:t>dogs. Despite th</w:t>
      </w:r>
      <w:r w:rsidR="007D07DC">
        <w:rPr>
          <w:b/>
          <w:i/>
        </w:rPr>
        <w:t>o</w:t>
      </w:r>
      <w:r>
        <w:rPr>
          <w:b/>
          <w:i/>
        </w:rPr>
        <w:t xml:space="preserve">se </w:t>
      </w:r>
      <w:r w:rsidR="00B74578">
        <w:rPr>
          <w:b/>
          <w:i/>
        </w:rPr>
        <w:t>exemptions</w:t>
      </w:r>
      <w:r>
        <w:rPr>
          <w:b/>
          <w:i/>
        </w:rPr>
        <w:t xml:space="preserve">, it is important that staff training dogs for </w:t>
      </w:r>
      <w:r w:rsidR="007D07DC">
        <w:rPr>
          <w:b/>
          <w:i/>
        </w:rPr>
        <w:t xml:space="preserve">the </w:t>
      </w:r>
      <w:r>
        <w:rPr>
          <w:b/>
          <w:i/>
        </w:rPr>
        <w:t>military</w:t>
      </w:r>
      <w:r w:rsidR="007D07DC">
        <w:rPr>
          <w:b/>
          <w:i/>
        </w:rPr>
        <w:t xml:space="preserve"> or for </w:t>
      </w:r>
      <w:r>
        <w:rPr>
          <w:b/>
          <w:i/>
        </w:rPr>
        <w:t xml:space="preserve">police and customs services in establishments receive regular training </w:t>
      </w:r>
      <w:r w:rsidR="007D07DC">
        <w:rPr>
          <w:b/>
          <w:i/>
        </w:rPr>
        <w:t xml:space="preserve">in </w:t>
      </w:r>
      <w:r>
        <w:rPr>
          <w:b/>
          <w:i/>
        </w:rPr>
        <w:t xml:space="preserve">appropriate skills </w:t>
      </w:r>
      <w:r w:rsidR="007D07DC">
        <w:rPr>
          <w:b/>
          <w:i/>
        </w:rPr>
        <w:t>so that they apply appropriate handling and training methods</w:t>
      </w:r>
      <w:r w:rsidR="007D07DC" w:rsidDel="007D07DC">
        <w:rPr>
          <w:b/>
          <w:i/>
        </w:rPr>
        <w:t xml:space="preserve"> </w:t>
      </w:r>
      <w:r w:rsidR="007D07DC">
        <w:rPr>
          <w:b/>
          <w:i/>
        </w:rPr>
        <w:t xml:space="preserve">and </w:t>
      </w:r>
      <w:r>
        <w:rPr>
          <w:b/>
          <w:i/>
        </w:rPr>
        <w:t>minimi</w:t>
      </w:r>
      <w:r w:rsidR="007D07DC">
        <w:rPr>
          <w:b/>
          <w:i/>
        </w:rPr>
        <w:t>s</w:t>
      </w:r>
      <w:r>
        <w:rPr>
          <w:b/>
          <w:i/>
        </w:rPr>
        <w:t>e pain</w:t>
      </w:r>
      <w:r w:rsidR="007D07DC">
        <w:rPr>
          <w:b/>
          <w:i/>
        </w:rPr>
        <w:t xml:space="preserve"> for the dogs in their care</w:t>
      </w:r>
      <w:r>
        <w:rPr>
          <w:b/>
          <w:i/>
        </w:rPr>
        <w:t xml:space="preserve">. </w:t>
      </w:r>
    </w:p>
    <w:p w14:paraId="7C6BB77D" w14:textId="76AC0FC7" w:rsidR="00CC0CE4" w:rsidRDefault="00EC1DA6">
      <w:pPr>
        <w:pStyle w:val="Considrant"/>
      </w:pPr>
      <w:r>
        <w:rPr>
          <w:b/>
          <w:i/>
        </w:rPr>
        <w:br w:type="page"/>
      </w:r>
      <w:r w:rsidR="006D4EC6">
        <w:rPr>
          <w:b/>
          <w:i/>
        </w:rPr>
        <w:lastRenderedPageBreak/>
        <w:t>(</w:t>
      </w:r>
      <w:r w:rsidR="00667F77">
        <w:rPr>
          <w:b/>
          <w:i/>
        </w:rPr>
        <w:t>58</w:t>
      </w:r>
      <w:r w:rsidR="006D4EC6">
        <w:rPr>
          <w:b/>
          <w:i/>
        </w:rPr>
        <w:t>)</w:t>
      </w:r>
      <w:r w:rsidR="006D4EC6">
        <w:tab/>
      </w:r>
      <w:r w:rsidR="006D4EC6">
        <w:rPr>
          <w:b/>
          <w:i/>
        </w:rPr>
        <w:t xml:space="preserve">Livestock guardian dogs are bred to guard livestock and protect them from predators in agricultural or pastoral settings. </w:t>
      </w:r>
      <w:r w:rsidR="006340BE">
        <w:rPr>
          <w:b/>
          <w:i/>
        </w:rPr>
        <w:t xml:space="preserve">Such </w:t>
      </w:r>
      <w:r w:rsidR="006D4EC6">
        <w:rPr>
          <w:b/>
          <w:i/>
        </w:rPr>
        <w:t xml:space="preserve">dogs </w:t>
      </w:r>
      <w:r w:rsidR="006340BE">
        <w:rPr>
          <w:b/>
          <w:i/>
        </w:rPr>
        <w:t>often</w:t>
      </w:r>
      <w:r w:rsidR="008D72D0">
        <w:rPr>
          <w:b/>
          <w:i/>
        </w:rPr>
        <w:t xml:space="preserve"> </w:t>
      </w:r>
      <w:r w:rsidR="006D4EC6">
        <w:rPr>
          <w:b/>
          <w:i/>
        </w:rPr>
        <w:t xml:space="preserve">spend prolonged periods </w:t>
      </w:r>
      <w:r w:rsidR="006340BE">
        <w:rPr>
          <w:b/>
          <w:i/>
        </w:rPr>
        <w:t>in the outdoors</w:t>
      </w:r>
      <w:r w:rsidR="006D4EC6">
        <w:rPr>
          <w:b/>
          <w:i/>
        </w:rPr>
        <w:t xml:space="preserve"> without the presence of a human being. </w:t>
      </w:r>
      <w:r w:rsidR="006340BE">
        <w:rPr>
          <w:b/>
          <w:i/>
        </w:rPr>
        <w:t xml:space="preserve">Due to the way in which they are used, and its determining effect on their living conditions, regularly </w:t>
      </w:r>
      <w:r w:rsidR="006D4EC6">
        <w:rPr>
          <w:b/>
          <w:i/>
        </w:rPr>
        <w:t>feeding and inspect</w:t>
      </w:r>
      <w:r w:rsidR="006340BE">
        <w:rPr>
          <w:b/>
          <w:i/>
        </w:rPr>
        <w:t>ing such animals</w:t>
      </w:r>
      <w:r w:rsidR="006D4EC6">
        <w:rPr>
          <w:b/>
          <w:i/>
        </w:rPr>
        <w:t xml:space="preserve"> </w:t>
      </w:r>
      <w:r w:rsidR="006340BE">
        <w:rPr>
          <w:b/>
          <w:i/>
        </w:rPr>
        <w:t>is sometimes challenging. It is often difficult to comply with those</w:t>
      </w:r>
      <w:r w:rsidR="006D4EC6">
        <w:rPr>
          <w:b/>
          <w:i/>
        </w:rPr>
        <w:t xml:space="preserve"> requirements of this Regulation </w:t>
      </w:r>
      <w:r w:rsidR="006340BE">
        <w:rPr>
          <w:b/>
          <w:i/>
        </w:rPr>
        <w:t xml:space="preserve">that aim to ensure that the </w:t>
      </w:r>
      <w:r w:rsidR="006D4EC6">
        <w:rPr>
          <w:b/>
          <w:i/>
        </w:rPr>
        <w:t xml:space="preserve"> housing and socialisation </w:t>
      </w:r>
      <w:r w:rsidR="006340BE">
        <w:rPr>
          <w:b/>
          <w:i/>
        </w:rPr>
        <w:t>needs of such animals are met</w:t>
      </w:r>
      <w:commentRangeStart w:id="103"/>
      <w:r w:rsidR="006D4EC6">
        <w:rPr>
          <w:b/>
          <w:i/>
        </w:rPr>
        <w:t>.</w:t>
      </w:r>
      <w:commentRangeEnd w:id="103"/>
      <w:r w:rsidR="00A7707C">
        <w:rPr>
          <w:rStyle w:val="Refdecomentario"/>
          <w:b/>
          <w:i/>
          <w:sz w:val="24"/>
          <w:szCs w:val="24"/>
        </w:rPr>
        <w:commentReference w:id="103"/>
      </w:r>
      <w:r w:rsidR="006D4EC6">
        <w:rPr>
          <w:b/>
          <w:i/>
        </w:rPr>
        <w:t xml:space="preserve"> </w:t>
      </w:r>
      <w:r w:rsidR="00696FD6">
        <w:rPr>
          <w:b/>
          <w:i/>
        </w:rPr>
        <w:t xml:space="preserve">Moreover, </w:t>
      </w:r>
      <w:r w:rsidR="002642CE">
        <w:rPr>
          <w:b/>
          <w:i/>
        </w:rPr>
        <w:t>d</w:t>
      </w:r>
      <w:r w:rsidR="006D4EC6">
        <w:rPr>
          <w:b/>
          <w:i/>
        </w:rPr>
        <w:t>ogs that are used for steering the movement of a herd are herding dogs and accompany the person</w:t>
      </w:r>
      <w:r w:rsidR="006340BE" w:rsidRPr="006340BE">
        <w:rPr>
          <w:b/>
          <w:i/>
        </w:rPr>
        <w:t xml:space="preserve"> </w:t>
      </w:r>
      <w:r w:rsidR="006340BE">
        <w:rPr>
          <w:b/>
          <w:i/>
        </w:rPr>
        <w:t>responsible</w:t>
      </w:r>
      <w:r w:rsidR="006D4EC6">
        <w:rPr>
          <w:b/>
          <w:i/>
        </w:rPr>
        <w:t xml:space="preserve">. </w:t>
      </w:r>
      <w:r w:rsidR="002642CE">
        <w:rPr>
          <w:b/>
          <w:i/>
        </w:rPr>
        <w:t>E</w:t>
      </w:r>
      <w:r w:rsidR="006D4EC6">
        <w:rPr>
          <w:b/>
          <w:i/>
        </w:rPr>
        <w:t xml:space="preserve">xemptions for certain requirements of this Regulation concerning housing and socialisation are necessary </w:t>
      </w:r>
      <w:r w:rsidR="002642CE">
        <w:rPr>
          <w:b/>
          <w:i/>
        </w:rPr>
        <w:t xml:space="preserve">for such dogs </w:t>
      </w:r>
      <w:r w:rsidR="006D4EC6">
        <w:rPr>
          <w:b/>
          <w:i/>
        </w:rPr>
        <w:t xml:space="preserve">during </w:t>
      </w:r>
      <w:r w:rsidR="002642CE">
        <w:rPr>
          <w:b/>
          <w:i/>
        </w:rPr>
        <w:t xml:space="preserve">the period in which the </w:t>
      </w:r>
      <w:r w:rsidR="006D4EC6">
        <w:rPr>
          <w:b/>
          <w:i/>
        </w:rPr>
        <w:t>seasonal transhumance</w:t>
      </w:r>
      <w:r w:rsidR="002642CE">
        <w:rPr>
          <w:b/>
          <w:i/>
        </w:rPr>
        <w:t xml:space="preserve"> of such </w:t>
      </w:r>
      <w:r w:rsidR="002642CE" w:rsidRPr="00CD7CF6">
        <w:rPr>
          <w:b/>
          <w:i/>
          <w:highlight w:val="yellow"/>
        </w:rPr>
        <w:t>herd</w:t>
      </w:r>
      <w:r w:rsidR="000364D9" w:rsidRPr="00CD7CF6">
        <w:rPr>
          <w:b/>
          <w:i/>
          <w:highlight w:val="yellow"/>
        </w:rPr>
        <w:t>s</w:t>
      </w:r>
      <w:r w:rsidR="002642CE" w:rsidRPr="00CD7CF6">
        <w:rPr>
          <w:b/>
          <w:i/>
          <w:highlight w:val="yellow"/>
        </w:rPr>
        <w:t xml:space="preserve"> </w:t>
      </w:r>
      <w:r w:rsidR="002642CE">
        <w:rPr>
          <w:b/>
          <w:i/>
        </w:rPr>
        <w:t>takes place</w:t>
      </w:r>
      <w:r w:rsidR="006D4EC6">
        <w:rPr>
          <w:b/>
          <w:i/>
        </w:rPr>
        <w:t>.</w:t>
      </w:r>
    </w:p>
    <w:p w14:paraId="4B6B2E98" w14:textId="205AFF6D" w:rsidR="00CC0CE4" w:rsidRDefault="001E0CA9" w:rsidP="009C19D8">
      <w:pPr>
        <w:pStyle w:val="Considrant"/>
      </w:pPr>
      <w:r>
        <w:br w:type="page"/>
      </w:r>
      <w:r w:rsidR="006D4EC6">
        <w:lastRenderedPageBreak/>
        <w:t>(</w:t>
      </w:r>
      <w:r w:rsidR="00667F77">
        <w:t>59</w:t>
      </w:r>
      <w:r w:rsidR="006D4EC6">
        <w:t>)</w:t>
      </w:r>
      <w:r w:rsidR="006D4EC6">
        <w:tab/>
      </w:r>
      <w:commentRangeStart w:id="104"/>
      <w:r w:rsidR="00367384" w:rsidRPr="00CD7CF6">
        <w:rPr>
          <w:highlight w:val="cyan"/>
        </w:rPr>
        <w:t>T</w:t>
      </w:r>
      <w:commentRangeEnd w:id="104"/>
      <w:r w:rsidR="00367384" w:rsidRPr="00367384">
        <w:rPr>
          <w:rStyle w:val="Refdecomentario"/>
          <w:sz w:val="24"/>
          <w:szCs w:val="24"/>
          <w:highlight w:val="cyan"/>
        </w:rPr>
        <w:commentReference w:id="104"/>
      </w:r>
      <w:r w:rsidR="00367384" w:rsidRPr="00CD7CF6">
        <w:rPr>
          <w:highlight w:val="cyan"/>
        </w:rPr>
        <w:t xml:space="preserve">he conditions in breeding establishments are particularly critical to ensuring that dogs and cats are properly </w:t>
      </w:r>
      <w:r w:rsidR="00367384" w:rsidRPr="00CD7CF6">
        <w:rPr>
          <w:b/>
          <w:i/>
          <w:highlight w:val="cyan"/>
        </w:rPr>
        <w:t xml:space="preserve">bred, </w:t>
      </w:r>
      <w:r w:rsidR="00367384" w:rsidRPr="00CD7CF6">
        <w:rPr>
          <w:highlight w:val="cyan"/>
        </w:rPr>
        <w:t>kept and treated before being placed on the market</w:t>
      </w:r>
      <w:r w:rsidR="00367384" w:rsidRPr="00CD7CF6">
        <w:rPr>
          <w:b/>
          <w:i/>
          <w:highlight w:val="cyan"/>
        </w:rPr>
        <w:t>, in particular due to the repercussions that poor animal welfare conditions can have on dogs and cats at an early age</w:t>
      </w:r>
      <w:r w:rsidR="00367384" w:rsidRPr="00CD7CF6">
        <w:rPr>
          <w:highlight w:val="cyan"/>
        </w:rPr>
        <w:t xml:space="preserve">. It is therefore important that </w:t>
      </w:r>
      <w:r w:rsidR="00367384" w:rsidRPr="00CD7CF6">
        <w:rPr>
          <w:b/>
          <w:i/>
          <w:highlight w:val="cyan"/>
        </w:rPr>
        <w:t>breeding</w:t>
      </w:r>
      <w:r w:rsidR="00367384" w:rsidRPr="00CD7CF6">
        <w:rPr>
          <w:highlight w:val="cyan"/>
        </w:rPr>
        <w:t xml:space="preserve"> establishments</w:t>
      </w:r>
      <w:r w:rsidR="00367384" w:rsidRPr="00CD7CF6">
        <w:rPr>
          <w:b/>
          <w:i/>
          <w:highlight w:val="cyan"/>
        </w:rPr>
        <w:t xml:space="preserve"> that have a significant production capacity,</w:t>
      </w:r>
      <w:r w:rsidR="00367384" w:rsidRPr="00CD7CF6">
        <w:rPr>
          <w:highlight w:val="cyan"/>
        </w:rPr>
        <w:t xml:space="preserve"> be approved by the competent authorities and be subject to on-site pre-inspection before their approval. Such pre</w:t>
      </w:r>
      <w:r w:rsidR="00367384">
        <w:rPr>
          <w:b/>
          <w:i/>
        </w:rPr>
        <w:t>-</w:t>
      </w:r>
      <w:commentRangeStart w:id="105"/>
      <w:r w:rsidR="006D4EC6" w:rsidRPr="00CD7CF6">
        <w:rPr>
          <w:b/>
          <w:i/>
          <w:highlight w:val="cyan"/>
        </w:rPr>
        <w:t>i</w:t>
      </w:r>
      <w:commentRangeEnd w:id="105"/>
      <w:r w:rsidR="00367384" w:rsidRPr="00367384">
        <w:rPr>
          <w:rStyle w:val="Refdecomentario"/>
          <w:b/>
          <w:i/>
          <w:sz w:val="24"/>
          <w:szCs w:val="24"/>
          <w:highlight w:val="cyan"/>
        </w:rPr>
        <w:commentReference w:id="105"/>
      </w:r>
      <w:r w:rsidR="006D4EC6" w:rsidRPr="00CD7CF6">
        <w:rPr>
          <w:b/>
          <w:i/>
          <w:highlight w:val="cyan"/>
        </w:rPr>
        <w:t>nspection by</w:t>
      </w:r>
      <w:r w:rsidR="006D4EC6">
        <w:rPr>
          <w:b/>
          <w:i/>
        </w:rPr>
        <w:t xml:space="preserve"> official veterinarians</w:t>
      </w:r>
      <w:r w:rsidR="002642CE">
        <w:rPr>
          <w:b/>
          <w:i/>
        </w:rPr>
        <w:t>,</w:t>
      </w:r>
      <w:r w:rsidR="006D4EC6">
        <w:rPr>
          <w:b/>
          <w:i/>
        </w:rPr>
        <w:t xml:space="preserve"> or, </w:t>
      </w:r>
      <w:r w:rsidR="002642CE">
        <w:rPr>
          <w:b/>
          <w:i/>
        </w:rPr>
        <w:t>where</w:t>
      </w:r>
      <w:r w:rsidR="006D4EC6">
        <w:rPr>
          <w:b/>
          <w:i/>
        </w:rPr>
        <w:t xml:space="preserve"> the official control task has been delegated, </w:t>
      </w:r>
      <w:r w:rsidR="002642CE">
        <w:rPr>
          <w:b/>
          <w:i/>
        </w:rPr>
        <w:t xml:space="preserve">by other professionals, </w:t>
      </w:r>
      <w:r w:rsidR="006D4EC6">
        <w:rPr>
          <w:b/>
          <w:i/>
        </w:rPr>
        <w:t xml:space="preserve">and </w:t>
      </w:r>
      <w:r w:rsidR="002642CE">
        <w:rPr>
          <w:b/>
          <w:i/>
        </w:rPr>
        <w:t xml:space="preserve">the </w:t>
      </w:r>
      <w:r w:rsidR="006D4EC6">
        <w:rPr>
          <w:b/>
          <w:i/>
        </w:rPr>
        <w:t xml:space="preserve">consequent approval of </w:t>
      </w:r>
      <w:r w:rsidR="00654313" w:rsidRPr="00CD7CF6">
        <w:rPr>
          <w:b/>
          <w:i/>
          <w:highlight w:val="yellow"/>
        </w:rPr>
        <w:t>those</w:t>
      </w:r>
      <w:r w:rsidR="00654313">
        <w:rPr>
          <w:b/>
          <w:i/>
        </w:rPr>
        <w:t xml:space="preserve"> </w:t>
      </w:r>
      <w:r w:rsidR="006D4EC6">
        <w:rPr>
          <w:b/>
          <w:i/>
        </w:rPr>
        <w:t xml:space="preserve">establishments is an effective way </w:t>
      </w:r>
      <w:r w:rsidR="002642CE">
        <w:rPr>
          <w:b/>
          <w:i/>
        </w:rPr>
        <w:t xml:space="preserve">of ensuring </w:t>
      </w:r>
      <w:r w:rsidR="006D4EC6">
        <w:rPr>
          <w:b/>
          <w:i/>
        </w:rPr>
        <w:t xml:space="preserve">that establishments comply with the requirements of this Regulation. However, given that </w:t>
      </w:r>
      <w:r w:rsidR="002642CE">
        <w:rPr>
          <w:b/>
          <w:i/>
        </w:rPr>
        <w:t xml:space="preserve">the focus of such </w:t>
      </w:r>
      <w:r w:rsidR="006D4EC6">
        <w:rPr>
          <w:b/>
          <w:i/>
        </w:rPr>
        <w:t xml:space="preserve">inspections should be on establishments representing a higher risk from the point of view of compliance with animal welfare rules, and given the limited availability of official veterinarians in Member States, it </w:t>
      </w:r>
      <w:r w:rsidR="002642CE">
        <w:rPr>
          <w:b/>
          <w:i/>
        </w:rPr>
        <w:t xml:space="preserve">would </w:t>
      </w:r>
      <w:r w:rsidR="006D4EC6">
        <w:rPr>
          <w:b/>
          <w:i/>
        </w:rPr>
        <w:t xml:space="preserve">not </w:t>
      </w:r>
      <w:r w:rsidR="002642CE">
        <w:rPr>
          <w:b/>
          <w:i/>
        </w:rPr>
        <w:t xml:space="preserve">be </w:t>
      </w:r>
      <w:r w:rsidR="006D4EC6">
        <w:rPr>
          <w:b/>
          <w:i/>
        </w:rPr>
        <w:t>proportionate to require prior on-site inspection and approval for all establishments.</w:t>
      </w:r>
      <w:r>
        <w:rPr>
          <w:b/>
          <w:i/>
        </w:rPr>
        <w:t xml:space="preserve"> </w:t>
      </w:r>
      <w:r w:rsidR="006D4EC6">
        <w:t xml:space="preserve">It is also important that a list of those approved establishments </w:t>
      </w:r>
      <w:r w:rsidR="009C19D8">
        <w:t xml:space="preserve">be </w:t>
      </w:r>
      <w:r w:rsidR="006D4EC6">
        <w:t xml:space="preserve">publicly available to allow potential </w:t>
      </w:r>
      <w:r w:rsidR="006D4EC6">
        <w:rPr>
          <w:b/>
          <w:i/>
        </w:rPr>
        <w:t>acquirers</w:t>
      </w:r>
      <w:r w:rsidR="006D4EC6">
        <w:t xml:space="preserve"> to verify the status of </w:t>
      </w:r>
      <w:r w:rsidR="006D4EC6">
        <w:rPr>
          <w:b/>
          <w:i/>
        </w:rPr>
        <w:t>the breeding</w:t>
      </w:r>
      <w:r w:rsidR="006D4EC6">
        <w:t xml:space="preserve"> establishments</w:t>
      </w:r>
      <w:r w:rsidR="009C19D8">
        <w:t>,</w:t>
      </w:r>
      <w:r w:rsidR="006D4EC6">
        <w:t xml:space="preserve"> </w:t>
      </w:r>
      <w:r w:rsidR="009C19D8">
        <w:rPr>
          <w:b/>
          <w:i/>
        </w:rPr>
        <w:t xml:space="preserve">thereby </w:t>
      </w:r>
      <w:r w:rsidR="001415AC">
        <w:rPr>
          <w:b/>
          <w:i/>
        </w:rPr>
        <w:t xml:space="preserve">supporting </w:t>
      </w:r>
      <w:r w:rsidR="006D4EC6">
        <w:rPr>
          <w:b/>
          <w:i/>
        </w:rPr>
        <w:t xml:space="preserve">public control </w:t>
      </w:r>
      <w:r w:rsidR="001415AC">
        <w:rPr>
          <w:b/>
          <w:i/>
        </w:rPr>
        <w:t>of such establishments</w:t>
      </w:r>
      <w:r w:rsidR="001415AC" w:rsidDel="009C19D8">
        <w:rPr>
          <w:b/>
          <w:i/>
        </w:rPr>
        <w:t xml:space="preserve"> </w:t>
      </w:r>
      <w:r w:rsidR="006D4EC6">
        <w:rPr>
          <w:b/>
          <w:i/>
        </w:rPr>
        <w:t xml:space="preserve">and </w:t>
      </w:r>
      <w:r w:rsidR="009C19D8">
        <w:rPr>
          <w:b/>
          <w:i/>
        </w:rPr>
        <w:t xml:space="preserve">raising </w:t>
      </w:r>
      <w:r w:rsidR="006D4EC6">
        <w:rPr>
          <w:b/>
          <w:i/>
        </w:rPr>
        <w:t xml:space="preserve">citizens’ awareness. Since the breeding establishments need time to implement </w:t>
      </w:r>
      <w:r w:rsidR="001415AC">
        <w:t xml:space="preserve">housing </w:t>
      </w:r>
      <w:r w:rsidR="006D4EC6">
        <w:t>requirements</w:t>
      </w:r>
      <w:r w:rsidR="006D4EC6">
        <w:rPr>
          <w:b/>
          <w:i/>
        </w:rPr>
        <w:t>, and competent authorities need time to carry out on-site inspections of existing breeding establishments</w:t>
      </w:r>
      <w:r w:rsidR="006D4EC6">
        <w:t xml:space="preserve">, the obligation </w:t>
      </w:r>
      <w:r w:rsidR="001415AC">
        <w:t xml:space="preserve">on the part of </w:t>
      </w:r>
      <w:r w:rsidR="006D4EC6">
        <w:t>breeding establishments to obtain approval should start to apply on the same date as the requirements for housing ▌.</w:t>
      </w:r>
    </w:p>
    <w:p w14:paraId="69E7648B" w14:textId="469D7AEF" w:rsidR="00CC0CE4" w:rsidRDefault="00EC1DA6">
      <w:pPr>
        <w:pStyle w:val="Considrant"/>
      </w:pPr>
      <w:r>
        <w:br w:type="page"/>
      </w:r>
      <w:r w:rsidR="006D4EC6">
        <w:lastRenderedPageBreak/>
        <w:t>(</w:t>
      </w:r>
      <w:r w:rsidR="00667F77">
        <w:t>60</w:t>
      </w:r>
      <w:r w:rsidR="006D4EC6">
        <w:t>)</w:t>
      </w:r>
      <w:r w:rsidR="006D4EC6">
        <w:tab/>
        <w:t xml:space="preserve">Some operators placing </w:t>
      </w:r>
      <w:r w:rsidR="006D4EC6">
        <w:rPr>
          <w:b/>
          <w:i/>
        </w:rPr>
        <w:t xml:space="preserve">dogs or cats </w:t>
      </w:r>
      <w:r w:rsidR="006D4EC6">
        <w:t>on the market ▌ encourage potential customers to buy at any cost</w:t>
      </w:r>
      <w:r w:rsidR="001415AC">
        <w:t>,</w:t>
      </w:r>
      <w:r w:rsidR="006D4EC6">
        <w:t xml:space="preserve"> using emotional arguments, without mentioning to the potential owner the consequences of owning a </w:t>
      </w:r>
      <w:r w:rsidR="006D4EC6">
        <w:rPr>
          <w:b/>
          <w:i/>
        </w:rPr>
        <w:t>dog or a cat</w:t>
      </w:r>
      <w:r w:rsidR="006D4EC6">
        <w:t>. Other operators ▌ insist on the responsibilit</w:t>
      </w:r>
      <w:r w:rsidR="005200FA">
        <w:t>ies</w:t>
      </w:r>
      <w:r w:rsidR="006D4EC6">
        <w:t xml:space="preserve"> </w:t>
      </w:r>
      <w:r w:rsidR="005200FA">
        <w:t>that go with</w:t>
      </w:r>
      <w:r w:rsidR="006D4EC6">
        <w:t xml:space="preserve"> pet ownership</w:t>
      </w:r>
      <w:r w:rsidR="00667F77">
        <w:t xml:space="preserve"> </w:t>
      </w:r>
      <w:r w:rsidR="006D4EC6">
        <w:t>and this</w:t>
      </w:r>
      <w:r w:rsidR="005200FA">
        <w:t>, naturally,</w:t>
      </w:r>
      <w:r w:rsidR="006D4EC6">
        <w:t xml:space="preserve"> has the </w:t>
      </w:r>
      <w:r w:rsidR="006E52A9">
        <w:t xml:space="preserve">potential </w:t>
      </w:r>
      <w:r w:rsidR="006D4EC6">
        <w:t xml:space="preserve">effect of limiting their ability to </w:t>
      </w:r>
      <w:r w:rsidR="006D4EC6">
        <w:rPr>
          <w:b/>
          <w:i/>
        </w:rPr>
        <w:t>place dogs or cats on the Union market</w:t>
      </w:r>
      <w:r w:rsidR="006D4EC6">
        <w:t xml:space="preserve">. </w:t>
      </w:r>
      <w:r w:rsidR="001415AC">
        <w:t>The differen</w:t>
      </w:r>
      <w:r w:rsidR="005200FA">
        <w:t>ce between these two</w:t>
      </w:r>
      <w:r w:rsidR="006D4EC6">
        <w:t xml:space="preserve"> attitudes </w:t>
      </w:r>
      <w:r w:rsidR="006D4EC6">
        <w:rPr>
          <w:b/>
          <w:i/>
        </w:rPr>
        <w:t>tend</w:t>
      </w:r>
      <w:r w:rsidR="005200FA">
        <w:rPr>
          <w:b/>
          <w:i/>
        </w:rPr>
        <w:t>s</w:t>
      </w:r>
      <w:r w:rsidR="006D4EC6">
        <w:t xml:space="preserve"> to </w:t>
      </w:r>
      <w:r w:rsidR="001415AC">
        <w:t xml:space="preserve">give an </w:t>
      </w:r>
      <w:r w:rsidR="006D4EC6">
        <w:t xml:space="preserve">advantage </w:t>
      </w:r>
      <w:r w:rsidR="001415AC">
        <w:t xml:space="preserve">to the </w:t>
      </w:r>
      <w:r w:rsidR="006D4EC6">
        <w:t xml:space="preserve">less responsible operators, leading to distortions of competition despite the importance for animal welfare and public order of informing customers about their </w:t>
      </w:r>
      <w:r w:rsidR="006D4EC6" w:rsidRPr="00CD7CF6">
        <w:rPr>
          <w:highlight w:val="yellow"/>
        </w:rPr>
        <w:t>responsibilit</w:t>
      </w:r>
      <w:r w:rsidR="007A142C" w:rsidRPr="00CD7CF6">
        <w:rPr>
          <w:highlight w:val="yellow"/>
        </w:rPr>
        <w:t>ies</w:t>
      </w:r>
      <w:r w:rsidR="006D4EC6">
        <w:t xml:space="preserve"> when </w:t>
      </w:r>
      <w:r w:rsidR="006D4EC6">
        <w:rPr>
          <w:b/>
          <w:i/>
        </w:rPr>
        <w:t>acquiring</w:t>
      </w:r>
      <w:r w:rsidR="006D4EC6">
        <w:t xml:space="preserve"> a dog or cat. It is therefore justified to require that all </w:t>
      </w:r>
      <w:r w:rsidR="006D4EC6">
        <w:rPr>
          <w:b/>
          <w:i/>
        </w:rPr>
        <w:t>operators placing dogs or cats on</w:t>
      </w:r>
      <w:r w:rsidR="006D4EC6">
        <w:t xml:space="preserve"> the Union market ▌ inform future owners </w:t>
      </w:r>
      <w:r w:rsidR="006D4EC6">
        <w:rPr>
          <w:b/>
          <w:i/>
        </w:rPr>
        <w:t>of</w:t>
      </w:r>
      <w:r w:rsidR="006D4EC6">
        <w:t xml:space="preserve"> their </w:t>
      </w:r>
      <w:r w:rsidR="006D4EC6" w:rsidRPr="00CD7CF6">
        <w:rPr>
          <w:highlight w:val="yellow"/>
        </w:rPr>
        <w:t>responsibilit</w:t>
      </w:r>
      <w:r w:rsidR="007A142C" w:rsidRPr="00CD7CF6">
        <w:rPr>
          <w:highlight w:val="yellow"/>
        </w:rPr>
        <w:t>ies</w:t>
      </w:r>
      <w:r w:rsidR="006D4EC6">
        <w:t xml:space="preserve">. In addition, where the </w:t>
      </w:r>
      <w:r w:rsidR="006D4EC6">
        <w:rPr>
          <w:b/>
          <w:i/>
        </w:rPr>
        <w:t>placing on the market</w:t>
      </w:r>
      <w:r w:rsidR="006D4EC6">
        <w:t xml:space="preserve"> of a dog or </w:t>
      </w:r>
      <w:r w:rsidR="006D4EC6">
        <w:rPr>
          <w:b/>
          <w:i/>
        </w:rPr>
        <w:t xml:space="preserve">a cat by an operator </w:t>
      </w:r>
      <w:r w:rsidR="006D4EC6">
        <w:t xml:space="preserve">is facilitated by </w:t>
      </w:r>
      <w:r w:rsidR="006D4EC6">
        <w:rPr>
          <w:b/>
          <w:i/>
        </w:rPr>
        <w:t xml:space="preserve">an </w:t>
      </w:r>
      <w:r w:rsidR="006D4EC6">
        <w:t xml:space="preserve">online </w:t>
      </w:r>
      <w:r w:rsidR="006D4EC6">
        <w:rPr>
          <w:b/>
          <w:i/>
        </w:rPr>
        <w:t>advertisement</w:t>
      </w:r>
      <w:r w:rsidR="006D4EC6">
        <w:t xml:space="preserve">, an appropriate warning should accompany </w:t>
      </w:r>
      <w:r w:rsidR="006D4EC6">
        <w:rPr>
          <w:b/>
          <w:i/>
        </w:rPr>
        <w:t>it</w:t>
      </w:r>
      <w:r w:rsidR="006D4EC6">
        <w:t xml:space="preserve"> </w:t>
      </w:r>
      <w:r w:rsidR="006D4EC6" w:rsidRPr="00CD7CF6">
        <w:rPr>
          <w:highlight w:val="yellow"/>
        </w:rPr>
        <w:t>to convey</w:t>
      </w:r>
      <w:r w:rsidR="006D4EC6">
        <w:t xml:space="preserve"> the message </w:t>
      </w:r>
      <w:r w:rsidR="006D4EC6">
        <w:rPr>
          <w:b/>
          <w:i/>
        </w:rPr>
        <w:t>on</w:t>
      </w:r>
      <w:r w:rsidR="006D4EC6">
        <w:t xml:space="preserve"> responsible ownership</w:t>
      </w:r>
      <w:r w:rsidR="00057E2A">
        <w:t xml:space="preserve"> </w:t>
      </w:r>
      <w:r w:rsidR="00057E2A" w:rsidRPr="00CD7CF6">
        <w:rPr>
          <w:highlight w:val="yellow"/>
        </w:rPr>
        <w:t>in an effective manner</w:t>
      </w:r>
      <w:r w:rsidR="006D4EC6">
        <w:t>.</w:t>
      </w:r>
      <w:r w:rsidR="006D4EC6">
        <w:rPr>
          <w:b/>
          <w:i/>
        </w:rPr>
        <w:t xml:space="preserve"> It is important to promote responsible pet ownership for the good functioning of the market and the protection of consumers, and to avoid dogs and cats </w:t>
      </w:r>
      <w:r w:rsidR="00EC1593">
        <w:rPr>
          <w:b/>
          <w:i/>
        </w:rPr>
        <w:t xml:space="preserve">being </w:t>
      </w:r>
      <w:r w:rsidR="006D4EC6">
        <w:rPr>
          <w:b/>
          <w:i/>
        </w:rPr>
        <w:t xml:space="preserve">abandoned because pet owners </w:t>
      </w:r>
      <w:r w:rsidR="00EC1593">
        <w:rPr>
          <w:b/>
          <w:i/>
        </w:rPr>
        <w:t xml:space="preserve">were </w:t>
      </w:r>
      <w:r w:rsidR="006D4EC6">
        <w:rPr>
          <w:b/>
          <w:i/>
        </w:rPr>
        <w:t xml:space="preserve">unaware </w:t>
      </w:r>
      <w:r w:rsidR="00EC1593" w:rsidRPr="00CD7CF6">
        <w:rPr>
          <w:b/>
          <w:i/>
          <w:highlight w:val="yellow"/>
        </w:rPr>
        <w:t xml:space="preserve">before </w:t>
      </w:r>
      <w:commentRangeStart w:id="106"/>
      <w:r w:rsidR="007A142C" w:rsidRPr="00CD7CF6">
        <w:rPr>
          <w:b/>
          <w:i/>
          <w:highlight w:val="yellow"/>
        </w:rPr>
        <w:t>acquiring</w:t>
      </w:r>
      <w:commentRangeEnd w:id="106"/>
      <w:r w:rsidR="006E7F1D" w:rsidRPr="001D3306">
        <w:rPr>
          <w:rStyle w:val="Refdecomentario"/>
          <w:b/>
          <w:i/>
          <w:sz w:val="24"/>
          <w:szCs w:val="24"/>
          <w:highlight w:val="yellow"/>
        </w:rPr>
        <w:commentReference w:id="106"/>
      </w:r>
      <w:r w:rsidR="007A142C" w:rsidRPr="00CD7CF6">
        <w:rPr>
          <w:b/>
          <w:i/>
          <w:highlight w:val="yellow"/>
        </w:rPr>
        <w:t xml:space="preserve"> the animal</w:t>
      </w:r>
      <w:r w:rsidR="00EC1593">
        <w:rPr>
          <w:b/>
          <w:i/>
        </w:rPr>
        <w:t xml:space="preserve"> </w:t>
      </w:r>
      <w:r w:rsidR="006D4EC6">
        <w:rPr>
          <w:b/>
          <w:i/>
        </w:rPr>
        <w:t>of the responsibilities that pet ownership entails. Therefore, the obligation to display a warning on responsible ownership in online advertisement</w:t>
      </w:r>
      <w:r w:rsidR="006E52A9">
        <w:rPr>
          <w:b/>
          <w:i/>
        </w:rPr>
        <w:t>s</w:t>
      </w:r>
      <w:r w:rsidR="006D4EC6">
        <w:rPr>
          <w:b/>
          <w:i/>
        </w:rPr>
        <w:t xml:space="preserve"> concerning the sale, donation or any other form of transfer of ownership should also apply to natural or legal persons other than operators. The obligation to display the warning on responsible ownership </w:t>
      </w:r>
      <w:r w:rsidR="00A94653" w:rsidRPr="00CD7CF6">
        <w:rPr>
          <w:b/>
          <w:i/>
          <w:shd w:val="clear" w:color="auto" w:fill="CCC0D9" w:themeFill="accent4" w:themeFillTint="66"/>
        </w:rPr>
        <w:t>applies</w:t>
      </w:r>
      <w:r w:rsidR="006D4EC6">
        <w:rPr>
          <w:b/>
          <w:i/>
        </w:rPr>
        <w:t xml:space="preserve"> to the persons placing dogs and cats on the market for the purpose of this Regulation</w:t>
      </w:r>
      <w:r w:rsidR="00180E96">
        <w:rPr>
          <w:b/>
          <w:i/>
        </w:rPr>
        <w:t>. I</w:t>
      </w:r>
      <w:r w:rsidR="006D4EC6">
        <w:rPr>
          <w:b/>
          <w:i/>
        </w:rPr>
        <w:t xml:space="preserve">t is </w:t>
      </w:r>
      <w:r w:rsidR="00A94653">
        <w:rPr>
          <w:b/>
          <w:i/>
        </w:rPr>
        <w:t>not</w:t>
      </w:r>
      <w:r w:rsidR="004B3FA4">
        <w:rPr>
          <w:b/>
          <w:i/>
        </w:rPr>
        <w:t xml:space="preserve"> </w:t>
      </w:r>
      <w:r w:rsidR="006D4EC6">
        <w:rPr>
          <w:b/>
          <w:i/>
        </w:rPr>
        <w:t xml:space="preserve">intended to interfere with the freedom of the press and freedom of expression </w:t>
      </w:r>
      <w:r w:rsidR="00EC1593">
        <w:rPr>
          <w:b/>
          <w:i/>
        </w:rPr>
        <w:t xml:space="preserve">or </w:t>
      </w:r>
      <w:r w:rsidR="006D4EC6">
        <w:rPr>
          <w:b/>
          <w:i/>
        </w:rPr>
        <w:t xml:space="preserve">with existing national rules on editorial responsibility that are not harmonised at Union level. </w:t>
      </w:r>
    </w:p>
    <w:p w14:paraId="6D0914D7" w14:textId="670DA8C9" w:rsidR="00CC0CE4" w:rsidRDefault="00EC1DA6">
      <w:pPr>
        <w:pStyle w:val="Considrant"/>
      </w:pPr>
      <w:r>
        <w:br w:type="page"/>
      </w:r>
      <w:r w:rsidR="006D4EC6">
        <w:lastRenderedPageBreak/>
        <w:t>(</w:t>
      </w:r>
      <w:r w:rsidR="00667F77">
        <w:t>61</w:t>
      </w:r>
      <w:r w:rsidR="006D4EC6">
        <w:t>)</w:t>
      </w:r>
      <w:r w:rsidR="006D4EC6">
        <w:tab/>
        <w:t xml:space="preserve">Illegal trafficking and fraudulent practices </w:t>
      </w:r>
      <w:r w:rsidR="00BB2D69">
        <w:t>related</w:t>
      </w:r>
      <w:r w:rsidR="006D4EC6">
        <w:t xml:space="preserve"> to the </w:t>
      </w:r>
      <w:r w:rsidR="006D4EC6">
        <w:rPr>
          <w:b/>
          <w:i/>
        </w:rPr>
        <w:t xml:space="preserve">placing on the </w:t>
      </w:r>
      <w:r w:rsidR="006D4EC6" w:rsidRPr="00CD7CF6">
        <w:rPr>
          <w:b/>
          <w:i/>
          <w:highlight w:val="yellow"/>
        </w:rPr>
        <w:t>Union</w:t>
      </w:r>
      <w:r w:rsidR="006D4EC6">
        <w:rPr>
          <w:b/>
          <w:i/>
        </w:rPr>
        <w:t xml:space="preserve"> market</w:t>
      </w:r>
      <w:r w:rsidR="006D4EC6">
        <w:t xml:space="preserve"> of dogs and cats ▌ </w:t>
      </w:r>
      <w:r w:rsidR="006E52A9">
        <w:t>are</w:t>
      </w:r>
      <w:r w:rsidR="006D4EC6">
        <w:t xml:space="preserve"> </w:t>
      </w:r>
      <w:r w:rsidR="00BB2D69">
        <w:t xml:space="preserve">made easier </w:t>
      </w:r>
      <w:r w:rsidR="006D4EC6">
        <w:t xml:space="preserve">by the </w:t>
      </w:r>
      <w:r w:rsidR="00EC1593">
        <w:t xml:space="preserve">inability to trace </w:t>
      </w:r>
      <w:r w:rsidR="00BB2D69">
        <w:t>those</w:t>
      </w:r>
      <w:r w:rsidR="00EC1593">
        <w:t xml:space="preserve"> animals</w:t>
      </w:r>
      <w:r w:rsidR="00BB2D69">
        <w:t>. That lack of traceability</w:t>
      </w:r>
      <w:r w:rsidR="00DD42DC">
        <w:t xml:space="preserve"> </w:t>
      </w:r>
      <w:r w:rsidR="00EC1593">
        <w:t xml:space="preserve">is the result of </w:t>
      </w:r>
      <w:r w:rsidR="006D4EC6">
        <w:rPr>
          <w:b/>
          <w:i/>
        </w:rPr>
        <w:t>incomplete</w:t>
      </w:r>
      <w:r w:rsidR="006D4EC6">
        <w:t xml:space="preserve"> identification </w:t>
      </w:r>
      <w:r w:rsidR="006D4EC6">
        <w:rPr>
          <w:b/>
          <w:i/>
        </w:rPr>
        <w:t xml:space="preserve">requirements and </w:t>
      </w:r>
      <w:r w:rsidR="00BB2D69">
        <w:rPr>
          <w:b/>
          <w:i/>
        </w:rPr>
        <w:t xml:space="preserve">the </w:t>
      </w:r>
      <w:r w:rsidR="006D4EC6">
        <w:rPr>
          <w:b/>
          <w:i/>
        </w:rPr>
        <w:t>lack of</w:t>
      </w:r>
      <w:r w:rsidR="006D4EC6">
        <w:t xml:space="preserve"> registration requirements for </w:t>
      </w:r>
      <w:r w:rsidR="00BB2D69">
        <w:t xml:space="preserve">such </w:t>
      </w:r>
      <w:r w:rsidR="006D4EC6">
        <w:t xml:space="preserve">animals. Furthermore, fraudulent practices </w:t>
      </w:r>
      <w:r w:rsidR="006E52A9">
        <w:t>are facilitated</w:t>
      </w:r>
      <w:r w:rsidR="006D4EC6">
        <w:t xml:space="preserve"> </w:t>
      </w:r>
      <w:commentRangeStart w:id="107"/>
      <w:r w:rsidR="006D4EC6">
        <w:t>when</w:t>
      </w:r>
      <w:commentRangeEnd w:id="107"/>
      <w:r w:rsidR="00B81B62">
        <w:rPr>
          <w:rStyle w:val="Refdecomentario"/>
          <w:sz w:val="24"/>
          <w:szCs w:val="24"/>
        </w:rPr>
        <w:commentReference w:id="107"/>
      </w:r>
      <w:r w:rsidR="006D4EC6">
        <w:t xml:space="preserve"> systems for the identification and registration of dogs and cats are not harmonised or cannot easily </w:t>
      </w:r>
      <w:r w:rsidR="006E52A9">
        <w:t xml:space="preserve">be </w:t>
      </w:r>
      <w:r w:rsidR="006D4EC6">
        <w:t xml:space="preserve">operated because </w:t>
      </w:r>
      <w:r w:rsidR="006E52A9">
        <w:t xml:space="preserve">the </w:t>
      </w:r>
      <w:r w:rsidR="006D4EC6">
        <w:t xml:space="preserve">technical </w:t>
      </w:r>
      <w:r w:rsidR="006E52A9">
        <w:t xml:space="preserve">infrastructure is </w:t>
      </w:r>
      <w:r w:rsidR="006D4EC6">
        <w:t xml:space="preserve">not interoperable. </w:t>
      </w:r>
      <w:r w:rsidR="006D4EC6">
        <w:rPr>
          <w:b/>
          <w:i/>
        </w:rPr>
        <w:t xml:space="preserve">Both the EU coordinated control plan on online sales of dogs and cats </w:t>
      </w:r>
      <w:r w:rsidR="00BB2D69">
        <w:rPr>
          <w:b/>
          <w:i/>
        </w:rPr>
        <w:t>of</w:t>
      </w:r>
      <w:r w:rsidR="006D4EC6">
        <w:rPr>
          <w:b/>
          <w:i/>
        </w:rPr>
        <w:t xml:space="preserve"> 2018 and the EU enforcement action on the illegal trade of cats and dogs carried out in 2022-2023</w:t>
      </w:r>
      <w:commentRangeStart w:id="108"/>
      <w:r w:rsidR="006D4EC6">
        <w:rPr>
          <w:b/>
          <w:i/>
        </w:rPr>
        <w:t xml:space="preserve"> </w:t>
      </w:r>
      <w:commentRangeEnd w:id="108"/>
      <w:r w:rsidR="00B81B62">
        <w:rPr>
          <w:rStyle w:val="Refdecomentario"/>
          <w:b/>
          <w:i/>
          <w:sz w:val="24"/>
          <w:szCs w:val="24"/>
        </w:rPr>
        <w:commentReference w:id="108"/>
      </w:r>
      <w:r w:rsidR="006D4EC6">
        <w:rPr>
          <w:b/>
          <w:i/>
        </w:rPr>
        <w:t xml:space="preserve">revealed widespread fraudulent practices in the placing on the market of dogs and cats in the Union, and associated animal welfare problems. </w:t>
      </w:r>
      <w:r w:rsidR="006D4EC6">
        <w:t xml:space="preserve">It is therefore essential to </w:t>
      </w:r>
      <w:r w:rsidR="006D4EC6">
        <w:rPr>
          <w:b/>
          <w:i/>
        </w:rPr>
        <w:t>harmonise</w:t>
      </w:r>
      <w:r w:rsidR="006D4EC6">
        <w:t xml:space="preserve"> the standards for the means of identification and registration</w:t>
      </w:r>
      <w:r w:rsidR="006E52A9">
        <w:t xml:space="preserve"> of dogs and cats</w:t>
      </w:r>
      <w:r w:rsidR="006D4EC6">
        <w:rPr>
          <w:b/>
          <w:i/>
        </w:rPr>
        <w:t xml:space="preserve">. </w:t>
      </w:r>
      <w:r w:rsidR="00BB2D69">
        <w:rPr>
          <w:b/>
          <w:i/>
        </w:rPr>
        <w:t xml:space="preserve">Laying down a </w:t>
      </w:r>
      <w:r w:rsidR="006D4EC6">
        <w:rPr>
          <w:b/>
          <w:i/>
        </w:rPr>
        <w:t>broad obligation to identify and register</w:t>
      </w:r>
      <w:r w:rsidR="006D4EC6">
        <w:t xml:space="preserve"> dogs and cats </w:t>
      </w:r>
      <w:r w:rsidR="006D4EC6">
        <w:rPr>
          <w:b/>
          <w:i/>
        </w:rPr>
        <w:t>avoids loopholes in the traceability system which would otherwise risk being exploited by fraudsters. Natural or legal persons placing dogs or cats on</w:t>
      </w:r>
      <w:r w:rsidR="006D4EC6">
        <w:t xml:space="preserve"> the Union </w:t>
      </w:r>
      <w:r w:rsidR="006D4EC6">
        <w:rPr>
          <w:b/>
          <w:i/>
        </w:rPr>
        <w:t>market</w:t>
      </w:r>
      <w:r w:rsidR="006D4EC6">
        <w:t xml:space="preserve"> should provide evidence of identification and registration in one of the databases established by Member States for this purpose ▌. </w:t>
      </w:r>
      <w:commentRangeStart w:id="109"/>
      <w:r w:rsidR="006E52A9">
        <w:t>E</w:t>
      </w:r>
      <w:commentRangeEnd w:id="109"/>
      <w:r w:rsidR="00762839">
        <w:rPr>
          <w:rStyle w:val="Refdecomentario"/>
          <w:sz w:val="24"/>
          <w:szCs w:val="24"/>
        </w:rPr>
        <w:commentReference w:id="109"/>
      </w:r>
      <w:r w:rsidR="006D4EC6">
        <w:t xml:space="preserve">very </w:t>
      </w:r>
      <w:r w:rsidR="006E52A9">
        <w:t xml:space="preserve">subsequent </w:t>
      </w:r>
      <w:r w:rsidR="006D4EC6">
        <w:t xml:space="preserve">change of ownership or responsibility </w:t>
      </w:r>
      <w:r w:rsidR="006D4EC6" w:rsidRPr="00CD7CF6">
        <w:rPr>
          <w:highlight w:val="yellow"/>
        </w:rPr>
        <w:t xml:space="preserve">for </w:t>
      </w:r>
      <w:r w:rsidR="00DD14B2" w:rsidRPr="00CD7CF6">
        <w:rPr>
          <w:highlight w:val="yellow"/>
        </w:rPr>
        <w:t xml:space="preserve">a particular </w:t>
      </w:r>
      <w:r w:rsidR="006D4EC6">
        <w:rPr>
          <w:b/>
          <w:i/>
        </w:rPr>
        <w:t>dog or cat</w:t>
      </w:r>
      <w:r w:rsidR="006E52A9">
        <w:rPr>
          <w:b/>
          <w:i/>
        </w:rPr>
        <w:t xml:space="preserve"> </w:t>
      </w:r>
      <w:r w:rsidR="006D4EC6">
        <w:rPr>
          <w:b/>
          <w:i/>
        </w:rPr>
        <w:t xml:space="preserve">should be registered </w:t>
      </w:r>
      <w:r w:rsidR="006D4EC6">
        <w:t xml:space="preserve">in one of the databases. </w:t>
      </w:r>
      <w:r w:rsidR="00BB2D69">
        <w:rPr>
          <w:b/>
          <w:i/>
        </w:rPr>
        <w:t xml:space="preserve">Bearing </w:t>
      </w:r>
      <w:r w:rsidR="006D4EC6">
        <w:rPr>
          <w:b/>
          <w:i/>
        </w:rPr>
        <w:t>in mind the central role of dogs used in</w:t>
      </w:r>
      <w:r w:rsidR="00667F77">
        <w:rPr>
          <w:b/>
          <w:i/>
        </w:rPr>
        <w:t xml:space="preserve"> </w:t>
      </w:r>
      <w:r w:rsidR="006D4EC6">
        <w:rPr>
          <w:b/>
          <w:i/>
        </w:rPr>
        <w:t>military, police</w:t>
      </w:r>
      <w:commentRangeStart w:id="110"/>
      <w:r w:rsidR="006D4EC6">
        <w:rPr>
          <w:b/>
          <w:i/>
        </w:rPr>
        <w:t xml:space="preserve"> </w:t>
      </w:r>
      <w:commentRangeEnd w:id="110"/>
      <w:r w:rsidR="00B81B62">
        <w:rPr>
          <w:rStyle w:val="Refdecomentario"/>
          <w:b/>
          <w:i/>
          <w:sz w:val="24"/>
          <w:szCs w:val="24"/>
        </w:rPr>
        <w:commentReference w:id="110"/>
      </w:r>
      <w:r w:rsidR="006D4EC6">
        <w:rPr>
          <w:b/>
          <w:i/>
        </w:rPr>
        <w:t xml:space="preserve">and customs services </w:t>
      </w:r>
      <w:r w:rsidR="006D4EC6">
        <w:t xml:space="preserve">for </w:t>
      </w:r>
      <w:r w:rsidR="006D4EC6">
        <w:rPr>
          <w:b/>
          <w:i/>
        </w:rPr>
        <w:t>national security, the Member</w:t>
      </w:r>
      <w:r w:rsidR="00667F77">
        <w:rPr>
          <w:b/>
          <w:i/>
        </w:rPr>
        <w:t xml:space="preserve"> </w:t>
      </w:r>
      <w:r w:rsidR="006D4EC6">
        <w:rPr>
          <w:b/>
          <w:i/>
        </w:rPr>
        <w:t>States</w:t>
      </w:r>
      <w:r w:rsidR="006D4EC6">
        <w:t xml:space="preserve"> should </w:t>
      </w:r>
      <w:r w:rsidR="006D4EC6">
        <w:rPr>
          <w:b/>
          <w:i/>
        </w:rPr>
        <w:t xml:space="preserve">be allowed to grant </w:t>
      </w:r>
      <w:r w:rsidR="00B74578">
        <w:rPr>
          <w:b/>
          <w:i/>
        </w:rPr>
        <w:t xml:space="preserve">exemptions </w:t>
      </w:r>
      <w:r w:rsidR="006D4EC6">
        <w:rPr>
          <w:b/>
          <w:i/>
        </w:rPr>
        <w:t>concerning the registration of</w:t>
      </w:r>
      <w:r w:rsidR="00667F77">
        <w:rPr>
          <w:b/>
          <w:i/>
        </w:rPr>
        <w:t xml:space="preserve"> </w:t>
      </w:r>
      <w:r w:rsidR="00BB2D69">
        <w:rPr>
          <w:b/>
          <w:i/>
        </w:rPr>
        <w:t xml:space="preserve">such </w:t>
      </w:r>
      <w:r w:rsidR="006D4EC6">
        <w:rPr>
          <w:b/>
          <w:i/>
        </w:rPr>
        <w:t xml:space="preserve">dogs in order to </w:t>
      </w:r>
      <w:r w:rsidR="00BB2D69">
        <w:rPr>
          <w:b/>
          <w:i/>
        </w:rPr>
        <w:t>prevent them being</w:t>
      </w:r>
      <w:r w:rsidR="006D4EC6">
        <w:rPr>
          <w:b/>
          <w:i/>
        </w:rPr>
        <w:t xml:space="preserve"> </w:t>
      </w:r>
      <w:r w:rsidR="00BB2D69">
        <w:rPr>
          <w:b/>
          <w:i/>
        </w:rPr>
        <w:t xml:space="preserve">traced back </w:t>
      </w:r>
      <w:r w:rsidR="006D4EC6">
        <w:rPr>
          <w:b/>
          <w:i/>
        </w:rPr>
        <w:t xml:space="preserve">to </w:t>
      </w:r>
      <w:r w:rsidR="006D4EC6" w:rsidRPr="00CD7CF6">
        <w:rPr>
          <w:b/>
          <w:i/>
          <w:highlight w:val="cyan"/>
        </w:rPr>
        <w:t>th</w:t>
      </w:r>
      <w:r w:rsidR="00BD32E7" w:rsidRPr="00CD7CF6">
        <w:rPr>
          <w:b/>
          <w:i/>
          <w:highlight w:val="cyan"/>
        </w:rPr>
        <w:t>ose services</w:t>
      </w:r>
      <w:commentRangeStart w:id="111"/>
      <w:r w:rsidR="006D4EC6">
        <w:t>.</w:t>
      </w:r>
      <w:r w:rsidR="006D4EC6">
        <w:rPr>
          <w:b/>
          <w:i/>
        </w:rPr>
        <w:t xml:space="preserve"> </w:t>
      </w:r>
    </w:p>
    <w:p w14:paraId="10716EF9" w14:textId="39FF0E5D" w:rsidR="00CC0CE4" w:rsidRDefault="00EC1DA6">
      <w:pPr>
        <w:pStyle w:val="Considrant"/>
      </w:pPr>
      <w:r>
        <w:br w:type="page"/>
      </w:r>
      <w:commentRangeEnd w:id="111"/>
      <w:r w:rsidR="00474EDC">
        <w:rPr>
          <w:rStyle w:val="Refdecomentario"/>
          <w:sz w:val="24"/>
          <w:szCs w:val="24"/>
        </w:rPr>
        <w:lastRenderedPageBreak/>
        <w:commentReference w:id="111"/>
      </w:r>
      <w:r w:rsidR="006D4EC6">
        <w:t>(</w:t>
      </w:r>
      <w:r w:rsidR="00667F77">
        <w:t>62</w:t>
      </w:r>
      <w:r w:rsidR="006D4EC6">
        <w:t>)</w:t>
      </w:r>
      <w:r w:rsidR="006D4EC6">
        <w:tab/>
      </w:r>
      <w:r w:rsidR="006D4EC6">
        <w:rPr>
          <w:b/>
          <w:i/>
        </w:rPr>
        <w:t>Natural or legal persons placing dog</w:t>
      </w:r>
      <w:r w:rsidR="006E52A9">
        <w:rPr>
          <w:b/>
          <w:i/>
        </w:rPr>
        <w:t>s</w:t>
      </w:r>
      <w:r w:rsidR="006D4EC6">
        <w:rPr>
          <w:b/>
          <w:i/>
        </w:rPr>
        <w:t xml:space="preserve"> or cat</w:t>
      </w:r>
      <w:r w:rsidR="006E52A9">
        <w:rPr>
          <w:b/>
          <w:i/>
        </w:rPr>
        <w:t>s</w:t>
      </w:r>
      <w:r w:rsidR="006D4EC6">
        <w:rPr>
          <w:b/>
          <w:i/>
        </w:rPr>
        <w:t xml:space="preserve"> on the Union market</w:t>
      </w:r>
      <w:r w:rsidR="006D4EC6">
        <w:t xml:space="preserve"> should provide evidence of identification</w:t>
      </w:r>
      <w:r w:rsidR="0015113F">
        <w:t xml:space="preserve"> </w:t>
      </w:r>
      <w:r w:rsidR="0015113F" w:rsidRPr="00CD7CF6">
        <w:rPr>
          <w:highlight w:val="yellow"/>
        </w:rPr>
        <w:t>by</w:t>
      </w:r>
      <w:r w:rsidR="006D4EC6">
        <w:t xml:space="preserve"> showing a document referring to the code of the transponder implanted in the </w:t>
      </w:r>
      <w:r w:rsidR="006D4EC6">
        <w:rPr>
          <w:b/>
          <w:i/>
        </w:rPr>
        <w:t>dog or cat</w:t>
      </w:r>
      <w:r w:rsidR="006D4EC6">
        <w:t xml:space="preserve"> </w:t>
      </w:r>
      <w:r w:rsidR="002E1A29">
        <w:t>as well as</w:t>
      </w:r>
      <w:r w:rsidR="006D4EC6">
        <w:t xml:space="preserve"> evidence of the registration of that </w:t>
      </w:r>
      <w:r w:rsidR="006E52A9">
        <w:t xml:space="preserve">animal </w:t>
      </w:r>
      <w:r w:rsidR="006D4EC6">
        <w:t xml:space="preserve">in an official database. </w:t>
      </w:r>
      <w:r w:rsidR="002E1A29">
        <w:t>In this way,</w:t>
      </w:r>
      <w:r w:rsidR="006D4EC6">
        <w:t xml:space="preserve"> key information about the </w:t>
      </w:r>
      <w:r w:rsidR="006E52A9">
        <w:t xml:space="preserve">animal </w:t>
      </w:r>
      <w:r w:rsidR="002E1A29">
        <w:t xml:space="preserve">will </w:t>
      </w:r>
      <w:r w:rsidR="006D4EC6">
        <w:t xml:space="preserve">be passed on to the new owner and </w:t>
      </w:r>
      <w:r w:rsidR="006E52A9">
        <w:t xml:space="preserve">its </w:t>
      </w:r>
      <w:r w:rsidR="006D4EC6">
        <w:t>traceability</w:t>
      </w:r>
      <w:r w:rsidR="002E1A29" w:rsidRPr="002E1A29">
        <w:t xml:space="preserve"> </w:t>
      </w:r>
      <w:r w:rsidR="002E1A29">
        <w:t>will be ensured</w:t>
      </w:r>
      <w:r w:rsidR="006D4EC6">
        <w:t>.</w:t>
      </w:r>
    </w:p>
    <w:p w14:paraId="6ABB0B77" w14:textId="6AFE6B61" w:rsidR="00CC0CE4" w:rsidRDefault="006D4EC6">
      <w:pPr>
        <w:pStyle w:val="Considrant"/>
      </w:pPr>
      <w:r>
        <w:t>(</w:t>
      </w:r>
      <w:r w:rsidR="00667F77">
        <w:t>63</w:t>
      </w:r>
      <w:r>
        <w:t>)</w:t>
      </w:r>
      <w:r>
        <w:tab/>
        <w:t xml:space="preserve">As most dogs and cats are currently offered for sale or donation by means of ▌ online </w:t>
      </w:r>
      <w:r>
        <w:rPr>
          <w:b/>
          <w:i/>
        </w:rPr>
        <w:t>advertisements</w:t>
      </w:r>
      <w:r>
        <w:t xml:space="preserve">, the Commission should ensure the development of a system </w:t>
      </w:r>
      <w:r w:rsidR="002E1A29">
        <w:t xml:space="preserve">that is </w:t>
      </w:r>
      <w:r>
        <w:t xml:space="preserve">publicly available </w:t>
      </w:r>
      <w:r>
        <w:rPr>
          <w:b/>
          <w:i/>
        </w:rPr>
        <w:t xml:space="preserve">and </w:t>
      </w:r>
      <w:r>
        <w:t>free of charge</w:t>
      </w:r>
      <w:r w:rsidR="002E1A29">
        <w:rPr>
          <w:b/>
          <w:i/>
        </w:rPr>
        <w:t xml:space="preserve"> </w:t>
      </w:r>
      <w:r w:rsidR="002E1A29">
        <w:t>that enables</w:t>
      </w:r>
      <w:r w:rsidR="002E1A29">
        <w:rPr>
          <w:b/>
          <w:i/>
        </w:rPr>
        <w:t xml:space="preserve"> </w:t>
      </w:r>
      <w:r>
        <w:rPr>
          <w:b/>
          <w:i/>
        </w:rPr>
        <w:t>acquirers</w:t>
      </w:r>
      <w:r>
        <w:t xml:space="preserve"> to verify the authenticity of the identification</w:t>
      </w:r>
      <w:r>
        <w:rPr>
          <w:b/>
          <w:i/>
        </w:rPr>
        <w:t>,</w:t>
      </w:r>
      <w:r>
        <w:t xml:space="preserve"> registration </w:t>
      </w:r>
      <w:r>
        <w:rPr>
          <w:b/>
          <w:i/>
        </w:rPr>
        <w:t>and ownership of the</w:t>
      </w:r>
      <w:r>
        <w:t xml:space="preserve"> dog or cat</w:t>
      </w:r>
      <w:r>
        <w:rPr>
          <w:b/>
          <w:i/>
        </w:rPr>
        <w:t xml:space="preserve"> advertised. For this purpose, the natural or legal person advertising the dog or cat online should be required to use the verification </w:t>
      </w:r>
      <w:r w:rsidRPr="00CD7CF6">
        <w:rPr>
          <w:b/>
          <w:i/>
          <w:highlight w:val="yellow"/>
        </w:rPr>
        <w:t>system and</w:t>
      </w:r>
      <w:r>
        <w:rPr>
          <w:b/>
          <w:i/>
        </w:rPr>
        <w:t xml:space="preserve"> to display the token generated by that system in the advertisement</w:t>
      </w:r>
      <w:r>
        <w:t xml:space="preserve">. This measure aims to better combat fraud by improving the traceability </w:t>
      </w:r>
      <w:r w:rsidR="006E52A9">
        <w:t xml:space="preserve">to their origin </w:t>
      </w:r>
      <w:r>
        <w:t xml:space="preserve">of dogs and cats </w:t>
      </w:r>
      <w:r>
        <w:rPr>
          <w:b/>
          <w:i/>
        </w:rPr>
        <w:t>placed on</w:t>
      </w:r>
      <w:r>
        <w:t xml:space="preserve"> the </w:t>
      </w:r>
      <w:r w:rsidRPr="00C41EFE">
        <w:t>Union</w:t>
      </w:r>
      <w:r>
        <w:rPr>
          <w:b/>
          <w:i/>
        </w:rPr>
        <w:t xml:space="preserve"> market</w:t>
      </w:r>
      <w:r>
        <w:t>, allowing better controls by competent authorities</w:t>
      </w:r>
      <w:r w:rsidR="006E52A9">
        <w:t>,</w:t>
      </w:r>
      <w:r>
        <w:t xml:space="preserve"> and ultimately improving the welfare of th</w:t>
      </w:r>
      <w:r w:rsidR="006E52A9">
        <w:t>o</w:t>
      </w:r>
      <w:r>
        <w:t xml:space="preserve">se </w:t>
      </w:r>
      <w:r w:rsidR="006E52A9">
        <w:t>animals</w:t>
      </w:r>
      <w:r>
        <w:rPr>
          <w:b/>
          <w:i/>
        </w:rPr>
        <w:t xml:space="preserve">. Providers of online platforms should act diligently when </w:t>
      </w:r>
      <w:r w:rsidR="00D009B7">
        <w:rPr>
          <w:b/>
          <w:i/>
        </w:rPr>
        <w:t xml:space="preserve">acting as intermediaries in </w:t>
      </w:r>
      <w:r>
        <w:rPr>
          <w:b/>
          <w:i/>
        </w:rPr>
        <w:t>the placing of dogs and cats</w:t>
      </w:r>
      <w:r w:rsidR="00D009B7" w:rsidRPr="00D009B7">
        <w:rPr>
          <w:b/>
          <w:i/>
        </w:rPr>
        <w:t xml:space="preserve"> </w:t>
      </w:r>
      <w:r w:rsidR="00D009B7">
        <w:rPr>
          <w:b/>
          <w:i/>
        </w:rPr>
        <w:t xml:space="preserve">on the </w:t>
      </w:r>
      <w:r w:rsidR="00D009B7" w:rsidRPr="00C41EFE">
        <w:rPr>
          <w:b/>
          <w:i/>
        </w:rPr>
        <w:t>Union</w:t>
      </w:r>
      <w:r w:rsidR="00D009B7">
        <w:rPr>
          <w:b/>
          <w:i/>
        </w:rPr>
        <w:t xml:space="preserve"> market</w:t>
      </w:r>
      <w:r>
        <w:rPr>
          <w:b/>
          <w:i/>
        </w:rPr>
        <w:t>. Therefore, without prejudice to Regulation (EU) 2022/2065</w:t>
      </w:r>
      <w:r w:rsidR="009A0861">
        <w:rPr>
          <w:b/>
          <w:i/>
        </w:rPr>
        <w:t xml:space="preserve"> of the European Parliament and of the Council</w:t>
      </w:r>
      <w:r w:rsidR="00472476">
        <w:rPr>
          <w:rStyle w:val="Refdenotaalpie"/>
          <w:b/>
          <w:i/>
        </w:rPr>
        <w:footnoteReference w:id="9"/>
      </w:r>
      <w:r>
        <w:rPr>
          <w:b/>
          <w:i/>
        </w:rPr>
        <w:t xml:space="preserve">, online platforms allowing advertising of dogs and cats </w:t>
      </w:r>
      <w:r w:rsidR="00412700" w:rsidRPr="00CD7CF6">
        <w:rPr>
          <w:b/>
          <w:i/>
          <w:highlight w:val="yellow"/>
        </w:rPr>
        <w:t xml:space="preserve">for the purpose of placing </w:t>
      </w:r>
      <w:r w:rsidR="0056390D" w:rsidRPr="00CD7CF6">
        <w:rPr>
          <w:b/>
          <w:i/>
          <w:highlight w:val="yellow"/>
        </w:rPr>
        <w:t xml:space="preserve">them </w:t>
      </w:r>
      <w:r w:rsidR="009D6F19" w:rsidRPr="00CD7CF6">
        <w:rPr>
          <w:b/>
          <w:i/>
          <w:highlight w:val="cyan"/>
        </w:rPr>
        <w:t>on</w:t>
      </w:r>
      <w:r w:rsidR="00412700" w:rsidRPr="00CD7CF6">
        <w:rPr>
          <w:b/>
          <w:i/>
          <w:highlight w:val="cyan"/>
        </w:rPr>
        <w:t xml:space="preserve"> </w:t>
      </w:r>
      <w:r w:rsidR="00412700" w:rsidRPr="00CD7CF6">
        <w:rPr>
          <w:b/>
          <w:i/>
          <w:highlight w:val="yellow"/>
        </w:rPr>
        <w:t>the market</w:t>
      </w:r>
      <w:r w:rsidR="00412700">
        <w:rPr>
          <w:b/>
          <w:i/>
        </w:rPr>
        <w:t xml:space="preserve"> </w:t>
      </w:r>
      <w:r>
        <w:rPr>
          <w:b/>
          <w:i/>
        </w:rPr>
        <w:t xml:space="preserve">should be required to design and organise their online interface in a way that enables natural or legal persons advertising dogs and cats to display the </w:t>
      </w:r>
      <w:r w:rsidR="006E52A9">
        <w:rPr>
          <w:b/>
          <w:i/>
        </w:rPr>
        <w:t xml:space="preserve">relevant </w:t>
      </w:r>
      <w:r>
        <w:rPr>
          <w:b/>
          <w:i/>
        </w:rPr>
        <w:t>token and to inform acquirers about the verification system</w:t>
      </w:r>
      <w:r>
        <w:t xml:space="preserve">. This should </w:t>
      </w:r>
      <w:r w:rsidR="00B67717">
        <w:t xml:space="preserve">neither </w:t>
      </w:r>
      <w:r>
        <w:t>amount to an obligation for online platforms to generally monitor the listings offered through their platform, nor to a general fact-finding obligation aimed at assessing the accuracy of the identification and registration prior to the publication of the offer.</w:t>
      </w:r>
    </w:p>
    <w:p w14:paraId="24B3B93C" w14:textId="50E4C7E5" w:rsidR="00CC0CE4" w:rsidRDefault="00EC1DA6">
      <w:pPr>
        <w:pStyle w:val="Considrant"/>
      </w:pPr>
      <w:r>
        <w:br w:type="page"/>
      </w:r>
      <w:r w:rsidR="006D4EC6">
        <w:lastRenderedPageBreak/>
        <w:t>(</w:t>
      </w:r>
      <w:r w:rsidR="00667F77">
        <w:t>64</w:t>
      </w:r>
      <w:r w:rsidR="006D4EC6">
        <w:t>)</w:t>
      </w:r>
      <w:r w:rsidR="006D4EC6">
        <w:tab/>
        <w:t>Since the level of awareness on animal welfare of animal carers has a direct impact on the welfare of dogs and cats under their care, Member States should ensure that sufficient training is available both in terms of quantity and quality to enable animal carers to meet the training requirements ▌ set out in this Regulation.</w:t>
      </w:r>
    </w:p>
    <w:p w14:paraId="1DD606F2" w14:textId="0820C789" w:rsidR="00CC0CE4" w:rsidRDefault="006D4EC6">
      <w:pPr>
        <w:pStyle w:val="Considrant"/>
      </w:pPr>
      <w:r>
        <w:t>(</w:t>
      </w:r>
      <w:r w:rsidR="00667F77">
        <w:t>65</w:t>
      </w:r>
      <w:r>
        <w:t>)</w:t>
      </w:r>
      <w:r>
        <w:tab/>
        <w:t xml:space="preserve">To ensure </w:t>
      </w:r>
      <w:r w:rsidR="00FF03DC">
        <w:t xml:space="preserve">the </w:t>
      </w:r>
      <w:r>
        <w:t xml:space="preserve">traceability of dogs and cats, </w:t>
      </w:r>
      <w:r>
        <w:rPr>
          <w:b/>
          <w:i/>
        </w:rPr>
        <w:t>they</w:t>
      </w:r>
      <w:r>
        <w:t xml:space="preserve"> should be </w:t>
      </w:r>
      <w:r>
        <w:rPr>
          <w:b/>
          <w:i/>
        </w:rPr>
        <w:t>individually identified</w:t>
      </w:r>
      <w:r>
        <w:t xml:space="preserve"> with a unique identifier in the form of</w:t>
      </w:r>
      <w:r>
        <w:rPr>
          <w:b/>
          <w:i/>
        </w:rPr>
        <w:t xml:space="preserve"> a</w:t>
      </w:r>
      <w:r>
        <w:t xml:space="preserve"> transponder, </w:t>
      </w:r>
      <w:r w:rsidR="00B10906">
        <w:t xml:space="preserve">and </w:t>
      </w:r>
      <w:r>
        <w:t xml:space="preserve">their identification </w:t>
      </w:r>
      <w:r w:rsidR="00B10906">
        <w:t xml:space="preserve">details </w:t>
      </w:r>
      <w:r>
        <w:t xml:space="preserve">should also be registered in a database. Therefore, Member States </w:t>
      </w:r>
      <w:r>
        <w:rPr>
          <w:b/>
          <w:i/>
        </w:rPr>
        <w:t>should be responsible for establishing and maintaining</w:t>
      </w:r>
      <w:r>
        <w:t xml:space="preserve"> databases </w:t>
      </w:r>
      <w:r>
        <w:rPr>
          <w:b/>
          <w:i/>
        </w:rPr>
        <w:t>of</w:t>
      </w:r>
      <w:r>
        <w:t xml:space="preserve"> dogs and cats </w:t>
      </w:r>
      <w:r>
        <w:rPr>
          <w:b/>
          <w:i/>
        </w:rPr>
        <w:t xml:space="preserve">in their </w:t>
      </w:r>
      <w:r w:rsidR="00FF03DC">
        <w:rPr>
          <w:b/>
          <w:i/>
        </w:rPr>
        <w:t xml:space="preserve">territories </w:t>
      </w:r>
      <w:r>
        <w:t>to ensure</w:t>
      </w:r>
      <w:r>
        <w:rPr>
          <w:b/>
          <w:i/>
        </w:rPr>
        <w:t xml:space="preserve"> the</w:t>
      </w:r>
      <w:r>
        <w:t xml:space="preserve"> traceability </w:t>
      </w:r>
      <w:r>
        <w:rPr>
          <w:b/>
          <w:i/>
        </w:rPr>
        <w:t>of th</w:t>
      </w:r>
      <w:r w:rsidR="002B4AAE">
        <w:rPr>
          <w:b/>
          <w:i/>
        </w:rPr>
        <w:t>o</w:t>
      </w:r>
      <w:r>
        <w:rPr>
          <w:b/>
          <w:i/>
        </w:rPr>
        <w:t>se animals. It is also necessary to ensure the interoperability of th</w:t>
      </w:r>
      <w:r w:rsidR="001A63BC">
        <w:rPr>
          <w:b/>
          <w:i/>
        </w:rPr>
        <w:t>o</w:t>
      </w:r>
      <w:r>
        <w:rPr>
          <w:b/>
          <w:i/>
        </w:rPr>
        <w:t>se databases. Th</w:t>
      </w:r>
      <w:r w:rsidR="001A63BC">
        <w:rPr>
          <w:b/>
          <w:i/>
        </w:rPr>
        <w:t>at</w:t>
      </w:r>
      <w:r>
        <w:rPr>
          <w:b/>
          <w:i/>
        </w:rPr>
        <w:t xml:space="preserve"> will </w:t>
      </w:r>
      <w:r w:rsidR="002B4AAE">
        <w:rPr>
          <w:b/>
          <w:i/>
        </w:rPr>
        <w:t>make it easier to find</w:t>
      </w:r>
      <w:r>
        <w:rPr>
          <w:b/>
          <w:i/>
        </w:rPr>
        <w:t xml:space="preserve"> information on dogs and cats across</w:t>
      </w:r>
      <w:r>
        <w:t xml:space="preserve"> the Union</w:t>
      </w:r>
      <w:r w:rsidR="00DD42DC">
        <w:rPr>
          <w:b/>
          <w:i/>
        </w:rPr>
        <w:t xml:space="preserve"> </w:t>
      </w:r>
      <w:r w:rsidR="002B4AAE">
        <w:t>and</w:t>
      </w:r>
      <w:r>
        <w:rPr>
          <w:b/>
          <w:i/>
        </w:rPr>
        <w:t xml:space="preserve"> enable</w:t>
      </w:r>
      <w:r>
        <w:t xml:space="preserve"> competent authorities </w:t>
      </w:r>
      <w:r>
        <w:rPr>
          <w:b/>
          <w:i/>
        </w:rPr>
        <w:t xml:space="preserve">to carry out official controls to ensure compliance with animal welfare rules. In order to facilitate the interoperability </w:t>
      </w:r>
      <w:r w:rsidR="002B4AAE">
        <w:rPr>
          <w:b/>
          <w:i/>
        </w:rPr>
        <w:t xml:space="preserve">of those </w:t>
      </w:r>
      <w:r>
        <w:rPr>
          <w:b/>
          <w:i/>
        </w:rPr>
        <w:t>national databases, the Commission should establish an index database</w:t>
      </w:r>
      <w:r>
        <w:t>.</w:t>
      </w:r>
    </w:p>
    <w:p w14:paraId="36D524B7" w14:textId="02AF24CF" w:rsidR="00CC0CE4" w:rsidRDefault="00EC1DA6">
      <w:pPr>
        <w:pStyle w:val="Considrant"/>
      </w:pPr>
      <w:r>
        <w:br w:type="page"/>
      </w:r>
      <w:r w:rsidR="006D4EC6">
        <w:lastRenderedPageBreak/>
        <w:t>(</w:t>
      </w:r>
      <w:r w:rsidR="00667F77">
        <w:t>66</w:t>
      </w:r>
      <w:r w:rsidR="006D4EC6">
        <w:t>)</w:t>
      </w:r>
      <w:r w:rsidR="006D4EC6">
        <w:tab/>
      </w:r>
      <w:r w:rsidR="006D4EC6" w:rsidRPr="00D43BAC">
        <w:t>To evaluate the progress of the animal welfare conditions in which dogs and cats are kept in establishments and of the traceability</w:t>
      </w:r>
      <w:r w:rsidR="00FF03DC">
        <w:t xml:space="preserve"> of the animals</w:t>
      </w:r>
      <w:r w:rsidR="006D4EC6" w:rsidRPr="00D43BAC">
        <w:t>, it is necessary that Member States</w:t>
      </w:r>
      <w:r w:rsidR="006D4EC6">
        <w:t xml:space="preserve"> collect, </w:t>
      </w:r>
      <w:commentRangeStart w:id="112"/>
      <w:commentRangeStart w:id="113"/>
      <w:commentRangeStart w:id="114"/>
      <w:commentRangeStart w:id="115"/>
      <w:r w:rsidR="006D4EC6">
        <w:t xml:space="preserve">report </w:t>
      </w:r>
      <w:commentRangeEnd w:id="112"/>
      <w:r w:rsidR="00762839">
        <w:rPr>
          <w:rStyle w:val="Refdecomentario"/>
          <w:sz w:val="24"/>
          <w:szCs w:val="24"/>
        </w:rPr>
        <w:commentReference w:id="112"/>
      </w:r>
      <w:commentRangeEnd w:id="113"/>
      <w:r w:rsidR="00FD788D">
        <w:rPr>
          <w:rStyle w:val="Refdecomentario"/>
          <w:sz w:val="24"/>
          <w:szCs w:val="24"/>
        </w:rPr>
        <w:commentReference w:id="113"/>
      </w:r>
      <w:commentRangeEnd w:id="114"/>
      <w:r w:rsidR="00F745C2">
        <w:rPr>
          <w:rStyle w:val="Refdecomentario"/>
          <w:sz w:val="24"/>
          <w:szCs w:val="24"/>
        </w:rPr>
        <w:commentReference w:id="114"/>
      </w:r>
      <w:commentRangeEnd w:id="115"/>
      <w:r w:rsidR="00D818DE">
        <w:rPr>
          <w:rStyle w:val="Refdecomentario"/>
          <w:sz w:val="24"/>
          <w:szCs w:val="24"/>
        </w:rPr>
        <w:commentReference w:id="115"/>
      </w:r>
      <w:r w:rsidR="006D4EC6">
        <w:t>and analyse key policy indicators</w:t>
      </w:r>
      <w:r w:rsidR="002B4AAE">
        <w:t>. Those key policy indicators</w:t>
      </w:r>
      <w:r w:rsidR="006D4EC6">
        <w:t xml:space="preserve"> should be harmonised under this Regulation to ensure their comparability at Union level, and </w:t>
      </w:r>
      <w:r w:rsidR="002B4AAE">
        <w:t xml:space="preserve">to </w:t>
      </w:r>
      <w:r w:rsidR="006D4EC6">
        <w:t xml:space="preserve">enable monitoring </w:t>
      </w:r>
      <w:r w:rsidR="002B4AAE">
        <w:t xml:space="preserve">at Union level </w:t>
      </w:r>
      <w:r w:rsidR="006D4EC6">
        <w:t>of the progress in achieving the policy objectives of this Regulation.</w:t>
      </w:r>
    </w:p>
    <w:p w14:paraId="29EE602A" w14:textId="1423C629" w:rsidR="00CC0CE4" w:rsidRDefault="006D4EC6">
      <w:pPr>
        <w:pStyle w:val="Considrant"/>
      </w:pPr>
      <w:r>
        <w:rPr>
          <w:b/>
          <w:i/>
        </w:rPr>
        <w:t>(</w:t>
      </w:r>
      <w:r w:rsidR="00667F77">
        <w:rPr>
          <w:b/>
          <w:i/>
        </w:rPr>
        <w:t>67</w:t>
      </w:r>
      <w:r>
        <w:rPr>
          <w:b/>
          <w:i/>
        </w:rPr>
        <w:t>)</w:t>
      </w:r>
      <w:r>
        <w:tab/>
      </w:r>
      <w:r>
        <w:rPr>
          <w:b/>
          <w:i/>
        </w:rPr>
        <w:t>Regulation (EU) 2018/1725 of the European Parliament and of the Council</w:t>
      </w:r>
      <w:r w:rsidR="00D43BAC">
        <w:rPr>
          <w:rStyle w:val="Refdenotaalpie"/>
          <w:b/>
          <w:i/>
        </w:rPr>
        <w:footnoteReference w:id="10"/>
      </w:r>
      <w:r>
        <w:rPr>
          <w:b/>
          <w:i/>
        </w:rPr>
        <w:t xml:space="preserve"> lays down rules on the protection of natural persons with regard to the processing of personal data by the Union institutions, bodies, offices and agencies and on the free movement of such data. Regulation (EU) 2016/679 of the European Parliament and of the Council</w:t>
      </w:r>
      <w:r w:rsidR="00B577EC">
        <w:rPr>
          <w:rStyle w:val="Refdenotaalpie"/>
          <w:b/>
          <w:i/>
        </w:rPr>
        <w:footnoteReference w:id="11"/>
      </w:r>
      <w:r>
        <w:rPr>
          <w:b/>
          <w:i/>
        </w:rPr>
        <w:t xml:space="preserve"> applies to the processing of personal data carried out by Member States in the course of the relevant procedures. The roles of the Commission and of the Member States in relation to the processing of personal data in cases under this Regulation need to be clearly defined in order to ensure a high level of data protection.</w:t>
      </w:r>
    </w:p>
    <w:p w14:paraId="38EC0360" w14:textId="3146C932" w:rsidR="00CC0CE4" w:rsidRDefault="00EC1DA6">
      <w:pPr>
        <w:pStyle w:val="Considrant"/>
      </w:pPr>
      <w:r>
        <w:rPr>
          <w:b/>
          <w:i/>
        </w:rPr>
        <w:br w:type="page"/>
      </w:r>
      <w:r w:rsidR="006D4EC6">
        <w:rPr>
          <w:b/>
          <w:i/>
        </w:rPr>
        <w:lastRenderedPageBreak/>
        <w:t>(</w:t>
      </w:r>
      <w:r w:rsidR="00667F77">
        <w:rPr>
          <w:b/>
          <w:i/>
        </w:rPr>
        <w:t>68</w:t>
      </w:r>
      <w:r w:rsidR="006D4EC6">
        <w:rPr>
          <w:b/>
          <w:i/>
        </w:rPr>
        <w:t>)</w:t>
      </w:r>
      <w:r w:rsidR="006D4EC6">
        <w:tab/>
      </w:r>
      <w:r w:rsidR="006D4EC6">
        <w:rPr>
          <w:b/>
          <w:i/>
        </w:rPr>
        <w:t xml:space="preserve">For the purpose of this Regulation, the names of natural persons and related contact details appear in the documents processed by the Commission and the Member States in the course of the implementation of this Regulation, namely </w:t>
      </w:r>
      <w:r w:rsidR="00FF03DC">
        <w:rPr>
          <w:b/>
          <w:i/>
        </w:rPr>
        <w:t xml:space="preserve">the </w:t>
      </w:r>
      <w:r w:rsidR="006D4EC6">
        <w:rPr>
          <w:b/>
          <w:i/>
        </w:rPr>
        <w:t xml:space="preserve">notification and approval of establishments, </w:t>
      </w:r>
      <w:r w:rsidR="00FF03DC">
        <w:rPr>
          <w:b/>
          <w:i/>
        </w:rPr>
        <w:t xml:space="preserve">the </w:t>
      </w:r>
      <w:r w:rsidR="006D4EC6">
        <w:rPr>
          <w:b/>
          <w:i/>
        </w:rPr>
        <w:t xml:space="preserve">registration of dogs and cats, </w:t>
      </w:r>
      <w:r w:rsidR="00FF03DC">
        <w:rPr>
          <w:b/>
          <w:i/>
        </w:rPr>
        <w:t xml:space="preserve">the </w:t>
      </w:r>
      <w:r w:rsidR="006D4EC6">
        <w:rPr>
          <w:b/>
          <w:i/>
        </w:rPr>
        <w:t>verification of the registration of dogs and cats</w:t>
      </w:r>
      <w:r w:rsidR="00FF03DC">
        <w:rPr>
          <w:b/>
          <w:i/>
        </w:rPr>
        <w:t>,</w:t>
      </w:r>
      <w:r w:rsidR="006D4EC6">
        <w:rPr>
          <w:b/>
          <w:i/>
        </w:rPr>
        <w:t xml:space="preserve"> and imports of dogs and cats. </w:t>
      </w:r>
      <w:r w:rsidR="00C92D0C">
        <w:rPr>
          <w:b/>
          <w:i/>
        </w:rPr>
        <w:t xml:space="preserve">The </w:t>
      </w:r>
      <w:r w:rsidR="006D4EC6">
        <w:rPr>
          <w:b/>
          <w:i/>
        </w:rPr>
        <w:t xml:space="preserve">processing of </w:t>
      </w:r>
      <w:r w:rsidR="00C92D0C">
        <w:rPr>
          <w:b/>
          <w:i/>
        </w:rPr>
        <w:t xml:space="preserve">that </w:t>
      </w:r>
      <w:r w:rsidR="006D4EC6">
        <w:rPr>
          <w:b/>
          <w:i/>
        </w:rPr>
        <w:t xml:space="preserve">personal data is justified by the public interest </w:t>
      </w:r>
      <w:r w:rsidR="00C92D0C">
        <w:rPr>
          <w:b/>
          <w:i/>
        </w:rPr>
        <w:t xml:space="preserve">in </w:t>
      </w:r>
      <w:r w:rsidR="007A4EEF" w:rsidRPr="00CD7CF6">
        <w:rPr>
          <w:b/>
          <w:i/>
          <w:highlight w:val="yellow"/>
        </w:rPr>
        <w:t>ensuring</w:t>
      </w:r>
      <w:r w:rsidR="007A4EEF">
        <w:rPr>
          <w:b/>
          <w:i/>
        </w:rPr>
        <w:t xml:space="preserve"> </w:t>
      </w:r>
      <w:r w:rsidR="006D4EC6">
        <w:rPr>
          <w:b/>
          <w:i/>
        </w:rPr>
        <w:t>respect for the welfare requirements for dogs and cats, including the performance of official control</w:t>
      </w:r>
      <w:r w:rsidR="00FF03DC">
        <w:rPr>
          <w:b/>
          <w:i/>
        </w:rPr>
        <w:t>s,</w:t>
      </w:r>
      <w:r w:rsidR="006D4EC6">
        <w:rPr>
          <w:b/>
          <w:i/>
        </w:rPr>
        <w:t xml:space="preserve"> and </w:t>
      </w:r>
      <w:r w:rsidR="00FF03DC">
        <w:rPr>
          <w:b/>
          <w:i/>
        </w:rPr>
        <w:t xml:space="preserve">ensuring </w:t>
      </w:r>
      <w:r w:rsidR="006D4EC6">
        <w:rPr>
          <w:b/>
          <w:i/>
        </w:rPr>
        <w:t xml:space="preserve">traceability, and </w:t>
      </w:r>
      <w:r w:rsidR="00C92D0C">
        <w:rPr>
          <w:b/>
          <w:i/>
        </w:rPr>
        <w:t xml:space="preserve">in preventing those </w:t>
      </w:r>
      <w:r w:rsidR="006D4EC6">
        <w:rPr>
          <w:b/>
          <w:i/>
        </w:rPr>
        <w:t xml:space="preserve">welfare  requirements </w:t>
      </w:r>
      <w:r w:rsidR="00C92D0C">
        <w:rPr>
          <w:b/>
          <w:i/>
        </w:rPr>
        <w:t xml:space="preserve">being circumvented, </w:t>
      </w:r>
      <w:r w:rsidR="006D4EC6">
        <w:rPr>
          <w:b/>
          <w:i/>
        </w:rPr>
        <w:t xml:space="preserve">and </w:t>
      </w:r>
      <w:r w:rsidR="00C92D0C">
        <w:rPr>
          <w:b/>
          <w:i/>
        </w:rPr>
        <w:t xml:space="preserve">in </w:t>
      </w:r>
      <w:r w:rsidR="006D4EC6">
        <w:rPr>
          <w:b/>
          <w:i/>
        </w:rPr>
        <w:t>combat</w:t>
      </w:r>
      <w:r w:rsidR="00C92D0C">
        <w:rPr>
          <w:b/>
          <w:i/>
        </w:rPr>
        <w:t>ing</w:t>
      </w:r>
      <w:r w:rsidR="006D4EC6">
        <w:rPr>
          <w:b/>
          <w:i/>
        </w:rPr>
        <w:t xml:space="preserve"> </w:t>
      </w:r>
      <w:r w:rsidR="00C92D0C">
        <w:rPr>
          <w:b/>
          <w:i/>
        </w:rPr>
        <w:t xml:space="preserve">the </w:t>
      </w:r>
      <w:r w:rsidR="006D4EC6">
        <w:rPr>
          <w:b/>
          <w:i/>
        </w:rPr>
        <w:t xml:space="preserve">illegal trade </w:t>
      </w:r>
      <w:r w:rsidR="00C92D0C">
        <w:rPr>
          <w:b/>
          <w:i/>
        </w:rPr>
        <w:t xml:space="preserve">in dogs and cats </w:t>
      </w:r>
      <w:r w:rsidR="006D4EC6">
        <w:rPr>
          <w:b/>
          <w:i/>
        </w:rPr>
        <w:t>both between Member States</w:t>
      </w:r>
      <w:r w:rsidR="00C92D0C">
        <w:rPr>
          <w:b/>
          <w:i/>
        </w:rPr>
        <w:t>,</w:t>
      </w:r>
      <w:r w:rsidR="006D4EC6">
        <w:rPr>
          <w:b/>
          <w:i/>
        </w:rPr>
        <w:t xml:space="preserve"> and</w:t>
      </w:r>
      <w:r w:rsidR="00C92D0C">
        <w:rPr>
          <w:b/>
          <w:i/>
        </w:rPr>
        <w:t>,</w:t>
      </w:r>
      <w:r w:rsidR="006D4EC6">
        <w:rPr>
          <w:b/>
          <w:i/>
        </w:rPr>
        <w:t xml:space="preserve"> in </w:t>
      </w:r>
      <w:r w:rsidR="00FF03DC">
        <w:rPr>
          <w:b/>
          <w:i/>
        </w:rPr>
        <w:t xml:space="preserve">the </w:t>
      </w:r>
      <w:r w:rsidR="006D4EC6">
        <w:rPr>
          <w:b/>
          <w:i/>
        </w:rPr>
        <w:t>case of imports</w:t>
      </w:r>
      <w:r w:rsidR="00C92D0C">
        <w:rPr>
          <w:b/>
          <w:i/>
        </w:rPr>
        <w:t>, from third countries</w:t>
      </w:r>
      <w:r w:rsidR="006D4EC6">
        <w:rPr>
          <w:b/>
          <w:i/>
        </w:rPr>
        <w:t xml:space="preserve">. </w:t>
      </w:r>
    </w:p>
    <w:p w14:paraId="514A44BA" w14:textId="75AA89ED" w:rsidR="00CC0CE4" w:rsidRDefault="00EC1DA6">
      <w:pPr>
        <w:pStyle w:val="Considrant"/>
      </w:pPr>
      <w:r>
        <w:rPr>
          <w:b/>
          <w:i/>
        </w:rPr>
        <w:br w:type="page"/>
      </w:r>
      <w:r w:rsidR="006D4EC6">
        <w:rPr>
          <w:b/>
          <w:i/>
        </w:rPr>
        <w:lastRenderedPageBreak/>
        <w:t>(</w:t>
      </w:r>
      <w:r w:rsidR="00667F77">
        <w:rPr>
          <w:b/>
          <w:i/>
        </w:rPr>
        <w:t>69</w:t>
      </w:r>
      <w:r w:rsidR="006D4EC6">
        <w:rPr>
          <w:b/>
          <w:i/>
        </w:rPr>
        <w:t>)</w:t>
      </w:r>
      <w:r w:rsidR="006D4EC6">
        <w:tab/>
      </w:r>
      <w:r w:rsidR="006D4EC6">
        <w:rPr>
          <w:b/>
          <w:i/>
        </w:rPr>
        <w:t xml:space="preserve">The retention period </w:t>
      </w:r>
      <w:r w:rsidR="00C92D0C">
        <w:rPr>
          <w:b/>
          <w:i/>
        </w:rPr>
        <w:t xml:space="preserve">for </w:t>
      </w:r>
      <w:r w:rsidR="006D4EC6">
        <w:rPr>
          <w:b/>
          <w:i/>
        </w:rPr>
        <w:t xml:space="preserve">personal data in the register of establishments and the list of approved breeding establishments should be 10 years from the date of cessation of activity of the establishment, since competent authorities need to have access to the history of activities of an operator in relation to </w:t>
      </w:r>
      <w:r w:rsidR="00FF03DC">
        <w:rPr>
          <w:b/>
          <w:i/>
        </w:rPr>
        <w:t xml:space="preserve">the </w:t>
      </w:r>
      <w:r w:rsidR="006D4EC6">
        <w:rPr>
          <w:b/>
          <w:i/>
        </w:rPr>
        <w:t xml:space="preserve">breeding, keeping and placing on the Union market </w:t>
      </w:r>
      <w:r w:rsidR="00C92D0C">
        <w:rPr>
          <w:b/>
          <w:i/>
        </w:rPr>
        <w:t xml:space="preserve">of </w:t>
      </w:r>
      <w:r w:rsidR="006D4EC6">
        <w:rPr>
          <w:b/>
          <w:i/>
        </w:rPr>
        <w:t xml:space="preserve">dogs </w:t>
      </w:r>
      <w:r w:rsidR="00C92D0C">
        <w:rPr>
          <w:b/>
          <w:i/>
        </w:rPr>
        <w:t xml:space="preserve">and </w:t>
      </w:r>
      <w:r w:rsidR="006D4EC6">
        <w:rPr>
          <w:b/>
          <w:i/>
        </w:rPr>
        <w:t>cats</w:t>
      </w:r>
      <w:r w:rsidR="00FF03DC">
        <w:rPr>
          <w:b/>
          <w:i/>
        </w:rPr>
        <w:t>,</w:t>
      </w:r>
      <w:r w:rsidR="006D4EC6">
        <w:rPr>
          <w:b/>
          <w:i/>
        </w:rPr>
        <w:t xml:space="preserve"> and </w:t>
      </w:r>
      <w:r w:rsidR="00C92D0C">
        <w:rPr>
          <w:b/>
          <w:i/>
        </w:rPr>
        <w:t xml:space="preserve">to </w:t>
      </w:r>
      <w:r w:rsidR="006D4EC6">
        <w:rPr>
          <w:b/>
          <w:i/>
        </w:rPr>
        <w:t xml:space="preserve">be aware of past non-compliance with animal welfare rules when receiving a new notification of activity or </w:t>
      </w:r>
      <w:r w:rsidR="00FF03DC">
        <w:rPr>
          <w:b/>
          <w:i/>
        </w:rPr>
        <w:t xml:space="preserve">a </w:t>
      </w:r>
      <w:r w:rsidR="006D4EC6">
        <w:rPr>
          <w:b/>
          <w:i/>
        </w:rPr>
        <w:t>request for approval.</w:t>
      </w:r>
    </w:p>
    <w:p w14:paraId="293B7F05" w14:textId="62891CC4" w:rsidR="00CC0CE4" w:rsidRDefault="006D4EC6" w:rsidP="00FF03DC">
      <w:pPr>
        <w:pStyle w:val="Considrant"/>
      </w:pPr>
      <w:r>
        <w:rPr>
          <w:b/>
          <w:i/>
        </w:rPr>
        <w:t>(</w:t>
      </w:r>
      <w:r w:rsidR="00667F77">
        <w:rPr>
          <w:b/>
          <w:i/>
        </w:rPr>
        <w:t>70</w:t>
      </w:r>
      <w:r>
        <w:rPr>
          <w:b/>
          <w:i/>
        </w:rPr>
        <w:t>)</w:t>
      </w:r>
      <w:r>
        <w:tab/>
      </w:r>
      <w:r>
        <w:rPr>
          <w:b/>
          <w:i/>
        </w:rPr>
        <w:t xml:space="preserve">The retention period </w:t>
      </w:r>
      <w:r w:rsidR="00FF03DC">
        <w:rPr>
          <w:b/>
          <w:i/>
        </w:rPr>
        <w:t xml:space="preserve">for </w:t>
      </w:r>
      <w:r>
        <w:rPr>
          <w:b/>
          <w:i/>
        </w:rPr>
        <w:t xml:space="preserve">personal data of the present and past owners </w:t>
      </w:r>
      <w:r w:rsidR="00FF03DC">
        <w:rPr>
          <w:b/>
          <w:i/>
        </w:rPr>
        <w:t xml:space="preserve">of </w:t>
      </w:r>
      <w:r>
        <w:rPr>
          <w:b/>
          <w:i/>
        </w:rPr>
        <w:t xml:space="preserve">dogs or cats in national databases and in the index database, should be </w:t>
      </w:r>
      <w:r w:rsidR="00C92D0C">
        <w:rPr>
          <w:b/>
          <w:i/>
        </w:rPr>
        <w:t xml:space="preserve">five </w:t>
      </w:r>
      <w:r>
        <w:rPr>
          <w:b/>
          <w:i/>
        </w:rPr>
        <w:t xml:space="preserve">years </w:t>
      </w:r>
      <w:r w:rsidR="00431604" w:rsidRPr="00CD7CF6">
        <w:rPr>
          <w:b/>
          <w:i/>
          <w:highlight w:val="yellow"/>
        </w:rPr>
        <w:t>from</w:t>
      </w:r>
      <w:r w:rsidR="00431604">
        <w:rPr>
          <w:b/>
          <w:i/>
        </w:rPr>
        <w:t xml:space="preserve"> </w:t>
      </w:r>
      <w:r>
        <w:rPr>
          <w:b/>
          <w:i/>
        </w:rPr>
        <w:t>the recording of the death of the dog or cat in those databases or 25 years from the date of the first registration of the dog or cat in those databases</w:t>
      </w:r>
      <w:r w:rsidR="00C92D0C">
        <w:rPr>
          <w:b/>
          <w:i/>
        </w:rPr>
        <w:t xml:space="preserve">. </w:t>
      </w:r>
      <w:r w:rsidR="006568CF">
        <w:rPr>
          <w:b/>
          <w:i/>
        </w:rPr>
        <w:t>That retention period</w:t>
      </w:r>
      <w:r w:rsidR="00C92D0C">
        <w:rPr>
          <w:b/>
          <w:i/>
        </w:rPr>
        <w:t xml:space="preserve"> </w:t>
      </w:r>
      <w:r w:rsidR="006568CF">
        <w:rPr>
          <w:b/>
          <w:i/>
        </w:rPr>
        <w:t>is</w:t>
      </w:r>
      <w:r w:rsidR="00C92D0C">
        <w:rPr>
          <w:b/>
          <w:i/>
        </w:rPr>
        <w:t xml:space="preserve"> designed</w:t>
      </w:r>
      <w:r>
        <w:rPr>
          <w:b/>
          <w:i/>
        </w:rPr>
        <w:t xml:space="preserve"> to cover the life expectancy of dogs and cats, to </w:t>
      </w:r>
      <w:r w:rsidR="006568CF">
        <w:rPr>
          <w:b/>
          <w:i/>
        </w:rPr>
        <w:t xml:space="preserve">ensure that </w:t>
      </w:r>
      <w:r>
        <w:rPr>
          <w:b/>
          <w:i/>
        </w:rPr>
        <w:t xml:space="preserve">a robust traceability system </w:t>
      </w:r>
      <w:r w:rsidR="006568CF">
        <w:rPr>
          <w:b/>
          <w:i/>
        </w:rPr>
        <w:t xml:space="preserve">exists </w:t>
      </w:r>
      <w:r>
        <w:rPr>
          <w:b/>
          <w:i/>
        </w:rPr>
        <w:t xml:space="preserve">for all dogs and cats traded in the Union, and to </w:t>
      </w:r>
      <w:r w:rsidR="006568CF">
        <w:rPr>
          <w:b/>
          <w:i/>
        </w:rPr>
        <w:t>provide data, including after the death of a particular dog or cat</w:t>
      </w:r>
      <w:commentRangeStart w:id="116"/>
      <w:r w:rsidR="006568CF">
        <w:rPr>
          <w:b/>
          <w:i/>
        </w:rPr>
        <w:t xml:space="preserve">, </w:t>
      </w:r>
      <w:commentRangeEnd w:id="116"/>
      <w:r w:rsidR="00B171F0" w:rsidRPr="00462476">
        <w:rPr>
          <w:rStyle w:val="Refdecomentario"/>
          <w:b/>
          <w:i/>
          <w:sz w:val="24"/>
          <w:szCs w:val="24"/>
          <w:highlight w:val="cyan"/>
        </w:rPr>
        <w:commentReference w:id="116"/>
      </w:r>
      <w:r w:rsidRPr="00CD7CF6">
        <w:rPr>
          <w:b/>
          <w:i/>
          <w:highlight w:val="cyan"/>
        </w:rPr>
        <w:t xml:space="preserve"> for official controls on welfare problems such as abnormal</w:t>
      </w:r>
      <w:r w:rsidR="006568CF" w:rsidRPr="00CD7CF6">
        <w:rPr>
          <w:b/>
          <w:i/>
          <w:highlight w:val="cyan"/>
        </w:rPr>
        <w:t>ly high</w:t>
      </w:r>
      <w:r w:rsidRPr="00CD7CF6">
        <w:rPr>
          <w:b/>
          <w:i/>
          <w:highlight w:val="cyan"/>
        </w:rPr>
        <w:t xml:space="preserve"> death rates</w:t>
      </w:r>
      <w:r w:rsidR="00462476">
        <w:rPr>
          <w:b/>
          <w:i/>
          <w:highlight w:val="cyan"/>
        </w:rPr>
        <w:t>, which require data analysis</w:t>
      </w:r>
      <w:r w:rsidRPr="00CD7CF6">
        <w:rPr>
          <w:b/>
          <w:i/>
          <w:highlight w:val="cyan"/>
        </w:rPr>
        <w:t xml:space="preserve"> </w:t>
      </w:r>
      <w:r>
        <w:rPr>
          <w:b/>
          <w:i/>
        </w:rPr>
        <w:t>.</w:t>
      </w:r>
    </w:p>
    <w:p w14:paraId="6A84A86C" w14:textId="00C9DDBD" w:rsidR="00CC0CE4" w:rsidRDefault="00EC1DA6">
      <w:pPr>
        <w:pStyle w:val="Considrant"/>
      </w:pPr>
      <w:r>
        <w:rPr>
          <w:b/>
          <w:i/>
        </w:rPr>
        <w:br w:type="page"/>
      </w:r>
      <w:r w:rsidR="006D4EC6">
        <w:rPr>
          <w:b/>
          <w:i/>
        </w:rPr>
        <w:lastRenderedPageBreak/>
        <w:t>(</w:t>
      </w:r>
      <w:r w:rsidR="00667F77">
        <w:rPr>
          <w:b/>
          <w:i/>
        </w:rPr>
        <w:t>71</w:t>
      </w:r>
      <w:r w:rsidR="006D4EC6">
        <w:rPr>
          <w:b/>
          <w:i/>
        </w:rPr>
        <w:t>)</w:t>
      </w:r>
      <w:r w:rsidR="006D4EC6">
        <w:tab/>
      </w:r>
      <w:r w:rsidR="006D4EC6">
        <w:rPr>
          <w:b/>
          <w:i/>
        </w:rPr>
        <w:t xml:space="preserve">The retention period </w:t>
      </w:r>
      <w:r w:rsidR="00FF03DC">
        <w:rPr>
          <w:b/>
          <w:i/>
        </w:rPr>
        <w:t xml:space="preserve">for </w:t>
      </w:r>
      <w:r w:rsidR="006D4EC6">
        <w:rPr>
          <w:b/>
          <w:i/>
        </w:rPr>
        <w:t xml:space="preserve">data concerning owners and authorised persons entering the Union with dogs or cats under non-commercial movements pre-notified in the Union pet travellers’ database should be </w:t>
      </w:r>
      <w:commentRangeStart w:id="117"/>
      <w:r w:rsidR="006568CF">
        <w:rPr>
          <w:b/>
          <w:i/>
        </w:rPr>
        <w:t>five</w:t>
      </w:r>
      <w:r w:rsidR="002B524A">
        <w:rPr>
          <w:b/>
          <w:i/>
        </w:rPr>
        <w:t xml:space="preserve"> </w:t>
      </w:r>
      <w:r w:rsidR="006D4EC6">
        <w:rPr>
          <w:b/>
          <w:i/>
        </w:rPr>
        <w:t xml:space="preserve">years </w:t>
      </w:r>
      <w:commentRangeEnd w:id="117"/>
      <w:r w:rsidR="00CD009D">
        <w:rPr>
          <w:rStyle w:val="Refdecomentario"/>
          <w:b/>
          <w:i/>
          <w:sz w:val="24"/>
          <w:szCs w:val="24"/>
        </w:rPr>
        <w:commentReference w:id="117"/>
      </w:r>
      <w:r w:rsidR="006D4EC6">
        <w:rPr>
          <w:b/>
          <w:i/>
        </w:rPr>
        <w:t xml:space="preserve">from the pre-notification by the owner in order to </w:t>
      </w:r>
      <w:r w:rsidR="002B524A">
        <w:rPr>
          <w:b/>
          <w:i/>
        </w:rPr>
        <w:t xml:space="preserve">enable </w:t>
      </w:r>
      <w:r w:rsidR="006D4EC6">
        <w:rPr>
          <w:b/>
          <w:i/>
        </w:rPr>
        <w:t xml:space="preserve">the competent authorities to perform data analysis, identify suspicious movements, and </w:t>
      </w:r>
      <w:r w:rsidR="002B524A">
        <w:rPr>
          <w:b/>
          <w:i/>
        </w:rPr>
        <w:t xml:space="preserve">establish </w:t>
      </w:r>
      <w:r w:rsidR="006D4EC6">
        <w:rPr>
          <w:b/>
          <w:i/>
        </w:rPr>
        <w:t xml:space="preserve">risk-based official controls </w:t>
      </w:r>
      <w:r w:rsidR="002B524A">
        <w:rPr>
          <w:b/>
          <w:i/>
        </w:rPr>
        <w:t xml:space="preserve">for the purpose of </w:t>
      </w:r>
      <w:r w:rsidR="006D4EC6">
        <w:rPr>
          <w:b/>
          <w:i/>
        </w:rPr>
        <w:t>targeting potential fraudsters.</w:t>
      </w:r>
    </w:p>
    <w:p w14:paraId="7E3E2D9E" w14:textId="188AAEA4" w:rsidR="00CC0CE4" w:rsidRDefault="006D4EC6">
      <w:pPr>
        <w:pStyle w:val="Considrant"/>
      </w:pPr>
      <w:r>
        <w:rPr>
          <w:b/>
          <w:i/>
        </w:rPr>
        <w:t>(</w:t>
      </w:r>
      <w:r w:rsidR="00667F77">
        <w:rPr>
          <w:b/>
          <w:i/>
        </w:rPr>
        <w:t>72</w:t>
      </w:r>
      <w:r>
        <w:rPr>
          <w:b/>
          <w:i/>
        </w:rPr>
        <w:t>)</w:t>
      </w:r>
      <w:r>
        <w:tab/>
      </w:r>
      <w:r>
        <w:rPr>
          <w:b/>
          <w:i/>
        </w:rPr>
        <w:t>The retention period for the data in the Union verification system concerning natural or legal person</w:t>
      </w:r>
      <w:r w:rsidR="00FF03DC">
        <w:rPr>
          <w:b/>
          <w:i/>
        </w:rPr>
        <w:t>s</w:t>
      </w:r>
      <w:r>
        <w:rPr>
          <w:b/>
          <w:i/>
        </w:rPr>
        <w:t xml:space="preserve"> advertising a dog or cat for </w:t>
      </w:r>
      <w:r w:rsidR="00163E30">
        <w:rPr>
          <w:b/>
          <w:i/>
        </w:rPr>
        <w:t xml:space="preserve">the purpose of </w:t>
      </w:r>
      <w:r>
        <w:rPr>
          <w:b/>
          <w:i/>
        </w:rPr>
        <w:t xml:space="preserve">placing </w:t>
      </w:r>
      <w:r w:rsidR="00163E30">
        <w:rPr>
          <w:b/>
          <w:i/>
        </w:rPr>
        <w:t xml:space="preserve">it </w:t>
      </w:r>
      <w:r>
        <w:rPr>
          <w:b/>
          <w:i/>
        </w:rPr>
        <w:t xml:space="preserve">on the market and using the verification system to generate the required token should be 18 months after the generation of the token, in order to </w:t>
      </w:r>
      <w:r w:rsidR="002B524A">
        <w:rPr>
          <w:b/>
          <w:i/>
        </w:rPr>
        <w:t>enable</w:t>
      </w:r>
      <w:r>
        <w:rPr>
          <w:b/>
          <w:i/>
        </w:rPr>
        <w:t xml:space="preserve"> the system to confirm the authenticity of the identification, registration and ownership of the dog or cat advertised to an acquirer using that system during the expected maximum time of publication of the online advertisement. </w:t>
      </w:r>
    </w:p>
    <w:p w14:paraId="3269064D" w14:textId="6E17A638" w:rsidR="00CC0CE4" w:rsidRPr="00CD7CF6" w:rsidRDefault="00EC1DA6" w:rsidP="003B12BB">
      <w:pPr>
        <w:pStyle w:val="Considrant"/>
        <w:rPr>
          <w:b/>
          <w:i/>
        </w:rPr>
      </w:pPr>
      <w:r>
        <w:br w:type="page"/>
      </w:r>
      <w:r w:rsidR="006D4EC6" w:rsidRPr="00225692">
        <w:lastRenderedPageBreak/>
        <w:t>(</w:t>
      </w:r>
      <w:r w:rsidR="00667F77" w:rsidRPr="00225692">
        <w:t>73</w:t>
      </w:r>
      <w:r w:rsidR="006D4EC6" w:rsidRPr="00225692">
        <w:t>)</w:t>
      </w:r>
      <w:r w:rsidR="006D4EC6" w:rsidRPr="00225692">
        <w:tab/>
      </w:r>
      <w:r w:rsidR="002B524A" w:rsidRPr="00225692">
        <w:t>It is possible that d</w:t>
      </w:r>
      <w:r w:rsidR="006D4EC6" w:rsidRPr="00225692">
        <w:t xml:space="preserve">ogs and cats imported into the Union </w:t>
      </w:r>
      <w:r w:rsidR="002B524A" w:rsidRPr="00225692">
        <w:t>were</w:t>
      </w:r>
      <w:r w:rsidR="006D4EC6" w:rsidRPr="00225692">
        <w:t xml:space="preserve"> bred or kept in third countries in conditions that </w:t>
      </w:r>
      <w:r w:rsidR="00FF03DC">
        <w:t xml:space="preserve">were </w:t>
      </w:r>
      <w:r w:rsidR="006D4EC6" w:rsidRPr="00225692">
        <w:t xml:space="preserve">detrimental to their welfare. </w:t>
      </w:r>
      <w:r w:rsidR="006D4EC6" w:rsidRPr="00225692">
        <w:rPr>
          <w:b/>
          <w:i/>
        </w:rPr>
        <w:t>This</w:t>
      </w:r>
      <w:r w:rsidR="006D4EC6">
        <w:rPr>
          <w:b/>
          <w:i/>
        </w:rPr>
        <w:t xml:space="preserve"> raises </w:t>
      </w:r>
      <w:r w:rsidR="006D4EC6" w:rsidRPr="00CD7CF6">
        <w:rPr>
          <w:b/>
          <w:i/>
          <w:highlight w:val="yellow"/>
        </w:rPr>
        <w:t>public moral</w:t>
      </w:r>
      <w:r w:rsidR="0056390D" w:rsidRPr="00CD7CF6">
        <w:rPr>
          <w:b/>
          <w:i/>
          <w:highlight w:val="yellow"/>
        </w:rPr>
        <w:t>ity concerns</w:t>
      </w:r>
      <w:r w:rsidR="002B524A">
        <w:rPr>
          <w:b/>
          <w:i/>
        </w:rPr>
        <w:t xml:space="preserve">, as well </w:t>
      </w:r>
      <w:r w:rsidR="002B524A" w:rsidRPr="005C0923">
        <w:rPr>
          <w:b/>
          <w:i/>
        </w:rPr>
        <w:t xml:space="preserve">as </w:t>
      </w:r>
      <w:r w:rsidR="0056390D" w:rsidRPr="00CD7CF6">
        <w:rPr>
          <w:b/>
          <w:i/>
          <w:highlight w:val="yellow"/>
        </w:rPr>
        <w:t xml:space="preserve">presenting </w:t>
      </w:r>
      <w:r w:rsidR="003B12BB" w:rsidRPr="00CD7CF6">
        <w:rPr>
          <w:b/>
          <w:i/>
          <w:highlight w:val="yellow"/>
        </w:rPr>
        <w:t xml:space="preserve">safety and </w:t>
      </w:r>
      <w:r w:rsidR="0056390D" w:rsidRPr="00CD7CF6">
        <w:rPr>
          <w:b/>
          <w:i/>
          <w:highlight w:val="yellow"/>
        </w:rPr>
        <w:t xml:space="preserve">animal health and </w:t>
      </w:r>
      <w:r w:rsidR="002B524A">
        <w:rPr>
          <w:b/>
          <w:i/>
        </w:rPr>
        <w:t>public</w:t>
      </w:r>
      <w:r w:rsidR="00DD42DC">
        <w:rPr>
          <w:b/>
          <w:i/>
        </w:rPr>
        <w:t xml:space="preserve"> </w:t>
      </w:r>
      <w:r w:rsidR="006D4EC6" w:rsidRPr="00CD7CF6">
        <w:rPr>
          <w:b/>
          <w:i/>
          <w:highlight w:val="yellow"/>
        </w:rPr>
        <w:t>health</w:t>
      </w:r>
      <w:r w:rsidR="006D4EC6" w:rsidRPr="00CD7CF6">
        <w:rPr>
          <w:highlight w:val="yellow"/>
        </w:rPr>
        <w:t xml:space="preserve"> </w:t>
      </w:r>
      <w:r w:rsidR="003B12BB" w:rsidRPr="00CD7CF6">
        <w:rPr>
          <w:highlight w:val="yellow"/>
        </w:rPr>
        <w:t>risks</w:t>
      </w:r>
      <w:r w:rsidR="0056390D">
        <w:t xml:space="preserve"> </w:t>
      </w:r>
      <w:commentRangeStart w:id="118"/>
      <w:r w:rsidR="006D4EC6">
        <w:rPr>
          <w:b/>
          <w:i/>
        </w:rPr>
        <w:t>in</w:t>
      </w:r>
      <w:commentRangeEnd w:id="118"/>
      <w:r w:rsidR="00796118">
        <w:rPr>
          <w:rStyle w:val="Refdecomentario"/>
          <w:b/>
          <w:i/>
          <w:sz w:val="24"/>
          <w:szCs w:val="24"/>
        </w:rPr>
        <w:commentReference w:id="118"/>
      </w:r>
      <w:r w:rsidR="006D4EC6">
        <w:rPr>
          <w:b/>
          <w:i/>
        </w:rPr>
        <w:t xml:space="preserve"> the Union.</w:t>
      </w:r>
      <w:r w:rsidR="006D4EC6">
        <w:t xml:space="preserve"> Union citizens</w:t>
      </w:r>
      <w:r w:rsidR="006D4EC6">
        <w:rPr>
          <w:b/>
          <w:i/>
        </w:rPr>
        <w:t xml:space="preserve"> consider that a high level of</w:t>
      </w:r>
      <w:r w:rsidR="006D4EC6">
        <w:t xml:space="preserve"> welfare of dogs and cats</w:t>
      </w:r>
      <w:r w:rsidR="006D4EC6">
        <w:rPr>
          <w:b/>
          <w:i/>
        </w:rPr>
        <w:t xml:space="preserve"> is a </w:t>
      </w:r>
      <w:r w:rsidR="002B524A">
        <w:rPr>
          <w:b/>
          <w:i/>
        </w:rPr>
        <w:t xml:space="preserve">question </w:t>
      </w:r>
      <w:r w:rsidR="006D4EC6">
        <w:rPr>
          <w:b/>
          <w:i/>
        </w:rPr>
        <w:t>of moral responsibility, as illustrated by the results of the 2023 Eurobarometer on animal welfare</w:t>
      </w:r>
      <w:r w:rsidR="006D4EC6">
        <w:t>, as well as</w:t>
      </w:r>
      <w:r w:rsidR="006D4EC6">
        <w:rPr>
          <w:b/>
          <w:i/>
        </w:rPr>
        <w:t xml:space="preserve"> by the </w:t>
      </w:r>
      <w:r w:rsidR="002B524A">
        <w:rPr>
          <w:b/>
          <w:i/>
        </w:rPr>
        <w:t>voluminous</w:t>
      </w:r>
      <w:r w:rsidR="00DD42DC">
        <w:rPr>
          <w:b/>
          <w:i/>
        </w:rPr>
        <w:t xml:space="preserve"> </w:t>
      </w:r>
      <w:r w:rsidR="006D4EC6">
        <w:rPr>
          <w:b/>
          <w:i/>
        </w:rPr>
        <w:t>correspondence</w:t>
      </w:r>
      <w:r w:rsidR="002B524A">
        <w:rPr>
          <w:b/>
          <w:i/>
        </w:rPr>
        <w:t xml:space="preserve"> and the</w:t>
      </w:r>
      <w:r w:rsidR="006D4EC6">
        <w:rPr>
          <w:b/>
          <w:i/>
        </w:rPr>
        <w:t xml:space="preserve"> </w:t>
      </w:r>
      <w:r w:rsidR="002B524A">
        <w:rPr>
          <w:b/>
          <w:i/>
        </w:rPr>
        <w:t xml:space="preserve">numerous </w:t>
      </w:r>
      <w:r w:rsidR="006D4EC6">
        <w:rPr>
          <w:b/>
          <w:i/>
        </w:rPr>
        <w:t xml:space="preserve">petitions </w:t>
      </w:r>
      <w:r w:rsidR="002B524A">
        <w:rPr>
          <w:b/>
          <w:i/>
        </w:rPr>
        <w:t>received by the European Parliament on this matter</w:t>
      </w:r>
      <w:commentRangeStart w:id="119"/>
      <w:r w:rsidR="00796118" w:rsidRPr="00CD7CF6">
        <w:rPr>
          <w:b/>
          <w:i/>
          <w:highlight w:val="magenta"/>
        </w:rPr>
        <w:t>,</w:t>
      </w:r>
      <w:r w:rsidR="002B524A" w:rsidRPr="00CD7CF6">
        <w:rPr>
          <w:b/>
          <w:i/>
          <w:highlight w:val="magenta"/>
        </w:rPr>
        <w:t xml:space="preserve"> </w:t>
      </w:r>
      <w:commentRangeEnd w:id="119"/>
      <w:r w:rsidR="00796118">
        <w:rPr>
          <w:rStyle w:val="Refdecomentario"/>
          <w:b/>
          <w:i/>
          <w:sz w:val="24"/>
          <w:szCs w:val="24"/>
        </w:rPr>
        <w:commentReference w:id="119"/>
      </w:r>
      <w:r w:rsidR="002B524A">
        <w:rPr>
          <w:b/>
          <w:i/>
        </w:rPr>
        <w:t xml:space="preserve">the many </w:t>
      </w:r>
      <w:r w:rsidR="006D4EC6">
        <w:rPr>
          <w:b/>
          <w:i/>
        </w:rPr>
        <w:t>parliamentary questions</w:t>
      </w:r>
      <w:r w:rsidR="002B524A">
        <w:rPr>
          <w:b/>
          <w:i/>
        </w:rPr>
        <w:t xml:space="preserve"> raised</w:t>
      </w:r>
      <w:r w:rsidR="0086259A">
        <w:rPr>
          <w:b/>
          <w:i/>
        </w:rPr>
        <w:t xml:space="preserve"> </w:t>
      </w:r>
      <w:r w:rsidR="002B524A">
        <w:rPr>
          <w:b/>
          <w:i/>
        </w:rPr>
        <w:t xml:space="preserve">and </w:t>
      </w:r>
      <w:r w:rsidR="006D4EC6">
        <w:rPr>
          <w:b/>
          <w:i/>
        </w:rPr>
        <w:t xml:space="preserve">the European Parliament resolution of </w:t>
      </w:r>
      <w:commentRangeStart w:id="120"/>
      <w:r w:rsidR="006F637D" w:rsidRPr="00CD7CF6">
        <w:rPr>
          <w:b/>
          <w:i/>
          <w:highlight w:val="green"/>
        </w:rPr>
        <w:t>1</w:t>
      </w:r>
      <w:commentRangeEnd w:id="120"/>
      <w:r w:rsidR="006F637D" w:rsidRPr="006F637D">
        <w:rPr>
          <w:rStyle w:val="Refdecomentario"/>
          <w:b/>
          <w:i/>
          <w:sz w:val="24"/>
          <w:szCs w:val="24"/>
          <w:highlight w:val="green"/>
        </w:rPr>
        <w:commentReference w:id="120"/>
      </w:r>
      <w:r w:rsidR="006F637D" w:rsidRPr="00CD7CF6">
        <w:rPr>
          <w:b/>
          <w:i/>
          <w:highlight w:val="green"/>
        </w:rPr>
        <w:t>2 February</w:t>
      </w:r>
      <w:r w:rsidR="006F637D">
        <w:rPr>
          <w:b/>
          <w:i/>
        </w:rPr>
        <w:t xml:space="preserve"> </w:t>
      </w:r>
      <w:r w:rsidR="006D4EC6">
        <w:rPr>
          <w:b/>
          <w:i/>
        </w:rPr>
        <w:t xml:space="preserve">2020 on </w:t>
      </w:r>
      <w:r w:rsidR="006F637D" w:rsidRPr="00CD7CF6">
        <w:rPr>
          <w:b/>
          <w:i/>
          <w:highlight w:val="green"/>
        </w:rPr>
        <w:t>protecting the EU’s internal market and consumer rights against the negative implications of</w:t>
      </w:r>
      <w:r w:rsidR="006F637D">
        <w:rPr>
          <w:b/>
          <w:i/>
        </w:rPr>
        <w:t xml:space="preserve"> </w:t>
      </w:r>
      <w:r w:rsidR="006D4EC6">
        <w:rPr>
          <w:b/>
          <w:i/>
        </w:rPr>
        <w:t xml:space="preserve">the illegal trade in companion animals, </w:t>
      </w:r>
      <w:r w:rsidR="002B524A">
        <w:rPr>
          <w:b/>
          <w:i/>
        </w:rPr>
        <w:t xml:space="preserve">as well as </w:t>
      </w:r>
      <w:r w:rsidR="006D4EC6">
        <w:rPr>
          <w:b/>
          <w:i/>
        </w:rPr>
        <w:t xml:space="preserve">the Union ban on the placing on the market and import of dog and cat fur and products containing such fur. Furthermore, problems </w:t>
      </w:r>
      <w:r w:rsidR="00C14B74">
        <w:rPr>
          <w:b/>
          <w:i/>
        </w:rPr>
        <w:t xml:space="preserve">for </w:t>
      </w:r>
      <w:r w:rsidR="006D4EC6">
        <w:rPr>
          <w:b/>
          <w:i/>
        </w:rPr>
        <w:t xml:space="preserve">animal life or health are </w:t>
      </w:r>
      <w:commentRangeStart w:id="121"/>
      <w:r w:rsidR="006D4EC6" w:rsidRPr="00CD7CF6">
        <w:rPr>
          <w:b/>
          <w:i/>
          <w:highlight w:val="magenta"/>
        </w:rPr>
        <w:t>p</w:t>
      </w:r>
      <w:commentRangeEnd w:id="121"/>
      <w:r w:rsidR="00752F54" w:rsidRPr="00752F54">
        <w:rPr>
          <w:rStyle w:val="Refdecomentario"/>
          <w:b/>
          <w:i/>
          <w:sz w:val="24"/>
          <w:szCs w:val="24"/>
          <w:highlight w:val="magenta"/>
        </w:rPr>
        <w:commentReference w:id="121"/>
      </w:r>
      <w:r w:rsidR="006D4EC6" w:rsidRPr="00CD7CF6">
        <w:rPr>
          <w:b/>
          <w:i/>
          <w:highlight w:val="magenta"/>
        </w:rPr>
        <w:t>art</w:t>
      </w:r>
      <w:r w:rsidR="006D4EC6">
        <w:rPr>
          <w:b/>
          <w:i/>
        </w:rPr>
        <w:t xml:space="preserve"> of </w:t>
      </w:r>
      <w:r w:rsidR="00C14B74">
        <w:rPr>
          <w:b/>
          <w:i/>
        </w:rPr>
        <w:t xml:space="preserve">animal </w:t>
      </w:r>
      <w:r w:rsidR="006D4EC6">
        <w:rPr>
          <w:b/>
          <w:i/>
        </w:rPr>
        <w:t xml:space="preserve">welfare problems. For example, exhaustion, </w:t>
      </w:r>
      <w:commentRangeStart w:id="122"/>
      <w:r w:rsidR="006D4EC6">
        <w:rPr>
          <w:b/>
          <w:i/>
        </w:rPr>
        <w:t>cachexia</w:t>
      </w:r>
      <w:commentRangeEnd w:id="122"/>
      <w:r w:rsidR="00796118">
        <w:rPr>
          <w:rStyle w:val="Refdecomentario"/>
          <w:b/>
          <w:i/>
          <w:sz w:val="24"/>
          <w:szCs w:val="24"/>
        </w:rPr>
        <w:commentReference w:id="122"/>
      </w:r>
      <w:r w:rsidR="006D4EC6">
        <w:rPr>
          <w:b/>
          <w:i/>
        </w:rPr>
        <w:t xml:space="preserve"> and susceptibility to infectious diseases can arise from </w:t>
      </w:r>
      <w:r w:rsidR="00C14B74">
        <w:rPr>
          <w:b/>
          <w:i/>
        </w:rPr>
        <w:t xml:space="preserve">overly </w:t>
      </w:r>
      <w:r w:rsidR="006D4EC6">
        <w:rPr>
          <w:b/>
          <w:i/>
        </w:rPr>
        <w:t>intensive use of female dogs or cats for breeding</w:t>
      </w:r>
      <w:r w:rsidR="0086259A">
        <w:rPr>
          <w:b/>
          <w:i/>
        </w:rPr>
        <w:t xml:space="preserve"> </w:t>
      </w:r>
      <w:r w:rsidR="002B524A">
        <w:rPr>
          <w:b/>
          <w:i/>
        </w:rPr>
        <w:t xml:space="preserve">that fails to </w:t>
      </w:r>
      <w:r w:rsidR="006D4EC6">
        <w:rPr>
          <w:b/>
          <w:i/>
        </w:rPr>
        <w:t xml:space="preserve">respect </w:t>
      </w:r>
      <w:r w:rsidR="002B524A">
        <w:rPr>
          <w:b/>
          <w:i/>
        </w:rPr>
        <w:t xml:space="preserve">the </w:t>
      </w:r>
      <w:r w:rsidR="006D4EC6">
        <w:rPr>
          <w:b/>
          <w:i/>
        </w:rPr>
        <w:t>welfare needs</w:t>
      </w:r>
      <w:r w:rsidR="002B524A">
        <w:rPr>
          <w:b/>
          <w:i/>
        </w:rPr>
        <w:t xml:space="preserve"> of those animals</w:t>
      </w:r>
      <w:r w:rsidR="006D4EC6">
        <w:rPr>
          <w:b/>
          <w:i/>
        </w:rPr>
        <w:t xml:space="preserve">. Lastly, poor welfare conditions can lead to public health risks, including </w:t>
      </w:r>
      <w:r w:rsidR="00CA35CE">
        <w:rPr>
          <w:b/>
          <w:i/>
        </w:rPr>
        <w:t xml:space="preserve">an increase in the incidence of </w:t>
      </w:r>
      <w:r w:rsidR="006D4EC6">
        <w:rPr>
          <w:b/>
          <w:i/>
        </w:rPr>
        <w:t xml:space="preserve">zoonotic agents such as dermatophytosis or internal parasites, as well as an indirect enhanced risk of antimicrobial resistance development due to a need for high volumes of use of antimicrobials in the establishment of origin. Dogs and cats bred under poor welfare conditions can also represent a risk for public safety </w:t>
      </w:r>
      <w:r w:rsidR="00CA35CE">
        <w:rPr>
          <w:b/>
          <w:i/>
        </w:rPr>
        <w:t xml:space="preserve">since it is possible that </w:t>
      </w:r>
      <w:r w:rsidR="006D4EC6">
        <w:rPr>
          <w:b/>
          <w:i/>
        </w:rPr>
        <w:t xml:space="preserve">they </w:t>
      </w:r>
      <w:r w:rsidR="00CA35CE">
        <w:rPr>
          <w:b/>
          <w:i/>
        </w:rPr>
        <w:t xml:space="preserve">will react by </w:t>
      </w:r>
      <w:r w:rsidR="006D4EC6">
        <w:rPr>
          <w:b/>
          <w:i/>
        </w:rPr>
        <w:t>develop</w:t>
      </w:r>
      <w:r w:rsidR="00CA35CE">
        <w:rPr>
          <w:b/>
          <w:i/>
        </w:rPr>
        <w:t>ing</w:t>
      </w:r>
      <w:r w:rsidR="006D4EC6">
        <w:rPr>
          <w:b/>
          <w:i/>
        </w:rPr>
        <w:t xml:space="preserve"> aggressive behaviour. Given these public </w:t>
      </w:r>
      <w:r w:rsidR="006D4EC6" w:rsidRPr="00CD7CF6">
        <w:rPr>
          <w:b/>
          <w:i/>
          <w:highlight w:val="yellow"/>
        </w:rPr>
        <w:t>moral</w:t>
      </w:r>
      <w:r w:rsidR="0056390D" w:rsidRPr="00CD7CF6">
        <w:rPr>
          <w:b/>
          <w:i/>
          <w:highlight w:val="yellow"/>
        </w:rPr>
        <w:t>ity</w:t>
      </w:r>
      <w:r w:rsidR="006D4EC6">
        <w:rPr>
          <w:b/>
          <w:i/>
        </w:rPr>
        <w:t xml:space="preserve"> concerns</w:t>
      </w:r>
      <w:r w:rsidR="0056390D" w:rsidRPr="00CD7CF6">
        <w:rPr>
          <w:b/>
          <w:i/>
          <w:highlight w:val="yellow"/>
        </w:rPr>
        <w:t xml:space="preserve">, and </w:t>
      </w:r>
      <w:r w:rsidR="006D4EC6">
        <w:rPr>
          <w:b/>
          <w:i/>
        </w:rPr>
        <w:t>safety,</w:t>
      </w:r>
      <w:r w:rsidR="006D4EC6">
        <w:t xml:space="preserve"> animal health and public health risks</w:t>
      </w:r>
      <w:r w:rsidR="006D4EC6">
        <w:rPr>
          <w:b/>
          <w:i/>
        </w:rPr>
        <w:t>, and in order to achieve the objectives of this Regulation</w:t>
      </w:r>
      <w:r w:rsidR="006D4EC6">
        <w:t xml:space="preserve">, it is important that </w:t>
      </w:r>
      <w:r w:rsidR="00C14B74">
        <w:t xml:space="preserve">operators </w:t>
      </w:r>
      <w:r w:rsidR="002058DC" w:rsidRPr="00CD7CF6">
        <w:rPr>
          <w:highlight w:val="green"/>
        </w:rPr>
        <w:t xml:space="preserve">involved </w:t>
      </w:r>
      <w:commentRangeStart w:id="123"/>
      <w:r w:rsidR="002058DC" w:rsidRPr="00CD7CF6">
        <w:rPr>
          <w:highlight w:val="green"/>
        </w:rPr>
        <w:t>in</w:t>
      </w:r>
      <w:commentRangeEnd w:id="123"/>
      <w:r w:rsidR="00796118" w:rsidRPr="00FB4602">
        <w:rPr>
          <w:rStyle w:val="Refdecomentario"/>
          <w:sz w:val="24"/>
          <w:szCs w:val="24"/>
          <w:highlight w:val="green"/>
        </w:rPr>
        <w:commentReference w:id="123"/>
      </w:r>
      <w:r w:rsidR="002058DC" w:rsidRPr="00CD7CF6">
        <w:rPr>
          <w:highlight w:val="green"/>
        </w:rPr>
        <w:t xml:space="preserve"> </w:t>
      </w:r>
      <w:r w:rsidR="00C14B74">
        <w:t xml:space="preserve">importing </w:t>
      </w:r>
      <w:r w:rsidR="006D4EC6">
        <w:t xml:space="preserve">dogs and cats from third countries comply with rules as regards the </w:t>
      </w:r>
      <w:r w:rsidR="00C14B74">
        <w:t xml:space="preserve">animals’ </w:t>
      </w:r>
      <w:r w:rsidR="006D4EC6">
        <w:t>welfare that are</w:t>
      </w:r>
      <w:r w:rsidR="006D4EC6">
        <w:rPr>
          <w:b/>
          <w:i/>
        </w:rPr>
        <w:t xml:space="preserve"> identical or</w:t>
      </w:r>
      <w:r w:rsidR="006D4EC6">
        <w:t xml:space="preserve"> equivalent to those laid down in this Regulation, and offer the same guarantees as regards the </w:t>
      </w:r>
      <w:r w:rsidR="00C14B74">
        <w:t xml:space="preserve">animals’ </w:t>
      </w:r>
      <w:r w:rsidR="006D4EC6">
        <w:t xml:space="preserve">traceability. Given that this will require changes from </w:t>
      </w:r>
      <w:r w:rsidR="00796118">
        <w:t>third</w:t>
      </w:r>
      <w:commentRangeStart w:id="124"/>
      <w:r w:rsidR="00796118" w:rsidRPr="00CD7CF6">
        <w:rPr>
          <w:highlight w:val="magenta"/>
        </w:rPr>
        <w:t>-</w:t>
      </w:r>
      <w:commentRangeEnd w:id="124"/>
      <w:r w:rsidR="00796118">
        <w:rPr>
          <w:rStyle w:val="Refdecomentario"/>
          <w:sz w:val="24"/>
          <w:szCs w:val="24"/>
        </w:rPr>
        <w:commentReference w:id="124"/>
      </w:r>
      <w:r w:rsidR="006D4EC6">
        <w:t>country operators involved in export</w:t>
      </w:r>
      <w:r w:rsidR="00CA35CE">
        <w:t>ing</w:t>
      </w:r>
      <w:r w:rsidR="006D4EC6">
        <w:t xml:space="preserve"> </w:t>
      </w:r>
      <w:r w:rsidR="00CA35CE">
        <w:t xml:space="preserve">dogs and cats </w:t>
      </w:r>
      <w:r w:rsidR="006D4EC6">
        <w:t>to the Union, it is necessary to provide for a transitional period of the same duration as that applicable to Union operators.</w:t>
      </w:r>
      <w:r w:rsidR="006D4EC6">
        <w:rPr>
          <w:b/>
          <w:i/>
        </w:rPr>
        <w:t xml:space="preserve"> </w:t>
      </w:r>
    </w:p>
    <w:p w14:paraId="02239437" w14:textId="3E6C3AAE" w:rsidR="00CC0CE4" w:rsidRDefault="00EC1DA6">
      <w:pPr>
        <w:pStyle w:val="Considrant"/>
      </w:pPr>
      <w:r>
        <w:br w:type="page"/>
      </w:r>
      <w:r w:rsidR="006D4EC6" w:rsidRPr="00B2406F">
        <w:lastRenderedPageBreak/>
        <w:t>(</w:t>
      </w:r>
      <w:r w:rsidR="00667F77" w:rsidRPr="00B2406F">
        <w:t>74</w:t>
      </w:r>
      <w:r w:rsidR="006D4EC6" w:rsidRPr="00B2406F">
        <w:t>)</w:t>
      </w:r>
      <w:r w:rsidR="006D4EC6" w:rsidRPr="00B2406F">
        <w:tab/>
      </w:r>
      <w:r w:rsidR="00CA35CE" w:rsidRPr="00B2406F">
        <w:t xml:space="preserve">In order to ensure that </w:t>
      </w:r>
      <w:r w:rsidR="00C14B74">
        <w:t xml:space="preserve">the </w:t>
      </w:r>
      <w:r w:rsidR="006D4EC6" w:rsidRPr="00B2406F">
        <w:rPr>
          <w:b/>
          <w:i/>
        </w:rPr>
        <w:t>import rules</w:t>
      </w:r>
      <w:r w:rsidR="006D4EC6" w:rsidRPr="00B2406F">
        <w:t xml:space="preserve"> </w:t>
      </w:r>
      <w:r w:rsidR="00CA35CE" w:rsidRPr="00B2406F">
        <w:t xml:space="preserve">are properly enforced, </w:t>
      </w:r>
      <w:r w:rsidR="00CA35CE">
        <w:t xml:space="preserve">the Commission should draw up a list of </w:t>
      </w:r>
      <w:r w:rsidR="006D4EC6">
        <w:t xml:space="preserve">third countries approved to </w:t>
      </w:r>
      <w:r w:rsidR="006D4EC6">
        <w:rPr>
          <w:b/>
          <w:i/>
        </w:rPr>
        <w:t>place</w:t>
      </w:r>
      <w:r w:rsidR="006D4EC6">
        <w:t xml:space="preserve"> dogs and cats </w:t>
      </w:r>
      <w:r w:rsidR="006D4EC6">
        <w:rPr>
          <w:b/>
          <w:i/>
        </w:rPr>
        <w:t>on</w:t>
      </w:r>
      <w:r w:rsidR="006D4EC6">
        <w:t xml:space="preserve"> the Union</w:t>
      </w:r>
      <w:r w:rsidR="006D4EC6">
        <w:rPr>
          <w:b/>
          <w:i/>
        </w:rPr>
        <w:t xml:space="preserve"> market</w:t>
      </w:r>
      <w:r w:rsidR="006D4EC6">
        <w:t xml:space="preserve"> based on </w:t>
      </w:r>
      <w:r w:rsidR="00CA35CE">
        <w:t>its</w:t>
      </w:r>
      <w:r w:rsidR="006D4EC6">
        <w:t xml:space="preserve"> assessment of the reliability of </w:t>
      </w:r>
      <w:r w:rsidR="00CA35CE">
        <w:t xml:space="preserve">the </w:t>
      </w:r>
      <w:r w:rsidR="006D4EC6">
        <w:t xml:space="preserve">official controls </w:t>
      </w:r>
      <w:r w:rsidR="00CA35CE">
        <w:t xml:space="preserve">in those third countries </w:t>
      </w:r>
      <w:r w:rsidR="006D4EC6">
        <w:t xml:space="preserve">to enforce the animal welfare rules under this Regulation, or </w:t>
      </w:r>
      <w:r w:rsidR="006D4EC6">
        <w:rPr>
          <w:b/>
          <w:i/>
        </w:rPr>
        <w:t xml:space="preserve">recognised by the Union as </w:t>
      </w:r>
      <w:r w:rsidR="006D4EC6">
        <w:t xml:space="preserve">equivalent rules, </w:t>
      </w:r>
      <w:r w:rsidR="00C14B74">
        <w:t xml:space="preserve">as applied to </w:t>
      </w:r>
      <w:r w:rsidR="006D4EC6">
        <w:t xml:space="preserve">establishments on their territory which </w:t>
      </w:r>
      <w:r w:rsidR="006D4EC6">
        <w:rPr>
          <w:b/>
          <w:i/>
        </w:rPr>
        <w:t>export</w:t>
      </w:r>
      <w:r w:rsidR="006D4EC6">
        <w:t xml:space="preserve"> or intend to </w:t>
      </w:r>
      <w:r w:rsidR="006D4EC6">
        <w:rPr>
          <w:b/>
          <w:i/>
        </w:rPr>
        <w:t>export</w:t>
      </w:r>
      <w:r w:rsidR="006D4EC6">
        <w:t xml:space="preserve"> dogs and cats to the Union</w:t>
      </w:r>
      <w:r w:rsidR="006D4EC6">
        <w:rPr>
          <w:b/>
          <w:i/>
        </w:rPr>
        <w:t xml:space="preserve"> market</w:t>
      </w:r>
      <w:r w:rsidR="006D4EC6">
        <w:t xml:space="preserve">. In addition, a list of establishments breeding and keeping dogs and cats in those third countries, and which are allowed to export those animals to the Union, should be established to ensure traceability and </w:t>
      </w:r>
      <w:r w:rsidR="00C14B74">
        <w:t xml:space="preserve">to facilitate </w:t>
      </w:r>
      <w:r w:rsidR="006D4EC6">
        <w:t>controls at Union Border Control Posts. The Commission should carry out</w:t>
      </w:r>
      <w:r w:rsidR="00DF1E06">
        <w:t xml:space="preserve">, using a risk-based approach, </w:t>
      </w:r>
      <w:r w:rsidR="006D4EC6">
        <w:t xml:space="preserve">audits of the reliability of </w:t>
      </w:r>
      <w:r w:rsidR="00C14B74">
        <w:t xml:space="preserve">the </w:t>
      </w:r>
      <w:r w:rsidR="006D4EC6">
        <w:t>official control system</w:t>
      </w:r>
      <w:r w:rsidR="00C14B74">
        <w:t>s</w:t>
      </w:r>
      <w:r w:rsidR="006D4EC6">
        <w:t xml:space="preserve"> of third countries approved under this Regulation</w:t>
      </w:r>
      <w:r w:rsidR="00DF1E06">
        <w:t>,</w:t>
      </w:r>
      <w:r w:rsidR="006D4EC6">
        <w:t xml:space="preserve"> as well as </w:t>
      </w:r>
      <w:r w:rsidR="00DF1E06">
        <w:t xml:space="preserve">of </w:t>
      </w:r>
      <w:r w:rsidR="006D4EC6">
        <w:t xml:space="preserve">those </w:t>
      </w:r>
      <w:r w:rsidR="00DF1E06">
        <w:t xml:space="preserve">third countries </w:t>
      </w:r>
      <w:r w:rsidR="006D4EC6">
        <w:t>requesting to be approved under this Regulation.</w:t>
      </w:r>
      <w:r w:rsidR="006D4EC6">
        <w:rPr>
          <w:b/>
          <w:i/>
        </w:rPr>
        <w:t xml:space="preserve"> </w:t>
      </w:r>
      <w:r w:rsidR="00DF1E06">
        <w:rPr>
          <w:b/>
          <w:i/>
        </w:rPr>
        <w:t>C</w:t>
      </w:r>
      <w:r w:rsidR="006D4EC6">
        <w:rPr>
          <w:b/>
          <w:i/>
        </w:rPr>
        <w:t xml:space="preserve">ompliance with the relevant rules of this Regulation or with rules recognised by the Union as equivalent rules should be certified in the relevant health certificate used for such exports. </w:t>
      </w:r>
      <w:r w:rsidR="00DF1E06">
        <w:rPr>
          <w:b/>
          <w:i/>
        </w:rPr>
        <w:t>To that end</w:t>
      </w:r>
      <w:r w:rsidR="006D4EC6">
        <w:rPr>
          <w:b/>
          <w:i/>
        </w:rPr>
        <w:t>, the Commission should endeavour to amend the relevant model of official certificate, in order to include the related animal welfare attestation.</w:t>
      </w:r>
    </w:p>
    <w:p w14:paraId="29F9A619" w14:textId="60433CAD" w:rsidR="00CC0CE4" w:rsidRDefault="00EC1DA6">
      <w:pPr>
        <w:pStyle w:val="Considrant"/>
      </w:pPr>
      <w:r>
        <w:br w:type="page"/>
      </w:r>
      <w:r w:rsidR="006D4EC6">
        <w:lastRenderedPageBreak/>
        <w:t>▌</w:t>
      </w:r>
      <w:r w:rsidR="006D4EC6">
        <w:tab/>
      </w:r>
    </w:p>
    <w:p w14:paraId="6965D5B0" w14:textId="1E09DC83" w:rsidR="00CC0CE4" w:rsidRDefault="006D4EC6">
      <w:pPr>
        <w:pStyle w:val="Considrant"/>
      </w:pPr>
      <w:r>
        <w:rPr>
          <w:b/>
          <w:i/>
        </w:rPr>
        <w:t>(</w:t>
      </w:r>
      <w:r w:rsidR="00667F77">
        <w:rPr>
          <w:b/>
          <w:i/>
        </w:rPr>
        <w:t>75</w:t>
      </w:r>
      <w:r>
        <w:rPr>
          <w:b/>
          <w:i/>
        </w:rPr>
        <w:t>)</w:t>
      </w:r>
      <w:r>
        <w:tab/>
      </w:r>
      <w:r>
        <w:rPr>
          <w:b/>
          <w:i/>
        </w:rPr>
        <w:t xml:space="preserve">To enhance consumer protection and ensure proper traceability of dogs and cats </w:t>
      </w:r>
      <w:r w:rsidR="006C531D">
        <w:rPr>
          <w:b/>
          <w:i/>
        </w:rPr>
        <w:t xml:space="preserve">imported </w:t>
      </w:r>
      <w:r>
        <w:rPr>
          <w:b/>
          <w:i/>
        </w:rPr>
        <w:t xml:space="preserve">into the Union, it is appropriate in this Regulation </w:t>
      </w:r>
      <w:r w:rsidR="00DF1E06">
        <w:rPr>
          <w:b/>
          <w:i/>
        </w:rPr>
        <w:t xml:space="preserve">to require </w:t>
      </w:r>
      <w:r>
        <w:rPr>
          <w:b/>
          <w:i/>
        </w:rPr>
        <w:t xml:space="preserve">that </w:t>
      </w:r>
      <w:r w:rsidR="006C531D">
        <w:rPr>
          <w:b/>
          <w:i/>
        </w:rPr>
        <w:t xml:space="preserve">the animals </w:t>
      </w:r>
      <w:r>
        <w:rPr>
          <w:b/>
          <w:i/>
        </w:rPr>
        <w:t xml:space="preserve">be identified before their entry </w:t>
      </w:r>
      <w:r w:rsidR="003D5BE5" w:rsidRPr="00CD7CF6">
        <w:rPr>
          <w:b/>
          <w:i/>
          <w:highlight w:val="yellow"/>
        </w:rPr>
        <w:t>into the Union</w:t>
      </w:r>
      <w:r w:rsidR="003D5BE5">
        <w:rPr>
          <w:b/>
          <w:i/>
        </w:rPr>
        <w:t xml:space="preserve"> </w:t>
      </w:r>
      <w:r>
        <w:rPr>
          <w:b/>
          <w:i/>
        </w:rPr>
        <w:t>and that the</w:t>
      </w:r>
      <w:r w:rsidR="006C531D">
        <w:rPr>
          <w:b/>
          <w:i/>
        </w:rPr>
        <w:t>ir</w:t>
      </w:r>
      <w:r>
        <w:rPr>
          <w:b/>
          <w:i/>
        </w:rPr>
        <w:t xml:space="preserve"> importers ensure the </w:t>
      </w:r>
      <w:r w:rsidR="006C531D">
        <w:rPr>
          <w:b/>
          <w:i/>
        </w:rPr>
        <w:t xml:space="preserve">animals’ </w:t>
      </w:r>
      <w:r>
        <w:rPr>
          <w:b/>
          <w:i/>
        </w:rPr>
        <w:t xml:space="preserve">registration in one of the Member State databases. This will </w:t>
      </w:r>
      <w:r w:rsidR="00DF1E06">
        <w:rPr>
          <w:b/>
          <w:i/>
        </w:rPr>
        <w:t>result in</w:t>
      </w:r>
      <w:r>
        <w:rPr>
          <w:b/>
          <w:i/>
        </w:rPr>
        <w:t xml:space="preserve"> greater </w:t>
      </w:r>
      <w:r w:rsidR="00DF1E06">
        <w:rPr>
          <w:b/>
          <w:i/>
        </w:rPr>
        <w:t xml:space="preserve">oversight of </w:t>
      </w:r>
      <w:r>
        <w:rPr>
          <w:b/>
          <w:i/>
        </w:rPr>
        <w:t xml:space="preserve">the movements of those animals. Furthermore, the EU Coordinated Action on the illegal trade of cats and dogs carried out in 2022 and 2023 demonstrated that one of the common fraudulent practices with the trade in dogs and cats consists </w:t>
      </w:r>
      <w:r w:rsidR="006C531D">
        <w:rPr>
          <w:b/>
          <w:i/>
        </w:rPr>
        <w:t xml:space="preserve">of </w:t>
      </w:r>
      <w:r>
        <w:rPr>
          <w:b/>
          <w:i/>
        </w:rPr>
        <w:t>importing into the Union dogs and cats intended for trade</w:t>
      </w:r>
      <w:r w:rsidR="006C531D">
        <w:rPr>
          <w:b/>
          <w:i/>
        </w:rPr>
        <w:t>, while</w:t>
      </w:r>
      <w:r>
        <w:rPr>
          <w:b/>
          <w:i/>
        </w:rPr>
        <w:t xml:space="preserve"> claiming that those movements are non-commercial movements as defined by Union animal health rules, namely movements of dogs and cats </w:t>
      </w:r>
      <w:commentRangeStart w:id="125"/>
      <w:r>
        <w:rPr>
          <w:b/>
          <w:i/>
        </w:rPr>
        <w:t xml:space="preserve">accompanying </w:t>
      </w:r>
      <w:commentRangeEnd w:id="125"/>
      <w:r w:rsidR="00EE5DE0">
        <w:rPr>
          <w:rStyle w:val="Refdecomentario"/>
          <w:b/>
          <w:i/>
          <w:sz w:val="24"/>
          <w:szCs w:val="24"/>
        </w:rPr>
        <w:commentReference w:id="125"/>
      </w:r>
      <w:r>
        <w:rPr>
          <w:b/>
          <w:i/>
        </w:rPr>
        <w:t xml:space="preserve">their owners or a person authorised by the owner without </w:t>
      </w:r>
      <w:r w:rsidR="006C531D">
        <w:rPr>
          <w:b/>
          <w:i/>
        </w:rPr>
        <w:t xml:space="preserve">the </w:t>
      </w:r>
      <w:r>
        <w:rPr>
          <w:b/>
          <w:i/>
        </w:rPr>
        <w:t xml:space="preserve">intention of </w:t>
      </w:r>
      <w:r w:rsidR="006C531D">
        <w:rPr>
          <w:b/>
          <w:i/>
        </w:rPr>
        <w:t xml:space="preserve">a </w:t>
      </w:r>
      <w:r>
        <w:rPr>
          <w:b/>
          <w:i/>
        </w:rPr>
        <w:t>transfer of ownership. In order to provide tools for Member States to perform risk-based controls targeting th</w:t>
      </w:r>
      <w:r w:rsidR="006C531D">
        <w:rPr>
          <w:b/>
          <w:i/>
        </w:rPr>
        <w:t>at</w:t>
      </w:r>
      <w:r>
        <w:rPr>
          <w:b/>
          <w:i/>
        </w:rPr>
        <w:t xml:space="preserve"> fraudulent practice, it is essential that the entry </w:t>
      </w:r>
      <w:r w:rsidR="003D5BE5" w:rsidRPr="00CD7CF6">
        <w:rPr>
          <w:b/>
          <w:i/>
          <w:highlight w:val="yellow"/>
        </w:rPr>
        <w:t>into the Union</w:t>
      </w:r>
      <w:r w:rsidR="003D5BE5">
        <w:rPr>
          <w:b/>
          <w:i/>
        </w:rPr>
        <w:t xml:space="preserve"> </w:t>
      </w:r>
      <w:r>
        <w:rPr>
          <w:b/>
          <w:i/>
        </w:rPr>
        <w:t>of dogs and cats as non-commercial</w:t>
      </w:r>
      <w:r w:rsidR="005C388C">
        <w:rPr>
          <w:b/>
          <w:i/>
        </w:rPr>
        <w:t>,</w:t>
      </w:r>
      <w:r>
        <w:rPr>
          <w:b/>
          <w:i/>
        </w:rPr>
        <w:t xml:space="preserve"> independently from the number of the animals</w:t>
      </w:r>
      <w:r w:rsidR="005C388C">
        <w:rPr>
          <w:b/>
          <w:i/>
        </w:rPr>
        <w:t>,</w:t>
      </w:r>
      <w:r>
        <w:rPr>
          <w:b/>
          <w:i/>
        </w:rPr>
        <w:t xml:space="preserve"> </w:t>
      </w:r>
      <w:r w:rsidR="006C531D">
        <w:rPr>
          <w:b/>
          <w:i/>
        </w:rPr>
        <w:t xml:space="preserve">be </w:t>
      </w:r>
      <w:r>
        <w:rPr>
          <w:b/>
          <w:i/>
        </w:rPr>
        <w:t>pre-notified through a dedicated Union pet travellers’ database. Th</w:t>
      </w:r>
      <w:r w:rsidR="006C531D">
        <w:rPr>
          <w:b/>
          <w:i/>
        </w:rPr>
        <w:t>at</w:t>
      </w:r>
      <w:r>
        <w:rPr>
          <w:b/>
          <w:i/>
        </w:rPr>
        <w:t xml:space="preserve"> database should collect notifications for </w:t>
      </w:r>
      <w:r w:rsidR="003D5BE5" w:rsidRPr="00CD7CF6">
        <w:rPr>
          <w:b/>
          <w:i/>
          <w:highlight w:val="yellow"/>
        </w:rPr>
        <w:t xml:space="preserve">the entry into the Union of all such animals </w:t>
      </w:r>
      <w:r>
        <w:rPr>
          <w:b/>
          <w:i/>
        </w:rPr>
        <w:t xml:space="preserve">regardless of the point of entry, </w:t>
      </w:r>
      <w:r w:rsidR="006C531D">
        <w:rPr>
          <w:b/>
          <w:i/>
        </w:rPr>
        <w:t xml:space="preserve">in order </w:t>
      </w:r>
      <w:r>
        <w:rPr>
          <w:b/>
          <w:i/>
        </w:rPr>
        <w:t xml:space="preserve">for Member States to have the necessary overview and </w:t>
      </w:r>
      <w:r w:rsidR="006C531D">
        <w:rPr>
          <w:b/>
          <w:i/>
        </w:rPr>
        <w:t xml:space="preserve">to help </w:t>
      </w:r>
      <w:r>
        <w:rPr>
          <w:b/>
          <w:i/>
        </w:rPr>
        <w:t>detect suspicious movements. For that reason, it is appropriate that the Commission establish and maintain that database so that Member States have access to all available information for control activities. Member States should use the information collected in the database and</w:t>
      </w:r>
      <w:r w:rsidR="006C531D">
        <w:rPr>
          <w:b/>
          <w:i/>
        </w:rPr>
        <w:t>,</w:t>
      </w:r>
      <w:r>
        <w:rPr>
          <w:b/>
          <w:i/>
        </w:rPr>
        <w:t xml:space="preserve"> where appropriate</w:t>
      </w:r>
      <w:r w:rsidR="006C531D">
        <w:rPr>
          <w:b/>
          <w:i/>
        </w:rPr>
        <w:t>,</w:t>
      </w:r>
      <w:r>
        <w:rPr>
          <w:b/>
          <w:i/>
        </w:rPr>
        <w:t xml:space="preserve"> carry out targeted controls</w:t>
      </w:r>
      <w:r w:rsidR="006C531D" w:rsidRPr="006C531D">
        <w:rPr>
          <w:b/>
          <w:i/>
        </w:rPr>
        <w:t xml:space="preserve"> </w:t>
      </w:r>
      <w:r w:rsidR="006C531D">
        <w:rPr>
          <w:b/>
          <w:i/>
        </w:rPr>
        <w:t>of suspicious movements</w:t>
      </w:r>
      <w:r>
        <w:rPr>
          <w:b/>
          <w:i/>
        </w:rPr>
        <w:t xml:space="preserve"> including</w:t>
      </w:r>
      <w:r w:rsidR="006C531D">
        <w:rPr>
          <w:b/>
          <w:i/>
        </w:rPr>
        <w:t>,</w:t>
      </w:r>
      <w:r>
        <w:rPr>
          <w:b/>
          <w:i/>
        </w:rPr>
        <w:t xml:space="preserve"> where necessary</w:t>
      </w:r>
      <w:r w:rsidR="006C531D">
        <w:rPr>
          <w:b/>
          <w:i/>
        </w:rPr>
        <w:t>,</w:t>
      </w:r>
      <w:r>
        <w:rPr>
          <w:b/>
          <w:i/>
        </w:rPr>
        <w:t xml:space="preserve"> on-the-spot </w:t>
      </w:r>
      <w:commentRangeStart w:id="126"/>
      <w:r w:rsidR="00BF6C6F">
        <w:rPr>
          <w:b/>
          <w:i/>
        </w:rPr>
        <w:t>checks</w:t>
      </w:r>
      <w:commentRangeEnd w:id="126"/>
      <w:r w:rsidR="00796118">
        <w:rPr>
          <w:rStyle w:val="Refdecomentario"/>
          <w:b/>
          <w:i/>
          <w:sz w:val="24"/>
          <w:szCs w:val="24"/>
        </w:rPr>
        <w:commentReference w:id="126"/>
      </w:r>
      <w:r>
        <w:rPr>
          <w:b/>
          <w:i/>
        </w:rPr>
        <w:t xml:space="preserve">. </w:t>
      </w:r>
    </w:p>
    <w:p w14:paraId="02C3B229" w14:textId="26B0A943" w:rsidR="00CC0CE4" w:rsidRDefault="00EC1DA6" w:rsidP="00D61D8A">
      <w:pPr>
        <w:pStyle w:val="Considrant"/>
      </w:pPr>
      <w:r>
        <w:rPr>
          <w:b/>
          <w:i/>
        </w:rPr>
        <w:br w:type="page"/>
      </w:r>
      <w:r w:rsidR="006D4EC6">
        <w:rPr>
          <w:b/>
          <w:i/>
        </w:rPr>
        <w:lastRenderedPageBreak/>
        <w:t>(</w:t>
      </w:r>
      <w:r w:rsidR="00667F77">
        <w:rPr>
          <w:b/>
          <w:i/>
        </w:rPr>
        <w:t>76</w:t>
      </w:r>
      <w:r w:rsidR="006D4EC6">
        <w:rPr>
          <w:b/>
          <w:i/>
        </w:rPr>
        <w:t>)</w:t>
      </w:r>
      <w:r w:rsidR="006D4EC6">
        <w:tab/>
      </w:r>
      <w:r w:rsidR="006D4EC6">
        <w:rPr>
          <w:b/>
          <w:i/>
        </w:rPr>
        <w:t xml:space="preserve">In order to </w:t>
      </w:r>
      <w:r w:rsidR="00BF6C6F">
        <w:rPr>
          <w:b/>
          <w:i/>
        </w:rPr>
        <w:t>implement</w:t>
      </w:r>
      <w:r w:rsidR="006D4EC6">
        <w:rPr>
          <w:b/>
          <w:i/>
        </w:rPr>
        <w:t xml:space="preserve"> this </w:t>
      </w:r>
      <w:r w:rsidR="00BF6C6F">
        <w:rPr>
          <w:b/>
          <w:i/>
        </w:rPr>
        <w:t>R</w:t>
      </w:r>
      <w:r w:rsidR="006D4EC6">
        <w:rPr>
          <w:b/>
          <w:i/>
        </w:rPr>
        <w:t>egulation</w:t>
      </w:r>
      <w:r w:rsidR="00BF6C6F">
        <w:rPr>
          <w:b/>
          <w:i/>
        </w:rPr>
        <w:t xml:space="preserve"> effectively</w:t>
      </w:r>
      <w:r w:rsidR="006D4EC6">
        <w:rPr>
          <w:b/>
          <w:i/>
        </w:rPr>
        <w:t xml:space="preserve">, Member States are encouraged to carry out campaigns to raise awareness of the obligations </w:t>
      </w:r>
      <w:r w:rsidR="003D5BE5" w:rsidRPr="00CD7CF6">
        <w:rPr>
          <w:b/>
          <w:i/>
          <w:highlight w:val="yellow"/>
        </w:rPr>
        <w:t>laid</w:t>
      </w:r>
      <w:r w:rsidR="006D4EC6">
        <w:rPr>
          <w:b/>
          <w:i/>
        </w:rPr>
        <w:t xml:space="preserve"> down</w:t>
      </w:r>
      <w:r w:rsidR="003D5BE5">
        <w:rPr>
          <w:b/>
          <w:i/>
        </w:rPr>
        <w:t xml:space="preserve"> </w:t>
      </w:r>
      <w:r w:rsidR="003D5BE5" w:rsidRPr="00CD7CF6">
        <w:rPr>
          <w:b/>
          <w:i/>
          <w:highlight w:val="yellow"/>
        </w:rPr>
        <w:t>in this Regulation</w:t>
      </w:r>
      <w:r w:rsidR="006D4EC6">
        <w:rPr>
          <w:b/>
          <w:i/>
        </w:rPr>
        <w:t>, including campaigns aimed at natural or legal persons who own dogs or cats</w:t>
      </w:r>
      <w:r w:rsidR="00D61D8A">
        <w:rPr>
          <w:b/>
          <w:i/>
        </w:rPr>
        <w:t>,</w:t>
      </w:r>
      <w:r w:rsidR="006D4EC6">
        <w:rPr>
          <w:b/>
          <w:i/>
        </w:rPr>
        <w:t xml:space="preserve"> and potential acquirers of dogs or cats. </w:t>
      </w:r>
      <w:r w:rsidR="00BF6C6F">
        <w:rPr>
          <w:b/>
          <w:i/>
        </w:rPr>
        <w:t xml:space="preserve">Those </w:t>
      </w:r>
      <w:r w:rsidR="006D4EC6">
        <w:rPr>
          <w:b/>
          <w:i/>
        </w:rPr>
        <w:t xml:space="preserve">campaigns could cover the obligation to identify and register </w:t>
      </w:r>
      <w:r w:rsidR="00182852">
        <w:rPr>
          <w:b/>
          <w:i/>
        </w:rPr>
        <w:t xml:space="preserve">dogs </w:t>
      </w:r>
      <w:r w:rsidR="006D4EC6">
        <w:rPr>
          <w:b/>
          <w:i/>
        </w:rPr>
        <w:t xml:space="preserve">and </w:t>
      </w:r>
      <w:r w:rsidR="00182852">
        <w:rPr>
          <w:b/>
          <w:i/>
        </w:rPr>
        <w:t xml:space="preserve">cats </w:t>
      </w:r>
      <w:r w:rsidR="006D4EC6">
        <w:rPr>
          <w:b/>
          <w:i/>
        </w:rPr>
        <w:t xml:space="preserve">in accordance with this Regulation, the requirements regarding the content of advertisements for the sale or transfer of ownership or responsibility for dogs or cats, </w:t>
      </w:r>
      <w:r w:rsidR="00D61D8A">
        <w:rPr>
          <w:b/>
          <w:i/>
        </w:rPr>
        <w:t xml:space="preserve">as well as </w:t>
      </w:r>
      <w:r w:rsidR="006D4EC6">
        <w:rPr>
          <w:b/>
          <w:i/>
        </w:rPr>
        <w:t>the reasons for</w:t>
      </w:r>
      <w:r w:rsidR="00D61D8A" w:rsidRPr="00D61D8A">
        <w:rPr>
          <w:b/>
          <w:i/>
        </w:rPr>
        <w:t xml:space="preserve"> </w:t>
      </w:r>
      <w:r w:rsidR="00D61D8A">
        <w:rPr>
          <w:b/>
          <w:i/>
        </w:rPr>
        <w:t xml:space="preserve">the </w:t>
      </w:r>
      <w:r w:rsidR="00D61D8A" w:rsidRPr="00CD7CF6">
        <w:rPr>
          <w:b/>
          <w:i/>
          <w:highlight w:val="yellow"/>
        </w:rPr>
        <w:t xml:space="preserve">system </w:t>
      </w:r>
      <w:r w:rsidR="003D5BE5" w:rsidRPr="00CD7CF6">
        <w:rPr>
          <w:b/>
          <w:i/>
          <w:highlight w:val="yellow"/>
        </w:rPr>
        <w:t xml:space="preserve">for verifying </w:t>
      </w:r>
      <w:r w:rsidR="00D61D8A" w:rsidRPr="00CD7CF6">
        <w:rPr>
          <w:b/>
          <w:i/>
          <w:highlight w:val="yellow"/>
        </w:rPr>
        <w:t xml:space="preserve"> </w:t>
      </w:r>
      <w:r w:rsidR="00D61D8A">
        <w:rPr>
          <w:b/>
          <w:i/>
        </w:rPr>
        <w:t xml:space="preserve">the authenticity of online advertisements, its </w:t>
      </w:r>
      <w:r w:rsidR="006D4EC6">
        <w:rPr>
          <w:b/>
          <w:i/>
        </w:rPr>
        <w:t xml:space="preserve">technical features and </w:t>
      </w:r>
      <w:r w:rsidR="00D61D8A">
        <w:rPr>
          <w:b/>
          <w:i/>
        </w:rPr>
        <w:t xml:space="preserve">how to </w:t>
      </w:r>
      <w:r w:rsidR="006D4EC6">
        <w:rPr>
          <w:b/>
          <w:i/>
        </w:rPr>
        <w:t xml:space="preserve">use </w:t>
      </w:r>
      <w:r w:rsidR="00D61D8A">
        <w:rPr>
          <w:b/>
          <w:i/>
        </w:rPr>
        <w:t>it</w:t>
      </w:r>
      <w:r w:rsidR="006D4EC6">
        <w:rPr>
          <w:b/>
          <w:i/>
        </w:rPr>
        <w:t>. The campaigns could cover the reasons for the</w:t>
      </w:r>
      <w:r w:rsidR="003D5BE5">
        <w:rPr>
          <w:b/>
          <w:i/>
        </w:rPr>
        <w:t xml:space="preserve"> </w:t>
      </w:r>
      <w:r w:rsidR="003D5BE5" w:rsidRPr="00CD7CF6">
        <w:rPr>
          <w:b/>
          <w:i/>
          <w:highlight w:val="yellow"/>
        </w:rPr>
        <w:t>responsible ownership</w:t>
      </w:r>
      <w:r w:rsidR="006D4EC6">
        <w:rPr>
          <w:b/>
          <w:i/>
        </w:rPr>
        <w:t xml:space="preserve"> warning, </w:t>
      </w:r>
      <w:r w:rsidR="00BF6C6F">
        <w:rPr>
          <w:b/>
          <w:i/>
        </w:rPr>
        <w:t>a</w:t>
      </w:r>
      <w:r w:rsidR="005D0FEE">
        <w:rPr>
          <w:b/>
          <w:i/>
        </w:rPr>
        <w:t>n</w:t>
      </w:r>
      <w:r w:rsidR="00BF6C6F">
        <w:rPr>
          <w:b/>
          <w:i/>
        </w:rPr>
        <w:t xml:space="preserve">d </w:t>
      </w:r>
      <w:r w:rsidR="003D5BE5" w:rsidRPr="00CD7CF6">
        <w:rPr>
          <w:b/>
          <w:i/>
          <w:highlight w:val="yellow"/>
        </w:rPr>
        <w:t>explain</w:t>
      </w:r>
      <w:r w:rsidR="006D4EC6">
        <w:rPr>
          <w:b/>
          <w:i/>
        </w:rPr>
        <w:t xml:space="preserve"> the concept of responsible ownership, including the importance of not abandoning dogs or cats. The Commission should facilitate the exchange of best practices </w:t>
      </w:r>
      <w:r w:rsidR="00BF6C6F">
        <w:rPr>
          <w:b/>
          <w:i/>
        </w:rPr>
        <w:t xml:space="preserve">concerning </w:t>
      </w:r>
      <w:r w:rsidR="006D4EC6">
        <w:rPr>
          <w:b/>
          <w:i/>
        </w:rPr>
        <w:t>such awareness</w:t>
      </w:r>
      <w:r w:rsidR="00D61D8A">
        <w:rPr>
          <w:b/>
          <w:i/>
        </w:rPr>
        <w:t>-</w:t>
      </w:r>
      <w:r w:rsidR="006D4EC6">
        <w:rPr>
          <w:b/>
          <w:i/>
        </w:rPr>
        <w:t xml:space="preserve">raising activities. Several Member States have neutering programmes </w:t>
      </w:r>
      <w:r w:rsidR="00BF6C6F">
        <w:rPr>
          <w:b/>
          <w:i/>
        </w:rPr>
        <w:t xml:space="preserve">in place </w:t>
      </w:r>
      <w:r w:rsidR="006D4EC6">
        <w:rPr>
          <w:b/>
          <w:i/>
        </w:rPr>
        <w:t>for dogs and cats in order to limit uncontrolled reproduction of stray dogs and cats</w:t>
      </w:r>
      <w:r w:rsidR="00D61D8A">
        <w:rPr>
          <w:b/>
          <w:i/>
        </w:rPr>
        <w:t>.</w:t>
      </w:r>
      <w:r w:rsidR="006D4EC6">
        <w:rPr>
          <w:b/>
          <w:i/>
        </w:rPr>
        <w:t xml:space="preserve"> </w:t>
      </w:r>
      <w:r w:rsidR="00D61D8A">
        <w:rPr>
          <w:b/>
          <w:i/>
        </w:rPr>
        <w:t xml:space="preserve">They </w:t>
      </w:r>
      <w:r w:rsidR="006D4EC6">
        <w:rPr>
          <w:b/>
          <w:i/>
        </w:rPr>
        <w:t>carry out awareness</w:t>
      </w:r>
      <w:r w:rsidR="00D61D8A">
        <w:rPr>
          <w:b/>
          <w:i/>
        </w:rPr>
        <w:t>-raising</w:t>
      </w:r>
      <w:r w:rsidR="006D4EC6">
        <w:rPr>
          <w:b/>
          <w:i/>
        </w:rPr>
        <w:t xml:space="preserve"> campaigns on such programmes. </w:t>
      </w:r>
      <w:r w:rsidR="00BF6C6F">
        <w:rPr>
          <w:b/>
          <w:i/>
        </w:rPr>
        <w:t xml:space="preserve">Ineffective </w:t>
      </w:r>
      <w:r w:rsidR="006D4EC6">
        <w:rPr>
          <w:b/>
          <w:i/>
        </w:rPr>
        <w:t xml:space="preserve">neutering programmes </w:t>
      </w:r>
      <w:r w:rsidR="00BF6C6F">
        <w:rPr>
          <w:b/>
          <w:i/>
        </w:rPr>
        <w:t xml:space="preserve">can lead to an increase in </w:t>
      </w:r>
      <w:r w:rsidR="006D4EC6">
        <w:rPr>
          <w:b/>
          <w:i/>
        </w:rPr>
        <w:t xml:space="preserve"> abandonment</w:t>
      </w:r>
      <w:r w:rsidR="00BF6C6F">
        <w:rPr>
          <w:b/>
          <w:i/>
        </w:rPr>
        <w:t xml:space="preserve">. If, in addition, </w:t>
      </w:r>
      <w:r w:rsidR="006D4EC6">
        <w:rPr>
          <w:b/>
          <w:i/>
        </w:rPr>
        <w:t>stray animal populations</w:t>
      </w:r>
      <w:r w:rsidR="005D0FEE">
        <w:rPr>
          <w:b/>
          <w:i/>
        </w:rPr>
        <w:t xml:space="preserve"> </w:t>
      </w:r>
      <w:r w:rsidR="00BF6C6F">
        <w:rPr>
          <w:b/>
          <w:i/>
        </w:rPr>
        <w:t>are inadequate</w:t>
      </w:r>
      <w:r w:rsidR="005D0FEE">
        <w:rPr>
          <w:b/>
          <w:i/>
        </w:rPr>
        <w:t>ly</w:t>
      </w:r>
      <w:r w:rsidR="00BF6C6F">
        <w:rPr>
          <w:b/>
          <w:i/>
        </w:rPr>
        <w:t xml:space="preserve"> managed, it can result in more</w:t>
      </w:r>
      <w:r w:rsidR="005D0FEE">
        <w:rPr>
          <w:b/>
          <w:i/>
        </w:rPr>
        <w:t xml:space="preserve"> </w:t>
      </w:r>
      <w:r w:rsidR="006D4EC6">
        <w:rPr>
          <w:b/>
          <w:i/>
        </w:rPr>
        <w:t xml:space="preserve">dogs and cats </w:t>
      </w:r>
      <w:r w:rsidR="00BF6C6F">
        <w:rPr>
          <w:b/>
          <w:i/>
        </w:rPr>
        <w:t xml:space="preserve">being placed </w:t>
      </w:r>
      <w:r w:rsidR="006D4EC6">
        <w:rPr>
          <w:b/>
          <w:i/>
        </w:rPr>
        <w:t>on the market</w:t>
      </w:r>
      <w:r w:rsidR="00BF6C6F" w:rsidRPr="00BF6C6F">
        <w:rPr>
          <w:b/>
          <w:i/>
        </w:rPr>
        <w:t xml:space="preserve"> </w:t>
      </w:r>
      <w:r w:rsidR="00BF6C6F" w:rsidRPr="00B9187D">
        <w:rPr>
          <w:b/>
          <w:i/>
        </w:rPr>
        <w:t>in the Union</w:t>
      </w:r>
      <w:r w:rsidR="006D4EC6">
        <w:rPr>
          <w:b/>
          <w:i/>
        </w:rPr>
        <w:t>. National campaigns on neutering programmes could be integrated within the awareness</w:t>
      </w:r>
      <w:r w:rsidR="00D61D8A">
        <w:rPr>
          <w:b/>
          <w:i/>
        </w:rPr>
        <w:t>-</w:t>
      </w:r>
      <w:r w:rsidR="006D4EC6">
        <w:rPr>
          <w:b/>
          <w:i/>
        </w:rPr>
        <w:t xml:space="preserve">raising campaign on the obligations laid down in this Regulation </w:t>
      </w:r>
      <w:r w:rsidR="00315AA7">
        <w:rPr>
          <w:b/>
          <w:i/>
        </w:rPr>
        <w:t>with the aim of</w:t>
      </w:r>
      <w:r w:rsidR="006D4EC6">
        <w:rPr>
          <w:b/>
          <w:i/>
        </w:rPr>
        <w:t xml:space="preserve"> encouraging responsible ownership and reducing the pressure on the market of dogs and cats.</w:t>
      </w:r>
    </w:p>
    <w:p w14:paraId="28966D9E" w14:textId="1FFAE0CC" w:rsidR="00CC0CE4" w:rsidRDefault="00EC1DA6">
      <w:pPr>
        <w:pStyle w:val="Considrant"/>
      </w:pPr>
      <w:r>
        <w:br w:type="page"/>
      </w:r>
      <w:r w:rsidR="006D4EC6">
        <w:lastRenderedPageBreak/>
        <w:t>(</w:t>
      </w:r>
      <w:r w:rsidR="00667F77">
        <w:t>77</w:t>
      </w:r>
      <w:r w:rsidR="006D4EC6">
        <w:t>)</w:t>
      </w:r>
      <w:r w:rsidR="006D4EC6">
        <w:tab/>
        <w:t>In order to take into account technical progress and scientific developments</w:t>
      </w:r>
      <w:r w:rsidR="006D4EC6">
        <w:rPr>
          <w:b/>
          <w:i/>
        </w:rPr>
        <w:t>, especially the opinions of EFSA</w:t>
      </w:r>
      <w:r w:rsidR="006D4EC6">
        <w:t>, and the social, economic and environmental impact</w:t>
      </w:r>
      <w:r w:rsidR="00647B3C">
        <w:t xml:space="preserve"> of that progress and those development</w:t>
      </w:r>
      <w:r w:rsidR="006D4EC6">
        <w:t xml:space="preserve">s, the power to adopt acts in accordance with Article 290 TFEU should be delegated to the Commission for the purpose of </w:t>
      </w:r>
      <w:r w:rsidR="006D4EC6">
        <w:rPr>
          <w:b/>
          <w:i/>
        </w:rPr>
        <w:t>supplementing</w:t>
      </w:r>
      <w:r w:rsidR="006D4EC6">
        <w:t xml:space="preserve"> this Regulation</w:t>
      </w:r>
      <w:r w:rsidR="006D4EC6">
        <w:rPr>
          <w:b/>
          <w:i/>
        </w:rPr>
        <w:t xml:space="preserve"> by laying down indicators concerning </w:t>
      </w:r>
      <w:r w:rsidR="00647B3C">
        <w:rPr>
          <w:b/>
          <w:i/>
        </w:rPr>
        <w:t xml:space="preserve">the </w:t>
      </w:r>
      <w:r w:rsidR="00315AA7">
        <w:rPr>
          <w:b/>
          <w:i/>
        </w:rPr>
        <w:t>behaviour</w:t>
      </w:r>
      <w:r w:rsidR="006D4EC6">
        <w:rPr>
          <w:b/>
          <w:i/>
        </w:rPr>
        <w:t xml:space="preserve"> and physical appearance </w:t>
      </w:r>
      <w:r w:rsidR="00647B3C">
        <w:rPr>
          <w:b/>
          <w:i/>
        </w:rPr>
        <w:t xml:space="preserve">of dogs and cats </w:t>
      </w:r>
      <w:r w:rsidR="006D4EC6">
        <w:rPr>
          <w:b/>
          <w:i/>
        </w:rPr>
        <w:t xml:space="preserve">by </w:t>
      </w:r>
      <w:r w:rsidR="007610A6">
        <w:rPr>
          <w:b/>
          <w:i/>
        </w:rPr>
        <w:t xml:space="preserve">specifying </w:t>
      </w:r>
      <w:r w:rsidR="006D4EC6">
        <w:rPr>
          <w:b/>
          <w:i/>
        </w:rPr>
        <w:t xml:space="preserve">the characteristics of genotypes, and </w:t>
      </w:r>
      <w:r w:rsidR="007610A6" w:rsidRPr="00D5541A">
        <w:rPr>
          <w:b/>
          <w:i/>
        </w:rPr>
        <w:t>the</w:t>
      </w:r>
      <w:r w:rsidR="007610A6">
        <w:rPr>
          <w:b/>
          <w:i/>
        </w:rPr>
        <w:t xml:space="preserve"> </w:t>
      </w:r>
      <w:r w:rsidR="006D4EC6">
        <w:rPr>
          <w:b/>
          <w:i/>
        </w:rPr>
        <w:t xml:space="preserve">excessive conformational traits that should </w:t>
      </w:r>
      <w:r w:rsidR="00D10186" w:rsidRPr="00CD7CF6">
        <w:rPr>
          <w:b/>
          <w:i/>
          <w:highlight w:val="green"/>
        </w:rPr>
        <w:t>lead to a dog or a cat</w:t>
      </w:r>
      <w:r w:rsidR="00D10186">
        <w:rPr>
          <w:b/>
          <w:i/>
        </w:rPr>
        <w:t xml:space="preserve"> </w:t>
      </w:r>
      <w:r w:rsidR="006D4EC6">
        <w:rPr>
          <w:b/>
          <w:i/>
        </w:rPr>
        <w:t>be</w:t>
      </w:r>
      <w:r w:rsidR="00D10186" w:rsidRPr="00CD7CF6">
        <w:rPr>
          <w:b/>
          <w:i/>
          <w:highlight w:val="green"/>
        </w:rPr>
        <w:t>ing</w:t>
      </w:r>
      <w:r w:rsidR="006D4EC6">
        <w:rPr>
          <w:b/>
          <w:i/>
        </w:rPr>
        <w:t xml:space="preserve"> excluded from </w:t>
      </w:r>
      <w:commentRangeStart w:id="127"/>
      <w:commentRangeStart w:id="128"/>
      <w:commentRangeStart w:id="129"/>
      <w:commentRangeStart w:id="130"/>
      <w:commentRangeStart w:id="131"/>
      <w:r w:rsidR="006D4EC6">
        <w:rPr>
          <w:b/>
          <w:i/>
        </w:rPr>
        <w:t>reproduction</w:t>
      </w:r>
      <w:commentRangeEnd w:id="127"/>
      <w:r w:rsidR="00012A40">
        <w:rPr>
          <w:rStyle w:val="Refdecomentario"/>
          <w:b/>
          <w:i/>
          <w:sz w:val="24"/>
          <w:szCs w:val="24"/>
        </w:rPr>
        <w:commentReference w:id="127"/>
      </w:r>
      <w:commentRangeEnd w:id="128"/>
      <w:r w:rsidR="001906DF">
        <w:rPr>
          <w:rStyle w:val="Refdecomentario"/>
          <w:b/>
          <w:i/>
          <w:sz w:val="24"/>
          <w:szCs w:val="24"/>
        </w:rPr>
        <w:commentReference w:id="128"/>
      </w:r>
      <w:commentRangeEnd w:id="129"/>
      <w:r w:rsidR="00684A9C">
        <w:rPr>
          <w:rStyle w:val="Refdecomentario"/>
          <w:b/>
          <w:i/>
          <w:sz w:val="24"/>
          <w:szCs w:val="24"/>
        </w:rPr>
        <w:commentReference w:id="129"/>
      </w:r>
      <w:commentRangeEnd w:id="130"/>
      <w:r w:rsidR="00110203">
        <w:rPr>
          <w:rStyle w:val="Refdecomentario"/>
          <w:b/>
          <w:i/>
          <w:sz w:val="24"/>
          <w:szCs w:val="24"/>
        </w:rPr>
        <w:commentReference w:id="130"/>
      </w:r>
      <w:commentRangeEnd w:id="131"/>
      <w:r w:rsidR="00D10186">
        <w:rPr>
          <w:rStyle w:val="Refdecomentario"/>
          <w:b/>
          <w:i/>
          <w:sz w:val="24"/>
          <w:szCs w:val="24"/>
        </w:rPr>
        <w:commentReference w:id="131"/>
      </w:r>
      <w:r w:rsidR="006D4EC6">
        <w:rPr>
          <w:b/>
          <w:i/>
        </w:rPr>
        <w:t>,</w:t>
      </w:r>
      <w:r w:rsidR="006D4EC6">
        <w:t xml:space="preserve"> so that breeding strategies do not result in </w:t>
      </w:r>
      <w:r w:rsidR="006D4EC6" w:rsidRPr="00CD7CF6">
        <w:rPr>
          <w:highlight w:val="green"/>
        </w:rPr>
        <w:t xml:space="preserve">detrimental effects on </w:t>
      </w:r>
      <w:r w:rsidR="006D4EC6" w:rsidRPr="00BF349C">
        <w:rPr>
          <w:highlight w:val="green"/>
        </w:rPr>
        <w:t>the health</w:t>
      </w:r>
      <w:r w:rsidR="006D4EC6">
        <w:t xml:space="preserve"> or welfare of dogs and cats.</w:t>
      </w:r>
      <w:r w:rsidR="006D4EC6">
        <w:rPr>
          <w:b/>
          <w:i/>
        </w:rPr>
        <w:t xml:space="preserve"> In the context of </w:t>
      </w:r>
      <w:r w:rsidR="006D4EC6" w:rsidRPr="00C45675">
        <w:rPr>
          <w:b/>
          <w:i/>
        </w:rPr>
        <w:t>aesthetic</w:t>
      </w:r>
      <w:r w:rsidR="006D4EC6">
        <w:rPr>
          <w:b/>
          <w:i/>
        </w:rPr>
        <w:t xml:space="preserve"> shows, exhibition</w:t>
      </w:r>
      <w:commentRangeStart w:id="132"/>
      <w:r w:rsidR="006D4EC6">
        <w:rPr>
          <w:b/>
          <w:i/>
        </w:rPr>
        <w:t xml:space="preserve">s </w:t>
      </w:r>
      <w:commentRangeEnd w:id="132"/>
      <w:r w:rsidR="00796118">
        <w:rPr>
          <w:rStyle w:val="Refdecomentario"/>
          <w:b/>
          <w:i/>
          <w:sz w:val="24"/>
          <w:szCs w:val="24"/>
        </w:rPr>
        <w:commentReference w:id="132"/>
      </w:r>
      <w:r w:rsidR="006D4EC6">
        <w:rPr>
          <w:b/>
          <w:i/>
        </w:rPr>
        <w:t xml:space="preserve">and competitions, after considering both EFSA’s scientific opinion and the specific social and economic circumstances of the sector, </w:t>
      </w:r>
      <w:r w:rsidR="00315AA7">
        <w:rPr>
          <w:b/>
          <w:i/>
        </w:rPr>
        <w:t xml:space="preserve">those </w:t>
      </w:r>
      <w:r w:rsidR="006D4EC6">
        <w:rPr>
          <w:b/>
          <w:i/>
        </w:rPr>
        <w:t>delegated acts should reflect a progressive and balanced approach, in order to ensure proportionate and practically achievable implementation.</w:t>
      </w:r>
    </w:p>
    <w:p w14:paraId="1124AF97" w14:textId="70525FF8" w:rsidR="00CC0CE4" w:rsidRDefault="00EC1DA6">
      <w:pPr>
        <w:pStyle w:val="Considrant"/>
      </w:pPr>
      <w:r>
        <w:br w:type="page"/>
      </w:r>
      <w:r w:rsidR="006D4EC6">
        <w:lastRenderedPageBreak/>
        <w:t>(</w:t>
      </w:r>
      <w:r w:rsidR="00667F77">
        <w:t>78</w:t>
      </w:r>
      <w:r w:rsidR="006D4EC6">
        <w:t>)</w:t>
      </w:r>
      <w:r w:rsidR="006D4EC6">
        <w:tab/>
        <w:t xml:space="preserve">In order to lay down minimum criteria to be assessed during animal welfare visits, </w:t>
      </w:r>
      <w:r w:rsidR="00B4047E">
        <w:t xml:space="preserve">as well as </w:t>
      </w:r>
      <w:r w:rsidR="00012A40" w:rsidRPr="00CD7CF6">
        <w:rPr>
          <w:highlight w:val="yellow"/>
        </w:rPr>
        <w:t xml:space="preserve">to </w:t>
      </w:r>
      <w:r w:rsidR="00B4047E" w:rsidRPr="00CD7CF6">
        <w:rPr>
          <w:highlight w:val="yellow"/>
        </w:rPr>
        <w:t>tak</w:t>
      </w:r>
      <w:r w:rsidR="00012A40" w:rsidRPr="00CD7CF6">
        <w:rPr>
          <w:highlight w:val="yellow"/>
        </w:rPr>
        <w:t>e</w:t>
      </w:r>
      <w:r w:rsidR="00B4047E">
        <w:t xml:space="preserve"> account of technical progress and scientific developments, and their social, economic and environmental impact, </w:t>
      </w:r>
      <w:r w:rsidR="006D4EC6">
        <w:t xml:space="preserve">the power to adopt acts in accordance with Article 290 TFEU should be delegated to the Commission </w:t>
      </w:r>
      <w:r w:rsidR="008F6807">
        <w:t xml:space="preserve">in respect of </w:t>
      </w:r>
      <w:r w:rsidR="006D4EC6" w:rsidRPr="00C45675">
        <w:t>supplementing</w:t>
      </w:r>
      <w:r w:rsidR="006D4EC6">
        <w:t xml:space="preserve"> Article 10 </w:t>
      </w:r>
      <w:r w:rsidR="008F6807">
        <w:t xml:space="preserve">of this Regulation and </w:t>
      </w:r>
      <w:r w:rsidR="008F6807" w:rsidRPr="00C45675">
        <w:t>amending</w:t>
      </w:r>
      <w:r w:rsidR="008F6807">
        <w:t xml:space="preserve"> the Annexes to</w:t>
      </w:r>
      <w:r w:rsidR="006D4EC6">
        <w:t xml:space="preserve"> this Regulation</w:t>
      </w:r>
      <w:r w:rsidR="008F6807">
        <w:t>,</w:t>
      </w:r>
      <w:r w:rsidR="008F6807" w:rsidRPr="008F6807">
        <w:t xml:space="preserve"> </w:t>
      </w:r>
      <w:r w:rsidR="008F6807">
        <w:t>as regards requirements for the breeding, keeping and identification of dogs and cats as well as indicators to monitor the policy objectives of this Regulation</w:t>
      </w:r>
      <w:r w:rsidR="006D4EC6">
        <w:t>.</w:t>
      </w:r>
      <w:r w:rsidR="008F6807">
        <w:t xml:space="preserve"> </w:t>
      </w:r>
      <w:r w:rsidR="006D4EC6">
        <w:t xml:space="preserve">It is of particular importance that the Commission </w:t>
      </w:r>
      <w:r w:rsidR="006D4EC6">
        <w:rPr>
          <w:b/>
          <w:i/>
        </w:rPr>
        <w:t>carry</w:t>
      </w:r>
      <w:r w:rsidR="006D4EC6">
        <w:t xml:space="preserve"> out appropriate consultations during its preparatory work, including at expert level, and that those consultations be conducted in accordance with the principles laid down in the </w:t>
      </w:r>
      <w:commentRangeStart w:id="133"/>
      <w:r w:rsidR="006D4EC6" w:rsidRPr="00CD7CF6">
        <w:rPr>
          <w:highlight w:val="yellow"/>
        </w:rPr>
        <w:t>Int</w:t>
      </w:r>
      <w:commentRangeEnd w:id="133"/>
      <w:r w:rsidR="00C45675" w:rsidRPr="00C45675">
        <w:rPr>
          <w:rStyle w:val="Refdecomentario"/>
          <w:sz w:val="24"/>
          <w:szCs w:val="24"/>
          <w:highlight w:val="yellow"/>
        </w:rPr>
        <w:commentReference w:id="133"/>
      </w:r>
      <w:r w:rsidR="006D4EC6" w:rsidRPr="00CD7CF6">
        <w:rPr>
          <w:highlight w:val="yellow"/>
        </w:rPr>
        <w:t>erinstitutional Agreement of 13 April 2016</w:t>
      </w:r>
      <w:r w:rsidR="006D4EC6">
        <w:t xml:space="preserve"> on Better Law-Making</w:t>
      </w:r>
      <w:r w:rsidR="006D4EC6">
        <w:rPr>
          <w:rStyle w:val="Refdenotaalpie"/>
        </w:rPr>
        <w:footnoteReference w:id="12"/>
      </w:r>
      <w:r w:rsidR="00870A3B">
        <w:t>.</w:t>
      </w:r>
      <w:r w:rsidR="006D4EC6">
        <w:t xml:space="preserve">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r w:rsidR="006D4EC6">
        <w:rPr>
          <w:b/>
          <w:i/>
        </w:rPr>
        <w:t xml:space="preserve"> </w:t>
      </w:r>
    </w:p>
    <w:p w14:paraId="4770EA7A" w14:textId="6887A5DB" w:rsidR="00CC0CE4" w:rsidRDefault="006D4EC6">
      <w:pPr>
        <w:pStyle w:val="Considrant"/>
      </w:pPr>
      <w:r>
        <w:t>(</w:t>
      </w:r>
      <w:r w:rsidR="00AD797F">
        <w:t>79</w:t>
      </w:r>
      <w:r>
        <w:t>)</w:t>
      </w:r>
      <w:r>
        <w:tab/>
        <w:t>Implementing powers should be conferred on the Commission in order to ensure uniform conditions for the implementation of the following:</w:t>
      </w:r>
    </w:p>
    <w:p w14:paraId="04B70511" w14:textId="77777777" w:rsidR="00870A3B" w:rsidRPr="00E313B4" w:rsidRDefault="00870A3B">
      <w:pPr>
        <w:pStyle w:val="Considrant"/>
      </w:pPr>
    </w:p>
    <w:p w14:paraId="51E0341E" w14:textId="36F2BF9D" w:rsidR="00CC0CE4" w:rsidRDefault="00EC1DA6" w:rsidP="00CD7CF6">
      <w:pPr>
        <w:pStyle w:val="Considrant"/>
        <w:ind w:left="1418" w:hanging="567"/>
      </w:pPr>
      <w:r w:rsidRPr="00E313B4">
        <w:br w:type="page"/>
      </w:r>
      <w:r w:rsidR="006D4EC6">
        <w:lastRenderedPageBreak/>
        <w:t>-</w:t>
      </w:r>
      <w:r w:rsidR="006D4EC6">
        <w:tab/>
      </w:r>
      <w:r w:rsidR="00315AA7">
        <w:t xml:space="preserve">the </w:t>
      </w:r>
      <w:r w:rsidR="006D4EC6">
        <w:rPr>
          <w:b/>
          <w:i/>
        </w:rPr>
        <w:t>harmonisation of</w:t>
      </w:r>
      <w:r w:rsidR="006D4EC6">
        <w:t xml:space="preserve"> the content of the education, training or professional experience for </w:t>
      </w:r>
      <w:r w:rsidR="006D4EC6">
        <w:rPr>
          <w:b/>
          <w:i/>
        </w:rPr>
        <w:t xml:space="preserve">competent </w:t>
      </w:r>
      <w:r w:rsidR="006D4EC6">
        <w:t>animal carers;</w:t>
      </w:r>
    </w:p>
    <w:p w14:paraId="21B050C7" w14:textId="35C96A2E" w:rsidR="00CC0CE4" w:rsidRDefault="006D4EC6" w:rsidP="00CD7CF6">
      <w:pPr>
        <w:pStyle w:val="Considrant"/>
        <w:ind w:left="1418" w:hanging="567"/>
      </w:pPr>
      <w:r>
        <w:t>-</w:t>
      </w:r>
      <w:r>
        <w:tab/>
      </w:r>
      <w:r>
        <w:rPr>
          <w:b/>
          <w:i/>
        </w:rPr>
        <w:t xml:space="preserve">the information to be provided by operators and natural persons placing </w:t>
      </w:r>
      <w:r w:rsidR="005C388C">
        <w:rPr>
          <w:b/>
          <w:i/>
        </w:rPr>
        <w:t xml:space="preserve">and advertising </w:t>
      </w:r>
      <w:r>
        <w:rPr>
          <w:b/>
          <w:i/>
        </w:rPr>
        <w:t>dogs or cats on the market as proof of identification and registration of dogs and cats, and</w:t>
      </w:r>
      <w:r>
        <w:t xml:space="preserve"> certain aspects of the </w:t>
      </w:r>
      <w:r w:rsidR="005C388C">
        <w:t xml:space="preserve">verification </w:t>
      </w:r>
      <w:r>
        <w:t>system performing automated checks of the authenticity of the identification and registration of dogs and cats;</w:t>
      </w:r>
    </w:p>
    <w:p w14:paraId="0417B398" w14:textId="48FB6034" w:rsidR="00CC0CE4" w:rsidRDefault="006D4EC6" w:rsidP="00CD7CF6">
      <w:pPr>
        <w:pStyle w:val="Considrant"/>
        <w:ind w:left="1418" w:hanging="567"/>
      </w:pPr>
      <w:r>
        <w:t>-</w:t>
      </w:r>
      <w:r>
        <w:tab/>
        <w:t xml:space="preserve">▌ </w:t>
      </w:r>
      <w:r w:rsidR="00315AA7">
        <w:t xml:space="preserve">the </w:t>
      </w:r>
      <w:r>
        <w:t>minimum requirements for the content of the databases</w:t>
      </w:r>
      <w:r w:rsidR="005C388C">
        <w:t xml:space="preserve"> </w:t>
      </w:r>
      <w:r w:rsidR="005C388C" w:rsidRPr="00936157">
        <w:t>for registration of dogs and cats</w:t>
      </w:r>
      <w:r>
        <w:t xml:space="preserve"> ▌ and the requirements concerning the interoperability of the databases;</w:t>
      </w:r>
    </w:p>
    <w:p w14:paraId="1C5184C5" w14:textId="2C6D4017" w:rsidR="00CC0CE4" w:rsidRDefault="006D4EC6" w:rsidP="00CD7CF6">
      <w:pPr>
        <w:pStyle w:val="Considrant"/>
        <w:ind w:left="1418" w:hanging="567"/>
      </w:pPr>
      <w:r>
        <w:t>-</w:t>
      </w:r>
      <w:r>
        <w:tab/>
        <w:t xml:space="preserve">▌ </w:t>
      </w:r>
      <w:r w:rsidR="00315AA7">
        <w:t xml:space="preserve">the </w:t>
      </w:r>
      <w:r>
        <w:t xml:space="preserve">harmonised methodology for measuring the data </w:t>
      </w:r>
      <w:r w:rsidR="00677C19">
        <w:t xml:space="preserve">to be </w:t>
      </w:r>
      <w:r>
        <w:t>collected</w:t>
      </w:r>
      <w:r w:rsidR="00677C19">
        <w:t>, set out</w:t>
      </w:r>
      <w:r>
        <w:t xml:space="preserve"> in Annex III</w:t>
      </w:r>
      <w:r w:rsidR="001F506D">
        <w:t xml:space="preserve"> </w:t>
      </w:r>
      <w:r w:rsidR="001F506D" w:rsidRPr="00CD7CF6">
        <w:rPr>
          <w:highlight w:val="magenta"/>
        </w:rPr>
        <w:t>of this Regulation</w:t>
      </w:r>
      <w:r w:rsidR="00677C19">
        <w:t>,</w:t>
      </w:r>
      <w:r>
        <w:t xml:space="preserve"> and the template for the Member States</w:t>
      </w:r>
      <w:r>
        <w:rPr>
          <w:b/>
          <w:i/>
        </w:rPr>
        <w:t>’</w:t>
      </w:r>
      <w:r>
        <w:t xml:space="preserve"> report to the Commission on those data;</w:t>
      </w:r>
    </w:p>
    <w:p w14:paraId="7E5F3608" w14:textId="314738E5" w:rsidR="00CC0CE4" w:rsidRDefault="00EC1DA6" w:rsidP="00CD7CF6">
      <w:pPr>
        <w:pStyle w:val="Considrant"/>
        <w:ind w:left="1418" w:hanging="567"/>
      </w:pPr>
      <w:r>
        <w:br w:type="page"/>
      </w:r>
    </w:p>
    <w:p w14:paraId="25A8C127" w14:textId="36090CFA" w:rsidR="00CC0CE4" w:rsidRDefault="006D4EC6" w:rsidP="00CD7CF6">
      <w:pPr>
        <w:pStyle w:val="Considrant"/>
        <w:ind w:left="1418" w:hanging="567"/>
      </w:pPr>
      <w:r>
        <w:rPr>
          <w:b/>
          <w:i/>
        </w:rPr>
        <w:lastRenderedPageBreak/>
        <w:t>-</w:t>
      </w:r>
      <w:r>
        <w:tab/>
      </w:r>
      <w:r>
        <w:rPr>
          <w:b/>
          <w:i/>
        </w:rPr>
        <w:t>the information to be pre-notified by owners in the Union pet traveller database, and the procedure for pre-notifications on movements that represent a risk factor for fraud</w:t>
      </w:r>
      <w:r w:rsidR="002A46E7">
        <w:rPr>
          <w:b/>
          <w:i/>
        </w:rPr>
        <w:t>.</w:t>
      </w:r>
    </w:p>
    <w:p w14:paraId="5606AC8A" w14:textId="3214DE67" w:rsidR="00CC0CE4" w:rsidRDefault="006D4EC6" w:rsidP="00667F77">
      <w:pPr>
        <w:pStyle w:val="Considrant"/>
        <w:ind w:left="851" w:firstLine="0"/>
      </w:pPr>
      <w:r>
        <w:t>Those powers should be exercised in accordance with Regulation (EU) No 182/2011 of the European Parliament and of the Council</w:t>
      </w:r>
      <w:r>
        <w:rPr>
          <w:rStyle w:val="Refdenotaalpie"/>
        </w:rPr>
        <w:footnoteReference w:id="13"/>
      </w:r>
      <w:r>
        <w:t>.</w:t>
      </w:r>
    </w:p>
    <w:p w14:paraId="59160CE3" w14:textId="6EC7903A" w:rsidR="00CC0CE4" w:rsidRDefault="006D4EC6">
      <w:pPr>
        <w:pStyle w:val="Considrant"/>
      </w:pPr>
      <w:r>
        <w:t>(</w:t>
      </w:r>
      <w:r w:rsidR="00667F77">
        <w:t>8</w:t>
      </w:r>
      <w:r w:rsidR="00AD797F">
        <w:t>0</w:t>
      </w:r>
      <w:r>
        <w:t>)</w:t>
      </w:r>
      <w:r>
        <w:tab/>
      </w:r>
      <w:r w:rsidR="005020E2">
        <w:t>The</w:t>
      </w:r>
      <w:r>
        <w:t xml:space="preserve"> attitude </w:t>
      </w:r>
      <w:r w:rsidR="005020E2">
        <w:t xml:space="preserve">of citizens varies </w:t>
      </w:r>
      <w:r w:rsidR="00886AF8">
        <w:rPr>
          <w:b/>
          <w:i/>
        </w:rPr>
        <w:t>across Member States</w:t>
      </w:r>
      <w:r w:rsidR="00886AF8">
        <w:t xml:space="preserve"> </w:t>
      </w:r>
      <w:r>
        <w:t>regarding the welfare of dogs and cats</w:t>
      </w:r>
      <w:r>
        <w:rPr>
          <w:b/>
          <w:i/>
        </w:rPr>
        <w:t>.</w:t>
      </w:r>
      <w:r>
        <w:t xml:space="preserve"> Some Member States have </w:t>
      </w:r>
      <w:r w:rsidR="00886AF8">
        <w:t xml:space="preserve">thus </w:t>
      </w:r>
      <w:r>
        <w:t>already adopted</w:t>
      </w:r>
      <w:r>
        <w:rPr>
          <w:b/>
          <w:i/>
        </w:rPr>
        <w:t xml:space="preserve"> a</w:t>
      </w:r>
      <w:r>
        <w:t xml:space="preserve"> comprehensive set of rules </w:t>
      </w:r>
      <w:r w:rsidR="005020E2">
        <w:t>on the welfare of such animals</w:t>
      </w:r>
      <w:r>
        <w:t xml:space="preserve">. </w:t>
      </w:r>
      <w:r w:rsidR="005020E2">
        <w:rPr>
          <w:b/>
          <w:i/>
        </w:rPr>
        <w:t>Since</w:t>
      </w:r>
      <w:r>
        <w:rPr>
          <w:b/>
          <w:i/>
        </w:rPr>
        <w:t xml:space="preserve"> this Regulation lays down minimum requirements, </w:t>
      </w:r>
      <w:r>
        <w:t xml:space="preserve">it is therefore </w:t>
      </w:r>
      <w:r>
        <w:rPr>
          <w:b/>
          <w:i/>
        </w:rPr>
        <w:t>appropriate</w:t>
      </w:r>
      <w:r>
        <w:t xml:space="preserve"> that Member States </w:t>
      </w:r>
      <w:r w:rsidR="00886AF8">
        <w:t xml:space="preserve">be </w:t>
      </w:r>
      <w:r>
        <w:t>allowed to maintain</w:t>
      </w:r>
      <w:r>
        <w:rPr>
          <w:b/>
          <w:i/>
        </w:rPr>
        <w:t xml:space="preserve"> or adopt</w:t>
      </w:r>
      <w:r>
        <w:t xml:space="preserve"> stricter national rules aimed at a more extensive protection of </w:t>
      </w:r>
      <w:r>
        <w:rPr>
          <w:b/>
          <w:i/>
        </w:rPr>
        <w:t>dogs and cats</w:t>
      </w:r>
      <w:r>
        <w:t xml:space="preserve"> than those laid down in this Regulation</w:t>
      </w:r>
      <w:r>
        <w:rPr>
          <w:b/>
          <w:i/>
        </w:rPr>
        <w:t>,</w:t>
      </w:r>
      <w:r>
        <w:t xml:space="preserve"> provided that those</w:t>
      </w:r>
      <w:r>
        <w:rPr>
          <w:b/>
          <w:i/>
        </w:rPr>
        <w:t xml:space="preserve"> national</w:t>
      </w:r>
      <w:r>
        <w:t xml:space="preserve"> rules do not affect the proper functioning of the internal market.</w:t>
      </w:r>
    </w:p>
    <w:p w14:paraId="3DF949BD" w14:textId="0F403B39" w:rsidR="00CC0CE4" w:rsidRDefault="00EC1DA6">
      <w:pPr>
        <w:pStyle w:val="Considrant"/>
      </w:pPr>
      <w:r>
        <w:br w:type="page"/>
      </w:r>
      <w:r w:rsidR="006D4EC6">
        <w:lastRenderedPageBreak/>
        <w:t>(</w:t>
      </w:r>
      <w:r w:rsidR="00667F77">
        <w:t>8</w:t>
      </w:r>
      <w:r w:rsidR="00AD797F">
        <w:t>1</w:t>
      </w:r>
      <w:r w:rsidR="006D4EC6">
        <w:t>)</w:t>
      </w:r>
      <w:r w:rsidR="006D4EC6">
        <w:tab/>
        <w:t xml:space="preserve">Member States should notify the Commission of any </w:t>
      </w:r>
      <w:r w:rsidR="000A0F18">
        <w:t xml:space="preserve"> </w:t>
      </w:r>
      <w:r w:rsidR="006D4EC6">
        <w:t>national rules</w:t>
      </w:r>
      <w:r w:rsidR="00012A40">
        <w:t xml:space="preserve"> </w:t>
      </w:r>
      <w:r w:rsidR="00012A40" w:rsidRPr="00CD7CF6">
        <w:rPr>
          <w:highlight w:val="yellow"/>
        </w:rPr>
        <w:t>that are</w:t>
      </w:r>
      <w:r w:rsidR="00886AF8">
        <w:t xml:space="preserve"> </w:t>
      </w:r>
      <w:r w:rsidR="000A0F18" w:rsidRPr="00B21E21">
        <w:t>stricter than</w:t>
      </w:r>
      <w:r w:rsidR="00886AF8">
        <w:t xml:space="preserve"> those under this Regulation</w:t>
      </w:r>
      <w:r w:rsidR="006D4EC6">
        <w:t xml:space="preserve">. The Commission should bring </w:t>
      </w:r>
      <w:r w:rsidR="00012A40" w:rsidRPr="00CD7CF6">
        <w:rPr>
          <w:highlight w:val="yellow"/>
        </w:rPr>
        <w:t>such rules</w:t>
      </w:r>
      <w:r w:rsidR="00012A40">
        <w:t xml:space="preserve"> </w:t>
      </w:r>
      <w:r w:rsidR="006D4EC6">
        <w:t>to the attention of other Member States. Where national rules fall within the scope of Directive (EU) 2015/1535 of the European Parliament and of the Council</w:t>
      </w:r>
      <w:r w:rsidR="002A5153">
        <w:rPr>
          <w:rStyle w:val="Refdenotaalpie"/>
        </w:rPr>
        <w:footnoteReference w:id="14"/>
      </w:r>
      <w:r w:rsidR="006D4EC6">
        <w:t>, they should be notified to the Commission in accordance with that Directive.</w:t>
      </w:r>
    </w:p>
    <w:p w14:paraId="1F8EB95E" w14:textId="7CF8964C" w:rsidR="00CC0CE4" w:rsidRDefault="006D4EC6">
      <w:pPr>
        <w:pStyle w:val="Considrant"/>
      </w:pPr>
      <w:r>
        <w:t>(</w:t>
      </w:r>
      <w:r w:rsidR="00667F77">
        <w:t>8</w:t>
      </w:r>
      <w:r w:rsidR="00AD797F">
        <w:t>2</w:t>
      </w:r>
      <w:r>
        <w:t>)</w:t>
      </w:r>
      <w:r>
        <w:tab/>
        <w:t xml:space="preserve">It is essential that Union </w:t>
      </w:r>
      <w:r w:rsidR="005020E2">
        <w:t>la</w:t>
      </w:r>
      <w:commentRangeStart w:id="134"/>
      <w:r w:rsidR="005020E2">
        <w:t>w</w:t>
      </w:r>
      <w:commentRangeEnd w:id="134"/>
      <w:r w:rsidR="00251BE3">
        <w:rPr>
          <w:rStyle w:val="Refdecomentario"/>
          <w:sz w:val="24"/>
          <w:szCs w:val="24"/>
        </w:rPr>
        <w:commentReference w:id="134"/>
      </w:r>
      <w:r w:rsidR="005020E2">
        <w:t xml:space="preserve"> </w:t>
      </w:r>
      <w:r w:rsidR="00886AF8">
        <w:t>be</w:t>
      </w:r>
      <w:r>
        <w:t xml:space="preserve"> subject to regular monitoring and evaluation so </w:t>
      </w:r>
      <w:r w:rsidR="005020E2">
        <w:t>that, where necessary</w:t>
      </w:r>
      <w:r w:rsidR="00020ADB">
        <w:t>,</w:t>
      </w:r>
      <w:r w:rsidR="005020E2">
        <w:t xml:space="preserve"> </w:t>
      </w:r>
      <w:r>
        <w:t xml:space="preserve">it can be </w:t>
      </w:r>
      <w:r w:rsidR="005020E2">
        <w:t xml:space="preserve">updated </w:t>
      </w:r>
      <w:r>
        <w:t xml:space="preserve">in order </w:t>
      </w:r>
      <w:r w:rsidR="005020E2">
        <w:t xml:space="preserve">for it </w:t>
      </w:r>
      <w:r>
        <w:t xml:space="preserve">to </w:t>
      </w:r>
      <w:r w:rsidR="005020E2">
        <w:t xml:space="preserve">continue to </w:t>
      </w:r>
      <w:r>
        <w:t xml:space="preserve">achieve </w:t>
      </w:r>
      <w:r w:rsidR="00781538">
        <w:t>its objectives</w:t>
      </w:r>
      <w:r>
        <w:t xml:space="preserve">. Therefore, this Regulation should contain an obligation for the Commission to perform monitoring on the welfare of dogs and cats in the Union and to carry out an evaluation </w:t>
      </w:r>
      <w:commentRangeStart w:id="135"/>
      <w:commentRangeEnd w:id="135"/>
      <w:r w:rsidR="00251BE3">
        <w:rPr>
          <w:rStyle w:val="Refdecomentario"/>
          <w:sz w:val="24"/>
          <w:szCs w:val="24"/>
        </w:rPr>
        <w:commentReference w:id="135"/>
      </w:r>
      <w:r w:rsidR="00781538">
        <w:t xml:space="preserve"> </w:t>
      </w:r>
      <w:r>
        <w:t>to be presented to other Union institutions.</w:t>
      </w:r>
    </w:p>
    <w:p w14:paraId="416A1F98" w14:textId="51338167" w:rsidR="00CC0CE4" w:rsidRDefault="00EC1DA6">
      <w:pPr>
        <w:pStyle w:val="Considrant"/>
      </w:pPr>
      <w:r>
        <w:br w:type="page"/>
      </w:r>
      <w:r w:rsidR="006D4EC6">
        <w:lastRenderedPageBreak/>
        <w:t>(</w:t>
      </w:r>
      <w:r w:rsidR="00667F77">
        <w:t>8</w:t>
      </w:r>
      <w:r w:rsidR="00AD797F">
        <w:t>3</w:t>
      </w:r>
      <w:r w:rsidR="006D4EC6">
        <w:t>)</w:t>
      </w:r>
      <w:r w:rsidR="006D4EC6">
        <w:tab/>
        <w:t xml:space="preserve">To ensure the full application of this Regulation, Member States should lay down rules on penalties applicable to infringements of this Regulation </w:t>
      </w:r>
      <w:r w:rsidR="006D4EC6">
        <w:rPr>
          <w:b/>
          <w:i/>
        </w:rPr>
        <w:t xml:space="preserve">covering all obligations applicable to operators, including the prohibition </w:t>
      </w:r>
      <w:r w:rsidR="00781538">
        <w:rPr>
          <w:b/>
          <w:i/>
        </w:rPr>
        <w:t>on abandoning</w:t>
      </w:r>
      <w:r w:rsidR="006D4EC6">
        <w:rPr>
          <w:b/>
          <w:i/>
        </w:rPr>
        <w:t xml:space="preserve"> dogs and cats, </w:t>
      </w:r>
      <w:r w:rsidR="006D4EC6">
        <w:t xml:space="preserve">and ensure that they are </w:t>
      </w:r>
      <w:r w:rsidR="006D4EC6">
        <w:rPr>
          <w:b/>
          <w:i/>
        </w:rPr>
        <w:t>enforced</w:t>
      </w:r>
      <w:r w:rsidR="006D4EC6">
        <w:t>. Those penalties must be effective, proportionate and dissuasive.</w:t>
      </w:r>
      <w:r w:rsidR="006D4EC6">
        <w:rPr>
          <w:b/>
          <w:i/>
        </w:rPr>
        <w:t xml:space="preserve"> In particular, in cases of serious or repeated infringements, the Member States should lay down penalties that are financially dissuasive, taking account of the operator’s turnover, and that include the possibility to prohibit an operator from exercising its activity. </w:t>
      </w:r>
    </w:p>
    <w:p w14:paraId="1F4AD8E5" w14:textId="1961F850" w:rsidR="00CC0CE4" w:rsidRDefault="006D4EC6">
      <w:pPr>
        <w:pStyle w:val="Considrant"/>
      </w:pPr>
      <w:r>
        <w:rPr>
          <w:b/>
          <w:i/>
        </w:rPr>
        <w:t>(</w:t>
      </w:r>
      <w:r w:rsidR="00667F77">
        <w:rPr>
          <w:b/>
          <w:i/>
        </w:rPr>
        <w:t>8</w:t>
      </w:r>
      <w:r w:rsidR="00AD797F">
        <w:rPr>
          <w:b/>
          <w:i/>
        </w:rPr>
        <w:t>4</w:t>
      </w:r>
      <w:r>
        <w:rPr>
          <w:b/>
          <w:i/>
        </w:rPr>
        <w:t>)</w:t>
      </w:r>
      <w:r>
        <w:tab/>
      </w:r>
      <w:r>
        <w:rPr>
          <w:b/>
          <w:i/>
        </w:rPr>
        <w:t>Considering the costs of operating a shelter and the public benefits of th</w:t>
      </w:r>
      <w:r w:rsidR="00091D44">
        <w:rPr>
          <w:b/>
          <w:i/>
        </w:rPr>
        <w:t>at</w:t>
      </w:r>
      <w:r>
        <w:rPr>
          <w:b/>
          <w:i/>
        </w:rPr>
        <w:t xml:space="preserve"> activity, when </w:t>
      </w:r>
      <w:r w:rsidR="00091D44">
        <w:rPr>
          <w:b/>
          <w:i/>
        </w:rPr>
        <w:t xml:space="preserve">shelters </w:t>
      </w:r>
      <w:r w:rsidR="00781538">
        <w:rPr>
          <w:b/>
          <w:i/>
        </w:rPr>
        <w:t xml:space="preserve">comply </w:t>
      </w:r>
      <w:r>
        <w:rPr>
          <w:b/>
          <w:i/>
        </w:rPr>
        <w:t xml:space="preserve">with </w:t>
      </w:r>
      <w:r w:rsidR="00781538">
        <w:rPr>
          <w:b/>
          <w:i/>
        </w:rPr>
        <w:t xml:space="preserve">the requirements laid down in </w:t>
      </w:r>
      <w:r>
        <w:rPr>
          <w:b/>
          <w:i/>
        </w:rPr>
        <w:t xml:space="preserve">this Regulation for the welfare of unwanted, abandoned or stray </w:t>
      </w:r>
      <w:r w:rsidR="00182852">
        <w:rPr>
          <w:b/>
          <w:i/>
        </w:rPr>
        <w:t xml:space="preserve">dogs </w:t>
      </w:r>
      <w:r>
        <w:rPr>
          <w:b/>
          <w:i/>
        </w:rPr>
        <w:t xml:space="preserve">and </w:t>
      </w:r>
      <w:r w:rsidR="00182852">
        <w:rPr>
          <w:b/>
          <w:i/>
        </w:rPr>
        <w:t>cats</w:t>
      </w:r>
      <w:r>
        <w:rPr>
          <w:b/>
          <w:i/>
        </w:rPr>
        <w:t>, Member State</w:t>
      </w:r>
      <w:r w:rsidR="00100E08" w:rsidRPr="00CD7CF6">
        <w:rPr>
          <w:b/>
          <w:i/>
          <w:highlight w:val="magenta"/>
        </w:rPr>
        <w:t>s</w:t>
      </w:r>
      <w:r>
        <w:rPr>
          <w:b/>
          <w:i/>
        </w:rPr>
        <w:t xml:space="preserve"> are encouraged to consider taking measures to ensure that shelters and organisations responsible for </w:t>
      </w:r>
      <w:r w:rsidR="00781538">
        <w:rPr>
          <w:b/>
          <w:i/>
        </w:rPr>
        <w:t>those animals</w:t>
      </w:r>
      <w:r>
        <w:rPr>
          <w:b/>
          <w:i/>
        </w:rPr>
        <w:t xml:space="preserve"> are appropriately financed in accordance with national law. </w:t>
      </w:r>
    </w:p>
    <w:p w14:paraId="156F9865" w14:textId="16BE5ACC" w:rsidR="00CC0CE4" w:rsidRDefault="00EC1DA6">
      <w:pPr>
        <w:pStyle w:val="Considrant"/>
      </w:pPr>
      <w:r>
        <w:br w:type="page"/>
      </w:r>
      <w:r w:rsidR="006D4EC6">
        <w:lastRenderedPageBreak/>
        <w:t>(</w:t>
      </w:r>
      <w:r w:rsidR="00667F77">
        <w:t>8</w:t>
      </w:r>
      <w:r w:rsidR="00AD797F">
        <w:t>5</w:t>
      </w:r>
      <w:r w:rsidR="006D4EC6">
        <w:t>)</w:t>
      </w:r>
      <w:r w:rsidR="006D4EC6">
        <w:tab/>
        <w:t xml:space="preserve">Since the objectives of this Regulation, namely to establish minimum </w:t>
      </w:r>
      <w:r w:rsidR="006D4EC6">
        <w:rPr>
          <w:b/>
          <w:i/>
        </w:rPr>
        <w:t>requirements</w:t>
      </w:r>
      <w:r w:rsidR="006D4EC6">
        <w:t xml:space="preserve"> that ensure the proper functioning of the internal market while ensuring a high level of welfare of dogs and cats and the traceability </w:t>
      </w:r>
      <w:r w:rsidR="00091D44">
        <w:t xml:space="preserve">of those animals </w:t>
      </w:r>
      <w:r w:rsidR="006D4EC6">
        <w:t xml:space="preserve">cannot be sufficiently achieved by the Member States, but can rather, by reason of its effects, be better achieved </w:t>
      </w:r>
      <w:r w:rsidR="006D4EC6">
        <w:rPr>
          <w:b/>
          <w:i/>
        </w:rPr>
        <w:t>at</w:t>
      </w:r>
      <w:r w:rsidR="006D4EC6">
        <w:t xml:space="preserve"> Union</w:t>
      </w:r>
      <w:r w:rsidR="006D4EC6">
        <w:rPr>
          <w:b/>
          <w:i/>
        </w:rPr>
        <w:t xml:space="preserve"> level</w:t>
      </w:r>
      <w:r w:rsidR="006D4EC6">
        <w:t>,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r w:rsidR="00091D44">
        <w:t>,</w:t>
      </w:r>
    </w:p>
    <w:p w14:paraId="75360DF0" w14:textId="77777777" w:rsidR="00CC0CE4" w:rsidRDefault="006D4EC6">
      <w:pPr>
        <w:pStyle w:val="Formuledadoption"/>
      </w:pPr>
      <w:r>
        <w:t>HAVE ADOPTED THIS REGULATION:</w:t>
      </w:r>
    </w:p>
    <w:p w14:paraId="3CB99416" w14:textId="77777777" w:rsidR="00166FEE" w:rsidRDefault="00667F77">
      <w:pPr>
        <w:jc w:val="center"/>
      </w:pPr>
      <w:r>
        <w:br w:type="page"/>
      </w:r>
    </w:p>
    <w:p w14:paraId="5BA9310D" w14:textId="62A4F0A5" w:rsidR="00166FEE" w:rsidRPr="00166FEE" w:rsidRDefault="00166FEE" w:rsidP="00166FEE">
      <w:pPr>
        <w:jc w:val="center"/>
        <w:rPr>
          <w:u w:val="single"/>
          <w:lang w:val="en-US"/>
        </w:rPr>
      </w:pPr>
      <w:r w:rsidRPr="00166FEE">
        <w:rPr>
          <w:u w:val="single"/>
          <w:lang w:val="en-US"/>
        </w:rPr>
        <w:lastRenderedPageBreak/>
        <w:t>CHAPTER I</w:t>
      </w:r>
      <w:r>
        <w:rPr>
          <w:u w:val="single"/>
          <w:lang w:val="en-US"/>
        </w:rPr>
        <w:br/>
        <w:t>S</w:t>
      </w:r>
      <w:r w:rsidRPr="00166FEE">
        <w:rPr>
          <w:u w:val="single"/>
          <w:lang w:val="en-US"/>
        </w:rPr>
        <w:t>UBJECT MATTER, SCOPE AND DEFINITIONS</w:t>
      </w:r>
    </w:p>
    <w:p w14:paraId="56353CCF" w14:textId="77777777" w:rsidR="00166FEE" w:rsidRDefault="00166FEE">
      <w:pPr>
        <w:jc w:val="center"/>
      </w:pPr>
    </w:p>
    <w:p w14:paraId="63FD2E09" w14:textId="741EA1E1" w:rsidR="00CC0CE4" w:rsidRDefault="006D4EC6">
      <w:pPr>
        <w:jc w:val="center"/>
      </w:pPr>
      <w:r>
        <w:t>Article 1</w:t>
      </w:r>
      <w:r>
        <w:br/>
        <w:t>Subject matter</w:t>
      </w:r>
    </w:p>
    <w:p w14:paraId="02DC09B5" w14:textId="367B375D" w:rsidR="00CC0CE4" w:rsidRDefault="006D4EC6">
      <w:r>
        <w:t>This Regulation lays down minimum requirements for:</w:t>
      </w:r>
    </w:p>
    <w:p w14:paraId="4E6D1096" w14:textId="1FADFBC9" w:rsidR="00CC0CE4" w:rsidRDefault="006D4EC6">
      <w:pPr>
        <w:ind w:left="850" w:hanging="850"/>
      </w:pPr>
      <w:r>
        <w:t>(a)</w:t>
      </w:r>
      <w:r>
        <w:tab/>
        <w:t>the welfare of dogs and cats bred or kept in establishments or placed on the Union market;</w:t>
      </w:r>
    </w:p>
    <w:p w14:paraId="49222E4C" w14:textId="77777777" w:rsidR="00CC0CE4" w:rsidRDefault="006D4EC6">
      <w:pPr>
        <w:ind w:left="850" w:hanging="850"/>
      </w:pPr>
      <w:r>
        <w:t>(b)</w:t>
      </w:r>
      <w:r>
        <w:tab/>
        <w:t>the traceability of dogs and cats ▌ .</w:t>
      </w:r>
    </w:p>
    <w:p w14:paraId="3F57085B" w14:textId="77777777" w:rsidR="00CC0CE4" w:rsidRDefault="006D4EC6">
      <w:pPr>
        <w:jc w:val="center"/>
      </w:pPr>
      <w:r>
        <w:t>Article 2</w:t>
      </w:r>
      <w:r>
        <w:br/>
      </w:r>
      <w:r>
        <w:rPr>
          <w:b/>
          <w:i/>
        </w:rPr>
        <w:t xml:space="preserve">Material </w:t>
      </w:r>
      <w:r>
        <w:t>scope</w:t>
      </w:r>
    </w:p>
    <w:p w14:paraId="08E8505F" w14:textId="6B86D986" w:rsidR="00CC0CE4" w:rsidRDefault="006D4EC6">
      <w:pPr>
        <w:ind w:left="850" w:hanging="850"/>
      </w:pPr>
      <w:r>
        <w:t>1.</w:t>
      </w:r>
      <w:r>
        <w:tab/>
        <w:t xml:space="preserve">This Regulation </w:t>
      </w:r>
      <w:r w:rsidR="006430E8">
        <w:rPr>
          <w:b/>
          <w:i/>
        </w:rPr>
        <w:t>applies</w:t>
      </w:r>
      <w:r w:rsidR="006430E8" w:rsidDel="006430E8">
        <w:t xml:space="preserve"> </w:t>
      </w:r>
      <w:r>
        <w:t>to the breeding, keeping</w:t>
      </w:r>
      <w:r>
        <w:rPr>
          <w:b/>
          <w:i/>
        </w:rPr>
        <w:t xml:space="preserve">, </w:t>
      </w:r>
      <w:r w:rsidR="00A859A2">
        <w:rPr>
          <w:b/>
          <w:i/>
        </w:rPr>
        <w:t>tracing</w:t>
      </w:r>
      <w:r>
        <w:rPr>
          <w:b/>
          <w:i/>
        </w:rPr>
        <w:t>,</w:t>
      </w:r>
      <w:r>
        <w:t xml:space="preserve"> placing on the market </w:t>
      </w:r>
      <w:r>
        <w:rPr>
          <w:b/>
          <w:i/>
        </w:rPr>
        <w:t xml:space="preserve">and entry into the Union </w:t>
      </w:r>
      <w:r>
        <w:t>of dogs and cats ▌ .</w:t>
      </w:r>
    </w:p>
    <w:p w14:paraId="536000A9" w14:textId="15D83F66" w:rsidR="00CC0CE4" w:rsidRDefault="006D4EC6">
      <w:pPr>
        <w:ind w:left="850" w:hanging="850"/>
      </w:pPr>
      <w:r>
        <w:t>2.</w:t>
      </w:r>
      <w:r>
        <w:tab/>
        <w:t xml:space="preserve">This Regulation </w:t>
      </w:r>
      <w:r w:rsidR="006430E8">
        <w:t xml:space="preserve">does </w:t>
      </w:r>
      <w:r>
        <w:t>not apply to the breeding, keeping</w:t>
      </w:r>
      <w:commentRangeStart w:id="136"/>
      <w:r w:rsidR="005341A2" w:rsidRPr="00CD7CF6">
        <w:rPr>
          <w:highlight w:val="magenta"/>
        </w:rPr>
        <w:t>,</w:t>
      </w:r>
      <w:commentRangeEnd w:id="136"/>
      <w:r w:rsidR="005341A2" w:rsidRPr="005341A2">
        <w:rPr>
          <w:rStyle w:val="Refdecomentario"/>
          <w:b/>
          <w:i/>
          <w:sz w:val="24"/>
          <w:szCs w:val="24"/>
          <w:highlight w:val="magenta"/>
        </w:rPr>
        <w:commentReference w:id="136"/>
      </w:r>
      <w:r w:rsidRPr="00CD7CF6">
        <w:rPr>
          <w:b/>
          <w:i/>
          <w:highlight w:val="magenta"/>
        </w:rPr>
        <w:t xml:space="preserve"> </w:t>
      </w:r>
      <w:r>
        <w:t xml:space="preserve">placing on the market or </w:t>
      </w:r>
      <w:r>
        <w:rPr>
          <w:b/>
          <w:i/>
        </w:rPr>
        <w:t>entry into the Union</w:t>
      </w:r>
      <w:r>
        <w:t xml:space="preserve"> of dogs or cats intended </w:t>
      </w:r>
      <w:r>
        <w:rPr>
          <w:b/>
          <w:i/>
        </w:rPr>
        <w:t xml:space="preserve">or used </w:t>
      </w:r>
      <w:r>
        <w:t>for scientific purposes</w:t>
      </w:r>
      <w:r>
        <w:rPr>
          <w:b/>
          <w:i/>
        </w:rPr>
        <w:t xml:space="preserve"> or for clinical trials required for the marketing authorisation of veterinary medicinal products</w:t>
      </w:r>
      <w:r>
        <w:t>.</w:t>
      </w:r>
    </w:p>
    <w:p w14:paraId="25063D6C" w14:textId="2404D8A4" w:rsidR="00CC0CE4" w:rsidRDefault="006D4EC6">
      <w:pPr>
        <w:ind w:left="850" w:hanging="850"/>
      </w:pPr>
      <w:r>
        <w:t>▌</w:t>
      </w:r>
    </w:p>
    <w:p w14:paraId="7B6F0C88" w14:textId="11711EC9" w:rsidR="00CC0CE4" w:rsidRDefault="002B1674">
      <w:pPr>
        <w:jc w:val="center"/>
      </w:pPr>
      <w:r>
        <w:rPr>
          <w:b/>
          <w:i/>
        </w:rPr>
        <w:br w:type="page"/>
      </w:r>
      <w:r w:rsidR="006D4EC6">
        <w:rPr>
          <w:b/>
          <w:i/>
        </w:rPr>
        <w:lastRenderedPageBreak/>
        <w:t xml:space="preserve">Article </w:t>
      </w:r>
      <w:r w:rsidR="00667F77">
        <w:rPr>
          <w:b/>
          <w:i/>
        </w:rPr>
        <w:t xml:space="preserve">3 </w:t>
      </w:r>
      <w:r w:rsidR="006D4EC6">
        <w:rPr>
          <w:b/>
          <w:i/>
        </w:rPr>
        <w:br/>
      </w:r>
      <w:r w:rsidR="000D218F">
        <w:rPr>
          <w:b/>
          <w:i/>
        </w:rPr>
        <w:t>Personal scope</w:t>
      </w:r>
    </w:p>
    <w:p w14:paraId="6E40B55D" w14:textId="7FBD80D1" w:rsidR="00CC0CE4" w:rsidRDefault="006D4EC6" w:rsidP="00CD7CF6">
      <w:pPr>
        <w:ind w:left="851" w:hanging="851"/>
      </w:pPr>
      <w:r>
        <w:rPr>
          <w:b/>
          <w:i/>
        </w:rPr>
        <w:t>1</w:t>
      </w:r>
      <w:r w:rsidR="002B1674">
        <w:rPr>
          <w:b/>
          <w:i/>
        </w:rPr>
        <w:t>.</w:t>
      </w:r>
      <w:r w:rsidR="002B1674">
        <w:rPr>
          <w:b/>
          <w:i/>
        </w:rPr>
        <w:tab/>
      </w:r>
      <w:r>
        <w:rPr>
          <w:b/>
          <w:i/>
        </w:rPr>
        <w:t xml:space="preserve">Chapter II </w:t>
      </w:r>
      <w:r w:rsidR="006430E8">
        <w:rPr>
          <w:b/>
          <w:i/>
        </w:rPr>
        <w:t xml:space="preserve">applies </w:t>
      </w:r>
      <w:r>
        <w:rPr>
          <w:b/>
          <w:i/>
        </w:rPr>
        <w:t>to all operators.</w:t>
      </w:r>
    </w:p>
    <w:p w14:paraId="437AA9A5" w14:textId="76059E79" w:rsidR="00CC0CE4" w:rsidRDefault="006D4EC6" w:rsidP="00CD7CF6">
      <w:pPr>
        <w:ind w:left="851" w:hanging="851"/>
      </w:pPr>
      <w:r>
        <w:rPr>
          <w:b/>
          <w:i/>
        </w:rPr>
        <w:t>2</w:t>
      </w:r>
      <w:r w:rsidR="002B1674">
        <w:rPr>
          <w:b/>
          <w:i/>
        </w:rPr>
        <w:t>.</w:t>
      </w:r>
      <w:r w:rsidR="002B1674">
        <w:rPr>
          <w:b/>
          <w:i/>
        </w:rPr>
        <w:tab/>
      </w:r>
      <w:r>
        <w:rPr>
          <w:b/>
          <w:i/>
        </w:rPr>
        <w:t xml:space="preserve">Chapter III </w:t>
      </w:r>
      <w:r w:rsidR="006430E8">
        <w:rPr>
          <w:b/>
          <w:i/>
        </w:rPr>
        <w:t>applies</w:t>
      </w:r>
      <w:r w:rsidR="006430E8" w:rsidDel="006430E8">
        <w:rPr>
          <w:b/>
          <w:i/>
        </w:rPr>
        <w:t xml:space="preserve"> </w:t>
      </w:r>
      <w:r>
        <w:rPr>
          <w:b/>
          <w:i/>
        </w:rPr>
        <w:t>to all natural and legal persons owning dogs or cat</w:t>
      </w:r>
      <w:r w:rsidR="006D7009">
        <w:rPr>
          <w:b/>
          <w:i/>
        </w:rPr>
        <w:t>s</w:t>
      </w:r>
      <w:r>
        <w:rPr>
          <w:b/>
          <w:i/>
        </w:rPr>
        <w:t xml:space="preserve"> in the Unio</w:t>
      </w:r>
      <w:commentRangeStart w:id="137"/>
      <w:r>
        <w:rPr>
          <w:b/>
          <w:i/>
        </w:rPr>
        <w:t>n</w:t>
      </w:r>
      <w:commentRangeEnd w:id="137"/>
      <w:r w:rsidR="00CD009D">
        <w:rPr>
          <w:rStyle w:val="Refdecomentario"/>
          <w:b/>
          <w:i/>
          <w:sz w:val="24"/>
          <w:szCs w:val="24"/>
        </w:rPr>
        <w:commentReference w:id="137"/>
      </w:r>
      <w:r>
        <w:rPr>
          <w:b/>
          <w:i/>
        </w:rPr>
        <w:t>.</w:t>
      </w:r>
    </w:p>
    <w:p w14:paraId="53CAF854" w14:textId="449FCABC" w:rsidR="00CC0CE4" w:rsidRDefault="006D4EC6" w:rsidP="00CD7CF6">
      <w:pPr>
        <w:ind w:left="851" w:hanging="851"/>
      </w:pPr>
      <w:r>
        <w:rPr>
          <w:b/>
          <w:i/>
        </w:rPr>
        <w:t>3</w:t>
      </w:r>
      <w:r w:rsidR="002B1674">
        <w:rPr>
          <w:b/>
          <w:i/>
        </w:rPr>
        <w:t>.</w:t>
      </w:r>
      <w:r w:rsidR="002B1674">
        <w:rPr>
          <w:b/>
          <w:i/>
        </w:rPr>
        <w:tab/>
      </w:r>
      <w:r>
        <w:rPr>
          <w:b/>
          <w:i/>
        </w:rPr>
        <w:t xml:space="preserve">Chapter </w:t>
      </w:r>
      <w:r w:rsidRPr="00CD7CF6">
        <w:rPr>
          <w:b/>
          <w:i/>
          <w:highlight w:val="magenta"/>
        </w:rPr>
        <w:t>V</w:t>
      </w:r>
      <w:r>
        <w:rPr>
          <w:b/>
          <w:i/>
        </w:rPr>
        <w:t xml:space="preserve"> </w:t>
      </w:r>
      <w:r w:rsidR="006430E8">
        <w:rPr>
          <w:b/>
          <w:i/>
        </w:rPr>
        <w:t>applies</w:t>
      </w:r>
      <w:r w:rsidR="006430E8" w:rsidDel="006430E8">
        <w:rPr>
          <w:b/>
          <w:i/>
        </w:rPr>
        <w:t xml:space="preserve"> </w:t>
      </w:r>
      <w:r>
        <w:rPr>
          <w:b/>
          <w:i/>
        </w:rPr>
        <w:t xml:space="preserve">to all natural and legal persons who </w:t>
      </w:r>
      <w:commentRangeStart w:id="138"/>
      <w:commentRangeStart w:id="139"/>
      <w:r w:rsidR="00A859A2">
        <w:rPr>
          <w:b/>
          <w:i/>
        </w:rPr>
        <w:t xml:space="preserve">bring </w:t>
      </w:r>
      <w:commentRangeEnd w:id="138"/>
      <w:r w:rsidR="006C3201">
        <w:rPr>
          <w:rStyle w:val="Refdecomentario"/>
          <w:b/>
          <w:i/>
          <w:sz w:val="24"/>
          <w:szCs w:val="24"/>
        </w:rPr>
        <w:commentReference w:id="138"/>
      </w:r>
      <w:commentRangeEnd w:id="139"/>
      <w:r w:rsidR="00631E70">
        <w:rPr>
          <w:rStyle w:val="Refdecomentario"/>
          <w:b/>
          <w:i/>
          <w:sz w:val="24"/>
          <w:szCs w:val="24"/>
        </w:rPr>
        <w:commentReference w:id="139"/>
      </w:r>
      <w:r>
        <w:rPr>
          <w:b/>
          <w:i/>
        </w:rPr>
        <w:t>dogs or cats into the Union.</w:t>
      </w:r>
    </w:p>
    <w:p w14:paraId="2CA5A31B" w14:textId="13CAE200" w:rsidR="00CC0CE4" w:rsidRDefault="006D4EC6" w:rsidP="00CD7CF6">
      <w:pPr>
        <w:ind w:left="851" w:hanging="851"/>
      </w:pPr>
      <w:r>
        <w:rPr>
          <w:b/>
          <w:i/>
        </w:rPr>
        <w:t>4.</w:t>
      </w:r>
      <w:r w:rsidR="002B1674">
        <w:rPr>
          <w:b/>
          <w:i/>
        </w:rPr>
        <w:tab/>
      </w:r>
      <w:r>
        <w:rPr>
          <w:b/>
          <w:i/>
        </w:rPr>
        <w:t xml:space="preserve">This Regulation </w:t>
      </w:r>
      <w:r w:rsidR="00121F15">
        <w:rPr>
          <w:b/>
          <w:i/>
        </w:rPr>
        <w:t xml:space="preserve">does </w:t>
      </w:r>
      <w:r>
        <w:rPr>
          <w:b/>
          <w:i/>
        </w:rPr>
        <w:t xml:space="preserve">not apply to farmers offering refuge on their </w:t>
      </w:r>
      <w:commentRangeStart w:id="140"/>
      <w:r>
        <w:rPr>
          <w:b/>
          <w:i/>
        </w:rPr>
        <w:t xml:space="preserve">holding </w:t>
      </w:r>
      <w:commentRangeEnd w:id="140"/>
      <w:r w:rsidR="000C2312">
        <w:rPr>
          <w:rStyle w:val="Refdecomentario"/>
          <w:b/>
          <w:i/>
          <w:sz w:val="24"/>
          <w:szCs w:val="24"/>
        </w:rPr>
        <w:commentReference w:id="140"/>
      </w:r>
      <w:r>
        <w:rPr>
          <w:b/>
          <w:i/>
        </w:rPr>
        <w:t xml:space="preserve">to free-roaming stray cats that are useful for pest control, </w:t>
      </w:r>
      <w:r w:rsidR="00A859A2">
        <w:rPr>
          <w:b/>
          <w:i/>
        </w:rPr>
        <w:t>where those farmers</w:t>
      </w:r>
      <w:r>
        <w:rPr>
          <w:b/>
          <w:i/>
        </w:rPr>
        <w:t xml:space="preserve"> are not operators and do not place </w:t>
      </w:r>
      <w:r w:rsidR="00A859A2">
        <w:rPr>
          <w:b/>
          <w:i/>
        </w:rPr>
        <w:t xml:space="preserve">those cats </w:t>
      </w:r>
      <w:r>
        <w:rPr>
          <w:b/>
          <w:i/>
        </w:rPr>
        <w:t>on the market</w:t>
      </w:r>
      <w:r w:rsidR="006430E8">
        <w:rPr>
          <w:b/>
          <w:i/>
        </w:rPr>
        <w:t>.</w:t>
      </w:r>
    </w:p>
    <w:p w14:paraId="696F0E8F" w14:textId="694CE30E" w:rsidR="00CC0CE4" w:rsidRDefault="006D4EC6">
      <w:pPr>
        <w:jc w:val="center"/>
      </w:pPr>
      <w:r>
        <w:t xml:space="preserve">Article </w:t>
      </w:r>
      <w:r w:rsidR="002B1674">
        <w:t>4</w:t>
      </w:r>
      <w:r>
        <w:br/>
        <w:t>Definitions</w:t>
      </w:r>
    </w:p>
    <w:p w14:paraId="648E764A" w14:textId="7D4FDB92" w:rsidR="00CC0CE4" w:rsidRDefault="006D4EC6">
      <w:r>
        <w:t>For the purposes of this Regulation</w:t>
      </w:r>
      <w:r w:rsidR="00091D44">
        <w:t>,</w:t>
      </w:r>
      <w:r>
        <w:t xml:space="preserve"> the following definitions apply:</w:t>
      </w:r>
    </w:p>
    <w:p w14:paraId="485CD5C4" w14:textId="4FE66F92" w:rsidR="00CC0CE4" w:rsidRDefault="00E74B76">
      <w:pPr>
        <w:ind w:left="850" w:hanging="850"/>
      </w:pPr>
      <w:r w:rsidRPr="00CD7CF6">
        <w:rPr>
          <w:highlight w:val="cyan"/>
        </w:rPr>
        <w:t>(1)</w:t>
      </w:r>
      <w:r w:rsidR="006D4EC6">
        <w:tab/>
        <w:t xml:space="preserve">‘dog’ means an animal of the </w:t>
      </w:r>
      <w:r w:rsidR="00A859A2">
        <w:t xml:space="preserve">species </w:t>
      </w:r>
      <w:r w:rsidR="00893703">
        <w:rPr>
          <w:i/>
          <w:iCs/>
        </w:rPr>
        <w:t>C</w:t>
      </w:r>
      <w:r w:rsidR="006D4EC6" w:rsidRPr="00CD7CF6">
        <w:rPr>
          <w:i/>
          <w:iCs/>
        </w:rPr>
        <w:t>anis lupus familiaris</w:t>
      </w:r>
      <w:r w:rsidR="006D4EC6">
        <w:t>;</w:t>
      </w:r>
    </w:p>
    <w:p w14:paraId="2C8194B9" w14:textId="77777777" w:rsidR="00CC0CE4" w:rsidRDefault="006D4EC6">
      <w:pPr>
        <w:ind w:left="850" w:hanging="850"/>
      </w:pPr>
      <w:r>
        <w:t>▌</w:t>
      </w:r>
      <w:r>
        <w:tab/>
      </w:r>
    </w:p>
    <w:p w14:paraId="023352DB" w14:textId="23A3222B" w:rsidR="00CC0CE4" w:rsidRDefault="00E74B76">
      <w:pPr>
        <w:ind w:left="850" w:hanging="850"/>
      </w:pPr>
      <w:r w:rsidRPr="00CD7CF6">
        <w:rPr>
          <w:highlight w:val="cyan"/>
        </w:rPr>
        <w:t>(</w:t>
      </w:r>
      <w:r w:rsidR="006D4EC6" w:rsidRPr="00CD7CF6">
        <w:rPr>
          <w:highlight w:val="cyan"/>
        </w:rPr>
        <w:t>2</w:t>
      </w:r>
      <w:r w:rsidRPr="00CD7CF6">
        <w:rPr>
          <w:highlight w:val="cyan"/>
        </w:rPr>
        <w:t>)</w:t>
      </w:r>
      <w:r w:rsidR="006D4EC6">
        <w:tab/>
        <w:t xml:space="preserve">‘cat’ means an animal of the </w:t>
      </w:r>
      <w:r w:rsidR="00A859A2">
        <w:t xml:space="preserve">species </w:t>
      </w:r>
      <w:r w:rsidR="00893703">
        <w:rPr>
          <w:i/>
          <w:iCs/>
        </w:rPr>
        <w:t>Felis</w:t>
      </w:r>
      <w:r w:rsidR="006D4EC6" w:rsidRPr="00CD7CF6">
        <w:rPr>
          <w:i/>
          <w:iCs/>
        </w:rPr>
        <w:t xml:space="preserve"> silvestris catus</w:t>
      </w:r>
      <w:r w:rsidR="006D4EC6">
        <w:t>;</w:t>
      </w:r>
    </w:p>
    <w:p w14:paraId="05FE4047" w14:textId="163EA7C3" w:rsidR="00CC0CE4" w:rsidRDefault="00E74B76">
      <w:pPr>
        <w:ind w:left="850" w:hanging="850"/>
      </w:pPr>
      <w:r w:rsidRPr="00CD7CF6">
        <w:rPr>
          <w:highlight w:val="cyan"/>
        </w:rPr>
        <w:t>(</w:t>
      </w:r>
      <w:r w:rsidR="006D4EC6" w:rsidRPr="00CD7CF6">
        <w:rPr>
          <w:highlight w:val="cyan"/>
        </w:rPr>
        <w:t>3</w:t>
      </w:r>
      <w:r w:rsidRPr="00CD7CF6">
        <w:rPr>
          <w:highlight w:val="cyan"/>
        </w:rPr>
        <w:t>)</w:t>
      </w:r>
      <w:r w:rsidR="006D4EC6">
        <w:tab/>
        <w:t xml:space="preserve">‘welfare of dogs and cats’ means the physical and mental state of a dog or </w:t>
      </w:r>
      <w:r w:rsidR="006D4EC6" w:rsidRPr="00182596">
        <w:t>cat</w:t>
      </w:r>
      <w:r w:rsidR="006D4EC6">
        <w:t xml:space="preserve"> which </w:t>
      </w:r>
      <w:r w:rsidR="006351A3">
        <w:rPr>
          <w:b/>
          <w:i/>
        </w:rPr>
        <w:t xml:space="preserve">receives </w:t>
      </w:r>
      <w:r w:rsidR="006D4EC6">
        <w:rPr>
          <w:b/>
          <w:i/>
        </w:rPr>
        <w:t xml:space="preserve">appropriate nutrition, </w:t>
      </w:r>
      <w:r w:rsidR="00A859A2">
        <w:rPr>
          <w:b/>
          <w:i/>
        </w:rPr>
        <w:t xml:space="preserve">is kept in </w:t>
      </w:r>
      <w:r w:rsidR="006D4EC6">
        <w:rPr>
          <w:b/>
          <w:i/>
        </w:rPr>
        <w:t xml:space="preserve">an appropriate environment, </w:t>
      </w:r>
      <w:r w:rsidR="00A859A2">
        <w:rPr>
          <w:b/>
          <w:i/>
        </w:rPr>
        <w:t xml:space="preserve">is </w:t>
      </w:r>
      <w:r w:rsidR="0012393F" w:rsidRPr="00CD7CF6">
        <w:rPr>
          <w:b/>
          <w:i/>
          <w:highlight w:val="magenta"/>
        </w:rPr>
        <w:t>kept</w:t>
      </w:r>
      <w:r w:rsidR="0012393F">
        <w:rPr>
          <w:b/>
          <w:i/>
        </w:rPr>
        <w:t xml:space="preserve"> </w:t>
      </w:r>
      <w:r w:rsidR="00A859A2">
        <w:rPr>
          <w:b/>
          <w:i/>
        </w:rPr>
        <w:t xml:space="preserve">in </w:t>
      </w:r>
      <w:r w:rsidR="006D4EC6">
        <w:rPr>
          <w:b/>
          <w:i/>
        </w:rPr>
        <w:t xml:space="preserve">good health, </w:t>
      </w:r>
      <w:r w:rsidR="0012393F" w:rsidRPr="00CD7CF6">
        <w:rPr>
          <w:b/>
          <w:i/>
          <w:highlight w:val="magenta"/>
        </w:rPr>
        <w:t>exhibits</w:t>
      </w:r>
      <w:r w:rsidR="009E7C38">
        <w:rPr>
          <w:b/>
          <w:i/>
        </w:rPr>
        <w:t xml:space="preserve"> </w:t>
      </w:r>
      <w:r w:rsidR="006D4EC6">
        <w:rPr>
          <w:b/>
          <w:i/>
        </w:rPr>
        <w:t>appropriate</w:t>
      </w:r>
      <w:r w:rsidR="009E7C38">
        <w:rPr>
          <w:b/>
          <w:i/>
        </w:rPr>
        <w:t xml:space="preserve"> behaviour</w:t>
      </w:r>
      <w:r w:rsidR="00A859A2">
        <w:rPr>
          <w:b/>
          <w:i/>
        </w:rPr>
        <w:t>,</w:t>
      </w:r>
      <w:r w:rsidR="006D4EC6">
        <w:rPr>
          <w:b/>
          <w:i/>
        </w:rPr>
        <w:t xml:space="preserve"> and </w:t>
      </w:r>
      <w:r w:rsidR="009E7C38">
        <w:rPr>
          <w:b/>
          <w:i/>
        </w:rPr>
        <w:t xml:space="preserve">has an </w:t>
      </w:r>
      <w:r w:rsidR="00A859A2">
        <w:rPr>
          <w:b/>
          <w:i/>
        </w:rPr>
        <w:t xml:space="preserve">overall </w:t>
      </w:r>
      <w:r w:rsidR="006D4EC6">
        <w:rPr>
          <w:b/>
          <w:i/>
        </w:rPr>
        <w:t xml:space="preserve"> positive </w:t>
      </w:r>
      <w:r w:rsidR="009E7C38">
        <w:rPr>
          <w:b/>
          <w:i/>
        </w:rPr>
        <w:t>mental</w:t>
      </w:r>
      <w:r w:rsidR="00A81968">
        <w:rPr>
          <w:b/>
          <w:i/>
        </w:rPr>
        <w:t xml:space="preserve"> </w:t>
      </w:r>
      <w:r w:rsidR="006D4EC6">
        <w:rPr>
          <w:b/>
          <w:i/>
        </w:rPr>
        <w:t>experience</w:t>
      </w:r>
      <w:r w:rsidR="00A859A2">
        <w:rPr>
          <w:b/>
          <w:i/>
        </w:rPr>
        <w:t xml:space="preserve"> of life</w:t>
      </w:r>
      <w:r w:rsidR="006D4EC6">
        <w:t>;</w:t>
      </w:r>
    </w:p>
    <w:p w14:paraId="05F4976D" w14:textId="469BEF8F" w:rsidR="00CC0CE4" w:rsidRDefault="00EC1DA6">
      <w:pPr>
        <w:ind w:left="850" w:hanging="850"/>
      </w:pPr>
      <w:r>
        <w:rPr>
          <w:b/>
          <w:i/>
        </w:rPr>
        <w:br w:type="page"/>
      </w:r>
      <w:r w:rsidR="00E74B76" w:rsidRPr="00CD7CF6">
        <w:rPr>
          <w:b/>
          <w:i/>
          <w:highlight w:val="cyan"/>
        </w:rPr>
        <w:lastRenderedPageBreak/>
        <w:t>(</w:t>
      </w:r>
      <w:r w:rsidR="002B1674" w:rsidRPr="00CD7CF6">
        <w:rPr>
          <w:b/>
          <w:i/>
          <w:highlight w:val="cyan"/>
        </w:rPr>
        <w:t>4</w:t>
      </w:r>
      <w:r w:rsidR="00E74B76" w:rsidRPr="00CD7CF6">
        <w:rPr>
          <w:b/>
          <w:i/>
          <w:highlight w:val="cyan"/>
        </w:rPr>
        <w:t>)</w:t>
      </w:r>
      <w:r w:rsidR="006D4EC6">
        <w:tab/>
      </w:r>
      <w:r w:rsidR="006D4EC6">
        <w:rPr>
          <w:b/>
          <w:i/>
        </w:rPr>
        <w:t>‘hybrid’ means any offspring in the first to the fourth generation</w:t>
      </w:r>
      <w:r w:rsidR="00737C1F">
        <w:rPr>
          <w:b/>
          <w:i/>
        </w:rPr>
        <w:t>s</w:t>
      </w:r>
      <w:r w:rsidR="006D4EC6">
        <w:rPr>
          <w:b/>
          <w:i/>
        </w:rPr>
        <w:t xml:space="preserve"> after crossbreeding between a wild species and a domestic dog or cat, or between such hybrids and wild species, domestic dogs or cats, or other hybrids;</w:t>
      </w:r>
    </w:p>
    <w:p w14:paraId="1361DA7A" w14:textId="67C0853A" w:rsidR="00CC0CE4" w:rsidRDefault="00E74B76">
      <w:pPr>
        <w:ind w:left="850" w:hanging="850"/>
      </w:pPr>
      <w:r w:rsidRPr="00CD7CF6">
        <w:rPr>
          <w:b/>
          <w:i/>
          <w:highlight w:val="cyan"/>
        </w:rPr>
        <w:t>(</w:t>
      </w:r>
      <w:r w:rsidR="002B1674" w:rsidRPr="00CD7CF6">
        <w:rPr>
          <w:b/>
          <w:i/>
          <w:highlight w:val="cyan"/>
        </w:rPr>
        <w:t>5</w:t>
      </w:r>
      <w:r w:rsidRPr="00CD7CF6">
        <w:rPr>
          <w:b/>
          <w:i/>
          <w:highlight w:val="cyan"/>
        </w:rPr>
        <w:t>)</w:t>
      </w:r>
      <w:r w:rsidR="006D4EC6">
        <w:tab/>
      </w:r>
      <w:r w:rsidR="006D4EC6">
        <w:rPr>
          <w:b/>
          <w:i/>
        </w:rPr>
        <w:t xml:space="preserve">"breeding" means the keeping </w:t>
      </w:r>
      <w:r w:rsidR="0012393F" w:rsidRPr="00CD7CF6">
        <w:rPr>
          <w:b/>
          <w:i/>
          <w:highlight w:val="magenta"/>
        </w:rPr>
        <w:t>of</w:t>
      </w:r>
      <w:r w:rsidR="0012393F">
        <w:rPr>
          <w:b/>
          <w:i/>
        </w:rPr>
        <w:t xml:space="preserve"> </w:t>
      </w:r>
      <w:r w:rsidR="006D4EC6">
        <w:rPr>
          <w:b/>
          <w:i/>
        </w:rPr>
        <w:t>dogs or cats in breeding establishments for the purpose of reproduction</w:t>
      </w:r>
      <w:r w:rsidR="00830929">
        <w:rPr>
          <w:b/>
          <w:i/>
        </w:rPr>
        <w:t>;</w:t>
      </w:r>
    </w:p>
    <w:p w14:paraId="2C073325" w14:textId="79313BCB" w:rsidR="00CC0CE4" w:rsidRDefault="00E74B76">
      <w:pPr>
        <w:ind w:left="850" w:hanging="850"/>
      </w:pPr>
      <w:r w:rsidRPr="00CD7CF6">
        <w:rPr>
          <w:highlight w:val="cyan"/>
        </w:rPr>
        <w:t>(</w:t>
      </w:r>
      <w:r w:rsidR="002B1674" w:rsidRPr="00CD7CF6">
        <w:rPr>
          <w:highlight w:val="cyan"/>
        </w:rPr>
        <w:t>6</w:t>
      </w:r>
      <w:r w:rsidRPr="00CD7CF6">
        <w:rPr>
          <w:highlight w:val="cyan"/>
        </w:rPr>
        <w:t>)</w:t>
      </w:r>
      <w:r w:rsidR="006D4EC6">
        <w:tab/>
        <w:t xml:space="preserve">‘keeping’ means </w:t>
      </w:r>
      <w:commentRangeStart w:id="141"/>
      <w:commentRangeStart w:id="142"/>
      <w:r w:rsidR="006D4EC6">
        <w:t xml:space="preserve">any </w:t>
      </w:r>
      <w:commentRangeEnd w:id="141"/>
      <w:r w:rsidR="00135CC2">
        <w:rPr>
          <w:rStyle w:val="Refdecomentario"/>
          <w:sz w:val="24"/>
          <w:szCs w:val="24"/>
        </w:rPr>
        <w:commentReference w:id="141"/>
      </w:r>
      <w:commentRangeEnd w:id="142"/>
      <w:r w:rsidR="003920A4">
        <w:rPr>
          <w:rStyle w:val="Refdecomentario"/>
          <w:sz w:val="24"/>
          <w:szCs w:val="24"/>
        </w:rPr>
        <w:commentReference w:id="142"/>
      </w:r>
      <w:r w:rsidR="006D4EC6">
        <w:t xml:space="preserve">activity during which </w:t>
      </w:r>
      <w:r w:rsidR="006D4EC6">
        <w:rPr>
          <w:b/>
          <w:i/>
        </w:rPr>
        <w:t>dogs or cats are held, housed</w:t>
      </w:r>
      <w:r w:rsidR="006D4EC6">
        <w:t xml:space="preserve"> or handled </w:t>
      </w:r>
      <w:r w:rsidR="00A17254">
        <w:t xml:space="preserve">either </w:t>
      </w:r>
      <w:r w:rsidR="006D4EC6">
        <w:t>in an establishment</w:t>
      </w:r>
      <w:r w:rsidR="006D4EC6">
        <w:rPr>
          <w:b/>
          <w:i/>
        </w:rPr>
        <w:t xml:space="preserve"> or under the responsibility of an operator</w:t>
      </w:r>
      <w:r w:rsidR="00685805">
        <w:rPr>
          <w:b/>
          <w:i/>
        </w:rPr>
        <w:t>, or both</w:t>
      </w:r>
      <w:r w:rsidR="006D4EC6">
        <w:t>;</w:t>
      </w:r>
    </w:p>
    <w:p w14:paraId="2B41E790" w14:textId="55AABD5B" w:rsidR="00CC0CE4" w:rsidRDefault="00E74B76">
      <w:pPr>
        <w:ind w:left="850" w:hanging="850"/>
      </w:pPr>
      <w:r w:rsidRPr="00CD7CF6">
        <w:rPr>
          <w:highlight w:val="cyan"/>
        </w:rPr>
        <w:t>(</w:t>
      </w:r>
      <w:r w:rsidR="002B1674" w:rsidRPr="00CD7CF6">
        <w:rPr>
          <w:highlight w:val="cyan"/>
        </w:rPr>
        <w:t>7</w:t>
      </w:r>
      <w:r w:rsidRPr="00CD7CF6">
        <w:rPr>
          <w:highlight w:val="cyan"/>
        </w:rPr>
        <w:t>)</w:t>
      </w:r>
      <w:r w:rsidR="006D4EC6">
        <w:tab/>
        <w:t>‘placing on the market’ means the ▌ sale, offering for sale, distribution or any other form of transfer of ownership </w:t>
      </w:r>
      <w:r w:rsidR="00CB0ECB">
        <w:t>of</w:t>
      </w:r>
      <w:r w:rsidR="00FA7052">
        <w:t>,</w:t>
      </w:r>
      <w:r w:rsidR="00CB0ECB">
        <w:t xml:space="preserve"> </w:t>
      </w:r>
      <w:r w:rsidR="006D4EC6">
        <w:t xml:space="preserve">or responsibility </w:t>
      </w:r>
      <w:r w:rsidR="00091D44">
        <w:t>for</w:t>
      </w:r>
      <w:r w:rsidR="00FA7052">
        <w:t>,</w:t>
      </w:r>
      <w:r w:rsidR="006D4EC6">
        <w:rPr>
          <w:b/>
          <w:i/>
        </w:rPr>
        <w:t xml:space="preserve"> dogs and cats, whether in return for payment or free of charge, as well as</w:t>
      </w:r>
      <w:r w:rsidR="006D4EC6">
        <w:t xml:space="preserve"> the advertising of </w:t>
      </w:r>
      <w:r w:rsidR="006D4EC6">
        <w:rPr>
          <w:b/>
          <w:i/>
        </w:rPr>
        <w:t>dogs and cats for those</w:t>
      </w:r>
      <w:r w:rsidR="006D4EC6">
        <w:t xml:space="preserve"> purposes</w:t>
      </w:r>
      <w:r w:rsidR="006D4EC6">
        <w:rPr>
          <w:b/>
          <w:i/>
        </w:rPr>
        <w:t>, excluding</w:t>
      </w:r>
      <w:r w:rsidR="00B975D7">
        <w:rPr>
          <w:b/>
          <w:i/>
        </w:rPr>
        <w:t xml:space="preserve"> </w:t>
      </w:r>
      <w:r w:rsidR="006D4EC6">
        <w:rPr>
          <w:b/>
          <w:i/>
        </w:rPr>
        <w:t xml:space="preserve">donations </w:t>
      </w:r>
      <w:r w:rsidR="00782006" w:rsidRPr="00CD7CF6">
        <w:rPr>
          <w:b/>
          <w:i/>
        </w:rPr>
        <w:t xml:space="preserve">in an </w:t>
      </w:r>
      <w:commentRangeStart w:id="143"/>
      <w:commentRangeStart w:id="144"/>
      <w:r w:rsidR="00782006" w:rsidRPr="00CD7CF6">
        <w:rPr>
          <w:b/>
          <w:i/>
        </w:rPr>
        <w:t xml:space="preserve">occasional </w:t>
      </w:r>
      <w:commentRangeEnd w:id="143"/>
      <w:r w:rsidR="005E3119" w:rsidRPr="00213327">
        <w:rPr>
          <w:rStyle w:val="Refdecomentario"/>
          <w:b/>
          <w:i/>
          <w:sz w:val="24"/>
          <w:szCs w:val="24"/>
        </w:rPr>
        <w:commentReference w:id="143"/>
      </w:r>
      <w:commentRangeEnd w:id="144"/>
      <w:r w:rsidR="00D911FC" w:rsidRPr="00213327">
        <w:rPr>
          <w:rStyle w:val="Refdecomentario"/>
          <w:b/>
          <w:i/>
          <w:sz w:val="24"/>
          <w:szCs w:val="24"/>
        </w:rPr>
        <w:commentReference w:id="144"/>
      </w:r>
      <w:r w:rsidR="00782006" w:rsidRPr="00CD7CF6">
        <w:rPr>
          <w:b/>
          <w:i/>
        </w:rPr>
        <w:t xml:space="preserve">manner </w:t>
      </w:r>
      <w:r w:rsidR="00D911FC" w:rsidRPr="00CD7CF6">
        <w:rPr>
          <w:b/>
          <w:i/>
          <w:highlight w:val="cyan"/>
        </w:rPr>
        <w:t>at irregular intervals</w:t>
      </w:r>
      <w:r w:rsidR="00D911FC">
        <w:rPr>
          <w:b/>
          <w:i/>
        </w:rPr>
        <w:t xml:space="preserve"> </w:t>
      </w:r>
      <w:r w:rsidR="006D4EC6">
        <w:rPr>
          <w:b/>
          <w:i/>
        </w:rPr>
        <w:t>by natural persons other than operators without online advertising</w:t>
      </w:r>
      <w:r w:rsidR="00830929">
        <w:rPr>
          <w:b/>
          <w:i/>
        </w:rPr>
        <w:t>;</w:t>
      </w:r>
    </w:p>
    <w:p w14:paraId="1A5D3FFA" w14:textId="3148B02B" w:rsidR="00CC0CE4" w:rsidRDefault="00EC1DA6">
      <w:pPr>
        <w:ind w:left="850" w:hanging="850"/>
      </w:pPr>
      <w:r>
        <w:rPr>
          <w:b/>
          <w:i/>
        </w:rPr>
        <w:br w:type="page"/>
      </w:r>
      <w:r w:rsidR="00E74B76" w:rsidRPr="00CD7CF6">
        <w:rPr>
          <w:b/>
          <w:i/>
          <w:highlight w:val="cyan"/>
        </w:rPr>
        <w:lastRenderedPageBreak/>
        <w:t>(</w:t>
      </w:r>
      <w:r w:rsidR="002B1674" w:rsidRPr="00CD7CF6">
        <w:rPr>
          <w:b/>
          <w:i/>
          <w:highlight w:val="cyan"/>
        </w:rPr>
        <w:t>8</w:t>
      </w:r>
      <w:r w:rsidR="00E74B76" w:rsidRPr="00CD7CF6">
        <w:rPr>
          <w:b/>
          <w:i/>
          <w:highlight w:val="cyan"/>
        </w:rPr>
        <w:t>)</w:t>
      </w:r>
      <w:r w:rsidR="006D4EC6">
        <w:tab/>
      </w:r>
      <w:r w:rsidR="006D4EC6">
        <w:rPr>
          <w:b/>
          <w:i/>
        </w:rPr>
        <w:t xml:space="preserve">"advertising" means any form of communication </w:t>
      </w:r>
      <w:r w:rsidR="00737C1F">
        <w:rPr>
          <w:b/>
          <w:i/>
        </w:rPr>
        <w:t xml:space="preserve">with the public or a section thereof </w:t>
      </w:r>
      <w:r w:rsidR="006D4EC6">
        <w:rPr>
          <w:b/>
          <w:i/>
        </w:rPr>
        <w:t xml:space="preserve">which has the </w:t>
      </w:r>
      <w:r w:rsidR="00737C1F">
        <w:rPr>
          <w:b/>
          <w:i/>
        </w:rPr>
        <w:t xml:space="preserve">effect, </w:t>
      </w:r>
      <w:r w:rsidR="006D4EC6">
        <w:rPr>
          <w:b/>
          <w:i/>
        </w:rPr>
        <w:t>direct or indirect</w:t>
      </w:r>
      <w:r w:rsidR="00737C1F">
        <w:rPr>
          <w:b/>
          <w:i/>
        </w:rPr>
        <w:t>,</w:t>
      </w:r>
      <w:r w:rsidR="006D4EC6">
        <w:rPr>
          <w:b/>
          <w:i/>
        </w:rPr>
        <w:t xml:space="preserve"> of promoting a dog or cat</w:t>
      </w:r>
      <w:r w:rsidR="00737C1F">
        <w:rPr>
          <w:b/>
          <w:i/>
        </w:rPr>
        <w:t>,</w:t>
      </w:r>
      <w:r w:rsidR="006D4EC6">
        <w:rPr>
          <w:b/>
          <w:i/>
        </w:rPr>
        <w:t xml:space="preserve"> </w:t>
      </w:r>
      <w:r w:rsidR="00737C1F">
        <w:rPr>
          <w:b/>
          <w:i/>
        </w:rPr>
        <w:t xml:space="preserve">one or more of its physical characteristics, or a breed, </w:t>
      </w:r>
      <w:r w:rsidR="006D4EC6">
        <w:rPr>
          <w:b/>
          <w:i/>
        </w:rPr>
        <w:t xml:space="preserve">in order to </w:t>
      </w:r>
      <w:r w:rsidR="00737C1F">
        <w:rPr>
          <w:b/>
          <w:i/>
        </w:rPr>
        <w:t xml:space="preserve">arouse </w:t>
      </w:r>
      <w:r w:rsidR="006D4EC6">
        <w:rPr>
          <w:b/>
          <w:i/>
        </w:rPr>
        <w:t xml:space="preserve">interest, </w:t>
      </w:r>
      <w:r w:rsidR="00737C1F">
        <w:rPr>
          <w:b/>
          <w:i/>
        </w:rPr>
        <w:t xml:space="preserve">provoke </w:t>
      </w:r>
      <w:commentRangeStart w:id="145"/>
      <w:commentRangeStart w:id="146"/>
      <w:commentRangeStart w:id="147"/>
      <w:r w:rsidR="006D4EC6">
        <w:rPr>
          <w:b/>
          <w:i/>
        </w:rPr>
        <w:t xml:space="preserve">engagement </w:t>
      </w:r>
      <w:commentRangeEnd w:id="145"/>
      <w:r w:rsidR="000C2312">
        <w:rPr>
          <w:rStyle w:val="Refdecomentario"/>
          <w:b/>
          <w:i/>
          <w:sz w:val="24"/>
          <w:szCs w:val="24"/>
        </w:rPr>
        <w:commentReference w:id="145"/>
      </w:r>
      <w:commentRangeEnd w:id="146"/>
      <w:r w:rsidR="00792E7D">
        <w:rPr>
          <w:rStyle w:val="Refdecomentario"/>
          <w:b/>
          <w:i/>
          <w:sz w:val="24"/>
          <w:szCs w:val="24"/>
        </w:rPr>
        <w:commentReference w:id="146"/>
      </w:r>
      <w:commentRangeEnd w:id="147"/>
      <w:r w:rsidR="000B34AC">
        <w:rPr>
          <w:rStyle w:val="Refdecomentario"/>
          <w:b/>
          <w:i/>
          <w:sz w:val="24"/>
          <w:szCs w:val="24"/>
        </w:rPr>
        <w:commentReference w:id="147"/>
      </w:r>
      <w:r w:rsidR="006D4EC6">
        <w:rPr>
          <w:b/>
          <w:i/>
        </w:rPr>
        <w:t xml:space="preserve">or </w:t>
      </w:r>
      <w:r w:rsidR="00737C1F">
        <w:rPr>
          <w:b/>
          <w:i/>
        </w:rPr>
        <w:t xml:space="preserve">attract </w:t>
      </w:r>
      <w:r w:rsidR="006D4EC6">
        <w:rPr>
          <w:b/>
          <w:i/>
        </w:rPr>
        <w:t>sales;</w:t>
      </w:r>
    </w:p>
    <w:p w14:paraId="7E9F5C3B" w14:textId="69ECDA0C" w:rsidR="00CC0CE4" w:rsidRDefault="00DF135E">
      <w:pPr>
        <w:ind w:left="850" w:hanging="850"/>
      </w:pPr>
      <w:r w:rsidRPr="00CD7CF6">
        <w:rPr>
          <w:highlight w:val="cyan"/>
        </w:rPr>
        <w:t>(</w:t>
      </w:r>
      <w:r w:rsidR="006D7009" w:rsidRPr="00CD7CF6">
        <w:rPr>
          <w:highlight w:val="cyan"/>
        </w:rPr>
        <w:t>9</w:t>
      </w:r>
      <w:r w:rsidRPr="00CD7CF6">
        <w:rPr>
          <w:highlight w:val="cyan"/>
        </w:rPr>
        <w:t>)</w:t>
      </w:r>
      <w:r w:rsidR="006D4EC6">
        <w:tab/>
        <w:t xml:space="preserve">‘online platform’ means an online platform, as defined in ▌ </w:t>
      </w:r>
      <w:r w:rsidR="006D4EC6">
        <w:rPr>
          <w:b/>
          <w:i/>
        </w:rPr>
        <w:t>Article</w:t>
      </w:r>
      <w:r w:rsidR="00B6396B">
        <w:rPr>
          <w:b/>
          <w:i/>
        </w:rPr>
        <w:t xml:space="preserve"> </w:t>
      </w:r>
      <w:r w:rsidR="006D4EC6">
        <w:rPr>
          <w:b/>
          <w:i/>
        </w:rPr>
        <w:t>3</w:t>
      </w:r>
      <w:r w:rsidR="00B6396B">
        <w:rPr>
          <w:b/>
          <w:i/>
        </w:rPr>
        <w:t xml:space="preserve">, </w:t>
      </w:r>
      <w:r w:rsidR="00B6396B">
        <w:t>point (i),</w:t>
      </w:r>
      <w:r w:rsidR="00B6396B">
        <w:rPr>
          <w:b/>
          <w:i/>
        </w:rPr>
        <w:t xml:space="preserve"> </w:t>
      </w:r>
      <w:r w:rsidR="006D4EC6">
        <w:t>of Regulation (EU) 2022/2065</w:t>
      </w:r>
      <w:r w:rsidR="0096264F">
        <w:t xml:space="preserve"> of the European Parliament and of the Council</w:t>
      </w:r>
      <w:r w:rsidR="0096264F">
        <w:rPr>
          <w:rStyle w:val="Refdenotaalpie"/>
        </w:rPr>
        <w:footnoteReference w:id="15"/>
      </w:r>
      <w:r w:rsidR="006D4EC6">
        <w:t xml:space="preserve">, </w:t>
      </w:r>
      <w:r w:rsidR="00B6396B">
        <w:t xml:space="preserve">acting as an intermediator for </w:t>
      </w:r>
      <w:r w:rsidR="006D4EC6">
        <w:t xml:space="preserve">the placing on the market ▌ of dogs </w:t>
      </w:r>
      <w:r w:rsidR="006D4EC6">
        <w:rPr>
          <w:b/>
          <w:i/>
        </w:rPr>
        <w:t>or</w:t>
      </w:r>
      <w:r w:rsidR="006D4EC6">
        <w:t xml:space="preserve"> cats;</w:t>
      </w:r>
    </w:p>
    <w:p w14:paraId="42A22D3C" w14:textId="0AD5008C" w:rsidR="00CC0CE4" w:rsidRDefault="006D4EC6">
      <w:pPr>
        <w:ind w:left="850" w:hanging="850"/>
      </w:pPr>
      <w:r>
        <w:t>▌</w:t>
      </w:r>
    </w:p>
    <w:p w14:paraId="62AE1C8E" w14:textId="2A1916F7" w:rsidR="00CC0CE4" w:rsidRDefault="00DF135E">
      <w:pPr>
        <w:ind w:left="850" w:hanging="850"/>
      </w:pPr>
      <w:r w:rsidRPr="00CD7CF6">
        <w:rPr>
          <w:highlight w:val="cyan"/>
        </w:rPr>
        <w:t>(</w:t>
      </w:r>
      <w:r w:rsidR="006D7009" w:rsidRPr="00CD7CF6">
        <w:rPr>
          <w:highlight w:val="cyan"/>
        </w:rPr>
        <w:t>1</w:t>
      </w:r>
      <w:r w:rsidR="0014217F" w:rsidRPr="00CD7CF6">
        <w:rPr>
          <w:highlight w:val="cyan"/>
        </w:rPr>
        <w:t>0</w:t>
      </w:r>
      <w:r w:rsidRPr="00CD7CF6">
        <w:rPr>
          <w:highlight w:val="cyan"/>
        </w:rPr>
        <w:t>)</w:t>
      </w:r>
      <w:r w:rsidR="006D4EC6">
        <w:tab/>
        <w:t xml:space="preserve">‘bitch’ means a female dog from the time she is first mated or inseminated until the weaning of </w:t>
      </w:r>
      <w:r w:rsidR="00121518">
        <w:t xml:space="preserve">her </w:t>
      </w:r>
      <w:r w:rsidR="00B6396B">
        <w:t xml:space="preserve">final </w:t>
      </w:r>
      <w:r w:rsidR="006D4EC6">
        <w:t>litter;</w:t>
      </w:r>
    </w:p>
    <w:p w14:paraId="4C8A518C" w14:textId="07E3FD32" w:rsidR="00CC0CE4" w:rsidRDefault="00DF135E">
      <w:pPr>
        <w:ind w:left="850" w:hanging="850"/>
      </w:pPr>
      <w:r w:rsidRPr="00CD7CF6">
        <w:rPr>
          <w:highlight w:val="cyan"/>
        </w:rPr>
        <w:t>(</w:t>
      </w:r>
      <w:r w:rsidR="006D7009" w:rsidRPr="00CD7CF6">
        <w:rPr>
          <w:highlight w:val="cyan"/>
        </w:rPr>
        <w:t>1</w:t>
      </w:r>
      <w:r w:rsidR="0014217F" w:rsidRPr="00CD7CF6">
        <w:rPr>
          <w:highlight w:val="cyan"/>
        </w:rPr>
        <w:t>1</w:t>
      </w:r>
      <w:r w:rsidRPr="00CD7CF6">
        <w:rPr>
          <w:highlight w:val="cyan"/>
        </w:rPr>
        <w:t>)</w:t>
      </w:r>
      <w:r w:rsidR="006D4EC6">
        <w:tab/>
        <w:t xml:space="preserve">‘queen’ means a female cat from the time she is first mated or inseminated until the weaning of </w:t>
      </w:r>
      <w:r w:rsidR="00D27D18">
        <w:t xml:space="preserve">her </w:t>
      </w:r>
      <w:r w:rsidR="00B6396B">
        <w:t xml:space="preserve">final </w:t>
      </w:r>
      <w:commentRangeStart w:id="148"/>
      <w:r w:rsidR="006D4EC6">
        <w:t>litter</w:t>
      </w:r>
      <w:commentRangeEnd w:id="148"/>
      <w:r w:rsidR="000F4A87">
        <w:rPr>
          <w:rStyle w:val="Refdecomentario"/>
          <w:sz w:val="24"/>
          <w:szCs w:val="24"/>
        </w:rPr>
        <w:commentReference w:id="148"/>
      </w:r>
      <w:r w:rsidR="006D4EC6">
        <w:t>;</w:t>
      </w:r>
    </w:p>
    <w:p w14:paraId="71673927" w14:textId="39ADE575" w:rsidR="00CC0CE4" w:rsidRDefault="00EC1DA6">
      <w:pPr>
        <w:ind w:left="850" w:hanging="850"/>
      </w:pPr>
      <w:r>
        <w:rPr>
          <w:b/>
          <w:i/>
        </w:rPr>
        <w:br w:type="page"/>
      </w:r>
      <w:r w:rsidR="00DF135E" w:rsidRPr="00CD7CF6">
        <w:rPr>
          <w:b/>
          <w:i/>
          <w:highlight w:val="cyan"/>
        </w:rPr>
        <w:lastRenderedPageBreak/>
        <w:t>(</w:t>
      </w:r>
      <w:r w:rsidR="006D7009">
        <w:rPr>
          <w:b/>
          <w:i/>
        </w:rPr>
        <w:t>1</w:t>
      </w:r>
      <w:r w:rsidR="0014217F">
        <w:rPr>
          <w:b/>
          <w:i/>
        </w:rPr>
        <w:t>2</w:t>
      </w:r>
      <w:r w:rsidR="00DF135E" w:rsidRPr="00CD7CF6">
        <w:rPr>
          <w:b/>
          <w:i/>
          <w:highlight w:val="cyan"/>
        </w:rPr>
        <w:t>)</w:t>
      </w:r>
      <w:r w:rsidR="002B1674">
        <w:tab/>
      </w:r>
      <w:r w:rsidR="006D4EC6">
        <w:rPr>
          <w:b/>
          <w:i/>
        </w:rPr>
        <w:t>'livestock guardian dog' means a dog primarily kept or trained to protect livestock from predators in agricultural or pastoral settings;</w:t>
      </w:r>
    </w:p>
    <w:p w14:paraId="20089072" w14:textId="3FA7878A" w:rsidR="00CC0CE4" w:rsidRDefault="00DF135E">
      <w:pPr>
        <w:ind w:left="850" w:hanging="850"/>
      </w:pPr>
      <w:r w:rsidRPr="00CD7CF6">
        <w:rPr>
          <w:b/>
          <w:i/>
          <w:highlight w:val="cyan"/>
        </w:rPr>
        <w:t>(</w:t>
      </w:r>
      <w:r w:rsidR="006D7009" w:rsidRPr="00CD7CF6">
        <w:rPr>
          <w:b/>
          <w:i/>
          <w:highlight w:val="cyan"/>
        </w:rPr>
        <w:t>1</w:t>
      </w:r>
      <w:r w:rsidR="0014217F" w:rsidRPr="00CD7CF6">
        <w:rPr>
          <w:b/>
          <w:i/>
          <w:highlight w:val="cyan"/>
        </w:rPr>
        <w:t>3</w:t>
      </w:r>
      <w:r w:rsidRPr="00CD7CF6">
        <w:rPr>
          <w:b/>
          <w:i/>
          <w:highlight w:val="cyan"/>
        </w:rPr>
        <w:t>)</w:t>
      </w:r>
      <w:r w:rsidR="002B1674">
        <w:tab/>
      </w:r>
      <w:r w:rsidR="006D4EC6">
        <w:rPr>
          <w:b/>
          <w:i/>
        </w:rPr>
        <w:t>‘herding dog’ means a dog primarily kept or trained to steer, move</w:t>
      </w:r>
      <w:commentRangeStart w:id="149"/>
      <w:r w:rsidR="006D4EC6" w:rsidRPr="00CD7CF6">
        <w:rPr>
          <w:b/>
          <w:i/>
          <w:highlight w:val="magenta"/>
        </w:rPr>
        <w:t xml:space="preserve"> </w:t>
      </w:r>
      <w:commentRangeEnd w:id="149"/>
      <w:r w:rsidR="000F4A87">
        <w:rPr>
          <w:rStyle w:val="Refdecomentario"/>
          <w:b/>
          <w:i/>
          <w:sz w:val="24"/>
          <w:szCs w:val="24"/>
        </w:rPr>
        <w:commentReference w:id="149"/>
      </w:r>
      <w:r w:rsidR="006D4EC6">
        <w:rPr>
          <w:b/>
          <w:i/>
        </w:rPr>
        <w:t xml:space="preserve">or </w:t>
      </w:r>
      <w:r w:rsidR="00F52941" w:rsidRPr="00CD7CF6">
        <w:rPr>
          <w:b/>
          <w:i/>
          <w:highlight w:val="green"/>
        </w:rPr>
        <w:t>otherwise</w:t>
      </w:r>
      <w:r w:rsidR="00F52941">
        <w:rPr>
          <w:b/>
          <w:i/>
        </w:rPr>
        <w:t xml:space="preserve"> </w:t>
      </w:r>
      <w:commentRangeStart w:id="150"/>
      <w:commentRangeStart w:id="151"/>
      <w:commentRangeStart w:id="152"/>
      <w:commentRangeStart w:id="153"/>
      <w:commentRangeStart w:id="154"/>
      <w:r w:rsidR="006D4EC6">
        <w:rPr>
          <w:b/>
          <w:i/>
        </w:rPr>
        <w:t xml:space="preserve">control </w:t>
      </w:r>
      <w:commentRangeEnd w:id="150"/>
      <w:r w:rsidR="001A213A">
        <w:rPr>
          <w:rStyle w:val="Refdecomentario"/>
          <w:b/>
          <w:i/>
          <w:sz w:val="24"/>
          <w:szCs w:val="24"/>
        </w:rPr>
        <w:commentReference w:id="150"/>
      </w:r>
      <w:commentRangeEnd w:id="151"/>
      <w:r w:rsidR="00D10926">
        <w:rPr>
          <w:rStyle w:val="Refdecomentario"/>
          <w:b/>
          <w:i/>
          <w:sz w:val="24"/>
          <w:szCs w:val="24"/>
        </w:rPr>
        <w:commentReference w:id="151"/>
      </w:r>
      <w:commentRangeEnd w:id="152"/>
      <w:r w:rsidR="00792E7D">
        <w:rPr>
          <w:rStyle w:val="Refdecomentario"/>
          <w:b/>
          <w:i/>
          <w:sz w:val="24"/>
          <w:szCs w:val="24"/>
        </w:rPr>
        <w:commentReference w:id="152"/>
      </w:r>
      <w:commentRangeEnd w:id="153"/>
      <w:r w:rsidR="00A332B9">
        <w:rPr>
          <w:rStyle w:val="Refdecomentario"/>
          <w:b/>
          <w:i/>
          <w:sz w:val="24"/>
          <w:szCs w:val="24"/>
        </w:rPr>
        <w:commentReference w:id="153"/>
      </w:r>
      <w:commentRangeEnd w:id="154"/>
      <w:r w:rsidR="00A332B9">
        <w:rPr>
          <w:rStyle w:val="Refdecomentario"/>
          <w:b/>
          <w:i/>
          <w:sz w:val="24"/>
          <w:szCs w:val="24"/>
        </w:rPr>
        <w:commentReference w:id="154"/>
      </w:r>
      <w:r w:rsidR="006D4EC6">
        <w:rPr>
          <w:b/>
          <w:i/>
        </w:rPr>
        <w:t>livestock in agricultural or pastoral settings, including farms, grazing areas, or during transhumance</w:t>
      </w:r>
      <w:r w:rsidR="00830929">
        <w:rPr>
          <w:b/>
          <w:i/>
        </w:rPr>
        <w:t>;</w:t>
      </w:r>
    </w:p>
    <w:p w14:paraId="039A21E3" w14:textId="4F457AFB" w:rsidR="00CC0CE4" w:rsidRDefault="00DF135E">
      <w:pPr>
        <w:ind w:left="850" w:hanging="850"/>
      </w:pPr>
      <w:r w:rsidRPr="00CD7CF6">
        <w:rPr>
          <w:highlight w:val="cyan"/>
        </w:rPr>
        <w:t>(</w:t>
      </w:r>
      <w:r w:rsidR="006D7009" w:rsidRPr="00CD7CF6">
        <w:rPr>
          <w:highlight w:val="cyan"/>
        </w:rPr>
        <w:t>1</w:t>
      </w:r>
      <w:r w:rsidR="0014217F" w:rsidRPr="00CD7CF6">
        <w:rPr>
          <w:highlight w:val="cyan"/>
        </w:rPr>
        <w:t>4</w:t>
      </w:r>
      <w:r w:rsidRPr="00CD7CF6">
        <w:rPr>
          <w:highlight w:val="cyan"/>
        </w:rPr>
        <w:t>)</w:t>
      </w:r>
      <w:r w:rsidR="006D4EC6">
        <w:tab/>
        <w:t>‘</w:t>
      </w:r>
      <w:r w:rsidR="006D4EC6">
        <w:rPr>
          <w:b/>
          <w:i/>
        </w:rPr>
        <w:t>establishment</w:t>
      </w:r>
      <w:r w:rsidR="006D4EC6">
        <w:t xml:space="preserve">’ means </w:t>
      </w:r>
      <w:r w:rsidR="00EC242C">
        <w:t xml:space="preserve">a </w:t>
      </w:r>
      <w:r w:rsidR="006D4EC6">
        <w:t xml:space="preserve">breeding </w:t>
      </w:r>
      <w:r w:rsidR="006D4EC6">
        <w:rPr>
          <w:b/>
          <w:i/>
        </w:rPr>
        <w:t xml:space="preserve">establishment, </w:t>
      </w:r>
      <w:r w:rsidR="00EC242C">
        <w:rPr>
          <w:b/>
          <w:i/>
        </w:rPr>
        <w:t xml:space="preserve">a </w:t>
      </w:r>
      <w:r w:rsidR="006D4EC6">
        <w:rPr>
          <w:b/>
          <w:i/>
        </w:rPr>
        <w:t xml:space="preserve">selling establishment, </w:t>
      </w:r>
      <w:r w:rsidR="00EC242C">
        <w:rPr>
          <w:b/>
          <w:i/>
        </w:rPr>
        <w:t xml:space="preserve">a </w:t>
      </w:r>
      <w:r w:rsidR="006D4EC6">
        <w:rPr>
          <w:b/>
          <w:i/>
        </w:rPr>
        <w:t xml:space="preserve">shelter </w:t>
      </w:r>
      <w:r w:rsidR="00EC242C">
        <w:rPr>
          <w:b/>
          <w:i/>
        </w:rPr>
        <w:t xml:space="preserve">or a </w:t>
      </w:r>
      <w:r w:rsidR="006D4EC6">
        <w:rPr>
          <w:b/>
          <w:i/>
        </w:rPr>
        <w:t>foster home</w:t>
      </w:r>
      <w:r w:rsidR="006D4EC6">
        <w:t>;</w:t>
      </w:r>
    </w:p>
    <w:p w14:paraId="4B12A4FB" w14:textId="4F614B05" w:rsidR="00CC0CE4" w:rsidRDefault="00DF135E">
      <w:pPr>
        <w:ind w:left="850" w:hanging="850"/>
      </w:pPr>
      <w:r w:rsidRPr="00CD7CF6">
        <w:rPr>
          <w:highlight w:val="cyan"/>
        </w:rPr>
        <w:t>(</w:t>
      </w:r>
      <w:r w:rsidR="006D7009" w:rsidRPr="00CD7CF6">
        <w:rPr>
          <w:highlight w:val="cyan"/>
        </w:rPr>
        <w:t>1</w:t>
      </w:r>
      <w:r w:rsidR="0014217F" w:rsidRPr="00CD7CF6">
        <w:rPr>
          <w:highlight w:val="cyan"/>
        </w:rPr>
        <w:t>5</w:t>
      </w:r>
      <w:r w:rsidRPr="00CD7CF6">
        <w:rPr>
          <w:highlight w:val="cyan"/>
        </w:rPr>
        <w:t>)</w:t>
      </w:r>
      <w:r w:rsidR="006D4EC6">
        <w:tab/>
        <w:t xml:space="preserve">‘breeding </w:t>
      </w:r>
      <w:r w:rsidR="006D4EC6">
        <w:rPr>
          <w:b/>
          <w:i/>
        </w:rPr>
        <w:t>establishment</w:t>
      </w:r>
      <w:r w:rsidR="006D4EC6">
        <w:t xml:space="preserve">’ means any premises or structure, </w:t>
      </w:r>
      <w:r w:rsidR="006D4EC6">
        <w:rPr>
          <w:b/>
          <w:i/>
        </w:rPr>
        <w:t xml:space="preserve">including households, </w:t>
      </w:r>
      <w:r w:rsidR="006D4EC6">
        <w:t xml:space="preserve">where dogs </w:t>
      </w:r>
      <w:r w:rsidR="006D4EC6">
        <w:rPr>
          <w:b/>
          <w:i/>
        </w:rPr>
        <w:t>or</w:t>
      </w:r>
      <w:r w:rsidR="006D4EC6">
        <w:t xml:space="preserve"> cats are kept for reproduction purposes with a view to placing their offspring on the market</w:t>
      </w:r>
      <w:r w:rsidR="006D4EC6">
        <w:rPr>
          <w:b/>
          <w:i/>
        </w:rPr>
        <w:t xml:space="preserve">; </w:t>
      </w:r>
    </w:p>
    <w:p w14:paraId="25500EC5" w14:textId="0CF0214F" w:rsidR="00CC0CE4" w:rsidRDefault="00DF135E">
      <w:pPr>
        <w:ind w:left="850" w:hanging="850"/>
      </w:pPr>
      <w:r w:rsidRPr="00CD7CF6">
        <w:rPr>
          <w:b/>
          <w:i/>
          <w:highlight w:val="cyan"/>
        </w:rPr>
        <w:t>(</w:t>
      </w:r>
      <w:r w:rsidR="006D7009" w:rsidRPr="00CD7CF6">
        <w:rPr>
          <w:b/>
          <w:i/>
          <w:highlight w:val="cyan"/>
        </w:rPr>
        <w:t>1</w:t>
      </w:r>
      <w:r w:rsidR="0014217F" w:rsidRPr="00CD7CF6">
        <w:rPr>
          <w:b/>
          <w:i/>
          <w:highlight w:val="cyan"/>
        </w:rPr>
        <w:t>6</w:t>
      </w:r>
      <w:r w:rsidRPr="00CD7CF6">
        <w:rPr>
          <w:b/>
          <w:i/>
          <w:highlight w:val="cyan"/>
        </w:rPr>
        <w:t>)</w:t>
      </w:r>
      <w:r w:rsidR="002B1674">
        <w:tab/>
      </w:r>
      <w:r w:rsidR="006D4EC6">
        <w:rPr>
          <w:b/>
          <w:i/>
        </w:rPr>
        <w:t>‘farmer’ means farmer as defined in Article 3</w:t>
      </w:r>
      <w:r w:rsidR="00CF3050">
        <w:rPr>
          <w:b/>
          <w:i/>
        </w:rPr>
        <w:t xml:space="preserve">, point </w:t>
      </w:r>
      <w:r w:rsidR="006D4EC6">
        <w:rPr>
          <w:b/>
          <w:i/>
        </w:rPr>
        <w:t>(1)</w:t>
      </w:r>
      <w:r w:rsidR="00CF3050">
        <w:rPr>
          <w:b/>
          <w:i/>
        </w:rPr>
        <w:t>,</w:t>
      </w:r>
      <w:r w:rsidR="006D4EC6">
        <w:rPr>
          <w:b/>
          <w:i/>
        </w:rPr>
        <w:t xml:space="preserve"> of Regulation (EU) 2021/2115</w:t>
      </w:r>
      <w:r w:rsidR="00F30AD0">
        <w:rPr>
          <w:b/>
          <w:i/>
        </w:rPr>
        <w:t xml:space="preserve"> of the European Parliament and of the Council</w:t>
      </w:r>
      <w:r w:rsidR="00F30AD0">
        <w:rPr>
          <w:rStyle w:val="Refdenotaalpie"/>
          <w:b/>
          <w:i/>
        </w:rPr>
        <w:footnoteReference w:id="16"/>
      </w:r>
      <w:r w:rsidR="00830929">
        <w:rPr>
          <w:b/>
          <w:i/>
        </w:rPr>
        <w:t>;</w:t>
      </w:r>
      <w:r w:rsidR="006D4EC6">
        <w:rPr>
          <w:b/>
          <w:i/>
        </w:rPr>
        <w:t xml:space="preserve"> </w:t>
      </w:r>
    </w:p>
    <w:p w14:paraId="0B537064" w14:textId="1384689A" w:rsidR="00CC0CE4" w:rsidRDefault="00EC1DA6">
      <w:pPr>
        <w:ind w:left="850" w:hanging="850"/>
      </w:pPr>
      <w:r>
        <w:br w:type="page"/>
      </w:r>
      <w:r w:rsidR="00A83DEE" w:rsidRPr="00CD7CF6">
        <w:rPr>
          <w:highlight w:val="cyan"/>
        </w:rPr>
        <w:lastRenderedPageBreak/>
        <w:t>(</w:t>
      </w:r>
      <w:r w:rsidR="002B1674" w:rsidRPr="00CD7CF6">
        <w:rPr>
          <w:highlight w:val="cyan"/>
        </w:rPr>
        <w:t>1</w:t>
      </w:r>
      <w:r w:rsidR="0014217F" w:rsidRPr="00CD7CF6">
        <w:rPr>
          <w:highlight w:val="cyan"/>
        </w:rPr>
        <w:t>7</w:t>
      </w:r>
      <w:r w:rsidR="00A83DEE" w:rsidRPr="00CD7CF6">
        <w:rPr>
          <w:highlight w:val="cyan"/>
        </w:rPr>
        <w:t>)</w:t>
      </w:r>
      <w:r w:rsidR="006D4EC6">
        <w:tab/>
        <w:t>‘</w:t>
      </w:r>
      <w:r w:rsidR="006D4EC6">
        <w:rPr>
          <w:b/>
          <w:i/>
        </w:rPr>
        <w:t>selling establishment</w:t>
      </w:r>
      <w:r w:rsidR="006D4EC6">
        <w:t xml:space="preserve">’ means any premises or structure where dogs </w:t>
      </w:r>
      <w:r w:rsidR="006D4EC6">
        <w:rPr>
          <w:b/>
          <w:i/>
        </w:rPr>
        <w:t>or</w:t>
      </w:r>
      <w:r w:rsidR="006D4EC6">
        <w:t xml:space="preserve"> cats are kept for sale ▌ without having been born there</w:t>
      </w:r>
      <w:r w:rsidR="006D4EC6">
        <w:rPr>
          <w:b/>
          <w:i/>
        </w:rPr>
        <w:t xml:space="preserve">, including pet shops or households, as well as any premises or structure of </w:t>
      </w:r>
      <w:commentRangeStart w:id="155"/>
      <w:r w:rsidR="006D4EC6">
        <w:rPr>
          <w:b/>
          <w:i/>
        </w:rPr>
        <w:t>a</w:t>
      </w:r>
      <w:commentRangeEnd w:id="155"/>
      <w:r w:rsidR="00585CF5">
        <w:rPr>
          <w:rStyle w:val="Refdecomentario"/>
          <w:b/>
          <w:i/>
          <w:sz w:val="24"/>
          <w:szCs w:val="24"/>
        </w:rPr>
        <w:commentReference w:id="155"/>
      </w:r>
      <w:r w:rsidR="006D4EC6">
        <w:rPr>
          <w:b/>
          <w:i/>
        </w:rPr>
        <w:t>ssembly operation</w:t>
      </w:r>
      <w:r w:rsidR="004C0978">
        <w:rPr>
          <w:b/>
          <w:i/>
        </w:rPr>
        <w:t>s</w:t>
      </w:r>
      <w:r w:rsidR="00A069A6" w:rsidRPr="00CD7CF6">
        <w:rPr>
          <w:b/>
          <w:i/>
          <w:highlight w:val="cyan"/>
        </w:rPr>
        <w:t>,</w:t>
      </w:r>
      <w:r w:rsidR="006D4EC6">
        <w:rPr>
          <w:b/>
          <w:i/>
        </w:rPr>
        <w:t xml:space="preserve"> where dogs or cats are </w:t>
      </w:r>
      <w:r w:rsidR="00CF3050">
        <w:rPr>
          <w:b/>
          <w:i/>
        </w:rPr>
        <w:t xml:space="preserve">brought together </w:t>
      </w:r>
      <w:r w:rsidR="006D4EC6">
        <w:rPr>
          <w:b/>
          <w:i/>
        </w:rPr>
        <w:t>from more than one establishment</w:t>
      </w:r>
      <w:r w:rsidR="006D4EC6">
        <w:t>;</w:t>
      </w:r>
    </w:p>
    <w:p w14:paraId="1B0B511F" w14:textId="7E5BDF27" w:rsidR="00CC0CE4" w:rsidRDefault="00A83DEE">
      <w:pPr>
        <w:ind w:left="850" w:hanging="850"/>
      </w:pPr>
      <w:r w:rsidRPr="00CD7CF6">
        <w:rPr>
          <w:highlight w:val="cyan"/>
        </w:rPr>
        <w:t>(</w:t>
      </w:r>
      <w:r w:rsidR="006D7009" w:rsidRPr="00CD7CF6">
        <w:rPr>
          <w:highlight w:val="cyan"/>
        </w:rPr>
        <w:t>1</w:t>
      </w:r>
      <w:r w:rsidR="0014217F" w:rsidRPr="00CD7CF6">
        <w:rPr>
          <w:highlight w:val="cyan"/>
        </w:rPr>
        <w:t>8</w:t>
      </w:r>
      <w:r w:rsidRPr="00CD7CF6">
        <w:rPr>
          <w:highlight w:val="cyan"/>
        </w:rPr>
        <w:t>)</w:t>
      </w:r>
      <w:r w:rsidR="006D4EC6">
        <w:tab/>
        <w:t>‘</w:t>
      </w:r>
      <w:r w:rsidR="006D4EC6">
        <w:rPr>
          <w:b/>
          <w:i/>
        </w:rPr>
        <w:t>shelter'</w:t>
      </w:r>
      <w:r w:rsidR="006D4EC6">
        <w:t xml:space="preserve"> means any premises or structure, </w:t>
      </w:r>
      <w:r w:rsidR="006D4EC6">
        <w:rPr>
          <w:b/>
          <w:i/>
        </w:rPr>
        <w:t>including</w:t>
      </w:r>
      <w:r w:rsidR="006D4EC6">
        <w:t xml:space="preserve"> households ▌ , where </w:t>
      </w:r>
      <w:r w:rsidR="00D71211">
        <w:t xml:space="preserve"> </w:t>
      </w:r>
      <w:r w:rsidR="006D4EC6">
        <w:t>unwanted, abandoned, lost</w:t>
      </w:r>
      <w:r w:rsidR="004C0978">
        <w:t xml:space="preserve">, </w:t>
      </w:r>
      <w:r w:rsidR="006D4EC6">
        <w:t xml:space="preserve">confiscated </w:t>
      </w:r>
      <w:r w:rsidR="004C0978">
        <w:t xml:space="preserve">or formerly stray </w:t>
      </w:r>
      <w:r w:rsidR="006D4EC6">
        <w:t xml:space="preserve">dogs </w:t>
      </w:r>
      <w:r w:rsidR="006D4EC6">
        <w:rPr>
          <w:b/>
          <w:i/>
        </w:rPr>
        <w:t>or</w:t>
      </w:r>
      <w:r w:rsidR="006D4EC6">
        <w:t xml:space="preserve"> cats are kept for the purpose of </w:t>
      </w:r>
      <w:r w:rsidR="006D4EC6">
        <w:rPr>
          <w:b/>
          <w:i/>
        </w:rPr>
        <w:t>placing on the market</w:t>
      </w:r>
      <w:r w:rsidR="006D4EC6">
        <w:t>;</w:t>
      </w:r>
    </w:p>
    <w:p w14:paraId="1C33CCDC" w14:textId="65E71237" w:rsidR="00CC0CE4" w:rsidRDefault="00A83DEE">
      <w:pPr>
        <w:ind w:left="850" w:hanging="850"/>
      </w:pPr>
      <w:r w:rsidRPr="00CD7CF6">
        <w:rPr>
          <w:b/>
          <w:i/>
          <w:highlight w:val="cyan"/>
        </w:rPr>
        <w:t>(</w:t>
      </w:r>
      <w:r w:rsidR="0014217F" w:rsidRPr="00CD7CF6">
        <w:rPr>
          <w:b/>
          <w:i/>
          <w:highlight w:val="cyan"/>
        </w:rPr>
        <w:t>19</w:t>
      </w:r>
      <w:r w:rsidRPr="00CD7CF6">
        <w:rPr>
          <w:b/>
          <w:i/>
          <w:highlight w:val="cyan"/>
        </w:rPr>
        <w:t>)</w:t>
      </w:r>
      <w:r w:rsidR="006D4EC6">
        <w:tab/>
      </w:r>
      <w:r w:rsidR="006D4EC6">
        <w:rPr>
          <w:b/>
          <w:i/>
        </w:rPr>
        <w:t>‘foster home’ means a household that keeps dogs or cats on behalf of an operator responsible for unwanted, abandoned,  lost</w:t>
      </w:r>
      <w:r w:rsidR="004C0978">
        <w:rPr>
          <w:b/>
          <w:i/>
        </w:rPr>
        <w:t>,</w:t>
      </w:r>
      <w:r w:rsidR="006D4EC6">
        <w:rPr>
          <w:b/>
          <w:i/>
        </w:rPr>
        <w:t xml:space="preserve"> confiscated </w:t>
      </w:r>
      <w:r w:rsidR="004C0978">
        <w:rPr>
          <w:b/>
          <w:i/>
        </w:rPr>
        <w:t xml:space="preserve">or formerly stray </w:t>
      </w:r>
      <w:r w:rsidR="006D4EC6">
        <w:rPr>
          <w:b/>
          <w:i/>
        </w:rPr>
        <w:t>dogs or cats;</w:t>
      </w:r>
    </w:p>
    <w:p w14:paraId="0A46C90D" w14:textId="4AE6F55D" w:rsidR="00CC0CE4" w:rsidRDefault="00A83DEE">
      <w:pPr>
        <w:ind w:left="850" w:hanging="850"/>
      </w:pPr>
      <w:r w:rsidRPr="00CD7CF6">
        <w:rPr>
          <w:highlight w:val="cyan"/>
        </w:rPr>
        <w:t>(</w:t>
      </w:r>
      <w:r w:rsidR="006D7009" w:rsidRPr="00CD7CF6">
        <w:rPr>
          <w:highlight w:val="cyan"/>
        </w:rPr>
        <w:t>2</w:t>
      </w:r>
      <w:r w:rsidR="0014217F" w:rsidRPr="00CD7CF6">
        <w:rPr>
          <w:highlight w:val="cyan"/>
        </w:rPr>
        <w:t>0</w:t>
      </w:r>
      <w:r w:rsidRPr="00CD7CF6">
        <w:rPr>
          <w:highlight w:val="cyan"/>
        </w:rPr>
        <w:t>)</w:t>
      </w:r>
      <w:r w:rsidR="006D4EC6">
        <w:tab/>
        <w:t>‘operator’ means any natural or legal person</w:t>
      </w:r>
      <w:r w:rsidR="006D4EC6">
        <w:rPr>
          <w:b/>
          <w:i/>
        </w:rPr>
        <w:t xml:space="preserve"> that places dogs or cats on the market and that is</w:t>
      </w:r>
      <w:r w:rsidR="006D4EC6">
        <w:t xml:space="preserve"> responsible for </w:t>
      </w:r>
      <w:r w:rsidR="006D4EC6">
        <w:rPr>
          <w:b/>
          <w:i/>
        </w:rPr>
        <w:t>a breeding establishment,</w:t>
      </w:r>
      <w:commentRangeStart w:id="156"/>
      <w:r w:rsidR="006D4EC6">
        <w:rPr>
          <w:b/>
          <w:i/>
        </w:rPr>
        <w:t xml:space="preserve"> </w:t>
      </w:r>
      <w:commentRangeEnd w:id="156"/>
      <w:r w:rsidR="000F4A87">
        <w:rPr>
          <w:rStyle w:val="Refdecomentario"/>
          <w:b/>
          <w:i/>
          <w:sz w:val="24"/>
          <w:szCs w:val="24"/>
        </w:rPr>
        <w:commentReference w:id="156"/>
      </w:r>
      <w:r w:rsidR="006D4EC6">
        <w:rPr>
          <w:b/>
          <w:i/>
        </w:rPr>
        <w:t xml:space="preserve">selling establishment </w:t>
      </w:r>
      <w:r w:rsidR="006D4EC6" w:rsidRPr="00D73EF0">
        <w:rPr>
          <w:b/>
          <w:i/>
        </w:rPr>
        <w:t xml:space="preserve">or </w:t>
      </w:r>
      <w:r w:rsidR="006D4EC6">
        <w:rPr>
          <w:b/>
          <w:i/>
        </w:rPr>
        <w:t xml:space="preserve"> shelter and for </w:t>
      </w:r>
      <w:r w:rsidR="00D71211">
        <w:rPr>
          <w:b/>
          <w:i/>
        </w:rPr>
        <w:t xml:space="preserve">the </w:t>
      </w:r>
      <w:r w:rsidR="006D4EC6">
        <w:rPr>
          <w:b/>
          <w:i/>
        </w:rPr>
        <w:t>dogs or cats kept there, or</w:t>
      </w:r>
      <w:r w:rsidR="00D71211">
        <w:rPr>
          <w:b/>
          <w:i/>
        </w:rPr>
        <w:t xml:space="preserve"> that</w:t>
      </w:r>
      <w:r w:rsidR="006D4EC6">
        <w:rPr>
          <w:b/>
          <w:i/>
        </w:rPr>
        <w:t xml:space="preserve"> </w:t>
      </w:r>
      <w:r w:rsidR="006D4EC6">
        <w:t>places</w:t>
      </w:r>
      <w:r w:rsidR="00494208">
        <w:t xml:space="preserve"> </w:t>
      </w:r>
      <w:r w:rsidR="006D4EC6">
        <w:t xml:space="preserve">dogs </w:t>
      </w:r>
      <w:r w:rsidR="006716F6" w:rsidRPr="00CD7CF6">
        <w:rPr>
          <w:highlight w:val="cyan"/>
        </w:rPr>
        <w:t>or</w:t>
      </w:r>
      <w:r w:rsidR="006716F6">
        <w:t xml:space="preserve"> </w:t>
      </w:r>
      <w:r w:rsidR="006D4EC6">
        <w:t xml:space="preserve">cats </w:t>
      </w:r>
      <w:r w:rsidR="006D4EC6">
        <w:rPr>
          <w:b/>
          <w:i/>
        </w:rPr>
        <w:t xml:space="preserve">in </w:t>
      </w:r>
      <w:r w:rsidR="00D71211">
        <w:rPr>
          <w:b/>
          <w:i/>
        </w:rPr>
        <w:t xml:space="preserve">a </w:t>
      </w:r>
      <w:r w:rsidR="006D4EC6">
        <w:rPr>
          <w:b/>
          <w:i/>
        </w:rPr>
        <w:t>foster home</w:t>
      </w:r>
      <w:r w:rsidR="00D71211">
        <w:t xml:space="preserve"> </w:t>
      </w:r>
      <w:r w:rsidR="00D71211">
        <w:rPr>
          <w:b/>
          <w:i/>
        </w:rPr>
        <w:t>and that is responsible for the dogs or cats kep</w:t>
      </w:r>
      <w:r w:rsidR="00494208">
        <w:rPr>
          <w:b/>
          <w:i/>
        </w:rPr>
        <w:t>t</w:t>
      </w:r>
      <w:r w:rsidR="00D71211">
        <w:rPr>
          <w:b/>
          <w:i/>
        </w:rPr>
        <w:t xml:space="preserve"> there</w:t>
      </w:r>
      <w:r w:rsidR="00830929">
        <w:rPr>
          <w:b/>
          <w:i/>
        </w:rPr>
        <w:t>;</w:t>
      </w:r>
    </w:p>
    <w:p w14:paraId="589BA2E1" w14:textId="75B313AD" w:rsidR="00CC0CE4" w:rsidRDefault="00EC1DA6">
      <w:pPr>
        <w:ind w:left="850" w:hanging="850"/>
      </w:pPr>
      <w:r>
        <w:br w:type="page"/>
      </w:r>
      <w:r w:rsidR="006D4EC6">
        <w:lastRenderedPageBreak/>
        <w:tab/>
        <w:t>▌</w:t>
      </w:r>
    </w:p>
    <w:p w14:paraId="65C4838D" w14:textId="5E3E361C" w:rsidR="00CC0CE4" w:rsidRDefault="00AD0D5E">
      <w:pPr>
        <w:ind w:left="850" w:hanging="850"/>
      </w:pPr>
      <w:r w:rsidRPr="00CD7CF6">
        <w:rPr>
          <w:highlight w:val="cyan"/>
        </w:rPr>
        <w:t>(</w:t>
      </w:r>
      <w:r w:rsidR="00DB3130" w:rsidRPr="00CD7CF6">
        <w:rPr>
          <w:highlight w:val="cyan"/>
        </w:rPr>
        <w:t>21</w:t>
      </w:r>
      <w:r w:rsidRPr="00CD7CF6">
        <w:rPr>
          <w:highlight w:val="cyan"/>
        </w:rPr>
        <w:t>)</w:t>
      </w:r>
      <w:r w:rsidR="006D4EC6">
        <w:tab/>
        <w:t>‘competent authorities’ means competent authorities as defined in Article</w:t>
      </w:r>
      <w:r w:rsidR="00091D44">
        <w:t> </w:t>
      </w:r>
      <w:r w:rsidR="006D4EC6">
        <w:rPr>
          <w:b/>
          <w:i/>
        </w:rPr>
        <w:t>3</w:t>
      </w:r>
      <w:r w:rsidR="00D71211">
        <w:rPr>
          <w:b/>
          <w:i/>
        </w:rPr>
        <w:t>,</w:t>
      </w:r>
      <w:r w:rsidR="006D4EC6">
        <w:t xml:space="preserve"> </w:t>
      </w:r>
      <w:r w:rsidR="00D71211">
        <w:rPr>
          <w:b/>
          <w:i/>
        </w:rPr>
        <w:t xml:space="preserve">point (3), </w:t>
      </w:r>
      <w:r w:rsidR="006D4EC6">
        <w:t>of Regulation (EU) 2017/625</w:t>
      </w:r>
      <w:r w:rsidR="00136CAE">
        <w:t xml:space="preserve"> of the European Parliament and of the Council</w:t>
      </w:r>
      <w:r w:rsidR="00136CAE">
        <w:rPr>
          <w:rStyle w:val="Refdenotaalpie"/>
        </w:rPr>
        <w:footnoteReference w:id="17"/>
      </w:r>
      <w:r w:rsidR="006D4EC6">
        <w:t>;</w:t>
      </w:r>
    </w:p>
    <w:p w14:paraId="3EF7B50E" w14:textId="7EBCB524" w:rsidR="00CC0CE4" w:rsidRDefault="00AD0D5E">
      <w:pPr>
        <w:ind w:left="850" w:hanging="850"/>
      </w:pPr>
      <w:r w:rsidRPr="00CD7CF6">
        <w:rPr>
          <w:highlight w:val="cyan"/>
        </w:rPr>
        <w:t>(</w:t>
      </w:r>
      <w:r w:rsidR="006D7009" w:rsidRPr="00CD7CF6">
        <w:rPr>
          <w:highlight w:val="cyan"/>
        </w:rPr>
        <w:t>2</w:t>
      </w:r>
      <w:r w:rsidR="00DB3130" w:rsidRPr="00CD7CF6">
        <w:rPr>
          <w:highlight w:val="cyan"/>
        </w:rPr>
        <w:t>2</w:t>
      </w:r>
      <w:r w:rsidRPr="00CD7CF6">
        <w:rPr>
          <w:highlight w:val="cyan"/>
        </w:rPr>
        <w:t>)</w:t>
      </w:r>
      <w:r w:rsidR="006D4EC6">
        <w:tab/>
        <w:t xml:space="preserve">‘breeding strategy’ means a set of systematic actions, including recording, selection, breeding ▌ and exchange of breeding dogs </w:t>
      </w:r>
      <w:r w:rsidR="006D4EC6">
        <w:rPr>
          <w:b/>
          <w:i/>
        </w:rPr>
        <w:t>or</w:t>
      </w:r>
      <w:r w:rsidR="006D4EC6">
        <w:t xml:space="preserve"> cats and their germinal products, designed and implemented to preserve or enhance desired phenotypic </w:t>
      </w:r>
      <w:r w:rsidR="006D4EC6">
        <w:rPr>
          <w:b/>
          <w:i/>
        </w:rPr>
        <w:t>or</w:t>
      </w:r>
      <w:r w:rsidR="006D4EC6">
        <w:t xml:space="preserve"> genotypic characteristics in the target breeding population;</w:t>
      </w:r>
    </w:p>
    <w:p w14:paraId="3FE9A517" w14:textId="66ADA0B2" w:rsidR="00CC0CE4" w:rsidRDefault="00AD0D5E">
      <w:pPr>
        <w:ind w:left="850" w:hanging="850"/>
      </w:pPr>
      <w:r w:rsidRPr="00CD7CF6">
        <w:rPr>
          <w:b/>
          <w:i/>
          <w:highlight w:val="cyan"/>
        </w:rPr>
        <w:t>(</w:t>
      </w:r>
      <w:r w:rsidR="006D7009" w:rsidRPr="00CD7CF6">
        <w:rPr>
          <w:b/>
          <w:i/>
          <w:highlight w:val="cyan"/>
        </w:rPr>
        <w:t>2</w:t>
      </w:r>
      <w:r w:rsidR="00DB3130" w:rsidRPr="00CD7CF6">
        <w:rPr>
          <w:b/>
          <w:i/>
          <w:highlight w:val="cyan"/>
        </w:rPr>
        <w:t>3</w:t>
      </w:r>
      <w:r w:rsidRPr="00CD7CF6">
        <w:rPr>
          <w:b/>
          <w:i/>
          <w:highlight w:val="cyan"/>
        </w:rPr>
        <w:t>)</w:t>
      </w:r>
      <w:r w:rsidR="00EF60E0">
        <w:rPr>
          <w:b/>
          <w:i/>
        </w:rPr>
        <w:tab/>
      </w:r>
      <w:commentRangeStart w:id="157"/>
      <w:r w:rsidR="006D4EC6">
        <w:rPr>
          <w:b/>
          <w:i/>
        </w:rPr>
        <w:t>‘</w:t>
      </w:r>
      <w:commentRangeEnd w:id="157"/>
      <w:r w:rsidR="000F4A87">
        <w:rPr>
          <w:rStyle w:val="Refdecomentario"/>
          <w:b/>
          <w:i/>
          <w:sz w:val="24"/>
          <w:szCs w:val="24"/>
        </w:rPr>
        <w:commentReference w:id="157"/>
      </w:r>
      <w:r w:rsidR="006D4EC6">
        <w:rPr>
          <w:b/>
          <w:i/>
        </w:rPr>
        <w:t xml:space="preserve">euthanasia’ means the act of inducing death using a method that causes a rapid and irreversible loss of consciousness with a minimum </w:t>
      </w:r>
      <w:r w:rsidR="00D71211">
        <w:rPr>
          <w:b/>
          <w:i/>
        </w:rPr>
        <w:t xml:space="preserve">of </w:t>
      </w:r>
      <w:r w:rsidR="006D4EC6">
        <w:rPr>
          <w:b/>
          <w:i/>
        </w:rPr>
        <w:t>pain and distress, ending the life of the dog or cat</w:t>
      </w:r>
      <w:r w:rsidR="00830929">
        <w:rPr>
          <w:b/>
          <w:i/>
        </w:rPr>
        <w:t>;</w:t>
      </w:r>
      <w:r w:rsidR="006D4EC6">
        <w:rPr>
          <w:b/>
          <w:i/>
        </w:rPr>
        <w:t xml:space="preserve"> </w:t>
      </w:r>
    </w:p>
    <w:p w14:paraId="016F3661" w14:textId="61DDC097" w:rsidR="00CC0CE4" w:rsidRDefault="00AD0D5E">
      <w:pPr>
        <w:ind w:left="850" w:hanging="850"/>
      </w:pPr>
      <w:r w:rsidRPr="00CD7CF6">
        <w:rPr>
          <w:highlight w:val="cyan"/>
        </w:rPr>
        <w:t>(</w:t>
      </w:r>
      <w:r w:rsidR="006D7009" w:rsidRPr="00CD7CF6">
        <w:rPr>
          <w:highlight w:val="cyan"/>
        </w:rPr>
        <w:t>2</w:t>
      </w:r>
      <w:r w:rsidR="00DB3130" w:rsidRPr="00CD7CF6">
        <w:rPr>
          <w:highlight w:val="cyan"/>
        </w:rPr>
        <w:t>4</w:t>
      </w:r>
      <w:r w:rsidRPr="00CD7CF6">
        <w:rPr>
          <w:highlight w:val="cyan"/>
        </w:rPr>
        <w:t>)</w:t>
      </w:r>
      <w:r w:rsidR="006D4EC6">
        <w:tab/>
        <w:t xml:space="preserve">‘mutilation’ means an intervention, including a surgical intervention, carried out for reasons other than therapeutic or diagnostic purposes, </w:t>
      </w:r>
      <w:r w:rsidR="00F45838">
        <w:rPr>
          <w:b/>
          <w:i/>
        </w:rPr>
        <w:t>except for</w:t>
      </w:r>
      <w:r w:rsidR="006D4EC6">
        <w:rPr>
          <w:b/>
          <w:i/>
        </w:rPr>
        <w:t xml:space="preserve"> neutering or </w:t>
      </w:r>
      <w:r w:rsidR="00F45838">
        <w:rPr>
          <w:b/>
          <w:i/>
        </w:rPr>
        <w:t>the implanting</w:t>
      </w:r>
      <w:r w:rsidR="00517C82">
        <w:rPr>
          <w:b/>
          <w:i/>
        </w:rPr>
        <w:t xml:space="preserve"> </w:t>
      </w:r>
      <w:commentRangeStart w:id="158"/>
      <w:r w:rsidR="00517C82">
        <w:rPr>
          <w:b/>
          <w:i/>
        </w:rPr>
        <w:t>of</w:t>
      </w:r>
      <w:commentRangeEnd w:id="158"/>
      <w:r w:rsidR="000F4A87">
        <w:rPr>
          <w:rStyle w:val="Refdecomentario"/>
          <w:b/>
          <w:i/>
          <w:sz w:val="24"/>
          <w:szCs w:val="24"/>
        </w:rPr>
        <w:commentReference w:id="158"/>
      </w:r>
      <w:r w:rsidR="006D4EC6">
        <w:rPr>
          <w:b/>
          <w:i/>
        </w:rPr>
        <w:t xml:space="preserve"> a transponder, </w:t>
      </w:r>
      <w:r w:rsidR="00F45838">
        <w:t xml:space="preserve">that </w:t>
      </w:r>
      <w:r w:rsidR="006D4EC6">
        <w:t>results in damage to or the loss of a sensitive part of the body</w:t>
      </w:r>
      <w:r w:rsidR="00F45838">
        <w:t>,</w:t>
      </w:r>
      <w:r w:rsidR="006D4EC6">
        <w:t xml:space="preserve"> or the alteration of </w:t>
      </w:r>
      <w:r w:rsidR="00FF5E1E">
        <w:t xml:space="preserve">the </w:t>
      </w:r>
      <w:r w:rsidR="006D4EC6">
        <w:t>bone structure</w:t>
      </w:r>
      <w:r w:rsidR="00F45838">
        <w:t>,</w:t>
      </w:r>
      <w:r w:rsidR="006D4EC6">
        <w:rPr>
          <w:b/>
          <w:i/>
        </w:rPr>
        <w:t xml:space="preserve"> of a dog or a cat</w:t>
      </w:r>
      <w:r w:rsidR="006D4EC6">
        <w:t>;</w:t>
      </w:r>
    </w:p>
    <w:p w14:paraId="2285E49B" w14:textId="505C3A24" w:rsidR="00CC0CE4" w:rsidRDefault="00EC1DA6">
      <w:pPr>
        <w:ind w:left="850" w:hanging="850"/>
      </w:pPr>
      <w:r>
        <w:rPr>
          <w:b/>
          <w:i/>
        </w:rPr>
        <w:br w:type="page"/>
      </w:r>
      <w:r w:rsidR="006665A5" w:rsidRPr="00CD7CF6">
        <w:rPr>
          <w:b/>
          <w:i/>
          <w:highlight w:val="cyan"/>
        </w:rPr>
        <w:lastRenderedPageBreak/>
        <w:t>(</w:t>
      </w:r>
      <w:r w:rsidR="006D7009" w:rsidRPr="00CD7CF6">
        <w:rPr>
          <w:b/>
          <w:i/>
          <w:highlight w:val="cyan"/>
        </w:rPr>
        <w:t>2</w:t>
      </w:r>
      <w:r w:rsidR="00DB3130" w:rsidRPr="00CD7CF6">
        <w:rPr>
          <w:b/>
          <w:i/>
          <w:highlight w:val="cyan"/>
        </w:rPr>
        <w:t>5</w:t>
      </w:r>
      <w:r w:rsidR="006665A5" w:rsidRPr="00CD7CF6">
        <w:rPr>
          <w:b/>
          <w:i/>
          <w:highlight w:val="cyan"/>
        </w:rPr>
        <w:t>)</w:t>
      </w:r>
      <w:r w:rsidR="002B1674">
        <w:rPr>
          <w:b/>
          <w:i/>
        </w:rPr>
        <w:tab/>
      </w:r>
      <w:commentRangeStart w:id="159"/>
      <w:r w:rsidR="006D4EC6">
        <w:rPr>
          <w:b/>
          <w:i/>
        </w:rPr>
        <w:t>"</w:t>
      </w:r>
      <w:r w:rsidR="007B6825">
        <w:rPr>
          <w:b/>
          <w:i/>
        </w:rPr>
        <w:t>n</w:t>
      </w:r>
      <w:commentRangeEnd w:id="159"/>
      <w:r w:rsidR="000F4A87">
        <w:rPr>
          <w:rStyle w:val="Refdecomentario"/>
          <w:b/>
          <w:i/>
          <w:sz w:val="24"/>
          <w:szCs w:val="24"/>
        </w:rPr>
        <w:commentReference w:id="159"/>
      </w:r>
      <w:r w:rsidR="007B6825">
        <w:rPr>
          <w:b/>
          <w:i/>
        </w:rPr>
        <w:t>eutering</w:t>
      </w:r>
      <w:r w:rsidR="006D4EC6">
        <w:rPr>
          <w:b/>
          <w:i/>
        </w:rPr>
        <w:t>" means the process whereby dogs or cats are surgically and irreversibly prevented from reproducing</w:t>
      </w:r>
      <w:r w:rsidR="009926B0">
        <w:rPr>
          <w:b/>
          <w:i/>
        </w:rPr>
        <w:t>;</w:t>
      </w:r>
    </w:p>
    <w:p w14:paraId="059FDF16" w14:textId="77777777" w:rsidR="00CC0CE4" w:rsidRDefault="006D4EC6">
      <w:pPr>
        <w:ind w:left="850" w:hanging="850"/>
      </w:pPr>
      <w:r>
        <w:t>▌</w:t>
      </w:r>
      <w:r>
        <w:tab/>
      </w:r>
    </w:p>
    <w:p w14:paraId="613E06A0" w14:textId="60EB14E0" w:rsidR="00CC0CE4" w:rsidRDefault="006665A5">
      <w:pPr>
        <w:ind w:left="850" w:hanging="850"/>
      </w:pPr>
      <w:r w:rsidRPr="00CD7CF6">
        <w:rPr>
          <w:highlight w:val="cyan"/>
        </w:rPr>
        <w:t>(</w:t>
      </w:r>
      <w:r w:rsidR="006D7009" w:rsidRPr="00CD7CF6">
        <w:rPr>
          <w:highlight w:val="cyan"/>
        </w:rPr>
        <w:t>2</w:t>
      </w:r>
      <w:r w:rsidR="00DB3130" w:rsidRPr="00CD7CF6">
        <w:rPr>
          <w:highlight w:val="cyan"/>
        </w:rPr>
        <w:t>6</w:t>
      </w:r>
      <w:r w:rsidRPr="00CD7CF6">
        <w:rPr>
          <w:highlight w:val="cyan"/>
        </w:rPr>
        <w:t>)</w:t>
      </w:r>
      <w:r w:rsidR="006D4EC6">
        <w:tab/>
        <w:t xml:space="preserve">‘suffering’ means an unpleasant, undesired physical or mental state of being which is the result of </w:t>
      </w:r>
      <w:r w:rsidR="006D4EC6">
        <w:rPr>
          <w:b/>
          <w:i/>
        </w:rPr>
        <w:t>a dog or cat</w:t>
      </w:r>
      <w:r w:rsidR="006D4EC6">
        <w:t xml:space="preserve"> being exposed to noxious stimuli or the </w:t>
      </w:r>
      <w:r w:rsidR="006D4EC6">
        <w:rPr>
          <w:b/>
          <w:i/>
        </w:rPr>
        <w:t xml:space="preserve">continuous </w:t>
      </w:r>
      <w:r w:rsidR="006D4EC6">
        <w:t>absence of important positive stimuli;</w:t>
      </w:r>
    </w:p>
    <w:p w14:paraId="23911017" w14:textId="1BE23B67" w:rsidR="00CC0CE4" w:rsidRDefault="006665A5">
      <w:pPr>
        <w:ind w:left="850" w:hanging="850"/>
      </w:pPr>
      <w:r w:rsidRPr="00CD7CF6">
        <w:rPr>
          <w:highlight w:val="cyan"/>
        </w:rPr>
        <w:t>(</w:t>
      </w:r>
      <w:r w:rsidR="006D7009" w:rsidRPr="00CD7CF6">
        <w:rPr>
          <w:highlight w:val="cyan"/>
        </w:rPr>
        <w:t>2</w:t>
      </w:r>
      <w:r w:rsidR="00DB3130" w:rsidRPr="00CD7CF6">
        <w:rPr>
          <w:highlight w:val="cyan"/>
        </w:rPr>
        <w:t>7</w:t>
      </w:r>
      <w:r w:rsidRPr="00CD7CF6">
        <w:rPr>
          <w:highlight w:val="cyan"/>
        </w:rPr>
        <w:t>)</w:t>
      </w:r>
      <w:r w:rsidR="006D4EC6" w:rsidRPr="007B6825">
        <w:tab/>
        <w:t xml:space="preserve">‘housing’ means buildings or delimited outdoor space in establishments where dogs </w:t>
      </w:r>
      <w:r w:rsidR="006D4EC6" w:rsidRPr="007B6825">
        <w:rPr>
          <w:b/>
          <w:i/>
        </w:rPr>
        <w:t>or</w:t>
      </w:r>
      <w:r w:rsidR="006D4EC6" w:rsidRPr="007B6825">
        <w:t xml:space="preserve"> cats are kept</w:t>
      </w:r>
      <w:r w:rsidR="006D4EC6" w:rsidRPr="007B6825">
        <w:rPr>
          <w:b/>
          <w:i/>
        </w:rPr>
        <w:t xml:space="preserve"> </w:t>
      </w:r>
      <w:r w:rsidR="006D4EC6" w:rsidRPr="00CD7CF6">
        <w:rPr>
          <w:b/>
          <w:i/>
          <w:highlight w:val="yellow"/>
        </w:rPr>
        <w:t>whether temporarily or permanently</w:t>
      </w:r>
      <w:r w:rsidR="006D4EC6" w:rsidRPr="00CD7CF6">
        <w:rPr>
          <w:highlight w:val="yellow"/>
        </w:rPr>
        <w:t>;</w:t>
      </w:r>
    </w:p>
    <w:p w14:paraId="0F2309FD" w14:textId="215AAE88" w:rsidR="00CC0CE4" w:rsidRDefault="006665A5">
      <w:pPr>
        <w:ind w:left="850" w:hanging="850"/>
      </w:pPr>
      <w:r w:rsidRPr="00CD7CF6">
        <w:rPr>
          <w:highlight w:val="cyan"/>
        </w:rPr>
        <w:t>(</w:t>
      </w:r>
      <w:r w:rsidR="006D7009" w:rsidRPr="00CD7CF6">
        <w:rPr>
          <w:highlight w:val="cyan"/>
        </w:rPr>
        <w:t>2</w:t>
      </w:r>
      <w:r w:rsidR="00DB3130" w:rsidRPr="00CD7CF6">
        <w:rPr>
          <w:highlight w:val="cyan"/>
        </w:rPr>
        <w:t>8</w:t>
      </w:r>
      <w:r w:rsidRPr="00CD7CF6">
        <w:rPr>
          <w:highlight w:val="cyan"/>
        </w:rPr>
        <w:t>)</w:t>
      </w:r>
      <w:r w:rsidR="006D4EC6">
        <w:tab/>
        <w:t xml:space="preserve">‘kennel’ means a physical structure containing one or more ▌ enclosures for </w:t>
      </w:r>
      <w:r w:rsidR="006D4EC6" w:rsidRPr="00D73EF0">
        <w:t>housing</w:t>
      </w:r>
      <w:r w:rsidR="006D4EC6">
        <w:t xml:space="preserve"> dogs;</w:t>
      </w:r>
    </w:p>
    <w:p w14:paraId="4E42FB43" w14:textId="30AD4481" w:rsidR="00CC0CE4" w:rsidRDefault="006665A5">
      <w:pPr>
        <w:ind w:left="850" w:hanging="850"/>
      </w:pPr>
      <w:r w:rsidRPr="00CD7CF6">
        <w:rPr>
          <w:highlight w:val="cyan"/>
        </w:rPr>
        <w:t>(</w:t>
      </w:r>
      <w:r w:rsidR="00DB3130" w:rsidRPr="00CD7CF6">
        <w:rPr>
          <w:highlight w:val="cyan"/>
        </w:rPr>
        <w:t>29</w:t>
      </w:r>
      <w:r w:rsidRPr="00CD7CF6">
        <w:rPr>
          <w:highlight w:val="cyan"/>
        </w:rPr>
        <w:t>)</w:t>
      </w:r>
      <w:r w:rsidR="006D4EC6">
        <w:tab/>
        <w:t xml:space="preserve">‘cattery’ means a physical structure containing one or more ▌ enclosures for </w:t>
      </w:r>
      <w:r w:rsidR="006D4EC6" w:rsidRPr="00D73EF0">
        <w:t>housing</w:t>
      </w:r>
      <w:r w:rsidR="006D4EC6">
        <w:t xml:space="preserve"> cats;</w:t>
      </w:r>
    </w:p>
    <w:p w14:paraId="7AAE16B2" w14:textId="586E8883" w:rsidR="00CC0CE4" w:rsidRDefault="006665A5">
      <w:pPr>
        <w:ind w:left="850" w:hanging="850"/>
      </w:pPr>
      <w:r w:rsidRPr="00CD7CF6">
        <w:rPr>
          <w:highlight w:val="cyan"/>
        </w:rPr>
        <w:t>(</w:t>
      </w:r>
      <w:r w:rsidR="006D7009" w:rsidRPr="00CD7CF6">
        <w:rPr>
          <w:highlight w:val="cyan"/>
        </w:rPr>
        <w:t>3</w:t>
      </w:r>
      <w:r w:rsidR="00DB3130" w:rsidRPr="00CD7CF6">
        <w:rPr>
          <w:highlight w:val="cyan"/>
        </w:rPr>
        <w:t>0</w:t>
      </w:r>
      <w:r w:rsidRPr="00CD7CF6">
        <w:rPr>
          <w:highlight w:val="cyan"/>
        </w:rPr>
        <w:t>)</w:t>
      </w:r>
      <w:r w:rsidR="006D4EC6">
        <w:tab/>
        <w:t xml:space="preserve">‘animal carer’ means a person taking care of the dogs </w:t>
      </w:r>
      <w:r w:rsidR="006D4EC6">
        <w:rPr>
          <w:b/>
          <w:i/>
        </w:rPr>
        <w:t>or</w:t>
      </w:r>
      <w:r w:rsidR="006D4EC6">
        <w:t xml:space="preserve"> cats bred or kept in an establishment</w:t>
      </w:r>
      <w:r w:rsidR="00F45838">
        <w:t>,</w:t>
      </w:r>
      <w:r w:rsidR="006D4EC6">
        <w:rPr>
          <w:b/>
          <w:i/>
        </w:rPr>
        <w:t xml:space="preserve"> including volunteers, interns and part-time workers, under the responsibility of an operator</w:t>
      </w:r>
      <w:r w:rsidR="00830929">
        <w:rPr>
          <w:b/>
          <w:i/>
        </w:rPr>
        <w:t>;</w:t>
      </w:r>
    </w:p>
    <w:p w14:paraId="03A9B74F" w14:textId="353FEDB5" w:rsidR="00CC0CE4" w:rsidRDefault="00EC1DA6">
      <w:pPr>
        <w:ind w:left="850" w:hanging="850"/>
      </w:pPr>
      <w:r>
        <w:br w:type="page"/>
      </w:r>
      <w:r w:rsidR="00FE1027" w:rsidRPr="00CD7CF6">
        <w:rPr>
          <w:highlight w:val="cyan"/>
        </w:rPr>
        <w:lastRenderedPageBreak/>
        <w:t>(</w:t>
      </w:r>
      <w:r w:rsidR="006D7009" w:rsidRPr="00CD7CF6">
        <w:rPr>
          <w:highlight w:val="cyan"/>
        </w:rPr>
        <w:t>3</w:t>
      </w:r>
      <w:r w:rsidR="00DB3130" w:rsidRPr="00CD7CF6">
        <w:rPr>
          <w:highlight w:val="cyan"/>
        </w:rPr>
        <w:t>1</w:t>
      </w:r>
      <w:r w:rsidR="00FE1027" w:rsidRPr="00CD7CF6">
        <w:rPr>
          <w:highlight w:val="cyan"/>
        </w:rPr>
        <w:t>)</w:t>
      </w:r>
      <w:r w:rsidR="006D4EC6">
        <w:tab/>
        <w:t>‘enrichment</w:t>
      </w:r>
      <w:r w:rsidR="001E2E93">
        <w:t>s</w:t>
      </w:r>
      <w:r w:rsidR="006D4EC6">
        <w:t>’ means material</w:t>
      </w:r>
      <w:r w:rsidR="001E2E93">
        <w:t>s</w:t>
      </w:r>
      <w:r w:rsidR="006D4EC6">
        <w:t xml:space="preserve"> or structure</w:t>
      </w:r>
      <w:r w:rsidR="001E2E93">
        <w:t>s</w:t>
      </w:r>
      <w:r w:rsidR="00830929">
        <w:t>,</w:t>
      </w:r>
      <w:r w:rsidR="006D4EC6">
        <w:t xml:space="preserve"> </w:t>
      </w:r>
      <w:r w:rsidR="00FF5E1E">
        <w:t xml:space="preserve">which are </w:t>
      </w:r>
      <w:r w:rsidR="00830929">
        <w:t xml:space="preserve">present </w:t>
      </w:r>
      <w:r w:rsidR="006D4EC6">
        <w:t xml:space="preserve">in </w:t>
      </w:r>
      <w:r w:rsidR="006D4EC6">
        <w:rPr>
          <w:b/>
          <w:i/>
        </w:rPr>
        <w:t>a dog’s or cat</w:t>
      </w:r>
      <w:r w:rsidR="006D4EC6">
        <w:t>’s environment, with an occupational or nutritional property</w:t>
      </w:r>
      <w:r w:rsidR="00FF5E1E">
        <w:t xml:space="preserve"> and</w:t>
      </w:r>
      <w:r w:rsidR="006D4EC6">
        <w:t xml:space="preserve"> which </w:t>
      </w:r>
      <w:r w:rsidR="001E2E93">
        <w:t xml:space="preserve">are </w:t>
      </w:r>
      <w:r w:rsidR="006D4EC6">
        <w:t xml:space="preserve">capable of </w:t>
      </w:r>
      <w:r w:rsidR="009926B0">
        <w:t xml:space="preserve">arousing </w:t>
      </w:r>
      <w:r w:rsidR="006D4EC6">
        <w:t xml:space="preserve">and </w:t>
      </w:r>
      <w:r w:rsidR="009926B0">
        <w:t xml:space="preserve">satisfying </w:t>
      </w:r>
      <w:r w:rsidR="006C67B4">
        <w:t xml:space="preserve">a dog’s or cat’s </w:t>
      </w:r>
      <w:r w:rsidR="006D4EC6">
        <w:t xml:space="preserve">curiosity </w:t>
      </w:r>
      <w:r w:rsidR="00830929">
        <w:t xml:space="preserve">or </w:t>
      </w:r>
      <w:r w:rsidR="006D4EC6">
        <w:t xml:space="preserve">appetitive behaviour, or </w:t>
      </w:r>
      <w:r w:rsidR="006C67B4">
        <w:t xml:space="preserve">of </w:t>
      </w:r>
      <w:r w:rsidR="00830929">
        <w:t xml:space="preserve">motivating it </w:t>
      </w:r>
      <w:r w:rsidR="006D4EC6">
        <w:t>physical</w:t>
      </w:r>
      <w:r w:rsidR="00830929">
        <w:t>ly</w:t>
      </w:r>
      <w:r w:rsidR="006D4EC6">
        <w:t>;</w:t>
      </w:r>
    </w:p>
    <w:p w14:paraId="20EA02EE" w14:textId="4DA2F269" w:rsidR="00CC0CE4" w:rsidRDefault="00FE1027">
      <w:pPr>
        <w:ind w:left="850" w:hanging="850"/>
      </w:pPr>
      <w:r w:rsidRPr="00CD7CF6">
        <w:rPr>
          <w:highlight w:val="cyan"/>
        </w:rPr>
        <w:t>(</w:t>
      </w:r>
      <w:r w:rsidR="006D7009" w:rsidRPr="00CD7CF6">
        <w:rPr>
          <w:highlight w:val="cyan"/>
        </w:rPr>
        <w:t>3</w:t>
      </w:r>
      <w:r w:rsidR="00DB3130" w:rsidRPr="00CD7CF6">
        <w:rPr>
          <w:highlight w:val="cyan"/>
        </w:rPr>
        <w:t>2</w:t>
      </w:r>
      <w:r w:rsidRPr="00CD7CF6">
        <w:rPr>
          <w:highlight w:val="cyan"/>
        </w:rPr>
        <w:t>)</w:t>
      </w:r>
      <w:r w:rsidR="006D4EC6">
        <w:tab/>
        <w:t xml:space="preserve">‘tethering’ means the tying of </w:t>
      </w:r>
      <w:r w:rsidR="006D4EC6">
        <w:rPr>
          <w:b/>
          <w:i/>
        </w:rPr>
        <w:t>a dog or cat</w:t>
      </w:r>
      <w:r w:rsidR="006D4EC6">
        <w:t xml:space="preserve"> to an anchor point</w:t>
      </w:r>
      <w:r w:rsidR="006D4EC6">
        <w:rPr>
          <w:b/>
          <w:i/>
        </w:rPr>
        <w:t xml:space="preserve"> or object</w:t>
      </w:r>
      <w:r w:rsidR="006D4EC6">
        <w:t xml:space="preserve"> to keep it in a desired area</w:t>
      </w:r>
      <w:r w:rsidR="006D4EC6">
        <w:rPr>
          <w:b/>
          <w:i/>
        </w:rPr>
        <w:t xml:space="preserve"> or to restrict its movement</w:t>
      </w:r>
      <w:r w:rsidR="006D4EC6">
        <w:t>;</w:t>
      </w:r>
    </w:p>
    <w:p w14:paraId="4C7F24E6" w14:textId="6D39E47A" w:rsidR="00CC0CE4" w:rsidRDefault="00FE1027">
      <w:pPr>
        <w:ind w:left="850" w:hanging="850"/>
      </w:pPr>
      <w:r w:rsidRPr="00CD7CF6">
        <w:rPr>
          <w:highlight w:val="cyan"/>
        </w:rPr>
        <w:t>(</w:t>
      </w:r>
      <w:r w:rsidR="006D7009" w:rsidRPr="00CD7CF6">
        <w:rPr>
          <w:highlight w:val="cyan"/>
        </w:rPr>
        <w:t>3</w:t>
      </w:r>
      <w:r w:rsidR="00DB3130" w:rsidRPr="00CD7CF6">
        <w:rPr>
          <w:highlight w:val="cyan"/>
        </w:rPr>
        <w:t>3</w:t>
      </w:r>
      <w:r w:rsidRPr="00CD7CF6">
        <w:rPr>
          <w:highlight w:val="cyan"/>
        </w:rPr>
        <w:t>)</w:t>
      </w:r>
      <w:r w:rsidR="006D4EC6">
        <w:tab/>
        <w:t xml:space="preserve">‘container’ means any crate, box, </w:t>
      </w:r>
      <w:r w:rsidR="006D4EC6">
        <w:rPr>
          <w:b/>
          <w:i/>
        </w:rPr>
        <w:t xml:space="preserve">cage, </w:t>
      </w:r>
      <w:r w:rsidR="006D4EC6">
        <w:t xml:space="preserve">receptacle or </w:t>
      </w:r>
      <w:r w:rsidR="006D4EC6">
        <w:rPr>
          <w:b/>
          <w:i/>
        </w:rPr>
        <w:t>movable</w:t>
      </w:r>
      <w:r w:rsidR="006D4EC6">
        <w:t xml:space="preserve"> structure used to confine dogs </w:t>
      </w:r>
      <w:r w:rsidR="006D4EC6">
        <w:rPr>
          <w:b/>
          <w:i/>
        </w:rPr>
        <w:t>or</w:t>
      </w:r>
      <w:r w:rsidR="006D4EC6">
        <w:t xml:space="preserve"> cats;</w:t>
      </w:r>
    </w:p>
    <w:p w14:paraId="44B76D7C" w14:textId="0CD4C6EE" w:rsidR="00CC0CE4" w:rsidRDefault="006D4EC6">
      <w:pPr>
        <w:ind w:left="850" w:hanging="850"/>
      </w:pPr>
      <w:r>
        <w:tab/>
        <w:t>▌</w:t>
      </w:r>
    </w:p>
    <w:p w14:paraId="4BF01765" w14:textId="12C062B6" w:rsidR="00CC0CE4" w:rsidRDefault="00FE1027">
      <w:pPr>
        <w:ind w:left="850" w:hanging="850"/>
      </w:pPr>
      <w:r w:rsidRPr="00CD7CF6">
        <w:rPr>
          <w:highlight w:val="cyan"/>
        </w:rPr>
        <w:t>(</w:t>
      </w:r>
      <w:r w:rsidR="006D7009" w:rsidRPr="00CD7CF6">
        <w:rPr>
          <w:highlight w:val="cyan"/>
        </w:rPr>
        <w:t>3</w:t>
      </w:r>
      <w:r w:rsidR="00DB3130" w:rsidRPr="00CD7CF6">
        <w:rPr>
          <w:highlight w:val="cyan"/>
        </w:rPr>
        <w:t>4</w:t>
      </w:r>
      <w:r w:rsidRPr="00CD7CF6">
        <w:rPr>
          <w:highlight w:val="cyan"/>
        </w:rPr>
        <w:t>)</w:t>
      </w:r>
      <w:r w:rsidR="006D4EC6">
        <w:tab/>
        <w:t xml:space="preserve">‘responsible ownership’ means </w:t>
      </w:r>
      <w:r w:rsidR="00830929">
        <w:t>a set of behaviours by</w:t>
      </w:r>
      <w:r w:rsidR="006C0617">
        <w:t xml:space="preserve"> </w:t>
      </w:r>
      <w:r w:rsidR="006D4EC6">
        <w:t>a dog or cat owner or future dog or cat owner</w:t>
      </w:r>
      <w:r w:rsidR="00830929">
        <w:t xml:space="preserve"> consistent with a commitment </w:t>
      </w:r>
      <w:r w:rsidR="006D4EC6">
        <w:t xml:space="preserve">to perform various duties focused on </w:t>
      </w:r>
      <w:r w:rsidR="00830929">
        <w:t>satisfying</w:t>
      </w:r>
      <w:r w:rsidR="006D4EC6">
        <w:t xml:space="preserve"> the </w:t>
      </w:r>
      <w:r w:rsidR="006D4EC6">
        <w:rPr>
          <w:b/>
          <w:i/>
        </w:rPr>
        <w:t xml:space="preserve">health, </w:t>
      </w:r>
      <w:r w:rsidR="006D4EC6">
        <w:t xml:space="preserve">behavioural, environmental and physical needs of the dog or cat, and to </w:t>
      </w:r>
      <w:r w:rsidR="006D4EC6">
        <w:rPr>
          <w:b/>
          <w:i/>
        </w:rPr>
        <w:t>minimi</w:t>
      </w:r>
      <w:r w:rsidR="00830929">
        <w:rPr>
          <w:b/>
          <w:i/>
        </w:rPr>
        <w:t>s</w:t>
      </w:r>
      <w:r w:rsidR="006D4EC6">
        <w:rPr>
          <w:b/>
          <w:i/>
        </w:rPr>
        <w:t>e</w:t>
      </w:r>
      <w:r w:rsidR="006D4EC6">
        <w:t xml:space="preserve"> </w:t>
      </w:r>
      <w:r w:rsidR="00830929">
        <w:t xml:space="preserve">the </w:t>
      </w:r>
      <w:r w:rsidR="006D4EC6">
        <w:t xml:space="preserve">risks that the dog or cat </w:t>
      </w:r>
      <w:r w:rsidR="00830929">
        <w:t xml:space="preserve">could </w:t>
      </w:r>
      <w:r w:rsidR="006D4EC6">
        <w:t>pose to the community, other animals or the environment</w:t>
      </w:r>
      <w:r w:rsidR="00830929">
        <w:t>;</w:t>
      </w:r>
    </w:p>
    <w:p w14:paraId="54BE665E" w14:textId="1DCE837A" w:rsidR="00CC0CE4" w:rsidRDefault="00EC1DA6">
      <w:pPr>
        <w:ind w:left="850" w:hanging="850"/>
      </w:pPr>
      <w:r>
        <w:rPr>
          <w:b/>
          <w:i/>
        </w:rPr>
        <w:br w:type="page"/>
      </w:r>
      <w:r w:rsidR="00FE1027" w:rsidRPr="00CD7CF6">
        <w:rPr>
          <w:b/>
          <w:i/>
          <w:highlight w:val="cyan"/>
        </w:rPr>
        <w:lastRenderedPageBreak/>
        <w:t>(</w:t>
      </w:r>
      <w:r w:rsidR="006D7009" w:rsidRPr="00CD7CF6">
        <w:rPr>
          <w:b/>
          <w:i/>
          <w:highlight w:val="cyan"/>
        </w:rPr>
        <w:t>3</w:t>
      </w:r>
      <w:r w:rsidR="00DB3130" w:rsidRPr="00CD7CF6">
        <w:rPr>
          <w:b/>
          <w:i/>
          <w:highlight w:val="cyan"/>
        </w:rPr>
        <w:t>5</w:t>
      </w:r>
      <w:r w:rsidR="00FE1027" w:rsidRPr="00CD7CF6">
        <w:rPr>
          <w:b/>
          <w:i/>
          <w:highlight w:val="cyan"/>
        </w:rPr>
        <w:t>)</w:t>
      </w:r>
      <w:r w:rsidR="00EF60E0" w:rsidRPr="003F276E">
        <w:tab/>
      </w:r>
      <w:r w:rsidR="00830929" w:rsidRPr="003F276E">
        <w:rPr>
          <w:b/>
          <w:bCs/>
          <w:i/>
          <w:iCs/>
        </w:rPr>
        <w:t>‘</w:t>
      </w:r>
      <w:r w:rsidR="006D4EC6" w:rsidRPr="003F276E">
        <w:rPr>
          <w:b/>
          <w:i/>
        </w:rPr>
        <w:t>pet owner’ means a natural or legal person that owns a dog or cat as a pet</w:t>
      </w:r>
      <w:r w:rsidR="00135CC2" w:rsidRPr="00CD7CF6">
        <w:rPr>
          <w:b/>
          <w:i/>
          <w:highlight w:val="magenta"/>
        </w:rPr>
        <w:t>;</w:t>
      </w:r>
      <w:r w:rsidR="006D4EC6">
        <w:rPr>
          <w:b/>
          <w:i/>
        </w:rPr>
        <w:t xml:space="preserve"> </w:t>
      </w:r>
    </w:p>
    <w:p w14:paraId="2769F479" w14:textId="66F76BC6" w:rsidR="00CC0CE4" w:rsidRDefault="00FE1027">
      <w:pPr>
        <w:ind w:left="850" w:hanging="850"/>
      </w:pPr>
      <w:r w:rsidRPr="00CD7CF6">
        <w:rPr>
          <w:b/>
          <w:i/>
          <w:highlight w:val="cyan"/>
        </w:rPr>
        <w:t>(</w:t>
      </w:r>
      <w:r w:rsidR="006D7009" w:rsidRPr="00CD7CF6">
        <w:rPr>
          <w:b/>
          <w:i/>
          <w:highlight w:val="cyan"/>
        </w:rPr>
        <w:t>3</w:t>
      </w:r>
      <w:r w:rsidR="00DB3130" w:rsidRPr="00CD7CF6">
        <w:rPr>
          <w:b/>
          <w:i/>
          <w:highlight w:val="cyan"/>
        </w:rPr>
        <w:t>6</w:t>
      </w:r>
      <w:r w:rsidRPr="00CD7CF6">
        <w:rPr>
          <w:b/>
          <w:i/>
          <w:highlight w:val="cyan"/>
        </w:rPr>
        <w:t>)</w:t>
      </w:r>
      <w:r w:rsidR="002B1674">
        <w:tab/>
      </w:r>
      <w:commentRangeStart w:id="160"/>
      <w:r w:rsidR="00830929" w:rsidRPr="009B03F5">
        <w:rPr>
          <w:b/>
          <w:bCs/>
          <w:i/>
          <w:iCs/>
        </w:rPr>
        <w:t>‘</w:t>
      </w:r>
      <w:commentRangeEnd w:id="160"/>
      <w:r w:rsidR="000F4A87">
        <w:rPr>
          <w:rStyle w:val="Refdecomentario"/>
          <w:b/>
          <w:i/>
          <w:sz w:val="24"/>
          <w:szCs w:val="24"/>
        </w:rPr>
        <w:commentReference w:id="160"/>
      </w:r>
      <w:r w:rsidR="006D4EC6">
        <w:rPr>
          <w:b/>
          <w:i/>
        </w:rPr>
        <w:t xml:space="preserve">pet’ </w:t>
      </w:r>
      <w:r w:rsidR="006D4EC6" w:rsidRPr="00CD7CF6">
        <w:rPr>
          <w:b/>
          <w:i/>
          <w:highlight w:val="yellow"/>
        </w:rPr>
        <w:t>means a dog</w:t>
      </w:r>
      <w:r w:rsidR="006D4EC6">
        <w:rPr>
          <w:b/>
          <w:i/>
        </w:rPr>
        <w:t xml:space="preserve"> or cat owned for private enjoyment or </w:t>
      </w:r>
      <w:r w:rsidR="00830929">
        <w:rPr>
          <w:b/>
          <w:i/>
        </w:rPr>
        <w:t xml:space="preserve">for the purpose </w:t>
      </w:r>
      <w:r w:rsidR="006D4EC6">
        <w:rPr>
          <w:b/>
          <w:i/>
        </w:rPr>
        <w:t xml:space="preserve">of </w:t>
      </w:r>
      <w:r w:rsidR="00830929">
        <w:rPr>
          <w:b/>
          <w:i/>
        </w:rPr>
        <w:t xml:space="preserve">providing </w:t>
      </w:r>
      <w:r w:rsidR="006D4EC6">
        <w:rPr>
          <w:b/>
          <w:i/>
        </w:rPr>
        <w:t>companionship </w:t>
      </w:r>
      <w:r w:rsidR="00830929">
        <w:rPr>
          <w:b/>
          <w:i/>
        </w:rPr>
        <w:t xml:space="preserve">to </w:t>
      </w:r>
      <w:r w:rsidR="006D4EC6">
        <w:rPr>
          <w:b/>
          <w:i/>
        </w:rPr>
        <w:t>humans</w:t>
      </w:r>
      <w:r w:rsidR="00135CC2" w:rsidRPr="00CD7CF6">
        <w:rPr>
          <w:b/>
          <w:i/>
          <w:highlight w:val="magenta"/>
        </w:rPr>
        <w:t>;</w:t>
      </w:r>
      <w:r w:rsidR="006D4EC6">
        <w:rPr>
          <w:b/>
          <w:i/>
        </w:rPr>
        <w:t xml:space="preserve"> </w:t>
      </w:r>
    </w:p>
    <w:p w14:paraId="26D49502" w14:textId="42AC744B" w:rsidR="00CC0CE4" w:rsidRDefault="00FE1027">
      <w:pPr>
        <w:ind w:left="850" w:hanging="850"/>
      </w:pPr>
      <w:r w:rsidRPr="00CD7CF6">
        <w:rPr>
          <w:b/>
          <w:i/>
          <w:highlight w:val="cyan"/>
        </w:rPr>
        <w:t>(</w:t>
      </w:r>
      <w:r w:rsidR="006D7009" w:rsidRPr="00CD7CF6">
        <w:rPr>
          <w:b/>
          <w:i/>
          <w:highlight w:val="cyan"/>
        </w:rPr>
        <w:t>3</w:t>
      </w:r>
      <w:r w:rsidR="00DB3130" w:rsidRPr="00CD7CF6">
        <w:rPr>
          <w:b/>
          <w:i/>
          <w:highlight w:val="cyan"/>
        </w:rPr>
        <w:t>7</w:t>
      </w:r>
      <w:r w:rsidRPr="00CD7CF6">
        <w:rPr>
          <w:b/>
          <w:i/>
          <w:highlight w:val="cyan"/>
        </w:rPr>
        <w:t>)</w:t>
      </w:r>
      <w:r w:rsidR="006D4EC6">
        <w:tab/>
      </w:r>
      <w:r w:rsidR="00D90E37">
        <w:rPr>
          <w:b/>
          <w:i/>
        </w:rPr>
        <w:t>’Rapid Alert System’</w:t>
      </w:r>
      <w:r w:rsidR="00D90E37" w:rsidRPr="009B03F5">
        <w:rPr>
          <w:b/>
          <w:bCs/>
          <w:i/>
          <w:iCs/>
        </w:rPr>
        <w:t xml:space="preserve"> </w:t>
      </w:r>
      <w:r w:rsidR="00D90E37">
        <w:rPr>
          <w:b/>
          <w:bCs/>
          <w:i/>
          <w:iCs/>
        </w:rPr>
        <w:t>(</w:t>
      </w:r>
      <w:r w:rsidR="006D4EC6">
        <w:rPr>
          <w:b/>
          <w:i/>
        </w:rPr>
        <w:t>iRASFF</w:t>
      </w:r>
      <w:r w:rsidR="00D90E37">
        <w:rPr>
          <w:b/>
          <w:i/>
        </w:rPr>
        <w:t>)</w:t>
      </w:r>
      <w:r w:rsidR="006D4EC6">
        <w:rPr>
          <w:b/>
          <w:i/>
        </w:rPr>
        <w:t xml:space="preserve"> means the electronic system implementing the </w:t>
      </w:r>
      <w:r w:rsidR="009403A9">
        <w:rPr>
          <w:b/>
          <w:i/>
        </w:rPr>
        <w:t xml:space="preserve">Rapid Alert System </w:t>
      </w:r>
      <w:r w:rsidR="00830929">
        <w:rPr>
          <w:b/>
          <w:i/>
        </w:rPr>
        <w:t>described in Article 50 of Regulation (EC) No 178/2002</w:t>
      </w:r>
      <w:r w:rsidR="007E34A3">
        <w:rPr>
          <w:b/>
          <w:i/>
        </w:rPr>
        <w:t xml:space="preserve"> of the European Parliament and of the Council</w:t>
      </w:r>
      <w:r w:rsidR="007E34A3">
        <w:rPr>
          <w:rStyle w:val="Refdenotaalpie"/>
          <w:b/>
          <w:i/>
        </w:rPr>
        <w:footnoteReference w:id="18"/>
      </w:r>
      <w:r w:rsidR="00830929">
        <w:rPr>
          <w:b/>
          <w:i/>
        </w:rPr>
        <w:t xml:space="preserve"> </w:t>
      </w:r>
      <w:r w:rsidR="006D4EC6">
        <w:rPr>
          <w:b/>
          <w:i/>
        </w:rPr>
        <w:t xml:space="preserve">and </w:t>
      </w:r>
      <w:r w:rsidR="00830929">
        <w:rPr>
          <w:b/>
          <w:i/>
        </w:rPr>
        <w:t xml:space="preserve">the </w:t>
      </w:r>
      <w:r w:rsidR="006D4EC6">
        <w:rPr>
          <w:b/>
          <w:i/>
        </w:rPr>
        <w:t xml:space="preserve">procedures </w:t>
      </w:r>
      <w:r w:rsidR="009403A9">
        <w:rPr>
          <w:b/>
          <w:i/>
        </w:rPr>
        <w:t xml:space="preserve">for </w:t>
      </w:r>
      <w:r w:rsidR="009403A9" w:rsidRPr="009403A9">
        <w:rPr>
          <w:b/>
          <w:i/>
        </w:rPr>
        <w:t>administrative assistance and cooperation between Member States</w:t>
      </w:r>
      <w:r w:rsidR="009403A9">
        <w:rPr>
          <w:b/>
          <w:i/>
        </w:rPr>
        <w:t xml:space="preserve"> </w:t>
      </w:r>
      <w:r w:rsidR="006D4EC6">
        <w:rPr>
          <w:b/>
          <w:i/>
        </w:rPr>
        <w:t xml:space="preserve">described in Articles 102 to 108 of Regulation (EU) 2017/625 respectively; </w:t>
      </w:r>
    </w:p>
    <w:p w14:paraId="44653967" w14:textId="72C277A0" w:rsidR="00CC0CE4" w:rsidRDefault="00FE1027">
      <w:pPr>
        <w:ind w:left="850" w:hanging="850"/>
      </w:pPr>
      <w:r w:rsidRPr="00CD7CF6">
        <w:rPr>
          <w:b/>
          <w:i/>
          <w:highlight w:val="cyan"/>
        </w:rPr>
        <w:t>(</w:t>
      </w:r>
      <w:r w:rsidR="006D7009" w:rsidRPr="00CD7CF6">
        <w:rPr>
          <w:b/>
          <w:i/>
          <w:highlight w:val="cyan"/>
        </w:rPr>
        <w:t>3</w:t>
      </w:r>
      <w:r w:rsidR="00DB3130" w:rsidRPr="00CD7CF6">
        <w:rPr>
          <w:b/>
          <w:i/>
          <w:highlight w:val="cyan"/>
        </w:rPr>
        <w:t>8</w:t>
      </w:r>
      <w:r w:rsidRPr="00CD7CF6">
        <w:rPr>
          <w:b/>
          <w:i/>
          <w:highlight w:val="cyan"/>
        </w:rPr>
        <w:t>)</w:t>
      </w:r>
      <w:r w:rsidR="002B1674">
        <w:rPr>
          <w:b/>
          <w:i/>
        </w:rPr>
        <w:tab/>
      </w:r>
      <w:commentRangeStart w:id="161"/>
      <w:r w:rsidR="00830929" w:rsidRPr="009B03F5">
        <w:rPr>
          <w:b/>
          <w:bCs/>
          <w:i/>
          <w:iCs/>
        </w:rPr>
        <w:t>‘</w:t>
      </w:r>
      <w:r w:rsidR="006D4EC6">
        <w:rPr>
          <w:b/>
          <w:i/>
        </w:rPr>
        <w:t>A</w:t>
      </w:r>
      <w:commentRangeEnd w:id="161"/>
      <w:r w:rsidR="000F4A87">
        <w:rPr>
          <w:rStyle w:val="Refdecomentario"/>
          <w:b/>
          <w:i/>
          <w:sz w:val="24"/>
          <w:szCs w:val="24"/>
        </w:rPr>
        <w:commentReference w:id="161"/>
      </w:r>
      <w:r w:rsidR="006D4EC6">
        <w:rPr>
          <w:b/>
          <w:i/>
        </w:rPr>
        <w:t>AC Network</w:t>
      </w:r>
      <w:r w:rsidR="00830929">
        <w:rPr>
          <w:b/>
          <w:i/>
        </w:rPr>
        <w:t>’</w:t>
      </w:r>
      <w:r w:rsidR="006D4EC6">
        <w:rPr>
          <w:b/>
          <w:i/>
        </w:rPr>
        <w:t xml:space="preserve"> means the network </w:t>
      </w:r>
      <w:r w:rsidR="009403A9">
        <w:rPr>
          <w:b/>
          <w:i/>
        </w:rPr>
        <w:t xml:space="preserve">consisting </w:t>
      </w:r>
      <w:r w:rsidR="006D4EC6">
        <w:rPr>
          <w:b/>
          <w:i/>
        </w:rPr>
        <w:t xml:space="preserve">of the Commission and the liaison bodies designated by the Member States in accordance with Article 103(1) of Regulation (EU) 2017/625 for the purpose of facilitating communication between competent authorities; </w:t>
      </w:r>
    </w:p>
    <w:p w14:paraId="7A580FC9" w14:textId="24BE1A64" w:rsidR="00CC0CE4" w:rsidRDefault="00FE1027">
      <w:pPr>
        <w:ind w:left="850" w:hanging="850"/>
      </w:pPr>
      <w:r w:rsidRPr="00CD7CF6">
        <w:rPr>
          <w:b/>
          <w:i/>
          <w:highlight w:val="cyan"/>
        </w:rPr>
        <w:t>(</w:t>
      </w:r>
      <w:commentRangeStart w:id="162"/>
      <w:r w:rsidR="00DB3130" w:rsidRPr="00CD7CF6">
        <w:rPr>
          <w:b/>
          <w:i/>
          <w:highlight w:val="cyan"/>
        </w:rPr>
        <w:t>39</w:t>
      </w:r>
      <w:commentRangeEnd w:id="162"/>
      <w:r w:rsidR="000F4A87" w:rsidRPr="00FE1027">
        <w:rPr>
          <w:rStyle w:val="Refdecomentario"/>
          <w:b/>
          <w:i/>
          <w:sz w:val="24"/>
          <w:szCs w:val="24"/>
          <w:highlight w:val="cyan"/>
        </w:rPr>
        <w:commentReference w:id="162"/>
      </w:r>
      <w:r w:rsidRPr="00CD7CF6">
        <w:rPr>
          <w:b/>
          <w:i/>
          <w:highlight w:val="cyan"/>
        </w:rPr>
        <w:t>)</w:t>
      </w:r>
      <w:r w:rsidR="002B1674">
        <w:rPr>
          <w:b/>
          <w:i/>
        </w:rPr>
        <w:tab/>
      </w:r>
      <w:r w:rsidR="00830929" w:rsidRPr="00CD7CF6">
        <w:rPr>
          <w:b/>
          <w:bCs/>
          <w:i/>
          <w:iCs/>
        </w:rPr>
        <w:t>‘</w:t>
      </w:r>
      <w:r w:rsidR="006D4EC6">
        <w:rPr>
          <w:b/>
          <w:i/>
        </w:rPr>
        <w:t>non-commercial movement’ means</w:t>
      </w:r>
      <w:r w:rsidR="00FD75B3">
        <w:rPr>
          <w:b/>
          <w:i/>
        </w:rPr>
        <w:t xml:space="preserve"> </w:t>
      </w:r>
      <w:r w:rsidR="009403A9">
        <w:rPr>
          <w:b/>
          <w:i/>
        </w:rPr>
        <w:t>non-commerc</w:t>
      </w:r>
      <w:r w:rsidR="00FD75B3">
        <w:rPr>
          <w:b/>
          <w:i/>
        </w:rPr>
        <w:t>i</w:t>
      </w:r>
      <w:r w:rsidR="009403A9">
        <w:rPr>
          <w:b/>
          <w:i/>
        </w:rPr>
        <w:t>al movemen</w:t>
      </w:r>
      <w:r w:rsidR="009403A9" w:rsidRPr="000F6D51">
        <w:rPr>
          <w:b/>
          <w:i/>
        </w:rPr>
        <w:t>t</w:t>
      </w:r>
      <w:r w:rsidR="006D4EC6" w:rsidRPr="000F6D51">
        <w:rPr>
          <w:b/>
          <w:i/>
        </w:rPr>
        <w:t>,</w:t>
      </w:r>
      <w:r w:rsidR="006D4EC6">
        <w:rPr>
          <w:b/>
          <w:i/>
        </w:rPr>
        <w:t xml:space="preserve"> as defined in Article 4</w:t>
      </w:r>
      <w:r w:rsidR="009403A9">
        <w:rPr>
          <w:b/>
          <w:i/>
        </w:rPr>
        <w:t>,</w:t>
      </w:r>
      <w:r w:rsidR="006D4EC6">
        <w:rPr>
          <w:b/>
          <w:i/>
        </w:rPr>
        <w:t xml:space="preserve"> </w:t>
      </w:r>
      <w:r w:rsidR="009403A9">
        <w:rPr>
          <w:b/>
          <w:i/>
        </w:rPr>
        <w:t xml:space="preserve">point 14, </w:t>
      </w:r>
      <w:r w:rsidR="006D4EC6">
        <w:rPr>
          <w:b/>
          <w:i/>
        </w:rPr>
        <w:t>of Regulation (EU) 2016/429</w:t>
      </w:r>
      <w:r w:rsidR="00AA5387">
        <w:rPr>
          <w:b/>
          <w:i/>
        </w:rPr>
        <w:t xml:space="preserve"> of the European Parliament and of the Council</w:t>
      </w:r>
      <w:r w:rsidR="00AA5387">
        <w:rPr>
          <w:rStyle w:val="Refdenotaalpie"/>
          <w:b/>
          <w:i/>
        </w:rPr>
        <w:footnoteReference w:id="19"/>
      </w:r>
      <w:r w:rsidR="009403A9">
        <w:rPr>
          <w:b/>
          <w:i/>
        </w:rPr>
        <w:t>, where the pet concerned is a dog or a cat</w:t>
      </w:r>
      <w:r w:rsidR="006D4EC6" w:rsidRPr="00CD7CF6">
        <w:rPr>
          <w:b/>
          <w:i/>
          <w:highlight w:val="magenta"/>
        </w:rPr>
        <w:t>.</w:t>
      </w:r>
    </w:p>
    <w:p w14:paraId="1F629D63" w14:textId="4402A6EA" w:rsidR="00CC0CE4" w:rsidRDefault="00EC1DA6">
      <w:pPr>
        <w:jc w:val="center"/>
      </w:pPr>
      <w:r>
        <w:br w:type="page"/>
      </w:r>
      <w:r w:rsidR="006D4EC6">
        <w:lastRenderedPageBreak/>
        <w:t>CHAPTER II</w:t>
      </w:r>
      <w:r w:rsidR="006D4EC6">
        <w:br/>
        <w:t>OBLIGATIONS FOR OPERATORS OF ESTABLISHMENTS</w:t>
      </w:r>
    </w:p>
    <w:p w14:paraId="253CB31C" w14:textId="2C0723E7" w:rsidR="00CC0CE4" w:rsidRDefault="006D4EC6">
      <w:pPr>
        <w:jc w:val="center"/>
      </w:pPr>
      <w:r>
        <w:t xml:space="preserve">Article </w:t>
      </w:r>
      <w:r w:rsidR="002B1674">
        <w:t>5</w:t>
      </w:r>
      <w:r>
        <w:br/>
        <w:t>Exemptions from the obligations set out in this Chapter</w:t>
      </w:r>
    </w:p>
    <w:p w14:paraId="24B01257" w14:textId="39CE8AFB" w:rsidR="00CC0CE4" w:rsidRDefault="006D4EC6">
      <w:pPr>
        <w:ind w:left="850" w:hanging="850"/>
      </w:pPr>
      <w:r>
        <w:rPr>
          <w:b/>
          <w:i/>
        </w:rPr>
        <w:t>1.</w:t>
      </w:r>
      <w:r>
        <w:tab/>
      </w:r>
      <w:r>
        <w:rPr>
          <w:b/>
          <w:i/>
        </w:rPr>
        <w:t xml:space="preserve">A breeding establishment where </w:t>
      </w:r>
      <w:r w:rsidR="001B1335">
        <w:rPr>
          <w:b/>
          <w:i/>
        </w:rPr>
        <w:t>no more than</w:t>
      </w:r>
      <w:r>
        <w:rPr>
          <w:b/>
          <w:i/>
        </w:rPr>
        <w:t xml:space="preserve"> two litters per calendar year </w:t>
      </w:r>
      <w:r w:rsidR="00A10EDF">
        <w:rPr>
          <w:b/>
          <w:i/>
        </w:rPr>
        <w:t xml:space="preserve">are </w:t>
      </w:r>
      <w:r>
        <w:rPr>
          <w:b/>
          <w:i/>
        </w:rPr>
        <w:t>produced for placing on the market</w:t>
      </w:r>
      <w:r>
        <w:t xml:space="preserve"> shall </w:t>
      </w:r>
      <w:r>
        <w:rPr>
          <w:b/>
          <w:i/>
        </w:rPr>
        <w:t xml:space="preserve">be subject to </w:t>
      </w:r>
      <w:r w:rsidR="00A10EDF">
        <w:rPr>
          <w:b/>
          <w:i/>
        </w:rPr>
        <w:t xml:space="preserve">only </w:t>
      </w:r>
      <w:r>
        <w:rPr>
          <w:b/>
          <w:i/>
        </w:rPr>
        <w:t xml:space="preserve">the obligations laid down in Article </w:t>
      </w:r>
      <w:r w:rsidR="006D7009">
        <w:rPr>
          <w:b/>
          <w:i/>
        </w:rPr>
        <w:t>6</w:t>
      </w:r>
      <w:r>
        <w:rPr>
          <w:b/>
          <w:i/>
        </w:rPr>
        <w:t xml:space="preserve">, Article </w:t>
      </w:r>
      <w:r w:rsidR="006D7009">
        <w:rPr>
          <w:b/>
          <w:i/>
        </w:rPr>
        <w:t>7</w:t>
      </w:r>
      <w:r>
        <w:rPr>
          <w:b/>
          <w:i/>
        </w:rPr>
        <w:t>(1)</w:t>
      </w:r>
      <w:r w:rsidR="00251998" w:rsidRPr="00CD7CF6">
        <w:rPr>
          <w:b/>
          <w:i/>
          <w:highlight w:val="cyan"/>
        </w:rPr>
        <w:t>,</w:t>
      </w:r>
      <w:r>
        <w:rPr>
          <w:b/>
          <w:i/>
        </w:rPr>
        <w:t xml:space="preserve"> </w:t>
      </w:r>
      <w:commentRangeStart w:id="163"/>
      <w:commentRangeStart w:id="164"/>
      <w:r>
        <w:rPr>
          <w:b/>
          <w:i/>
        </w:rPr>
        <w:t>(</w:t>
      </w:r>
      <w:r w:rsidR="009B4081" w:rsidRPr="00CD7CF6">
        <w:rPr>
          <w:b/>
          <w:i/>
          <w:highlight w:val="cyan"/>
        </w:rPr>
        <w:t>3</w:t>
      </w:r>
      <w:r>
        <w:rPr>
          <w:b/>
          <w:i/>
        </w:rPr>
        <w:t>)</w:t>
      </w:r>
      <w:commentRangeEnd w:id="163"/>
      <w:r w:rsidR="00561145">
        <w:rPr>
          <w:rStyle w:val="Refdecomentario"/>
          <w:b/>
          <w:i/>
          <w:sz w:val="24"/>
          <w:szCs w:val="24"/>
        </w:rPr>
        <w:commentReference w:id="163"/>
      </w:r>
      <w:commentRangeEnd w:id="164"/>
      <w:r w:rsidR="00AC1662">
        <w:rPr>
          <w:rStyle w:val="Refdecomentario"/>
          <w:b/>
          <w:i/>
          <w:sz w:val="24"/>
          <w:szCs w:val="24"/>
        </w:rPr>
        <w:commentReference w:id="164"/>
      </w:r>
      <w:r>
        <w:rPr>
          <w:b/>
          <w:i/>
        </w:rPr>
        <w:t>, (</w:t>
      </w:r>
      <w:r w:rsidR="009B4081" w:rsidRPr="00CD7CF6">
        <w:rPr>
          <w:b/>
          <w:i/>
          <w:highlight w:val="cyan"/>
        </w:rPr>
        <w:t>4</w:t>
      </w:r>
      <w:r>
        <w:rPr>
          <w:b/>
          <w:i/>
        </w:rPr>
        <w:t>) and (</w:t>
      </w:r>
      <w:r w:rsidR="009B4081" w:rsidRPr="00CD7CF6">
        <w:rPr>
          <w:b/>
          <w:i/>
          <w:highlight w:val="cyan"/>
        </w:rPr>
        <w:t>5</w:t>
      </w:r>
      <w:r>
        <w:rPr>
          <w:b/>
          <w:i/>
        </w:rPr>
        <w:t>)</w:t>
      </w:r>
      <w:r w:rsidR="00C14ED2" w:rsidRPr="00CD7CF6">
        <w:rPr>
          <w:b/>
          <w:i/>
          <w:highlight w:val="green"/>
        </w:rPr>
        <w:t>,</w:t>
      </w:r>
      <w:r>
        <w:rPr>
          <w:b/>
          <w:i/>
        </w:rPr>
        <w:t xml:space="preserve"> Article </w:t>
      </w:r>
      <w:r w:rsidR="006D7009">
        <w:rPr>
          <w:b/>
          <w:i/>
        </w:rPr>
        <w:t>8</w:t>
      </w:r>
      <w:r>
        <w:rPr>
          <w:b/>
          <w:i/>
        </w:rPr>
        <w:t xml:space="preserve">, Article </w:t>
      </w:r>
      <w:r w:rsidR="006D7009">
        <w:rPr>
          <w:b/>
          <w:i/>
        </w:rPr>
        <w:t>9</w:t>
      </w:r>
      <w:r>
        <w:rPr>
          <w:b/>
          <w:i/>
        </w:rPr>
        <w:t xml:space="preserve">, Article </w:t>
      </w:r>
      <w:r w:rsidR="00FD75B3">
        <w:rPr>
          <w:b/>
          <w:i/>
        </w:rPr>
        <w:t>11</w:t>
      </w:r>
      <w:r>
        <w:rPr>
          <w:b/>
          <w:i/>
        </w:rPr>
        <w:t xml:space="preserve">, Article </w:t>
      </w:r>
      <w:r w:rsidR="00FD75B3">
        <w:rPr>
          <w:b/>
          <w:i/>
        </w:rPr>
        <w:t>14</w:t>
      </w:r>
      <w:r>
        <w:rPr>
          <w:b/>
          <w:i/>
        </w:rPr>
        <w:t>(2), (3) and (</w:t>
      </w:r>
      <w:r w:rsidR="00FD75B3">
        <w:rPr>
          <w:b/>
          <w:i/>
        </w:rPr>
        <w:t>4</w:t>
      </w:r>
      <w:r>
        <w:rPr>
          <w:b/>
          <w:i/>
        </w:rPr>
        <w:t xml:space="preserve">), Article </w:t>
      </w:r>
      <w:r w:rsidR="00FD75B3">
        <w:rPr>
          <w:b/>
          <w:i/>
        </w:rPr>
        <w:t>15</w:t>
      </w:r>
      <w:r>
        <w:rPr>
          <w:b/>
          <w:i/>
        </w:rPr>
        <w:t>(3), (4) and (</w:t>
      </w:r>
      <w:r w:rsidR="00FD75B3">
        <w:rPr>
          <w:b/>
          <w:i/>
        </w:rPr>
        <w:t>8</w:t>
      </w:r>
      <w:r>
        <w:rPr>
          <w:b/>
          <w:i/>
        </w:rPr>
        <w:t xml:space="preserve">), Article </w:t>
      </w:r>
      <w:r w:rsidR="00FD75B3">
        <w:rPr>
          <w:b/>
          <w:i/>
        </w:rPr>
        <w:t>16</w:t>
      </w:r>
      <w:r>
        <w:rPr>
          <w:b/>
          <w:i/>
        </w:rPr>
        <w:t>(</w:t>
      </w:r>
      <w:r w:rsidR="00FD75B3">
        <w:rPr>
          <w:b/>
          <w:i/>
        </w:rPr>
        <w:t>1</w:t>
      </w:r>
      <w:r>
        <w:rPr>
          <w:b/>
          <w:i/>
        </w:rPr>
        <w:t>)</w:t>
      </w:r>
      <w:r w:rsidR="002868BE" w:rsidRPr="00CD7CF6">
        <w:rPr>
          <w:b/>
          <w:i/>
          <w:highlight w:val="cyan"/>
        </w:rPr>
        <w:t>,</w:t>
      </w:r>
      <w:r w:rsidR="00962B70">
        <w:rPr>
          <w:b/>
          <w:i/>
        </w:rPr>
        <w:t xml:space="preserve"> points </w:t>
      </w:r>
      <w:r>
        <w:rPr>
          <w:b/>
          <w:i/>
        </w:rPr>
        <w:t xml:space="preserve">(b), (c) and (d), Article </w:t>
      </w:r>
      <w:r w:rsidR="00FD75B3">
        <w:rPr>
          <w:b/>
          <w:i/>
        </w:rPr>
        <w:t>17</w:t>
      </w:r>
      <w:r>
        <w:rPr>
          <w:b/>
          <w:i/>
        </w:rPr>
        <w:t>(2), (3), (</w:t>
      </w:r>
      <w:r w:rsidR="00FD75B3">
        <w:rPr>
          <w:b/>
          <w:i/>
        </w:rPr>
        <w:t>5</w:t>
      </w:r>
      <w:r>
        <w:rPr>
          <w:b/>
          <w:i/>
        </w:rPr>
        <w:t>) and (</w:t>
      </w:r>
      <w:r w:rsidR="00FD75B3">
        <w:rPr>
          <w:b/>
          <w:i/>
        </w:rPr>
        <w:t>7</w:t>
      </w:r>
      <w:r>
        <w:rPr>
          <w:b/>
          <w:i/>
        </w:rPr>
        <w:t xml:space="preserve">), Article </w:t>
      </w:r>
      <w:r w:rsidR="00FD75B3">
        <w:rPr>
          <w:b/>
          <w:i/>
        </w:rPr>
        <w:t>18</w:t>
      </w:r>
      <w:r>
        <w:rPr>
          <w:b/>
          <w:i/>
        </w:rPr>
        <w:t xml:space="preserve">, Article </w:t>
      </w:r>
      <w:r w:rsidR="00FD75B3">
        <w:rPr>
          <w:b/>
          <w:i/>
        </w:rPr>
        <w:t>19</w:t>
      </w:r>
      <w:r>
        <w:rPr>
          <w:b/>
          <w:i/>
        </w:rPr>
        <w:t>(1) and point</w:t>
      </w:r>
      <w:r w:rsidR="00962B70">
        <w:rPr>
          <w:b/>
          <w:i/>
        </w:rPr>
        <w:t>s</w:t>
      </w:r>
      <w:r>
        <w:rPr>
          <w:b/>
          <w:i/>
        </w:rPr>
        <w:t xml:space="preserve"> 3 and 4.3 of Annex I.</w:t>
      </w:r>
    </w:p>
    <w:p w14:paraId="11BC4CEE" w14:textId="74A04AC4" w:rsidR="00CC0CE4" w:rsidRDefault="006D4EC6" w:rsidP="002B1674">
      <w:pPr>
        <w:ind w:left="851" w:hanging="851"/>
      </w:pPr>
      <w:r>
        <w:rPr>
          <w:b/>
          <w:i/>
        </w:rPr>
        <w:t>2.</w:t>
      </w:r>
      <w:r>
        <w:tab/>
      </w:r>
      <w:r w:rsidRPr="00C70ABF">
        <w:rPr>
          <w:b/>
          <w:i/>
        </w:rPr>
        <w:t xml:space="preserve">A shelter </w:t>
      </w:r>
      <w:r w:rsidR="00763729" w:rsidRPr="00C70ABF">
        <w:rPr>
          <w:b/>
          <w:i/>
        </w:rPr>
        <w:t>in which not more than</w:t>
      </w:r>
      <w:r w:rsidRPr="00C70ABF">
        <w:rPr>
          <w:b/>
          <w:i/>
        </w:rPr>
        <w:t xml:space="preserve"> </w:t>
      </w:r>
      <w:r w:rsidR="000D47C5" w:rsidRPr="00CD7CF6">
        <w:rPr>
          <w:b/>
          <w:i/>
        </w:rPr>
        <w:t xml:space="preserve">a </w:t>
      </w:r>
      <w:r w:rsidR="000A0D25" w:rsidRPr="00CD7CF6">
        <w:rPr>
          <w:b/>
          <w:i/>
        </w:rPr>
        <w:t xml:space="preserve">combined </w:t>
      </w:r>
      <w:commentRangeStart w:id="165"/>
      <w:r w:rsidR="000D47C5" w:rsidRPr="00CD7CF6">
        <w:rPr>
          <w:b/>
          <w:i/>
        </w:rPr>
        <w:t xml:space="preserve">total </w:t>
      </w:r>
      <w:commentRangeEnd w:id="165"/>
      <w:r w:rsidR="001B1335" w:rsidRPr="00C70ABF">
        <w:rPr>
          <w:rStyle w:val="Refdecomentario"/>
          <w:b/>
          <w:i/>
          <w:sz w:val="24"/>
          <w:szCs w:val="24"/>
        </w:rPr>
        <w:commentReference w:id="165"/>
      </w:r>
      <w:r w:rsidR="000D47C5" w:rsidRPr="00CD7CF6">
        <w:rPr>
          <w:b/>
          <w:i/>
        </w:rPr>
        <w:t xml:space="preserve">of </w:t>
      </w:r>
      <w:r w:rsidRPr="00C70ABF">
        <w:rPr>
          <w:b/>
          <w:i/>
        </w:rPr>
        <w:t>15 dogs or cats</w:t>
      </w:r>
      <w:r w:rsidR="000D47C5">
        <w:rPr>
          <w:b/>
          <w:i/>
        </w:rPr>
        <w:t xml:space="preserve"> </w:t>
      </w:r>
      <w:r>
        <w:rPr>
          <w:b/>
          <w:i/>
        </w:rPr>
        <w:t>are kept at any given time, or any foster home</w:t>
      </w:r>
      <w:r w:rsidR="00237BD2" w:rsidRPr="00CD7CF6">
        <w:rPr>
          <w:b/>
          <w:i/>
          <w:highlight w:val="magenta"/>
        </w:rPr>
        <w:t>,</w:t>
      </w:r>
      <w:r>
        <w:rPr>
          <w:b/>
          <w:i/>
        </w:rPr>
        <w:t xml:space="preserve"> shall be subject to </w:t>
      </w:r>
      <w:r w:rsidR="00A10EDF">
        <w:rPr>
          <w:b/>
          <w:i/>
        </w:rPr>
        <w:t xml:space="preserve">only </w:t>
      </w:r>
      <w:r>
        <w:rPr>
          <w:b/>
          <w:i/>
        </w:rPr>
        <w:t xml:space="preserve">the obligations laid down in Article </w:t>
      </w:r>
      <w:r w:rsidR="00BA0348">
        <w:rPr>
          <w:b/>
          <w:i/>
        </w:rPr>
        <w:t>6</w:t>
      </w:r>
      <w:r>
        <w:rPr>
          <w:b/>
          <w:i/>
        </w:rPr>
        <w:t xml:space="preserve">, Article </w:t>
      </w:r>
      <w:r w:rsidR="00BA0348">
        <w:rPr>
          <w:b/>
          <w:i/>
        </w:rPr>
        <w:t>7</w:t>
      </w:r>
      <w:r>
        <w:rPr>
          <w:b/>
          <w:i/>
        </w:rPr>
        <w:t>(1), (</w:t>
      </w:r>
      <w:r w:rsidR="00BA0348">
        <w:rPr>
          <w:b/>
          <w:i/>
        </w:rPr>
        <w:t>2</w:t>
      </w:r>
      <w:r>
        <w:rPr>
          <w:b/>
          <w:i/>
        </w:rPr>
        <w:t>), (</w:t>
      </w:r>
      <w:r w:rsidR="00BA0348">
        <w:rPr>
          <w:b/>
          <w:i/>
        </w:rPr>
        <w:t>3</w:t>
      </w:r>
      <w:r>
        <w:rPr>
          <w:b/>
          <w:i/>
        </w:rPr>
        <w:t>), (</w:t>
      </w:r>
      <w:r w:rsidR="00BA0348">
        <w:rPr>
          <w:b/>
          <w:i/>
        </w:rPr>
        <w:t>4</w:t>
      </w:r>
      <w:r>
        <w:rPr>
          <w:b/>
          <w:i/>
        </w:rPr>
        <w:t>), and</w:t>
      </w:r>
      <w:commentRangeStart w:id="166"/>
      <w:r w:rsidR="000973BC">
        <w:rPr>
          <w:b/>
          <w:i/>
        </w:rPr>
        <w:t xml:space="preserve"> </w:t>
      </w:r>
      <w:commentRangeEnd w:id="166"/>
      <w:r w:rsidR="000973BC">
        <w:rPr>
          <w:rStyle w:val="Refdecomentario"/>
          <w:b/>
          <w:i/>
          <w:sz w:val="24"/>
          <w:szCs w:val="24"/>
        </w:rPr>
        <w:commentReference w:id="166"/>
      </w:r>
      <w:r w:rsidR="00BA0348">
        <w:rPr>
          <w:b/>
          <w:i/>
        </w:rPr>
        <w:t>(5)</w:t>
      </w:r>
      <w:r>
        <w:rPr>
          <w:b/>
          <w:i/>
        </w:rPr>
        <w:t xml:space="preserve">, Article </w:t>
      </w:r>
      <w:r w:rsidR="00BA0348">
        <w:rPr>
          <w:b/>
          <w:i/>
        </w:rPr>
        <w:t>9</w:t>
      </w:r>
      <w:r>
        <w:rPr>
          <w:b/>
          <w:i/>
        </w:rPr>
        <w:t xml:space="preserve">, Article </w:t>
      </w:r>
      <w:r w:rsidR="00BA0348">
        <w:rPr>
          <w:b/>
          <w:i/>
        </w:rPr>
        <w:t>11</w:t>
      </w:r>
      <w:r>
        <w:rPr>
          <w:b/>
          <w:i/>
        </w:rPr>
        <w:t xml:space="preserve">, Article </w:t>
      </w:r>
      <w:r w:rsidR="00BA0348">
        <w:rPr>
          <w:b/>
          <w:i/>
        </w:rPr>
        <w:t>14</w:t>
      </w:r>
      <w:r>
        <w:rPr>
          <w:b/>
          <w:i/>
        </w:rPr>
        <w:t>(2), (3) and (</w:t>
      </w:r>
      <w:r w:rsidR="00BA0348">
        <w:rPr>
          <w:b/>
          <w:i/>
        </w:rPr>
        <w:t>4</w:t>
      </w:r>
      <w:r>
        <w:rPr>
          <w:b/>
          <w:i/>
        </w:rPr>
        <w:t xml:space="preserve">), Article </w:t>
      </w:r>
      <w:r w:rsidR="00456792">
        <w:rPr>
          <w:b/>
          <w:i/>
        </w:rPr>
        <w:t>15</w:t>
      </w:r>
      <w:r>
        <w:rPr>
          <w:b/>
          <w:i/>
        </w:rPr>
        <w:t>(3), (4) and (</w:t>
      </w:r>
      <w:r w:rsidR="00456792">
        <w:rPr>
          <w:b/>
          <w:i/>
        </w:rPr>
        <w:t>8</w:t>
      </w:r>
      <w:r>
        <w:rPr>
          <w:b/>
          <w:i/>
        </w:rPr>
        <w:t xml:space="preserve">), Article </w:t>
      </w:r>
      <w:r w:rsidR="00456792">
        <w:rPr>
          <w:b/>
          <w:i/>
        </w:rPr>
        <w:t>16</w:t>
      </w:r>
      <w:r>
        <w:rPr>
          <w:b/>
          <w:i/>
        </w:rPr>
        <w:t>(</w:t>
      </w:r>
      <w:r w:rsidR="00456792">
        <w:rPr>
          <w:b/>
          <w:i/>
        </w:rPr>
        <w:t>1</w:t>
      </w:r>
      <w:r>
        <w:rPr>
          <w:b/>
          <w:i/>
        </w:rPr>
        <w:t>)</w:t>
      </w:r>
      <w:r w:rsidR="002868BE" w:rsidRPr="00CD7CF6">
        <w:rPr>
          <w:b/>
          <w:i/>
          <w:highlight w:val="cyan"/>
        </w:rPr>
        <w:t>,</w:t>
      </w:r>
      <w:r w:rsidR="00962B70">
        <w:rPr>
          <w:b/>
          <w:i/>
        </w:rPr>
        <w:t xml:space="preserve"> points </w:t>
      </w:r>
      <w:r>
        <w:rPr>
          <w:b/>
          <w:i/>
        </w:rPr>
        <w:t xml:space="preserve">(a), (b), (c) and (d), Article </w:t>
      </w:r>
      <w:r w:rsidR="00456792">
        <w:rPr>
          <w:b/>
          <w:i/>
        </w:rPr>
        <w:t>17</w:t>
      </w:r>
      <w:r>
        <w:rPr>
          <w:b/>
          <w:i/>
        </w:rPr>
        <w:t>(2), (3), (</w:t>
      </w:r>
      <w:r w:rsidR="00456792">
        <w:rPr>
          <w:b/>
          <w:i/>
        </w:rPr>
        <w:t>5</w:t>
      </w:r>
      <w:r>
        <w:rPr>
          <w:b/>
          <w:i/>
        </w:rPr>
        <w:t>) and (</w:t>
      </w:r>
      <w:r w:rsidR="00456792">
        <w:rPr>
          <w:b/>
          <w:i/>
        </w:rPr>
        <w:t>7</w:t>
      </w:r>
      <w:r>
        <w:rPr>
          <w:b/>
          <w:i/>
        </w:rPr>
        <w:t xml:space="preserve">), Article </w:t>
      </w:r>
      <w:r w:rsidR="00456792">
        <w:rPr>
          <w:b/>
          <w:i/>
        </w:rPr>
        <w:t xml:space="preserve">18 </w:t>
      </w:r>
      <w:r>
        <w:rPr>
          <w:b/>
          <w:i/>
        </w:rPr>
        <w:t>and point 4.3 of Annex I.</w:t>
      </w:r>
    </w:p>
    <w:p w14:paraId="7FDFF836" w14:textId="44612755" w:rsidR="00CC0CE4" w:rsidRDefault="00EC1DA6">
      <w:pPr>
        <w:ind w:left="1416" w:hanging="566"/>
      </w:pPr>
      <w:r>
        <w:br w:type="page"/>
      </w:r>
      <w:r w:rsidR="006D4EC6">
        <w:lastRenderedPageBreak/>
        <w:t>▌</w:t>
      </w:r>
    </w:p>
    <w:p w14:paraId="4E4220D5" w14:textId="5E2EB188" w:rsidR="00CC0CE4" w:rsidRDefault="006D4EC6">
      <w:pPr>
        <w:jc w:val="center"/>
      </w:pPr>
      <w:r>
        <w:t xml:space="preserve">Article </w:t>
      </w:r>
      <w:r w:rsidR="00EF60E0">
        <w:t>6</w:t>
      </w:r>
      <w:r>
        <w:br/>
        <w:t>General</w:t>
      </w:r>
      <w:r>
        <w:rPr>
          <w:b/>
          <w:i/>
        </w:rPr>
        <w:t xml:space="preserve"> welfare</w:t>
      </w:r>
      <w:r>
        <w:t xml:space="preserve"> principles ▌</w:t>
      </w:r>
    </w:p>
    <w:p w14:paraId="59F276E6" w14:textId="77777777" w:rsidR="00CC0CE4" w:rsidRDefault="006D4EC6">
      <w:r>
        <w:t>Operators ▌ shall apply the following</w:t>
      </w:r>
      <w:r>
        <w:rPr>
          <w:b/>
          <w:i/>
        </w:rPr>
        <w:t xml:space="preserve"> general welfare</w:t>
      </w:r>
      <w:r>
        <w:t xml:space="preserve"> principles with respect to dogs </w:t>
      </w:r>
      <w:r>
        <w:rPr>
          <w:b/>
          <w:i/>
        </w:rPr>
        <w:t>or</w:t>
      </w:r>
      <w:r>
        <w:t xml:space="preserve"> cats bred or kept in their establishment:</w:t>
      </w:r>
      <w:r>
        <w:rPr>
          <w:b/>
          <w:i/>
        </w:rPr>
        <w:t xml:space="preserve"> </w:t>
      </w:r>
    </w:p>
    <w:p w14:paraId="45C8487F" w14:textId="36B31866" w:rsidR="00CC0CE4" w:rsidRDefault="006D4EC6">
      <w:pPr>
        <w:ind w:left="850" w:hanging="850"/>
      </w:pPr>
      <w:r>
        <w:t>(a)</w:t>
      </w:r>
      <w:r>
        <w:tab/>
        <w:t xml:space="preserve">dogs and cats are provided with water and feed of a quality and quantity that </w:t>
      </w:r>
      <w:commentRangeStart w:id="167"/>
      <w:r w:rsidR="00A76E0F">
        <w:t xml:space="preserve">affords </w:t>
      </w:r>
      <w:commentRangeEnd w:id="167"/>
      <w:r w:rsidR="001A213A">
        <w:rPr>
          <w:rStyle w:val="Refdecomentario"/>
          <w:sz w:val="24"/>
          <w:szCs w:val="24"/>
        </w:rPr>
        <w:commentReference w:id="167"/>
      </w:r>
      <w:r>
        <w:t xml:space="preserve">them </w:t>
      </w:r>
      <w:r>
        <w:rPr>
          <w:b/>
          <w:i/>
        </w:rPr>
        <w:t>appropriate</w:t>
      </w:r>
      <w:r>
        <w:t xml:space="preserve"> nutrition and hydration</w:t>
      </w:r>
      <w:r>
        <w:rPr>
          <w:b/>
          <w:i/>
        </w:rPr>
        <w:t>;</w:t>
      </w:r>
    </w:p>
    <w:p w14:paraId="2F91FC0A" w14:textId="51A74595" w:rsidR="00CC0CE4" w:rsidRDefault="006D4EC6">
      <w:pPr>
        <w:ind w:left="850" w:hanging="850"/>
      </w:pPr>
      <w:r>
        <w:t>(b)</w:t>
      </w:r>
      <w:r>
        <w:tab/>
        <w:t xml:space="preserve">dogs and cats are kept in </w:t>
      </w:r>
      <w:r w:rsidR="00A76E0F">
        <w:t xml:space="preserve">a </w:t>
      </w:r>
      <w:r>
        <w:t xml:space="preserve">physical environment </w:t>
      </w:r>
      <w:r w:rsidR="00A76E0F">
        <w:rPr>
          <w:b/>
          <w:i/>
        </w:rPr>
        <w:t>that is appropriate and regularly cleaned</w:t>
      </w:r>
      <w:r w:rsidR="00A10EDF">
        <w:rPr>
          <w:b/>
          <w:i/>
        </w:rPr>
        <w:t>,</w:t>
      </w:r>
      <w:r w:rsidR="00A76E0F">
        <w:rPr>
          <w:b/>
          <w:i/>
        </w:rPr>
        <w:t xml:space="preserve"> that</w:t>
      </w:r>
      <w:r>
        <w:t xml:space="preserve"> is</w:t>
      </w:r>
      <w:r>
        <w:rPr>
          <w:b/>
          <w:i/>
        </w:rPr>
        <w:t xml:space="preserve"> secure and</w:t>
      </w:r>
      <w:r>
        <w:t xml:space="preserve"> comfortable, especially in terms of space, </w:t>
      </w:r>
      <w:r>
        <w:rPr>
          <w:b/>
          <w:i/>
        </w:rPr>
        <w:t xml:space="preserve">air quality, </w:t>
      </w:r>
      <w:r>
        <w:t>temperature,</w:t>
      </w:r>
      <w:r>
        <w:rPr>
          <w:b/>
          <w:i/>
        </w:rPr>
        <w:t xml:space="preserve"> light </w:t>
      </w:r>
      <w:r w:rsidR="00BD4592" w:rsidRPr="00CD7CF6">
        <w:rPr>
          <w:b/>
          <w:i/>
          <w:highlight w:val="magenta"/>
        </w:rPr>
        <w:t>and</w:t>
      </w:r>
      <w:r w:rsidR="00BD4592">
        <w:rPr>
          <w:b/>
          <w:i/>
        </w:rPr>
        <w:t xml:space="preserve"> </w:t>
      </w:r>
      <w:r>
        <w:rPr>
          <w:b/>
          <w:i/>
        </w:rPr>
        <w:t>protection against adverse climatic conditions</w:t>
      </w:r>
      <w:r w:rsidR="00237BD2" w:rsidRPr="00CD7CF6">
        <w:rPr>
          <w:b/>
          <w:i/>
          <w:highlight w:val="magenta"/>
        </w:rPr>
        <w:t>,</w:t>
      </w:r>
      <w:r>
        <w:t xml:space="preserve"> and </w:t>
      </w:r>
      <w:r w:rsidR="00A76E0F">
        <w:t xml:space="preserve">that is big enough to </w:t>
      </w:r>
      <w:r w:rsidR="00A76E0F">
        <w:rPr>
          <w:b/>
          <w:i/>
        </w:rPr>
        <w:t>prevent overcrowding</w:t>
      </w:r>
      <w:r w:rsidR="00A76E0F">
        <w:t xml:space="preserve"> and to afford them </w:t>
      </w:r>
      <w:r>
        <w:t>ease of movement</w:t>
      </w:r>
      <w:r w:rsidR="00405097" w:rsidRPr="00CD7CF6">
        <w:rPr>
          <w:highlight w:val="cyan"/>
        </w:rPr>
        <w:t>;</w:t>
      </w:r>
    </w:p>
    <w:p w14:paraId="0E7EE58D" w14:textId="01B502EB" w:rsidR="00CC0CE4" w:rsidRDefault="006D4EC6">
      <w:pPr>
        <w:ind w:left="850" w:hanging="850"/>
      </w:pPr>
      <w:r>
        <w:t>(c)</w:t>
      </w:r>
      <w:r>
        <w:tab/>
        <w:t>dogs and cats are kept safe, clean and in good health</w:t>
      </w:r>
      <w:commentRangeStart w:id="168"/>
      <w:commentRangeStart w:id="169"/>
      <w:r w:rsidR="00A10EDF">
        <w:t>,</w:t>
      </w:r>
      <w:commentRangeEnd w:id="168"/>
      <w:r w:rsidR="00CE4944">
        <w:rPr>
          <w:rStyle w:val="Refdecomentario"/>
          <w:sz w:val="24"/>
          <w:szCs w:val="24"/>
        </w:rPr>
        <w:commentReference w:id="168"/>
      </w:r>
      <w:commentRangeEnd w:id="169"/>
      <w:r w:rsidR="0095683F">
        <w:rPr>
          <w:rStyle w:val="Refdecomentario"/>
          <w:sz w:val="24"/>
          <w:szCs w:val="24"/>
        </w:rPr>
        <w:commentReference w:id="169"/>
      </w:r>
      <w:r>
        <w:t xml:space="preserve"> </w:t>
      </w:r>
      <w:r w:rsidR="00A76E0F">
        <w:t>and</w:t>
      </w:r>
      <w:r>
        <w:t xml:space="preserve"> diseases, ▌</w:t>
      </w:r>
      <w:r>
        <w:rPr>
          <w:b/>
          <w:i/>
        </w:rPr>
        <w:t xml:space="preserve"> </w:t>
      </w:r>
      <w:r>
        <w:t>injuries and pain due</w:t>
      </w:r>
      <w:r w:rsidR="00A10EDF">
        <w:t>,</w:t>
      </w:r>
      <w:r>
        <w:t xml:space="preserve"> in particular</w:t>
      </w:r>
      <w:r w:rsidR="00A10EDF">
        <w:t>,</w:t>
      </w:r>
      <w:r>
        <w:t xml:space="preserve"> to </w:t>
      </w:r>
      <w:commentRangeStart w:id="170"/>
      <w:r>
        <w:t xml:space="preserve">management, handling </w:t>
      </w:r>
      <w:commentRangeEnd w:id="170"/>
      <w:r w:rsidR="000C2312">
        <w:rPr>
          <w:rStyle w:val="Refdecomentario"/>
          <w:sz w:val="24"/>
          <w:szCs w:val="24"/>
        </w:rPr>
        <w:commentReference w:id="170"/>
      </w:r>
      <w:r>
        <w:t>practices</w:t>
      </w:r>
      <w:r>
        <w:rPr>
          <w:b/>
          <w:i/>
        </w:rPr>
        <w:t xml:space="preserve"> and breeding practices</w:t>
      </w:r>
      <w:r w:rsidR="00FE3144">
        <w:rPr>
          <w:b/>
          <w:i/>
        </w:rPr>
        <w:t xml:space="preserve">, </w:t>
      </w:r>
      <w:r w:rsidR="00FE3144">
        <w:t>are prevented</w:t>
      </w:r>
      <w:r>
        <w:t>.</w:t>
      </w:r>
    </w:p>
    <w:p w14:paraId="35390480" w14:textId="4F32A6B2" w:rsidR="00CC0CE4" w:rsidRDefault="00EC1DA6">
      <w:pPr>
        <w:ind w:left="850" w:hanging="850"/>
      </w:pPr>
      <w:r>
        <w:br w:type="page"/>
      </w:r>
      <w:r w:rsidR="006D4EC6">
        <w:lastRenderedPageBreak/>
        <w:t>(d)</w:t>
      </w:r>
      <w:r w:rsidR="006D4EC6">
        <w:tab/>
        <w:t xml:space="preserve">dogs and cats are kept in an environment that enables them to </w:t>
      </w:r>
      <w:r w:rsidR="006D4EC6">
        <w:rPr>
          <w:b/>
          <w:i/>
        </w:rPr>
        <w:t>exhibit species-specific and</w:t>
      </w:r>
      <w:r w:rsidR="006D4EC6">
        <w:t xml:space="preserve"> social non-harmful behaviour, </w:t>
      </w:r>
      <w:r w:rsidR="006D4EC6">
        <w:rPr>
          <w:b/>
          <w:i/>
        </w:rPr>
        <w:t>and to establish a</w:t>
      </w:r>
      <w:r w:rsidR="006D4EC6">
        <w:t xml:space="preserve"> positive relationship with human beings</w:t>
      </w:r>
      <w:r w:rsidR="006D4EC6">
        <w:rPr>
          <w:b/>
          <w:i/>
        </w:rPr>
        <w:t>;</w:t>
      </w:r>
    </w:p>
    <w:p w14:paraId="676E77C4" w14:textId="451D3CC6" w:rsidR="00CC0CE4" w:rsidRDefault="006D4EC6">
      <w:pPr>
        <w:ind w:left="850" w:hanging="850"/>
      </w:pPr>
      <w:r>
        <w:t>(e)</w:t>
      </w:r>
      <w:r>
        <w:tab/>
        <w:t xml:space="preserve">dogs and cats are kept in such a way as to optimise their mental state by preventing or reducing ▌ negative </w:t>
      </w:r>
      <w:r>
        <w:rPr>
          <w:b/>
          <w:i/>
        </w:rPr>
        <w:t xml:space="preserve">stimuli </w:t>
      </w:r>
      <w:r w:rsidRPr="00E14A35">
        <w:rPr>
          <w:b/>
          <w:i/>
        </w:rPr>
        <w:t>in duration</w:t>
      </w:r>
      <w:r w:rsidRPr="00E14A35">
        <w:t xml:space="preserve"> and intensity,</w:t>
      </w:r>
      <w:r>
        <w:t xml:space="preserve"> as well as by </w:t>
      </w:r>
      <w:r>
        <w:rPr>
          <w:b/>
          <w:i/>
        </w:rPr>
        <w:t>maximising</w:t>
      </w:r>
      <w:r>
        <w:t xml:space="preserve"> opportunities for positive </w:t>
      </w:r>
      <w:r>
        <w:rPr>
          <w:b/>
          <w:i/>
        </w:rPr>
        <w:t xml:space="preserve">stimuli </w:t>
      </w:r>
      <w:r w:rsidRPr="00E14A35">
        <w:rPr>
          <w:b/>
          <w:i/>
        </w:rPr>
        <w:t>in duration</w:t>
      </w:r>
      <w:r w:rsidRPr="00E14A35">
        <w:t xml:space="preserve"> and intensity</w:t>
      </w:r>
      <w:r>
        <w:rPr>
          <w:b/>
          <w:i/>
        </w:rPr>
        <w:t xml:space="preserve">, preventing the development of abnormal repetitive </w:t>
      </w:r>
      <w:r w:rsidR="00A10EDF">
        <w:rPr>
          <w:b/>
          <w:i/>
        </w:rPr>
        <w:t xml:space="preserve">or </w:t>
      </w:r>
      <w:r>
        <w:rPr>
          <w:b/>
          <w:i/>
        </w:rPr>
        <w:t xml:space="preserve">other behaviours indicative of negative animal welfare, and taking into consideration the individual </w:t>
      </w:r>
      <w:r w:rsidR="00A10EDF">
        <w:rPr>
          <w:b/>
          <w:i/>
        </w:rPr>
        <w:t xml:space="preserve">animal’s </w:t>
      </w:r>
      <w:r>
        <w:rPr>
          <w:b/>
          <w:i/>
        </w:rPr>
        <w:t>needs</w:t>
      </w:r>
      <w:r>
        <w:t xml:space="preserve"> in the domains referred to in </w:t>
      </w:r>
      <w:r>
        <w:rPr>
          <w:b/>
          <w:i/>
        </w:rPr>
        <w:t>points</w:t>
      </w:r>
      <w:r>
        <w:t xml:space="preserve"> (a) to (d).</w:t>
      </w:r>
    </w:p>
    <w:p w14:paraId="13F58F2B" w14:textId="0DB14C74" w:rsidR="00CC0CE4" w:rsidRDefault="006D4EC6">
      <w:pPr>
        <w:jc w:val="center"/>
      </w:pPr>
      <w:r>
        <w:t xml:space="preserve">Article </w:t>
      </w:r>
      <w:r w:rsidR="00EF60E0">
        <w:t>7</w:t>
      </w:r>
      <w:r>
        <w:br/>
        <w:t xml:space="preserve">General welfare </w:t>
      </w:r>
      <w:r>
        <w:rPr>
          <w:b/>
          <w:i/>
        </w:rPr>
        <w:t>obligations</w:t>
      </w:r>
    </w:p>
    <w:p w14:paraId="4E822CDA" w14:textId="6881841C" w:rsidR="00CC0CE4" w:rsidRDefault="006D4EC6">
      <w:pPr>
        <w:ind w:left="850" w:hanging="850"/>
      </w:pPr>
      <w:r>
        <w:t>1.</w:t>
      </w:r>
      <w:r>
        <w:tab/>
        <w:t xml:space="preserve">Operators ▌ shall be responsible for the welfare of dogs </w:t>
      </w:r>
      <w:r w:rsidR="00A10EDF">
        <w:t xml:space="preserve">and </w:t>
      </w:r>
      <w:r>
        <w:t>cats kept</w:t>
      </w:r>
      <w:r>
        <w:rPr>
          <w:b/>
          <w:i/>
        </w:rPr>
        <w:t xml:space="preserve"> in establishments </w:t>
      </w:r>
      <w:r>
        <w:t xml:space="preserve">under their </w:t>
      </w:r>
      <w:r w:rsidR="00A76E0F">
        <w:rPr>
          <w:b/>
          <w:i/>
        </w:rPr>
        <w:t>responsibility and</w:t>
      </w:r>
      <w:r w:rsidR="00A76E0F">
        <w:t xml:space="preserve"> </w:t>
      </w:r>
      <w:r>
        <w:t>control</w:t>
      </w:r>
      <w:r w:rsidR="00A10EDF">
        <w:t xml:space="preserve">, and shall be responsible for minimising </w:t>
      </w:r>
      <w:r>
        <w:t xml:space="preserve">any risks to </w:t>
      </w:r>
      <w:r w:rsidR="00A76E0F">
        <w:t xml:space="preserve">the </w:t>
      </w:r>
      <w:r>
        <w:t>welfare</w:t>
      </w:r>
      <w:r w:rsidR="00A76E0F">
        <w:t xml:space="preserve"> of those animals</w:t>
      </w:r>
      <w:r>
        <w:t>.</w:t>
      </w:r>
    </w:p>
    <w:p w14:paraId="72FF84EE" w14:textId="6031E598" w:rsidR="00CC0CE4" w:rsidRDefault="00EC1DA6">
      <w:pPr>
        <w:ind w:left="850" w:hanging="850"/>
      </w:pPr>
      <w:r>
        <w:rPr>
          <w:b/>
          <w:i/>
        </w:rPr>
        <w:br w:type="page"/>
      </w:r>
      <w:r w:rsidR="00EF60E0">
        <w:rPr>
          <w:b/>
          <w:i/>
        </w:rPr>
        <w:lastRenderedPageBreak/>
        <w:t>2</w:t>
      </w:r>
      <w:r w:rsidR="006D4EC6">
        <w:rPr>
          <w:b/>
          <w:i/>
        </w:rPr>
        <w:t>.</w:t>
      </w:r>
      <w:r w:rsidR="006D4EC6">
        <w:tab/>
      </w:r>
      <w:r w:rsidR="006D4EC6">
        <w:rPr>
          <w:b/>
          <w:i/>
        </w:rPr>
        <w:t xml:space="preserve">In the case of foster homes, the responsibility shall lie with the operator on whose behalf dogs or cats are kept. Such operators shall not place more than </w:t>
      </w:r>
      <w:r w:rsidR="006D4EC6" w:rsidRPr="00A73BB4">
        <w:rPr>
          <w:b/>
          <w:i/>
        </w:rPr>
        <w:t xml:space="preserve">a </w:t>
      </w:r>
      <w:r w:rsidR="00F638A4" w:rsidRPr="00A73BB4">
        <w:rPr>
          <w:b/>
          <w:i/>
        </w:rPr>
        <w:t xml:space="preserve">combined </w:t>
      </w:r>
      <w:r w:rsidR="006D4EC6" w:rsidRPr="00A73BB4">
        <w:rPr>
          <w:b/>
          <w:i/>
        </w:rPr>
        <w:t>total of</w:t>
      </w:r>
      <w:r w:rsidR="006D4EC6">
        <w:rPr>
          <w:b/>
          <w:i/>
        </w:rPr>
        <w:t xml:space="preserve"> five dogs or cats</w:t>
      </w:r>
      <w:r w:rsidR="00534D51" w:rsidRPr="00CD7CF6">
        <w:rPr>
          <w:b/>
          <w:i/>
          <w:highlight w:val="cyan"/>
        </w:rPr>
        <w:t>,</w:t>
      </w:r>
      <w:r w:rsidR="006D4EC6">
        <w:rPr>
          <w:b/>
          <w:i/>
        </w:rPr>
        <w:t xml:space="preserve"> or one litter with or without </w:t>
      </w:r>
      <w:r w:rsidR="00534D51" w:rsidRPr="00CD7CF6">
        <w:rPr>
          <w:b/>
          <w:i/>
          <w:highlight w:val="cyan"/>
        </w:rPr>
        <w:t xml:space="preserve">a </w:t>
      </w:r>
      <w:commentRangeStart w:id="171"/>
      <w:commentRangeStart w:id="172"/>
      <w:r w:rsidR="006D4EC6" w:rsidRPr="00CD7CF6">
        <w:rPr>
          <w:b/>
          <w:i/>
          <w:highlight w:val="green"/>
        </w:rPr>
        <w:t>m</w:t>
      </w:r>
      <w:commentRangeEnd w:id="171"/>
      <w:r w:rsidR="00CE4944">
        <w:rPr>
          <w:rStyle w:val="Refdecomentario"/>
          <w:b/>
          <w:i/>
          <w:sz w:val="24"/>
          <w:szCs w:val="24"/>
        </w:rPr>
        <w:commentReference w:id="171"/>
      </w:r>
      <w:commentRangeEnd w:id="172"/>
      <w:r w:rsidR="00025EDF">
        <w:rPr>
          <w:rStyle w:val="Refdecomentario"/>
          <w:b/>
          <w:i/>
          <w:sz w:val="24"/>
          <w:szCs w:val="24"/>
        </w:rPr>
        <w:commentReference w:id="172"/>
      </w:r>
      <w:r w:rsidR="006D4EC6">
        <w:rPr>
          <w:b/>
          <w:i/>
        </w:rPr>
        <w:t>other</w:t>
      </w:r>
      <w:r w:rsidR="00534D51" w:rsidRPr="00CD7CF6">
        <w:rPr>
          <w:b/>
          <w:i/>
          <w:highlight w:val="cyan"/>
        </w:rPr>
        <w:t>,</w:t>
      </w:r>
      <w:r w:rsidR="006D4EC6">
        <w:rPr>
          <w:b/>
          <w:i/>
        </w:rPr>
        <w:t xml:space="preserve"> in a foster home at any given time</w:t>
      </w:r>
      <w:r w:rsidR="00237BD2" w:rsidRPr="00CD7CF6">
        <w:rPr>
          <w:b/>
          <w:i/>
          <w:highlight w:val="magenta"/>
        </w:rPr>
        <w:t>,</w:t>
      </w:r>
      <w:r w:rsidR="006D4EC6" w:rsidRPr="00CD7CF6">
        <w:rPr>
          <w:b/>
          <w:i/>
          <w:highlight w:val="magenta"/>
        </w:rPr>
        <w:t xml:space="preserve"> </w:t>
      </w:r>
      <w:r w:rsidR="006D4EC6">
        <w:rPr>
          <w:b/>
          <w:i/>
        </w:rPr>
        <w:t xml:space="preserve">shall provide the foster </w:t>
      </w:r>
      <w:commentRangeStart w:id="173"/>
      <w:r w:rsidR="006D4EC6" w:rsidRPr="001F7AB5">
        <w:rPr>
          <w:b/>
          <w:i/>
        </w:rPr>
        <w:t xml:space="preserve">family </w:t>
      </w:r>
      <w:commentRangeEnd w:id="173"/>
      <w:r w:rsidR="00CD009D">
        <w:rPr>
          <w:rStyle w:val="Refdecomentario"/>
          <w:b/>
          <w:i/>
          <w:sz w:val="24"/>
          <w:szCs w:val="24"/>
        </w:rPr>
        <w:commentReference w:id="173"/>
      </w:r>
      <w:r w:rsidR="006D4EC6">
        <w:rPr>
          <w:b/>
          <w:i/>
        </w:rPr>
        <w:t xml:space="preserve">with adequate information on the animal welfare obligations as well as the individual needs of the dogs or cats, and shall ensure that the relevant obligations </w:t>
      </w:r>
      <w:r w:rsidR="00235F05">
        <w:rPr>
          <w:b/>
          <w:i/>
        </w:rPr>
        <w:t>laid down in</w:t>
      </w:r>
      <w:r w:rsidR="006D4EC6">
        <w:rPr>
          <w:b/>
          <w:i/>
        </w:rPr>
        <w:t xml:space="preserve"> this Regulation are complied with in</w:t>
      </w:r>
      <w:r w:rsidR="00025EDF">
        <w:rPr>
          <w:b/>
          <w:i/>
        </w:rPr>
        <w:t xml:space="preserve"> </w:t>
      </w:r>
      <w:r w:rsidR="00025EDF" w:rsidRPr="00CD7CF6">
        <w:rPr>
          <w:b/>
          <w:i/>
          <w:highlight w:val="cyan"/>
        </w:rPr>
        <w:t>the</w:t>
      </w:r>
      <w:r w:rsidR="006D4EC6">
        <w:rPr>
          <w:b/>
          <w:i/>
        </w:rPr>
        <w:t xml:space="preserve"> foster </w:t>
      </w:r>
      <w:r w:rsidR="006D4EC6" w:rsidRPr="00A73BB4">
        <w:rPr>
          <w:b/>
          <w:i/>
        </w:rPr>
        <w:t>home.</w:t>
      </w:r>
      <w:r w:rsidR="006D4EC6">
        <w:rPr>
          <w:b/>
          <w:i/>
        </w:rPr>
        <w:t xml:space="preserve"> </w:t>
      </w:r>
    </w:p>
    <w:p w14:paraId="4F9B8137" w14:textId="7CA4A1DB" w:rsidR="00CC0CE4" w:rsidRDefault="00235F05">
      <w:pPr>
        <w:ind w:left="850"/>
      </w:pPr>
      <w:r>
        <w:rPr>
          <w:b/>
          <w:i/>
        </w:rPr>
        <w:t xml:space="preserve">The </w:t>
      </w:r>
      <w:r w:rsidR="006D4EC6">
        <w:rPr>
          <w:b/>
          <w:i/>
        </w:rPr>
        <w:t xml:space="preserve">Member State </w:t>
      </w:r>
      <w:r>
        <w:rPr>
          <w:b/>
          <w:i/>
        </w:rPr>
        <w:t xml:space="preserve">in which </w:t>
      </w:r>
      <w:r w:rsidR="006D4EC6">
        <w:rPr>
          <w:b/>
          <w:i/>
        </w:rPr>
        <w:t xml:space="preserve">the foster home is located may </w:t>
      </w:r>
      <w:r w:rsidR="00FF674D">
        <w:rPr>
          <w:b/>
          <w:i/>
        </w:rPr>
        <w:t xml:space="preserve">allow </w:t>
      </w:r>
      <w:r w:rsidR="006D4EC6">
        <w:rPr>
          <w:b/>
          <w:i/>
        </w:rPr>
        <w:t xml:space="preserve">a greater number of dogs, cats or litters to be placed in the foster home, provided that the premises of the foster home </w:t>
      </w:r>
      <w:r w:rsidR="00FF674D">
        <w:rPr>
          <w:b/>
          <w:i/>
        </w:rPr>
        <w:t xml:space="preserve">have </w:t>
      </w:r>
      <w:r w:rsidR="006D4EC6">
        <w:rPr>
          <w:b/>
          <w:i/>
        </w:rPr>
        <w:t>sufficient space, including outdoor space, and that the number of animal carers in the foster home is sufficient, to ensure the welfare of the dogs or cats.</w:t>
      </w:r>
    </w:p>
    <w:p w14:paraId="1BB90468" w14:textId="500D7470" w:rsidR="00CC0CE4" w:rsidRDefault="00EC1DA6">
      <w:pPr>
        <w:ind w:left="850" w:hanging="850"/>
      </w:pPr>
      <w:r>
        <w:rPr>
          <w:b/>
          <w:i/>
        </w:rPr>
        <w:br w:type="page"/>
      </w:r>
      <w:r w:rsidR="00EF60E0">
        <w:rPr>
          <w:b/>
          <w:i/>
        </w:rPr>
        <w:lastRenderedPageBreak/>
        <w:t>3</w:t>
      </w:r>
      <w:r w:rsidR="006D4EC6">
        <w:rPr>
          <w:b/>
          <w:i/>
        </w:rPr>
        <w:t>.</w:t>
      </w:r>
      <w:r w:rsidR="006D4EC6">
        <w:tab/>
      </w:r>
      <w:r w:rsidR="006D4EC6">
        <w:rPr>
          <w:b/>
          <w:i/>
        </w:rPr>
        <w:t xml:space="preserve">Operators shall not subject any dog or cat to cruelty, abuse or mistreatment, including </w:t>
      </w:r>
      <w:r w:rsidR="00261F45">
        <w:rPr>
          <w:b/>
          <w:i/>
        </w:rPr>
        <w:t>by</w:t>
      </w:r>
      <w:r w:rsidR="008E1552">
        <w:rPr>
          <w:b/>
          <w:i/>
        </w:rPr>
        <w:t xml:space="preserve"> </w:t>
      </w:r>
      <w:r w:rsidR="00273A51">
        <w:rPr>
          <w:b/>
          <w:i/>
        </w:rPr>
        <w:t xml:space="preserve">making them </w:t>
      </w:r>
      <w:r w:rsidR="006D4EC6">
        <w:rPr>
          <w:b/>
          <w:i/>
        </w:rPr>
        <w:t>participat</w:t>
      </w:r>
      <w:r w:rsidR="00273A51">
        <w:rPr>
          <w:b/>
          <w:i/>
        </w:rPr>
        <w:t>e</w:t>
      </w:r>
      <w:r w:rsidR="006D4EC6">
        <w:rPr>
          <w:b/>
          <w:i/>
        </w:rPr>
        <w:t xml:space="preserve"> in activities likely to result in cruelty</w:t>
      </w:r>
      <w:r w:rsidR="00235F05">
        <w:rPr>
          <w:b/>
          <w:i/>
        </w:rPr>
        <w:t xml:space="preserve"> to or</w:t>
      </w:r>
      <w:r w:rsidR="006D4EC6">
        <w:rPr>
          <w:b/>
          <w:i/>
        </w:rPr>
        <w:t xml:space="preserve"> abuse </w:t>
      </w:r>
      <w:r w:rsidR="00235F05">
        <w:rPr>
          <w:b/>
          <w:i/>
        </w:rPr>
        <w:t xml:space="preserve">or </w:t>
      </w:r>
      <w:r w:rsidR="006D4EC6">
        <w:rPr>
          <w:b/>
          <w:i/>
        </w:rPr>
        <w:t>mistreatment</w:t>
      </w:r>
      <w:r w:rsidR="00235F05">
        <w:rPr>
          <w:b/>
          <w:i/>
        </w:rPr>
        <w:t xml:space="preserve"> of</w:t>
      </w:r>
      <w:r w:rsidR="006D4EC6">
        <w:rPr>
          <w:b/>
          <w:i/>
        </w:rPr>
        <w:t xml:space="preserve"> the dogs or cats bred or kept by the operator.</w:t>
      </w:r>
    </w:p>
    <w:p w14:paraId="23EAD310" w14:textId="2F38C58E" w:rsidR="00CC0CE4" w:rsidRDefault="00EF60E0">
      <w:pPr>
        <w:ind w:left="850" w:hanging="850"/>
      </w:pPr>
      <w:r>
        <w:rPr>
          <w:b/>
          <w:i/>
        </w:rPr>
        <w:t>4</w:t>
      </w:r>
      <w:r w:rsidR="006D4EC6">
        <w:rPr>
          <w:b/>
          <w:i/>
        </w:rPr>
        <w:t>.</w:t>
      </w:r>
      <w:r w:rsidR="006D4EC6">
        <w:tab/>
      </w:r>
      <w:r w:rsidR="006D4EC6">
        <w:rPr>
          <w:b/>
          <w:i/>
        </w:rPr>
        <w:t xml:space="preserve">Operators shall not abandon </w:t>
      </w:r>
      <w:r w:rsidR="00261F45">
        <w:rPr>
          <w:b/>
          <w:i/>
        </w:rPr>
        <w:t xml:space="preserve">the </w:t>
      </w:r>
      <w:r w:rsidR="006D4EC6">
        <w:rPr>
          <w:b/>
          <w:i/>
        </w:rPr>
        <w:t>dogs or cats</w:t>
      </w:r>
      <w:r w:rsidR="00261F45">
        <w:rPr>
          <w:b/>
          <w:i/>
        </w:rPr>
        <w:t xml:space="preserve"> bred or kept by them</w:t>
      </w:r>
      <w:r w:rsidR="006D4EC6">
        <w:rPr>
          <w:b/>
          <w:i/>
        </w:rPr>
        <w:t>.</w:t>
      </w:r>
    </w:p>
    <w:p w14:paraId="02AFD905" w14:textId="3A2B8547" w:rsidR="00CC0CE4" w:rsidRDefault="00EF60E0">
      <w:pPr>
        <w:ind w:left="850" w:hanging="850"/>
      </w:pPr>
      <w:r>
        <w:rPr>
          <w:b/>
          <w:i/>
        </w:rPr>
        <w:t>5</w:t>
      </w:r>
      <w:r w:rsidR="006D4EC6">
        <w:rPr>
          <w:b/>
          <w:i/>
        </w:rPr>
        <w:t>.</w:t>
      </w:r>
      <w:r w:rsidR="006D4EC6">
        <w:tab/>
      </w:r>
      <w:r w:rsidR="00AB7158">
        <w:rPr>
          <w:b/>
          <w:i/>
        </w:rPr>
        <w:t xml:space="preserve">Before operators </w:t>
      </w:r>
      <w:r w:rsidR="006D4EC6">
        <w:rPr>
          <w:b/>
          <w:i/>
        </w:rPr>
        <w:t xml:space="preserve">cease activities </w:t>
      </w:r>
      <w:r w:rsidR="00AB7158">
        <w:rPr>
          <w:b/>
          <w:i/>
        </w:rPr>
        <w:t xml:space="preserve">at an </w:t>
      </w:r>
      <w:r w:rsidR="006D4EC6">
        <w:rPr>
          <w:b/>
          <w:i/>
        </w:rPr>
        <w:t>establishment</w:t>
      </w:r>
      <w:r w:rsidR="00AB7158">
        <w:rPr>
          <w:b/>
          <w:i/>
        </w:rPr>
        <w:t>,</w:t>
      </w:r>
      <w:r w:rsidR="006D4EC6">
        <w:rPr>
          <w:b/>
          <w:i/>
        </w:rPr>
        <w:t xml:space="preserve"> </w:t>
      </w:r>
      <w:r w:rsidR="00AB7158">
        <w:rPr>
          <w:b/>
          <w:i/>
        </w:rPr>
        <w:t xml:space="preserve">they </w:t>
      </w:r>
      <w:r w:rsidR="006D4EC6">
        <w:rPr>
          <w:b/>
          <w:i/>
        </w:rPr>
        <w:t xml:space="preserve">shall ensure </w:t>
      </w:r>
      <w:r w:rsidR="00261F45">
        <w:rPr>
          <w:b/>
          <w:i/>
        </w:rPr>
        <w:t>that</w:t>
      </w:r>
      <w:r w:rsidR="006D4EC6">
        <w:rPr>
          <w:b/>
          <w:i/>
        </w:rPr>
        <w:t xml:space="preserve"> the dogs or cats kept </w:t>
      </w:r>
      <w:r w:rsidR="0057551E">
        <w:rPr>
          <w:b/>
          <w:i/>
        </w:rPr>
        <w:t xml:space="preserve">there </w:t>
      </w:r>
      <w:r w:rsidR="00261F45">
        <w:rPr>
          <w:b/>
          <w:i/>
        </w:rPr>
        <w:t>are rehomed</w:t>
      </w:r>
      <w:r w:rsidR="00AB7158">
        <w:rPr>
          <w:b/>
          <w:i/>
        </w:rPr>
        <w:t>,</w:t>
      </w:r>
      <w:r w:rsidR="00261F45">
        <w:rPr>
          <w:b/>
          <w:i/>
        </w:rPr>
        <w:t xml:space="preserve"> </w:t>
      </w:r>
      <w:r w:rsidR="006D4EC6">
        <w:rPr>
          <w:b/>
          <w:i/>
        </w:rPr>
        <w:t xml:space="preserve">either </w:t>
      </w:r>
      <w:r w:rsidR="005D07F4" w:rsidRPr="00CD7CF6">
        <w:rPr>
          <w:b/>
          <w:i/>
          <w:highlight w:val="cyan"/>
        </w:rPr>
        <w:t xml:space="preserve">by </w:t>
      </w:r>
      <w:commentRangeStart w:id="174"/>
      <w:commentRangeStart w:id="175"/>
      <w:commentRangeStart w:id="176"/>
      <w:r w:rsidR="0057551E" w:rsidRPr="00CD7CF6">
        <w:rPr>
          <w:b/>
          <w:i/>
          <w:highlight w:val="cyan"/>
        </w:rPr>
        <w:t>themselves</w:t>
      </w:r>
      <w:commentRangeEnd w:id="174"/>
      <w:r w:rsidR="00D10926" w:rsidRPr="00D559B3">
        <w:rPr>
          <w:rStyle w:val="Refdecomentario"/>
          <w:b/>
          <w:i/>
          <w:sz w:val="24"/>
          <w:szCs w:val="24"/>
          <w:highlight w:val="cyan"/>
        </w:rPr>
        <w:commentReference w:id="174"/>
      </w:r>
      <w:commentRangeEnd w:id="175"/>
      <w:r w:rsidR="00DB51B1" w:rsidRPr="00D559B3">
        <w:rPr>
          <w:rStyle w:val="Refdecomentario"/>
          <w:b/>
          <w:i/>
          <w:sz w:val="24"/>
          <w:szCs w:val="24"/>
          <w:highlight w:val="cyan"/>
        </w:rPr>
        <w:commentReference w:id="175"/>
      </w:r>
      <w:commentRangeEnd w:id="176"/>
      <w:r w:rsidR="0066441D" w:rsidRPr="00D559B3">
        <w:rPr>
          <w:rStyle w:val="Refdecomentario"/>
          <w:b/>
          <w:i/>
          <w:sz w:val="24"/>
          <w:szCs w:val="24"/>
          <w:highlight w:val="cyan"/>
        </w:rPr>
        <w:commentReference w:id="176"/>
      </w:r>
      <w:r w:rsidR="0057551E" w:rsidRPr="00CD7CF6">
        <w:rPr>
          <w:b/>
          <w:i/>
          <w:highlight w:val="cyan"/>
        </w:rPr>
        <w:t xml:space="preserve"> </w:t>
      </w:r>
      <w:r w:rsidR="005D07F4" w:rsidRPr="00CD7CF6">
        <w:rPr>
          <w:b/>
          <w:i/>
          <w:highlight w:val="cyan"/>
        </w:rPr>
        <w:t>becoming the pet owner of the cat or dog</w:t>
      </w:r>
      <w:r w:rsidR="005D07F4">
        <w:rPr>
          <w:b/>
          <w:i/>
        </w:rPr>
        <w:t> </w:t>
      </w:r>
      <w:r w:rsidR="006D4EC6">
        <w:rPr>
          <w:b/>
          <w:i/>
        </w:rPr>
        <w:t xml:space="preserve">or by transferring the responsibility </w:t>
      </w:r>
      <w:r w:rsidR="0057551E">
        <w:rPr>
          <w:b/>
          <w:i/>
        </w:rPr>
        <w:t xml:space="preserve">for, </w:t>
      </w:r>
      <w:r w:rsidR="006D4EC6">
        <w:rPr>
          <w:b/>
          <w:i/>
        </w:rPr>
        <w:t xml:space="preserve">or </w:t>
      </w:r>
      <w:r w:rsidR="00FF674D">
        <w:rPr>
          <w:b/>
          <w:i/>
        </w:rPr>
        <w:t xml:space="preserve">the </w:t>
      </w:r>
      <w:r w:rsidR="006D4EC6">
        <w:rPr>
          <w:b/>
          <w:i/>
        </w:rPr>
        <w:t>ownership of</w:t>
      </w:r>
      <w:r w:rsidR="0057551E">
        <w:rPr>
          <w:b/>
          <w:i/>
        </w:rPr>
        <w:t>,</w:t>
      </w:r>
      <w:r w:rsidR="006D4EC6">
        <w:rPr>
          <w:b/>
          <w:i/>
        </w:rPr>
        <w:t xml:space="preserve"> </w:t>
      </w:r>
      <w:r w:rsidR="00261F45">
        <w:rPr>
          <w:b/>
          <w:i/>
        </w:rPr>
        <w:t xml:space="preserve">the </w:t>
      </w:r>
      <w:r w:rsidR="006D4EC6">
        <w:rPr>
          <w:b/>
          <w:i/>
        </w:rPr>
        <w:t>dogs and cats to other operators or acquirers.</w:t>
      </w:r>
    </w:p>
    <w:p w14:paraId="2F253DE1" w14:textId="0BFE8125" w:rsidR="00CC0CE4" w:rsidRDefault="00EF60E0">
      <w:pPr>
        <w:ind w:left="850" w:hanging="850"/>
      </w:pPr>
      <w:commentRangeStart w:id="177"/>
      <w:commentRangeStart w:id="178"/>
      <w:r>
        <w:t>6</w:t>
      </w:r>
      <w:r w:rsidR="006D4EC6">
        <w:t>.</w:t>
      </w:r>
      <w:commentRangeEnd w:id="177"/>
      <w:r w:rsidR="006A09CA">
        <w:rPr>
          <w:rStyle w:val="Refdecomentario"/>
          <w:sz w:val="24"/>
          <w:szCs w:val="24"/>
        </w:rPr>
        <w:commentReference w:id="177"/>
      </w:r>
      <w:commentRangeEnd w:id="178"/>
      <w:r w:rsidR="0066441D">
        <w:rPr>
          <w:rStyle w:val="Refdecomentario"/>
          <w:sz w:val="24"/>
          <w:szCs w:val="24"/>
        </w:rPr>
        <w:commentReference w:id="178"/>
      </w:r>
      <w:r w:rsidR="006D4EC6">
        <w:tab/>
        <w:t xml:space="preserve">Operators ▌ shall ensure that dogs </w:t>
      </w:r>
      <w:r w:rsidR="0057551E">
        <w:rPr>
          <w:b/>
          <w:i/>
        </w:rPr>
        <w:t>and</w:t>
      </w:r>
      <w:r w:rsidR="0057551E">
        <w:t xml:space="preserve"> </w:t>
      </w:r>
      <w:r w:rsidR="006D4EC6">
        <w:t xml:space="preserve">cats are handled by a number of animal carers </w:t>
      </w:r>
      <w:r w:rsidR="00FF674D">
        <w:rPr>
          <w:b/>
          <w:i/>
        </w:rPr>
        <w:t xml:space="preserve">sufficient </w:t>
      </w:r>
      <w:r w:rsidR="006D4EC6">
        <w:rPr>
          <w:b/>
          <w:i/>
        </w:rPr>
        <w:t>to meet the welfare needs of dogs or cats kept in their establishments</w:t>
      </w:r>
      <w:r w:rsidR="00FF674D">
        <w:rPr>
          <w:b/>
          <w:i/>
        </w:rPr>
        <w:t>,</w:t>
      </w:r>
      <w:r w:rsidR="006D4EC6">
        <w:rPr>
          <w:b/>
          <w:i/>
        </w:rPr>
        <w:t xml:space="preserve"> and </w:t>
      </w:r>
      <w:r w:rsidR="00445B5F">
        <w:rPr>
          <w:b/>
          <w:i/>
        </w:rPr>
        <w:t xml:space="preserve">that those carers </w:t>
      </w:r>
      <w:r w:rsidR="006D4EC6">
        <w:t xml:space="preserve">have the ▌ competences required under Article </w:t>
      </w:r>
      <w:r w:rsidR="007E2DF7">
        <w:t>12</w:t>
      </w:r>
      <w:r w:rsidR="006D4EC6">
        <w:t>.</w:t>
      </w:r>
    </w:p>
    <w:p w14:paraId="42C3A8E6" w14:textId="29DCD90E" w:rsidR="00CC0CE4" w:rsidRDefault="001E2D38">
      <w:pPr>
        <w:ind w:left="850" w:hanging="850"/>
      </w:pPr>
      <w:r>
        <w:rPr>
          <w:b/>
          <w:i/>
        </w:rPr>
        <w:t>Μ</w:t>
      </w:r>
      <w:r w:rsidR="00EC1DA6">
        <w:rPr>
          <w:b/>
          <w:i/>
        </w:rPr>
        <w:br w:type="page"/>
      </w:r>
      <w:commentRangeStart w:id="179"/>
      <w:r w:rsidR="00EF60E0">
        <w:rPr>
          <w:b/>
          <w:i/>
        </w:rPr>
        <w:lastRenderedPageBreak/>
        <w:t>7.</w:t>
      </w:r>
      <w:commentRangeEnd w:id="179"/>
      <w:r w:rsidR="006A09CA">
        <w:rPr>
          <w:rStyle w:val="Refdecomentario"/>
          <w:sz w:val="24"/>
          <w:szCs w:val="24"/>
        </w:rPr>
        <w:commentReference w:id="179"/>
      </w:r>
      <w:r w:rsidR="006D4EC6">
        <w:tab/>
      </w:r>
      <w:r w:rsidR="006D4EC6">
        <w:rPr>
          <w:b/>
          <w:i/>
        </w:rPr>
        <w:t xml:space="preserve">Operators shall ensure the welfare of the dogs or cats </w:t>
      </w:r>
      <w:r w:rsidR="00445B5F">
        <w:rPr>
          <w:b/>
          <w:i/>
        </w:rPr>
        <w:t>for which they are</w:t>
      </w:r>
      <w:r w:rsidR="006D4EC6">
        <w:rPr>
          <w:b/>
          <w:i/>
        </w:rPr>
        <w:t xml:space="preserve"> </w:t>
      </w:r>
      <w:r w:rsidR="00FF674D">
        <w:rPr>
          <w:b/>
          <w:i/>
        </w:rPr>
        <w:t xml:space="preserve">responsible </w:t>
      </w:r>
      <w:r w:rsidR="006D4EC6">
        <w:rPr>
          <w:b/>
          <w:i/>
        </w:rPr>
        <w:t xml:space="preserve">by monitoring animal-based indicators concerning </w:t>
      </w:r>
      <w:r w:rsidR="00445B5F">
        <w:rPr>
          <w:b/>
          <w:i/>
        </w:rPr>
        <w:t>behaviour</w:t>
      </w:r>
      <w:r w:rsidR="006D4EC6">
        <w:rPr>
          <w:b/>
          <w:i/>
        </w:rPr>
        <w:t xml:space="preserve"> and physical appearance, and by taking actions based on the results of such monitoring.</w:t>
      </w:r>
    </w:p>
    <w:p w14:paraId="673346F6" w14:textId="176C997E" w:rsidR="00CC0CE4" w:rsidRDefault="00EF60E0" w:rsidP="00EF60E0">
      <w:pPr>
        <w:ind w:left="850" w:hanging="850"/>
      </w:pPr>
      <w:r>
        <w:rPr>
          <w:b/>
          <w:i/>
        </w:rPr>
        <w:t>8.</w:t>
      </w:r>
      <w:r w:rsidR="006D4EC6">
        <w:tab/>
      </w:r>
      <w:r w:rsidR="006D4EC6">
        <w:rPr>
          <w:b/>
          <w:i/>
        </w:rPr>
        <w:t>The Commission is empowered to adopt delegated acts in accordance with Article</w:t>
      </w:r>
      <w:r w:rsidR="00FF674D">
        <w:rPr>
          <w:b/>
          <w:i/>
        </w:rPr>
        <w:t> </w:t>
      </w:r>
      <w:r w:rsidR="007E2DF7">
        <w:rPr>
          <w:b/>
          <w:i/>
        </w:rPr>
        <w:t xml:space="preserve">28 </w:t>
      </w:r>
      <w:r w:rsidR="006D4EC6">
        <w:rPr>
          <w:b/>
          <w:i/>
        </w:rPr>
        <w:t xml:space="preserve">supplementing this Regulation by laying down </w:t>
      </w:r>
      <w:r w:rsidR="00445B5F">
        <w:rPr>
          <w:b/>
          <w:i/>
        </w:rPr>
        <w:t>the</w:t>
      </w:r>
      <w:r w:rsidR="006D4EC6">
        <w:rPr>
          <w:b/>
          <w:i/>
        </w:rPr>
        <w:t xml:space="preserve"> animal-based indicators concerning behaviour and physical appearance </w:t>
      </w:r>
      <w:r w:rsidR="00445B5F">
        <w:rPr>
          <w:b/>
          <w:i/>
        </w:rPr>
        <w:t>that operators are to use for monitoring</w:t>
      </w:r>
      <w:r w:rsidR="00F618EA">
        <w:rPr>
          <w:b/>
          <w:i/>
        </w:rPr>
        <w:t>,</w:t>
      </w:r>
      <w:r w:rsidR="00445B5F">
        <w:rPr>
          <w:b/>
          <w:i/>
        </w:rPr>
        <w:t xml:space="preserve"> in accordance with paragraph 7 of this Article</w:t>
      </w:r>
      <w:r w:rsidR="00F618EA">
        <w:rPr>
          <w:b/>
          <w:i/>
        </w:rPr>
        <w:t>,</w:t>
      </w:r>
      <w:r w:rsidR="00445B5F">
        <w:rPr>
          <w:b/>
          <w:i/>
        </w:rPr>
        <w:t xml:space="preserve"> </w:t>
      </w:r>
      <w:r w:rsidR="006D4EC6">
        <w:rPr>
          <w:b/>
          <w:i/>
        </w:rPr>
        <w:t xml:space="preserve">and the methods </w:t>
      </w:r>
      <w:r w:rsidR="00445B5F">
        <w:rPr>
          <w:b/>
          <w:i/>
        </w:rPr>
        <w:t>by which operators are to measure them</w:t>
      </w:r>
      <w:r w:rsidR="006D4EC6">
        <w:rPr>
          <w:b/>
          <w:i/>
        </w:rPr>
        <w:t>.</w:t>
      </w:r>
    </w:p>
    <w:p w14:paraId="02C8F889" w14:textId="0E0087EE" w:rsidR="00CC0CE4" w:rsidRDefault="006D4EC6">
      <w:pPr>
        <w:ind w:left="850" w:hanging="850"/>
      </w:pPr>
      <w:r>
        <w:t>.</w:t>
      </w:r>
      <w:r>
        <w:tab/>
        <w:t>▌</w:t>
      </w:r>
    </w:p>
    <w:p w14:paraId="72F35843" w14:textId="43E4F986" w:rsidR="00CC0CE4" w:rsidRDefault="006D4EC6">
      <w:pPr>
        <w:jc w:val="center"/>
      </w:pPr>
      <w:r>
        <w:rPr>
          <w:b/>
          <w:i/>
        </w:rPr>
        <w:t xml:space="preserve">Article </w:t>
      </w:r>
      <w:r w:rsidR="00EF60E0">
        <w:rPr>
          <w:b/>
          <w:i/>
        </w:rPr>
        <w:t>8</w:t>
      </w:r>
      <w:r>
        <w:br/>
      </w:r>
      <w:r>
        <w:rPr>
          <w:b/>
          <w:i/>
        </w:rPr>
        <w:t>Breeding strateg</w:t>
      </w:r>
      <w:r w:rsidR="00AF0936" w:rsidRPr="00CD7CF6">
        <w:rPr>
          <w:b/>
          <w:i/>
          <w:highlight w:val="cyan"/>
        </w:rPr>
        <w:t>y</w:t>
      </w:r>
      <w:r>
        <w:rPr>
          <w:b/>
          <w:i/>
        </w:rPr>
        <w:t xml:space="preserve"> </w:t>
      </w:r>
      <w:r w:rsidRPr="00CD7CF6">
        <w:rPr>
          <w:b/>
          <w:i/>
          <w:highlight w:val="cyan"/>
        </w:rPr>
        <w:t>obligations</w:t>
      </w:r>
    </w:p>
    <w:p w14:paraId="7C8E00E5" w14:textId="46D4FD56" w:rsidR="00CC0CE4" w:rsidRDefault="006D4EC6">
      <w:pPr>
        <w:ind w:left="850" w:hanging="850"/>
      </w:pPr>
      <w:r>
        <w:rPr>
          <w:b/>
          <w:i/>
        </w:rPr>
        <w:t>1</w:t>
      </w:r>
      <w:r w:rsidR="00EF60E0">
        <w:rPr>
          <w:b/>
          <w:i/>
        </w:rPr>
        <w:t>.</w:t>
      </w:r>
      <w:r>
        <w:tab/>
      </w:r>
      <w:r>
        <w:rPr>
          <w:b/>
          <w:i/>
        </w:rPr>
        <w:t>Operators of breeding establishments shall ensure that their breeding strategies minimise the risk of producing dogs or cats with genotypes associated with detrimental</w:t>
      </w:r>
      <w:r w:rsidR="00BF349C">
        <w:rPr>
          <w:b/>
          <w:i/>
        </w:rPr>
        <w:t xml:space="preserve"> </w:t>
      </w:r>
      <w:r w:rsidR="00BF349C" w:rsidRPr="00CD7CF6">
        <w:rPr>
          <w:b/>
          <w:i/>
          <w:highlight w:val="cyan"/>
        </w:rPr>
        <w:t>effects</w:t>
      </w:r>
      <w:r>
        <w:rPr>
          <w:b/>
          <w:i/>
        </w:rPr>
        <w:t xml:space="preserve"> </w:t>
      </w:r>
      <w:r w:rsidR="00BF349C">
        <w:rPr>
          <w:b/>
          <w:i/>
        </w:rPr>
        <w:t xml:space="preserve">on </w:t>
      </w:r>
      <w:r>
        <w:rPr>
          <w:b/>
          <w:i/>
        </w:rPr>
        <w:t>the health and welfare</w:t>
      </w:r>
      <w:r w:rsidR="00477E88">
        <w:rPr>
          <w:b/>
          <w:i/>
        </w:rPr>
        <w:t xml:space="preserve"> of th</w:t>
      </w:r>
      <w:r w:rsidR="005717D0">
        <w:rPr>
          <w:b/>
          <w:i/>
        </w:rPr>
        <w:t>os</w:t>
      </w:r>
      <w:r w:rsidR="00477E88">
        <w:rPr>
          <w:b/>
          <w:i/>
        </w:rPr>
        <w:t>e animals</w:t>
      </w:r>
      <w:r>
        <w:rPr>
          <w:b/>
          <w:i/>
        </w:rPr>
        <w:t xml:space="preserve">. </w:t>
      </w:r>
    </w:p>
    <w:p w14:paraId="6EC53A03" w14:textId="4B6F33A9" w:rsidR="00CC0CE4" w:rsidRDefault="00EC1DA6">
      <w:pPr>
        <w:ind w:left="850" w:hanging="850"/>
      </w:pPr>
      <w:r>
        <w:rPr>
          <w:b/>
          <w:i/>
        </w:rPr>
        <w:br w:type="page"/>
      </w:r>
      <w:r w:rsidR="006D4EC6">
        <w:rPr>
          <w:b/>
          <w:i/>
        </w:rPr>
        <w:lastRenderedPageBreak/>
        <w:t>2</w:t>
      </w:r>
      <w:r w:rsidR="00EF60E0">
        <w:rPr>
          <w:b/>
          <w:i/>
        </w:rPr>
        <w:t>.</w:t>
      </w:r>
      <w:r w:rsidR="006D4EC6">
        <w:tab/>
      </w:r>
      <w:r w:rsidR="006D4EC6">
        <w:rPr>
          <w:b/>
          <w:i/>
        </w:rPr>
        <w:t xml:space="preserve">Operators of breeding establishments shall not use dogs or cats </w:t>
      </w:r>
      <w:r w:rsidR="00BF349C" w:rsidRPr="00CD7CF6">
        <w:rPr>
          <w:b/>
          <w:i/>
          <w:highlight w:val="cyan"/>
        </w:rPr>
        <w:t>for reproduction</w:t>
      </w:r>
      <w:r w:rsidR="00BF349C">
        <w:rPr>
          <w:b/>
          <w:i/>
        </w:rPr>
        <w:t xml:space="preserve"> </w:t>
      </w:r>
      <w:commentRangeStart w:id="180"/>
      <w:r w:rsidR="006D4EC6" w:rsidRPr="003B72D1">
        <w:rPr>
          <w:b/>
          <w:i/>
        </w:rPr>
        <w:t>that</w:t>
      </w:r>
      <w:commentRangeEnd w:id="180"/>
      <w:r w:rsidR="000973BC">
        <w:rPr>
          <w:rStyle w:val="Refdecomentario"/>
          <w:b/>
          <w:i/>
          <w:sz w:val="24"/>
          <w:szCs w:val="24"/>
        </w:rPr>
        <w:commentReference w:id="180"/>
      </w:r>
      <w:r w:rsidR="006D4EC6">
        <w:rPr>
          <w:b/>
          <w:i/>
        </w:rPr>
        <w:t xml:space="preserve"> have excessive conformational traits leading to a high risk of detrimental effects on the welfare of </w:t>
      </w:r>
      <w:r w:rsidR="00445B5F">
        <w:rPr>
          <w:b/>
          <w:i/>
        </w:rPr>
        <w:t xml:space="preserve">such </w:t>
      </w:r>
      <w:r w:rsidR="006D4EC6">
        <w:rPr>
          <w:b/>
          <w:i/>
        </w:rPr>
        <w:t>dogs or cats, or of their offspring. Before select</w:t>
      </w:r>
      <w:r w:rsidR="00445B5F">
        <w:rPr>
          <w:b/>
          <w:i/>
        </w:rPr>
        <w:t>ing</w:t>
      </w:r>
      <w:r w:rsidR="006D4EC6">
        <w:rPr>
          <w:b/>
          <w:i/>
        </w:rPr>
        <w:t xml:space="preserve"> a dog or cat </w:t>
      </w:r>
      <w:r w:rsidR="005717D0">
        <w:rPr>
          <w:b/>
          <w:i/>
        </w:rPr>
        <w:t>that might have</w:t>
      </w:r>
      <w:r w:rsidR="00445B5F">
        <w:rPr>
          <w:b/>
          <w:i/>
        </w:rPr>
        <w:t xml:space="preserve"> </w:t>
      </w:r>
      <w:r w:rsidR="006D4EC6">
        <w:rPr>
          <w:b/>
          <w:i/>
        </w:rPr>
        <w:t xml:space="preserve">an excessive conformational trait </w:t>
      </w:r>
      <w:r w:rsidR="00445B5F">
        <w:rPr>
          <w:b/>
          <w:i/>
        </w:rPr>
        <w:t xml:space="preserve">for breeding, </w:t>
      </w:r>
      <w:r w:rsidR="006D4EC6">
        <w:rPr>
          <w:b/>
          <w:i/>
        </w:rPr>
        <w:t xml:space="preserve">the operator shall consult a veterinarian or an independent qualified person </w:t>
      </w:r>
      <w:r w:rsidR="00445B5F">
        <w:rPr>
          <w:b/>
          <w:i/>
        </w:rPr>
        <w:t xml:space="preserve">acting </w:t>
      </w:r>
      <w:r w:rsidR="006D4EC6">
        <w:rPr>
          <w:b/>
          <w:i/>
        </w:rPr>
        <w:t>under the responsibility of a veterinarian. Th</w:t>
      </w:r>
      <w:r w:rsidR="00445B5F">
        <w:rPr>
          <w:b/>
          <w:i/>
        </w:rPr>
        <w:t>at</w:t>
      </w:r>
      <w:r w:rsidR="006D4EC6">
        <w:rPr>
          <w:b/>
          <w:i/>
        </w:rPr>
        <w:t xml:space="preserve"> veterinarian or independent qualified person shall assess whether the dog or cat has an excessive conformational trait.</w:t>
      </w:r>
    </w:p>
    <w:p w14:paraId="1F4F89CA" w14:textId="042D813D" w:rsidR="00CC0CE4" w:rsidRDefault="006D4EC6">
      <w:pPr>
        <w:ind w:left="850" w:hanging="850"/>
      </w:pPr>
      <w:r>
        <w:rPr>
          <w:b/>
          <w:i/>
        </w:rPr>
        <w:t>3</w:t>
      </w:r>
      <w:r w:rsidR="00EF60E0">
        <w:rPr>
          <w:b/>
          <w:i/>
        </w:rPr>
        <w:t>.</w:t>
      </w:r>
      <w:r>
        <w:tab/>
      </w:r>
      <w:r>
        <w:rPr>
          <w:b/>
          <w:i/>
        </w:rPr>
        <w:t xml:space="preserve">The Commission is empowered to adopt delegated acts in accordance with Article </w:t>
      </w:r>
      <w:r w:rsidR="0050509F">
        <w:rPr>
          <w:b/>
          <w:i/>
        </w:rPr>
        <w:t xml:space="preserve">28 </w:t>
      </w:r>
      <w:r>
        <w:rPr>
          <w:b/>
          <w:i/>
        </w:rPr>
        <w:t>supplementing this Regulation by:</w:t>
      </w:r>
    </w:p>
    <w:p w14:paraId="4965D83C" w14:textId="6CA0B87C" w:rsidR="00CC0CE4" w:rsidRDefault="00EC1DA6" w:rsidP="00AF5250">
      <w:pPr>
        <w:ind w:left="850" w:firstLine="1"/>
      </w:pPr>
      <w:r>
        <w:rPr>
          <w:b/>
          <w:i/>
        </w:rPr>
        <w:br w:type="page"/>
      </w:r>
      <w:r w:rsidR="006D4EC6">
        <w:rPr>
          <w:b/>
          <w:i/>
        </w:rPr>
        <w:lastRenderedPageBreak/>
        <w:t>(a)</w:t>
      </w:r>
      <w:r w:rsidR="006D4EC6">
        <w:tab/>
      </w:r>
      <w:r w:rsidR="006D4EC6" w:rsidRPr="00AF5250">
        <w:rPr>
          <w:b/>
          <w:i/>
        </w:rPr>
        <w:t xml:space="preserve">defining </w:t>
      </w:r>
      <w:r w:rsidR="006D4EC6">
        <w:rPr>
          <w:b/>
          <w:i/>
        </w:rPr>
        <w:t>characteristics of the genotypes referred to in paragraph 1</w:t>
      </w:r>
      <w:r w:rsidR="00C14ED2">
        <w:rPr>
          <w:b/>
          <w:i/>
        </w:rPr>
        <w:t xml:space="preserve"> </w:t>
      </w:r>
      <w:commentRangeStart w:id="181"/>
      <w:r w:rsidR="00C14ED2" w:rsidRPr="00CD7CF6">
        <w:rPr>
          <w:b/>
          <w:i/>
          <w:highlight w:val="green"/>
        </w:rPr>
        <w:t>o</w:t>
      </w:r>
      <w:commentRangeEnd w:id="181"/>
      <w:r w:rsidR="00C14ED2" w:rsidRPr="00C14ED2">
        <w:rPr>
          <w:rStyle w:val="Refdecomentario"/>
          <w:b/>
          <w:i/>
          <w:sz w:val="24"/>
          <w:szCs w:val="24"/>
          <w:highlight w:val="green"/>
        </w:rPr>
        <w:commentReference w:id="181"/>
      </w:r>
      <w:r w:rsidR="00C14ED2" w:rsidRPr="00CD7CF6">
        <w:rPr>
          <w:b/>
          <w:i/>
          <w:highlight w:val="green"/>
        </w:rPr>
        <w:t>f this Article</w:t>
      </w:r>
      <w:r w:rsidR="006D4EC6">
        <w:rPr>
          <w:b/>
          <w:i/>
        </w:rPr>
        <w:t xml:space="preserve"> </w:t>
      </w:r>
      <w:r w:rsidR="0059657A">
        <w:rPr>
          <w:b/>
          <w:i/>
        </w:rPr>
        <w:t xml:space="preserve">that are to </w:t>
      </w:r>
      <w:r w:rsidR="006D4EC6">
        <w:rPr>
          <w:b/>
          <w:i/>
        </w:rPr>
        <w:t>be excluded from reproduction</w:t>
      </w:r>
      <w:commentRangeStart w:id="182"/>
      <w:r w:rsidR="006D4EC6">
        <w:rPr>
          <w:b/>
          <w:i/>
        </w:rPr>
        <w:t xml:space="preserve">, </w:t>
      </w:r>
      <w:commentRangeEnd w:id="182"/>
      <w:r w:rsidR="00594489">
        <w:rPr>
          <w:rStyle w:val="Refdecomentario"/>
          <w:b/>
          <w:i/>
          <w:sz w:val="24"/>
          <w:szCs w:val="24"/>
        </w:rPr>
        <w:commentReference w:id="182"/>
      </w:r>
      <w:r w:rsidR="006D4EC6">
        <w:rPr>
          <w:b/>
          <w:i/>
        </w:rPr>
        <w:t xml:space="preserve">the methods for </w:t>
      </w:r>
      <w:commentRangeStart w:id="183"/>
      <w:r w:rsidR="006D4EC6">
        <w:rPr>
          <w:b/>
          <w:i/>
        </w:rPr>
        <w:t xml:space="preserve">their </w:t>
      </w:r>
      <w:commentRangeEnd w:id="183"/>
      <w:r w:rsidR="00C47DAA">
        <w:rPr>
          <w:rStyle w:val="Refdecomentario"/>
          <w:b/>
          <w:i/>
          <w:sz w:val="24"/>
          <w:szCs w:val="24"/>
        </w:rPr>
        <w:commentReference w:id="183"/>
      </w:r>
      <w:r w:rsidR="006D4EC6">
        <w:rPr>
          <w:b/>
          <w:i/>
        </w:rPr>
        <w:t xml:space="preserve">assessment and </w:t>
      </w:r>
      <w:r w:rsidR="006D4EC6" w:rsidRPr="006A1638">
        <w:rPr>
          <w:b/>
          <w:i/>
        </w:rPr>
        <w:t>the</w:t>
      </w:r>
      <w:r w:rsidR="006D4EC6">
        <w:rPr>
          <w:b/>
          <w:i/>
        </w:rPr>
        <w:t xml:space="preserve"> </w:t>
      </w:r>
      <w:commentRangeStart w:id="184"/>
      <w:r w:rsidR="006D4EC6">
        <w:rPr>
          <w:b/>
          <w:i/>
        </w:rPr>
        <w:t>r</w:t>
      </w:r>
      <w:commentRangeEnd w:id="184"/>
      <w:r w:rsidR="00C47DAA">
        <w:rPr>
          <w:rStyle w:val="Refdecomentario"/>
          <w:b/>
          <w:i/>
          <w:sz w:val="24"/>
          <w:szCs w:val="24"/>
        </w:rPr>
        <w:commentReference w:id="184"/>
      </w:r>
      <w:r w:rsidR="006D4EC6">
        <w:rPr>
          <w:b/>
          <w:i/>
        </w:rPr>
        <w:t xml:space="preserve">ecord keeping requirements; </w:t>
      </w:r>
    </w:p>
    <w:p w14:paraId="63254512" w14:textId="423937B9" w:rsidR="00CC0CE4" w:rsidRDefault="006D4EC6" w:rsidP="00CD7CF6">
      <w:pPr>
        <w:ind w:left="1418" w:hanging="567"/>
      </w:pPr>
      <w:r>
        <w:rPr>
          <w:b/>
          <w:i/>
        </w:rPr>
        <w:t>(b)</w:t>
      </w:r>
      <w:r>
        <w:tab/>
      </w:r>
      <w:r>
        <w:rPr>
          <w:b/>
          <w:i/>
        </w:rPr>
        <w:t xml:space="preserve">defining excessive conformational traits referred to in paragraph 2 of this Article </w:t>
      </w:r>
      <w:r w:rsidR="0059657A">
        <w:rPr>
          <w:b/>
          <w:i/>
        </w:rPr>
        <w:t xml:space="preserve">that are to </w:t>
      </w:r>
      <w:r>
        <w:rPr>
          <w:b/>
          <w:i/>
        </w:rPr>
        <w:t>be excluded from reproduction, the methods for their assessment and the record keeping requirements.</w:t>
      </w:r>
    </w:p>
    <w:p w14:paraId="116CAC6B" w14:textId="0FE5D209" w:rsidR="00445B5F" w:rsidRDefault="00445B5F" w:rsidP="00EF60E0">
      <w:pPr>
        <w:pStyle w:val="Applicationdirecte"/>
        <w:ind w:left="851"/>
        <w:rPr>
          <w:b/>
          <w:i/>
        </w:rPr>
      </w:pPr>
      <w:r>
        <w:rPr>
          <w:b/>
          <w:i/>
        </w:rPr>
        <w:t xml:space="preserve">When adopting those delegated acts, the Commission shall take into account </w:t>
      </w:r>
      <w:r w:rsidR="00477E88">
        <w:rPr>
          <w:b/>
          <w:i/>
        </w:rPr>
        <w:t xml:space="preserve">the </w:t>
      </w:r>
      <w:r>
        <w:rPr>
          <w:b/>
          <w:i/>
        </w:rPr>
        <w:t xml:space="preserve">scientific opinion of </w:t>
      </w:r>
      <w:r w:rsidRPr="00E4190F">
        <w:rPr>
          <w:b/>
          <w:i/>
        </w:rPr>
        <w:t>the European Food Safety Authority</w:t>
      </w:r>
      <w:r w:rsidR="00E4190F" w:rsidRPr="00CD7CF6">
        <w:rPr>
          <w:b/>
          <w:i/>
        </w:rPr>
        <w:t xml:space="preserve"> </w:t>
      </w:r>
      <w:r w:rsidR="00E4190F">
        <w:rPr>
          <w:b/>
          <w:i/>
          <w:highlight w:val="yellow"/>
        </w:rPr>
        <w:t>(E</w:t>
      </w:r>
      <w:r w:rsidR="003930B7" w:rsidRPr="00CD7CF6">
        <w:rPr>
          <w:b/>
          <w:i/>
          <w:highlight w:val="yellow"/>
        </w:rPr>
        <w:t>FSA</w:t>
      </w:r>
      <w:r w:rsidR="00E4190F" w:rsidRPr="00CD7CF6">
        <w:rPr>
          <w:b/>
          <w:i/>
          <w:highlight w:val="yellow"/>
        </w:rPr>
        <w:t>)</w:t>
      </w:r>
      <w:r w:rsidR="0059657A">
        <w:rPr>
          <w:b/>
          <w:i/>
        </w:rPr>
        <w:t>,</w:t>
      </w:r>
      <w:r>
        <w:rPr>
          <w:b/>
          <w:i/>
        </w:rPr>
        <w:t xml:space="preserve"> </w:t>
      </w:r>
      <w:r w:rsidR="0059657A">
        <w:rPr>
          <w:b/>
          <w:i/>
        </w:rPr>
        <w:t>as well as</w:t>
      </w:r>
      <w:r>
        <w:rPr>
          <w:b/>
          <w:i/>
        </w:rPr>
        <w:t xml:space="preserve"> any social and economic impacts of </w:t>
      </w:r>
      <w:r w:rsidR="0059657A">
        <w:rPr>
          <w:b/>
          <w:i/>
        </w:rPr>
        <w:t>those</w:t>
      </w:r>
      <w:r>
        <w:rPr>
          <w:b/>
          <w:i/>
        </w:rPr>
        <w:t xml:space="preserve"> delegated acts.</w:t>
      </w:r>
    </w:p>
    <w:p w14:paraId="27D7A420" w14:textId="569F8C55" w:rsidR="00CC0CE4" w:rsidRDefault="006D4EC6" w:rsidP="00EF60E0">
      <w:pPr>
        <w:pStyle w:val="Applicationdirecte"/>
        <w:ind w:left="851"/>
      </w:pPr>
      <w:r>
        <w:rPr>
          <w:b/>
          <w:i/>
        </w:rPr>
        <w:t xml:space="preserve">The delegated acts concerning the excessive conformational traits shall be adopted </w:t>
      </w:r>
      <w:commentRangeStart w:id="185"/>
      <w:commentRangeStart w:id="186"/>
      <w:r>
        <w:rPr>
          <w:b/>
          <w:i/>
        </w:rPr>
        <w:t>by</w:t>
      </w:r>
      <w:commentRangeEnd w:id="185"/>
      <w:r w:rsidR="00594489">
        <w:rPr>
          <w:rStyle w:val="Refdecomentario"/>
          <w:b/>
          <w:i/>
          <w:sz w:val="24"/>
          <w:szCs w:val="24"/>
        </w:rPr>
        <w:commentReference w:id="185"/>
      </w:r>
      <w:commentRangeEnd w:id="186"/>
      <w:r w:rsidR="00B87BB7">
        <w:rPr>
          <w:rStyle w:val="Refdecomentario"/>
          <w:b/>
          <w:i/>
          <w:sz w:val="24"/>
          <w:szCs w:val="24"/>
        </w:rPr>
        <w:commentReference w:id="186"/>
      </w:r>
      <w:r>
        <w:rPr>
          <w:b/>
          <w:i/>
        </w:rPr>
        <w:t xml:space="preserve"> </w:t>
      </w:r>
      <w:r w:rsidR="00252B31" w:rsidRPr="00CD7CF6">
        <w:rPr>
          <w:b/>
          <w:i/>
          <w:highlight w:val="magenta"/>
        </w:rPr>
        <w:t>30</w:t>
      </w:r>
      <w:r>
        <w:rPr>
          <w:b/>
          <w:i/>
        </w:rPr>
        <w:t xml:space="preserve"> Ju</w:t>
      </w:r>
      <w:r w:rsidR="00252B31" w:rsidRPr="00CD7CF6">
        <w:rPr>
          <w:b/>
          <w:i/>
          <w:highlight w:val="magenta"/>
        </w:rPr>
        <w:t>ne</w:t>
      </w:r>
      <w:r>
        <w:rPr>
          <w:b/>
          <w:i/>
        </w:rPr>
        <w:t xml:space="preserve"> 2030. The delegated acts concerning the genotypes shall be adopted by </w:t>
      </w:r>
      <w:r w:rsidR="00252B31" w:rsidRPr="00CD7CF6">
        <w:rPr>
          <w:b/>
          <w:i/>
          <w:highlight w:val="magenta"/>
        </w:rPr>
        <w:t>30</w:t>
      </w:r>
      <w:r w:rsidR="00477E88">
        <w:rPr>
          <w:b/>
          <w:i/>
        </w:rPr>
        <w:t> </w:t>
      </w:r>
      <w:r>
        <w:rPr>
          <w:b/>
          <w:i/>
        </w:rPr>
        <w:t>Ju</w:t>
      </w:r>
      <w:r w:rsidR="00252B31" w:rsidRPr="00CD7CF6">
        <w:rPr>
          <w:b/>
          <w:i/>
          <w:highlight w:val="magenta"/>
        </w:rPr>
        <w:t>ne</w:t>
      </w:r>
      <w:r w:rsidR="00477E88">
        <w:rPr>
          <w:b/>
          <w:i/>
        </w:rPr>
        <w:t> </w:t>
      </w:r>
      <w:r>
        <w:rPr>
          <w:b/>
          <w:i/>
        </w:rPr>
        <w:t>2036.</w:t>
      </w:r>
    </w:p>
    <w:p w14:paraId="16C01846" w14:textId="05BF9BD3" w:rsidR="00CC0CE4" w:rsidRDefault="006D4EC6">
      <w:pPr>
        <w:ind w:left="850" w:hanging="850"/>
      </w:pPr>
      <w:r>
        <w:rPr>
          <w:b/>
          <w:i/>
        </w:rPr>
        <w:t>4.</w:t>
      </w:r>
      <w:r>
        <w:tab/>
      </w:r>
      <w:r>
        <w:rPr>
          <w:b/>
          <w:i/>
        </w:rPr>
        <w:t xml:space="preserve">The following shall be prohibited </w:t>
      </w:r>
      <w:r w:rsidR="0059657A">
        <w:rPr>
          <w:b/>
          <w:i/>
        </w:rPr>
        <w:t>when managing</w:t>
      </w:r>
      <w:r>
        <w:rPr>
          <w:b/>
          <w:i/>
        </w:rPr>
        <w:t xml:space="preserve"> the reproduction of dogs and cats:</w:t>
      </w:r>
    </w:p>
    <w:p w14:paraId="626FF531" w14:textId="22C99C7C" w:rsidR="00CC0CE4" w:rsidRDefault="006D4EC6">
      <w:pPr>
        <w:ind w:left="1416" w:hanging="566"/>
      </w:pPr>
      <w:r>
        <w:rPr>
          <w:b/>
          <w:i/>
        </w:rPr>
        <w:t>(a)</w:t>
      </w:r>
      <w:r>
        <w:tab/>
      </w:r>
      <w:r>
        <w:rPr>
          <w:b/>
          <w:i/>
        </w:rPr>
        <w:t>breeding between parents and offspring, between siblings, between half-siblings or between grandparents and grandchildren, unless approved by the competent authority based on a specific need to preserve local breeds with a limited genetic pool;</w:t>
      </w:r>
    </w:p>
    <w:p w14:paraId="7C1E48BE" w14:textId="17B6BCAD" w:rsidR="00CC0CE4" w:rsidRDefault="00EC1DA6">
      <w:pPr>
        <w:ind w:left="1416" w:hanging="566"/>
      </w:pPr>
      <w:r>
        <w:rPr>
          <w:b/>
          <w:i/>
        </w:rPr>
        <w:br w:type="page"/>
      </w:r>
      <w:r w:rsidR="006D4EC6">
        <w:rPr>
          <w:b/>
          <w:i/>
        </w:rPr>
        <w:lastRenderedPageBreak/>
        <w:t>(b)</w:t>
      </w:r>
      <w:r w:rsidR="006D4EC6">
        <w:tab/>
      </w:r>
      <w:r w:rsidR="006D4EC6">
        <w:rPr>
          <w:b/>
          <w:i/>
        </w:rPr>
        <w:t xml:space="preserve">breeding </w:t>
      </w:r>
      <w:r w:rsidR="0059657A">
        <w:rPr>
          <w:b/>
          <w:i/>
        </w:rPr>
        <w:t>for the purpose of</w:t>
      </w:r>
      <w:r w:rsidR="006D4EC6">
        <w:rPr>
          <w:b/>
          <w:i/>
        </w:rPr>
        <w:t xml:space="preserve"> produc</w:t>
      </w:r>
      <w:r w:rsidR="0059657A">
        <w:rPr>
          <w:b/>
          <w:i/>
        </w:rPr>
        <w:t>ing</w:t>
      </w:r>
      <w:r w:rsidR="006D4EC6">
        <w:rPr>
          <w:b/>
          <w:i/>
        </w:rPr>
        <w:t xml:space="preserve"> hybrids. </w:t>
      </w:r>
    </w:p>
    <w:p w14:paraId="30D9891A" w14:textId="5870F8C3" w:rsidR="00CC0CE4" w:rsidRDefault="006D4EC6">
      <w:pPr>
        <w:jc w:val="center"/>
      </w:pPr>
      <w:r>
        <w:t xml:space="preserve">Article </w:t>
      </w:r>
      <w:r w:rsidR="00EF60E0">
        <w:t>9</w:t>
      </w:r>
      <w:r>
        <w:br/>
      </w:r>
      <w:r>
        <w:rPr>
          <w:b/>
          <w:i/>
        </w:rPr>
        <w:t>Notification and registration of</w:t>
      </w:r>
      <w:r>
        <w:t xml:space="preserve"> establishments</w:t>
      </w:r>
    </w:p>
    <w:p w14:paraId="246D6976" w14:textId="21CAF260" w:rsidR="00CC0CE4" w:rsidRDefault="006D4EC6">
      <w:pPr>
        <w:ind w:left="850" w:hanging="850"/>
      </w:pPr>
      <w:r>
        <w:rPr>
          <w:b/>
          <w:i/>
        </w:rPr>
        <w:t>1.</w:t>
      </w:r>
      <w:r>
        <w:tab/>
        <w:t xml:space="preserve">Operators ▌ shall notify ▌ the competent authorities of their activity, providing </w:t>
      </w:r>
      <w:r>
        <w:rPr>
          <w:b/>
          <w:i/>
        </w:rPr>
        <w:t xml:space="preserve">at least </w:t>
      </w:r>
      <w:r>
        <w:t>the following information</w:t>
      </w:r>
      <w:r w:rsidR="0059657A">
        <w:t xml:space="preserve"> for each of their establishments</w:t>
      </w:r>
      <w:r>
        <w:t>:</w:t>
      </w:r>
    </w:p>
    <w:p w14:paraId="1473A47E" w14:textId="321C4D9C" w:rsidR="00CC0CE4" w:rsidRDefault="006D4EC6">
      <w:pPr>
        <w:ind w:left="1416" w:hanging="566"/>
      </w:pPr>
      <w:r>
        <w:t>(a)</w:t>
      </w:r>
      <w:r>
        <w:tab/>
      </w:r>
      <w:r w:rsidR="00477E88">
        <w:t xml:space="preserve">the </w:t>
      </w:r>
      <w:r>
        <w:rPr>
          <w:b/>
          <w:i/>
        </w:rPr>
        <w:t>name,</w:t>
      </w:r>
      <w:r>
        <w:t xml:space="preserve"> address</w:t>
      </w:r>
      <w:r>
        <w:rPr>
          <w:b/>
          <w:i/>
        </w:rPr>
        <w:t xml:space="preserve"> and contact details</w:t>
      </w:r>
      <w:r>
        <w:t xml:space="preserve"> of the operator;</w:t>
      </w:r>
    </w:p>
    <w:p w14:paraId="337A3A55" w14:textId="178D0AE5" w:rsidR="00CC0CE4" w:rsidRDefault="006D4EC6">
      <w:pPr>
        <w:ind w:left="1416" w:hanging="566"/>
      </w:pPr>
      <w:r>
        <w:t>(b)</w:t>
      </w:r>
      <w:r>
        <w:tab/>
        <w:t>the location of the establishment;</w:t>
      </w:r>
    </w:p>
    <w:p w14:paraId="731CB06F" w14:textId="18E7B2E2" w:rsidR="00CC0CE4" w:rsidRDefault="006D4EC6">
      <w:pPr>
        <w:ind w:left="1416" w:hanging="566"/>
      </w:pPr>
      <w:r>
        <w:t>(c)</w:t>
      </w:r>
      <w:r>
        <w:tab/>
        <w:t xml:space="preserve">the type of establishment: breeding establishment, </w:t>
      </w:r>
      <w:r>
        <w:rPr>
          <w:b/>
          <w:i/>
        </w:rPr>
        <w:t>selling establishment,</w:t>
      </w:r>
      <w:r>
        <w:t xml:space="preserve"> shelter</w:t>
      </w:r>
      <w:r>
        <w:rPr>
          <w:b/>
          <w:i/>
        </w:rPr>
        <w:t xml:space="preserve"> or foster home</w:t>
      </w:r>
      <w:r>
        <w:t>;</w:t>
      </w:r>
    </w:p>
    <w:p w14:paraId="2EA97F32" w14:textId="0BC65638" w:rsidR="00CC0CE4" w:rsidRDefault="006D4EC6">
      <w:pPr>
        <w:ind w:left="1416" w:hanging="566"/>
      </w:pPr>
      <w:r>
        <w:t>(d)</w:t>
      </w:r>
      <w:r>
        <w:tab/>
        <w:t>the species and</w:t>
      </w:r>
      <w:r>
        <w:rPr>
          <w:b/>
          <w:i/>
        </w:rPr>
        <w:t>, for breeding establishments</w:t>
      </w:r>
      <w:r>
        <w:t>,</w:t>
      </w:r>
      <w:r>
        <w:rPr>
          <w:b/>
          <w:i/>
        </w:rPr>
        <w:t xml:space="preserve"> the breeds</w:t>
      </w:r>
      <w:r>
        <w:t xml:space="preserve"> of the </w:t>
      </w:r>
      <w:r>
        <w:rPr>
          <w:b/>
          <w:i/>
        </w:rPr>
        <w:t>dogs or cats</w:t>
      </w:r>
      <w:r>
        <w:t xml:space="preserve"> kept in the establishment;</w:t>
      </w:r>
    </w:p>
    <w:p w14:paraId="37817828" w14:textId="52E65076" w:rsidR="00CC0CE4" w:rsidRDefault="006D4EC6">
      <w:pPr>
        <w:ind w:left="1416" w:hanging="566"/>
      </w:pPr>
      <w:r>
        <w:t>(e)</w:t>
      </w:r>
      <w:r>
        <w:tab/>
      </w:r>
      <w:r>
        <w:rPr>
          <w:b/>
          <w:i/>
        </w:rPr>
        <w:t>the capacity of the establishment</w:t>
      </w:r>
      <w:r w:rsidR="00477E88">
        <w:rPr>
          <w:b/>
          <w:i/>
        </w:rPr>
        <w:t>,</w:t>
      </w:r>
      <w:r>
        <w:rPr>
          <w:b/>
          <w:i/>
        </w:rPr>
        <w:t xml:space="preserve"> expressed as </w:t>
      </w:r>
      <w:r>
        <w:t xml:space="preserve">the maximum number of </w:t>
      </w:r>
      <w:r>
        <w:rPr>
          <w:b/>
          <w:i/>
        </w:rPr>
        <w:t>dogs and cats</w:t>
      </w:r>
      <w:r>
        <w:t xml:space="preserve"> which can be kept in the establishment;</w:t>
      </w:r>
    </w:p>
    <w:p w14:paraId="7CEB6BF2" w14:textId="68A9A435" w:rsidR="00CC0CE4" w:rsidRDefault="006D4EC6">
      <w:pPr>
        <w:ind w:left="1416" w:hanging="566"/>
      </w:pPr>
      <w:r>
        <w:rPr>
          <w:b/>
          <w:i/>
        </w:rPr>
        <w:t>(</w:t>
      </w:r>
      <w:r w:rsidR="00EF60E0">
        <w:rPr>
          <w:b/>
          <w:i/>
        </w:rPr>
        <w:t>f</w:t>
      </w:r>
      <w:r>
        <w:rPr>
          <w:b/>
          <w:i/>
        </w:rPr>
        <w:t>)</w:t>
      </w:r>
      <w:r>
        <w:tab/>
      </w:r>
      <w:r>
        <w:rPr>
          <w:b/>
          <w:i/>
        </w:rPr>
        <w:t>for breeding establishments, the estimated number of litters to be placed on the market per year.</w:t>
      </w:r>
    </w:p>
    <w:p w14:paraId="6E9925D0" w14:textId="20F8F67C" w:rsidR="00CC0CE4" w:rsidRDefault="00EC1DA6" w:rsidP="00CD7CF6">
      <w:pPr>
        <w:ind w:left="851" w:hanging="851"/>
      </w:pPr>
      <w:r>
        <w:rPr>
          <w:b/>
          <w:i/>
        </w:rPr>
        <w:br w:type="page"/>
      </w:r>
      <w:r w:rsidR="006D4EC6">
        <w:rPr>
          <w:b/>
          <w:i/>
        </w:rPr>
        <w:lastRenderedPageBreak/>
        <w:t>2.</w:t>
      </w:r>
      <w:r w:rsidR="006D4EC6">
        <w:tab/>
      </w:r>
      <w:r w:rsidR="006D4EC6">
        <w:rPr>
          <w:b/>
          <w:i/>
        </w:rPr>
        <w:t>Operators shall notify the competent authority of:</w:t>
      </w:r>
    </w:p>
    <w:p w14:paraId="044C82FE" w14:textId="4F0D659C" w:rsidR="00CC0CE4" w:rsidRDefault="0035155C" w:rsidP="00CD7CF6">
      <w:pPr>
        <w:ind w:left="1416" w:hanging="565"/>
      </w:pPr>
      <w:r>
        <w:rPr>
          <w:b/>
          <w:i/>
        </w:rPr>
        <w:t>(</w:t>
      </w:r>
      <w:r w:rsidR="006D4EC6">
        <w:rPr>
          <w:b/>
          <w:i/>
        </w:rPr>
        <w:t>a)</w:t>
      </w:r>
      <w:r w:rsidR="00EF60E0">
        <w:rPr>
          <w:b/>
          <w:i/>
        </w:rPr>
        <w:tab/>
      </w:r>
      <w:r w:rsidR="006D4EC6">
        <w:rPr>
          <w:b/>
          <w:i/>
        </w:rPr>
        <w:t>any changes concerning the information referred to in paragraph 1;</w:t>
      </w:r>
    </w:p>
    <w:p w14:paraId="064A0971" w14:textId="50000223" w:rsidR="00CC0CE4" w:rsidRDefault="0035155C" w:rsidP="00CD7CF6">
      <w:pPr>
        <w:ind w:left="1416" w:hanging="565"/>
      </w:pPr>
      <w:r>
        <w:rPr>
          <w:b/>
          <w:i/>
        </w:rPr>
        <w:t>(</w:t>
      </w:r>
      <w:r w:rsidR="006D4EC6">
        <w:rPr>
          <w:b/>
          <w:i/>
        </w:rPr>
        <w:t>b)</w:t>
      </w:r>
      <w:r w:rsidR="006D4EC6">
        <w:tab/>
      </w:r>
      <w:r w:rsidR="006D4EC6">
        <w:rPr>
          <w:b/>
          <w:i/>
        </w:rPr>
        <w:t>where applicable, the planned date of a cessation of their activities, at the latest five working days before that date</w:t>
      </w:r>
      <w:r w:rsidR="0054153F">
        <w:rPr>
          <w:b/>
          <w:i/>
        </w:rPr>
        <w:t xml:space="preserve">. </w:t>
      </w:r>
    </w:p>
    <w:p w14:paraId="6158EC3F" w14:textId="1CEFDED9" w:rsidR="00CC0CE4" w:rsidRDefault="00EF60E0" w:rsidP="00D10926">
      <w:pPr>
        <w:ind w:left="851"/>
      </w:pPr>
      <w:r>
        <w:rPr>
          <w:b/>
          <w:i/>
        </w:rPr>
        <w:t>3.</w:t>
      </w:r>
      <w:r>
        <w:rPr>
          <w:b/>
          <w:i/>
        </w:rPr>
        <w:tab/>
      </w:r>
      <w:r w:rsidR="006D4EC6" w:rsidRPr="00D10926">
        <w:rPr>
          <w:b/>
          <w:i/>
        </w:rPr>
        <w:t xml:space="preserve">Member States shall use the information provided for </w:t>
      </w:r>
      <w:r w:rsidR="006D4EC6" w:rsidRPr="005A69CD">
        <w:rPr>
          <w:b/>
          <w:i/>
        </w:rPr>
        <w:t>in accordance with Article</w:t>
      </w:r>
      <w:r w:rsidR="006D4EC6" w:rsidRPr="00CC7C2F">
        <w:rPr>
          <w:b/>
          <w:i/>
        </w:rPr>
        <w:t xml:space="preserve"> 84 of Regulation (EU) 2016/429</w:t>
      </w:r>
      <w:r w:rsidR="006D4EC6" w:rsidRPr="00D10926">
        <w:rPr>
          <w:b/>
          <w:i/>
        </w:rPr>
        <w:t>. Operators shall not be required to notify the information already submitted in accordance with</w:t>
      </w:r>
      <w:r w:rsidR="00E14AB7">
        <w:rPr>
          <w:b/>
          <w:i/>
        </w:rPr>
        <w:t xml:space="preserve"> </w:t>
      </w:r>
      <w:r w:rsidR="00E14AB7" w:rsidRPr="00CD7CF6">
        <w:rPr>
          <w:b/>
          <w:i/>
          <w:highlight w:val="magenta"/>
        </w:rPr>
        <w:t>that</w:t>
      </w:r>
      <w:r w:rsidR="006D4EC6" w:rsidRPr="00CD7CF6">
        <w:rPr>
          <w:b/>
          <w:i/>
          <w:highlight w:val="magenta"/>
        </w:rPr>
        <w:t xml:space="preserve"> Article </w:t>
      </w:r>
      <w:r w:rsidR="002D25CF" w:rsidRPr="00D10926">
        <w:rPr>
          <w:b/>
          <w:i/>
        </w:rPr>
        <w:t>again</w:t>
      </w:r>
      <w:r w:rsidR="006D4EC6" w:rsidRPr="00D10926">
        <w:rPr>
          <w:b/>
          <w:i/>
        </w:rPr>
        <w:t>.</w:t>
      </w:r>
    </w:p>
    <w:p w14:paraId="2B6C0F92" w14:textId="2FEC3CC7" w:rsidR="00CC0CE4" w:rsidRDefault="006D4EC6">
      <w:pPr>
        <w:ind w:left="850" w:hanging="850"/>
      </w:pPr>
      <w:r>
        <w:rPr>
          <w:b/>
          <w:i/>
        </w:rPr>
        <w:t>4.</w:t>
      </w:r>
      <w:r>
        <w:tab/>
      </w:r>
      <w:r>
        <w:rPr>
          <w:b/>
          <w:i/>
        </w:rPr>
        <w:t xml:space="preserve">The competent authority shall </w:t>
      </w:r>
      <w:r w:rsidR="005A69CD">
        <w:rPr>
          <w:b/>
          <w:i/>
        </w:rPr>
        <w:t xml:space="preserve">keep </w:t>
      </w:r>
      <w:r>
        <w:rPr>
          <w:b/>
          <w:i/>
        </w:rPr>
        <w:t>a register of establishments</w:t>
      </w:r>
      <w:r w:rsidR="0035155C" w:rsidRPr="005C1DCA">
        <w:rPr>
          <w:b/>
          <w:i/>
        </w:rPr>
        <w:t xml:space="preserve">. </w:t>
      </w:r>
      <w:commentRangeStart w:id="187"/>
      <w:commentRangeStart w:id="188"/>
      <w:commentRangeStart w:id="189"/>
      <w:commentRangeStart w:id="190"/>
      <w:commentRangeStart w:id="191"/>
      <w:r w:rsidR="0035155C" w:rsidRPr="005C1DCA">
        <w:rPr>
          <w:b/>
          <w:i/>
        </w:rPr>
        <w:t>T</w:t>
      </w:r>
      <w:commentRangeEnd w:id="187"/>
      <w:r w:rsidR="00CE4944" w:rsidRPr="005C1DCA">
        <w:rPr>
          <w:rStyle w:val="Refdecomentario"/>
          <w:b/>
          <w:i/>
          <w:sz w:val="24"/>
          <w:szCs w:val="24"/>
        </w:rPr>
        <w:commentReference w:id="187"/>
      </w:r>
      <w:commentRangeEnd w:id="188"/>
      <w:r w:rsidR="005A69CD" w:rsidRPr="005C1DCA">
        <w:rPr>
          <w:rStyle w:val="Refdecomentario"/>
          <w:b/>
          <w:i/>
          <w:sz w:val="24"/>
          <w:szCs w:val="24"/>
        </w:rPr>
        <w:commentReference w:id="188"/>
      </w:r>
      <w:commentRangeEnd w:id="189"/>
      <w:r w:rsidR="0041237D" w:rsidRPr="005C1DCA">
        <w:rPr>
          <w:rStyle w:val="Refdecomentario"/>
          <w:b/>
          <w:i/>
          <w:sz w:val="24"/>
          <w:szCs w:val="24"/>
        </w:rPr>
        <w:commentReference w:id="189"/>
      </w:r>
      <w:commentRangeEnd w:id="190"/>
      <w:r w:rsidR="005F4153" w:rsidRPr="005C1DCA">
        <w:rPr>
          <w:rStyle w:val="Refdecomentario"/>
          <w:b/>
          <w:i/>
          <w:sz w:val="24"/>
          <w:szCs w:val="24"/>
        </w:rPr>
        <w:commentReference w:id="190"/>
      </w:r>
      <w:commentRangeEnd w:id="191"/>
      <w:r w:rsidR="005C1DCA" w:rsidRPr="005C1DCA">
        <w:rPr>
          <w:rStyle w:val="Refdecomentario"/>
          <w:b/>
          <w:i/>
          <w:sz w:val="24"/>
          <w:szCs w:val="24"/>
        </w:rPr>
        <w:commentReference w:id="191"/>
      </w:r>
      <w:r w:rsidR="0035155C" w:rsidRPr="005C1DCA">
        <w:rPr>
          <w:b/>
          <w:i/>
        </w:rPr>
        <w:t>he competent authority</w:t>
      </w:r>
      <w:r w:rsidRPr="005C1DCA">
        <w:rPr>
          <w:b/>
          <w:i/>
        </w:rPr>
        <w:t xml:space="preserve"> may</w:t>
      </w:r>
      <w:r w:rsidR="005A69CD" w:rsidRPr="00CD7CF6">
        <w:rPr>
          <w:b/>
          <w:i/>
          <w:highlight w:val="cyan"/>
        </w:rPr>
        <w:t>,</w:t>
      </w:r>
      <w:r w:rsidRPr="00CD7CF6">
        <w:rPr>
          <w:b/>
          <w:i/>
          <w:highlight w:val="cyan"/>
        </w:rPr>
        <w:t xml:space="preserve"> </w:t>
      </w:r>
      <w:r>
        <w:rPr>
          <w:b/>
          <w:i/>
        </w:rPr>
        <w:t xml:space="preserve">for </w:t>
      </w:r>
      <w:r w:rsidR="0035155C">
        <w:rPr>
          <w:b/>
          <w:i/>
        </w:rPr>
        <w:t xml:space="preserve">that </w:t>
      </w:r>
      <w:r>
        <w:rPr>
          <w:b/>
          <w:i/>
        </w:rPr>
        <w:t>purpose</w:t>
      </w:r>
      <w:r w:rsidR="005A69CD" w:rsidRPr="00CD7CF6">
        <w:rPr>
          <w:b/>
          <w:i/>
          <w:highlight w:val="cyan"/>
        </w:rPr>
        <w:t>, use</w:t>
      </w:r>
      <w:r>
        <w:rPr>
          <w:b/>
          <w:i/>
        </w:rPr>
        <w:t xml:space="preserve"> the register </w:t>
      </w:r>
      <w:r w:rsidR="005A69CD" w:rsidRPr="00CD7CF6">
        <w:rPr>
          <w:b/>
          <w:i/>
          <w:highlight w:val="cyan"/>
        </w:rPr>
        <w:t>established pursuant to</w:t>
      </w:r>
      <w:r>
        <w:rPr>
          <w:b/>
          <w:i/>
        </w:rPr>
        <w:t xml:space="preserve"> Article 101</w:t>
      </w:r>
      <w:r w:rsidR="0035155C">
        <w:rPr>
          <w:b/>
          <w:i/>
        </w:rPr>
        <w:t>(1),</w:t>
      </w:r>
      <w:r>
        <w:rPr>
          <w:b/>
          <w:i/>
        </w:rPr>
        <w:t xml:space="preserve"> </w:t>
      </w:r>
      <w:r w:rsidR="0035155C">
        <w:rPr>
          <w:b/>
          <w:i/>
        </w:rPr>
        <w:t xml:space="preserve">point (a), </w:t>
      </w:r>
      <w:r>
        <w:rPr>
          <w:b/>
          <w:i/>
        </w:rPr>
        <w:t>of Regulation (EU) 2016/429.</w:t>
      </w:r>
    </w:p>
    <w:p w14:paraId="6B9E0FFB" w14:textId="7065A24D" w:rsidR="00CC0CE4" w:rsidRDefault="00EC1DA6">
      <w:pPr>
        <w:jc w:val="center"/>
      </w:pPr>
      <w:r>
        <w:rPr>
          <w:b/>
          <w:i/>
        </w:rPr>
        <w:br w:type="page"/>
      </w:r>
      <w:r w:rsidR="006D4EC6">
        <w:rPr>
          <w:b/>
          <w:i/>
        </w:rPr>
        <w:lastRenderedPageBreak/>
        <w:t xml:space="preserve">Article </w:t>
      </w:r>
      <w:r w:rsidR="00EF60E0">
        <w:rPr>
          <w:b/>
          <w:i/>
        </w:rPr>
        <w:t>10</w:t>
      </w:r>
      <w:r w:rsidR="006D4EC6">
        <w:br/>
      </w:r>
      <w:r w:rsidR="0097081F" w:rsidRPr="00CD7CF6">
        <w:rPr>
          <w:b/>
          <w:i/>
          <w:highlight w:val="cyan"/>
        </w:rPr>
        <w:t>Obligation to obtain a</w:t>
      </w:r>
      <w:r w:rsidR="006D4EC6" w:rsidRPr="00CD7CF6">
        <w:rPr>
          <w:b/>
          <w:i/>
          <w:highlight w:val="cyan"/>
        </w:rPr>
        <w:t xml:space="preserve">pproval </w:t>
      </w:r>
      <w:r w:rsidR="0097081F" w:rsidRPr="00CD7CF6">
        <w:rPr>
          <w:b/>
          <w:i/>
          <w:highlight w:val="cyan"/>
        </w:rPr>
        <w:t>for certain</w:t>
      </w:r>
      <w:r w:rsidR="0097081F">
        <w:rPr>
          <w:b/>
          <w:i/>
        </w:rPr>
        <w:t xml:space="preserve"> </w:t>
      </w:r>
      <w:r w:rsidR="006D4EC6">
        <w:rPr>
          <w:b/>
          <w:i/>
        </w:rPr>
        <w:t>breeding establishments</w:t>
      </w:r>
    </w:p>
    <w:p w14:paraId="29D7F603" w14:textId="3ABB084E" w:rsidR="00CC0CE4" w:rsidRDefault="006D4EC6">
      <w:pPr>
        <w:ind w:left="850" w:hanging="850"/>
      </w:pPr>
      <w:r>
        <w:rPr>
          <w:b/>
          <w:i/>
        </w:rPr>
        <w:t>1.</w:t>
      </w:r>
      <w:r>
        <w:tab/>
      </w:r>
      <w:r>
        <w:rPr>
          <w:b/>
          <w:i/>
        </w:rPr>
        <w:t xml:space="preserve">Operators of breeding establishments that either produce or intend to produce more than five litters per calendar year or that keep more than </w:t>
      </w:r>
      <w:commentRangeStart w:id="192"/>
      <w:r w:rsidR="00FD0C75" w:rsidRPr="00593E5D">
        <w:rPr>
          <w:b/>
          <w:i/>
        </w:rPr>
        <w:t xml:space="preserve">a </w:t>
      </w:r>
      <w:commentRangeEnd w:id="192"/>
      <w:r w:rsidR="005E3119" w:rsidRPr="00593E5D">
        <w:rPr>
          <w:rStyle w:val="Refdecomentario"/>
          <w:b/>
          <w:i/>
          <w:sz w:val="24"/>
          <w:szCs w:val="24"/>
        </w:rPr>
        <w:commentReference w:id="192"/>
      </w:r>
      <w:r w:rsidR="00FD0C75" w:rsidRPr="00593E5D">
        <w:rPr>
          <w:b/>
          <w:i/>
        </w:rPr>
        <w:t>combined total of</w:t>
      </w:r>
      <w:r w:rsidR="00FD0C75">
        <w:rPr>
          <w:b/>
          <w:i/>
        </w:rPr>
        <w:t xml:space="preserve"> </w:t>
      </w:r>
      <w:r>
        <w:rPr>
          <w:b/>
          <w:i/>
        </w:rPr>
        <w:t xml:space="preserve">five bitches or queens at any given time shall place dogs or cats on the market </w:t>
      </w:r>
      <w:r w:rsidR="00477E88">
        <w:rPr>
          <w:b/>
          <w:i/>
        </w:rPr>
        <w:t xml:space="preserve">only </w:t>
      </w:r>
      <w:r>
        <w:rPr>
          <w:b/>
          <w:i/>
        </w:rPr>
        <w:t xml:space="preserve">after their establishment </w:t>
      </w:r>
      <w:r w:rsidR="00477E88">
        <w:rPr>
          <w:b/>
          <w:i/>
        </w:rPr>
        <w:t xml:space="preserve">has been approved </w:t>
      </w:r>
      <w:r>
        <w:rPr>
          <w:b/>
          <w:i/>
        </w:rPr>
        <w:t>by the competent authority.</w:t>
      </w:r>
    </w:p>
    <w:p w14:paraId="5D05A53C" w14:textId="5E77683B" w:rsidR="00CC0CE4" w:rsidRDefault="006D4EC6">
      <w:pPr>
        <w:ind w:left="850" w:hanging="850"/>
      </w:pPr>
      <w:r>
        <w:rPr>
          <w:b/>
          <w:i/>
        </w:rPr>
        <w:t>2.</w:t>
      </w:r>
      <w:r>
        <w:tab/>
      </w:r>
      <w:r>
        <w:rPr>
          <w:b/>
          <w:i/>
        </w:rPr>
        <w:t xml:space="preserve">The competent authority </w:t>
      </w:r>
      <w:commentRangeStart w:id="193"/>
      <w:r>
        <w:rPr>
          <w:b/>
          <w:i/>
        </w:rPr>
        <w:t xml:space="preserve">shall </w:t>
      </w:r>
      <w:commentRangeEnd w:id="193"/>
      <w:r w:rsidR="00084B44">
        <w:rPr>
          <w:rStyle w:val="Refdecomentario"/>
          <w:b/>
          <w:i/>
          <w:sz w:val="24"/>
          <w:szCs w:val="24"/>
        </w:rPr>
        <w:commentReference w:id="193"/>
      </w:r>
      <w:r>
        <w:rPr>
          <w:b/>
          <w:i/>
        </w:rPr>
        <w:t>perform on-site inspections to verify that the establishment meets the requirements of this Regulation. Member States may allow such inspections to be carried out remotely</w:t>
      </w:r>
      <w:r w:rsidR="00477E88">
        <w:rPr>
          <w:b/>
          <w:i/>
        </w:rPr>
        <w:t>,</w:t>
      </w:r>
      <w:r>
        <w:rPr>
          <w:b/>
          <w:i/>
        </w:rPr>
        <w:t xml:space="preserve"> provided that the means of distance communication used provide</w:t>
      </w:r>
      <w:r w:rsidR="0035155C">
        <w:rPr>
          <w:b/>
          <w:i/>
        </w:rPr>
        <w:t>s</w:t>
      </w:r>
      <w:r>
        <w:rPr>
          <w:b/>
          <w:i/>
        </w:rPr>
        <w:t xml:space="preserve"> sufficient evidence for the competent authority to perform reliable inspections. The competent authority shall grant certificate</w:t>
      </w:r>
      <w:r w:rsidR="00477E88">
        <w:rPr>
          <w:b/>
          <w:i/>
        </w:rPr>
        <w:t>s</w:t>
      </w:r>
      <w:r>
        <w:rPr>
          <w:b/>
          <w:i/>
        </w:rPr>
        <w:t xml:space="preserve"> of approval </w:t>
      </w:r>
      <w:r w:rsidR="00477E88">
        <w:rPr>
          <w:b/>
          <w:i/>
        </w:rPr>
        <w:t xml:space="preserve">only </w:t>
      </w:r>
      <w:r>
        <w:rPr>
          <w:b/>
          <w:i/>
        </w:rPr>
        <w:t>to breeding establishment</w:t>
      </w:r>
      <w:r w:rsidR="00477E88">
        <w:rPr>
          <w:b/>
          <w:i/>
        </w:rPr>
        <w:t>s</w:t>
      </w:r>
      <w:r>
        <w:rPr>
          <w:b/>
          <w:i/>
        </w:rPr>
        <w:t xml:space="preserve"> that meet the requirements of this Regulation.</w:t>
      </w:r>
    </w:p>
    <w:p w14:paraId="7823B147" w14:textId="77777777" w:rsidR="00EF60E0" w:rsidRDefault="00EC1DA6">
      <w:pPr>
        <w:ind w:left="850" w:hanging="850"/>
        <w:rPr>
          <w:b/>
          <w:i/>
        </w:rPr>
      </w:pPr>
      <w:r>
        <w:rPr>
          <w:b/>
          <w:i/>
        </w:rPr>
        <w:br w:type="page"/>
      </w:r>
      <w:r w:rsidR="006D4EC6">
        <w:rPr>
          <w:b/>
          <w:i/>
        </w:rPr>
        <w:lastRenderedPageBreak/>
        <w:t>3.</w:t>
      </w:r>
      <w:r w:rsidR="006D4EC6">
        <w:tab/>
      </w:r>
      <w:r w:rsidR="006D4EC6">
        <w:rPr>
          <w:b/>
          <w:i/>
        </w:rPr>
        <w:t>The competent authority shall maintain a publicly available list including the following</w:t>
      </w:r>
      <w:r w:rsidR="00EF60E0">
        <w:rPr>
          <w:b/>
          <w:i/>
        </w:rPr>
        <w:t xml:space="preserve"> </w:t>
      </w:r>
      <w:r w:rsidR="006D4EC6">
        <w:rPr>
          <w:b/>
          <w:i/>
        </w:rPr>
        <w:t>information for each approved establishment:</w:t>
      </w:r>
    </w:p>
    <w:p w14:paraId="13ACE52A" w14:textId="21F6A9DD" w:rsidR="00EF60E0" w:rsidRDefault="006D4EC6" w:rsidP="00CD7CF6">
      <w:pPr>
        <w:ind w:left="1418" w:hanging="567"/>
        <w:rPr>
          <w:b/>
          <w:i/>
        </w:rPr>
      </w:pPr>
      <w:r>
        <w:rPr>
          <w:b/>
          <w:i/>
        </w:rPr>
        <w:t>(a)</w:t>
      </w:r>
      <w:r w:rsidR="00EF60E0">
        <w:rPr>
          <w:b/>
          <w:i/>
        </w:rPr>
        <w:tab/>
      </w:r>
      <w:r>
        <w:rPr>
          <w:b/>
          <w:i/>
        </w:rPr>
        <w:t>the name, contact details and, where available, the URL of the website of the establishment;</w:t>
      </w:r>
    </w:p>
    <w:p w14:paraId="2289A98F" w14:textId="13FC043D" w:rsidR="00EF60E0" w:rsidRDefault="006D4EC6" w:rsidP="00CD7CF6">
      <w:pPr>
        <w:ind w:left="1418" w:hanging="567"/>
        <w:rPr>
          <w:b/>
          <w:i/>
        </w:rPr>
      </w:pPr>
      <w:r>
        <w:rPr>
          <w:b/>
          <w:i/>
        </w:rPr>
        <w:t>(b)</w:t>
      </w:r>
      <w:r w:rsidR="00EF60E0">
        <w:rPr>
          <w:b/>
          <w:i/>
        </w:rPr>
        <w:tab/>
      </w:r>
      <w:r>
        <w:rPr>
          <w:b/>
          <w:i/>
        </w:rPr>
        <w:t>the address of the establishment;</w:t>
      </w:r>
    </w:p>
    <w:p w14:paraId="0F5BFCC8" w14:textId="5E76B64C" w:rsidR="00EF60E0" w:rsidRDefault="006D4EC6" w:rsidP="00CD7CF6">
      <w:pPr>
        <w:ind w:left="1418" w:hanging="567"/>
        <w:rPr>
          <w:b/>
          <w:i/>
        </w:rPr>
      </w:pPr>
      <w:r>
        <w:rPr>
          <w:b/>
          <w:i/>
        </w:rPr>
        <w:t>(c)</w:t>
      </w:r>
      <w:r w:rsidR="00EF60E0">
        <w:rPr>
          <w:b/>
          <w:i/>
        </w:rPr>
        <w:tab/>
      </w:r>
      <w:r>
        <w:rPr>
          <w:b/>
          <w:i/>
        </w:rPr>
        <w:t>the name of the operator;</w:t>
      </w:r>
    </w:p>
    <w:p w14:paraId="2EAF281D" w14:textId="6DF403C1" w:rsidR="00EF60E0" w:rsidRDefault="006D4EC6" w:rsidP="00CD7CF6">
      <w:pPr>
        <w:ind w:left="1418" w:hanging="567"/>
        <w:rPr>
          <w:b/>
          <w:i/>
        </w:rPr>
      </w:pPr>
      <w:r>
        <w:rPr>
          <w:b/>
          <w:i/>
        </w:rPr>
        <w:t>(d)</w:t>
      </w:r>
      <w:r w:rsidR="00EF60E0">
        <w:rPr>
          <w:b/>
          <w:i/>
        </w:rPr>
        <w:tab/>
      </w:r>
      <w:r>
        <w:rPr>
          <w:b/>
          <w:i/>
        </w:rPr>
        <w:t>the species and</w:t>
      </w:r>
      <w:r w:rsidR="008503FD">
        <w:rPr>
          <w:b/>
          <w:i/>
        </w:rPr>
        <w:t>,</w:t>
      </w:r>
      <w:r>
        <w:rPr>
          <w:b/>
          <w:i/>
        </w:rPr>
        <w:t xml:space="preserve"> if relevant</w:t>
      </w:r>
      <w:r w:rsidR="008503FD">
        <w:rPr>
          <w:b/>
          <w:i/>
        </w:rPr>
        <w:t>,</w:t>
      </w:r>
      <w:r>
        <w:rPr>
          <w:b/>
          <w:i/>
        </w:rPr>
        <w:t xml:space="preserve"> the breeds related to the establishment activities approved;</w:t>
      </w:r>
    </w:p>
    <w:p w14:paraId="3CA0C7F6" w14:textId="4FF7BB89" w:rsidR="00CC0CE4" w:rsidRDefault="006D4EC6" w:rsidP="00CD7CF6">
      <w:pPr>
        <w:ind w:left="1418" w:hanging="567"/>
      </w:pPr>
      <w:r>
        <w:rPr>
          <w:b/>
          <w:i/>
        </w:rPr>
        <w:t>(e)</w:t>
      </w:r>
      <w:r w:rsidR="00EF60E0">
        <w:rPr>
          <w:b/>
          <w:i/>
        </w:rPr>
        <w:tab/>
      </w:r>
      <w:r>
        <w:rPr>
          <w:b/>
          <w:i/>
        </w:rPr>
        <w:t xml:space="preserve">the unique approval number assigned </w:t>
      </w:r>
      <w:r w:rsidR="0035155C">
        <w:rPr>
          <w:b/>
          <w:i/>
        </w:rPr>
        <w:t xml:space="preserve">to the establishment </w:t>
      </w:r>
      <w:r>
        <w:rPr>
          <w:b/>
          <w:i/>
        </w:rPr>
        <w:t>by the competent authority and the date of the approval and cessation of activities.</w:t>
      </w:r>
    </w:p>
    <w:p w14:paraId="7F24080C" w14:textId="25E6784D" w:rsidR="00CC0CE4" w:rsidRDefault="006D4EC6">
      <w:pPr>
        <w:jc w:val="center"/>
      </w:pPr>
      <w:r>
        <w:t xml:space="preserve">Article </w:t>
      </w:r>
      <w:r w:rsidR="00EF60E0">
        <w:t>11</w:t>
      </w:r>
      <w:r>
        <w:br/>
        <w:t>Obligation of informing on responsible ownership</w:t>
      </w:r>
    </w:p>
    <w:p w14:paraId="2455B2D7" w14:textId="21C5425A" w:rsidR="00CC0CE4" w:rsidRDefault="006D4EC6">
      <w:pPr>
        <w:ind w:left="850" w:hanging="850"/>
      </w:pPr>
      <w:r>
        <w:t>1.</w:t>
      </w:r>
      <w:r>
        <w:tab/>
        <w:t xml:space="preserve">▌Operators▌ shall provide to the acquirer of </w:t>
      </w:r>
      <w:r>
        <w:rPr>
          <w:b/>
          <w:i/>
        </w:rPr>
        <w:t>a dog or cat written</w:t>
      </w:r>
      <w:r>
        <w:t xml:space="preserve"> information necessary to enable </w:t>
      </w:r>
      <w:r w:rsidR="00477E88">
        <w:t xml:space="preserve">the acquirer </w:t>
      </w:r>
      <w:r>
        <w:t xml:space="preserve">to ensure the </w:t>
      </w:r>
      <w:r w:rsidR="00477E88">
        <w:t xml:space="preserve">animal’s </w:t>
      </w:r>
      <w:r>
        <w:t>welfare</w:t>
      </w:r>
      <w:r w:rsidR="00477E88">
        <w:t>,</w:t>
      </w:r>
      <w:r>
        <w:t xml:space="preserve"> including information on responsible ownership</w:t>
      </w:r>
      <w:r>
        <w:rPr>
          <w:b/>
          <w:i/>
        </w:rPr>
        <w:t xml:space="preserve"> and on the specific needs of the </w:t>
      </w:r>
      <w:r w:rsidR="00477E88">
        <w:rPr>
          <w:b/>
          <w:i/>
        </w:rPr>
        <w:t xml:space="preserve">animal </w:t>
      </w:r>
      <w:r>
        <w:rPr>
          <w:b/>
          <w:i/>
        </w:rPr>
        <w:t xml:space="preserve">in terms of feeding, </w:t>
      </w:r>
      <w:r w:rsidR="0035155C">
        <w:rPr>
          <w:b/>
          <w:i/>
        </w:rPr>
        <w:t>care</w:t>
      </w:r>
      <w:r>
        <w:rPr>
          <w:b/>
          <w:i/>
        </w:rPr>
        <w:t>, health</w:t>
      </w:r>
      <w:r w:rsidR="000F22B9">
        <w:rPr>
          <w:b/>
          <w:i/>
        </w:rPr>
        <w:t xml:space="preserve"> and </w:t>
      </w:r>
      <w:r>
        <w:rPr>
          <w:b/>
          <w:i/>
        </w:rPr>
        <w:t>housing</w:t>
      </w:r>
      <w:r w:rsidR="000F22B9">
        <w:rPr>
          <w:b/>
          <w:i/>
        </w:rPr>
        <w:t>,</w:t>
      </w:r>
      <w:r>
        <w:rPr>
          <w:b/>
          <w:i/>
        </w:rPr>
        <w:t xml:space="preserve"> as well as information on its </w:t>
      </w:r>
      <w:r w:rsidR="000F22B9">
        <w:rPr>
          <w:b/>
          <w:i/>
        </w:rPr>
        <w:t xml:space="preserve">behavioural needs and </w:t>
      </w:r>
      <w:r>
        <w:rPr>
          <w:b/>
          <w:i/>
        </w:rPr>
        <w:t>health</w:t>
      </w:r>
      <w:r w:rsidR="000F22B9">
        <w:rPr>
          <w:b/>
          <w:i/>
        </w:rPr>
        <w:t xml:space="preserve"> </w:t>
      </w:r>
      <w:commentRangeStart w:id="194"/>
      <w:r w:rsidR="000F22B9">
        <w:rPr>
          <w:b/>
          <w:i/>
        </w:rPr>
        <w:t>history</w:t>
      </w:r>
      <w:commentRangeEnd w:id="194"/>
      <w:r w:rsidR="00E014D2">
        <w:rPr>
          <w:rStyle w:val="Refdecomentario"/>
          <w:sz w:val="24"/>
          <w:szCs w:val="24"/>
        </w:rPr>
        <w:commentReference w:id="194"/>
      </w:r>
      <w:r>
        <w:t>.</w:t>
      </w:r>
    </w:p>
    <w:p w14:paraId="06BAACF6" w14:textId="6E5FAAEE" w:rsidR="00CC0CE4" w:rsidRDefault="00EC1DA6">
      <w:pPr>
        <w:ind w:left="850" w:hanging="850"/>
      </w:pPr>
      <w:r>
        <w:rPr>
          <w:b/>
          <w:i/>
        </w:rPr>
        <w:br w:type="page"/>
      </w:r>
      <w:r w:rsidR="00EF60E0">
        <w:rPr>
          <w:b/>
          <w:i/>
        </w:rPr>
        <w:lastRenderedPageBreak/>
        <w:t>2</w:t>
      </w:r>
      <w:r w:rsidR="006D4EC6">
        <w:rPr>
          <w:b/>
          <w:i/>
        </w:rPr>
        <w:t>.</w:t>
      </w:r>
      <w:r w:rsidR="006D4EC6">
        <w:tab/>
      </w:r>
      <w:r w:rsidR="006D4EC6">
        <w:rPr>
          <w:b/>
          <w:i/>
        </w:rPr>
        <w:t>The written information on the dog or cat’s health</w:t>
      </w:r>
      <w:r w:rsidR="00814B39">
        <w:rPr>
          <w:b/>
          <w:i/>
        </w:rPr>
        <w:t xml:space="preserve"> </w:t>
      </w:r>
      <w:r w:rsidR="00814B39" w:rsidRPr="00CD7CF6">
        <w:rPr>
          <w:b/>
          <w:i/>
          <w:highlight w:val="yellow"/>
        </w:rPr>
        <w:t>history</w:t>
      </w:r>
      <w:r w:rsidR="006D4EC6">
        <w:rPr>
          <w:b/>
          <w:i/>
        </w:rPr>
        <w:t xml:space="preserve"> referred to in paragraph </w:t>
      </w:r>
      <w:r w:rsidR="0012558A" w:rsidRPr="00CD7CF6">
        <w:rPr>
          <w:b/>
          <w:i/>
          <w:highlight w:val="green"/>
        </w:rPr>
        <w:t>1</w:t>
      </w:r>
      <w:r w:rsidR="0012558A">
        <w:rPr>
          <w:b/>
          <w:i/>
        </w:rPr>
        <w:t xml:space="preserve"> </w:t>
      </w:r>
      <w:r w:rsidR="006D4EC6">
        <w:rPr>
          <w:b/>
          <w:i/>
        </w:rPr>
        <w:t xml:space="preserve">shall include at least: </w:t>
      </w:r>
    </w:p>
    <w:p w14:paraId="428A1E74" w14:textId="672D71C2" w:rsidR="00CC0CE4" w:rsidRDefault="006D4EC6" w:rsidP="00CD7CF6">
      <w:pPr>
        <w:ind w:left="1418" w:hanging="567"/>
      </w:pPr>
      <w:r>
        <w:rPr>
          <w:b/>
          <w:i/>
        </w:rPr>
        <w:t>(a)</w:t>
      </w:r>
      <w:r>
        <w:tab/>
      </w:r>
      <w:r>
        <w:rPr>
          <w:b/>
          <w:i/>
        </w:rPr>
        <w:t xml:space="preserve">the </w:t>
      </w:r>
      <w:r w:rsidR="00477E88">
        <w:rPr>
          <w:b/>
          <w:i/>
        </w:rPr>
        <w:t xml:space="preserve">animal’s </w:t>
      </w:r>
      <w:r>
        <w:rPr>
          <w:b/>
          <w:i/>
        </w:rPr>
        <w:t xml:space="preserve">vaccination status; </w:t>
      </w:r>
    </w:p>
    <w:p w14:paraId="47BF0DC0" w14:textId="5571FEB6" w:rsidR="00CC0CE4" w:rsidRDefault="006D4EC6" w:rsidP="00CD7CF6">
      <w:pPr>
        <w:ind w:left="1418" w:hanging="567"/>
      </w:pPr>
      <w:r>
        <w:rPr>
          <w:b/>
          <w:i/>
        </w:rPr>
        <w:t>(b)</w:t>
      </w:r>
      <w:r>
        <w:tab/>
      </w:r>
      <w:r>
        <w:rPr>
          <w:b/>
          <w:i/>
        </w:rPr>
        <w:t xml:space="preserve">any medical conditions or predispositions to diseases, including allergies, that are known </w:t>
      </w:r>
      <w:r w:rsidR="00477E88">
        <w:rPr>
          <w:b/>
          <w:i/>
        </w:rPr>
        <w:t xml:space="preserve">to </w:t>
      </w:r>
      <w:r>
        <w:rPr>
          <w:b/>
          <w:i/>
        </w:rPr>
        <w:t>the operator, and any diagnostic test results for the dog or cat that are available to the operator.</w:t>
      </w:r>
    </w:p>
    <w:p w14:paraId="077F4EC7" w14:textId="058D0366" w:rsidR="00CC0CE4" w:rsidRDefault="004572DA" w:rsidP="000C2312">
      <w:pPr>
        <w:ind w:left="850" w:hanging="850"/>
      </w:pPr>
      <w:r>
        <w:rPr>
          <w:b/>
          <w:i/>
        </w:rPr>
        <w:t>Where</w:t>
      </w:r>
      <w:r w:rsidR="006D4EC6">
        <w:rPr>
          <w:b/>
          <w:i/>
        </w:rPr>
        <w:t xml:space="preserve"> the information on the </w:t>
      </w:r>
      <w:commentRangeStart w:id="195"/>
      <w:r w:rsidR="006D4EC6" w:rsidRPr="00CD7CF6">
        <w:rPr>
          <w:b/>
          <w:i/>
          <w:highlight w:val="cyan"/>
        </w:rPr>
        <w:t>d</w:t>
      </w:r>
      <w:commentRangeEnd w:id="195"/>
      <w:r w:rsidR="000C2312" w:rsidRPr="000C2312">
        <w:rPr>
          <w:rStyle w:val="Refdecomentario"/>
          <w:b/>
          <w:i/>
          <w:sz w:val="24"/>
          <w:szCs w:val="24"/>
          <w:highlight w:val="cyan"/>
        </w:rPr>
        <w:commentReference w:id="195"/>
      </w:r>
      <w:r w:rsidR="006D4EC6" w:rsidRPr="00CD7CF6">
        <w:rPr>
          <w:b/>
          <w:i/>
          <w:highlight w:val="cyan"/>
        </w:rPr>
        <w:t>og’s or cat’s</w:t>
      </w:r>
      <w:r w:rsidR="006D4EC6">
        <w:rPr>
          <w:b/>
          <w:i/>
        </w:rPr>
        <w:t xml:space="preserve"> health </w:t>
      </w:r>
      <w:r w:rsidR="00814B39" w:rsidRPr="00CD7CF6">
        <w:rPr>
          <w:b/>
          <w:i/>
          <w:highlight w:val="yellow"/>
        </w:rPr>
        <w:t>history</w:t>
      </w:r>
      <w:r w:rsidR="00814B39">
        <w:rPr>
          <w:b/>
          <w:i/>
        </w:rPr>
        <w:t xml:space="preserve"> </w:t>
      </w:r>
      <w:r w:rsidR="006D4EC6">
        <w:rPr>
          <w:b/>
          <w:i/>
        </w:rPr>
        <w:t xml:space="preserve">is </w:t>
      </w:r>
      <w:r>
        <w:rPr>
          <w:b/>
          <w:i/>
        </w:rPr>
        <w:t xml:space="preserve">set out </w:t>
      </w:r>
      <w:r w:rsidR="006D4EC6">
        <w:rPr>
          <w:b/>
          <w:i/>
        </w:rPr>
        <w:t xml:space="preserve">in a document required under </w:t>
      </w:r>
      <w:commentRangeStart w:id="196"/>
      <w:r w:rsidR="006D4EC6">
        <w:rPr>
          <w:b/>
          <w:i/>
        </w:rPr>
        <w:t>R</w:t>
      </w:r>
      <w:commentRangeEnd w:id="196"/>
      <w:r w:rsidR="00E92015">
        <w:rPr>
          <w:rStyle w:val="Refdecomentario"/>
          <w:b/>
          <w:i/>
          <w:sz w:val="24"/>
          <w:szCs w:val="24"/>
        </w:rPr>
        <w:commentReference w:id="196"/>
      </w:r>
      <w:r w:rsidR="006D4EC6">
        <w:rPr>
          <w:b/>
          <w:i/>
        </w:rPr>
        <w:t>egulation (EU) 2016/429, the operator shall transmit that document to the acquirer.</w:t>
      </w:r>
    </w:p>
    <w:p w14:paraId="39FDDB78" w14:textId="0DC81243" w:rsidR="00CC0CE4" w:rsidRDefault="006D4EC6">
      <w:pPr>
        <w:ind w:left="850" w:hanging="850"/>
      </w:pPr>
      <w:r>
        <w:t>▌</w:t>
      </w:r>
    </w:p>
    <w:p w14:paraId="1E022DA4" w14:textId="2B5E89D0" w:rsidR="00CC0CE4" w:rsidRDefault="006D4EC6">
      <w:pPr>
        <w:jc w:val="center"/>
      </w:pPr>
      <w:r>
        <w:t xml:space="preserve">Article </w:t>
      </w:r>
      <w:r w:rsidR="00EF60E0">
        <w:t>12</w:t>
      </w:r>
      <w:r>
        <w:br/>
        <w:t>Animal welfare competences of animal carers</w:t>
      </w:r>
    </w:p>
    <w:p w14:paraId="549DA00E" w14:textId="495643DE" w:rsidR="00CC0CE4" w:rsidRDefault="006D4EC6">
      <w:pPr>
        <w:ind w:left="850" w:hanging="850"/>
      </w:pPr>
      <w:r>
        <w:t>1.</w:t>
      </w:r>
      <w:r>
        <w:tab/>
        <w:t>Animal carers</w:t>
      </w:r>
      <w:r>
        <w:rPr>
          <w:b/>
          <w:i/>
        </w:rPr>
        <w:t xml:space="preserve">, other than volunteers in shelters and interns who </w:t>
      </w:r>
      <w:r w:rsidR="003F70EE" w:rsidRPr="00CD7CF6">
        <w:rPr>
          <w:b/>
          <w:i/>
          <w:highlight w:val="cyan"/>
        </w:rPr>
        <w:t>act</w:t>
      </w:r>
      <w:r w:rsidR="004572DA">
        <w:rPr>
          <w:b/>
          <w:i/>
        </w:rPr>
        <w:t xml:space="preserve"> </w:t>
      </w:r>
      <w:r>
        <w:rPr>
          <w:b/>
          <w:i/>
        </w:rPr>
        <w:t>under the responsibility of a competent animal carer,</w:t>
      </w:r>
      <w:r>
        <w:t xml:space="preserve"> shall have the following competences as regards</w:t>
      </w:r>
      <w:commentRangeStart w:id="197"/>
      <w:r>
        <w:t xml:space="preserve"> </w:t>
      </w:r>
      <w:commentRangeEnd w:id="197"/>
      <w:r w:rsidR="003225ED">
        <w:rPr>
          <w:rStyle w:val="Refdecomentario"/>
          <w:sz w:val="24"/>
          <w:szCs w:val="24"/>
        </w:rPr>
        <w:commentReference w:id="197"/>
      </w:r>
      <w:r>
        <w:t>the dogs and cats they are handling:</w:t>
      </w:r>
    </w:p>
    <w:p w14:paraId="3E120AC2" w14:textId="0D768A79" w:rsidR="00CC0CE4" w:rsidRDefault="00EC1DA6">
      <w:pPr>
        <w:ind w:left="1416" w:hanging="566"/>
      </w:pPr>
      <w:r>
        <w:br w:type="page"/>
      </w:r>
      <w:r w:rsidR="006D4EC6">
        <w:lastRenderedPageBreak/>
        <w:t>(a)</w:t>
      </w:r>
      <w:r w:rsidR="006D4EC6">
        <w:tab/>
      </w:r>
      <w:r w:rsidR="004572DA">
        <w:t xml:space="preserve">an </w:t>
      </w:r>
      <w:r w:rsidR="006D4EC6">
        <w:t>understanding of the</w:t>
      </w:r>
      <w:r w:rsidR="00477E88">
        <w:t xml:space="preserve"> animals’ </w:t>
      </w:r>
      <w:commentRangeStart w:id="198"/>
      <w:r w:rsidR="006D4EC6">
        <w:t xml:space="preserve">biological </w:t>
      </w:r>
      <w:commentRangeEnd w:id="198"/>
      <w:r w:rsidR="003225ED">
        <w:rPr>
          <w:rStyle w:val="Refdecomentario"/>
          <w:sz w:val="24"/>
          <w:szCs w:val="24"/>
        </w:rPr>
        <w:commentReference w:id="198"/>
      </w:r>
      <w:r w:rsidR="006D4EC6">
        <w:t>behaviour and their physiological and ethological needs;</w:t>
      </w:r>
    </w:p>
    <w:p w14:paraId="55338DDD" w14:textId="17AAE9E0" w:rsidR="00CC0CE4" w:rsidRDefault="006D4EC6">
      <w:pPr>
        <w:ind w:left="1416" w:hanging="566"/>
      </w:pPr>
      <w:r>
        <w:t>(b)</w:t>
      </w:r>
      <w:r>
        <w:tab/>
      </w:r>
      <w:r w:rsidR="004572DA">
        <w:t xml:space="preserve">the </w:t>
      </w:r>
      <w:r>
        <w:t>ability to recognise the</w:t>
      </w:r>
      <w:r w:rsidR="00BD1B58">
        <w:t xml:space="preserve"> animals’ </w:t>
      </w:r>
      <w:r>
        <w:t>expressions</w:t>
      </w:r>
      <w:r w:rsidR="00BD1B58">
        <w:t>,</w:t>
      </w:r>
      <w:r>
        <w:t xml:space="preserve"> including any sign of suffering</w:t>
      </w:r>
      <w:r w:rsidR="00BD1B58">
        <w:t>,</w:t>
      </w:r>
      <w:r>
        <w:t xml:space="preserve"> and to identify </w:t>
      </w:r>
      <w:r>
        <w:rPr>
          <w:b/>
          <w:i/>
        </w:rPr>
        <w:t xml:space="preserve">and </w:t>
      </w:r>
      <w:r w:rsidR="004572DA">
        <w:rPr>
          <w:b/>
          <w:i/>
        </w:rPr>
        <w:t xml:space="preserve">to </w:t>
      </w:r>
      <w:r>
        <w:rPr>
          <w:b/>
          <w:i/>
        </w:rPr>
        <w:t xml:space="preserve">take </w:t>
      </w:r>
      <w:r>
        <w:t>the appropriate mitigating measures ▌ in such cases;</w:t>
      </w:r>
    </w:p>
    <w:p w14:paraId="35D64BE0" w14:textId="12DAE668" w:rsidR="00CC0CE4" w:rsidRDefault="006D4EC6">
      <w:pPr>
        <w:ind w:left="1416" w:hanging="566"/>
      </w:pPr>
      <w:r>
        <w:t>(c)</w:t>
      </w:r>
      <w:r>
        <w:tab/>
      </w:r>
      <w:r w:rsidR="004572DA">
        <w:t xml:space="preserve">the </w:t>
      </w:r>
      <w:r>
        <w:t xml:space="preserve">ability to apply good animal management practices, </w:t>
      </w:r>
      <w:r>
        <w:rPr>
          <w:b/>
          <w:i/>
        </w:rPr>
        <w:t xml:space="preserve">including operant conditioning and positive reinforcement, </w:t>
      </w:r>
      <w:commentRangeStart w:id="199"/>
      <w:r>
        <w:t>to</w:t>
      </w:r>
      <w:commentRangeEnd w:id="199"/>
      <w:r w:rsidR="00C61B7C">
        <w:rPr>
          <w:rStyle w:val="Refdecomentario"/>
          <w:sz w:val="24"/>
          <w:szCs w:val="24"/>
        </w:rPr>
        <w:commentReference w:id="199"/>
      </w:r>
      <w:r>
        <w:t xml:space="preserve"> use and maintain the equipment used for the </w:t>
      </w:r>
      <w:r>
        <w:rPr>
          <w:b/>
          <w:i/>
        </w:rPr>
        <w:t>dogs or cats</w:t>
      </w:r>
      <w:r>
        <w:t xml:space="preserve"> under their care and to </w:t>
      </w:r>
      <w:r>
        <w:rPr>
          <w:b/>
          <w:i/>
        </w:rPr>
        <w:t>minimise</w:t>
      </w:r>
      <w:r>
        <w:t xml:space="preserve"> any risks to the welfare of </w:t>
      </w:r>
      <w:r w:rsidR="004572DA">
        <w:t xml:space="preserve">those </w:t>
      </w:r>
      <w:r>
        <w:rPr>
          <w:b/>
          <w:i/>
        </w:rPr>
        <w:t xml:space="preserve">dogs or cats, preventing </w:t>
      </w:r>
      <w:r w:rsidR="004572DA">
        <w:rPr>
          <w:b/>
          <w:i/>
        </w:rPr>
        <w:t xml:space="preserve">them from </w:t>
      </w:r>
      <w:r>
        <w:rPr>
          <w:b/>
          <w:i/>
        </w:rPr>
        <w:t>suffering</w:t>
      </w:r>
      <w:r>
        <w:t>;</w:t>
      </w:r>
      <w:r>
        <w:rPr>
          <w:b/>
          <w:i/>
        </w:rPr>
        <w:t xml:space="preserve"> </w:t>
      </w:r>
    </w:p>
    <w:p w14:paraId="79299C20" w14:textId="2D5B1412" w:rsidR="00CC0CE4" w:rsidRDefault="006D4EC6">
      <w:pPr>
        <w:ind w:left="1416" w:hanging="566"/>
      </w:pPr>
      <w:r>
        <w:t>(d)</w:t>
      </w:r>
      <w:r>
        <w:tab/>
        <w:t xml:space="preserve">knowledge of </w:t>
      </w:r>
      <w:r w:rsidR="00BD1B58">
        <w:t xml:space="preserve">the carers’ </w:t>
      </w:r>
      <w:r>
        <w:t>obligations under this Regulation.</w:t>
      </w:r>
    </w:p>
    <w:p w14:paraId="4C5769F7" w14:textId="4C48C0EA" w:rsidR="00CC0CE4" w:rsidRDefault="006D4EC6">
      <w:pPr>
        <w:ind w:left="850" w:hanging="850"/>
      </w:pPr>
      <w:r>
        <w:t>2.</w:t>
      </w:r>
      <w:r>
        <w:tab/>
        <w:t xml:space="preserve">The competences referred to in paragraph 1 </w:t>
      </w:r>
      <w:commentRangeStart w:id="200"/>
      <w:commentRangeStart w:id="201"/>
      <w:commentRangeStart w:id="202"/>
      <w:r>
        <w:t xml:space="preserve">may </w:t>
      </w:r>
      <w:commentRangeEnd w:id="200"/>
      <w:r w:rsidR="0022751D">
        <w:rPr>
          <w:rStyle w:val="Refdecomentario"/>
          <w:sz w:val="24"/>
          <w:szCs w:val="24"/>
        </w:rPr>
        <w:commentReference w:id="200"/>
      </w:r>
      <w:commentRangeEnd w:id="201"/>
      <w:r w:rsidR="00E923E8">
        <w:rPr>
          <w:rStyle w:val="Refdecomentario"/>
          <w:sz w:val="24"/>
          <w:szCs w:val="24"/>
        </w:rPr>
        <w:commentReference w:id="201"/>
      </w:r>
      <w:commentRangeEnd w:id="202"/>
      <w:r w:rsidR="003C5EE8">
        <w:rPr>
          <w:rStyle w:val="Refdecomentario"/>
          <w:sz w:val="24"/>
          <w:szCs w:val="24"/>
        </w:rPr>
        <w:commentReference w:id="202"/>
      </w:r>
      <w:r>
        <w:t xml:space="preserve">be acquired through education, training or professional experience. </w:t>
      </w:r>
      <w:r w:rsidR="004572DA">
        <w:t xml:space="preserve">Only </w:t>
      </w:r>
      <w:r w:rsidR="00CB5F69">
        <w:t xml:space="preserve">documented </w:t>
      </w:r>
      <w:r w:rsidR="004572DA">
        <w:t>e</w:t>
      </w:r>
      <w:r>
        <w:t xml:space="preserve">ducation, training or professional experience shall be </w:t>
      </w:r>
      <w:r w:rsidR="00CB5F69">
        <w:t xml:space="preserve">taken into account when determining </w:t>
      </w:r>
      <w:r w:rsidR="004572DA">
        <w:t xml:space="preserve">whether an animal carer </w:t>
      </w:r>
      <w:r w:rsidR="00CB5F69">
        <w:t xml:space="preserve">has </w:t>
      </w:r>
      <w:commentRangeStart w:id="203"/>
      <w:r w:rsidR="00CB5F69" w:rsidRPr="00CD7CF6">
        <w:rPr>
          <w:highlight w:val="magenta"/>
        </w:rPr>
        <w:t>t</w:t>
      </w:r>
      <w:commentRangeEnd w:id="203"/>
      <w:r w:rsidR="00E14AB7" w:rsidRPr="00E14AB7">
        <w:rPr>
          <w:rStyle w:val="Refdecomentario"/>
          <w:sz w:val="24"/>
          <w:szCs w:val="24"/>
          <w:highlight w:val="magenta"/>
        </w:rPr>
        <w:commentReference w:id="203"/>
      </w:r>
      <w:r w:rsidR="00CB5F69" w:rsidRPr="00CD7CF6">
        <w:rPr>
          <w:highlight w:val="magenta"/>
        </w:rPr>
        <w:t>h</w:t>
      </w:r>
      <w:r w:rsidR="00E14AB7" w:rsidRPr="00CD7CF6">
        <w:rPr>
          <w:highlight w:val="magenta"/>
        </w:rPr>
        <w:t>ose</w:t>
      </w:r>
      <w:r w:rsidR="00CB5F69">
        <w:t xml:space="preserve"> competences</w:t>
      </w:r>
      <w:r>
        <w:t>.</w:t>
      </w:r>
    </w:p>
    <w:p w14:paraId="508909C3" w14:textId="750C25E0" w:rsidR="00CC0CE4" w:rsidRDefault="00EC1DA6">
      <w:pPr>
        <w:ind w:left="850" w:hanging="850"/>
      </w:pPr>
      <w:r>
        <w:rPr>
          <w:b/>
          <w:i/>
        </w:rPr>
        <w:br w:type="page"/>
      </w:r>
      <w:r w:rsidR="00EF60E0">
        <w:rPr>
          <w:b/>
          <w:i/>
        </w:rPr>
        <w:lastRenderedPageBreak/>
        <w:t>3</w:t>
      </w:r>
      <w:r w:rsidR="006D4EC6">
        <w:rPr>
          <w:b/>
          <w:i/>
        </w:rPr>
        <w:t>.</w:t>
      </w:r>
      <w:r w:rsidR="006D4EC6">
        <w:tab/>
      </w:r>
      <w:r w:rsidR="006D4EC6">
        <w:rPr>
          <w:b/>
          <w:i/>
        </w:rPr>
        <w:t xml:space="preserve">Operators shall ensure that </w:t>
      </w:r>
      <w:commentRangeStart w:id="204"/>
      <w:commentRangeStart w:id="205"/>
      <w:commentRangeStart w:id="206"/>
      <w:commentRangeStart w:id="207"/>
      <w:r w:rsidR="006D4EC6">
        <w:rPr>
          <w:b/>
          <w:i/>
        </w:rPr>
        <w:t>at least one animal carer</w:t>
      </w:r>
      <w:commentRangeEnd w:id="204"/>
      <w:r w:rsidR="00084B44">
        <w:rPr>
          <w:rStyle w:val="Refdecomentario"/>
          <w:b/>
          <w:i/>
          <w:sz w:val="24"/>
          <w:szCs w:val="24"/>
        </w:rPr>
        <w:commentReference w:id="204"/>
      </w:r>
      <w:commentRangeEnd w:id="205"/>
      <w:r w:rsidR="00726601">
        <w:rPr>
          <w:rStyle w:val="Refdecomentario"/>
          <w:b/>
          <w:i/>
          <w:sz w:val="24"/>
          <w:szCs w:val="24"/>
        </w:rPr>
        <w:commentReference w:id="205"/>
      </w:r>
      <w:commentRangeEnd w:id="206"/>
      <w:r w:rsidR="003C5EE8">
        <w:rPr>
          <w:rStyle w:val="Refdecomentario"/>
          <w:b/>
          <w:i/>
          <w:sz w:val="24"/>
          <w:szCs w:val="24"/>
        </w:rPr>
        <w:commentReference w:id="206"/>
      </w:r>
      <w:commentRangeEnd w:id="207"/>
      <w:r w:rsidR="00DF1EBB">
        <w:rPr>
          <w:rStyle w:val="Refdecomentario"/>
          <w:b/>
          <w:i/>
          <w:sz w:val="24"/>
          <w:szCs w:val="24"/>
        </w:rPr>
        <w:commentReference w:id="207"/>
      </w:r>
      <w:r w:rsidR="006D4EC6">
        <w:rPr>
          <w:b/>
          <w:i/>
        </w:rPr>
        <w:t xml:space="preserve">, other than a volunteer or intern, </w:t>
      </w:r>
      <w:r w:rsidR="00E14AB7" w:rsidRPr="00CD7CF6">
        <w:rPr>
          <w:b/>
          <w:i/>
          <w:highlight w:val="magenta"/>
        </w:rPr>
        <w:t>of</w:t>
      </w:r>
      <w:r w:rsidR="00E14AB7">
        <w:rPr>
          <w:b/>
          <w:i/>
        </w:rPr>
        <w:t xml:space="preserve"> </w:t>
      </w:r>
      <w:r w:rsidR="006D4EC6">
        <w:rPr>
          <w:b/>
          <w:i/>
        </w:rPr>
        <w:t xml:space="preserve">the establishment has completed the training courses referred to in Article </w:t>
      </w:r>
      <w:r w:rsidR="0050509F">
        <w:rPr>
          <w:b/>
          <w:i/>
        </w:rPr>
        <w:t>22</w:t>
      </w:r>
      <w:r w:rsidR="00CB5F69">
        <w:rPr>
          <w:b/>
          <w:i/>
        </w:rPr>
        <w:t>. Operators shall ensure that</w:t>
      </w:r>
      <w:r w:rsidR="006D4EC6">
        <w:rPr>
          <w:b/>
          <w:i/>
        </w:rPr>
        <w:t xml:space="preserve"> </w:t>
      </w:r>
      <w:commentRangeStart w:id="208"/>
      <w:r w:rsidR="00CB5F69">
        <w:rPr>
          <w:b/>
          <w:i/>
        </w:rPr>
        <w:t xml:space="preserve">that </w:t>
      </w:r>
      <w:commentRangeEnd w:id="208"/>
      <w:r w:rsidR="00C61B7C">
        <w:rPr>
          <w:rStyle w:val="Refdecomentario"/>
          <w:b/>
          <w:i/>
          <w:sz w:val="24"/>
          <w:szCs w:val="24"/>
        </w:rPr>
        <w:commentReference w:id="208"/>
      </w:r>
      <w:r w:rsidR="00CB5F69">
        <w:rPr>
          <w:b/>
          <w:i/>
        </w:rPr>
        <w:t xml:space="preserve">animal </w:t>
      </w:r>
      <w:r w:rsidR="006D4EC6">
        <w:rPr>
          <w:b/>
          <w:i/>
        </w:rPr>
        <w:t xml:space="preserve">carer transfers </w:t>
      </w:r>
      <w:r w:rsidR="00CB5F69">
        <w:rPr>
          <w:b/>
          <w:i/>
        </w:rPr>
        <w:t xml:space="preserve">his or her </w:t>
      </w:r>
      <w:r w:rsidR="006D4EC6">
        <w:rPr>
          <w:b/>
          <w:i/>
        </w:rPr>
        <w:t>knowledge to the other animal carers of the establishment.</w:t>
      </w:r>
    </w:p>
    <w:p w14:paraId="44D041F6" w14:textId="1B1EA695" w:rsidR="00CB5F69" w:rsidRDefault="00EF60E0">
      <w:pPr>
        <w:ind w:left="850" w:hanging="850"/>
        <w:rPr>
          <w:b/>
          <w:i/>
        </w:rPr>
      </w:pPr>
      <w:r>
        <w:t>4</w:t>
      </w:r>
      <w:r w:rsidR="006D4EC6">
        <w:t>.</w:t>
      </w:r>
      <w:r w:rsidR="006D4EC6">
        <w:tab/>
        <w:t xml:space="preserve">The Commission </w:t>
      </w:r>
      <w:r w:rsidR="006D4EC6">
        <w:rPr>
          <w:b/>
          <w:i/>
        </w:rPr>
        <w:t>shall</w:t>
      </w:r>
      <w:r w:rsidR="00CB5F69">
        <w:t xml:space="preserve"> adopt</w:t>
      </w:r>
      <w:r w:rsidR="006D4EC6">
        <w:t xml:space="preserve"> implementing acts lay</w:t>
      </w:r>
      <w:r w:rsidR="00CB5F69">
        <w:t>ing</w:t>
      </w:r>
      <w:r w:rsidR="006D4EC6">
        <w:t xml:space="preserve"> down minimum requirements concerning the </w:t>
      </w:r>
      <w:r w:rsidR="006D4EC6">
        <w:rPr>
          <w:b/>
          <w:i/>
        </w:rPr>
        <w:t>formal</w:t>
      </w:r>
      <w:r w:rsidR="006D4EC6">
        <w:t xml:space="preserve"> education, training or professional experience </w:t>
      </w:r>
      <w:r w:rsidR="00CB5F69">
        <w:t xml:space="preserve">referred to in paragraph 2 </w:t>
      </w:r>
      <w:commentRangeStart w:id="209"/>
      <w:r w:rsidR="00CB5F69">
        <w:t>n</w:t>
      </w:r>
      <w:commentRangeEnd w:id="209"/>
      <w:r w:rsidR="00190C68">
        <w:rPr>
          <w:rStyle w:val="Refdecomentario"/>
          <w:sz w:val="24"/>
          <w:szCs w:val="24"/>
        </w:rPr>
        <w:commentReference w:id="209"/>
      </w:r>
      <w:r w:rsidR="00CB5F69">
        <w:t xml:space="preserve">ecessary </w:t>
      </w:r>
      <w:r w:rsidR="00CB5F69">
        <w:rPr>
          <w:b/>
          <w:i/>
        </w:rPr>
        <w:t>to determine whether an animal carer has the</w:t>
      </w:r>
      <w:r w:rsidR="006D4EC6">
        <w:rPr>
          <w:b/>
          <w:i/>
        </w:rPr>
        <w:t xml:space="preserve"> competences </w:t>
      </w:r>
      <w:r w:rsidR="006D4EC6">
        <w:t>referred to in paragraph </w:t>
      </w:r>
      <w:r w:rsidR="00CB5F69">
        <w:t>1</w:t>
      </w:r>
      <w:r w:rsidR="00CB5F69">
        <w:rPr>
          <w:b/>
          <w:i/>
        </w:rPr>
        <w:t xml:space="preserve"> </w:t>
      </w:r>
      <w:r w:rsidR="006D4EC6" w:rsidRPr="000E40A4">
        <w:rPr>
          <w:b/>
          <w:i/>
        </w:rPr>
        <w:t xml:space="preserve">and </w:t>
      </w:r>
      <w:r w:rsidR="000E40A4" w:rsidRPr="00CD7CF6">
        <w:rPr>
          <w:b/>
          <w:i/>
          <w:highlight w:val="green"/>
        </w:rPr>
        <w:t>concerning</w:t>
      </w:r>
      <w:r w:rsidR="000E40A4">
        <w:rPr>
          <w:b/>
          <w:i/>
        </w:rPr>
        <w:t xml:space="preserve"> </w:t>
      </w:r>
      <w:r w:rsidR="006D4EC6">
        <w:rPr>
          <w:b/>
          <w:i/>
        </w:rPr>
        <w:t>the training courses referred to in paragraph </w:t>
      </w:r>
      <w:r w:rsidR="0050509F">
        <w:rPr>
          <w:b/>
          <w:i/>
        </w:rPr>
        <w:t>3</w:t>
      </w:r>
      <w:r w:rsidR="006D4EC6">
        <w:t xml:space="preserve">. </w:t>
      </w:r>
    </w:p>
    <w:p w14:paraId="3448604C" w14:textId="6428B3B8" w:rsidR="00CC0CE4" w:rsidRDefault="006D4EC6" w:rsidP="00CB5F69">
      <w:pPr>
        <w:ind w:left="850"/>
        <w:rPr>
          <w:b/>
          <w:i/>
        </w:rPr>
      </w:pPr>
      <w:commentRangeStart w:id="210"/>
      <w:r>
        <w:rPr>
          <w:b/>
          <w:i/>
        </w:rPr>
        <w:t>T</w:t>
      </w:r>
      <w:commentRangeEnd w:id="210"/>
      <w:r w:rsidR="000E40A4">
        <w:rPr>
          <w:rStyle w:val="Refdecomentario"/>
          <w:b/>
          <w:i/>
          <w:sz w:val="24"/>
          <w:szCs w:val="24"/>
        </w:rPr>
        <w:commentReference w:id="210"/>
      </w:r>
      <w:r>
        <w:rPr>
          <w:b/>
          <w:i/>
        </w:rPr>
        <w:t>he implementing act concerning the training courses referred to in paragraph </w:t>
      </w:r>
      <w:r w:rsidR="0047511D">
        <w:rPr>
          <w:b/>
          <w:i/>
        </w:rPr>
        <w:t xml:space="preserve">3 </w:t>
      </w:r>
      <w:r>
        <w:rPr>
          <w:b/>
          <w:i/>
        </w:rPr>
        <w:t>shall be adopted by</w:t>
      </w:r>
      <w:r w:rsidR="002F52A2">
        <w:rPr>
          <w:b/>
          <w:i/>
        </w:rPr>
        <w:t xml:space="preserve"> ...</w:t>
      </w:r>
      <w:r>
        <w:rPr>
          <w:b/>
          <w:i/>
        </w:rPr>
        <w:t xml:space="preserve"> [</w:t>
      </w:r>
      <w:r w:rsidR="00AE68B9" w:rsidRPr="00CD7CF6">
        <w:rPr>
          <w:b/>
          <w:i/>
          <w:highlight w:val="magenta"/>
        </w:rPr>
        <w:t>three</w:t>
      </w:r>
      <w:r w:rsidR="00AE68B9">
        <w:rPr>
          <w:b/>
          <w:i/>
        </w:rPr>
        <w:t xml:space="preserve"> </w:t>
      </w:r>
      <w:r>
        <w:rPr>
          <w:b/>
          <w:i/>
        </w:rPr>
        <w:t xml:space="preserve">years from the date of entry into force of </w:t>
      </w:r>
      <w:r w:rsidR="002F52A2">
        <w:rPr>
          <w:b/>
          <w:i/>
        </w:rPr>
        <w:t xml:space="preserve">this </w:t>
      </w:r>
      <w:r>
        <w:rPr>
          <w:b/>
          <w:i/>
        </w:rPr>
        <w:t>Regulation].</w:t>
      </w:r>
    </w:p>
    <w:p w14:paraId="4390C9C5" w14:textId="08837722" w:rsidR="00CB5F69" w:rsidRDefault="00CB5F69" w:rsidP="00CD7CF6">
      <w:pPr>
        <w:ind w:left="850"/>
        <w:rPr>
          <w:b/>
          <w:i/>
        </w:rPr>
      </w:pPr>
      <w:r>
        <w:t xml:space="preserve">Those implementing acts shall be adopted in accordance with the examination procedure referred to in Article </w:t>
      </w:r>
      <w:r w:rsidR="0050509F">
        <w:t>29</w:t>
      </w:r>
      <w:r>
        <w:t>.</w:t>
      </w:r>
      <w:r>
        <w:rPr>
          <w:b/>
          <w:i/>
        </w:rPr>
        <w:t xml:space="preserve"> </w:t>
      </w:r>
    </w:p>
    <w:p w14:paraId="5B192E12" w14:textId="77777777" w:rsidR="00CB5F69" w:rsidRDefault="00CB5F69" w:rsidP="00CD7CF6">
      <w:pPr>
        <w:ind w:left="850"/>
      </w:pPr>
    </w:p>
    <w:p w14:paraId="57A31102" w14:textId="367E0C4C" w:rsidR="00CC0CE4" w:rsidRDefault="00EC1DA6">
      <w:pPr>
        <w:jc w:val="center"/>
      </w:pPr>
      <w:r>
        <w:br w:type="page"/>
      </w:r>
      <w:r w:rsidR="006D4EC6">
        <w:lastRenderedPageBreak/>
        <w:t xml:space="preserve">Article </w:t>
      </w:r>
      <w:r w:rsidR="00EF60E0">
        <w:t>13</w:t>
      </w:r>
      <w:r w:rsidR="006D4EC6">
        <w:br/>
      </w:r>
      <w:r w:rsidR="006D4EC6">
        <w:rPr>
          <w:b/>
          <w:i/>
        </w:rPr>
        <w:t>Advisory</w:t>
      </w:r>
      <w:r w:rsidR="006D4EC6">
        <w:t xml:space="preserve"> welfare visits</w:t>
      </w:r>
    </w:p>
    <w:p w14:paraId="25D06BEB" w14:textId="77777777" w:rsidR="00CC0CE4" w:rsidRDefault="006D4EC6">
      <w:pPr>
        <w:ind w:left="850" w:hanging="850"/>
      </w:pPr>
      <w:r>
        <w:t>1.</w:t>
      </w:r>
      <w:r>
        <w:tab/>
        <w:t>Operators ▌ shall:</w:t>
      </w:r>
    </w:p>
    <w:p w14:paraId="47C8E951" w14:textId="1BA44450" w:rsidR="00CC0CE4" w:rsidRDefault="006D4EC6">
      <w:pPr>
        <w:ind w:left="1416" w:hanging="566"/>
      </w:pPr>
      <w:r>
        <w:t>(a)</w:t>
      </w:r>
      <w:r>
        <w:tab/>
        <w:t xml:space="preserve">ensure that the establishments </w:t>
      </w:r>
      <w:r w:rsidR="008A6817">
        <w:t>for which they are responsible</w:t>
      </w:r>
      <w:r w:rsidR="008A6817" w:rsidDel="00E248D6">
        <w:t xml:space="preserve"> </w:t>
      </w:r>
      <w:r>
        <w:t>receive ▌ a visit by a veterinarian for the purpose of</w:t>
      </w:r>
      <w:r>
        <w:rPr>
          <w:b/>
          <w:i/>
        </w:rPr>
        <w:t xml:space="preserve"> identifying and assessing any risk factor for the welfare of the dogs or cats and</w:t>
      </w:r>
      <w:r>
        <w:t xml:space="preserve"> advising the operator ▌ on measures to address </w:t>
      </w:r>
      <w:r>
        <w:rPr>
          <w:b/>
          <w:i/>
        </w:rPr>
        <w:t>those risks</w:t>
      </w:r>
      <w:r w:rsidR="00E248D6" w:rsidRPr="00E248D6">
        <w:rPr>
          <w:b/>
          <w:i/>
        </w:rPr>
        <w:t xml:space="preserve"> </w:t>
      </w:r>
      <w:r w:rsidR="008A6817">
        <w:rPr>
          <w:b/>
          <w:i/>
        </w:rPr>
        <w:t xml:space="preserve">initially </w:t>
      </w:r>
      <w:r w:rsidR="00E248D6">
        <w:rPr>
          <w:b/>
          <w:i/>
        </w:rPr>
        <w:t xml:space="preserve">by </w:t>
      </w:r>
      <w:r w:rsidR="00E248D6" w:rsidRPr="008F4948">
        <w:rPr>
          <w:b/>
          <w:i/>
        </w:rPr>
        <w:t xml:space="preserve">... [date </w:t>
      </w:r>
      <w:r w:rsidR="008E642A" w:rsidRPr="008F4948">
        <w:rPr>
          <w:b/>
          <w:i/>
        </w:rPr>
        <w:t>three</w:t>
      </w:r>
      <w:r w:rsidR="00E248D6" w:rsidRPr="008F4948">
        <w:rPr>
          <w:b/>
          <w:i/>
        </w:rPr>
        <w:t xml:space="preserve"> year</w:t>
      </w:r>
      <w:r w:rsidR="008E642A" w:rsidRPr="008F4948">
        <w:rPr>
          <w:b/>
          <w:i/>
        </w:rPr>
        <w:t>s</w:t>
      </w:r>
      <w:r w:rsidR="00E248D6" w:rsidRPr="008F4948">
        <w:rPr>
          <w:b/>
          <w:i/>
        </w:rPr>
        <w:t xml:space="preserve"> after the date of </w:t>
      </w:r>
      <w:r w:rsidR="008E642A" w:rsidRPr="008F4948">
        <w:rPr>
          <w:b/>
          <w:i/>
        </w:rPr>
        <w:t>entry into force</w:t>
      </w:r>
      <w:r w:rsidR="00E248D6" w:rsidRPr="008F4948">
        <w:rPr>
          <w:b/>
          <w:i/>
        </w:rPr>
        <w:t xml:space="preserve"> of this Regulation</w:t>
      </w:r>
      <w:r w:rsidR="00E248D6">
        <w:rPr>
          <w:b/>
          <w:i/>
        </w:rPr>
        <w:t xml:space="preserve">] or </w:t>
      </w:r>
      <w:r w:rsidR="00D03848">
        <w:rPr>
          <w:b/>
          <w:i/>
        </w:rPr>
        <w:t>one</w:t>
      </w:r>
      <w:r w:rsidR="00E248D6">
        <w:rPr>
          <w:b/>
          <w:i/>
        </w:rPr>
        <w:t xml:space="preserve"> year </w:t>
      </w:r>
      <w:r w:rsidR="00D03848">
        <w:rPr>
          <w:b/>
          <w:i/>
        </w:rPr>
        <w:t xml:space="preserve">following the notification of </w:t>
      </w:r>
      <w:r w:rsidR="00190C68" w:rsidRPr="00CD7CF6">
        <w:rPr>
          <w:b/>
          <w:i/>
          <w:highlight w:val="magenta"/>
        </w:rPr>
        <w:t>a</w:t>
      </w:r>
      <w:r w:rsidR="00E248D6">
        <w:rPr>
          <w:b/>
          <w:i/>
        </w:rPr>
        <w:t xml:space="preserve"> new establishment, and </w:t>
      </w:r>
      <w:r>
        <w:rPr>
          <w:b/>
          <w:i/>
        </w:rPr>
        <w:t>thereafter when appropriate, based on a risk analysis by the competent authorities</w:t>
      </w:r>
      <w:r w:rsidR="00E248D6">
        <w:rPr>
          <w:b/>
          <w:i/>
        </w:rPr>
        <w:t>, or on an annual basis if</w:t>
      </w:r>
      <w:r>
        <w:rPr>
          <w:b/>
          <w:i/>
        </w:rPr>
        <w:t xml:space="preserve"> Member States </w:t>
      </w:r>
      <w:r w:rsidR="00E248D6">
        <w:rPr>
          <w:b/>
          <w:i/>
        </w:rPr>
        <w:t>so provide in their national law</w:t>
      </w:r>
      <w:r>
        <w:t>;</w:t>
      </w:r>
    </w:p>
    <w:p w14:paraId="01ABA531" w14:textId="5144C044" w:rsidR="00CC0CE4" w:rsidRDefault="006D4EC6">
      <w:pPr>
        <w:ind w:left="1416" w:hanging="566"/>
      </w:pPr>
      <w:r>
        <w:t>(b)</w:t>
      </w:r>
      <w:r>
        <w:tab/>
      </w:r>
      <w:r>
        <w:rPr>
          <w:b/>
          <w:i/>
        </w:rPr>
        <w:t>keep the records of</w:t>
      </w:r>
      <w:r>
        <w:t xml:space="preserve"> the findings of the </w:t>
      </w:r>
      <w:r w:rsidR="008A6817">
        <w:t xml:space="preserve">veterinarian’s </w:t>
      </w:r>
      <w:r>
        <w:t>visit</w:t>
      </w:r>
      <w:r w:rsidR="00303DE0">
        <w:t xml:space="preserve"> </w:t>
      </w:r>
      <w:r>
        <w:t xml:space="preserve">referred to in point (a) and </w:t>
      </w:r>
      <w:r>
        <w:rPr>
          <w:b/>
          <w:i/>
        </w:rPr>
        <w:t xml:space="preserve">of </w:t>
      </w:r>
      <w:r>
        <w:t xml:space="preserve">their follow up actions ▌ for at least </w:t>
      </w:r>
      <w:r w:rsidR="008A6817">
        <w:rPr>
          <w:b/>
          <w:i/>
        </w:rPr>
        <w:t>four</w:t>
      </w:r>
      <w:r w:rsidR="008A6817">
        <w:t xml:space="preserve"> </w:t>
      </w:r>
      <w:r>
        <w:t xml:space="preserve">years, </w:t>
      </w:r>
      <w:r>
        <w:rPr>
          <w:b/>
          <w:i/>
        </w:rPr>
        <w:t>from the day of the visit, and shall make</w:t>
      </w:r>
      <w:r>
        <w:t xml:space="preserve"> </w:t>
      </w:r>
      <w:r w:rsidR="008A6817">
        <w:t xml:space="preserve">those records </w:t>
      </w:r>
      <w:r>
        <w:t>available to the competent authorities upon request</w:t>
      </w:r>
      <w:r>
        <w:rPr>
          <w:b/>
          <w:i/>
        </w:rPr>
        <w:t xml:space="preserve"> </w:t>
      </w:r>
      <w:r w:rsidR="008A6817">
        <w:rPr>
          <w:b/>
          <w:i/>
        </w:rPr>
        <w:t xml:space="preserve">as well as </w:t>
      </w:r>
      <w:r>
        <w:rPr>
          <w:b/>
          <w:i/>
        </w:rPr>
        <w:t>to the veterinarian</w:t>
      </w:r>
      <w:r w:rsidR="008A6817">
        <w:rPr>
          <w:b/>
          <w:i/>
        </w:rPr>
        <w:t>s</w:t>
      </w:r>
      <w:r>
        <w:rPr>
          <w:b/>
          <w:i/>
        </w:rPr>
        <w:t xml:space="preserve"> that perform subsequent advisory visit</w:t>
      </w:r>
      <w:r w:rsidR="008A6817">
        <w:rPr>
          <w:b/>
          <w:i/>
        </w:rPr>
        <w:t>s.</w:t>
      </w:r>
    </w:p>
    <w:p w14:paraId="30ECF755" w14:textId="65EAD4BD" w:rsidR="00CC0CE4" w:rsidRDefault="00EC1DA6">
      <w:pPr>
        <w:ind w:left="850" w:hanging="850"/>
      </w:pPr>
      <w:r>
        <w:br w:type="page"/>
      </w:r>
      <w:r w:rsidR="006D4EC6">
        <w:lastRenderedPageBreak/>
        <w:t>2.</w:t>
      </w:r>
      <w:r w:rsidR="006D4EC6">
        <w:tab/>
      </w:r>
      <w:r w:rsidR="006D4EC6">
        <w:rPr>
          <w:b/>
          <w:i/>
        </w:rPr>
        <w:t xml:space="preserve">By </w:t>
      </w:r>
      <w:r w:rsidR="008A6817">
        <w:rPr>
          <w:b/>
          <w:i/>
        </w:rPr>
        <w:t>... [</w:t>
      </w:r>
      <w:r w:rsidR="008A6817" w:rsidRPr="00BF674E">
        <w:rPr>
          <w:b/>
          <w:i/>
        </w:rPr>
        <w:t>date</w:t>
      </w:r>
      <w:r w:rsidR="008A6817">
        <w:rPr>
          <w:b/>
          <w:i/>
        </w:rPr>
        <w:t xml:space="preserve"> </w:t>
      </w:r>
      <w:r w:rsidR="006D4EC6">
        <w:rPr>
          <w:b/>
          <w:i/>
        </w:rPr>
        <w:t>24 months from the date of entry into force of this Regulation</w:t>
      </w:r>
      <w:r w:rsidR="008A6817">
        <w:rPr>
          <w:b/>
          <w:i/>
        </w:rPr>
        <w:t>]</w:t>
      </w:r>
      <w:r w:rsidR="006D4EC6">
        <w:rPr>
          <w:b/>
          <w:i/>
        </w:rPr>
        <w:t xml:space="preserve">, </w:t>
      </w:r>
      <w:r w:rsidR="006D4EC6">
        <w:t>the Commission</w:t>
      </w:r>
      <w:r w:rsidR="006D4EC6">
        <w:rPr>
          <w:b/>
          <w:i/>
        </w:rPr>
        <w:t xml:space="preserve"> shall</w:t>
      </w:r>
      <w:r w:rsidR="006D4EC6">
        <w:t xml:space="preserve"> adopt delegated acts in accordance with Article </w:t>
      </w:r>
      <w:r w:rsidR="0050509F">
        <w:t xml:space="preserve">28 </w:t>
      </w:r>
      <w:r w:rsidR="006D4EC6">
        <w:t xml:space="preserve">supplementing this Article </w:t>
      </w:r>
      <w:r w:rsidR="008A6817">
        <w:rPr>
          <w:b/>
          <w:i/>
        </w:rPr>
        <w:t>by</w:t>
      </w:r>
      <w:r w:rsidR="006D4EC6">
        <w:t xml:space="preserve"> lay</w:t>
      </w:r>
      <w:r w:rsidR="008A6817">
        <w:t>ing</w:t>
      </w:r>
      <w:r w:rsidR="006D4EC6">
        <w:t xml:space="preserve"> down </w:t>
      </w:r>
      <w:r w:rsidR="008A6817">
        <w:t xml:space="preserve">the </w:t>
      </w:r>
      <w:r w:rsidR="006D4EC6">
        <w:t xml:space="preserve">minimum criteria to be assessed </w:t>
      </w:r>
      <w:r w:rsidR="008A6817">
        <w:t xml:space="preserve">by the veterinarian </w:t>
      </w:r>
      <w:r w:rsidR="006D4EC6">
        <w:t xml:space="preserve">during </w:t>
      </w:r>
      <w:r w:rsidR="006D4EC6">
        <w:rPr>
          <w:b/>
          <w:i/>
        </w:rPr>
        <w:t xml:space="preserve">the advisory </w:t>
      </w:r>
      <w:r w:rsidR="006D4EC6">
        <w:t xml:space="preserve">welfare </w:t>
      </w:r>
      <w:r w:rsidR="006D4EC6">
        <w:rPr>
          <w:b/>
          <w:i/>
        </w:rPr>
        <w:t>visit</w:t>
      </w:r>
      <w:r w:rsidR="006D4EC6">
        <w:t>.</w:t>
      </w:r>
    </w:p>
    <w:p w14:paraId="0DD94A02" w14:textId="7CF05117" w:rsidR="00CC0CE4" w:rsidRDefault="006D4EC6">
      <w:pPr>
        <w:jc w:val="center"/>
      </w:pPr>
      <w:r>
        <w:t xml:space="preserve">Article </w:t>
      </w:r>
      <w:r w:rsidR="00EF60E0">
        <w:t>14</w:t>
      </w:r>
      <w:r>
        <w:br/>
        <w:t>Feeding and watering</w:t>
      </w:r>
    </w:p>
    <w:p w14:paraId="63F8D5D6" w14:textId="00F1562E" w:rsidR="00CC0CE4" w:rsidRDefault="006D4EC6">
      <w:pPr>
        <w:ind w:left="850" w:hanging="850"/>
      </w:pPr>
      <w:r>
        <w:t>1.</w:t>
      </w:r>
      <w:r>
        <w:tab/>
        <w:t>Operators ▌ shall ensure that dogs</w:t>
      </w:r>
      <w:r w:rsidR="00580DA6">
        <w:t xml:space="preserve"> and </w:t>
      </w:r>
      <w:r>
        <w:t>cats are fed in accordance with the requirements laid down in point 1 of Annex I ▌ .</w:t>
      </w:r>
    </w:p>
    <w:p w14:paraId="5C306BE6" w14:textId="64132AC4" w:rsidR="00CC0CE4" w:rsidRDefault="006D4EC6">
      <w:pPr>
        <w:ind w:left="850" w:hanging="850"/>
      </w:pPr>
      <w:r>
        <w:t>2.</w:t>
      </w:r>
      <w:r>
        <w:tab/>
      </w:r>
      <w:commentRangeStart w:id="211"/>
      <w:r w:rsidR="008A6817">
        <w:t>I</w:t>
      </w:r>
      <w:commentRangeEnd w:id="211"/>
      <w:r w:rsidR="00630133">
        <w:rPr>
          <w:rStyle w:val="Refdecomentario"/>
          <w:sz w:val="24"/>
          <w:szCs w:val="24"/>
        </w:rPr>
        <w:commentReference w:id="211"/>
      </w:r>
      <w:r w:rsidR="008A6817">
        <w:t>n addition, o</w:t>
      </w:r>
      <w:r>
        <w:t xml:space="preserve">perators ▌ shall ensure that dogs </w:t>
      </w:r>
      <w:r w:rsidR="00580DA6">
        <w:t xml:space="preserve">and </w:t>
      </w:r>
      <w:r>
        <w:t>cats are adequately fed and hydrated by supplying:</w:t>
      </w:r>
    </w:p>
    <w:p w14:paraId="48A84BBE" w14:textId="77777777" w:rsidR="00CC0CE4" w:rsidRDefault="006D4EC6">
      <w:pPr>
        <w:ind w:left="1416" w:hanging="566"/>
      </w:pPr>
      <w:r>
        <w:t>(a)</w:t>
      </w:r>
      <w:r>
        <w:tab/>
      </w:r>
      <w:r>
        <w:rPr>
          <w:b/>
          <w:i/>
        </w:rPr>
        <w:t>clean and fresh</w:t>
      </w:r>
      <w:r>
        <w:t xml:space="preserve"> water, ad libitum;</w:t>
      </w:r>
    </w:p>
    <w:p w14:paraId="7B6E9528" w14:textId="4E5C8CBA" w:rsidR="00CC0CE4" w:rsidRDefault="006D4EC6">
      <w:pPr>
        <w:ind w:left="1416" w:hanging="566"/>
      </w:pPr>
      <w:r>
        <w:t>(b)</w:t>
      </w:r>
      <w:r>
        <w:tab/>
        <w:t xml:space="preserve">feed </w:t>
      </w:r>
      <w:r w:rsidR="008A6817">
        <w:t xml:space="preserve">of </w:t>
      </w:r>
      <w:r>
        <w:t xml:space="preserve">sufficient quantity and quality to meet the physiological, nutritional and metabolic needs ▌ of the dogs </w:t>
      </w:r>
      <w:r w:rsidR="00112B43">
        <w:t>and</w:t>
      </w:r>
      <w:r w:rsidR="008A6817">
        <w:t xml:space="preserve"> </w:t>
      </w:r>
      <w:r>
        <w:t>cats, as part of a diet adapted to the age, breed, category, activity level, ▌ health</w:t>
      </w:r>
      <w:r>
        <w:rPr>
          <w:b/>
          <w:i/>
        </w:rPr>
        <w:t xml:space="preserve"> and reproductive</w:t>
      </w:r>
      <w:r>
        <w:t xml:space="preserve"> status of the dogs </w:t>
      </w:r>
      <w:r>
        <w:rPr>
          <w:b/>
          <w:i/>
        </w:rPr>
        <w:t>or cats, with the overall objective of achieving and maintaining</w:t>
      </w:r>
      <w:r w:rsidR="00C070E0">
        <w:rPr>
          <w:b/>
          <w:i/>
        </w:rPr>
        <w:t xml:space="preserve"> their</w:t>
      </w:r>
      <w:r>
        <w:rPr>
          <w:b/>
          <w:i/>
        </w:rPr>
        <w:t xml:space="preserve"> good health</w:t>
      </w:r>
      <w:r>
        <w:t>;</w:t>
      </w:r>
    </w:p>
    <w:p w14:paraId="5C5D1744" w14:textId="4F8F8825" w:rsidR="00CC0CE4" w:rsidRDefault="00EC1DA6">
      <w:pPr>
        <w:ind w:left="1416" w:hanging="566"/>
      </w:pPr>
      <w:r>
        <w:br w:type="page"/>
      </w:r>
      <w:r w:rsidR="006D4EC6">
        <w:lastRenderedPageBreak/>
        <w:t>(c)</w:t>
      </w:r>
      <w:r w:rsidR="006D4EC6">
        <w:tab/>
        <w:t xml:space="preserve">feed free of substances which </w:t>
      </w:r>
      <w:r w:rsidR="00C070E0">
        <w:t xml:space="preserve">could </w:t>
      </w:r>
      <w:r w:rsidR="006D4EC6">
        <w:t>cause suffering;</w:t>
      </w:r>
    </w:p>
    <w:p w14:paraId="7A526FBB" w14:textId="77777777" w:rsidR="00CC0CE4" w:rsidRDefault="006D4EC6">
      <w:pPr>
        <w:ind w:left="1416" w:hanging="566"/>
      </w:pPr>
      <w:r>
        <w:t>(d)</w:t>
      </w:r>
      <w:r>
        <w:tab/>
        <w:t>feed in such a way as to avoid abrupt changes and ensure a well-functioning gastro-intestinal system, in particular during the weaning phase.</w:t>
      </w:r>
    </w:p>
    <w:p w14:paraId="47954594" w14:textId="52F6259C" w:rsidR="00CC0CE4" w:rsidRDefault="006D4EC6">
      <w:pPr>
        <w:ind w:left="850" w:hanging="850"/>
      </w:pPr>
      <w:r>
        <w:t>3.</w:t>
      </w:r>
      <w:r>
        <w:tab/>
        <w:t xml:space="preserve">Operators ▌ shall ensure that feeding and </w:t>
      </w:r>
      <w:r>
        <w:rPr>
          <w:b/>
          <w:i/>
        </w:rPr>
        <w:t>watering</w:t>
      </w:r>
      <w:r>
        <w:t xml:space="preserve"> </w:t>
      </w:r>
      <w:commentRangeStart w:id="212"/>
      <w:commentRangeStart w:id="213"/>
      <w:r>
        <w:t>facilities</w:t>
      </w:r>
      <w:r>
        <w:rPr>
          <w:b/>
          <w:i/>
        </w:rPr>
        <w:t xml:space="preserve"> </w:t>
      </w:r>
      <w:commentRangeEnd w:id="212"/>
      <w:r w:rsidR="000C2312">
        <w:rPr>
          <w:rStyle w:val="Refdecomentario"/>
          <w:b/>
          <w:i/>
          <w:sz w:val="24"/>
          <w:szCs w:val="24"/>
        </w:rPr>
        <w:commentReference w:id="212"/>
      </w:r>
      <w:commentRangeEnd w:id="213"/>
      <w:r w:rsidR="00E923E8">
        <w:rPr>
          <w:rStyle w:val="Refdecomentario"/>
          <w:b/>
          <w:i/>
          <w:sz w:val="24"/>
          <w:szCs w:val="24"/>
        </w:rPr>
        <w:commentReference w:id="213"/>
      </w:r>
      <w:r>
        <w:rPr>
          <w:b/>
          <w:i/>
        </w:rPr>
        <w:t>are kept clean and</w:t>
      </w:r>
      <w:r>
        <w:t xml:space="preserve"> are constructed and installed in such a way as to:</w:t>
      </w:r>
    </w:p>
    <w:p w14:paraId="449B274A" w14:textId="77777777" w:rsidR="00CC0CE4" w:rsidRDefault="006D4EC6">
      <w:pPr>
        <w:ind w:left="1416" w:hanging="566"/>
      </w:pPr>
      <w:r>
        <w:t>(a)</w:t>
      </w:r>
      <w:r>
        <w:tab/>
        <w:t xml:space="preserve">provide equal access to </w:t>
      </w:r>
      <w:r>
        <w:rPr>
          <w:b/>
          <w:i/>
        </w:rPr>
        <w:t xml:space="preserve">adequate amounts of feed and water for </w:t>
      </w:r>
      <w:r>
        <w:t xml:space="preserve">all dogs </w:t>
      </w:r>
      <w:r>
        <w:rPr>
          <w:b/>
          <w:i/>
        </w:rPr>
        <w:t>or cats and minimise</w:t>
      </w:r>
      <w:r>
        <w:t xml:space="preserve"> competition between them</w:t>
      </w:r>
      <w:r>
        <w:rPr>
          <w:b/>
          <w:i/>
        </w:rPr>
        <w:t xml:space="preserve">; </w:t>
      </w:r>
    </w:p>
    <w:p w14:paraId="0F3F2AA3" w14:textId="77777777" w:rsidR="00CC0CE4" w:rsidRDefault="006D4EC6">
      <w:pPr>
        <w:ind w:left="1416" w:hanging="566"/>
      </w:pPr>
      <w:r>
        <w:t>(b)</w:t>
      </w:r>
      <w:r>
        <w:tab/>
      </w:r>
      <w:r>
        <w:rPr>
          <w:b/>
          <w:i/>
        </w:rPr>
        <w:t>minimise</w:t>
      </w:r>
      <w:r>
        <w:t xml:space="preserve"> spillage and prevent the contamination of feed and water with harmful </w:t>
      </w:r>
      <w:r>
        <w:rPr>
          <w:b/>
          <w:i/>
        </w:rPr>
        <w:t>physical, chemical or biological contaminants</w:t>
      </w:r>
      <w:r>
        <w:t>;</w:t>
      </w:r>
    </w:p>
    <w:p w14:paraId="05536026" w14:textId="77777777" w:rsidR="00CC0CE4" w:rsidRDefault="006D4EC6">
      <w:pPr>
        <w:ind w:left="1416" w:hanging="566"/>
      </w:pPr>
      <w:r>
        <w:t>(c)</w:t>
      </w:r>
      <w:r>
        <w:tab/>
        <w:t xml:space="preserve">prevent injury, drowning or other harm to the dogs </w:t>
      </w:r>
      <w:r>
        <w:rPr>
          <w:b/>
          <w:i/>
        </w:rPr>
        <w:t>or</w:t>
      </w:r>
      <w:r>
        <w:t xml:space="preserve"> cats;</w:t>
      </w:r>
    </w:p>
    <w:p w14:paraId="6A9C365E" w14:textId="06EF7CFD" w:rsidR="00CC0CE4" w:rsidRDefault="006D4EC6">
      <w:pPr>
        <w:ind w:left="1416" w:hanging="566"/>
      </w:pPr>
      <w:r>
        <w:t>(d)</w:t>
      </w:r>
      <w:r>
        <w:tab/>
        <w:t xml:space="preserve">be easily </w:t>
      </w:r>
      <w:r w:rsidR="006A00C4">
        <w:t>cleaned</w:t>
      </w:r>
      <w:r w:rsidR="00C070E0">
        <w:t xml:space="preserve"> </w:t>
      </w:r>
      <w:r>
        <w:t xml:space="preserve">and disinfected to prevent </w:t>
      </w:r>
      <w:r>
        <w:rPr>
          <w:b/>
          <w:i/>
        </w:rPr>
        <w:t xml:space="preserve">the spread of </w:t>
      </w:r>
      <w:r>
        <w:t>diseases.</w:t>
      </w:r>
    </w:p>
    <w:p w14:paraId="05DEA691" w14:textId="7E15A01B" w:rsidR="00CC0CE4" w:rsidRDefault="00EC1DA6">
      <w:pPr>
        <w:ind w:left="850" w:hanging="850"/>
      </w:pPr>
      <w:r>
        <w:rPr>
          <w:b/>
          <w:i/>
        </w:rPr>
        <w:br w:type="page"/>
      </w:r>
      <w:r w:rsidR="00EF60E0">
        <w:rPr>
          <w:b/>
          <w:i/>
        </w:rPr>
        <w:lastRenderedPageBreak/>
        <w:t>4</w:t>
      </w:r>
      <w:r w:rsidR="006D4EC6">
        <w:rPr>
          <w:b/>
          <w:i/>
        </w:rPr>
        <w:t>.</w:t>
      </w:r>
      <w:r w:rsidR="006D4EC6">
        <w:tab/>
      </w:r>
      <w:r w:rsidR="006D4EC6">
        <w:rPr>
          <w:b/>
          <w:i/>
        </w:rPr>
        <w:t xml:space="preserve">Where advised in writing by a veterinarian to do so, the operators may adjust the feeding and watering frequencies for an individual dog or cat. The operators shall </w:t>
      </w:r>
      <w:commentRangeStart w:id="214"/>
      <w:commentRangeStart w:id="215"/>
      <w:r w:rsidR="006D4EC6">
        <w:rPr>
          <w:b/>
          <w:i/>
        </w:rPr>
        <w:t>k</w:t>
      </w:r>
      <w:commentRangeEnd w:id="214"/>
      <w:r w:rsidR="00A34061">
        <w:rPr>
          <w:rStyle w:val="Refdecomentario"/>
          <w:b/>
          <w:i/>
          <w:sz w:val="24"/>
          <w:szCs w:val="24"/>
        </w:rPr>
        <w:commentReference w:id="214"/>
      </w:r>
      <w:commentRangeEnd w:id="215"/>
      <w:r w:rsidR="00B87BB7">
        <w:rPr>
          <w:rStyle w:val="Refdecomentario"/>
          <w:b/>
          <w:i/>
          <w:sz w:val="24"/>
          <w:szCs w:val="24"/>
        </w:rPr>
        <w:commentReference w:id="215"/>
      </w:r>
      <w:r w:rsidR="006D4EC6">
        <w:rPr>
          <w:b/>
          <w:i/>
        </w:rPr>
        <w:t xml:space="preserve">eep a record of </w:t>
      </w:r>
      <w:r w:rsidR="0077615A">
        <w:rPr>
          <w:b/>
          <w:i/>
        </w:rPr>
        <w:t xml:space="preserve">that written </w:t>
      </w:r>
      <w:r w:rsidR="006D4EC6">
        <w:rPr>
          <w:b/>
          <w:i/>
        </w:rPr>
        <w:t xml:space="preserve">advice for </w:t>
      </w:r>
      <w:r w:rsidR="0077615A">
        <w:rPr>
          <w:b/>
          <w:i/>
        </w:rPr>
        <w:t xml:space="preserve">the </w:t>
      </w:r>
      <w:r w:rsidR="006D4EC6">
        <w:rPr>
          <w:b/>
          <w:i/>
        </w:rPr>
        <w:t xml:space="preserve">entire duration </w:t>
      </w:r>
      <w:r w:rsidR="0077615A">
        <w:rPr>
          <w:b/>
          <w:i/>
        </w:rPr>
        <w:t xml:space="preserve">of those </w:t>
      </w:r>
      <w:r w:rsidR="00C070E0">
        <w:rPr>
          <w:b/>
          <w:i/>
        </w:rPr>
        <w:t>arrangements</w:t>
      </w:r>
      <w:r w:rsidR="006D4EC6">
        <w:rPr>
          <w:b/>
          <w:i/>
        </w:rPr>
        <w:t>.</w:t>
      </w:r>
    </w:p>
    <w:p w14:paraId="49A8CA2A" w14:textId="1EAC20C6" w:rsidR="00CC0CE4" w:rsidRPr="00F035A4" w:rsidRDefault="006D4EC6">
      <w:pPr>
        <w:jc w:val="center"/>
      </w:pPr>
      <w:r w:rsidRPr="00F035A4">
        <w:t xml:space="preserve">Article </w:t>
      </w:r>
      <w:r w:rsidR="00EF60E0" w:rsidRPr="00F035A4">
        <w:t>15</w:t>
      </w:r>
      <w:r w:rsidRPr="00F035A4">
        <w:br/>
        <w:t>Housing</w:t>
      </w:r>
    </w:p>
    <w:p w14:paraId="6B607DA7" w14:textId="3FDF2062" w:rsidR="00CC0CE4" w:rsidRDefault="006D4EC6">
      <w:pPr>
        <w:ind w:left="850" w:hanging="850"/>
      </w:pPr>
      <w:r w:rsidRPr="00F035A4">
        <w:t>1.</w:t>
      </w:r>
      <w:r w:rsidRPr="00F035A4">
        <w:tab/>
      </w:r>
      <w:r w:rsidR="00580DA6">
        <w:t>The o</w:t>
      </w:r>
      <w:r w:rsidRPr="00F035A4">
        <w:t>perators</w:t>
      </w:r>
      <w:r w:rsidRPr="00F035A4">
        <w:rPr>
          <w:b/>
          <w:i/>
        </w:rPr>
        <w:t xml:space="preserve"> of breeding </w:t>
      </w:r>
      <w:commentRangeStart w:id="216"/>
      <w:r w:rsidR="00F70C37" w:rsidRPr="00CD7CF6">
        <w:rPr>
          <w:b/>
          <w:i/>
          <w:highlight w:val="magenta"/>
        </w:rPr>
        <w:t>e</w:t>
      </w:r>
      <w:commentRangeEnd w:id="216"/>
      <w:r w:rsidR="00F70C37" w:rsidRPr="00F70C37">
        <w:rPr>
          <w:rStyle w:val="Refdecomentario"/>
          <w:b/>
          <w:i/>
          <w:sz w:val="24"/>
          <w:szCs w:val="24"/>
          <w:highlight w:val="magenta"/>
        </w:rPr>
        <w:commentReference w:id="216"/>
      </w:r>
      <w:r w:rsidR="00F70C37" w:rsidRPr="00CD7CF6">
        <w:rPr>
          <w:b/>
          <w:i/>
          <w:highlight w:val="magenta"/>
        </w:rPr>
        <w:t>stablishments</w:t>
      </w:r>
      <w:r w:rsidR="00F70C37">
        <w:rPr>
          <w:b/>
          <w:i/>
        </w:rPr>
        <w:t xml:space="preserve"> </w:t>
      </w:r>
      <w:r w:rsidRPr="00F035A4">
        <w:rPr>
          <w:b/>
          <w:i/>
        </w:rPr>
        <w:t>and selling establishments</w:t>
      </w:r>
      <w:r w:rsidRPr="00F035A4">
        <w:t xml:space="preserve"> shall ensure that dogs </w:t>
      </w:r>
      <w:r w:rsidR="00580DA6">
        <w:t xml:space="preserve">and </w:t>
      </w:r>
      <w:r w:rsidRPr="00F035A4">
        <w:t xml:space="preserve">cats are </w:t>
      </w:r>
      <w:r w:rsidR="00D74CDD">
        <w:t>housed</w:t>
      </w:r>
      <w:r w:rsidRPr="00F035A4">
        <w:t xml:space="preserve"> in accordance with point</w:t>
      </w:r>
      <w:r>
        <w:t xml:space="preserve"> 2 of </w:t>
      </w:r>
      <w:r w:rsidR="0077615A">
        <w:t>A</w:t>
      </w:r>
      <w:r>
        <w:t>nnex I.</w:t>
      </w:r>
      <w:r>
        <w:rPr>
          <w:b/>
          <w:i/>
        </w:rPr>
        <w:t xml:space="preserve"> </w:t>
      </w:r>
      <w:r w:rsidR="00580DA6">
        <w:rPr>
          <w:b/>
          <w:i/>
        </w:rPr>
        <w:t>The o</w:t>
      </w:r>
      <w:r>
        <w:rPr>
          <w:b/>
          <w:i/>
        </w:rPr>
        <w:t xml:space="preserve">perators of shelters shall ensure that dogs </w:t>
      </w:r>
      <w:r w:rsidR="00580DA6">
        <w:rPr>
          <w:b/>
          <w:i/>
        </w:rPr>
        <w:t xml:space="preserve">and </w:t>
      </w:r>
      <w:r>
        <w:rPr>
          <w:b/>
          <w:i/>
        </w:rPr>
        <w:t xml:space="preserve">cats are </w:t>
      </w:r>
      <w:r w:rsidR="0077615A">
        <w:rPr>
          <w:b/>
          <w:i/>
        </w:rPr>
        <w:t>housed</w:t>
      </w:r>
      <w:r>
        <w:rPr>
          <w:b/>
          <w:i/>
        </w:rPr>
        <w:t xml:space="preserve"> in accordance with point 2.2 of </w:t>
      </w:r>
      <w:r w:rsidR="0077615A">
        <w:rPr>
          <w:b/>
          <w:i/>
        </w:rPr>
        <w:t>A</w:t>
      </w:r>
      <w:r>
        <w:rPr>
          <w:b/>
          <w:i/>
        </w:rPr>
        <w:t>nnex I.</w:t>
      </w:r>
    </w:p>
    <w:p w14:paraId="6FC16C0C" w14:textId="77777777" w:rsidR="00CC0CE4" w:rsidRDefault="006D4EC6">
      <w:pPr>
        <w:ind w:left="850" w:hanging="850"/>
      </w:pPr>
      <w:r>
        <w:t>2.</w:t>
      </w:r>
      <w:r>
        <w:tab/>
        <w:t>Operators ▌ shall ensure that:</w:t>
      </w:r>
    </w:p>
    <w:p w14:paraId="6A5AF647" w14:textId="0C092431" w:rsidR="00CC0CE4" w:rsidRDefault="006D4EC6">
      <w:pPr>
        <w:ind w:left="1416" w:hanging="566"/>
      </w:pPr>
      <w:r>
        <w:t>(a)</w:t>
      </w:r>
      <w:r>
        <w:tab/>
        <w:t xml:space="preserve">the establishments where </w:t>
      </w:r>
      <w:r>
        <w:rPr>
          <w:b/>
          <w:i/>
        </w:rPr>
        <w:t xml:space="preserve">dogs </w:t>
      </w:r>
      <w:r w:rsidR="00D74CDD">
        <w:rPr>
          <w:b/>
          <w:i/>
        </w:rPr>
        <w:t xml:space="preserve">or </w:t>
      </w:r>
      <w:r>
        <w:rPr>
          <w:b/>
          <w:i/>
        </w:rPr>
        <w:t>cats</w:t>
      </w:r>
      <w:r>
        <w:t xml:space="preserve"> are kept and the equipment used therein are suitable for the types and the number of dogs </w:t>
      </w:r>
      <w:r w:rsidR="00D74CDD">
        <w:t>or</w:t>
      </w:r>
      <w:r w:rsidR="00580DA6">
        <w:t xml:space="preserve"> </w:t>
      </w:r>
      <w:r>
        <w:rPr>
          <w:b/>
          <w:i/>
        </w:rPr>
        <w:t>cats</w:t>
      </w:r>
      <w:r>
        <w:t xml:space="preserve">, and </w:t>
      </w:r>
      <w:r w:rsidR="00F12458">
        <w:t xml:space="preserve">make possible </w:t>
      </w:r>
      <w:r>
        <w:t>the necessary access</w:t>
      </w:r>
      <w:r>
        <w:rPr>
          <w:b/>
          <w:i/>
        </w:rPr>
        <w:t xml:space="preserve"> to</w:t>
      </w:r>
      <w:r w:rsidR="00F12458">
        <w:rPr>
          <w:b/>
          <w:i/>
        </w:rPr>
        <w:t>,</w:t>
      </w:r>
      <w:r>
        <w:t xml:space="preserve"> and </w:t>
      </w:r>
      <w:r w:rsidR="00F12458">
        <w:t xml:space="preserve">the </w:t>
      </w:r>
      <w:r>
        <w:t>thorough inspection of</w:t>
      </w:r>
      <w:r w:rsidR="00F12458">
        <w:t>,</w:t>
      </w:r>
      <w:r>
        <w:t xml:space="preserve"> all dogs </w:t>
      </w:r>
      <w:r w:rsidR="00D74CDD" w:rsidRPr="00CD7CF6">
        <w:rPr>
          <w:b/>
          <w:bCs/>
          <w:i/>
          <w:iCs/>
        </w:rPr>
        <w:t>or</w:t>
      </w:r>
      <w:r w:rsidR="00580DA6">
        <w:t xml:space="preserve"> </w:t>
      </w:r>
      <w:r>
        <w:t>cats;</w:t>
      </w:r>
    </w:p>
    <w:p w14:paraId="3EA6ED9D" w14:textId="7B694573" w:rsidR="00CC0CE4" w:rsidRDefault="00EC1DA6">
      <w:pPr>
        <w:ind w:left="1416" w:hanging="566"/>
      </w:pPr>
      <w:r>
        <w:br w:type="page"/>
      </w:r>
      <w:r w:rsidR="006D4EC6">
        <w:lastRenderedPageBreak/>
        <w:t>(b)</w:t>
      </w:r>
      <w:r w:rsidR="006D4EC6">
        <w:tab/>
        <w:t>all building components of the establishment, including the flooring</w:t>
      </w:r>
      <w:r w:rsidR="00801ADF">
        <w:t xml:space="preserve"> and </w:t>
      </w:r>
      <w:r w:rsidR="006D4EC6">
        <w:t>roof</w:t>
      </w:r>
      <w:r w:rsidR="00801ADF">
        <w:t>,</w:t>
      </w:r>
      <w:r w:rsidR="006D4EC6">
        <w:t xml:space="preserve"> ▌ and space divisions, as well as the equipment used for dogs </w:t>
      </w:r>
      <w:r w:rsidR="006D4EC6">
        <w:rPr>
          <w:b/>
          <w:i/>
        </w:rPr>
        <w:t>or</w:t>
      </w:r>
      <w:r w:rsidR="006D4EC6">
        <w:t xml:space="preserve"> cats, are constructed and maintained properly, ▌ to ensure that they do not pose any risks to the welfare of the </w:t>
      </w:r>
      <w:r w:rsidR="006D4EC6">
        <w:rPr>
          <w:b/>
          <w:i/>
        </w:rPr>
        <w:t>dogs or cats</w:t>
      </w:r>
      <w:r w:rsidR="00F12458">
        <w:rPr>
          <w:b/>
          <w:i/>
        </w:rPr>
        <w:t>;</w:t>
      </w:r>
    </w:p>
    <w:p w14:paraId="24F6887D" w14:textId="21DD13E8" w:rsidR="00CC0CE4" w:rsidRDefault="006D4EC6">
      <w:pPr>
        <w:ind w:left="1416" w:hanging="566"/>
      </w:pPr>
      <w:r>
        <w:rPr>
          <w:b/>
          <w:i/>
        </w:rPr>
        <w:t>(</w:t>
      </w:r>
      <w:r w:rsidR="00EF60E0">
        <w:rPr>
          <w:b/>
          <w:i/>
        </w:rPr>
        <w:t>c</w:t>
      </w:r>
      <w:r>
        <w:rPr>
          <w:b/>
          <w:i/>
        </w:rPr>
        <w:t>)</w:t>
      </w:r>
      <w:r>
        <w:tab/>
      </w:r>
      <w:r>
        <w:rPr>
          <w:b/>
          <w:i/>
        </w:rPr>
        <w:t>all building components of the establishment, including the flooring, and space divisions, as well as the equipment used for dogs or cats, are kept clean to ensure that they do not pose any risks to the welfare of the dogs or cats;</w:t>
      </w:r>
    </w:p>
    <w:p w14:paraId="20DEDED5" w14:textId="395178FC" w:rsidR="00CC0CE4" w:rsidRDefault="006D4EC6">
      <w:pPr>
        <w:ind w:left="1416" w:hanging="566"/>
      </w:pPr>
      <w:r>
        <w:t>(</w:t>
      </w:r>
      <w:r w:rsidR="00EF60E0">
        <w:t>d</w:t>
      </w:r>
      <w:r>
        <w:t>)</w:t>
      </w:r>
      <w:r>
        <w:tab/>
        <w:t>▌ in breeding</w:t>
      </w:r>
      <w:r>
        <w:rPr>
          <w:b/>
          <w:i/>
        </w:rPr>
        <w:t xml:space="preserve"> </w:t>
      </w:r>
      <w:r w:rsidR="00F70C37" w:rsidRPr="00CD7CF6">
        <w:rPr>
          <w:b/>
          <w:i/>
          <w:highlight w:val="magenta"/>
        </w:rPr>
        <w:t>establishments</w:t>
      </w:r>
      <w:r w:rsidR="00F70C37">
        <w:rPr>
          <w:b/>
          <w:i/>
        </w:rPr>
        <w:t xml:space="preserve"> </w:t>
      </w:r>
      <w:r>
        <w:rPr>
          <w:b/>
          <w:i/>
        </w:rPr>
        <w:t>and selling</w:t>
      </w:r>
      <w:r>
        <w:t xml:space="preserve"> establishments </w:t>
      </w:r>
      <w:r>
        <w:rPr>
          <w:b/>
          <w:i/>
        </w:rPr>
        <w:t xml:space="preserve">where dogs or cats are kept indoors, </w:t>
      </w:r>
      <w:r w:rsidR="00801ADF">
        <w:rPr>
          <w:b/>
          <w:i/>
        </w:rPr>
        <w:t xml:space="preserve">the </w:t>
      </w:r>
      <w:r>
        <w:rPr>
          <w:b/>
          <w:i/>
        </w:rPr>
        <w:t>dust</w:t>
      </w:r>
      <w:r w:rsidR="00F12458">
        <w:rPr>
          <w:b/>
          <w:i/>
        </w:rPr>
        <w:t xml:space="preserve"> levels</w:t>
      </w:r>
      <w:r>
        <w:t xml:space="preserve">, </w:t>
      </w:r>
      <w:r w:rsidR="00F12458">
        <w:t xml:space="preserve">the </w:t>
      </w:r>
      <w:r>
        <w:t xml:space="preserve">temperature, </w:t>
      </w:r>
      <w:r w:rsidR="00801ADF">
        <w:t xml:space="preserve">and the </w:t>
      </w:r>
      <w:r>
        <w:t xml:space="preserve">relative air humidity and gas concentrations are ▌ not harmful to dogs </w:t>
      </w:r>
      <w:r>
        <w:rPr>
          <w:b/>
          <w:i/>
        </w:rPr>
        <w:t>or</w:t>
      </w:r>
      <w:r>
        <w:t xml:space="preserve"> cats and that ventilation is sufficient to avoid overheating ▌ ;</w:t>
      </w:r>
    </w:p>
    <w:p w14:paraId="2117466E" w14:textId="3B074C5C" w:rsidR="00CC0CE4" w:rsidRDefault="00EC1DA6">
      <w:pPr>
        <w:ind w:left="1416" w:hanging="566"/>
      </w:pPr>
      <w:r>
        <w:br w:type="page"/>
      </w:r>
      <w:r w:rsidR="006D4EC6">
        <w:lastRenderedPageBreak/>
        <w:t>(</w:t>
      </w:r>
      <w:r w:rsidR="00EF60E0">
        <w:t>e</w:t>
      </w:r>
      <w:r w:rsidR="006D4EC6">
        <w:t>)</w:t>
      </w:r>
      <w:r w:rsidR="006D4EC6">
        <w:tab/>
        <w:t xml:space="preserve">dogs </w:t>
      </w:r>
      <w:r w:rsidR="00F12458">
        <w:t xml:space="preserve">or </w:t>
      </w:r>
      <w:r w:rsidR="006D4EC6">
        <w:t>cats have enough space to be able to move around freely and to express species-specific behaviour according to their needs</w:t>
      </w:r>
      <w:r w:rsidR="006D4EC6">
        <w:rPr>
          <w:b/>
          <w:i/>
        </w:rPr>
        <w:t xml:space="preserve"> with</w:t>
      </w:r>
      <w:r w:rsidR="006D4EC6">
        <w:t xml:space="preserve"> </w:t>
      </w:r>
      <w:r w:rsidR="00F12458">
        <w:t xml:space="preserve">the </w:t>
      </w:r>
      <w:r w:rsidR="006D4EC6">
        <w:t xml:space="preserve">possibility </w:t>
      </w:r>
      <w:r w:rsidR="006D4EC6">
        <w:rPr>
          <w:b/>
          <w:i/>
        </w:rPr>
        <w:t>to</w:t>
      </w:r>
      <w:r w:rsidR="006D4EC6">
        <w:t xml:space="preserve"> withdraw</w:t>
      </w:r>
      <w:r w:rsidR="006D4EC6">
        <w:rPr>
          <w:b/>
          <w:i/>
        </w:rPr>
        <w:t xml:space="preserve"> and rest</w:t>
      </w:r>
      <w:r w:rsidR="006D4EC6">
        <w:t>;</w:t>
      </w:r>
    </w:p>
    <w:p w14:paraId="14F5B484" w14:textId="7AEB9F3F" w:rsidR="00CC0CE4" w:rsidRDefault="006D4EC6">
      <w:pPr>
        <w:ind w:left="1416" w:hanging="566"/>
      </w:pPr>
      <w:r>
        <w:rPr>
          <w:b/>
          <w:i/>
        </w:rPr>
        <w:t>(</w:t>
      </w:r>
      <w:r w:rsidR="00EF60E0">
        <w:rPr>
          <w:b/>
          <w:i/>
        </w:rPr>
        <w:t>f</w:t>
      </w:r>
      <w:r>
        <w:rPr>
          <w:b/>
          <w:i/>
        </w:rPr>
        <w:t>)</w:t>
      </w:r>
      <w:r>
        <w:tab/>
      </w:r>
      <w:r>
        <w:rPr>
          <w:b/>
          <w:i/>
        </w:rPr>
        <w:t>dogs or cats have clean, comfortable and dry resting places</w:t>
      </w:r>
      <w:r w:rsidR="00A13F5F">
        <w:rPr>
          <w:b/>
          <w:i/>
        </w:rPr>
        <w:t xml:space="preserve"> that are </w:t>
      </w:r>
      <w:r>
        <w:rPr>
          <w:b/>
          <w:i/>
        </w:rPr>
        <w:t xml:space="preserve">sufficiently large and numerous to ensure that all of them can </w:t>
      </w:r>
      <w:commentRangeStart w:id="217"/>
      <w:commentRangeStart w:id="218"/>
      <w:commentRangeStart w:id="219"/>
      <w:commentRangeStart w:id="220"/>
      <w:commentRangeStart w:id="221"/>
      <w:r>
        <w:rPr>
          <w:b/>
          <w:i/>
        </w:rPr>
        <w:t xml:space="preserve">lie down and rest </w:t>
      </w:r>
      <w:r w:rsidR="00A13F5F">
        <w:rPr>
          <w:b/>
          <w:i/>
        </w:rPr>
        <w:t xml:space="preserve">in a natural position </w:t>
      </w:r>
      <w:commentRangeEnd w:id="217"/>
      <w:r w:rsidR="00630133">
        <w:rPr>
          <w:rStyle w:val="Refdecomentario"/>
          <w:b/>
          <w:i/>
          <w:sz w:val="24"/>
          <w:szCs w:val="24"/>
        </w:rPr>
        <w:commentReference w:id="217"/>
      </w:r>
      <w:commentRangeEnd w:id="218"/>
      <w:r w:rsidR="003F70EE">
        <w:rPr>
          <w:rStyle w:val="Refdecomentario"/>
          <w:b/>
          <w:i/>
          <w:sz w:val="24"/>
          <w:szCs w:val="24"/>
        </w:rPr>
        <w:commentReference w:id="218"/>
      </w:r>
      <w:commentRangeEnd w:id="219"/>
      <w:r w:rsidR="00E923E8">
        <w:rPr>
          <w:rStyle w:val="Refdecomentario"/>
          <w:b/>
          <w:i/>
          <w:sz w:val="24"/>
          <w:szCs w:val="24"/>
        </w:rPr>
        <w:commentReference w:id="219"/>
      </w:r>
      <w:commentRangeEnd w:id="220"/>
      <w:r w:rsidR="004062CF">
        <w:rPr>
          <w:rStyle w:val="Refdecomentario"/>
          <w:b/>
          <w:i/>
          <w:sz w:val="24"/>
          <w:szCs w:val="24"/>
        </w:rPr>
        <w:commentReference w:id="220"/>
      </w:r>
      <w:commentRangeEnd w:id="221"/>
      <w:r w:rsidR="004062CF">
        <w:rPr>
          <w:rStyle w:val="Refdecomentario"/>
          <w:b/>
          <w:i/>
          <w:sz w:val="24"/>
          <w:szCs w:val="24"/>
        </w:rPr>
        <w:commentReference w:id="221"/>
      </w:r>
      <w:r>
        <w:rPr>
          <w:b/>
          <w:i/>
        </w:rPr>
        <w:t>at the same time;</w:t>
      </w:r>
    </w:p>
    <w:p w14:paraId="311AFB87" w14:textId="609F39D2" w:rsidR="00CC0CE4" w:rsidRDefault="006D4EC6">
      <w:pPr>
        <w:ind w:left="1416" w:hanging="566"/>
      </w:pPr>
      <w:r>
        <w:t>(</w:t>
      </w:r>
      <w:r w:rsidR="00EF60E0">
        <w:t>g</w:t>
      </w:r>
      <w:r>
        <w:t>)</w:t>
      </w:r>
      <w:r>
        <w:tab/>
      </w:r>
      <w:r>
        <w:rPr>
          <w:b/>
          <w:i/>
        </w:rPr>
        <w:t>appropriate structures and measures are in place for dogs or</w:t>
      </w:r>
      <w:r>
        <w:t xml:space="preserve"> cats </w:t>
      </w:r>
      <w:r w:rsidR="00A13F5F">
        <w:t xml:space="preserve">that are </w:t>
      </w:r>
      <w:r>
        <w:t xml:space="preserve">kept outdoors </w:t>
      </w:r>
      <w:r w:rsidR="00A13F5F">
        <w:t xml:space="preserve">in order </w:t>
      </w:r>
      <w:r>
        <w:rPr>
          <w:b/>
          <w:i/>
        </w:rPr>
        <w:t>to protect them from adverse</w:t>
      </w:r>
      <w:r>
        <w:t xml:space="preserve"> </w:t>
      </w:r>
      <w:r w:rsidR="006853A0">
        <w:t xml:space="preserve">weather </w:t>
      </w:r>
      <w:r>
        <w:t>conditions, including</w:t>
      </w:r>
      <w:r>
        <w:rPr>
          <w:b/>
          <w:i/>
        </w:rPr>
        <w:t xml:space="preserve"> to prevent</w:t>
      </w:r>
      <w:r>
        <w:t xml:space="preserve"> thermal stress, sunburn and frostbite.</w:t>
      </w:r>
    </w:p>
    <w:p w14:paraId="73304022" w14:textId="1F076D3D" w:rsidR="00CC0CE4" w:rsidRDefault="006D4EC6">
      <w:pPr>
        <w:ind w:left="850" w:hanging="850"/>
      </w:pPr>
      <w:r>
        <w:t>3.</w:t>
      </w:r>
      <w:r>
        <w:tab/>
      </w:r>
      <w:r>
        <w:rPr>
          <w:b/>
          <w:i/>
        </w:rPr>
        <w:t>Operators shall not keep</w:t>
      </w:r>
      <w:r>
        <w:t xml:space="preserve"> dogs or cats in containers</w:t>
      </w:r>
      <w:r w:rsidR="00A255E8">
        <w:t>.</w:t>
      </w:r>
      <w:r>
        <w:t xml:space="preserve"> ▌</w:t>
      </w:r>
    </w:p>
    <w:p w14:paraId="1D194D3E" w14:textId="33930E86" w:rsidR="00CC0CE4" w:rsidRDefault="00A13F5F" w:rsidP="00D24946">
      <w:pPr>
        <w:ind w:left="850"/>
      </w:pPr>
      <w:r>
        <w:t>However</w:t>
      </w:r>
      <w:r w:rsidR="006D4EC6">
        <w:rPr>
          <w:b/>
          <w:i/>
        </w:rPr>
        <w:t xml:space="preserve">, </w:t>
      </w:r>
      <w:r w:rsidR="006D4EC6">
        <w:t>containers may be used for transport</w:t>
      </w:r>
      <w:r>
        <w:t>ation</w:t>
      </w:r>
      <w:r w:rsidR="006D4EC6">
        <w:rPr>
          <w:b/>
          <w:i/>
        </w:rPr>
        <w:t xml:space="preserve">, </w:t>
      </w:r>
      <w:r>
        <w:rPr>
          <w:b/>
          <w:i/>
        </w:rPr>
        <w:t xml:space="preserve">for the </w:t>
      </w:r>
      <w:r w:rsidR="006D4EC6">
        <w:rPr>
          <w:b/>
          <w:i/>
        </w:rPr>
        <w:t>short term</w:t>
      </w:r>
      <w:r w:rsidR="006D4EC6">
        <w:t xml:space="preserve"> isolation of individual dogs </w:t>
      </w:r>
      <w:r w:rsidR="006D4EC6">
        <w:rPr>
          <w:b/>
          <w:i/>
        </w:rPr>
        <w:t>or cats</w:t>
      </w:r>
      <w:r w:rsidR="00D24946" w:rsidRPr="00CD7CF6">
        <w:rPr>
          <w:b/>
          <w:i/>
          <w:highlight w:val="cyan"/>
        </w:rPr>
        <w:t>,</w:t>
      </w:r>
      <w:r w:rsidR="006D4EC6">
        <w:rPr>
          <w:b/>
          <w:i/>
        </w:rPr>
        <w:t xml:space="preserve"> </w:t>
      </w:r>
      <w:r>
        <w:rPr>
          <w:b/>
          <w:i/>
        </w:rPr>
        <w:t>for</w:t>
      </w:r>
      <w:r w:rsidR="00BA7E5E">
        <w:rPr>
          <w:b/>
          <w:i/>
        </w:rPr>
        <w:t xml:space="preserve"> </w:t>
      </w:r>
      <w:r w:rsidR="00BA7E5E" w:rsidRPr="00CD7CF6">
        <w:rPr>
          <w:b/>
          <w:i/>
          <w:highlight w:val="cyan"/>
        </w:rPr>
        <w:t>the duration of</w:t>
      </w:r>
      <w:r w:rsidRPr="00CD7CF6">
        <w:rPr>
          <w:b/>
          <w:i/>
          <w:highlight w:val="cyan"/>
        </w:rPr>
        <w:t xml:space="preserve"> </w:t>
      </w:r>
      <w:r w:rsidR="00BA7E5E" w:rsidRPr="00CD7CF6">
        <w:rPr>
          <w:b/>
          <w:i/>
          <w:highlight w:val="cyan"/>
        </w:rPr>
        <w:t>the</w:t>
      </w:r>
      <w:r w:rsidR="00BA7E5E">
        <w:rPr>
          <w:b/>
          <w:i/>
        </w:rPr>
        <w:t xml:space="preserve"> </w:t>
      </w:r>
      <w:r>
        <w:rPr>
          <w:b/>
          <w:i/>
        </w:rPr>
        <w:t xml:space="preserve">participation in </w:t>
      </w:r>
      <w:commentRangeStart w:id="222"/>
      <w:r w:rsidR="00B97B31" w:rsidRPr="00CD7CF6">
        <w:rPr>
          <w:b/>
          <w:i/>
          <w:highlight w:val="cyan"/>
        </w:rPr>
        <w:t>a</w:t>
      </w:r>
      <w:commentRangeEnd w:id="222"/>
      <w:r w:rsidR="00B97B31" w:rsidRPr="00B97B31">
        <w:rPr>
          <w:rStyle w:val="Refdecomentario"/>
          <w:b/>
          <w:i/>
          <w:sz w:val="24"/>
          <w:szCs w:val="24"/>
          <w:highlight w:val="cyan"/>
        </w:rPr>
        <w:commentReference w:id="222"/>
      </w:r>
      <w:r w:rsidR="00B97B31" w:rsidRPr="00CD7CF6">
        <w:rPr>
          <w:b/>
          <w:i/>
          <w:highlight w:val="cyan"/>
        </w:rPr>
        <w:t>esthetic</w:t>
      </w:r>
      <w:r w:rsidR="00B97B31">
        <w:rPr>
          <w:b/>
          <w:i/>
        </w:rPr>
        <w:t xml:space="preserve"> </w:t>
      </w:r>
      <w:r w:rsidR="006D4EC6">
        <w:rPr>
          <w:b/>
          <w:i/>
        </w:rPr>
        <w:t xml:space="preserve">shows, exhibitions and competitions, </w:t>
      </w:r>
      <w:r w:rsidR="00B97B31">
        <w:rPr>
          <w:b/>
          <w:i/>
        </w:rPr>
        <w:t>f</w:t>
      </w:r>
      <w:commentRangeStart w:id="223"/>
      <w:commentRangeEnd w:id="223"/>
      <w:r w:rsidR="00EB36D9">
        <w:rPr>
          <w:rStyle w:val="Refdecomentario"/>
          <w:b/>
          <w:i/>
          <w:sz w:val="24"/>
          <w:szCs w:val="24"/>
        </w:rPr>
        <w:commentReference w:id="223"/>
      </w:r>
      <w:r w:rsidR="00B97B31">
        <w:rPr>
          <w:b/>
          <w:i/>
        </w:rPr>
        <w:t>or</w:t>
      </w:r>
      <w:r w:rsidR="006D4EC6">
        <w:rPr>
          <w:b/>
          <w:i/>
        </w:rPr>
        <w:t xml:space="preserve"> puppies or kittens with reduced thermoregulation capacity </w:t>
      </w:r>
      <w:r w:rsidR="00A255E8" w:rsidRPr="00CD7CF6">
        <w:rPr>
          <w:b/>
          <w:i/>
          <w:highlight w:val="cyan"/>
        </w:rPr>
        <w:t>and</w:t>
      </w:r>
      <w:r w:rsidR="006D4EC6">
        <w:rPr>
          <w:b/>
          <w:i/>
        </w:rPr>
        <w:t xml:space="preserve"> </w:t>
      </w:r>
      <w:r w:rsidR="00D24946">
        <w:rPr>
          <w:b/>
          <w:i/>
        </w:rPr>
        <w:t xml:space="preserve">for </w:t>
      </w:r>
      <w:r w:rsidR="006D4EC6">
        <w:rPr>
          <w:b/>
          <w:i/>
        </w:rPr>
        <w:t>puppies or kittens together with their mothers,</w:t>
      </w:r>
      <w:r w:rsidR="006D4EC6">
        <w:t xml:space="preserve"> provided that</w:t>
      </w:r>
      <w:r>
        <w:t>, for the dogs or cats concerned,</w:t>
      </w:r>
      <w:r w:rsidR="006D4EC6">
        <w:t xml:space="preserve"> stress </w:t>
      </w:r>
      <w:r w:rsidR="006D4EC6">
        <w:rPr>
          <w:b/>
          <w:i/>
        </w:rPr>
        <w:t>is minimised and suffering</w:t>
      </w:r>
      <w:r w:rsidR="006D4EC6">
        <w:t xml:space="preserve"> is avoided</w:t>
      </w:r>
      <w:r>
        <w:t>,</w:t>
      </w:r>
      <w:r w:rsidR="006D4EC6">
        <w:rPr>
          <w:b/>
          <w:i/>
        </w:rPr>
        <w:t xml:space="preserve"> and </w:t>
      </w:r>
      <w:r>
        <w:rPr>
          <w:b/>
          <w:i/>
        </w:rPr>
        <w:t>they</w:t>
      </w:r>
      <w:r w:rsidR="006D4EC6">
        <w:rPr>
          <w:b/>
          <w:i/>
        </w:rPr>
        <w:t xml:space="preserve"> are able to stand</w:t>
      </w:r>
      <w:r w:rsidR="00630133">
        <w:rPr>
          <w:b/>
          <w:i/>
        </w:rPr>
        <w:t xml:space="preserve"> </w:t>
      </w:r>
      <w:r w:rsidR="00630133" w:rsidRPr="00CD7CF6">
        <w:rPr>
          <w:b/>
          <w:i/>
          <w:highlight w:val="cyan"/>
        </w:rPr>
        <w:t>up</w:t>
      </w:r>
      <w:r w:rsidR="006853A0">
        <w:rPr>
          <w:b/>
          <w:i/>
        </w:rPr>
        <w:t xml:space="preserve">, </w:t>
      </w:r>
      <w:commentRangeStart w:id="224"/>
      <w:commentRangeStart w:id="225"/>
      <w:r w:rsidR="006853A0">
        <w:rPr>
          <w:b/>
          <w:i/>
        </w:rPr>
        <w:t>turn around</w:t>
      </w:r>
      <w:r w:rsidR="006D4EC6">
        <w:rPr>
          <w:b/>
          <w:i/>
        </w:rPr>
        <w:t xml:space="preserve"> </w:t>
      </w:r>
      <w:commentRangeEnd w:id="224"/>
      <w:r w:rsidR="00630133">
        <w:rPr>
          <w:rStyle w:val="Refdecomentario"/>
          <w:b/>
          <w:i/>
          <w:sz w:val="24"/>
          <w:szCs w:val="24"/>
        </w:rPr>
        <w:commentReference w:id="224"/>
      </w:r>
      <w:commentRangeEnd w:id="225"/>
      <w:r w:rsidR="00CC2785">
        <w:rPr>
          <w:rStyle w:val="Refdecomentario"/>
          <w:b/>
          <w:i/>
          <w:sz w:val="24"/>
          <w:szCs w:val="24"/>
        </w:rPr>
        <w:commentReference w:id="225"/>
      </w:r>
      <w:r w:rsidR="006D4EC6">
        <w:rPr>
          <w:b/>
          <w:i/>
        </w:rPr>
        <w:t>and lie down in a natural position</w:t>
      </w:r>
      <w:r w:rsidR="006D4EC6">
        <w:t>.</w:t>
      </w:r>
    </w:p>
    <w:p w14:paraId="6EB504C9" w14:textId="28402425" w:rsidR="00CC0CE4" w:rsidRDefault="00EC1DA6" w:rsidP="006741DC">
      <w:pPr>
        <w:ind w:left="850" w:hanging="850"/>
      </w:pPr>
      <w:r>
        <w:br w:type="page"/>
      </w:r>
      <w:r w:rsidR="006D4EC6">
        <w:lastRenderedPageBreak/>
        <w:t>4.</w:t>
      </w:r>
      <w:r w:rsidR="006D4EC6">
        <w:tab/>
      </w:r>
      <w:r w:rsidR="006D4EC6">
        <w:rPr>
          <w:b/>
          <w:i/>
        </w:rPr>
        <w:t xml:space="preserve">Operators shall not keep dogs older than </w:t>
      </w:r>
      <w:commentRangeStart w:id="226"/>
      <w:r w:rsidR="0065575B">
        <w:rPr>
          <w:b/>
          <w:i/>
        </w:rPr>
        <w:t>e</w:t>
      </w:r>
      <w:r w:rsidR="0065575B" w:rsidRPr="00CD7CF6">
        <w:rPr>
          <w:b/>
          <w:i/>
          <w:highlight w:val="magenta"/>
        </w:rPr>
        <w:t>ight</w:t>
      </w:r>
      <w:commentRangeEnd w:id="226"/>
      <w:r w:rsidR="0065575B">
        <w:rPr>
          <w:rStyle w:val="Refdecomentario"/>
          <w:b/>
          <w:i/>
          <w:sz w:val="24"/>
          <w:szCs w:val="24"/>
        </w:rPr>
        <w:commentReference w:id="226"/>
      </w:r>
      <w:r w:rsidR="006D4EC6">
        <w:rPr>
          <w:b/>
          <w:i/>
        </w:rPr>
        <w:t xml:space="preserve"> weeks</w:t>
      </w:r>
      <w:r w:rsidR="006D4EC6">
        <w:t xml:space="preserve"> exclusively indoors</w:t>
      </w:r>
      <w:r w:rsidR="006D4EC6">
        <w:rPr>
          <w:b/>
          <w:i/>
        </w:rPr>
        <w:t>. Such dogs</w:t>
      </w:r>
      <w:r w:rsidR="006D4EC6">
        <w:t xml:space="preserve"> shall have daily access to an outdoor area</w:t>
      </w:r>
      <w:r w:rsidR="006D4EC6">
        <w:rPr>
          <w:b/>
          <w:i/>
        </w:rPr>
        <w:t>, or be walked daily</w:t>
      </w:r>
      <w:r w:rsidR="006D4EC6">
        <w:t xml:space="preserve">, ▌ to allow </w:t>
      </w:r>
      <w:r w:rsidR="006D4EC6">
        <w:rPr>
          <w:b/>
          <w:i/>
        </w:rPr>
        <w:t>exercise, exploration and sociali</w:t>
      </w:r>
      <w:r w:rsidR="001A1EFA">
        <w:rPr>
          <w:b/>
          <w:i/>
        </w:rPr>
        <w:t>s</w:t>
      </w:r>
      <w:r w:rsidR="006D4EC6">
        <w:rPr>
          <w:b/>
          <w:i/>
        </w:rPr>
        <w:t xml:space="preserve">ation. The </w:t>
      </w:r>
      <w:r w:rsidR="001A1EFA">
        <w:rPr>
          <w:b/>
          <w:i/>
        </w:rPr>
        <w:t xml:space="preserve">minimum </w:t>
      </w:r>
      <w:r w:rsidR="0041683C">
        <w:rPr>
          <w:b/>
          <w:i/>
        </w:rPr>
        <w:t xml:space="preserve">combined </w:t>
      </w:r>
      <w:r w:rsidR="006D4EC6">
        <w:rPr>
          <w:b/>
          <w:i/>
        </w:rPr>
        <w:t xml:space="preserve">duration of </w:t>
      </w:r>
      <w:r w:rsidR="0041683C">
        <w:rPr>
          <w:b/>
          <w:i/>
        </w:rPr>
        <w:t xml:space="preserve">such </w:t>
      </w:r>
      <w:r w:rsidR="006D4EC6">
        <w:rPr>
          <w:b/>
          <w:i/>
        </w:rPr>
        <w:t>daily</w:t>
      </w:r>
      <w:r w:rsidR="006D4EC6">
        <w:t xml:space="preserve"> access </w:t>
      </w:r>
      <w:r w:rsidR="006D4EC6">
        <w:rPr>
          <w:b/>
          <w:i/>
        </w:rPr>
        <w:t>or walk shall be one hour in total</w:t>
      </w:r>
      <w:r w:rsidR="006D4EC6">
        <w:t>.</w:t>
      </w:r>
      <w:r w:rsidR="006D4EC6">
        <w:rPr>
          <w:b/>
          <w:i/>
        </w:rPr>
        <w:t xml:space="preserve"> The operator may </w:t>
      </w:r>
      <w:r w:rsidR="00E5235C">
        <w:rPr>
          <w:b/>
          <w:i/>
        </w:rPr>
        <w:t xml:space="preserve">only deviate </w:t>
      </w:r>
      <w:r w:rsidR="006D4EC6">
        <w:rPr>
          <w:b/>
          <w:i/>
        </w:rPr>
        <w:t xml:space="preserve">from these requirements based on </w:t>
      </w:r>
      <w:r w:rsidR="006741DC">
        <w:rPr>
          <w:b/>
          <w:i/>
        </w:rPr>
        <w:t xml:space="preserve">the </w:t>
      </w:r>
      <w:r w:rsidR="006D4EC6">
        <w:rPr>
          <w:b/>
          <w:i/>
        </w:rPr>
        <w:t>written advice of a veterinarian.</w:t>
      </w:r>
    </w:p>
    <w:p w14:paraId="318574E1" w14:textId="3FB761FA" w:rsidR="00CC0CE4" w:rsidRDefault="006D4EC6">
      <w:pPr>
        <w:ind w:left="850" w:hanging="850"/>
      </w:pPr>
      <w:r>
        <w:t>5.</w:t>
      </w:r>
      <w:r>
        <w:tab/>
        <w:t xml:space="preserve">When cats are kept in catteries, operators shall design and construct individual enclosures to allow cats to move around freely and to </w:t>
      </w:r>
      <w:r w:rsidR="001A1EFA">
        <w:t xml:space="preserve">exhibit </w:t>
      </w:r>
      <w:r>
        <w:t>their natural behaviour.</w:t>
      </w:r>
    </w:p>
    <w:p w14:paraId="67E197E7" w14:textId="3E9A4A69" w:rsidR="00CC0CE4" w:rsidRDefault="006D4EC6">
      <w:pPr>
        <w:ind w:left="850" w:hanging="850"/>
      </w:pPr>
      <w:r>
        <w:t>6.</w:t>
      </w:r>
      <w:r>
        <w:tab/>
        <w:t>Operators</w:t>
      </w:r>
      <w:r>
        <w:rPr>
          <w:b/>
          <w:i/>
        </w:rPr>
        <w:t xml:space="preserve"> of breeding </w:t>
      </w:r>
      <w:r w:rsidR="00F70C37" w:rsidRPr="00CD7CF6">
        <w:rPr>
          <w:b/>
          <w:i/>
          <w:highlight w:val="magenta"/>
        </w:rPr>
        <w:t>establishments</w:t>
      </w:r>
      <w:r w:rsidR="00F70C37">
        <w:rPr>
          <w:b/>
          <w:i/>
        </w:rPr>
        <w:t xml:space="preserve"> </w:t>
      </w:r>
      <w:r>
        <w:rPr>
          <w:b/>
          <w:i/>
        </w:rPr>
        <w:t>and selling establishments</w:t>
      </w:r>
      <w:r>
        <w:t xml:space="preserve"> shall ensure that ▌ in indoor areas where </w:t>
      </w:r>
      <w:r>
        <w:rPr>
          <w:b/>
          <w:i/>
        </w:rPr>
        <w:t>dogs and cats</w:t>
      </w:r>
      <w:r>
        <w:t xml:space="preserve"> are kept</w:t>
      </w:r>
      <w:r>
        <w:rPr>
          <w:b/>
          <w:i/>
        </w:rPr>
        <w:t xml:space="preserve">, an appropriate thermoneutral zone is maintained </w:t>
      </w:r>
      <w:r w:rsidR="001A1EFA">
        <w:rPr>
          <w:b/>
          <w:i/>
        </w:rPr>
        <w:t xml:space="preserve">that takes </w:t>
      </w:r>
      <w:r>
        <w:rPr>
          <w:b/>
          <w:i/>
        </w:rPr>
        <w:t>into account their coat type, age, size, breed and health</w:t>
      </w:r>
      <w:r>
        <w:t>.</w:t>
      </w:r>
    </w:p>
    <w:p w14:paraId="548D73A6" w14:textId="17028F4A" w:rsidR="00CC0CE4" w:rsidRDefault="00EC1DA6">
      <w:pPr>
        <w:ind w:left="850" w:hanging="850"/>
      </w:pPr>
      <w:r>
        <w:rPr>
          <w:b/>
          <w:i/>
        </w:rPr>
        <w:br w:type="page"/>
      </w:r>
      <w:r w:rsidR="00EF60E0">
        <w:rPr>
          <w:b/>
          <w:i/>
        </w:rPr>
        <w:lastRenderedPageBreak/>
        <w:t>7</w:t>
      </w:r>
      <w:r w:rsidR="006D4EC6">
        <w:rPr>
          <w:b/>
          <w:i/>
        </w:rPr>
        <w:t>.</w:t>
      </w:r>
      <w:r w:rsidR="006D4EC6">
        <w:tab/>
      </w:r>
      <w:r w:rsidR="006D4EC6">
        <w:rPr>
          <w:b/>
          <w:i/>
        </w:rPr>
        <w:t xml:space="preserve">Operators of breeding </w:t>
      </w:r>
      <w:r w:rsidR="00F70C37" w:rsidRPr="00CD7CF6">
        <w:rPr>
          <w:b/>
          <w:i/>
          <w:highlight w:val="magenta"/>
        </w:rPr>
        <w:t>establishments</w:t>
      </w:r>
      <w:r w:rsidR="00F70C37">
        <w:rPr>
          <w:b/>
          <w:i/>
        </w:rPr>
        <w:t xml:space="preserve"> </w:t>
      </w:r>
      <w:r w:rsidR="006D4EC6">
        <w:rPr>
          <w:b/>
          <w:i/>
        </w:rPr>
        <w:t xml:space="preserve">and selling establishments shall, where necessary, </w:t>
      </w:r>
      <w:r w:rsidR="001A1EFA">
        <w:rPr>
          <w:b/>
          <w:i/>
        </w:rPr>
        <w:t xml:space="preserve">use </w:t>
      </w:r>
      <w:r w:rsidR="006D4EC6">
        <w:rPr>
          <w:b/>
          <w:i/>
        </w:rPr>
        <w:t>heating or cooling systems</w:t>
      </w:r>
      <w:r w:rsidR="006D19B6" w:rsidRPr="006D19B6">
        <w:rPr>
          <w:b/>
          <w:i/>
        </w:rPr>
        <w:t xml:space="preserve"> </w:t>
      </w:r>
      <w:r w:rsidR="006D19B6">
        <w:rPr>
          <w:b/>
          <w:i/>
        </w:rPr>
        <w:t>in the indoor enclosures at their establishments</w:t>
      </w:r>
      <w:r w:rsidR="006D4EC6">
        <w:rPr>
          <w:b/>
          <w:i/>
        </w:rPr>
        <w:t xml:space="preserve"> to maintain good air quality</w:t>
      </w:r>
      <w:r w:rsidR="001A1EFA">
        <w:rPr>
          <w:b/>
          <w:i/>
        </w:rPr>
        <w:t xml:space="preserve"> and </w:t>
      </w:r>
      <w:r w:rsidR="006D4EC6">
        <w:rPr>
          <w:b/>
          <w:i/>
        </w:rPr>
        <w:t xml:space="preserve">an appropriate </w:t>
      </w:r>
      <w:commentRangeStart w:id="227"/>
      <w:r w:rsidR="006D4EC6">
        <w:rPr>
          <w:b/>
          <w:i/>
        </w:rPr>
        <w:t>temperature</w:t>
      </w:r>
      <w:commentRangeEnd w:id="227"/>
      <w:r w:rsidR="00772701" w:rsidRPr="00891FDB">
        <w:rPr>
          <w:rStyle w:val="Refdecomentario"/>
          <w:b/>
          <w:i/>
          <w:sz w:val="24"/>
          <w:szCs w:val="24"/>
          <w:highlight w:val="cyan"/>
        </w:rPr>
        <w:commentReference w:id="227"/>
      </w:r>
      <w:r w:rsidR="00A30D65" w:rsidRPr="00CD7CF6">
        <w:rPr>
          <w:b/>
          <w:i/>
          <w:highlight w:val="cyan"/>
        </w:rPr>
        <w:t>,</w:t>
      </w:r>
      <w:r w:rsidR="00A30D65">
        <w:rPr>
          <w:b/>
          <w:i/>
        </w:rPr>
        <w:t xml:space="preserve"> </w:t>
      </w:r>
      <w:r w:rsidR="006D4EC6">
        <w:rPr>
          <w:b/>
          <w:i/>
        </w:rPr>
        <w:t xml:space="preserve">and </w:t>
      </w:r>
      <w:r w:rsidR="001A1EFA">
        <w:rPr>
          <w:b/>
          <w:i/>
        </w:rPr>
        <w:t xml:space="preserve">to </w:t>
      </w:r>
      <w:r w:rsidR="006D4EC6">
        <w:rPr>
          <w:b/>
          <w:i/>
        </w:rPr>
        <w:t>remove excessive moisture.</w:t>
      </w:r>
    </w:p>
    <w:p w14:paraId="5233C952" w14:textId="583FB57D" w:rsidR="00E313B4" w:rsidRDefault="00EF60E0">
      <w:pPr>
        <w:ind w:left="850" w:hanging="850"/>
        <w:rPr>
          <w:b/>
          <w:i/>
        </w:rPr>
      </w:pPr>
      <w:r>
        <w:t>8</w:t>
      </w:r>
      <w:r w:rsidR="006D4EC6">
        <w:t>.</w:t>
      </w:r>
      <w:r w:rsidR="006D4EC6">
        <w:tab/>
        <w:t xml:space="preserve">Operators shall ensure that dogs </w:t>
      </w:r>
      <w:r w:rsidR="006D4EC6">
        <w:rPr>
          <w:b/>
          <w:i/>
        </w:rPr>
        <w:t>or cats are exposed to light, and are able to stay in the dark for sufficient and uninterrupted periods in order to maintain a normal circadian rhythm.</w:t>
      </w:r>
    </w:p>
    <w:p w14:paraId="519A9560" w14:textId="076FB798" w:rsidR="00CC0CE4" w:rsidRDefault="006D4EC6" w:rsidP="00AA5F06">
      <w:pPr>
        <w:ind w:left="850"/>
      </w:pPr>
      <w:r>
        <w:rPr>
          <w:b/>
          <w:i/>
        </w:rPr>
        <w:t>For the purposes of the first subparagraph, ‘light’ means</w:t>
      </w:r>
      <w:r>
        <w:t xml:space="preserve"> natural light</w:t>
      </w:r>
      <w:r>
        <w:rPr>
          <w:b/>
          <w:i/>
        </w:rPr>
        <w:t>, complemented,</w:t>
      </w:r>
      <w:r>
        <w:t xml:space="preserve"> where </w:t>
      </w:r>
      <w:r w:rsidR="001A1EFA">
        <w:t>necessary</w:t>
      </w:r>
      <w:r>
        <w:t xml:space="preserve"> due to the </w:t>
      </w:r>
      <w:r w:rsidR="0048698D">
        <w:t xml:space="preserve">climatic </w:t>
      </w:r>
      <w:r>
        <w:t xml:space="preserve">conditions and geographic position of a Member State, </w:t>
      </w:r>
      <w:r>
        <w:rPr>
          <w:b/>
          <w:i/>
        </w:rPr>
        <w:t>by</w:t>
      </w:r>
      <w:r>
        <w:t xml:space="preserve"> artificial </w:t>
      </w:r>
      <w:r>
        <w:rPr>
          <w:b/>
          <w:i/>
        </w:rPr>
        <w:t>light</w:t>
      </w:r>
      <w:r>
        <w:t>.</w:t>
      </w:r>
    </w:p>
    <w:p w14:paraId="32615732" w14:textId="23B9CCB9" w:rsidR="00CC0CE4" w:rsidRDefault="00EF60E0">
      <w:pPr>
        <w:ind w:left="850" w:hanging="850"/>
      </w:pPr>
      <w:r>
        <w:rPr>
          <w:b/>
          <w:i/>
        </w:rPr>
        <w:t>9</w:t>
      </w:r>
      <w:r w:rsidR="006D4EC6">
        <w:rPr>
          <w:b/>
          <w:i/>
        </w:rPr>
        <w:t>.</w:t>
      </w:r>
      <w:r w:rsidR="006D4EC6">
        <w:tab/>
      </w:r>
      <w:r w:rsidR="006D4EC6">
        <w:rPr>
          <w:b/>
          <w:i/>
        </w:rPr>
        <w:t>Paragraph 2</w:t>
      </w:r>
      <w:r w:rsidR="001A1EFA">
        <w:rPr>
          <w:b/>
          <w:i/>
        </w:rPr>
        <w:t xml:space="preserve">, points </w:t>
      </w:r>
      <w:r w:rsidR="006D4EC6">
        <w:rPr>
          <w:b/>
          <w:i/>
        </w:rPr>
        <w:t>(a), (b), (</w:t>
      </w:r>
      <w:r w:rsidR="00D226E0">
        <w:rPr>
          <w:b/>
          <w:i/>
        </w:rPr>
        <w:t>c</w:t>
      </w:r>
      <w:r w:rsidR="006D4EC6">
        <w:rPr>
          <w:b/>
          <w:i/>
        </w:rPr>
        <w:t>) (</w:t>
      </w:r>
      <w:r w:rsidR="00D226E0">
        <w:rPr>
          <w:b/>
          <w:i/>
        </w:rPr>
        <w:t>f</w:t>
      </w:r>
      <w:r w:rsidR="006D4EC6">
        <w:rPr>
          <w:b/>
          <w:i/>
        </w:rPr>
        <w:t xml:space="preserve">) </w:t>
      </w:r>
      <w:r w:rsidR="001A1EFA">
        <w:rPr>
          <w:b/>
          <w:i/>
        </w:rPr>
        <w:t xml:space="preserve">and </w:t>
      </w:r>
      <w:r w:rsidR="006D4EC6">
        <w:rPr>
          <w:b/>
          <w:i/>
        </w:rPr>
        <w:t>(</w:t>
      </w:r>
      <w:r w:rsidR="00D226E0">
        <w:rPr>
          <w:b/>
          <w:i/>
        </w:rPr>
        <w:t>g</w:t>
      </w:r>
      <w:r w:rsidR="006D4EC6">
        <w:rPr>
          <w:b/>
          <w:i/>
        </w:rPr>
        <w:t xml:space="preserve">), </w:t>
      </w:r>
      <w:r w:rsidR="001A1EFA">
        <w:rPr>
          <w:b/>
          <w:i/>
        </w:rPr>
        <w:t xml:space="preserve">and paragraphs </w:t>
      </w:r>
      <w:r w:rsidR="006D4EC6">
        <w:rPr>
          <w:b/>
          <w:i/>
        </w:rPr>
        <w:t xml:space="preserve">6, </w:t>
      </w:r>
      <w:r w:rsidR="00D226E0">
        <w:rPr>
          <w:b/>
          <w:i/>
        </w:rPr>
        <w:t xml:space="preserve">7 </w:t>
      </w:r>
      <w:r w:rsidR="006D4EC6">
        <w:rPr>
          <w:b/>
          <w:i/>
        </w:rPr>
        <w:t xml:space="preserve">and </w:t>
      </w:r>
      <w:r w:rsidR="00D226E0">
        <w:rPr>
          <w:b/>
          <w:i/>
        </w:rPr>
        <w:t>8</w:t>
      </w:r>
      <w:r w:rsidR="006D4EC6">
        <w:rPr>
          <w:b/>
          <w:i/>
        </w:rPr>
        <w:t xml:space="preserve"> shall apply </w:t>
      </w:r>
      <w:r w:rsidR="006741DC">
        <w:rPr>
          <w:b/>
          <w:i/>
        </w:rPr>
        <w:t xml:space="preserve">neither </w:t>
      </w:r>
      <w:r w:rsidR="006D4EC6">
        <w:rPr>
          <w:b/>
          <w:i/>
        </w:rPr>
        <w:t>to livestock guardian dogs, nor to herding dogs, during the periods where such dogs are used for guarding or herding in the context of seasonal transhumance</w:t>
      </w:r>
      <w:r w:rsidR="001A1EFA">
        <w:rPr>
          <w:b/>
          <w:i/>
        </w:rPr>
        <w:t xml:space="preserve"> on foot</w:t>
      </w:r>
      <w:r w:rsidR="006D4EC6">
        <w:rPr>
          <w:b/>
          <w:i/>
        </w:rPr>
        <w:t>. Paragraph 2</w:t>
      </w:r>
      <w:r w:rsidR="00772701">
        <w:rPr>
          <w:b/>
          <w:i/>
        </w:rPr>
        <w:t xml:space="preserve">, </w:t>
      </w:r>
      <w:r w:rsidR="00772701" w:rsidRPr="00CD7CF6">
        <w:rPr>
          <w:b/>
          <w:i/>
          <w:highlight w:val="magenta"/>
        </w:rPr>
        <w:t xml:space="preserve">point </w:t>
      </w:r>
      <w:r w:rsidR="006D4EC6" w:rsidRPr="00CD7CF6">
        <w:rPr>
          <w:b/>
          <w:i/>
          <w:highlight w:val="magenta"/>
        </w:rPr>
        <w:t>(</w:t>
      </w:r>
      <w:r w:rsidR="00D226E0" w:rsidRPr="00CD7CF6">
        <w:rPr>
          <w:b/>
          <w:i/>
          <w:highlight w:val="magenta"/>
        </w:rPr>
        <w:t>f</w:t>
      </w:r>
      <w:r w:rsidR="006D4EC6" w:rsidRPr="00CD7CF6">
        <w:rPr>
          <w:b/>
          <w:i/>
          <w:highlight w:val="magenta"/>
        </w:rPr>
        <w:t>)</w:t>
      </w:r>
      <w:r w:rsidR="00772701" w:rsidRPr="00CD7CF6">
        <w:rPr>
          <w:b/>
          <w:i/>
          <w:highlight w:val="magenta"/>
        </w:rPr>
        <w:t>,</w:t>
      </w:r>
      <w:r w:rsidR="006D4EC6">
        <w:rPr>
          <w:b/>
          <w:i/>
        </w:rPr>
        <w:t xml:space="preserve"> shall not apply to livestock guardian dogs during the periods when such dogs are used for training purposes.</w:t>
      </w:r>
    </w:p>
    <w:p w14:paraId="5B5AF267" w14:textId="535D16F7" w:rsidR="00CC0CE4" w:rsidRDefault="00EC1DA6">
      <w:pPr>
        <w:ind w:left="850" w:hanging="850"/>
      </w:pPr>
      <w:r>
        <w:br w:type="page"/>
      </w:r>
      <w:r w:rsidR="006D4EC6">
        <w:lastRenderedPageBreak/>
        <w:t>▌</w:t>
      </w:r>
      <w:r w:rsidR="006D4EC6">
        <w:tab/>
      </w:r>
    </w:p>
    <w:p w14:paraId="1630C689" w14:textId="29EF9DD0" w:rsidR="00CC0CE4" w:rsidRDefault="006D4EC6">
      <w:pPr>
        <w:jc w:val="center"/>
      </w:pPr>
      <w:r>
        <w:t xml:space="preserve">Article </w:t>
      </w:r>
      <w:r w:rsidR="00184A0F">
        <w:t>16</w:t>
      </w:r>
      <w:r>
        <w:br/>
        <w:t>Health</w:t>
      </w:r>
    </w:p>
    <w:p w14:paraId="683D40FF" w14:textId="41363EDD" w:rsidR="00CC0CE4" w:rsidRDefault="006D4EC6">
      <w:pPr>
        <w:ind w:left="850" w:hanging="850"/>
      </w:pPr>
      <w:r>
        <w:t>▌</w:t>
      </w:r>
    </w:p>
    <w:p w14:paraId="10F35E91" w14:textId="68860EC6" w:rsidR="00CC0CE4" w:rsidRDefault="002F52A2">
      <w:pPr>
        <w:ind w:left="850" w:hanging="850"/>
      </w:pPr>
      <w:r>
        <w:t>1</w:t>
      </w:r>
      <w:r w:rsidR="006D4EC6">
        <w:t>.</w:t>
      </w:r>
      <w:r w:rsidR="006D4EC6">
        <w:tab/>
        <w:t>Operators ▌ shall ensure that:</w:t>
      </w:r>
    </w:p>
    <w:p w14:paraId="637F91AD" w14:textId="48F0F833" w:rsidR="00CC0CE4" w:rsidRDefault="006D4EC6">
      <w:pPr>
        <w:ind w:left="1416" w:hanging="566"/>
      </w:pPr>
      <w:r>
        <w:t>(a)</w:t>
      </w:r>
      <w:r>
        <w:tab/>
        <w:t xml:space="preserve">dogs </w:t>
      </w:r>
      <w:r>
        <w:rPr>
          <w:b/>
          <w:i/>
        </w:rPr>
        <w:t>or</w:t>
      </w:r>
      <w:r>
        <w:t xml:space="preserve"> cats </w:t>
      </w:r>
      <w:r w:rsidR="001A1EFA">
        <w:t>for which they are responsible</w:t>
      </w:r>
      <w:r>
        <w:t xml:space="preserve"> are inspected by animal carers at least once a day</w:t>
      </w:r>
      <w:r>
        <w:rPr>
          <w:b/>
          <w:i/>
        </w:rPr>
        <w:t xml:space="preserve"> and </w:t>
      </w:r>
      <w:r w:rsidR="006741DC">
        <w:rPr>
          <w:b/>
          <w:i/>
        </w:rPr>
        <w:t xml:space="preserve">that </w:t>
      </w:r>
      <w:r>
        <w:rPr>
          <w:b/>
          <w:i/>
        </w:rPr>
        <w:t>vulnerable dogs and cats, such as newborns, ill or injured dogs and cats, and peri-partum bitches and queens, are inspected more frequently</w:t>
      </w:r>
      <w:r>
        <w:t>;</w:t>
      </w:r>
    </w:p>
    <w:p w14:paraId="3A66041B" w14:textId="5F6E8CC6" w:rsidR="00CC0CE4" w:rsidRDefault="006D4EC6" w:rsidP="00184A0F">
      <w:pPr>
        <w:ind w:left="1416" w:hanging="566"/>
      </w:pPr>
      <w:r>
        <w:t>(b)</w:t>
      </w:r>
      <w:r>
        <w:tab/>
        <w:t>dogs or cats with ▌ compromised welfare are</w:t>
      </w:r>
      <w:r>
        <w:rPr>
          <w:b/>
          <w:i/>
        </w:rPr>
        <w:t>, where necessary,</w:t>
      </w:r>
      <w:r>
        <w:t xml:space="preserve"> transferred ▌ without undue delay to a separate area</w:t>
      </w:r>
      <w:r>
        <w:rPr>
          <w:b/>
          <w:i/>
        </w:rPr>
        <w:t xml:space="preserve"> and</w:t>
      </w:r>
      <w:r>
        <w:t>, where</w:t>
      </w:r>
      <w:r>
        <w:rPr>
          <w:b/>
          <w:i/>
        </w:rPr>
        <w:t xml:space="preserve"> </w:t>
      </w:r>
      <w:r w:rsidR="001A1EFA">
        <w:rPr>
          <w:b/>
          <w:i/>
        </w:rPr>
        <w:t>necessary</w:t>
      </w:r>
      <w:r>
        <w:rPr>
          <w:b/>
          <w:i/>
        </w:rPr>
        <w:t>, receive</w:t>
      </w:r>
      <w:r>
        <w:t xml:space="preserve"> appropriate</w:t>
      </w:r>
      <w:r>
        <w:rPr>
          <w:b/>
          <w:i/>
        </w:rPr>
        <w:t xml:space="preserve"> treatment</w:t>
      </w:r>
      <w:r>
        <w:t>;</w:t>
      </w:r>
    </w:p>
    <w:p w14:paraId="76B841AB" w14:textId="544203A8" w:rsidR="00CC0CE4" w:rsidRDefault="006D4EC6">
      <w:pPr>
        <w:ind w:left="1416" w:hanging="566"/>
      </w:pPr>
      <w:r>
        <w:t>(c)</w:t>
      </w:r>
      <w:r>
        <w:tab/>
      </w:r>
      <w:r>
        <w:rPr>
          <w:b/>
          <w:i/>
        </w:rPr>
        <w:t>where the recovery</w:t>
      </w:r>
      <w:r>
        <w:t xml:space="preserve"> of a dog or a cat </w:t>
      </w:r>
      <w:r w:rsidR="001A1EFA">
        <w:rPr>
          <w:b/>
          <w:i/>
        </w:rPr>
        <w:t xml:space="preserve">whose </w:t>
      </w:r>
      <w:r>
        <w:rPr>
          <w:b/>
          <w:i/>
        </w:rPr>
        <w:t xml:space="preserve">welfare </w:t>
      </w:r>
      <w:r w:rsidR="001A1EFA">
        <w:rPr>
          <w:b/>
          <w:i/>
        </w:rPr>
        <w:t xml:space="preserve">is compromised </w:t>
      </w:r>
      <w:r>
        <w:rPr>
          <w:b/>
          <w:i/>
        </w:rPr>
        <w:t>is not achievable and the dog or cat experiences severe pain or suffering,</w:t>
      </w:r>
      <w:r>
        <w:t xml:space="preserve"> a veterinarian</w:t>
      </w:r>
      <w:r>
        <w:rPr>
          <w:b/>
          <w:i/>
        </w:rPr>
        <w:t xml:space="preserve"> is consulted without undue delay to decide whether the dog or cat </w:t>
      </w:r>
      <w:r w:rsidR="004F61DA">
        <w:rPr>
          <w:b/>
          <w:i/>
        </w:rPr>
        <w:t xml:space="preserve">is to </w:t>
      </w:r>
      <w:r>
        <w:rPr>
          <w:b/>
          <w:i/>
        </w:rPr>
        <w:t>be euthanised to end its suffering, and, if that is the case, to perform the euthanasia using an</w:t>
      </w:r>
      <w:r w:rsidR="000B75FF">
        <w:rPr>
          <w:b/>
          <w:i/>
        </w:rPr>
        <w:t>a</w:t>
      </w:r>
      <w:r>
        <w:rPr>
          <w:b/>
          <w:i/>
        </w:rPr>
        <w:t>esthesia and analgesia</w:t>
      </w:r>
      <w:commentRangeStart w:id="228"/>
      <w:r w:rsidR="003523DF" w:rsidRPr="00CD7CF6">
        <w:rPr>
          <w:b/>
          <w:i/>
          <w:highlight w:val="magenta"/>
        </w:rPr>
        <w:t>;</w:t>
      </w:r>
      <w:commentRangeEnd w:id="228"/>
      <w:r w:rsidR="003523DF">
        <w:rPr>
          <w:rStyle w:val="Refdecomentario"/>
          <w:b/>
          <w:i/>
          <w:sz w:val="24"/>
          <w:szCs w:val="24"/>
        </w:rPr>
        <w:commentReference w:id="228"/>
      </w:r>
      <w:r>
        <w:rPr>
          <w:b/>
          <w:i/>
        </w:rPr>
        <w:t xml:space="preserve"> </w:t>
      </w:r>
    </w:p>
    <w:p w14:paraId="15BC305D" w14:textId="6B7A5027" w:rsidR="00CC0CE4" w:rsidRDefault="00EC1DA6">
      <w:pPr>
        <w:ind w:left="1416" w:hanging="566"/>
      </w:pPr>
      <w:r>
        <w:br w:type="page"/>
      </w:r>
      <w:r w:rsidR="006D4EC6">
        <w:lastRenderedPageBreak/>
        <w:t>(d)</w:t>
      </w:r>
      <w:r w:rsidR="006D4EC6">
        <w:tab/>
        <w:t xml:space="preserve">measures ▌ </w:t>
      </w:r>
      <w:r w:rsidR="004F61DA">
        <w:rPr>
          <w:b/>
          <w:i/>
        </w:rPr>
        <w:t>are taken</w:t>
      </w:r>
      <w:r w:rsidR="004F61DA">
        <w:t xml:space="preserve"> </w:t>
      </w:r>
      <w:r w:rsidR="006D4EC6">
        <w:t xml:space="preserve">to prevent and control external and internal parasites, </w:t>
      </w:r>
      <w:r w:rsidR="006D4EC6">
        <w:rPr>
          <w:b/>
          <w:i/>
        </w:rPr>
        <w:t>and vaccinations</w:t>
      </w:r>
      <w:r w:rsidR="006D4EC6">
        <w:t xml:space="preserve"> </w:t>
      </w:r>
      <w:r w:rsidR="006741DC">
        <w:t xml:space="preserve">are carried out </w:t>
      </w:r>
      <w:r w:rsidR="006D4EC6">
        <w:t>to prevent common diseases to which dogs or cats are likely to be exposed</w:t>
      </w:r>
      <w:r w:rsidR="003523DF" w:rsidRPr="00CD7CF6">
        <w:rPr>
          <w:highlight w:val="magenta"/>
        </w:rPr>
        <w:t>;</w:t>
      </w:r>
    </w:p>
    <w:p w14:paraId="6F982158" w14:textId="2E349A5A" w:rsidR="00CC0CE4" w:rsidRDefault="006D4EC6">
      <w:pPr>
        <w:ind w:left="1416" w:hanging="566"/>
      </w:pPr>
      <w:r>
        <w:t>(e)</w:t>
      </w:r>
      <w:r>
        <w:tab/>
        <w:t>enrichment</w:t>
      </w:r>
      <w:r w:rsidR="004F61DA">
        <w:t>s</w:t>
      </w:r>
      <w:r>
        <w:t xml:space="preserve"> ▌ </w:t>
      </w:r>
      <w:r w:rsidR="003666D3">
        <w:t>that are used</w:t>
      </w:r>
      <w:r w:rsidR="004F61DA">
        <w:t xml:space="preserve"> </w:t>
      </w:r>
      <w:r>
        <w:t xml:space="preserve">do not present </w:t>
      </w:r>
      <w:r>
        <w:rPr>
          <w:b/>
          <w:i/>
        </w:rPr>
        <w:t>a significant</w:t>
      </w:r>
      <w:r>
        <w:t xml:space="preserve"> risk </w:t>
      </w:r>
      <w:r w:rsidR="004F61DA">
        <w:t xml:space="preserve">to dogs and cats </w:t>
      </w:r>
      <w:r>
        <w:t>of injury or biological or chemical contamination or any other health risk.</w:t>
      </w:r>
    </w:p>
    <w:p w14:paraId="6426E712" w14:textId="5C566564" w:rsidR="00CC0CE4" w:rsidRDefault="006D4EC6" w:rsidP="00CD7CF6">
      <w:pPr>
        <w:ind w:left="1286" w:hanging="566"/>
      </w:pPr>
      <w:r>
        <w:t>▌</w:t>
      </w:r>
      <w:r>
        <w:tab/>
      </w:r>
      <w:r>
        <w:rPr>
          <w:b/>
          <w:i/>
        </w:rPr>
        <w:t xml:space="preserve">Point (a) </w:t>
      </w:r>
      <w:r w:rsidR="00295983" w:rsidRPr="00CD7CF6">
        <w:rPr>
          <w:b/>
          <w:i/>
          <w:highlight w:val="magenta"/>
        </w:rPr>
        <w:t>of the first subparagraph</w:t>
      </w:r>
      <w:r w:rsidR="00295983">
        <w:rPr>
          <w:b/>
          <w:i/>
        </w:rPr>
        <w:t xml:space="preserve"> </w:t>
      </w:r>
      <w:r>
        <w:rPr>
          <w:b/>
          <w:i/>
        </w:rPr>
        <w:t>shall not apply to livestock guardian dogs kept in breeding establishments during the periods when such dogs are used for guarding or training purposes.</w:t>
      </w:r>
    </w:p>
    <w:p w14:paraId="7FB51099" w14:textId="09A4CF97" w:rsidR="00184A0F" w:rsidRDefault="006D4EC6" w:rsidP="00CD7CF6">
      <w:pPr>
        <w:ind w:left="1286" w:firstLine="2"/>
        <w:rPr>
          <w:b/>
          <w:i/>
        </w:rPr>
      </w:pPr>
      <w:r>
        <w:rPr>
          <w:b/>
          <w:i/>
        </w:rPr>
        <w:t xml:space="preserve">Member </w:t>
      </w:r>
      <w:r w:rsidR="006741DC">
        <w:rPr>
          <w:b/>
          <w:i/>
        </w:rPr>
        <w:t>S</w:t>
      </w:r>
      <w:r>
        <w:rPr>
          <w:b/>
          <w:i/>
        </w:rPr>
        <w:t xml:space="preserve">tates may grant </w:t>
      </w:r>
      <w:r w:rsidR="00B74578">
        <w:rPr>
          <w:b/>
          <w:i/>
        </w:rPr>
        <w:t>exemptions</w:t>
      </w:r>
      <w:r w:rsidR="009964E7">
        <w:rPr>
          <w:b/>
          <w:i/>
        </w:rPr>
        <w:t xml:space="preserve"> </w:t>
      </w:r>
      <w:r>
        <w:rPr>
          <w:b/>
          <w:i/>
        </w:rPr>
        <w:t xml:space="preserve">from point (c) </w:t>
      </w:r>
      <w:r w:rsidR="00295983" w:rsidRPr="00CD7CF6">
        <w:rPr>
          <w:b/>
          <w:i/>
          <w:highlight w:val="magenta"/>
        </w:rPr>
        <w:t>of the first subparagraph</w:t>
      </w:r>
      <w:r w:rsidR="00295983">
        <w:rPr>
          <w:b/>
          <w:i/>
        </w:rPr>
        <w:t xml:space="preserve"> </w:t>
      </w:r>
      <w:r>
        <w:rPr>
          <w:b/>
          <w:i/>
        </w:rPr>
        <w:t xml:space="preserve">in cases of </w:t>
      </w:r>
      <w:r w:rsidR="009964E7">
        <w:rPr>
          <w:b/>
          <w:i/>
        </w:rPr>
        <w:t>emergency</w:t>
      </w:r>
      <w:r>
        <w:rPr>
          <w:b/>
          <w:i/>
        </w:rPr>
        <w:t>, where no veterinarian can be reached without undue delay, provided that national rules are put in place to ensure that:</w:t>
      </w:r>
    </w:p>
    <w:p w14:paraId="34054557" w14:textId="386C4B1B" w:rsidR="00184A0F" w:rsidRDefault="006D4EC6" w:rsidP="00CD7CF6">
      <w:pPr>
        <w:ind w:left="1855" w:hanging="567"/>
        <w:rPr>
          <w:b/>
          <w:i/>
        </w:rPr>
      </w:pPr>
      <w:r>
        <w:rPr>
          <w:b/>
          <w:i/>
        </w:rPr>
        <w:t>(i)</w:t>
      </w:r>
      <w:r w:rsidR="00184A0F">
        <w:rPr>
          <w:b/>
          <w:i/>
        </w:rPr>
        <w:tab/>
      </w:r>
      <w:r>
        <w:rPr>
          <w:b/>
          <w:i/>
        </w:rPr>
        <w:t>an</w:t>
      </w:r>
      <w:r w:rsidR="009964E7">
        <w:rPr>
          <w:b/>
          <w:i/>
        </w:rPr>
        <w:t>y</w:t>
      </w:r>
      <w:r>
        <w:rPr>
          <w:b/>
          <w:i/>
        </w:rPr>
        <w:t xml:space="preserve"> immediate action ending the life of the dog or cat with minimum pain and suffering using a method inducing instant death is undertaken by a trained competent person;</w:t>
      </w:r>
    </w:p>
    <w:p w14:paraId="437B99C5" w14:textId="60BF1D86" w:rsidR="00CC0CE4" w:rsidRDefault="006D4EC6" w:rsidP="00CD7CF6">
      <w:pPr>
        <w:ind w:left="1855" w:hanging="567"/>
      </w:pPr>
      <w:r>
        <w:rPr>
          <w:b/>
          <w:i/>
        </w:rPr>
        <w:t>(ii)</w:t>
      </w:r>
      <w:r w:rsidR="00184A0F">
        <w:rPr>
          <w:b/>
          <w:i/>
        </w:rPr>
        <w:tab/>
      </w:r>
      <w:r w:rsidR="009964E7">
        <w:rPr>
          <w:b/>
          <w:i/>
        </w:rPr>
        <w:t xml:space="preserve">for the purposes of the official control under </w:t>
      </w:r>
      <w:commentRangeStart w:id="229"/>
      <w:r w:rsidR="009964E7">
        <w:rPr>
          <w:b/>
          <w:i/>
        </w:rPr>
        <w:t>R</w:t>
      </w:r>
      <w:commentRangeEnd w:id="229"/>
      <w:r w:rsidR="0022751D">
        <w:rPr>
          <w:rStyle w:val="Refdecomentario"/>
          <w:b/>
          <w:i/>
          <w:sz w:val="24"/>
          <w:szCs w:val="24"/>
        </w:rPr>
        <w:commentReference w:id="229"/>
      </w:r>
      <w:r w:rsidR="009964E7">
        <w:rPr>
          <w:b/>
          <w:i/>
        </w:rPr>
        <w:t>egulation</w:t>
      </w:r>
      <w:r w:rsidR="00617A59">
        <w:rPr>
          <w:b/>
          <w:i/>
        </w:rPr>
        <w:t xml:space="preserve"> (EU) 2017/625</w:t>
      </w:r>
      <w:r w:rsidR="009964E7">
        <w:rPr>
          <w:b/>
          <w:i/>
        </w:rPr>
        <w:t xml:space="preserve">, </w:t>
      </w:r>
      <w:r>
        <w:rPr>
          <w:b/>
          <w:i/>
        </w:rPr>
        <w:t xml:space="preserve">the operator </w:t>
      </w:r>
      <w:commentRangeStart w:id="230"/>
      <w:commentRangeStart w:id="231"/>
      <w:r>
        <w:rPr>
          <w:b/>
          <w:i/>
        </w:rPr>
        <w:t xml:space="preserve">keeps a record </w:t>
      </w:r>
      <w:commentRangeEnd w:id="230"/>
      <w:r w:rsidR="00F60818">
        <w:rPr>
          <w:rStyle w:val="Refdecomentario"/>
          <w:b/>
          <w:i/>
          <w:sz w:val="24"/>
          <w:szCs w:val="24"/>
        </w:rPr>
        <w:commentReference w:id="230"/>
      </w:r>
      <w:commentRangeEnd w:id="231"/>
      <w:r w:rsidR="00B87BB7">
        <w:rPr>
          <w:rStyle w:val="Refdecomentario"/>
          <w:b/>
          <w:i/>
          <w:sz w:val="24"/>
          <w:szCs w:val="24"/>
        </w:rPr>
        <w:commentReference w:id="231"/>
      </w:r>
      <w:r>
        <w:rPr>
          <w:b/>
          <w:i/>
        </w:rPr>
        <w:t xml:space="preserve">of the use of the </w:t>
      </w:r>
      <w:r w:rsidR="00952C53">
        <w:rPr>
          <w:b/>
          <w:i/>
        </w:rPr>
        <w:t>exemption</w:t>
      </w:r>
      <w:r>
        <w:rPr>
          <w:b/>
          <w:i/>
        </w:rPr>
        <w:t>.</w:t>
      </w:r>
    </w:p>
    <w:p w14:paraId="77C6FA8C" w14:textId="71106A59" w:rsidR="00CC0CE4" w:rsidRDefault="00EC1DA6">
      <w:pPr>
        <w:ind w:left="1416" w:hanging="566"/>
      </w:pPr>
      <w:r>
        <w:br w:type="page"/>
      </w:r>
      <w:r w:rsidR="006D4EC6">
        <w:lastRenderedPageBreak/>
        <w:t>▌</w:t>
      </w:r>
      <w:r w:rsidR="006D4EC6">
        <w:tab/>
      </w:r>
    </w:p>
    <w:p w14:paraId="2786C0DA" w14:textId="1EDC9139" w:rsidR="00CC0CE4" w:rsidRDefault="002F52A2">
      <w:pPr>
        <w:ind w:left="850" w:hanging="850"/>
      </w:pPr>
      <w:r>
        <w:t>2</w:t>
      </w:r>
      <w:r w:rsidR="006D4EC6">
        <w:t>.</w:t>
      </w:r>
      <w:r w:rsidR="006D4EC6">
        <w:tab/>
        <w:t>Operators</w:t>
      </w:r>
      <w:r w:rsidR="006D4EC6">
        <w:rPr>
          <w:b/>
          <w:i/>
        </w:rPr>
        <w:t xml:space="preserve"> of breeding establishments</w:t>
      </w:r>
      <w:r w:rsidR="006D4EC6">
        <w:t xml:space="preserve"> shall ensure that:</w:t>
      </w:r>
    </w:p>
    <w:p w14:paraId="77A12590" w14:textId="0EBBEEA2" w:rsidR="00CC0CE4" w:rsidRDefault="006D4EC6">
      <w:pPr>
        <w:ind w:left="1416" w:hanging="566"/>
      </w:pPr>
      <w:r>
        <w:rPr>
          <w:b/>
          <w:i/>
        </w:rPr>
        <w:t>(a)</w:t>
      </w:r>
      <w:r>
        <w:tab/>
      </w:r>
      <w:r>
        <w:rPr>
          <w:b/>
          <w:i/>
        </w:rPr>
        <w:t>measures are taken to safeguard the health of dogs or cats in accordance with point 3 of Annex I;</w:t>
      </w:r>
    </w:p>
    <w:p w14:paraId="7C2AF241" w14:textId="57B9EEBF" w:rsidR="00CC0CE4" w:rsidRDefault="006D4EC6">
      <w:pPr>
        <w:ind w:left="1416" w:hanging="566"/>
      </w:pPr>
      <w:r>
        <w:t>(</w:t>
      </w:r>
      <w:r w:rsidR="00184A0F">
        <w:t>b</w:t>
      </w:r>
      <w:r>
        <w:t>)</w:t>
      </w:r>
      <w:r>
        <w:tab/>
        <w:t xml:space="preserve">bitches </w:t>
      </w:r>
      <w:r>
        <w:rPr>
          <w:b/>
          <w:i/>
        </w:rPr>
        <w:t>or</w:t>
      </w:r>
      <w:r>
        <w:t xml:space="preserve"> queens are bred </w:t>
      </w:r>
      <w:r w:rsidR="00993BCD">
        <w:t xml:space="preserve">only </w:t>
      </w:r>
      <w:r>
        <w:t xml:space="preserve">if they have </w:t>
      </w:r>
      <w:r>
        <w:rPr>
          <w:b/>
          <w:i/>
        </w:rPr>
        <w:t xml:space="preserve">reached </w:t>
      </w:r>
      <w:r>
        <w:t>a minimum age</w:t>
      </w:r>
      <w:r>
        <w:rPr>
          <w:b/>
          <w:i/>
        </w:rPr>
        <w:t xml:space="preserve"> and skeletal maturity</w:t>
      </w:r>
      <w:r>
        <w:t xml:space="preserve"> in accordance with </w:t>
      </w:r>
      <w:r>
        <w:rPr>
          <w:b/>
          <w:i/>
        </w:rPr>
        <w:t xml:space="preserve">point 3 of </w:t>
      </w:r>
      <w:r>
        <w:t xml:space="preserve">Annex I ▌ , and </w:t>
      </w:r>
      <w:r w:rsidR="00993BCD">
        <w:t xml:space="preserve">only </w:t>
      </w:r>
      <w:r w:rsidR="009964E7">
        <w:t xml:space="preserve">if </w:t>
      </w:r>
      <w:r>
        <w:t xml:space="preserve">they </w:t>
      </w:r>
      <w:r>
        <w:rPr>
          <w:b/>
          <w:i/>
        </w:rPr>
        <w:t>have no diagnosed</w:t>
      </w:r>
      <w:r>
        <w:t xml:space="preserve"> disease</w:t>
      </w:r>
      <w:r>
        <w:rPr>
          <w:b/>
          <w:i/>
        </w:rPr>
        <w:t>, clinical sign of diseases</w:t>
      </w:r>
      <w:r>
        <w:t xml:space="preserve"> or physical conditions which could negatively impact their pregnancy and welfare;</w:t>
      </w:r>
    </w:p>
    <w:p w14:paraId="169CAC04" w14:textId="59A5EC0B" w:rsidR="00CC0CE4" w:rsidRDefault="006D4EC6">
      <w:pPr>
        <w:ind w:left="1416" w:hanging="566"/>
      </w:pPr>
      <w:r>
        <w:t>(</w:t>
      </w:r>
      <w:r w:rsidR="00184A0F">
        <w:t>c</w:t>
      </w:r>
      <w:r>
        <w:t>)</w:t>
      </w:r>
      <w:r>
        <w:tab/>
      </w:r>
      <w:r w:rsidR="009964E7">
        <w:t xml:space="preserve">the </w:t>
      </w:r>
      <w:r>
        <w:t xml:space="preserve">litter-giving pregnancies of bitches </w:t>
      </w:r>
      <w:r>
        <w:rPr>
          <w:b/>
          <w:i/>
        </w:rPr>
        <w:t>or</w:t>
      </w:r>
      <w:r>
        <w:t xml:space="preserve"> queens follow a maximum frequency</w:t>
      </w:r>
      <w:r>
        <w:rPr>
          <w:b/>
          <w:i/>
        </w:rPr>
        <w:t xml:space="preserve"> in accordance with point 3 of Annex I</w:t>
      </w:r>
      <w:r>
        <w:t>;</w:t>
      </w:r>
      <w:r>
        <w:rPr>
          <w:b/>
          <w:i/>
        </w:rPr>
        <w:t xml:space="preserve"> </w:t>
      </w:r>
    </w:p>
    <w:p w14:paraId="137FC76F" w14:textId="4D5D3936" w:rsidR="00CC0CE4" w:rsidRDefault="006D4EC6">
      <w:pPr>
        <w:ind w:left="1416" w:hanging="566"/>
      </w:pPr>
      <w:r>
        <w:t>(</w:t>
      </w:r>
      <w:r w:rsidR="00184A0F">
        <w:t>d</w:t>
      </w:r>
      <w:r>
        <w:t>)</w:t>
      </w:r>
      <w:r>
        <w:tab/>
        <w:t>lactating queens are not mated or inseminated;</w:t>
      </w:r>
    </w:p>
    <w:p w14:paraId="6E92BFED" w14:textId="10165C66" w:rsidR="00CC0CE4" w:rsidRDefault="006D4EC6">
      <w:pPr>
        <w:ind w:left="1416" w:hanging="566"/>
      </w:pPr>
      <w:r>
        <w:t>(</w:t>
      </w:r>
      <w:r w:rsidR="002F52A2">
        <w:t>e</w:t>
      </w:r>
      <w:r>
        <w:t>)</w:t>
      </w:r>
      <w:r>
        <w:tab/>
        <w:t xml:space="preserve">▌ dogs and cats which are no longer used for reproduction, including as a result of the provisions of this Regulation, are </w:t>
      </w:r>
      <w:r>
        <w:rPr>
          <w:b/>
          <w:i/>
        </w:rPr>
        <w:t xml:space="preserve">either kept or sold, donated or rehomed, </w:t>
      </w:r>
      <w:r w:rsidR="00952C53">
        <w:rPr>
          <w:b/>
          <w:i/>
        </w:rPr>
        <w:t>and not</w:t>
      </w:r>
      <w:r w:rsidR="00244241">
        <w:rPr>
          <w:b/>
          <w:i/>
        </w:rPr>
        <w:t xml:space="preserve"> </w:t>
      </w:r>
      <w:r>
        <w:t>killed or abandoned. ▌</w:t>
      </w:r>
    </w:p>
    <w:p w14:paraId="0ED9D432" w14:textId="056978A6" w:rsidR="00CC0CE4" w:rsidRDefault="00EC1DA6">
      <w:pPr>
        <w:ind w:left="850"/>
      </w:pPr>
      <w:r>
        <w:br w:type="page"/>
      </w:r>
    </w:p>
    <w:p w14:paraId="55AE479F" w14:textId="3A463B37" w:rsidR="00CC0CE4" w:rsidRDefault="006D4EC6">
      <w:pPr>
        <w:ind w:left="850" w:hanging="850"/>
      </w:pPr>
      <w:r>
        <w:lastRenderedPageBreak/>
        <w:t>▌</w:t>
      </w:r>
      <w:r>
        <w:tab/>
      </w:r>
    </w:p>
    <w:p w14:paraId="19FE8737" w14:textId="44E37ABD" w:rsidR="00CC0CE4" w:rsidRDefault="006D4EC6">
      <w:pPr>
        <w:jc w:val="center"/>
      </w:pPr>
      <w:r>
        <w:t xml:space="preserve">Article </w:t>
      </w:r>
      <w:r w:rsidR="00184A0F">
        <w:t>17</w:t>
      </w:r>
      <w:r>
        <w:br/>
        <w:t>Behavioural needs</w:t>
      </w:r>
    </w:p>
    <w:p w14:paraId="54960466" w14:textId="65E87BA6" w:rsidR="00CC0CE4" w:rsidRDefault="006D4EC6">
      <w:pPr>
        <w:ind w:left="850" w:hanging="850"/>
      </w:pPr>
      <w:r>
        <w:t>1.</w:t>
      </w:r>
      <w:r>
        <w:tab/>
        <w:t>Operators ▌ shall ensure that measures are taken to meet the behavioural needs of ▌ dogs</w:t>
      </w:r>
      <w:r>
        <w:rPr>
          <w:b/>
          <w:i/>
        </w:rPr>
        <w:t xml:space="preserve"> </w:t>
      </w:r>
      <w:r w:rsidR="00993BCD">
        <w:rPr>
          <w:b/>
          <w:i/>
        </w:rPr>
        <w:t xml:space="preserve">and </w:t>
      </w:r>
      <w:r>
        <w:rPr>
          <w:b/>
          <w:i/>
        </w:rPr>
        <w:t>cats</w:t>
      </w:r>
      <w:r>
        <w:t xml:space="preserve"> in accordance with point 4 of Annex I.</w:t>
      </w:r>
    </w:p>
    <w:p w14:paraId="1A339878" w14:textId="4F2C3F22" w:rsidR="00CC0CE4" w:rsidRDefault="006D4EC6">
      <w:pPr>
        <w:ind w:left="850" w:hanging="850"/>
      </w:pPr>
      <w:r>
        <w:t>2.</w:t>
      </w:r>
      <w:r>
        <w:tab/>
      </w:r>
      <w:r w:rsidR="009964E7">
        <w:t xml:space="preserve">In addition, </w:t>
      </w:r>
      <w:r w:rsidR="009964E7">
        <w:rPr>
          <w:b/>
          <w:i/>
        </w:rPr>
        <w:t>o</w:t>
      </w:r>
      <w:r>
        <w:rPr>
          <w:b/>
          <w:i/>
        </w:rPr>
        <w:t>perators shall not keep dogs or</w:t>
      </w:r>
      <w:r>
        <w:t xml:space="preserve"> cats in areas </w:t>
      </w:r>
      <w:r w:rsidR="00DF6846">
        <w:t xml:space="preserve">which </w:t>
      </w:r>
      <w:r w:rsidR="00495385">
        <w:t xml:space="preserve">limit </w:t>
      </w:r>
      <w:r>
        <w:t>their natural movements ▌ , except</w:t>
      </w:r>
      <w:r>
        <w:rPr>
          <w:b/>
          <w:i/>
        </w:rPr>
        <w:t xml:space="preserve"> in case</w:t>
      </w:r>
      <w:r w:rsidR="00993BCD">
        <w:rPr>
          <w:b/>
          <w:i/>
        </w:rPr>
        <w:t>s</w:t>
      </w:r>
      <w:r>
        <w:rPr>
          <w:b/>
          <w:i/>
        </w:rPr>
        <w:t xml:space="preserve"> </w:t>
      </w:r>
      <w:r w:rsidR="00993BCD">
        <w:rPr>
          <w:b/>
          <w:i/>
        </w:rPr>
        <w:t xml:space="preserve">where </w:t>
      </w:r>
      <w:r>
        <w:rPr>
          <w:b/>
          <w:i/>
        </w:rPr>
        <w:t xml:space="preserve">Article </w:t>
      </w:r>
      <w:r w:rsidR="009F53C2">
        <w:rPr>
          <w:b/>
          <w:i/>
        </w:rPr>
        <w:t>15</w:t>
      </w:r>
      <w:r>
        <w:rPr>
          <w:b/>
          <w:i/>
        </w:rPr>
        <w:t>(3), second subparagraph,</w:t>
      </w:r>
      <w:r w:rsidR="00677C3A">
        <w:rPr>
          <w:b/>
          <w:i/>
        </w:rPr>
        <w:t xml:space="preserve"> </w:t>
      </w:r>
      <w:r w:rsidR="00DF6846">
        <w:rPr>
          <w:b/>
          <w:i/>
        </w:rPr>
        <w:t xml:space="preserve">applies </w:t>
      </w:r>
      <w:r>
        <w:rPr>
          <w:b/>
          <w:i/>
        </w:rPr>
        <w:t>or</w:t>
      </w:r>
      <w:r>
        <w:t xml:space="preserve"> </w:t>
      </w:r>
      <w:r w:rsidR="00495385">
        <w:t>where</w:t>
      </w:r>
      <w:r>
        <w:t xml:space="preserve"> the following procedures or treatments</w:t>
      </w:r>
      <w:r w:rsidR="00495385">
        <w:t xml:space="preserve"> are performed</w:t>
      </w:r>
      <w:r>
        <w:t>:</w:t>
      </w:r>
    </w:p>
    <w:p w14:paraId="486CFE26" w14:textId="6F7ECEE5" w:rsidR="00CC0CE4" w:rsidRDefault="006D4EC6">
      <w:pPr>
        <w:ind w:left="1416" w:hanging="566"/>
      </w:pPr>
      <w:r>
        <w:t>(a)</w:t>
      </w:r>
      <w:r>
        <w:tab/>
        <w:t>physical examinations ▌;</w:t>
      </w:r>
    </w:p>
    <w:p w14:paraId="185EC762" w14:textId="59435EAE" w:rsidR="00CC0CE4" w:rsidRDefault="006D4EC6" w:rsidP="00993BCD">
      <w:pPr>
        <w:ind w:left="1416" w:hanging="566"/>
      </w:pPr>
      <w:r>
        <w:t>(b)</w:t>
      </w:r>
      <w:r>
        <w:tab/>
      </w:r>
      <w:r w:rsidR="00993BCD">
        <w:t xml:space="preserve">the </w:t>
      </w:r>
      <w:r>
        <w:rPr>
          <w:b/>
          <w:i/>
        </w:rPr>
        <w:t>individual</w:t>
      </w:r>
      <w:r>
        <w:t xml:space="preserve"> identification </w:t>
      </w:r>
      <w:r>
        <w:rPr>
          <w:b/>
          <w:i/>
        </w:rPr>
        <w:t>of dogs or cats</w:t>
      </w:r>
      <w:r w:rsidR="00993BCD">
        <w:rPr>
          <w:b/>
          <w:i/>
        </w:rPr>
        <w:t>,</w:t>
      </w:r>
      <w:r>
        <w:rPr>
          <w:b/>
          <w:i/>
        </w:rPr>
        <w:t xml:space="preserve"> </w:t>
      </w:r>
      <w:r w:rsidR="00993BCD">
        <w:rPr>
          <w:b/>
          <w:i/>
        </w:rPr>
        <w:t xml:space="preserve">or </w:t>
      </w:r>
      <w:r>
        <w:rPr>
          <w:b/>
          <w:i/>
        </w:rPr>
        <w:t xml:space="preserve">reading </w:t>
      </w:r>
      <w:r w:rsidR="00993BCD">
        <w:rPr>
          <w:b/>
          <w:i/>
        </w:rPr>
        <w:t xml:space="preserve">such </w:t>
      </w:r>
      <w:r>
        <w:rPr>
          <w:b/>
          <w:i/>
        </w:rPr>
        <w:t>identification information</w:t>
      </w:r>
      <w:r>
        <w:t>;</w:t>
      </w:r>
    </w:p>
    <w:p w14:paraId="0713AA56" w14:textId="60B5B14A" w:rsidR="00CC0CE4" w:rsidRDefault="006D4EC6">
      <w:pPr>
        <w:ind w:left="1416" w:hanging="566"/>
      </w:pPr>
      <w:r>
        <w:t>(c)</w:t>
      </w:r>
      <w:r>
        <w:tab/>
      </w:r>
      <w:r w:rsidR="00993BCD">
        <w:t xml:space="preserve">the </w:t>
      </w:r>
      <w:r>
        <w:t>collection of samples and vaccinations;</w:t>
      </w:r>
    </w:p>
    <w:p w14:paraId="187A4D68" w14:textId="77777777" w:rsidR="00CC0CE4" w:rsidRDefault="006D4EC6">
      <w:pPr>
        <w:ind w:left="1416" w:hanging="566"/>
      </w:pPr>
      <w:r>
        <w:t>(d)</w:t>
      </w:r>
      <w:r>
        <w:tab/>
        <w:t>procedures for</w:t>
      </w:r>
      <w:r>
        <w:rPr>
          <w:b/>
          <w:i/>
        </w:rPr>
        <w:t xml:space="preserve"> grooming,</w:t>
      </w:r>
      <w:r>
        <w:t xml:space="preserve"> hygienic, health or reproductive purposes</w:t>
      </w:r>
      <w:r>
        <w:rPr>
          <w:b/>
          <w:i/>
        </w:rPr>
        <w:t xml:space="preserve"> other than mating</w:t>
      </w:r>
      <w:r>
        <w:t>;</w:t>
      </w:r>
    </w:p>
    <w:p w14:paraId="26F8500C" w14:textId="4B62FD89" w:rsidR="00CC0CE4" w:rsidRDefault="006D4EC6">
      <w:pPr>
        <w:ind w:left="1416" w:hanging="566"/>
      </w:pPr>
      <w:r>
        <w:t>(e)</w:t>
      </w:r>
      <w:r>
        <w:tab/>
        <w:t>medical treatment</w:t>
      </w:r>
      <w:r w:rsidR="00DF6846">
        <w:t>s</w:t>
      </w:r>
      <w:r>
        <w:rPr>
          <w:b/>
          <w:i/>
        </w:rPr>
        <w:t>, including surgical treatment</w:t>
      </w:r>
      <w:r w:rsidR="00DF6846">
        <w:rPr>
          <w:b/>
          <w:i/>
        </w:rPr>
        <w:t>s</w:t>
      </w:r>
      <w:r>
        <w:rPr>
          <w:b/>
          <w:i/>
        </w:rPr>
        <w:t xml:space="preserve"> or prescribed rehabilitation</w:t>
      </w:r>
      <w:r>
        <w:t>.</w:t>
      </w:r>
    </w:p>
    <w:p w14:paraId="1F2397DB" w14:textId="45F66586" w:rsidR="00CC0CE4" w:rsidRDefault="00EC1DA6">
      <w:pPr>
        <w:ind w:left="850" w:hanging="850"/>
      </w:pPr>
      <w:r>
        <w:br w:type="page"/>
      </w:r>
      <w:r w:rsidR="006D4EC6">
        <w:lastRenderedPageBreak/>
        <w:t>3.</w:t>
      </w:r>
      <w:r w:rsidR="006D4EC6">
        <w:tab/>
        <w:t xml:space="preserve">Tethering ▌ for more than </w:t>
      </w:r>
      <w:r w:rsidR="00E53324" w:rsidRPr="00CD7CF6">
        <w:rPr>
          <w:highlight w:val="magenta"/>
        </w:rPr>
        <w:t>one</w:t>
      </w:r>
      <w:r w:rsidR="00E53324">
        <w:t xml:space="preserve"> </w:t>
      </w:r>
      <w:r w:rsidR="006D4EC6">
        <w:t>hour shall be prohibited, except for the duration of a medical treatment</w:t>
      </w:r>
      <w:r w:rsidR="006D4EC6">
        <w:rPr>
          <w:b/>
          <w:i/>
        </w:rPr>
        <w:t xml:space="preserve"> or </w:t>
      </w:r>
      <w:r w:rsidR="00DF6846">
        <w:rPr>
          <w:b/>
          <w:i/>
        </w:rPr>
        <w:t xml:space="preserve">for </w:t>
      </w:r>
      <w:r w:rsidR="006D4EC6">
        <w:rPr>
          <w:b/>
          <w:i/>
        </w:rPr>
        <w:t xml:space="preserve">participation in shows, exhibitions and competitions of dogs </w:t>
      </w:r>
      <w:r w:rsidR="00DF6846">
        <w:rPr>
          <w:b/>
          <w:i/>
        </w:rPr>
        <w:t xml:space="preserve">or </w:t>
      </w:r>
      <w:r w:rsidR="006D4EC6">
        <w:rPr>
          <w:b/>
          <w:i/>
        </w:rPr>
        <w:t>cats</w:t>
      </w:r>
      <w:r w:rsidR="006D4EC6">
        <w:t>.</w:t>
      </w:r>
    </w:p>
    <w:p w14:paraId="33856894" w14:textId="0AEA6912" w:rsidR="00CC0CE4" w:rsidRDefault="00184A0F">
      <w:pPr>
        <w:ind w:left="850" w:hanging="850"/>
      </w:pPr>
      <w:r>
        <w:rPr>
          <w:b/>
          <w:i/>
        </w:rPr>
        <w:t>4</w:t>
      </w:r>
      <w:r w:rsidR="006D4EC6">
        <w:rPr>
          <w:b/>
          <w:i/>
        </w:rPr>
        <w:t>.</w:t>
      </w:r>
      <w:r w:rsidR="006D4EC6">
        <w:tab/>
      </w:r>
      <w:r w:rsidR="006D4EC6">
        <w:rPr>
          <w:b/>
          <w:i/>
        </w:rPr>
        <w:t xml:space="preserve">Member States may grant </w:t>
      </w:r>
      <w:r w:rsidR="0056286C">
        <w:rPr>
          <w:b/>
          <w:i/>
        </w:rPr>
        <w:t xml:space="preserve">exemptions </w:t>
      </w:r>
      <w:r w:rsidR="006D4EC6">
        <w:rPr>
          <w:b/>
          <w:i/>
        </w:rPr>
        <w:t>from paragraph 3 for dogs intended for use in military, police and customs services that are kept in breeding or selling establishments.</w:t>
      </w:r>
    </w:p>
    <w:p w14:paraId="2009BC33" w14:textId="78E3A018" w:rsidR="00CC0CE4" w:rsidRDefault="00184A0F">
      <w:pPr>
        <w:ind w:left="850" w:hanging="850"/>
      </w:pPr>
      <w:r>
        <w:t>5</w:t>
      </w:r>
      <w:r w:rsidR="006D4EC6">
        <w:t>.</w:t>
      </w:r>
      <w:r w:rsidR="006D4EC6">
        <w:tab/>
        <w:t xml:space="preserve">Operators ▌ shall ensure that </w:t>
      </w:r>
      <w:r w:rsidR="006D4EC6">
        <w:rPr>
          <w:b/>
          <w:i/>
        </w:rPr>
        <w:t>dogs or cats</w:t>
      </w:r>
      <w:r w:rsidR="006D4EC6">
        <w:t xml:space="preserve"> </w:t>
      </w:r>
      <w:r w:rsidR="0056286C">
        <w:t xml:space="preserve">are kept in conditions that </w:t>
      </w:r>
      <w:r w:rsidR="00473165">
        <w:t xml:space="preserve">allow </w:t>
      </w:r>
      <w:r w:rsidR="0056286C">
        <w:t xml:space="preserve">them </w:t>
      </w:r>
      <w:r w:rsidR="006D4EC6">
        <w:t xml:space="preserve">to </w:t>
      </w:r>
      <w:r w:rsidR="0056286C">
        <w:t xml:space="preserve">exhibit </w:t>
      </w:r>
      <w:r w:rsidR="006D4EC6">
        <w:t xml:space="preserve">non-harmful </w:t>
      </w:r>
      <w:r w:rsidR="0056286C">
        <w:t xml:space="preserve">social </w:t>
      </w:r>
      <w:r w:rsidR="006D4EC6">
        <w:t>behaviours</w:t>
      </w:r>
      <w:r w:rsidR="0056286C">
        <w:t xml:space="preserve"> and </w:t>
      </w:r>
      <w:r w:rsidR="006D4EC6">
        <w:t>species-specific behaviours and to experience positive emotions.</w:t>
      </w:r>
    </w:p>
    <w:p w14:paraId="3085C07A" w14:textId="51B95C76" w:rsidR="00CC0CE4" w:rsidRDefault="00184A0F">
      <w:pPr>
        <w:ind w:left="850" w:hanging="850"/>
      </w:pPr>
      <w:r>
        <w:t>6</w:t>
      </w:r>
      <w:r w:rsidR="006D4EC6">
        <w:t>.</w:t>
      </w:r>
      <w:r w:rsidR="006D4EC6">
        <w:tab/>
      </w:r>
      <w:r w:rsidR="006D4EC6">
        <w:rPr>
          <w:b/>
          <w:i/>
        </w:rPr>
        <w:t xml:space="preserve">Operators shall ensure that dogs or cats can socialise in accordance with point 4 of Annex I. </w:t>
      </w:r>
      <w:r w:rsidR="006D4EC6">
        <w:t xml:space="preserve">Operators of breeding establishments shall </w:t>
      </w:r>
      <w:r w:rsidR="000B4FDD">
        <w:t xml:space="preserve">have a </w:t>
      </w:r>
      <w:r w:rsidR="000B4FDD" w:rsidRPr="00CD7CF6">
        <w:rPr>
          <w:b/>
          <w:bCs/>
          <w:i/>
          <w:iCs/>
        </w:rPr>
        <w:t>documented</w:t>
      </w:r>
      <w:r w:rsidR="000B4FDD">
        <w:t xml:space="preserve"> strategy </w:t>
      </w:r>
      <w:r w:rsidR="006D4EC6">
        <w:rPr>
          <w:b/>
          <w:i/>
        </w:rPr>
        <w:t>for such socialisation</w:t>
      </w:r>
      <w:r w:rsidR="006D4EC6">
        <w:t>.</w:t>
      </w:r>
    </w:p>
    <w:p w14:paraId="1635DAE5" w14:textId="42AFBCEC" w:rsidR="00CC0CE4" w:rsidRDefault="00EC1DA6" w:rsidP="00CD7CF6">
      <w:pPr>
        <w:ind w:left="850" w:firstLine="1"/>
      </w:pPr>
      <w:r>
        <w:br w:type="page"/>
      </w:r>
      <w:r w:rsidR="0056286C">
        <w:rPr>
          <w:b/>
          <w:i/>
        </w:rPr>
        <w:lastRenderedPageBreak/>
        <w:t xml:space="preserve">By way of derogation from the </w:t>
      </w:r>
      <w:r w:rsidR="006D4EC6">
        <w:rPr>
          <w:b/>
          <w:i/>
        </w:rPr>
        <w:t>first subparagraph</w:t>
      </w:r>
      <w:r w:rsidR="0056286C">
        <w:rPr>
          <w:b/>
          <w:i/>
        </w:rPr>
        <w:t xml:space="preserve">, </w:t>
      </w:r>
      <w:r w:rsidR="006C67B4">
        <w:rPr>
          <w:b/>
          <w:i/>
        </w:rPr>
        <w:t xml:space="preserve">socialisation requirements </w:t>
      </w:r>
      <w:r w:rsidR="006D4EC6">
        <w:rPr>
          <w:b/>
          <w:i/>
        </w:rPr>
        <w:t>shall not apply to livestock guardian dogs kept in breeding establishments during the periods when such dogs are used for guarding or training purposes</w:t>
      </w:r>
      <w:r w:rsidR="00D92A10">
        <w:rPr>
          <w:b/>
          <w:i/>
        </w:rPr>
        <w:t>,</w:t>
      </w:r>
      <w:r w:rsidR="006D4EC6">
        <w:rPr>
          <w:b/>
          <w:i/>
        </w:rPr>
        <w:t xml:space="preserve"> or to herding dogs during seasonal transhumance.</w:t>
      </w:r>
    </w:p>
    <w:p w14:paraId="2B1B3D1D" w14:textId="276F26FC" w:rsidR="00CC0CE4" w:rsidRDefault="00184A0F">
      <w:pPr>
        <w:ind w:left="850" w:hanging="850"/>
      </w:pPr>
      <w:r>
        <w:rPr>
          <w:b/>
          <w:i/>
        </w:rPr>
        <w:t>7</w:t>
      </w:r>
      <w:r w:rsidR="006D4EC6">
        <w:rPr>
          <w:b/>
          <w:i/>
        </w:rPr>
        <w:t>.</w:t>
      </w:r>
      <w:r w:rsidR="006D4EC6">
        <w:tab/>
      </w:r>
      <w:r w:rsidR="006D4EC6">
        <w:rPr>
          <w:b/>
          <w:i/>
        </w:rPr>
        <w:t xml:space="preserve">Operators shall ensure that </w:t>
      </w:r>
      <w:commentRangeStart w:id="232"/>
      <w:r w:rsidR="006D4EC6">
        <w:rPr>
          <w:b/>
          <w:i/>
        </w:rPr>
        <w:t>enrichment</w:t>
      </w:r>
      <w:r w:rsidR="00ED17BE">
        <w:rPr>
          <w:b/>
          <w:i/>
        </w:rPr>
        <w:t>s</w:t>
      </w:r>
      <w:commentRangeEnd w:id="232"/>
      <w:r w:rsidR="00A43B0E" w:rsidRPr="00ED17BE">
        <w:rPr>
          <w:rStyle w:val="Refdecomentario"/>
          <w:sz w:val="24"/>
          <w:szCs w:val="24"/>
        </w:rPr>
        <w:commentReference w:id="232"/>
      </w:r>
      <w:r w:rsidR="00ED17BE" w:rsidRPr="00ED17BE">
        <w:t xml:space="preserve"> </w:t>
      </w:r>
      <w:r w:rsidR="006C67B4">
        <w:rPr>
          <w:b/>
          <w:i/>
        </w:rPr>
        <w:t xml:space="preserve">are </w:t>
      </w:r>
      <w:r w:rsidR="006D4EC6">
        <w:rPr>
          <w:b/>
          <w:i/>
        </w:rPr>
        <w:t>provided and accessible to all dogs or cats, creating a stimulating environment</w:t>
      </w:r>
      <w:r w:rsidR="006C67B4">
        <w:rPr>
          <w:b/>
          <w:i/>
        </w:rPr>
        <w:t xml:space="preserve"> for them</w:t>
      </w:r>
      <w:r w:rsidR="006D4EC6">
        <w:rPr>
          <w:b/>
          <w:i/>
        </w:rPr>
        <w:t xml:space="preserve">, enabling </w:t>
      </w:r>
      <w:r w:rsidR="006C67B4">
        <w:rPr>
          <w:b/>
          <w:i/>
        </w:rPr>
        <w:t>them to</w:t>
      </w:r>
      <w:r w:rsidR="00D35092">
        <w:rPr>
          <w:b/>
          <w:i/>
        </w:rPr>
        <w:t xml:space="preserve"> develop and</w:t>
      </w:r>
      <w:r w:rsidR="006C67B4">
        <w:rPr>
          <w:b/>
          <w:i/>
        </w:rPr>
        <w:t xml:space="preserve"> exhibit </w:t>
      </w:r>
      <w:r w:rsidR="006D4EC6">
        <w:rPr>
          <w:b/>
          <w:i/>
        </w:rPr>
        <w:t>species-specific behaviour and reducing their frustration.</w:t>
      </w:r>
    </w:p>
    <w:p w14:paraId="4F0444AC" w14:textId="6E375594" w:rsidR="00CC0CE4" w:rsidRDefault="006D4EC6">
      <w:pPr>
        <w:jc w:val="center"/>
      </w:pPr>
      <w:r>
        <w:t xml:space="preserve">Article </w:t>
      </w:r>
      <w:r w:rsidR="00184A0F">
        <w:t>18</w:t>
      </w:r>
      <w:r>
        <w:br/>
        <w:t>Painful practices</w:t>
      </w:r>
    </w:p>
    <w:p w14:paraId="71CB4ABB" w14:textId="2AABED48" w:rsidR="00CC0CE4" w:rsidRDefault="006D4EC6">
      <w:pPr>
        <w:ind w:left="850" w:hanging="850"/>
      </w:pPr>
      <w:r>
        <w:t>1.</w:t>
      </w:r>
      <w:r>
        <w:tab/>
      </w:r>
      <w:r>
        <w:rPr>
          <w:b/>
          <w:i/>
        </w:rPr>
        <w:t xml:space="preserve">Operators shall ensure that </w:t>
      </w:r>
      <w:r>
        <w:t>mutilations, including ear cropping, tail docking,</w:t>
      </w:r>
      <w:r>
        <w:rPr>
          <w:b/>
          <w:i/>
        </w:rPr>
        <w:t xml:space="preserve"> claw removal or other</w:t>
      </w:r>
      <w:r>
        <w:t xml:space="preserve"> partial or complete digit amputation, and resection of </w:t>
      </w:r>
      <w:commentRangeStart w:id="233"/>
      <w:r>
        <w:t>vocal cords or folds</w:t>
      </w:r>
      <w:commentRangeEnd w:id="233"/>
      <w:r w:rsidR="00AC019C">
        <w:rPr>
          <w:rStyle w:val="Refdecomentario"/>
          <w:sz w:val="24"/>
          <w:szCs w:val="24"/>
        </w:rPr>
        <w:commentReference w:id="233"/>
      </w:r>
      <w:r>
        <w:t>, ▌ are</w:t>
      </w:r>
      <w:r>
        <w:rPr>
          <w:b/>
          <w:i/>
        </w:rPr>
        <w:t xml:space="preserve"> not</w:t>
      </w:r>
      <w:r>
        <w:t xml:space="preserve"> performed </w:t>
      </w:r>
      <w:r>
        <w:rPr>
          <w:b/>
          <w:i/>
        </w:rPr>
        <w:t xml:space="preserve">unless </w:t>
      </w:r>
      <w:r w:rsidR="00D2589C">
        <w:rPr>
          <w:b/>
          <w:i/>
        </w:rPr>
        <w:t>justified</w:t>
      </w:r>
      <w:r w:rsidR="001E2E93">
        <w:rPr>
          <w:b/>
          <w:i/>
        </w:rPr>
        <w:t xml:space="preserve"> by</w:t>
      </w:r>
      <w:r w:rsidR="001E2E93">
        <w:t xml:space="preserve"> </w:t>
      </w:r>
      <w:r>
        <w:t>medical indication</w:t>
      </w:r>
      <w:r w:rsidR="001E2E93">
        <w:t>s</w:t>
      </w:r>
      <w:r w:rsidR="00225791">
        <w:rPr>
          <w:b/>
          <w:i/>
        </w:rPr>
        <w:t xml:space="preserve">. </w:t>
      </w:r>
      <w:r w:rsidR="00225791" w:rsidRPr="00CD7CF6">
        <w:rPr>
          <w:b/>
          <w:i/>
          <w:highlight w:val="cyan"/>
        </w:rPr>
        <w:t xml:space="preserve">Such medical indications may </w:t>
      </w:r>
      <w:r w:rsidR="00806E58" w:rsidRPr="00CD7CF6">
        <w:rPr>
          <w:b/>
          <w:i/>
          <w:highlight w:val="cyan"/>
        </w:rPr>
        <w:t>be</w:t>
      </w:r>
      <w:r w:rsidR="00B03E20">
        <w:rPr>
          <w:b/>
          <w:i/>
          <w:highlight w:val="cyan"/>
        </w:rPr>
        <w:t xml:space="preserve"> </w:t>
      </w:r>
      <w:r w:rsidRPr="00CD7CF6">
        <w:rPr>
          <w:b/>
          <w:i/>
          <w:highlight w:val="cyan"/>
        </w:rPr>
        <w:t>prophylactic</w:t>
      </w:r>
      <w:r w:rsidR="00D2589C">
        <w:rPr>
          <w:b/>
          <w:i/>
        </w:rPr>
        <w:t xml:space="preserve">, </w:t>
      </w:r>
      <w:r>
        <w:t>with the sole purpose of</w:t>
      </w:r>
      <w:r>
        <w:rPr>
          <w:b/>
          <w:i/>
        </w:rPr>
        <w:t xml:space="preserve"> </w:t>
      </w:r>
      <w:r w:rsidR="00D2589C">
        <w:rPr>
          <w:b/>
          <w:i/>
        </w:rPr>
        <w:t>maintaining or</w:t>
      </w:r>
      <w:r>
        <w:t xml:space="preserve"> improving the health of dogs </w:t>
      </w:r>
      <w:r>
        <w:rPr>
          <w:b/>
          <w:i/>
        </w:rPr>
        <w:t xml:space="preserve">or cats or preventing </w:t>
      </w:r>
      <w:r w:rsidR="00D2589C">
        <w:rPr>
          <w:b/>
          <w:i/>
        </w:rPr>
        <w:t xml:space="preserve">their </w:t>
      </w:r>
      <w:r>
        <w:rPr>
          <w:b/>
          <w:i/>
        </w:rPr>
        <w:t>injury</w:t>
      </w:r>
      <w:r>
        <w:t>. In such case</w:t>
      </w:r>
      <w:r w:rsidR="00993BCD">
        <w:t>s</w:t>
      </w:r>
      <w:r>
        <w:t xml:space="preserve">, the procedure shall be performed ▌ </w:t>
      </w:r>
      <w:r w:rsidR="00993BCD">
        <w:t xml:space="preserve">only </w:t>
      </w:r>
      <w:r>
        <w:t>under anaesthesia and prolonged analgesia</w:t>
      </w:r>
      <w:r>
        <w:rPr>
          <w:b/>
          <w:i/>
        </w:rPr>
        <w:t xml:space="preserve"> and </w:t>
      </w:r>
      <w:r w:rsidR="00993BCD">
        <w:rPr>
          <w:b/>
          <w:i/>
        </w:rPr>
        <w:t xml:space="preserve">only </w:t>
      </w:r>
      <w:r>
        <w:rPr>
          <w:b/>
          <w:i/>
        </w:rPr>
        <w:t>by a veterinarian</w:t>
      </w:r>
      <w:r>
        <w:t>.</w:t>
      </w:r>
    </w:p>
    <w:p w14:paraId="1EFED661" w14:textId="23D04426" w:rsidR="00CC0CE4" w:rsidRDefault="00EC1DA6">
      <w:pPr>
        <w:ind w:left="850" w:hanging="850"/>
      </w:pPr>
      <w:r>
        <w:rPr>
          <w:b/>
          <w:i/>
        </w:rPr>
        <w:br w:type="page"/>
      </w:r>
      <w:r w:rsidR="00184A0F">
        <w:rPr>
          <w:b/>
          <w:i/>
        </w:rPr>
        <w:lastRenderedPageBreak/>
        <w:t>2</w:t>
      </w:r>
      <w:r w:rsidR="006D4EC6">
        <w:rPr>
          <w:b/>
          <w:i/>
        </w:rPr>
        <w:t>.</w:t>
      </w:r>
      <w:r w:rsidR="006D4EC6">
        <w:tab/>
      </w:r>
      <w:r w:rsidR="006D4EC6">
        <w:rPr>
          <w:b/>
          <w:i/>
        </w:rPr>
        <w:t>The medical indication</w:t>
      </w:r>
      <w:r w:rsidR="00D2589C">
        <w:rPr>
          <w:b/>
          <w:i/>
        </w:rPr>
        <w:t>s</w:t>
      </w:r>
      <w:r w:rsidR="006D4EC6">
        <w:rPr>
          <w:b/>
          <w:i/>
        </w:rPr>
        <w:t xml:space="preserve"> </w:t>
      </w:r>
      <w:r w:rsidR="00D2589C">
        <w:rPr>
          <w:b/>
          <w:i/>
        </w:rPr>
        <w:t xml:space="preserve">justifying </w:t>
      </w:r>
      <w:r w:rsidR="006D4EC6">
        <w:rPr>
          <w:b/>
          <w:i/>
        </w:rPr>
        <w:t>the mutilation</w:t>
      </w:r>
      <w:r w:rsidR="00993BCD">
        <w:rPr>
          <w:b/>
          <w:i/>
        </w:rPr>
        <w:t>,</w:t>
      </w:r>
      <w:r w:rsidR="006D4EC6">
        <w:rPr>
          <w:b/>
          <w:i/>
        </w:rPr>
        <w:t xml:space="preserve"> and the details of procedure carried out, shall be documented by a veterinarian. </w:t>
      </w:r>
      <w:r w:rsidR="00D2589C">
        <w:rPr>
          <w:b/>
          <w:i/>
        </w:rPr>
        <w:t xml:space="preserve">That </w:t>
      </w:r>
      <w:r w:rsidR="006D4EC6">
        <w:rPr>
          <w:b/>
          <w:i/>
        </w:rPr>
        <w:t xml:space="preserve">document shall be retained by the operator </w:t>
      </w:r>
      <w:r w:rsidR="00D2589C">
        <w:rPr>
          <w:b/>
          <w:i/>
        </w:rPr>
        <w:t xml:space="preserve">and shall accompany </w:t>
      </w:r>
      <w:r w:rsidR="006D4EC6">
        <w:rPr>
          <w:b/>
          <w:i/>
        </w:rPr>
        <w:t>the dog or cat</w:t>
      </w:r>
      <w:r w:rsidR="002B5EC6">
        <w:rPr>
          <w:b/>
          <w:i/>
        </w:rPr>
        <w:t xml:space="preserve"> </w:t>
      </w:r>
      <w:r w:rsidR="00D2589C">
        <w:rPr>
          <w:b/>
          <w:i/>
        </w:rPr>
        <w:t xml:space="preserve">when it is </w:t>
      </w:r>
      <w:r w:rsidR="006D4EC6">
        <w:rPr>
          <w:b/>
          <w:i/>
        </w:rPr>
        <w:t xml:space="preserve">transferred to another establishment or owner. The operator shall retain a copy of the document for </w:t>
      </w:r>
      <w:r w:rsidR="00F5612C">
        <w:rPr>
          <w:b/>
          <w:i/>
        </w:rPr>
        <w:t xml:space="preserve">the first </w:t>
      </w:r>
      <w:r w:rsidR="006D4EC6">
        <w:rPr>
          <w:b/>
          <w:i/>
        </w:rPr>
        <w:t xml:space="preserve">three years after </w:t>
      </w:r>
      <w:r w:rsidR="00F5612C">
        <w:rPr>
          <w:b/>
          <w:i/>
        </w:rPr>
        <w:t xml:space="preserve">that </w:t>
      </w:r>
      <w:r w:rsidR="006D4EC6">
        <w:rPr>
          <w:b/>
          <w:i/>
        </w:rPr>
        <w:t>transfer</w:t>
      </w:r>
      <w:r w:rsidR="00D2589C">
        <w:rPr>
          <w:b/>
          <w:i/>
        </w:rPr>
        <w:t>.</w:t>
      </w:r>
    </w:p>
    <w:p w14:paraId="31731730" w14:textId="07D33814" w:rsidR="00CC0CE4" w:rsidRDefault="00184A0F" w:rsidP="00CD7CF6">
      <w:pPr>
        <w:ind w:left="850" w:hanging="850"/>
      </w:pPr>
      <w:r>
        <w:rPr>
          <w:b/>
          <w:i/>
        </w:rPr>
        <w:t>3.</w:t>
      </w:r>
      <w:r w:rsidR="006D4EC6">
        <w:tab/>
      </w:r>
      <w:r w:rsidR="006D4EC6">
        <w:rPr>
          <w:b/>
          <w:i/>
        </w:rPr>
        <w:t xml:space="preserve">By way of derogation from paragraph 1, Member States may allow ear cropping by notching or tipping cat ears in the context of marking stray cats when neutered under a </w:t>
      </w:r>
      <w:r w:rsidR="00F5612C">
        <w:rPr>
          <w:b/>
          <w:i/>
        </w:rPr>
        <w:t>‘</w:t>
      </w:r>
      <w:r w:rsidR="006D4EC6">
        <w:rPr>
          <w:b/>
          <w:i/>
        </w:rPr>
        <w:t>trap-neuter-return</w:t>
      </w:r>
      <w:r w:rsidR="00F5612C">
        <w:rPr>
          <w:b/>
          <w:i/>
        </w:rPr>
        <w:t>’</w:t>
      </w:r>
      <w:r w:rsidR="006D4EC6">
        <w:rPr>
          <w:b/>
          <w:i/>
        </w:rPr>
        <w:t xml:space="preserve"> programme.</w:t>
      </w:r>
    </w:p>
    <w:p w14:paraId="274D5F03" w14:textId="10B93F81" w:rsidR="00CC0CE4" w:rsidRDefault="00184A0F">
      <w:pPr>
        <w:ind w:left="850" w:hanging="850"/>
      </w:pPr>
      <w:r>
        <w:t>4</w:t>
      </w:r>
      <w:r w:rsidR="006D4EC6">
        <w:t>.</w:t>
      </w:r>
      <w:r w:rsidR="006D4EC6">
        <w:tab/>
      </w:r>
      <w:r w:rsidR="006D4EC6">
        <w:rPr>
          <w:b/>
          <w:i/>
        </w:rPr>
        <w:t>Operators shall ensure that</w:t>
      </w:r>
      <w:r w:rsidR="006D4EC6">
        <w:t xml:space="preserve"> neutering </w:t>
      </w:r>
      <w:r w:rsidR="006D4EC6">
        <w:rPr>
          <w:b/>
          <w:i/>
        </w:rPr>
        <w:t xml:space="preserve">is </w:t>
      </w:r>
      <w:r w:rsidR="006D4EC6">
        <w:t xml:space="preserve">performed ▌ </w:t>
      </w:r>
      <w:r w:rsidR="00F64153">
        <w:t xml:space="preserve">only </w:t>
      </w:r>
      <w:r w:rsidR="006D4EC6">
        <w:t>under anaesthesia and prolonged analgesia</w:t>
      </w:r>
      <w:r w:rsidR="006D4EC6">
        <w:rPr>
          <w:b/>
          <w:i/>
        </w:rPr>
        <w:t xml:space="preserve"> and </w:t>
      </w:r>
      <w:r w:rsidR="00F64153">
        <w:rPr>
          <w:b/>
          <w:i/>
        </w:rPr>
        <w:t xml:space="preserve">only </w:t>
      </w:r>
      <w:r w:rsidR="006D4EC6">
        <w:rPr>
          <w:b/>
          <w:i/>
        </w:rPr>
        <w:t>by a veterinarian</w:t>
      </w:r>
      <w:r w:rsidR="006D4EC6">
        <w:t>.</w:t>
      </w:r>
      <w:r w:rsidR="006D4EC6">
        <w:rPr>
          <w:b/>
          <w:i/>
        </w:rPr>
        <w:t xml:space="preserve"> </w:t>
      </w:r>
      <w:r w:rsidR="0059144E">
        <w:rPr>
          <w:b/>
          <w:i/>
        </w:rPr>
        <w:t>However</w:t>
      </w:r>
      <w:r w:rsidR="006D4EC6">
        <w:rPr>
          <w:b/>
          <w:i/>
        </w:rPr>
        <w:t xml:space="preserve">, Member States may allow the neutering of male cats </w:t>
      </w:r>
      <w:r w:rsidR="0059144E">
        <w:rPr>
          <w:b/>
          <w:i/>
        </w:rPr>
        <w:t xml:space="preserve">to be </w:t>
      </w:r>
      <w:r w:rsidR="006D4EC6">
        <w:rPr>
          <w:b/>
          <w:i/>
        </w:rPr>
        <w:t>performed by a licensed veterinary nurse.</w:t>
      </w:r>
    </w:p>
    <w:p w14:paraId="5E42B002" w14:textId="2DC5EB7E" w:rsidR="00CC0CE4" w:rsidRDefault="00EC1DA6">
      <w:pPr>
        <w:ind w:left="850" w:hanging="850"/>
      </w:pPr>
      <w:r>
        <w:br w:type="page"/>
      </w:r>
      <w:r w:rsidR="00184A0F">
        <w:lastRenderedPageBreak/>
        <w:t>5</w:t>
      </w:r>
      <w:r w:rsidR="006D4EC6">
        <w:t>.</w:t>
      </w:r>
      <w:r w:rsidR="006D4EC6">
        <w:tab/>
      </w:r>
      <w:r w:rsidR="006D4EC6">
        <w:rPr>
          <w:b/>
          <w:i/>
        </w:rPr>
        <w:t>Operators shall ensure that</w:t>
      </w:r>
      <w:r w:rsidR="006D4EC6">
        <w:t xml:space="preserve"> handling practices </w:t>
      </w:r>
      <w:r w:rsidR="006D4EC6">
        <w:rPr>
          <w:b/>
          <w:i/>
        </w:rPr>
        <w:t>that cause pain or suffering are not performed, including</w:t>
      </w:r>
      <w:r w:rsidR="006D4EC6">
        <w:t>:</w:t>
      </w:r>
      <w:r w:rsidR="006D4EC6">
        <w:rPr>
          <w:b/>
          <w:i/>
        </w:rPr>
        <w:t xml:space="preserve"> </w:t>
      </w:r>
    </w:p>
    <w:p w14:paraId="3F67263A" w14:textId="6C3B2076" w:rsidR="00CC0CE4" w:rsidRDefault="006D4EC6">
      <w:pPr>
        <w:ind w:left="1416" w:hanging="566"/>
      </w:pPr>
      <w:r>
        <w:t>(a)</w:t>
      </w:r>
      <w:r>
        <w:tab/>
        <w:t>tying up body parts</w:t>
      </w:r>
      <w:r w:rsidR="00026FAD">
        <w:t>,</w:t>
      </w:r>
      <w:r>
        <w:t xml:space="preserve"> </w:t>
      </w:r>
      <w:r>
        <w:rPr>
          <w:b/>
          <w:i/>
        </w:rPr>
        <w:t xml:space="preserve">unless </w:t>
      </w:r>
      <w:r w:rsidR="003A5D23">
        <w:rPr>
          <w:b/>
          <w:i/>
        </w:rPr>
        <w:t>required</w:t>
      </w:r>
      <w:r w:rsidR="0059144E">
        <w:rPr>
          <w:b/>
          <w:i/>
        </w:rPr>
        <w:t xml:space="preserve"> </w:t>
      </w:r>
      <w:r>
        <w:rPr>
          <w:b/>
          <w:i/>
        </w:rPr>
        <w:t>for medical reasons</w:t>
      </w:r>
      <w:r w:rsidR="00026FAD">
        <w:rPr>
          <w:b/>
          <w:i/>
        </w:rPr>
        <w:t xml:space="preserve"> and</w:t>
      </w:r>
      <w:r w:rsidR="0059144E">
        <w:rPr>
          <w:b/>
          <w:i/>
        </w:rPr>
        <w:t xml:space="preserve"> </w:t>
      </w:r>
      <w:r>
        <w:rPr>
          <w:b/>
          <w:i/>
        </w:rPr>
        <w:t>limited to the minimum period necessary</w:t>
      </w:r>
      <w:r>
        <w:t>;</w:t>
      </w:r>
    </w:p>
    <w:p w14:paraId="73324F51" w14:textId="33593E70" w:rsidR="00CC0CE4" w:rsidRDefault="006D4EC6">
      <w:pPr>
        <w:ind w:left="1416" w:hanging="566"/>
      </w:pPr>
      <w:r>
        <w:t>(b)</w:t>
      </w:r>
      <w:r>
        <w:tab/>
      </w:r>
      <w:r w:rsidR="0059144E">
        <w:t xml:space="preserve">the </w:t>
      </w:r>
      <w:r>
        <w:t>kicking, hitting, dragging, throwing</w:t>
      </w:r>
      <w:r w:rsidR="0059144E">
        <w:t xml:space="preserve"> or </w:t>
      </w:r>
      <w:r>
        <w:t xml:space="preserve">squeezing </w:t>
      </w:r>
      <w:r w:rsidR="0059144E">
        <w:t xml:space="preserve">of </w:t>
      </w:r>
      <w:r>
        <w:rPr>
          <w:b/>
          <w:i/>
        </w:rPr>
        <w:t>dogs or cats</w:t>
      </w:r>
      <w:r>
        <w:t>;</w:t>
      </w:r>
    </w:p>
    <w:p w14:paraId="6C19C4DE" w14:textId="01BD1400" w:rsidR="00CC0CE4" w:rsidRDefault="006D4EC6">
      <w:pPr>
        <w:ind w:left="1416" w:hanging="566"/>
      </w:pPr>
      <w:r>
        <w:t>(c)</w:t>
      </w:r>
      <w:r>
        <w:tab/>
      </w:r>
      <w:r>
        <w:rPr>
          <w:b/>
          <w:i/>
        </w:rPr>
        <w:t>applying</w:t>
      </w:r>
      <w:r>
        <w:t xml:space="preserve"> electric current</w:t>
      </w:r>
      <w:r>
        <w:rPr>
          <w:b/>
          <w:i/>
        </w:rPr>
        <w:t xml:space="preserve"> to dogs or cats</w:t>
      </w:r>
      <w:r w:rsidR="0059144E">
        <w:rPr>
          <w:b/>
          <w:i/>
        </w:rPr>
        <w:t>,</w:t>
      </w:r>
      <w:r>
        <w:rPr>
          <w:b/>
          <w:i/>
        </w:rPr>
        <w:t xml:space="preserve"> unless performed for medical reasons</w:t>
      </w:r>
      <w:r>
        <w:t>;</w:t>
      </w:r>
    </w:p>
    <w:p w14:paraId="33A26EF6" w14:textId="5C915AFB" w:rsidR="00CC0CE4" w:rsidRDefault="006D4EC6">
      <w:pPr>
        <w:ind w:left="1416" w:hanging="566"/>
      </w:pPr>
      <w:r>
        <w:t>(d)</w:t>
      </w:r>
      <w:r>
        <w:tab/>
      </w:r>
      <w:commentRangeStart w:id="234"/>
      <w:r>
        <w:rPr>
          <w:b/>
          <w:i/>
        </w:rPr>
        <w:t>using</w:t>
      </w:r>
      <w:commentRangeEnd w:id="234"/>
      <w:r w:rsidR="00A43B0E">
        <w:rPr>
          <w:rStyle w:val="Refdecomentario"/>
          <w:sz w:val="24"/>
          <w:szCs w:val="24"/>
        </w:rPr>
        <w:commentReference w:id="234"/>
      </w:r>
      <w:r>
        <w:t xml:space="preserve"> muzzles, unless required for </w:t>
      </w:r>
      <w:r>
        <w:rPr>
          <w:b/>
          <w:i/>
        </w:rPr>
        <w:t>medical reasons</w:t>
      </w:r>
      <w:r w:rsidR="0059144E">
        <w:rPr>
          <w:b/>
          <w:i/>
        </w:rPr>
        <w:t xml:space="preserve"> or </w:t>
      </w:r>
      <w:r>
        <w:rPr>
          <w:b/>
          <w:i/>
        </w:rPr>
        <w:t>animal or human safety</w:t>
      </w:r>
      <w:r>
        <w:t xml:space="preserve"> reasons, limited to the minimum period necessary</w:t>
      </w:r>
      <w:r>
        <w:rPr>
          <w:b/>
          <w:i/>
        </w:rPr>
        <w:t xml:space="preserve"> and </w:t>
      </w:r>
      <w:r w:rsidR="000C2312" w:rsidRPr="00CD7CF6">
        <w:rPr>
          <w:b/>
          <w:i/>
          <w:highlight w:val="cyan"/>
        </w:rPr>
        <w:t>during which</w:t>
      </w:r>
      <w:r w:rsidR="0059144E">
        <w:rPr>
          <w:b/>
          <w:i/>
        </w:rPr>
        <w:t xml:space="preserve"> </w:t>
      </w:r>
      <w:r>
        <w:rPr>
          <w:b/>
          <w:i/>
        </w:rPr>
        <w:t>the dog or cat</w:t>
      </w:r>
      <w:r w:rsidR="00003976">
        <w:rPr>
          <w:b/>
          <w:i/>
        </w:rPr>
        <w:t xml:space="preserve"> </w:t>
      </w:r>
      <w:r w:rsidR="009A0E23">
        <w:rPr>
          <w:b/>
          <w:i/>
        </w:rPr>
        <w:t xml:space="preserve">is </w:t>
      </w:r>
      <w:commentRangeStart w:id="235"/>
      <w:r w:rsidR="009A0E23">
        <w:rPr>
          <w:b/>
          <w:i/>
        </w:rPr>
        <w:t>supervised</w:t>
      </w:r>
      <w:commentRangeEnd w:id="235"/>
      <w:r w:rsidR="00A43B0E" w:rsidRPr="00A43B0E">
        <w:rPr>
          <w:rStyle w:val="Refdecomentario"/>
          <w:b/>
          <w:i/>
          <w:sz w:val="24"/>
          <w:szCs w:val="24"/>
          <w:highlight w:val="magenta"/>
        </w:rPr>
        <w:commentReference w:id="235"/>
      </w:r>
      <w:r w:rsidR="00A43B0E" w:rsidRPr="00CD7CF6">
        <w:rPr>
          <w:b/>
          <w:i/>
          <w:highlight w:val="magenta"/>
        </w:rPr>
        <w:t>;</w:t>
      </w:r>
      <w:r>
        <w:rPr>
          <w:b/>
          <w:i/>
        </w:rPr>
        <w:t xml:space="preserve"> </w:t>
      </w:r>
    </w:p>
    <w:p w14:paraId="7987A603" w14:textId="4F5C30BD" w:rsidR="00CC0CE4" w:rsidRDefault="006D4EC6">
      <w:pPr>
        <w:ind w:left="1416" w:hanging="566"/>
      </w:pPr>
      <w:r>
        <w:rPr>
          <w:b/>
          <w:i/>
        </w:rPr>
        <w:t>(</w:t>
      </w:r>
      <w:r w:rsidR="00184A0F">
        <w:rPr>
          <w:b/>
          <w:i/>
        </w:rPr>
        <w:t>e</w:t>
      </w:r>
      <w:r>
        <w:rPr>
          <w:b/>
          <w:i/>
        </w:rPr>
        <w:t>)</w:t>
      </w:r>
      <w:r>
        <w:tab/>
      </w:r>
      <w:r>
        <w:rPr>
          <w:b/>
          <w:i/>
        </w:rPr>
        <w:t>using prong collars;</w:t>
      </w:r>
    </w:p>
    <w:p w14:paraId="63F8A857" w14:textId="1EC6AF89" w:rsidR="00CC0CE4" w:rsidRDefault="006D4EC6">
      <w:pPr>
        <w:ind w:left="1416" w:hanging="566"/>
      </w:pPr>
      <w:r>
        <w:rPr>
          <w:b/>
          <w:i/>
        </w:rPr>
        <w:t>(</w:t>
      </w:r>
      <w:r w:rsidR="00184A0F">
        <w:rPr>
          <w:b/>
          <w:i/>
        </w:rPr>
        <w:t>f</w:t>
      </w:r>
      <w:r>
        <w:rPr>
          <w:b/>
          <w:i/>
        </w:rPr>
        <w:t>)</w:t>
      </w:r>
      <w:r>
        <w:tab/>
      </w:r>
      <w:r>
        <w:rPr>
          <w:b/>
          <w:i/>
        </w:rPr>
        <w:t xml:space="preserve">using choke collars without </w:t>
      </w:r>
      <w:r w:rsidR="00204EEE">
        <w:rPr>
          <w:b/>
          <w:i/>
        </w:rPr>
        <w:t xml:space="preserve">a </w:t>
      </w:r>
      <w:r>
        <w:rPr>
          <w:b/>
          <w:i/>
        </w:rPr>
        <w:t>safety stop;</w:t>
      </w:r>
    </w:p>
    <w:p w14:paraId="555EF722" w14:textId="4748CB53" w:rsidR="00CC0CE4" w:rsidRDefault="006D4EC6">
      <w:pPr>
        <w:ind w:left="1416" w:hanging="566"/>
      </w:pPr>
      <w:r>
        <w:t>(</w:t>
      </w:r>
      <w:r w:rsidR="00184A0F">
        <w:t>g</w:t>
      </w:r>
      <w:r>
        <w:t>)</w:t>
      </w:r>
      <w:r>
        <w:tab/>
        <w:t xml:space="preserve">lifting dogs or cats by the limbs, ▌ head, </w:t>
      </w:r>
      <w:r>
        <w:rPr>
          <w:b/>
          <w:i/>
        </w:rPr>
        <w:t>ears, tail or hair, or lifting adult dogs or cats by the skin</w:t>
      </w:r>
      <w:r>
        <w:t>.</w:t>
      </w:r>
    </w:p>
    <w:p w14:paraId="4E2EE283" w14:textId="12BD3E29" w:rsidR="00CB1718" w:rsidRPr="00CB1718" w:rsidRDefault="00CB1718" w:rsidP="00CD7CF6">
      <w:pPr>
        <w:ind w:left="851" w:hanging="1"/>
      </w:pPr>
      <w:r w:rsidRPr="00CB1718">
        <w:rPr>
          <w:b/>
          <w:i/>
        </w:rPr>
        <w:t xml:space="preserve">Member States may grant </w:t>
      </w:r>
      <w:r w:rsidR="00404BF0">
        <w:rPr>
          <w:b/>
          <w:i/>
        </w:rPr>
        <w:t>exemptions</w:t>
      </w:r>
      <w:r w:rsidRPr="00CB1718">
        <w:rPr>
          <w:b/>
          <w:i/>
        </w:rPr>
        <w:t xml:space="preserve"> from </w:t>
      </w:r>
      <w:r w:rsidR="00792D1F">
        <w:rPr>
          <w:b/>
          <w:i/>
        </w:rPr>
        <w:t>the first sub</w:t>
      </w:r>
      <w:r w:rsidRPr="00CB1718">
        <w:rPr>
          <w:b/>
          <w:i/>
        </w:rPr>
        <w:t xml:space="preserve">paragraph for </w:t>
      </w:r>
      <w:bookmarkStart w:id="236" w:name="_Hlk219990181"/>
      <w:r w:rsidRPr="00CB1718">
        <w:rPr>
          <w:b/>
          <w:i/>
        </w:rPr>
        <w:t>dogs intended for use in military, police or customs servi</w:t>
      </w:r>
      <w:bookmarkEnd w:id="236"/>
      <w:r w:rsidRPr="00CB1718">
        <w:rPr>
          <w:b/>
          <w:i/>
        </w:rPr>
        <w:t>ces.</w:t>
      </w:r>
    </w:p>
    <w:p w14:paraId="2FF9AB5D" w14:textId="77777777" w:rsidR="00CB1718" w:rsidRDefault="00CB1718">
      <w:pPr>
        <w:ind w:left="1416" w:hanging="566"/>
      </w:pPr>
    </w:p>
    <w:p w14:paraId="312BB635" w14:textId="4EACFD9A" w:rsidR="00184A0F" w:rsidRDefault="00EC1DA6" w:rsidP="00CD7CF6">
      <w:pPr>
        <w:jc w:val="center"/>
        <w:rPr>
          <w:b/>
          <w:i/>
        </w:rPr>
      </w:pPr>
      <w:r>
        <w:rPr>
          <w:b/>
          <w:i/>
        </w:rPr>
        <w:br w:type="page"/>
      </w:r>
      <w:r w:rsidR="006D4EC6">
        <w:rPr>
          <w:b/>
          <w:i/>
        </w:rPr>
        <w:lastRenderedPageBreak/>
        <w:t xml:space="preserve">Article </w:t>
      </w:r>
      <w:r w:rsidR="00184A0F">
        <w:rPr>
          <w:b/>
          <w:i/>
        </w:rPr>
        <w:t>19</w:t>
      </w:r>
      <w:r w:rsidR="006D4EC6">
        <w:br/>
      </w:r>
      <w:r w:rsidR="006D4EC6">
        <w:rPr>
          <w:b/>
          <w:i/>
        </w:rPr>
        <w:t>Aesthetic shows, exhibitions and competitions</w:t>
      </w:r>
    </w:p>
    <w:p w14:paraId="08251A54" w14:textId="6414165F" w:rsidR="00CC0CE4" w:rsidRDefault="006D4EC6" w:rsidP="00CD7CF6">
      <w:pPr>
        <w:ind w:left="851" w:hanging="851"/>
      </w:pPr>
      <w:r>
        <w:rPr>
          <w:b/>
          <w:i/>
        </w:rPr>
        <w:t>1.</w:t>
      </w:r>
      <w:r>
        <w:tab/>
      </w:r>
      <w:r w:rsidR="00204EEE">
        <w:rPr>
          <w:b/>
          <w:i/>
        </w:rPr>
        <w:t>In aesthetic shows, exhibitions and competitions of dogs and cats, o</w:t>
      </w:r>
      <w:r>
        <w:rPr>
          <w:b/>
          <w:i/>
        </w:rPr>
        <w:t xml:space="preserve">perators of breeding </w:t>
      </w:r>
      <w:r w:rsidR="00F70C37" w:rsidRPr="00CD7CF6">
        <w:rPr>
          <w:b/>
          <w:i/>
          <w:highlight w:val="magenta"/>
        </w:rPr>
        <w:t>establishments</w:t>
      </w:r>
      <w:r w:rsidR="00F70C37">
        <w:rPr>
          <w:b/>
          <w:i/>
        </w:rPr>
        <w:t xml:space="preserve"> </w:t>
      </w:r>
      <w:r>
        <w:rPr>
          <w:b/>
          <w:i/>
        </w:rPr>
        <w:t>and selling establishment</w:t>
      </w:r>
      <w:commentRangeStart w:id="237"/>
      <w:r>
        <w:rPr>
          <w:b/>
          <w:i/>
        </w:rPr>
        <w:t>s</w:t>
      </w:r>
      <w:commentRangeEnd w:id="237"/>
      <w:r w:rsidR="00317527">
        <w:rPr>
          <w:rStyle w:val="Refdecomentario"/>
          <w:b/>
          <w:i/>
          <w:sz w:val="24"/>
          <w:szCs w:val="24"/>
        </w:rPr>
        <w:commentReference w:id="237"/>
      </w:r>
      <w:r>
        <w:rPr>
          <w:b/>
          <w:i/>
        </w:rPr>
        <w:t xml:space="preserve"> shall not use dogs or cats with excessive conformational traits</w:t>
      </w:r>
      <w:r w:rsidR="00F64153">
        <w:rPr>
          <w:b/>
          <w:i/>
        </w:rPr>
        <w:t>,</w:t>
      </w:r>
      <w:r>
        <w:rPr>
          <w:b/>
          <w:i/>
        </w:rPr>
        <w:t xml:space="preserve"> or dogs or cats which have been mutilated in a way that </w:t>
      </w:r>
      <w:r w:rsidR="00204EEE">
        <w:rPr>
          <w:b/>
          <w:i/>
        </w:rPr>
        <w:t xml:space="preserve">alters their </w:t>
      </w:r>
      <w:r>
        <w:rPr>
          <w:b/>
          <w:i/>
        </w:rPr>
        <w:t>physical characteristics.</w:t>
      </w:r>
    </w:p>
    <w:p w14:paraId="126FC476" w14:textId="6D46BE99" w:rsidR="00CC0CE4" w:rsidRDefault="006D4EC6" w:rsidP="00CD7CF6">
      <w:pPr>
        <w:ind w:left="851" w:hanging="851"/>
      </w:pPr>
      <w:r>
        <w:rPr>
          <w:b/>
          <w:i/>
        </w:rPr>
        <w:t>2.</w:t>
      </w:r>
      <w:r>
        <w:tab/>
      </w:r>
      <w:r w:rsidR="00204EEE">
        <w:rPr>
          <w:b/>
          <w:i/>
        </w:rPr>
        <w:t xml:space="preserve">When organising </w:t>
      </w:r>
      <w:r>
        <w:rPr>
          <w:b/>
          <w:i/>
        </w:rPr>
        <w:t>aesthetic shows, exhibitions and competitions of dogs and cats</w:t>
      </w:r>
      <w:r w:rsidR="00204EEE">
        <w:rPr>
          <w:b/>
          <w:i/>
        </w:rPr>
        <w:t>,</w:t>
      </w:r>
      <w:r>
        <w:rPr>
          <w:b/>
          <w:i/>
        </w:rPr>
        <w:t xml:space="preserve"> </w:t>
      </w:r>
      <w:r w:rsidR="00204EEE">
        <w:rPr>
          <w:b/>
          <w:i/>
        </w:rPr>
        <w:t xml:space="preserve">organisers </w:t>
      </w:r>
      <w:r>
        <w:rPr>
          <w:b/>
          <w:i/>
        </w:rPr>
        <w:t xml:space="preserve">shall exclude dogs and cats which have excessive conformational traits or dogs or cats which have been mutilated in a way that </w:t>
      </w:r>
      <w:r w:rsidR="00204EEE">
        <w:rPr>
          <w:b/>
          <w:i/>
        </w:rPr>
        <w:t xml:space="preserve">alters their </w:t>
      </w:r>
      <w:r>
        <w:rPr>
          <w:b/>
          <w:i/>
        </w:rPr>
        <w:t xml:space="preserve">physical characteristics. </w:t>
      </w:r>
    </w:p>
    <w:p w14:paraId="64D0A254" w14:textId="77777777" w:rsidR="00CC0CE4" w:rsidRDefault="006D4EC6" w:rsidP="00CD7CF6">
      <w:r>
        <w:t>▌</w:t>
      </w:r>
    </w:p>
    <w:p w14:paraId="10BD22ED" w14:textId="77777777" w:rsidR="00E313B4" w:rsidRDefault="00E313B4">
      <w:pPr>
        <w:spacing w:before="0" w:after="0" w:line="240" w:lineRule="auto"/>
      </w:pPr>
      <w:r>
        <w:br w:type="page"/>
      </w:r>
    </w:p>
    <w:p w14:paraId="0196FD1F" w14:textId="5D041853" w:rsidR="000675AE" w:rsidRPr="003C32A5" w:rsidRDefault="006D4EC6" w:rsidP="000675AE">
      <w:pPr>
        <w:ind w:left="850"/>
        <w:jc w:val="center"/>
        <w:rPr>
          <w:bCs/>
          <w:iCs/>
        </w:rPr>
      </w:pPr>
      <w:r>
        <w:lastRenderedPageBreak/>
        <w:t>CHAPTER III</w:t>
      </w:r>
      <w:r>
        <w:br/>
        <w:t>IDENTIFICATION AND REGISTRATION OF DOGS AND CATS</w:t>
      </w:r>
      <w:r w:rsidR="000675AE">
        <w:t xml:space="preserve"> </w:t>
      </w:r>
      <w:r w:rsidR="000675AE" w:rsidRPr="00CD7CF6">
        <w:rPr>
          <w:highlight w:val="magenta"/>
        </w:rPr>
        <w:t xml:space="preserve">AND </w:t>
      </w:r>
      <w:r w:rsidR="000675AE" w:rsidRPr="00CD7CF6">
        <w:rPr>
          <w:bCs/>
          <w:iCs/>
          <w:highlight w:val="magenta"/>
        </w:rPr>
        <w:t>REQUIREMENTS ON ONLINE ADVERTISING AND PLACING ON THE MARKET</w:t>
      </w:r>
    </w:p>
    <w:p w14:paraId="32F06AF3" w14:textId="18794FC0" w:rsidR="00CC0CE4" w:rsidRDefault="00CC0CE4">
      <w:pPr>
        <w:jc w:val="center"/>
      </w:pPr>
    </w:p>
    <w:p w14:paraId="4C43BE79" w14:textId="4E0AF80E" w:rsidR="00CC0CE4" w:rsidRDefault="006D4EC6">
      <w:pPr>
        <w:jc w:val="center"/>
      </w:pPr>
      <w:r>
        <w:t xml:space="preserve">Article </w:t>
      </w:r>
      <w:r w:rsidR="00184A0F">
        <w:t>20</w:t>
      </w:r>
      <w:r>
        <w:br/>
        <w:t>Identification and registration of dogs and cats</w:t>
      </w:r>
    </w:p>
    <w:p w14:paraId="5DEF0BC3" w14:textId="6ECB28D3" w:rsidR="00CC0CE4" w:rsidRDefault="006D4EC6">
      <w:pPr>
        <w:ind w:left="850" w:hanging="850"/>
      </w:pPr>
      <w:r>
        <w:t>1.</w:t>
      </w:r>
      <w:r>
        <w:tab/>
        <w:t>▌All dogs and cats kept in establishments</w:t>
      </w:r>
      <w:r w:rsidR="000675AE" w:rsidRPr="00CD7CF6">
        <w:rPr>
          <w:highlight w:val="magenta"/>
        </w:rPr>
        <w:t>,</w:t>
      </w:r>
      <w:r>
        <w:t xml:space="preserve"> </w:t>
      </w:r>
      <w:r>
        <w:rPr>
          <w:b/>
          <w:i/>
        </w:rPr>
        <w:t>placed on the market or owned by pet owners or by any other</w:t>
      </w:r>
      <w:r>
        <w:t xml:space="preserve"> natural</w:t>
      </w:r>
      <w:r>
        <w:rPr>
          <w:b/>
          <w:i/>
        </w:rPr>
        <w:t xml:space="preserve"> or legal</w:t>
      </w:r>
      <w:r>
        <w:t xml:space="preserve"> persons shall be </w:t>
      </w:r>
      <w:r>
        <w:rPr>
          <w:b/>
          <w:i/>
        </w:rPr>
        <w:t>individually identified</w:t>
      </w:r>
      <w:r>
        <w:t xml:space="preserve"> by means of a </w:t>
      </w:r>
      <w:r>
        <w:rPr>
          <w:b/>
          <w:i/>
        </w:rPr>
        <w:t>single injectable</w:t>
      </w:r>
      <w:r>
        <w:t xml:space="preserve"> transponder containing a </w:t>
      </w:r>
      <w:r>
        <w:rPr>
          <w:b/>
          <w:i/>
        </w:rPr>
        <w:t xml:space="preserve">readable </w:t>
      </w:r>
      <w:r>
        <w:t>microchip</w:t>
      </w:r>
      <w:r>
        <w:rPr>
          <w:b/>
          <w:i/>
        </w:rPr>
        <w:t xml:space="preserve"> </w:t>
      </w:r>
      <w:r w:rsidR="00187683">
        <w:rPr>
          <w:b/>
          <w:i/>
        </w:rPr>
        <w:t>that complies with the requirements set out in</w:t>
      </w:r>
      <w:r>
        <w:t xml:space="preserve"> Annex II. ▌</w:t>
      </w:r>
    </w:p>
    <w:p w14:paraId="36A30F95" w14:textId="5A342497" w:rsidR="00CC0CE4" w:rsidRDefault="00184A0F">
      <w:pPr>
        <w:ind w:left="850" w:hanging="850"/>
      </w:pPr>
      <w:r>
        <w:rPr>
          <w:b/>
          <w:i/>
        </w:rPr>
        <w:t>2</w:t>
      </w:r>
      <w:r w:rsidR="006D4EC6">
        <w:rPr>
          <w:b/>
          <w:i/>
        </w:rPr>
        <w:t>.</w:t>
      </w:r>
      <w:r w:rsidR="006D4EC6">
        <w:tab/>
      </w:r>
      <w:r w:rsidR="006D4EC6">
        <w:rPr>
          <w:b/>
          <w:i/>
        </w:rPr>
        <w:t xml:space="preserve">Operators shall ensure that dogs and cats born in their establishments are individually identified within </w:t>
      </w:r>
      <w:r w:rsidR="00187683">
        <w:rPr>
          <w:b/>
          <w:i/>
        </w:rPr>
        <w:t xml:space="preserve">three </w:t>
      </w:r>
      <w:r w:rsidR="006D4EC6">
        <w:rPr>
          <w:b/>
          <w:i/>
        </w:rPr>
        <w:t>months after their birth</w:t>
      </w:r>
      <w:r w:rsidR="00F64153">
        <w:rPr>
          <w:b/>
          <w:i/>
        </w:rPr>
        <w:t>,</w:t>
      </w:r>
      <w:r w:rsidR="006D4EC6">
        <w:rPr>
          <w:b/>
          <w:i/>
        </w:rPr>
        <w:t xml:space="preserve"> and in any event before the date </w:t>
      </w:r>
      <w:r w:rsidR="00187683">
        <w:rPr>
          <w:b/>
          <w:i/>
        </w:rPr>
        <w:t xml:space="preserve">that they are placed </w:t>
      </w:r>
      <w:r w:rsidR="006D4EC6">
        <w:rPr>
          <w:b/>
          <w:i/>
        </w:rPr>
        <w:t>on the market.</w:t>
      </w:r>
    </w:p>
    <w:p w14:paraId="28999581" w14:textId="215ADC6C" w:rsidR="00CC0CE4" w:rsidRDefault="006D4EC6">
      <w:pPr>
        <w:ind w:left="850"/>
      </w:pPr>
      <w:commentRangeStart w:id="238"/>
      <w:commentRangeStart w:id="239"/>
      <w:commentRangeStart w:id="240"/>
      <w:r>
        <w:rPr>
          <w:b/>
          <w:i/>
        </w:rPr>
        <w:t>Operators of selling establishments</w:t>
      </w:r>
      <w:commentRangeEnd w:id="238"/>
      <w:r w:rsidR="0022751D">
        <w:rPr>
          <w:rStyle w:val="Refdecomentario"/>
          <w:b/>
          <w:i/>
          <w:sz w:val="24"/>
          <w:szCs w:val="24"/>
        </w:rPr>
        <w:commentReference w:id="238"/>
      </w:r>
      <w:commentRangeEnd w:id="239"/>
      <w:r w:rsidR="00596C20">
        <w:rPr>
          <w:rStyle w:val="Refdecomentario"/>
          <w:b/>
          <w:i/>
          <w:sz w:val="24"/>
          <w:szCs w:val="24"/>
        </w:rPr>
        <w:commentReference w:id="239"/>
      </w:r>
      <w:commentRangeEnd w:id="240"/>
      <w:r w:rsidR="00C1232F">
        <w:rPr>
          <w:rStyle w:val="Refdecomentario"/>
          <w:b/>
          <w:i/>
          <w:sz w:val="24"/>
          <w:szCs w:val="24"/>
        </w:rPr>
        <w:commentReference w:id="240"/>
      </w:r>
      <w:r w:rsidR="008C49F1">
        <w:rPr>
          <w:b/>
          <w:i/>
        </w:rPr>
        <w:t xml:space="preserve"> and </w:t>
      </w:r>
      <w:r>
        <w:rPr>
          <w:b/>
          <w:i/>
        </w:rPr>
        <w:t>shelters</w:t>
      </w:r>
      <w:r w:rsidR="008C49F1">
        <w:rPr>
          <w:b/>
          <w:i/>
        </w:rPr>
        <w:t>,</w:t>
      </w:r>
      <w:r>
        <w:rPr>
          <w:b/>
          <w:i/>
        </w:rPr>
        <w:t xml:space="preserve"> and </w:t>
      </w:r>
      <w:r w:rsidR="008C49F1" w:rsidRPr="00CD7CF6">
        <w:rPr>
          <w:b/>
          <w:i/>
        </w:rPr>
        <w:t>operators</w:t>
      </w:r>
      <w:r w:rsidR="008C49F1" w:rsidRPr="003B74DD">
        <w:rPr>
          <w:b/>
          <w:i/>
        </w:rPr>
        <w:t xml:space="preserve"> </w:t>
      </w:r>
      <w:r w:rsidR="00187683" w:rsidRPr="003B74DD">
        <w:rPr>
          <w:b/>
          <w:i/>
        </w:rPr>
        <w:t xml:space="preserve">who </w:t>
      </w:r>
      <w:r w:rsidR="00187683" w:rsidRPr="00EF4D13">
        <w:rPr>
          <w:b/>
          <w:i/>
        </w:rPr>
        <w:t xml:space="preserve">place </w:t>
      </w:r>
      <w:r w:rsidRPr="007906E4">
        <w:rPr>
          <w:b/>
          <w:i/>
        </w:rPr>
        <w:t xml:space="preserve">and </w:t>
      </w:r>
      <w:r w:rsidR="00BC4F15">
        <w:rPr>
          <w:b/>
          <w:i/>
        </w:rPr>
        <w:t>are</w:t>
      </w:r>
      <w:r w:rsidR="00BC4F15" w:rsidRPr="00BC4F15">
        <w:rPr>
          <w:b/>
          <w:i/>
        </w:rPr>
        <w:t xml:space="preserve"> </w:t>
      </w:r>
      <w:r w:rsidRPr="00BC4F15">
        <w:rPr>
          <w:b/>
          <w:i/>
        </w:rPr>
        <w:t>responsible for dogs and cats in foster homes</w:t>
      </w:r>
      <w:commentRangeStart w:id="241"/>
      <w:r w:rsidR="00A43B0E" w:rsidRPr="00CD7CF6">
        <w:rPr>
          <w:b/>
          <w:i/>
          <w:highlight w:val="magenta"/>
        </w:rPr>
        <w:t>,</w:t>
      </w:r>
      <w:commentRangeEnd w:id="241"/>
      <w:r w:rsidR="00A43B0E" w:rsidRPr="00BC4F15">
        <w:rPr>
          <w:rStyle w:val="Refdecomentario"/>
          <w:b/>
          <w:i/>
          <w:sz w:val="24"/>
          <w:szCs w:val="24"/>
        </w:rPr>
        <w:commentReference w:id="241"/>
      </w:r>
      <w:r w:rsidRPr="00BC4F15">
        <w:rPr>
          <w:b/>
          <w:i/>
        </w:rPr>
        <w:t xml:space="preserve"> </w:t>
      </w:r>
      <w:r>
        <w:rPr>
          <w:b/>
          <w:i/>
        </w:rPr>
        <w:t xml:space="preserve">shall ensure that dogs and cats that enter their establishments or come under their responsibility are individually identified within 30 days </w:t>
      </w:r>
      <w:r w:rsidR="00813A7D">
        <w:rPr>
          <w:b/>
          <w:i/>
        </w:rPr>
        <w:t xml:space="preserve">of </w:t>
      </w:r>
      <w:r>
        <w:rPr>
          <w:b/>
          <w:i/>
        </w:rPr>
        <w:t>arrival and in any event before the date of their placing on the market.</w:t>
      </w:r>
    </w:p>
    <w:p w14:paraId="27094F8E" w14:textId="64A9F88F" w:rsidR="00CC0CE4" w:rsidRDefault="00EC1DA6">
      <w:pPr>
        <w:ind w:left="850"/>
      </w:pPr>
      <w:r>
        <w:rPr>
          <w:b/>
          <w:i/>
        </w:rPr>
        <w:br w:type="page"/>
      </w:r>
      <w:r w:rsidR="006D4EC6">
        <w:rPr>
          <w:b/>
          <w:i/>
        </w:rPr>
        <w:lastRenderedPageBreak/>
        <w:t xml:space="preserve">Pet owners and any other natural or legal persons other than operators who own dogs or cats shall ensure that </w:t>
      </w:r>
      <w:r w:rsidR="00813A7D">
        <w:rPr>
          <w:b/>
          <w:i/>
        </w:rPr>
        <w:t xml:space="preserve">every </w:t>
      </w:r>
      <w:r w:rsidR="006D4EC6">
        <w:rPr>
          <w:b/>
          <w:i/>
        </w:rPr>
        <w:t xml:space="preserve">dog or cat </w:t>
      </w:r>
      <w:r w:rsidR="00813A7D">
        <w:rPr>
          <w:b/>
          <w:i/>
        </w:rPr>
        <w:t xml:space="preserve">is </w:t>
      </w:r>
      <w:r w:rsidR="006D4EC6">
        <w:rPr>
          <w:b/>
          <w:i/>
        </w:rPr>
        <w:t xml:space="preserve">individually identified at the latest when </w:t>
      </w:r>
      <w:r w:rsidR="00813A7D">
        <w:rPr>
          <w:b/>
          <w:i/>
        </w:rPr>
        <w:t>it</w:t>
      </w:r>
      <w:r w:rsidR="006D4EC6">
        <w:rPr>
          <w:b/>
          <w:i/>
        </w:rPr>
        <w:t xml:space="preserve"> reaches </w:t>
      </w:r>
      <w:r w:rsidR="00813A7D">
        <w:rPr>
          <w:b/>
          <w:i/>
        </w:rPr>
        <w:t xml:space="preserve">the age of three </w:t>
      </w:r>
      <w:r w:rsidR="006D4EC6">
        <w:rPr>
          <w:b/>
          <w:i/>
        </w:rPr>
        <w:t xml:space="preserve">months or, </w:t>
      </w:r>
      <w:r w:rsidR="00813A7D">
        <w:rPr>
          <w:b/>
          <w:i/>
        </w:rPr>
        <w:t>if</w:t>
      </w:r>
      <w:r w:rsidR="006D4EC6">
        <w:rPr>
          <w:b/>
          <w:i/>
        </w:rPr>
        <w:t xml:space="preserve"> the dog or cat is placed on the market, before the date of </w:t>
      </w:r>
      <w:r w:rsidR="001D318E">
        <w:rPr>
          <w:b/>
          <w:i/>
        </w:rPr>
        <w:t xml:space="preserve">that </w:t>
      </w:r>
      <w:r w:rsidR="006D4EC6">
        <w:rPr>
          <w:b/>
          <w:i/>
        </w:rPr>
        <w:t>placing on the market.</w:t>
      </w:r>
    </w:p>
    <w:p w14:paraId="2B3DBE53" w14:textId="16CA8D71" w:rsidR="00CC0CE4" w:rsidRDefault="006D4EC6">
      <w:pPr>
        <w:ind w:left="850"/>
      </w:pPr>
      <w:r>
        <w:rPr>
          <w:b/>
          <w:i/>
        </w:rPr>
        <w:t xml:space="preserve">The implantation of the transponder shall be performed by a veterinarian. Member States may allow the implantation of transponders by persons </w:t>
      </w:r>
      <w:r w:rsidR="001D318E">
        <w:rPr>
          <w:b/>
          <w:i/>
        </w:rPr>
        <w:t xml:space="preserve">other </w:t>
      </w:r>
      <w:r>
        <w:rPr>
          <w:b/>
          <w:i/>
        </w:rPr>
        <w:t xml:space="preserve">than veterinarians provided that they </w:t>
      </w:r>
      <w:r w:rsidR="001D318E">
        <w:rPr>
          <w:b/>
          <w:i/>
        </w:rPr>
        <w:t>adopt</w:t>
      </w:r>
      <w:r>
        <w:rPr>
          <w:b/>
          <w:i/>
        </w:rPr>
        <w:t xml:space="preserve"> </w:t>
      </w:r>
      <w:r w:rsidR="001D318E">
        <w:rPr>
          <w:b/>
          <w:i/>
        </w:rPr>
        <w:t xml:space="preserve">national </w:t>
      </w:r>
      <w:r>
        <w:rPr>
          <w:b/>
          <w:i/>
        </w:rPr>
        <w:t xml:space="preserve">rules </w:t>
      </w:r>
      <w:r w:rsidR="001D318E">
        <w:rPr>
          <w:b/>
          <w:i/>
        </w:rPr>
        <w:t>laying down</w:t>
      </w:r>
      <w:r>
        <w:rPr>
          <w:b/>
          <w:i/>
        </w:rPr>
        <w:t xml:space="preserve"> </w:t>
      </w:r>
      <w:commentRangeStart w:id="242"/>
      <w:r>
        <w:rPr>
          <w:b/>
          <w:i/>
        </w:rPr>
        <w:t>the</w:t>
      </w:r>
      <w:commentRangeEnd w:id="242"/>
      <w:r w:rsidR="000D7F8A">
        <w:rPr>
          <w:rStyle w:val="Refdecomentario"/>
          <w:b/>
          <w:i/>
          <w:sz w:val="24"/>
          <w:szCs w:val="24"/>
        </w:rPr>
        <w:commentReference w:id="242"/>
      </w:r>
      <w:r>
        <w:rPr>
          <w:b/>
          <w:i/>
        </w:rPr>
        <w:t xml:space="preserve"> minimum qualifications that such persons are required to have.</w:t>
      </w:r>
    </w:p>
    <w:p w14:paraId="7ABB316B" w14:textId="74F0B61B" w:rsidR="00CC0CE4" w:rsidRDefault="00AA33A9">
      <w:pPr>
        <w:ind w:left="850"/>
      </w:pPr>
      <w:r>
        <w:rPr>
          <w:b/>
          <w:i/>
        </w:rPr>
        <w:t>Where dogs</w:t>
      </w:r>
      <w:r w:rsidR="006D4EC6">
        <w:rPr>
          <w:b/>
          <w:i/>
        </w:rPr>
        <w:t xml:space="preserve"> and cats have been individually identified by means of an injectable transponder containing a microchip in accordance with Union or national law before </w:t>
      </w:r>
      <w:r w:rsidR="00F64153">
        <w:rPr>
          <w:b/>
          <w:i/>
        </w:rPr>
        <w:t xml:space="preserve">… </w:t>
      </w:r>
      <w:r w:rsidR="006D4EC6">
        <w:rPr>
          <w:b/>
          <w:i/>
        </w:rPr>
        <w:t xml:space="preserve">[date </w:t>
      </w:r>
      <w:r w:rsidR="008E642A">
        <w:rPr>
          <w:b/>
          <w:i/>
        </w:rPr>
        <w:t>two years after the date of entry into force</w:t>
      </w:r>
      <w:r w:rsidR="006D4EC6">
        <w:rPr>
          <w:b/>
          <w:i/>
        </w:rPr>
        <w:t xml:space="preserve"> of this Regulation]</w:t>
      </w:r>
      <w:r w:rsidR="006D4EC6" w:rsidRPr="008662E7">
        <w:rPr>
          <w:b/>
          <w:i/>
        </w:rPr>
        <w:t>,</w:t>
      </w:r>
      <w:r w:rsidR="006D4EC6">
        <w:rPr>
          <w:b/>
          <w:i/>
        </w:rPr>
        <w:t xml:space="preserve"> </w:t>
      </w:r>
      <w:r>
        <w:rPr>
          <w:b/>
          <w:i/>
        </w:rPr>
        <w:t xml:space="preserve">they </w:t>
      </w:r>
      <w:r w:rsidR="006D4EC6">
        <w:rPr>
          <w:b/>
          <w:i/>
        </w:rPr>
        <w:t xml:space="preserve">shall be considered </w:t>
      </w:r>
      <w:r>
        <w:rPr>
          <w:b/>
          <w:i/>
        </w:rPr>
        <w:t xml:space="preserve">to be </w:t>
      </w:r>
      <w:r w:rsidR="006D4EC6">
        <w:rPr>
          <w:b/>
          <w:i/>
        </w:rPr>
        <w:t xml:space="preserve">compliant with the requirements </w:t>
      </w:r>
      <w:r>
        <w:rPr>
          <w:b/>
          <w:i/>
        </w:rPr>
        <w:t>in</w:t>
      </w:r>
      <w:r w:rsidR="006D4EC6">
        <w:rPr>
          <w:b/>
          <w:i/>
        </w:rPr>
        <w:t xml:space="preserve"> paragraph</w:t>
      </w:r>
      <w:r>
        <w:rPr>
          <w:b/>
          <w:i/>
        </w:rPr>
        <w:t xml:space="preserve"> 1 and </w:t>
      </w:r>
      <w:r w:rsidR="00D05DD1">
        <w:rPr>
          <w:b/>
          <w:i/>
        </w:rPr>
        <w:t xml:space="preserve">the first, second, third and fourth </w:t>
      </w:r>
      <w:r>
        <w:rPr>
          <w:b/>
          <w:i/>
        </w:rPr>
        <w:t>subparagraphs</w:t>
      </w:r>
      <w:r w:rsidR="00D05DD1">
        <w:rPr>
          <w:b/>
          <w:i/>
        </w:rPr>
        <w:t xml:space="preserve"> of </w:t>
      </w:r>
      <w:r>
        <w:rPr>
          <w:b/>
          <w:i/>
        </w:rPr>
        <w:t>this paragraph</w:t>
      </w:r>
      <w:r w:rsidR="006D4EC6">
        <w:rPr>
          <w:b/>
          <w:i/>
        </w:rPr>
        <w:t xml:space="preserve">, provided that the microchip is </w:t>
      </w:r>
      <w:r w:rsidR="00F64153">
        <w:rPr>
          <w:b/>
          <w:i/>
        </w:rPr>
        <w:t xml:space="preserve">still </w:t>
      </w:r>
      <w:r w:rsidR="006D4EC6">
        <w:rPr>
          <w:b/>
          <w:i/>
        </w:rPr>
        <w:t>readable.</w:t>
      </w:r>
    </w:p>
    <w:p w14:paraId="7A63C9B5" w14:textId="75EE6048" w:rsidR="00CC0CE4" w:rsidRDefault="00EC1DA6">
      <w:pPr>
        <w:ind w:left="850" w:hanging="850"/>
      </w:pPr>
      <w:r>
        <w:br w:type="page"/>
      </w:r>
      <w:r w:rsidR="00184A0F">
        <w:lastRenderedPageBreak/>
        <w:t>3</w:t>
      </w:r>
      <w:r w:rsidR="006D4EC6">
        <w:t>.</w:t>
      </w:r>
      <w:r w:rsidR="006D4EC6">
        <w:tab/>
      </w:r>
      <w:r w:rsidR="006D4EC6">
        <w:rPr>
          <w:b/>
          <w:i/>
        </w:rPr>
        <w:t>Within two working days after their identification, the</w:t>
      </w:r>
      <w:r w:rsidR="006D4EC6">
        <w:t xml:space="preserve"> dogs and cats ▌ shall be registered by </w:t>
      </w:r>
      <w:r w:rsidR="006D4EC6">
        <w:rPr>
          <w:b/>
          <w:i/>
        </w:rPr>
        <w:t>a</w:t>
      </w:r>
      <w:r w:rsidR="006D4EC6">
        <w:t xml:space="preserve"> veterinarian ▌ in a national database referred to in Article </w:t>
      </w:r>
      <w:r w:rsidR="009F53C2">
        <w:t>23</w:t>
      </w:r>
      <w:r w:rsidR="006D4EC6">
        <w:t xml:space="preserve">. </w:t>
      </w:r>
      <w:r w:rsidR="006D4EC6">
        <w:rPr>
          <w:b/>
          <w:i/>
        </w:rPr>
        <w:t xml:space="preserve">Member States may allow registration by persons </w:t>
      </w:r>
      <w:r w:rsidR="00CA7019">
        <w:rPr>
          <w:b/>
          <w:i/>
        </w:rPr>
        <w:t xml:space="preserve">other </w:t>
      </w:r>
      <w:r w:rsidR="006D4EC6">
        <w:rPr>
          <w:b/>
          <w:i/>
        </w:rPr>
        <w:t xml:space="preserve">than veterinarians, provided that the </w:t>
      </w:r>
      <w:r w:rsidR="00F64153">
        <w:rPr>
          <w:b/>
          <w:i/>
        </w:rPr>
        <w:t xml:space="preserve">Member States </w:t>
      </w:r>
      <w:r w:rsidR="006D4EC6">
        <w:rPr>
          <w:b/>
          <w:i/>
        </w:rPr>
        <w:t xml:space="preserve">have measures in place to ensure the accuracy of information </w:t>
      </w:r>
      <w:r w:rsidR="00CA7019">
        <w:rPr>
          <w:b/>
          <w:i/>
        </w:rPr>
        <w:t xml:space="preserve">that </w:t>
      </w:r>
      <w:r w:rsidR="00A67862">
        <w:rPr>
          <w:b/>
          <w:i/>
        </w:rPr>
        <w:t>those persons</w:t>
      </w:r>
      <w:r w:rsidR="00CA7019">
        <w:rPr>
          <w:b/>
          <w:i/>
        </w:rPr>
        <w:t xml:space="preserve"> enter </w:t>
      </w:r>
      <w:r w:rsidR="006D4EC6">
        <w:rPr>
          <w:b/>
          <w:i/>
        </w:rPr>
        <w:t xml:space="preserve">in the database. </w:t>
      </w:r>
      <w:r w:rsidR="006D4EC6">
        <w:t xml:space="preserve">For dogs and cats kept in ▌ establishments, the registration shall be made in the name of the </w:t>
      </w:r>
      <w:r w:rsidR="006D4EC6">
        <w:rPr>
          <w:b/>
          <w:i/>
        </w:rPr>
        <w:t>operator</w:t>
      </w:r>
      <w:r w:rsidR="006D4EC6">
        <w:t xml:space="preserve"> of the ▌ establishment responsible for the dog or the cat. For dogs and cats </w:t>
      </w:r>
      <w:r w:rsidR="006D4EC6">
        <w:rPr>
          <w:b/>
          <w:i/>
        </w:rPr>
        <w:t>owned by any other</w:t>
      </w:r>
      <w:r w:rsidR="006D4EC6">
        <w:t xml:space="preserve"> natural </w:t>
      </w:r>
      <w:r w:rsidR="006D4EC6">
        <w:rPr>
          <w:b/>
          <w:i/>
        </w:rPr>
        <w:t xml:space="preserve">and legal </w:t>
      </w:r>
      <w:r w:rsidR="006D4EC6">
        <w:t xml:space="preserve">persons ▌ , the registration shall be made in the name of </w:t>
      </w:r>
      <w:r w:rsidR="00F64153">
        <w:t>those persons</w:t>
      </w:r>
      <w:r w:rsidR="006D4EC6">
        <w:t>. ▌</w:t>
      </w:r>
    </w:p>
    <w:p w14:paraId="613E1E10" w14:textId="2FD59C65" w:rsidR="00CC0CE4" w:rsidRDefault="006D4EC6">
      <w:pPr>
        <w:ind w:left="850" w:hanging="850"/>
      </w:pPr>
      <w:r>
        <w:tab/>
      </w:r>
      <w:r>
        <w:rPr>
          <w:b/>
          <w:i/>
        </w:rPr>
        <w:t xml:space="preserve">Member States may grant </w:t>
      </w:r>
      <w:r w:rsidR="00B74578">
        <w:rPr>
          <w:b/>
          <w:i/>
        </w:rPr>
        <w:t xml:space="preserve">exemptions </w:t>
      </w:r>
      <w:r>
        <w:rPr>
          <w:b/>
          <w:i/>
        </w:rPr>
        <w:t>from the first subparagraph of this paragraph </w:t>
      </w:r>
      <w:r w:rsidR="00F64153">
        <w:rPr>
          <w:b/>
          <w:i/>
        </w:rPr>
        <w:t xml:space="preserve">in respect of </w:t>
      </w:r>
      <w:r>
        <w:rPr>
          <w:b/>
          <w:i/>
        </w:rPr>
        <w:t xml:space="preserve">military, police and customs dogs. </w:t>
      </w:r>
    </w:p>
    <w:p w14:paraId="271428A7" w14:textId="0F42B41F" w:rsidR="00CC0CE4" w:rsidRDefault="00EC1DA6" w:rsidP="00B33C62">
      <w:pPr>
        <w:ind w:left="850" w:hanging="850"/>
      </w:pPr>
      <w:r>
        <w:rPr>
          <w:b/>
          <w:i/>
        </w:rPr>
        <w:br w:type="page"/>
      </w:r>
      <w:r w:rsidR="00B33C62">
        <w:rPr>
          <w:b/>
          <w:i/>
        </w:rPr>
        <w:lastRenderedPageBreak/>
        <w:t>4.</w:t>
      </w:r>
      <w:r w:rsidR="00B33C62">
        <w:rPr>
          <w:b/>
          <w:i/>
        </w:rPr>
        <w:tab/>
      </w:r>
      <w:r w:rsidR="00B74578">
        <w:rPr>
          <w:b/>
          <w:i/>
        </w:rPr>
        <w:t xml:space="preserve">Where dogs or cats are placed </w:t>
      </w:r>
      <w:r w:rsidR="006D4EC6">
        <w:rPr>
          <w:b/>
          <w:i/>
        </w:rPr>
        <w:t xml:space="preserve">on the market or </w:t>
      </w:r>
      <w:r w:rsidR="00B74578" w:rsidRPr="00CD7CF6">
        <w:rPr>
          <w:b/>
          <w:i/>
          <w:highlight w:val="yellow"/>
        </w:rPr>
        <w:t xml:space="preserve">are donated in an </w:t>
      </w:r>
      <w:commentRangeStart w:id="243"/>
      <w:r w:rsidR="006D4EC6" w:rsidRPr="00CD7CF6">
        <w:rPr>
          <w:b/>
          <w:i/>
          <w:highlight w:val="yellow"/>
        </w:rPr>
        <w:t>o</w:t>
      </w:r>
      <w:commentRangeEnd w:id="243"/>
      <w:r w:rsidR="00F0757D" w:rsidRPr="008379C1">
        <w:rPr>
          <w:rStyle w:val="Refdecomentario"/>
          <w:b/>
          <w:i/>
          <w:sz w:val="24"/>
          <w:szCs w:val="24"/>
          <w:highlight w:val="yellow"/>
        </w:rPr>
        <w:commentReference w:id="243"/>
      </w:r>
      <w:r w:rsidR="006D4EC6" w:rsidRPr="00CD7CF6">
        <w:rPr>
          <w:b/>
          <w:i/>
          <w:highlight w:val="yellow"/>
        </w:rPr>
        <w:t xml:space="preserve">ccasional </w:t>
      </w:r>
      <w:r w:rsidR="00B74578" w:rsidRPr="00CD7CF6">
        <w:rPr>
          <w:b/>
          <w:i/>
          <w:highlight w:val="yellow"/>
        </w:rPr>
        <w:t xml:space="preserve">manner </w:t>
      </w:r>
      <w:r w:rsidR="00B74578" w:rsidRPr="00CD7CF6">
        <w:rPr>
          <w:b/>
          <w:i/>
          <w:highlight w:val="green"/>
        </w:rPr>
        <w:t xml:space="preserve">at irregular </w:t>
      </w:r>
      <w:commentRangeStart w:id="244"/>
      <w:commentRangeStart w:id="245"/>
      <w:r w:rsidR="00B74578" w:rsidRPr="00CD7CF6">
        <w:rPr>
          <w:b/>
          <w:i/>
          <w:highlight w:val="green"/>
        </w:rPr>
        <w:t xml:space="preserve">intervals </w:t>
      </w:r>
      <w:r w:rsidR="006D4EC6">
        <w:rPr>
          <w:b/>
          <w:i/>
        </w:rPr>
        <w:t>by natural person</w:t>
      </w:r>
      <w:r w:rsidR="00B74578">
        <w:rPr>
          <w:b/>
          <w:i/>
        </w:rPr>
        <w:t>s</w:t>
      </w:r>
      <w:commentRangeEnd w:id="244"/>
      <w:r w:rsidR="00F918D7">
        <w:rPr>
          <w:rStyle w:val="Refdecomentario"/>
          <w:b/>
          <w:i/>
          <w:sz w:val="24"/>
          <w:szCs w:val="24"/>
        </w:rPr>
        <w:commentReference w:id="244"/>
      </w:r>
      <w:commentRangeEnd w:id="245"/>
      <w:r w:rsidR="00BD4162">
        <w:rPr>
          <w:rStyle w:val="Refdecomentario"/>
          <w:b/>
          <w:i/>
          <w:sz w:val="24"/>
          <w:szCs w:val="24"/>
        </w:rPr>
        <w:commentReference w:id="245"/>
      </w:r>
      <w:r w:rsidR="006D4EC6">
        <w:rPr>
          <w:b/>
          <w:i/>
        </w:rPr>
        <w:t xml:space="preserve"> without </w:t>
      </w:r>
      <w:r w:rsidR="00B74578">
        <w:rPr>
          <w:b/>
          <w:i/>
        </w:rPr>
        <w:t xml:space="preserve">using </w:t>
      </w:r>
      <w:r w:rsidR="006D4EC6">
        <w:rPr>
          <w:b/>
          <w:i/>
        </w:rPr>
        <w:t>online advertising, the natural or legal person transferring the ownership </w:t>
      </w:r>
      <w:r w:rsidR="00B74578">
        <w:rPr>
          <w:b/>
          <w:i/>
        </w:rPr>
        <w:t xml:space="preserve">of, </w:t>
      </w:r>
      <w:r w:rsidR="006D4EC6">
        <w:rPr>
          <w:b/>
          <w:i/>
        </w:rPr>
        <w:t xml:space="preserve">or responsibility </w:t>
      </w:r>
      <w:r w:rsidR="00B74578">
        <w:rPr>
          <w:b/>
          <w:i/>
        </w:rPr>
        <w:t xml:space="preserve">for, </w:t>
      </w:r>
      <w:r w:rsidR="006D4EC6">
        <w:rPr>
          <w:b/>
          <w:i/>
        </w:rPr>
        <w:t>the dog or cat shall ensure that the change of ownership</w:t>
      </w:r>
      <w:r w:rsidR="00B74578">
        <w:rPr>
          <w:b/>
          <w:i/>
        </w:rPr>
        <w:t xml:space="preserve"> of,</w:t>
      </w:r>
      <w:r w:rsidR="006D4EC6">
        <w:rPr>
          <w:b/>
          <w:i/>
        </w:rPr>
        <w:t> or responsibility for</w:t>
      </w:r>
      <w:r w:rsidR="00B74578">
        <w:rPr>
          <w:b/>
          <w:i/>
        </w:rPr>
        <w:t>,</w:t>
      </w:r>
      <w:r w:rsidR="006D4EC6">
        <w:rPr>
          <w:b/>
          <w:i/>
        </w:rPr>
        <w:t xml:space="preserve"> the dog or cat is recorded in the database referred to in Article </w:t>
      </w:r>
      <w:r w:rsidR="009F53C2">
        <w:rPr>
          <w:b/>
          <w:i/>
        </w:rPr>
        <w:t>23</w:t>
      </w:r>
      <w:r w:rsidR="006D4EC6">
        <w:rPr>
          <w:b/>
          <w:i/>
        </w:rPr>
        <w:t xml:space="preserve">, within two weeks from the date of </w:t>
      </w:r>
      <w:r w:rsidR="00B74578">
        <w:rPr>
          <w:b/>
          <w:i/>
        </w:rPr>
        <w:t>that transfer</w:t>
      </w:r>
      <w:r w:rsidR="006D4EC6">
        <w:rPr>
          <w:b/>
          <w:i/>
        </w:rPr>
        <w:t>, in accordance with the conditions laid down by the Member State responsible for that database.</w:t>
      </w:r>
    </w:p>
    <w:p w14:paraId="4B68442B" w14:textId="0BEB97C3" w:rsidR="00CC0CE4" w:rsidRDefault="00B33C62" w:rsidP="00CD7CF6">
      <w:pPr>
        <w:ind w:left="851" w:hanging="851"/>
      </w:pPr>
      <w:r>
        <w:rPr>
          <w:b/>
          <w:i/>
        </w:rPr>
        <w:t>5.</w:t>
      </w:r>
      <w:r>
        <w:rPr>
          <w:b/>
          <w:i/>
        </w:rPr>
        <w:tab/>
      </w:r>
      <w:r w:rsidR="006D4EC6">
        <w:rPr>
          <w:b/>
          <w:i/>
        </w:rPr>
        <w:t xml:space="preserve">In the case of </w:t>
      </w:r>
      <w:r w:rsidR="00B74578">
        <w:rPr>
          <w:b/>
          <w:i/>
        </w:rPr>
        <w:t xml:space="preserve">the </w:t>
      </w:r>
      <w:r w:rsidR="006D4EC6">
        <w:rPr>
          <w:b/>
          <w:i/>
        </w:rPr>
        <w:t xml:space="preserve">death of a dog or a cat, the operator, pet owner or natural or legal person owning the dog or cat shall ensure that the death is recorded in the database referred to in Article </w:t>
      </w:r>
      <w:r w:rsidR="009F53C2">
        <w:rPr>
          <w:b/>
          <w:i/>
        </w:rPr>
        <w:t>23</w:t>
      </w:r>
      <w:r w:rsidR="006D4EC6">
        <w:rPr>
          <w:b/>
          <w:i/>
        </w:rPr>
        <w:t xml:space="preserve">, in accordance with the conditions laid down by the Member State responsible for that database. </w:t>
      </w:r>
    </w:p>
    <w:p w14:paraId="7A0BF39E" w14:textId="42A2481C" w:rsidR="00CC0CE4" w:rsidRDefault="00EC1DA6" w:rsidP="00B33C62">
      <w:pPr>
        <w:ind w:left="850" w:hanging="850"/>
        <w:rPr>
          <w:b/>
          <w:i/>
        </w:rPr>
      </w:pPr>
      <w:r>
        <w:rPr>
          <w:b/>
          <w:i/>
        </w:rPr>
        <w:br w:type="page"/>
      </w:r>
      <w:r w:rsidR="00B33C62">
        <w:rPr>
          <w:b/>
          <w:i/>
        </w:rPr>
        <w:lastRenderedPageBreak/>
        <w:t>6.</w:t>
      </w:r>
      <w:r w:rsidR="00B33C62">
        <w:rPr>
          <w:b/>
          <w:i/>
        </w:rPr>
        <w:tab/>
      </w:r>
      <w:r w:rsidR="00B74578">
        <w:rPr>
          <w:b/>
          <w:i/>
        </w:rPr>
        <w:t xml:space="preserve">Where a </w:t>
      </w:r>
      <w:r w:rsidR="006D4EC6">
        <w:rPr>
          <w:b/>
          <w:i/>
        </w:rPr>
        <w:t>transponder</w:t>
      </w:r>
      <w:r w:rsidR="00B74578" w:rsidRPr="00B74578">
        <w:rPr>
          <w:b/>
          <w:i/>
        </w:rPr>
        <w:t xml:space="preserve"> </w:t>
      </w:r>
      <w:r w:rsidR="00B74578">
        <w:rPr>
          <w:b/>
          <w:i/>
        </w:rPr>
        <w:t>is or becomes unreadable</w:t>
      </w:r>
      <w:r w:rsidR="006D4EC6">
        <w:rPr>
          <w:b/>
          <w:i/>
        </w:rPr>
        <w:t xml:space="preserve">, the operator or the natural or legal person responsible for the dog or cat shall ensure that a new transponder is injected and that the registration in the database is updated with the identification number of </w:t>
      </w:r>
      <w:r w:rsidR="00B74578">
        <w:rPr>
          <w:b/>
          <w:i/>
        </w:rPr>
        <w:t xml:space="preserve">that </w:t>
      </w:r>
      <w:r w:rsidR="006D4EC6">
        <w:rPr>
          <w:b/>
          <w:i/>
        </w:rPr>
        <w:t>new transponder</w:t>
      </w:r>
      <w:r w:rsidR="00B33C62">
        <w:rPr>
          <w:b/>
          <w:i/>
        </w:rPr>
        <w:t>.</w:t>
      </w:r>
    </w:p>
    <w:p w14:paraId="16CEB1EB" w14:textId="2DAEC5DA" w:rsidR="00E531FF" w:rsidRPr="00CD7CF6" w:rsidRDefault="006E2DD8" w:rsidP="00E531FF">
      <w:pPr>
        <w:ind w:left="850" w:hanging="850"/>
        <w:rPr>
          <w:b/>
          <w:i/>
        </w:rPr>
      </w:pPr>
      <w:r>
        <w:rPr>
          <w:b/>
          <w:i/>
        </w:rPr>
        <w:t>7</w:t>
      </w:r>
      <w:r w:rsidR="00E313B4" w:rsidRPr="00CD7CF6">
        <w:rPr>
          <w:b/>
          <w:i/>
        </w:rPr>
        <w:t>.</w:t>
      </w:r>
      <w:r w:rsidR="00E531FF" w:rsidRPr="00CD7CF6">
        <w:rPr>
          <w:b/>
          <w:i/>
        </w:rPr>
        <w:tab/>
        <w:t>The identification and registration requirements of this Article shall apply as follows:</w:t>
      </w:r>
    </w:p>
    <w:p w14:paraId="7C77A33E" w14:textId="5EE40AB7" w:rsidR="00E531FF" w:rsidRPr="00CD7CF6" w:rsidRDefault="00E531FF" w:rsidP="00CD7CF6">
      <w:pPr>
        <w:ind w:left="1700" w:hanging="850"/>
        <w:rPr>
          <w:b/>
          <w:i/>
        </w:rPr>
      </w:pPr>
      <w:r w:rsidRPr="00CD7CF6">
        <w:rPr>
          <w:b/>
          <w:i/>
        </w:rPr>
        <w:t xml:space="preserve">(a) </w:t>
      </w:r>
      <w:r w:rsidRPr="00CD7CF6">
        <w:rPr>
          <w:b/>
          <w:i/>
        </w:rPr>
        <w:tab/>
        <w:t xml:space="preserve">for operators and natural or legal persons placing dogs and cats on the </w:t>
      </w:r>
      <w:commentRangeStart w:id="246"/>
      <w:r w:rsidRPr="00CD7CF6">
        <w:rPr>
          <w:b/>
          <w:i/>
        </w:rPr>
        <w:t>market</w:t>
      </w:r>
      <w:commentRangeEnd w:id="246"/>
      <w:r w:rsidR="000D7F8A" w:rsidRPr="000D7F8A">
        <w:rPr>
          <w:rStyle w:val="Refdecomentario"/>
          <w:b/>
          <w:i/>
          <w:sz w:val="24"/>
          <w:szCs w:val="24"/>
          <w:highlight w:val="magenta"/>
        </w:rPr>
        <w:commentReference w:id="246"/>
      </w:r>
      <w:r w:rsidR="000D7F8A" w:rsidRPr="00CD7CF6">
        <w:rPr>
          <w:b/>
          <w:i/>
          <w:highlight w:val="magenta"/>
        </w:rPr>
        <w:t>:</w:t>
      </w:r>
      <w:r w:rsidRPr="00CD7CF6">
        <w:rPr>
          <w:b/>
          <w:i/>
        </w:rPr>
        <w:t xml:space="preserve"> from </w:t>
      </w:r>
      <w:r w:rsidR="008A2869" w:rsidRPr="00EF4D13">
        <w:rPr>
          <w:b/>
          <w:i/>
        </w:rPr>
        <w:t>... [</w:t>
      </w:r>
      <w:r w:rsidRPr="00CD7CF6">
        <w:rPr>
          <w:b/>
          <w:i/>
        </w:rPr>
        <w:t xml:space="preserve">4 years from the </w:t>
      </w:r>
      <w:r w:rsidR="000C2312" w:rsidRPr="00CD7CF6">
        <w:rPr>
          <w:b/>
          <w:i/>
          <w:highlight w:val="cyan"/>
        </w:rPr>
        <w:t>date of</w:t>
      </w:r>
      <w:r w:rsidR="000C2312">
        <w:rPr>
          <w:b/>
          <w:i/>
        </w:rPr>
        <w:t xml:space="preserve"> </w:t>
      </w:r>
      <w:r w:rsidRPr="00CD7CF6">
        <w:rPr>
          <w:b/>
          <w:i/>
        </w:rPr>
        <w:t>entry into force of this Regulation];</w:t>
      </w:r>
    </w:p>
    <w:p w14:paraId="21B2EE33" w14:textId="369C78C2" w:rsidR="00E531FF" w:rsidRPr="00CD7CF6" w:rsidRDefault="00E531FF" w:rsidP="00CD7CF6">
      <w:pPr>
        <w:ind w:left="1700" w:hanging="850"/>
        <w:rPr>
          <w:b/>
          <w:i/>
        </w:rPr>
      </w:pPr>
      <w:r w:rsidRPr="00CD7CF6">
        <w:rPr>
          <w:b/>
          <w:i/>
        </w:rPr>
        <w:t>(b)</w:t>
      </w:r>
      <w:r w:rsidRPr="00CD7CF6">
        <w:rPr>
          <w:b/>
          <w:i/>
        </w:rPr>
        <w:tab/>
        <w:t xml:space="preserve">for </w:t>
      </w:r>
      <w:commentRangeStart w:id="247"/>
      <w:r w:rsidRPr="00CD7CF6">
        <w:rPr>
          <w:b/>
          <w:i/>
        </w:rPr>
        <w:t xml:space="preserve">pet </w:t>
      </w:r>
      <w:commentRangeEnd w:id="247"/>
      <w:r w:rsidR="007C19A7" w:rsidRPr="0060755A">
        <w:rPr>
          <w:rStyle w:val="Refdecomentario"/>
          <w:b/>
          <w:i/>
          <w:sz w:val="24"/>
          <w:szCs w:val="24"/>
        </w:rPr>
        <w:commentReference w:id="247"/>
      </w:r>
      <w:r w:rsidRPr="00CD7CF6">
        <w:rPr>
          <w:b/>
          <w:i/>
        </w:rPr>
        <w:t xml:space="preserve">owners and other natural or legal persons other than operators, who do not place dogs on the market: from … [10 years from </w:t>
      </w:r>
      <w:r w:rsidR="000C2312" w:rsidRPr="00CD7CF6">
        <w:rPr>
          <w:b/>
          <w:i/>
          <w:highlight w:val="cyan"/>
        </w:rPr>
        <w:t>the date of</w:t>
      </w:r>
      <w:r w:rsidR="000C2312">
        <w:rPr>
          <w:b/>
          <w:i/>
        </w:rPr>
        <w:t xml:space="preserve"> </w:t>
      </w:r>
      <w:r w:rsidRPr="00CD7CF6">
        <w:rPr>
          <w:b/>
          <w:i/>
        </w:rPr>
        <w:t>entry into force of this Regulation];</w:t>
      </w:r>
    </w:p>
    <w:p w14:paraId="42C1CB15" w14:textId="2BD184D7" w:rsidR="00E531FF" w:rsidRPr="00CD7CF6" w:rsidRDefault="00E531FF" w:rsidP="00CD7CF6">
      <w:pPr>
        <w:ind w:left="1700" w:hanging="850"/>
        <w:rPr>
          <w:b/>
          <w:i/>
        </w:rPr>
      </w:pPr>
      <w:r w:rsidRPr="00CD7CF6">
        <w:rPr>
          <w:b/>
          <w:i/>
        </w:rPr>
        <w:t>(c)</w:t>
      </w:r>
      <w:r w:rsidRPr="00CD7CF6">
        <w:rPr>
          <w:b/>
          <w:i/>
        </w:rPr>
        <w:tab/>
        <w:t xml:space="preserve"> for pet owners and other natural or legal persons other than operators, who do not place cats on the market: from … [15 years from </w:t>
      </w:r>
      <w:r w:rsidR="000C2312" w:rsidRPr="00CD7CF6">
        <w:rPr>
          <w:b/>
          <w:i/>
          <w:highlight w:val="cyan"/>
        </w:rPr>
        <w:t>the date of</w:t>
      </w:r>
      <w:r w:rsidR="000C2312">
        <w:rPr>
          <w:b/>
          <w:i/>
        </w:rPr>
        <w:t xml:space="preserve"> </w:t>
      </w:r>
      <w:r w:rsidRPr="00CD7CF6">
        <w:rPr>
          <w:b/>
          <w:i/>
        </w:rPr>
        <w:t>entry into force of this Regulation.</w:t>
      </w:r>
    </w:p>
    <w:p w14:paraId="1282617A" w14:textId="029762D4" w:rsidR="00B33C62" w:rsidRDefault="00B33C62" w:rsidP="00CD7CF6">
      <w:pPr>
        <w:ind w:left="850" w:hanging="850"/>
        <w:rPr>
          <w:b/>
          <w:i/>
        </w:rPr>
      </w:pPr>
    </w:p>
    <w:p w14:paraId="7EAAE659" w14:textId="429BA46F" w:rsidR="00375B58" w:rsidRDefault="00375B58">
      <w:pPr>
        <w:spacing w:before="0" w:after="0" w:line="240" w:lineRule="auto"/>
      </w:pPr>
      <w:r>
        <w:br w:type="page"/>
      </w:r>
    </w:p>
    <w:p w14:paraId="68001016" w14:textId="77777777" w:rsidR="00B33C62" w:rsidRDefault="00B33C62">
      <w:pPr>
        <w:ind w:left="850"/>
      </w:pPr>
    </w:p>
    <w:p w14:paraId="378DF7F9" w14:textId="04B6FF04" w:rsidR="00CC0CE4" w:rsidRDefault="006D4EC6" w:rsidP="00CD7CF6">
      <w:pPr>
        <w:ind w:left="850"/>
        <w:jc w:val="center"/>
      </w:pPr>
      <w:r>
        <w:rPr>
          <w:b/>
          <w:i/>
        </w:rPr>
        <w:t xml:space="preserve">Article </w:t>
      </w:r>
      <w:r w:rsidR="00184A0F">
        <w:rPr>
          <w:b/>
          <w:i/>
        </w:rPr>
        <w:t>21</w:t>
      </w:r>
      <w:r>
        <w:rPr>
          <w:b/>
          <w:i/>
        </w:rPr>
        <w:br/>
        <w:t>Requirements on online advertising and placing on the market</w:t>
      </w:r>
    </w:p>
    <w:p w14:paraId="5C6EE3CC" w14:textId="0B849826" w:rsidR="00CC0CE4" w:rsidRDefault="006D4EC6" w:rsidP="00CD7CF6">
      <w:pPr>
        <w:ind w:left="850" w:hanging="850"/>
      </w:pPr>
      <w:r>
        <w:rPr>
          <w:b/>
          <w:i/>
        </w:rPr>
        <w:t>1</w:t>
      </w:r>
      <w:r w:rsidR="00184A0F">
        <w:rPr>
          <w:b/>
          <w:i/>
        </w:rPr>
        <w:t>.</w:t>
      </w:r>
      <w:r>
        <w:tab/>
      </w:r>
      <w:r>
        <w:rPr>
          <w:b/>
          <w:i/>
        </w:rPr>
        <w:t xml:space="preserve">When operators advertise a dog or a cat </w:t>
      </w:r>
      <w:r w:rsidR="00B5190C">
        <w:rPr>
          <w:b/>
          <w:i/>
        </w:rPr>
        <w:t xml:space="preserve">online </w:t>
      </w:r>
      <w:r>
        <w:rPr>
          <w:b/>
          <w:i/>
        </w:rPr>
        <w:t xml:space="preserve">with a view to placing </w:t>
      </w:r>
      <w:r w:rsidR="00B5190C">
        <w:rPr>
          <w:b/>
          <w:i/>
        </w:rPr>
        <w:t xml:space="preserve">it </w:t>
      </w:r>
      <w:r>
        <w:rPr>
          <w:b/>
          <w:i/>
        </w:rPr>
        <w:t xml:space="preserve">on the Union market, they shall ensure </w:t>
      </w:r>
      <w:r w:rsidR="00B5190C">
        <w:rPr>
          <w:b/>
          <w:i/>
        </w:rPr>
        <w:t>that</w:t>
      </w:r>
      <w:r>
        <w:rPr>
          <w:b/>
          <w:i/>
        </w:rPr>
        <w:t xml:space="preserve"> the following warning </w:t>
      </w:r>
      <w:r w:rsidR="00B5190C">
        <w:rPr>
          <w:b/>
          <w:i/>
        </w:rPr>
        <w:t xml:space="preserve">is included </w:t>
      </w:r>
      <w:r>
        <w:rPr>
          <w:b/>
          <w:i/>
        </w:rPr>
        <w:t xml:space="preserve">in the advertisement in clearly visible and bold characters: </w:t>
      </w:r>
    </w:p>
    <w:p w14:paraId="2525E8DF" w14:textId="78CDA5F8" w:rsidR="00CC0CE4" w:rsidRDefault="00B5190C" w:rsidP="00184A0F">
      <w:pPr>
        <w:ind w:left="850" w:firstLine="1"/>
      </w:pPr>
      <w:r>
        <w:rPr>
          <w:b/>
          <w:i/>
        </w:rPr>
        <w:t>“</w:t>
      </w:r>
      <w:r w:rsidR="006D4EC6">
        <w:rPr>
          <w:b/>
          <w:i/>
        </w:rPr>
        <w:t xml:space="preserve">An animal is not a toy. Getting one is a life-changing decision. It is your </w:t>
      </w:r>
      <w:commentRangeStart w:id="248"/>
      <w:commentRangeStart w:id="249"/>
      <w:commentRangeStart w:id="250"/>
      <w:commentRangeStart w:id="251"/>
      <w:commentRangeStart w:id="252"/>
      <w:r w:rsidR="006D4EC6">
        <w:rPr>
          <w:b/>
          <w:i/>
        </w:rPr>
        <w:t xml:space="preserve">duty </w:t>
      </w:r>
      <w:commentRangeEnd w:id="248"/>
      <w:r w:rsidR="00F918D7">
        <w:rPr>
          <w:rStyle w:val="Refdecomentario"/>
          <w:b/>
          <w:i/>
          <w:sz w:val="24"/>
          <w:szCs w:val="24"/>
        </w:rPr>
        <w:commentReference w:id="248"/>
      </w:r>
      <w:commentRangeEnd w:id="249"/>
      <w:r w:rsidR="00F1102D">
        <w:rPr>
          <w:rStyle w:val="Refdecomentario"/>
          <w:b/>
          <w:i/>
          <w:sz w:val="24"/>
          <w:szCs w:val="24"/>
        </w:rPr>
        <w:commentReference w:id="249"/>
      </w:r>
      <w:commentRangeEnd w:id="250"/>
      <w:r w:rsidR="00637A36">
        <w:rPr>
          <w:rStyle w:val="Refdecomentario"/>
          <w:b/>
          <w:i/>
          <w:sz w:val="24"/>
          <w:szCs w:val="24"/>
        </w:rPr>
        <w:commentReference w:id="250"/>
      </w:r>
      <w:commentRangeEnd w:id="251"/>
      <w:r w:rsidR="00EE5E1A">
        <w:rPr>
          <w:rStyle w:val="Refdecomentario"/>
          <w:b/>
          <w:i/>
          <w:sz w:val="24"/>
          <w:szCs w:val="24"/>
        </w:rPr>
        <w:commentReference w:id="251"/>
      </w:r>
      <w:commentRangeEnd w:id="252"/>
      <w:r w:rsidR="00EE5E1A">
        <w:rPr>
          <w:rStyle w:val="Refdecomentario"/>
          <w:b/>
          <w:i/>
          <w:sz w:val="24"/>
          <w:szCs w:val="24"/>
        </w:rPr>
        <w:commentReference w:id="252"/>
      </w:r>
      <w:r w:rsidR="006D4EC6">
        <w:rPr>
          <w:b/>
          <w:i/>
        </w:rPr>
        <w:t xml:space="preserve">to ensure </w:t>
      </w:r>
      <w:r>
        <w:rPr>
          <w:b/>
          <w:i/>
        </w:rPr>
        <w:t xml:space="preserve">the animal’s </w:t>
      </w:r>
      <w:r w:rsidR="006D4EC6">
        <w:rPr>
          <w:b/>
          <w:i/>
        </w:rPr>
        <w:t>health and welfare and not to abandon it.</w:t>
      </w:r>
      <w:r>
        <w:rPr>
          <w:b/>
          <w:i/>
        </w:rPr>
        <w:t>”.</w:t>
      </w:r>
    </w:p>
    <w:p w14:paraId="3A636BBC" w14:textId="4A590FB6" w:rsidR="00CC0CE4" w:rsidRPr="00184A0F" w:rsidRDefault="006D4EC6" w:rsidP="00184A0F">
      <w:pPr>
        <w:ind w:left="850" w:hanging="850"/>
        <w:rPr>
          <w:b/>
          <w:i/>
        </w:rPr>
      </w:pPr>
      <w:r>
        <w:rPr>
          <w:b/>
          <w:i/>
        </w:rPr>
        <w:t>2</w:t>
      </w:r>
      <w:r w:rsidR="00184A0F">
        <w:rPr>
          <w:b/>
          <w:i/>
        </w:rPr>
        <w:t>.</w:t>
      </w:r>
      <w:r>
        <w:tab/>
      </w:r>
      <w:r>
        <w:rPr>
          <w:b/>
          <w:i/>
        </w:rPr>
        <w:t xml:space="preserve">When natural or legal persons other than operators advertise a dog or a cat </w:t>
      </w:r>
      <w:r w:rsidR="00B5190C">
        <w:rPr>
          <w:b/>
          <w:i/>
        </w:rPr>
        <w:t xml:space="preserve">online </w:t>
      </w:r>
      <w:r>
        <w:rPr>
          <w:b/>
          <w:i/>
        </w:rPr>
        <w:t xml:space="preserve">with a view to placing </w:t>
      </w:r>
      <w:r w:rsidR="00B5190C">
        <w:rPr>
          <w:b/>
          <w:i/>
        </w:rPr>
        <w:t xml:space="preserve">it </w:t>
      </w:r>
      <w:r>
        <w:rPr>
          <w:b/>
          <w:i/>
        </w:rPr>
        <w:t>on the</w:t>
      </w:r>
      <w:r w:rsidR="00184A0F">
        <w:rPr>
          <w:b/>
          <w:i/>
        </w:rPr>
        <w:t xml:space="preserve"> </w:t>
      </w:r>
      <w:r>
        <w:rPr>
          <w:b/>
          <w:i/>
        </w:rPr>
        <w:t xml:space="preserve">Union market, they shall ensure </w:t>
      </w:r>
      <w:r w:rsidR="00B5190C">
        <w:rPr>
          <w:b/>
          <w:i/>
        </w:rPr>
        <w:t xml:space="preserve">that </w:t>
      </w:r>
      <w:r>
        <w:rPr>
          <w:b/>
          <w:i/>
        </w:rPr>
        <w:t>a warning on responsible ownership </w:t>
      </w:r>
      <w:r w:rsidR="00B5190C">
        <w:rPr>
          <w:b/>
          <w:i/>
        </w:rPr>
        <w:t xml:space="preserve">is included in the advertisement </w:t>
      </w:r>
      <w:r>
        <w:rPr>
          <w:b/>
          <w:i/>
        </w:rPr>
        <w:t xml:space="preserve">using </w:t>
      </w:r>
      <w:r w:rsidR="00D5448E">
        <w:rPr>
          <w:b/>
          <w:i/>
        </w:rPr>
        <w:t xml:space="preserve">either </w:t>
      </w:r>
      <w:r>
        <w:rPr>
          <w:b/>
          <w:i/>
        </w:rPr>
        <w:t xml:space="preserve">the wording </w:t>
      </w:r>
      <w:r w:rsidR="00117DBF">
        <w:rPr>
          <w:b/>
          <w:i/>
        </w:rPr>
        <w:t xml:space="preserve">set out </w:t>
      </w:r>
      <w:r>
        <w:rPr>
          <w:b/>
          <w:i/>
        </w:rPr>
        <w:t>in paragraph </w:t>
      </w:r>
      <w:r w:rsidR="00B5190C">
        <w:rPr>
          <w:b/>
          <w:i/>
        </w:rPr>
        <w:t xml:space="preserve">1, </w:t>
      </w:r>
      <w:r>
        <w:rPr>
          <w:b/>
          <w:i/>
        </w:rPr>
        <w:t xml:space="preserve">or a different wording with </w:t>
      </w:r>
      <w:r w:rsidR="00B5190C">
        <w:rPr>
          <w:b/>
          <w:i/>
        </w:rPr>
        <w:t>the same</w:t>
      </w:r>
      <w:r>
        <w:rPr>
          <w:b/>
          <w:i/>
        </w:rPr>
        <w:t xml:space="preserve"> meaning. </w:t>
      </w:r>
    </w:p>
    <w:p w14:paraId="1328D208" w14:textId="56577529" w:rsidR="00CC0CE4" w:rsidRDefault="00EC1DA6">
      <w:pPr>
        <w:ind w:left="850" w:hanging="850"/>
      </w:pPr>
      <w:r>
        <w:br w:type="page"/>
      </w:r>
      <w:r w:rsidR="006D4EC6">
        <w:lastRenderedPageBreak/>
        <w:t>3.</w:t>
      </w:r>
      <w:r w:rsidR="006D4EC6">
        <w:tab/>
      </w:r>
      <w:r w:rsidR="006D4EC6">
        <w:rPr>
          <w:b/>
          <w:i/>
        </w:rPr>
        <w:t>When placing</w:t>
      </w:r>
      <w:r w:rsidR="006D4EC6">
        <w:t xml:space="preserve"> a dog or a cat</w:t>
      </w:r>
      <w:r w:rsidR="006D4EC6">
        <w:rPr>
          <w:b/>
          <w:i/>
        </w:rPr>
        <w:t xml:space="preserve"> on the market</w:t>
      </w:r>
      <w:r w:rsidR="006D4EC6">
        <w:t xml:space="preserve"> in the Union, the </w:t>
      </w:r>
      <w:r w:rsidR="006D4EC6">
        <w:rPr>
          <w:b/>
          <w:i/>
        </w:rPr>
        <w:t>natural or legal person placing the dog or cat on the market</w:t>
      </w:r>
      <w:r w:rsidR="006D4EC6">
        <w:t xml:space="preserve"> shall </w:t>
      </w:r>
      <w:r w:rsidR="00FD61A0">
        <w:rPr>
          <w:b/>
          <w:i/>
        </w:rPr>
        <w:t xml:space="preserve">provide the acquirer with </w:t>
      </w:r>
      <w:r w:rsidR="006D4EC6">
        <w:t>▌ :</w:t>
      </w:r>
    </w:p>
    <w:p w14:paraId="200E425E" w14:textId="62ADC00A" w:rsidR="00CC0CE4" w:rsidRDefault="006D4EC6">
      <w:pPr>
        <w:ind w:left="1416" w:hanging="566"/>
      </w:pPr>
      <w:r>
        <w:t>(a)</w:t>
      </w:r>
      <w:r>
        <w:tab/>
        <w:t>proof of ▌</w:t>
      </w:r>
      <w:r>
        <w:rPr>
          <w:b/>
          <w:i/>
        </w:rPr>
        <w:t xml:space="preserve"> </w:t>
      </w:r>
      <w:r>
        <w:t xml:space="preserve">the identification and registration of </w:t>
      </w:r>
      <w:r w:rsidR="00D5448E">
        <w:t xml:space="preserve">the </w:t>
      </w:r>
      <w:r>
        <w:rPr>
          <w:b/>
          <w:i/>
        </w:rPr>
        <w:t>dog or cat</w:t>
      </w:r>
      <w:r>
        <w:t xml:space="preserve"> in compliance with</w:t>
      </w:r>
      <w:r>
        <w:rPr>
          <w:b/>
          <w:i/>
        </w:rPr>
        <w:t xml:space="preserve"> Article </w:t>
      </w:r>
      <w:r w:rsidR="009F53C2">
        <w:rPr>
          <w:b/>
          <w:i/>
        </w:rPr>
        <w:t>20</w:t>
      </w:r>
      <w:r>
        <w:t>;</w:t>
      </w:r>
    </w:p>
    <w:p w14:paraId="5E14D23C" w14:textId="13D37052" w:rsidR="00CC0CE4" w:rsidRDefault="006D4EC6">
      <w:pPr>
        <w:ind w:left="1416" w:hanging="566"/>
      </w:pPr>
      <w:r>
        <w:t>(b)</w:t>
      </w:r>
      <w:r>
        <w:tab/>
        <w:t xml:space="preserve">the following information on the </w:t>
      </w:r>
      <w:r w:rsidR="00D573F2">
        <w:t>dog or cat</w:t>
      </w:r>
      <w:r>
        <w:t>:</w:t>
      </w:r>
    </w:p>
    <w:p w14:paraId="5FD22994" w14:textId="77777777" w:rsidR="00CC0CE4" w:rsidRDefault="006D4EC6">
      <w:pPr>
        <w:ind w:left="1982" w:hanging="566"/>
      </w:pPr>
      <w:r>
        <w:t>(i)</w:t>
      </w:r>
      <w:r>
        <w:tab/>
        <w:t>its species</w:t>
      </w:r>
      <w:r>
        <w:rPr>
          <w:b/>
          <w:i/>
        </w:rPr>
        <w:t>;</w:t>
      </w:r>
    </w:p>
    <w:p w14:paraId="1C91EE2E" w14:textId="77777777" w:rsidR="00CC0CE4" w:rsidRDefault="006D4EC6">
      <w:pPr>
        <w:ind w:left="1982" w:hanging="566"/>
      </w:pPr>
      <w:r>
        <w:t>(ii)</w:t>
      </w:r>
      <w:r>
        <w:tab/>
        <w:t>its sex</w:t>
      </w:r>
      <w:r>
        <w:rPr>
          <w:b/>
          <w:i/>
        </w:rPr>
        <w:t>;</w:t>
      </w:r>
    </w:p>
    <w:p w14:paraId="256B2544" w14:textId="77777777" w:rsidR="00CC0CE4" w:rsidRDefault="006D4EC6">
      <w:pPr>
        <w:ind w:left="1982" w:hanging="566"/>
      </w:pPr>
      <w:r>
        <w:t>(iii)</w:t>
      </w:r>
      <w:r>
        <w:tab/>
        <w:t>its date and country of birth</w:t>
      </w:r>
      <w:r>
        <w:rPr>
          <w:b/>
          <w:i/>
        </w:rPr>
        <w:t>;</w:t>
      </w:r>
      <w:r>
        <w:t xml:space="preserve"> and</w:t>
      </w:r>
    </w:p>
    <w:p w14:paraId="1A817148" w14:textId="77777777" w:rsidR="00CC0CE4" w:rsidRDefault="006D4EC6">
      <w:pPr>
        <w:ind w:left="1982" w:hanging="566"/>
      </w:pPr>
      <w:r>
        <w:t>(iv)</w:t>
      </w:r>
      <w:r>
        <w:tab/>
        <w:t xml:space="preserve">where relevant, its breed. </w:t>
      </w:r>
    </w:p>
    <w:p w14:paraId="72E386E2" w14:textId="495DF59F" w:rsidR="00CC0CE4" w:rsidRDefault="00B5190C" w:rsidP="00CD7CF6">
      <w:pPr>
        <w:ind w:left="851"/>
      </w:pPr>
      <w:r>
        <w:rPr>
          <w:b/>
          <w:i/>
        </w:rPr>
        <w:t>Where a natural or legal person advertises a dog or cat online with a view to placing it on the Union market</w:t>
      </w:r>
      <w:r w:rsidR="006D4EC6">
        <w:rPr>
          <w:b/>
          <w:i/>
        </w:rPr>
        <w:t xml:space="preserve">, </w:t>
      </w:r>
      <w:r>
        <w:rPr>
          <w:b/>
          <w:i/>
        </w:rPr>
        <w:t xml:space="preserve">that person shall </w:t>
      </w:r>
      <w:r w:rsidR="006D4EC6">
        <w:rPr>
          <w:b/>
          <w:i/>
        </w:rPr>
        <w:t>use the system referred to in paragraph </w:t>
      </w:r>
      <w:r w:rsidR="00735342">
        <w:rPr>
          <w:b/>
          <w:i/>
        </w:rPr>
        <w:t xml:space="preserve">5 </w:t>
      </w:r>
      <w:r w:rsidR="006D4EC6">
        <w:rPr>
          <w:b/>
          <w:i/>
        </w:rPr>
        <w:t>to generate a unique verification token</w:t>
      </w:r>
      <w:r w:rsidR="007A5547">
        <w:rPr>
          <w:b/>
          <w:i/>
        </w:rPr>
        <w:t>. That person shall include that token in the advertisement, along with a</w:t>
      </w:r>
      <w:r w:rsidR="006D4EC6">
        <w:rPr>
          <w:b/>
          <w:i/>
        </w:rPr>
        <w:t xml:space="preserve"> weblink to the system </w:t>
      </w:r>
      <w:r w:rsidR="007A5547">
        <w:rPr>
          <w:b/>
          <w:i/>
        </w:rPr>
        <w:t xml:space="preserve">referred to in paragraph </w:t>
      </w:r>
      <w:r w:rsidR="00735342">
        <w:rPr>
          <w:b/>
          <w:i/>
        </w:rPr>
        <w:t>5</w:t>
      </w:r>
      <w:r w:rsidR="006D4EC6">
        <w:rPr>
          <w:b/>
          <w:i/>
        </w:rPr>
        <w:t>.</w:t>
      </w:r>
    </w:p>
    <w:p w14:paraId="1DBA80FE" w14:textId="6E753D9C" w:rsidR="00CC0CE4" w:rsidRDefault="00D5448E">
      <w:pPr>
        <w:ind w:left="850"/>
      </w:pPr>
      <w:r>
        <w:t>The system referred to in paragraph </w:t>
      </w:r>
      <w:r>
        <w:rPr>
          <w:b/>
          <w:i/>
        </w:rPr>
        <w:t xml:space="preserve">5 </w:t>
      </w:r>
      <w:r w:rsidRPr="00CD7CF6">
        <w:rPr>
          <w:bCs/>
          <w:iCs/>
        </w:rPr>
        <w:t>shall enable</w:t>
      </w:r>
      <w:r>
        <w:rPr>
          <w:b/>
          <w:i/>
        </w:rPr>
        <w:t xml:space="preserve"> </w:t>
      </w:r>
      <w:r>
        <w:t>a</w:t>
      </w:r>
      <w:r w:rsidR="006D4EC6">
        <w:t>cquirers to verify the authenticity of the identification</w:t>
      </w:r>
      <w:r w:rsidR="006D4EC6">
        <w:rPr>
          <w:b/>
          <w:i/>
        </w:rPr>
        <w:t>,</w:t>
      </w:r>
      <w:r w:rsidR="006D4EC6">
        <w:t xml:space="preserve"> registration </w:t>
      </w:r>
      <w:r w:rsidR="006D4EC6">
        <w:rPr>
          <w:b/>
          <w:i/>
        </w:rPr>
        <w:t>and ownership of dogs or cats advertised online</w:t>
      </w:r>
      <w:r w:rsidR="006D4EC6">
        <w:t>.</w:t>
      </w:r>
    </w:p>
    <w:p w14:paraId="16F3518A" w14:textId="71B381AF" w:rsidR="00CC0CE4" w:rsidRDefault="00EC1DA6">
      <w:pPr>
        <w:ind w:left="850" w:hanging="850"/>
      </w:pPr>
      <w:r>
        <w:br w:type="page"/>
      </w:r>
      <w:r w:rsidR="006D4EC6">
        <w:lastRenderedPageBreak/>
        <w:t>4.</w:t>
      </w:r>
      <w:r w:rsidR="006D4EC6">
        <w:tab/>
        <w:t>▌</w:t>
      </w:r>
      <w:r w:rsidR="00994A13" w:rsidRPr="00994A13">
        <w:t xml:space="preserve"> </w:t>
      </w:r>
      <w:r w:rsidR="00994A13" w:rsidRPr="00CD7CF6">
        <w:rPr>
          <w:highlight w:val="cyan"/>
        </w:rPr>
        <w:t>In line with Article 31 of Regulation (EU) 2022/2065, p</w:t>
      </w:r>
      <w:r w:rsidR="006D4EC6">
        <w:t xml:space="preserve">roviders of online platforms shall ensure that their online interface is designed and organised in such a way that </w:t>
      </w:r>
      <w:commentRangeStart w:id="253"/>
      <w:r w:rsidR="006D4EC6">
        <w:rPr>
          <w:b/>
          <w:i/>
        </w:rPr>
        <w:t>f</w:t>
      </w:r>
      <w:commentRangeEnd w:id="253"/>
      <w:r w:rsidR="002B2DEE" w:rsidRPr="008762AB">
        <w:rPr>
          <w:rStyle w:val="Refdecomentario"/>
          <w:b/>
          <w:i/>
          <w:sz w:val="24"/>
          <w:szCs w:val="24"/>
          <w:highlight w:val="cyan"/>
        </w:rPr>
        <w:commentReference w:id="253"/>
      </w:r>
      <w:r w:rsidR="006D4EC6" w:rsidRPr="00CD7CF6">
        <w:rPr>
          <w:b/>
          <w:i/>
          <w:highlight w:val="cyan"/>
        </w:rPr>
        <w:t>acilitate</w:t>
      </w:r>
      <w:commentRangeStart w:id="254"/>
      <w:r w:rsidR="006D4EC6" w:rsidRPr="00CD7CF6">
        <w:rPr>
          <w:b/>
          <w:i/>
          <w:highlight w:val="cyan"/>
        </w:rPr>
        <w:t>s</w:t>
      </w:r>
      <w:commentRangeEnd w:id="254"/>
      <w:r w:rsidR="008762AB">
        <w:rPr>
          <w:rStyle w:val="Refdecomentario"/>
          <w:b/>
          <w:i/>
          <w:sz w:val="24"/>
          <w:szCs w:val="24"/>
        </w:rPr>
        <w:commentReference w:id="254"/>
      </w:r>
      <w:r w:rsidR="006D4EC6">
        <w:rPr>
          <w:b/>
          <w:i/>
        </w:rPr>
        <w:t xml:space="preserve"> </w:t>
      </w:r>
      <w:r w:rsidR="008762AB" w:rsidRPr="00CD7CF6">
        <w:rPr>
          <w:b/>
          <w:i/>
          <w:highlight w:val="cyan"/>
        </w:rPr>
        <w:t>compliance by</w:t>
      </w:r>
      <w:r w:rsidR="008762AB">
        <w:rPr>
          <w:b/>
          <w:i/>
        </w:rPr>
        <w:t xml:space="preserve"> </w:t>
      </w:r>
      <w:r w:rsidR="006D4EC6">
        <w:rPr>
          <w:b/>
          <w:i/>
        </w:rPr>
        <w:t>the operators or other natural or legal persons placing dogs or cats on the market</w:t>
      </w:r>
      <w:r w:rsidR="006D4EC6">
        <w:t xml:space="preserve"> with their obligations under </w:t>
      </w:r>
      <w:r w:rsidR="006D4EC6">
        <w:rPr>
          <w:b/>
          <w:i/>
        </w:rPr>
        <w:t xml:space="preserve">paragraphs </w:t>
      </w:r>
      <w:r w:rsidR="006D4EC6" w:rsidRPr="00CD7CF6">
        <w:rPr>
          <w:b/>
          <w:i/>
          <w:highlight w:val="green"/>
        </w:rPr>
        <w:t>1</w:t>
      </w:r>
      <w:commentRangeStart w:id="255"/>
      <w:r w:rsidR="006D4EC6" w:rsidRPr="00CD7CF6">
        <w:rPr>
          <w:b/>
          <w:i/>
          <w:highlight w:val="green"/>
        </w:rPr>
        <w:t xml:space="preserve">, 2 and </w:t>
      </w:r>
      <w:commentRangeEnd w:id="255"/>
      <w:r w:rsidR="00B90BCD" w:rsidRPr="00B90BCD">
        <w:rPr>
          <w:rStyle w:val="Refdecomentario"/>
          <w:b/>
          <w:i/>
          <w:sz w:val="24"/>
          <w:szCs w:val="24"/>
          <w:highlight w:val="green"/>
        </w:rPr>
        <w:commentReference w:id="255"/>
      </w:r>
      <w:r w:rsidR="006D4EC6" w:rsidRPr="00CD7CF6">
        <w:rPr>
          <w:b/>
          <w:i/>
          <w:highlight w:val="green"/>
        </w:rPr>
        <w:t>3</w:t>
      </w:r>
      <w:r w:rsidR="006D4EC6">
        <w:rPr>
          <w:b/>
          <w:i/>
        </w:rPr>
        <w:t xml:space="preserve"> of this Article</w:t>
      </w:r>
      <w:r w:rsidR="006D4EC6" w:rsidRPr="00CD7CF6">
        <w:rPr>
          <w:highlight w:val="cyan"/>
        </w:rPr>
        <w:t xml:space="preserve"> </w:t>
      </w:r>
      <w:r w:rsidR="006D4EC6">
        <w:t xml:space="preserve">, and shall inform acquirers, in a visible manner, of the possibility to verify </w:t>
      </w:r>
      <w:r w:rsidR="000D2871">
        <w:t xml:space="preserve">the authenticity of </w:t>
      </w:r>
      <w:r w:rsidR="006D4EC6">
        <w:t>the identification</w:t>
      </w:r>
      <w:r w:rsidR="000D2871">
        <w:t>,</w:t>
      </w:r>
      <w:r w:rsidR="006D4EC6">
        <w:t xml:space="preserve"> registration</w:t>
      </w:r>
      <w:r w:rsidR="000D2871">
        <w:t xml:space="preserve"> and ownership</w:t>
      </w:r>
      <w:r w:rsidR="006D4EC6">
        <w:t xml:space="preserve"> of the </w:t>
      </w:r>
      <w:r w:rsidR="006D4EC6">
        <w:rPr>
          <w:b/>
          <w:i/>
        </w:rPr>
        <w:t>dog or cat</w:t>
      </w:r>
      <w:r w:rsidR="006D4EC6">
        <w:t xml:space="preserve"> </w:t>
      </w:r>
      <w:r w:rsidR="000D2871">
        <w:t xml:space="preserve"> on</w:t>
      </w:r>
      <w:r w:rsidR="007A5547">
        <w:t xml:space="preserve"> </w:t>
      </w:r>
      <w:r w:rsidR="006D4EC6">
        <w:t xml:space="preserve">the </w:t>
      </w:r>
      <w:r w:rsidR="000D2871">
        <w:t xml:space="preserve">online verification </w:t>
      </w:r>
      <w:r w:rsidR="006D4EC6">
        <w:t>system referred to in paragraph </w:t>
      </w:r>
      <w:r w:rsidR="00735342">
        <w:t>5</w:t>
      </w:r>
      <w:r w:rsidR="000D2871">
        <w:t xml:space="preserve"> </w:t>
      </w:r>
      <w:r w:rsidR="00B90BCD" w:rsidRPr="00CD7CF6">
        <w:rPr>
          <w:highlight w:val="green"/>
        </w:rPr>
        <w:t>of this Article</w:t>
      </w:r>
      <w:r w:rsidR="00B90BCD">
        <w:t xml:space="preserve"> </w:t>
      </w:r>
      <w:r w:rsidR="000D2871">
        <w:t>accessed via a weblink</w:t>
      </w:r>
      <w:r w:rsidR="006D4EC6">
        <w:t>.</w:t>
      </w:r>
    </w:p>
    <w:p w14:paraId="0F8BD6A1" w14:textId="4F226D4A" w:rsidR="00CC0CE4" w:rsidRDefault="00D5448E">
      <w:pPr>
        <w:ind w:left="850"/>
      </w:pPr>
      <w:r>
        <w:t>Only t</w:t>
      </w:r>
      <w:r w:rsidR="006D4EC6">
        <w:t xml:space="preserve">he </w:t>
      </w:r>
      <w:r w:rsidR="006D4EC6">
        <w:rPr>
          <w:b/>
          <w:i/>
        </w:rPr>
        <w:t>natural or legal person placing dogs or cats on the market</w:t>
      </w:r>
      <w:r w:rsidR="006D4EC6">
        <w:t xml:space="preserve">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02B59A83" w14:textId="647296C3" w:rsidR="00CC0CE4" w:rsidRDefault="00EC1DA6">
      <w:pPr>
        <w:ind w:left="850" w:hanging="850"/>
      </w:pPr>
      <w:r>
        <w:br w:type="page"/>
      </w:r>
      <w:r w:rsidR="006D4EC6">
        <w:lastRenderedPageBreak/>
        <w:t>▌</w:t>
      </w:r>
      <w:r w:rsidR="006D4EC6">
        <w:tab/>
      </w:r>
    </w:p>
    <w:p w14:paraId="0BF533AA" w14:textId="069CA581" w:rsidR="00CC0CE4" w:rsidRDefault="00184A0F">
      <w:pPr>
        <w:ind w:left="850" w:hanging="850"/>
      </w:pPr>
      <w:r>
        <w:t>5</w:t>
      </w:r>
      <w:r w:rsidR="006D4EC6">
        <w:t>.</w:t>
      </w:r>
      <w:r w:rsidR="006D4EC6">
        <w:tab/>
        <w:t xml:space="preserve">▌The Commission shall ensure </w:t>
      </w:r>
      <w:r w:rsidR="006D4EC6" w:rsidRPr="00CD7CF6">
        <w:rPr>
          <w:highlight w:val="yellow"/>
        </w:rPr>
        <w:t xml:space="preserve">that </w:t>
      </w:r>
      <w:commentRangeStart w:id="256"/>
      <w:r w:rsidR="006D4EC6" w:rsidRPr="00CD7CF6">
        <w:rPr>
          <w:b/>
          <w:i/>
          <w:highlight w:val="green"/>
        </w:rPr>
        <w:t>an online</w:t>
      </w:r>
      <w:r w:rsidR="006D4EC6" w:rsidRPr="00664288">
        <w:rPr>
          <w:b/>
          <w:i/>
        </w:rPr>
        <w:t xml:space="preserve"> </w:t>
      </w:r>
      <w:r w:rsidR="006D4EC6" w:rsidRPr="00CD7CF6">
        <w:rPr>
          <w:b/>
          <w:i/>
          <w:highlight w:val="yellow"/>
        </w:rPr>
        <w:t>verification</w:t>
      </w:r>
      <w:r w:rsidR="006D4EC6" w:rsidRPr="00CD7CF6">
        <w:rPr>
          <w:highlight w:val="yellow"/>
        </w:rPr>
        <w:t xml:space="preserve"> system </w:t>
      </w:r>
      <w:commentRangeEnd w:id="256"/>
      <w:r w:rsidR="00ED09AD" w:rsidRPr="003B74DD">
        <w:rPr>
          <w:rStyle w:val="Refdecomentario"/>
          <w:sz w:val="24"/>
          <w:szCs w:val="24"/>
          <w:highlight w:val="yellow"/>
          <w:shd w:val="clear" w:color="auto" w:fill="CCC0D9" w:themeFill="accent4" w:themeFillTint="66"/>
        </w:rPr>
        <w:commentReference w:id="256"/>
      </w:r>
      <w:r w:rsidR="00072B54" w:rsidRPr="00CD7CF6">
        <w:rPr>
          <w:highlight w:val="yellow"/>
          <w:shd w:val="clear" w:color="auto" w:fill="CCC0D9" w:themeFill="accent4" w:themeFillTint="66"/>
        </w:rPr>
        <w:t>for</w:t>
      </w:r>
      <w:r w:rsidR="00072B54" w:rsidRPr="00CD7CF6">
        <w:rPr>
          <w:highlight w:val="yellow"/>
        </w:rPr>
        <w:t xml:space="preserve"> </w:t>
      </w:r>
      <w:r w:rsidR="006D4EC6" w:rsidRPr="00CD7CF6">
        <w:rPr>
          <w:highlight w:val="yellow"/>
        </w:rPr>
        <w:t>performing</w:t>
      </w:r>
      <w:r w:rsidR="006D4EC6">
        <w:t xml:space="preserve"> automated checks of the authenticity of the identification</w:t>
      </w:r>
      <w:r w:rsidR="006D4EC6">
        <w:rPr>
          <w:b/>
          <w:i/>
        </w:rPr>
        <w:t>,</w:t>
      </w:r>
      <w:r w:rsidR="006D4EC6">
        <w:t xml:space="preserve"> registration</w:t>
      </w:r>
      <w:r w:rsidR="006D4EC6">
        <w:rPr>
          <w:b/>
          <w:i/>
        </w:rPr>
        <w:t xml:space="preserve"> and ownership</w:t>
      </w:r>
      <w:r w:rsidR="006D4EC6">
        <w:t xml:space="preserve"> of dogs or cats </w:t>
      </w:r>
      <w:r w:rsidR="006D4EC6">
        <w:rPr>
          <w:b/>
          <w:i/>
        </w:rPr>
        <w:t>advertised online</w:t>
      </w:r>
      <w:r w:rsidR="006D4EC6">
        <w:t xml:space="preserve">, using the database referred to in </w:t>
      </w:r>
      <w:r w:rsidR="006D4EC6" w:rsidRPr="00CD7CF6">
        <w:rPr>
          <w:highlight w:val="yellow"/>
        </w:rPr>
        <w:t xml:space="preserve">Article </w:t>
      </w:r>
      <w:r w:rsidR="00464ED7" w:rsidRPr="00CD7CF6">
        <w:rPr>
          <w:highlight w:val="yellow"/>
        </w:rPr>
        <w:t>23</w:t>
      </w:r>
      <w:r w:rsidR="006D4EC6">
        <w:t xml:space="preserve">, is publicly available </w:t>
      </w:r>
      <w:r w:rsidR="000D2871" w:rsidRPr="00CD7CF6">
        <w:rPr>
          <w:b/>
          <w:bCs/>
          <w:i/>
          <w:iCs/>
        </w:rPr>
        <w:t>online</w:t>
      </w:r>
      <w:r w:rsidR="00D732BB">
        <w:rPr>
          <w:b/>
          <w:bCs/>
          <w:i/>
          <w:iCs/>
        </w:rPr>
        <w:t>,</w:t>
      </w:r>
      <w:r w:rsidR="000D2871">
        <w:t xml:space="preserve"> </w:t>
      </w:r>
      <w:r w:rsidR="006D4EC6">
        <w:t xml:space="preserve">free of charge </w:t>
      </w:r>
      <w:r w:rsidR="006D4EC6">
        <w:rPr>
          <w:b/>
          <w:i/>
        </w:rPr>
        <w:t xml:space="preserve">and generates the unique verification token referred to in </w:t>
      </w:r>
      <w:r w:rsidR="00206099">
        <w:rPr>
          <w:b/>
          <w:i/>
        </w:rPr>
        <w:t>paragraph 3</w:t>
      </w:r>
      <w:r w:rsidR="00735342">
        <w:rPr>
          <w:b/>
          <w:i/>
        </w:rPr>
        <w:t>(2)</w:t>
      </w:r>
      <w:r w:rsidR="00206099">
        <w:rPr>
          <w:b/>
          <w:i/>
        </w:rPr>
        <w:t xml:space="preserve"> of this Article</w:t>
      </w:r>
      <w:r w:rsidR="006D4EC6">
        <w:t>. The Commission may entrust the development, maintenance and operation of this system to an independent entity</w:t>
      </w:r>
      <w:r w:rsidR="00206099">
        <w:t>. That independent entity shall be chosen for that task</w:t>
      </w:r>
      <w:r w:rsidR="006D4EC6">
        <w:rPr>
          <w:b/>
          <w:i/>
        </w:rPr>
        <w:t xml:space="preserve"> following a public selection process, pursuant to the relevant provisions of Title VII of Regulation (EU, Euratom) 2024/2509</w:t>
      </w:r>
      <w:r w:rsidR="00A97CE1" w:rsidRPr="00A97CE1">
        <w:t xml:space="preserve"> </w:t>
      </w:r>
      <w:r w:rsidR="00A97CE1" w:rsidRPr="00A97CE1">
        <w:rPr>
          <w:b/>
          <w:i/>
        </w:rPr>
        <w:t>of the European Parliament and of the Council</w:t>
      </w:r>
      <w:r w:rsidR="00A97CE1">
        <w:rPr>
          <w:rStyle w:val="Refdenotaalpie"/>
          <w:b/>
          <w:i/>
        </w:rPr>
        <w:footnoteReference w:id="20"/>
      </w:r>
      <w:r w:rsidR="006D4EC6">
        <w:rPr>
          <w:b/>
          <w:i/>
        </w:rPr>
        <w:t>.</w:t>
      </w:r>
      <w:r w:rsidR="006D4EC6">
        <w:t xml:space="preserve">The system shall </w:t>
      </w:r>
      <w:r w:rsidR="00206099">
        <w:t xml:space="preserve">ensure </w:t>
      </w:r>
      <w:r w:rsidR="006D4EC6">
        <w:t>the following:</w:t>
      </w:r>
    </w:p>
    <w:p w14:paraId="58CBAA58" w14:textId="429203D8" w:rsidR="00CC0CE4" w:rsidRDefault="006D4EC6">
      <w:pPr>
        <w:ind w:left="1416" w:hanging="566"/>
      </w:pPr>
      <w:r>
        <w:rPr>
          <w:b/>
          <w:i/>
        </w:rPr>
        <w:t>(a)</w:t>
      </w:r>
      <w:r>
        <w:tab/>
        <w:t>reliable verification of the authenticity of the ▌</w:t>
      </w:r>
      <w:r>
        <w:rPr>
          <w:b/>
          <w:i/>
        </w:rPr>
        <w:t xml:space="preserve"> </w:t>
      </w:r>
      <w:r>
        <w:t>identification</w:t>
      </w:r>
      <w:r>
        <w:rPr>
          <w:b/>
          <w:i/>
        </w:rPr>
        <w:t>,</w:t>
      </w:r>
      <w:r>
        <w:t xml:space="preserve"> registration</w:t>
      </w:r>
      <w:r>
        <w:rPr>
          <w:b/>
          <w:i/>
        </w:rPr>
        <w:t xml:space="preserve"> and ownership</w:t>
      </w:r>
      <w:r>
        <w:t xml:space="preserve"> of the dog or cat using the national databases referred to in Article</w:t>
      </w:r>
      <w:r w:rsidR="00D5448E">
        <w:t> </w:t>
      </w:r>
      <w:r w:rsidR="00735342">
        <w:t>23</w:t>
      </w:r>
      <w:r w:rsidR="000C73BD">
        <w:t xml:space="preserve"> </w:t>
      </w:r>
      <w:r w:rsidR="000C73BD" w:rsidRPr="00CD7CF6">
        <w:rPr>
          <w:highlight w:val="magenta"/>
        </w:rPr>
        <w:t>of this Regulation</w:t>
      </w:r>
      <w:r>
        <w:t>;</w:t>
      </w:r>
    </w:p>
    <w:p w14:paraId="1852DB89" w14:textId="0E9CA739" w:rsidR="00CC0CE4" w:rsidRDefault="006D4EC6">
      <w:pPr>
        <w:ind w:left="1416" w:hanging="566"/>
      </w:pPr>
      <w:r>
        <w:rPr>
          <w:b/>
          <w:i/>
        </w:rPr>
        <w:t>(b)</w:t>
      </w:r>
      <w:r>
        <w:tab/>
        <w:t>compliance with data protection in accordance with Regulation (EU) 2018/1725</w:t>
      </w:r>
      <w:r>
        <w:rPr>
          <w:rStyle w:val="Refdenotaalpie"/>
        </w:rPr>
        <w:footnoteReference w:id="21"/>
      </w:r>
      <w:r>
        <w:t xml:space="preserve"> and Regulation (EU) 2016/679</w:t>
      </w:r>
      <w:r>
        <w:rPr>
          <w:rStyle w:val="Refdenotaalpie"/>
        </w:rPr>
        <w:footnoteReference w:id="22"/>
      </w:r>
      <w:r w:rsidR="003B74DD" w:rsidRPr="003B74DD">
        <w:t xml:space="preserve"> </w:t>
      </w:r>
      <w:r w:rsidR="003B74DD" w:rsidRPr="00CD7CF6">
        <w:rPr>
          <w:highlight w:val="yellow"/>
        </w:rPr>
        <w:t>of the European Parliament and of the Council</w:t>
      </w:r>
      <w:r w:rsidR="003B74DD">
        <w:t>;</w:t>
      </w:r>
    </w:p>
    <w:p w14:paraId="3DBCDEB3" w14:textId="76AA4B09" w:rsidR="00CC0CE4" w:rsidRDefault="00184A0F">
      <w:pPr>
        <w:ind w:left="850" w:hanging="850"/>
      </w:pPr>
      <w:r>
        <w:br w:type="page"/>
      </w:r>
      <w:r>
        <w:lastRenderedPageBreak/>
        <w:t>6</w:t>
      </w:r>
      <w:r w:rsidR="006D4EC6">
        <w:t>.</w:t>
      </w:r>
      <w:r w:rsidR="006D4EC6">
        <w:tab/>
        <w:t xml:space="preserve">▌The Commission shall adopt implementing acts </w:t>
      </w:r>
      <w:r w:rsidR="006D4EC6">
        <w:rPr>
          <w:b/>
          <w:i/>
        </w:rPr>
        <w:t>laying down</w:t>
      </w:r>
      <w:r w:rsidR="006D4EC6">
        <w:t>:</w:t>
      </w:r>
    </w:p>
    <w:p w14:paraId="11B86141" w14:textId="14C53992" w:rsidR="00CC0CE4" w:rsidRDefault="006D4EC6">
      <w:pPr>
        <w:ind w:left="1416" w:hanging="566"/>
      </w:pPr>
      <w:r>
        <w:rPr>
          <w:b/>
          <w:i/>
        </w:rPr>
        <w:t>(a)</w:t>
      </w:r>
      <w:r>
        <w:tab/>
      </w:r>
      <w:r>
        <w:rPr>
          <w:b/>
          <w:i/>
        </w:rPr>
        <w:t>the information to be provided by natural and legal persons placing dogs or cats on the market as proof of identification and registration of the dogs and cats in accordance with paragraph 3</w:t>
      </w:r>
      <w:r w:rsidR="009F36FD" w:rsidRPr="00CD7CF6">
        <w:rPr>
          <w:b/>
          <w:i/>
          <w:highlight w:val="magenta"/>
        </w:rPr>
        <w:t>, point (a)</w:t>
      </w:r>
      <w:r>
        <w:rPr>
          <w:b/>
          <w:i/>
        </w:rPr>
        <w:t>;</w:t>
      </w:r>
    </w:p>
    <w:p w14:paraId="6977C77D" w14:textId="2A9A8FBC" w:rsidR="00CC0CE4" w:rsidRDefault="006D4EC6">
      <w:pPr>
        <w:ind w:left="1416" w:hanging="566"/>
      </w:pPr>
      <w:r>
        <w:rPr>
          <w:b/>
          <w:i/>
        </w:rPr>
        <w:t>(</w:t>
      </w:r>
      <w:r w:rsidR="00184A0F">
        <w:rPr>
          <w:b/>
          <w:i/>
        </w:rPr>
        <w:t>b</w:t>
      </w:r>
      <w:r>
        <w:rPr>
          <w:b/>
          <w:i/>
        </w:rPr>
        <w:t>)</w:t>
      </w:r>
      <w:r>
        <w:tab/>
      </w:r>
      <w:r>
        <w:rPr>
          <w:b/>
          <w:i/>
        </w:rPr>
        <w:t>the information to be provided by natural and legal persons advertising dogs or cats to the verification system referred to in paragraph </w:t>
      </w:r>
      <w:r w:rsidR="00735342">
        <w:rPr>
          <w:b/>
          <w:i/>
        </w:rPr>
        <w:t xml:space="preserve">5 </w:t>
      </w:r>
      <w:r>
        <w:rPr>
          <w:b/>
          <w:i/>
        </w:rPr>
        <w:t>for the purpose of demonstrating the authenticity of the identification, registration and ownership of the dog or cat advertised</w:t>
      </w:r>
      <w:r w:rsidR="00405097" w:rsidRPr="00CD7CF6">
        <w:rPr>
          <w:b/>
          <w:i/>
          <w:highlight w:val="cyan"/>
        </w:rPr>
        <w:t>;</w:t>
      </w:r>
    </w:p>
    <w:p w14:paraId="332CEE30" w14:textId="77777777" w:rsidR="00CC0CE4" w:rsidRDefault="006D4EC6">
      <w:pPr>
        <w:ind w:left="1416" w:hanging="566"/>
      </w:pPr>
      <w:r>
        <w:t>▌</w:t>
      </w:r>
      <w:r>
        <w:tab/>
      </w:r>
    </w:p>
    <w:p w14:paraId="762326FC" w14:textId="21D67146" w:rsidR="00184A0F" w:rsidRDefault="006D4EC6">
      <w:pPr>
        <w:ind w:left="1416" w:hanging="566"/>
        <w:rPr>
          <w:b/>
          <w:i/>
        </w:rPr>
      </w:pPr>
      <w:r>
        <w:rPr>
          <w:b/>
          <w:i/>
        </w:rPr>
        <w:t>(</w:t>
      </w:r>
      <w:r w:rsidR="00184A0F">
        <w:rPr>
          <w:b/>
          <w:i/>
        </w:rPr>
        <w:t>c</w:t>
      </w:r>
      <w:r>
        <w:rPr>
          <w:b/>
          <w:i/>
        </w:rPr>
        <w:t>)</w:t>
      </w:r>
      <w:r>
        <w:tab/>
      </w:r>
      <w:r>
        <w:rPr>
          <w:b/>
          <w:i/>
        </w:rPr>
        <w:t xml:space="preserve">the following </w:t>
      </w:r>
      <w:r w:rsidR="00CF7631">
        <w:rPr>
          <w:b/>
          <w:i/>
        </w:rPr>
        <w:t xml:space="preserve">characteristics </w:t>
      </w:r>
      <w:r>
        <w:rPr>
          <w:b/>
          <w:i/>
        </w:rPr>
        <w:t>of the system referred to in paragraph </w:t>
      </w:r>
      <w:r w:rsidR="00215D81">
        <w:rPr>
          <w:b/>
          <w:i/>
        </w:rPr>
        <w:t>5</w:t>
      </w:r>
      <w:r>
        <w:rPr>
          <w:b/>
          <w:i/>
        </w:rPr>
        <w:t xml:space="preserve">: </w:t>
      </w:r>
    </w:p>
    <w:p w14:paraId="226943BF" w14:textId="15933E70" w:rsidR="00184A0F" w:rsidRDefault="006D4EC6" w:rsidP="00184A0F">
      <w:pPr>
        <w:ind w:left="1985" w:hanging="567"/>
        <w:rPr>
          <w:b/>
          <w:i/>
        </w:rPr>
      </w:pPr>
      <w:r>
        <w:rPr>
          <w:b/>
          <w:i/>
        </w:rPr>
        <w:t>-</w:t>
      </w:r>
      <w:r w:rsidR="00184A0F">
        <w:rPr>
          <w:b/>
          <w:i/>
        </w:rPr>
        <w:tab/>
      </w:r>
      <w:r>
        <w:rPr>
          <w:b/>
          <w:i/>
        </w:rPr>
        <w:t>the key functions of the system;</w:t>
      </w:r>
    </w:p>
    <w:p w14:paraId="63174BDE" w14:textId="4CCF1798" w:rsidR="00184A0F" w:rsidRDefault="006D4EC6" w:rsidP="00CD7CF6">
      <w:pPr>
        <w:ind w:left="1985" w:hanging="567"/>
        <w:rPr>
          <w:b/>
          <w:i/>
        </w:rPr>
      </w:pPr>
      <w:r>
        <w:rPr>
          <w:b/>
          <w:i/>
        </w:rPr>
        <w:t>-</w:t>
      </w:r>
      <w:r w:rsidR="00184A0F">
        <w:rPr>
          <w:b/>
          <w:i/>
        </w:rPr>
        <w:tab/>
      </w:r>
      <w:r>
        <w:t>the technical, electronic and cryptographic requirements for the system</w:t>
      </w:r>
      <w:r>
        <w:rPr>
          <w:b/>
          <w:i/>
        </w:rPr>
        <w:t>;</w:t>
      </w:r>
    </w:p>
    <w:p w14:paraId="5DBA70DE" w14:textId="51249485" w:rsidR="00CC0CE4" w:rsidRDefault="006D4EC6" w:rsidP="00CD7CF6">
      <w:pPr>
        <w:ind w:left="1985" w:hanging="567"/>
      </w:pPr>
      <w:r>
        <w:rPr>
          <w:b/>
          <w:i/>
        </w:rPr>
        <w:t>-</w:t>
      </w:r>
      <w:r w:rsidR="00184A0F">
        <w:rPr>
          <w:b/>
          <w:i/>
        </w:rPr>
        <w:tab/>
      </w:r>
      <w:r>
        <w:rPr>
          <w:b/>
          <w:i/>
        </w:rPr>
        <w:t>the procedural steps </w:t>
      </w:r>
      <w:r w:rsidR="00D5448E">
        <w:rPr>
          <w:b/>
          <w:i/>
        </w:rPr>
        <w:t xml:space="preserve">to be followed, </w:t>
      </w:r>
      <w:r>
        <w:rPr>
          <w:b/>
          <w:i/>
        </w:rPr>
        <w:t xml:space="preserve">and </w:t>
      </w:r>
      <w:r w:rsidR="00D5448E">
        <w:rPr>
          <w:b/>
          <w:i/>
        </w:rPr>
        <w:t xml:space="preserve">the </w:t>
      </w:r>
      <w:r>
        <w:rPr>
          <w:b/>
          <w:i/>
        </w:rPr>
        <w:t xml:space="preserve">information </w:t>
      </w:r>
      <w:r w:rsidR="00D5448E">
        <w:rPr>
          <w:b/>
          <w:i/>
        </w:rPr>
        <w:t xml:space="preserve">to be provided,  by </w:t>
      </w:r>
      <w:r>
        <w:rPr>
          <w:b/>
          <w:i/>
        </w:rPr>
        <w:t>the natural or legal person placing the dog or cat on the market</w:t>
      </w:r>
      <w:r w:rsidR="00D5448E">
        <w:rPr>
          <w:b/>
          <w:i/>
        </w:rPr>
        <w:t>, and the steps and information</w:t>
      </w:r>
      <w:r>
        <w:rPr>
          <w:b/>
          <w:i/>
        </w:rPr>
        <w:t xml:space="preserve"> </w:t>
      </w:r>
      <w:r w:rsidR="00D5448E">
        <w:rPr>
          <w:b/>
          <w:i/>
        </w:rPr>
        <w:t xml:space="preserve">required of </w:t>
      </w:r>
      <w:r>
        <w:rPr>
          <w:b/>
          <w:i/>
        </w:rPr>
        <w:t>the acquirer</w:t>
      </w:r>
      <w:r w:rsidR="00521886">
        <w:rPr>
          <w:b/>
          <w:i/>
        </w:rPr>
        <w:t>,</w:t>
      </w:r>
      <w:r w:rsidR="00D5448E">
        <w:rPr>
          <w:b/>
          <w:i/>
        </w:rPr>
        <w:t xml:space="preserve"> in order for</w:t>
      </w:r>
      <w:r w:rsidR="00206099">
        <w:rPr>
          <w:b/>
          <w:i/>
        </w:rPr>
        <w:t xml:space="preserve"> </w:t>
      </w:r>
      <w:r>
        <w:rPr>
          <w:b/>
          <w:i/>
        </w:rPr>
        <w:t>the online</w:t>
      </w:r>
      <w:r w:rsidR="00206099">
        <w:rPr>
          <w:b/>
          <w:i/>
        </w:rPr>
        <w:t xml:space="preserve"> </w:t>
      </w:r>
      <w:r>
        <w:rPr>
          <w:b/>
          <w:i/>
        </w:rPr>
        <w:t>verification system</w:t>
      </w:r>
      <w:r w:rsidR="00206099">
        <w:rPr>
          <w:b/>
          <w:i/>
        </w:rPr>
        <w:t xml:space="preserve"> to work</w:t>
      </w:r>
      <w:r>
        <w:t xml:space="preserve">. </w:t>
      </w:r>
    </w:p>
    <w:p w14:paraId="5488CEC9" w14:textId="0BF98EB1" w:rsidR="00CC0CE4" w:rsidRDefault="00EC1DA6" w:rsidP="00CD7CF6">
      <w:pPr>
        <w:ind w:left="851"/>
      </w:pPr>
      <w:r>
        <w:br w:type="page"/>
      </w:r>
      <w:r w:rsidR="006D4EC6">
        <w:lastRenderedPageBreak/>
        <w:t>▌</w:t>
      </w:r>
      <w:r w:rsidR="006D4EC6">
        <w:tab/>
      </w:r>
    </w:p>
    <w:p w14:paraId="1F71E291" w14:textId="018FCA43" w:rsidR="00CC0CE4" w:rsidRDefault="006D4EC6" w:rsidP="00CD7CF6">
      <w:pPr>
        <w:ind w:left="851"/>
      </w:pPr>
      <w:r>
        <w:rPr>
          <w:b/>
          <w:i/>
        </w:rPr>
        <w:t xml:space="preserve">The implementing acts referred to in point (a) shall be adopted by </w:t>
      </w:r>
      <w:r w:rsidR="00CF7631">
        <w:rPr>
          <w:b/>
          <w:i/>
        </w:rPr>
        <w:t xml:space="preserve">... </w:t>
      </w:r>
      <w:r>
        <w:rPr>
          <w:b/>
          <w:i/>
        </w:rPr>
        <w:t>[</w:t>
      </w:r>
      <w:r w:rsidR="008E642A" w:rsidRPr="00EF4D13">
        <w:rPr>
          <w:b/>
          <w:i/>
        </w:rPr>
        <w:t xml:space="preserve">two years after the </w:t>
      </w:r>
      <w:r w:rsidRPr="00EF4D13">
        <w:rPr>
          <w:b/>
          <w:i/>
        </w:rPr>
        <w:t xml:space="preserve">date of </w:t>
      </w:r>
      <w:r w:rsidR="008E642A" w:rsidRPr="00EF4D13">
        <w:rPr>
          <w:b/>
          <w:i/>
        </w:rPr>
        <w:t xml:space="preserve">entry into force </w:t>
      </w:r>
      <w:r>
        <w:rPr>
          <w:b/>
          <w:i/>
        </w:rPr>
        <w:t>of this Regulation] and the implementing act referred to in points (</w:t>
      </w:r>
      <w:r w:rsidR="00735342">
        <w:rPr>
          <w:b/>
          <w:i/>
        </w:rPr>
        <w:t>b</w:t>
      </w:r>
      <w:r>
        <w:rPr>
          <w:b/>
          <w:i/>
        </w:rPr>
        <w:t>) and (</w:t>
      </w:r>
      <w:r w:rsidR="00735342">
        <w:rPr>
          <w:b/>
          <w:i/>
        </w:rPr>
        <w:t>c</w:t>
      </w:r>
      <w:r>
        <w:rPr>
          <w:b/>
          <w:i/>
        </w:rPr>
        <w:t xml:space="preserve">) shall be adopted </w:t>
      </w:r>
      <w:r w:rsidR="00CF7631">
        <w:rPr>
          <w:b/>
          <w:i/>
        </w:rPr>
        <w:t xml:space="preserve">by ... </w:t>
      </w:r>
      <w:r>
        <w:rPr>
          <w:b/>
          <w:i/>
        </w:rPr>
        <w:t>[</w:t>
      </w:r>
      <w:r w:rsidR="008E642A">
        <w:rPr>
          <w:b/>
          <w:i/>
        </w:rPr>
        <w:t xml:space="preserve">three </w:t>
      </w:r>
      <w:r>
        <w:rPr>
          <w:b/>
          <w:i/>
        </w:rPr>
        <w:t>years from date of entry into force of this Regulation]</w:t>
      </w:r>
    </w:p>
    <w:p w14:paraId="6F0D9D94" w14:textId="044F24C4" w:rsidR="00CC0CE4" w:rsidRDefault="006D4EC6" w:rsidP="00CD7CF6">
      <w:pPr>
        <w:ind w:left="851"/>
      </w:pPr>
      <w:r>
        <w:t xml:space="preserve">Those implementing acts shall be adopted in accordance with the examination procedure referred to in Article </w:t>
      </w:r>
      <w:r w:rsidR="00735342">
        <w:t>29</w:t>
      </w:r>
      <w:r>
        <w:t>.</w:t>
      </w:r>
    </w:p>
    <w:p w14:paraId="78632CD9" w14:textId="77777777" w:rsidR="00CC0CE4" w:rsidRDefault="006D4EC6">
      <w:pPr>
        <w:jc w:val="center"/>
      </w:pPr>
      <w:r>
        <w:t>CHAPTER IV</w:t>
      </w:r>
      <w:r>
        <w:br/>
        <w:t>COMPETENT AUTHORITIES</w:t>
      </w:r>
    </w:p>
    <w:p w14:paraId="0FBC8B3A" w14:textId="6B421E10" w:rsidR="00CC0CE4" w:rsidRDefault="006D4EC6">
      <w:pPr>
        <w:jc w:val="center"/>
      </w:pPr>
      <w:r>
        <w:t xml:space="preserve">Article </w:t>
      </w:r>
      <w:r w:rsidR="00184A0F">
        <w:t>22</w:t>
      </w:r>
      <w:r>
        <w:br/>
        <w:t>Training</w:t>
      </w:r>
    </w:p>
    <w:p w14:paraId="4F35F66D" w14:textId="62882D40" w:rsidR="00CC0CE4" w:rsidRDefault="006D4EC6">
      <w:pPr>
        <w:ind w:left="850" w:hanging="850"/>
      </w:pPr>
      <w:r>
        <w:rPr>
          <w:b/>
          <w:i/>
        </w:rPr>
        <w:t>1.</w:t>
      </w:r>
      <w:r>
        <w:tab/>
        <w:t xml:space="preserve">For the purposes of Article </w:t>
      </w:r>
      <w:r w:rsidR="00735342">
        <w:t>12</w:t>
      </w:r>
      <w:r w:rsidR="008837E6">
        <w:t>,</w:t>
      </w:r>
      <w:r w:rsidR="00735342">
        <w:t xml:space="preserve"> </w:t>
      </w:r>
      <w:r>
        <w:t>▌</w:t>
      </w:r>
      <w:r w:rsidR="003F341E">
        <w:t>the</w:t>
      </w:r>
      <w:r>
        <w:t xml:space="preserve"> competent </w:t>
      </w:r>
      <w:r>
        <w:rPr>
          <w:b/>
          <w:i/>
        </w:rPr>
        <w:t>authorities shall be</w:t>
      </w:r>
      <w:r>
        <w:t xml:space="preserve"> responsible for:</w:t>
      </w:r>
    </w:p>
    <w:p w14:paraId="643BA2F0" w14:textId="1D3CDE52" w:rsidR="00CC0CE4" w:rsidRDefault="006D4EC6">
      <w:pPr>
        <w:ind w:left="1416" w:hanging="566"/>
      </w:pPr>
      <w:r>
        <w:t>(a)</w:t>
      </w:r>
      <w:r>
        <w:tab/>
        <w:t>ensuring that training courses are available for animal carers;</w:t>
      </w:r>
    </w:p>
    <w:p w14:paraId="5EE6CE3E" w14:textId="77777777" w:rsidR="00CC0CE4" w:rsidRDefault="006D4EC6">
      <w:pPr>
        <w:ind w:left="1416" w:hanging="566"/>
      </w:pPr>
      <w:r>
        <w:t>▌</w:t>
      </w:r>
      <w:r>
        <w:tab/>
      </w:r>
    </w:p>
    <w:p w14:paraId="5783006E" w14:textId="05B0BCCD" w:rsidR="00CC0CE4" w:rsidRDefault="006D4EC6">
      <w:pPr>
        <w:ind w:left="1416" w:hanging="566"/>
      </w:pPr>
      <w:r>
        <w:t>(b)</w:t>
      </w:r>
      <w:r>
        <w:tab/>
        <w:t>approving the content of the</w:t>
      </w:r>
      <w:r>
        <w:rPr>
          <w:b/>
          <w:i/>
        </w:rPr>
        <w:t xml:space="preserve"> training</w:t>
      </w:r>
      <w:r>
        <w:t xml:space="preserve"> courses referred to in point (a)</w:t>
      </w:r>
      <w:r>
        <w:rPr>
          <w:b/>
          <w:i/>
        </w:rPr>
        <w:t xml:space="preserve">, </w:t>
      </w:r>
      <w:r w:rsidR="00CF7631">
        <w:rPr>
          <w:b/>
          <w:i/>
        </w:rPr>
        <w:t xml:space="preserve">in accordance with </w:t>
      </w:r>
      <w:r>
        <w:rPr>
          <w:b/>
          <w:i/>
        </w:rPr>
        <w:t xml:space="preserve">the minimum requirements laid down by the implementing acts referred to in Article </w:t>
      </w:r>
      <w:r w:rsidR="00735342">
        <w:rPr>
          <w:b/>
          <w:i/>
        </w:rPr>
        <w:t>12</w:t>
      </w:r>
      <w:r>
        <w:rPr>
          <w:b/>
          <w:i/>
        </w:rPr>
        <w:t>(</w:t>
      </w:r>
      <w:r w:rsidR="00735342">
        <w:rPr>
          <w:b/>
          <w:i/>
        </w:rPr>
        <w:t>4</w:t>
      </w:r>
      <w:r>
        <w:rPr>
          <w:b/>
          <w:i/>
        </w:rPr>
        <w:t>);</w:t>
      </w:r>
    </w:p>
    <w:p w14:paraId="57B468FB" w14:textId="0CCB1E33" w:rsidR="00CC0CE4" w:rsidRDefault="00EC1DA6">
      <w:pPr>
        <w:ind w:left="1416" w:hanging="566"/>
      </w:pPr>
      <w:r>
        <w:rPr>
          <w:b/>
          <w:i/>
        </w:rPr>
        <w:br w:type="page"/>
      </w:r>
      <w:r w:rsidR="006D4EC6">
        <w:rPr>
          <w:b/>
          <w:i/>
        </w:rPr>
        <w:lastRenderedPageBreak/>
        <w:t>(</w:t>
      </w:r>
      <w:r w:rsidR="00184A0F">
        <w:rPr>
          <w:b/>
          <w:i/>
        </w:rPr>
        <w:t>c</w:t>
      </w:r>
      <w:r w:rsidR="006D4EC6">
        <w:rPr>
          <w:b/>
          <w:i/>
        </w:rPr>
        <w:t>)</w:t>
      </w:r>
      <w:r w:rsidR="006D4EC6">
        <w:tab/>
      </w:r>
      <w:r w:rsidR="006D4EC6">
        <w:rPr>
          <w:b/>
          <w:i/>
        </w:rPr>
        <w:t>certifying animal carers who</w:t>
      </w:r>
      <w:r w:rsidR="00CF7631">
        <w:rPr>
          <w:b/>
          <w:i/>
        </w:rPr>
        <w:t xml:space="preserve"> have</w:t>
      </w:r>
      <w:r w:rsidR="006D4EC6">
        <w:rPr>
          <w:b/>
          <w:i/>
        </w:rPr>
        <w:t xml:space="preserve"> successfully completed the training courses referred to in point (a). </w:t>
      </w:r>
    </w:p>
    <w:p w14:paraId="3F2C4A0A" w14:textId="77777777" w:rsidR="00CC0CE4" w:rsidRDefault="006D4EC6">
      <w:pPr>
        <w:ind w:left="1416" w:hanging="566"/>
      </w:pPr>
      <w:r>
        <w:t>▌</w:t>
      </w:r>
      <w:r>
        <w:tab/>
      </w:r>
    </w:p>
    <w:p w14:paraId="212127D8" w14:textId="6F3A1106" w:rsidR="00CC0CE4" w:rsidRDefault="006D4EC6" w:rsidP="00DB663C">
      <w:pPr>
        <w:pStyle w:val="Applicationdirecte"/>
        <w:ind w:left="851"/>
      </w:pPr>
      <w:r>
        <w:rPr>
          <w:b/>
          <w:i/>
        </w:rPr>
        <w:t xml:space="preserve">The competent authorities may delegate the task referred to in </w:t>
      </w:r>
      <w:r w:rsidRPr="00661493">
        <w:rPr>
          <w:b/>
          <w:i/>
        </w:rPr>
        <w:t>point (</w:t>
      </w:r>
      <w:r w:rsidR="00CF7631" w:rsidRPr="00661493">
        <w:rPr>
          <w:b/>
          <w:i/>
        </w:rPr>
        <w:t>c</w:t>
      </w:r>
      <w:r w:rsidRPr="00661493">
        <w:rPr>
          <w:b/>
          <w:i/>
        </w:rPr>
        <w:t>)</w:t>
      </w:r>
      <w:r w:rsidR="00CF7631" w:rsidRPr="00661493">
        <w:rPr>
          <w:b/>
          <w:i/>
        </w:rPr>
        <w:t xml:space="preserve"> </w:t>
      </w:r>
      <w:r w:rsidR="00E14EDD" w:rsidRPr="00CD7CF6">
        <w:rPr>
          <w:b/>
          <w:i/>
          <w:highlight w:val="magenta"/>
        </w:rPr>
        <w:t>of the first subparagraph</w:t>
      </w:r>
      <w:r w:rsidR="00E14EDD">
        <w:rPr>
          <w:b/>
          <w:i/>
        </w:rPr>
        <w:t xml:space="preserve"> </w:t>
      </w:r>
      <w:r w:rsidR="00CF7631" w:rsidRPr="00661493">
        <w:rPr>
          <w:b/>
          <w:i/>
        </w:rPr>
        <w:t xml:space="preserve">to </w:t>
      </w:r>
      <w:r w:rsidR="00CF7631" w:rsidRPr="00CD7CF6">
        <w:rPr>
          <w:b/>
          <w:i/>
        </w:rPr>
        <w:t>providers of</w:t>
      </w:r>
      <w:r w:rsidR="00CF7631" w:rsidRPr="00661493">
        <w:rPr>
          <w:b/>
          <w:i/>
        </w:rPr>
        <w:t xml:space="preserve"> training courses</w:t>
      </w:r>
      <w:r w:rsidRPr="00661493">
        <w:rPr>
          <w:b/>
          <w:i/>
        </w:rPr>
        <w:t>.</w:t>
      </w:r>
    </w:p>
    <w:p w14:paraId="10024484" w14:textId="5E822A2D" w:rsidR="00CC0CE4" w:rsidRDefault="00CF7631" w:rsidP="00DB663C">
      <w:pPr>
        <w:pStyle w:val="Applicationdirecte"/>
        <w:ind w:left="851" w:hanging="851"/>
      </w:pPr>
      <w:r>
        <w:rPr>
          <w:b/>
          <w:i/>
        </w:rPr>
        <w:t>2.</w:t>
      </w:r>
      <w:r>
        <w:rPr>
          <w:b/>
          <w:i/>
        </w:rPr>
        <w:tab/>
      </w:r>
      <w:r w:rsidR="006D4EC6">
        <w:rPr>
          <w:b/>
          <w:i/>
        </w:rPr>
        <w:t xml:space="preserve">A European Union Reference Centre for Animal Welfare designated in accordance with Article 95 of Regulation (EU) 2017/625 may develop models of training materials and recommendations for </w:t>
      </w:r>
      <w:r w:rsidR="002F5DC0">
        <w:rPr>
          <w:b/>
          <w:i/>
        </w:rPr>
        <w:t>the competent authorities or</w:t>
      </w:r>
      <w:r w:rsidR="008F3D6C">
        <w:rPr>
          <w:b/>
          <w:i/>
        </w:rPr>
        <w:t xml:space="preserve"> other </w:t>
      </w:r>
      <w:r w:rsidR="006D4EC6">
        <w:rPr>
          <w:b/>
          <w:i/>
        </w:rPr>
        <w:t xml:space="preserve">providers of training courses. </w:t>
      </w:r>
    </w:p>
    <w:p w14:paraId="420B3486" w14:textId="4298E919" w:rsidR="00CC0CE4" w:rsidRDefault="006D4EC6">
      <w:pPr>
        <w:jc w:val="center"/>
      </w:pPr>
      <w:r>
        <w:t xml:space="preserve">Article </w:t>
      </w:r>
      <w:r w:rsidR="00184A0F">
        <w:t>23</w:t>
      </w:r>
      <w:r>
        <w:br/>
        <w:t>Databases of dogs and cats</w:t>
      </w:r>
    </w:p>
    <w:p w14:paraId="42EAD7D7" w14:textId="14EF48E7" w:rsidR="00CC0CE4" w:rsidRDefault="006D4EC6">
      <w:pPr>
        <w:ind w:left="850" w:hanging="850"/>
      </w:pPr>
      <w:r>
        <w:t>1.</w:t>
      </w:r>
      <w:r>
        <w:tab/>
      </w:r>
      <w:r>
        <w:rPr>
          <w:b/>
          <w:i/>
        </w:rPr>
        <w:t>Member States</w:t>
      </w:r>
      <w:r>
        <w:t xml:space="preserve"> shall </w:t>
      </w:r>
      <w:r>
        <w:rPr>
          <w:b/>
          <w:i/>
        </w:rPr>
        <w:t xml:space="preserve">be responsible for establishing and </w:t>
      </w:r>
      <w:commentRangeStart w:id="257"/>
      <w:commentRangeStart w:id="258"/>
      <w:r>
        <w:rPr>
          <w:b/>
          <w:i/>
        </w:rPr>
        <w:t xml:space="preserve">maintaining </w:t>
      </w:r>
      <w:commentRangeEnd w:id="257"/>
      <w:r w:rsidR="00E14EDD">
        <w:rPr>
          <w:rStyle w:val="Refdecomentario"/>
          <w:b/>
          <w:i/>
          <w:sz w:val="24"/>
          <w:szCs w:val="24"/>
        </w:rPr>
        <w:commentReference w:id="257"/>
      </w:r>
      <w:commentRangeEnd w:id="258"/>
      <w:r w:rsidR="00B87BB7">
        <w:rPr>
          <w:rStyle w:val="Refdecomentario"/>
          <w:b/>
          <w:i/>
          <w:sz w:val="24"/>
          <w:szCs w:val="24"/>
        </w:rPr>
        <w:commentReference w:id="258"/>
      </w:r>
      <w:r>
        <w:rPr>
          <w:b/>
          <w:i/>
        </w:rPr>
        <w:t>databases</w:t>
      </w:r>
      <w:r>
        <w:t xml:space="preserve"> for the registration of </w:t>
      </w:r>
      <w:r>
        <w:rPr>
          <w:b/>
          <w:i/>
        </w:rPr>
        <w:t>identified</w:t>
      </w:r>
      <w:r>
        <w:t xml:space="preserve"> dogs and cats</w:t>
      </w:r>
      <w:r>
        <w:rPr>
          <w:b/>
          <w:i/>
        </w:rPr>
        <w:t xml:space="preserve"> in accordance with Article </w:t>
      </w:r>
      <w:r w:rsidR="00735342">
        <w:rPr>
          <w:b/>
          <w:i/>
        </w:rPr>
        <w:t>20</w:t>
      </w:r>
      <w:r>
        <w:rPr>
          <w:b/>
          <w:i/>
        </w:rPr>
        <w:t>(1) and (2)</w:t>
      </w:r>
      <w:r w:rsidR="00283322" w:rsidRPr="00CD7CF6">
        <w:rPr>
          <w:b/>
          <w:i/>
          <w:highlight w:val="magenta"/>
        </w:rPr>
        <w:t>,</w:t>
      </w:r>
      <w:r>
        <w:rPr>
          <w:b/>
          <w:i/>
        </w:rPr>
        <w:t xml:space="preserve"> Article </w:t>
      </w:r>
      <w:r w:rsidR="00414362">
        <w:rPr>
          <w:b/>
          <w:i/>
        </w:rPr>
        <w:t>26</w:t>
      </w:r>
      <w:r>
        <w:rPr>
          <w:b/>
          <w:i/>
        </w:rPr>
        <w:t>(</w:t>
      </w:r>
      <w:r w:rsidR="009366B3">
        <w:rPr>
          <w:b/>
          <w:i/>
        </w:rPr>
        <w:t>3</w:t>
      </w:r>
      <w:r>
        <w:rPr>
          <w:b/>
          <w:i/>
        </w:rPr>
        <w:t xml:space="preserve">) and Article </w:t>
      </w:r>
      <w:r w:rsidR="009366B3">
        <w:rPr>
          <w:b/>
          <w:i/>
        </w:rPr>
        <w:t>26</w:t>
      </w:r>
      <w:r>
        <w:rPr>
          <w:b/>
          <w:i/>
        </w:rPr>
        <w:t>(</w:t>
      </w:r>
      <w:r w:rsidR="009366B3">
        <w:rPr>
          <w:b/>
          <w:i/>
        </w:rPr>
        <w:t>4</w:t>
      </w:r>
      <w:r>
        <w:rPr>
          <w:b/>
          <w:i/>
        </w:rPr>
        <w:t>)</w:t>
      </w:r>
      <w:r w:rsidR="00DB663C">
        <w:rPr>
          <w:b/>
          <w:i/>
        </w:rPr>
        <w:t>, second subparagraph.</w:t>
      </w:r>
    </w:p>
    <w:p w14:paraId="466720CE" w14:textId="54A42378" w:rsidR="00CC0CE4" w:rsidRDefault="00EC1DA6">
      <w:pPr>
        <w:ind w:left="850" w:hanging="850"/>
      </w:pPr>
      <w:r>
        <w:rPr>
          <w:b/>
          <w:i/>
        </w:rPr>
        <w:br w:type="page"/>
      </w:r>
      <w:r w:rsidR="00184A0F">
        <w:rPr>
          <w:b/>
          <w:i/>
        </w:rPr>
        <w:lastRenderedPageBreak/>
        <w:t>2</w:t>
      </w:r>
      <w:r w:rsidR="006D4EC6">
        <w:rPr>
          <w:b/>
          <w:i/>
        </w:rPr>
        <w:t>.</w:t>
      </w:r>
      <w:r w:rsidR="006D4EC6">
        <w:tab/>
      </w:r>
      <w:r w:rsidR="006D4EC6">
        <w:rPr>
          <w:b/>
          <w:i/>
        </w:rPr>
        <w:t xml:space="preserve">For that purpose, the Member States may use databases maintained by another Member State, </w:t>
      </w:r>
      <w:r w:rsidR="00DB663C">
        <w:rPr>
          <w:b/>
          <w:i/>
        </w:rPr>
        <w:t>on the basis of</w:t>
      </w:r>
      <w:r w:rsidR="006D4EC6">
        <w:rPr>
          <w:b/>
          <w:i/>
        </w:rPr>
        <w:t xml:space="preserve"> appropriate arrangements between those Member States.</w:t>
      </w:r>
    </w:p>
    <w:p w14:paraId="7D626689" w14:textId="7A7F1718" w:rsidR="00CC0CE4" w:rsidRDefault="00184A0F">
      <w:pPr>
        <w:ind w:left="850" w:hanging="850"/>
      </w:pPr>
      <w:r>
        <w:t>3</w:t>
      </w:r>
      <w:r w:rsidR="006D4EC6">
        <w:t>.</w:t>
      </w:r>
      <w:r w:rsidR="006D4EC6">
        <w:tab/>
        <w:t>▌ Member States shall ensure that their databases</w:t>
      </w:r>
      <w:r w:rsidR="00FF2BCA">
        <w:t>,</w:t>
      </w:r>
      <w:r w:rsidR="006D4EC6">
        <w:t xml:space="preserve"> as referred to in paragraph 1</w:t>
      </w:r>
      <w:r w:rsidR="00FF2BCA">
        <w:t>,</w:t>
      </w:r>
      <w:r w:rsidR="006D4EC6">
        <w:t xml:space="preserve"> </w:t>
      </w:r>
      <w:r w:rsidR="006D4EC6">
        <w:rPr>
          <w:b/>
          <w:i/>
        </w:rPr>
        <w:t>comply</w:t>
      </w:r>
      <w:r w:rsidR="006D4EC6">
        <w:t xml:space="preserve"> with the </w:t>
      </w:r>
      <w:r w:rsidR="006D4EC6">
        <w:rPr>
          <w:b/>
          <w:i/>
        </w:rPr>
        <w:t>requirements laid down by the implementing act referred to in paragraph </w:t>
      </w:r>
      <w:r w:rsidR="007C398E">
        <w:rPr>
          <w:b/>
          <w:i/>
        </w:rPr>
        <w:t>4</w:t>
      </w:r>
      <w:r w:rsidR="00040946">
        <w:rPr>
          <w:b/>
          <w:i/>
        </w:rPr>
        <w:t>, second subparagraph, point (b),</w:t>
      </w:r>
      <w:r w:rsidR="007C398E">
        <w:rPr>
          <w:b/>
          <w:i/>
        </w:rPr>
        <w:t xml:space="preserve"> </w:t>
      </w:r>
      <w:r w:rsidR="006D4EC6">
        <w:rPr>
          <w:b/>
          <w:i/>
        </w:rPr>
        <w:t>to ensure their interoperability</w:t>
      </w:r>
      <w:r w:rsidR="006D4EC6">
        <w:t>.</w:t>
      </w:r>
    </w:p>
    <w:p w14:paraId="43047E98" w14:textId="1F1B697C" w:rsidR="00CC0CE4" w:rsidRDefault="00184A0F">
      <w:pPr>
        <w:ind w:left="850" w:hanging="850"/>
      </w:pPr>
      <w:r>
        <w:rPr>
          <w:b/>
          <w:i/>
        </w:rPr>
        <w:t>4</w:t>
      </w:r>
      <w:r w:rsidR="006D4EC6">
        <w:rPr>
          <w:b/>
          <w:i/>
        </w:rPr>
        <w:t>.</w:t>
      </w:r>
      <w:r w:rsidR="006D4EC6">
        <w:tab/>
      </w:r>
      <w:r w:rsidR="006D4EC6">
        <w:rPr>
          <w:b/>
          <w:i/>
        </w:rPr>
        <w:t xml:space="preserve">The Commission shall establish and maintain an index database containing the minimum set of fields </w:t>
      </w:r>
      <w:r w:rsidR="00A97CE1">
        <w:rPr>
          <w:b/>
          <w:i/>
        </w:rPr>
        <w:t>laid down in the implementing acts</w:t>
      </w:r>
      <w:r w:rsidR="00F84114">
        <w:rPr>
          <w:b/>
          <w:i/>
        </w:rPr>
        <w:t xml:space="preserve"> </w:t>
      </w:r>
      <w:r w:rsidR="00A97CE1">
        <w:rPr>
          <w:b/>
          <w:i/>
        </w:rPr>
        <w:t xml:space="preserve">referred to in </w:t>
      </w:r>
      <w:r w:rsidR="00E14EDD" w:rsidRPr="00CD7CF6">
        <w:rPr>
          <w:b/>
          <w:i/>
          <w:highlight w:val="magenta"/>
        </w:rPr>
        <w:t>the second</w:t>
      </w:r>
      <w:r w:rsidR="00E14EDD">
        <w:rPr>
          <w:b/>
          <w:i/>
        </w:rPr>
        <w:t xml:space="preserve"> </w:t>
      </w:r>
      <w:r w:rsidR="00F84114">
        <w:rPr>
          <w:b/>
          <w:i/>
        </w:rPr>
        <w:t>sub</w:t>
      </w:r>
      <w:r w:rsidR="00A97CE1">
        <w:rPr>
          <w:b/>
          <w:i/>
        </w:rPr>
        <w:t xml:space="preserve">paragraph, point </w:t>
      </w:r>
      <w:r w:rsidR="006D4EC6">
        <w:rPr>
          <w:b/>
          <w:i/>
        </w:rPr>
        <w:t>(b)</w:t>
      </w:r>
      <w:r w:rsidR="00FB6124">
        <w:rPr>
          <w:b/>
          <w:i/>
        </w:rPr>
        <w:t xml:space="preserve">, </w:t>
      </w:r>
      <w:r w:rsidR="00FB6124" w:rsidRPr="00CD7CF6">
        <w:rPr>
          <w:b/>
          <w:i/>
          <w:highlight w:val="magenta"/>
        </w:rPr>
        <w:t xml:space="preserve">of this </w:t>
      </w:r>
      <w:commentRangeStart w:id="259"/>
      <w:r w:rsidR="00FB6124" w:rsidRPr="00CD7CF6">
        <w:rPr>
          <w:b/>
          <w:i/>
          <w:highlight w:val="magenta"/>
        </w:rPr>
        <w:t>paragraph</w:t>
      </w:r>
      <w:commentRangeEnd w:id="259"/>
      <w:r w:rsidR="00FB6124">
        <w:rPr>
          <w:rStyle w:val="Refdecomentario"/>
          <w:b/>
          <w:i/>
          <w:sz w:val="24"/>
          <w:szCs w:val="24"/>
        </w:rPr>
        <w:commentReference w:id="259"/>
      </w:r>
      <w:r w:rsidR="006D4EC6">
        <w:rPr>
          <w:b/>
          <w:i/>
        </w:rPr>
        <w:t xml:space="preserve">. The Commission may entrust the development, maintenance and operation of </w:t>
      </w:r>
      <w:r w:rsidR="00A97CE1">
        <w:rPr>
          <w:b/>
          <w:i/>
        </w:rPr>
        <w:t xml:space="preserve">that </w:t>
      </w:r>
      <w:r w:rsidR="006D4EC6">
        <w:rPr>
          <w:b/>
          <w:i/>
        </w:rPr>
        <w:t>index database to an independent entity, following a public selection process pursuant to the relevant provisions of Title VII of Regulation (EU, Euratom) 2024/2509.</w:t>
      </w:r>
    </w:p>
    <w:p w14:paraId="1E796B8E" w14:textId="034FEC57" w:rsidR="00CC0CE4" w:rsidRDefault="00EC1DA6">
      <w:pPr>
        <w:ind w:left="850"/>
      </w:pPr>
      <w:r>
        <w:br w:type="page"/>
      </w:r>
      <w:r w:rsidR="006D4EC6">
        <w:lastRenderedPageBreak/>
        <w:t>▌The Commission shall</w:t>
      </w:r>
      <w:r w:rsidR="00A97CE1">
        <w:t xml:space="preserve"> adopt</w:t>
      </w:r>
      <w:r w:rsidR="006D4EC6">
        <w:t xml:space="preserve"> implementing acts lay</w:t>
      </w:r>
      <w:r w:rsidR="00A97CE1">
        <w:t>ing</w:t>
      </w:r>
      <w:r w:rsidR="006D4EC6">
        <w:t xml:space="preserve"> down </w:t>
      </w:r>
      <w:r w:rsidR="00A97CE1">
        <w:rPr>
          <w:b/>
          <w:i/>
        </w:rPr>
        <w:t>detailed arrangements</w:t>
      </w:r>
      <w:r w:rsidR="00A97CE1">
        <w:t xml:space="preserve"> </w:t>
      </w:r>
      <w:r w:rsidR="006D4EC6">
        <w:t>concerning</w:t>
      </w:r>
      <w:r w:rsidR="00B92A0D">
        <w:rPr>
          <w:b/>
          <w:i/>
        </w:rPr>
        <w:t>:</w:t>
      </w:r>
      <w:r w:rsidR="006D4EC6">
        <w:rPr>
          <w:b/>
          <w:i/>
        </w:rPr>
        <w:t xml:space="preserve"> </w:t>
      </w:r>
    </w:p>
    <w:p w14:paraId="331FF45D" w14:textId="77777777" w:rsidR="00CC0CE4" w:rsidRDefault="006D4EC6">
      <w:pPr>
        <w:ind w:left="1416" w:hanging="566"/>
      </w:pPr>
      <w:r>
        <w:t>(a)</w:t>
      </w:r>
      <w:r>
        <w:tab/>
      </w:r>
      <w:r>
        <w:rPr>
          <w:b/>
          <w:i/>
        </w:rPr>
        <w:t>the minimum</w:t>
      </w:r>
      <w:r>
        <w:t xml:space="preserve"> content</w:t>
      </w:r>
      <w:r>
        <w:rPr>
          <w:b/>
          <w:i/>
        </w:rPr>
        <w:t xml:space="preserve"> of the databases referred to in paragraph 1</w:t>
      </w:r>
      <w:r>
        <w:t>;</w:t>
      </w:r>
    </w:p>
    <w:p w14:paraId="6BEE5C17" w14:textId="2C2A66CD" w:rsidR="00CC0CE4" w:rsidRDefault="006D4EC6">
      <w:pPr>
        <w:ind w:left="1416" w:hanging="566"/>
      </w:pPr>
      <w:r>
        <w:t>(b)</w:t>
      </w:r>
      <w:r>
        <w:tab/>
      </w:r>
      <w:r>
        <w:rPr>
          <w:b/>
          <w:i/>
        </w:rPr>
        <w:t>the</w:t>
      </w:r>
      <w:r>
        <w:t xml:space="preserve"> interoperability between Member States</w:t>
      </w:r>
      <w:r w:rsidR="00521886">
        <w:t>’</w:t>
      </w:r>
      <w:r>
        <w:rPr>
          <w:b/>
          <w:i/>
        </w:rPr>
        <w:t xml:space="preserve"> databases and the index database, including the minimum set of fields </w:t>
      </w:r>
      <w:r w:rsidR="00521886">
        <w:rPr>
          <w:b/>
          <w:i/>
        </w:rPr>
        <w:t xml:space="preserve">to be </w:t>
      </w:r>
      <w:r>
        <w:rPr>
          <w:b/>
          <w:i/>
        </w:rPr>
        <w:t xml:space="preserve">transmitted to the </w:t>
      </w:r>
      <w:r w:rsidR="00521886">
        <w:rPr>
          <w:b/>
          <w:i/>
        </w:rPr>
        <w:t>i</w:t>
      </w:r>
      <w:r>
        <w:rPr>
          <w:b/>
          <w:i/>
        </w:rPr>
        <w:t>ndex database and the intervals of the transmission</w:t>
      </w:r>
      <w:r>
        <w:t>;</w:t>
      </w:r>
    </w:p>
    <w:p w14:paraId="324FC30F" w14:textId="05EBF985" w:rsidR="00CC0CE4" w:rsidRDefault="006D4EC6">
      <w:pPr>
        <w:ind w:left="1416" w:hanging="566"/>
      </w:pPr>
      <w:r>
        <w:t>(c)</w:t>
      </w:r>
      <w:r>
        <w:tab/>
      </w:r>
      <w:r>
        <w:rPr>
          <w:b/>
          <w:i/>
        </w:rPr>
        <w:t>the</w:t>
      </w:r>
      <w:r>
        <w:t xml:space="preserve"> functionality for providing proof of the identification and registration of a dog or a cat, as referred to in </w:t>
      </w:r>
      <w:r w:rsidR="00521886">
        <w:t>A</w:t>
      </w:r>
      <w:r>
        <w:t xml:space="preserve">rticle </w:t>
      </w:r>
      <w:r w:rsidR="00E55CF7">
        <w:rPr>
          <w:b/>
          <w:i/>
        </w:rPr>
        <w:t>21</w:t>
      </w:r>
      <w:r w:rsidRPr="00CD7CF6">
        <w:rPr>
          <w:highlight w:val="magenta"/>
        </w:rPr>
        <w:t>(</w:t>
      </w:r>
      <w:commentRangeStart w:id="260"/>
      <w:r w:rsidRPr="00CD7CF6">
        <w:rPr>
          <w:highlight w:val="magenta"/>
        </w:rPr>
        <w:t>3</w:t>
      </w:r>
      <w:commentRangeEnd w:id="260"/>
      <w:r w:rsidR="00FB6124" w:rsidRPr="00FB6124">
        <w:rPr>
          <w:rStyle w:val="Refdecomentario"/>
          <w:sz w:val="24"/>
          <w:szCs w:val="24"/>
          <w:highlight w:val="magenta"/>
        </w:rPr>
        <w:commentReference w:id="260"/>
      </w:r>
      <w:r w:rsidRPr="00CD7CF6">
        <w:rPr>
          <w:highlight w:val="magenta"/>
        </w:rPr>
        <w:t>)</w:t>
      </w:r>
      <w:r w:rsidR="00FB6124" w:rsidRPr="00CD7CF6">
        <w:rPr>
          <w:highlight w:val="magenta"/>
        </w:rPr>
        <w:t>,</w:t>
      </w:r>
      <w:r>
        <w:t xml:space="preserve"> point (a</w:t>
      </w:r>
      <w:r w:rsidRPr="00CD7CF6">
        <w:rPr>
          <w:highlight w:val="magenta"/>
        </w:rPr>
        <w:t>)</w:t>
      </w:r>
      <w:r w:rsidR="00FB6124" w:rsidRPr="00CD7CF6">
        <w:rPr>
          <w:highlight w:val="magenta"/>
        </w:rPr>
        <w:t>;</w:t>
      </w:r>
    </w:p>
    <w:p w14:paraId="38FAF516" w14:textId="0A4F47E6" w:rsidR="00CC0CE4" w:rsidRDefault="006D4EC6">
      <w:pPr>
        <w:ind w:left="1416" w:hanging="566"/>
      </w:pPr>
      <w:r>
        <w:t>(d)</w:t>
      </w:r>
      <w:r>
        <w:tab/>
      </w:r>
      <w:r w:rsidR="00A97CE1">
        <w:rPr>
          <w:b/>
          <w:i/>
        </w:rPr>
        <w:t>the</w:t>
      </w:r>
      <w:r w:rsidR="00A97CE1">
        <w:t xml:space="preserve"> </w:t>
      </w:r>
      <w:r>
        <w:t xml:space="preserve">registry where Member States will declare their databases, and the necessary parameters for connecting those databases with one another </w:t>
      </w:r>
      <w:r>
        <w:rPr>
          <w:b/>
          <w:i/>
        </w:rPr>
        <w:t>in accordance with</w:t>
      </w:r>
      <w:r>
        <w:t xml:space="preserve"> the </w:t>
      </w:r>
      <w:r w:rsidR="00817F3A">
        <w:t xml:space="preserve">arrangements </w:t>
      </w:r>
      <w:r>
        <w:t xml:space="preserve">established </w:t>
      </w:r>
      <w:r>
        <w:rPr>
          <w:b/>
          <w:i/>
        </w:rPr>
        <w:t>pursuant to</w:t>
      </w:r>
      <w:r>
        <w:t xml:space="preserve"> point (b);</w:t>
      </w:r>
    </w:p>
    <w:p w14:paraId="211251FB" w14:textId="77777777" w:rsidR="00CC0CE4" w:rsidRDefault="006D4EC6">
      <w:pPr>
        <w:ind w:left="1416" w:hanging="566"/>
      </w:pPr>
      <w:r>
        <w:t>▌</w:t>
      </w:r>
      <w:r>
        <w:tab/>
        <w:t>▌</w:t>
      </w:r>
    </w:p>
    <w:p w14:paraId="56DFCA05" w14:textId="043BA61C" w:rsidR="00CC0CE4" w:rsidRDefault="00EC1DA6">
      <w:pPr>
        <w:ind w:left="1416" w:hanging="566"/>
      </w:pPr>
      <w:r>
        <w:rPr>
          <w:b/>
          <w:i/>
        </w:rPr>
        <w:br w:type="page"/>
      </w:r>
      <w:r w:rsidR="006D4EC6">
        <w:rPr>
          <w:b/>
          <w:i/>
        </w:rPr>
        <w:lastRenderedPageBreak/>
        <w:t>(</w:t>
      </w:r>
      <w:r w:rsidR="00184A0F">
        <w:rPr>
          <w:b/>
          <w:i/>
        </w:rPr>
        <w:t>e</w:t>
      </w:r>
      <w:r w:rsidR="006D4EC6">
        <w:rPr>
          <w:b/>
          <w:i/>
        </w:rPr>
        <w:t>)</w:t>
      </w:r>
      <w:r w:rsidR="006D4EC6">
        <w:tab/>
      </w:r>
      <w:r w:rsidR="00A97CE1">
        <w:rPr>
          <w:b/>
          <w:i/>
        </w:rPr>
        <w:t>t</w:t>
      </w:r>
      <w:r w:rsidR="006D4EC6">
        <w:rPr>
          <w:b/>
          <w:i/>
        </w:rPr>
        <w:t>he interconnection between the Member States</w:t>
      </w:r>
      <w:r w:rsidR="00521886">
        <w:rPr>
          <w:b/>
          <w:i/>
        </w:rPr>
        <w:t>’</w:t>
      </w:r>
      <w:r w:rsidR="006D4EC6">
        <w:rPr>
          <w:b/>
          <w:i/>
        </w:rPr>
        <w:t xml:space="preserve"> databases referred to in paragraph 1</w:t>
      </w:r>
      <w:r w:rsidR="00B44ABB">
        <w:rPr>
          <w:b/>
          <w:i/>
        </w:rPr>
        <w:t xml:space="preserve"> </w:t>
      </w:r>
      <w:r w:rsidR="00B44ABB" w:rsidRPr="00CD7CF6">
        <w:rPr>
          <w:b/>
          <w:i/>
          <w:highlight w:val="magenta"/>
        </w:rPr>
        <w:t>of this Article</w:t>
      </w:r>
      <w:r w:rsidR="006D4EC6">
        <w:rPr>
          <w:b/>
          <w:i/>
        </w:rPr>
        <w:t xml:space="preserve">, the </w:t>
      </w:r>
      <w:commentRangeStart w:id="261"/>
      <w:r w:rsidR="00F92EAE" w:rsidRPr="00CD7CF6">
        <w:rPr>
          <w:b/>
          <w:i/>
          <w:highlight w:val="cyan"/>
        </w:rPr>
        <w:t>U</w:t>
      </w:r>
      <w:commentRangeEnd w:id="261"/>
      <w:r w:rsidR="00F92EAE" w:rsidRPr="00F92EAE">
        <w:rPr>
          <w:rStyle w:val="Refdecomentario"/>
          <w:b/>
          <w:i/>
          <w:sz w:val="24"/>
          <w:szCs w:val="24"/>
          <w:highlight w:val="cyan"/>
        </w:rPr>
        <w:commentReference w:id="261"/>
      </w:r>
      <w:r w:rsidR="00F92EAE" w:rsidRPr="00CD7CF6">
        <w:rPr>
          <w:b/>
          <w:i/>
          <w:highlight w:val="cyan"/>
        </w:rPr>
        <w:t>nion</w:t>
      </w:r>
      <w:r w:rsidR="00F92EAE">
        <w:rPr>
          <w:b/>
          <w:i/>
        </w:rPr>
        <w:t xml:space="preserve"> </w:t>
      </w:r>
      <w:r w:rsidR="006D4EC6">
        <w:rPr>
          <w:b/>
          <w:i/>
        </w:rPr>
        <w:t xml:space="preserve">pet travellers' database referred to in Article </w:t>
      </w:r>
      <w:r w:rsidR="00E55CF7">
        <w:rPr>
          <w:b/>
          <w:i/>
        </w:rPr>
        <w:t xml:space="preserve">26, </w:t>
      </w:r>
      <w:r w:rsidR="006D4EC6">
        <w:rPr>
          <w:b/>
          <w:i/>
        </w:rPr>
        <w:t>paragraph 4, and the Information Management System for Official Controls (IMSOC), where relevant.</w:t>
      </w:r>
    </w:p>
    <w:p w14:paraId="625618BA" w14:textId="7A7FD605" w:rsidR="00CC0CE4" w:rsidRDefault="006D4EC6">
      <w:pPr>
        <w:ind w:left="850"/>
      </w:pPr>
      <w:r>
        <w:rPr>
          <w:b/>
          <w:i/>
        </w:rPr>
        <w:t>The Commission shall adopt the implementing acts referred to in</w:t>
      </w:r>
      <w:r w:rsidR="00A97CE1">
        <w:rPr>
          <w:b/>
          <w:i/>
        </w:rPr>
        <w:t xml:space="preserve"> the second subparagraph,</w:t>
      </w:r>
      <w:r>
        <w:rPr>
          <w:b/>
          <w:i/>
        </w:rPr>
        <w:t xml:space="preserve"> point</w:t>
      </w:r>
      <w:r w:rsidR="00A97CE1">
        <w:rPr>
          <w:b/>
          <w:i/>
        </w:rPr>
        <w:t>s</w:t>
      </w:r>
      <w:r>
        <w:rPr>
          <w:b/>
          <w:i/>
        </w:rPr>
        <w:t xml:space="preserve"> (a) and (</w:t>
      </w:r>
      <w:commentRangeStart w:id="262"/>
      <w:r>
        <w:rPr>
          <w:b/>
          <w:i/>
        </w:rPr>
        <w:t>c</w:t>
      </w:r>
      <w:commentRangeEnd w:id="262"/>
      <w:r w:rsidR="00FB6124">
        <w:rPr>
          <w:rStyle w:val="Refdecomentario"/>
          <w:b/>
          <w:i/>
          <w:sz w:val="24"/>
          <w:szCs w:val="24"/>
        </w:rPr>
        <w:commentReference w:id="262"/>
      </w:r>
      <w:r>
        <w:rPr>
          <w:b/>
          <w:i/>
        </w:rPr>
        <w:t>)</w:t>
      </w:r>
      <w:r w:rsidR="00FB6124" w:rsidRPr="00CD7CF6">
        <w:rPr>
          <w:b/>
          <w:i/>
          <w:highlight w:val="magenta"/>
        </w:rPr>
        <w:t>,</w:t>
      </w:r>
      <w:r>
        <w:rPr>
          <w:b/>
          <w:i/>
        </w:rPr>
        <w:t xml:space="preserve"> by </w:t>
      </w:r>
      <w:r w:rsidR="00A97CE1">
        <w:rPr>
          <w:b/>
          <w:i/>
        </w:rPr>
        <w:t xml:space="preserve">... </w:t>
      </w:r>
      <w:r w:rsidRPr="005E2315">
        <w:rPr>
          <w:b/>
          <w:i/>
        </w:rPr>
        <w:t xml:space="preserve">[date </w:t>
      </w:r>
      <w:r w:rsidR="008E642A" w:rsidRPr="005E2315">
        <w:rPr>
          <w:b/>
          <w:i/>
        </w:rPr>
        <w:t xml:space="preserve">two years after the date of entry into force </w:t>
      </w:r>
      <w:r w:rsidRPr="005E2315">
        <w:rPr>
          <w:b/>
          <w:i/>
        </w:rPr>
        <w:t>of this Regulation]</w:t>
      </w:r>
      <w:r w:rsidR="00A97CE1" w:rsidRPr="005E2315">
        <w:rPr>
          <w:b/>
          <w:i/>
        </w:rPr>
        <w:t>.</w:t>
      </w:r>
      <w:r w:rsidR="00A97CE1">
        <w:rPr>
          <w:b/>
          <w:i/>
        </w:rPr>
        <w:t xml:space="preserve"> It</w:t>
      </w:r>
      <w:r>
        <w:rPr>
          <w:b/>
          <w:i/>
        </w:rPr>
        <w:t xml:space="preserve"> shall adopt the implementing acts referred to in </w:t>
      </w:r>
      <w:r w:rsidR="00A97CE1">
        <w:rPr>
          <w:b/>
          <w:i/>
        </w:rPr>
        <w:t>the second subparagraph</w:t>
      </w:r>
      <w:r w:rsidR="00521886">
        <w:rPr>
          <w:b/>
          <w:i/>
        </w:rPr>
        <w:t>,</w:t>
      </w:r>
      <w:r w:rsidR="00A97CE1">
        <w:rPr>
          <w:b/>
          <w:i/>
        </w:rPr>
        <w:t xml:space="preserve"> </w:t>
      </w:r>
      <w:r>
        <w:rPr>
          <w:b/>
          <w:i/>
        </w:rPr>
        <w:t>points (b), (d) and (</w:t>
      </w:r>
      <w:commentRangeStart w:id="263"/>
      <w:r w:rsidR="00E55CF7">
        <w:rPr>
          <w:b/>
          <w:i/>
        </w:rPr>
        <w:t>e</w:t>
      </w:r>
      <w:commentRangeEnd w:id="263"/>
      <w:r w:rsidR="00FB6124">
        <w:rPr>
          <w:rStyle w:val="Refdecomentario"/>
          <w:b/>
          <w:i/>
          <w:sz w:val="24"/>
          <w:szCs w:val="24"/>
        </w:rPr>
        <w:commentReference w:id="263"/>
      </w:r>
      <w:r>
        <w:rPr>
          <w:b/>
          <w:i/>
        </w:rPr>
        <w:t>)</w:t>
      </w:r>
      <w:r w:rsidR="00FB6124" w:rsidRPr="00CD7CF6">
        <w:rPr>
          <w:b/>
          <w:i/>
          <w:highlight w:val="magenta"/>
        </w:rPr>
        <w:t>,</w:t>
      </w:r>
      <w:r>
        <w:rPr>
          <w:b/>
          <w:i/>
        </w:rPr>
        <w:t xml:space="preserve"> by </w:t>
      </w:r>
      <w:r w:rsidR="00A97CE1">
        <w:rPr>
          <w:b/>
          <w:i/>
        </w:rPr>
        <w:t xml:space="preserve">...[three </w:t>
      </w:r>
      <w:r>
        <w:rPr>
          <w:b/>
          <w:i/>
        </w:rPr>
        <w:t xml:space="preserve">years </w:t>
      </w:r>
      <w:r w:rsidR="00A97CE1">
        <w:rPr>
          <w:b/>
          <w:i/>
        </w:rPr>
        <w:t xml:space="preserve">from </w:t>
      </w:r>
      <w:r>
        <w:rPr>
          <w:b/>
          <w:i/>
        </w:rPr>
        <w:t>the date of entry into force of this Regulation</w:t>
      </w:r>
      <w:r w:rsidR="00A97CE1">
        <w:rPr>
          <w:b/>
          <w:i/>
        </w:rPr>
        <w:t>]</w:t>
      </w:r>
      <w:r>
        <w:rPr>
          <w:b/>
          <w:i/>
        </w:rPr>
        <w:t>.</w:t>
      </w:r>
    </w:p>
    <w:p w14:paraId="1BFF7B87" w14:textId="15428A03" w:rsidR="00CC0CE4" w:rsidRDefault="006D4EC6">
      <w:pPr>
        <w:ind w:left="850"/>
      </w:pPr>
      <w:r>
        <w:t xml:space="preserve">Those implementing acts shall be adopted in accordance with the examination procedure referred to in Article </w:t>
      </w:r>
      <w:r w:rsidR="00E55CF7">
        <w:t>29</w:t>
      </w:r>
      <w:r>
        <w:t>.</w:t>
      </w:r>
    </w:p>
    <w:p w14:paraId="3332A95C" w14:textId="34B542DF" w:rsidR="00CC0CE4" w:rsidRDefault="006D4EC6">
      <w:pPr>
        <w:jc w:val="center"/>
      </w:pPr>
      <w:r>
        <w:t xml:space="preserve">Article </w:t>
      </w:r>
      <w:r w:rsidR="00184A0F">
        <w:t>24</w:t>
      </w:r>
      <w:r>
        <w:br/>
        <w:t>Collection of data on animal welfare</w:t>
      </w:r>
      <w:r w:rsidR="007C398E">
        <w:t xml:space="preserve"> and </w:t>
      </w:r>
      <w:commentRangeStart w:id="264"/>
      <w:r>
        <w:t>reporting</w:t>
      </w:r>
      <w:commentRangeEnd w:id="264"/>
      <w:r w:rsidR="007C398E">
        <w:rPr>
          <w:rStyle w:val="Refdecomentario"/>
          <w:sz w:val="24"/>
          <w:szCs w:val="24"/>
        </w:rPr>
        <w:commentReference w:id="264"/>
      </w:r>
    </w:p>
    <w:p w14:paraId="3997F48E" w14:textId="28D33E2E" w:rsidR="00CC0CE4" w:rsidRDefault="006D4EC6">
      <w:pPr>
        <w:ind w:left="850" w:hanging="850"/>
      </w:pPr>
      <w:r>
        <w:t>1.</w:t>
      </w:r>
      <w:r>
        <w:tab/>
        <w:t>The competent authorities shall collect, analyse and publish the data</w:t>
      </w:r>
      <w:r w:rsidR="00677C19">
        <w:t xml:space="preserve"> on animal welfare</w:t>
      </w:r>
      <w:r>
        <w:t xml:space="preserve"> set out in Annex III</w:t>
      </w:r>
      <w:r w:rsidR="00E20AA1" w:rsidRPr="00CD7CF6">
        <w:rPr>
          <w:highlight w:val="cyan"/>
        </w:rPr>
        <w:t>.</w:t>
      </w:r>
    </w:p>
    <w:p w14:paraId="158DC607" w14:textId="2527904A" w:rsidR="00CC0CE4" w:rsidRDefault="00EC1DA6">
      <w:pPr>
        <w:ind w:left="850" w:hanging="850"/>
      </w:pPr>
      <w:r>
        <w:br w:type="page"/>
      </w:r>
      <w:r w:rsidR="006D4EC6">
        <w:lastRenderedPageBreak/>
        <w:t>2.</w:t>
      </w:r>
      <w:r w:rsidR="006D4EC6">
        <w:tab/>
        <w:t>The competent authorities shall draw up and transmit to the Commission a report</w:t>
      </w:r>
      <w:r w:rsidR="006D4EC6">
        <w:rPr>
          <w:b/>
          <w:i/>
        </w:rPr>
        <w:t xml:space="preserve"> in electronic</w:t>
      </w:r>
      <w:r w:rsidR="006D4EC6">
        <w:t xml:space="preserve"> form on the data </w:t>
      </w:r>
      <w:r w:rsidR="00677C19">
        <w:t xml:space="preserve">on animal welfare </w:t>
      </w:r>
      <w:r w:rsidR="006D4EC6">
        <w:rPr>
          <w:b/>
          <w:i/>
        </w:rPr>
        <w:t>set out in Annex III</w:t>
      </w:r>
      <w:r w:rsidR="006D4EC6">
        <w:t>, by 31</w:t>
      </w:r>
      <w:r w:rsidR="00521886">
        <w:t> </w:t>
      </w:r>
      <w:r w:rsidR="006D4EC6">
        <w:t xml:space="preserve">August </w:t>
      </w:r>
      <w:r w:rsidR="00A97CE1">
        <w:t xml:space="preserve">at three-yearly intervals. The first such report shall be drawn up and transmitted to the </w:t>
      </w:r>
      <w:r w:rsidR="00AB43E7">
        <w:t>Commission</w:t>
      </w:r>
      <w:r w:rsidR="00A97CE1">
        <w:t xml:space="preserve"> by</w:t>
      </w:r>
      <w:r w:rsidR="006D4EC6">
        <w:t xml:space="preserve"> </w:t>
      </w:r>
      <w:r w:rsidR="00A97CE1">
        <w:t>...</w:t>
      </w:r>
      <w:r w:rsidR="005E2315">
        <w:t xml:space="preserve"> </w:t>
      </w:r>
      <w:r w:rsidR="006D4EC6">
        <w:t>[▌</w:t>
      </w:r>
      <w:r w:rsidR="00A97CE1">
        <w:t xml:space="preserve">date </w:t>
      </w:r>
      <w:r w:rsidR="006D4EC6">
        <w:rPr>
          <w:b/>
          <w:i/>
        </w:rPr>
        <w:t>6 years from the date of entry into force of this Regulation</w:t>
      </w:r>
      <w:r w:rsidR="006D4EC6">
        <w:t>]</w:t>
      </w:r>
      <w:r w:rsidR="00A97CE1">
        <w:t>. Each report shall contain a</w:t>
      </w:r>
      <w:r w:rsidR="006D4EC6">
        <w:t xml:space="preserve"> </w:t>
      </w:r>
      <w:r w:rsidR="00A97CE1">
        <w:t xml:space="preserve">summary of </w:t>
      </w:r>
      <w:r w:rsidR="006D4EC6">
        <w:t xml:space="preserve">the data </w:t>
      </w:r>
      <w:r w:rsidR="00185D96" w:rsidRPr="00CD7CF6">
        <w:rPr>
          <w:highlight w:val="magenta"/>
        </w:rPr>
        <w:t xml:space="preserve">collected </w:t>
      </w:r>
      <w:r w:rsidR="00A97CE1">
        <w:rPr>
          <w:b/>
          <w:i/>
        </w:rPr>
        <w:t xml:space="preserve">during </w:t>
      </w:r>
      <w:r w:rsidR="006D4EC6">
        <w:t xml:space="preserve">the previous </w:t>
      </w:r>
      <w:r w:rsidR="00A97CE1">
        <w:rPr>
          <w:b/>
          <w:i/>
        </w:rPr>
        <w:t xml:space="preserve">three </w:t>
      </w:r>
      <w:r w:rsidR="006D4EC6">
        <w:rPr>
          <w:b/>
          <w:i/>
        </w:rPr>
        <w:t>years</w:t>
      </w:r>
      <w:r w:rsidR="006D4EC6">
        <w:t>.</w:t>
      </w:r>
    </w:p>
    <w:p w14:paraId="7AF2B73B" w14:textId="7D312407" w:rsidR="00CC0CE4" w:rsidRDefault="006D4EC6">
      <w:pPr>
        <w:ind w:left="850" w:hanging="850"/>
      </w:pPr>
      <w:r>
        <w:t>3.</w:t>
      </w:r>
      <w:r>
        <w:tab/>
        <w:t>The Commission may</w:t>
      </w:r>
      <w:r w:rsidR="00A97CE1">
        <w:t xml:space="preserve"> adopt</w:t>
      </w:r>
      <w:r>
        <w:t xml:space="preserve"> implementing acts, establish</w:t>
      </w:r>
      <w:r w:rsidR="00A97CE1">
        <w:t>ing</w:t>
      </w:r>
      <w:r>
        <w:t xml:space="preserve"> a harmonised methodology for collecting the data </w:t>
      </w:r>
      <w:r w:rsidR="00677C19">
        <w:t xml:space="preserve">on animal welfare </w:t>
      </w:r>
      <w:r>
        <w:rPr>
          <w:b/>
          <w:i/>
        </w:rPr>
        <w:t>set out in Annex</w:t>
      </w:r>
      <w:r w:rsidR="00521886">
        <w:rPr>
          <w:b/>
          <w:i/>
        </w:rPr>
        <w:t> </w:t>
      </w:r>
      <w:r>
        <w:rPr>
          <w:b/>
          <w:i/>
        </w:rPr>
        <w:t>III</w:t>
      </w:r>
      <w:r>
        <w:t xml:space="preserve"> and establish</w:t>
      </w:r>
      <w:r w:rsidR="00A97CE1">
        <w:t>ing</w:t>
      </w:r>
      <w:r>
        <w:t xml:space="preserve"> </w:t>
      </w:r>
      <w:r>
        <w:rPr>
          <w:b/>
          <w:i/>
        </w:rPr>
        <w:t>a</w:t>
      </w:r>
      <w:r>
        <w:t xml:space="preserve"> template for the report referred to in paragraph 2</w:t>
      </w:r>
      <w:r>
        <w:rPr>
          <w:b/>
          <w:i/>
        </w:rPr>
        <w:t xml:space="preserve"> of this Article</w:t>
      </w:r>
      <w:r>
        <w:t xml:space="preserve">. Those implementing acts shall be adopted in accordance with the examination procedure referred to in Article </w:t>
      </w:r>
      <w:r w:rsidR="00EC197B">
        <w:t>29</w:t>
      </w:r>
      <w:r>
        <w:t>.</w:t>
      </w:r>
    </w:p>
    <w:p w14:paraId="4C6C5795" w14:textId="77777777" w:rsidR="00CC0CE4" w:rsidRDefault="006D4EC6">
      <w:pPr>
        <w:ind w:left="850" w:hanging="850"/>
      </w:pPr>
      <w:r>
        <w:t>▌</w:t>
      </w:r>
      <w:r>
        <w:tab/>
      </w:r>
    </w:p>
    <w:p w14:paraId="7368C06C" w14:textId="71974F57" w:rsidR="00CC0CE4" w:rsidRDefault="006D4EC6">
      <w:pPr>
        <w:jc w:val="center"/>
      </w:pPr>
      <w:r>
        <w:rPr>
          <w:b/>
          <w:i/>
        </w:rPr>
        <w:t xml:space="preserve">Article </w:t>
      </w:r>
      <w:r w:rsidR="00184A0F">
        <w:rPr>
          <w:b/>
          <w:i/>
        </w:rPr>
        <w:t>25</w:t>
      </w:r>
      <w:r>
        <w:br/>
      </w:r>
      <w:r>
        <w:rPr>
          <w:b/>
          <w:i/>
        </w:rPr>
        <w:t>Data protection</w:t>
      </w:r>
    </w:p>
    <w:p w14:paraId="14AAF283" w14:textId="43542726" w:rsidR="00CC0CE4" w:rsidRDefault="006D4EC6">
      <w:pPr>
        <w:ind w:left="850" w:hanging="850"/>
      </w:pPr>
      <w:r>
        <w:rPr>
          <w:b/>
          <w:i/>
        </w:rPr>
        <w:t>1.</w:t>
      </w:r>
      <w:r>
        <w:tab/>
      </w:r>
      <w:r>
        <w:rPr>
          <w:b/>
          <w:i/>
        </w:rPr>
        <w:t>The competent authorities of the Member States shall be controllers within the meaning of Regulation (EU) 2016/679 in relation to the processing of personal data collected under Article</w:t>
      </w:r>
      <w:r w:rsidR="00521886">
        <w:rPr>
          <w:b/>
          <w:i/>
        </w:rPr>
        <w:t>s</w:t>
      </w:r>
      <w:r>
        <w:rPr>
          <w:b/>
          <w:i/>
        </w:rPr>
        <w:t xml:space="preserve"> </w:t>
      </w:r>
      <w:r w:rsidR="007072B9">
        <w:rPr>
          <w:b/>
          <w:i/>
        </w:rPr>
        <w:t>9</w:t>
      </w:r>
      <w:r>
        <w:rPr>
          <w:b/>
          <w:i/>
        </w:rPr>
        <w:t xml:space="preserve"> </w:t>
      </w:r>
      <w:r w:rsidR="00521886">
        <w:rPr>
          <w:b/>
          <w:i/>
        </w:rPr>
        <w:t xml:space="preserve">and </w:t>
      </w:r>
      <w:r w:rsidR="007072B9">
        <w:rPr>
          <w:b/>
          <w:i/>
        </w:rPr>
        <w:t xml:space="preserve">10 </w:t>
      </w:r>
      <w:r>
        <w:rPr>
          <w:b/>
          <w:i/>
        </w:rPr>
        <w:t>of this Regulation</w:t>
      </w:r>
      <w:r w:rsidR="00521886">
        <w:rPr>
          <w:b/>
          <w:i/>
        </w:rPr>
        <w:t>,</w:t>
      </w:r>
      <w:r>
        <w:rPr>
          <w:b/>
          <w:i/>
        </w:rPr>
        <w:t xml:space="preserve"> as well as under Article </w:t>
      </w:r>
      <w:r w:rsidR="007072B9">
        <w:rPr>
          <w:b/>
          <w:i/>
        </w:rPr>
        <w:t>23</w:t>
      </w:r>
      <w:r>
        <w:rPr>
          <w:b/>
          <w:i/>
        </w:rPr>
        <w:t>(1) of this Regulation when used for the purposes of official control.</w:t>
      </w:r>
    </w:p>
    <w:p w14:paraId="7D26480E" w14:textId="31A0290E" w:rsidR="00CC0CE4" w:rsidRDefault="00EC1DA6">
      <w:pPr>
        <w:ind w:left="850"/>
      </w:pPr>
      <w:r>
        <w:rPr>
          <w:b/>
          <w:i/>
        </w:rPr>
        <w:br w:type="page"/>
      </w:r>
      <w:r w:rsidR="006D4EC6">
        <w:rPr>
          <w:b/>
          <w:i/>
        </w:rPr>
        <w:lastRenderedPageBreak/>
        <w:t>The Commission shall be a controller within the meaning of Regulation (EU) 2018/1725 in relation to the processing of personal data collected under Article</w:t>
      </w:r>
      <w:r w:rsidR="00521886">
        <w:rPr>
          <w:b/>
          <w:i/>
        </w:rPr>
        <w:t> </w:t>
      </w:r>
      <w:r w:rsidR="00224656">
        <w:rPr>
          <w:b/>
          <w:i/>
        </w:rPr>
        <w:t>21</w:t>
      </w:r>
      <w:r w:rsidR="006D4EC6">
        <w:rPr>
          <w:b/>
          <w:i/>
        </w:rPr>
        <w:t>(</w:t>
      </w:r>
      <w:r w:rsidR="00224656">
        <w:rPr>
          <w:b/>
          <w:i/>
        </w:rPr>
        <w:t>5</w:t>
      </w:r>
      <w:r w:rsidR="006D4EC6">
        <w:rPr>
          <w:b/>
          <w:i/>
        </w:rPr>
        <w:t xml:space="preserve">), </w:t>
      </w:r>
      <w:commentRangeStart w:id="265"/>
      <w:r w:rsidR="00BD6E00" w:rsidRPr="00CD7CF6">
        <w:rPr>
          <w:b/>
          <w:i/>
          <w:highlight w:val="green"/>
        </w:rPr>
        <w:t>A</w:t>
      </w:r>
      <w:commentRangeEnd w:id="265"/>
      <w:r w:rsidR="00BD6E00" w:rsidRPr="00BD6E00">
        <w:rPr>
          <w:rStyle w:val="Refdecomentario"/>
          <w:b/>
          <w:i/>
          <w:sz w:val="24"/>
          <w:szCs w:val="24"/>
          <w:highlight w:val="green"/>
        </w:rPr>
        <w:commentReference w:id="265"/>
      </w:r>
      <w:r w:rsidR="00BD6E00" w:rsidRPr="00CD7CF6">
        <w:rPr>
          <w:b/>
          <w:i/>
          <w:highlight w:val="green"/>
        </w:rPr>
        <w:t>rticle 23 (1)</w:t>
      </w:r>
      <w:r w:rsidR="00567A2E">
        <w:rPr>
          <w:b/>
          <w:i/>
        </w:rPr>
        <w:t xml:space="preserve"> </w:t>
      </w:r>
      <w:r w:rsidR="00567A2E" w:rsidRPr="00CD7CF6">
        <w:rPr>
          <w:b/>
          <w:i/>
          <w:highlight w:val="cyan"/>
        </w:rPr>
        <w:t xml:space="preserve">and </w:t>
      </w:r>
      <w:r w:rsidR="006D4EC6">
        <w:rPr>
          <w:b/>
          <w:i/>
        </w:rPr>
        <w:t>(</w:t>
      </w:r>
      <w:r w:rsidR="00224656">
        <w:rPr>
          <w:b/>
          <w:i/>
        </w:rPr>
        <w:t>4</w:t>
      </w:r>
      <w:r w:rsidR="006D4EC6">
        <w:rPr>
          <w:b/>
          <w:i/>
        </w:rPr>
        <w:t>)</w:t>
      </w:r>
      <w:r w:rsidR="00485588">
        <w:rPr>
          <w:b/>
          <w:i/>
        </w:rPr>
        <w:t>,</w:t>
      </w:r>
      <w:r w:rsidR="006D4EC6">
        <w:rPr>
          <w:b/>
          <w:i/>
        </w:rPr>
        <w:t xml:space="preserve"> and Article </w:t>
      </w:r>
      <w:r w:rsidR="00224656">
        <w:rPr>
          <w:b/>
          <w:i/>
        </w:rPr>
        <w:t>26</w:t>
      </w:r>
      <w:r w:rsidR="006D4EC6">
        <w:rPr>
          <w:b/>
          <w:i/>
        </w:rPr>
        <w:t>(4)</w:t>
      </w:r>
      <w:r w:rsidR="00485588">
        <w:rPr>
          <w:b/>
          <w:i/>
        </w:rPr>
        <w:t>,</w:t>
      </w:r>
      <w:r w:rsidR="006D4EC6">
        <w:rPr>
          <w:b/>
          <w:i/>
        </w:rPr>
        <w:t xml:space="preserve"> </w:t>
      </w:r>
      <w:r w:rsidR="00485588">
        <w:rPr>
          <w:b/>
          <w:i/>
        </w:rPr>
        <w:t>third subparagraph, </w:t>
      </w:r>
      <w:r w:rsidR="006D4EC6">
        <w:rPr>
          <w:b/>
          <w:i/>
        </w:rPr>
        <w:t xml:space="preserve">of this Regulation when </w:t>
      </w:r>
      <w:r w:rsidR="00485588">
        <w:rPr>
          <w:b/>
          <w:i/>
        </w:rPr>
        <w:t xml:space="preserve">that data is </w:t>
      </w:r>
      <w:r w:rsidR="006D4EC6">
        <w:rPr>
          <w:b/>
          <w:i/>
        </w:rPr>
        <w:t xml:space="preserve">used for the purposes of compliance with Article 108 of Regulation (EU) 2017/625 and </w:t>
      </w:r>
      <w:r w:rsidR="00485588">
        <w:rPr>
          <w:b/>
          <w:i/>
        </w:rPr>
        <w:t xml:space="preserve">the </w:t>
      </w:r>
      <w:r w:rsidR="006D4EC6">
        <w:rPr>
          <w:b/>
          <w:i/>
        </w:rPr>
        <w:t>reporting obligations under this Regulation.</w:t>
      </w:r>
    </w:p>
    <w:p w14:paraId="40A73154" w14:textId="77FE1D56" w:rsidR="00CC0CE4" w:rsidRDefault="006D4EC6">
      <w:pPr>
        <w:ind w:left="850"/>
      </w:pPr>
      <w:r>
        <w:rPr>
          <w:b/>
          <w:i/>
        </w:rPr>
        <w:t xml:space="preserve">It shall be prohibited for any person </w:t>
      </w:r>
      <w:r w:rsidR="00485588">
        <w:rPr>
          <w:b/>
          <w:i/>
        </w:rPr>
        <w:t xml:space="preserve">with </w:t>
      </w:r>
      <w:r>
        <w:rPr>
          <w:b/>
          <w:i/>
        </w:rPr>
        <w:t xml:space="preserve">access to the personal data referred to in the first and second subparagraphs to divulge any personal data the knowledge of which was acquired in the exercise of </w:t>
      </w:r>
      <w:r w:rsidR="00485588">
        <w:rPr>
          <w:b/>
          <w:i/>
        </w:rPr>
        <w:t xml:space="preserve">his or her </w:t>
      </w:r>
      <w:r>
        <w:rPr>
          <w:b/>
          <w:i/>
        </w:rPr>
        <w:t>duties</w:t>
      </w:r>
      <w:r w:rsidR="00C34F77">
        <w:rPr>
          <w:b/>
          <w:i/>
        </w:rPr>
        <w:t xml:space="preserve"> </w:t>
      </w:r>
      <w:r w:rsidRPr="007455A1">
        <w:rPr>
          <w:b/>
          <w:i/>
        </w:rPr>
        <w:t xml:space="preserve">or otherwise </w:t>
      </w:r>
      <w:commentRangeStart w:id="266"/>
      <w:r w:rsidRPr="00CD7CF6">
        <w:rPr>
          <w:b/>
          <w:i/>
          <w:highlight w:val="yellow"/>
        </w:rPr>
        <w:t>inci</w:t>
      </w:r>
      <w:commentRangeEnd w:id="266"/>
      <w:r w:rsidR="007455A1" w:rsidRPr="007455A1">
        <w:rPr>
          <w:rStyle w:val="Refdecomentario"/>
          <w:b/>
          <w:i/>
          <w:sz w:val="24"/>
          <w:szCs w:val="24"/>
          <w:highlight w:val="yellow"/>
        </w:rPr>
        <w:commentReference w:id="266"/>
      </w:r>
      <w:r w:rsidRPr="00CD7CF6">
        <w:rPr>
          <w:b/>
          <w:i/>
          <w:highlight w:val="yellow"/>
        </w:rPr>
        <w:t>dentally to such exercise</w:t>
      </w:r>
      <w:r>
        <w:rPr>
          <w:b/>
          <w:i/>
        </w:rPr>
        <w:t xml:space="preserve">. Member States and the Commission shall take all appropriate measures to </w:t>
      </w:r>
      <w:r w:rsidR="00485588">
        <w:rPr>
          <w:b/>
          <w:i/>
        </w:rPr>
        <w:t>enforce</w:t>
      </w:r>
      <w:r>
        <w:rPr>
          <w:b/>
          <w:i/>
        </w:rPr>
        <w:t xml:space="preserve"> that prohibition.</w:t>
      </w:r>
    </w:p>
    <w:p w14:paraId="691C4140" w14:textId="3F648BC0" w:rsidR="00CC0CE4" w:rsidRDefault="00EC1DA6">
      <w:pPr>
        <w:ind w:left="850"/>
      </w:pPr>
      <w:r>
        <w:rPr>
          <w:b/>
          <w:i/>
        </w:rPr>
        <w:br w:type="page"/>
      </w:r>
      <w:r w:rsidR="006D4EC6">
        <w:rPr>
          <w:b/>
          <w:i/>
        </w:rPr>
        <w:lastRenderedPageBreak/>
        <w:t xml:space="preserve">The personal data collected under the first and second subparagraphs shall not be used for purposes </w:t>
      </w:r>
      <w:r w:rsidR="00485588">
        <w:rPr>
          <w:b/>
          <w:i/>
        </w:rPr>
        <w:t xml:space="preserve">other </w:t>
      </w:r>
      <w:r w:rsidR="006D4EC6">
        <w:rPr>
          <w:b/>
          <w:i/>
        </w:rPr>
        <w:t xml:space="preserve">than: </w:t>
      </w:r>
    </w:p>
    <w:p w14:paraId="7C001701" w14:textId="68BDF507" w:rsidR="00CC0CE4" w:rsidRDefault="006D4EC6" w:rsidP="00CD7CF6">
      <w:pPr>
        <w:ind w:left="1418" w:hanging="568"/>
      </w:pPr>
      <w:r>
        <w:rPr>
          <w:b/>
          <w:i/>
        </w:rPr>
        <w:t>(a)</w:t>
      </w:r>
      <w:r>
        <w:tab/>
      </w:r>
      <w:r>
        <w:rPr>
          <w:b/>
          <w:i/>
        </w:rPr>
        <w:t xml:space="preserve">official </w:t>
      </w:r>
      <w:commentRangeStart w:id="267"/>
      <w:commentRangeStart w:id="268"/>
      <w:commentRangeStart w:id="269"/>
      <w:r>
        <w:rPr>
          <w:b/>
          <w:i/>
        </w:rPr>
        <w:t xml:space="preserve">controls </w:t>
      </w:r>
      <w:commentRangeEnd w:id="267"/>
      <w:r w:rsidR="002D4D30">
        <w:rPr>
          <w:rStyle w:val="Refdecomentario"/>
          <w:b/>
          <w:i/>
          <w:sz w:val="24"/>
          <w:szCs w:val="24"/>
        </w:rPr>
        <w:commentReference w:id="267"/>
      </w:r>
      <w:commentRangeEnd w:id="268"/>
      <w:r w:rsidR="00F339E7">
        <w:rPr>
          <w:rStyle w:val="Refdecomentario"/>
          <w:b/>
          <w:i/>
          <w:sz w:val="24"/>
          <w:szCs w:val="24"/>
        </w:rPr>
        <w:commentReference w:id="268"/>
      </w:r>
      <w:commentRangeEnd w:id="269"/>
      <w:r w:rsidR="006F46B0">
        <w:rPr>
          <w:rStyle w:val="Refdecomentario"/>
          <w:b/>
          <w:i/>
          <w:sz w:val="24"/>
          <w:szCs w:val="24"/>
        </w:rPr>
        <w:commentReference w:id="269"/>
      </w:r>
      <w:r>
        <w:rPr>
          <w:b/>
          <w:i/>
        </w:rPr>
        <w:t>by Member States</w:t>
      </w:r>
      <w:r w:rsidR="00221DF6">
        <w:rPr>
          <w:b/>
          <w:i/>
        </w:rPr>
        <w:t>’</w:t>
      </w:r>
      <w:r>
        <w:rPr>
          <w:b/>
          <w:i/>
        </w:rPr>
        <w:t xml:space="preserve"> competent authorities of compliance with the welfare and traceability requirements </w:t>
      </w:r>
      <w:r w:rsidR="00221DF6">
        <w:rPr>
          <w:b/>
          <w:i/>
        </w:rPr>
        <w:t xml:space="preserve">of </w:t>
      </w:r>
      <w:r>
        <w:rPr>
          <w:b/>
          <w:i/>
        </w:rPr>
        <w:t xml:space="preserve">this </w:t>
      </w:r>
      <w:r w:rsidR="00221DF6">
        <w:rPr>
          <w:b/>
          <w:i/>
        </w:rPr>
        <w:t>R</w:t>
      </w:r>
      <w:r>
        <w:rPr>
          <w:b/>
          <w:i/>
        </w:rPr>
        <w:t xml:space="preserve">egulation and </w:t>
      </w:r>
      <w:r w:rsidR="00521886">
        <w:rPr>
          <w:b/>
          <w:i/>
        </w:rPr>
        <w:t xml:space="preserve">of </w:t>
      </w:r>
      <w:r>
        <w:rPr>
          <w:b/>
          <w:i/>
        </w:rPr>
        <w:t xml:space="preserve">compliance with Regulation (EU) 2016/429, including </w:t>
      </w:r>
      <w:r w:rsidR="00521886">
        <w:rPr>
          <w:b/>
          <w:i/>
        </w:rPr>
        <w:t xml:space="preserve">the </w:t>
      </w:r>
      <w:r>
        <w:rPr>
          <w:b/>
          <w:i/>
        </w:rPr>
        <w:t>detection of fraudulent practices</w:t>
      </w:r>
      <w:r w:rsidR="00221DF6">
        <w:rPr>
          <w:b/>
          <w:i/>
        </w:rPr>
        <w:t>;</w:t>
      </w:r>
      <w:r>
        <w:rPr>
          <w:b/>
          <w:i/>
        </w:rPr>
        <w:t xml:space="preserve"> and</w:t>
      </w:r>
    </w:p>
    <w:p w14:paraId="2A7F6AA4" w14:textId="5A6DFEE8" w:rsidR="00CC0CE4" w:rsidRDefault="006D4EC6" w:rsidP="00CD7CF6">
      <w:pPr>
        <w:ind w:left="1418" w:hanging="568"/>
      </w:pPr>
      <w:r>
        <w:rPr>
          <w:b/>
          <w:i/>
        </w:rPr>
        <w:t>(b)</w:t>
      </w:r>
      <w:r>
        <w:tab/>
      </w:r>
      <w:r>
        <w:rPr>
          <w:b/>
          <w:i/>
        </w:rPr>
        <w:t xml:space="preserve">compliance by the Commission </w:t>
      </w:r>
      <w:r w:rsidR="00221DF6">
        <w:rPr>
          <w:b/>
          <w:i/>
        </w:rPr>
        <w:t xml:space="preserve">with </w:t>
      </w:r>
      <w:r>
        <w:rPr>
          <w:b/>
          <w:i/>
        </w:rPr>
        <w:t>its obligations under Article 108 of Regulation (EU) 2017/625 and with the Commission’s reporting obligations under this Regulation.</w:t>
      </w:r>
    </w:p>
    <w:p w14:paraId="752AD0FE" w14:textId="77777777" w:rsidR="00CC0CE4" w:rsidRDefault="006D4EC6">
      <w:pPr>
        <w:ind w:left="850" w:hanging="850"/>
      </w:pPr>
      <w:r>
        <w:rPr>
          <w:b/>
          <w:i/>
        </w:rPr>
        <w:t>2.</w:t>
      </w:r>
      <w:r>
        <w:tab/>
      </w:r>
      <w:r>
        <w:rPr>
          <w:b/>
          <w:i/>
        </w:rPr>
        <w:t>The personal data referred to in paragraph 1 of this Article shall be retained for the following periods:</w:t>
      </w:r>
    </w:p>
    <w:p w14:paraId="10AC178E" w14:textId="2395804D" w:rsidR="00145ED8" w:rsidRDefault="00145ED8">
      <w:pPr>
        <w:ind w:left="1416" w:hanging="566"/>
      </w:pPr>
      <w:r>
        <w:rPr>
          <w:b/>
          <w:i/>
        </w:rPr>
        <w:t>(a)</w:t>
      </w:r>
      <w:r>
        <w:tab/>
      </w:r>
      <w:r>
        <w:rPr>
          <w:b/>
          <w:i/>
        </w:rPr>
        <w:t>in the case of Articles 9 and 10, 10 years after the date of cessation of the activity of the establishment;</w:t>
      </w:r>
    </w:p>
    <w:p w14:paraId="06A0A20E" w14:textId="7EF5FCCC" w:rsidR="00CC0CE4" w:rsidRDefault="006D4EC6" w:rsidP="00184A0F">
      <w:pPr>
        <w:ind w:left="1418" w:hanging="567"/>
      </w:pPr>
      <w:r>
        <w:rPr>
          <w:b/>
          <w:i/>
        </w:rPr>
        <w:t>(</w:t>
      </w:r>
      <w:r w:rsidR="00145ED8">
        <w:rPr>
          <w:b/>
          <w:i/>
        </w:rPr>
        <w:t>b</w:t>
      </w:r>
      <w:r>
        <w:rPr>
          <w:b/>
          <w:i/>
        </w:rPr>
        <w:t>)</w:t>
      </w:r>
      <w:r w:rsidR="00E93C59">
        <w:rPr>
          <w:b/>
          <w:i/>
        </w:rPr>
        <w:tab/>
      </w:r>
      <w:r>
        <w:rPr>
          <w:b/>
          <w:i/>
        </w:rPr>
        <w:t xml:space="preserve">in the case of Article </w:t>
      </w:r>
      <w:r w:rsidR="00661B03">
        <w:rPr>
          <w:b/>
          <w:i/>
        </w:rPr>
        <w:t>21</w:t>
      </w:r>
      <w:r>
        <w:rPr>
          <w:b/>
          <w:i/>
        </w:rPr>
        <w:t>(</w:t>
      </w:r>
      <w:r w:rsidR="00661B03">
        <w:rPr>
          <w:b/>
          <w:i/>
        </w:rPr>
        <w:t>5</w:t>
      </w:r>
      <w:r>
        <w:rPr>
          <w:b/>
          <w:i/>
        </w:rPr>
        <w:t xml:space="preserve">), 18 months after the generation of the token referred to in Article </w:t>
      </w:r>
      <w:r w:rsidR="00661B03">
        <w:rPr>
          <w:b/>
          <w:i/>
        </w:rPr>
        <w:t>21</w:t>
      </w:r>
      <w:r>
        <w:rPr>
          <w:b/>
          <w:i/>
        </w:rPr>
        <w:t>(3)</w:t>
      </w:r>
      <w:r w:rsidR="00221DF6">
        <w:rPr>
          <w:b/>
          <w:i/>
        </w:rPr>
        <w:t xml:space="preserve">, </w:t>
      </w:r>
      <w:r w:rsidR="00661B03">
        <w:rPr>
          <w:b/>
          <w:i/>
        </w:rPr>
        <w:t>second subparagraph</w:t>
      </w:r>
      <w:r w:rsidR="00221DF6">
        <w:rPr>
          <w:b/>
          <w:i/>
        </w:rPr>
        <w:t>;</w:t>
      </w:r>
    </w:p>
    <w:p w14:paraId="49394E5E" w14:textId="67B912D6" w:rsidR="00CC0CE4" w:rsidRDefault="00EC1DA6">
      <w:pPr>
        <w:ind w:left="1416" w:hanging="566"/>
      </w:pPr>
      <w:r>
        <w:rPr>
          <w:b/>
          <w:i/>
        </w:rPr>
        <w:br w:type="page"/>
      </w:r>
      <w:r w:rsidR="006D4EC6">
        <w:rPr>
          <w:b/>
          <w:i/>
        </w:rPr>
        <w:lastRenderedPageBreak/>
        <w:t>(</w:t>
      </w:r>
      <w:r w:rsidR="00184A0F">
        <w:rPr>
          <w:b/>
          <w:i/>
        </w:rPr>
        <w:t>c</w:t>
      </w:r>
      <w:r w:rsidR="006D4EC6">
        <w:rPr>
          <w:b/>
          <w:i/>
        </w:rPr>
        <w:t>)</w:t>
      </w:r>
      <w:r w:rsidR="006D4EC6">
        <w:tab/>
      </w:r>
      <w:r w:rsidR="006D4EC6">
        <w:rPr>
          <w:b/>
          <w:i/>
        </w:rPr>
        <w:t xml:space="preserve">in </w:t>
      </w:r>
      <w:r w:rsidR="00221DF6">
        <w:rPr>
          <w:b/>
          <w:i/>
        </w:rPr>
        <w:t xml:space="preserve">the </w:t>
      </w:r>
      <w:r w:rsidR="006D4EC6">
        <w:rPr>
          <w:b/>
          <w:i/>
        </w:rPr>
        <w:t xml:space="preserve">case of Article </w:t>
      </w:r>
      <w:r w:rsidR="00661B03">
        <w:rPr>
          <w:b/>
          <w:i/>
        </w:rPr>
        <w:t>23</w:t>
      </w:r>
      <w:r w:rsidR="006D4EC6">
        <w:rPr>
          <w:b/>
          <w:i/>
        </w:rPr>
        <w:t>(1)</w:t>
      </w:r>
      <w:r w:rsidR="00221DF6">
        <w:rPr>
          <w:b/>
          <w:i/>
        </w:rPr>
        <w:t xml:space="preserve"> </w:t>
      </w:r>
      <w:r w:rsidR="006D4EC6">
        <w:rPr>
          <w:b/>
          <w:i/>
        </w:rPr>
        <w:t>and (</w:t>
      </w:r>
      <w:r w:rsidR="00661B03">
        <w:rPr>
          <w:b/>
          <w:i/>
        </w:rPr>
        <w:t>4</w:t>
      </w:r>
      <w:r w:rsidR="006D4EC6">
        <w:rPr>
          <w:b/>
          <w:i/>
        </w:rPr>
        <w:t xml:space="preserve">), 25 years after the first registration of the dog or cat in the database referred to in that Article or </w:t>
      </w:r>
      <w:r w:rsidR="00221DF6">
        <w:rPr>
          <w:b/>
          <w:i/>
        </w:rPr>
        <w:t xml:space="preserve">five </w:t>
      </w:r>
      <w:r w:rsidR="006D4EC6">
        <w:rPr>
          <w:b/>
          <w:i/>
        </w:rPr>
        <w:t>years after the recording of the death of the dog or cat in that database;</w:t>
      </w:r>
    </w:p>
    <w:p w14:paraId="3680423E" w14:textId="7DA9818A" w:rsidR="00CC0CE4" w:rsidRDefault="006D4EC6">
      <w:pPr>
        <w:ind w:left="1416" w:hanging="566"/>
        <w:rPr>
          <w:b/>
          <w:i/>
        </w:rPr>
      </w:pPr>
      <w:r>
        <w:rPr>
          <w:b/>
          <w:i/>
        </w:rPr>
        <w:t>(</w:t>
      </w:r>
      <w:r w:rsidR="00184A0F">
        <w:rPr>
          <w:b/>
          <w:i/>
        </w:rPr>
        <w:t>d</w:t>
      </w:r>
      <w:r>
        <w:rPr>
          <w:b/>
          <w:i/>
        </w:rPr>
        <w:t>)</w:t>
      </w:r>
      <w:r>
        <w:tab/>
      </w:r>
      <w:r>
        <w:rPr>
          <w:b/>
          <w:i/>
        </w:rPr>
        <w:t xml:space="preserve">in </w:t>
      </w:r>
      <w:r w:rsidR="00221DF6">
        <w:rPr>
          <w:b/>
          <w:i/>
        </w:rPr>
        <w:t xml:space="preserve">the </w:t>
      </w:r>
      <w:r>
        <w:rPr>
          <w:b/>
          <w:i/>
        </w:rPr>
        <w:t xml:space="preserve">case of Article </w:t>
      </w:r>
      <w:r w:rsidR="00661B03">
        <w:rPr>
          <w:b/>
          <w:i/>
        </w:rPr>
        <w:t>26</w:t>
      </w:r>
      <w:r>
        <w:rPr>
          <w:b/>
          <w:i/>
        </w:rPr>
        <w:t xml:space="preserve">(4), </w:t>
      </w:r>
      <w:r w:rsidR="00221DF6">
        <w:rPr>
          <w:b/>
          <w:i/>
        </w:rPr>
        <w:t>third subparagraph, </w:t>
      </w:r>
      <w:commentRangeStart w:id="270"/>
      <w:r w:rsidR="00FB6124">
        <w:rPr>
          <w:b/>
          <w:i/>
        </w:rPr>
        <w:t>f</w:t>
      </w:r>
      <w:r w:rsidR="00FB6124" w:rsidRPr="00CD7CF6">
        <w:rPr>
          <w:b/>
          <w:i/>
          <w:highlight w:val="magenta"/>
        </w:rPr>
        <w:t>ive</w:t>
      </w:r>
      <w:commentRangeEnd w:id="270"/>
      <w:r w:rsidR="00FB6124">
        <w:rPr>
          <w:rStyle w:val="Refdecomentario"/>
          <w:b/>
          <w:i/>
          <w:sz w:val="24"/>
          <w:szCs w:val="24"/>
        </w:rPr>
        <w:commentReference w:id="270"/>
      </w:r>
      <w:r>
        <w:rPr>
          <w:b/>
          <w:i/>
        </w:rPr>
        <w:t xml:space="preserve"> years after the date of pre-notification.</w:t>
      </w:r>
    </w:p>
    <w:p w14:paraId="4B80CE34" w14:textId="77777777" w:rsidR="00521886" w:rsidRDefault="00521886">
      <w:pPr>
        <w:ind w:left="1416" w:hanging="566"/>
      </w:pPr>
    </w:p>
    <w:p w14:paraId="717A130C" w14:textId="77777777" w:rsidR="00CC0CE4" w:rsidRDefault="006D4EC6">
      <w:pPr>
        <w:jc w:val="center"/>
      </w:pPr>
      <w:r>
        <w:t>CHAPTER V</w:t>
      </w:r>
      <w:r>
        <w:br/>
        <w:t xml:space="preserve">ENTRY OF DOGS AND CATS INTO THE UNION </w:t>
      </w:r>
    </w:p>
    <w:p w14:paraId="73399AFB" w14:textId="6ADB84F7" w:rsidR="00CC0CE4" w:rsidRDefault="006D4EC6">
      <w:pPr>
        <w:jc w:val="center"/>
      </w:pPr>
      <w:r>
        <w:t xml:space="preserve">Article </w:t>
      </w:r>
      <w:r w:rsidR="00184A0F">
        <w:t>26</w:t>
      </w:r>
      <w:r>
        <w:br/>
        <w:t>Entry of dogs and cats into the Union</w:t>
      </w:r>
    </w:p>
    <w:p w14:paraId="03FB977B" w14:textId="19D848D9" w:rsidR="00CC0CE4" w:rsidRDefault="006D4EC6">
      <w:pPr>
        <w:ind w:left="850" w:hanging="850"/>
      </w:pPr>
      <w:r>
        <w:t>1.</w:t>
      </w:r>
      <w:r>
        <w:tab/>
        <w:t xml:space="preserve">▌Dogs and cats may be </w:t>
      </w:r>
      <w:commentRangeStart w:id="271"/>
      <w:commentRangeStart w:id="272"/>
      <w:commentRangeStart w:id="273"/>
      <w:r w:rsidR="00FF15A2">
        <w:t xml:space="preserve">brought </w:t>
      </w:r>
      <w:commentRangeEnd w:id="271"/>
      <w:r w:rsidR="005E3119">
        <w:rPr>
          <w:rStyle w:val="Refdecomentario"/>
          <w:sz w:val="24"/>
          <w:szCs w:val="24"/>
        </w:rPr>
        <w:commentReference w:id="271"/>
      </w:r>
      <w:commentRangeEnd w:id="272"/>
      <w:r w:rsidR="005E3119">
        <w:rPr>
          <w:rStyle w:val="Refdecomentario"/>
          <w:sz w:val="24"/>
          <w:szCs w:val="24"/>
        </w:rPr>
        <w:commentReference w:id="272"/>
      </w:r>
      <w:commentRangeEnd w:id="273"/>
      <w:r w:rsidR="00F339E7">
        <w:rPr>
          <w:rStyle w:val="Refdecomentario"/>
          <w:sz w:val="24"/>
          <w:szCs w:val="24"/>
        </w:rPr>
        <w:commentReference w:id="273"/>
      </w:r>
      <w:r>
        <w:t xml:space="preserve">into the Union for </w:t>
      </w:r>
      <w:r w:rsidR="00FF15A2">
        <w:t xml:space="preserve">the purpose of being placed </w:t>
      </w:r>
      <w:r>
        <w:t xml:space="preserve">on the Union market </w:t>
      </w:r>
      <w:r w:rsidR="00521886">
        <w:rPr>
          <w:b/>
          <w:i/>
        </w:rPr>
        <w:t xml:space="preserve"> only </w:t>
      </w:r>
      <w:r w:rsidR="00FF15A2">
        <w:rPr>
          <w:b/>
          <w:i/>
        </w:rPr>
        <w:t>if</w:t>
      </w:r>
      <w:r>
        <w:t xml:space="preserve"> the following</w:t>
      </w:r>
      <w:r>
        <w:rPr>
          <w:b/>
          <w:i/>
        </w:rPr>
        <w:t xml:space="preserve"> conditions are met</w:t>
      </w:r>
      <w:r>
        <w:t>:</w:t>
      </w:r>
      <w:r>
        <w:rPr>
          <w:b/>
          <w:i/>
        </w:rPr>
        <w:t xml:space="preserve"> </w:t>
      </w:r>
    </w:p>
    <w:p w14:paraId="65EF0CBE" w14:textId="196F5BD1" w:rsidR="00CC0CE4" w:rsidRDefault="006D4EC6">
      <w:pPr>
        <w:ind w:left="1416" w:hanging="566"/>
      </w:pPr>
      <w:r>
        <w:t>(a)</w:t>
      </w:r>
      <w:r>
        <w:tab/>
      </w:r>
      <w:r>
        <w:rPr>
          <w:b/>
          <w:i/>
        </w:rPr>
        <w:t>they have been bred and kept in compliance with any of the following</w:t>
      </w:r>
      <w:r w:rsidR="00FF15A2">
        <w:rPr>
          <w:b/>
          <w:i/>
        </w:rPr>
        <w:t xml:space="preserve"> </w:t>
      </w:r>
      <w:r w:rsidR="00F56DF5">
        <w:rPr>
          <w:b/>
          <w:i/>
        </w:rPr>
        <w:t>requirements</w:t>
      </w:r>
      <w:r>
        <w:rPr>
          <w:b/>
          <w:i/>
        </w:rPr>
        <w:t>:</w:t>
      </w:r>
    </w:p>
    <w:p w14:paraId="1EC8C4AB" w14:textId="117D4EE9" w:rsidR="00CC0CE4" w:rsidRDefault="00EC1DA6">
      <w:pPr>
        <w:ind w:left="1982" w:hanging="566"/>
      </w:pPr>
      <w:r>
        <w:rPr>
          <w:b/>
          <w:i/>
        </w:rPr>
        <w:br w:type="page"/>
      </w:r>
      <w:r w:rsidR="006D4EC6">
        <w:rPr>
          <w:b/>
          <w:i/>
        </w:rPr>
        <w:lastRenderedPageBreak/>
        <w:t>(i)</w:t>
      </w:r>
      <w:r w:rsidR="006D4EC6">
        <w:tab/>
      </w:r>
      <w:r w:rsidR="00F56DF5">
        <w:t xml:space="preserve">the requirements contained in </w:t>
      </w:r>
      <w:r w:rsidR="006D4EC6">
        <w:rPr>
          <w:b/>
          <w:i/>
        </w:rPr>
        <w:t>Chapter II of this Regulation;</w:t>
      </w:r>
    </w:p>
    <w:p w14:paraId="172DA053" w14:textId="15D1AC77" w:rsidR="00CC0CE4" w:rsidRDefault="006D4EC6">
      <w:pPr>
        <w:ind w:left="1982" w:hanging="566"/>
      </w:pPr>
      <w:r>
        <w:rPr>
          <w:b/>
          <w:i/>
        </w:rPr>
        <w:t>(ii)</w:t>
      </w:r>
      <w:r>
        <w:tab/>
      </w:r>
      <w:r w:rsidR="00F56DF5">
        <w:rPr>
          <w:b/>
          <w:i/>
        </w:rPr>
        <w:t xml:space="preserve">requirements </w:t>
      </w:r>
      <w:r>
        <w:rPr>
          <w:b/>
          <w:i/>
        </w:rPr>
        <w:t>recognised by the Union</w:t>
      </w:r>
      <w:r w:rsidR="00F56DF5">
        <w:rPr>
          <w:b/>
          <w:i/>
        </w:rPr>
        <w:t>,</w:t>
      </w:r>
      <w:r>
        <w:rPr>
          <w:b/>
          <w:i/>
        </w:rPr>
        <w:t xml:space="preserve"> in accordance with Article 129 of Regulation (EU) 2017/625</w:t>
      </w:r>
      <w:r w:rsidR="00F56DF5">
        <w:rPr>
          <w:b/>
          <w:i/>
        </w:rPr>
        <w:t>,</w:t>
      </w:r>
      <w:r>
        <w:rPr>
          <w:b/>
          <w:i/>
        </w:rPr>
        <w:t xml:space="preserve"> </w:t>
      </w:r>
      <w:r w:rsidR="00F56DF5">
        <w:rPr>
          <w:b/>
          <w:i/>
        </w:rPr>
        <w:t>as being</w:t>
      </w:r>
      <w:r>
        <w:rPr>
          <w:b/>
          <w:i/>
        </w:rPr>
        <w:t xml:space="preserve"> equivalent to those set out by Chapter II of this Regulation; or</w:t>
      </w:r>
    </w:p>
    <w:p w14:paraId="4C6C5F93" w14:textId="27D208FB" w:rsidR="00CC0CE4" w:rsidRDefault="006D4EC6">
      <w:pPr>
        <w:ind w:left="1982" w:hanging="566"/>
      </w:pPr>
      <w:r>
        <w:rPr>
          <w:b/>
          <w:i/>
        </w:rPr>
        <w:t>(iii)</w:t>
      </w:r>
      <w:r>
        <w:tab/>
      </w:r>
      <w:r>
        <w:rPr>
          <w:b/>
          <w:i/>
        </w:rPr>
        <w:t>where applicable, requirements contained in a specific agreement between the Union and the exporting country</w:t>
      </w:r>
      <w:r w:rsidR="00405097" w:rsidRPr="00CD7CF6">
        <w:rPr>
          <w:b/>
          <w:i/>
          <w:highlight w:val="cyan"/>
        </w:rPr>
        <w:t>;</w:t>
      </w:r>
    </w:p>
    <w:p w14:paraId="749B78EB" w14:textId="77777777" w:rsidR="00CC0CE4" w:rsidRDefault="006D4EC6">
      <w:pPr>
        <w:ind w:left="1416" w:hanging="566"/>
      </w:pPr>
      <w:r>
        <w:t>▌</w:t>
      </w:r>
      <w:r>
        <w:tab/>
      </w:r>
    </w:p>
    <w:p w14:paraId="0B7ACC81" w14:textId="067B82A1" w:rsidR="00CC0CE4" w:rsidRDefault="006D4EC6" w:rsidP="00184A0F">
      <w:pPr>
        <w:ind w:left="1418" w:hanging="567"/>
      </w:pPr>
      <w:r>
        <w:rPr>
          <w:b/>
          <w:i/>
        </w:rPr>
        <w:t>b)</w:t>
      </w:r>
      <w:r>
        <w:tab/>
        <w:t xml:space="preserve">▌ they come from a </w:t>
      </w:r>
      <w:commentRangeStart w:id="274"/>
      <w:commentRangeStart w:id="275"/>
      <w:commentRangeStart w:id="276"/>
      <w:r>
        <w:t xml:space="preserve">third </w:t>
      </w:r>
      <w:commentRangeEnd w:id="274"/>
      <w:r w:rsidR="00567A2E">
        <w:rPr>
          <w:rStyle w:val="Refdecomentario"/>
          <w:sz w:val="24"/>
          <w:szCs w:val="24"/>
        </w:rPr>
        <w:commentReference w:id="274"/>
      </w:r>
      <w:commentRangeEnd w:id="275"/>
      <w:r w:rsidR="00F339E7">
        <w:rPr>
          <w:rStyle w:val="Refdecomentario"/>
          <w:sz w:val="24"/>
          <w:szCs w:val="24"/>
        </w:rPr>
        <w:commentReference w:id="275"/>
      </w:r>
      <w:commentRangeEnd w:id="276"/>
      <w:r w:rsidR="00B36B60">
        <w:rPr>
          <w:rStyle w:val="Refdecomentario"/>
          <w:sz w:val="24"/>
          <w:szCs w:val="24"/>
        </w:rPr>
        <w:commentReference w:id="276"/>
      </w:r>
      <w:r>
        <w:t xml:space="preserve">country or territory and </w:t>
      </w:r>
      <w:r w:rsidR="00521886">
        <w:t xml:space="preserve">from </w:t>
      </w:r>
      <w:r>
        <w:t>an establishment listed in accordance with Articles 126 and 127 of Regulation (EU) 2017/625.</w:t>
      </w:r>
    </w:p>
    <w:p w14:paraId="01043188" w14:textId="40EC73C1" w:rsidR="00CC0CE4" w:rsidRDefault="006D4EC6">
      <w:pPr>
        <w:ind w:left="850" w:hanging="850"/>
      </w:pPr>
      <w:r>
        <w:rPr>
          <w:b/>
          <w:i/>
        </w:rPr>
        <w:t>2</w:t>
      </w:r>
      <w:r>
        <w:t>.</w:t>
      </w:r>
      <w:r>
        <w:tab/>
        <w:t>▌The official certificate</w:t>
      </w:r>
      <w:r>
        <w:rPr>
          <w:b/>
          <w:i/>
        </w:rPr>
        <w:t xml:space="preserve"> referred to in Article 126(2)</w:t>
      </w:r>
      <w:r w:rsidR="00F56DF5">
        <w:rPr>
          <w:b/>
          <w:i/>
        </w:rPr>
        <w:t xml:space="preserve">, point </w:t>
      </w:r>
      <w:r>
        <w:rPr>
          <w:b/>
          <w:i/>
        </w:rPr>
        <w:t>(c)</w:t>
      </w:r>
      <w:r w:rsidR="00F56DF5">
        <w:rPr>
          <w:b/>
          <w:i/>
        </w:rPr>
        <w:t>,</w:t>
      </w:r>
      <w:r>
        <w:rPr>
          <w:b/>
          <w:i/>
        </w:rPr>
        <w:t xml:space="preserve"> of Regulation (EU) 2017/625</w:t>
      </w:r>
      <w:r>
        <w:t xml:space="preserve"> accompanying dogs and cats </w:t>
      </w:r>
      <w:r w:rsidR="00F56DF5">
        <w:t xml:space="preserve">brought </w:t>
      </w:r>
      <w:r>
        <w:t xml:space="preserve">into the Union from third countries and territories </w:t>
      </w:r>
      <w:r w:rsidR="00F56DF5">
        <w:rPr>
          <w:b/>
          <w:i/>
        </w:rPr>
        <w:t>for the purpose of being</w:t>
      </w:r>
      <w:r>
        <w:rPr>
          <w:b/>
          <w:i/>
        </w:rPr>
        <w:t xml:space="preserve"> placed on the Union market, </w:t>
      </w:r>
      <w:r>
        <w:t>shall contain an attestation certifying compliance with ▌ paragraph </w:t>
      </w:r>
      <w:r>
        <w:rPr>
          <w:b/>
          <w:i/>
        </w:rPr>
        <w:t>1 of this Article</w:t>
      </w:r>
      <w:r>
        <w:t>.</w:t>
      </w:r>
    </w:p>
    <w:p w14:paraId="625B3BDA" w14:textId="56EDA027" w:rsidR="006F2D2B" w:rsidRDefault="00EC1DA6">
      <w:pPr>
        <w:ind w:left="850" w:hanging="850"/>
        <w:rPr>
          <w:b/>
          <w:i/>
        </w:rPr>
      </w:pPr>
      <w:r>
        <w:br w:type="page"/>
      </w:r>
      <w:r w:rsidR="006F2D2B">
        <w:lastRenderedPageBreak/>
        <w:t>3</w:t>
      </w:r>
      <w:r w:rsidR="006D4EC6">
        <w:t>.</w:t>
      </w:r>
      <w:r w:rsidR="006D4EC6">
        <w:tab/>
        <w:t xml:space="preserve">▌Dogs and cats </w:t>
      </w:r>
      <w:r w:rsidR="00F56DF5">
        <w:t xml:space="preserve">brought </w:t>
      </w:r>
      <w:r w:rsidR="006D4EC6">
        <w:t xml:space="preserve">into the Union </w:t>
      </w:r>
      <w:r w:rsidR="00F56DF5">
        <w:rPr>
          <w:b/>
          <w:i/>
        </w:rPr>
        <w:t>for the purpose of being</w:t>
      </w:r>
      <w:r w:rsidR="006D4EC6">
        <w:rPr>
          <w:b/>
          <w:i/>
        </w:rPr>
        <w:t xml:space="preserve"> placed on the Union market </w:t>
      </w:r>
      <w:r w:rsidR="006D4EC6">
        <w:t xml:space="preserve">shall be identified </w:t>
      </w:r>
      <w:r w:rsidR="006D4EC6">
        <w:rPr>
          <w:b/>
          <w:i/>
        </w:rPr>
        <w:t>before their entry</w:t>
      </w:r>
      <w:r w:rsidR="00F56DF5">
        <w:rPr>
          <w:b/>
          <w:i/>
        </w:rPr>
        <w:t xml:space="preserve"> into the Union</w:t>
      </w:r>
      <w:r w:rsidR="006D4EC6">
        <w:rPr>
          <w:b/>
          <w:i/>
        </w:rPr>
        <w:t xml:space="preserve"> by a veterinarian by means of an injectable transponder containing a readable</w:t>
      </w:r>
      <w:r w:rsidR="006D4EC6">
        <w:t xml:space="preserve"> microchip </w:t>
      </w:r>
      <w:r w:rsidR="00A9512D">
        <w:rPr>
          <w:b/>
          <w:i/>
        </w:rPr>
        <w:t xml:space="preserve">that complies with the requirements set out </w:t>
      </w:r>
      <w:commentRangeStart w:id="277"/>
      <w:r w:rsidR="00A9512D">
        <w:rPr>
          <w:b/>
          <w:i/>
        </w:rPr>
        <w:t>in</w:t>
      </w:r>
      <w:commentRangeEnd w:id="277"/>
      <w:r w:rsidR="00FB6124">
        <w:rPr>
          <w:rStyle w:val="Refdecomentario"/>
          <w:b/>
          <w:i/>
          <w:sz w:val="24"/>
          <w:szCs w:val="24"/>
        </w:rPr>
        <w:commentReference w:id="277"/>
      </w:r>
      <w:r w:rsidR="00A9512D">
        <w:rPr>
          <w:b/>
          <w:i/>
        </w:rPr>
        <w:t xml:space="preserve"> </w:t>
      </w:r>
      <w:r w:rsidR="006D4EC6">
        <w:rPr>
          <w:b/>
          <w:i/>
        </w:rPr>
        <w:t xml:space="preserve">Annex II. </w:t>
      </w:r>
    </w:p>
    <w:p w14:paraId="18ECD885" w14:textId="4F23B869" w:rsidR="00CC0CE4" w:rsidRDefault="006D4EC6" w:rsidP="00CD7CF6">
      <w:pPr>
        <w:ind w:left="850"/>
      </w:pPr>
      <w:r>
        <w:rPr>
          <w:b/>
          <w:i/>
        </w:rPr>
        <w:t xml:space="preserve">The operator responsible for the import of </w:t>
      </w:r>
      <w:r w:rsidR="00A9512D">
        <w:rPr>
          <w:b/>
          <w:i/>
        </w:rPr>
        <w:t xml:space="preserve">the </w:t>
      </w:r>
      <w:r>
        <w:rPr>
          <w:b/>
          <w:i/>
        </w:rPr>
        <w:t xml:space="preserve">dogs or cats into the Union shall ensure </w:t>
      </w:r>
      <w:r w:rsidR="00A9512D">
        <w:rPr>
          <w:b/>
          <w:i/>
        </w:rPr>
        <w:t xml:space="preserve">that they are registered </w:t>
      </w:r>
      <w:r>
        <w:rPr>
          <w:b/>
          <w:i/>
        </w:rPr>
        <w:t>in a national database</w:t>
      </w:r>
      <w:r>
        <w:t xml:space="preserve"> referred to in Article </w:t>
      </w:r>
      <w:r w:rsidR="002B2F08">
        <w:rPr>
          <w:b/>
          <w:i/>
        </w:rPr>
        <w:t>23</w:t>
      </w:r>
      <w:r>
        <w:rPr>
          <w:b/>
          <w:i/>
        </w:rPr>
        <w:t xml:space="preserve">(1), </w:t>
      </w:r>
      <w:r w:rsidR="00A9512D">
        <w:rPr>
          <w:b/>
          <w:i/>
        </w:rPr>
        <w:t xml:space="preserve">by a veterinarian, </w:t>
      </w:r>
      <w:r>
        <w:rPr>
          <w:b/>
          <w:i/>
        </w:rPr>
        <w:t xml:space="preserve">within </w:t>
      </w:r>
      <w:r w:rsidR="00A9512D">
        <w:rPr>
          <w:b/>
          <w:i/>
        </w:rPr>
        <w:t xml:space="preserve">five </w:t>
      </w:r>
      <w:r>
        <w:rPr>
          <w:b/>
          <w:i/>
        </w:rPr>
        <w:t xml:space="preserve">working days after </w:t>
      </w:r>
      <w:r w:rsidR="00A9512D">
        <w:rPr>
          <w:b/>
          <w:i/>
        </w:rPr>
        <w:t xml:space="preserve">they </w:t>
      </w:r>
      <w:r w:rsidR="00E81357">
        <w:rPr>
          <w:b/>
          <w:i/>
        </w:rPr>
        <w:t xml:space="preserve">were brought </w:t>
      </w:r>
      <w:r>
        <w:rPr>
          <w:b/>
          <w:i/>
        </w:rPr>
        <w:t>into the Union</w:t>
      </w:r>
      <w:r>
        <w:t>.</w:t>
      </w:r>
      <w:r>
        <w:rPr>
          <w:b/>
          <w:i/>
        </w:rPr>
        <w:t xml:space="preserve"> Member States may allow registration by persons </w:t>
      </w:r>
      <w:r w:rsidR="00A9512D">
        <w:rPr>
          <w:b/>
          <w:i/>
        </w:rPr>
        <w:t xml:space="preserve">other </w:t>
      </w:r>
      <w:r>
        <w:rPr>
          <w:b/>
          <w:i/>
        </w:rPr>
        <w:t xml:space="preserve">than veterinarians, provided that they have measures in place to ensure the accuracy of information </w:t>
      </w:r>
      <w:r w:rsidR="00A9512D">
        <w:rPr>
          <w:b/>
          <w:i/>
        </w:rPr>
        <w:t xml:space="preserve">that </w:t>
      </w:r>
      <w:r w:rsidR="00A67862">
        <w:rPr>
          <w:b/>
          <w:i/>
        </w:rPr>
        <w:t>those persons</w:t>
      </w:r>
      <w:r w:rsidR="00A9512D">
        <w:rPr>
          <w:b/>
          <w:i/>
        </w:rPr>
        <w:t xml:space="preserve"> enter </w:t>
      </w:r>
      <w:r>
        <w:rPr>
          <w:b/>
          <w:i/>
        </w:rPr>
        <w:t xml:space="preserve">in the database. </w:t>
      </w:r>
    </w:p>
    <w:p w14:paraId="513B1CF1" w14:textId="37613DFE" w:rsidR="00CC0CE4" w:rsidRDefault="006D4EC6">
      <w:pPr>
        <w:ind w:left="850" w:hanging="850"/>
      </w:pPr>
      <w:r>
        <w:rPr>
          <w:b/>
          <w:i/>
        </w:rPr>
        <w:t>4.</w:t>
      </w:r>
      <w:r>
        <w:tab/>
      </w:r>
      <w:r>
        <w:rPr>
          <w:b/>
          <w:i/>
        </w:rPr>
        <w:t xml:space="preserve">The non-commercial movement of a dog or cat from a third country or territory to the Union shall be prenotified by its owner to an online Union pet travellers’ database at least </w:t>
      </w:r>
      <w:r w:rsidR="00A67862">
        <w:rPr>
          <w:b/>
          <w:i/>
        </w:rPr>
        <w:t xml:space="preserve">five </w:t>
      </w:r>
      <w:r>
        <w:rPr>
          <w:b/>
          <w:i/>
        </w:rPr>
        <w:t xml:space="preserve">working days before </w:t>
      </w:r>
      <w:r w:rsidR="00A67862">
        <w:rPr>
          <w:b/>
          <w:i/>
        </w:rPr>
        <w:t>the dog or cat crosses</w:t>
      </w:r>
      <w:r>
        <w:rPr>
          <w:b/>
          <w:i/>
        </w:rPr>
        <w:t xml:space="preserve"> the Union border, except in the following cases:</w:t>
      </w:r>
    </w:p>
    <w:p w14:paraId="63D2187C" w14:textId="191B2673" w:rsidR="00CC0CE4" w:rsidRDefault="00EC1DA6">
      <w:pPr>
        <w:ind w:left="1416" w:hanging="566"/>
      </w:pPr>
      <w:r>
        <w:rPr>
          <w:b/>
          <w:i/>
        </w:rPr>
        <w:br w:type="page"/>
      </w:r>
      <w:r w:rsidR="006D4EC6">
        <w:rPr>
          <w:b/>
          <w:i/>
        </w:rPr>
        <w:lastRenderedPageBreak/>
        <w:t>(a)</w:t>
      </w:r>
      <w:r w:rsidR="006D4EC6">
        <w:tab/>
      </w:r>
      <w:r w:rsidR="00A67862">
        <w:t xml:space="preserve">where the </w:t>
      </w:r>
      <w:r w:rsidR="006D4EC6">
        <w:rPr>
          <w:b/>
          <w:i/>
        </w:rPr>
        <w:t xml:space="preserve">dog or cat </w:t>
      </w:r>
      <w:r w:rsidR="00A67862">
        <w:rPr>
          <w:b/>
          <w:i/>
        </w:rPr>
        <w:t xml:space="preserve">is brought </w:t>
      </w:r>
      <w:r w:rsidR="006D4EC6">
        <w:rPr>
          <w:b/>
          <w:i/>
        </w:rPr>
        <w:t xml:space="preserve">into the Union directly from third countries or </w:t>
      </w:r>
      <w:r w:rsidR="00A67862">
        <w:rPr>
          <w:b/>
          <w:i/>
        </w:rPr>
        <w:t xml:space="preserve">from </w:t>
      </w:r>
      <w:r w:rsidR="006D4EC6">
        <w:rPr>
          <w:b/>
          <w:i/>
        </w:rPr>
        <w:t>territories fulfilling the conditions set out in Article 17(1)</w:t>
      </w:r>
      <w:r w:rsidR="00A67862">
        <w:rPr>
          <w:b/>
          <w:i/>
        </w:rPr>
        <w:t xml:space="preserve">, point </w:t>
      </w:r>
      <w:r w:rsidR="006D4EC6">
        <w:rPr>
          <w:b/>
          <w:i/>
        </w:rPr>
        <w:t>(a)</w:t>
      </w:r>
      <w:r w:rsidR="00A67862">
        <w:rPr>
          <w:b/>
          <w:i/>
        </w:rPr>
        <w:t>,</w:t>
      </w:r>
      <w:r w:rsidR="006D4EC6">
        <w:rPr>
          <w:b/>
          <w:i/>
        </w:rPr>
        <w:t xml:space="preserve"> of Commission Delegated Regulation </w:t>
      </w:r>
      <w:r w:rsidR="00E55EB2" w:rsidRPr="00E55EB2">
        <w:rPr>
          <w:b/>
          <w:bCs/>
          <w:i/>
        </w:rPr>
        <w:t>(EU) …/...</w:t>
      </w:r>
      <w:r w:rsidR="00E55EB2">
        <w:rPr>
          <w:rStyle w:val="Refdenotaalpie"/>
          <w:b/>
          <w:bCs/>
          <w:i/>
        </w:rPr>
        <w:footnoteReference w:id="23"/>
      </w:r>
      <w:r w:rsidR="00B44ABB" w:rsidRPr="00CD7CF6">
        <w:rPr>
          <w:b/>
          <w:i/>
          <w:highlight w:val="magenta"/>
        </w:rPr>
        <w:t>;</w:t>
      </w:r>
      <w:r w:rsidR="006D4EC6">
        <w:rPr>
          <w:b/>
          <w:i/>
        </w:rPr>
        <w:t xml:space="preserve"> and </w:t>
      </w:r>
    </w:p>
    <w:p w14:paraId="0E0247C8" w14:textId="3E2D37F0" w:rsidR="00CC0CE4" w:rsidRDefault="006D4EC6">
      <w:pPr>
        <w:ind w:left="1416" w:hanging="566"/>
      </w:pPr>
      <w:r>
        <w:rPr>
          <w:b/>
          <w:i/>
        </w:rPr>
        <w:t>(b)</w:t>
      </w:r>
      <w:r>
        <w:tab/>
      </w:r>
      <w:r w:rsidR="00A67862">
        <w:t xml:space="preserve">where the </w:t>
      </w:r>
      <w:r>
        <w:rPr>
          <w:b/>
          <w:i/>
        </w:rPr>
        <w:t>dog or cat</w:t>
      </w:r>
      <w:r w:rsidR="00A67862">
        <w:rPr>
          <w:b/>
          <w:i/>
        </w:rPr>
        <w:t xml:space="preserve"> is</w:t>
      </w:r>
      <w:r>
        <w:rPr>
          <w:b/>
          <w:i/>
        </w:rPr>
        <w:t xml:space="preserve"> registered in a Member State database referred to in Article </w:t>
      </w:r>
      <w:r w:rsidR="00EA25CC">
        <w:rPr>
          <w:b/>
          <w:i/>
        </w:rPr>
        <w:t>23</w:t>
      </w:r>
      <w:r>
        <w:rPr>
          <w:b/>
          <w:i/>
        </w:rPr>
        <w:t>(1)</w:t>
      </w:r>
      <w:r w:rsidR="00A67862">
        <w:rPr>
          <w:b/>
          <w:i/>
        </w:rPr>
        <w:t xml:space="preserve"> of this Regulation</w:t>
      </w:r>
      <w:r>
        <w:rPr>
          <w:b/>
          <w:i/>
        </w:rPr>
        <w:t xml:space="preserve">. </w:t>
      </w:r>
    </w:p>
    <w:p w14:paraId="08888B5E" w14:textId="3199D7E3" w:rsidR="00CC0CE4" w:rsidRDefault="006D4EC6">
      <w:pPr>
        <w:ind w:left="850"/>
      </w:pPr>
      <w:r>
        <w:rPr>
          <w:b/>
          <w:i/>
        </w:rPr>
        <w:t xml:space="preserve">Where the dog or cat stays more than six months in the Union, the owner shall ensure </w:t>
      </w:r>
      <w:r w:rsidR="00A67862">
        <w:rPr>
          <w:b/>
          <w:i/>
        </w:rPr>
        <w:t xml:space="preserve">that it is registered </w:t>
      </w:r>
      <w:r>
        <w:rPr>
          <w:b/>
          <w:i/>
        </w:rPr>
        <w:t xml:space="preserve">in the database of the </w:t>
      </w:r>
      <w:commentRangeStart w:id="278"/>
      <w:commentRangeStart w:id="279"/>
      <w:r>
        <w:rPr>
          <w:b/>
          <w:i/>
        </w:rPr>
        <w:t xml:space="preserve">Member State of residence </w:t>
      </w:r>
      <w:commentRangeEnd w:id="278"/>
      <w:r w:rsidR="00114C44">
        <w:rPr>
          <w:rStyle w:val="Refdecomentario"/>
          <w:b/>
          <w:i/>
          <w:sz w:val="24"/>
          <w:szCs w:val="24"/>
        </w:rPr>
        <w:commentReference w:id="278"/>
      </w:r>
      <w:commentRangeEnd w:id="279"/>
      <w:r w:rsidR="00FA6120">
        <w:rPr>
          <w:rStyle w:val="Refdecomentario"/>
          <w:b/>
          <w:i/>
          <w:sz w:val="24"/>
          <w:szCs w:val="24"/>
        </w:rPr>
        <w:commentReference w:id="279"/>
      </w:r>
      <w:r>
        <w:rPr>
          <w:b/>
          <w:i/>
        </w:rPr>
        <w:t xml:space="preserve">referred to in Article </w:t>
      </w:r>
      <w:r w:rsidR="00EA25CC">
        <w:rPr>
          <w:b/>
          <w:i/>
        </w:rPr>
        <w:t>23</w:t>
      </w:r>
      <w:r>
        <w:rPr>
          <w:b/>
          <w:i/>
        </w:rPr>
        <w:t xml:space="preserve">(1), </w:t>
      </w:r>
      <w:r w:rsidR="00A67862">
        <w:rPr>
          <w:b/>
          <w:i/>
        </w:rPr>
        <w:t xml:space="preserve">by a veterinarian, </w:t>
      </w:r>
      <w:r>
        <w:rPr>
          <w:b/>
          <w:i/>
        </w:rPr>
        <w:t xml:space="preserve">within </w:t>
      </w:r>
      <w:r w:rsidR="00A67862">
        <w:rPr>
          <w:b/>
          <w:i/>
        </w:rPr>
        <w:t xml:space="preserve">five </w:t>
      </w:r>
      <w:r>
        <w:rPr>
          <w:b/>
          <w:i/>
        </w:rPr>
        <w:t>working days after the expiry of the sixth month</w:t>
      </w:r>
      <w:r w:rsidR="00A67862">
        <w:rPr>
          <w:b/>
          <w:i/>
        </w:rPr>
        <w:t xml:space="preserve"> since it entered the Union</w:t>
      </w:r>
      <w:r>
        <w:rPr>
          <w:b/>
          <w:i/>
        </w:rPr>
        <w:t xml:space="preserve">. Member States may allow registration by persons </w:t>
      </w:r>
      <w:r w:rsidR="00A67862">
        <w:rPr>
          <w:b/>
          <w:i/>
        </w:rPr>
        <w:t xml:space="preserve">other </w:t>
      </w:r>
      <w:r>
        <w:rPr>
          <w:b/>
          <w:i/>
        </w:rPr>
        <w:t xml:space="preserve">than veterinarians, provided that they have measures in place to ensure the accuracy of information </w:t>
      </w:r>
      <w:r w:rsidR="00A67862">
        <w:rPr>
          <w:b/>
          <w:i/>
        </w:rPr>
        <w:t xml:space="preserve">that those persons enter </w:t>
      </w:r>
      <w:r>
        <w:rPr>
          <w:b/>
          <w:i/>
        </w:rPr>
        <w:t xml:space="preserve">in the database. </w:t>
      </w:r>
    </w:p>
    <w:p w14:paraId="7957421A" w14:textId="662D0E6F" w:rsidR="00CC0CE4" w:rsidRDefault="00EC1DA6">
      <w:pPr>
        <w:ind w:left="850"/>
      </w:pPr>
      <w:r>
        <w:rPr>
          <w:b/>
          <w:i/>
        </w:rPr>
        <w:br w:type="page"/>
      </w:r>
      <w:r w:rsidR="006D4EC6">
        <w:rPr>
          <w:b/>
          <w:i/>
        </w:rPr>
        <w:lastRenderedPageBreak/>
        <w:t>The Commission shall establish and maintain the Union pet travellers’ database referred to in the first subparagraph</w:t>
      </w:r>
      <w:r w:rsidR="00A67862">
        <w:rPr>
          <w:b/>
          <w:i/>
        </w:rPr>
        <w:t>. The Commission</w:t>
      </w:r>
      <w:r w:rsidR="006D4EC6">
        <w:rPr>
          <w:b/>
          <w:i/>
        </w:rPr>
        <w:t xml:space="preserve"> may entrust the development, maintenance and operation of </w:t>
      </w:r>
      <w:r w:rsidR="00A67862">
        <w:rPr>
          <w:b/>
          <w:i/>
        </w:rPr>
        <w:t xml:space="preserve">that </w:t>
      </w:r>
      <w:r w:rsidR="006D4EC6">
        <w:rPr>
          <w:b/>
          <w:i/>
        </w:rPr>
        <w:t xml:space="preserve">database to an independent entity, following a public selection process pursuant to the relevant provisions of Title VII of the Regulation (EU, Euratom) 2024/2509. Access to </w:t>
      </w:r>
      <w:r w:rsidR="007454A8">
        <w:rPr>
          <w:b/>
          <w:i/>
        </w:rPr>
        <w:t xml:space="preserve">that </w:t>
      </w:r>
      <w:r w:rsidR="006D4EC6">
        <w:rPr>
          <w:b/>
          <w:i/>
        </w:rPr>
        <w:t xml:space="preserve">database shall be restricted to Member States’ competent authorities and to the Commission. </w:t>
      </w:r>
    </w:p>
    <w:p w14:paraId="238FDF0D" w14:textId="00737519" w:rsidR="00CC0CE4" w:rsidRDefault="006D4EC6">
      <w:pPr>
        <w:ind w:left="850"/>
      </w:pPr>
      <w:r>
        <w:rPr>
          <w:b/>
          <w:i/>
        </w:rPr>
        <w:t xml:space="preserve">The Commission shall ensure that the database triggers iRASFF notifications for pre-notified movements that present a risk </w:t>
      </w:r>
      <w:r w:rsidR="007454A8">
        <w:rPr>
          <w:b/>
          <w:i/>
        </w:rPr>
        <w:t xml:space="preserve">of </w:t>
      </w:r>
      <w:r>
        <w:rPr>
          <w:b/>
          <w:i/>
        </w:rPr>
        <w:t xml:space="preserve">fraud. The Member State receiving the notification shall </w:t>
      </w:r>
      <w:r w:rsidR="007454A8">
        <w:rPr>
          <w:b/>
          <w:i/>
        </w:rPr>
        <w:t>take appropriate measures to follow it up</w:t>
      </w:r>
      <w:r>
        <w:rPr>
          <w:b/>
          <w:i/>
        </w:rPr>
        <w:t xml:space="preserve"> in accordance with Article 105(2) of Regulation (EU) 2017/625.</w:t>
      </w:r>
    </w:p>
    <w:p w14:paraId="616CB616" w14:textId="5213AD35" w:rsidR="00CC0CE4" w:rsidRDefault="00EC1DA6">
      <w:pPr>
        <w:ind w:left="850"/>
      </w:pPr>
      <w:r>
        <w:rPr>
          <w:b/>
          <w:i/>
        </w:rPr>
        <w:br w:type="page"/>
      </w:r>
      <w:r w:rsidR="006D4EC6">
        <w:rPr>
          <w:b/>
          <w:i/>
        </w:rPr>
        <w:lastRenderedPageBreak/>
        <w:t xml:space="preserve">The Commission shall </w:t>
      </w:r>
      <w:r w:rsidR="007454A8">
        <w:rPr>
          <w:b/>
          <w:i/>
        </w:rPr>
        <w:t>by</w:t>
      </w:r>
      <w:r w:rsidR="00E81357">
        <w:rPr>
          <w:b/>
          <w:i/>
        </w:rPr>
        <w:t xml:space="preserve"> </w:t>
      </w:r>
      <w:r w:rsidR="006F2D2B">
        <w:rPr>
          <w:b/>
          <w:i/>
        </w:rPr>
        <w:t xml:space="preserve">... </w:t>
      </w:r>
      <w:r w:rsidR="00413148">
        <w:rPr>
          <w:b/>
          <w:i/>
        </w:rPr>
        <w:t>[</w:t>
      </w:r>
      <w:r w:rsidR="006D4EC6">
        <w:rPr>
          <w:b/>
          <w:i/>
        </w:rPr>
        <w:t xml:space="preserve"> 8 years after the date of entry into force of this Regulation]</w:t>
      </w:r>
      <w:r w:rsidR="007454A8">
        <w:rPr>
          <w:b/>
          <w:i/>
        </w:rPr>
        <w:t xml:space="preserve"> adopt</w:t>
      </w:r>
      <w:r w:rsidR="006D4EC6">
        <w:rPr>
          <w:b/>
          <w:i/>
        </w:rPr>
        <w:t xml:space="preserve"> implementing acts </w:t>
      </w:r>
      <w:r w:rsidR="00CF3561">
        <w:rPr>
          <w:b/>
          <w:i/>
        </w:rPr>
        <w:t>laying down detailed arrangements for the following</w:t>
      </w:r>
      <w:r w:rsidR="006D4EC6">
        <w:rPr>
          <w:b/>
          <w:i/>
        </w:rPr>
        <w:t>:</w:t>
      </w:r>
    </w:p>
    <w:p w14:paraId="229244F5" w14:textId="6763081E" w:rsidR="00CC0CE4" w:rsidRDefault="006D4EC6" w:rsidP="00E81357">
      <w:pPr>
        <w:ind w:left="850"/>
      </w:pPr>
      <w:r>
        <w:rPr>
          <w:b/>
          <w:i/>
        </w:rPr>
        <w:t>(i)</w:t>
      </w:r>
      <w:r>
        <w:tab/>
      </w:r>
      <w:r>
        <w:rPr>
          <w:b/>
          <w:i/>
        </w:rPr>
        <w:t xml:space="preserve">the information to be pre-notified by owners in accordance with paragraph (4) of this </w:t>
      </w:r>
      <w:r w:rsidR="007454A8">
        <w:rPr>
          <w:b/>
          <w:i/>
        </w:rPr>
        <w:t>A</w:t>
      </w:r>
      <w:r>
        <w:rPr>
          <w:b/>
          <w:i/>
        </w:rPr>
        <w:t>rticle in the Union pet travellers’ database, taking into account the personal data protection requirements of Regulation</w:t>
      </w:r>
      <w:r w:rsidR="00FD29A2" w:rsidRPr="00CD7CF6">
        <w:rPr>
          <w:b/>
          <w:i/>
          <w:highlight w:val="magenta"/>
        </w:rPr>
        <w:t>s</w:t>
      </w:r>
      <w:r>
        <w:rPr>
          <w:b/>
          <w:i/>
        </w:rPr>
        <w:t xml:space="preserve"> </w:t>
      </w:r>
      <w:r w:rsidR="00413148" w:rsidRPr="00CD7CF6">
        <w:rPr>
          <w:b/>
          <w:i/>
          <w:highlight w:val="yellow"/>
        </w:rPr>
        <w:t>(EU)</w:t>
      </w:r>
      <w:r w:rsidR="00413148">
        <w:rPr>
          <w:b/>
          <w:i/>
        </w:rPr>
        <w:t xml:space="preserve"> </w:t>
      </w:r>
      <w:r>
        <w:rPr>
          <w:b/>
          <w:i/>
        </w:rPr>
        <w:t xml:space="preserve">2018/1725 and </w:t>
      </w:r>
      <w:r w:rsidR="00413148" w:rsidRPr="00A019F0">
        <w:rPr>
          <w:b/>
          <w:i/>
          <w:highlight w:val="yellow"/>
        </w:rPr>
        <w:t>(EU)</w:t>
      </w:r>
      <w:r w:rsidR="00413148">
        <w:rPr>
          <w:b/>
          <w:i/>
        </w:rPr>
        <w:t xml:space="preserve"> </w:t>
      </w:r>
      <w:r>
        <w:rPr>
          <w:b/>
          <w:i/>
        </w:rPr>
        <w:t>2016/679;</w:t>
      </w:r>
    </w:p>
    <w:p w14:paraId="606C321C" w14:textId="2F6E795F" w:rsidR="00CC0CE4" w:rsidRDefault="006D4EC6" w:rsidP="00E81357">
      <w:pPr>
        <w:ind w:left="850"/>
      </w:pPr>
      <w:r>
        <w:rPr>
          <w:b/>
          <w:i/>
        </w:rPr>
        <w:t>(ii)</w:t>
      </w:r>
      <w:r>
        <w:tab/>
      </w:r>
      <w:r>
        <w:rPr>
          <w:b/>
          <w:i/>
        </w:rPr>
        <w:t xml:space="preserve">the procedure </w:t>
      </w:r>
      <w:r w:rsidR="00CF3561">
        <w:rPr>
          <w:b/>
          <w:i/>
        </w:rPr>
        <w:t xml:space="preserve">by which </w:t>
      </w:r>
      <w:r>
        <w:rPr>
          <w:b/>
          <w:i/>
        </w:rPr>
        <w:t xml:space="preserve">the risk </w:t>
      </w:r>
      <w:r w:rsidR="00CF3561">
        <w:rPr>
          <w:b/>
          <w:i/>
        </w:rPr>
        <w:t>of</w:t>
      </w:r>
      <w:r>
        <w:rPr>
          <w:b/>
          <w:i/>
        </w:rPr>
        <w:t xml:space="preserve"> fraud</w:t>
      </w:r>
      <w:r w:rsidR="00CF3561">
        <w:rPr>
          <w:b/>
          <w:i/>
        </w:rPr>
        <w:t xml:space="preserve"> is to be established</w:t>
      </w:r>
      <w:r>
        <w:rPr>
          <w:b/>
          <w:i/>
        </w:rPr>
        <w:t xml:space="preserve">, </w:t>
      </w:r>
      <w:r w:rsidR="00D17895">
        <w:rPr>
          <w:b/>
          <w:i/>
        </w:rPr>
        <w:t xml:space="preserve">which is to take </w:t>
      </w:r>
      <w:r>
        <w:rPr>
          <w:b/>
          <w:i/>
        </w:rPr>
        <w:t xml:space="preserve">into account the activities carried out by the AAC </w:t>
      </w:r>
      <w:commentRangeStart w:id="280"/>
      <w:r>
        <w:rPr>
          <w:b/>
          <w:i/>
        </w:rPr>
        <w:t>network</w:t>
      </w:r>
      <w:commentRangeEnd w:id="280"/>
      <w:r w:rsidR="00FD29A2" w:rsidRPr="00FD29A2">
        <w:rPr>
          <w:rStyle w:val="Refdecomentario"/>
          <w:b/>
          <w:i/>
          <w:sz w:val="24"/>
          <w:szCs w:val="24"/>
          <w:highlight w:val="magenta"/>
        </w:rPr>
        <w:commentReference w:id="280"/>
      </w:r>
      <w:r w:rsidR="00FD29A2" w:rsidRPr="00CD7CF6">
        <w:rPr>
          <w:b/>
          <w:i/>
          <w:highlight w:val="magenta"/>
        </w:rPr>
        <w:t>.</w:t>
      </w:r>
    </w:p>
    <w:p w14:paraId="31CB4479" w14:textId="3C32EFB4" w:rsidR="00CC0CE4" w:rsidRDefault="006D4EC6">
      <w:pPr>
        <w:ind w:left="850"/>
      </w:pPr>
      <w:r>
        <w:rPr>
          <w:b/>
          <w:i/>
        </w:rPr>
        <w:t xml:space="preserve">Those implementing acts shall be adopted in accordance with the examination procedure referred to in Article </w:t>
      </w:r>
      <w:r w:rsidR="00EA25CC">
        <w:rPr>
          <w:b/>
          <w:i/>
        </w:rPr>
        <w:t>29</w:t>
      </w:r>
      <w:r>
        <w:rPr>
          <w:b/>
          <w:i/>
        </w:rPr>
        <w:t>.</w:t>
      </w:r>
    </w:p>
    <w:p w14:paraId="5E0EA9CD" w14:textId="77777777" w:rsidR="00CC0CE4" w:rsidRDefault="006D4EC6">
      <w:pPr>
        <w:ind w:left="850" w:hanging="850"/>
      </w:pPr>
      <w:r>
        <w:t>▌</w:t>
      </w:r>
      <w:r>
        <w:tab/>
      </w:r>
    </w:p>
    <w:p w14:paraId="73950120" w14:textId="50C5FFB8" w:rsidR="00CC0CE4" w:rsidRDefault="00CC4DBE">
      <w:pPr>
        <w:jc w:val="center"/>
      </w:pPr>
      <w:r>
        <w:br w:type="page"/>
      </w:r>
      <w:r w:rsidR="006D4EC6">
        <w:lastRenderedPageBreak/>
        <w:t>CHAPTER VI</w:t>
      </w:r>
      <w:r w:rsidR="006D4EC6">
        <w:br/>
        <w:t>PROCEDURAL PROVISIONS</w:t>
      </w:r>
    </w:p>
    <w:p w14:paraId="365918CB" w14:textId="09229D18" w:rsidR="00CC0CE4" w:rsidRDefault="006D4EC6">
      <w:pPr>
        <w:jc w:val="center"/>
      </w:pPr>
      <w:r>
        <w:t xml:space="preserve">Article </w:t>
      </w:r>
      <w:r w:rsidR="006F2D2B">
        <w:t>27</w:t>
      </w:r>
      <w:r>
        <w:br/>
        <w:t>Amendment to the Annexes</w:t>
      </w:r>
    </w:p>
    <w:p w14:paraId="1318FA71" w14:textId="3AE14B0A" w:rsidR="00CC0CE4" w:rsidRDefault="006D4EC6">
      <w:r>
        <w:t xml:space="preserve">The Commission is empowered to adopt delegated acts in accordance with </w:t>
      </w:r>
      <w:r w:rsidRPr="00CD7CF6">
        <w:rPr>
          <w:highlight w:val="yellow"/>
        </w:rPr>
        <w:t xml:space="preserve">Article </w:t>
      </w:r>
      <w:r w:rsidR="00BF3DED" w:rsidRPr="00CD7CF6">
        <w:rPr>
          <w:highlight w:val="yellow"/>
        </w:rPr>
        <w:t>28</w:t>
      </w:r>
      <w:r w:rsidR="00BF3DED">
        <w:t xml:space="preserve"> </w:t>
      </w:r>
      <w:r w:rsidR="00D17895">
        <w:t xml:space="preserve">to </w:t>
      </w:r>
      <w:r>
        <w:t xml:space="preserve">amend the Annexes to this Regulation to take account of scientific and technical progress, including, </w:t>
      </w:r>
      <w:r w:rsidR="00D17895">
        <w:t xml:space="preserve">where </w:t>
      </w:r>
      <w:r>
        <w:t xml:space="preserve">relevant, </w:t>
      </w:r>
      <w:r w:rsidR="00D17895">
        <w:t xml:space="preserve">the </w:t>
      </w:r>
      <w:r>
        <w:t xml:space="preserve">scientific opinions of </w:t>
      </w:r>
      <w:r w:rsidR="003930B7" w:rsidRPr="00CD7CF6">
        <w:rPr>
          <w:b/>
          <w:i/>
          <w:highlight w:val="yellow"/>
        </w:rPr>
        <w:t>EFSA</w:t>
      </w:r>
      <w:r>
        <w:t>, as regards:</w:t>
      </w:r>
    </w:p>
    <w:p w14:paraId="404C7A99" w14:textId="161B9CA1" w:rsidR="00CC0CE4" w:rsidRDefault="006D4EC6">
      <w:pPr>
        <w:ind w:left="850" w:hanging="850"/>
      </w:pPr>
      <w:r>
        <w:rPr>
          <w:b/>
          <w:i/>
        </w:rPr>
        <w:t>(a)</w:t>
      </w:r>
      <w:r>
        <w:tab/>
      </w:r>
      <w:r>
        <w:rPr>
          <w:b/>
          <w:i/>
        </w:rPr>
        <w:t>a suitable number of animal carers in breeding</w:t>
      </w:r>
      <w:r w:rsidR="00F70C37">
        <w:rPr>
          <w:b/>
          <w:i/>
        </w:rPr>
        <w:t xml:space="preserve"> </w:t>
      </w:r>
      <w:r w:rsidR="00F70C37" w:rsidRPr="00CD7CF6">
        <w:rPr>
          <w:b/>
          <w:i/>
          <w:highlight w:val="magenta"/>
        </w:rPr>
        <w:t>establishments</w:t>
      </w:r>
      <w:r>
        <w:rPr>
          <w:b/>
          <w:i/>
        </w:rPr>
        <w:t xml:space="preserve"> and selling establishments;</w:t>
      </w:r>
    </w:p>
    <w:p w14:paraId="5108063D" w14:textId="3C549458" w:rsidR="00CC0CE4" w:rsidRDefault="006D4EC6">
      <w:pPr>
        <w:ind w:left="850" w:hanging="850"/>
      </w:pPr>
      <w:r>
        <w:t>(</w:t>
      </w:r>
      <w:r w:rsidR="00CC4DBE">
        <w:t>b</w:t>
      </w:r>
      <w:r>
        <w:t>)</w:t>
      </w:r>
      <w:r>
        <w:tab/>
      </w:r>
      <w:r>
        <w:rPr>
          <w:b/>
          <w:i/>
        </w:rPr>
        <w:t xml:space="preserve">watering and </w:t>
      </w:r>
      <w:r>
        <w:t xml:space="preserve">feeding </w:t>
      </w:r>
      <w:r>
        <w:rPr>
          <w:b/>
          <w:i/>
        </w:rPr>
        <w:t>requirements</w:t>
      </w:r>
      <w:r>
        <w:t xml:space="preserve"> and weaning process;</w:t>
      </w:r>
    </w:p>
    <w:p w14:paraId="3BE43704" w14:textId="13CBD53B" w:rsidR="00CC0CE4" w:rsidRDefault="006D4EC6">
      <w:pPr>
        <w:ind w:left="850" w:hanging="850"/>
      </w:pPr>
      <w:r>
        <w:t>(</w:t>
      </w:r>
      <w:r w:rsidR="00CC4DBE">
        <w:t>c</w:t>
      </w:r>
      <w:r>
        <w:t>)</w:t>
      </w:r>
      <w:r>
        <w:tab/>
        <w:t>temperature ranges;</w:t>
      </w:r>
    </w:p>
    <w:p w14:paraId="3D1F5AA9" w14:textId="0DBFE312" w:rsidR="00CC0CE4" w:rsidRDefault="006D4EC6">
      <w:pPr>
        <w:ind w:left="850" w:hanging="850"/>
      </w:pPr>
      <w:r>
        <w:t>(</w:t>
      </w:r>
      <w:r w:rsidR="00CC4DBE">
        <w:t>d</w:t>
      </w:r>
      <w:r>
        <w:t>)</w:t>
      </w:r>
      <w:r>
        <w:tab/>
        <w:t xml:space="preserve">lighting </w:t>
      </w:r>
      <w:r>
        <w:rPr>
          <w:b/>
          <w:i/>
        </w:rPr>
        <w:t>requirements</w:t>
      </w:r>
      <w:r>
        <w:t>;</w:t>
      </w:r>
    </w:p>
    <w:p w14:paraId="76E5E6CC" w14:textId="1576EA94" w:rsidR="00CC0CE4" w:rsidRDefault="006D4EC6">
      <w:pPr>
        <w:ind w:left="850" w:hanging="850"/>
      </w:pPr>
      <w:r>
        <w:rPr>
          <w:b/>
          <w:i/>
        </w:rPr>
        <w:t>(</w:t>
      </w:r>
      <w:r w:rsidR="00CC4DBE">
        <w:rPr>
          <w:b/>
          <w:i/>
        </w:rPr>
        <w:t>e</w:t>
      </w:r>
      <w:r>
        <w:rPr>
          <w:b/>
          <w:i/>
        </w:rPr>
        <w:t>)</w:t>
      </w:r>
      <w:r>
        <w:tab/>
      </w:r>
      <w:r>
        <w:rPr>
          <w:b/>
          <w:i/>
        </w:rPr>
        <w:t>ammonia and carbon monoxide levels;</w:t>
      </w:r>
    </w:p>
    <w:p w14:paraId="6CD42568" w14:textId="0E11FCB8" w:rsidR="00CC0CE4" w:rsidRDefault="00CC4DBE">
      <w:pPr>
        <w:ind w:left="850" w:hanging="850"/>
      </w:pPr>
      <w:r>
        <w:br w:type="page"/>
      </w:r>
      <w:r w:rsidR="006D4EC6">
        <w:lastRenderedPageBreak/>
        <w:t>(</w:t>
      </w:r>
      <w:r>
        <w:t>f</w:t>
      </w:r>
      <w:r w:rsidR="006D4EC6">
        <w:t>)</w:t>
      </w:r>
      <w:r w:rsidR="006D4EC6">
        <w:tab/>
        <w:t>kennel and cattery design</w:t>
      </w:r>
      <w:r w:rsidR="00D17895">
        <w:t>s</w:t>
      </w:r>
      <w:r w:rsidR="006D4EC6">
        <w:t>;</w:t>
      </w:r>
    </w:p>
    <w:p w14:paraId="21ABE604" w14:textId="6318E739" w:rsidR="00CC0CE4" w:rsidRDefault="006D4EC6">
      <w:pPr>
        <w:ind w:left="850" w:hanging="850"/>
      </w:pPr>
      <w:r>
        <w:rPr>
          <w:b/>
          <w:i/>
        </w:rPr>
        <w:t>(</w:t>
      </w:r>
      <w:r w:rsidR="00CC4DBE">
        <w:rPr>
          <w:b/>
          <w:i/>
        </w:rPr>
        <w:t>g</w:t>
      </w:r>
      <w:r>
        <w:rPr>
          <w:b/>
          <w:i/>
        </w:rPr>
        <w:t>)</w:t>
      </w:r>
      <w:r>
        <w:tab/>
      </w:r>
      <w:r>
        <w:rPr>
          <w:b/>
          <w:i/>
        </w:rPr>
        <w:t>group housing;</w:t>
      </w:r>
    </w:p>
    <w:p w14:paraId="5AA3FC32" w14:textId="77777777" w:rsidR="00CC0CE4" w:rsidRDefault="006D4EC6">
      <w:pPr>
        <w:ind w:left="850" w:hanging="850"/>
      </w:pPr>
      <w:r>
        <w:t>▌</w:t>
      </w:r>
      <w:r>
        <w:tab/>
      </w:r>
    </w:p>
    <w:p w14:paraId="600EF4B6" w14:textId="2B83A0C1" w:rsidR="00CC0CE4" w:rsidRDefault="006D4EC6">
      <w:pPr>
        <w:ind w:left="850" w:hanging="850"/>
      </w:pPr>
      <w:r>
        <w:t>(</w:t>
      </w:r>
      <w:r w:rsidR="00CC4DBE">
        <w:t>h</w:t>
      </w:r>
      <w:r>
        <w:t>)</w:t>
      </w:r>
      <w:r>
        <w:tab/>
        <w:t xml:space="preserve">space allowances for </w:t>
      </w:r>
      <w:r w:rsidR="00E81357">
        <w:t xml:space="preserve">various </w:t>
      </w:r>
      <w:r>
        <w:t>categories of dogs and cats;</w:t>
      </w:r>
    </w:p>
    <w:p w14:paraId="38CECF32" w14:textId="73BACFC5" w:rsidR="00CC0CE4" w:rsidRDefault="006D4EC6">
      <w:pPr>
        <w:ind w:left="850" w:hanging="850"/>
      </w:pPr>
      <w:r>
        <w:t>(</w:t>
      </w:r>
      <w:r w:rsidR="00CC4DBE">
        <w:t>i</w:t>
      </w:r>
      <w:r>
        <w:t>)</w:t>
      </w:r>
      <w:r>
        <w:tab/>
      </w:r>
      <w:r w:rsidR="00D17895">
        <w:t xml:space="preserve">the </w:t>
      </w:r>
      <w:r>
        <w:t>frequency of pregnancies;</w:t>
      </w:r>
    </w:p>
    <w:p w14:paraId="70EF8C46" w14:textId="60C1B997" w:rsidR="00CC0CE4" w:rsidRDefault="006D4EC6">
      <w:pPr>
        <w:ind w:left="850" w:hanging="850"/>
      </w:pPr>
      <w:r>
        <w:t>(</w:t>
      </w:r>
      <w:r w:rsidR="00CC4DBE">
        <w:t>j</w:t>
      </w:r>
      <w:r>
        <w:t>)</w:t>
      </w:r>
      <w:r>
        <w:tab/>
      </w:r>
      <w:r w:rsidR="00D17895">
        <w:t xml:space="preserve">the </w:t>
      </w:r>
      <w:r>
        <w:t>minimum</w:t>
      </w:r>
      <w:r>
        <w:rPr>
          <w:b/>
          <w:i/>
        </w:rPr>
        <w:t xml:space="preserve"> and maximum</w:t>
      </w:r>
      <w:r>
        <w:t xml:space="preserve"> age of bitches and queens for ▌ breeding;</w:t>
      </w:r>
    </w:p>
    <w:p w14:paraId="30E554D6" w14:textId="02F9CDF8" w:rsidR="00CC0CE4" w:rsidRDefault="006D4EC6">
      <w:pPr>
        <w:ind w:left="850" w:hanging="850"/>
      </w:pPr>
      <w:r>
        <w:t>(</w:t>
      </w:r>
      <w:r w:rsidR="00CC4DBE">
        <w:t>k</w:t>
      </w:r>
      <w:r>
        <w:t>)</w:t>
      </w:r>
      <w:r>
        <w:tab/>
        <w:t xml:space="preserve">socialisation, </w:t>
      </w:r>
      <w:r w:rsidR="001E2E93">
        <w:t xml:space="preserve">the provision of </w:t>
      </w:r>
      <w:r>
        <w:t>enrichment</w:t>
      </w:r>
      <w:r w:rsidR="001E2E93">
        <w:t>s</w:t>
      </w:r>
      <w:r>
        <w:t xml:space="preserve"> and other measures for meeting </w:t>
      </w:r>
      <w:r w:rsidR="00D17895">
        <w:t xml:space="preserve">the </w:t>
      </w:r>
      <w:r>
        <w:t>behavioural needs of dogs and cats;</w:t>
      </w:r>
    </w:p>
    <w:p w14:paraId="68F475DF" w14:textId="19830577" w:rsidR="00CC0CE4" w:rsidRDefault="006D4EC6">
      <w:pPr>
        <w:ind w:left="850" w:hanging="850"/>
      </w:pPr>
      <w:r>
        <w:t>(</w:t>
      </w:r>
      <w:r w:rsidR="00CC4DBE">
        <w:t>l</w:t>
      </w:r>
      <w:r>
        <w:t>)</w:t>
      </w:r>
      <w:r>
        <w:tab/>
      </w:r>
      <w:r w:rsidR="00D17895">
        <w:t xml:space="preserve">the </w:t>
      </w:r>
      <w:r>
        <w:t xml:space="preserve">requirements for </w:t>
      </w:r>
      <w:r w:rsidR="00D17895">
        <w:t xml:space="preserve">the </w:t>
      </w:r>
      <w:r>
        <w:t xml:space="preserve">transponders used to </w:t>
      </w:r>
      <w:r>
        <w:rPr>
          <w:b/>
          <w:i/>
        </w:rPr>
        <w:t>identify</w:t>
      </w:r>
      <w:r>
        <w:t xml:space="preserve"> dogs and cats</w:t>
      </w:r>
      <w:r w:rsidR="00D17895" w:rsidRPr="00D17895">
        <w:rPr>
          <w:b/>
          <w:i/>
        </w:rPr>
        <w:t xml:space="preserve"> </w:t>
      </w:r>
      <w:r w:rsidR="00D17895">
        <w:rPr>
          <w:b/>
          <w:i/>
        </w:rPr>
        <w:t>individually</w:t>
      </w:r>
      <w:r>
        <w:t>;</w:t>
      </w:r>
    </w:p>
    <w:p w14:paraId="055AEDF1" w14:textId="527562FF" w:rsidR="00CC0CE4" w:rsidRDefault="006D4EC6">
      <w:pPr>
        <w:ind w:left="850" w:hanging="850"/>
      </w:pPr>
      <w:r>
        <w:t>(</w:t>
      </w:r>
      <w:r w:rsidR="00CC4DBE">
        <w:t>m</w:t>
      </w:r>
      <w:r>
        <w:t>)</w:t>
      </w:r>
      <w:r>
        <w:tab/>
      </w:r>
      <w:r w:rsidR="00D17895">
        <w:t xml:space="preserve">the </w:t>
      </w:r>
      <w:r>
        <w:t xml:space="preserve">data to be collected for policy monitoring and evaluation. </w:t>
      </w:r>
    </w:p>
    <w:p w14:paraId="0C66E8AE" w14:textId="7C63B663" w:rsidR="00CC0CE4" w:rsidRDefault="006D4EC6">
      <w:pPr>
        <w:pStyle w:val="Applicationdirecte"/>
      </w:pPr>
      <w:r>
        <w:t xml:space="preserve">Any additions of requirements in the Annexes shall be based on updated scientific or technical evidence, in particular </w:t>
      </w:r>
      <w:r w:rsidR="00D17895">
        <w:t xml:space="preserve">such evidence </w:t>
      </w:r>
      <w:r>
        <w:t xml:space="preserve">regarding the specific conditions needed to ensure the welfare of the dogs and cats covered by the scope of this Regulation. Where relevant, those delegated acts shall </w:t>
      </w:r>
      <w:r>
        <w:rPr>
          <w:b/>
          <w:i/>
        </w:rPr>
        <w:t xml:space="preserve">take into account social, economic and environmental impacts and </w:t>
      </w:r>
      <w:r w:rsidR="00D17895">
        <w:rPr>
          <w:b/>
          <w:i/>
        </w:rPr>
        <w:t xml:space="preserve">shall </w:t>
      </w:r>
      <w:r>
        <w:t xml:space="preserve">provide for sufficient transition periods to allow </w:t>
      </w:r>
      <w:r w:rsidR="00D17895">
        <w:t xml:space="preserve">the </w:t>
      </w:r>
      <w:r>
        <w:t xml:space="preserve">operators </w:t>
      </w:r>
      <w:r>
        <w:rPr>
          <w:b/>
          <w:i/>
        </w:rPr>
        <w:t>concerned</w:t>
      </w:r>
      <w:r>
        <w:t xml:space="preserve"> to adapt to the new requirements.</w:t>
      </w:r>
    </w:p>
    <w:p w14:paraId="62F9228A" w14:textId="1858E76F" w:rsidR="00CC0CE4" w:rsidRDefault="00CC4DBE">
      <w:pPr>
        <w:jc w:val="center"/>
      </w:pPr>
      <w:r>
        <w:br w:type="page"/>
      </w:r>
      <w:r w:rsidR="006D4EC6">
        <w:lastRenderedPageBreak/>
        <w:t xml:space="preserve">Article </w:t>
      </w:r>
      <w:r>
        <w:t>28</w:t>
      </w:r>
      <w:r w:rsidR="006D4EC6">
        <w:br/>
        <w:t>Exercise of the delegation</w:t>
      </w:r>
    </w:p>
    <w:p w14:paraId="0AAF0557" w14:textId="71E69E36" w:rsidR="00CC0CE4" w:rsidRDefault="006D4EC6">
      <w:pPr>
        <w:ind w:left="850" w:hanging="850"/>
      </w:pPr>
      <w:r>
        <w:t>1.</w:t>
      </w:r>
      <w:r>
        <w:tab/>
        <w:t>The power to adopt delegated acts is conferred on the Commission subject to the conditions laid down in this Article.</w:t>
      </w:r>
    </w:p>
    <w:p w14:paraId="776CA216" w14:textId="0DF7FE17" w:rsidR="00CC0CE4" w:rsidRDefault="006D4EC6">
      <w:pPr>
        <w:ind w:left="850" w:hanging="850"/>
      </w:pPr>
      <w:r>
        <w:t>2.</w:t>
      </w:r>
      <w:r>
        <w:tab/>
        <w:t xml:space="preserve">The power to adopt delegated acts referred to in Article </w:t>
      </w:r>
      <w:r w:rsidR="00EA25CC">
        <w:rPr>
          <w:b/>
          <w:i/>
        </w:rPr>
        <w:t>7</w:t>
      </w:r>
      <w:r>
        <w:rPr>
          <w:b/>
          <w:i/>
        </w:rPr>
        <w:t>(</w:t>
      </w:r>
      <w:r w:rsidR="00EA25CC">
        <w:rPr>
          <w:b/>
          <w:i/>
        </w:rPr>
        <w:t>8</w:t>
      </w:r>
      <w:r>
        <w:rPr>
          <w:b/>
          <w:i/>
        </w:rPr>
        <w:t xml:space="preserve">), Article </w:t>
      </w:r>
      <w:r w:rsidR="00EA25CC">
        <w:rPr>
          <w:b/>
          <w:i/>
        </w:rPr>
        <w:t>8</w:t>
      </w:r>
      <w:r>
        <w:rPr>
          <w:b/>
          <w:i/>
        </w:rPr>
        <w:t>(3)</w:t>
      </w:r>
      <w:r>
        <w:t xml:space="preserve">, Article </w:t>
      </w:r>
      <w:r w:rsidR="00EA25CC">
        <w:t>13</w:t>
      </w:r>
      <w:r>
        <w:t xml:space="preserve">(2) and Article </w:t>
      </w:r>
      <w:r w:rsidR="00EA25CC">
        <w:t xml:space="preserve">27 </w:t>
      </w:r>
      <w:r>
        <w:t xml:space="preserve">shall be conferred on the Commission for an indeterminate period of time from </w:t>
      </w:r>
      <w:r w:rsidR="00E81357">
        <w:t xml:space="preserve">… </w:t>
      </w:r>
      <w:r>
        <w:t>[the date of entry into force of this Regulation].</w:t>
      </w:r>
    </w:p>
    <w:p w14:paraId="1D930AC6" w14:textId="0152AED7" w:rsidR="00CC0CE4" w:rsidRDefault="006D4EC6">
      <w:pPr>
        <w:ind w:left="850" w:hanging="850"/>
      </w:pPr>
      <w:r>
        <w:t>3.</w:t>
      </w:r>
      <w:r>
        <w:tab/>
        <w:t xml:space="preserve">The delegation of power referred to in </w:t>
      </w:r>
      <w:r w:rsidR="00EA25CC">
        <w:t xml:space="preserve">Article </w:t>
      </w:r>
      <w:r w:rsidR="00EA25CC">
        <w:rPr>
          <w:b/>
          <w:i/>
        </w:rPr>
        <w:t>7(8), Article 8(3)</w:t>
      </w:r>
      <w:r w:rsidR="00EA25CC">
        <w:t>, Article 13(2) and Article 27</w:t>
      </w:r>
      <w:commentRangeStart w:id="281"/>
      <w:r w:rsidR="00FD29A2">
        <w:t xml:space="preserve"> </w:t>
      </w:r>
      <w:commentRangeEnd w:id="281"/>
      <w:r w:rsidR="00FD29A2">
        <w:rPr>
          <w:rStyle w:val="Refdecomentario"/>
          <w:sz w:val="24"/>
          <w:szCs w:val="24"/>
        </w:rPr>
        <w:commentReference w:id="281"/>
      </w:r>
      <w:r>
        <w:t xml:space="preserve">may be revoked at any time by the European Parliament or by the Council. A decision to revoke shall put an end to the delegation of the power specified in that decision. It shall take effect the day following the publication of the decision in the </w:t>
      </w:r>
      <w:r w:rsidRPr="00CD7CF6">
        <w:rPr>
          <w:i/>
          <w:iCs/>
        </w:rPr>
        <w:t>Official Journal of the European Union</w:t>
      </w:r>
      <w:r>
        <w:t xml:space="preserve"> or at a later date specified therein. It shall not affect the validity of any delegated acts already in force.</w:t>
      </w:r>
    </w:p>
    <w:p w14:paraId="2D110D3F" w14:textId="35CCF280" w:rsidR="00CC0CE4" w:rsidRDefault="00EC1DA6">
      <w:pPr>
        <w:ind w:left="850" w:hanging="850"/>
      </w:pPr>
      <w:r>
        <w:br w:type="page"/>
      </w:r>
      <w:r w:rsidR="006D4EC6">
        <w:lastRenderedPageBreak/>
        <w:t>4.</w:t>
      </w:r>
      <w:r w:rsidR="006D4EC6">
        <w:tab/>
        <w:t>Before adopting a delegated act, the Commission shall consult experts designated by each Member State in accordance with the principles laid down in the Interinstitutional Agreement of 13 April 2016 on Better Law-Making.</w:t>
      </w:r>
    </w:p>
    <w:p w14:paraId="0235F006" w14:textId="77777777" w:rsidR="00CC0CE4" w:rsidRDefault="006D4EC6">
      <w:pPr>
        <w:ind w:left="850" w:hanging="850"/>
      </w:pPr>
      <w:r>
        <w:t>5.</w:t>
      </w:r>
      <w:r>
        <w:tab/>
        <w:t>As soon as it adopts a delegated act, the Commission shall notify it simultaneously to the European Parliament and to the Council.</w:t>
      </w:r>
    </w:p>
    <w:p w14:paraId="6A45CA41" w14:textId="21381EF8" w:rsidR="00CC0CE4" w:rsidRDefault="006D4EC6">
      <w:pPr>
        <w:ind w:left="850" w:hanging="850"/>
      </w:pPr>
      <w:r>
        <w:t>6.</w:t>
      </w:r>
      <w:r>
        <w:tab/>
        <w:t xml:space="preserve">A delegated act adopted pursuant to </w:t>
      </w:r>
      <w:r w:rsidR="00EA25CC">
        <w:t xml:space="preserve">Article </w:t>
      </w:r>
      <w:r w:rsidR="00EA25CC">
        <w:rPr>
          <w:b/>
          <w:i/>
        </w:rPr>
        <w:t>7(8), Article 8(3)</w:t>
      </w:r>
      <w:r w:rsidR="00EA25CC">
        <w:t xml:space="preserve">, Article 13(2) </w:t>
      </w:r>
      <w:r w:rsidR="00E81357">
        <w:t xml:space="preserve">or </w:t>
      </w:r>
      <w:r w:rsidR="00EA25CC">
        <w:t>Article 27</w:t>
      </w:r>
      <w:r>
        <w:t xml:space="preserve">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 ▌</w:t>
      </w:r>
    </w:p>
    <w:p w14:paraId="126D02AD" w14:textId="0108DC73" w:rsidR="00CC0CE4" w:rsidRDefault="00EC1DA6">
      <w:pPr>
        <w:jc w:val="center"/>
      </w:pPr>
      <w:r>
        <w:br w:type="page"/>
      </w:r>
      <w:r w:rsidR="006D4EC6">
        <w:lastRenderedPageBreak/>
        <w:t xml:space="preserve">Article </w:t>
      </w:r>
      <w:r w:rsidR="00CC4DBE">
        <w:t>29</w:t>
      </w:r>
      <w:r w:rsidR="006D4EC6">
        <w:br/>
        <w:t>Committee procedure</w:t>
      </w:r>
    </w:p>
    <w:p w14:paraId="7B0C4FE8" w14:textId="77777777" w:rsidR="00CC0CE4" w:rsidRDefault="006D4EC6">
      <w:pPr>
        <w:ind w:left="850" w:hanging="850"/>
      </w:pPr>
      <w:r>
        <w:t>1.</w:t>
      </w:r>
      <w:r>
        <w:tab/>
        <w:t>The Commission shall be assisted by the Standing Committee on Plants, Animals, Food and Feed established by Article 58(1) of Regulation (EC) No 178/2002. That Committee shall be a committee within the meaning of Regulation (EU) No 182/2011.</w:t>
      </w:r>
    </w:p>
    <w:p w14:paraId="226265CD" w14:textId="77777777" w:rsidR="00CC0CE4" w:rsidRDefault="006D4EC6">
      <w:pPr>
        <w:ind w:left="850" w:hanging="850"/>
      </w:pPr>
      <w:r>
        <w:t>2.</w:t>
      </w:r>
      <w:r>
        <w:tab/>
        <w:t>Where reference is made to this paragraph, Article 5 of Regulation (EU) No 182/2011 shall apply.</w:t>
      </w:r>
    </w:p>
    <w:p w14:paraId="33E84051" w14:textId="32E51C43" w:rsidR="00CC0CE4" w:rsidRDefault="006D4EC6">
      <w:pPr>
        <w:ind w:left="850"/>
      </w:pPr>
      <w:r>
        <w:t>Where the Committee delivers no opinion, the Commission shall not adopt the draft implementing act</w:t>
      </w:r>
      <w:r w:rsidR="00E81357">
        <w:t>,</w:t>
      </w:r>
      <w:r>
        <w:t xml:space="preserve"> and Article 5(4), third subparagraph, of Regulation (EU) No 182/2011 shall apply.</w:t>
      </w:r>
    </w:p>
    <w:p w14:paraId="6FF82AE8" w14:textId="4BFDDEC6" w:rsidR="00CC0CE4" w:rsidRDefault="006D4EC6">
      <w:pPr>
        <w:jc w:val="center"/>
      </w:pPr>
      <w:r>
        <w:t xml:space="preserve">CHAPTER </w:t>
      </w:r>
      <w:r>
        <w:rPr>
          <w:b/>
          <w:i/>
        </w:rPr>
        <w:t>VII</w:t>
      </w:r>
      <w:r>
        <w:br/>
        <w:t xml:space="preserve">STRICTER NATIONAL </w:t>
      </w:r>
      <w:r w:rsidR="002A5153">
        <w:t xml:space="preserve">RULES </w:t>
      </w:r>
      <w:r>
        <w:t>AND FINAL PROVISIONS</w:t>
      </w:r>
    </w:p>
    <w:p w14:paraId="1E92EB10" w14:textId="04712C3D" w:rsidR="00CC0CE4" w:rsidRDefault="006D4EC6">
      <w:pPr>
        <w:jc w:val="center"/>
      </w:pPr>
      <w:r>
        <w:t xml:space="preserve">Article </w:t>
      </w:r>
      <w:r w:rsidR="00CC4DBE">
        <w:t>30</w:t>
      </w:r>
      <w:r>
        <w:br/>
        <w:t xml:space="preserve">Stricter national </w:t>
      </w:r>
      <w:r w:rsidR="00D131BA">
        <w:t>rules</w:t>
      </w:r>
    </w:p>
    <w:p w14:paraId="05508421" w14:textId="1D774050" w:rsidR="00CC0CE4" w:rsidRDefault="006D4EC6">
      <w:pPr>
        <w:ind w:left="850" w:hanging="850"/>
      </w:pPr>
      <w:r>
        <w:t>1.</w:t>
      </w:r>
      <w:r>
        <w:tab/>
        <w:t>This Regulation shall not prevent Member States from maintaining</w:t>
      </w:r>
      <w:r>
        <w:rPr>
          <w:b/>
          <w:i/>
        </w:rPr>
        <w:t xml:space="preserve"> or adopting</w:t>
      </w:r>
      <w:r>
        <w:t xml:space="preserve"> stricter national rules aimed at </w:t>
      </w:r>
      <w:r w:rsidR="00723201">
        <w:t xml:space="preserve">providing </w:t>
      </w:r>
      <w:r>
        <w:t xml:space="preserve">more extensive protection of the welfare of dogs and cats </w:t>
      </w:r>
      <w:r>
        <w:rPr>
          <w:b/>
          <w:i/>
        </w:rPr>
        <w:t>kept in establishments</w:t>
      </w:r>
      <w:r w:rsidR="005A723A">
        <w:rPr>
          <w:b/>
          <w:i/>
        </w:rPr>
        <w:t xml:space="preserve">, </w:t>
      </w:r>
      <w:r>
        <w:rPr>
          <w:b/>
          <w:i/>
        </w:rPr>
        <w:t xml:space="preserve">and </w:t>
      </w:r>
      <w:r w:rsidR="00723201">
        <w:rPr>
          <w:b/>
          <w:i/>
        </w:rPr>
        <w:t xml:space="preserve">a greater </w:t>
      </w:r>
      <w:r>
        <w:rPr>
          <w:b/>
          <w:i/>
        </w:rPr>
        <w:t>traceability of dogs and cats</w:t>
      </w:r>
      <w:r>
        <w:t>, provided that those rules are not inconsistent with this Regulation and do not interfere with the proper functioning of the internal market. ▌</w:t>
      </w:r>
    </w:p>
    <w:p w14:paraId="7CE9AC1E" w14:textId="100EB364" w:rsidR="00CC0CE4" w:rsidRDefault="00EC1DA6">
      <w:pPr>
        <w:ind w:left="850" w:hanging="850"/>
      </w:pPr>
      <w:r>
        <w:rPr>
          <w:b/>
          <w:i/>
        </w:rPr>
        <w:br w:type="page"/>
      </w:r>
      <w:r w:rsidR="00CC4DBE">
        <w:rPr>
          <w:b/>
          <w:i/>
        </w:rPr>
        <w:lastRenderedPageBreak/>
        <w:t>2</w:t>
      </w:r>
      <w:r w:rsidR="006D4EC6">
        <w:rPr>
          <w:b/>
          <w:i/>
        </w:rPr>
        <w:t>.</w:t>
      </w:r>
      <w:r w:rsidR="006D4EC6">
        <w:tab/>
      </w:r>
      <w:r w:rsidR="006D4EC6">
        <w:rPr>
          <w:b/>
          <w:i/>
        </w:rPr>
        <w:t>Member States shall</w:t>
      </w:r>
      <w:r w:rsidR="008A1125" w:rsidRPr="00CD7CF6">
        <w:rPr>
          <w:b/>
          <w:i/>
          <w:highlight w:val="yellow"/>
        </w:rPr>
        <w:t xml:space="preserve">, by ... [two years </w:t>
      </w:r>
      <w:r w:rsidR="00114C44" w:rsidRPr="00CD7CF6">
        <w:rPr>
          <w:b/>
          <w:i/>
          <w:highlight w:val="cyan"/>
        </w:rPr>
        <w:t>from</w:t>
      </w:r>
      <w:r w:rsidR="008A1125" w:rsidRPr="00CD7CF6">
        <w:rPr>
          <w:b/>
          <w:i/>
          <w:highlight w:val="cyan"/>
        </w:rPr>
        <w:t xml:space="preserve"> </w:t>
      </w:r>
      <w:r w:rsidR="008A1125" w:rsidRPr="00CD7CF6">
        <w:rPr>
          <w:b/>
          <w:i/>
          <w:highlight w:val="yellow"/>
        </w:rPr>
        <w:t>the date of entry into force of this Regulation],</w:t>
      </w:r>
      <w:r w:rsidR="006D4EC6" w:rsidRPr="00CD7CF6">
        <w:rPr>
          <w:b/>
          <w:i/>
          <w:highlight w:val="yellow"/>
        </w:rPr>
        <w:t xml:space="preserve"> inform the Commission about </w:t>
      </w:r>
      <w:r w:rsidR="00D131BA" w:rsidRPr="00CD7CF6">
        <w:rPr>
          <w:b/>
          <w:i/>
          <w:highlight w:val="yellow"/>
        </w:rPr>
        <w:t xml:space="preserve">any </w:t>
      </w:r>
      <w:r w:rsidR="006D4EC6" w:rsidRPr="00CD7CF6">
        <w:rPr>
          <w:b/>
          <w:i/>
          <w:highlight w:val="yellow"/>
        </w:rPr>
        <w:t xml:space="preserve">existing </w:t>
      </w:r>
      <w:r w:rsidR="001F4343" w:rsidRPr="00CD7CF6">
        <w:rPr>
          <w:b/>
          <w:i/>
          <w:highlight w:val="yellow"/>
        </w:rPr>
        <w:t xml:space="preserve">stricter </w:t>
      </w:r>
      <w:r w:rsidR="006D4EC6" w:rsidRPr="00CD7CF6">
        <w:rPr>
          <w:b/>
          <w:i/>
          <w:highlight w:val="yellow"/>
        </w:rPr>
        <w:t>national rules</w:t>
      </w:r>
      <w:r w:rsidR="008A1125" w:rsidRPr="00CD7CF6">
        <w:rPr>
          <w:b/>
          <w:i/>
          <w:highlight w:val="yellow"/>
        </w:rPr>
        <w:t xml:space="preserve"> that they intend to maintain in accordance with paragraph 1</w:t>
      </w:r>
      <w:r w:rsidR="00FD29A2">
        <w:rPr>
          <w:b/>
          <w:i/>
          <w:highlight w:val="yellow"/>
        </w:rPr>
        <w:t xml:space="preserve"> </w:t>
      </w:r>
      <w:r w:rsidR="00FD29A2" w:rsidRPr="00CD7CF6">
        <w:rPr>
          <w:b/>
          <w:i/>
          <w:highlight w:val="magenta"/>
        </w:rPr>
        <w:t>of this Article</w:t>
      </w:r>
      <w:r w:rsidR="00723201" w:rsidRPr="00CD7CF6">
        <w:rPr>
          <w:b/>
          <w:i/>
          <w:highlight w:val="yellow"/>
        </w:rPr>
        <w:t>.</w:t>
      </w:r>
      <w:r w:rsidR="00723201">
        <w:rPr>
          <w:b/>
          <w:i/>
        </w:rPr>
        <w:t xml:space="preserve"> </w:t>
      </w:r>
      <w:r w:rsidR="00D131BA">
        <w:rPr>
          <w:b/>
          <w:i/>
        </w:rPr>
        <w:t>Thereaf</w:t>
      </w:r>
      <w:r w:rsidR="001F4343">
        <w:rPr>
          <w:b/>
          <w:i/>
        </w:rPr>
        <w:t>t</w:t>
      </w:r>
      <w:r w:rsidR="00D131BA">
        <w:rPr>
          <w:b/>
          <w:i/>
        </w:rPr>
        <w:t xml:space="preserve">er, </w:t>
      </w:r>
      <w:r w:rsidR="00723201">
        <w:rPr>
          <w:b/>
          <w:i/>
        </w:rPr>
        <w:t>Member States</w:t>
      </w:r>
      <w:r w:rsidR="006D4EC6">
        <w:rPr>
          <w:b/>
          <w:i/>
        </w:rPr>
        <w:t xml:space="preserve"> shall inform the Commission about </w:t>
      </w:r>
      <w:r w:rsidR="00D131BA">
        <w:rPr>
          <w:b/>
          <w:i/>
        </w:rPr>
        <w:t xml:space="preserve">stricter national </w:t>
      </w:r>
      <w:r w:rsidR="00DB5EF1">
        <w:rPr>
          <w:b/>
          <w:i/>
        </w:rPr>
        <w:t>rules</w:t>
      </w:r>
      <w:r w:rsidR="006D4EC6">
        <w:rPr>
          <w:b/>
          <w:i/>
        </w:rPr>
        <w:t xml:space="preserve"> before their adoption, unless </w:t>
      </w:r>
      <w:r w:rsidR="00D131BA">
        <w:rPr>
          <w:b/>
          <w:i/>
        </w:rPr>
        <w:t xml:space="preserve">the </w:t>
      </w:r>
      <w:r w:rsidR="006D4EC6">
        <w:rPr>
          <w:b/>
          <w:i/>
        </w:rPr>
        <w:t xml:space="preserve">Member States have </w:t>
      </w:r>
      <w:r w:rsidR="001F4343">
        <w:rPr>
          <w:b/>
          <w:i/>
        </w:rPr>
        <w:t xml:space="preserve">already </w:t>
      </w:r>
      <w:r w:rsidR="006D4EC6">
        <w:rPr>
          <w:b/>
          <w:i/>
        </w:rPr>
        <w:t xml:space="preserve">notified the draft national rules </w:t>
      </w:r>
      <w:r w:rsidR="001F4343">
        <w:rPr>
          <w:b/>
          <w:i/>
        </w:rPr>
        <w:t xml:space="preserve">as a draft technical regulation under Article 5 of </w:t>
      </w:r>
      <w:r w:rsidR="006D4EC6">
        <w:rPr>
          <w:b/>
          <w:i/>
        </w:rPr>
        <w:t>Directive (EU) 2015/1535</w:t>
      </w:r>
      <w:r w:rsidR="007C6693">
        <w:rPr>
          <w:b/>
          <w:i/>
        </w:rPr>
        <w:t xml:space="preserve"> of the European Parliament and of the Council</w:t>
      </w:r>
      <w:r w:rsidR="007C6693">
        <w:rPr>
          <w:rStyle w:val="Refdenotaalpie"/>
          <w:b/>
          <w:i/>
        </w:rPr>
        <w:footnoteReference w:id="24"/>
      </w:r>
      <w:r w:rsidR="006D4EC6">
        <w:rPr>
          <w:b/>
          <w:i/>
        </w:rPr>
        <w:t>. The Commission shall bring them to the attention of the other Member States.</w:t>
      </w:r>
    </w:p>
    <w:p w14:paraId="2B7CFBB4" w14:textId="626F0495" w:rsidR="00CC0CE4" w:rsidRDefault="006D4EC6">
      <w:pPr>
        <w:ind w:left="850" w:hanging="850"/>
      </w:pPr>
      <w:r>
        <w:t>▌</w:t>
      </w:r>
    </w:p>
    <w:p w14:paraId="4B339256" w14:textId="612A94D5" w:rsidR="00CC0CE4" w:rsidRDefault="006D4EC6">
      <w:pPr>
        <w:ind w:left="850" w:hanging="850"/>
      </w:pPr>
      <w:r>
        <w:tab/>
      </w:r>
    </w:p>
    <w:p w14:paraId="1481B9D2" w14:textId="1213F7F4" w:rsidR="00CC0CE4" w:rsidRDefault="0021092E">
      <w:pPr>
        <w:ind w:left="850" w:hanging="850"/>
      </w:pPr>
      <w:r>
        <w:t>3</w:t>
      </w:r>
      <w:r w:rsidR="006D4EC6">
        <w:t>.</w:t>
      </w:r>
      <w:r w:rsidR="006D4EC6">
        <w:tab/>
      </w:r>
      <w:r w:rsidR="006D4EC6">
        <w:rPr>
          <w:b/>
          <w:i/>
        </w:rPr>
        <w:t xml:space="preserve">A </w:t>
      </w:r>
      <w:r w:rsidR="006D4EC6">
        <w:t xml:space="preserve">Member </w:t>
      </w:r>
      <w:r w:rsidR="006D4EC6">
        <w:rPr>
          <w:b/>
          <w:i/>
        </w:rPr>
        <w:t>State that has stricter national rules referred to in paragraph 1</w:t>
      </w:r>
      <w:r w:rsidR="006D4EC6">
        <w:t xml:space="preserve"> shall not prohibit or impede the placing on the market within </w:t>
      </w:r>
      <w:r w:rsidR="006D4EC6">
        <w:rPr>
          <w:b/>
          <w:i/>
        </w:rPr>
        <w:t>its</w:t>
      </w:r>
      <w:r w:rsidR="006D4EC6">
        <w:t xml:space="preserve"> territory of dogs and cats kept in another Member State on the grounds that the dogs and cats concerned have not been kept in accordance with its stricter national rules ▌ .</w:t>
      </w:r>
    </w:p>
    <w:p w14:paraId="4FC27931" w14:textId="231BF89A" w:rsidR="00CC0CE4" w:rsidRDefault="00EC1DA6">
      <w:pPr>
        <w:jc w:val="center"/>
      </w:pPr>
      <w:r>
        <w:br w:type="page"/>
      </w:r>
      <w:r w:rsidR="006D4EC6">
        <w:lastRenderedPageBreak/>
        <w:t xml:space="preserve">Article </w:t>
      </w:r>
      <w:r w:rsidR="00CC4DBE">
        <w:t>31</w:t>
      </w:r>
      <w:r w:rsidR="006D4EC6">
        <w:br/>
        <w:t>Reporting and evaluation</w:t>
      </w:r>
    </w:p>
    <w:p w14:paraId="72B026B6" w14:textId="0FEB8E16" w:rsidR="00CC0CE4" w:rsidRDefault="006D4EC6">
      <w:pPr>
        <w:ind w:left="850" w:hanging="850"/>
      </w:pPr>
      <w:r>
        <w:t>1.</w:t>
      </w:r>
      <w:r>
        <w:tab/>
        <w:t xml:space="preserve">On the basis of the reports received in accordance with Article </w:t>
      </w:r>
      <w:r w:rsidR="00A82847">
        <w:t xml:space="preserve">24 </w:t>
      </w:r>
      <w:r>
        <w:t xml:space="preserve">and </w:t>
      </w:r>
      <w:r>
        <w:rPr>
          <w:b/>
          <w:i/>
        </w:rPr>
        <w:t xml:space="preserve">any </w:t>
      </w:r>
      <w:r>
        <w:t>additional relevant information, the Commission shall publish, by</w:t>
      </w:r>
      <w:r w:rsidR="003813A8">
        <w:t xml:space="preserve"> ...</w:t>
      </w:r>
      <w:r>
        <w:t xml:space="preserve"> [▌</w:t>
      </w:r>
      <w:r w:rsidRPr="000D201A">
        <w:rPr>
          <w:b/>
          <w:i/>
        </w:rPr>
        <w:t>7 y</w:t>
      </w:r>
      <w:r>
        <w:rPr>
          <w:b/>
          <w:i/>
        </w:rPr>
        <w:t>ears from the date of entry into force of this Regulation</w:t>
      </w:r>
      <w:r>
        <w:t xml:space="preserve">] and thereafter </w:t>
      </w:r>
      <w:r w:rsidR="003813A8">
        <w:t>at three-yearly intervals</w:t>
      </w:r>
      <w:r>
        <w:t>, a monitoring report on the welfare of dogs and cats placed on the market in the Union.</w:t>
      </w:r>
    </w:p>
    <w:p w14:paraId="6ACA131E" w14:textId="0F3D2AB8" w:rsidR="00CC0CE4" w:rsidRDefault="006D4EC6">
      <w:pPr>
        <w:ind w:left="850" w:hanging="850"/>
      </w:pPr>
      <w:r>
        <w:tab/>
      </w:r>
    </w:p>
    <w:p w14:paraId="3E494CF4" w14:textId="77777777" w:rsidR="00CC0CE4" w:rsidRDefault="006D4EC6">
      <w:pPr>
        <w:ind w:left="850" w:hanging="850"/>
      </w:pPr>
      <w:r>
        <w:t>▌</w:t>
      </w:r>
      <w:r>
        <w:tab/>
      </w:r>
    </w:p>
    <w:p w14:paraId="1D19F7B9" w14:textId="2809FFDB" w:rsidR="00CC0CE4" w:rsidRDefault="006D4EC6">
      <w:pPr>
        <w:ind w:left="850" w:hanging="850"/>
      </w:pPr>
      <w:r>
        <w:t>2.</w:t>
      </w:r>
      <w:r>
        <w:tab/>
        <w:t xml:space="preserve">By </w:t>
      </w:r>
      <w:r w:rsidR="00E81357">
        <w:t xml:space="preserve">… </w:t>
      </w:r>
      <w:r w:rsidR="00A314BE">
        <w:t>[</w:t>
      </w:r>
      <w:r w:rsidRPr="000D201A">
        <w:rPr>
          <w:b/>
          <w:i/>
        </w:rPr>
        <w:t>14</w:t>
      </w:r>
      <w:r w:rsidRPr="000D201A">
        <w:t xml:space="preserve"> years f</w:t>
      </w:r>
      <w:r>
        <w:t xml:space="preserve">rom the date of entry into force of this Regulation </w:t>
      </w:r>
      <w:commentRangeStart w:id="282"/>
      <w:r>
        <w:t>▌</w:t>
      </w:r>
      <w:commentRangeEnd w:id="282"/>
      <w:r w:rsidR="00FD29A2">
        <w:rPr>
          <w:rStyle w:val="Refdecomentario"/>
          <w:sz w:val="24"/>
          <w:szCs w:val="24"/>
        </w:rPr>
        <w:commentReference w:id="282"/>
      </w:r>
      <w:r w:rsidR="00A314BE">
        <w:t>]</w:t>
      </w:r>
      <w:r>
        <w:t>, the Commission shall carry out an evaluation of this Regulation ▌ and present a report on the main findings to the European Parliament, the Council, the European Economic and Social Committee, and the Committee of the Regions.</w:t>
      </w:r>
      <w:r>
        <w:rPr>
          <w:b/>
          <w:i/>
        </w:rPr>
        <w:t xml:space="preserve"> </w:t>
      </w:r>
      <w:r w:rsidR="003813A8">
        <w:rPr>
          <w:b/>
          <w:i/>
        </w:rPr>
        <w:t xml:space="preserve">In that evaluation and report </w:t>
      </w:r>
      <w:r>
        <w:rPr>
          <w:b/>
          <w:i/>
        </w:rPr>
        <w:t>the Commission shall assess</w:t>
      </w:r>
      <w:r w:rsidR="003813A8">
        <w:rPr>
          <w:b/>
          <w:i/>
        </w:rPr>
        <w:t>, in particular</w:t>
      </w:r>
      <w:r>
        <w:rPr>
          <w:b/>
          <w:i/>
        </w:rPr>
        <w:t>:</w:t>
      </w:r>
    </w:p>
    <w:p w14:paraId="084127D6" w14:textId="75E6E465" w:rsidR="00CC0CE4" w:rsidRDefault="00EC1DA6" w:rsidP="00CC4DBE">
      <w:pPr>
        <w:ind w:left="1418" w:hanging="567"/>
      </w:pPr>
      <w:r>
        <w:rPr>
          <w:b/>
          <w:i/>
        </w:rPr>
        <w:br w:type="page"/>
      </w:r>
      <w:r w:rsidR="003813A8">
        <w:rPr>
          <w:b/>
          <w:i/>
        </w:rPr>
        <w:lastRenderedPageBreak/>
        <w:t>(</w:t>
      </w:r>
      <w:r w:rsidR="006D4EC6">
        <w:rPr>
          <w:b/>
          <w:i/>
        </w:rPr>
        <w:t>a</w:t>
      </w:r>
      <w:r w:rsidR="00CC4DBE">
        <w:rPr>
          <w:b/>
          <w:i/>
        </w:rPr>
        <w:t>)</w:t>
      </w:r>
      <w:r w:rsidR="006D4EC6">
        <w:tab/>
      </w:r>
      <w:r w:rsidR="006D4EC6">
        <w:rPr>
          <w:b/>
          <w:i/>
        </w:rPr>
        <w:t xml:space="preserve">the extent to which this Regulation has contributed to ensuring a high level of welfare for dogs and cats, improving </w:t>
      </w:r>
      <w:r w:rsidR="003813A8">
        <w:rPr>
          <w:b/>
          <w:i/>
        </w:rPr>
        <w:t xml:space="preserve">their </w:t>
      </w:r>
      <w:r w:rsidR="006D4EC6">
        <w:rPr>
          <w:b/>
          <w:i/>
        </w:rPr>
        <w:t xml:space="preserve">traceability, </w:t>
      </w:r>
      <w:r w:rsidR="003813A8">
        <w:rPr>
          <w:b/>
          <w:i/>
        </w:rPr>
        <w:t xml:space="preserve">and </w:t>
      </w:r>
      <w:r w:rsidR="006D4EC6">
        <w:rPr>
          <w:b/>
          <w:i/>
        </w:rPr>
        <w:t xml:space="preserve">reducing </w:t>
      </w:r>
      <w:r w:rsidR="003813A8">
        <w:rPr>
          <w:b/>
          <w:i/>
        </w:rPr>
        <w:t xml:space="preserve">the </w:t>
      </w:r>
      <w:r w:rsidR="006D4EC6">
        <w:rPr>
          <w:b/>
          <w:i/>
        </w:rPr>
        <w:t>illegal trade</w:t>
      </w:r>
      <w:r w:rsidR="003813A8">
        <w:rPr>
          <w:b/>
          <w:i/>
        </w:rPr>
        <w:t xml:space="preserve"> in them</w:t>
      </w:r>
      <w:r w:rsidR="006D4EC6">
        <w:rPr>
          <w:b/>
          <w:i/>
        </w:rPr>
        <w:t>;</w:t>
      </w:r>
    </w:p>
    <w:p w14:paraId="46A1F5FD" w14:textId="0764E9D4" w:rsidR="00CC0CE4" w:rsidRDefault="003813A8" w:rsidP="00CD7CF6">
      <w:pPr>
        <w:ind w:left="1418" w:hanging="567"/>
      </w:pPr>
      <w:r>
        <w:rPr>
          <w:b/>
          <w:i/>
        </w:rPr>
        <w:t>(</w:t>
      </w:r>
      <w:r w:rsidR="006D4EC6">
        <w:rPr>
          <w:b/>
          <w:i/>
        </w:rPr>
        <w:t>b</w:t>
      </w:r>
      <w:r w:rsidR="00CC4DBE">
        <w:rPr>
          <w:b/>
          <w:i/>
        </w:rPr>
        <w:t>)</w:t>
      </w:r>
      <w:r w:rsidR="006D4EC6">
        <w:tab/>
      </w:r>
      <w:r w:rsidR="006D4EC6">
        <w:rPr>
          <w:b/>
          <w:i/>
        </w:rPr>
        <w:t xml:space="preserve">the impact </w:t>
      </w:r>
      <w:r>
        <w:rPr>
          <w:b/>
          <w:i/>
        </w:rPr>
        <w:t xml:space="preserve">that </w:t>
      </w:r>
      <w:r w:rsidR="006D4EC6">
        <w:rPr>
          <w:b/>
          <w:i/>
        </w:rPr>
        <w:t xml:space="preserve">this Regulation </w:t>
      </w:r>
      <w:r>
        <w:rPr>
          <w:b/>
          <w:i/>
        </w:rPr>
        <w:t xml:space="preserve">has had </w:t>
      </w:r>
      <w:r w:rsidR="006D4EC6">
        <w:rPr>
          <w:b/>
          <w:i/>
        </w:rPr>
        <w:t xml:space="preserve">on operators of breeding </w:t>
      </w:r>
      <w:r w:rsidR="00F70C37" w:rsidRPr="00CD7CF6">
        <w:rPr>
          <w:b/>
          <w:i/>
          <w:highlight w:val="magenta"/>
        </w:rPr>
        <w:t>establishments</w:t>
      </w:r>
      <w:r w:rsidR="00F70C37">
        <w:rPr>
          <w:b/>
          <w:i/>
        </w:rPr>
        <w:t xml:space="preserve"> </w:t>
      </w:r>
      <w:r w:rsidR="006D4EC6">
        <w:rPr>
          <w:b/>
          <w:i/>
        </w:rPr>
        <w:t xml:space="preserve">and selling establishments and shelters, and </w:t>
      </w:r>
      <w:r>
        <w:rPr>
          <w:b/>
          <w:i/>
        </w:rPr>
        <w:t xml:space="preserve">of </w:t>
      </w:r>
      <w:r w:rsidR="006D4EC6">
        <w:rPr>
          <w:b/>
          <w:i/>
        </w:rPr>
        <w:t xml:space="preserve">operators </w:t>
      </w:r>
      <w:r>
        <w:rPr>
          <w:b/>
          <w:i/>
        </w:rPr>
        <w:t xml:space="preserve">who place </w:t>
      </w:r>
      <w:r w:rsidR="006D4EC6">
        <w:rPr>
          <w:b/>
          <w:i/>
        </w:rPr>
        <w:t xml:space="preserve">dogs and cats in foster homes, </w:t>
      </w:r>
      <w:r>
        <w:rPr>
          <w:b/>
          <w:i/>
        </w:rPr>
        <w:t xml:space="preserve">taking into account inter alia </w:t>
      </w:r>
      <w:r w:rsidR="006D4EC6">
        <w:rPr>
          <w:b/>
          <w:i/>
        </w:rPr>
        <w:t>the administrative burden and compliance costs.</w:t>
      </w:r>
    </w:p>
    <w:p w14:paraId="4E66BC0F" w14:textId="456B0BF5" w:rsidR="00CC0CE4" w:rsidRDefault="006D4EC6">
      <w:pPr>
        <w:ind w:left="850" w:hanging="850"/>
      </w:pPr>
      <w:r>
        <w:t>3.</w:t>
      </w:r>
      <w:r>
        <w:tab/>
        <w:t xml:space="preserve">For the purposes of the reporting referred to in </w:t>
      </w:r>
      <w:r>
        <w:rPr>
          <w:b/>
          <w:i/>
        </w:rPr>
        <w:t>paragraph</w:t>
      </w:r>
      <w:r>
        <w:t xml:space="preserve"> 2, Member States shall provide the Commission with the information necessary for the preparation of </w:t>
      </w:r>
      <w:r w:rsidR="003813A8">
        <w:rPr>
          <w:b/>
          <w:i/>
        </w:rPr>
        <w:t xml:space="preserve">its </w:t>
      </w:r>
      <w:r>
        <w:rPr>
          <w:b/>
          <w:i/>
        </w:rPr>
        <w:t>report</w:t>
      </w:r>
      <w:r>
        <w:t>.</w:t>
      </w:r>
    </w:p>
    <w:p w14:paraId="56495A6C" w14:textId="36B69AB5" w:rsidR="00CC0CE4" w:rsidRDefault="006D4EC6">
      <w:pPr>
        <w:jc w:val="center"/>
      </w:pPr>
      <w:r>
        <w:t xml:space="preserve">Article </w:t>
      </w:r>
      <w:r w:rsidR="00CC4DBE">
        <w:t>32</w:t>
      </w:r>
      <w:r>
        <w:br/>
        <w:t>Penalties</w:t>
      </w:r>
    </w:p>
    <w:p w14:paraId="571ECC4E" w14:textId="77777777" w:rsidR="00CC0CE4" w:rsidRDefault="006D4EC6">
      <w:pPr>
        <w:pStyle w:val="Applicationdirecte"/>
      </w:pPr>
      <w:r>
        <w:t>Member States shall lay down the rules on penalties applicable to infringements of this Regulation</w:t>
      </w:r>
      <w:r>
        <w:rPr>
          <w:b/>
          <w:i/>
        </w:rPr>
        <w:t>, including those resulting from the abandonment by operators of dogs and cats,</w:t>
      </w:r>
      <w:r>
        <w:t xml:space="preserve"> and shall take all measures necessary to ensure that they are implemented. The penalties provided for shall be effective, proportionate and dissuasive.</w:t>
      </w:r>
    </w:p>
    <w:p w14:paraId="5390BBD4" w14:textId="760E47B3" w:rsidR="00CC0CE4" w:rsidRDefault="006D4EC6">
      <w:pPr>
        <w:pStyle w:val="Applicationdirecte"/>
      </w:pPr>
      <w:r>
        <w:t>Member States shall notify the Commission of those rules and of those measures and shall notify it, without delay, of any subsequent amendment</w:t>
      </w:r>
      <w:r w:rsidR="003813A8">
        <w:t>s</w:t>
      </w:r>
      <w:r>
        <w:t xml:space="preserve"> affecting them.</w:t>
      </w:r>
    </w:p>
    <w:p w14:paraId="728298A4" w14:textId="1659F064" w:rsidR="00CC0CE4" w:rsidRDefault="00CC4DBE">
      <w:pPr>
        <w:jc w:val="center"/>
      </w:pPr>
      <w:r>
        <w:br w:type="page"/>
      </w:r>
      <w:r w:rsidR="006D4EC6">
        <w:lastRenderedPageBreak/>
        <w:t xml:space="preserve">Article </w:t>
      </w:r>
      <w:r>
        <w:t>33</w:t>
      </w:r>
      <w:r w:rsidR="006D4EC6">
        <w:br/>
        <w:t>Entry into force and application</w:t>
      </w:r>
    </w:p>
    <w:p w14:paraId="1726C99C" w14:textId="77777777" w:rsidR="00CC0CE4" w:rsidRDefault="006D4EC6">
      <w:pPr>
        <w:pStyle w:val="Applicationdirecte"/>
      </w:pPr>
      <w:r>
        <w:t xml:space="preserve">This Regulation shall enter into force on the twentieth day following that of its publication in the </w:t>
      </w:r>
      <w:r w:rsidRPr="00CD7CF6">
        <w:rPr>
          <w:i/>
          <w:iCs/>
        </w:rPr>
        <w:t>Official Journal of the European Union</w:t>
      </w:r>
      <w:r>
        <w:t>.</w:t>
      </w:r>
    </w:p>
    <w:p w14:paraId="46112D3A" w14:textId="2759A28C" w:rsidR="00CC0CE4" w:rsidRDefault="006D4EC6">
      <w:r>
        <w:t xml:space="preserve">It shall apply from </w:t>
      </w:r>
      <w:r w:rsidR="00CC4DBE">
        <w:t xml:space="preserve">... </w:t>
      </w:r>
      <w:r>
        <w:t>[▌</w:t>
      </w:r>
      <w:r w:rsidR="00D408F2">
        <w:rPr>
          <w:b/>
          <w:i/>
        </w:rPr>
        <w:t xml:space="preserve">two </w:t>
      </w:r>
      <w:r>
        <w:rPr>
          <w:b/>
          <w:i/>
        </w:rPr>
        <w:t>years from the date of entry into force of this Regulation</w:t>
      </w:r>
      <w:r>
        <w:t>]</w:t>
      </w:r>
      <w:r w:rsidR="00A314BE">
        <w:t>.</w:t>
      </w:r>
      <w:r>
        <w:t xml:space="preserve"> </w:t>
      </w:r>
      <w:r w:rsidR="00D408F2">
        <w:rPr>
          <w:b/>
          <w:i/>
        </w:rPr>
        <w:t>However,</w:t>
      </w:r>
    </w:p>
    <w:p w14:paraId="1C00F5D2" w14:textId="352E93FA" w:rsidR="00CC0CE4" w:rsidRDefault="006D4EC6">
      <w:pPr>
        <w:ind w:left="850" w:hanging="850"/>
      </w:pPr>
      <w:r>
        <w:rPr>
          <w:b/>
          <w:i/>
        </w:rPr>
        <w:t>(i)</w:t>
      </w:r>
      <w:r>
        <w:tab/>
      </w:r>
      <w:r>
        <w:rPr>
          <w:b/>
          <w:i/>
        </w:rPr>
        <w:t xml:space="preserve">Article </w:t>
      </w:r>
      <w:r w:rsidR="00BC4F15">
        <w:rPr>
          <w:b/>
          <w:i/>
        </w:rPr>
        <w:t xml:space="preserve">16 </w:t>
      </w:r>
      <w:r>
        <w:rPr>
          <w:b/>
          <w:i/>
        </w:rPr>
        <w:t xml:space="preserve">shall apply from </w:t>
      </w:r>
      <w:r w:rsidR="003F6336">
        <w:rPr>
          <w:b/>
          <w:i/>
        </w:rPr>
        <w:t xml:space="preserve">… </w:t>
      </w:r>
      <w:r>
        <w:rPr>
          <w:b/>
          <w:i/>
        </w:rPr>
        <w:t>[</w:t>
      </w:r>
      <w:r w:rsidR="00D408F2">
        <w:rPr>
          <w:b/>
          <w:i/>
        </w:rPr>
        <w:t xml:space="preserve">three </w:t>
      </w:r>
      <w:r>
        <w:rPr>
          <w:b/>
          <w:i/>
        </w:rPr>
        <w:t xml:space="preserve">years from the date of entry into force of this Regulation]; </w:t>
      </w:r>
    </w:p>
    <w:p w14:paraId="539ACE96" w14:textId="2F975B10" w:rsidR="00760419" w:rsidRDefault="006D4EC6">
      <w:pPr>
        <w:ind w:left="850" w:hanging="850"/>
        <w:rPr>
          <w:b/>
          <w:i/>
        </w:rPr>
      </w:pPr>
      <w:r>
        <w:rPr>
          <w:b/>
          <w:i/>
        </w:rPr>
        <w:t>(ii)</w:t>
      </w:r>
      <w:r>
        <w:tab/>
      </w:r>
      <w:r>
        <w:rPr>
          <w:b/>
          <w:i/>
        </w:rPr>
        <w:t xml:space="preserve"> Article</w:t>
      </w:r>
      <w:r w:rsidR="003F6336">
        <w:rPr>
          <w:b/>
          <w:i/>
        </w:rPr>
        <w:t> </w:t>
      </w:r>
      <w:r w:rsidR="00BC4F15">
        <w:rPr>
          <w:b/>
          <w:i/>
        </w:rPr>
        <w:t>21</w:t>
      </w:r>
      <w:r>
        <w:rPr>
          <w:b/>
          <w:i/>
        </w:rPr>
        <w:t xml:space="preserve">(3) and Article </w:t>
      </w:r>
      <w:r w:rsidR="00A82847">
        <w:rPr>
          <w:b/>
          <w:i/>
        </w:rPr>
        <w:t>23</w:t>
      </w:r>
      <w:r>
        <w:rPr>
          <w:b/>
          <w:i/>
        </w:rPr>
        <w:t xml:space="preserve">(1) shall apply from </w:t>
      </w:r>
      <w:r w:rsidR="003F6336">
        <w:rPr>
          <w:b/>
          <w:i/>
        </w:rPr>
        <w:t xml:space="preserve">… </w:t>
      </w:r>
      <w:r w:rsidR="00D408F2">
        <w:rPr>
          <w:b/>
          <w:i/>
        </w:rPr>
        <w:t xml:space="preserve">[four </w:t>
      </w:r>
      <w:r>
        <w:rPr>
          <w:b/>
          <w:i/>
        </w:rPr>
        <w:t>years from entry into force of this Regulation</w:t>
      </w:r>
      <w:r w:rsidR="00D408F2">
        <w:rPr>
          <w:b/>
          <w:i/>
        </w:rPr>
        <w:t>]</w:t>
      </w:r>
      <w:r w:rsidR="00760419">
        <w:rPr>
          <w:b/>
          <w:i/>
        </w:rPr>
        <w:t>;</w:t>
      </w:r>
    </w:p>
    <w:p w14:paraId="065E5FB0" w14:textId="633FA789" w:rsidR="00CC0CE4" w:rsidRDefault="00EC1DA6">
      <w:pPr>
        <w:ind w:left="850" w:hanging="850"/>
      </w:pPr>
      <w:r>
        <w:rPr>
          <w:b/>
          <w:i/>
        </w:rPr>
        <w:br w:type="page"/>
      </w:r>
      <w:r w:rsidR="006D4EC6">
        <w:rPr>
          <w:b/>
          <w:i/>
        </w:rPr>
        <w:lastRenderedPageBreak/>
        <w:t>(iii)</w:t>
      </w:r>
      <w:r w:rsidR="006D4EC6">
        <w:tab/>
      </w:r>
      <w:bookmarkStart w:id="283" w:name="_Hlk224132717"/>
      <w:commentRangeStart w:id="284"/>
      <w:r w:rsidR="00600834" w:rsidRPr="00CD7CF6">
        <w:rPr>
          <w:b/>
          <w:bCs/>
          <w:i/>
          <w:iCs/>
        </w:rPr>
        <w:t>Article 8(1) shall apply from 1 July 2036</w:t>
      </w:r>
      <w:r w:rsidR="00600834">
        <w:rPr>
          <w:b/>
          <w:bCs/>
          <w:i/>
          <w:iCs/>
        </w:rPr>
        <w:t xml:space="preserve"> </w:t>
      </w:r>
      <w:commentRangeEnd w:id="284"/>
      <w:r w:rsidR="00600834">
        <w:rPr>
          <w:rStyle w:val="Refdecomentario"/>
          <w:b/>
          <w:bCs/>
          <w:i/>
          <w:iCs/>
          <w:sz w:val="24"/>
          <w:szCs w:val="24"/>
        </w:rPr>
        <w:commentReference w:id="284"/>
      </w:r>
      <w:r w:rsidR="00600834">
        <w:rPr>
          <w:b/>
          <w:bCs/>
          <w:i/>
          <w:iCs/>
        </w:rPr>
        <w:t xml:space="preserve">and </w:t>
      </w:r>
      <w:r w:rsidR="006D4EC6" w:rsidRPr="00600834">
        <w:rPr>
          <w:b/>
          <w:bCs/>
          <w:i/>
          <w:iCs/>
        </w:rPr>
        <w:t>Article</w:t>
      </w:r>
      <w:r w:rsidR="006D4EC6">
        <w:rPr>
          <w:b/>
          <w:i/>
        </w:rPr>
        <w:t xml:space="preserve"> </w:t>
      </w:r>
      <w:r w:rsidR="00A82847">
        <w:rPr>
          <w:b/>
          <w:i/>
        </w:rPr>
        <w:t>8</w:t>
      </w:r>
      <w:r w:rsidR="006D4EC6">
        <w:rPr>
          <w:b/>
          <w:i/>
        </w:rPr>
        <w:t xml:space="preserve">(2) </w:t>
      </w:r>
      <w:bookmarkStart w:id="285" w:name="_Hlk224119594"/>
      <w:r w:rsidR="006D4EC6">
        <w:rPr>
          <w:b/>
          <w:i/>
        </w:rPr>
        <w:t>shall apply from 1 July 2030</w:t>
      </w:r>
      <w:bookmarkEnd w:id="283"/>
      <w:r w:rsidR="006D4EC6">
        <w:rPr>
          <w:b/>
          <w:i/>
        </w:rPr>
        <w:t xml:space="preserve">; </w:t>
      </w:r>
    </w:p>
    <w:bookmarkEnd w:id="285"/>
    <w:p w14:paraId="6D89979C" w14:textId="667ADB84" w:rsidR="00CC0CE4" w:rsidRDefault="006D4EC6">
      <w:pPr>
        <w:ind w:left="850" w:hanging="850"/>
      </w:pPr>
      <w:r>
        <w:rPr>
          <w:b/>
          <w:i/>
        </w:rPr>
        <w:t>(iv)</w:t>
      </w:r>
      <w:r>
        <w:tab/>
      </w:r>
      <w:r>
        <w:rPr>
          <w:b/>
          <w:i/>
        </w:rPr>
        <w:t xml:space="preserve">Article </w:t>
      </w:r>
      <w:r w:rsidR="00A82847">
        <w:rPr>
          <w:b/>
          <w:i/>
        </w:rPr>
        <w:t>15</w:t>
      </w:r>
      <w:r>
        <w:rPr>
          <w:b/>
          <w:i/>
        </w:rPr>
        <w:t xml:space="preserve">, Article </w:t>
      </w:r>
      <w:r w:rsidR="00A82847">
        <w:rPr>
          <w:b/>
          <w:i/>
        </w:rPr>
        <w:t>21</w:t>
      </w:r>
      <w:r>
        <w:rPr>
          <w:b/>
          <w:i/>
        </w:rPr>
        <w:t>(3)</w:t>
      </w:r>
      <w:r w:rsidR="000D6F57">
        <w:rPr>
          <w:b/>
          <w:i/>
        </w:rPr>
        <w:t xml:space="preserve">, </w:t>
      </w:r>
      <w:r w:rsidR="00A82847">
        <w:rPr>
          <w:b/>
          <w:i/>
        </w:rPr>
        <w:t>second subparagraph</w:t>
      </w:r>
      <w:r>
        <w:rPr>
          <w:b/>
          <w:i/>
        </w:rPr>
        <w:t xml:space="preserve">, </w:t>
      </w:r>
      <w:r w:rsidR="002C0D30" w:rsidRPr="00CD7CF6">
        <w:rPr>
          <w:b/>
          <w:i/>
          <w:highlight w:val="green"/>
        </w:rPr>
        <w:t xml:space="preserve">Article </w:t>
      </w:r>
      <w:commentRangeStart w:id="286"/>
      <w:r w:rsidR="002C0D30" w:rsidRPr="00CD7CF6">
        <w:rPr>
          <w:b/>
          <w:i/>
          <w:highlight w:val="green"/>
        </w:rPr>
        <w:t>21</w:t>
      </w:r>
      <w:commentRangeEnd w:id="286"/>
      <w:r w:rsidR="00FD29A2">
        <w:rPr>
          <w:rStyle w:val="Refdecomentario"/>
          <w:b/>
          <w:i/>
          <w:sz w:val="24"/>
          <w:szCs w:val="24"/>
        </w:rPr>
        <w:commentReference w:id="286"/>
      </w:r>
      <w:r>
        <w:rPr>
          <w:b/>
          <w:i/>
        </w:rPr>
        <w:t>(4) and (</w:t>
      </w:r>
      <w:r w:rsidR="00A82847">
        <w:rPr>
          <w:b/>
          <w:i/>
        </w:rPr>
        <w:t>5</w:t>
      </w:r>
      <w:r>
        <w:rPr>
          <w:b/>
          <w:i/>
        </w:rPr>
        <w:t>), Article</w:t>
      </w:r>
      <w:r w:rsidR="003F6336">
        <w:rPr>
          <w:b/>
          <w:i/>
        </w:rPr>
        <w:t> </w:t>
      </w:r>
      <w:r w:rsidR="00A82847">
        <w:rPr>
          <w:b/>
          <w:i/>
        </w:rPr>
        <w:t>22</w:t>
      </w:r>
      <w:r w:rsidR="000D6F57">
        <w:rPr>
          <w:b/>
          <w:i/>
        </w:rPr>
        <w:t xml:space="preserve">(1), points </w:t>
      </w:r>
      <w:r>
        <w:rPr>
          <w:b/>
          <w:i/>
        </w:rPr>
        <w:t>(a),(b) and (</w:t>
      </w:r>
      <w:r w:rsidR="000D6F57">
        <w:rPr>
          <w:b/>
          <w:i/>
        </w:rPr>
        <w:t>c</w:t>
      </w:r>
      <w:r>
        <w:rPr>
          <w:b/>
          <w:i/>
        </w:rPr>
        <w:t xml:space="preserve">), Article </w:t>
      </w:r>
      <w:r w:rsidR="00A82847">
        <w:rPr>
          <w:b/>
          <w:i/>
        </w:rPr>
        <w:t>23</w:t>
      </w:r>
      <w:r>
        <w:rPr>
          <w:b/>
          <w:i/>
        </w:rPr>
        <w:t>(</w:t>
      </w:r>
      <w:r w:rsidR="00A82847">
        <w:rPr>
          <w:b/>
          <w:i/>
        </w:rPr>
        <w:t>3</w:t>
      </w:r>
      <w:r>
        <w:rPr>
          <w:b/>
          <w:i/>
        </w:rPr>
        <w:t>) and (</w:t>
      </w:r>
      <w:r w:rsidR="00A82847">
        <w:rPr>
          <w:b/>
          <w:i/>
        </w:rPr>
        <w:t>4</w:t>
      </w:r>
      <w:r>
        <w:rPr>
          <w:b/>
          <w:i/>
        </w:rPr>
        <w:t xml:space="preserve">), and Article </w:t>
      </w:r>
      <w:r w:rsidR="00A82847">
        <w:rPr>
          <w:b/>
          <w:i/>
        </w:rPr>
        <w:t>26</w:t>
      </w:r>
      <w:r>
        <w:rPr>
          <w:b/>
          <w:i/>
        </w:rPr>
        <w:t>(1)</w:t>
      </w:r>
      <w:r w:rsidR="00A82847">
        <w:rPr>
          <w:b/>
          <w:i/>
        </w:rPr>
        <w:t>, (2) and</w:t>
      </w:r>
      <w:r>
        <w:rPr>
          <w:b/>
          <w:i/>
        </w:rPr>
        <w:t xml:space="preserve"> (</w:t>
      </w:r>
      <w:r w:rsidR="00A82847">
        <w:rPr>
          <w:b/>
          <w:i/>
        </w:rPr>
        <w:t>3</w:t>
      </w:r>
      <w:r>
        <w:rPr>
          <w:b/>
          <w:i/>
        </w:rPr>
        <w:t xml:space="preserve">) shall apply from </w:t>
      </w:r>
      <w:r w:rsidR="003F6336">
        <w:rPr>
          <w:b/>
          <w:i/>
        </w:rPr>
        <w:t xml:space="preserve">… </w:t>
      </w:r>
      <w:r>
        <w:rPr>
          <w:b/>
          <w:i/>
        </w:rPr>
        <w:t>[</w:t>
      </w:r>
      <w:r w:rsidR="00760419">
        <w:rPr>
          <w:b/>
          <w:i/>
        </w:rPr>
        <w:t xml:space="preserve">five </w:t>
      </w:r>
      <w:r>
        <w:rPr>
          <w:b/>
          <w:i/>
        </w:rPr>
        <w:t>years from the date of entry into force of this Regulation];</w:t>
      </w:r>
    </w:p>
    <w:p w14:paraId="528A301C" w14:textId="4BEBE207" w:rsidR="00CC0CE4" w:rsidRDefault="006D4EC6">
      <w:pPr>
        <w:ind w:left="850" w:hanging="850"/>
      </w:pPr>
      <w:r>
        <w:rPr>
          <w:b/>
          <w:i/>
        </w:rPr>
        <w:t>(v)</w:t>
      </w:r>
      <w:r>
        <w:tab/>
      </w:r>
      <w:r>
        <w:rPr>
          <w:b/>
          <w:i/>
        </w:rPr>
        <w:t xml:space="preserve">Article </w:t>
      </w:r>
      <w:r w:rsidR="00A82847">
        <w:rPr>
          <w:b/>
          <w:i/>
        </w:rPr>
        <w:t>12</w:t>
      </w:r>
      <w:r>
        <w:rPr>
          <w:b/>
          <w:i/>
        </w:rPr>
        <w:t>(2) and (</w:t>
      </w:r>
      <w:r w:rsidR="00A82847">
        <w:rPr>
          <w:b/>
          <w:i/>
        </w:rPr>
        <w:t>3</w:t>
      </w:r>
      <w:r>
        <w:rPr>
          <w:b/>
          <w:i/>
        </w:rPr>
        <w:t xml:space="preserve">) shall apply from </w:t>
      </w:r>
      <w:r w:rsidR="003F6336">
        <w:rPr>
          <w:b/>
          <w:i/>
        </w:rPr>
        <w:t xml:space="preserve">… </w:t>
      </w:r>
      <w:r>
        <w:rPr>
          <w:b/>
          <w:i/>
        </w:rPr>
        <w:t>[</w:t>
      </w:r>
      <w:r w:rsidR="00760419">
        <w:rPr>
          <w:b/>
          <w:i/>
        </w:rPr>
        <w:t xml:space="preserve">seven </w:t>
      </w:r>
      <w:r>
        <w:rPr>
          <w:b/>
          <w:i/>
        </w:rPr>
        <w:t>years from the date of entry into force of this Regulation];</w:t>
      </w:r>
    </w:p>
    <w:p w14:paraId="1A648681" w14:textId="4F124CB9" w:rsidR="00CC0CE4" w:rsidRDefault="006D4EC6">
      <w:pPr>
        <w:ind w:left="850" w:hanging="850"/>
      </w:pPr>
      <w:r>
        <w:rPr>
          <w:b/>
          <w:i/>
        </w:rPr>
        <w:t>(vi)</w:t>
      </w:r>
      <w:r>
        <w:tab/>
      </w:r>
      <w:r>
        <w:rPr>
          <w:b/>
          <w:i/>
        </w:rPr>
        <w:t xml:space="preserve">Article </w:t>
      </w:r>
      <w:r w:rsidR="00A82847">
        <w:rPr>
          <w:b/>
          <w:i/>
        </w:rPr>
        <w:t xml:space="preserve">10 </w:t>
      </w:r>
      <w:r>
        <w:rPr>
          <w:b/>
          <w:i/>
        </w:rPr>
        <w:t xml:space="preserve">shall apply from </w:t>
      </w:r>
      <w:r w:rsidR="003F6336">
        <w:rPr>
          <w:b/>
          <w:i/>
        </w:rPr>
        <w:t xml:space="preserve">… </w:t>
      </w:r>
      <w:r>
        <w:rPr>
          <w:b/>
          <w:i/>
        </w:rPr>
        <w:t>[</w:t>
      </w:r>
      <w:r w:rsidR="00760419">
        <w:rPr>
          <w:b/>
          <w:i/>
        </w:rPr>
        <w:t xml:space="preserve">eight </w:t>
      </w:r>
      <w:r>
        <w:rPr>
          <w:b/>
          <w:i/>
        </w:rPr>
        <w:t>years from the date of entry into force of this Regulation]</w:t>
      </w:r>
      <w:r w:rsidR="00760419">
        <w:rPr>
          <w:b/>
          <w:i/>
        </w:rPr>
        <w:t>;</w:t>
      </w:r>
      <w:r w:rsidR="00760419" w:rsidRPr="00760419">
        <w:rPr>
          <w:b/>
          <w:i/>
        </w:rPr>
        <w:t xml:space="preserve"> </w:t>
      </w:r>
      <w:r w:rsidR="00760419">
        <w:rPr>
          <w:b/>
          <w:i/>
        </w:rPr>
        <w:t>and</w:t>
      </w:r>
    </w:p>
    <w:p w14:paraId="1D88BEA9" w14:textId="66BA674A" w:rsidR="00CC0CE4" w:rsidRDefault="006D4EC6">
      <w:pPr>
        <w:ind w:left="850" w:hanging="850"/>
      </w:pPr>
      <w:r>
        <w:rPr>
          <w:b/>
          <w:i/>
        </w:rPr>
        <w:t>(vii)</w:t>
      </w:r>
      <w:r>
        <w:tab/>
      </w:r>
      <w:r>
        <w:rPr>
          <w:b/>
          <w:i/>
        </w:rPr>
        <w:t xml:space="preserve">Article </w:t>
      </w:r>
      <w:r w:rsidR="00A82847">
        <w:rPr>
          <w:b/>
          <w:i/>
        </w:rPr>
        <w:t>26</w:t>
      </w:r>
      <w:r>
        <w:rPr>
          <w:b/>
          <w:i/>
        </w:rPr>
        <w:t xml:space="preserve">(4) shall apply from </w:t>
      </w:r>
      <w:r w:rsidR="003F6336">
        <w:rPr>
          <w:b/>
          <w:i/>
        </w:rPr>
        <w:t xml:space="preserve">… </w:t>
      </w:r>
      <w:r>
        <w:rPr>
          <w:b/>
          <w:i/>
        </w:rPr>
        <w:t>[</w:t>
      </w:r>
      <w:r w:rsidRPr="000D201A">
        <w:rPr>
          <w:b/>
          <w:i/>
        </w:rPr>
        <w:t xml:space="preserve">10 </w:t>
      </w:r>
      <w:r>
        <w:rPr>
          <w:b/>
          <w:i/>
        </w:rPr>
        <w:t xml:space="preserve">years from the entry into force of the Regulation]. </w:t>
      </w:r>
    </w:p>
    <w:p w14:paraId="22070AED" w14:textId="77777777" w:rsidR="00CC0CE4" w:rsidRDefault="006D4EC6">
      <w:pPr>
        <w:pStyle w:val="Applicationdirecte"/>
      </w:pPr>
      <w:r>
        <w:t>This Regulation shall be binding in its entirety and directly applicable in all Member States.</w:t>
      </w:r>
    </w:p>
    <w:p w14:paraId="033ADC0D" w14:textId="18196CE2" w:rsidR="00CC0CE4" w:rsidRDefault="006D4EC6">
      <w:pPr>
        <w:pStyle w:val="Fait"/>
      </w:pPr>
      <w:r>
        <w:t xml:space="preserve">Done at </w:t>
      </w:r>
      <w:r w:rsidR="003F6336">
        <w:t>…</w:t>
      </w:r>
      <w:r>
        <w:t>,</w:t>
      </w:r>
    </w:p>
    <w:p w14:paraId="041889CF" w14:textId="77777777" w:rsidR="00CC0CE4" w:rsidRDefault="006D4EC6">
      <w:pPr>
        <w:pStyle w:val="SignatureInstitution"/>
      </w:pPr>
      <w:r>
        <w:t>For the European Parliament</w:t>
      </w:r>
      <w:r>
        <w:tab/>
        <w:t>For the Council</w:t>
      </w:r>
    </w:p>
    <w:p w14:paraId="3C6B8EB0" w14:textId="5A6AC8F5" w:rsidR="00CC0CE4" w:rsidRDefault="006D4EC6">
      <w:pPr>
        <w:pStyle w:val="SignaturePersonne"/>
      </w:pPr>
      <w:r>
        <w:t>The President</w:t>
      </w:r>
      <w:r>
        <w:tab/>
        <w:t>The President</w:t>
      </w:r>
    </w:p>
    <w:p w14:paraId="054DC129" w14:textId="77777777" w:rsidR="00CC0CE4" w:rsidRDefault="00CC0CE4">
      <w:pPr>
        <w:sectPr w:rsidR="00CC0CE4">
          <w:footerReference w:type="even" r:id="rId15"/>
          <w:footerReference w:type="default" r:id="rId16"/>
          <w:footerReference w:type="first" r:id="rId17"/>
          <w:footnotePr>
            <w:numRestart w:val="eachSect"/>
          </w:footnotePr>
          <w:pgSz w:w="11909" w:h="16834"/>
          <w:pgMar w:top="1134" w:right="1417" w:bottom="1417" w:left="1417" w:header="1134" w:footer="567" w:gutter="0"/>
          <w:cols w:space="720"/>
        </w:sectPr>
      </w:pPr>
    </w:p>
    <w:p w14:paraId="12F7F42D" w14:textId="77777777" w:rsidR="00CC0CE4" w:rsidRDefault="006D4EC6">
      <w:pPr>
        <w:pStyle w:val="Normale"/>
        <w:jc w:val="center"/>
      </w:pPr>
      <w:r>
        <w:lastRenderedPageBreak/>
        <w:t>Annex I</w:t>
      </w:r>
    </w:p>
    <w:p w14:paraId="5325B936" w14:textId="57134CA5" w:rsidR="00CC0CE4" w:rsidRPr="00CD7CF6" w:rsidRDefault="006D4EC6">
      <w:pPr>
        <w:pStyle w:val="Applicationdirecte"/>
        <w:rPr>
          <w:highlight w:val="cyan"/>
        </w:rPr>
      </w:pPr>
      <w:r>
        <w:t xml:space="preserve">Requirements applicable to </w:t>
      </w:r>
      <w:commentRangeStart w:id="287"/>
      <w:r w:rsidRPr="00CD7CF6">
        <w:rPr>
          <w:highlight w:val="yellow"/>
        </w:rPr>
        <w:t>establishments</w:t>
      </w:r>
      <w:commentRangeEnd w:id="287"/>
      <w:r w:rsidR="00C640E4">
        <w:rPr>
          <w:rStyle w:val="Refdecomentario"/>
          <w:sz w:val="24"/>
          <w:szCs w:val="24"/>
          <w:highlight w:val="yellow"/>
        </w:rPr>
        <w:commentReference w:id="287"/>
      </w:r>
      <w:r w:rsidR="00C640E4">
        <w:rPr>
          <w:highlight w:val="yellow"/>
        </w:rPr>
        <w:t xml:space="preserve"> </w:t>
      </w:r>
      <w:r w:rsidRPr="00CD7CF6">
        <w:rPr>
          <w:highlight w:val="cyan"/>
        </w:rPr>
        <w:t xml:space="preserve">pursuant to Articles </w:t>
      </w:r>
      <w:r w:rsidR="008A0B88" w:rsidRPr="00CD7CF6">
        <w:rPr>
          <w:highlight w:val="cyan"/>
        </w:rPr>
        <w:t xml:space="preserve">14 </w:t>
      </w:r>
      <w:r w:rsidRPr="00CD7CF6">
        <w:rPr>
          <w:highlight w:val="cyan"/>
        </w:rPr>
        <w:t xml:space="preserve">to </w:t>
      </w:r>
      <w:r w:rsidR="008A0B88" w:rsidRPr="00CD7CF6">
        <w:rPr>
          <w:b/>
          <w:i/>
          <w:highlight w:val="cyan"/>
        </w:rPr>
        <w:t>17</w:t>
      </w:r>
    </w:p>
    <w:p w14:paraId="693F3B36" w14:textId="77777777" w:rsidR="00CC0CE4" w:rsidRDefault="006D4EC6">
      <w:pPr>
        <w:ind w:left="850" w:hanging="850"/>
      </w:pPr>
      <w:r w:rsidRPr="00CD7CF6">
        <w:rPr>
          <w:highlight w:val="yellow"/>
        </w:rPr>
        <w:t>1.</w:t>
      </w:r>
      <w:r w:rsidRPr="00CD7CF6">
        <w:rPr>
          <w:highlight w:val="yellow"/>
        </w:rPr>
        <w:tab/>
        <w:t>Feeding</w:t>
      </w:r>
      <w:r>
        <w:rPr>
          <w:b/>
          <w:i/>
        </w:rPr>
        <w:t xml:space="preserve"> and watering</w:t>
      </w:r>
    </w:p>
    <w:p w14:paraId="39CF645A" w14:textId="77777777" w:rsidR="00CC0CE4" w:rsidRDefault="006D4EC6">
      <w:pPr>
        <w:ind w:left="850" w:hanging="850"/>
      </w:pPr>
      <w:r>
        <w:t>1.1.</w:t>
      </w:r>
      <w:r>
        <w:tab/>
      </w:r>
      <w:r>
        <w:rPr>
          <w:b/>
          <w:i/>
        </w:rPr>
        <w:t>Dogs and cats</w:t>
      </w:r>
      <w:r>
        <w:t xml:space="preserve"> shall </w:t>
      </w:r>
      <w:r>
        <w:rPr>
          <w:b/>
          <w:i/>
        </w:rPr>
        <w:t>be fed at least twice per day. Puppies and kittens shall be fed more frequently.</w:t>
      </w:r>
    </w:p>
    <w:p w14:paraId="6449B373" w14:textId="4D8030AF" w:rsidR="00CC0CE4" w:rsidRDefault="00105594" w:rsidP="00CD7CF6">
      <w:pPr>
        <w:ind w:left="851" w:hanging="1"/>
      </w:pPr>
      <w:r>
        <w:rPr>
          <w:b/>
          <w:i/>
        </w:rPr>
        <w:t>However, t</w:t>
      </w:r>
      <w:r w:rsidR="006D4EC6">
        <w:rPr>
          <w:b/>
          <w:i/>
        </w:rPr>
        <w:t>h</w:t>
      </w:r>
      <w:r>
        <w:rPr>
          <w:b/>
          <w:i/>
        </w:rPr>
        <w:t>o</w:t>
      </w:r>
      <w:r w:rsidR="006D4EC6">
        <w:rPr>
          <w:b/>
          <w:i/>
        </w:rPr>
        <w:t>se requirements shall not apply to livestock guardian dogs kept in breeding establishments during the periods when such dogs are used for guarding or training purposes.</w:t>
      </w:r>
    </w:p>
    <w:p w14:paraId="44374779" w14:textId="77777777" w:rsidR="00DC3CC4" w:rsidRDefault="008A0B88">
      <w:pPr>
        <w:ind w:left="850" w:hanging="850"/>
      </w:pPr>
      <w:r>
        <w:t>▌</w:t>
      </w:r>
    </w:p>
    <w:p w14:paraId="28728BB4" w14:textId="0374E9BE" w:rsidR="00CC0CE4" w:rsidRDefault="006D4EC6">
      <w:pPr>
        <w:ind w:left="850" w:hanging="850"/>
      </w:pPr>
      <w:r>
        <w:t>1.2.</w:t>
      </w:r>
      <w:r>
        <w:tab/>
      </w:r>
      <w:r>
        <w:rPr>
          <w:b/>
          <w:i/>
        </w:rPr>
        <w:t>Each</w:t>
      </w:r>
      <w:r>
        <w:t xml:space="preserve"> puppy or kitten shall be fed with colostrum </w:t>
      </w:r>
      <w:r>
        <w:rPr>
          <w:b/>
          <w:i/>
        </w:rPr>
        <w:t>during at least</w:t>
      </w:r>
      <w:r>
        <w:t xml:space="preserve"> the first two days of </w:t>
      </w:r>
      <w:r>
        <w:rPr>
          <w:b/>
          <w:i/>
        </w:rPr>
        <w:t>its life</w:t>
      </w:r>
      <w:r w:rsidR="00105594">
        <w:rPr>
          <w:b/>
          <w:i/>
        </w:rPr>
        <w:t>. Thereafter, it shall be fed</w:t>
      </w:r>
      <w:r>
        <w:rPr>
          <w:b/>
          <w:i/>
        </w:rPr>
        <w:t xml:space="preserve"> with milk from its mother or a lactating bitch or queen</w:t>
      </w:r>
      <w:r>
        <w:t>.</w:t>
      </w:r>
      <w:r>
        <w:rPr>
          <w:b/>
          <w:i/>
        </w:rPr>
        <w:t xml:space="preserve"> If </w:t>
      </w:r>
      <w:r w:rsidR="00E02F50">
        <w:rPr>
          <w:b/>
          <w:i/>
        </w:rPr>
        <w:t xml:space="preserve">that </w:t>
      </w:r>
      <w:r>
        <w:rPr>
          <w:b/>
          <w:i/>
        </w:rPr>
        <w:t xml:space="preserve">is not possible, because </w:t>
      </w:r>
      <w:r w:rsidR="003F6336">
        <w:rPr>
          <w:b/>
          <w:i/>
        </w:rPr>
        <w:t xml:space="preserve">the </w:t>
      </w:r>
      <w:r w:rsidR="00105594">
        <w:rPr>
          <w:b/>
          <w:i/>
        </w:rPr>
        <w:t xml:space="preserve">mother </w:t>
      </w:r>
      <w:r>
        <w:rPr>
          <w:b/>
          <w:i/>
        </w:rPr>
        <w:t xml:space="preserve">is ill or is otherwise unable to feed her offspring or </w:t>
      </w:r>
      <w:r w:rsidR="00105594">
        <w:rPr>
          <w:b/>
          <w:i/>
        </w:rPr>
        <w:t xml:space="preserve">unable to provide </w:t>
      </w:r>
      <w:r>
        <w:rPr>
          <w:b/>
          <w:i/>
        </w:rPr>
        <w:t>sufficient</w:t>
      </w:r>
      <w:r w:rsidR="00105594">
        <w:rPr>
          <w:b/>
          <w:i/>
        </w:rPr>
        <w:t xml:space="preserve"> milk</w:t>
      </w:r>
      <w:r>
        <w:rPr>
          <w:b/>
          <w:i/>
        </w:rPr>
        <w:t xml:space="preserve">, the puppy or kitten shall be fed with a milk replacer </w:t>
      </w:r>
      <w:r w:rsidR="00105594">
        <w:rPr>
          <w:b/>
          <w:i/>
        </w:rPr>
        <w:t xml:space="preserve">that has been </w:t>
      </w:r>
      <w:r>
        <w:rPr>
          <w:b/>
          <w:i/>
        </w:rPr>
        <w:t>designed for puppies and kittens</w:t>
      </w:r>
      <w:commentRangeStart w:id="288"/>
      <w:r w:rsidR="00105594">
        <w:rPr>
          <w:b/>
          <w:i/>
        </w:rPr>
        <w:t>.</w:t>
      </w:r>
      <w:commentRangeEnd w:id="288"/>
      <w:r w:rsidR="00FD29A2">
        <w:rPr>
          <w:rStyle w:val="Refdecomentario"/>
          <w:b/>
          <w:i/>
          <w:sz w:val="24"/>
          <w:szCs w:val="24"/>
        </w:rPr>
        <w:commentReference w:id="288"/>
      </w:r>
      <w:r w:rsidR="00105594">
        <w:rPr>
          <w:b/>
          <w:i/>
        </w:rPr>
        <w:t xml:space="preserve"> The frequency of such feeding shall comply with the manufacturer’s instructions or those of </w:t>
      </w:r>
      <w:r>
        <w:rPr>
          <w:b/>
          <w:i/>
        </w:rPr>
        <w:t>a veterinarian.</w:t>
      </w:r>
    </w:p>
    <w:p w14:paraId="4D665201" w14:textId="00DC9408" w:rsidR="00CC0CE4" w:rsidRDefault="00EC1DA6">
      <w:pPr>
        <w:ind w:left="850" w:hanging="850"/>
      </w:pPr>
      <w:r>
        <w:br w:type="page"/>
      </w:r>
      <w:r w:rsidR="006D4EC6">
        <w:lastRenderedPageBreak/>
        <w:tab/>
        <w:t>▌</w:t>
      </w:r>
    </w:p>
    <w:p w14:paraId="6964D37E" w14:textId="29F91612" w:rsidR="00CC0CE4" w:rsidRDefault="006D4EC6">
      <w:pPr>
        <w:ind w:left="850" w:hanging="850"/>
      </w:pPr>
      <w:r>
        <w:t>1.</w:t>
      </w:r>
      <w:r w:rsidR="008A0B88">
        <w:t>3.</w:t>
      </w:r>
      <w:r>
        <w:tab/>
        <w:t xml:space="preserve">▌All unweaned puppies and kittens </w:t>
      </w:r>
      <w:r>
        <w:rPr>
          <w:b/>
          <w:i/>
        </w:rPr>
        <w:t>shall be fed</w:t>
      </w:r>
      <w:r>
        <w:t xml:space="preserve"> enough milk</w:t>
      </w:r>
      <w:r>
        <w:rPr>
          <w:b/>
          <w:i/>
        </w:rPr>
        <w:t xml:space="preserve">, milk replacer or a combination </w:t>
      </w:r>
      <w:r w:rsidR="00105594">
        <w:rPr>
          <w:b/>
          <w:i/>
        </w:rPr>
        <w:t>of both</w:t>
      </w:r>
      <w:commentRangeStart w:id="289"/>
      <w:r w:rsidR="00105594">
        <w:t xml:space="preserve"> </w:t>
      </w:r>
      <w:commentRangeEnd w:id="289"/>
      <w:r w:rsidR="00604119">
        <w:rPr>
          <w:rStyle w:val="Refdecomentario"/>
          <w:sz w:val="24"/>
          <w:szCs w:val="24"/>
        </w:rPr>
        <w:commentReference w:id="289"/>
      </w:r>
      <w:r>
        <w:t xml:space="preserve">to </w:t>
      </w:r>
      <w:r w:rsidR="003F6336">
        <w:t xml:space="preserve">allow them to </w:t>
      </w:r>
      <w:r>
        <w:t>gain bodyweight</w:t>
      </w:r>
      <w:r w:rsidR="003F6336">
        <w:t xml:space="preserve"> steadily</w:t>
      </w:r>
      <w:r>
        <w:t>.</w:t>
      </w:r>
    </w:p>
    <w:p w14:paraId="5C126E86" w14:textId="1F6FEB78" w:rsidR="00CC0CE4" w:rsidRDefault="006D4EC6">
      <w:pPr>
        <w:ind w:left="850" w:hanging="850"/>
      </w:pPr>
      <w:r>
        <w:t>1.</w:t>
      </w:r>
      <w:r w:rsidR="008A0B88">
        <w:t>4</w:t>
      </w:r>
      <w:r>
        <w:t>.</w:t>
      </w:r>
      <w:r>
        <w:tab/>
        <w:t xml:space="preserve">Weaning shall be performed </w:t>
      </w:r>
      <w:r w:rsidR="00105594">
        <w:t xml:space="preserve">by the </w:t>
      </w:r>
      <w:r>
        <w:t xml:space="preserve">gradual introduction of </w:t>
      </w:r>
      <w:r w:rsidR="003F6336">
        <w:t xml:space="preserve">solid </w:t>
      </w:r>
      <w:r>
        <w:t>feed</w:t>
      </w:r>
      <w:r w:rsidR="00105594">
        <w:t xml:space="preserve"> over a</w:t>
      </w:r>
      <w:r>
        <w:t xml:space="preserve"> </w:t>
      </w:r>
      <w:r w:rsidR="00105594">
        <w:t xml:space="preserve">period that is </w:t>
      </w:r>
      <w:r>
        <w:t xml:space="preserve">not shorter than </w:t>
      </w:r>
      <w:r w:rsidR="00105594">
        <w:t xml:space="preserve">seven </w:t>
      </w:r>
      <w:r>
        <w:t xml:space="preserve">days and shall not be completed before </w:t>
      </w:r>
      <w:r w:rsidR="001D318E">
        <w:t>the age of six</w:t>
      </w:r>
      <w:r w:rsidR="008A0B88">
        <w:t xml:space="preserve"> </w:t>
      </w:r>
      <w:r>
        <w:t>weeks for puppies and kittens alike.</w:t>
      </w:r>
    </w:p>
    <w:p w14:paraId="4A26FE25" w14:textId="77777777" w:rsidR="00CC0CE4" w:rsidRDefault="006D4EC6">
      <w:pPr>
        <w:ind w:left="850" w:hanging="850"/>
      </w:pPr>
      <w:r>
        <w:t>2.</w:t>
      </w:r>
      <w:r>
        <w:tab/>
        <w:t>Housing</w:t>
      </w:r>
    </w:p>
    <w:p w14:paraId="54F0A7C2" w14:textId="77777777" w:rsidR="00CC0CE4" w:rsidRDefault="006D4EC6">
      <w:pPr>
        <w:ind w:left="850" w:hanging="850"/>
      </w:pPr>
      <w:r>
        <w:t>2.1.</w:t>
      </w:r>
      <w:r>
        <w:tab/>
        <w:t>Temperature:</w:t>
      </w:r>
    </w:p>
    <w:p w14:paraId="2F60A0E8" w14:textId="5060F161" w:rsidR="00CC0CE4" w:rsidRDefault="006D4EC6" w:rsidP="00CD7CF6">
      <w:pPr>
        <w:ind w:firstLine="851"/>
      </w:pPr>
      <w:r>
        <w:rPr>
          <w:b/>
          <w:i/>
        </w:rPr>
        <w:t>In breeding establishments</w:t>
      </w:r>
      <w:r w:rsidR="003F6336">
        <w:rPr>
          <w:b/>
          <w:i/>
        </w:rPr>
        <w:t>,</w:t>
      </w:r>
      <w:r>
        <w:rPr>
          <w:b/>
          <w:i/>
        </w:rPr>
        <w:t xml:space="preserve"> the</w:t>
      </w:r>
      <w:r>
        <w:t xml:space="preserve"> temperature </w:t>
      </w:r>
      <w:r>
        <w:rPr>
          <w:b/>
          <w:i/>
        </w:rPr>
        <w:t>shall be</w:t>
      </w:r>
      <w:r>
        <w:t xml:space="preserve"> maintained within a range of:</w:t>
      </w:r>
    </w:p>
    <w:p w14:paraId="63329222" w14:textId="27C717A0" w:rsidR="00CC0CE4" w:rsidRDefault="008A0B88" w:rsidP="00CD7CF6">
      <w:pPr>
        <w:ind w:left="1418" w:hanging="567"/>
      </w:pPr>
      <w:r>
        <w:t>▌</w:t>
      </w:r>
      <w:r w:rsidR="006D4EC6">
        <w:t>(</w:t>
      </w:r>
      <w:r>
        <w:t>a</w:t>
      </w:r>
      <w:r w:rsidR="006D4EC6">
        <w:t>)</w:t>
      </w:r>
      <w:r w:rsidR="006D4EC6">
        <w:tab/>
        <w:t>22 to 28°C in whelping areas for the first 10 days of puppies’ lives;</w:t>
      </w:r>
    </w:p>
    <w:p w14:paraId="261D1E0F" w14:textId="1BE228D3" w:rsidR="00CC0CE4" w:rsidRDefault="006D4EC6" w:rsidP="00CD7CF6">
      <w:pPr>
        <w:ind w:left="1418" w:hanging="567"/>
      </w:pPr>
      <w:r>
        <w:t>(</w:t>
      </w:r>
      <w:r w:rsidR="008A0B88">
        <w:t>b</w:t>
      </w:r>
      <w:r>
        <w:t>)</w:t>
      </w:r>
      <w:r>
        <w:tab/>
        <w:t>18 to 27°C in kittening areas for the first 21 days of kittens’ lives.</w:t>
      </w:r>
    </w:p>
    <w:p w14:paraId="4616FB04" w14:textId="77777777" w:rsidR="00CC0CE4" w:rsidRDefault="006D4EC6">
      <w:pPr>
        <w:pStyle w:val="Applicationdirecte"/>
      </w:pPr>
      <w:r>
        <w:t>▌</w:t>
      </w:r>
    </w:p>
    <w:p w14:paraId="7AA8B2EC" w14:textId="77777777" w:rsidR="00CC0CE4" w:rsidRDefault="006D4EC6">
      <w:pPr>
        <w:ind w:left="850" w:hanging="850"/>
      </w:pPr>
      <w:r>
        <w:t>2.2.</w:t>
      </w:r>
      <w:r>
        <w:tab/>
        <w:t>Lighting</w:t>
      </w:r>
    </w:p>
    <w:p w14:paraId="34E50C35" w14:textId="41D2DCC6" w:rsidR="00CC0CE4" w:rsidRDefault="006D4EC6">
      <w:pPr>
        <w:ind w:left="1416" w:hanging="566"/>
      </w:pPr>
      <w:r>
        <w:t>2.2.1.</w:t>
      </w:r>
      <w:r w:rsidR="00CC4DBE">
        <w:tab/>
      </w:r>
      <w:r>
        <w:rPr>
          <w:b/>
          <w:i/>
        </w:rPr>
        <w:t>Dogs and cats</w:t>
      </w:r>
      <w:r>
        <w:t xml:space="preserve"> shall be </w:t>
      </w:r>
      <w:r>
        <w:rPr>
          <w:b/>
          <w:i/>
        </w:rPr>
        <w:t>exposed to light for</w:t>
      </w:r>
      <w:r>
        <w:t xml:space="preserve"> at least </w:t>
      </w:r>
      <w:r w:rsidR="00604119" w:rsidRPr="00CD7CF6">
        <w:rPr>
          <w:b/>
          <w:bCs/>
          <w:i/>
          <w:iCs/>
          <w:highlight w:val="magenta"/>
        </w:rPr>
        <w:t>s</w:t>
      </w:r>
      <w:commentRangeStart w:id="290"/>
      <w:r w:rsidR="00604119" w:rsidRPr="00CD7CF6">
        <w:rPr>
          <w:b/>
          <w:bCs/>
          <w:i/>
          <w:iCs/>
          <w:highlight w:val="magenta"/>
        </w:rPr>
        <w:t>e</w:t>
      </w:r>
      <w:commentRangeEnd w:id="290"/>
      <w:r w:rsidR="00604119" w:rsidRPr="00604119">
        <w:rPr>
          <w:rStyle w:val="Refdecomentario"/>
          <w:b/>
          <w:bCs/>
          <w:i/>
          <w:iCs/>
          <w:sz w:val="24"/>
          <w:szCs w:val="24"/>
          <w:highlight w:val="magenta"/>
        </w:rPr>
        <w:commentReference w:id="290"/>
      </w:r>
      <w:r w:rsidR="00604119" w:rsidRPr="00CD7CF6">
        <w:rPr>
          <w:b/>
          <w:bCs/>
          <w:i/>
          <w:iCs/>
          <w:highlight w:val="magenta"/>
        </w:rPr>
        <w:t>ven</w:t>
      </w:r>
      <w:r>
        <w:rPr>
          <w:b/>
          <w:i/>
        </w:rPr>
        <w:t xml:space="preserve"> hours per day</w:t>
      </w:r>
      <w:r>
        <w:t>. ▌</w:t>
      </w:r>
    </w:p>
    <w:p w14:paraId="52122C7D" w14:textId="516C6DCC" w:rsidR="00CC0CE4" w:rsidRDefault="006D4EC6">
      <w:pPr>
        <w:ind w:left="1416" w:hanging="566"/>
      </w:pPr>
      <w:r>
        <w:t>2.2.2.</w:t>
      </w:r>
      <w:r w:rsidR="00CC4DBE">
        <w:tab/>
      </w:r>
      <w:r>
        <w:t>Artificial light shall be broad spectrum or full spectrum</w:t>
      </w:r>
      <w:r>
        <w:rPr>
          <w:b/>
          <w:i/>
        </w:rPr>
        <w:t xml:space="preserve"> with a frequency of at least 80 Hertz</w:t>
      </w:r>
      <w:r>
        <w:t>.</w:t>
      </w:r>
    </w:p>
    <w:p w14:paraId="1E418C15" w14:textId="56055B60" w:rsidR="00CC0CE4" w:rsidRDefault="00EC1DA6">
      <w:pPr>
        <w:ind w:left="1416" w:hanging="566"/>
      </w:pPr>
      <w:r>
        <w:br w:type="page"/>
      </w:r>
      <w:r w:rsidR="006D4EC6">
        <w:lastRenderedPageBreak/>
        <w:t>▌</w:t>
      </w:r>
    </w:p>
    <w:p w14:paraId="53A7BED8" w14:textId="3E081A7E" w:rsidR="00CC0CE4" w:rsidRDefault="006D4EC6">
      <w:pPr>
        <w:ind w:left="1416" w:hanging="566"/>
      </w:pPr>
      <w:r>
        <w:t>2.2.</w:t>
      </w:r>
      <w:r w:rsidR="003F32BA">
        <w:t>3</w:t>
      </w:r>
      <w:r>
        <w:t>.</w:t>
      </w:r>
      <w:r w:rsidR="00CC4DBE">
        <w:tab/>
      </w:r>
      <w:r>
        <w:rPr>
          <w:b/>
          <w:i/>
        </w:rPr>
        <w:t>Dogs and cats</w:t>
      </w:r>
      <w:r>
        <w:t xml:space="preserve"> shall have the possibility to </w:t>
      </w:r>
      <w:r>
        <w:rPr>
          <w:b/>
          <w:i/>
        </w:rPr>
        <w:t xml:space="preserve">be without artificial </w:t>
      </w:r>
      <w:r w:rsidR="00241C93">
        <w:rPr>
          <w:b/>
          <w:i/>
        </w:rPr>
        <w:t>lighting</w:t>
      </w:r>
      <w:r w:rsidR="00241C93">
        <w:t xml:space="preserve"> </w:t>
      </w:r>
      <w:r>
        <w:t xml:space="preserve">for at least </w:t>
      </w:r>
      <w:commentRangeStart w:id="291"/>
      <w:r w:rsidR="00604119" w:rsidRPr="00CD7CF6">
        <w:rPr>
          <w:highlight w:val="magenta"/>
        </w:rPr>
        <w:t>ei</w:t>
      </w:r>
      <w:commentRangeEnd w:id="291"/>
      <w:r w:rsidR="00604119" w:rsidRPr="00604119">
        <w:rPr>
          <w:rStyle w:val="Refdecomentario"/>
          <w:sz w:val="24"/>
          <w:szCs w:val="24"/>
          <w:highlight w:val="magenta"/>
        </w:rPr>
        <w:commentReference w:id="291"/>
      </w:r>
      <w:r w:rsidR="00604119" w:rsidRPr="00CD7CF6">
        <w:rPr>
          <w:highlight w:val="magenta"/>
        </w:rPr>
        <w:t>gh</w:t>
      </w:r>
      <w:r w:rsidR="00604119">
        <w:t>t</w:t>
      </w:r>
      <w:r>
        <w:t xml:space="preserve"> hours per day.</w:t>
      </w:r>
    </w:p>
    <w:p w14:paraId="65514DAB" w14:textId="77777777" w:rsidR="00CC0CE4" w:rsidRDefault="006D4EC6">
      <w:pPr>
        <w:ind w:left="850" w:hanging="850"/>
      </w:pPr>
      <w:r>
        <w:t>▌</w:t>
      </w:r>
      <w:r>
        <w:tab/>
      </w:r>
    </w:p>
    <w:p w14:paraId="7B1D73DB" w14:textId="77777777" w:rsidR="00CC0CE4" w:rsidRDefault="006D4EC6">
      <w:pPr>
        <w:ind w:left="850" w:hanging="850"/>
      </w:pPr>
      <w:r>
        <w:t>2.3.</w:t>
      </w:r>
      <w:r>
        <w:tab/>
        <w:t>Space allowances</w:t>
      </w:r>
    </w:p>
    <w:p w14:paraId="33F2977D" w14:textId="0146CBB2" w:rsidR="00CC0CE4" w:rsidRDefault="006D4EC6">
      <w:pPr>
        <w:ind w:left="1416" w:hanging="566"/>
      </w:pPr>
      <w:r>
        <w:tab/>
        <w:t>▌</w:t>
      </w:r>
    </w:p>
    <w:p w14:paraId="7CAA64DB" w14:textId="755D0054" w:rsidR="00CC0CE4" w:rsidRDefault="006D4EC6">
      <w:pPr>
        <w:ind w:left="1416" w:hanging="566"/>
      </w:pPr>
      <w:r>
        <w:t>2.3.</w:t>
      </w:r>
      <w:r w:rsidR="003F32BA">
        <w:t>1</w:t>
      </w:r>
      <w:r>
        <w:t>.</w:t>
      </w:r>
      <w:r>
        <w:tab/>
        <w:t xml:space="preserve">▌Whelping </w:t>
      </w:r>
      <w:r>
        <w:rPr>
          <w:b/>
          <w:i/>
        </w:rPr>
        <w:t>and kittening areas shall be</w:t>
      </w:r>
      <w:r>
        <w:t xml:space="preserve"> designed to </w:t>
      </w:r>
      <w:r w:rsidR="00241C93">
        <w:t xml:space="preserve">allow </w:t>
      </w:r>
      <w:r>
        <w:t xml:space="preserve">the </w:t>
      </w:r>
      <w:r>
        <w:rPr>
          <w:b/>
          <w:i/>
        </w:rPr>
        <w:t>mother</w:t>
      </w:r>
      <w:r>
        <w:t xml:space="preserve"> to move away from her </w:t>
      </w:r>
      <w:r>
        <w:rPr>
          <w:b/>
          <w:i/>
        </w:rPr>
        <w:t>offspring</w:t>
      </w:r>
      <w:r>
        <w:t>.</w:t>
      </w:r>
    </w:p>
    <w:p w14:paraId="2FEC2C95" w14:textId="2727413A" w:rsidR="00CC0CE4" w:rsidRDefault="006D4EC6">
      <w:pPr>
        <w:ind w:left="1416" w:hanging="566"/>
      </w:pPr>
      <w:r>
        <w:t>▌</w:t>
      </w:r>
    </w:p>
    <w:p w14:paraId="12770FE5" w14:textId="4F6C131C" w:rsidR="00CC0CE4" w:rsidRDefault="006D4EC6">
      <w:pPr>
        <w:ind w:left="1416" w:hanging="566"/>
      </w:pPr>
      <w:commentRangeStart w:id="292"/>
      <w:r>
        <w:rPr>
          <w:b/>
          <w:i/>
        </w:rPr>
        <w:t>2.3.</w:t>
      </w:r>
      <w:r w:rsidR="0098258B">
        <w:rPr>
          <w:b/>
          <w:i/>
        </w:rPr>
        <w:t>2</w:t>
      </w:r>
      <w:commentRangeEnd w:id="292"/>
      <w:r w:rsidR="002C0D30" w:rsidRPr="00BD6E00">
        <w:rPr>
          <w:rStyle w:val="Refdecomentario"/>
          <w:b/>
          <w:i/>
          <w:sz w:val="24"/>
          <w:szCs w:val="24"/>
          <w:highlight w:val="green"/>
        </w:rPr>
        <w:commentReference w:id="292"/>
      </w:r>
      <w:r w:rsidR="00BD6E00" w:rsidRPr="00CD7CF6">
        <w:rPr>
          <w:b/>
          <w:i/>
          <w:highlight w:val="green"/>
        </w:rPr>
        <w:t>.</w:t>
      </w:r>
      <w:r>
        <w:tab/>
      </w:r>
      <w:r>
        <w:rPr>
          <w:b/>
          <w:i/>
        </w:rPr>
        <w:t xml:space="preserve">In </w:t>
      </w:r>
      <w:r w:rsidR="003F6336">
        <w:rPr>
          <w:b/>
          <w:i/>
        </w:rPr>
        <w:t xml:space="preserve">the </w:t>
      </w:r>
      <w:r>
        <w:rPr>
          <w:b/>
          <w:i/>
        </w:rPr>
        <w:t xml:space="preserve">case of breeding </w:t>
      </w:r>
      <w:r w:rsidR="00F70C37" w:rsidRPr="00CD7CF6">
        <w:rPr>
          <w:b/>
          <w:i/>
          <w:highlight w:val="magenta"/>
        </w:rPr>
        <w:t>establishments</w:t>
      </w:r>
      <w:r w:rsidR="00F70C37">
        <w:rPr>
          <w:b/>
          <w:i/>
        </w:rPr>
        <w:t xml:space="preserve"> </w:t>
      </w:r>
      <w:r>
        <w:rPr>
          <w:b/>
          <w:i/>
        </w:rPr>
        <w:t>and selling establishments, the following minimum space allowances for dogs and cats</w:t>
      </w:r>
      <w:r w:rsidR="0098258B">
        <w:rPr>
          <w:b/>
          <w:i/>
        </w:rPr>
        <w:t xml:space="preserve"> </w:t>
      </w:r>
      <w:r>
        <w:rPr>
          <w:b/>
          <w:i/>
        </w:rPr>
        <w:t>shall apply, based on the total permanently accessible area for the dogs or cats:</w:t>
      </w:r>
    </w:p>
    <w:p w14:paraId="7CA98DC5" w14:textId="473EC799" w:rsidR="00CC0CE4" w:rsidRDefault="00CC4DBE">
      <w:pPr>
        <w:ind w:left="1416" w:hanging="566"/>
      </w:pPr>
      <w:r>
        <w:rPr>
          <w:highlight w:val="yellow"/>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31"/>
        <w:gridCol w:w="1113"/>
        <w:gridCol w:w="1071"/>
        <w:gridCol w:w="1071"/>
        <w:gridCol w:w="1071"/>
        <w:gridCol w:w="984"/>
        <w:gridCol w:w="1824"/>
      </w:tblGrid>
      <w:tr w:rsidR="00CC0CE4" w14:paraId="06F5C6F6" w14:textId="77777777">
        <w:trPr>
          <w:tblHeader/>
        </w:trPr>
        <w:tc>
          <w:tcPr>
            <w:tcW w:w="0" w:type="auto"/>
            <w:gridSpan w:val="7"/>
          </w:tcPr>
          <w:p w14:paraId="0FB0A6A5" w14:textId="4E7C16EB" w:rsidR="00CC0CE4" w:rsidRDefault="006D4EC6">
            <w:pPr>
              <w:pStyle w:val="TableText"/>
            </w:pPr>
            <w:r>
              <w:rPr>
                <w:b/>
                <w:i/>
              </w:rPr>
              <w:lastRenderedPageBreak/>
              <w:t>Space allowance for dogs with or without litters</w:t>
            </w:r>
          </w:p>
        </w:tc>
      </w:tr>
      <w:tr w:rsidR="00CC0CE4" w14:paraId="54FBED07" w14:textId="77777777">
        <w:tc>
          <w:tcPr>
            <w:tcW w:w="0" w:type="auto"/>
          </w:tcPr>
          <w:p w14:paraId="1DDE75A1" w14:textId="77777777" w:rsidR="00CC0CE4" w:rsidRDefault="00CC0CE4">
            <w:pPr>
              <w:pStyle w:val="TableText"/>
            </w:pPr>
          </w:p>
        </w:tc>
        <w:tc>
          <w:tcPr>
            <w:tcW w:w="0" w:type="auto"/>
            <w:gridSpan w:val="5"/>
          </w:tcPr>
          <w:p w14:paraId="7A53660B" w14:textId="77777777" w:rsidR="00CC0CE4" w:rsidRDefault="006D4EC6">
            <w:pPr>
              <w:pStyle w:val="TableText"/>
            </w:pPr>
            <w:r>
              <w:rPr>
                <w:b/>
                <w:i/>
              </w:rPr>
              <w:t xml:space="preserve">Minimum </w:t>
            </w:r>
            <w:commentRangeStart w:id="293"/>
            <w:commentRangeStart w:id="294"/>
            <w:r>
              <w:rPr>
                <w:b/>
                <w:i/>
              </w:rPr>
              <w:t xml:space="preserve">surface </w:t>
            </w:r>
            <w:commentRangeEnd w:id="293"/>
            <w:r w:rsidR="00861E35">
              <w:rPr>
                <w:rStyle w:val="Refdecomentario"/>
                <w:b/>
                <w:i/>
                <w:sz w:val="24"/>
                <w:szCs w:val="24"/>
              </w:rPr>
              <w:commentReference w:id="293"/>
            </w:r>
            <w:commentRangeEnd w:id="294"/>
            <w:r w:rsidR="005D729B">
              <w:rPr>
                <w:rStyle w:val="Refdecomentario"/>
                <w:b/>
                <w:i/>
                <w:sz w:val="24"/>
                <w:szCs w:val="24"/>
              </w:rPr>
              <w:commentReference w:id="294"/>
            </w:r>
            <w:r>
              <w:rPr>
                <w:b/>
                <w:i/>
              </w:rPr>
              <w:t>area*</w:t>
            </w:r>
          </w:p>
        </w:tc>
        <w:tc>
          <w:tcPr>
            <w:tcW w:w="0" w:type="auto"/>
          </w:tcPr>
          <w:p w14:paraId="6C7EBBEA" w14:textId="09880326" w:rsidR="00CC0CE4" w:rsidRDefault="006D4EC6">
            <w:pPr>
              <w:pStyle w:val="TableText"/>
            </w:pPr>
            <w:r>
              <w:rPr>
                <w:b/>
                <w:i/>
              </w:rPr>
              <w:t>Minimum height (m)</w:t>
            </w:r>
          </w:p>
        </w:tc>
      </w:tr>
      <w:tr w:rsidR="00CC0CE4" w14:paraId="79EAC0F4" w14:textId="77777777">
        <w:tc>
          <w:tcPr>
            <w:tcW w:w="0" w:type="auto"/>
          </w:tcPr>
          <w:p w14:paraId="5FC10A78" w14:textId="41ED911C" w:rsidR="00CC0CE4" w:rsidRDefault="006D4EC6">
            <w:pPr>
              <w:pStyle w:val="TableText"/>
            </w:pPr>
            <w:r>
              <w:rPr>
                <w:b/>
                <w:i/>
              </w:rPr>
              <w:t>Wither height (cm)</w:t>
            </w:r>
          </w:p>
        </w:tc>
        <w:tc>
          <w:tcPr>
            <w:tcW w:w="0" w:type="auto"/>
          </w:tcPr>
          <w:p w14:paraId="0BBB9123" w14:textId="77777777" w:rsidR="00CC0CE4" w:rsidRDefault="006D4EC6">
            <w:pPr>
              <w:pStyle w:val="TableText"/>
            </w:pPr>
            <w:r>
              <w:rPr>
                <w:b/>
                <w:i/>
              </w:rPr>
              <w:t xml:space="preserve">  &lt;30 </w:t>
            </w:r>
          </w:p>
        </w:tc>
        <w:tc>
          <w:tcPr>
            <w:tcW w:w="0" w:type="auto"/>
          </w:tcPr>
          <w:p w14:paraId="35BBA2A3" w14:textId="77777777" w:rsidR="00CC0CE4" w:rsidRDefault="006D4EC6">
            <w:pPr>
              <w:pStyle w:val="TableText"/>
            </w:pPr>
            <w:r>
              <w:rPr>
                <w:b/>
                <w:i/>
              </w:rPr>
              <w:t xml:space="preserve">  30-39 </w:t>
            </w:r>
          </w:p>
        </w:tc>
        <w:tc>
          <w:tcPr>
            <w:tcW w:w="0" w:type="auto"/>
          </w:tcPr>
          <w:p w14:paraId="7A5B2685" w14:textId="77777777" w:rsidR="00CC0CE4" w:rsidRDefault="006D4EC6">
            <w:pPr>
              <w:pStyle w:val="TableText"/>
            </w:pPr>
            <w:r>
              <w:rPr>
                <w:b/>
                <w:i/>
              </w:rPr>
              <w:t xml:space="preserve">  40-59 </w:t>
            </w:r>
          </w:p>
        </w:tc>
        <w:tc>
          <w:tcPr>
            <w:tcW w:w="0" w:type="auto"/>
          </w:tcPr>
          <w:p w14:paraId="15E1BE52" w14:textId="77777777" w:rsidR="00CC0CE4" w:rsidRDefault="006D4EC6">
            <w:pPr>
              <w:pStyle w:val="TableText"/>
            </w:pPr>
            <w:r>
              <w:rPr>
                <w:b/>
                <w:i/>
              </w:rPr>
              <w:t xml:space="preserve">  60-70 </w:t>
            </w:r>
          </w:p>
        </w:tc>
        <w:tc>
          <w:tcPr>
            <w:tcW w:w="0" w:type="auto"/>
          </w:tcPr>
          <w:p w14:paraId="104F08F6" w14:textId="77777777" w:rsidR="00CC0CE4" w:rsidRDefault="006D4EC6">
            <w:pPr>
              <w:pStyle w:val="TableText"/>
            </w:pPr>
            <w:r>
              <w:rPr>
                <w:b/>
                <w:i/>
              </w:rPr>
              <w:t xml:space="preserve">  &gt; 70 </w:t>
            </w:r>
          </w:p>
        </w:tc>
        <w:tc>
          <w:tcPr>
            <w:tcW w:w="0" w:type="auto"/>
            <w:vMerge w:val="restart"/>
          </w:tcPr>
          <w:p w14:paraId="43178F8C" w14:textId="77777777" w:rsidR="00CC0CE4" w:rsidRDefault="006D4EC6">
            <w:pPr>
              <w:pStyle w:val="TableText"/>
            </w:pPr>
            <w:r>
              <w:rPr>
                <w:b/>
                <w:i/>
              </w:rPr>
              <w:t>2</w:t>
            </w:r>
          </w:p>
        </w:tc>
      </w:tr>
      <w:tr w:rsidR="00CC0CE4" w14:paraId="400FEA79" w14:textId="77777777">
        <w:tc>
          <w:tcPr>
            <w:tcW w:w="0" w:type="auto"/>
          </w:tcPr>
          <w:p w14:paraId="3DF93B57" w14:textId="51E4C3E0" w:rsidR="00CC0CE4" w:rsidRDefault="006D4EC6">
            <w:pPr>
              <w:pStyle w:val="TableText"/>
            </w:pPr>
            <w:r>
              <w:rPr>
                <w:b/>
                <w:i/>
              </w:rPr>
              <w:t>Area for one dog (m</w:t>
            </w:r>
            <w:r>
              <w:rPr>
                <w:b/>
                <w:i/>
                <w:vertAlign w:val="superscript"/>
              </w:rPr>
              <w:t>2</w:t>
            </w:r>
            <w:r>
              <w:rPr>
                <w:b/>
                <w:i/>
              </w:rPr>
              <w:t>)</w:t>
            </w:r>
          </w:p>
        </w:tc>
        <w:tc>
          <w:tcPr>
            <w:tcW w:w="0" w:type="auto"/>
          </w:tcPr>
          <w:p w14:paraId="1D664542" w14:textId="77777777" w:rsidR="00CC0CE4" w:rsidRDefault="006D4EC6">
            <w:pPr>
              <w:pStyle w:val="TableText"/>
            </w:pPr>
            <w:r>
              <w:rPr>
                <w:b/>
                <w:i/>
              </w:rPr>
              <w:t xml:space="preserve">  4 </w:t>
            </w:r>
          </w:p>
        </w:tc>
        <w:tc>
          <w:tcPr>
            <w:tcW w:w="0" w:type="auto"/>
          </w:tcPr>
          <w:p w14:paraId="777BC7D8" w14:textId="77777777" w:rsidR="00CC0CE4" w:rsidRDefault="006D4EC6">
            <w:pPr>
              <w:pStyle w:val="TableText"/>
            </w:pPr>
            <w:r>
              <w:rPr>
                <w:b/>
                <w:i/>
              </w:rPr>
              <w:t>4</w:t>
            </w:r>
          </w:p>
        </w:tc>
        <w:tc>
          <w:tcPr>
            <w:tcW w:w="0" w:type="auto"/>
          </w:tcPr>
          <w:p w14:paraId="62AEA5A0" w14:textId="77777777" w:rsidR="00CC0CE4" w:rsidRDefault="006D4EC6">
            <w:pPr>
              <w:pStyle w:val="TableText"/>
            </w:pPr>
            <w:r>
              <w:rPr>
                <w:b/>
                <w:i/>
              </w:rPr>
              <w:t>5</w:t>
            </w:r>
          </w:p>
        </w:tc>
        <w:tc>
          <w:tcPr>
            <w:tcW w:w="0" w:type="auto"/>
          </w:tcPr>
          <w:p w14:paraId="6114C437" w14:textId="77777777" w:rsidR="00CC0CE4" w:rsidRDefault="006D4EC6">
            <w:pPr>
              <w:pStyle w:val="TableText"/>
            </w:pPr>
            <w:r>
              <w:rPr>
                <w:b/>
                <w:i/>
              </w:rPr>
              <w:t>8</w:t>
            </w:r>
          </w:p>
        </w:tc>
        <w:tc>
          <w:tcPr>
            <w:tcW w:w="0" w:type="auto"/>
          </w:tcPr>
          <w:p w14:paraId="74B84AB1" w14:textId="77777777" w:rsidR="00CC0CE4" w:rsidRDefault="006D4EC6">
            <w:pPr>
              <w:pStyle w:val="TableText"/>
            </w:pPr>
            <w:r>
              <w:rPr>
                <w:b/>
                <w:i/>
              </w:rPr>
              <w:t>10</w:t>
            </w:r>
          </w:p>
        </w:tc>
        <w:tc>
          <w:tcPr>
            <w:tcW w:w="0" w:type="auto"/>
            <w:vMerge/>
          </w:tcPr>
          <w:p w14:paraId="5D166AE6" w14:textId="77777777" w:rsidR="00CC0CE4" w:rsidRDefault="00CC0CE4"/>
        </w:tc>
      </w:tr>
      <w:tr w:rsidR="00CC0CE4" w14:paraId="1B3D68AD" w14:textId="77777777">
        <w:tc>
          <w:tcPr>
            <w:tcW w:w="0" w:type="auto"/>
          </w:tcPr>
          <w:p w14:paraId="3DA2F388" w14:textId="503B4702" w:rsidR="00CC0CE4" w:rsidRDefault="006D4EC6">
            <w:pPr>
              <w:pStyle w:val="TableText"/>
            </w:pPr>
            <w:r>
              <w:rPr>
                <w:b/>
                <w:i/>
              </w:rPr>
              <w:t>Area for each additional dog (m</w:t>
            </w:r>
            <w:r>
              <w:rPr>
                <w:b/>
                <w:i/>
                <w:vertAlign w:val="superscript"/>
              </w:rPr>
              <w:t>2</w:t>
            </w:r>
            <w:r>
              <w:rPr>
                <w:b/>
                <w:i/>
              </w:rPr>
              <w:t>)</w:t>
            </w:r>
          </w:p>
        </w:tc>
        <w:tc>
          <w:tcPr>
            <w:tcW w:w="0" w:type="auto"/>
          </w:tcPr>
          <w:p w14:paraId="2F657E80" w14:textId="77777777" w:rsidR="00CC0CE4" w:rsidRDefault="006D4EC6">
            <w:pPr>
              <w:pStyle w:val="TableText"/>
            </w:pPr>
            <w:r>
              <w:rPr>
                <w:b/>
                <w:i/>
              </w:rPr>
              <w:t>3</w:t>
            </w:r>
          </w:p>
        </w:tc>
        <w:tc>
          <w:tcPr>
            <w:tcW w:w="0" w:type="auto"/>
          </w:tcPr>
          <w:p w14:paraId="63B2C306" w14:textId="0D200161" w:rsidR="00CC0CE4" w:rsidRDefault="006D4EC6">
            <w:pPr>
              <w:pStyle w:val="TableText"/>
            </w:pPr>
            <w:r>
              <w:rPr>
                <w:b/>
                <w:i/>
              </w:rPr>
              <w:t>3</w:t>
            </w:r>
            <w:r w:rsidR="00241C93">
              <w:rPr>
                <w:b/>
                <w:i/>
              </w:rPr>
              <w:t>,</w:t>
            </w:r>
            <w:r>
              <w:rPr>
                <w:b/>
                <w:i/>
              </w:rPr>
              <w:t>5</w:t>
            </w:r>
          </w:p>
        </w:tc>
        <w:tc>
          <w:tcPr>
            <w:tcW w:w="0" w:type="auto"/>
          </w:tcPr>
          <w:p w14:paraId="5BF0A4CE" w14:textId="77777777" w:rsidR="00CC0CE4" w:rsidRDefault="006D4EC6">
            <w:pPr>
              <w:pStyle w:val="TableText"/>
            </w:pPr>
            <w:r>
              <w:rPr>
                <w:b/>
                <w:i/>
              </w:rPr>
              <w:t>4</w:t>
            </w:r>
          </w:p>
        </w:tc>
        <w:tc>
          <w:tcPr>
            <w:tcW w:w="0" w:type="auto"/>
          </w:tcPr>
          <w:p w14:paraId="39EF54B1" w14:textId="77777777" w:rsidR="00CC0CE4" w:rsidRDefault="006D4EC6">
            <w:pPr>
              <w:pStyle w:val="TableText"/>
            </w:pPr>
            <w:r>
              <w:rPr>
                <w:b/>
                <w:i/>
              </w:rPr>
              <w:t>5</w:t>
            </w:r>
          </w:p>
        </w:tc>
        <w:tc>
          <w:tcPr>
            <w:tcW w:w="0" w:type="auto"/>
          </w:tcPr>
          <w:p w14:paraId="2D90ECAF" w14:textId="77777777" w:rsidR="00CC0CE4" w:rsidRDefault="006D4EC6">
            <w:pPr>
              <w:pStyle w:val="TableText"/>
            </w:pPr>
            <w:r>
              <w:rPr>
                <w:b/>
                <w:i/>
              </w:rPr>
              <w:t>6</w:t>
            </w:r>
          </w:p>
        </w:tc>
        <w:tc>
          <w:tcPr>
            <w:tcW w:w="0" w:type="auto"/>
            <w:vMerge/>
          </w:tcPr>
          <w:p w14:paraId="2BD4BC02" w14:textId="77777777" w:rsidR="00CC0CE4" w:rsidRDefault="00CC0CE4"/>
        </w:tc>
      </w:tr>
      <w:tr w:rsidR="00CC0CE4" w14:paraId="0988F428" w14:textId="77777777">
        <w:tc>
          <w:tcPr>
            <w:tcW w:w="0" w:type="auto"/>
            <w:gridSpan w:val="7"/>
          </w:tcPr>
          <w:p w14:paraId="1DE5876C" w14:textId="1FE19E10" w:rsidR="00CC0CE4" w:rsidRDefault="006D4EC6">
            <w:pPr>
              <w:pStyle w:val="TableText"/>
            </w:pPr>
            <w:r>
              <w:rPr>
                <w:b/>
                <w:i/>
              </w:rPr>
              <w:t>Space allowance for cats with or without litters</w:t>
            </w:r>
          </w:p>
        </w:tc>
      </w:tr>
      <w:tr w:rsidR="00CC0CE4" w14:paraId="5C8AF404" w14:textId="77777777">
        <w:tc>
          <w:tcPr>
            <w:tcW w:w="0" w:type="auto"/>
          </w:tcPr>
          <w:p w14:paraId="660B65AA" w14:textId="77777777" w:rsidR="00CC0CE4" w:rsidRDefault="00CC0CE4">
            <w:pPr>
              <w:pStyle w:val="TableText"/>
            </w:pPr>
          </w:p>
        </w:tc>
        <w:tc>
          <w:tcPr>
            <w:tcW w:w="0" w:type="auto"/>
            <w:gridSpan w:val="5"/>
          </w:tcPr>
          <w:p w14:paraId="5E48215E" w14:textId="2D798BA7" w:rsidR="00CC0CE4" w:rsidRDefault="006D4EC6">
            <w:pPr>
              <w:pStyle w:val="TableText"/>
            </w:pPr>
            <w:r>
              <w:rPr>
                <w:b/>
                <w:i/>
              </w:rPr>
              <w:t>Minimum ground surface area**</w:t>
            </w:r>
          </w:p>
        </w:tc>
        <w:tc>
          <w:tcPr>
            <w:tcW w:w="0" w:type="auto"/>
          </w:tcPr>
          <w:p w14:paraId="10350199" w14:textId="2AEF5638" w:rsidR="00CC0CE4" w:rsidRDefault="006D4EC6">
            <w:pPr>
              <w:pStyle w:val="TableText"/>
            </w:pPr>
            <w:r>
              <w:rPr>
                <w:b/>
                <w:i/>
              </w:rPr>
              <w:t>Minimum height (m)</w:t>
            </w:r>
          </w:p>
        </w:tc>
      </w:tr>
      <w:tr w:rsidR="00CC0CE4" w14:paraId="5335067F" w14:textId="77777777">
        <w:tc>
          <w:tcPr>
            <w:tcW w:w="0" w:type="auto"/>
          </w:tcPr>
          <w:p w14:paraId="59C02873" w14:textId="3ACB5FEF" w:rsidR="00CC0CE4" w:rsidRDefault="006D4EC6">
            <w:pPr>
              <w:pStyle w:val="TableText"/>
            </w:pPr>
            <w:r>
              <w:rPr>
                <w:b/>
                <w:i/>
              </w:rPr>
              <w:t>Area for one cat (m</w:t>
            </w:r>
            <w:r>
              <w:rPr>
                <w:b/>
                <w:i/>
                <w:vertAlign w:val="superscript"/>
              </w:rPr>
              <w:t>2</w:t>
            </w:r>
            <w:r>
              <w:rPr>
                <w:b/>
                <w:i/>
              </w:rPr>
              <w:t>)</w:t>
            </w:r>
          </w:p>
        </w:tc>
        <w:tc>
          <w:tcPr>
            <w:tcW w:w="0" w:type="auto"/>
            <w:gridSpan w:val="5"/>
          </w:tcPr>
          <w:p w14:paraId="3BDCAC4E" w14:textId="77777777" w:rsidR="00CC0CE4" w:rsidRDefault="006D4EC6">
            <w:pPr>
              <w:pStyle w:val="TableText"/>
            </w:pPr>
            <w:r>
              <w:rPr>
                <w:b/>
                <w:i/>
              </w:rPr>
              <w:t>3</w:t>
            </w:r>
          </w:p>
        </w:tc>
        <w:tc>
          <w:tcPr>
            <w:tcW w:w="0" w:type="auto"/>
            <w:vMerge w:val="restart"/>
          </w:tcPr>
          <w:p w14:paraId="1BCAEEBA" w14:textId="77777777" w:rsidR="00CC0CE4" w:rsidRDefault="006D4EC6">
            <w:pPr>
              <w:pStyle w:val="TableText"/>
            </w:pPr>
            <w:r>
              <w:rPr>
                <w:b/>
                <w:i/>
              </w:rPr>
              <w:t>2</w:t>
            </w:r>
          </w:p>
        </w:tc>
      </w:tr>
      <w:tr w:rsidR="00CC0CE4" w14:paraId="4B67EAF3" w14:textId="77777777">
        <w:tc>
          <w:tcPr>
            <w:tcW w:w="0" w:type="auto"/>
          </w:tcPr>
          <w:p w14:paraId="3447276E" w14:textId="272C3981" w:rsidR="00CC0CE4" w:rsidRDefault="006D4EC6">
            <w:pPr>
              <w:pStyle w:val="TableText"/>
            </w:pPr>
            <w:r>
              <w:rPr>
                <w:b/>
                <w:i/>
              </w:rPr>
              <w:t>Area for each additional cat (m</w:t>
            </w:r>
            <w:r>
              <w:rPr>
                <w:b/>
                <w:i/>
                <w:vertAlign w:val="superscript"/>
              </w:rPr>
              <w:t>2</w:t>
            </w:r>
            <w:r>
              <w:rPr>
                <w:b/>
                <w:i/>
              </w:rPr>
              <w:t>)</w:t>
            </w:r>
          </w:p>
        </w:tc>
        <w:tc>
          <w:tcPr>
            <w:tcW w:w="0" w:type="auto"/>
            <w:gridSpan w:val="5"/>
          </w:tcPr>
          <w:p w14:paraId="28C07304" w14:textId="77777777" w:rsidR="00CC0CE4" w:rsidRDefault="006D4EC6">
            <w:pPr>
              <w:pStyle w:val="TableText"/>
            </w:pPr>
            <w:r>
              <w:rPr>
                <w:b/>
                <w:i/>
              </w:rPr>
              <w:t>2</w:t>
            </w:r>
          </w:p>
        </w:tc>
        <w:tc>
          <w:tcPr>
            <w:tcW w:w="0" w:type="auto"/>
            <w:vMerge/>
          </w:tcPr>
          <w:p w14:paraId="7A0921F0" w14:textId="77777777" w:rsidR="00CC0CE4" w:rsidRDefault="00CC0CE4"/>
        </w:tc>
      </w:tr>
      <w:tr w:rsidR="00CC0CE4" w14:paraId="4DD80509" w14:textId="77777777">
        <w:tc>
          <w:tcPr>
            <w:tcW w:w="0" w:type="auto"/>
            <w:gridSpan w:val="7"/>
          </w:tcPr>
          <w:p w14:paraId="6CAD425E" w14:textId="66A6CFFE" w:rsidR="00CC0CE4" w:rsidRDefault="006D4EC6">
            <w:pPr>
              <w:pStyle w:val="TableText"/>
            </w:pPr>
            <w:r>
              <w:rPr>
                <w:b/>
                <w:i/>
              </w:rPr>
              <w:t xml:space="preserve">*In </w:t>
            </w:r>
            <w:r w:rsidR="003F6336">
              <w:rPr>
                <w:b/>
                <w:i/>
              </w:rPr>
              <w:t xml:space="preserve">the </w:t>
            </w:r>
            <w:r>
              <w:rPr>
                <w:b/>
                <w:i/>
              </w:rPr>
              <w:t xml:space="preserve">case of purebred dogs, wither heights can be calculated on the basis of the standard wither height of the breed. When dogs of </w:t>
            </w:r>
            <w:r w:rsidR="003F6336">
              <w:rPr>
                <w:b/>
                <w:i/>
              </w:rPr>
              <w:t xml:space="preserve">differing </w:t>
            </w:r>
            <w:r>
              <w:rPr>
                <w:b/>
                <w:i/>
              </w:rPr>
              <w:t>wither heights are kept in one enclosure, only the column for the minimum surface area for the dog with the highest wither shall be used for the space allowance calculation for all dogs.</w:t>
            </w:r>
          </w:p>
        </w:tc>
      </w:tr>
      <w:tr w:rsidR="00CC0CE4" w14:paraId="6229600C" w14:textId="77777777">
        <w:tc>
          <w:tcPr>
            <w:tcW w:w="0" w:type="auto"/>
            <w:gridSpan w:val="7"/>
          </w:tcPr>
          <w:p w14:paraId="734611E4" w14:textId="77777777" w:rsidR="00CC0CE4" w:rsidRDefault="006D4EC6">
            <w:pPr>
              <w:pStyle w:val="TableText"/>
            </w:pPr>
            <w:r>
              <w:rPr>
                <w:b/>
                <w:i/>
              </w:rPr>
              <w:t>**The surface of the enrichment for cats is not included in the minimum ground surface area.</w:t>
            </w:r>
          </w:p>
        </w:tc>
      </w:tr>
    </w:tbl>
    <w:p w14:paraId="4E91E2B9" w14:textId="77777777" w:rsidR="00CC4DBE" w:rsidRDefault="00CC4DBE">
      <w:pPr>
        <w:ind w:left="850" w:hanging="850"/>
      </w:pPr>
    </w:p>
    <w:p w14:paraId="68568EE3" w14:textId="4DB3A9F9" w:rsidR="00CC0CE4" w:rsidRDefault="00CC4DBE">
      <w:pPr>
        <w:ind w:left="850" w:hanging="850"/>
      </w:pPr>
      <w:r>
        <w:br w:type="page"/>
      </w:r>
      <w:r w:rsidR="006D4EC6">
        <w:lastRenderedPageBreak/>
        <w:t>3.</w:t>
      </w:r>
      <w:r w:rsidR="006D4EC6">
        <w:tab/>
        <w:t>Health</w:t>
      </w:r>
    </w:p>
    <w:p w14:paraId="5BB49532" w14:textId="7349E8C9" w:rsidR="00CC0CE4" w:rsidRDefault="006D4EC6" w:rsidP="00CD7CF6">
      <w:pPr>
        <w:ind w:left="851" w:hanging="851"/>
      </w:pPr>
      <w:r>
        <w:t>3.1.</w:t>
      </w:r>
      <w:r>
        <w:tab/>
      </w:r>
      <w:r w:rsidR="00F33E04" w:rsidRPr="00CD7CF6">
        <w:rPr>
          <w:highlight w:val="magenta"/>
        </w:rPr>
        <w:t>Female cats</w:t>
      </w:r>
      <w:r w:rsidRPr="00CD7CF6">
        <w:rPr>
          <w:highlight w:val="magenta"/>
        </w:rPr>
        <w:t xml:space="preserve"> </w:t>
      </w:r>
      <w:r>
        <w:t xml:space="preserve">shall be bred </w:t>
      </w:r>
      <w:r w:rsidR="00241C93">
        <w:t xml:space="preserve">from </w:t>
      </w:r>
      <w:r w:rsidR="003F6336">
        <w:t xml:space="preserve">only </w:t>
      </w:r>
      <w:r>
        <w:t xml:space="preserve">if their age is at least </w:t>
      </w:r>
      <w:r>
        <w:rPr>
          <w:b/>
          <w:i/>
        </w:rPr>
        <w:t>10</w:t>
      </w:r>
      <w:r>
        <w:t xml:space="preserve"> </w:t>
      </w:r>
      <w:commentRangeStart w:id="295"/>
      <w:r>
        <w:t>months</w:t>
      </w:r>
      <w:commentRangeEnd w:id="295"/>
      <w:r w:rsidR="00604119" w:rsidRPr="00604119">
        <w:rPr>
          <w:rStyle w:val="Refdecomentario"/>
          <w:sz w:val="24"/>
          <w:szCs w:val="24"/>
          <w:highlight w:val="magenta"/>
        </w:rPr>
        <w:commentReference w:id="295"/>
      </w:r>
      <w:r w:rsidR="00604119" w:rsidRPr="00CD7CF6">
        <w:rPr>
          <w:highlight w:val="magenta"/>
        </w:rPr>
        <w:t>.</w:t>
      </w:r>
    </w:p>
    <w:p w14:paraId="39CC8D3C" w14:textId="3507A2BD" w:rsidR="00CC0CE4" w:rsidRDefault="006D4EC6" w:rsidP="00CD7CF6">
      <w:pPr>
        <w:ind w:left="851" w:hanging="851"/>
      </w:pPr>
      <w:r>
        <w:t>3.2.</w:t>
      </w:r>
      <w:r>
        <w:tab/>
      </w:r>
      <w:r w:rsidR="00F33E04" w:rsidRPr="00CD7CF6">
        <w:rPr>
          <w:highlight w:val="magenta"/>
        </w:rPr>
        <w:t>Female dogs</w:t>
      </w:r>
      <w:r w:rsidRPr="00CD7CF6">
        <w:rPr>
          <w:highlight w:val="magenta"/>
        </w:rPr>
        <w:t xml:space="preserve"> </w:t>
      </w:r>
      <w:r>
        <w:t xml:space="preserve">shall </w:t>
      </w:r>
      <w:r w:rsidR="003F6336">
        <w:t xml:space="preserve">not </w:t>
      </w:r>
      <w:r>
        <w:t xml:space="preserve">be </w:t>
      </w:r>
      <w:r w:rsidR="00241C93">
        <w:t xml:space="preserve">used for </w:t>
      </w:r>
      <w:r>
        <w:t>bre</w:t>
      </w:r>
      <w:r w:rsidR="00241C93">
        <w:t>e</w:t>
      </w:r>
      <w:r>
        <w:t>d</w:t>
      </w:r>
      <w:r w:rsidR="00241C93">
        <w:t>ing</w:t>
      </w:r>
      <w:r>
        <w:t xml:space="preserve"> </w:t>
      </w:r>
      <w:r w:rsidR="00241C93">
        <w:t xml:space="preserve">from </w:t>
      </w:r>
      <w:r w:rsidR="003F6336">
        <w:t xml:space="preserve">before </w:t>
      </w:r>
      <w:r>
        <w:t xml:space="preserve">their </w:t>
      </w:r>
      <w:r>
        <w:rPr>
          <w:b/>
          <w:i/>
        </w:rPr>
        <w:t>second oestrus.</w:t>
      </w:r>
    </w:p>
    <w:p w14:paraId="77530A1D" w14:textId="56824CAD" w:rsidR="00CC0CE4" w:rsidRDefault="006D4EC6" w:rsidP="00CD7CF6">
      <w:pPr>
        <w:ind w:left="851" w:hanging="851"/>
      </w:pPr>
      <w:r>
        <w:t>3.3.</w:t>
      </w:r>
      <w:r>
        <w:tab/>
      </w:r>
      <w:r>
        <w:rPr>
          <w:b/>
          <w:i/>
        </w:rPr>
        <w:t>A</w:t>
      </w:r>
      <w:r>
        <w:t xml:space="preserve"> bitch or queen</w:t>
      </w:r>
      <w:r>
        <w:rPr>
          <w:b/>
          <w:i/>
        </w:rPr>
        <w:t xml:space="preserve"> shall not </w:t>
      </w:r>
      <w:r w:rsidR="00241C93">
        <w:rPr>
          <w:b/>
          <w:i/>
        </w:rPr>
        <w:t xml:space="preserve">produce </w:t>
      </w:r>
      <w:r>
        <w:rPr>
          <w:b/>
          <w:i/>
        </w:rPr>
        <w:t xml:space="preserve">more than </w:t>
      </w:r>
      <w:r w:rsidR="00241C93">
        <w:rPr>
          <w:b/>
          <w:i/>
        </w:rPr>
        <w:t xml:space="preserve">three </w:t>
      </w:r>
      <w:r>
        <w:rPr>
          <w:b/>
          <w:i/>
        </w:rPr>
        <w:t>litters</w:t>
      </w:r>
      <w:r>
        <w:t xml:space="preserve"> within a period of </w:t>
      </w:r>
      <w:r w:rsidR="00241C93">
        <w:t xml:space="preserve">two </w:t>
      </w:r>
      <w:r>
        <w:t>years.</w:t>
      </w:r>
    </w:p>
    <w:p w14:paraId="47B7FA23" w14:textId="268E37DA" w:rsidR="00CC0CE4" w:rsidRDefault="006D4EC6" w:rsidP="00CD7CF6">
      <w:pPr>
        <w:ind w:left="851" w:hanging="851"/>
      </w:pPr>
      <w:r>
        <w:t>3.4.</w:t>
      </w:r>
      <w:r>
        <w:tab/>
      </w:r>
      <w:r>
        <w:rPr>
          <w:b/>
          <w:i/>
        </w:rPr>
        <w:t xml:space="preserve">For bitches and queens that have </w:t>
      </w:r>
      <w:r w:rsidR="00241C93">
        <w:rPr>
          <w:b/>
          <w:i/>
        </w:rPr>
        <w:t xml:space="preserve">produced </w:t>
      </w:r>
      <w:r>
        <w:rPr>
          <w:b/>
          <w:i/>
        </w:rPr>
        <w:t>3 litters, including stillborns</w:t>
      </w:r>
      <w:r w:rsidR="00241C93">
        <w:rPr>
          <w:b/>
          <w:i/>
        </w:rPr>
        <w:t>,</w:t>
      </w:r>
      <w:r>
        <w:t xml:space="preserve"> within a period of </w:t>
      </w:r>
      <w:r w:rsidR="00241C93">
        <w:t xml:space="preserve">two </w:t>
      </w:r>
      <w:r>
        <w:t xml:space="preserve">years, </w:t>
      </w:r>
      <w:r>
        <w:rPr>
          <w:b/>
          <w:i/>
        </w:rPr>
        <w:t>there</w:t>
      </w:r>
      <w:r>
        <w:t xml:space="preserve"> shall </w:t>
      </w:r>
      <w:r>
        <w:rPr>
          <w:b/>
          <w:i/>
        </w:rPr>
        <w:t>be</w:t>
      </w:r>
      <w:r>
        <w:t xml:space="preserve"> a recuperation ▌ period of at least </w:t>
      </w:r>
      <w:r w:rsidR="00241C93">
        <w:t xml:space="preserve">one </w:t>
      </w:r>
      <w:r>
        <w:t>year.</w:t>
      </w:r>
    </w:p>
    <w:p w14:paraId="7803F770" w14:textId="5FC345CA" w:rsidR="00CC0CE4" w:rsidRDefault="006D4EC6" w:rsidP="00CD7CF6">
      <w:pPr>
        <w:ind w:left="851" w:hanging="851"/>
      </w:pPr>
      <w:r>
        <w:rPr>
          <w:b/>
          <w:i/>
        </w:rPr>
        <w:t>3.</w:t>
      </w:r>
      <w:r w:rsidR="00CC4DBE">
        <w:rPr>
          <w:b/>
          <w:i/>
        </w:rPr>
        <w:t>5</w:t>
      </w:r>
      <w:r>
        <w:rPr>
          <w:b/>
          <w:i/>
        </w:rPr>
        <w:t>.</w:t>
      </w:r>
      <w:r>
        <w:tab/>
      </w:r>
      <w:r>
        <w:rPr>
          <w:b/>
          <w:i/>
        </w:rPr>
        <w:t xml:space="preserve">Any bitch or queen that </w:t>
      </w:r>
      <w:r w:rsidR="00241C93">
        <w:rPr>
          <w:b/>
          <w:i/>
        </w:rPr>
        <w:t xml:space="preserve">has undergone </w:t>
      </w:r>
      <w:r>
        <w:rPr>
          <w:b/>
          <w:i/>
        </w:rPr>
        <w:t>two c</w:t>
      </w:r>
      <w:r w:rsidR="009A6B5B">
        <w:rPr>
          <w:b/>
          <w:i/>
        </w:rPr>
        <w:t>a</w:t>
      </w:r>
      <w:r>
        <w:rPr>
          <w:b/>
          <w:i/>
        </w:rPr>
        <w:t xml:space="preserve">esarean sections shall </w:t>
      </w:r>
      <w:r w:rsidR="003F6336">
        <w:rPr>
          <w:b/>
          <w:i/>
        </w:rPr>
        <w:t xml:space="preserve">no longer </w:t>
      </w:r>
      <w:r>
        <w:rPr>
          <w:b/>
          <w:i/>
        </w:rPr>
        <w:t>be used for breeding.</w:t>
      </w:r>
    </w:p>
    <w:p w14:paraId="4B388503" w14:textId="0C90CC59" w:rsidR="00CC0CE4" w:rsidRDefault="006D4EC6" w:rsidP="00CD7CF6">
      <w:pPr>
        <w:ind w:left="851" w:hanging="851"/>
      </w:pPr>
      <w:r>
        <w:rPr>
          <w:b/>
          <w:i/>
        </w:rPr>
        <w:t>3.</w:t>
      </w:r>
      <w:r w:rsidR="00CC4DBE">
        <w:rPr>
          <w:b/>
          <w:i/>
        </w:rPr>
        <w:t>6</w:t>
      </w:r>
      <w:r>
        <w:rPr>
          <w:b/>
          <w:i/>
        </w:rPr>
        <w:t>.</w:t>
      </w:r>
      <w:r>
        <w:tab/>
      </w:r>
      <w:r>
        <w:rPr>
          <w:b/>
          <w:i/>
        </w:rPr>
        <w:t xml:space="preserve">Before any bitch aged </w:t>
      </w:r>
      <w:r w:rsidR="00241C93">
        <w:rPr>
          <w:b/>
          <w:i/>
        </w:rPr>
        <w:t xml:space="preserve">eight </w:t>
      </w:r>
      <w:r>
        <w:rPr>
          <w:b/>
          <w:i/>
        </w:rPr>
        <w:t>years or more</w:t>
      </w:r>
      <w:r w:rsidR="003F6336">
        <w:rPr>
          <w:b/>
          <w:i/>
        </w:rPr>
        <w:t>,</w:t>
      </w:r>
      <w:r>
        <w:rPr>
          <w:b/>
          <w:i/>
        </w:rPr>
        <w:t xml:space="preserve"> </w:t>
      </w:r>
      <w:r w:rsidR="003F6336">
        <w:rPr>
          <w:b/>
          <w:i/>
        </w:rPr>
        <w:t>or</w:t>
      </w:r>
      <w:r>
        <w:rPr>
          <w:b/>
          <w:i/>
        </w:rPr>
        <w:t xml:space="preserve"> any queen aged </w:t>
      </w:r>
      <w:r w:rsidR="00241C93">
        <w:rPr>
          <w:b/>
          <w:i/>
        </w:rPr>
        <w:t xml:space="preserve">six </w:t>
      </w:r>
      <w:r>
        <w:rPr>
          <w:b/>
          <w:i/>
        </w:rPr>
        <w:t xml:space="preserve">years or more, is used for breeding, it must be physically examined by a veterinarian who confirms in writing that, at the time of the examination, there are no </w:t>
      </w:r>
      <w:r w:rsidR="000261D5">
        <w:rPr>
          <w:b/>
          <w:i/>
        </w:rPr>
        <w:t xml:space="preserve">medical </w:t>
      </w:r>
      <w:r>
        <w:rPr>
          <w:b/>
          <w:i/>
        </w:rPr>
        <w:t xml:space="preserve">indications </w:t>
      </w:r>
      <w:r w:rsidR="000261D5">
        <w:rPr>
          <w:b/>
          <w:i/>
        </w:rPr>
        <w:t>that argue against the use of that bitch or queen for breeding</w:t>
      </w:r>
      <w:r>
        <w:rPr>
          <w:b/>
          <w:i/>
        </w:rPr>
        <w:t>.</w:t>
      </w:r>
    </w:p>
    <w:p w14:paraId="5253B1B6" w14:textId="78F3AB93" w:rsidR="00CC0CE4" w:rsidRDefault="00B57ABF" w:rsidP="00CD7CF6">
      <w:r w:rsidRPr="00CD7CF6">
        <w:rPr>
          <w:highlight w:val="green"/>
        </w:rPr>
        <w:t>3.7</w:t>
      </w:r>
      <w:r>
        <w:tab/>
      </w:r>
      <w:r w:rsidR="006D4EC6">
        <w:rPr>
          <w:b/>
          <w:i/>
        </w:rPr>
        <w:t xml:space="preserve">The operator shall keep the written confirmation referred to in </w:t>
      </w:r>
      <w:r w:rsidRPr="00CD7CF6">
        <w:rPr>
          <w:b/>
          <w:i/>
          <w:highlight w:val="green"/>
        </w:rPr>
        <w:t>point 3.6</w:t>
      </w:r>
      <w:r>
        <w:rPr>
          <w:b/>
          <w:i/>
        </w:rPr>
        <w:t xml:space="preserve"> </w:t>
      </w:r>
      <w:r w:rsidR="006D4EC6">
        <w:rPr>
          <w:b/>
          <w:i/>
        </w:rPr>
        <w:t xml:space="preserve">for a period of at least </w:t>
      </w:r>
      <w:r w:rsidR="000261D5">
        <w:rPr>
          <w:b/>
          <w:i/>
        </w:rPr>
        <w:t xml:space="preserve">three </w:t>
      </w:r>
      <w:r w:rsidR="006D4EC6">
        <w:rPr>
          <w:b/>
          <w:i/>
        </w:rPr>
        <w:t>years.</w:t>
      </w:r>
    </w:p>
    <w:p w14:paraId="6FD562FD" w14:textId="233B527F" w:rsidR="00CC0CE4" w:rsidRDefault="0069773D">
      <w:pPr>
        <w:ind w:left="850" w:hanging="850"/>
      </w:pPr>
      <w:r>
        <w:br w:type="page"/>
      </w:r>
      <w:r w:rsidR="006D4EC6">
        <w:lastRenderedPageBreak/>
        <w:t>4.</w:t>
      </w:r>
      <w:r w:rsidR="006D4EC6">
        <w:tab/>
        <w:t>Behavioural needs</w:t>
      </w:r>
    </w:p>
    <w:p w14:paraId="684375E0" w14:textId="77777777" w:rsidR="00CC0CE4" w:rsidRDefault="006D4EC6">
      <w:pPr>
        <w:ind w:left="850" w:hanging="850"/>
      </w:pPr>
      <w:r>
        <w:t>4.1.</w:t>
      </w:r>
      <w:r>
        <w:tab/>
      </w:r>
      <w:r>
        <w:rPr>
          <w:b/>
          <w:i/>
        </w:rPr>
        <w:t>Socialisation</w:t>
      </w:r>
    </w:p>
    <w:p w14:paraId="7F0DF6DA" w14:textId="11CDBA34" w:rsidR="00CC0CE4" w:rsidRDefault="006D4EC6">
      <w:pPr>
        <w:ind w:left="1416" w:hanging="566"/>
      </w:pPr>
      <w:r>
        <w:rPr>
          <w:b/>
          <w:i/>
        </w:rPr>
        <w:t>4.1.1.</w:t>
      </w:r>
      <w:r>
        <w:tab/>
      </w:r>
      <w:r>
        <w:rPr>
          <w:b/>
          <w:i/>
        </w:rPr>
        <w:t xml:space="preserve">From three weeks of age, dogs and cats shall be gradually provided with daily opportunities for social contact with </w:t>
      </w:r>
      <w:r w:rsidR="000261D5">
        <w:rPr>
          <w:b/>
          <w:i/>
        </w:rPr>
        <w:t>other animals of the same species</w:t>
      </w:r>
      <w:r>
        <w:rPr>
          <w:b/>
          <w:i/>
        </w:rPr>
        <w:t xml:space="preserve"> and humans, and, where possible, with </w:t>
      </w:r>
      <w:r w:rsidR="000261D5">
        <w:rPr>
          <w:b/>
          <w:i/>
        </w:rPr>
        <w:t xml:space="preserve">animals of </w:t>
      </w:r>
      <w:r>
        <w:rPr>
          <w:b/>
          <w:i/>
        </w:rPr>
        <w:t>other species.</w:t>
      </w:r>
    </w:p>
    <w:p w14:paraId="55C3F949" w14:textId="1C6D20B4" w:rsidR="00CC0CE4" w:rsidRDefault="006D4EC6">
      <w:pPr>
        <w:ind w:left="1416" w:hanging="566"/>
      </w:pPr>
      <w:r>
        <w:rPr>
          <w:b/>
          <w:i/>
        </w:rPr>
        <w:t>4.1.2.</w:t>
      </w:r>
      <w:r>
        <w:tab/>
      </w:r>
      <w:r>
        <w:rPr>
          <w:b/>
          <w:i/>
        </w:rPr>
        <w:t xml:space="preserve">Dogs </w:t>
      </w:r>
      <w:r w:rsidR="00CD499A">
        <w:rPr>
          <w:b/>
          <w:i/>
        </w:rPr>
        <w:t xml:space="preserve">or </w:t>
      </w:r>
      <w:r>
        <w:rPr>
          <w:b/>
          <w:i/>
        </w:rPr>
        <w:t>cats that pose a threat to each other due to aggressive behaviour</w:t>
      </w:r>
      <w:r w:rsidR="003F6336">
        <w:rPr>
          <w:b/>
          <w:i/>
        </w:rPr>
        <w:t>,</w:t>
      </w:r>
      <w:r>
        <w:rPr>
          <w:b/>
          <w:i/>
        </w:rPr>
        <w:t xml:space="preserve"> or </w:t>
      </w:r>
      <w:r w:rsidR="003F6336">
        <w:rPr>
          <w:b/>
          <w:i/>
        </w:rPr>
        <w:t xml:space="preserve">that </w:t>
      </w:r>
      <w:r>
        <w:rPr>
          <w:b/>
          <w:i/>
        </w:rPr>
        <w:t>cause each other undue stress or discomfort</w:t>
      </w:r>
      <w:commentRangeStart w:id="296"/>
      <w:r w:rsidR="00604119" w:rsidRPr="00CD7CF6">
        <w:rPr>
          <w:b/>
          <w:i/>
          <w:highlight w:val="magenta"/>
        </w:rPr>
        <w:t>,</w:t>
      </w:r>
      <w:r>
        <w:rPr>
          <w:b/>
          <w:i/>
        </w:rPr>
        <w:t xml:space="preserve"> </w:t>
      </w:r>
      <w:commentRangeEnd w:id="296"/>
      <w:r w:rsidR="00604119">
        <w:rPr>
          <w:rStyle w:val="Refdecomentario"/>
          <w:b/>
          <w:i/>
          <w:sz w:val="24"/>
          <w:szCs w:val="24"/>
        </w:rPr>
        <w:commentReference w:id="296"/>
      </w:r>
      <w:r>
        <w:rPr>
          <w:b/>
          <w:i/>
        </w:rPr>
        <w:t>shall be kept separate.</w:t>
      </w:r>
    </w:p>
    <w:p w14:paraId="5A3F5B88" w14:textId="5DF6DC12" w:rsidR="00CC0CE4" w:rsidRDefault="006D4EC6">
      <w:pPr>
        <w:ind w:left="1416" w:hanging="566"/>
      </w:pPr>
      <w:r>
        <w:tab/>
        <w:t>▌</w:t>
      </w:r>
    </w:p>
    <w:p w14:paraId="1F2B7200" w14:textId="6D538B22" w:rsidR="00CC0CE4" w:rsidRDefault="0069773D">
      <w:pPr>
        <w:ind w:left="850" w:hanging="850"/>
      </w:pPr>
      <w:r>
        <w:rPr>
          <w:b/>
          <w:i/>
        </w:rPr>
        <w:br w:type="page"/>
      </w:r>
      <w:r w:rsidR="006D4EC6">
        <w:rPr>
          <w:b/>
          <w:i/>
        </w:rPr>
        <w:lastRenderedPageBreak/>
        <w:t>4.2.</w:t>
      </w:r>
      <w:r w:rsidR="006D4EC6">
        <w:tab/>
      </w:r>
      <w:r w:rsidR="006D4EC6">
        <w:rPr>
          <w:b/>
          <w:i/>
        </w:rPr>
        <w:t>Enrichment</w:t>
      </w:r>
    </w:p>
    <w:p w14:paraId="60C1324E" w14:textId="20A3F8D8" w:rsidR="00CC0CE4" w:rsidRDefault="006D4EC6">
      <w:pPr>
        <w:ind w:left="850" w:hanging="850"/>
      </w:pPr>
      <w:r>
        <w:rPr>
          <w:b/>
          <w:i/>
        </w:rPr>
        <w:t>4.2.</w:t>
      </w:r>
      <w:r w:rsidR="0021092E">
        <w:rPr>
          <w:b/>
          <w:i/>
        </w:rPr>
        <w:t>1</w:t>
      </w:r>
      <w:r>
        <w:rPr>
          <w:b/>
          <w:i/>
        </w:rPr>
        <w:t>.</w:t>
      </w:r>
      <w:r>
        <w:tab/>
      </w:r>
      <w:r w:rsidR="003F6336">
        <w:t xml:space="preserve">Cats shall be provided with </w:t>
      </w:r>
      <w:r>
        <w:rPr>
          <w:b/>
          <w:i/>
        </w:rPr>
        <w:t>a sufficient number of scratching posts, hiding places and shelves to ensure that each cat can climb, rest, observe and withdraw.</w:t>
      </w:r>
    </w:p>
    <w:p w14:paraId="6EB3BF09" w14:textId="77777777" w:rsidR="00CC0CE4" w:rsidRDefault="006D4EC6">
      <w:pPr>
        <w:ind w:left="850" w:hanging="850"/>
      </w:pPr>
      <w:r>
        <w:rPr>
          <w:b/>
          <w:i/>
        </w:rPr>
        <w:t>4.3.</w:t>
      </w:r>
      <w:r>
        <w:tab/>
      </w:r>
      <w:r>
        <w:rPr>
          <w:b/>
          <w:i/>
        </w:rPr>
        <w:t>Separation</w:t>
      </w:r>
    </w:p>
    <w:p w14:paraId="00B4C145" w14:textId="4D8E49A3" w:rsidR="00CC0CE4" w:rsidRDefault="005A72AB">
      <w:pPr>
        <w:ind w:left="850" w:hanging="850"/>
      </w:pPr>
      <w:r w:rsidRPr="00CD7CF6">
        <w:rPr>
          <w:b/>
          <w:i/>
          <w:highlight w:val="magenta"/>
        </w:rPr>
        <w:t>4.3.1.</w:t>
      </w:r>
      <w:r w:rsidR="006D4EC6">
        <w:tab/>
      </w:r>
      <w:r w:rsidR="006D4EC6">
        <w:rPr>
          <w:b/>
          <w:i/>
        </w:rPr>
        <w:t xml:space="preserve">Puppies kept in establishments shall not be permanently separated from their mothers before the age of </w:t>
      </w:r>
      <w:r w:rsidR="000261D5">
        <w:rPr>
          <w:b/>
          <w:i/>
        </w:rPr>
        <w:t xml:space="preserve">eight </w:t>
      </w:r>
      <w:r w:rsidR="006D4EC6">
        <w:rPr>
          <w:b/>
          <w:i/>
        </w:rPr>
        <w:t>weeks.</w:t>
      </w:r>
    </w:p>
    <w:p w14:paraId="3167376E" w14:textId="66ABE3E1" w:rsidR="00CC0CE4" w:rsidRDefault="005A72AB">
      <w:pPr>
        <w:ind w:left="850" w:hanging="850"/>
      </w:pPr>
      <w:r w:rsidRPr="00CD7CF6">
        <w:rPr>
          <w:b/>
          <w:i/>
          <w:highlight w:val="magenta"/>
        </w:rPr>
        <w:t>4.3.2.</w:t>
      </w:r>
      <w:r w:rsidR="006D4EC6">
        <w:tab/>
      </w:r>
      <w:r w:rsidR="006D4EC6">
        <w:rPr>
          <w:b/>
          <w:i/>
        </w:rPr>
        <w:t xml:space="preserve">Kittens kept in shelters and foster homes shall not be permanently separated from their mothers before the age of </w:t>
      </w:r>
      <w:r w:rsidR="000261D5">
        <w:rPr>
          <w:b/>
          <w:i/>
        </w:rPr>
        <w:t xml:space="preserve">eight </w:t>
      </w:r>
      <w:r w:rsidR="006D4EC6">
        <w:rPr>
          <w:b/>
          <w:i/>
        </w:rPr>
        <w:t xml:space="preserve">weeks. Kittens kept in breeding establishments shall not be permanently separated from their mothers before the age of 12 weeks. </w:t>
      </w:r>
    </w:p>
    <w:p w14:paraId="5FC635C0" w14:textId="7F48C86D" w:rsidR="00CC0CE4" w:rsidRDefault="005A72AB">
      <w:pPr>
        <w:ind w:left="850" w:hanging="850"/>
      </w:pPr>
      <w:r w:rsidRPr="00CD7CF6">
        <w:rPr>
          <w:b/>
          <w:i/>
          <w:highlight w:val="magenta"/>
        </w:rPr>
        <w:t>4.3.3.</w:t>
      </w:r>
      <w:r w:rsidR="006D4EC6">
        <w:tab/>
      </w:r>
      <w:r w:rsidR="000261D5">
        <w:rPr>
          <w:b/>
          <w:i/>
        </w:rPr>
        <w:t>However</w:t>
      </w:r>
      <w:r w:rsidR="006D4EC6">
        <w:rPr>
          <w:b/>
          <w:i/>
        </w:rPr>
        <w:t xml:space="preserve">, earlier separation </w:t>
      </w:r>
      <w:r w:rsidR="000261D5">
        <w:rPr>
          <w:b/>
          <w:i/>
        </w:rPr>
        <w:t xml:space="preserve">from mothers </w:t>
      </w:r>
      <w:r w:rsidR="006D4EC6">
        <w:rPr>
          <w:b/>
          <w:i/>
        </w:rPr>
        <w:t xml:space="preserve">shall be possible </w:t>
      </w:r>
      <w:r w:rsidR="000261D5">
        <w:rPr>
          <w:b/>
          <w:i/>
        </w:rPr>
        <w:t>for</w:t>
      </w:r>
      <w:r w:rsidR="006D4EC6">
        <w:rPr>
          <w:b/>
          <w:i/>
        </w:rPr>
        <w:t xml:space="preserve"> medical reasons based on </w:t>
      </w:r>
      <w:r w:rsidR="000261D5">
        <w:rPr>
          <w:b/>
          <w:i/>
        </w:rPr>
        <w:t xml:space="preserve">the </w:t>
      </w:r>
      <w:r w:rsidR="006D4EC6">
        <w:rPr>
          <w:b/>
          <w:i/>
        </w:rPr>
        <w:t xml:space="preserve">written advice of a veterinarian. The operator shall keep a record of </w:t>
      </w:r>
      <w:r w:rsidR="000261D5">
        <w:rPr>
          <w:b/>
          <w:i/>
        </w:rPr>
        <w:t xml:space="preserve">such </w:t>
      </w:r>
      <w:r w:rsidR="006D4EC6">
        <w:rPr>
          <w:b/>
          <w:i/>
        </w:rPr>
        <w:t>advice until the last puppy or kitten of the litter concerned is placed on the market.</w:t>
      </w:r>
    </w:p>
    <w:p w14:paraId="5208F455" w14:textId="77777777" w:rsidR="00CC0CE4" w:rsidRDefault="00CC0CE4">
      <w:pPr>
        <w:sectPr w:rsidR="00CC0CE4">
          <w:pgSz w:w="11909" w:h="16834"/>
          <w:pgMar w:top="1134" w:right="1417" w:bottom="1417" w:left="1417" w:header="1134" w:footer="567" w:gutter="0"/>
          <w:cols w:space="720"/>
        </w:sectPr>
      </w:pPr>
    </w:p>
    <w:p w14:paraId="3C92407D" w14:textId="77777777" w:rsidR="00CC0CE4" w:rsidRDefault="006D4EC6">
      <w:pPr>
        <w:pStyle w:val="Normale"/>
        <w:jc w:val="center"/>
      </w:pPr>
      <w:r>
        <w:lastRenderedPageBreak/>
        <w:t>Annex II</w:t>
      </w:r>
    </w:p>
    <w:p w14:paraId="51C0CC8F" w14:textId="77777777" w:rsidR="00CC0CE4" w:rsidRPr="00CD7CF6" w:rsidRDefault="006D4EC6">
      <w:pPr>
        <w:pStyle w:val="Applicationdirecte"/>
        <w:rPr>
          <w:highlight w:val="yellow"/>
        </w:rPr>
      </w:pPr>
      <w:r>
        <w:t xml:space="preserve">Identification and registration of dogs and </w:t>
      </w:r>
      <w:r w:rsidRPr="00CD7CF6">
        <w:rPr>
          <w:highlight w:val="yellow"/>
        </w:rPr>
        <w:t>cats</w:t>
      </w:r>
    </w:p>
    <w:p w14:paraId="468440CF" w14:textId="10877538" w:rsidR="00CC0CE4" w:rsidRDefault="006D4EC6">
      <w:r w:rsidRPr="00CD7CF6">
        <w:rPr>
          <w:highlight w:val="yellow"/>
        </w:rPr>
        <w:t>Transponders</w:t>
      </w:r>
      <w:r>
        <w:t xml:space="preserve"> used to </w:t>
      </w:r>
      <w:r>
        <w:rPr>
          <w:b/>
          <w:i/>
        </w:rPr>
        <w:t>individually identify dogs and cat</w:t>
      </w:r>
      <w:r w:rsidR="00EE7046">
        <w:rPr>
          <w:b/>
          <w:i/>
        </w:rPr>
        <w:t>s</w:t>
      </w:r>
      <w:r>
        <w:t xml:space="preserve"> as required in Article </w:t>
      </w:r>
      <w:r w:rsidR="00EC79CE">
        <w:rPr>
          <w:b/>
          <w:i/>
        </w:rPr>
        <w:t xml:space="preserve">20 </w:t>
      </w:r>
      <w:r>
        <w:rPr>
          <w:b/>
          <w:i/>
        </w:rPr>
        <w:t xml:space="preserve">and Article </w:t>
      </w:r>
      <w:r w:rsidR="00EC79CE">
        <w:rPr>
          <w:b/>
          <w:i/>
        </w:rPr>
        <w:t>26</w:t>
      </w:r>
      <w:r w:rsidR="00EC79CE">
        <w:t xml:space="preserve"> </w:t>
      </w:r>
      <w:r>
        <w:t>shall meet the following requirements:</w:t>
      </w:r>
    </w:p>
    <w:p w14:paraId="5AB70E67" w14:textId="77777777" w:rsidR="00CC0CE4" w:rsidRDefault="006D4EC6">
      <w:pPr>
        <w:ind w:left="850" w:hanging="850"/>
      </w:pPr>
      <w:r>
        <w:t>(a)</w:t>
      </w:r>
      <w:r>
        <w:tab/>
        <w:t>the microchip shall contain an individual, non-repeatable and non-reprogrammable identification number;</w:t>
      </w:r>
    </w:p>
    <w:p w14:paraId="3BB07104" w14:textId="030C3E4C" w:rsidR="00CC0CE4" w:rsidRDefault="006D4EC6">
      <w:pPr>
        <w:ind w:left="850" w:hanging="850"/>
      </w:pPr>
      <w:r>
        <w:t>(b)</w:t>
      </w:r>
      <w:r>
        <w:tab/>
        <w:t xml:space="preserve">the identification number shall </w:t>
      </w:r>
      <w:r>
        <w:rPr>
          <w:b/>
          <w:i/>
        </w:rPr>
        <w:t>start with</w:t>
      </w:r>
      <w:r>
        <w:t xml:space="preserve"> the country of </w:t>
      </w:r>
      <w:commentRangeStart w:id="297"/>
      <w:commentRangeStart w:id="298"/>
      <w:commentRangeStart w:id="299"/>
      <w:r>
        <w:rPr>
          <w:b/>
          <w:i/>
        </w:rPr>
        <w:t>identification</w:t>
      </w:r>
      <w:r>
        <w:t xml:space="preserve"> </w:t>
      </w:r>
      <w:commentRangeEnd w:id="297"/>
      <w:r w:rsidR="00114C44">
        <w:rPr>
          <w:rStyle w:val="Refdecomentario"/>
          <w:sz w:val="24"/>
          <w:szCs w:val="24"/>
        </w:rPr>
        <w:commentReference w:id="297"/>
      </w:r>
      <w:commentRangeEnd w:id="298"/>
      <w:r w:rsidR="00F339E7">
        <w:rPr>
          <w:rStyle w:val="Refdecomentario"/>
          <w:sz w:val="24"/>
          <w:szCs w:val="24"/>
        </w:rPr>
        <w:commentReference w:id="298"/>
      </w:r>
      <w:commentRangeEnd w:id="299"/>
      <w:r w:rsidR="00A34F9A">
        <w:rPr>
          <w:rStyle w:val="Refdecomentario"/>
          <w:sz w:val="24"/>
          <w:szCs w:val="24"/>
        </w:rPr>
        <w:commentReference w:id="299"/>
      </w:r>
      <w:r>
        <w:t xml:space="preserve">of the </w:t>
      </w:r>
      <w:r>
        <w:rPr>
          <w:b/>
          <w:i/>
        </w:rPr>
        <w:t>dog or cat identified in accordance with ISO standard 3166</w:t>
      </w:r>
      <w:r>
        <w:t>;</w:t>
      </w:r>
    </w:p>
    <w:p w14:paraId="7AEC79FF" w14:textId="1D5298C9" w:rsidR="00CC0CE4" w:rsidRDefault="006D4EC6">
      <w:pPr>
        <w:ind w:left="850" w:hanging="850"/>
      </w:pPr>
      <w:r>
        <w:t>(c)</w:t>
      </w:r>
      <w:r>
        <w:tab/>
      </w:r>
      <w:r w:rsidR="00677C19">
        <w:t xml:space="preserve">the </w:t>
      </w:r>
      <w:r>
        <w:t xml:space="preserve">code structure and technical concept of </w:t>
      </w:r>
      <w:r w:rsidR="00677C19">
        <w:t xml:space="preserve">the </w:t>
      </w:r>
      <w:r>
        <w:t>radio frequency identification shall be in compliance with ISO standards 11784 and 11785;</w:t>
      </w:r>
    </w:p>
    <w:p w14:paraId="5D1119C8" w14:textId="37A89D9E" w:rsidR="00CC0CE4" w:rsidRDefault="006D4EC6">
      <w:pPr>
        <w:ind w:left="850" w:hanging="850"/>
      </w:pPr>
      <w:r>
        <w:t>(d)</w:t>
      </w:r>
      <w:r>
        <w:tab/>
        <w:t xml:space="preserve">compliance with ISO standards 11784 and 11785 shall be evaluated </w:t>
      </w:r>
      <w:r w:rsidR="00677C19">
        <w:t>in accordance with</w:t>
      </w:r>
      <w:r>
        <w:t xml:space="preserve"> ISO standard 24631</w:t>
      </w:r>
      <w:r>
        <w:rPr>
          <w:b/>
          <w:i/>
        </w:rPr>
        <w:t>-1</w:t>
      </w:r>
      <w:r>
        <w:t>.</w:t>
      </w:r>
    </w:p>
    <w:p w14:paraId="7416E818" w14:textId="188C5377" w:rsidR="00CC0CE4" w:rsidRDefault="00CC0CE4">
      <w:pPr>
        <w:sectPr w:rsidR="00CC0CE4">
          <w:pgSz w:w="11909" w:h="16834"/>
          <w:pgMar w:top="1134" w:right="1417" w:bottom="1417" w:left="1417" w:header="1134" w:footer="567" w:gutter="0"/>
          <w:cols w:space="720"/>
        </w:sectPr>
      </w:pPr>
    </w:p>
    <w:p w14:paraId="2DD2C3C7" w14:textId="77777777" w:rsidR="00CC0CE4" w:rsidRDefault="006D4EC6">
      <w:pPr>
        <w:pStyle w:val="Normale"/>
        <w:jc w:val="center"/>
      </w:pPr>
      <w:r>
        <w:lastRenderedPageBreak/>
        <w:t>Annex III</w:t>
      </w:r>
    </w:p>
    <w:p w14:paraId="09AD61DE" w14:textId="32500CC3" w:rsidR="00CC0CE4" w:rsidRDefault="00677C19">
      <w:pPr>
        <w:pStyle w:val="Applicationdirecte"/>
      </w:pPr>
      <w:r>
        <w:t>D</w:t>
      </w:r>
      <w:r w:rsidR="006D4EC6">
        <w:t>ata</w:t>
      </w:r>
      <w:r>
        <w:t xml:space="preserve"> on animal welfare</w:t>
      </w:r>
    </w:p>
    <w:p w14:paraId="471EF51D" w14:textId="5642636D" w:rsidR="00CC0CE4" w:rsidRDefault="006D4EC6">
      <w:pPr>
        <w:ind w:left="850" w:hanging="850"/>
      </w:pPr>
      <w:r>
        <w:t>1.</w:t>
      </w:r>
      <w:r>
        <w:tab/>
      </w:r>
      <w:r w:rsidR="00677C19">
        <w:t xml:space="preserve">The number </w:t>
      </w:r>
      <w:r>
        <w:t xml:space="preserve">of dogs and cats </w:t>
      </w:r>
      <w:r>
        <w:rPr>
          <w:b/>
          <w:i/>
        </w:rPr>
        <w:t>registered</w:t>
      </w:r>
      <w:r>
        <w:t xml:space="preserve"> per year</w:t>
      </w:r>
      <w:r w:rsidR="00677C19">
        <w:t>,</w:t>
      </w:r>
      <w:r>
        <w:t xml:space="preserve"> as referred to in Article </w:t>
      </w:r>
      <w:r w:rsidR="00EC79CE">
        <w:t>20</w:t>
      </w:r>
      <w:r w:rsidR="00EC79CE">
        <w:rPr>
          <w:b/>
          <w:i/>
        </w:rPr>
        <w:t xml:space="preserve"> </w:t>
      </w:r>
      <w:r>
        <w:rPr>
          <w:b/>
          <w:i/>
        </w:rPr>
        <w:t xml:space="preserve">and Article </w:t>
      </w:r>
      <w:r w:rsidR="00EC79CE">
        <w:rPr>
          <w:b/>
          <w:i/>
        </w:rPr>
        <w:t>26</w:t>
      </w:r>
      <w:r>
        <w:rPr>
          <w:b/>
          <w:i/>
        </w:rPr>
        <w:t>(</w:t>
      </w:r>
      <w:r w:rsidR="00EC79CE">
        <w:rPr>
          <w:b/>
          <w:i/>
        </w:rPr>
        <w:t>3</w:t>
      </w:r>
      <w:r>
        <w:rPr>
          <w:b/>
          <w:i/>
        </w:rPr>
        <w:t>).</w:t>
      </w:r>
    </w:p>
    <w:p w14:paraId="09AE413D" w14:textId="30AC8B61" w:rsidR="00CC0CE4" w:rsidRDefault="0069773D">
      <w:pPr>
        <w:ind w:left="850" w:hanging="850"/>
      </w:pPr>
      <w:r>
        <w:rPr>
          <w:b/>
          <w:i/>
        </w:rPr>
        <w:t>2</w:t>
      </w:r>
      <w:r w:rsidR="006D4EC6">
        <w:rPr>
          <w:b/>
          <w:i/>
        </w:rPr>
        <w:t>.</w:t>
      </w:r>
      <w:r w:rsidR="006D4EC6">
        <w:tab/>
      </w:r>
      <w:r w:rsidR="00677C19">
        <w:rPr>
          <w:b/>
          <w:i/>
        </w:rPr>
        <w:t xml:space="preserve">The number </w:t>
      </w:r>
      <w:r w:rsidR="006D4EC6">
        <w:rPr>
          <w:b/>
          <w:i/>
        </w:rPr>
        <w:t xml:space="preserve">of breeding establishments, selling establishments, shelters and foster homes registered per year in accordance with Article </w:t>
      </w:r>
      <w:r w:rsidR="00EC79CE">
        <w:rPr>
          <w:b/>
          <w:i/>
        </w:rPr>
        <w:t>9</w:t>
      </w:r>
      <w:r w:rsidR="006D4EC6">
        <w:rPr>
          <w:b/>
          <w:i/>
        </w:rPr>
        <w:t>.</w:t>
      </w:r>
    </w:p>
    <w:p w14:paraId="7D09839E" w14:textId="2EE9D3B0" w:rsidR="00CC0CE4" w:rsidRDefault="0069773D">
      <w:pPr>
        <w:ind w:left="850" w:hanging="850"/>
      </w:pPr>
      <w:r>
        <w:t>3</w:t>
      </w:r>
      <w:r w:rsidR="006D4EC6">
        <w:t>.</w:t>
      </w:r>
      <w:r w:rsidR="006D4EC6">
        <w:tab/>
      </w:r>
      <w:r w:rsidR="00677C19">
        <w:t>The n</w:t>
      </w:r>
      <w:r w:rsidR="006D4EC6">
        <w:t xml:space="preserve">umber of breeding </w:t>
      </w:r>
      <w:r w:rsidR="006D4EC6">
        <w:rPr>
          <w:b/>
          <w:i/>
        </w:rPr>
        <w:t>establishments</w:t>
      </w:r>
      <w:r w:rsidR="006D4EC6">
        <w:t xml:space="preserve"> approved per year</w:t>
      </w:r>
      <w:r w:rsidR="00677C19">
        <w:t>,</w:t>
      </w:r>
      <w:r w:rsidR="006D4EC6">
        <w:t xml:space="preserve"> as referred to in Article</w:t>
      </w:r>
      <w:r w:rsidR="00EE7046">
        <w:t> </w:t>
      </w:r>
      <w:r w:rsidR="00EC79CE">
        <w:rPr>
          <w:b/>
          <w:i/>
        </w:rPr>
        <w:t>10</w:t>
      </w:r>
      <w:r w:rsidR="006D4EC6">
        <w:t>.</w:t>
      </w:r>
    </w:p>
    <w:p w14:paraId="710B4905" w14:textId="00EEE9B2" w:rsidR="00CC0CE4" w:rsidRDefault="0069773D">
      <w:pPr>
        <w:ind w:left="850" w:hanging="850"/>
      </w:pPr>
      <w:r>
        <w:rPr>
          <w:b/>
          <w:i/>
        </w:rPr>
        <w:t>4</w:t>
      </w:r>
      <w:r w:rsidR="006D4EC6">
        <w:rPr>
          <w:b/>
          <w:i/>
        </w:rPr>
        <w:t>.</w:t>
      </w:r>
      <w:r w:rsidR="006D4EC6">
        <w:tab/>
      </w:r>
      <w:r w:rsidR="00677C19">
        <w:t xml:space="preserve">The </w:t>
      </w:r>
      <w:r w:rsidR="00677C19">
        <w:rPr>
          <w:b/>
          <w:i/>
        </w:rPr>
        <w:t>n</w:t>
      </w:r>
      <w:r w:rsidR="006D4EC6">
        <w:rPr>
          <w:b/>
          <w:i/>
        </w:rPr>
        <w:t xml:space="preserve">umber of breeding establishments approval </w:t>
      </w:r>
      <w:r w:rsidR="00EE7046">
        <w:rPr>
          <w:b/>
          <w:i/>
        </w:rPr>
        <w:t xml:space="preserve">of which </w:t>
      </w:r>
      <w:r w:rsidR="006D4EC6">
        <w:rPr>
          <w:b/>
          <w:i/>
        </w:rPr>
        <w:t>has been suspended or withdrawn per year.</w:t>
      </w:r>
    </w:p>
    <w:sectPr w:rsidR="00CC0CE4">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TTAGLIA Gaia" w:date="2026-03-04T10:30:00Z" w:initials="GB">
    <w:p w14:paraId="3F309CAC" w14:textId="0F90EB25" w:rsidR="009A3AF7" w:rsidRDefault="00615211">
      <w:pPr>
        <w:pStyle w:val="Textocomentario"/>
      </w:pPr>
      <w:r>
        <w:rPr>
          <w:rStyle w:val="Refdecomentario"/>
        </w:rPr>
        <w:annotationRef/>
      </w:r>
      <w:r w:rsidR="009A3AF7" w:rsidRPr="009A3AF7">
        <w:t>EP pre-translation in simple track-changes</w:t>
      </w:r>
    </w:p>
    <w:p w14:paraId="35800F7E" w14:textId="77777777" w:rsidR="009A3AF7" w:rsidRPr="009A3AF7" w:rsidRDefault="009A3AF7">
      <w:pPr>
        <w:pStyle w:val="Textocomentario"/>
      </w:pPr>
    </w:p>
    <w:p w14:paraId="07F6D0CB" w14:textId="01C9EFC6" w:rsidR="009A3AF7" w:rsidRDefault="009A3AF7">
      <w:pPr>
        <w:pStyle w:val="Textocomentario"/>
        <w:rPr>
          <w:highlight w:val="yellow"/>
        </w:rPr>
      </w:pPr>
      <w:r w:rsidRPr="009A3AF7">
        <w:rPr>
          <w:highlight w:val="yellow"/>
        </w:rPr>
        <w:t xml:space="preserve">EP MEF after translation </w:t>
      </w:r>
      <w:r>
        <w:rPr>
          <w:highlight w:val="yellow"/>
        </w:rPr>
        <w:t xml:space="preserve">changes </w:t>
      </w:r>
      <w:r w:rsidRPr="009A3AF7">
        <w:rPr>
          <w:highlight w:val="yellow"/>
        </w:rPr>
        <w:t>highlighted in yellow</w:t>
      </w:r>
    </w:p>
    <w:p w14:paraId="7FFE64D5" w14:textId="77777777" w:rsidR="009A3AF7" w:rsidRPr="009A3AF7" w:rsidRDefault="009A3AF7">
      <w:pPr>
        <w:pStyle w:val="Textocomentario"/>
        <w:rPr>
          <w:highlight w:val="yellow"/>
        </w:rPr>
      </w:pPr>
    </w:p>
    <w:p w14:paraId="36429631" w14:textId="77777777" w:rsidR="00615211" w:rsidRDefault="009A3AF7">
      <w:pPr>
        <w:pStyle w:val="Textocomentario"/>
      </w:pPr>
      <w:r>
        <w:rPr>
          <w:highlight w:val="green"/>
        </w:rPr>
        <w:t xml:space="preserve">COUNCIL </w:t>
      </w:r>
      <w:r w:rsidR="00615211" w:rsidRPr="00615211">
        <w:rPr>
          <w:highlight w:val="green"/>
        </w:rPr>
        <w:t>RELMEF changes and comments highlighted in GREEN</w:t>
      </w:r>
    </w:p>
    <w:p w14:paraId="11144FC7" w14:textId="77777777" w:rsidR="00327EEC" w:rsidRDefault="00327EEC">
      <w:pPr>
        <w:pStyle w:val="Textocomentario"/>
      </w:pPr>
    </w:p>
    <w:p w14:paraId="526280E3" w14:textId="77777777" w:rsidR="00327EEC" w:rsidRDefault="00327EEC">
      <w:pPr>
        <w:pStyle w:val="Textocomentario"/>
      </w:pPr>
      <w:r w:rsidRPr="00327EEC">
        <w:rPr>
          <w:highlight w:val="cyan"/>
        </w:rPr>
        <w:t>PRE-MEETING changes highlighted in turquoise</w:t>
      </w:r>
      <w:r>
        <w:t xml:space="preserve"> </w:t>
      </w:r>
    </w:p>
    <w:p w14:paraId="0CE336F3" w14:textId="77777777" w:rsidR="0046205B" w:rsidRDefault="0046205B">
      <w:pPr>
        <w:pStyle w:val="Textocomentario"/>
      </w:pPr>
    </w:p>
    <w:p w14:paraId="4488CB08" w14:textId="5382B56F" w:rsidR="0046205B" w:rsidRDefault="009465EC">
      <w:pPr>
        <w:pStyle w:val="Textocomentario"/>
      </w:pPr>
      <w:r>
        <w:rPr>
          <w:highlight w:val="magenta"/>
        </w:rPr>
        <w:t>AFTER MEETING</w:t>
      </w:r>
      <w:r w:rsidR="0046205B" w:rsidRPr="0046205B">
        <w:rPr>
          <w:highlight w:val="magenta"/>
        </w:rPr>
        <w:t xml:space="preserve"> CHANGE</w:t>
      </w:r>
      <w:r w:rsidR="0046205B">
        <w:rPr>
          <w:highlight w:val="magenta"/>
        </w:rPr>
        <w:t>S</w:t>
      </w:r>
      <w:r w:rsidR="0046205B" w:rsidRPr="0046205B">
        <w:rPr>
          <w:highlight w:val="magenta"/>
        </w:rPr>
        <w:t xml:space="preserve"> IN PINK</w:t>
      </w:r>
    </w:p>
  </w:comment>
  <w:comment w:id="1" w:author="BATTAGLIA Gaia" w:date="2026-03-20T18:34:00Z" w:initials="GB">
    <w:p w14:paraId="42D1338D" w14:textId="1A6F25AE" w:rsidR="00435294" w:rsidRDefault="00435294">
      <w:pPr>
        <w:pStyle w:val="Textocomentario"/>
      </w:pPr>
      <w:r>
        <w:rPr>
          <w:rStyle w:val="Refdecomentario"/>
        </w:rPr>
        <w:annotationRef/>
      </w:r>
      <w:r>
        <w:t>Many thanks to all LL colleagues to send comments and questions, I have included the replies in the text!</w:t>
      </w:r>
    </w:p>
  </w:comment>
  <w:comment w:id="2" w:author="BATTAGLIA Gaia" w:date="2026-03-13T16:42:00Z" w:initials="GB">
    <w:p w14:paraId="74E65576" w14:textId="18BDBDE8" w:rsidR="00C27239" w:rsidRPr="00ED794A" w:rsidRDefault="00C27239" w:rsidP="00C27239">
      <w:pPr>
        <w:rPr>
          <w:highlight w:val="cyan"/>
        </w:rPr>
      </w:pPr>
      <w:r>
        <w:rPr>
          <w:rStyle w:val="Refdecomentario"/>
        </w:rPr>
        <w:annotationRef/>
      </w:r>
      <w:r w:rsidRPr="006A0D33">
        <w:t xml:space="preserve">Explanation following MS comment: </w:t>
      </w:r>
      <w:r w:rsidR="00AC5D3C" w:rsidRPr="006A0D33">
        <w:t>words are used for numbers from 1 to 9, while figures are used for numbers equal or greater than 10, hence why in the text you will find sometimes words and sometime figures. See EN Style Guide 10.5.</w:t>
      </w:r>
    </w:p>
    <w:p w14:paraId="17B856C6" w14:textId="441E5CC0" w:rsidR="00ED794A" w:rsidRDefault="00ED794A" w:rsidP="00C27239"/>
  </w:comment>
  <w:comment w:id="3" w:author="BATTAGLIA Gaia" w:date="2026-03-13T11:12:00Z" w:initials="GB">
    <w:p w14:paraId="1F336B31" w14:textId="4818A040" w:rsidR="00D5654A" w:rsidRDefault="00D5654A">
      <w:pPr>
        <w:pStyle w:val="Textocomentario"/>
      </w:pPr>
      <w:r>
        <w:rPr>
          <w:rStyle w:val="Refdecomentario"/>
        </w:rPr>
        <w:annotationRef/>
      </w:r>
      <w:r w:rsidRPr="00D5654A">
        <w:rPr>
          <w:highlight w:val="cyan"/>
        </w:rPr>
        <w:t>MS suggests “substantial”, I believe the two wordings  have a slight different meaning @EN LLs</w:t>
      </w:r>
    </w:p>
  </w:comment>
  <w:comment w:id="4" w:author="DQL EN JL " w:date="2026-03-16T16:39:00Z" w:initials="JGC">
    <w:p w14:paraId="13A1236A" w14:textId="77777777" w:rsidR="00CC7C2F" w:rsidRDefault="00CC7C2F" w:rsidP="00CC7C2F">
      <w:pPr>
        <w:pStyle w:val="Textocomentario"/>
      </w:pPr>
      <w:r>
        <w:rPr>
          <w:rStyle w:val="Refdecomentario"/>
        </w:rPr>
        <w:annotationRef/>
      </w:r>
      <w:r>
        <w:t xml:space="preserve">Yes - depends on what we meant to emphasise. Is it just that there is a lot - or that there are many different kind of evidence? </w:t>
      </w:r>
    </w:p>
  </w:comment>
  <w:comment w:id="5" w:author="BATTAGLIA Gaia" w:date="2026-03-18T13:53:00Z" w:initials="GB">
    <w:p w14:paraId="315F975F" w14:textId="1FDFA2DB" w:rsidR="00066F46" w:rsidRDefault="00066F46">
      <w:pPr>
        <w:pStyle w:val="Textocomentario"/>
      </w:pPr>
      <w:r>
        <w:rPr>
          <w:rStyle w:val="Refdecomentario"/>
        </w:rPr>
        <w:annotationRef/>
      </w:r>
      <w:r w:rsidRPr="009C6CA6">
        <w:t xml:space="preserve">This is a purely stylistic </w:t>
      </w:r>
      <w:r w:rsidR="009C6CA6" w:rsidRPr="009C6CA6">
        <w:t>change</w:t>
      </w:r>
      <w:r w:rsidRPr="009C6CA6">
        <w:t xml:space="preserve"> </w:t>
      </w:r>
      <w:r w:rsidR="009C6CA6" w:rsidRPr="009C6CA6">
        <w:t>and would slightly alter the meaning, so no change.</w:t>
      </w:r>
    </w:p>
  </w:comment>
  <w:comment w:id="6" w:author="premeeting" w:date="2026-03-19T14:31:00Z" w:initials="BC">
    <w:p w14:paraId="5CB808B8" w14:textId="6D372B09" w:rsidR="00C15941" w:rsidRDefault="00C15941" w:rsidP="00C15941">
      <w:pPr>
        <w:pStyle w:val="Textocomentario"/>
      </w:pPr>
      <w:r>
        <w:rPr>
          <w:rStyle w:val="Refdecomentario"/>
        </w:rPr>
        <w:annotationRef/>
      </w:r>
      <w:r>
        <w:rPr>
          <w:highlight w:val="cyan"/>
        </w:rPr>
        <w:t xml:space="preserve">Reverted back to political agreement with only </w:t>
      </w:r>
      <w:r w:rsidR="00F53803">
        <w:rPr>
          <w:highlight w:val="cyan"/>
        </w:rPr>
        <w:t xml:space="preserve">one </w:t>
      </w:r>
      <w:r>
        <w:rPr>
          <w:highlight w:val="cyan"/>
        </w:rPr>
        <w:t>change</w:t>
      </w:r>
      <w:r w:rsidR="00F53803">
        <w:rPr>
          <w:highlight w:val="cyan"/>
        </w:rPr>
        <w:t>:</w:t>
      </w:r>
      <w:r>
        <w:rPr>
          <w:highlight w:val="cyan"/>
        </w:rPr>
        <w:t xml:space="preserve"> </w:t>
      </w:r>
      <w:r w:rsidR="00F53803">
        <w:rPr>
          <w:highlight w:val="cyan"/>
        </w:rPr>
        <w:t>“</w:t>
      </w:r>
      <w:r>
        <w:rPr>
          <w:highlight w:val="cyan"/>
        </w:rPr>
        <w:t>which</w:t>
      </w:r>
      <w:r w:rsidR="00F53803">
        <w:rPr>
          <w:highlight w:val="cyan"/>
        </w:rPr>
        <w:t>”</w:t>
      </w:r>
      <w:r>
        <w:rPr>
          <w:highlight w:val="cyan"/>
        </w:rPr>
        <w:t xml:space="preserve"> instead of </w:t>
      </w:r>
      <w:r w:rsidR="00F53803">
        <w:rPr>
          <w:highlight w:val="cyan"/>
        </w:rPr>
        <w:t>“</w:t>
      </w:r>
      <w:r>
        <w:rPr>
          <w:highlight w:val="cyan"/>
        </w:rPr>
        <w:t>that</w:t>
      </w:r>
      <w:r w:rsidR="00F53803">
        <w:t>”</w:t>
      </w:r>
    </w:p>
  </w:comment>
  <w:comment w:id="7" w:author="BATTAGLIA Gaia" w:date="2026-03-09T15:23:00Z" w:initials="GB">
    <w:p w14:paraId="1ED33CD2" w14:textId="6B036CFE" w:rsidR="004B3819" w:rsidRDefault="004B3819">
      <w:pPr>
        <w:pStyle w:val="Textocomentario"/>
      </w:pPr>
      <w:r w:rsidRPr="00F53803">
        <w:rPr>
          <w:highlight w:val="cyan"/>
        </w:rPr>
        <w:t xml:space="preserve">Explanation following MS comment - </w:t>
      </w:r>
      <w:r w:rsidRPr="00F53803">
        <w:rPr>
          <w:rStyle w:val="Refdecomentario"/>
          <w:highlight w:val="cyan"/>
        </w:rPr>
        <w:annotationRef/>
      </w:r>
      <w:r w:rsidRPr="00F53803">
        <w:rPr>
          <w:highlight w:val="cyan"/>
        </w:rPr>
        <w:t>“and” was added as “emotions” and “pain” are nouns, while “to engage” is a verb, so the lack of “and” in EN would sound a little odd.</w:t>
      </w:r>
      <w:r>
        <w:t xml:space="preserve"> </w:t>
      </w:r>
    </w:p>
  </w:comment>
  <w:comment w:id="8" w:author="BATTAGLIA Gaia" w:date="2026-03-16T19:34:00Z" w:initials="GB">
    <w:p w14:paraId="05240F3F" w14:textId="30A1A352" w:rsidR="00062E69" w:rsidRPr="00F53803" w:rsidRDefault="00062E69">
      <w:pPr>
        <w:pStyle w:val="Textocomentario"/>
        <w:rPr>
          <w:highlight w:val="cyan"/>
        </w:rPr>
      </w:pPr>
      <w:r>
        <w:rPr>
          <w:rStyle w:val="Refdecomentario"/>
        </w:rPr>
        <w:annotationRef/>
      </w:r>
      <w:r w:rsidRPr="00062E69">
        <w:rPr>
          <w:highlight w:val="cyan"/>
        </w:rPr>
        <w:t>JL question: Does this addition makes sense? It restricts “social interactions” to animals. Further on in the text the meaning of “social interactions” is wider as it includes humans.</w:t>
      </w:r>
    </w:p>
  </w:comment>
  <w:comment w:id="9" w:author="BATTAGLIA Gaia" w:date="2026-03-18T13:47:00Z" w:initials="GB">
    <w:p w14:paraId="4B1E26F6" w14:textId="4A46A25C" w:rsidR="000768D6" w:rsidRPr="00F53531" w:rsidRDefault="000768D6">
      <w:pPr>
        <w:pStyle w:val="Textocomentario"/>
        <w:rPr>
          <w:highlight w:val="magenta"/>
          <w:lang w:val="en-IE"/>
        </w:rPr>
      </w:pPr>
      <w:r>
        <w:rPr>
          <w:rStyle w:val="Refdecomentario"/>
        </w:rPr>
        <w:annotationRef/>
      </w:r>
      <w:r w:rsidRPr="00F53531">
        <w:t xml:space="preserve">COM: </w:t>
      </w:r>
      <w:r w:rsidRPr="00F53531">
        <w:rPr>
          <w:lang w:val="en-IE"/>
        </w:rPr>
        <w:t xml:space="preserve">We agree with MS comment, it includes interaction with other individuals of their species, with other individuals of other species and with humans. See for example recital 55. </w:t>
      </w:r>
    </w:p>
  </w:comment>
  <w:comment w:id="10" w:author="BATTAGLIA Gaia" w:date="2026-03-18T13:51:00Z" w:initials="GB">
    <w:p w14:paraId="4D78E7CE" w14:textId="256709E8" w:rsidR="00F53531" w:rsidRDefault="00F53531">
      <w:pPr>
        <w:pStyle w:val="Textocomentario"/>
      </w:pPr>
      <w:r>
        <w:rPr>
          <w:rStyle w:val="Refdecomentario"/>
        </w:rPr>
        <w:annotationRef/>
      </w:r>
      <w:r w:rsidRPr="00F53803">
        <w:t>“with one another” deleted</w:t>
      </w:r>
    </w:p>
  </w:comment>
  <w:comment w:id="11" w:author="BATTAGLIA Gaia" w:date="2026-03-13T11:14:00Z" w:initials="GB">
    <w:p w14:paraId="5AA56837" w14:textId="77777777" w:rsidR="006A0D33" w:rsidRPr="006A0D33" w:rsidRDefault="00D5654A">
      <w:pPr>
        <w:pStyle w:val="Textocomentario"/>
        <w:rPr>
          <w:highlight w:val="cyan"/>
        </w:rPr>
      </w:pPr>
      <w:r>
        <w:rPr>
          <w:rStyle w:val="Refdecomentario"/>
        </w:rPr>
        <w:annotationRef/>
      </w:r>
      <w:r w:rsidR="006A0D33" w:rsidRPr="006A0D33">
        <w:rPr>
          <w:highlight w:val="cyan"/>
        </w:rPr>
        <w:t xml:space="preserve">Explanation following MS comment: </w:t>
      </w:r>
    </w:p>
    <w:p w14:paraId="654E5FF2" w14:textId="77777777" w:rsidR="006A0D33" w:rsidRPr="006A0D33" w:rsidRDefault="006A0D33">
      <w:pPr>
        <w:pStyle w:val="Textocomentario"/>
        <w:rPr>
          <w:highlight w:val="cyan"/>
        </w:rPr>
      </w:pPr>
    </w:p>
    <w:p w14:paraId="1DF58214" w14:textId="77777777" w:rsidR="00D5654A" w:rsidRPr="006A0D33" w:rsidRDefault="006A0D33">
      <w:pPr>
        <w:pStyle w:val="Textocomentario"/>
        <w:rPr>
          <w:highlight w:val="cyan"/>
          <w:lang w:val="en-IE"/>
        </w:rPr>
      </w:pPr>
      <w:r w:rsidRPr="006A0D33">
        <w:rPr>
          <w:highlight w:val="cyan"/>
        </w:rPr>
        <w:t xml:space="preserve">COM: </w:t>
      </w:r>
      <w:r w:rsidRPr="006A0D33">
        <w:rPr>
          <w:highlight w:val="cyan"/>
          <w:lang w:val="en-IE"/>
        </w:rPr>
        <w:t>Over would be more suitable than “in” as we are describing the evolution over time. There hasn’t been a peak observed in recent years only.</w:t>
      </w:r>
    </w:p>
    <w:p w14:paraId="56D62CF2" w14:textId="58796A8F" w:rsidR="006A0D33" w:rsidRDefault="006A0D33">
      <w:pPr>
        <w:pStyle w:val="Textocomentario"/>
      </w:pPr>
      <w:r w:rsidRPr="006A0D33">
        <w:rPr>
          <w:highlight w:val="cyan"/>
          <w:lang w:val="en-IE"/>
        </w:rPr>
        <w:t xml:space="preserve">EP: </w:t>
      </w:r>
      <w:r w:rsidRPr="006A0D33">
        <w:rPr>
          <w:highlight w:val="cyan"/>
        </w:rPr>
        <w:t>“over” is not wrong and I would not change it.  In addition, it is reasonable assume that the word was chosen consciously, and that the intention was to emphasise duration.</w:t>
      </w:r>
    </w:p>
  </w:comment>
  <w:comment w:id="12" w:author="BATTAGLIA Gaia" w:date="2026-03-13T11:16:00Z" w:initials="GB">
    <w:p w14:paraId="2C6EA030" w14:textId="3B326D2D" w:rsidR="00D5654A" w:rsidRDefault="00D5654A">
      <w:pPr>
        <w:pStyle w:val="Textocomentario"/>
      </w:pPr>
      <w:r>
        <w:rPr>
          <w:rStyle w:val="Refdecomentario"/>
        </w:rPr>
        <w:annotationRef/>
      </w:r>
      <w:r w:rsidRPr="00AA3F8B">
        <w:rPr>
          <w:highlight w:val="cyan"/>
        </w:rPr>
        <w:t>Explanation following MS comment: This was changed to avoid repetition, as we have “since animals are sentient beings” above.</w:t>
      </w:r>
    </w:p>
  </w:comment>
  <w:comment w:id="13" w:author="Rachel CUFF - GSC EN LL" w:date="2026-03-25T16:23:00Z" w:initials="RC">
    <w:p w14:paraId="6B6102DA" w14:textId="77777777" w:rsidR="003C03A1" w:rsidRDefault="003C03A1" w:rsidP="003C03A1">
      <w:pPr>
        <w:pStyle w:val="Textocomentario"/>
      </w:pPr>
      <w:r>
        <w:rPr>
          <w:rStyle w:val="Refdecomentario"/>
        </w:rPr>
        <w:annotationRef/>
      </w:r>
      <w:r>
        <w:rPr>
          <w:highlight w:val="magenta"/>
        </w:rPr>
        <w:t>SPACE REMOVED</w:t>
      </w:r>
    </w:p>
  </w:comment>
  <w:comment w:id="14" w:author="BATTAGLIA Gaia" w:date="2026-03-16T22:44:00Z" w:initials="GB">
    <w:p w14:paraId="2C2281D3" w14:textId="05D18EB1" w:rsidR="000703C8" w:rsidRPr="00F53803" w:rsidRDefault="000703C8">
      <w:pPr>
        <w:pStyle w:val="Textocomentario"/>
        <w:rPr>
          <w:highlight w:val="cyan"/>
        </w:rPr>
      </w:pPr>
      <w:r>
        <w:rPr>
          <w:rStyle w:val="Refdecomentario"/>
        </w:rPr>
        <w:annotationRef/>
      </w:r>
      <w:r w:rsidRPr="000703C8">
        <w:rPr>
          <w:highlight w:val="cyan"/>
        </w:rPr>
        <w:t>JL comment: Should it be System? See IATE 3583198</w:t>
      </w:r>
    </w:p>
  </w:comment>
  <w:comment w:id="15" w:author="DEBROUX Xavier" w:date="2026-03-18T08:54:00Z" w:initials="XD">
    <w:p w14:paraId="59430511" w14:textId="77777777" w:rsidR="00F4730B" w:rsidRDefault="00F4730B" w:rsidP="00F4730B">
      <w:pPr>
        <w:pStyle w:val="Textocomentario"/>
      </w:pPr>
      <w:r>
        <w:rPr>
          <w:rStyle w:val="Refdecomentario"/>
        </w:rPr>
        <w:annotationRef/>
      </w:r>
      <w:r w:rsidRPr="00225791">
        <w:t>Network is correct.</w:t>
      </w:r>
    </w:p>
    <w:p w14:paraId="7B263EF4" w14:textId="77777777" w:rsidR="00F4730B" w:rsidRDefault="00F4730B" w:rsidP="00F4730B">
      <w:pPr>
        <w:pStyle w:val="Textocomentario"/>
      </w:pPr>
      <w:r w:rsidRPr="00225791">
        <w:t xml:space="preserve">See this link: </w:t>
      </w:r>
      <w:hyperlink r:id="rId1" w:history="1">
        <w:r w:rsidRPr="00225791">
          <w:rPr>
            <w:rStyle w:val="Hipervnculo"/>
          </w:rPr>
          <w:t>https://food.ec.europa.eu/food-safety/aac_en</w:t>
        </w:r>
      </w:hyperlink>
    </w:p>
    <w:p w14:paraId="6785ADC6" w14:textId="77777777" w:rsidR="00F4730B" w:rsidRDefault="00F4730B" w:rsidP="00F4730B">
      <w:pPr>
        <w:pStyle w:val="Textocomentario"/>
      </w:pPr>
      <w:r w:rsidRPr="00225791">
        <w:t>‘</w:t>
      </w:r>
      <w:r w:rsidRPr="00225791">
        <w:rPr>
          <w:color w:val="00002E"/>
          <w:highlight w:val="white"/>
        </w:rPr>
        <w:t>Administrative Assistance and Cooperation Network (AAC)</w:t>
      </w:r>
      <w:r w:rsidRPr="00225791">
        <w:t>’</w:t>
      </w:r>
    </w:p>
  </w:comment>
  <w:comment w:id="16" w:author="BATTAGLIA Gaia" w:date="2026-03-18T14:03:00Z" w:initials="GB">
    <w:p w14:paraId="44CDF6E3" w14:textId="52E1578F" w:rsidR="00300E22" w:rsidRDefault="00300E22">
      <w:pPr>
        <w:pStyle w:val="Textocomentario"/>
      </w:pPr>
      <w:r>
        <w:rPr>
          <w:rStyle w:val="Refdecomentario"/>
        </w:rPr>
        <w:annotationRef/>
      </w:r>
      <w:r>
        <w:rPr>
          <w:lang w:val="en-IE"/>
        </w:rPr>
        <w:t>COM: No, this is a network established already in our legislation.</w:t>
      </w:r>
    </w:p>
  </w:comment>
  <w:comment w:id="17" w:author="BATTAGLIA Gaia" w:date="2026-03-09T15:20:00Z" w:initials="GB">
    <w:p w14:paraId="54B5C614" w14:textId="06978B6E" w:rsidR="00061604" w:rsidRPr="00F97F24" w:rsidRDefault="004B3819" w:rsidP="00061604">
      <w:pPr>
        <w:pStyle w:val="Textocomentario"/>
        <w:rPr>
          <w:highlight w:val="cyan"/>
        </w:rPr>
      </w:pPr>
      <w:r>
        <w:rPr>
          <w:rStyle w:val="Refdecomentario"/>
        </w:rPr>
        <w:annotationRef/>
      </w:r>
      <w:r w:rsidR="00061604" w:rsidRPr="00F97F24">
        <w:rPr>
          <w:highlight w:val="cyan"/>
        </w:rPr>
        <w:t xml:space="preserve">Explanation following comment from Member State: Given that “imports” relates to imports only, (see comment to JLs below), then this “and” should stay. </w:t>
      </w:r>
    </w:p>
    <w:p w14:paraId="5C7CBF03" w14:textId="77777777" w:rsidR="00061604" w:rsidRPr="00F97F24" w:rsidRDefault="00061604" w:rsidP="00061604">
      <w:pPr>
        <w:pStyle w:val="Textocomentario"/>
        <w:rPr>
          <w:highlight w:val="cyan"/>
        </w:rPr>
      </w:pPr>
    </w:p>
    <w:p w14:paraId="575E6BF6" w14:textId="0FE3D90E" w:rsidR="004B3819" w:rsidRDefault="00061604" w:rsidP="00061604">
      <w:pPr>
        <w:pStyle w:val="Textocomentario"/>
      </w:pPr>
      <w:r w:rsidRPr="00F97F24">
        <w:rPr>
          <w:highlight w:val="cyan"/>
        </w:rPr>
        <w:t>We have sales and adoptions (within the EU), on the one hand, and imports from 3</w:t>
      </w:r>
      <w:r w:rsidRPr="00F97F24">
        <w:rPr>
          <w:highlight w:val="cyan"/>
          <w:vertAlign w:val="superscript"/>
        </w:rPr>
        <w:t>rd</w:t>
      </w:r>
      <w:r w:rsidRPr="00F97F24">
        <w:rPr>
          <w:highlight w:val="cyan"/>
        </w:rPr>
        <w:t xml:space="preserve"> countries, on the other.</w:t>
      </w:r>
    </w:p>
  </w:comment>
  <w:comment w:id="18" w:author="BATTAGLIA Gaia" w:date="2026-03-04T10:29:00Z" w:initials="GB">
    <w:p w14:paraId="51EB6481" w14:textId="1026D74D" w:rsidR="000A416A" w:rsidRDefault="000A416A">
      <w:pPr>
        <w:pStyle w:val="Textocomentario"/>
      </w:pPr>
      <w:r>
        <w:rPr>
          <w:rStyle w:val="Refdecomentario"/>
        </w:rPr>
        <w:annotationRef/>
      </w:r>
      <w:r w:rsidRPr="000A416A">
        <w:rPr>
          <w:highlight w:val="green"/>
        </w:rPr>
        <w:t>JLs: “from third countries” refers to “imports” only</w:t>
      </w:r>
    </w:p>
  </w:comment>
  <w:comment w:id="19" w:author="Rachel CUFF - GSC EN LL" w:date="2026-03-25T15:42:00Z" w:initials="RC">
    <w:p w14:paraId="5FAA194E" w14:textId="77777777" w:rsidR="009C10CA" w:rsidRDefault="009C10CA" w:rsidP="009C10CA">
      <w:pPr>
        <w:pStyle w:val="Textocomentario"/>
      </w:pPr>
      <w:r>
        <w:rPr>
          <w:rStyle w:val="Refdecomentario"/>
        </w:rPr>
        <w:annotationRef/>
      </w:r>
      <w:r>
        <w:rPr>
          <w:highlight w:val="magenta"/>
        </w:rPr>
        <w:t>COMMA ADDED</w:t>
      </w:r>
    </w:p>
  </w:comment>
  <w:comment w:id="20" w:author="Rachel CUFF - GSC EN LL" w:date="2026-03-25T15:43:00Z" w:initials="RC">
    <w:p w14:paraId="18F2D6F8" w14:textId="77777777" w:rsidR="009C10CA" w:rsidRDefault="009C10CA" w:rsidP="009C10CA">
      <w:pPr>
        <w:pStyle w:val="Textocomentario"/>
      </w:pPr>
      <w:r>
        <w:rPr>
          <w:rStyle w:val="Refdecomentario"/>
        </w:rPr>
        <w:annotationRef/>
      </w:r>
      <w:r>
        <w:rPr>
          <w:highlight w:val="magenta"/>
        </w:rPr>
        <w:t>SPACE REMOVED</w:t>
      </w:r>
    </w:p>
  </w:comment>
  <w:comment w:id="21" w:author="Rachel CUFF - GSC EN LL" w:date="2026-03-25T18:11:00Z" w:initials="RC">
    <w:p w14:paraId="1751D32A" w14:textId="77777777" w:rsidR="00796118" w:rsidRDefault="00796118" w:rsidP="00796118">
      <w:pPr>
        <w:pStyle w:val="Textocomentario"/>
      </w:pPr>
      <w:r>
        <w:rPr>
          <w:rStyle w:val="Refdecomentario"/>
        </w:rPr>
        <w:annotationRef/>
      </w:r>
      <w:r>
        <w:rPr>
          <w:highlight w:val="magenta"/>
        </w:rPr>
        <w:t>CAPITALISED - AS BELOW</w:t>
      </w:r>
    </w:p>
  </w:comment>
  <w:comment w:id="22" w:author="DEBROUX Xavier" w:date="2026-02-23T11:44:00Z" w:initials="XD">
    <w:p w14:paraId="272CECC6" w14:textId="77777777" w:rsidR="007E7047" w:rsidRDefault="007E7047" w:rsidP="007E7047">
      <w:pPr>
        <w:pStyle w:val="Textocomentario"/>
      </w:pPr>
      <w:r>
        <w:rPr>
          <w:rStyle w:val="Refdecomentario"/>
        </w:rPr>
        <w:annotationRef/>
      </w:r>
      <w:r w:rsidRPr="00233EFF">
        <w:t>J</w:t>
      </w:r>
      <w:r w:rsidRPr="00233EFF">
        <w:rPr>
          <w:highlight w:val="yellow"/>
        </w:rPr>
        <w:t>Ls: it’s the trade that’s illegal, not the patterns.</w:t>
      </w:r>
    </w:p>
  </w:comment>
  <w:comment w:id="23" w:author="Rachel CUFF - GSC EN LL" w:date="2026-03-25T15:44:00Z" w:initials="RC">
    <w:p w14:paraId="5B1C02F6" w14:textId="77777777" w:rsidR="009C10CA" w:rsidRDefault="009C10CA" w:rsidP="009C10CA">
      <w:pPr>
        <w:pStyle w:val="Textocomentario"/>
      </w:pPr>
      <w:r>
        <w:rPr>
          <w:rStyle w:val="Refdecomentario"/>
        </w:rPr>
        <w:annotationRef/>
      </w:r>
      <w:r>
        <w:rPr>
          <w:highlight w:val="magenta"/>
        </w:rPr>
        <w:t>SPACE REMOVED</w:t>
      </w:r>
    </w:p>
  </w:comment>
  <w:comment w:id="24" w:author="BATTAGLIA Gaia" w:date="2026-03-18T14:12:00Z" w:initials="GB">
    <w:p w14:paraId="586FE48A" w14:textId="571DFA16" w:rsidR="00D73721" w:rsidRPr="00D73721" w:rsidRDefault="00D73721">
      <w:pPr>
        <w:pStyle w:val="Textocomentario"/>
        <w:rPr>
          <w:lang w:val="en-IE"/>
        </w:rPr>
      </w:pPr>
      <w:r w:rsidRPr="00D73721">
        <w:rPr>
          <w:highlight w:val="cyan"/>
        </w:rPr>
        <w:t xml:space="preserve">JLs – COM comment: </w:t>
      </w:r>
      <w:r w:rsidRPr="00D73721">
        <w:rPr>
          <w:rStyle w:val="Refdecomentario"/>
          <w:highlight w:val="cyan"/>
        </w:rPr>
        <w:annotationRef/>
      </w:r>
      <w:r w:rsidRPr="00D73721">
        <w:rPr>
          <w:highlight w:val="cyan"/>
          <w:lang w:val="en-IE"/>
        </w:rPr>
        <w:t xml:space="preserve">animal health is part of animal welfare. Health was referenced separately here to highlight the health aspect. </w:t>
      </w:r>
    </w:p>
  </w:comment>
  <w:comment w:id="25" w:author="Rachel CUFF - GSC EN LL" w:date="2026-03-25T15:45:00Z" w:initials="RC">
    <w:p w14:paraId="64E8C554" w14:textId="77777777" w:rsidR="009C10CA" w:rsidRDefault="009C10CA" w:rsidP="009C10CA">
      <w:pPr>
        <w:pStyle w:val="Textocomentario"/>
      </w:pPr>
      <w:r>
        <w:rPr>
          <w:rStyle w:val="Refdecomentario"/>
        </w:rPr>
        <w:annotationRef/>
      </w:r>
      <w:r>
        <w:rPr>
          <w:highlight w:val="magenta"/>
        </w:rPr>
        <w:t>SPACE ADDED</w:t>
      </w:r>
    </w:p>
  </w:comment>
  <w:comment w:id="26" w:author="Rachel CUFF - GSC EN LL" w:date="2026-03-25T15:46:00Z" w:initials="RC">
    <w:p w14:paraId="38FCF8B1" w14:textId="77777777" w:rsidR="009C10CA" w:rsidRDefault="009C10CA" w:rsidP="009C10CA">
      <w:pPr>
        <w:pStyle w:val="Textocomentario"/>
      </w:pPr>
      <w:r>
        <w:rPr>
          <w:rStyle w:val="Refdecomentario"/>
        </w:rPr>
        <w:annotationRef/>
      </w:r>
      <w:r>
        <w:rPr>
          <w:highlight w:val="magenta"/>
        </w:rPr>
        <w:t>SPACE DELETED</w:t>
      </w:r>
    </w:p>
  </w:comment>
  <w:comment w:id="27" w:author="BATTAGLIA Gaia" w:date="2026-03-26T13:49:00Z" w:initials="GB">
    <w:p w14:paraId="44C30D0F" w14:textId="77777777" w:rsidR="009E30C5" w:rsidRPr="009E30C5" w:rsidRDefault="009E30C5" w:rsidP="009E30C5">
      <w:pPr>
        <w:pStyle w:val="Textocomentario"/>
        <w:rPr>
          <w:highlight w:val="magenta"/>
        </w:rPr>
      </w:pPr>
      <w:r w:rsidRPr="009E30C5">
        <w:rPr>
          <w:rStyle w:val="Refdecomentario"/>
          <w:highlight w:val="magenta"/>
        </w:rPr>
        <w:annotationRef/>
      </w:r>
      <w:r w:rsidRPr="009E30C5">
        <w:rPr>
          <w:highlight w:val="magenta"/>
        </w:rPr>
        <w:t>JLs: The structure of the sentence is as follows:</w:t>
      </w:r>
    </w:p>
    <w:p w14:paraId="1B262F31" w14:textId="77777777" w:rsidR="009E30C5" w:rsidRPr="009E30C5" w:rsidRDefault="009E30C5" w:rsidP="009E30C5">
      <w:pPr>
        <w:pStyle w:val="Textocomentario"/>
        <w:rPr>
          <w:highlight w:val="magenta"/>
        </w:rPr>
      </w:pPr>
    </w:p>
    <w:p w14:paraId="07054D4D" w14:textId="1894AFBA" w:rsidR="009E30C5" w:rsidRPr="009E30C5" w:rsidRDefault="009E30C5" w:rsidP="009E30C5">
      <w:pPr>
        <w:pStyle w:val="Textocomentario"/>
        <w:rPr>
          <w:highlight w:val="magenta"/>
        </w:rPr>
      </w:pPr>
      <w:r w:rsidRPr="009E30C5">
        <w:rPr>
          <w:highlight w:val="magenta"/>
        </w:rPr>
        <w:t>It addresses the state of health of dogs and cats as influenced by:</w:t>
      </w:r>
    </w:p>
    <w:p w14:paraId="717347FB" w14:textId="77777777" w:rsidR="009E30C5" w:rsidRPr="009E30C5" w:rsidRDefault="009E30C5" w:rsidP="009E30C5">
      <w:pPr>
        <w:pStyle w:val="Textocomentario"/>
        <w:numPr>
          <w:ilvl w:val="0"/>
          <w:numId w:val="11"/>
        </w:numPr>
        <w:rPr>
          <w:highlight w:val="magenta"/>
        </w:rPr>
      </w:pPr>
      <w:r w:rsidRPr="009E30C5">
        <w:rPr>
          <w:highlight w:val="magenta"/>
        </w:rPr>
        <w:t xml:space="preserve">non-communicable diseases, including injuries, such as traumas, </w:t>
      </w:r>
    </w:p>
    <w:p w14:paraId="6E9D4D2F" w14:textId="77777777" w:rsidR="009E30C5" w:rsidRPr="009E30C5" w:rsidRDefault="009E30C5" w:rsidP="009E30C5">
      <w:pPr>
        <w:pStyle w:val="Textocomentario"/>
        <w:numPr>
          <w:ilvl w:val="0"/>
          <w:numId w:val="11"/>
        </w:numPr>
        <w:rPr>
          <w:highlight w:val="magenta"/>
        </w:rPr>
      </w:pPr>
      <w:r w:rsidRPr="009E30C5">
        <w:rPr>
          <w:highlight w:val="magenta"/>
        </w:rPr>
        <w:t xml:space="preserve">bites on animals or humans </w:t>
      </w:r>
      <w:r w:rsidRPr="009E30C5">
        <w:rPr>
          <w:highlight w:val="magenta"/>
          <w:u w:val="single"/>
        </w:rPr>
        <w:t>caused by attacks</w:t>
      </w:r>
    </w:p>
    <w:p w14:paraId="154F738F" w14:textId="495D95E5" w:rsidR="009E30C5" w:rsidRPr="009E30C5" w:rsidRDefault="009E30C5" w:rsidP="009E30C5">
      <w:pPr>
        <w:pStyle w:val="Textocomentario"/>
        <w:numPr>
          <w:ilvl w:val="0"/>
          <w:numId w:val="11"/>
        </w:numPr>
        <w:rPr>
          <w:highlight w:val="magenta"/>
        </w:rPr>
      </w:pPr>
      <w:r w:rsidRPr="009E30C5">
        <w:rPr>
          <w:highlight w:val="magenta"/>
        </w:rPr>
        <w:t>non-listed diseases</w:t>
      </w:r>
    </w:p>
  </w:comment>
  <w:comment w:id="28" w:author="Rachel CUFF - GSC EN LL" w:date="2026-03-25T15:46:00Z" w:initials="RC">
    <w:p w14:paraId="57CCEFF1" w14:textId="77777777" w:rsidR="009C10CA" w:rsidRDefault="009C10CA" w:rsidP="009C10CA">
      <w:pPr>
        <w:pStyle w:val="Textocomentario"/>
      </w:pPr>
      <w:r>
        <w:rPr>
          <w:rStyle w:val="Refdecomentario"/>
        </w:rPr>
        <w:annotationRef/>
      </w:r>
      <w:r>
        <w:rPr>
          <w:highlight w:val="magenta"/>
        </w:rPr>
        <w:t>COMMA DELETED</w:t>
      </w:r>
    </w:p>
  </w:comment>
  <w:comment w:id="29" w:author="BATTAGLIA Gaia" w:date="2026-03-12T23:46:00Z" w:initials="GB">
    <w:p w14:paraId="72D52739" w14:textId="77777777" w:rsidR="003C32A5" w:rsidRPr="00B01E19" w:rsidRDefault="003C32A5" w:rsidP="003C32A5">
      <w:pPr>
        <w:pStyle w:val="Textocomentario"/>
        <w:rPr>
          <w:highlight w:val="cyan"/>
        </w:rPr>
      </w:pPr>
      <w:r>
        <w:rPr>
          <w:rStyle w:val="Refdecomentario"/>
        </w:rPr>
        <w:annotationRef/>
      </w:r>
      <w:r w:rsidRPr="00B01E19">
        <w:rPr>
          <w:highlight w:val="cyan"/>
        </w:rPr>
        <w:t>MS Comment:”and” instead of “or” as both identification and registration are required.</w:t>
      </w:r>
    </w:p>
    <w:p w14:paraId="764E9BD5" w14:textId="77777777" w:rsidR="003C32A5" w:rsidRDefault="003C32A5" w:rsidP="003C32A5">
      <w:pPr>
        <w:pStyle w:val="Textocomentario"/>
      </w:pPr>
    </w:p>
  </w:comment>
  <w:comment w:id="30" w:author="LEGUEN DE LACROIX Marc" w:date="2026-03-15T14:43:00Z" w:initials="ML">
    <w:p w14:paraId="40BD2A66" w14:textId="77777777" w:rsidR="003C32A5" w:rsidRDefault="003C32A5" w:rsidP="003C32A5">
      <w:pPr>
        <w:pStyle w:val="Textocomentario"/>
      </w:pPr>
      <w:r>
        <w:rPr>
          <w:rStyle w:val="Refdecomentario"/>
        </w:rPr>
        <w:annotationRef/>
      </w:r>
      <w:r>
        <w:t>Yes, I confirm that both identification and registration are required.</w:t>
      </w:r>
    </w:p>
  </w:comment>
  <w:comment w:id="31" w:author="BATTAGLIA Gaia" w:date="2026-03-18T14:22:00Z" w:initials="GB">
    <w:p w14:paraId="341053D0" w14:textId="77777777" w:rsidR="003C32A5" w:rsidRDefault="003C32A5" w:rsidP="003C32A5">
      <w:pPr>
        <w:pStyle w:val="Textocomentario"/>
      </w:pPr>
      <w:r>
        <w:rPr>
          <w:rStyle w:val="Refdecomentario"/>
        </w:rPr>
        <w:annotationRef/>
      </w:r>
      <w:r>
        <w:t>COM confirmed as well.</w:t>
      </w:r>
    </w:p>
  </w:comment>
  <w:comment w:id="32" w:author="BATTAGLIA Gaia" w:date="2026-03-11T14:10:00Z" w:initials="GB">
    <w:p w14:paraId="1025B994" w14:textId="446DC6FB" w:rsidR="00B960BF" w:rsidRDefault="00B960BF" w:rsidP="00B960BF">
      <w:pPr>
        <w:pStyle w:val="Textocomentario"/>
      </w:pPr>
      <w:r>
        <w:rPr>
          <w:rStyle w:val="Refdecomentario"/>
        </w:rPr>
        <w:annotationRef/>
      </w:r>
      <w:r w:rsidRPr="00B960BF">
        <w:rPr>
          <w:highlight w:val="green"/>
        </w:rPr>
        <w:t>JL comment: I understand the text covers both the case of a transaction in return for payment and a transaction free of charge. If my understanding is correct, I think it would be important to alert colleagues on this fact. In the FR version, the term used was 'commercialisés', which, strictly speaking, refers to paid transactions only. I've replaced it with a more neutral term ('échangés'). We might also consider redrafting that point in Recital 18 (see Recital 19 for inspiration).</w:t>
      </w:r>
    </w:p>
    <w:p w14:paraId="29FBA8A8" w14:textId="77777777" w:rsidR="00B960BF" w:rsidRDefault="00B960BF" w:rsidP="00B960BF">
      <w:pPr>
        <w:pStyle w:val="Textocomentario"/>
      </w:pPr>
    </w:p>
    <w:p w14:paraId="049625C2" w14:textId="188DCAB6" w:rsidR="008C6B40" w:rsidRPr="008C6B40" w:rsidRDefault="008C6B40" w:rsidP="008C6B40">
      <w:pPr>
        <w:pStyle w:val="Textocomentario"/>
      </w:pPr>
      <w:r w:rsidRPr="008C6B40">
        <w:rPr>
          <w:highlight w:val="green"/>
        </w:rPr>
        <w:t>COM reply: Trade refers to the exchange of good</w:t>
      </w:r>
      <w:r w:rsidR="004A2BA9">
        <w:rPr>
          <w:highlight w:val="green"/>
        </w:rPr>
        <w:t>s</w:t>
      </w:r>
      <w:r w:rsidRPr="008C6B40">
        <w:rPr>
          <w:highlight w:val="green"/>
        </w:rPr>
        <w:t>, but it can still be at no cost.</w:t>
      </w:r>
      <w:r w:rsidRPr="008C6B40">
        <w:t xml:space="preserve"> </w:t>
      </w:r>
    </w:p>
    <w:p w14:paraId="386C8F2D" w14:textId="0F332F63" w:rsidR="00B960BF" w:rsidRDefault="00B960BF">
      <w:pPr>
        <w:pStyle w:val="Textocomentario"/>
      </w:pPr>
    </w:p>
  </w:comment>
  <w:comment w:id="33" w:author="Rachel CUFF - GSC EN LL" w:date="2026-03-25T15:47:00Z" w:initials="RC">
    <w:p w14:paraId="071DDAC8" w14:textId="77777777" w:rsidR="009C10CA" w:rsidRDefault="009C10CA" w:rsidP="009C10CA">
      <w:pPr>
        <w:pStyle w:val="Textocomentario"/>
      </w:pPr>
      <w:r>
        <w:rPr>
          <w:rStyle w:val="Refdecomentario"/>
        </w:rPr>
        <w:annotationRef/>
      </w:r>
      <w:r>
        <w:rPr>
          <w:highlight w:val="magenta"/>
        </w:rPr>
        <w:t>DOUBLE SPACE DELETED</w:t>
      </w:r>
    </w:p>
  </w:comment>
  <w:comment w:id="34" w:author="BATTAGLIA Gaia" w:date="2026-03-18T14:36:00Z" w:initials="GB">
    <w:p w14:paraId="40E29B59" w14:textId="58F750B1" w:rsidR="00D911FC" w:rsidRDefault="00D911FC">
      <w:pPr>
        <w:pStyle w:val="Textocomentario"/>
      </w:pPr>
      <w:r>
        <w:rPr>
          <w:rStyle w:val="Refdecomentario"/>
        </w:rPr>
        <w:annotationRef/>
      </w:r>
      <w:r w:rsidRPr="00D911FC">
        <w:rPr>
          <w:highlight w:val="green"/>
        </w:rPr>
        <w:t xml:space="preserve">COM: </w:t>
      </w:r>
      <w:r w:rsidRPr="00D911FC">
        <w:rPr>
          <w:highlight w:val="green"/>
          <w:lang w:val="en-IE"/>
        </w:rPr>
        <w:t>The whole concept is built around the placing on the market (for which military dogs are not intended). Could we say ‘for the purpose of placing them on the market’?</w:t>
      </w:r>
    </w:p>
  </w:comment>
  <w:comment w:id="35" w:author="BATTAGLIA Gaia" w:date="2026-03-18T14:39:00Z" w:initials="GB">
    <w:p w14:paraId="6CDE2C89" w14:textId="43B82343" w:rsidR="00D911FC" w:rsidRDefault="00D911FC">
      <w:pPr>
        <w:pStyle w:val="Textocomentario"/>
      </w:pPr>
      <w:r>
        <w:rPr>
          <w:rStyle w:val="Refdecomentario"/>
        </w:rPr>
        <w:annotationRef/>
      </w:r>
      <w:r w:rsidR="00A266DA" w:rsidRPr="00A266DA">
        <w:rPr>
          <w:rStyle w:val="Refdecomentario"/>
          <w:highlight w:val="cyan"/>
        </w:rPr>
        <w:t>“Occasionally and irregularly” was not quite fitting according to our native speak</w:t>
      </w:r>
      <w:r w:rsidR="00A266DA">
        <w:rPr>
          <w:rStyle w:val="Refdecomentario"/>
          <w:highlight w:val="cyan"/>
        </w:rPr>
        <w:t>ing</w:t>
      </w:r>
      <w:r w:rsidR="00A266DA" w:rsidRPr="00A266DA">
        <w:rPr>
          <w:rStyle w:val="Refdecomentario"/>
          <w:highlight w:val="cyan"/>
        </w:rPr>
        <w:t xml:space="preserve"> colleagues as in English those would be two synonyms. Taking note that for several Member States and for the Commission it was important that both elements </w:t>
      </w:r>
      <w:r w:rsidR="00A266DA">
        <w:rPr>
          <w:rStyle w:val="Refdecomentario"/>
          <w:highlight w:val="cyan"/>
        </w:rPr>
        <w:t xml:space="preserve">of occasionality and irregularity </w:t>
      </w:r>
      <w:r w:rsidR="00A266DA" w:rsidRPr="00A266DA">
        <w:rPr>
          <w:rStyle w:val="Refdecomentario"/>
          <w:highlight w:val="cyan"/>
        </w:rPr>
        <w:t xml:space="preserve">are kept, we have therefore aligned throughout the text to “in an occasional manner at irregular intervals”. This way we preserved both element but clarified a bit more the </w:t>
      </w:r>
      <w:r w:rsidR="00A266DA">
        <w:rPr>
          <w:rStyle w:val="Refdecomentario"/>
          <w:highlight w:val="cyan"/>
        </w:rPr>
        <w:t>meaning</w:t>
      </w:r>
      <w:r w:rsidR="00A266DA" w:rsidRPr="00A266DA">
        <w:rPr>
          <w:rStyle w:val="Refdecomentario"/>
          <w:highlight w:val="cyan"/>
        </w:rPr>
        <w:t xml:space="preserve"> </w:t>
      </w:r>
      <w:r w:rsidR="00A266DA">
        <w:rPr>
          <w:rStyle w:val="Refdecomentario"/>
          <w:highlight w:val="cyan"/>
        </w:rPr>
        <w:t>of</w:t>
      </w:r>
      <w:r w:rsidR="00A266DA" w:rsidRPr="00A266DA">
        <w:rPr>
          <w:rStyle w:val="Refdecomentario"/>
          <w:highlight w:val="cyan"/>
        </w:rPr>
        <w:t xml:space="preserve"> the original text</w:t>
      </w:r>
      <w:r w:rsidR="00A266DA">
        <w:rPr>
          <w:rStyle w:val="Refdecomentario"/>
          <w:highlight w:val="cyan"/>
        </w:rPr>
        <w:t xml:space="preserve"> in the EN language</w:t>
      </w:r>
      <w:r w:rsidR="00A266DA" w:rsidRPr="00A266DA">
        <w:rPr>
          <w:rStyle w:val="Refdecomentario"/>
          <w:highlight w:val="cyan"/>
        </w:rPr>
        <w:t>.</w:t>
      </w:r>
    </w:p>
  </w:comment>
  <w:comment w:id="36" w:author="BATTAGLIA Gaia" w:date="2026-03-13T16:33:00Z" w:initials="GB">
    <w:p w14:paraId="6900E1D4" w14:textId="54251290" w:rsidR="00C27239" w:rsidRPr="00C27239" w:rsidRDefault="00C27239" w:rsidP="00C27239">
      <w:pPr>
        <w:rPr>
          <w:highlight w:val="cyan"/>
        </w:rPr>
      </w:pPr>
      <w:r>
        <w:rPr>
          <w:rStyle w:val="Refdecomentario"/>
        </w:rPr>
        <w:annotationRef/>
      </w:r>
      <w:r w:rsidRPr="00C27239">
        <w:rPr>
          <w:highlight w:val="cyan"/>
        </w:rPr>
        <w:t>MS comment: Where additional capacity to house rescued animals is needed, some animal shelters in some Member States might use boarding kennels to keep animals.</w:t>
      </w:r>
    </w:p>
    <w:p w14:paraId="61E47AF3" w14:textId="77777777" w:rsidR="00C27239" w:rsidRPr="00C27239" w:rsidRDefault="00C27239" w:rsidP="00C27239">
      <w:pPr>
        <w:rPr>
          <w:highlight w:val="cyan"/>
        </w:rPr>
      </w:pPr>
      <w:r w:rsidRPr="00C27239">
        <w:rPr>
          <w:highlight w:val="cyan"/>
        </w:rPr>
        <w:t xml:space="preserve">Should we provide for such situations whereby boarding kennels are used by operators who place dogs or cats on the market? </w:t>
      </w:r>
    </w:p>
    <w:p w14:paraId="154D9C90" w14:textId="23740116" w:rsidR="00C27239" w:rsidRPr="00C27239" w:rsidRDefault="00C27239" w:rsidP="00C27239">
      <w:pPr>
        <w:rPr>
          <w:highlight w:val="cyan"/>
        </w:rPr>
      </w:pPr>
      <w:r w:rsidRPr="00C27239">
        <w:rPr>
          <w:highlight w:val="cyan"/>
        </w:rPr>
        <w:t>Also, some Member States which currently register breeding establishments include boarding kennels within the category of breeding establishments. Might it be an option to include a provision whereby Member States may have the option to include board kennels if they wish?</w:t>
      </w:r>
    </w:p>
    <w:p w14:paraId="00031124" w14:textId="77777777" w:rsidR="00652388" w:rsidRDefault="00652388">
      <w:pPr>
        <w:pStyle w:val="Textocomentario"/>
        <w:rPr>
          <w:highlight w:val="cyan"/>
        </w:rPr>
      </w:pPr>
    </w:p>
    <w:p w14:paraId="47B4D03B" w14:textId="451CE17B" w:rsidR="00C27239" w:rsidRDefault="007E7F33">
      <w:pPr>
        <w:pStyle w:val="Textocomentario"/>
      </w:pPr>
      <w:r>
        <w:rPr>
          <w:highlight w:val="cyan"/>
        </w:rPr>
        <w:t>C</w:t>
      </w:r>
      <w:r w:rsidR="00C27239" w:rsidRPr="00C27239">
        <w:rPr>
          <w:highlight w:val="cyan"/>
        </w:rPr>
        <w:t xml:space="preserve">omment on </w:t>
      </w:r>
      <w:r w:rsidR="00C27239">
        <w:rPr>
          <w:highlight w:val="cyan"/>
        </w:rPr>
        <w:t>the scope of the regulation</w:t>
      </w:r>
      <w:r w:rsidR="00C27239" w:rsidRPr="00C27239">
        <w:rPr>
          <w:highlight w:val="cyan"/>
        </w:rPr>
        <w:t>, which goes beyond LL revision</w:t>
      </w:r>
    </w:p>
  </w:comment>
  <w:comment w:id="37" w:author="LEGUEN DE LACROIX Marc" w:date="2026-03-15T14:52:00Z" w:initials="ML">
    <w:p w14:paraId="64F3D4B0" w14:textId="77777777" w:rsidR="005C2809" w:rsidRDefault="005C2809" w:rsidP="005C2809">
      <w:pPr>
        <w:pStyle w:val="Textocomentario"/>
      </w:pPr>
      <w:r>
        <w:rPr>
          <w:rStyle w:val="Refdecomentario"/>
        </w:rPr>
        <w:annotationRef/>
      </w:r>
      <w:r>
        <w:t>Indeed, this is an amendment to the scope that the MS in question should have raised at the time of developing the Council mandate.</w:t>
      </w:r>
    </w:p>
  </w:comment>
  <w:comment w:id="38" w:author="BATTAGLIA Gaia" w:date="2026-03-18T14:49:00Z" w:initials="GB">
    <w:p w14:paraId="5C854130" w14:textId="7ADDDA7F" w:rsidR="00652388" w:rsidRDefault="00652388">
      <w:pPr>
        <w:pStyle w:val="Textocomentario"/>
      </w:pPr>
      <w:r>
        <w:rPr>
          <w:rStyle w:val="Refdecomentario"/>
        </w:rPr>
        <w:annotationRef/>
      </w:r>
      <w:r>
        <w:rPr>
          <w:lang w:val="en-IE"/>
        </w:rPr>
        <w:t>We agree. We do not see a problem however with what the MS says. Once the regulation enters into force the MS have to adapt to its requirements. If a MS uses boarding kennels to house and place them on the market rescued animals, then those kennels qualify as shelters and should be treated as such.</w:t>
      </w:r>
    </w:p>
  </w:comment>
  <w:comment w:id="39" w:author="BATTAGLIA Gaia" w:date="2026-03-16T19:35:00Z" w:initials="GB">
    <w:p w14:paraId="012AD3D9" w14:textId="52FF2AD2" w:rsidR="00062E69" w:rsidRDefault="00062E69">
      <w:pPr>
        <w:pStyle w:val="Textocomentario"/>
      </w:pPr>
      <w:r>
        <w:rPr>
          <w:rStyle w:val="Refdecomentario"/>
        </w:rPr>
        <w:annotationRef/>
      </w:r>
      <w:r w:rsidRPr="00062E69">
        <w:rPr>
          <w:highlight w:val="cyan"/>
        </w:rPr>
        <w:t xml:space="preserve">JL question for COM: </w:t>
      </w:r>
      <w:r>
        <w:rPr>
          <w:highlight w:val="cyan"/>
        </w:rPr>
        <w:t>“</w:t>
      </w:r>
      <w:r w:rsidRPr="00062E69">
        <w:rPr>
          <w:highlight w:val="cyan"/>
        </w:rPr>
        <w:t>Question for the purpose of the translation: is “pet boarding</w:t>
      </w:r>
      <w:r w:rsidRPr="005C2446">
        <w:rPr>
          <w:highlight w:val="cyan"/>
        </w:rPr>
        <w:t>” to be understood as a lucrative/commercial activity? In my LV a term has been chosen that implies that is a lucrative/commercial activity. And I am not sure that that is correct.</w:t>
      </w:r>
      <w:r>
        <w:t>”</w:t>
      </w:r>
    </w:p>
  </w:comment>
  <w:comment w:id="40" w:author="BATTAGLIA Gaia" w:date="2026-03-18T14:50:00Z" w:initials="GB">
    <w:p w14:paraId="25EACBF5" w14:textId="004494A8" w:rsidR="00652388" w:rsidRDefault="00652388">
      <w:pPr>
        <w:pStyle w:val="Textocomentario"/>
      </w:pPr>
      <w:r>
        <w:rPr>
          <w:rStyle w:val="Refdecomentario"/>
        </w:rPr>
        <w:annotationRef/>
      </w:r>
      <w:r>
        <w:rPr>
          <w:lang w:val="en-IE"/>
        </w:rPr>
        <w:t>COM answer: Pet boarding refers to a short-term accommodation service for dogs and cats when their owners are unable to care for them due to travel, work commitments, or other. It is almost always a commercial activity in the sense of a paid service.</w:t>
      </w:r>
    </w:p>
  </w:comment>
  <w:comment w:id="42" w:author="BATTAGLIA Gaia" w:date="2026-03-04T14:38:00Z" w:initials="GB">
    <w:p w14:paraId="5455BA91" w14:textId="078E247A" w:rsidR="009C07A4" w:rsidRDefault="009C07A4">
      <w:pPr>
        <w:pStyle w:val="Textocomentario"/>
      </w:pPr>
      <w:r>
        <w:rPr>
          <w:rStyle w:val="Refdecomentario"/>
        </w:rPr>
        <w:annotationRef/>
      </w:r>
      <w:r w:rsidRPr="009C07A4">
        <w:rPr>
          <w:highlight w:val="green"/>
        </w:rPr>
        <w:t xml:space="preserve">JLs: please make sure that shelter and pound are not translated with the same term – COM explanation: </w:t>
      </w:r>
      <w:r w:rsidRPr="009C07A4">
        <w:rPr>
          <w:highlight w:val="green"/>
          <w:lang w:val="en-IE"/>
        </w:rPr>
        <w:t>We do not have a definition for the term pound. The next sentence explains that this is temporary accommodation. The term is not mentioned in the rest of the text because ‘pounds’ are excluded from the scope, as is pet boarding. This is the purpose of this recital, to explain their exclusion. The word shelter cannot be used here as shelters are covered by the regulation.</w:t>
      </w:r>
    </w:p>
  </w:comment>
  <w:comment w:id="41" w:author="BATTAGLIA Gaia" w:date="2026-03-09T16:18:00Z" w:initials="GB">
    <w:p w14:paraId="122A2F91" w14:textId="7EDB2EA3" w:rsidR="00C8639C" w:rsidRDefault="00C8639C">
      <w:pPr>
        <w:pStyle w:val="Textocomentario"/>
      </w:pPr>
      <w:r>
        <w:rPr>
          <w:rStyle w:val="Refdecomentario"/>
        </w:rPr>
        <w:annotationRef/>
      </w:r>
      <w:r w:rsidRPr="00652388">
        <w:rPr>
          <w:highlight w:val="cyan"/>
        </w:rPr>
        <w:t>Explanation following MS comment: indeed, the intention is to exclude pounds from the scope of this regulation. The following sentence “they provide emergency…to retrieve it” clarifies the meaning of the word (see also COM comment above).</w:t>
      </w:r>
    </w:p>
  </w:comment>
  <w:comment w:id="43" w:author="BATTAGLIA Gaia" w:date="2026-03-04T14:42:00Z" w:initials="GB">
    <w:p w14:paraId="046B6BE5" w14:textId="14CE3CFB" w:rsidR="008162B8" w:rsidRDefault="008162B8">
      <w:pPr>
        <w:pStyle w:val="Textocomentario"/>
      </w:pPr>
      <w:r>
        <w:rPr>
          <w:rStyle w:val="Refdecomentario"/>
        </w:rPr>
        <w:annotationRef/>
      </w:r>
      <w:r w:rsidRPr="008162B8">
        <w:rPr>
          <w:highlight w:val="green"/>
        </w:rPr>
        <w:t>COM confirmed this was the intended meaning, so the addition should stay.</w:t>
      </w:r>
    </w:p>
  </w:comment>
  <w:comment w:id="44" w:author="Rachel CUFF - GSC EN LL" w:date="2026-03-25T15:48:00Z" w:initials="RC">
    <w:p w14:paraId="04E373CB" w14:textId="77777777" w:rsidR="009C10CA" w:rsidRDefault="009C10CA" w:rsidP="009C10CA">
      <w:pPr>
        <w:pStyle w:val="Textocomentario"/>
      </w:pPr>
      <w:r>
        <w:rPr>
          <w:rStyle w:val="Refdecomentario"/>
        </w:rPr>
        <w:annotationRef/>
      </w:r>
      <w:r>
        <w:rPr>
          <w:highlight w:val="magenta"/>
        </w:rPr>
        <w:t>SPACE DELETED</w:t>
      </w:r>
    </w:p>
  </w:comment>
  <w:comment w:id="45" w:author="BATTAGLIA Gaia" w:date="2026-03-09T16:36:00Z" w:initials="GB">
    <w:p w14:paraId="5EFE0A3D" w14:textId="30FCFBC1" w:rsidR="00180E97" w:rsidRDefault="007A44B4">
      <w:pPr>
        <w:pStyle w:val="Textocomentario"/>
        <w:rPr>
          <w:highlight w:val="cyan"/>
        </w:rPr>
      </w:pPr>
      <w:r>
        <w:rPr>
          <w:rStyle w:val="Refdecomentario"/>
        </w:rPr>
        <w:annotationRef/>
      </w:r>
      <w:r w:rsidRPr="00180E97">
        <w:rPr>
          <w:highlight w:val="cyan"/>
        </w:rPr>
        <w:t xml:space="preserve">Member State </w:t>
      </w:r>
      <w:r w:rsidR="00180E97" w:rsidRPr="00180E97">
        <w:rPr>
          <w:highlight w:val="cyan"/>
        </w:rPr>
        <w:t>comment</w:t>
      </w:r>
      <w:r w:rsidRPr="00180E97">
        <w:rPr>
          <w:highlight w:val="cyan"/>
        </w:rPr>
        <w:t>: “Material conditions could be related to the premises so it could mean structural, “housing” could be the more appropriate term”</w:t>
      </w:r>
    </w:p>
    <w:p w14:paraId="6B3C6E6F" w14:textId="77777777" w:rsidR="00180E97" w:rsidRDefault="00180E97">
      <w:pPr>
        <w:pStyle w:val="Textocomentario"/>
        <w:rPr>
          <w:highlight w:val="cyan"/>
        </w:rPr>
      </w:pPr>
    </w:p>
    <w:p w14:paraId="2C0EAD84" w14:textId="2D1DCC89" w:rsidR="007A44B4" w:rsidRDefault="000F12F5">
      <w:pPr>
        <w:pStyle w:val="Textocomentario"/>
      </w:pPr>
      <w:r w:rsidRPr="00180E97">
        <w:t>“material conditions” was already in the political agreement, I would not change, and housing conditions does not seem to make the text any clearer and if anything might change a bit the meaning.</w:t>
      </w:r>
      <w:r>
        <w:t xml:space="preserve"> </w:t>
      </w:r>
    </w:p>
  </w:comment>
  <w:comment w:id="46" w:author="BATTAGLIA Gaia" w:date="2026-03-11T10:05:00Z" w:initials="GB">
    <w:p w14:paraId="6F7C6B19" w14:textId="448A4770" w:rsidR="008B4E53" w:rsidRDefault="008B4E53">
      <w:pPr>
        <w:pStyle w:val="Textocomentario"/>
      </w:pPr>
      <w:r>
        <w:rPr>
          <w:rStyle w:val="Refdecomentario"/>
        </w:rPr>
        <w:annotationRef/>
      </w:r>
      <w:r w:rsidRPr="00180E97">
        <w:t>Marc: I agree. I do not feel comfortable in amending the meaning of this recital, it is a sensitive one that was added on request of the EP. Plus, I do not really understand, at the end of the recital it is stated that the structures should ensure high level of animal welfare.</w:t>
      </w:r>
    </w:p>
  </w:comment>
  <w:comment w:id="47" w:author="BATTAGLIA Gaia" w:date="2026-03-11T11:42:00Z" w:initials="GB">
    <w:p w14:paraId="09BAD460" w14:textId="25F0D382" w:rsidR="005E5383" w:rsidRDefault="005E5383">
      <w:pPr>
        <w:pStyle w:val="Textocomentario"/>
      </w:pPr>
      <w:r>
        <w:rPr>
          <w:rStyle w:val="Refdecomentario"/>
        </w:rPr>
        <w:annotationRef/>
      </w:r>
      <w:r w:rsidRPr="00180E97">
        <w:rPr>
          <w:lang w:val="en-IE"/>
        </w:rPr>
        <w:t>COM: to us, material conditions refers more generally to physical and practical circumstances and not only structural housing. We would therefore suggest we leave it untouched, as agreed.</w:t>
      </w:r>
    </w:p>
  </w:comment>
  <w:comment w:id="48" w:author="BATTAGLIA Gaia" w:date="2026-03-11T11:42:00Z" w:initials="GB">
    <w:p w14:paraId="56243907" w14:textId="0F43EB51" w:rsidR="005E5383" w:rsidRDefault="005E5383">
      <w:pPr>
        <w:pStyle w:val="Textocomentario"/>
      </w:pPr>
      <w:r>
        <w:rPr>
          <w:rStyle w:val="Refdecomentario"/>
        </w:rPr>
        <w:annotationRef/>
      </w:r>
      <w:r>
        <w:t>No change.</w:t>
      </w:r>
    </w:p>
  </w:comment>
  <w:comment w:id="49" w:author="Rachel CUFF - GSC EN LL" w:date="2026-03-25T15:53:00Z" w:initials="RC">
    <w:p w14:paraId="76D26B32" w14:textId="77777777" w:rsidR="00C979D1" w:rsidRDefault="00C979D1" w:rsidP="00C979D1">
      <w:pPr>
        <w:pStyle w:val="Textocomentario"/>
      </w:pPr>
      <w:r>
        <w:rPr>
          <w:rStyle w:val="Refdecomentario"/>
        </w:rPr>
        <w:annotationRef/>
      </w:r>
      <w:r>
        <w:rPr>
          <w:highlight w:val="magenta"/>
        </w:rPr>
        <w:t xml:space="preserve">Added ‘and’ as ‘introducing’ covers both ‘minimum space allowances and ‘obligations’, meaning it is the last item in a list. </w:t>
      </w:r>
    </w:p>
  </w:comment>
  <w:comment w:id="50" w:author="BATTAGLIA Gaia" w:date="2026-03-16T23:14:00Z" w:initials="GB">
    <w:p w14:paraId="31EF95F9" w14:textId="3F60D47F" w:rsidR="007E7F33" w:rsidRPr="008162B8" w:rsidRDefault="007E7F33" w:rsidP="007E7F33">
      <w:pPr>
        <w:pStyle w:val="Textocomentario"/>
        <w:rPr>
          <w:highlight w:val="green"/>
        </w:rPr>
      </w:pPr>
      <w:r>
        <w:rPr>
          <w:rStyle w:val="Refdecomentario"/>
        </w:rPr>
        <w:annotationRef/>
      </w:r>
      <w:r w:rsidRPr="008162B8">
        <w:rPr>
          <w:highlight w:val="green"/>
          <w:lang w:val="en-IE"/>
        </w:rPr>
        <w:t xml:space="preserve">COM: We believe that the intention was to say that once the requirements apply, all establishments will adapt to comply with them, thereby ensuring the level of welfare. </w:t>
      </w:r>
    </w:p>
    <w:p w14:paraId="4F594E25" w14:textId="77777777" w:rsidR="007E7F33" w:rsidRPr="008162B8" w:rsidRDefault="007E7F33" w:rsidP="007E7F33">
      <w:pPr>
        <w:pStyle w:val="Textocomentario"/>
        <w:rPr>
          <w:highlight w:val="green"/>
          <w:lang w:val="en-IE"/>
        </w:rPr>
      </w:pPr>
      <w:r w:rsidRPr="008162B8">
        <w:rPr>
          <w:highlight w:val="green"/>
          <w:lang w:val="en-IE"/>
        </w:rPr>
        <w:t>This recital was part of the political agreement and very sensitive.</w:t>
      </w:r>
    </w:p>
    <w:p w14:paraId="3017AF5E" w14:textId="77777777" w:rsidR="007E7F33" w:rsidRPr="008162B8" w:rsidRDefault="007E7F33" w:rsidP="007E7F33">
      <w:pPr>
        <w:pStyle w:val="Textocomentario"/>
        <w:rPr>
          <w:highlight w:val="green"/>
          <w:lang w:val="en-IE"/>
        </w:rPr>
      </w:pPr>
    </w:p>
    <w:p w14:paraId="6B1EE7C2" w14:textId="17AF7F65" w:rsidR="007E7F33" w:rsidRDefault="007E7F33" w:rsidP="007E7F33">
      <w:pPr>
        <w:pStyle w:val="Textocomentario"/>
      </w:pPr>
      <w:r w:rsidRPr="008162B8">
        <w:rPr>
          <w:highlight w:val="green"/>
          <w:lang w:val="en-IE"/>
        </w:rPr>
        <w:t>I would therefore leave this part as is.</w:t>
      </w:r>
    </w:p>
  </w:comment>
  <w:comment w:id="51" w:author="BATTAGLIA Gaia" w:date="2026-03-16T22:47:00Z" w:initials="GB">
    <w:p w14:paraId="392DC03E" w14:textId="51BC54B1" w:rsidR="000703C8" w:rsidRDefault="000703C8">
      <w:pPr>
        <w:pStyle w:val="Textocomentario"/>
      </w:pPr>
      <w:r w:rsidRPr="00292899">
        <w:rPr>
          <w:rStyle w:val="Refdecomentario"/>
          <w:highlight w:val="cyan"/>
        </w:rPr>
        <w:annotationRef/>
      </w:r>
      <w:r w:rsidR="00292899" w:rsidRPr="00292899">
        <w:rPr>
          <w:highlight w:val="cyan"/>
        </w:rPr>
        <w:t>Alignment to recital (10)</w:t>
      </w:r>
    </w:p>
  </w:comment>
  <w:comment w:id="52" w:author="BATTAGLIA Gaia" w:date="2026-03-23T17:53:00Z" w:initials="GB">
    <w:p w14:paraId="546DC6C3" w14:textId="110CA009" w:rsidR="00AF6FCF" w:rsidRDefault="00AF6FCF">
      <w:pPr>
        <w:pStyle w:val="Textocomentario"/>
      </w:pPr>
      <w:r>
        <w:rPr>
          <w:rStyle w:val="Refdecomentario"/>
        </w:rPr>
        <w:annotationRef/>
      </w:r>
      <w:r w:rsidRPr="00F37DD2">
        <w:rPr>
          <w:highlight w:val="magenta"/>
        </w:rPr>
        <w:t xml:space="preserve">Here and in all other 9 occurrences in the text, </w:t>
      </w:r>
      <w:r w:rsidR="00F70C37">
        <w:rPr>
          <w:highlight w:val="magenta"/>
        </w:rPr>
        <w:t>as</w:t>
      </w:r>
      <w:r w:rsidRPr="00F37DD2">
        <w:rPr>
          <w:highlight w:val="magenta"/>
        </w:rPr>
        <w:t xml:space="preserve"> we refer to the defined concepts of “breeding establishment” and “selling establishment”, </w:t>
      </w:r>
      <w:r w:rsidR="00F70C37">
        <w:rPr>
          <w:highlight w:val="magenta"/>
        </w:rPr>
        <w:t xml:space="preserve">we </w:t>
      </w:r>
      <w:r w:rsidRPr="00F37DD2">
        <w:rPr>
          <w:highlight w:val="magenta"/>
        </w:rPr>
        <w:t>should</w:t>
      </w:r>
      <w:r w:rsidR="00F70C37">
        <w:rPr>
          <w:highlight w:val="magenta"/>
        </w:rPr>
        <w:t xml:space="preserve"> </w:t>
      </w:r>
      <w:r w:rsidRPr="00F70C37">
        <w:rPr>
          <w:highlight w:val="magenta"/>
        </w:rPr>
        <w:t>spell out “establishment” after breeding</w:t>
      </w:r>
      <w:r w:rsidR="00F70C37" w:rsidRPr="00F70C37">
        <w:rPr>
          <w:highlight w:val="magenta"/>
        </w:rPr>
        <w:t>. Aligned throughout the text.</w:t>
      </w:r>
    </w:p>
  </w:comment>
  <w:comment w:id="53" w:author="ZAFEIROPOULOU Kornilia (SANTE)" w:date="2026-03-24T08:40:00Z" w:initials="KZ">
    <w:p w14:paraId="20CDD097" w14:textId="77777777" w:rsidR="003920A4" w:rsidRDefault="003920A4" w:rsidP="003920A4">
      <w:pPr>
        <w:pStyle w:val="Textocomentario"/>
      </w:pPr>
      <w:r>
        <w:rPr>
          <w:rStyle w:val="Refdecomentario"/>
        </w:rPr>
        <w:annotationRef/>
      </w:r>
      <w:r>
        <w:rPr>
          <w:lang w:val="en-IE"/>
        </w:rPr>
        <w:t>I agree with the suggestion, it clarifies</w:t>
      </w:r>
    </w:p>
  </w:comment>
  <w:comment w:id="54" w:author="BATTAGLIA Gaia" w:date="2026-03-04T15:22:00Z" w:initials="GB">
    <w:p w14:paraId="3E4F19F4" w14:textId="6C3369DD" w:rsidR="0073047C" w:rsidRDefault="0073047C">
      <w:pPr>
        <w:pStyle w:val="Textocomentario"/>
      </w:pPr>
      <w:r>
        <w:rPr>
          <w:rStyle w:val="Refdecomentario"/>
        </w:rPr>
        <w:annotationRef/>
      </w:r>
      <w:r w:rsidRPr="0073047C">
        <w:rPr>
          <w:highlight w:val="green"/>
        </w:rPr>
        <w:t>Member States: This addition was made upon suggestion of the Commission to align the content of this recital with the enacting terms. As this recital was drafted before foster homes were added to the text, foster homes were left out of this recital by mistake. This was a</w:t>
      </w:r>
      <w:r>
        <w:rPr>
          <w:highlight w:val="green"/>
        </w:rPr>
        <w:t>n</w:t>
      </w:r>
      <w:r w:rsidRPr="0073047C">
        <w:rPr>
          <w:highlight w:val="green"/>
        </w:rPr>
        <w:t xml:space="preserve"> objective mistake and does not broaden the scope of the text.</w:t>
      </w:r>
    </w:p>
  </w:comment>
  <w:comment w:id="55" w:author="Rachel CUFF - GSC EN LL" w:date="2026-03-25T15:56:00Z" w:initials="RC">
    <w:p w14:paraId="5411C771" w14:textId="77777777" w:rsidR="00C979D1" w:rsidRDefault="00C979D1" w:rsidP="00C979D1">
      <w:pPr>
        <w:pStyle w:val="Textocomentario"/>
      </w:pPr>
      <w:r>
        <w:rPr>
          <w:rStyle w:val="Refdecomentario"/>
        </w:rPr>
        <w:annotationRef/>
      </w:r>
      <w:r>
        <w:rPr>
          <w:highlight w:val="magenta"/>
        </w:rPr>
        <w:t>COMMA REMOVED</w:t>
      </w:r>
    </w:p>
  </w:comment>
  <w:comment w:id="56" w:author="BATTAGLIA Gaia" w:date="2026-03-13T10:28:00Z" w:initials="GB">
    <w:p w14:paraId="32E38189" w14:textId="5A55E4A9" w:rsidR="00153EEA" w:rsidRDefault="00153EEA">
      <w:pPr>
        <w:pStyle w:val="Textocomentario"/>
      </w:pPr>
      <w:r>
        <w:rPr>
          <w:rStyle w:val="Refdecomentario"/>
        </w:rPr>
        <w:annotationRef/>
      </w:r>
      <w:r w:rsidR="00E77373">
        <w:rPr>
          <w:highlight w:val="cyan"/>
        </w:rPr>
        <w:t xml:space="preserve">JLs: </w:t>
      </w:r>
      <w:r w:rsidR="0045611F" w:rsidRPr="0045611F">
        <w:rPr>
          <w:highlight w:val="cyan"/>
        </w:rPr>
        <w:t>Comma deleted</w:t>
      </w:r>
    </w:p>
  </w:comment>
  <w:comment w:id="57" w:author="Rachel CUFF - GSC EN LL" w:date="2026-03-25T16:07:00Z" w:initials="RC">
    <w:p w14:paraId="1320C663" w14:textId="77777777" w:rsidR="00314631" w:rsidRDefault="00314631" w:rsidP="00314631">
      <w:pPr>
        <w:pStyle w:val="Textocomentario"/>
      </w:pPr>
      <w:r>
        <w:rPr>
          <w:rStyle w:val="Refdecomentario"/>
        </w:rPr>
        <w:annotationRef/>
      </w:r>
      <w:r>
        <w:rPr>
          <w:highlight w:val="magenta"/>
        </w:rPr>
        <w:t>Change in referencing style</w:t>
      </w:r>
    </w:p>
  </w:comment>
  <w:comment w:id="58" w:author="BATTAGLIA Gaia" w:date="2026-03-16T22:52:00Z" w:initials="GB">
    <w:p w14:paraId="4AC0870F" w14:textId="50C10624" w:rsidR="00AC5D3C" w:rsidRDefault="00AC5D3C">
      <w:pPr>
        <w:pStyle w:val="Textocomentario"/>
      </w:pPr>
      <w:r>
        <w:rPr>
          <w:rStyle w:val="Refdecomentario"/>
        </w:rPr>
        <w:annotationRef/>
      </w:r>
      <w:r w:rsidR="00A45EAC">
        <w:rPr>
          <w:highlight w:val="cyan"/>
        </w:rPr>
        <w:t>JLs:</w:t>
      </w:r>
      <w:r w:rsidRPr="00AC5D3C">
        <w:rPr>
          <w:highlight w:val="cyan"/>
        </w:rPr>
        <w:t xml:space="preserve"> s was deleted </w:t>
      </w:r>
      <w:r w:rsidR="00A45EAC">
        <w:rPr>
          <w:highlight w:val="cyan"/>
        </w:rPr>
        <w:t>by</w:t>
      </w:r>
      <w:r w:rsidRPr="00AC5D3C">
        <w:rPr>
          <w:highlight w:val="cyan"/>
        </w:rPr>
        <w:t xml:space="preserve"> mistake</w:t>
      </w:r>
      <w:r w:rsidR="00A45EAC">
        <w:rPr>
          <w:highlight w:val="cyan"/>
        </w:rPr>
        <w:t>, reinstated</w:t>
      </w:r>
      <w:r w:rsidRPr="00AC5D3C">
        <w:rPr>
          <w:highlight w:val="cyan"/>
        </w:rPr>
        <w:t xml:space="preserve">. </w:t>
      </w:r>
    </w:p>
  </w:comment>
  <w:comment w:id="59" w:author="Rachel CUFF - GSC EN LL" w:date="2026-03-25T16:08:00Z" w:initials="RC">
    <w:p w14:paraId="59359AE9" w14:textId="77777777" w:rsidR="00314631" w:rsidRDefault="00314631" w:rsidP="00314631">
      <w:pPr>
        <w:pStyle w:val="Textocomentario"/>
      </w:pPr>
      <w:r>
        <w:rPr>
          <w:rStyle w:val="Refdecomentario"/>
        </w:rPr>
        <w:annotationRef/>
      </w:r>
      <w:r>
        <w:rPr>
          <w:highlight w:val="magenta"/>
        </w:rPr>
        <w:t>SPACE DELETED</w:t>
      </w:r>
    </w:p>
  </w:comment>
  <w:comment w:id="60" w:author="BATTAGLIA Gaia" w:date="2026-03-16T23:16:00Z" w:initials="GB">
    <w:p w14:paraId="26F5DA2A" w14:textId="77777777" w:rsidR="0045611F" w:rsidRPr="005E5383" w:rsidRDefault="0045611F" w:rsidP="0045611F">
      <w:pPr>
        <w:pStyle w:val="Textocomentario"/>
        <w:rPr>
          <w:highlight w:val="green"/>
        </w:rPr>
      </w:pPr>
      <w:r>
        <w:rPr>
          <w:rStyle w:val="Refdecomentario"/>
        </w:rPr>
        <w:annotationRef/>
      </w:r>
    </w:p>
    <w:p w14:paraId="40BF4CC2" w14:textId="77777777" w:rsidR="0045611F" w:rsidRPr="005E5383" w:rsidRDefault="0045611F" w:rsidP="0045611F">
      <w:pPr>
        <w:pStyle w:val="Textocomentario"/>
        <w:rPr>
          <w:highlight w:val="green"/>
        </w:rPr>
      </w:pPr>
      <w:r w:rsidRPr="005E5383">
        <w:rPr>
          <w:highlight w:val="green"/>
        </w:rPr>
        <w:t>COM:</w:t>
      </w:r>
      <w:r w:rsidRPr="005E5383">
        <w:rPr>
          <w:highlight w:val="green"/>
          <w:lang w:val="en-IE"/>
        </w:rPr>
        <w:t xml:space="preserve"> We do not need to create an obligation for the Commission, the obligation already lies in Article 113(2) of Regulation (EU) 2017/625: </w:t>
      </w:r>
    </w:p>
    <w:p w14:paraId="05F07D9B" w14:textId="77777777" w:rsidR="0045611F" w:rsidRPr="005E5383" w:rsidRDefault="0045611F" w:rsidP="0045611F">
      <w:pPr>
        <w:pStyle w:val="Textocomentario"/>
        <w:rPr>
          <w:highlight w:val="green"/>
        </w:rPr>
      </w:pPr>
      <w:r w:rsidRPr="005E5383">
        <w:rPr>
          <w:color w:val="211D1E"/>
          <w:highlight w:val="green"/>
          <w:lang w:val="en-IE"/>
        </w:rPr>
        <w:t>‘</w:t>
      </w:r>
      <w:r w:rsidRPr="005E5383">
        <w:rPr>
          <w:i/>
          <w:iCs/>
          <w:color w:val="211D1E"/>
          <w:highlight w:val="green"/>
          <w:lang w:val="en-IE"/>
        </w:rPr>
        <w:t xml:space="preserve">In order to ensure the uniform presentation of the annual reports provided for in paragraph 1, the Commission </w:t>
      </w:r>
      <w:r w:rsidRPr="005E5383">
        <w:rPr>
          <w:b/>
          <w:bCs/>
          <w:i/>
          <w:iCs/>
          <w:color w:val="211D1E"/>
          <w:highlight w:val="green"/>
          <w:lang w:val="en-IE"/>
        </w:rPr>
        <w:t>shall</w:t>
      </w:r>
      <w:r w:rsidRPr="005E5383">
        <w:rPr>
          <w:i/>
          <w:iCs/>
          <w:color w:val="211D1E"/>
          <w:highlight w:val="green"/>
          <w:lang w:val="en-IE"/>
        </w:rPr>
        <w:t xml:space="preserve">, by means of implementing acts, adopt </w:t>
      </w:r>
      <w:r w:rsidRPr="005E5383">
        <w:rPr>
          <w:b/>
          <w:bCs/>
          <w:i/>
          <w:iCs/>
          <w:color w:val="211D1E"/>
          <w:highlight w:val="green"/>
          <w:lang w:val="en-IE"/>
        </w:rPr>
        <w:t>and update as necessary</w:t>
      </w:r>
      <w:r w:rsidRPr="005E5383">
        <w:rPr>
          <w:i/>
          <w:iCs/>
          <w:color w:val="211D1E"/>
          <w:highlight w:val="green"/>
          <w:lang w:val="en-IE"/>
        </w:rPr>
        <w:t xml:space="preserve"> standard model forms for the submission of the information and data referred to in that paragraph</w:t>
      </w:r>
      <w:r w:rsidRPr="005E5383">
        <w:rPr>
          <w:color w:val="211D1E"/>
          <w:highlight w:val="green"/>
          <w:lang w:val="en-IE"/>
        </w:rPr>
        <w:t>’.</w:t>
      </w:r>
    </w:p>
    <w:p w14:paraId="78EE8713" w14:textId="760F4F97" w:rsidR="0045611F" w:rsidRDefault="0045611F" w:rsidP="0045611F">
      <w:pPr>
        <w:pStyle w:val="Textocomentario"/>
      </w:pPr>
      <w:r w:rsidRPr="005E5383">
        <w:rPr>
          <w:color w:val="211D1E"/>
          <w:highlight w:val="green"/>
          <w:lang w:val="en-IE"/>
        </w:rPr>
        <w:t>Since now the EU animal welfare acquis has been enlarged to include dogs and cats, MS have to control the implementation and report on their controls, and Commission has to update the model to make this possible.</w:t>
      </w:r>
    </w:p>
  </w:comment>
  <w:comment w:id="61" w:author="Rachel CUFF - GSC EN LL" w:date="2026-03-25T16:19:00Z" w:initials="RC">
    <w:p w14:paraId="16AA36E2" w14:textId="77777777" w:rsidR="00775A02" w:rsidRDefault="00775A02" w:rsidP="00775A02">
      <w:pPr>
        <w:pStyle w:val="Textocomentario"/>
      </w:pPr>
      <w:r>
        <w:rPr>
          <w:rStyle w:val="Refdecomentario"/>
        </w:rPr>
        <w:annotationRef/>
      </w:r>
      <w:r>
        <w:rPr>
          <w:highlight w:val="magenta"/>
        </w:rPr>
        <w:t>EXTRA COMMA REMOVED</w:t>
      </w:r>
    </w:p>
  </w:comment>
  <w:comment w:id="62" w:author="Rachel CUFF - GSC EN LL" w:date="2026-03-25T16:20:00Z" w:initials="RC">
    <w:p w14:paraId="2B0860FB" w14:textId="77777777" w:rsidR="00775A02" w:rsidRDefault="00775A02" w:rsidP="00775A02">
      <w:pPr>
        <w:pStyle w:val="Textocomentario"/>
      </w:pPr>
      <w:r>
        <w:rPr>
          <w:rStyle w:val="Refdecomentario"/>
        </w:rPr>
        <w:annotationRef/>
      </w:r>
      <w:r>
        <w:rPr>
          <w:highlight w:val="magenta"/>
        </w:rPr>
        <w:t>HYPHEN ADDED</w:t>
      </w:r>
    </w:p>
  </w:comment>
  <w:comment w:id="63" w:author="BATTAGLIA Gaia" w:date="2026-03-04T15:51:00Z" w:initials="GB">
    <w:p w14:paraId="6DC3EBD2" w14:textId="019D9DF4" w:rsidR="006B5EB8" w:rsidRDefault="006B5EB8">
      <w:pPr>
        <w:pStyle w:val="Textocomentario"/>
      </w:pPr>
      <w:r>
        <w:rPr>
          <w:rStyle w:val="Refdecomentario"/>
        </w:rPr>
        <w:annotationRef/>
      </w:r>
      <w:r>
        <w:rPr>
          <w:highlight w:val="green"/>
        </w:rPr>
        <w:t xml:space="preserve"> </w:t>
      </w:r>
      <w:r w:rsidRPr="006B5EB8">
        <w:rPr>
          <w:highlight w:val="green"/>
        </w:rPr>
        <w:t xml:space="preserve">Aligned to </w:t>
      </w:r>
      <w:r w:rsidR="00C3037E" w:rsidRPr="006B5EB8">
        <w:rPr>
          <w:highlight w:val="green"/>
        </w:rPr>
        <w:t>“physical</w:t>
      </w:r>
      <w:r w:rsidRPr="006B5EB8">
        <w:rPr>
          <w:highlight w:val="green"/>
        </w:rPr>
        <w:t xml:space="preserve"> and mental suffering” as in recital (34) following COM confirmation.</w:t>
      </w:r>
    </w:p>
  </w:comment>
  <w:comment w:id="64" w:author="BATTAGLIA Gaia" w:date="2026-03-18T15:14:00Z" w:initials="GB">
    <w:p w14:paraId="3120FA91" w14:textId="65106915" w:rsidR="00EF650E" w:rsidRDefault="00EF650E">
      <w:pPr>
        <w:pStyle w:val="Textocomentario"/>
      </w:pPr>
      <w:r>
        <w:rPr>
          <w:rStyle w:val="Refdecomentario"/>
        </w:rPr>
        <w:annotationRef/>
      </w:r>
      <w:r w:rsidRPr="00EF650E">
        <w:rPr>
          <w:highlight w:val="cyan"/>
        </w:rPr>
        <w:t xml:space="preserve">COM comment: </w:t>
      </w:r>
      <w:r w:rsidRPr="00EF650E">
        <w:rPr>
          <w:highlight w:val="cyan"/>
          <w:lang w:val="en-IE"/>
        </w:rPr>
        <w:t>it is true that these terms are often used interchangeably. However, there can be slight differences (e.g., the trainee is typically of longer duration and the work arrangement can lead to recruitment, and is always paid, while the intern can also be unpaid etc). We would keep the broader term, which is the intern.</w:t>
      </w:r>
      <w:r>
        <w:rPr>
          <w:lang w:val="en-IE"/>
        </w:rPr>
        <w:t xml:space="preserve">  </w:t>
      </w:r>
    </w:p>
  </w:comment>
  <w:comment w:id="65" w:author="BATTAGLIA Gaia" w:date="2026-03-11T12:20:00Z" w:initials="GB">
    <w:p w14:paraId="2F82D193" w14:textId="01824937" w:rsidR="00715BBD" w:rsidRDefault="00715BBD">
      <w:pPr>
        <w:pStyle w:val="Textocomentario"/>
      </w:pPr>
      <w:r>
        <w:rPr>
          <w:rStyle w:val="Refdecomentario"/>
        </w:rPr>
        <w:annotationRef/>
      </w:r>
      <w:r w:rsidRPr="00715BBD">
        <w:rPr>
          <w:highlight w:val="green"/>
        </w:rPr>
        <w:t>Added here and below in line with Article 22 of this Regulation and Article 95 of Regulation (EU) 2017/625</w:t>
      </w:r>
    </w:p>
  </w:comment>
  <w:comment w:id="66" w:author="Rachel CUFF - GSC EN LL" w:date="2026-03-25T16:24:00Z" w:initials="RC">
    <w:p w14:paraId="6C9466BB" w14:textId="77777777" w:rsidR="003C03A1" w:rsidRDefault="003C03A1" w:rsidP="003C03A1">
      <w:pPr>
        <w:pStyle w:val="Textocomentario"/>
      </w:pPr>
      <w:r>
        <w:rPr>
          <w:rStyle w:val="Refdecomentario"/>
        </w:rPr>
        <w:annotationRef/>
      </w:r>
      <w:r>
        <w:rPr>
          <w:highlight w:val="magenta"/>
        </w:rPr>
        <w:t>SPACE REMOVED</w:t>
      </w:r>
    </w:p>
  </w:comment>
  <w:comment w:id="67" w:author="DEBROUX Xavier" w:date="2026-02-24T10:41:00Z" w:initials="XD">
    <w:p w14:paraId="6877D232" w14:textId="5DB64EE7" w:rsidR="004A1B8F" w:rsidRDefault="004A1B8F" w:rsidP="004A1B8F">
      <w:pPr>
        <w:pStyle w:val="Textocomentario"/>
      </w:pPr>
      <w:r>
        <w:rPr>
          <w:rStyle w:val="Refdecomentario"/>
        </w:rPr>
        <w:annotationRef/>
      </w:r>
      <w:r w:rsidRPr="00233EFF">
        <w:rPr>
          <w:highlight w:val="yellow"/>
        </w:rPr>
        <w:t>Aligned on the wording used above.</w:t>
      </w:r>
    </w:p>
  </w:comment>
  <w:comment w:id="68" w:author="Rachel CUFF - GSC EN LL" w:date="2026-03-25T16:24:00Z" w:initials="RC">
    <w:p w14:paraId="00231DF1" w14:textId="77777777" w:rsidR="003C03A1" w:rsidRDefault="003C03A1" w:rsidP="003C03A1">
      <w:pPr>
        <w:pStyle w:val="Textocomentario"/>
      </w:pPr>
      <w:r>
        <w:rPr>
          <w:rStyle w:val="Refdecomentario"/>
        </w:rPr>
        <w:annotationRef/>
      </w:r>
      <w:r>
        <w:rPr>
          <w:highlight w:val="magenta"/>
        </w:rPr>
        <w:t>COMMA REMOVED</w:t>
      </w:r>
    </w:p>
  </w:comment>
  <w:comment w:id="69" w:author="Rachel CUFF - GSC EN LL" w:date="2026-03-25T16:25:00Z" w:initials="RC">
    <w:p w14:paraId="51AE2A36" w14:textId="77777777" w:rsidR="003C03A1" w:rsidRDefault="003C03A1" w:rsidP="003C03A1">
      <w:pPr>
        <w:pStyle w:val="Textocomentario"/>
      </w:pPr>
      <w:r>
        <w:rPr>
          <w:rStyle w:val="Refdecomentario"/>
        </w:rPr>
        <w:annotationRef/>
      </w:r>
      <w:r>
        <w:rPr>
          <w:highlight w:val="magenta"/>
        </w:rPr>
        <w:t>COMMA REMOVED</w:t>
      </w:r>
    </w:p>
  </w:comment>
  <w:comment w:id="70" w:author="BATTAGLIA Gaia" w:date="2026-03-18T15:16:00Z" w:initials="GB">
    <w:p w14:paraId="7F1A2B41" w14:textId="07163DAE" w:rsidR="00E02693" w:rsidRDefault="00E02693">
      <w:pPr>
        <w:pStyle w:val="Textocomentario"/>
      </w:pPr>
      <w:r>
        <w:rPr>
          <w:rStyle w:val="Refdecomentario"/>
        </w:rPr>
        <w:annotationRef/>
      </w:r>
      <w:r w:rsidRPr="00E02693">
        <w:rPr>
          <w:highlight w:val="cyan"/>
        </w:rPr>
        <w:t xml:space="preserve">JLs: No alignment with “physical and mental suffering” here because otherwise </w:t>
      </w:r>
      <w:r w:rsidRPr="00E02693">
        <w:rPr>
          <w:highlight w:val="cyan"/>
          <w:lang w:val="en-IE"/>
        </w:rPr>
        <w:t>this recital would no longer be consistent with the definition of euthanasia which speaks about pain and distress.</w:t>
      </w:r>
    </w:p>
  </w:comment>
  <w:comment w:id="71" w:author="BATTAGLIA Gaia" w:date="2026-03-04T16:05:00Z" w:initials="GB">
    <w:p w14:paraId="3DC8BFEE" w14:textId="2D95A427" w:rsidR="00E02693" w:rsidRDefault="00BA7751" w:rsidP="00DB363D">
      <w:pPr>
        <w:pStyle w:val="Textocomentario"/>
        <w:rPr>
          <w:highlight w:val="green"/>
          <w:lang w:val="en-IE"/>
        </w:rPr>
      </w:pPr>
      <w:r>
        <w:rPr>
          <w:rStyle w:val="Refdecomentario"/>
        </w:rPr>
        <w:annotationRef/>
      </w:r>
      <w:r w:rsidR="00E02693">
        <w:rPr>
          <w:highlight w:val="green"/>
          <w:lang w:val="en-IE"/>
        </w:rPr>
        <w:t>JLs r</w:t>
      </w:r>
      <w:r w:rsidR="00E02693" w:rsidRPr="00BA7751">
        <w:rPr>
          <w:highlight w:val="green"/>
          <w:lang w:val="en-IE"/>
        </w:rPr>
        <w:t>everted from “breeds” back to “types” in view of COM explanation.</w:t>
      </w:r>
    </w:p>
    <w:p w14:paraId="1C274459" w14:textId="77777777" w:rsidR="00E02693" w:rsidRDefault="00E02693" w:rsidP="00DB363D">
      <w:pPr>
        <w:pStyle w:val="Textocomentario"/>
        <w:rPr>
          <w:highlight w:val="green"/>
          <w:lang w:val="en-IE"/>
        </w:rPr>
      </w:pPr>
    </w:p>
    <w:p w14:paraId="705121E3" w14:textId="6349B46B" w:rsidR="00DB363D" w:rsidRPr="00BA7751" w:rsidRDefault="00E02693" w:rsidP="00DB363D">
      <w:pPr>
        <w:pStyle w:val="Textocomentario"/>
        <w:rPr>
          <w:highlight w:val="green"/>
          <w:lang w:val="en-IE"/>
        </w:rPr>
      </w:pPr>
      <w:r>
        <w:rPr>
          <w:highlight w:val="green"/>
          <w:lang w:val="en-IE"/>
        </w:rPr>
        <w:t>A</w:t>
      </w:r>
      <w:r w:rsidR="00DB363D" w:rsidRPr="00BA7751">
        <w:rPr>
          <w:highlight w:val="green"/>
          <w:lang w:val="en-IE"/>
        </w:rPr>
        <w:t xml:space="preserve">lthough linked to certain breeds, there are plenty of individuals of these breeds that do not carry excessive conformational traits. That is why we would like to keep out the notion of breed, as we have done in the article. </w:t>
      </w:r>
    </w:p>
    <w:p w14:paraId="738DFAC5" w14:textId="77777777" w:rsidR="00DB363D" w:rsidRPr="00BA7751" w:rsidRDefault="00DB363D" w:rsidP="00DB363D">
      <w:pPr>
        <w:pStyle w:val="Textocomentario"/>
        <w:rPr>
          <w:highlight w:val="green"/>
          <w:lang w:val="en-IE"/>
        </w:rPr>
      </w:pPr>
    </w:p>
    <w:p w14:paraId="7230FA5D" w14:textId="6D20BFFF" w:rsidR="00BA7751" w:rsidRDefault="00BA7751" w:rsidP="00DB363D">
      <w:pPr>
        <w:pStyle w:val="Textocomentario"/>
      </w:pPr>
    </w:p>
    <w:p w14:paraId="0617D659" w14:textId="79567BC7" w:rsidR="00BA7751" w:rsidRDefault="00BA7751">
      <w:pPr>
        <w:pStyle w:val="Textocomentario"/>
      </w:pPr>
    </w:p>
  </w:comment>
  <w:comment w:id="72" w:author="BATTAGLIA Gaia" w:date="2026-03-16T23:18:00Z" w:initials="GB">
    <w:p w14:paraId="1DC37A55" w14:textId="77777777" w:rsidR="00DB363D" w:rsidRPr="003C7CD5" w:rsidRDefault="00DB363D" w:rsidP="00DB363D">
      <w:pPr>
        <w:pStyle w:val="Textocomentario"/>
        <w:rPr>
          <w:highlight w:val="green"/>
        </w:rPr>
      </w:pPr>
      <w:r>
        <w:rPr>
          <w:rStyle w:val="Refdecomentario"/>
        </w:rPr>
        <w:annotationRef/>
      </w:r>
      <w:r w:rsidRPr="003C7CD5">
        <w:rPr>
          <w:highlight w:val="green"/>
        </w:rPr>
        <w:t>COM:</w:t>
      </w:r>
      <w:r w:rsidRPr="003C7CD5">
        <w:rPr>
          <w:highlight w:val="green"/>
          <w:lang w:val="en-IE"/>
        </w:rPr>
        <w:t xml:space="preserve"> We have a definition for strategy based on the intention of enhancing a specific characteristic. Breeding program is just the breeding activity, and includes everything around breeding (not only to enhance a specific characteristic). We could just replace the word programmes with activities, if that helps.</w:t>
      </w:r>
    </w:p>
    <w:p w14:paraId="6F38C426" w14:textId="77777777" w:rsidR="00DB363D" w:rsidRDefault="00DB363D" w:rsidP="00DB363D">
      <w:pPr>
        <w:pStyle w:val="Textocomentario"/>
        <w:rPr>
          <w:lang w:val="en-IE"/>
        </w:rPr>
      </w:pPr>
      <w:r w:rsidRPr="003C7CD5">
        <w:rPr>
          <w:highlight w:val="green"/>
          <w:lang w:val="en-IE"/>
        </w:rPr>
        <w:t xml:space="preserve">BTW we agree with the previous comment that the word ‘them’ should be replaced by ‘certain dogs and cats’. Because animals and not traits are excluded from breeding.  </w:t>
      </w:r>
    </w:p>
    <w:p w14:paraId="6FC9EBA0" w14:textId="77777777" w:rsidR="00DB363D" w:rsidRDefault="00DB363D" w:rsidP="00DB363D">
      <w:pPr>
        <w:pStyle w:val="Textocomentario"/>
        <w:rPr>
          <w:lang w:val="en-IE"/>
        </w:rPr>
      </w:pPr>
    </w:p>
    <w:p w14:paraId="361F3599" w14:textId="306142DA" w:rsidR="00DB363D" w:rsidRDefault="00DB363D" w:rsidP="00DB363D">
      <w:pPr>
        <w:pStyle w:val="Textocomentario"/>
      </w:pPr>
      <w:r>
        <w:rPr>
          <w:lang w:val="en-IE"/>
        </w:rPr>
        <w:t>Following this explanation, we leave the text as is.</w:t>
      </w:r>
    </w:p>
  </w:comment>
  <w:comment w:id="73" w:author="BATTAGLIA Gaia" w:date="2026-03-13T16:36:00Z" w:initials="GB">
    <w:p w14:paraId="42B3FAA6" w14:textId="5BDAEB64" w:rsidR="00C27239" w:rsidRPr="00C27239" w:rsidRDefault="00C27239" w:rsidP="00C27239">
      <w:pPr>
        <w:rPr>
          <w:highlight w:val="cyan"/>
        </w:rPr>
      </w:pPr>
      <w:r>
        <w:rPr>
          <w:rStyle w:val="Refdecomentario"/>
        </w:rPr>
        <w:annotationRef/>
      </w:r>
      <w:r w:rsidRPr="00C27239">
        <w:rPr>
          <w:highlight w:val="cyan"/>
        </w:rPr>
        <w:t>MS comment: we have received queries previously re. Participation in shows, or participation in, for example, agility competitions, of dogs that were rescued from shelters and which had cropped ears or tails. This prohibition as outlined in recital (42) will exclude such animals from such competitions.</w:t>
      </w:r>
    </w:p>
    <w:p w14:paraId="0F88DA15" w14:textId="77777777" w:rsidR="00C27239" w:rsidRPr="00C27239" w:rsidRDefault="00C27239" w:rsidP="00C27239">
      <w:pPr>
        <w:rPr>
          <w:highlight w:val="cyan"/>
        </w:rPr>
      </w:pPr>
    </w:p>
    <w:p w14:paraId="68EFB1CC" w14:textId="519ABE1E" w:rsidR="00C27239" w:rsidRDefault="00C2778D" w:rsidP="00C27239">
      <w:r w:rsidRPr="00C2778D">
        <w:t>T</w:t>
      </w:r>
      <w:r w:rsidR="00C27239" w:rsidRPr="00C2778D">
        <w:t>here</w:t>
      </w:r>
      <w:r w:rsidRPr="00C2778D">
        <w:t xml:space="preserve"> is</w:t>
      </w:r>
      <w:r w:rsidR="00C27239" w:rsidRPr="00C2778D">
        <w:t xml:space="preserve"> no particular request tie</w:t>
      </w:r>
      <w:r w:rsidR="00DB363D" w:rsidRPr="00C2778D">
        <w:t>d</w:t>
      </w:r>
      <w:r w:rsidR="00C27239" w:rsidRPr="00C2778D">
        <w:t xml:space="preserve"> to this comment, it seems a matter of merit beyond LL revision.</w:t>
      </w:r>
    </w:p>
  </w:comment>
  <w:comment w:id="74" w:author="HOBBS Stephen James" w:date="2026-03-17T13:21:00Z" w:initials="SH">
    <w:p w14:paraId="08EF8C0E" w14:textId="1B854A94" w:rsidR="006A287D" w:rsidRDefault="006A287D">
      <w:pPr>
        <w:pStyle w:val="Textocomentario"/>
      </w:pPr>
      <w:r>
        <w:rPr>
          <w:rStyle w:val="Refdecomentario"/>
        </w:rPr>
        <w:annotationRef/>
      </w:r>
      <w:r>
        <w:t xml:space="preserve">Agree that this goes beyond.  In any event, a recital is powerless to prohibit anything.  As we know, at best, it states reasons for an obligation / power in the enacting terms and at worse, it expresses a political wish, which is merely a wish.  </w:t>
      </w:r>
    </w:p>
  </w:comment>
  <w:comment w:id="75" w:author="BATTAGLIA Gaia" w:date="2026-03-18T15:19:00Z" w:initials="GB">
    <w:p w14:paraId="040D212B" w14:textId="156DA59E" w:rsidR="00C2778D" w:rsidRDefault="00C2778D">
      <w:pPr>
        <w:pStyle w:val="Textocomentario"/>
      </w:pPr>
      <w:r>
        <w:rPr>
          <w:rStyle w:val="Refdecomentario"/>
        </w:rPr>
        <w:annotationRef/>
      </w:r>
      <w:r>
        <w:rPr>
          <w:lang w:val="en-IE"/>
        </w:rPr>
        <w:t>COM: We confirm the understanding of MS. This is regulated in the respective article. All animals mutilated in a way that affects their physical appearance are not allowed to participate to any aesthetic event. However, we are not sure that the agility competitions include aesthetic criteria.</w:t>
      </w:r>
    </w:p>
  </w:comment>
  <w:comment w:id="76" w:author="BATTAGLIA Gaia" w:date="2026-03-18T15:20:00Z" w:initials="GB">
    <w:p w14:paraId="337E5713" w14:textId="7AEC17B8" w:rsidR="00C2778D" w:rsidRDefault="00C2778D">
      <w:pPr>
        <w:pStyle w:val="Textocomentario"/>
      </w:pPr>
      <w:r>
        <w:rPr>
          <w:rStyle w:val="Refdecomentario"/>
        </w:rPr>
        <w:annotationRef/>
      </w:r>
      <w:r w:rsidRPr="00990734">
        <w:t>No change.</w:t>
      </w:r>
    </w:p>
  </w:comment>
  <w:comment w:id="77" w:author="BATTAGLIA Gaia" w:date="2026-03-16T19:36:00Z" w:initials="GB">
    <w:p w14:paraId="6851F594" w14:textId="4A9DAD9F" w:rsidR="00062E69" w:rsidRDefault="00062E69" w:rsidP="00062E69">
      <w:pPr>
        <w:pStyle w:val="Textocomentario"/>
        <w:rPr>
          <w:highlight w:val="cyan"/>
        </w:rPr>
      </w:pPr>
      <w:r>
        <w:rPr>
          <w:rStyle w:val="Refdecomentario"/>
        </w:rPr>
        <w:annotationRef/>
      </w:r>
      <w:r>
        <w:rPr>
          <w:highlight w:val="cyan"/>
        </w:rPr>
        <w:t xml:space="preserve">JL </w:t>
      </w:r>
      <w:r w:rsidR="00DB363D">
        <w:rPr>
          <w:highlight w:val="cyan"/>
        </w:rPr>
        <w:t>q</w:t>
      </w:r>
      <w:r w:rsidRPr="005C2446">
        <w:rPr>
          <w:highlight w:val="cyan"/>
        </w:rPr>
        <w:t>uestion for the purpose of translation: terms “aesthetic shows” and “exhibitions” ha</w:t>
      </w:r>
      <w:r>
        <w:rPr>
          <w:highlight w:val="cyan"/>
        </w:rPr>
        <w:t>ve</w:t>
      </w:r>
      <w:r w:rsidRPr="005C2446">
        <w:rPr>
          <w:highlight w:val="cyan"/>
        </w:rPr>
        <w:t xml:space="preserve"> been translated with a single term in my LV</w:t>
      </w:r>
      <w:r>
        <w:rPr>
          <w:highlight w:val="cyan"/>
        </w:rPr>
        <w:t>, which, in my understanding, covers only “exhibitions”</w:t>
      </w:r>
      <w:r w:rsidRPr="005C2446">
        <w:rPr>
          <w:highlight w:val="cyan"/>
        </w:rPr>
        <w:t xml:space="preserve">. </w:t>
      </w:r>
    </w:p>
    <w:p w14:paraId="06DD5BF0" w14:textId="3D469DA9" w:rsidR="00062E69" w:rsidRDefault="00990734" w:rsidP="00062E69">
      <w:pPr>
        <w:pStyle w:val="Textocomentario"/>
      </w:pPr>
      <w:r>
        <w:t xml:space="preserve">JLs, please note that “aesthetic” refers to all three, shows, exhibitions and competitions. </w:t>
      </w:r>
      <w:r w:rsidR="007E4002">
        <w:t>T</w:t>
      </w:r>
      <w:r>
        <w:t xml:space="preserve">he </w:t>
      </w:r>
      <w:r w:rsidR="007E4002">
        <w:t>distinction</w:t>
      </w:r>
      <w:r>
        <w:t xml:space="preserve"> between</w:t>
      </w:r>
      <w:r w:rsidR="007E4002">
        <w:t xml:space="preserve"> shows and exhibition is intentional, Commission explains that exhibitions are more about visibility, while shows could also have to do with other elements.</w:t>
      </w:r>
    </w:p>
  </w:comment>
  <w:comment w:id="78" w:author="BATTAGLIA Gaia" w:date="2026-03-18T15:27:00Z" w:initials="GB">
    <w:p w14:paraId="5FC92BCB" w14:textId="7066AC1A" w:rsidR="00435AB4" w:rsidRDefault="00435AB4">
      <w:pPr>
        <w:pStyle w:val="Textocomentario"/>
      </w:pPr>
      <w:r>
        <w:rPr>
          <w:rStyle w:val="Refdecomentario"/>
        </w:rPr>
        <w:annotationRef/>
      </w:r>
      <w:r w:rsidRPr="00583E3C">
        <w:rPr>
          <w:highlight w:val="cyan"/>
        </w:rPr>
        <w:t xml:space="preserve">MS comment: This sentence appears to be in conflict with Article 19. Article 19 states that operators shall not use dogs or cats </w:t>
      </w:r>
      <w:r w:rsidRPr="00583E3C">
        <w:rPr>
          <w:b/>
          <w:bCs/>
          <w:highlight w:val="cyan"/>
        </w:rPr>
        <w:t>that have been mutilated in a way that alters their physical characteristics</w:t>
      </w:r>
      <w:r w:rsidRPr="00583E3C">
        <w:rPr>
          <w:highlight w:val="cyan"/>
        </w:rPr>
        <w:t xml:space="preserve"> in aesthetic shows, exhibitions, or competitions. Under this provision, for example, a hunting dog whose tail has been docked to prevent injuries during hunting would not be allowed to participate in dog shows, as the animal has clearly been mutilated in a manner that alters its physical characteristics. The Recital, however, suggests the opposite, indicating that such participation would not be prohibited because the tail docking was not carried out for the purpose of show participation.</w:t>
      </w:r>
    </w:p>
  </w:comment>
  <w:comment w:id="79" w:author="BATTAGLIA Gaia" w:date="2026-03-18T15:27:00Z" w:initials="GB">
    <w:p w14:paraId="49CDC1A8" w14:textId="77777777" w:rsidR="00240ADC" w:rsidRDefault="00435AB4" w:rsidP="00240ADC">
      <w:pPr>
        <w:pStyle w:val="Textocomentario"/>
      </w:pPr>
      <w:r>
        <w:rPr>
          <w:rStyle w:val="Refdecomentario"/>
        </w:rPr>
        <w:annotationRef/>
      </w:r>
      <w:r w:rsidR="00240ADC" w:rsidRPr="007E4002">
        <w:t>Word moved here from end of the sentence to clarify that the mutilation is not done only for such shows.</w:t>
      </w:r>
    </w:p>
  </w:comment>
  <w:comment w:id="80" w:author="Rachel CUFF - GSC EN LL" w:date="2026-03-25T16:30:00Z" w:initials="RC">
    <w:p w14:paraId="13AA2076" w14:textId="77777777" w:rsidR="003C03A1" w:rsidRDefault="003C03A1" w:rsidP="003C03A1">
      <w:pPr>
        <w:pStyle w:val="Textocomentario"/>
      </w:pPr>
      <w:r>
        <w:rPr>
          <w:rStyle w:val="Refdecomentario"/>
        </w:rPr>
        <w:annotationRef/>
      </w:r>
      <w:r>
        <w:rPr>
          <w:highlight w:val="magenta"/>
        </w:rPr>
        <w:t>Added ‘and’ before last item in the list</w:t>
      </w:r>
    </w:p>
  </w:comment>
  <w:comment w:id="81" w:author="BATTAGLIA Gaia" w:date="2026-03-13T16:38:00Z" w:initials="GB">
    <w:p w14:paraId="3B72EEB2" w14:textId="30DDC780" w:rsidR="00C27239" w:rsidRDefault="00C27239">
      <w:pPr>
        <w:pStyle w:val="Textocomentario"/>
      </w:pPr>
      <w:r>
        <w:rPr>
          <w:rStyle w:val="Refdecomentario"/>
        </w:rPr>
        <w:annotationRef/>
      </w:r>
      <w:r w:rsidR="007E4002" w:rsidRPr="007E4002">
        <w:rPr>
          <w:highlight w:val="cyan"/>
        </w:rPr>
        <w:t xml:space="preserve">Explanation following MS Comment: </w:t>
      </w:r>
      <w:r w:rsidR="007E4002" w:rsidRPr="007E4002">
        <w:rPr>
          <w:highlight w:val="cyan"/>
          <w:lang w:val="en-IE"/>
        </w:rPr>
        <w:t>Indeed there is repetition between this recital and recital (52), but during negotiations it was decided to keep them distinct.</w:t>
      </w:r>
      <w:r w:rsidR="007E4002" w:rsidRPr="007E4002">
        <w:rPr>
          <w:highlight w:val="cyan"/>
        </w:rPr>
        <w:t xml:space="preserve"> </w:t>
      </w:r>
      <w:r w:rsidR="007E4002" w:rsidRPr="007E4002">
        <w:rPr>
          <w:highlight w:val="cyan"/>
          <w:lang w:val="en-IE"/>
        </w:rPr>
        <w:t>Please note that recital 52 provides an explanation for isolating aggressive animals which is not mentioned in this recital. For this reason we did not proceed with the merging.</w:t>
      </w:r>
    </w:p>
  </w:comment>
  <w:comment w:id="82" w:author="BATTAGLIA Gaia" w:date="2026-03-24T14:23:00Z" w:initials="GB">
    <w:p w14:paraId="52813079" w14:textId="33C939E8" w:rsidR="001C033A" w:rsidRDefault="001C033A">
      <w:pPr>
        <w:pStyle w:val="Textocomentario"/>
      </w:pPr>
      <w:r>
        <w:rPr>
          <w:rStyle w:val="Refdecomentario"/>
        </w:rPr>
        <w:annotationRef/>
      </w:r>
      <w:r w:rsidRPr="001C033A">
        <w:rPr>
          <w:highlight w:val="magenta"/>
        </w:rPr>
        <w:t xml:space="preserve">Temporary reinstated upon </w:t>
      </w:r>
      <w:r w:rsidRPr="00C86430">
        <w:rPr>
          <w:highlight w:val="magenta"/>
        </w:rPr>
        <w:t>COM request.</w:t>
      </w:r>
      <w:r w:rsidR="00C86430" w:rsidRPr="00C86430">
        <w:rPr>
          <w:highlight w:val="magenta"/>
        </w:rPr>
        <w:t xml:space="preserve"> In order to align with the corresponding provision.</w:t>
      </w:r>
    </w:p>
  </w:comment>
  <w:comment w:id="83" w:author="BATTAGLIA Gaia" w:date="2026-03-16T19:38:00Z" w:initials="GB">
    <w:p w14:paraId="11A5C402" w14:textId="3067D7B7" w:rsidR="00062E69" w:rsidRDefault="00062E69">
      <w:pPr>
        <w:pStyle w:val="Textocomentario"/>
      </w:pPr>
      <w:r>
        <w:rPr>
          <w:rStyle w:val="Refdecomentario"/>
        </w:rPr>
        <w:annotationRef/>
      </w:r>
      <w:r>
        <w:rPr>
          <w:highlight w:val="cyan"/>
        </w:rPr>
        <w:t xml:space="preserve">JL comment: </w:t>
      </w:r>
      <w:r w:rsidRPr="007A3CBB">
        <w:rPr>
          <w:highlight w:val="cyan"/>
        </w:rPr>
        <w:t>In Article 15(3) “for participation in…”. Looking also at this sentence, it seems that it would make sense to align.</w:t>
      </w:r>
    </w:p>
    <w:p w14:paraId="1985A791" w14:textId="3B312DCF" w:rsidR="00474EDC" w:rsidRDefault="00474EDC">
      <w:pPr>
        <w:pStyle w:val="Textocomentario"/>
      </w:pPr>
    </w:p>
  </w:comment>
  <w:comment w:id="84" w:author="BATTAGLIA Gaia" w:date="2026-03-18T15:40:00Z" w:initials="GB">
    <w:p w14:paraId="7986F7BE" w14:textId="77777777" w:rsidR="0010442A" w:rsidRDefault="00C21FD0" w:rsidP="0010442A">
      <w:pPr>
        <w:pStyle w:val="Textocomentario"/>
      </w:pPr>
      <w:r>
        <w:rPr>
          <w:rStyle w:val="Refdecomentario"/>
        </w:rPr>
        <w:annotationRef/>
      </w:r>
      <w:r w:rsidR="0010442A" w:rsidRPr="00787790">
        <w:t>Aligned</w:t>
      </w:r>
    </w:p>
  </w:comment>
  <w:comment w:id="85" w:author="Rachel CUFF - GSC EN LL" w:date="2026-03-25T16:33:00Z" w:initials="RC">
    <w:p w14:paraId="469082AD" w14:textId="77777777" w:rsidR="0065575B" w:rsidRDefault="0065575B" w:rsidP="0065575B">
      <w:pPr>
        <w:pStyle w:val="Textocomentario"/>
      </w:pPr>
      <w:r>
        <w:rPr>
          <w:rStyle w:val="Refdecomentario"/>
        </w:rPr>
        <w:annotationRef/>
      </w:r>
      <w:r>
        <w:rPr>
          <w:highlight w:val="magenta"/>
        </w:rPr>
        <w:t>SPACE REMOVED</w:t>
      </w:r>
    </w:p>
  </w:comment>
  <w:comment w:id="86" w:author="premeeting" w:date="2026-03-19T15:44:00Z" w:initials="BC">
    <w:p w14:paraId="0E78BAF4" w14:textId="4D1B859C" w:rsidR="00ED0492" w:rsidRDefault="00ED0492" w:rsidP="00ED0492">
      <w:pPr>
        <w:pStyle w:val="Textocomentario"/>
      </w:pPr>
      <w:r>
        <w:rPr>
          <w:rStyle w:val="Refdecomentario"/>
        </w:rPr>
        <w:annotationRef/>
      </w:r>
      <w:r w:rsidR="00787790">
        <w:rPr>
          <w:i/>
          <w:iCs/>
          <w:highlight w:val="cyan"/>
        </w:rPr>
        <w:t xml:space="preserve">JLs: </w:t>
      </w:r>
      <w:r w:rsidR="00787790" w:rsidRPr="00787790">
        <w:rPr>
          <w:i/>
          <w:iCs/>
          <w:highlight w:val="cyan"/>
        </w:rPr>
        <w:t>“</w:t>
      </w:r>
      <w:r w:rsidRPr="00787790">
        <w:rPr>
          <w:b/>
          <w:bCs/>
          <w:i/>
          <w:iCs/>
          <w:highlight w:val="cyan"/>
        </w:rPr>
        <w:t>for the temporary, short term isolation of</w:t>
      </w:r>
      <w:r w:rsidR="00787790" w:rsidRPr="00787790">
        <w:rPr>
          <w:i/>
          <w:iCs/>
          <w:highlight w:val="cyan"/>
        </w:rPr>
        <w:t>”</w:t>
      </w:r>
      <w:r w:rsidRPr="00787790">
        <w:rPr>
          <w:b/>
          <w:bCs/>
          <w:i/>
          <w:iCs/>
          <w:highlight w:val="cyan"/>
        </w:rPr>
        <w:t xml:space="preserve"> </w:t>
      </w:r>
      <w:r w:rsidRPr="00787790">
        <w:rPr>
          <w:highlight w:val="cyan"/>
        </w:rPr>
        <w:t>deleted</w:t>
      </w:r>
      <w:r w:rsidR="00787790">
        <w:rPr>
          <w:b/>
          <w:bCs/>
          <w:i/>
          <w:iCs/>
        </w:rPr>
        <w:t xml:space="preserve">, </w:t>
      </w:r>
      <w:r w:rsidR="00787790" w:rsidRPr="00787790">
        <w:rPr>
          <w:i/>
          <w:iCs/>
        </w:rPr>
        <w:t>revert back to political agreement.</w:t>
      </w:r>
    </w:p>
  </w:comment>
  <w:comment w:id="87" w:author="BATTAGLIA Gaia" w:date="2026-03-11T11:59:00Z" w:initials="GB">
    <w:p w14:paraId="1C69CE72" w14:textId="4FD710E3" w:rsidR="00097C90" w:rsidRDefault="00097C90">
      <w:pPr>
        <w:pStyle w:val="Textocomentario"/>
      </w:pPr>
      <w:r>
        <w:rPr>
          <w:rStyle w:val="Refdecomentario"/>
        </w:rPr>
        <w:annotationRef/>
      </w:r>
      <w:r w:rsidRPr="00097C90">
        <w:rPr>
          <w:highlight w:val="green"/>
        </w:rPr>
        <w:t>JLs: deletion reverted, to bring the text in line with Article 15(3) and with recital (48).</w:t>
      </w:r>
    </w:p>
  </w:comment>
  <w:comment w:id="88" w:author="BATTAGLIA Gaia" w:date="2026-03-11T12:24:00Z" w:initials="GB">
    <w:p w14:paraId="577EAC83" w14:textId="563A6BF6" w:rsidR="004C70A9" w:rsidRPr="000A1EB9" w:rsidRDefault="004C70A9">
      <w:pPr>
        <w:pStyle w:val="Textocomentario"/>
        <w:rPr>
          <w:highlight w:val="green"/>
        </w:rPr>
      </w:pPr>
      <w:r>
        <w:rPr>
          <w:rStyle w:val="Refdecomentario"/>
        </w:rPr>
        <w:annotationRef/>
      </w:r>
      <w:r w:rsidRPr="004C70A9">
        <w:rPr>
          <w:highlight w:val="green"/>
        </w:rPr>
        <w:t>JL question: It seems obvious that the animal is standing on four legs. Please clarify, as some languages have a different meaning.</w:t>
      </w:r>
    </w:p>
    <w:p w14:paraId="022CD2C1" w14:textId="77777777" w:rsidR="00A142D9" w:rsidRDefault="00A142D9">
      <w:pPr>
        <w:pStyle w:val="Textocomentario"/>
      </w:pPr>
    </w:p>
    <w:p w14:paraId="25AC0DB5" w14:textId="77777777" w:rsidR="00A142D9" w:rsidRPr="00A142D9" w:rsidRDefault="00A142D9" w:rsidP="00A142D9">
      <w:pPr>
        <w:pStyle w:val="Textocomentario"/>
      </w:pPr>
      <w:r w:rsidRPr="00A142D9">
        <w:rPr>
          <w:highlight w:val="green"/>
        </w:rPr>
        <w:t>COM: One can also be standing up on 4 legs but with a bended head or back, so the phrase ‘in a natural position’ is essential to clarify that the space should allow the animal’s typical, unrestricted posture, not a forced one.</w:t>
      </w:r>
    </w:p>
    <w:p w14:paraId="4DC53503" w14:textId="5496AE79" w:rsidR="00A142D9" w:rsidRDefault="00A142D9">
      <w:pPr>
        <w:pStyle w:val="Textocomentario"/>
      </w:pPr>
    </w:p>
  </w:comment>
  <w:comment w:id="89" w:author="Rachel CUFF - GSC EN LL" w:date="2026-03-25T16:36:00Z" w:initials="RC">
    <w:p w14:paraId="59A13060" w14:textId="77777777" w:rsidR="0065575B" w:rsidRDefault="0065575B" w:rsidP="0065575B">
      <w:pPr>
        <w:pStyle w:val="Textocomentario"/>
      </w:pPr>
      <w:r>
        <w:rPr>
          <w:rStyle w:val="Refdecomentario"/>
        </w:rPr>
        <w:annotationRef/>
      </w:r>
      <w:r>
        <w:rPr>
          <w:highlight w:val="magenta"/>
        </w:rPr>
        <w:t>COMMA ADDED</w:t>
      </w:r>
    </w:p>
  </w:comment>
  <w:comment w:id="90" w:author="BATTAGLIA Gaia" w:date="2026-03-12T16:47:00Z" w:initials="GB">
    <w:p w14:paraId="06E04E6F" w14:textId="42E125FB" w:rsidR="007A03D2" w:rsidRDefault="007B6103" w:rsidP="007A03D2">
      <w:pPr>
        <w:pStyle w:val="Textocomentario"/>
      </w:pPr>
      <w:r w:rsidRPr="007B6103">
        <w:rPr>
          <w:rStyle w:val="Refdecomentario"/>
          <w:highlight w:val="cyan"/>
        </w:rPr>
        <w:annotationRef/>
      </w:r>
      <w:r w:rsidR="007A03D2">
        <w:rPr>
          <w:highlight w:val="cyan"/>
        </w:rPr>
        <w:t>Aligned to “resting place” as above</w:t>
      </w:r>
    </w:p>
  </w:comment>
  <w:comment w:id="91" w:author="BATTAGLIA Gaia" w:date="2026-03-16T19:40:00Z" w:initials="GB">
    <w:p w14:paraId="18203F23" w14:textId="77777777" w:rsidR="00474EDC" w:rsidRPr="00474EDC" w:rsidRDefault="00474EDC">
      <w:pPr>
        <w:pStyle w:val="Textocomentario"/>
        <w:rPr>
          <w:highlight w:val="cyan"/>
        </w:rPr>
      </w:pPr>
      <w:r>
        <w:rPr>
          <w:rStyle w:val="Refdecomentario"/>
        </w:rPr>
        <w:annotationRef/>
      </w:r>
      <w:r>
        <w:rPr>
          <w:highlight w:val="cyan"/>
        </w:rPr>
        <w:t xml:space="preserve">JL comment: </w:t>
      </w:r>
      <w:r w:rsidRPr="00DC3564">
        <w:rPr>
          <w:highlight w:val="cyan"/>
        </w:rPr>
        <w:t xml:space="preserve">In corresponding Article 18(4) only “neutering” is mentioned, in relation to male cats. No </w:t>
      </w:r>
      <w:r w:rsidRPr="00474EDC">
        <w:rPr>
          <w:highlight w:val="cyan"/>
        </w:rPr>
        <w:t>sterilisation.</w:t>
      </w:r>
    </w:p>
    <w:p w14:paraId="60626AE1" w14:textId="77777777" w:rsidR="00474EDC" w:rsidRPr="00474EDC" w:rsidRDefault="00474EDC">
      <w:pPr>
        <w:pStyle w:val="Textocomentario"/>
        <w:rPr>
          <w:highlight w:val="cyan"/>
        </w:rPr>
      </w:pPr>
    </w:p>
    <w:p w14:paraId="36D8B0B0" w14:textId="0DCA15F9" w:rsidR="00474EDC" w:rsidRDefault="00474EDC">
      <w:pPr>
        <w:pStyle w:val="Textocomentario"/>
      </w:pPr>
      <w:r w:rsidRPr="002C6536">
        <w:rPr>
          <w:highlight w:val="cyan"/>
        </w:rPr>
        <w:t>COM</w:t>
      </w:r>
      <w:r w:rsidR="002C6536" w:rsidRPr="002C6536">
        <w:rPr>
          <w:highlight w:val="cyan"/>
        </w:rPr>
        <w:t xml:space="preserve">: we have a definition whereby neutering is surgical, while sterilisation can also be hormonal. </w:t>
      </w:r>
      <w:r w:rsidRPr="002C6536">
        <w:rPr>
          <w:highlight w:val="cyan"/>
        </w:rPr>
        <w:t xml:space="preserve"> </w:t>
      </w:r>
      <w:r w:rsidR="002C6536" w:rsidRPr="002C6536">
        <w:rPr>
          <w:highlight w:val="cyan"/>
        </w:rPr>
        <w:t>Hence why the Commission has opted here for “surgical sterilisation”.</w:t>
      </w:r>
    </w:p>
  </w:comment>
  <w:comment w:id="92" w:author="BATTAGLIA Gaia" w:date="2026-03-16T19:42:00Z" w:initials="GB">
    <w:p w14:paraId="6C4D06E8" w14:textId="756E043F" w:rsidR="00474EDC" w:rsidRDefault="00474EDC">
      <w:pPr>
        <w:pStyle w:val="Textocomentario"/>
      </w:pPr>
      <w:r>
        <w:rPr>
          <w:rStyle w:val="Refdecomentario"/>
        </w:rPr>
        <w:annotationRef/>
      </w:r>
      <w:r w:rsidRPr="00474EDC">
        <w:rPr>
          <w:highlight w:val="cyan"/>
        </w:rPr>
        <w:t>JLs: this part is linked to the “should be performed” above.</w:t>
      </w:r>
    </w:p>
  </w:comment>
  <w:comment w:id="93" w:author="BATTAGLIA Gaia" w:date="2026-03-13T00:08:00Z" w:initials="GB">
    <w:p w14:paraId="18BCC5CE" w14:textId="544C22DF" w:rsidR="00202AD7" w:rsidRDefault="00202AD7">
      <w:pPr>
        <w:pStyle w:val="Textocomentario"/>
      </w:pPr>
      <w:r>
        <w:rPr>
          <w:rStyle w:val="Refdecomentario"/>
        </w:rPr>
        <w:annotationRef/>
      </w:r>
      <w:r w:rsidRPr="00202AD7">
        <w:rPr>
          <w:highlight w:val="cyan"/>
          <w:lang w:val="en-IE"/>
        </w:rPr>
        <w:t xml:space="preserve">Explanation following MS comment: We see the point of aligning with the next recital to “express innate behaviours”, but we think that innate and normal is a bit different. When tethered, an animal could be deprived from the ability to stand up or lie down, which to us is normal behaviour. In a cage, an animal may be able to lie or stand up but still not able to express innate behaviour, e.g., jumping, climbing, running around etc.  </w:t>
      </w:r>
    </w:p>
  </w:comment>
  <w:comment w:id="94" w:author="Rachel CUFF - GSC EN LL" w:date="2026-03-25T16:38:00Z" w:initials="RC">
    <w:p w14:paraId="46B85684" w14:textId="77777777" w:rsidR="0065575B" w:rsidRDefault="0065575B" w:rsidP="0065575B">
      <w:pPr>
        <w:pStyle w:val="Textocomentario"/>
      </w:pPr>
      <w:r>
        <w:rPr>
          <w:rStyle w:val="Refdecomentario"/>
        </w:rPr>
        <w:annotationRef/>
      </w:r>
      <w:r>
        <w:rPr>
          <w:highlight w:val="magenta"/>
        </w:rPr>
        <w:t>COMMA DELETED</w:t>
      </w:r>
    </w:p>
  </w:comment>
  <w:comment w:id="95" w:author="Rachel CUFF - GSC EN LL" w:date="2026-03-25T16:39:00Z" w:initials="RC">
    <w:p w14:paraId="5B5FC6F1" w14:textId="72F74EFF" w:rsidR="0065575B" w:rsidRDefault="0065575B" w:rsidP="0065575B">
      <w:pPr>
        <w:pStyle w:val="Textocomentario"/>
      </w:pPr>
      <w:r>
        <w:rPr>
          <w:rStyle w:val="Refdecomentario"/>
        </w:rPr>
        <w:annotationRef/>
      </w:r>
      <w:r w:rsidR="00636C7A" w:rsidRPr="00636C7A">
        <w:rPr>
          <w:highlight w:val="magenta"/>
        </w:rPr>
        <w:t>Number spelled out</w:t>
      </w:r>
    </w:p>
  </w:comment>
  <w:comment w:id="96" w:author="DQL EN JL " w:date="2026-02-18T16:13:00Z" w:initials="JGC">
    <w:p w14:paraId="188FA680" w14:textId="42436F91" w:rsidR="00E6539C" w:rsidRDefault="00E6539C" w:rsidP="00E6539C">
      <w:pPr>
        <w:pStyle w:val="Textocomentario"/>
      </w:pPr>
      <w:r>
        <w:rPr>
          <w:rStyle w:val="Refdecomentario"/>
        </w:rPr>
        <w:annotationRef/>
      </w:r>
      <w:r>
        <w:rPr>
          <w:highlight w:val="darkYellow"/>
        </w:rPr>
        <w:t xml:space="preserve">Deliberate difference (c.g “secure outdor area” ) ? </w:t>
      </w:r>
    </w:p>
  </w:comment>
  <w:comment w:id="97" w:author="BATTAGLIA Gaia" w:date="2026-02-20T15:18:00Z" w:initials="GB">
    <w:p w14:paraId="3A2E1C15" w14:textId="2FC106F7" w:rsidR="003210E2" w:rsidRDefault="003210E2" w:rsidP="003210E2">
      <w:pPr>
        <w:pStyle w:val="Textocomentario"/>
      </w:pPr>
      <w:r w:rsidRPr="003210E2">
        <w:rPr>
          <w:highlight w:val="green"/>
        </w:rPr>
        <w:t xml:space="preserve">COM: </w:t>
      </w:r>
      <w:r w:rsidRPr="003210E2">
        <w:rPr>
          <w:rStyle w:val="Refdecomentario"/>
          <w:highlight w:val="green"/>
        </w:rPr>
        <w:annotationRef/>
      </w:r>
      <w:r w:rsidRPr="003210E2">
        <w:rPr>
          <w:highlight w:val="green"/>
          <w:lang w:val="en-IE"/>
        </w:rPr>
        <w:t xml:space="preserve">Yes, because here the word outdoors can mean both access to an outdoor area (yard) or a walk outdoors. this is a combined total of 1 hour for both. </w:t>
      </w:r>
    </w:p>
    <w:p w14:paraId="4DC5EB49" w14:textId="15F82F38" w:rsidR="00E83F91" w:rsidRDefault="00E83F91">
      <w:pPr>
        <w:pStyle w:val="Textocomentario"/>
      </w:pPr>
    </w:p>
  </w:comment>
  <w:comment w:id="98" w:author="BATTAGLIA Gaia" w:date="2026-03-13T16:48:00Z" w:initials="GB">
    <w:p w14:paraId="5B12D344" w14:textId="77777777" w:rsidR="00B9007C" w:rsidRPr="00B9007C" w:rsidRDefault="00B9007C" w:rsidP="00B9007C">
      <w:pPr>
        <w:rPr>
          <w:highlight w:val="cyan"/>
        </w:rPr>
      </w:pPr>
      <w:r>
        <w:rPr>
          <w:rStyle w:val="Refdecomentario"/>
        </w:rPr>
        <w:annotationRef/>
      </w:r>
      <w:r w:rsidRPr="00B9007C">
        <w:rPr>
          <w:highlight w:val="cyan"/>
        </w:rPr>
        <w:t>MS comment: Re. statement that reproduction should cease in bitches and queens coming into older age – clarification of age range might help here.</w:t>
      </w:r>
    </w:p>
    <w:p w14:paraId="683BEE6F" w14:textId="77777777" w:rsidR="00B9007C" w:rsidRPr="00B9007C" w:rsidRDefault="00B9007C">
      <w:pPr>
        <w:pStyle w:val="Textocomentario"/>
        <w:rPr>
          <w:highlight w:val="cyan"/>
        </w:rPr>
      </w:pPr>
    </w:p>
    <w:p w14:paraId="34E58C9A" w14:textId="7C60A627" w:rsidR="00B9007C" w:rsidRDefault="00B9007C">
      <w:pPr>
        <w:pStyle w:val="Textocomentario"/>
      </w:pPr>
      <w:r w:rsidRPr="008B6360">
        <w:rPr>
          <w:highlight w:val="cyan"/>
        </w:rPr>
        <w:t xml:space="preserve">This further specification would go beyond LL revision. </w:t>
      </w:r>
      <w:r w:rsidR="008B6360" w:rsidRPr="008B6360">
        <w:rPr>
          <w:highlight w:val="cyan"/>
        </w:rPr>
        <w:t xml:space="preserve">Commission comment: </w:t>
      </w:r>
      <w:r w:rsidR="008B6360" w:rsidRPr="008B6360">
        <w:rPr>
          <w:highlight w:val="cyan"/>
          <w:lang w:val="en-IE"/>
        </w:rPr>
        <w:t>The recital is not intended to repeat the whole provision. Also, you are right that there is no strict age to cease reproduction, there is only an age where a vet must be consulted before continuing the breeding.</w:t>
      </w:r>
    </w:p>
  </w:comment>
  <w:comment w:id="99" w:author="BATTAGLIA Gaia" w:date="2026-03-13T16:52:00Z" w:initials="GB">
    <w:p w14:paraId="68C69896" w14:textId="77777777" w:rsidR="00724BF2" w:rsidRPr="001A6546" w:rsidRDefault="00724BF2">
      <w:pPr>
        <w:pStyle w:val="Textocomentario"/>
        <w:rPr>
          <w:highlight w:val="cyan"/>
        </w:rPr>
      </w:pPr>
      <w:r>
        <w:rPr>
          <w:rStyle w:val="Refdecomentario"/>
        </w:rPr>
        <w:annotationRef/>
      </w:r>
      <w:r w:rsidRPr="00724BF2">
        <w:rPr>
          <w:highlight w:val="cyan"/>
        </w:rPr>
        <w:t xml:space="preserve">MS comment: Do we need to include an indication of </w:t>
      </w:r>
      <w:r w:rsidRPr="001A6546">
        <w:rPr>
          <w:highlight w:val="cyan"/>
        </w:rPr>
        <w:t>what constitutes ‘very young’?</w:t>
      </w:r>
    </w:p>
    <w:p w14:paraId="7E2B52EB" w14:textId="77777777" w:rsidR="00724BF2" w:rsidRPr="001A6546" w:rsidRDefault="00724BF2">
      <w:pPr>
        <w:pStyle w:val="Textocomentario"/>
        <w:rPr>
          <w:highlight w:val="cyan"/>
        </w:rPr>
      </w:pPr>
    </w:p>
    <w:p w14:paraId="3ED3D15D" w14:textId="77777777" w:rsidR="00724BF2" w:rsidRPr="001A6546" w:rsidRDefault="001A6546">
      <w:pPr>
        <w:pStyle w:val="Textocomentario"/>
        <w:rPr>
          <w:highlight w:val="cyan"/>
          <w:lang w:val="en-IE"/>
        </w:rPr>
      </w:pPr>
      <w:r w:rsidRPr="001A6546">
        <w:rPr>
          <w:highlight w:val="cyan"/>
        </w:rPr>
        <w:t xml:space="preserve">COM answer: </w:t>
      </w:r>
      <w:r w:rsidRPr="001A6546">
        <w:rPr>
          <w:highlight w:val="cyan"/>
          <w:lang w:val="en-IE"/>
        </w:rPr>
        <w:t>the recitals explain certain principles, they do not need to repeat the provisions in detail.</w:t>
      </w:r>
    </w:p>
    <w:p w14:paraId="01A9A71E" w14:textId="77777777" w:rsidR="001A6546" w:rsidRPr="001A6546" w:rsidRDefault="001A6546">
      <w:pPr>
        <w:pStyle w:val="Textocomentario"/>
        <w:rPr>
          <w:highlight w:val="cyan"/>
          <w:lang w:val="en-IE"/>
        </w:rPr>
      </w:pPr>
    </w:p>
    <w:p w14:paraId="741C495D" w14:textId="71971696" w:rsidR="001A6546" w:rsidRDefault="001A6546">
      <w:pPr>
        <w:pStyle w:val="Textocomentario"/>
      </w:pPr>
      <w:r w:rsidRPr="001A6546">
        <w:rPr>
          <w:highlight w:val="cyan"/>
          <w:lang w:val="en-IE"/>
        </w:rPr>
        <w:t>Further specification would also go beyond the political agreement.</w:t>
      </w:r>
    </w:p>
  </w:comment>
  <w:comment w:id="100" w:author="BATTAGLIA Gaia" w:date="2026-03-11T14:22:00Z" w:initials="GB">
    <w:p w14:paraId="4C16841F" w14:textId="1D5A72A6" w:rsidR="00A67529" w:rsidRDefault="00A67529">
      <w:pPr>
        <w:pStyle w:val="Textocomentario"/>
      </w:pPr>
      <w:r>
        <w:rPr>
          <w:rStyle w:val="Refdecomentario"/>
        </w:rPr>
        <w:annotationRef/>
      </w:r>
      <w:r w:rsidRPr="00A67529">
        <w:rPr>
          <w:highlight w:val="green"/>
        </w:rPr>
        <w:t xml:space="preserve">Aligned to article 18 we have “resection of vocal cords or folds” </w:t>
      </w:r>
    </w:p>
  </w:comment>
  <w:comment w:id="101" w:author="BATTAGLIA Gaia" w:date="2026-03-13T00:10:00Z" w:initials="GB">
    <w:p w14:paraId="3D4A2280" w14:textId="77777777" w:rsidR="00862435" w:rsidRPr="00862435" w:rsidRDefault="00862435" w:rsidP="00862435">
      <w:pPr>
        <w:rPr>
          <w:highlight w:val="cyan"/>
          <w:lang w:val="en-US"/>
        </w:rPr>
      </w:pPr>
      <w:r w:rsidRPr="00862435">
        <w:rPr>
          <w:rStyle w:val="Refdecomentario"/>
          <w:highlight w:val="cyan"/>
        </w:rPr>
        <w:annotationRef/>
      </w:r>
      <w:r w:rsidRPr="00862435">
        <w:rPr>
          <w:highlight w:val="cyan"/>
        </w:rPr>
        <w:t>MS comment: “</w:t>
      </w:r>
      <w:r w:rsidRPr="00862435">
        <w:rPr>
          <w:b/>
          <w:i/>
          <w:highlight w:val="cyan"/>
        </w:rPr>
        <w:t xml:space="preserve">Prophylactic interventions </w:t>
      </w:r>
      <w:r w:rsidRPr="00862435">
        <w:rPr>
          <w:b/>
          <w:i/>
          <w:highlight w:val="cyan"/>
          <w:shd w:val="clear" w:color="auto" w:fill="9BBB59" w:themeFill="accent3"/>
        </w:rPr>
        <w:t>should NOT be allowed to be</w:t>
      </w:r>
      <w:r w:rsidRPr="00862435">
        <w:rPr>
          <w:b/>
          <w:i/>
          <w:highlight w:val="cyan"/>
        </w:rPr>
        <w:t xml:space="preserve"> performed UNLESS  the veterinarian identifies a medical indication justifying such an intervention</w:t>
      </w:r>
      <w:r w:rsidRPr="00862435">
        <w:rPr>
          <w:highlight w:val="cyan"/>
        </w:rPr>
        <w:t xml:space="preserve">” </w:t>
      </w:r>
      <w:r w:rsidRPr="00862435">
        <w:rPr>
          <w:highlight w:val="cyan"/>
          <w:lang w:val="en-US"/>
        </w:rPr>
        <w:t>Using this formulation would more clearly highlight the underlying objective of avoiding mutilations wherever possible.</w:t>
      </w:r>
    </w:p>
    <w:p w14:paraId="560D680B" w14:textId="77777777" w:rsidR="00862435" w:rsidRPr="00862435" w:rsidRDefault="00862435" w:rsidP="00862435">
      <w:pPr>
        <w:rPr>
          <w:highlight w:val="cyan"/>
          <w:lang w:val="en-US"/>
        </w:rPr>
      </w:pPr>
    </w:p>
    <w:p w14:paraId="024B66B2" w14:textId="5BC0CFCB" w:rsidR="00862435" w:rsidRPr="00862435" w:rsidRDefault="00862435" w:rsidP="00862435">
      <w:pPr>
        <w:rPr>
          <w:lang w:val="en-US"/>
        </w:rPr>
      </w:pPr>
      <w:r w:rsidRPr="00862435">
        <w:rPr>
          <w:highlight w:val="cyan"/>
          <w:lang w:val="en-US"/>
        </w:rPr>
        <w:t xml:space="preserve">EN LLs </w:t>
      </w:r>
      <w:r>
        <w:rPr>
          <w:highlight w:val="cyan"/>
          <w:lang w:val="en-US"/>
        </w:rPr>
        <w:t xml:space="preserve">PRE-MEETING </w:t>
      </w:r>
      <w:r w:rsidRPr="00862435">
        <w:rPr>
          <w:highlight w:val="cyan"/>
          <w:lang w:val="en-US"/>
        </w:rPr>
        <w:t>correct me if I am wrong but usually we avoid to put sentences in the negative. I also find the negative form a bit at odds with the previous sentence.</w:t>
      </w:r>
    </w:p>
  </w:comment>
  <w:comment w:id="102" w:author="BATTAGLIA Gaia" w:date="2026-03-18T16:07:00Z" w:initials="GB">
    <w:p w14:paraId="20289C2E" w14:textId="37CB8B97" w:rsidR="00040989" w:rsidRDefault="00040989">
      <w:pPr>
        <w:pStyle w:val="Textocomentario"/>
      </w:pPr>
      <w:r>
        <w:rPr>
          <w:rStyle w:val="Refdecomentario"/>
        </w:rPr>
        <w:annotationRef/>
      </w:r>
      <w:r w:rsidR="00067D00" w:rsidRPr="00067D00">
        <w:t>Wording c</w:t>
      </w:r>
      <w:r w:rsidRPr="00067D00">
        <w:t>hanged</w:t>
      </w:r>
    </w:p>
  </w:comment>
  <w:comment w:id="103" w:author="Rachel CUFF - GSC EN LL" w:date="2026-03-25T16:45:00Z" w:initials="RC">
    <w:p w14:paraId="320A4792" w14:textId="77777777" w:rsidR="00A7707C" w:rsidRDefault="00A7707C" w:rsidP="00A7707C">
      <w:pPr>
        <w:pStyle w:val="Textocomentario"/>
      </w:pPr>
      <w:r>
        <w:rPr>
          <w:rStyle w:val="Refdecomentario"/>
        </w:rPr>
        <w:annotationRef/>
      </w:r>
      <w:r>
        <w:rPr>
          <w:highlight w:val="magenta"/>
        </w:rPr>
        <w:t>COMMA REMOVED</w:t>
      </w:r>
    </w:p>
  </w:comment>
  <w:comment w:id="104" w:author="premeeting" w:date="2026-03-19T16:14:00Z" w:initials="BC">
    <w:p w14:paraId="51385290" w14:textId="43A39AD0" w:rsidR="00067D00" w:rsidRPr="00067D00" w:rsidRDefault="00367384" w:rsidP="00067D00">
      <w:pPr>
        <w:pStyle w:val="Textocomentario"/>
        <w:rPr>
          <w:highlight w:val="cyan"/>
        </w:rPr>
      </w:pPr>
      <w:r>
        <w:rPr>
          <w:rStyle w:val="Refdecomentario"/>
        </w:rPr>
        <w:annotationRef/>
      </w:r>
      <w:r w:rsidR="00067D00" w:rsidRPr="00067D00">
        <w:rPr>
          <w:highlight w:val="cyan"/>
        </w:rPr>
        <w:t xml:space="preserve">MS/JLs: we changed the structure of the recital only, not the content </w:t>
      </w:r>
      <w:r w:rsidR="00067D00">
        <w:rPr>
          <w:highlight w:val="cyan"/>
        </w:rPr>
        <w:t xml:space="preserve">itself </w:t>
      </w:r>
      <w:r w:rsidR="00067D00" w:rsidRPr="00067D00">
        <w:rPr>
          <w:highlight w:val="cyan"/>
        </w:rPr>
        <w:t>(except a small change “Such pre-inspection” instead of “Prior inspection” in the 7</w:t>
      </w:r>
      <w:r w:rsidR="00067D00" w:rsidRPr="00067D00">
        <w:rPr>
          <w:highlight w:val="cyan"/>
          <w:vertAlign w:val="superscript"/>
        </w:rPr>
        <w:t>th</w:t>
      </w:r>
      <w:r w:rsidR="00067D00" w:rsidRPr="00067D00">
        <w:rPr>
          <w:highlight w:val="cyan"/>
        </w:rPr>
        <w:t xml:space="preserve"> line). The reason for this was that when it started with “Prior inspection by official veterinarians…” the recital created confusion because we had yet to explain:</w:t>
      </w:r>
    </w:p>
    <w:p w14:paraId="0D7DC13B" w14:textId="530372A9" w:rsidR="00067D00" w:rsidRPr="00067D00" w:rsidRDefault="00067D00" w:rsidP="00067D00">
      <w:pPr>
        <w:pStyle w:val="Textocomentario"/>
        <w:numPr>
          <w:ilvl w:val="0"/>
          <w:numId w:val="4"/>
        </w:numPr>
        <w:rPr>
          <w:highlight w:val="cyan"/>
        </w:rPr>
      </w:pPr>
      <w:r w:rsidRPr="00067D00">
        <w:rPr>
          <w:highlight w:val="cyan"/>
        </w:rPr>
        <w:t xml:space="preserve">that establishments should be approved, </w:t>
      </w:r>
    </w:p>
    <w:p w14:paraId="2C6ABCF7" w14:textId="77777777" w:rsidR="00067D00" w:rsidRPr="00067D00" w:rsidRDefault="00067D00" w:rsidP="00067D00">
      <w:pPr>
        <w:pStyle w:val="Textocomentario"/>
        <w:numPr>
          <w:ilvl w:val="0"/>
          <w:numId w:val="4"/>
        </w:numPr>
        <w:rPr>
          <w:highlight w:val="cyan"/>
        </w:rPr>
      </w:pPr>
      <w:r w:rsidRPr="00067D00">
        <w:rPr>
          <w:highlight w:val="cyan"/>
        </w:rPr>
        <w:t xml:space="preserve">why they should be approved and </w:t>
      </w:r>
    </w:p>
    <w:p w14:paraId="551DF492" w14:textId="77777777" w:rsidR="00367384" w:rsidRPr="00067D00" w:rsidRDefault="00067D00" w:rsidP="00067D00">
      <w:pPr>
        <w:pStyle w:val="Textocomentario"/>
        <w:numPr>
          <w:ilvl w:val="0"/>
          <w:numId w:val="4"/>
        </w:numPr>
        <w:rPr>
          <w:highlight w:val="cyan"/>
        </w:rPr>
      </w:pPr>
      <w:r w:rsidRPr="00067D00">
        <w:rPr>
          <w:highlight w:val="cyan"/>
        </w:rPr>
        <w:t>that approval should be conditional upon a prior inspection.</w:t>
      </w:r>
    </w:p>
    <w:p w14:paraId="08F385F2" w14:textId="53965E15" w:rsidR="00067D00" w:rsidRDefault="00067D00" w:rsidP="00067D00">
      <w:pPr>
        <w:pStyle w:val="Textocomentario"/>
      </w:pPr>
      <w:r w:rsidRPr="00067D00">
        <w:rPr>
          <w:highlight w:val="cyan"/>
        </w:rPr>
        <w:t>To solve this, we moved the part “the conditions in breeding establishments… before their approval” to the top, so that the recital follows a logical order of ideas.</w:t>
      </w:r>
      <w:r>
        <w:t xml:space="preserve"> </w:t>
      </w:r>
    </w:p>
  </w:comment>
  <w:comment w:id="105" w:author="premeeting" w:date="2026-03-19T16:12:00Z" w:initials="BC">
    <w:p w14:paraId="05020076" w14:textId="77777777" w:rsidR="00367384" w:rsidRDefault="00367384" w:rsidP="00367384">
      <w:pPr>
        <w:pStyle w:val="Textocomentario"/>
      </w:pPr>
      <w:r>
        <w:rPr>
          <w:rStyle w:val="Refdecomentario"/>
        </w:rPr>
        <w:annotationRef/>
      </w:r>
      <w:r>
        <w:rPr>
          <w:highlight w:val="cyan"/>
        </w:rPr>
        <w:t>Of establishments   deleted</w:t>
      </w:r>
    </w:p>
  </w:comment>
  <w:comment w:id="106" w:author="DQL EN JL " w:date="2026-03-10T11:09:00Z" w:initials="JGC">
    <w:p w14:paraId="0A58E50C" w14:textId="4723D92B" w:rsidR="006E7F1D" w:rsidRDefault="006E7F1D" w:rsidP="006E7F1D">
      <w:pPr>
        <w:pStyle w:val="Textocomentario"/>
      </w:pPr>
      <w:r>
        <w:rPr>
          <w:rStyle w:val="Refdecomentario"/>
        </w:rPr>
        <w:annotationRef/>
      </w:r>
      <w:r>
        <w:rPr>
          <w:highlight w:val="darkYellow"/>
        </w:rPr>
        <w:t>Alignment - acquisition (presumably we also want to cover the situation where pets are obtained other than in exchange for payment)? - as donation is also mentioned below.</w:t>
      </w:r>
    </w:p>
  </w:comment>
  <w:comment w:id="107" w:author="Rachel CUFF - GSC EN LL" w:date="2026-03-25T16:48:00Z" w:initials="RC">
    <w:p w14:paraId="5876B2DF" w14:textId="77777777" w:rsidR="00B81B62" w:rsidRDefault="00B81B62" w:rsidP="00B81B62">
      <w:pPr>
        <w:pStyle w:val="Textocomentario"/>
      </w:pPr>
      <w:r>
        <w:rPr>
          <w:rStyle w:val="Refdecomentario"/>
        </w:rPr>
        <w:annotationRef/>
      </w:r>
      <w:r>
        <w:rPr>
          <w:highlight w:val="magenta"/>
        </w:rPr>
        <w:t>SPACE DELETED</w:t>
      </w:r>
    </w:p>
  </w:comment>
  <w:comment w:id="108" w:author="Rachel CUFF - GSC EN LL" w:date="2026-03-25T16:49:00Z" w:initials="RC">
    <w:p w14:paraId="1F910196" w14:textId="77777777" w:rsidR="00B81B62" w:rsidRDefault="00B81B62" w:rsidP="00B81B62">
      <w:pPr>
        <w:pStyle w:val="Textocomentario"/>
      </w:pPr>
      <w:r>
        <w:rPr>
          <w:rStyle w:val="Refdecomentario"/>
        </w:rPr>
        <w:annotationRef/>
      </w:r>
      <w:r>
        <w:rPr>
          <w:highlight w:val="magenta"/>
        </w:rPr>
        <w:t>SPACE DELETED</w:t>
      </w:r>
    </w:p>
  </w:comment>
  <w:comment w:id="109" w:author="BATTAGLIA Gaia" w:date="2026-03-13T16:54:00Z" w:initials="GB">
    <w:p w14:paraId="4C5E2FAF" w14:textId="198E1B27" w:rsidR="00762839" w:rsidRPr="00762839" w:rsidRDefault="00762839" w:rsidP="00762839">
      <w:pPr>
        <w:rPr>
          <w:highlight w:val="cyan"/>
        </w:rPr>
      </w:pPr>
      <w:r>
        <w:rPr>
          <w:rStyle w:val="Refdecomentario"/>
        </w:rPr>
        <w:annotationRef/>
      </w:r>
      <w:r w:rsidRPr="00762839">
        <w:rPr>
          <w:highlight w:val="cyan"/>
        </w:rPr>
        <w:t>MS comment: Should we specify whose responsiblity it is to notify the change of ownership or residency?</w:t>
      </w:r>
    </w:p>
    <w:p w14:paraId="543C8863" w14:textId="77777777" w:rsidR="00762839" w:rsidRPr="00762839" w:rsidRDefault="00762839" w:rsidP="00762839">
      <w:pPr>
        <w:rPr>
          <w:highlight w:val="cyan"/>
        </w:rPr>
      </w:pPr>
      <w:r w:rsidRPr="00762839">
        <w:rPr>
          <w:highlight w:val="cyan"/>
        </w:rPr>
        <w:t>Otherwise a person selling a dog or cat could say they told the new owner to notify the database.</w:t>
      </w:r>
    </w:p>
    <w:p w14:paraId="4335B457" w14:textId="77777777" w:rsidR="00762839" w:rsidRPr="00762839" w:rsidRDefault="00762839" w:rsidP="00762839">
      <w:pPr>
        <w:pStyle w:val="Textocomentario"/>
        <w:rPr>
          <w:highlight w:val="cyan"/>
        </w:rPr>
      </w:pPr>
      <w:r w:rsidRPr="00762839">
        <w:rPr>
          <w:highlight w:val="cyan"/>
        </w:rPr>
        <w:t>Primary responsibility should rest with the operator or natural person who places the animal on the market.</w:t>
      </w:r>
    </w:p>
    <w:p w14:paraId="6A7271DF" w14:textId="77777777" w:rsidR="00762839" w:rsidRPr="007C318F" w:rsidRDefault="00762839" w:rsidP="00762839">
      <w:pPr>
        <w:pStyle w:val="Textocomentario"/>
        <w:rPr>
          <w:highlight w:val="cyan"/>
        </w:rPr>
      </w:pPr>
    </w:p>
    <w:p w14:paraId="757599CF" w14:textId="617582A7" w:rsidR="00762839" w:rsidRDefault="007C318F" w:rsidP="00762839">
      <w:pPr>
        <w:pStyle w:val="Textocomentario"/>
      </w:pPr>
      <w:r w:rsidRPr="007C318F">
        <w:rPr>
          <w:highlight w:val="cyan"/>
        </w:rPr>
        <w:t xml:space="preserve">COM answer: </w:t>
      </w:r>
      <w:r w:rsidRPr="007C318F">
        <w:rPr>
          <w:highlight w:val="cyan"/>
          <w:lang w:val="en-IE"/>
        </w:rPr>
        <w:t>This clarification is done in the article, we do not need to add anything here. It is explicitly mentioned that the responsibility lies on the person transferring the ownership</w:t>
      </w:r>
    </w:p>
  </w:comment>
  <w:comment w:id="110" w:author="Rachel CUFF - GSC EN LL" w:date="2026-03-25T16:49:00Z" w:initials="RC">
    <w:p w14:paraId="10D37502" w14:textId="77777777" w:rsidR="00B81B62" w:rsidRDefault="00B81B62" w:rsidP="00B81B62">
      <w:pPr>
        <w:pStyle w:val="Textocomentario"/>
      </w:pPr>
      <w:r>
        <w:rPr>
          <w:rStyle w:val="Refdecomentario"/>
        </w:rPr>
        <w:annotationRef/>
      </w:r>
      <w:r>
        <w:rPr>
          <w:highlight w:val="magenta"/>
        </w:rPr>
        <w:t>COMMA REMOVED</w:t>
      </w:r>
    </w:p>
  </w:comment>
  <w:comment w:id="111" w:author="BATTAGLIA Gaia" w:date="2026-03-16T19:44:00Z" w:initials="GB">
    <w:p w14:paraId="5F43E3E8" w14:textId="41E6C859" w:rsidR="00474EDC" w:rsidRPr="005E7357" w:rsidRDefault="00474EDC">
      <w:pPr>
        <w:pStyle w:val="Textocomentario"/>
        <w:rPr>
          <w:highlight w:val="cyan"/>
        </w:rPr>
      </w:pPr>
      <w:r>
        <w:rPr>
          <w:rStyle w:val="Refdecomentario"/>
        </w:rPr>
        <w:annotationRef/>
      </w:r>
      <w:r w:rsidRPr="005E7357">
        <w:rPr>
          <w:highlight w:val="cyan"/>
        </w:rPr>
        <w:t>JL question: What is meant by “security quarters”? Diverging interpretations spotted.</w:t>
      </w:r>
    </w:p>
    <w:p w14:paraId="5131D2A6" w14:textId="77777777" w:rsidR="00474EDC" w:rsidRPr="005E7357" w:rsidRDefault="00474EDC">
      <w:pPr>
        <w:pStyle w:val="Textocomentario"/>
        <w:rPr>
          <w:highlight w:val="cyan"/>
        </w:rPr>
      </w:pPr>
    </w:p>
    <w:p w14:paraId="67F9063F" w14:textId="634B33D4" w:rsidR="00FE443A" w:rsidRPr="00FE443A" w:rsidRDefault="00FE443A">
      <w:pPr>
        <w:pStyle w:val="Textocomentario"/>
        <w:rPr>
          <w:bCs/>
          <w:iCs/>
        </w:rPr>
      </w:pPr>
      <w:r w:rsidRPr="005E7357">
        <w:rPr>
          <w:highlight w:val="cyan"/>
        </w:rPr>
        <w:t xml:space="preserve">Following consultation with COM and Council the intention of the recital was to clarify that there should be no obligation to register dogs used in the </w:t>
      </w:r>
      <w:r w:rsidRPr="005E7357">
        <w:rPr>
          <w:b/>
          <w:i/>
          <w:highlight w:val="cyan"/>
        </w:rPr>
        <w:t xml:space="preserve">military, police, and customs services </w:t>
      </w:r>
      <w:r w:rsidRPr="005E7357">
        <w:rPr>
          <w:highlight w:val="cyan"/>
        </w:rPr>
        <w:t xml:space="preserve">for </w:t>
      </w:r>
      <w:r w:rsidRPr="005E7357">
        <w:rPr>
          <w:b/>
          <w:i/>
          <w:highlight w:val="cyan"/>
        </w:rPr>
        <w:t>national security</w:t>
      </w:r>
      <w:r w:rsidRPr="005E7357">
        <w:rPr>
          <w:bCs/>
          <w:iCs/>
          <w:highlight w:val="cyan"/>
        </w:rPr>
        <w:t xml:space="preserve">, </w:t>
      </w:r>
      <w:r w:rsidR="005E7357" w:rsidRPr="005E7357">
        <w:rPr>
          <w:bCs/>
          <w:iCs/>
          <w:highlight w:val="cyan"/>
        </w:rPr>
        <w:t>in order to avoid that the information included in the registration gives away the location of the service the dogs are working for. In order to make this clearer we have made a small change in the text.</w:t>
      </w:r>
    </w:p>
  </w:comment>
  <w:comment w:id="112" w:author="BATTAGLIA Gaia" w:date="2026-03-13T16:55:00Z" w:initials="GB">
    <w:p w14:paraId="2954AEAC" w14:textId="007F7219" w:rsidR="00762839" w:rsidRPr="00CD009D" w:rsidRDefault="00762839">
      <w:pPr>
        <w:pStyle w:val="Textocomentario"/>
        <w:rPr>
          <w:highlight w:val="cyan"/>
        </w:rPr>
      </w:pPr>
      <w:r>
        <w:rPr>
          <w:rStyle w:val="Refdecomentario"/>
        </w:rPr>
        <w:annotationRef/>
      </w:r>
      <w:r w:rsidRPr="00CD009D">
        <w:rPr>
          <w:highlight w:val="cyan"/>
        </w:rPr>
        <w:t xml:space="preserve">MS comment: Should we add that the </w:t>
      </w:r>
      <w:r w:rsidR="00003BB1" w:rsidRPr="00CD009D">
        <w:rPr>
          <w:highlight w:val="cyan"/>
        </w:rPr>
        <w:t>Commission</w:t>
      </w:r>
      <w:r w:rsidRPr="00CD009D">
        <w:rPr>
          <w:highlight w:val="cyan"/>
        </w:rPr>
        <w:t xml:space="preserve"> will provide template report?</w:t>
      </w:r>
    </w:p>
    <w:p w14:paraId="01E71732" w14:textId="77777777" w:rsidR="00F745C2" w:rsidRDefault="00F745C2">
      <w:pPr>
        <w:pStyle w:val="Textocomentario"/>
        <w:rPr>
          <w:highlight w:val="cyan"/>
        </w:rPr>
      </w:pPr>
    </w:p>
    <w:p w14:paraId="3A05A9EB" w14:textId="2964F6BB" w:rsidR="00762839" w:rsidRDefault="00F745C2">
      <w:pPr>
        <w:pStyle w:val="Textocomentario"/>
      </w:pPr>
      <w:r>
        <w:rPr>
          <w:highlight w:val="cyan"/>
        </w:rPr>
        <w:t xml:space="preserve">In my view this </w:t>
      </w:r>
      <w:r w:rsidR="00762839" w:rsidRPr="00CD009D">
        <w:rPr>
          <w:highlight w:val="cyan"/>
        </w:rPr>
        <w:t>go</w:t>
      </w:r>
      <w:r>
        <w:rPr>
          <w:highlight w:val="cyan"/>
        </w:rPr>
        <w:t>es</w:t>
      </w:r>
      <w:r w:rsidR="00762839" w:rsidRPr="00CD009D">
        <w:rPr>
          <w:highlight w:val="cyan"/>
        </w:rPr>
        <w:t xml:space="preserve"> beyond political agreement.</w:t>
      </w:r>
    </w:p>
  </w:comment>
  <w:comment w:id="113" w:author="DEBROUX Xavier" w:date="2026-03-18T09:26:00Z" w:initials="XD">
    <w:p w14:paraId="104E3CED" w14:textId="77777777" w:rsidR="00FD788D" w:rsidRDefault="00FD788D" w:rsidP="00FD788D">
      <w:pPr>
        <w:pStyle w:val="Textocomentario"/>
      </w:pPr>
      <w:r>
        <w:rPr>
          <w:rStyle w:val="Refdecomentario"/>
        </w:rPr>
        <w:annotationRef/>
      </w:r>
      <w:r w:rsidRPr="00637A36">
        <w:t>Indeed, this goes beyond the political agreement.</w:t>
      </w:r>
    </w:p>
    <w:p w14:paraId="528523B3" w14:textId="77777777" w:rsidR="00FD788D" w:rsidRDefault="00FD788D" w:rsidP="00FD788D">
      <w:pPr>
        <w:pStyle w:val="Textocomentario"/>
      </w:pPr>
      <w:r w:rsidRPr="00637A36">
        <w:t>No change here, especially considering this is unamended COM proposal.</w:t>
      </w:r>
    </w:p>
  </w:comment>
  <w:comment w:id="114" w:author="BATTAGLIA Gaia" w:date="2026-03-18T16:36:00Z" w:initials="GB">
    <w:p w14:paraId="78741B82" w14:textId="77777777" w:rsidR="00F745C2" w:rsidRDefault="00F745C2" w:rsidP="00F745C2">
      <w:pPr>
        <w:pStyle w:val="Textocomentario"/>
      </w:pPr>
      <w:r>
        <w:rPr>
          <w:rStyle w:val="Refdecomentario"/>
        </w:rPr>
        <w:annotationRef/>
      </w:r>
      <w:r>
        <w:rPr>
          <w:lang w:val="en-IE"/>
        </w:rPr>
        <w:t xml:space="preserve">Agree with you. </w:t>
      </w:r>
    </w:p>
    <w:p w14:paraId="1211132E" w14:textId="19504FAD" w:rsidR="00F745C2" w:rsidRDefault="00F745C2" w:rsidP="00F745C2">
      <w:pPr>
        <w:pStyle w:val="Textocomentario"/>
      </w:pPr>
      <w:r>
        <w:rPr>
          <w:lang w:val="en-IE"/>
        </w:rPr>
        <w:t>Also, this refers to Annex III, which is basically 4 numbers and therefore, there is no value to provide a template at this stage.</w:t>
      </w:r>
    </w:p>
  </w:comment>
  <w:comment w:id="115" w:author="BATTAGLIA Gaia" w:date="2026-03-18T16:37:00Z" w:initials="GB">
    <w:p w14:paraId="2B847CD8" w14:textId="62F43B59" w:rsidR="00D818DE" w:rsidRDefault="00D818DE">
      <w:pPr>
        <w:pStyle w:val="Textocomentario"/>
      </w:pPr>
      <w:r>
        <w:rPr>
          <w:rStyle w:val="Refdecomentario"/>
        </w:rPr>
        <w:annotationRef/>
      </w:r>
      <w:r>
        <w:t>No change.</w:t>
      </w:r>
    </w:p>
  </w:comment>
  <w:comment w:id="116" w:author="BATTAGLIA Gaia" w:date="2026-03-12T16:58:00Z" w:initials="GB">
    <w:p w14:paraId="676D34BD" w14:textId="3F09E437" w:rsidR="00B171F0" w:rsidRPr="00A56016" w:rsidRDefault="00B171F0">
      <w:pPr>
        <w:pStyle w:val="Textocomentario"/>
        <w:rPr>
          <w:highlight w:val="cyan"/>
        </w:rPr>
      </w:pPr>
      <w:r>
        <w:rPr>
          <w:rStyle w:val="Refdecomentario"/>
        </w:rPr>
        <w:annotationRef/>
      </w:r>
      <w:r w:rsidRPr="00A56016">
        <w:rPr>
          <w:highlight w:val="cyan"/>
        </w:rPr>
        <w:t xml:space="preserve">MS </w:t>
      </w:r>
      <w:r w:rsidR="00EA0073">
        <w:rPr>
          <w:highlight w:val="cyan"/>
        </w:rPr>
        <w:t>Comment:</w:t>
      </w:r>
      <w:r w:rsidRPr="00A56016">
        <w:rPr>
          <w:highlight w:val="cyan"/>
        </w:rPr>
        <w:t xml:space="preserve"> In our understanding, the original wording gave official controls of death rates merely as an example. However, the current wording suggests that this is the only intended use of the data. </w:t>
      </w:r>
    </w:p>
    <w:p w14:paraId="45443183" w14:textId="77777777" w:rsidR="00B171F0" w:rsidRPr="00A56016" w:rsidRDefault="00B171F0">
      <w:pPr>
        <w:pStyle w:val="Textocomentario"/>
        <w:rPr>
          <w:highlight w:val="cyan"/>
        </w:rPr>
      </w:pPr>
    </w:p>
    <w:p w14:paraId="3BFD53DB" w14:textId="0F0E1AE9" w:rsidR="00B171F0" w:rsidRDefault="00EA0073">
      <w:pPr>
        <w:pStyle w:val="Textocomentario"/>
      </w:pPr>
      <w:r>
        <w:t>We have partially reverted back to the political agreement and made a few changes to improve the EN drafting and address the issue.</w:t>
      </w:r>
    </w:p>
  </w:comment>
  <w:comment w:id="117" w:author="BATTAGLIA Gaia" w:date="2026-03-13T16:57:00Z" w:initials="GB">
    <w:p w14:paraId="7C755775" w14:textId="26C2B2AB" w:rsidR="00CD009D" w:rsidRDefault="00CD009D">
      <w:pPr>
        <w:pStyle w:val="Textocomentario"/>
      </w:pPr>
      <w:r>
        <w:rPr>
          <w:rStyle w:val="Refdecomentario"/>
        </w:rPr>
        <w:annotationRef/>
      </w:r>
      <w:r w:rsidRPr="00CD009D">
        <w:rPr>
          <w:highlight w:val="cyan"/>
        </w:rPr>
        <w:t>Explanation following MS comment: unfortunately, the length of time of the retention period cannot be changed at this stage, as this would go beyond LL revision.</w:t>
      </w:r>
    </w:p>
  </w:comment>
  <w:comment w:id="118" w:author="Rachel CUFF - GSC EN LL" w:date="2026-03-25T18:06:00Z" w:initials="RC">
    <w:p w14:paraId="470158D3" w14:textId="77777777" w:rsidR="00796118" w:rsidRDefault="00796118" w:rsidP="00796118">
      <w:pPr>
        <w:pStyle w:val="Textocomentario"/>
      </w:pPr>
      <w:r>
        <w:rPr>
          <w:rStyle w:val="Refdecomentario"/>
        </w:rPr>
        <w:annotationRef/>
      </w:r>
      <w:r>
        <w:rPr>
          <w:highlight w:val="magenta"/>
        </w:rPr>
        <w:t>SPACE REMOVED</w:t>
      </w:r>
    </w:p>
  </w:comment>
  <w:comment w:id="119" w:author="Rachel CUFF - GSC EN LL" w:date="2026-03-25T18:07:00Z" w:initials="RC">
    <w:p w14:paraId="4C1B0A06" w14:textId="77777777" w:rsidR="00796118" w:rsidRDefault="00796118" w:rsidP="00796118">
      <w:pPr>
        <w:pStyle w:val="Textocomentario"/>
      </w:pPr>
      <w:r>
        <w:rPr>
          <w:rStyle w:val="Refdecomentario"/>
        </w:rPr>
        <w:annotationRef/>
      </w:r>
      <w:r>
        <w:rPr>
          <w:highlight w:val="magenta"/>
        </w:rPr>
        <w:t>CHANGE MADE AS NOT THE FINAL ITEM IN THE LIST</w:t>
      </w:r>
    </w:p>
  </w:comment>
  <w:comment w:id="120" w:author="BATTAGLIA Gaia" w:date="2026-03-11T14:31:00Z" w:initials="GB">
    <w:p w14:paraId="051CB4D3" w14:textId="30305A3E" w:rsidR="006F637D" w:rsidRDefault="006F637D">
      <w:pPr>
        <w:pStyle w:val="Textocomentario"/>
      </w:pPr>
      <w:r>
        <w:rPr>
          <w:rStyle w:val="Refdecomentario"/>
        </w:rPr>
        <w:annotationRef/>
      </w:r>
      <w:r w:rsidRPr="006F637D">
        <w:rPr>
          <w:highlight w:val="green"/>
        </w:rPr>
        <w:t>Date and full title of the European Parliament resolution added, since no footnote is used with non-legislative documents.</w:t>
      </w:r>
    </w:p>
  </w:comment>
  <w:comment w:id="121" w:author="aftermeeting" w:date="2026-03-26T13:13:00Z" w:initials="BC">
    <w:p w14:paraId="7834CB07" w14:textId="77777777" w:rsidR="00752F54" w:rsidRDefault="00752F54" w:rsidP="00752F54">
      <w:pPr>
        <w:pStyle w:val="Textocomentario"/>
      </w:pPr>
      <w:r>
        <w:rPr>
          <w:rStyle w:val="Refdecomentario"/>
        </w:rPr>
        <w:annotationRef/>
      </w:r>
      <w:r>
        <w:rPr>
          <w:lang w:val="ro-RO"/>
        </w:rPr>
        <w:t>JLs:: subset deleted.</w:t>
      </w:r>
    </w:p>
  </w:comment>
  <w:comment w:id="122" w:author="Rachel CUFF - GSC EN LL" w:date="2026-03-25T18:08:00Z" w:initials="RC">
    <w:p w14:paraId="1AAB90EA" w14:textId="5F3EB4B5" w:rsidR="00796118" w:rsidRDefault="00796118" w:rsidP="00796118">
      <w:pPr>
        <w:pStyle w:val="Textocomentario"/>
      </w:pPr>
      <w:r>
        <w:rPr>
          <w:rStyle w:val="Refdecomentario"/>
        </w:rPr>
        <w:annotationRef/>
      </w:r>
      <w:r>
        <w:rPr>
          <w:highlight w:val="magenta"/>
        </w:rPr>
        <w:t>COMMA REMOVED</w:t>
      </w:r>
    </w:p>
  </w:comment>
  <w:comment w:id="123" w:author="Rachel CUFF - GSC EN LL" w:date="2026-03-25T18:09:00Z" w:initials="RC">
    <w:p w14:paraId="151F4673" w14:textId="77777777" w:rsidR="00796118" w:rsidRDefault="00796118" w:rsidP="00796118">
      <w:pPr>
        <w:pStyle w:val="Textocomentario"/>
      </w:pPr>
      <w:r>
        <w:rPr>
          <w:rStyle w:val="Refdecomentario"/>
        </w:rPr>
        <w:annotationRef/>
      </w:r>
      <w:r>
        <w:rPr>
          <w:highlight w:val="magenta"/>
        </w:rPr>
        <w:t>DELETION OF ‘THE’</w:t>
      </w:r>
    </w:p>
  </w:comment>
  <w:comment w:id="124" w:author="Rachel CUFF - GSC EN LL" w:date="2026-03-25T18:09:00Z" w:initials="RC">
    <w:p w14:paraId="60A379DE" w14:textId="77777777" w:rsidR="00796118" w:rsidRDefault="00796118" w:rsidP="00796118">
      <w:pPr>
        <w:pStyle w:val="Textocomentario"/>
      </w:pPr>
      <w:r>
        <w:rPr>
          <w:rStyle w:val="Refdecomentario"/>
        </w:rPr>
        <w:annotationRef/>
      </w:r>
      <w:r>
        <w:rPr>
          <w:highlight w:val="magenta"/>
        </w:rPr>
        <w:t>HYPHEN ADDED</w:t>
      </w:r>
    </w:p>
  </w:comment>
  <w:comment w:id="125" w:author="BATTAGLIA Gaia" w:date="2026-03-16T19:49:00Z" w:initials="GB">
    <w:p w14:paraId="429B404D" w14:textId="485F1D9F" w:rsidR="00EE5DE0" w:rsidRDefault="00EE5DE0" w:rsidP="00EE5DE0">
      <w:pPr>
        <w:pStyle w:val="Textocomentario"/>
        <w:rPr>
          <w:highlight w:val="cyan"/>
        </w:rPr>
      </w:pPr>
      <w:r>
        <w:rPr>
          <w:rStyle w:val="Refdecomentario"/>
        </w:rPr>
        <w:annotationRef/>
      </w:r>
      <w:r>
        <w:rPr>
          <w:highlight w:val="cyan"/>
        </w:rPr>
        <w:t xml:space="preserve">JL comment: </w:t>
      </w:r>
      <w:r w:rsidRPr="00960F32">
        <w:rPr>
          <w:highlight w:val="cyan"/>
        </w:rPr>
        <w:t>Or “accompanied by…”? It should be the dogs and cats that are accompanied by their owners</w:t>
      </w:r>
      <w:r>
        <w:rPr>
          <w:highlight w:val="cyan"/>
        </w:rPr>
        <w:t>. Current</w:t>
      </w:r>
      <w:r w:rsidRPr="00960F32">
        <w:rPr>
          <w:highlight w:val="cyan"/>
        </w:rPr>
        <w:t xml:space="preserve"> formulation led to diverging translations.</w:t>
      </w:r>
    </w:p>
    <w:p w14:paraId="01D77D41" w14:textId="77777777" w:rsidR="00EE5DE0" w:rsidRDefault="00EE5DE0" w:rsidP="00EE5DE0">
      <w:pPr>
        <w:pStyle w:val="Textocomentario"/>
        <w:rPr>
          <w:highlight w:val="cyan"/>
        </w:rPr>
      </w:pPr>
    </w:p>
    <w:p w14:paraId="3B2B76B3" w14:textId="520DFEF9" w:rsidR="00EE5DE0" w:rsidRPr="007A0A90" w:rsidRDefault="007A0A90" w:rsidP="00EE5DE0">
      <w:pPr>
        <w:pStyle w:val="Textocomentario"/>
      </w:pPr>
      <w:r w:rsidRPr="007A0A90">
        <w:t>N</w:t>
      </w:r>
      <w:r w:rsidR="00EE5DE0" w:rsidRPr="007A0A90">
        <w:t xml:space="preserve">o change since this mirrors the </w:t>
      </w:r>
      <w:r w:rsidR="000C2312" w:rsidRPr="007A0A90">
        <w:t xml:space="preserve">terminology of Regulation (EU) 2016/429: </w:t>
      </w:r>
      <w:r w:rsidR="00EE5DE0" w:rsidRPr="007A0A90">
        <w:t>‘non–commercial movement’ means any movement of a pet animal accompanying its owner</w:t>
      </w:r>
      <w:r w:rsidR="000C2312" w:rsidRPr="007A0A90">
        <w:t xml:space="preserve"> […]</w:t>
      </w:r>
      <w:r w:rsidR="00EE5DE0" w:rsidRPr="007A0A90">
        <w:t>’</w:t>
      </w:r>
      <w:r>
        <w:t>, please refer to said Regulation for inspiration.</w:t>
      </w:r>
    </w:p>
    <w:p w14:paraId="0E50A4AE" w14:textId="6EACE267" w:rsidR="00EE5DE0" w:rsidRDefault="00EE5DE0" w:rsidP="00EE5DE0">
      <w:pPr>
        <w:pStyle w:val="Textocomentario"/>
      </w:pPr>
    </w:p>
  </w:comment>
  <w:comment w:id="126" w:author="Rachel CUFF - GSC EN LL" w:date="2026-03-25T18:13:00Z" w:initials="RC">
    <w:p w14:paraId="11A967F8" w14:textId="77777777" w:rsidR="00796118" w:rsidRDefault="00796118" w:rsidP="00796118">
      <w:pPr>
        <w:pStyle w:val="Textocomentario"/>
      </w:pPr>
      <w:r>
        <w:rPr>
          <w:rStyle w:val="Refdecomentario"/>
        </w:rPr>
        <w:annotationRef/>
      </w:r>
      <w:r>
        <w:rPr>
          <w:highlight w:val="magenta"/>
        </w:rPr>
        <w:t>COMMA REMOVED</w:t>
      </w:r>
    </w:p>
  </w:comment>
  <w:comment w:id="127" w:author="DQL EN JL " w:date="2026-02-18T19:09:00Z" w:initials="JGC">
    <w:p w14:paraId="22772BC7" w14:textId="57EAFA5F" w:rsidR="00012A40" w:rsidRDefault="00012A40" w:rsidP="00012A40">
      <w:pPr>
        <w:pStyle w:val="Textocomentario"/>
      </w:pPr>
      <w:r>
        <w:rPr>
          <w:rStyle w:val="Refdecomentario"/>
        </w:rPr>
        <w:annotationRef/>
      </w:r>
      <w:r>
        <w:rPr>
          <w:highlight w:val="darkYellow"/>
        </w:rPr>
        <w:t xml:space="preserve">See earlier comment on a similar formulation “ from breeding programmes” vs “ breeding strategies”. Align ? </w:t>
      </w:r>
    </w:p>
  </w:comment>
  <w:comment w:id="128" w:author="BATTAGLIA Gaia" w:date="2026-03-05T09:26:00Z" w:initials="GB">
    <w:p w14:paraId="27356303" w14:textId="77777777" w:rsidR="001906DF" w:rsidRPr="001906DF" w:rsidRDefault="001906DF" w:rsidP="001906DF">
      <w:pPr>
        <w:pStyle w:val="Textocomentario"/>
        <w:rPr>
          <w:highlight w:val="green"/>
        </w:rPr>
      </w:pPr>
      <w:r>
        <w:rPr>
          <w:rStyle w:val="Refdecomentario"/>
        </w:rPr>
        <w:annotationRef/>
      </w:r>
      <w:r w:rsidRPr="001906DF">
        <w:rPr>
          <w:highlight w:val="green"/>
        </w:rPr>
        <w:t xml:space="preserve">COM: </w:t>
      </w:r>
      <w:r w:rsidRPr="001906DF">
        <w:rPr>
          <w:highlight w:val="green"/>
          <w:lang w:val="en-IE"/>
        </w:rPr>
        <w:t xml:space="preserve">Thank you for spotting this. </w:t>
      </w:r>
    </w:p>
    <w:p w14:paraId="46242129" w14:textId="77777777" w:rsidR="001906DF" w:rsidRPr="001906DF" w:rsidRDefault="001906DF" w:rsidP="001906DF">
      <w:pPr>
        <w:pStyle w:val="Textocomentario"/>
        <w:rPr>
          <w:highlight w:val="green"/>
        </w:rPr>
      </w:pPr>
      <w:r w:rsidRPr="001906DF">
        <w:rPr>
          <w:highlight w:val="green"/>
          <w:lang w:val="en-IE"/>
        </w:rPr>
        <w:t xml:space="preserve">Here are our suggestions: </w:t>
      </w:r>
    </w:p>
    <w:p w14:paraId="73190F23" w14:textId="77777777" w:rsidR="001906DF" w:rsidRPr="001906DF" w:rsidRDefault="001906DF" w:rsidP="001906DF">
      <w:pPr>
        <w:pStyle w:val="Textocomentario"/>
        <w:numPr>
          <w:ilvl w:val="0"/>
          <w:numId w:val="3"/>
        </w:numPr>
        <w:rPr>
          <w:highlight w:val="green"/>
        </w:rPr>
      </w:pPr>
      <w:r w:rsidRPr="001906DF">
        <w:rPr>
          <w:highlight w:val="green"/>
          <w:lang w:val="en-IE"/>
        </w:rPr>
        <w:t>As you spotted in the previous/similar comment, it is not the characteristic/trait but the animal that has to be excluded from reproduction. Not sure how to correct this here.</w:t>
      </w:r>
    </w:p>
    <w:p w14:paraId="2366AB7A" w14:textId="77777777" w:rsidR="001906DF" w:rsidRPr="001906DF" w:rsidRDefault="001906DF" w:rsidP="001906DF">
      <w:pPr>
        <w:pStyle w:val="Textocomentario"/>
        <w:numPr>
          <w:ilvl w:val="0"/>
          <w:numId w:val="3"/>
        </w:numPr>
        <w:rPr>
          <w:highlight w:val="green"/>
        </w:rPr>
      </w:pPr>
      <w:r w:rsidRPr="001906DF">
        <w:rPr>
          <w:highlight w:val="green"/>
          <w:lang w:val="en-IE"/>
        </w:rPr>
        <w:t xml:space="preserve">The word reproduction can be kept as it is in line with article (6a). The reference to breeding strategies can also be kept here in our view. </w:t>
      </w:r>
    </w:p>
    <w:p w14:paraId="34CD213E" w14:textId="79DC0844" w:rsidR="001906DF" w:rsidRPr="001906DF" w:rsidRDefault="001906DF" w:rsidP="001906DF">
      <w:pPr>
        <w:pStyle w:val="Textocomentario"/>
        <w:numPr>
          <w:ilvl w:val="0"/>
          <w:numId w:val="3"/>
        </w:numPr>
        <w:rPr>
          <w:highlight w:val="green"/>
        </w:rPr>
      </w:pPr>
      <w:r w:rsidRPr="001906DF">
        <w:rPr>
          <w:highlight w:val="green"/>
          <w:lang w:val="en-IE"/>
        </w:rPr>
        <w:t xml:space="preserve">In our view, </w:t>
      </w:r>
      <w:r w:rsidR="00684A9C">
        <w:rPr>
          <w:highlight w:val="green"/>
          <w:lang w:val="en-IE"/>
        </w:rPr>
        <w:t>“genotypes that have”</w:t>
      </w:r>
      <w:r w:rsidRPr="001906DF">
        <w:rPr>
          <w:highlight w:val="green"/>
          <w:lang w:val="en-IE"/>
        </w:rPr>
        <w:t xml:space="preserve"> should be deleted, as it must be a mistake. Genotypes are addressed earlier in the sentence and is only one of the 2 possible ways that can render breeding strategies harmful to the welfare of animals (the other one being excessive conformational traits).   </w:t>
      </w:r>
    </w:p>
    <w:p w14:paraId="0006C8CE" w14:textId="3C810AA9" w:rsidR="001906DF" w:rsidRDefault="001906DF" w:rsidP="001906DF">
      <w:pPr>
        <w:pStyle w:val="Textocomentario"/>
      </w:pPr>
      <w:r w:rsidRPr="001906DF">
        <w:rPr>
          <w:highlight w:val="green"/>
          <w:lang w:val="en-IE"/>
        </w:rPr>
        <w:t xml:space="preserve">We think we need a comma after </w:t>
      </w:r>
      <w:r w:rsidRPr="001906DF">
        <w:rPr>
          <w:i/>
          <w:iCs/>
          <w:highlight w:val="green"/>
          <w:lang w:val="en-IE"/>
        </w:rPr>
        <w:t>the appearance of dogs and cats</w:t>
      </w:r>
      <w:r w:rsidRPr="001906DF">
        <w:rPr>
          <w:b/>
          <w:bCs/>
          <w:i/>
          <w:iCs/>
          <w:highlight w:val="green"/>
          <w:lang w:val="en-IE"/>
        </w:rPr>
        <w:t>,</w:t>
      </w:r>
      <w:r w:rsidRPr="001906DF">
        <w:rPr>
          <w:i/>
          <w:iCs/>
          <w:highlight w:val="green"/>
          <w:lang w:val="en-IE"/>
        </w:rPr>
        <w:t xml:space="preserve"> by… </w:t>
      </w:r>
      <w:r w:rsidRPr="001906DF">
        <w:rPr>
          <w:highlight w:val="green"/>
          <w:lang w:val="en-IE"/>
        </w:rPr>
        <w:t>(because the first part talks about the indicators and the second about breeding strategies).</w:t>
      </w:r>
    </w:p>
  </w:comment>
  <w:comment w:id="129" w:author="BATTAGLIA Gaia" w:date="2026-03-05T09:31:00Z" w:initials="GB">
    <w:p w14:paraId="4C0A5832" w14:textId="6FC1FAA4" w:rsidR="00684A9C" w:rsidRDefault="00684A9C">
      <w:pPr>
        <w:pStyle w:val="Textocomentario"/>
      </w:pPr>
      <w:r w:rsidRPr="00DB36F0">
        <w:rPr>
          <w:highlight w:val="green"/>
        </w:rPr>
        <w:t xml:space="preserve"> following COM comments, what if we </w:t>
      </w:r>
      <w:r w:rsidR="00DB36F0" w:rsidRPr="00DB36F0">
        <w:rPr>
          <w:highlight w:val="green"/>
        </w:rPr>
        <w:t xml:space="preserve">drafted as </w:t>
      </w:r>
      <w:r w:rsidRPr="00DB36F0">
        <w:rPr>
          <w:highlight w:val="green"/>
        </w:rPr>
        <w:t>“</w:t>
      </w:r>
      <w:r w:rsidRPr="00DB36F0">
        <w:rPr>
          <w:b/>
          <w:i/>
          <w:highlight w:val="green"/>
        </w:rPr>
        <w:t xml:space="preserve">and the excessive conformational traits that should </w:t>
      </w:r>
      <w:r w:rsidRPr="00DB36F0">
        <w:rPr>
          <w:b/>
          <w:i/>
          <w:highlight w:val="green"/>
          <w:u w:val="single"/>
        </w:rPr>
        <w:t>lead to a dog or cat being</w:t>
      </w:r>
      <w:r w:rsidRPr="00DB36F0">
        <w:rPr>
          <w:b/>
          <w:i/>
          <w:highlight w:val="green"/>
        </w:rPr>
        <w:t xml:space="preserve"> excluded from reproduction</w:t>
      </w:r>
      <w:r w:rsidRPr="00DB36F0">
        <w:rPr>
          <w:rStyle w:val="Refdecomentario"/>
          <w:highlight w:val="green"/>
        </w:rPr>
        <w:annotationRef/>
      </w:r>
      <w:r w:rsidRPr="00DB36F0">
        <w:rPr>
          <w:rStyle w:val="Refdecomentario"/>
          <w:highlight w:val="green"/>
        </w:rPr>
        <w:annotationRef/>
      </w:r>
      <w:r w:rsidRPr="00DB36F0">
        <w:rPr>
          <w:rStyle w:val="Refdecomentario"/>
          <w:highlight w:val="green"/>
        </w:rPr>
        <w:annotationRef/>
      </w:r>
      <w:r w:rsidRPr="00DB36F0">
        <w:rPr>
          <w:rStyle w:val="Refdecomentario"/>
          <w:highlight w:val="green"/>
        </w:rPr>
        <w:annotationRef/>
      </w:r>
      <w:r w:rsidRPr="00DB36F0">
        <w:rPr>
          <w:highlight w:val="green"/>
        </w:rPr>
        <w:t>”</w:t>
      </w:r>
      <w:r w:rsidR="00DB36F0" w:rsidRPr="00DB36F0">
        <w:rPr>
          <w:highlight w:val="green"/>
        </w:rPr>
        <w:t>? Regarding the deletion of “genotypes that have” it might be a change going too far that we have to discuss with Marc and Ludmila and at the PRE-MEETING as well.</w:t>
      </w:r>
    </w:p>
  </w:comment>
  <w:comment w:id="130" w:author="DQL EN JL " w:date="2026-03-05T14:24:00Z" w:initials="JGC">
    <w:p w14:paraId="37E3308B" w14:textId="77777777" w:rsidR="00110203" w:rsidRDefault="00110203" w:rsidP="00110203">
      <w:pPr>
        <w:pStyle w:val="Textocomentario"/>
      </w:pPr>
      <w:r>
        <w:rPr>
          <w:rStyle w:val="Refdecomentario"/>
        </w:rPr>
        <w:annotationRef/>
      </w:r>
      <w:r>
        <w:t xml:space="preserve">Yes. </w:t>
      </w:r>
    </w:p>
  </w:comment>
  <w:comment w:id="131" w:author="BATTAGLIA Gaia" w:date="2026-03-09T18:23:00Z" w:initials="GB">
    <w:p w14:paraId="59D2EB1C" w14:textId="6B5BC928" w:rsidR="00D10186" w:rsidRDefault="00D10186">
      <w:pPr>
        <w:pStyle w:val="Textocomentario"/>
      </w:pPr>
      <w:r>
        <w:rPr>
          <w:rStyle w:val="Refdecomentario"/>
        </w:rPr>
        <w:annotationRef/>
      </w:r>
      <w:r w:rsidRPr="00571C07">
        <w:rPr>
          <w:highlight w:val="green"/>
        </w:rPr>
        <w:t>MARC</w:t>
      </w:r>
      <w:r w:rsidR="00571C07" w:rsidRPr="00571C07">
        <w:rPr>
          <w:highlight w:val="green"/>
        </w:rPr>
        <w:t>: OK with proposed wording. I also support COM comment :"genotypes that have” should have been deleted. It is a mistake.</w:t>
      </w:r>
    </w:p>
  </w:comment>
  <w:comment w:id="132" w:author="Rachel CUFF - GSC EN LL" w:date="2026-03-25T18:15:00Z" w:initials="RC">
    <w:p w14:paraId="2D04A601" w14:textId="77777777" w:rsidR="00796118" w:rsidRDefault="00796118" w:rsidP="00796118">
      <w:pPr>
        <w:pStyle w:val="Textocomentario"/>
      </w:pPr>
      <w:r>
        <w:rPr>
          <w:rStyle w:val="Refdecomentario"/>
        </w:rPr>
        <w:annotationRef/>
      </w:r>
      <w:r>
        <w:rPr>
          <w:highlight w:val="magenta"/>
        </w:rPr>
        <w:t>COMMA DELETED</w:t>
      </w:r>
    </w:p>
  </w:comment>
  <w:comment w:id="133" w:author="DEBROUX Xavier" w:date="2026-02-24T17:05:00Z" w:initials="XD">
    <w:p w14:paraId="21F53B45" w14:textId="47ECAC99" w:rsidR="00C45675" w:rsidRDefault="00C45675" w:rsidP="00C45675">
      <w:pPr>
        <w:pStyle w:val="Textocomentario"/>
      </w:pPr>
      <w:r>
        <w:rPr>
          <w:rStyle w:val="Refdecomentario"/>
        </w:rPr>
        <w:annotationRef/>
      </w:r>
      <w:r w:rsidRPr="00233EFF">
        <w:rPr>
          <w:highlight w:val="yellow"/>
        </w:rPr>
        <w:t xml:space="preserve">Words deleted by mistake from the standard recital. </w:t>
      </w:r>
    </w:p>
    <w:p w14:paraId="6D3D7234" w14:textId="77777777" w:rsidR="00C45675" w:rsidRDefault="00C45675" w:rsidP="00C45675">
      <w:pPr>
        <w:pStyle w:val="Textocomentario"/>
      </w:pPr>
      <w:r w:rsidRPr="00233EFF">
        <w:rPr>
          <w:highlight w:val="yellow"/>
        </w:rPr>
        <w:t>To be reinstated.</w:t>
      </w:r>
    </w:p>
  </w:comment>
  <w:comment w:id="134" w:author="premeeting" w:date="2026-03-19T16:43:00Z" w:initials="BC">
    <w:p w14:paraId="19CDB893" w14:textId="4C136845" w:rsidR="00251BE3" w:rsidRDefault="00251BE3" w:rsidP="00251BE3">
      <w:pPr>
        <w:pStyle w:val="Textocomentario"/>
      </w:pPr>
      <w:r>
        <w:rPr>
          <w:rStyle w:val="Refdecomentario"/>
        </w:rPr>
        <w:annotationRef/>
      </w:r>
      <w:r w:rsidR="007A0A90">
        <w:rPr>
          <w:highlight w:val="cyan"/>
        </w:rPr>
        <w:t xml:space="preserve">JLs: </w:t>
      </w:r>
      <w:r w:rsidR="007A0A90" w:rsidRPr="007A0A90">
        <w:rPr>
          <w:highlight w:val="cyan"/>
        </w:rPr>
        <w:t>“i</w:t>
      </w:r>
      <w:r w:rsidRPr="007A0A90">
        <w:rPr>
          <w:highlight w:val="cyan"/>
        </w:rPr>
        <w:t>n this area   deleted</w:t>
      </w:r>
    </w:p>
  </w:comment>
  <w:comment w:id="135" w:author="premeeting" w:date="2026-03-19T16:44:00Z" w:initials="BC">
    <w:p w14:paraId="0348D93F" w14:textId="2EA19AA4" w:rsidR="00251BE3" w:rsidRDefault="00251BE3" w:rsidP="00251BE3">
      <w:pPr>
        <w:pStyle w:val="Textocomentario"/>
      </w:pPr>
      <w:r>
        <w:rPr>
          <w:rStyle w:val="Refdecomentario"/>
        </w:rPr>
        <w:annotationRef/>
      </w:r>
      <w:r w:rsidR="007A0A90">
        <w:rPr>
          <w:highlight w:val="cyan"/>
        </w:rPr>
        <w:t>JLs: “</w:t>
      </w:r>
      <w:r>
        <w:rPr>
          <w:highlight w:val="cyan"/>
        </w:rPr>
        <w:t>of Union law in this area</w:t>
      </w:r>
      <w:r w:rsidR="007A0A90">
        <w:rPr>
          <w:highlight w:val="cyan"/>
        </w:rPr>
        <w:t>”</w:t>
      </w:r>
      <w:r>
        <w:rPr>
          <w:highlight w:val="cyan"/>
        </w:rPr>
        <w:t xml:space="preserve"> deleted</w:t>
      </w:r>
    </w:p>
  </w:comment>
  <w:comment w:id="136" w:author="BATTAGLIA Gaia" w:date="2026-03-23T14:56:00Z" w:initials="GB">
    <w:p w14:paraId="256EE746" w14:textId="7C8C98AB" w:rsidR="005341A2" w:rsidRDefault="005341A2">
      <w:pPr>
        <w:pStyle w:val="Textocomentario"/>
      </w:pPr>
      <w:r>
        <w:rPr>
          <w:rStyle w:val="Refdecomentario"/>
        </w:rPr>
        <w:annotationRef/>
      </w:r>
      <w:r w:rsidR="00237BD2" w:rsidRPr="00237BD2">
        <w:rPr>
          <w:highlight w:val="magenta"/>
        </w:rPr>
        <w:t>“Or” deleted and “,” added</w:t>
      </w:r>
    </w:p>
  </w:comment>
  <w:comment w:id="137" w:author="BATTAGLIA Gaia" w:date="2026-03-13T17:00:00Z" w:initials="GB">
    <w:p w14:paraId="1C8D5F7A" w14:textId="7D178305" w:rsidR="00CD009D" w:rsidRPr="00CD009D" w:rsidRDefault="00CD009D" w:rsidP="0011468B">
      <w:pPr>
        <w:rPr>
          <w:highlight w:val="cyan"/>
        </w:rPr>
      </w:pPr>
      <w:r>
        <w:rPr>
          <w:rStyle w:val="Refdecomentario"/>
        </w:rPr>
        <w:annotationRef/>
      </w:r>
      <w:r w:rsidR="0011468B" w:rsidRPr="0011468B">
        <w:rPr>
          <w:highlight w:val="cyan"/>
        </w:rPr>
        <w:t xml:space="preserve">Explanation by the DG following </w:t>
      </w:r>
      <w:r w:rsidRPr="0011468B">
        <w:rPr>
          <w:highlight w:val="cyan"/>
        </w:rPr>
        <w:t>MS comment</w:t>
      </w:r>
      <w:r w:rsidR="008F6735">
        <w:rPr>
          <w:highlight w:val="cyan"/>
        </w:rPr>
        <w:t>:</w:t>
      </w:r>
      <w:r w:rsidR="0011468B" w:rsidRPr="0011468B">
        <w:rPr>
          <w:highlight w:val="cyan"/>
        </w:rPr>
        <w:t xml:space="preserve"> Chapter II applies to all operators and exemptions are listed in Article 4. Chapter III applies to all pet owners and some exemptions are listed, for example, in Article 17. We seem to have a consistent approach. I do not see a need to specify exemptions in Article 3.</w:t>
      </w:r>
    </w:p>
    <w:p w14:paraId="2CF86E59" w14:textId="7AD0A72B" w:rsidR="00CD009D" w:rsidRDefault="00CD009D" w:rsidP="00CD009D">
      <w:pPr>
        <w:pStyle w:val="Textocomentario"/>
      </w:pPr>
    </w:p>
  </w:comment>
  <w:comment w:id="138" w:author="BATTAGLIA Gaia" w:date="2026-03-12T15:13:00Z" w:initials="GB">
    <w:p w14:paraId="20369F13" w14:textId="6DB3BBDB" w:rsidR="006C3201" w:rsidRDefault="006C3201">
      <w:pPr>
        <w:pStyle w:val="Textocomentario"/>
      </w:pPr>
      <w:r>
        <w:rPr>
          <w:rStyle w:val="Refdecomentario"/>
        </w:rPr>
        <w:annotationRef/>
      </w:r>
      <w:r w:rsidRPr="006C3201">
        <w:rPr>
          <w:highlight w:val="cyan"/>
        </w:rPr>
        <w:t>Explanation following MS comment: the change from “enter” to “bring” was made because “enter” in this sentence would have been grammatically incorrect in EN. Enter is not a transitive verb so the structure subject + enter + object is fundamentally incorrect in the English language.</w:t>
      </w:r>
    </w:p>
  </w:comment>
  <w:comment w:id="139" w:author="BATTAGLIA Gaia" w:date="2026-03-26T15:19:00Z" w:initials="GB">
    <w:p w14:paraId="4128A457" w14:textId="00E749E6" w:rsidR="00631E70" w:rsidRDefault="00631E70">
      <w:pPr>
        <w:pStyle w:val="Textocomentario"/>
      </w:pPr>
      <w:r>
        <w:rPr>
          <w:rStyle w:val="Refdecomentario"/>
        </w:rPr>
        <w:annotationRef/>
      </w:r>
      <w:r w:rsidRPr="00631E70">
        <w:rPr>
          <w:highlight w:val="magenta"/>
        </w:rPr>
        <w:t>JLs: where possible considering the explanation above, please use the expression used in your language version of the Animal Health Law Regulation 2016/429 to translate the verb “enter”. We could not align in EN because it would have been grammatically incorrect.</w:t>
      </w:r>
      <w:r>
        <w:t xml:space="preserve"> </w:t>
      </w:r>
    </w:p>
  </w:comment>
  <w:comment w:id="140" w:author="BATTAGLIA Gaia" w:date="2026-03-16T20:01:00Z" w:initials="GB">
    <w:p w14:paraId="67FD1E9E" w14:textId="77777777" w:rsidR="000C2312" w:rsidRDefault="000C2312" w:rsidP="000C2312">
      <w:pPr>
        <w:pStyle w:val="Textocomentario"/>
        <w:rPr>
          <w:highlight w:val="cyan"/>
        </w:rPr>
      </w:pPr>
      <w:r>
        <w:rPr>
          <w:rStyle w:val="Refdecomentario"/>
        </w:rPr>
        <w:annotationRef/>
      </w:r>
      <w:r w:rsidRPr="000C2312">
        <w:rPr>
          <w:highlight w:val="cyan"/>
        </w:rPr>
        <w:t>JL Comment: “farms” would be a clearer solution.</w:t>
      </w:r>
      <w:r w:rsidR="00BD754D">
        <w:rPr>
          <w:highlight w:val="cyan"/>
        </w:rPr>
        <w:t xml:space="preserve"> </w:t>
      </w:r>
      <w:r w:rsidRPr="000C2312">
        <w:rPr>
          <w:highlight w:val="cyan"/>
        </w:rPr>
        <w:t>Use of “holdings” led to some problematic translations.</w:t>
      </w:r>
    </w:p>
    <w:p w14:paraId="3A080AEE" w14:textId="77777777" w:rsidR="00BD754D" w:rsidRDefault="00BD754D" w:rsidP="000C2312">
      <w:pPr>
        <w:pStyle w:val="Textocomentario"/>
        <w:rPr>
          <w:highlight w:val="cyan"/>
        </w:rPr>
      </w:pPr>
    </w:p>
    <w:p w14:paraId="48A4F7DD" w14:textId="48DC8A51" w:rsidR="00BD754D" w:rsidRPr="00BD754D" w:rsidRDefault="00BD754D" w:rsidP="000C2312">
      <w:pPr>
        <w:pStyle w:val="Textocomentario"/>
        <w:rPr>
          <w:highlight w:val="cyan"/>
        </w:rPr>
      </w:pPr>
      <w:r>
        <w:rPr>
          <w:highlight w:val="cyan"/>
        </w:rPr>
        <w:t>JL colleagues, farm and holding are two different concepts, so the change would go beyond the political agreement. Please see Regulation (UE) 2018/1091 for inspiration.</w:t>
      </w:r>
    </w:p>
  </w:comment>
  <w:comment w:id="141" w:author="BATTAGLIA Gaia" w:date="2026-03-23T15:04:00Z" w:initials="GB">
    <w:p w14:paraId="69DCD5A5" w14:textId="0D9525E8" w:rsidR="00135CC2" w:rsidRDefault="00135CC2">
      <w:pPr>
        <w:pStyle w:val="Textocomentario"/>
      </w:pPr>
      <w:r>
        <w:rPr>
          <w:rStyle w:val="Refdecomentario"/>
        </w:rPr>
        <w:annotationRef/>
      </w:r>
      <w:r w:rsidR="00252B31" w:rsidRPr="00252B31">
        <w:t>JL question</w:t>
      </w:r>
      <w:r w:rsidR="00582869" w:rsidRPr="00252B31">
        <w:t>: a</w:t>
      </w:r>
      <w:r w:rsidRPr="00252B31">
        <w:t>lign to “the” like above or viceversa?</w:t>
      </w:r>
    </w:p>
  </w:comment>
  <w:comment w:id="142" w:author="ZAFEIROPOULOU Kornilia (SANTE)" w:date="2026-03-24T08:43:00Z" w:initials="KZ">
    <w:p w14:paraId="492126EC" w14:textId="77777777" w:rsidR="003920A4" w:rsidRDefault="003920A4" w:rsidP="003920A4">
      <w:pPr>
        <w:pStyle w:val="Textocomentario"/>
      </w:pPr>
      <w:r>
        <w:rPr>
          <w:rStyle w:val="Refdecomentario"/>
        </w:rPr>
        <w:annotationRef/>
      </w:r>
      <w:r>
        <w:rPr>
          <w:lang w:val="en-IE"/>
        </w:rPr>
        <w:t>In our view no alignment is needed : breeding is based on keeping and keeping is a more general concept that may include different activities.</w:t>
      </w:r>
    </w:p>
  </w:comment>
  <w:comment w:id="143" w:author="BATTAGLIA Gaia" w:date="2026-03-13T10:11:00Z" w:initials="GB">
    <w:p w14:paraId="6CEFBA77" w14:textId="50370866" w:rsidR="005E3119" w:rsidRDefault="005E3119">
      <w:pPr>
        <w:pStyle w:val="Textocomentario"/>
      </w:pPr>
      <w:r>
        <w:rPr>
          <w:rStyle w:val="Refdecomentario"/>
        </w:rPr>
        <w:annotationRef/>
      </w:r>
      <w:r w:rsidRPr="005E3119">
        <w:rPr>
          <w:highlight w:val="cyan"/>
        </w:rPr>
        <w:t>MS comment: DK: The meaning of “occasional and irregular” is narrower than “occasional”. DK prefers the wording agreed upon.</w:t>
      </w:r>
    </w:p>
  </w:comment>
  <w:comment w:id="144" w:author="BATTAGLIA Gaia" w:date="2026-03-18T14:46:00Z" w:initials="GB">
    <w:p w14:paraId="2437E8B0" w14:textId="415A5A40" w:rsidR="00D911FC" w:rsidRDefault="00D911FC" w:rsidP="00BD754D">
      <w:pPr>
        <w:pStyle w:val="Textocomentario"/>
      </w:pPr>
      <w:r>
        <w:rPr>
          <w:rStyle w:val="Refdecomentario"/>
        </w:rPr>
        <w:annotationRef/>
      </w:r>
      <w:r w:rsidR="00BD754D">
        <w:rPr>
          <w:lang w:val="en-IE"/>
        </w:rPr>
        <w:t>See comment in recital (19), drafting aligned and both elements are not present.</w:t>
      </w:r>
    </w:p>
  </w:comment>
  <w:comment w:id="145" w:author="BATTAGLIA Gaia" w:date="2026-03-16T20:02:00Z" w:initials="GB">
    <w:p w14:paraId="1C1A9599" w14:textId="77777777" w:rsidR="000C2312" w:rsidRDefault="000C2312">
      <w:pPr>
        <w:pStyle w:val="Textocomentario"/>
      </w:pPr>
      <w:r>
        <w:rPr>
          <w:rStyle w:val="Refdecomentario"/>
        </w:rPr>
        <w:annotationRef/>
      </w:r>
      <w:r>
        <w:rPr>
          <w:highlight w:val="cyan"/>
        </w:rPr>
        <w:t xml:space="preserve">JL comment: </w:t>
      </w:r>
      <w:r w:rsidRPr="00947545">
        <w:rPr>
          <w:highlight w:val="cyan"/>
        </w:rPr>
        <w:t>How should “engagement” be understood in this context? Translations I checked diverge from one another quite a lot when it comes to this noun.</w:t>
      </w:r>
    </w:p>
    <w:p w14:paraId="300C206A" w14:textId="77777777" w:rsidR="000C2312" w:rsidRDefault="000C2312">
      <w:pPr>
        <w:pStyle w:val="Textocomentario"/>
      </w:pPr>
    </w:p>
    <w:p w14:paraId="4432B0E4" w14:textId="1A733541" w:rsidR="000C2312" w:rsidRDefault="000C2312">
      <w:pPr>
        <w:pStyle w:val="Textocomentario"/>
      </w:pPr>
      <w:r w:rsidRPr="000C2312">
        <w:rPr>
          <w:highlight w:val="cyan"/>
        </w:rPr>
        <w:t>@COM as far as I understand it was referring to engagement on the platforms where such communications are posted?</w:t>
      </w:r>
    </w:p>
  </w:comment>
  <w:comment w:id="146" w:author="HOBBS Stephen James" w:date="2026-03-17T14:23:00Z" w:initials="SH">
    <w:p w14:paraId="7EFE7DF6" w14:textId="52FA4666" w:rsidR="00792E7D" w:rsidRDefault="00792E7D">
      <w:pPr>
        <w:pStyle w:val="Textocomentario"/>
      </w:pPr>
      <w:r>
        <w:rPr>
          <w:rStyle w:val="Refdecomentario"/>
        </w:rPr>
        <w:annotationRef/>
      </w:r>
      <w:r>
        <w:t xml:space="preserve">I assume that this means to provoke a positive (emotional) reaction and could be evidence by likes, comments, sharing, forwarding, reblogging etc.  </w:t>
      </w:r>
    </w:p>
  </w:comment>
  <w:comment w:id="147" w:author="BATTAGLIA Gaia" w:date="2026-03-18T17:14:00Z" w:initials="GB">
    <w:p w14:paraId="56066EDE" w14:textId="2A1F0D2F" w:rsidR="000B34AC" w:rsidRDefault="000B34AC" w:rsidP="000B34AC">
      <w:pPr>
        <w:pStyle w:val="Textocomentario"/>
      </w:pPr>
      <w:r>
        <w:rPr>
          <w:rStyle w:val="Refdecomentario"/>
        </w:rPr>
        <w:annotationRef/>
      </w:r>
      <w:r w:rsidR="00BD754D">
        <w:t xml:space="preserve">COM: </w:t>
      </w:r>
      <w:r>
        <w:t xml:space="preserve">In our view, engagement refers to any active interaction taken by people as a result of the advertising, e.g., likes, shares, questions. </w:t>
      </w:r>
    </w:p>
    <w:p w14:paraId="4FD80DE5" w14:textId="77777777" w:rsidR="000B34AC" w:rsidRDefault="000B34AC" w:rsidP="000B34AC">
      <w:pPr>
        <w:pStyle w:val="Textocomentario"/>
      </w:pPr>
      <w:r>
        <w:t xml:space="preserve">Interest would mean capturing the attention of the public, it has a more passive meaning.  </w:t>
      </w:r>
    </w:p>
    <w:p w14:paraId="0B1B48A5" w14:textId="3357C5F1" w:rsidR="000B34AC" w:rsidRDefault="000B34AC" w:rsidP="000B34AC">
      <w:pPr>
        <w:pStyle w:val="Textocomentario"/>
      </w:pPr>
      <w:r>
        <w:t>This was not in the COM proposal as such.</w:t>
      </w:r>
    </w:p>
  </w:comment>
  <w:comment w:id="148" w:author="Rachel CUFF - GSC EN LL" w:date="2026-03-25T18:21:00Z" w:initials="RC">
    <w:p w14:paraId="546C8BBA" w14:textId="77777777" w:rsidR="000F4A87" w:rsidRDefault="000F4A87" w:rsidP="000F4A87">
      <w:pPr>
        <w:pStyle w:val="Textocomentario"/>
      </w:pPr>
      <w:r>
        <w:rPr>
          <w:rStyle w:val="Refdecomentario"/>
        </w:rPr>
        <w:annotationRef/>
      </w:r>
      <w:r>
        <w:rPr>
          <w:highlight w:val="magenta"/>
        </w:rPr>
        <w:t>SPACE DELETED</w:t>
      </w:r>
    </w:p>
  </w:comment>
  <w:comment w:id="149" w:author="Rachel CUFF - GSC EN LL" w:date="2026-03-25T18:22:00Z" w:initials="RC">
    <w:p w14:paraId="284E6601" w14:textId="1885BE40" w:rsidR="000F4A87" w:rsidRDefault="000F4A87" w:rsidP="000F4A87">
      <w:pPr>
        <w:pStyle w:val="Textocomentario"/>
      </w:pPr>
      <w:r>
        <w:rPr>
          <w:rStyle w:val="Refdecomentario"/>
        </w:rPr>
        <w:annotationRef/>
      </w:r>
      <w:r>
        <w:rPr>
          <w:highlight w:val="magenta"/>
        </w:rPr>
        <w:t>DELETE</w:t>
      </w:r>
      <w:r w:rsidR="001F506D">
        <w:rPr>
          <w:highlight w:val="magenta"/>
        </w:rPr>
        <w:t>D</w:t>
      </w:r>
      <w:r>
        <w:rPr>
          <w:highlight w:val="magenta"/>
        </w:rPr>
        <w:t xml:space="preserve"> COMMA</w:t>
      </w:r>
    </w:p>
  </w:comment>
  <w:comment w:id="150" w:author="BATTAGLIA Gaia" w:date="2026-03-12T15:28:00Z" w:initials="GB">
    <w:p w14:paraId="6E83E41E" w14:textId="65BB7A0D" w:rsidR="001A213A" w:rsidRPr="001A213A" w:rsidRDefault="001A213A">
      <w:pPr>
        <w:pStyle w:val="Textocomentario"/>
        <w:rPr>
          <w:highlight w:val="cyan"/>
        </w:rPr>
      </w:pPr>
      <w:r w:rsidRPr="001A213A">
        <w:rPr>
          <w:rStyle w:val="Refdecomentario"/>
          <w:highlight w:val="cyan"/>
        </w:rPr>
        <w:annotationRef/>
      </w:r>
      <w:r w:rsidRPr="001A213A">
        <w:rPr>
          <w:highlight w:val="cyan"/>
        </w:rPr>
        <w:t>MS comment: “guard”, or to a much lesser extent “control”, would be the preferred term because one of the primary responsibilities of a herding dog is to guard and protect livestock against natural predators</w:t>
      </w:r>
    </w:p>
    <w:p w14:paraId="71A76018" w14:textId="784AB100" w:rsidR="001A213A" w:rsidRDefault="001A213A">
      <w:pPr>
        <w:pStyle w:val="Textocomentario"/>
      </w:pPr>
    </w:p>
  </w:comment>
  <w:comment w:id="151" w:author="DQL EN JL " w:date="2026-03-16T17:08:00Z" w:initials="JGC">
    <w:p w14:paraId="77406CDE" w14:textId="77777777" w:rsidR="00D10926" w:rsidRDefault="00D10926" w:rsidP="00D10926">
      <w:pPr>
        <w:pStyle w:val="Textocomentario"/>
      </w:pPr>
      <w:r>
        <w:rPr>
          <w:rStyle w:val="Refdecomentario"/>
        </w:rPr>
        <w:annotationRef/>
      </w:r>
      <w:r>
        <w:t xml:space="preserve">This would seem to depart from the sense of the original text. “ control “ the livestock does not suggest that the dog is guarding it. (the clue is in the term “herding dog”)  </w:t>
      </w:r>
    </w:p>
  </w:comment>
  <w:comment w:id="152" w:author="HOBBS Stephen James" w:date="2026-03-17T14:25:00Z" w:initials="SH">
    <w:p w14:paraId="2F5B2616" w14:textId="7AE86810" w:rsidR="00792E7D" w:rsidRDefault="00792E7D">
      <w:pPr>
        <w:pStyle w:val="Textocomentario"/>
      </w:pPr>
      <w:r>
        <w:rPr>
          <w:rStyle w:val="Refdecomentario"/>
        </w:rPr>
        <w:annotationRef/>
      </w:r>
      <w:r>
        <w:t>This is control in the sense of direct, order around, stop them getting out of control.  But it is wider than to guard.</w:t>
      </w:r>
    </w:p>
  </w:comment>
  <w:comment w:id="153" w:author="BATTAGLIA Gaia" w:date="2026-03-18T17:15:00Z" w:initials="GB">
    <w:p w14:paraId="42AE1F0D" w14:textId="7582A341" w:rsidR="00A332B9" w:rsidRDefault="00A332B9">
      <w:pPr>
        <w:pStyle w:val="Textocomentario"/>
      </w:pPr>
      <w:r>
        <w:rPr>
          <w:rStyle w:val="Refdecomentario"/>
        </w:rPr>
        <w:annotationRef/>
      </w:r>
      <w:r>
        <w:rPr>
          <w:lang w:val="en-IE"/>
        </w:rPr>
        <w:t>COM: We do not agree with the MS. There must be a confusion with livestock guardian dogs.</w:t>
      </w:r>
    </w:p>
  </w:comment>
  <w:comment w:id="154" w:author="BATTAGLIA Gaia" w:date="2026-03-18T17:15:00Z" w:initials="GB">
    <w:p w14:paraId="747B314A" w14:textId="62FEF873" w:rsidR="00A332B9" w:rsidRDefault="00A332B9">
      <w:pPr>
        <w:pStyle w:val="Textocomentario"/>
      </w:pPr>
      <w:r>
        <w:rPr>
          <w:rStyle w:val="Refdecomentario"/>
        </w:rPr>
        <w:annotationRef/>
      </w:r>
      <w:r w:rsidRPr="00BD754D">
        <w:t>No change.</w:t>
      </w:r>
    </w:p>
  </w:comment>
  <w:comment w:id="155" w:author="BATTAGLIA Gaia" w:date="2026-03-18T17:17:00Z" w:initials="GB">
    <w:p w14:paraId="2203C494" w14:textId="3487042C" w:rsidR="00585CF5" w:rsidRDefault="00585CF5">
      <w:pPr>
        <w:pStyle w:val="Textocomentario"/>
      </w:pPr>
      <w:r>
        <w:rPr>
          <w:rStyle w:val="Refdecomentario"/>
        </w:rPr>
        <w:annotationRef/>
      </w:r>
      <w:r w:rsidRPr="00585CF5">
        <w:rPr>
          <w:highlight w:val="cyan"/>
        </w:rPr>
        <w:t xml:space="preserve">JLs: this wording </w:t>
      </w:r>
      <w:r w:rsidRPr="00585CF5">
        <w:rPr>
          <w:highlight w:val="cyan"/>
          <w:lang w:val="en-IE"/>
        </w:rPr>
        <w:t>relates to assembly operations as defined in the Animal health law</w:t>
      </w:r>
      <w:r w:rsidR="000C4CC2">
        <w:rPr>
          <w:highlight w:val="cyan"/>
          <w:lang w:val="en-IE"/>
        </w:rPr>
        <w:t xml:space="preserve"> </w:t>
      </w:r>
      <w:hyperlink r:id="rId2" w:history="1">
        <w:r w:rsidR="000C4CC2" w:rsidRPr="000C4CC2">
          <w:rPr>
            <w:rStyle w:val="Hipervnculo"/>
            <w:highlight w:val="cyan"/>
          </w:rPr>
          <w:t>EUR-Lex - 02016R0429-20191214 - EN - EUR-Lex</w:t>
        </w:r>
      </w:hyperlink>
      <w:r w:rsidRPr="00585CF5">
        <w:rPr>
          <w:highlight w:val="cyan"/>
          <w:lang w:val="en-IE"/>
        </w:rPr>
        <w:t>.</w:t>
      </w:r>
    </w:p>
  </w:comment>
  <w:comment w:id="156" w:author="Rachel CUFF - GSC EN LL" w:date="2026-03-25T18:24:00Z" w:initials="RC">
    <w:p w14:paraId="4CF5A6C1" w14:textId="77777777" w:rsidR="000F4A87" w:rsidRDefault="000F4A87" w:rsidP="000F4A87">
      <w:pPr>
        <w:pStyle w:val="Textocomentario"/>
      </w:pPr>
      <w:r>
        <w:rPr>
          <w:rStyle w:val="Refdecomentario"/>
        </w:rPr>
        <w:annotationRef/>
      </w:r>
      <w:r>
        <w:rPr>
          <w:highlight w:val="magenta"/>
        </w:rPr>
        <w:t>SPACE REMOVED</w:t>
      </w:r>
    </w:p>
  </w:comment>
  <w:comment w:id="157" w:author="Rachel CUFF - GSC EN LL" w:date="2026-03-25T18:25:00Z" w:initials="RC">
    <w:p w14:paraId="2547446A" w14:textId="77777777" w:rsidR="000F4A87" w:rsidRDefault="000F4A87" w:rsidP="000F4A87">
      <w:pPr>
        <w:pStyle w:val="Textocomentario"/>
      </w:pPr>
      <w:r>
        <w:rPr>
          <w:rStyle w:val="Refdecomentario"/>
        </w:rPr>
        <w:annotationRef/>
      </w:r>
      <w:r>
        <w:rPr>
          <w:highlight w:val="magenta"/>
        </w:rPr>
        <w:t>INDENT REMOVED</w:t>
      </w:r>
    </w:p>
  </w:comment>
  <w:comment w:id="158" w:author="Rachel CUFF - GSC EN LL" w:date="2026-03-25T18:25:00Z" w:initials="RC">
    <w:p w14:paraId="2B0D849D" w14:textId="77777777" w:rsidR="000F4A87" w:rsidRDefault="000F4A87" w:rsidP="000F4A87">
      <w:pPr>
        <w:pStyle w:val="Textocomentario"/>
      </w:pPr>
      <w:r>
        <w:rPr>
          <w:rStyle w:val="Refdecomentario"/>
        </w:rPr>
        <w:annotationRef/>
      </w:r>
      <w:r>
        <w:rPr>
          <w:highlight w:val="magenta"/>
        </w:rPr>
        <w:t>SPACE REMOVED</w:t>
      </w:r>
    </w:p>
  </w:comment>
  <w:comment w:id="159" w:author="Rachel CUFF - GSC EN LL" w:date="2026-03-25T18:26:00Z" w:initials="RC">
    <w:p w14:paraId="2E7A4B85" w14:textId="77777777" w:rsidR="000F4A87" w:rsidRDefault="000F4A87" w:rsidP="000F4A87">
      <w:pPr>
        <w:pStyle w:val="Textocomentario"/>
      </w:pPr>
      <w:r>
        <w:rPr>
          <w:rStyle w:val="Refdecomentario"/>
        </w:rPr>
        <w:annotationRef/>
      </w:r>
      <w:r>
        <w:rPr>
          <w:highlight w:val="magenta"/>
        </w:rPr>
        <w:t>INDENT REMOVED</w:t>
      </w:r>
    </w:p>
  </w:comment>
  <w:comment w:id="160" w:author="Rachel CUFF - GSC EN LL" w:date="2026-03-25T18:27:00Z" w:initials="RC">
    <w:p w14:paraId="70D93ABD" w14:textId="77777777" w:rsidR="000F4A87" w:rsidRDefault="000F4A87" w:rsidP="000F4A87">
      <w:pPr>
        <w:pStyle w:val="Textocomentario"/>
      </w:pPr>
      <w:r>
        <w:rPr>
          <w:rStyle w:val="Refdecomentario"/>
        </w:rPr>
        <w:annotationRef/>
      </w:r>
      <w:r>
        <w:rPr>
          <w:highlight w:val="magenta"/>
        </w:rPr>
        <w:t>INDENT REMOVED</w:t>
      </w:r>
    </w:p>
  </w:comment>
  <w:comment w:id="161" w:author="Rachel CUFF - GSC EN LL" w:date="2026-03-25T18:27:00Z" w:initials="RC">
    <w:p w14:paraId="434C5863" w14:textId="77777777" w:rsidR="000F4A87" w:rsidRDefault="000F4A87" w:rsidP="000F4A87">
      <w:pPr>
        <w:pStyle w:val="Textocomentario"/>
      </w:pPr>
      <w:r>
        <w:rPr>
          <w:rStyle w:val="Refdecomentario"/>
        </w:rPr>
        <w:annotationRef/>
      </w:r>
      <w:r>
        <w:rPr>
          <w:highlight w:val="magenta"/>
        </w:rPr>
        <w:t>INDENT AND SPACE REMOVED</w:t>
      </w:r>
    </w:p>
  </w:comment>
  <w:comment w:id="162" w:author="Rachel CUFF - GSC EN LL" w:date="2026-03-25T18:28:00Z" w:initials="RC">
    <w:p w14:paraId="77CDBEE4" w14:textId="77777777" w:rsidR="000F4A87" w:rsidRDefault="000F4A87" w:rsidP="000F4A87">
      <w:pPr>
        <w:pStyle w:val="Textocomentario"/>
      </w:pPr>
      <w:r>
        <w:rPr>
          <w:rStyle w:val="Refdecomentario"/>
        </w:rPr>
        <w:annotationRef/>
      </w:r>
      <w:r>
        <w:rPr>
          <w:highlight w:val="magenta"/>
        </w:rPr>
        <w:t>INDENT REMOVED</w:t>
      </w:r>
    </w:p>
  </w:comment>
  <w:comment w:id="163" w:author="BATTAGLIA Gaia" w:date="2026-03-12T22:26:00Z" w:initials="GB">
    <w:p w14:paraId="5CCDB08D" w14:textId="0A6ED91A" w:rsidR="00561145" w:rsidRDefault="00561145">
      <w:pPr>
        <w:pStyle w:val="Textocomentario"/>
        <w:rPr>
          <w:highlight w:val="cyan"/>
        </w:rPr>
      </w:pPr>
      <w:r>
        <w:rPr>
          <w:rStyle w:val="Refdecomentario"/>
        </w:rPr>
        <w:annotationRef/>
      </w:r>
      <w:r w:rsidRPr="00561145">
        <w:rPr>
          <w:highlight w:val="cyan"/>
        </w:rPr>
        <w:t>MS comment: Article 7.2 is not applicable to breeding establishment because it refers to foster homes.</w:t>
      </w:r>
    </w:p>
    <w:p w14:paraId="06FB0E6B" w14:textId="77777777" w:rsidR="0065355A" w:rsidRDefault="0065355A">
      <w:pPr>
        <w:pStyle w:val="Textocomentario"/>
        <w:rPr>
          <w:highlight w:val="cyan"/>
        </w:rPr>
      </w:pPr>
    </w:p>
    <w:p w14:paraId="6BC40E1B" w14:textId="7B110749" w:rsidR="00561145" w:rsidRPr="008544BA" w:rsidRDefault="0065355A">
      <w:pPr>
        <w:pStyle w:val="Textocomentario"/>
        <w:rPr>
          <w:highlight w:val="cyan"/>
        </w:rPr>
      </w:pPr>
      <w:r w:rsidRPr="000C4CC2">
        <w:t>I think there might be a mistake in renumbering here: Article 7 (1b) (1c) and (1d) correspond to (3) (4) and (5) according to the track changes.</w:t>
      </w:r>
    </w:p>
  </w:comment>
  <w:comment w:id="164" w:author="LEGUEN DE LACROIX Marc" w:date="2026-03-15T15:06:00Z" w:initials="ML">
    <w:p w14:paraId="00588A3B" w14:textId="77777777" w:rsidR="00AC1662" w:rsidRDefault="00AC1662" w:rsidP="00AC1662">
      <w:pPr>
        <w:pStyle w:val="Textocomentario"/>
      </w:pPr>
      <w:r>
        <w:rPr>
          <w:rStyle w:val="Refdecomentario"/>
        </w:rPr>
        <w:annotationRef/>
      </w:r>
      <w:r>
        <w:t>Gaia, you are right! Thanks!</w:t>
      </w:r>
    </w:p>
  </w:comment>
  <w:comment w:id="165" w:author="DEBROUX Xavier" w:date="2026-02-04T11:43:00Z" w:initials="XD">
    <w:p w14:paraId="086FD5F1" w14:textId="3E91E94B" w:rsidR="009F2754" w:rsidRDefault="001B1335" w:rsidP="009F2754">
      <w:pPr>
        <w:pStyle w:val="Textocomentario"/>
      </w:pPr>
      <w:r>
        <w:rPr>
          <w:rStyle w:val="Refdecomentario"/>
        </w:rPr>
        <w:annotationRef/>
      </w:r>
      <w:r w:rsidR="009F2754" w:rsidRPr="00C35AFC">
        <w:t>KICK Follow up: alignment done in the text.</w:t>
      </w:r>
    </w:p>
    <w:p w14:paraId="1F5174B6" w14:textId="77777777" w:rsidR="009F2754" w:rsidRDefault="009F2754" w:rsidP="009F2754">
      <w:pPr>
        <w:pStyle w:val="Textocomentario"/>
      </w:pPr>
      <w:r w:rsidRPr="00C35AFC">
        <w:rPr>
          <w:highlight w:val="yellow"/>
        </w:rPr>
        <w:t>TRANSLATION: the total number should not exclude 15 animals.</w:t>
      </w:r>
    </w:p>
  </w:comment>
  <w:comment w:id="166" w:author="Rachel CUFF - GSC EN LL" w:date="2026-03-25T18:29:00Z" w:initials="RC">
    <w:p w14:paraId="0B7371DD" w14:textId="77777777" w:rsidR="000973BC" w:rsidRDefault="000973BC" w:rsidP="000973BC">
      <w:pPr>
        <w:pStyle w:val="Textocomentario"/>
      </w:pPr>
      <w:r>
        <w:rPr>
          <w:rStyle w:val="Refdecomentario"/>
        </w:rPr>
        <w:annotationRef/>
      </w:r>
      <w:r>
        <w:rPr>
          <w:highlight w:val="magenta"/>
        </w:rPr>
        <w:t>SPACE ADDED</w:t>
      </w:r>
    </w:p>
  </w:comment>
  <w:comment w:id="167" w:author="BATTAGLIA Gaia" w:date="2026-03-12T15:32:00Z" w:initials="GB">
    <w:p w14:paraId="22986F74" w14:textId="35A535C4" w:rsidR="001A213A" w:rsidRDefault="001A213A">
      <w:pPr>
        <w:pStyle w:val="Textocomentario"/>
      </w:pPr>
      <w:r>
        <w:rPr>
          <w:rStyle w:val="Refdecomentario"/>
        </w:rPr>
        <w:annotationRef/>
      </w:r>
      <w:r w:rsidRPr="001A213A">
        <w:rPr>
          <w:highlight w:val="cyan"/>
        </w:rPr>
        <w:t>MS comment: ensure” would be more suitable as it implies that water and feed are always necessary in order to guarantee the primary and existential needs of the animals</w:t>
      </w:r>
    </w:p>
    <w:p w14:paraId="54E38E8A" w14:textId="77777777" w:rsidR="008544BA" w:rsidRDefault="008544BA">
      <w:pPr>
        <w:pStyle w:val="Textocomentario"/>
      </w:pPr>
    </w:p>
    <w:p w14:paraId="531DC208" w14:textId="34A2DC24" w:rsidR="008544BA" w:rsidRDefault="008544BA">
      <w:pPr>
        <w:pStyle w:val="Textocomentario"/>
      </w:pPr>
      <w:r w:rsidRPr="008544BA">
        <w:rPr>
          <w:highlight w:val="cyan"/>
        </w:rPr>
        <w:t>No change as “ensure” would imply a change in meaning, as food and water can be available to the dog but they cannot be forced to eat or drink.</w:t>
      </w:r>
    </w:p>
  </w:comment>
  <w:comment w:id="168" w:author="BATTAGLIA Gaia" w:date="2026-03-12T15:44:00Z" w:initials="GB">
    <w:p w14:paraId="7F252A30" w14:textId="34CBF575" w:rsidR="00CE4944" w:rsidRPr="00CE4944" w:rsidRDefault="00CE4944">
      <w:pPr>
        <w:pStyle w:val="Textocomentario"/>
        <w:rPr>
          <w:highlight w:val="cyan"/>
        </w:rPr>
      </w:pPr>
      <w:r>
        <w:rPr>
          <w:rStyle w:val="Refdecomentario"/>
        </w:rPr>
        <w:annotationRef/>
      </w:r>
      <w:r w:rsidRPr="00CE4944">
        <w:rPr>
          <w:highlight w:val="cyan"/>
        </w:rPr>
        <w:t>MS wants to either revert or insert semicolon here because the two concepts are different..</w:t>
      </w:r>
    </w:p>
    <w:p w14:paraId="16EE2A03" w14:textId="4714F38A" w:rsidR="00CE4944" w:rsidRPr="00CE4944" w:rsidRDefault="00CE4944">
      <w:pPr>
        <w:pStyle w:val="Textocomentario"/>
      </w:pPr>
    </w:p>
  </w:comment>
  <w:comment w:id="169" w:author="HOBBS Stephen James" w:date="2026-03-17T15:57:00Z" w:initials="SH">
    <w:p w14:paraId="286F8A2B" w14:textId="67E8EF90" w:rsidR="0095683F" w:rsidRDefault="0095683F">
      <w:pPr>
        <w:pStyle w:val="Textocomentario"/>
      </w:pPr>
      <w:r>
        <w:rPr>
          <w:rStyle w:val="Refdecomentario"/>
        </w:rPr>
        <w:annotationRef/>
      </w:r>
      <w:r>
        <w:t>The link between “preventing diseases and injuries and pain” and “keeping safe, clean and in good health” are not clear.  These appear to be other elements contributing to general welfare in their own right. Therefore “by preventing” is misleading.  The comma is enough, the semi-colon would not be usual in this context, but if it is a possibility in other languages, they are of course free to use it in their language versions.</w:t>
      </w:r>
    </w:p>
  </w:comment>
  <w:comment w:id="170" w:author="BATTAGLIA Gaia" w:date="2026-03-16T20:03:00Z" w:initials="GB">
    <w:p w14:paraId="6FAB2C38" w14:textId="666D9CC7" w:rsidR="000C2312" w:rsidRPr="000C2312" w:rsidRDefault="000C2312" w:rsidP="000C2312">
      <w:pPr>
        <w:pStyle w:val="Textocomentario"/>
        <w:rPr>
          <w:highlight w:val="cyan"/>
        </w:rPr>
      </w:pPr>
      <w:r>
        <w:rPr>
          <w:rStyle w:val="Refdecomentario"/>
        </w:rPr>
        <w:annotationRef/>
      </w:r>
      <w:r>
        <w:rPr>
          <w:highlight w:val="cyan"/>
        </w:rPr>
        <w:t xml:space="preserve">JL question: </w:t>
      </w:r>
      <w:r w:rsidRPr="00947545">
        <w:rPr>
          <w:highlight w:val="cyan"/>
        </w:rPr>
        <w:t xml:space="preserve">What is the difference between </w:t>
      </w:r>
      <w:r w:rsidRPr="000C2312">
        <w:rPr>
          <w:highlight w:val="cyan"/>
        </w:rPr>
        <w:t>“management” and “handling” in relation to dogs and cats?</w:t>
      </w:r>
    </w:p>
    <w:p w14:paraId="14421DCC" w14:textId="77777777" w:rsidR="000C2312" w:rsidRPr="000C2312" w:rsidRDefault="000C2312" w:rsidP="000C2312">
      <w:pPr>
        <w:pStyle w:val="Textocomentario"/>
        <w:rPr>
          <w:highlight w:val="cyan"/>
        </w:rPr>
      </w:pPr>
    </w:p>
    <w:p w14:paraId="77AA849C" w14:textId="181644A2" w:rsidR="000C2312" w:rsidRDefault="008544BA" w:rsidP="000C2312">
      <w:pPr>
        <w:pStyle w:val="Textocomentario"/>
      </w:pPr>
      <w:r>
        <w:t xml:space="preserve">COM answer: </w:t>
      </w:r>
      <w:r>
        <w:rPr>
          <w:lang w:val="en-IE"/>
        </w:rPr>
        <w:t>Management encompasses all the activities, including decision making, training, etc., in the establishment. It is much broader. Handling is narrower, meaning basically the manipulation of the animal in every day activities.</w:t>
      </w:r>
    </w:p>
  </w:comment>
  <w:comment w:id="171" w:author="BATTAGLIA Gaia" w:date="2026-03-12T15:47:00Z" w:initials="GB">
    <w:p w14:paraId="726301DE" w14:textId="0BC8BD03" w:rsidR="00CE4944" w:rsidRDefault="00CE4944">
      <w:pPr>
        <w:pStyle w:val="Textocomentario"/>
      </w:pPr>
      <w:r>
        <w:rPr>
          <w:rStyle w:val="Refdecomentario"/>
        </w:rPr>
        <w:annotationRef/>
      </w:r>
      <w:r w:rsidRPr="00CE4944">
        <w:rPr>
          <w:highlight w:val="cyan"/>
        </w:rPr>
        <w:t xml:space="preserve">EN LLs: is an a missing here? </w:t>
      </w:r>
    </w:p>
  </w:comment>
  <w:comment w:id="172" w:author="DQL EN JL " w:date="2026-03-16T13:56:00Z" w:initials="JGC">
    <w:p w14:paraId="5D1FB7B8" w14:textId="77777777" w:rsidR="00025EDF" w:rsidRDefault="00025EDF" w:rsidP="00025EDF">
      <w:pPr>
        <w:pStyle w:val="Textocomentario"/>
      </w:pPr>
      <w:r>
        <w:rPr>
          <w:rStyle w:val="Refdecomentario"/>
        </w:rPr>
        <w:annotationRef/>
      </w:r>
      <w:r w:rsidRPr="00A73BB4">
        <w:rPr>
          <w:highlight w:val="cyan"/>
        </w:rPr>
        <w:t>added</w:t>
      </w:r>
    </w:p>
  </w:comment>
  <w:comment w:id="173" w:author="BATTAGLIA Gaia" w:date="2026-03-13T17:02:00Z" w:initials="GB">
    <w:p w14:paraId="25A9BF6F" w14:textId="6E727515" w:rsidR="00CD009D" w:rsidRPr="00CD009D" w:rsidRDefault="00CD009D">
      <w:pPr>
        <w:pStyle w:val="Textocomentario"/>
        <w:rPr>
          <w:highlight w:val="cyan"/>
          <w:lang w:val="en-IE"/>
        </w:rPr>
      </w:pPr>
      <w:r>
        <w:rPr>
          <w:rStyle w:val="Refdecomentario"/>
        </w:rPr>
        <w:annotationRef/>
      </w:r>
      <w:r w:rsidRPr="00CD009D">
        <w:rPr>
          <w:highlight w:val="cyan"/>
        </w:rPr>
        <w:t xml:space="preserve">MS comment: </w:t>
      </w:r>
      <w:r w:rsidRPr="00CD009D">
        <w:rPr>
          <w:highlight w:val="cyan"/>
          <w:lang w:val="en-IE"/>
        </w:rPr>
        <w:t>As foster homes may not necessarily be a ‘family’ set up, suggest delete reference to ‘family’</w:t>
      </w:r>
    </w:p>
    <w:p w14:paraId="4ECDB920" w14:textId="77777777" w:rsidR="00CD009D" w:rsidRPr="00CD009D" w:rsidRDefault="00CD009D">
      <w:pPr>
        <w:pStyle w:val="Textocomentario"/>
        <w:rPr>
          <w:highlight w:val="cyan"/>
          <w:lang w:val="en-IE"/>
        </w:rPr>
      </w:pPr>
    </w:p>
    <w:p w14:paraId="639C9473" w14:textId="0ACDCD1D" w:rsidR="00CD009D" w:rsidRDefault="005E281C">
      <w:pPr>
        <w:pStyle w:val="Textocomentario"/>
      </w:pPr>
      <w:r>
        <w:t xml:space="preserve">No change following Commission’s explanation: </w:t>
      </w:r>
      <w:r>
        <w:rPr>
          <w:lang w:val="en-IE"/>
        </w:rPr>
        <w:t>Please do not revert foster family to foster home, as the meaning changes. A foster home is an establishment that comprises of many foster families, meaning households. If the word family is not appropriate, then we can find another one, but replacing foster home with foster family is not correct.</w:t>
      </w:r>
    </w:p>
  </w:comment>
  <w:comment w:id="174" w:author="DQL EN JL " w:date="2026-03-16T17:12:00Z" w:initials="JGC">
    <w:p w14:paraId="0C885E3D" w14:textId="2E5C7499" w:rsidR="00D10926" w:rsidRDefault="00D10926" w:rsidP="00D10926">
      <w:pPr>
        <w:pStyle w:val="Textocomentario"/>
      </w:pPr>
      <w:r w:rsidRPr="00D559B3">
        <w:rPr>
          <w:rStyle w:val="Refdecomentario"/>
          <w:highlight w:val="cyan"/>
        </w:rPr>
        <w:annotationRef/>
      </w:r>
      <w:r w:rsidRPr="00D559B3">
        <w:rPr>
          <w:highlight w:val="cyan"/>
        </w:rPr>
        <w:t>Suggestion to avoid the use of a term otherwise not used in the text “ the pet ownership”</w:t>
      </w:r>
      <w:r>
        <w:t xml:space="preserve"> </w:t>
      </w:r>
    </w:p>
  </w:comment>
  <w:comment w:id="175" w:author="HOBBS Stephen James" w:date="2026-03-17T16:32:00Z" w:initials="SH">
    <w:p w14:paraId="0D291C3F" w14:textId="71378C63" w:rsidR="00DB51B1" w:rsidRDefault="00DB51B1">
      <w:pPr>
        <w:pStyle w:val="Textocomentario"/>
      </w:pPr>
      <w:r>
        <w:rPr>
          <w:rStyle w:val="Refdecomentario"/>
        </w:rPr>
        <w:annotationRef/>
      </w:r>
      <w:r>
        <w:t>The changed text works.</w:t>
      </w:r>
    </w:p>
  </w:comment>
  <w:comment w:id="176" w:author="BATTAGLIA Gaia" w:date="2026-03-18T17:45:00Z" w:initials="GB">
    <w:p w14:paraId="01CBC4FA" w14:textId="6B9CCFA6" w:rsidR="0066441D" w:rsidRDefault="0066441D">
      <w:pPr>
        <w:pStyle w:val="Textocomentario"/>
      </w:pPr>
      <w:r>
        <w:rPr>
          <w:rStyle w:val="Refdecomentario"/>
        </w:rPr>
        <w:annotationRef/>
      </w:r>
      <w:r>
        <w:t xml:space="preserve">COM: </w:t>
      </w:r>
      <w:r>
        <w:rPr>
          <w:lang w:val="en-IE"/>
        </w:rPr>
        <w:t>We are ok with that.</w:t>
      </w:r>
    </w:p>
  </w:comment>
  <w:comment w:id="177" w:author="BATTAGLIA Gaia" w:date="2026-03-13T17:07:00Z" w:initials="GB">
    <w:p w14:paraId="12AC4383" w14:textId="47214BB0" w:rsidR="006A09CA" w:rsidRPr="0066441D" w:rsidRDefault="006A09CA">
      <w:pPr>
        <w:pStyle w:val="Textocomentario"/>
        <w:rPr>
          <w:highlight w:val="cyan"/>
        </w:rPr>
      </w:pPr>
      <w:r>
        <w:rPr>
          <w:rStyle w:val="Refdecomentario"/>
        </w:rPr>
        <w:annotationRef/>
      </w:r>
      <w:r w:rsidRPr="006A09CA">
        <w:rPr>
          <w:highlight w:val="cyan"/>
        </w:rPr>
        <w:t>MS comment: Why is this provision not applicable to shelters with up to 15 animals?</w:t>
      </w:r>
    </w:p>
  </w:comment>
  <w:comment w:id="178" w:author="BATTAGLIA Gaia" w:date="2026-03-18T17:46:00Z" w:initials="GB">
    <w:p w14:paraId="0357E8DD" w14:textId="1E8475FA" w:rsidR="0066441D" w:rsidRDefault="0066441D">
      <w:pPr>
        <w:pStyle w:val="Textocomentario"/>
      </w:pPr>
      <w:r>
        <w:rPr>
          <w:rStyle w:val="Refdecomentario"/>
        </w:rPr>
        <w:annotationRef/>
      </w:r>
      <w:r>
        <w:t xml:space="preserve">Commission answer: </w:t>
      </w:r>
      <w:r>
        <w:rPr>
          <w:lang w:val="en-IE"/>
        </w:rPr>
        <w:t>This comment refers to article 4 and asks why small shelters are exempt from this requirement. This was part of the political agreement, we cannot change that now.</w:t>
      </w:r>
    </w:p>
  </w:comment>
  <w:comment w:id="179" w:author="BATTAGLIA Gaia" w:date="2026-03-13T17:08:00Z" w:initials="GB">
    <w:p w14:paraId="387AF50B" w14:textId="77777777" w:rsidR="006A09CA" w:rsidRPr="006A09CA" w:rsidRDefault="006A09CA" w:rsidP="006A09CA">
      <w:pPr>
        <w:rPr>
          <w:highlight w:val="cyan"/>
        </w:rPr>
      </w:pPr>
      <w:r>
        <w:rPr>
          <w:rStyle w:val="Refdecomentario"/>
        </w:rPr>
        <w:annotationRef/>
      </w:r>
      <w:r w:rsidRPr="006A09CA">
        <w:rPr>
          <w:highlight w:val="cyan"/>
        </w:rPr>
        <w:t xml:space="preserve">MS comment: Why is this provision not applicable to shelters with up to 15 animals and breeding esatblishments with up to 2 litters?? </w:t>
      </w:r>
    </w:p>
    <w:p w14:paraId="44BCE652" w14:textId="77777777" w:rsidR="006A09CA" w:rsidRPr="006A09CA" w:rsidRDefault="006A09CA" w:rsidP="006A09CA">
      <w:pPr>
        <w:rPr>
          <w:highlight w:val="cyan"/>
        </w:rPr>
      </w:pPr>
    </w:p>
    <w:p w14:paraId="4C2480D9" w14:textId="768B945F" w:rsidR="006A09CA" w:rsidRPr="00003DBB" w:rsidRDefault="006A09CA" w:rsidP="006A09CA">
      <w:r w:rsidRPr="00003DBB">
        <w:t>COM</w:t>
      </w:r>
      <w:r w:rsidR="00003DBB" w:rsidRPr="00003DBB">
        <w:t xml:space="preserve"> ans</w:t>
      </w:r>
      <w:r w:rsidR="00003DBB">
        <w:t>w</w:t>
      </w:r>
      <w:r w:rsidR="00003DBB" w:rsidRPr="00003DBB">
        <w:t xml:space="preserve">er: </w:t>
      </w:r>
      <w:r w:rsidR="00003DBB">
        <w:rPr>
          <w:lang w:val="en-IE"/>
        </w:rPr>
        <w:t>This was part of the political agreement, we cannot change that now.</w:t>
      </w:r>
    </w:p>
  </w:comment>
  <w:comment w:id="180" w:author="Rachel CUFF - GSC EN LL" w:date="2026-03-25T18:33:00Z" w:initials="RC">
    <w:p w14:paraId="7F6737B2" w14:textId="77777777" w:rsidR="000973BC" w:rsidRDefault="000973BC" w:rsidP="000973BC">
      <w:pPr>
        <w:pStyle w:val="Textocomentario"/>
      </w:pPr>
      <w:r>
        <w:rPr>
          <w:rStyle w:val="Refdecomentario"/>
        </w:rPr>
        <w:annotationRef/>
      </w:r>
      <w:r>
        <w:rPr>
          <w:highlight w:val="magenta"/>
        </w:rPr>
        <w:t>SPACE REMOVED</w:t>
      </w:r>
    </w:p>
  </w:comment>
  <w:comment w:id="181" w:author="BATTAGLIA Gaia" w:date="2026-03-11T12:39:00Z" w:initials="GB">
    <w:p w14:paraId="2096CD96" w14:textId="7707998F" w:rsidR="00C14ED2" w:rsidRDefault="00C14ED2">
      <w:pPr>
        <w:pStyle w:val="Textocomentario"/>
      </w:pPr>
      <w:r>
        <w:rPr>
          <w:rStyle w:val="Refdecomentario"/>
        </w:rPr>
        <w:annotationRef/>
      </w:r>
      <w:r w:rsidRPr="00C14ED2">
        <w:rPr>
          <w:highlight w:val="green"/>
        </w:rPr>
        <w:t>to clarify since Article 28 is mentioned in the introductory part.</w:t>
      </w:r>
    </w:p>
  </w:comment>
  <w:comment w:id="182" w:author="BATTAGLIA Gaia" w:date="2026-03-23T15:21:00Z" w:initials="GB">
    <w:p w14:paraId="524151F8" w14:textId="4F4F4DEE" w:rsidR="00594489" w:rsidRDefault="00594489">
      <w:pPr>
        <w:pStyle w:val="Textocomentario"/>
      </w:pPr>
      <w:r>
        <w:rPr>
          <w:rStyle w:val="Refdecomentario"/>
        </w:rPr>
        <w:annotationRef/>
      </w:r>
      <w:r w:rsidRPr="00594489">
        <w:rPr>
          <w:highlight w:val="magenta"/>
        </w:rPr>
        <w:t xml:space="preserve">Aligned to structure of </w:t>
      </w:r>
      <w:r>
        <w:rPr>
          <w:highlight w:val="magenta"/>
        </w:rPr>
        <w:t>point</w:t>
      </w:r>
      <w:r w:rsidRPr="00594489">
        <w:rPr>
          <w:highlight w:val="magenta"/>
        </w:rPr>
        <w:t xml:space="preserve"> b)</w:t>
      </w:r>
    </w:p>
  </w:comment>
  <w:comment w:id="183" w:author="BATTAGLIA Gaia" w:date="2026-03-20T13:24:00Z" w:initials="GB">
    <w:p w14:paraId="7D69080B" w14:textId="298DE8D0" w:rsidR="00C47DAA" w:rsidRDefault="00C47DAA">
      <w:pPr>
        <w:pStyle w:val="Textocomentario"/>
      </w:pPr>
      <w:r>
        <w:rPr>
          <w:rStyle w:val="Refdecomentario"/>
        </w:rPr>
        <w:annotationRef/>
      </w:r>
      <w:r>
        <w:rPr>
          <w:lang w:val="en-IE"/>
        </w:rPr>
        <w:t>COM c</w:t>
      </w:r>
      <w:r w:rsidR="00B84DBC">
        <w:rPr>
          <w:lang w:val="en-IE"/>
        </w:rPr>
        <w:t>la</w:t>
      </w:r>
      <w:r>
        <w:rPr>
          <w:lang w:val="en-IE"/>
        </w:rPr>
        <w:t>rification: it can be vets or other professional as per para 2</w:t>
      </w:r>
    </w:p>
  </w:comment>
  <w:comment w:id="184" w:author="BATTAGLIA Gaia" w:date="2026-03-20T13:25:00Z" w:initials="GB">
    <w:p w14:paraId="707A9E68" w14:textId="1846C713" w:rsidR="00C47DAA" w:rsidRDefault="00C47DAA">
      <w:pPr>
        <w:pStyle w:val="Textocomentario"/>
      </w:pPr>
      <w:r>
        <w:rPr>
          <w:rStyle w:val="Refdecomentario"/>
        </w:rPr>
        <w:annotationRef/>
      </w:r>
      <w:r>
        <w:t xml:space="preserve">COM clarification: </w:t>
      </w:r>
      <w:r>
        <w:rPr>
          <w:lang w:val="en-IE"/>
        </w:rPr>
        <w:t>There needs to be rules for keeping records of the tests done and for how long they will be valid and how long they will be kept etc. But all of this will be in the tertiary legislation.</w:t>
      </w:r>
    </w:p>
  </w:comment>
  <w:comment w:id="185" w:author="BATTAGLIA Gaia" w:date="2026-03-23T15:22:00Z" w:initials="GB">
    <w:p w14:paraId="365C6998" w14:textId="7517799F" w:rsidR="00594489" w:rsidRDefault="00594489">
      <w:pPr>
        <w:pStyle w:val="Textocomentario"/>
      </w:pPr>
      <w:r>
        <w:rPr>
          <w:rStyle w:val="Refdecomentario"/>
        </w:rPr>
        <w:annotationRef/>
      </w:r>
      <w:r w:rsidRPr="00594489">
        <w:rPr>
          <w:highlight w:val="magenta"/>
        </w:rPr>
        <w:t>COM: Here and below do we mean to include 1 July? Otherwise it should be last day of preceding month.</w:t>
      </w:r>
    </w:p>
  </w:comment>
  <w:comment w:id="186" w:author="ZAFEIROPOULOU Kornilia (SANTE)" w:date="2026-03-24T08:57:00Z" w:initials="KZ">
    <w:p w14:paraId="7DA0BBF2" w14:textId="77777777" w:rsidR="005D729B" w:rsidRDefault="00B87BB7" w:rsidP="005D729B">
      <w:pPr>
        <w:pStyle w:val="Textocomentario"/>
      </w:pPr>
      <w:r>
        <w:rPr>
          <w:rStyle w:val="Refdecomentario"/>
        </w:rPr>
        <w:annotationRef/>
      </w:r>
      <w:r w:rsidR="005D729B">
        <w:rPr>
          <w:lang w:val="en-IE"/>
        </w:rPr>
        <w:t>We mean that on 1</w:t>
      </w:r>
      <w:r w:rsidR="005D729B">
        <w:rPr>
          <w:vertAlign w:val="superscript"/>
          <w:lang w:val="en-IE"/>
        </w:rPr>
        <w:t>st</w:t>
      </w:r>
      <w:r w:rsidR="005D729B">
        <w:rPr>
          <w:lang w:val="en-IE"/>
        </w:rPr>
        <w:t xml:space="preserve"> July the act must be adopted. 1</w:t>
      </w:r>
      <w:r w:rsidR="005D729B">
        <w:rPr>
          <w:vertAlign w:val="superscript"/>
          <w:lang w:val="en-IE"/>
        </w:rPr>
        <w:t>st</w:t>
      </w:r>
      <w:r w:rsidR="005D729B">
        <w:rPr>
          <w:lang w:val="en-IE"/>
        </w:rPr>
        <w:t xml:space="preserve"> July starts at 00.00 and so I guess we must have adopted it at the latest the previous day, on 30 June at 23.59. </w:t>
      </w:r>
    </w:p>
  </w:comment>
  <w:comment w:id="187" w:author="BATTAGLIA Gaia" w:date="2026-03-12T15:49:00Z" w:initials="GB">
    <w:p w14:paraId="7163FCE9" w14:textId="4A450706" w:rsidR="007151E7" w:rsidRPr="00021A66" w:rsidRDefault="00CE4944">
      <w:pPr>
        <w:pStyle w:val="Textocomentario"/>
        <w:rPr>
          <w:highlight w:val="cyan"/>
        </w:rPr>
      </w:pPr>
      <w:r>
        <w:rPr>
          <w:rStyle w:val="Refdecomentario"/>
        </w:rPr>
        <w:annotationRef/>
      </w:r>
      <w:r w:rsidRPr="007151E7">
        <w:rPr>
          <w:highlight w:val="cyan"/>
        </w:rPr>
        <w:t>MS drafting suggestion: “For that purpose, it may use the register…”</w:t>
      </w:r>
      <w:r w:rsidR="007151E7" w:rsidRPr="007151E7">
        <w:rPr>
          <w:highlight w:val="cyan"/>
        </w:rPr>
        <w:t xml:space="preserve"> because they would prefer not to repeat “the competent authority”</w:t>
      </w:r>
    </w:p>
  </w:comment>
  <w:comment w:id="188" w:author="DQL EN JL " w:date="2026-03-16T15:08:00Z" w:initials="JGC">
    <w:p w14:paraId="13E89890" w14:textId="77777777" w:rsidR="005A69CD" w:rsidRDefault="005A69CD" w:rsidP="005A69CD">
      <w:pPr>
        <w:pStyle w:val="Textocomentario"/>
      </w:pPr>
      <w:r>
        <w:rPr>
          <w:rStyle w:val="Refdecomentario"/>
        </w:rPr>
        <w:annotationRef/>
      </w:r>
      <w:r w:rsidRPr="00021A66">
        <w:rPr>
          <w:highlight w:val="cyan"/>
        </w:rPr>
        <w:t>See tracks</w:t>
      </w:r>
    </w:p>
  </w:comment>
  <w:comment w:id="189" w:author="HOBBS Stephen James" w:date="2026-03-17T16:45:00Z" w:initials="SH">
    <w:p w14:paraId="3D83A4D8" w14:textId="4F2BD24F" w:rsidR="0041237D" w:rsidRDefault="0041237D">
      <w:pPr>
        <w:pStyle w:val="Textocomentario"/>
      </w:pPr>
      <w:r>
        <w:rPr>
          <w:rStyle w:val="Refdecomentario"/>
        </w:rPr>
        <w:annotationRef/>
      </w:r>
      <w:r>
        <w:t>Who is “they”?  Now, “It” sounds like the register, until you read on.  It was to avoid that, that there was repetition.</w:t>
      </w:r>
    </w:p>
  </w:comment>
  <w:comment w:id="190" w:author="DEBROUX Xavier" w:date="2026-03-18T10:17:00Z" w:initials="XD">
    <w:p w14:paraId="7952C203" w14:textId="77777777" w:rsidR="005F4153" w:rsidRDefault="005F4153" w:rsidP="005F4153">
      <w:pPr>
        <w:pStyle w:val="Textocomentario"/>
      </w:pPr>
      <w:r>
        <w:rPr>
          <w:rStyle w:val="Refdecomentario"/>
        </w:rPr>
        <w:annotationRef/>
      </w:r>
      <w:r w:rsidRPr="000768D6">
        <w:t>‘It’ could also be understood as ‘the establishment’.</w:t>
      </w:r>
    </w:p>
    <w:p w14:paraId="678069B5" w14:textId="77777777" w:rsidR="005F4153" w:rsidRDefault="005F4153" w:rsidP="005F4153">
      <w:pPr>
        <w:pStyle w:val="Textocomentario"/>
      </w:pPr>
      <w:r w:rsidRPr="000768D6">
        <w:t>No change</w:t>
      </w:r>
    </w:p>
  </w:comment>
  <w:comment w:id="191" w:author="BATTAGLIA Gaia" w:date="2026-03-18T18:02:00Z" w:initials="GB">
    <w:p w14:paraId="790AC85D" w14:textId="4D0FD08F" w:rsidR="005C1DCA" w:rsidRDefault="005C1DCA">
      <w:pPr>
        <w:pStyle w:val="Textocomentario"/>
      </w:pPr>
      <w:r w:rsidRPr="005C1DCA">
        <w:rPr>
          <w:rStyle w:val="Refdecomentario"/>
          <w:highlight w:val="magenta"/>
        </w:rPr>
        <w:annotationRef/>
      </w:r>
      <w:r w:rsidR="00910E63" w:rsidRPr="003C4C40">
        <w:t xml:space="preserve">I agree, I prefer a repetition but more clarity. </w:t>
      </w:r>
      <w:r w:rsidRPr="003C4C40">
        <w:t>Reverted to “the competent authority”, left the other changes</w:t>
      </w:r>
    </w:p>
  </w:comment>
  <w:comment w:id="192" w:author="BATTAGLIA Gaia" w:date="2026-03-13T10:12:00Z" w:initials="GB">
    <w:p w14:paraId="2FD15B3E" w14:textId="40792474" w:rsidR="005E3119" w:rsidRPr="005E3119" w:rsidRDefault="005E3119">
      <w:pPr>
        <w:pStyle w:val="Textocomentario"/>
        <w:rPr>
          <w:highlight w:val="cyan"/>
        </w:rPr>
      </w:pPr>
      <w:r>
        <w:rPr>
          <w:rStyle w:val="Refdecomentario"/>
        </w:rPr>
        <w:annotationRef/>
      </w:r>
      <w:r w:rsidRPr="005E3119">
        <w:rPr>
          <w:highlight w:val="cyan"/>
        </w:rPr>
        <w:t>MS comment: There is a difference between whether you are allowed to keep five female dogs and five female cats respectively, or five female animals in total. DK is of the position that the original wording should be retained.</w:t>
      </w:r>
    </w:p>
    <w:p w14:paraId="2AE07AA8" w14:textId="77777777" w:rsidR="005E3119" w:rsidRPr="005E3119" w:rsidRDefault="005E3119">
      <w:pPr>
        <w:pStyle w:val="Textocomentario"/>
        <w:rPr>
          <w:highlight w:val="cyan"/>
        </w:rPr>
      </w:pPr>
    </w:p>
    <w:p w14:paraId="7B264BF2" w14:textId="78AF5767" w:rsidR="005E3119" w:rsidRDefault="003C4C40">
      <w:pPr>
        <w:pStyle w:val="Textocomentario"/>
      </w:pPr>
      <w:r>
        <w:t>No change following COM explanation, the wording “combine total” was aligned throughout the document:</w:t>
      </w:r>
    </w:p>
    <w:p w14:paraId="6B0C49AE" w14:textId="3866433D" w:rsidR="003C4C40" w:rsidRDefault="003C4C40" w:rsidP="003C4C40">
      <w:pPr>
        <w:pStyle w:val="Textocomentario"/>
      </w:pPr>
      <w:r>
        <w:rPr>
          <w:lang w:val="en-IE"/>
        </w:rPr>
        <w:t xml:space="preserve">The wording not more than 5 bitches or queens is ambiguous, and we need to clarify. </w:t>
      </w:r>
      <w:r>
        <w:t>T</w:t>
      </w:r>
      <w:r>
        <w:rPr>
          <w:lang w:val="en-IE"/>
        </w:rPr>
        <w:t>he intention (of the BE Pres when drafting) was “A combined total of 5 bitches of queens”.</w:t>
      </w:r>
      <w:r>
        <w:t xml:space="preserve"> </w:t>
      </w:r>
      <w:r>
        <w:rPr>
          <w:lang w:val="en-IE"/>
        </w:rPr>
        <w:t>Otherwise, if you have 5 bitches and 5 queens, you still do not need to be approved, so it is not very protective.</w:t>
      </w:r>
      <w:r>
        <w:t xml:space="preserve"> </w:t>
      </w:r>
      <w:r>
        <w:rPr>
          <w:lang w:val="en-IE"/>
        </w:rPr>
        <w:t xml:space="preserve">In addition, the scope of this article is limited to breeding establishments. For breeding establishments, we always speak about a combined total, as proven by article 4, where we define a threshold of 2 litters per calendar year, without any reference to the species, meaning that it applies to dogs/cats/combined dogs &amp; cats. </w:t>
      </w:r>
    </w:p>
    <w:p w14:paraId="6C5C5ED3" w14:textId="2ACFF8CE" w:rsidR="003C4C40" w:rsidRDefault="003C4C40">
      <w:pPr>
        <w:pStyle w:val="Textocomentario"/>
      </w:pPr>
    </w:p>
  </w:comment>
  <w:comment w:id="193" w:author="BATTAGLIA Gaia" w:date="2026-03-13T17:19:00Z" w:initials="GB">
    <w:p w14:paraId="5F6D40EB" w14:textId="1FF27C4A" w:rsidR="00084B44" w:rsidRDefault="00084B44">
      <w:pPr>
        <w:pStyle w:val="Textocomentario"/>
      </w:pPr>
      <w:r>
        <w:rPr>
          <w:rStyle w:val="Refdecomentario"/>
        </w:rPr>
        <w:annotationRef/>
      </w:r>
      <w:r w:rsidRPr="00084B44">
        <w:rPr>
          <w:highlight w:val="cyan"/>
        </w:rPr>
        <w:t>Explanation following MS comment: we use should in the recitals where it corresponds to an obligation in the enacting terms which expressed with shall, in line with our drafting guidelines. We therefore cannot align to either should or shall throughout the document.</w:t>
      </w:r>
    </w:p>
  </w:comment>
  <w:comment w:id="194" w:author="BATTAGLIA Gaia" w:date="2026-03-11T12:04:00Z" w:initials="GB">
    <w:p w14:paraId="4468236C" w14:textId="1882CB5C" w:rsidR="00E014D2" w:rsidRDefault="00E014D2">
      <w:pPr>
        <w:pStyle w:val="Textocomentario"/>
      </w:pPr>
      <w:r>
        <w:rPr>
          <w:rStyle w:val="Refdecomentario"/>
        </w:rPr>
        <w:annotationRef/>
      </w:r>
      <w:r w:rsidRPr="00E014D2">
        <w:rPr>
          <w:highlight w:val="green"/>
        </w:rPr>
        <w:t>Aligned to health history throughout Article 11. In sentence above no addition since “health” refers to needs.</w:t>
      </w:r>
    </w:p>
  </w:comment>
  <w:comment w:id="195" w:author="BATTAGLIA Gaia" w:date="2026-03-16T20:04:00Z" w:initials="GB">
    <w:p w14:paraId="733A948A" w14:textId="1A86C945" w:rsidR="000C2312" w:rsidRDefault="000C2312">
      <w:pPr>
        <w:pStyle w:val="Textocomentario"/>
      </w:pPr>
      <w:r>
        <w:rPr>
          <w:rStyle w:val="Refdecomentario"/>
        </w:rPr>
        <w:annotationRef/>
      </w:r>
      <w:r w:rsidRPr="000C2312">
        <w:rPr>
          <w:highlight w:val="cyan"/>
        </w:rPr>
        <w:t>Reverted back to dogs and cats in line with chape</w:t>
      </w:r>
      <w:r>
        <w:rPr>
          <w:highlight w:val="cyan"/>
        </w:rPr>
        <w:t>a</w:t>
      </w:r>
      <w:r w:rsidRPr="000C2312">
        <w:rPr>
          <w:highlight w:val="cyan"/>
        </w:rPr>
        <w:t>u.</w:t>
      </w:r>
    </w:p>
  </w:comment>
  <w:comment w:id="196" w:author="BATTAGLIA Gaia" w:date="2026-03-12T22:49:00Z" w:initials="GB">
    <w:p w14:paraId="152D9B43" w14:textId="77777777" w:rsidR="00E92015" w:rsidRPr="00E92015" w:rsidRDefault="00E92015">
      <w:pPr>
        <w:pStyle w:val="Textocomentario"/>
        <w:rPr>
          <w:b/>
          <w:i/>
          <w:highlight w:val="cyan"/>
        </w:rPr>
      </w:pPr>
      <w:r>
        <w:rPr>
          <w:rStyle w:val="Refdecomentario"/>
        </w:rPr>
        <w:annotationRef/>
      </w:r>
      <w:r w:rsidRPr="00E92015">
        <w:rPr>
          <w:highlight w:val="cyan"/>
        </w:rPr>
        <w:t xml:space="preserve">MS comment: It would be needed to specify the article or annex related to </w:t>
      </w:r>
      <w:r w:rsidRPr="00E92015">
        <w:rPr>
          <w:b/>
          <w:i/>
          <w:highlight w:val="cyan"/>
        </w:rPr>
        <w:t>Regulation (EU) 2016/429</w:t>
      </w:r>
    </w:p>
    <w:p w14:paraId="65421D0C" w14:textId="77777777" w:rsidR="00E92015" w:rsidRPr="00E92015" w:rsidRDefault="00E92015">
      <w:pPr>
        <w:pStyle w:val="Textocomentario"/>
        <w:rPr>
          <w:b/>
          <w:i/>
          <w:highlight w:val="cyan"/>
        </w:rPr>
      </w:pPr>
    </w:p>
    <w:p w14:paraId="74153423" w14:textId="2397B3B5" w:rsidR="00E92015" w:rsidRPr="00C557C0" w:rsidRDefault="00C557C0">
      <w:pPr>
        <w:pStyle w:val="Textocomentario"/>
        <w:rPr>
          <w:bCs/>
          <w:iCs/>
        </w:rPr>
      </w:pPr>
      <w:r w:rsidRPr="00C557C0">
        <w:rPr>
          <w:bCs/>
          <w:iCs/>
        </w:rPr>
        <w:t xml:space="preserve">In the political agreement it was decided not to specify the article, </w:t>
      </w:r>
      <w:r w:rsidR="00BC1246">
        <w:rPr>
          <w:bCs/>
          <w:iCs/>
        </w:rPr>
        <w:t xml:space="preserve">hence </w:t>
      </w:r>
      <w:r w:rsidRPr="00C557C0">
        <w:rPr>
          <w:bCs/>
          <w:iCs/>
        </w:rPr>
        <w:t xml:space="preserve">we do not find it necessary to specify it here. Commission added that the reference was made to refer to the pet passport, </w:t>
      </w:r>
      <w:r w:rsidR="00BC1246">
        <w:rPr>
          <w:bCs/>
          <w:iCs/>
        </w:rPr>
        <w:t>and</w:t>
      </w:r>
      <w:r w:rsidRPr="00C557C0">
        <w:rPr>
          <w:bCs/>
          <w:iCs/>
        </w:rPr>
        <w:t xml:space="preserve"> a more dynamic reference as per the political agreement would be preferred.</w:t>
      </w:r>
    </w:p>
  </w:comment>
  <w:comment w:id="197" w:author="BATTAGLIA Gaia" w:date="2026-03-12T16:02:00Z" w:initials="GB">
    <w:p w14:paraId="2B54D44F" w14:textId="324CCF62" w:rsidR="003225ED" w:rsidRDefault="003225ED">
      <w:pPr>
        <w:pStyle w:val="Textocomentario"/>
      </w:pPr>
      <w:r>
        <w:rPr>
          <w:rStyle w:val="Refdecomentario"/>
        </w:rPr>
        <w:annotationRef/>
      </w:r>
      <w:r w:rsidR="00417CA1" w:rsidRPr="00417CA1">
        <w:rPr>
          <w:highlight w:val="cyan"/>
        </w:rPr>
        <w:t>Explanation following MS comment: no “to” needed here. “as regards X” or “ with regard to X” or “ towards X”</w:t>
      </w:r>
    </w:p>
  </w:comment>
  <w:comment w:id="198" w:author="BATTAGLIA Gaia" w:date="2026-03-12T16:03:00Z" w:initials="GB">
    <w:p w14:paraId="223F30C8" w14:textId="276CBE9C" w:rsidR="003225ED" w:rsidRDefault="003225ED">
      <w:pPr>
        <w:pStyle w:val="Textocomentario"/>
        <w:rPr>
          <w:highlight w:val="cyan"/>
        </w:rPr>
      </w:pPr>
      <w:r w:rsidRPr="003225ED">
        <w:rPr>
          <w:highlight w:val="cyan"/>
        </w:rPr>
        <w:t>MS comment: “natural”? As an alternative to “biological behaviour”, “natural behaviour” would be more appropriate as this regulation sets out requirements relating to animal welfare</w:t>
      </w:r>
    </w:p>
    <w:p w14:paraId="66AE05A5" w14:textId="77777777" w:rsidR="00BD1BF8" w:rsidRDefault="00BD1BF8">
      <w:pPr>
        <w:pStyle w:val="Textocomentario"/>
        <w:rPr>
          <w:highlight w:val="cyan"/>
        </w:rPr>
      </w:pPr>
    </w:p>
    <w:p w14:paraId="5367A7C5" w14:textId="1FBA0D9A" w:rsidR="00BD1BF8" w:rsidRPr="00BD1BF8" w:rsidRDefault="00BD1BF8">
      <w:pPr>
        <w:pStyle w:val="Textocomentario"/>
      </w:pPr>
      <w:r>
        <w:rPr>
          <w:rStyle w:val="Refdecomentario"/>
        </w:rPr>
        <w:annotationRef/>
      </w:r>
      <w:r>
        <w:rPr>
          <w:lang w:val="en-IE"/>
        </w:rPr>
        <w:t xml:space="preserve">See similar comment as in Article (15) biological/innate behavious </w:t>
      </w:r>
      <w:r w:rsidRPr="00BD1BF8">
        <w:rPr>
          <w:lang w:val="en-IE"/>
        </w:rPr>
        <w:t>and normal</w:t>
      </w:r>
      <w:r>
        <w:rPr>
          <w:lang w:val="en-IE"/>
        </w:rPr>
        <w:t>/natural</w:t>
      </w:r>
      <w:r w:rsidRPr="00BD1BF8">
        <w:rPr>
          <w:lang w:val="en-IE"/>
        </w:rPr>
        <w:t xml:space="preserve"> </w:t>
      </w:r>
      <w:r>
        <w:rPr>
          <w:lang w:val="en-IE"/>
        </w:rPr>
        <w:t xml:space="preserve">behaviour </w:t>
      </w:r>
      <w:r w:rsidRPr="00BD1BF8">
        <w:rPr>
          <w:lang w:val="en-IE"/>
        </w:rPr>
        <w:t xml:space="preserve">is a bit different. </w:t>
      </w:r>
    </w:p>
    <w:p w14:paraId="46BEA5F1" w14:textId="20D62F56" w:rsidR="003225ED" w:rsidRDefault="003225ED">
      <w:pPr>
        <w:pStyle w:val="Textocomentario"/>
      </w:pPr>
    </w:p>
  </w:comment>
  <w:comment w:id="199" w:author="BATTAGLIA Gaia" w:date="2026-03-12T16:06:00Z" w:initials="GB">
    <w:p w14:paraId="12A755F9" w14:textId="2053827C" w:rsidR="00C61B7C" w:rsidRDefault="00C61B7C">
      <w:pPr>
        <w:pStyle w:val="Textocomentario"/>
      </w:pPr>
      <w:r>
        <w:rPr>
          <w:rStyle w:val="Refdecomentario"/>
        </w:rPr>
        <w:annotationRef/>
      </w:r>
      <w:r w:rsidRPr="00C61B7C">
        <w:rPr>
          <w:highlight w:val="cyan"/>
        </w:rPr>
        <w:t>Explanation following MS comment: the drafting “the correct use and maintenance of the equipment used for the dogs or cats under their care, in order to minimise any risks” cannot be used here because it does not grammatically link back to “the ability to”, which is necessary since the points in the list are linking competences.</w:t>
      </w:r>
    </w:p>
  </w:comment>
  <w:comment w:id="200" w:author="BATTAGLIA Gaia" w:date="2026-03-12T23:20:00Z" w:initials="GB">
    <w:p w14:paraId="2DB42C0D" w14:textId="61ADB6FA" w:rsidR="0022751D" w:rsidRPr="0022751D" w:rsidRDefault="0022751D">
      <w:pPr>
        <w:pStyle w:val="Textocomentario"/>
        <w:rPr>
          <w:highlight w:val="cyan"/>
        </w:rPr>
      </w:pPr>
      <w:r>
        <w:rPr>
          <w:rStyle w:val="Refdecomentario"/>
        </w:rPr>
        <w:annotationRef/>
      </w:r>
      <w:r w:rsidRPr="0022751D">
        <w:rPr>
          <w:highlight w:val="cyan"/>
        </w:rPr>
        <w:t>MS comment: Contradiction. First sentence “may” and second sentence “shall”.</w:t>
      </w:r>
    </w:p>
    <w:p w14:paraId="44352833" w14:textId="77777777" w:rsidR="0022751D" w:rsidRPr="003C5EE8" w:rsidRDefault="0022751D">
      <w:pPr>
        <w:pStyle w:val="Textocomentario"/>
      </w:pPr>
    </w:p>
    <w:p w14:paraId="45F48062" w14:textId="73E3E65A" w:rsidR="0022751D" w:rsidRDefault="0022751D">
      <w:pPr>
        <w:pStyle w:val="Textocomentario"/>
      </w:pPr>
      <w:r w:rsidRPr="003C5EE8">
        <w:t>I do not see the contradiction because the two sentences mean two different things.</w:t>
      </w:r>
      <w:r>
        <w:t xml:space="preserve"> </w:t>
      </w:r>
    </w:p>
  </w:comment>
  <w:comment w:id="201" w:author="HOBBS Stephen James" w:date="2026-03-17T16:59:00Z" w:initials="SH">
    <w:p w14:paraId="3114B018" w14:textId="1B539A1E" w:rsidR="00E923E8" w:rsidRDefault="00E923E8">
      <w:pPr>
        <w:pStyle w:val="Textocomentario"/>
      </w:pPr>
      <w:r>
        <w:rPr>
          <w:rStyle w:val="Refdecomentario"/>
        </w:rPr>
        <w:annotationRef/>
      </w:r>
      <w:r>
        <w:t>One is a power to acquire competences in particular ways and the other is an obligation to taking into account documentation etc.</w:t>
      </w:r>
    </w:p>
  </w:comment>
  <w:comment w:id="202" w:author="BATTAGLIA Gaia" w:date="2026-03-18T18:19:00Z" w:initials="GB">
    <w:p w14:paraId="60C12A50" w14:textId="3F9670E3" w:rsidR="003C5EE8" w:rsidRDefault="003C5EE8">
      <w:pPr>
        <w:pStyle w:val="Textocomentario"/>
      </w:pPr>
      <w:r>
        <w:rPr>
          <w:rStyle w:val="Refdecomentario"/>
        </w:rPr>
        <w:annotationRef/>
      </w:r>
      <w:r>
        <w:rPr>
          <w:lang w:val="en-IE"/>
        </w:rPr>
        <w:t>COM: There is no contradiction. The first sentence lists the options for acquiring competences, thus uses a ‘may’. It means one can choose among the three.</w:t>
      </w:r>
    </w:p>
  </w:comment>
  <w:comment w:id="203" w:author="BATTAGLIA Gaia" w:date="2026-03-23T15:29:00Z" w:initials="GB">
    <w:p w14:paraId="5DF54FE2" w14:textId="540168D0" w:rsidR="00E14AB7" w:rsidRDefault="00E14AB7">
      <w:pPr>
        <w:pStyle w:val="Textocomentario"/>
      </w:pPr>
      <w:r>
        <w:rPr>
          <w:rStyle w:val="Refdecomentario"/>
        </w:rPr>
        <w:annotationRef/>
      </w:r>
      <w:r w:rsidRPr="00E14AB7">
        <w:rPr>
          <w:highlight w:val="magenta"/>
        </w:rPr>
        <w:t>Already mentioned in sentence above.</w:t>
      </w:r>
    </w:p>
  </w:comment>
  <w:comment w:id="204" w:author="BATTAGLIA Gaia" w:date="2026-03-13T17:22:00Z" w:initials="GB">
    <w:p w14:paraId="73EBD8BA" w14:textId="50F431A2" w:rsidR="00084B44" w:rsidRPr="00084B44" w:rsidRDefault="00084B44" w:rsidP="00084B44">
      <w:pPr>
        <w:rPr>
          <w:highlight w:val="cyan"/>
        </w:rPr>
      </w:pPr>
      <w:r>
        <w:rPr>
          <w:rStyle w:val="Refdecomentario"/>
        </w:rPr>
        <w:annotationRef/>
      </w:r>
      <w:r w:rsidRPr="00084B44">
        <w:rPr>
          <w:highlight w:val="cyan"/>
        </w:rPr>
        <w:t>MS comment: What if all animal carers are volunteers? Should we instead say that this applies to at least one animal caretaker, other than volunteers in shelters, and interns, under the responsibility of an animal caretaker?</w:t>
      </w:r>
    </w:p>
    <w:p w14:paraId="632EED32" w14:textId="77777777" w:rsidR="00084B44" w:rsidRPr="00DF1EBB" w:rsidRDefault="00084B44" w:rsidP="00084B44"/>
    <w:p w14:paraId="459A9C72" w14:textId="008F5B66" w:rsidR="00084B44" w:rsidRDefault="00084B44" w:rsidP="00084B44">
      <w:r w:rsidRPr="00DF1EBB">
        <w:t xml:space="preserve">This would be changing the meaning of the paragraph, which goes beyond LL revision. </w:t>
      </w:r>
    </w:p>
  </w:comment>
  <w:comment w:id="205" w:author="LEGUEN DE LACROIX Marc" w:date="2026-03-15T15:21:00Z" w:initials="ML">
    <w:p w14:paraId="5AC68F0A" w14:textId="77777777" w:rsidR="00726601" w:rsidRDefault="00726601" w:rsidP="00726601">
      <w:pPr>
        <w:pStyle w:val="Textocomentario"/>
      </w:pPr>
      <w:r>
        <w:rPr>
          <w:rStyle w:val="Refdecomentario"/>
        </w:rPr>
        <w:annotationRef/>
      </w:r>
      <w:r>
        <w:t>Indeed, this goes beyond legal drafting and was a sensitive topic. My understanding is that in both the Council mandate and the final agreement, there must be at least one animal caretaker in the establishment, who has followed the training courses and transfers his knowledge to the other caretakers, including volunteers. So the hypothesis of having only volunteers, who are per se exonerated from such courses, would not guarantee the sought level of animal welfare.</w:t>
      </w:r>
    </w:p>
  </w:comment>
  <w:comment w:id="206" w:author="BATTAGLIA Gaia" w:date="2026-03-18T18:20:00Z" w:initials="GB">
    <w:p w14:paraId="654A5FC0" w14:textId="73740234" w:rsidR="003C5EE8" w:rsidRDefault="003C5EE8">
      <w:pPr>
        <w:pStyle w:val="Textocomentario"/>
      </w:pPr>
      <w:r>
        <w:rPr>
          <w:rStyle w:val="Refdecomentario"/>
        </w:rPr>
        <w:annotationRef/>
      </w:r>
      <w:r>
        <w:t xml:space="preserve">COM: </w:t>
      </w:r>
      <w:r>
        <w:rPr>
          <w:lang w:val="en-IE"/>
        </w:rPr>
        <w:t xml:space="preserve">We agree with you. </w:t>
      </w:r>
    </w:p>
  </w:comment>
  <w:comment w:id="207" w:author="BATTAGLIA Gaia" w:date="2026-03-20T15:17:00Z" w:initials="GB">
    <w:p w14:paraId="6B7A797A" w14:textId="73C3214C" w:rsidR="00DF1EBB" w:rsidRDefault="00DF1EBB">
      <w:pPr>
        <w:pStyle w:val="Textocomentario"/>
      </w:pPr>
      <w:r>
        <w:rPr>
          <w:rStyle w:val="Refdecomentario"/>
        </w:rPr>
        <w:annotationRef/>
      </w:r>
      <w:r>
        <w:t>No change.</w:t>
      </w:r>
    </w:p>
  </w:comment>
  <w:comment w:id="208" w:author="BATTAGLIA Gaia" w:date="2026-03-12T16:09:00Z" w:initials="GB">
    <w:p w14:paraId="00350A81" w14:textId="0363F7F9" w:rsidR="00C61B7C" w:rsidRDefault="00C61B7C">
      <w:pPr>
        <w:pStyle w:val="Textocomentario"/>
      </w:pPr>
      <w:r>
        <w:rPr>
          <w:rStyle w:val="Refdecomentario"/>
        </w:rPr>
        <w:annotationRef/>
      </w:r>
      <w:r w:rsidRPr="00C61B7C">
        <w:rPr>
          <w:highlight w:val="cyan"/>
        </w:rPr>
        <w:t>Explanation following MS comment: the double “that” is intentional here, the first is a link between the two sentences, while the second “that” clarifies that we are referring to the caretaker mentioned at the beginning of the paragraph.</w:t>
      </w:r>
    </w:p>
  </w:comment>
  <w:comment w:id="209" w:author="BATTAGLIA Gaia" w:date="2026-03-23T15:33:00Z" w:initials="GB">
    <w:p w14:paraId="15B15E15" w14:textId="2123E53F" w:rsidR="00190C68" w:rsidRDefault="00190C68">
      <w:pPr>
        <w:pStyle w:val="Textocomentario"/>
      </w:pPr>
      <w:r>
        <w:rPr>
          <w:rStyle w:val="Refdecomentario"/>
        </w:rPr>
        <w:annotationRef/>
      </w:r>
      <w:r w:rsidRPr="00190C68">
        <w:rPr>
          <w:highlight w:val="magenta"/>
        </w:rPr>
        <w:t>“of this Article” deleted, not needed anymore and reference to Article 24 moved.</w:t>
      </w:r>
    </w:p>
  </w:comment>
  <w:comment w:id="210" w:author="BATTAGLIA Gaia" w:date="2026-03-11T13:48:00Z" w:initials="GB">
    <w:p w14:paraId="7BF8E627" w14:textId="590264D5" w:rsidR="000E40A4" w:rsidRPr="000E40A4" w:rsidRDefault="000E40A4" w:rsidP="000E40A4">
      <w:pPr>
        <w:pStyle w:val="Textocomentario"/>
        <w:rPr>
          <w:highlight w:val="cyan"/>
        </w:rPr>
      </w:pPr>
      <w:r>
        <w:rPr>
          <w:rStyle w:val="Refdecomentario"/>
        </w:rPr>
        <w:annotationRef/>
      </w:r>
      <w:r w:rsidRPr="007B6AED">
        <w:rPr>
          <w:highlight w:val="green"/>
        </w:rPr>
        <w:t>JL question: Article 12(4)(2): I understand there is a date of entry into force set for the IA regarding training courses only. What about the IA regarding formal education, etc? I think a date should be set as well. If it is the same date for both empowerments, the text might need to be clarified.</w:t>
      </w:r>
    </w:p>
    <w:p w14:paraId="6C704F67" w14:textId="77777777" w:rsidR="000E40A4" w:rsidRPr="003E5FA8" w:rsidRDefault="000E40A4" w:rsidP="000E40A4">
      <w:pPr>
        <w:pStyle w:val="Textocomentario"/>
      </w:pPr>
    </w:p>
    <w:p w14:paraId="4C175190" w14:textId="46AFAB73" w:rsidR="000E40A4" w:rsidRPr="000E40A4" w:rsidRDefault="000E40A4" w:rsidP="000E40A4">
      <w:pPr>
        <w:pStyle w:val="Textocomentario"/>
      </w:pPr>
      <w:r w:rsidRPr="003E5FA8">
        <w:t>CO</w:t>
      </w:r>
      <w:r w:rsidR="00BD6E00" w:rsidRPr="003E5FA8">
        <w:t xml:space="preserve">M: The agreement only has a deadline for the empowerment on training courses. Indeed, there is no deadline for the formal education/experience. In practice, </w:t>
      </w:r>
      <w:r w:rsidR="003C5EE8" w:rsidRPr="003E5FA8">
        <w:rPr>
          <w:lang w:val="en-IE"/>
        </w:rPr>
        <w:t>the Commission may or we may not use the empowerment, but the agreement sets only a deadline for the training as referred to in paragraph 3, not the other aspect. Adding another deadline would change the agreement.</w:t>
      </w:r>
    </w:p>
    <w:p w14:paraId="158F73AF" w14:textId="16A26792" w:rsidR="000E40A4" w:rsidRDefault="000E40A4">
      <w:pPr>
        <w:pStyle w:val="Textocomentario"/>
      </w:pPr>
    </w:p>
  </w:comment>
  <w:comment w:id="211" w:author="BATTAGLIA Gaia" w:date="2026-03-12T22:06:00Z" w:initials="GB">
    <w:p w14:paraId="17B5452B" w14:textId="77777777" w:rsidR="00630133" w:rsidRDefault="00630133">
      <w:pPr>
        <w:pStyle w:val="Textocomentario"/>
        <w:rPr>
          <w:highlight w:val="cyan"/>
        </w:rPr>
      </w:pPr>
      <w:r>
        <w:rPr>
          <w:rStyle w:val="Refdecomentario"/>
        </w:rPr>
        <w:annotationRef/>
      </w:r>
      <w:r w:rsidRPr="00630133">
        <w:rPr>
          <w:highlight w:val="cyan"/>
        </w:rPr>
        <w:t>MS Comment: is it consistent to add the words ‘In addition’ here and in Article 17(2), but not in Articles 15(2) and 16(2)?</w:t>
      </w:r>
    </w:p>
    <w:p w14:paraId="09B93517" w14:textId="77777777" w:rsidR="00DF1EBB" w:rsidRDefault="00DF1EBB">
      <w:pPr>
        <w:pStyle w:val="Textocomentario"/>
        <w:rPr>
          <w:highlight w:val="cyan"/>
        </w:rPr>
      </w:pPr>
    </w:p>
    <w:p w14:paraId="24080440" w14:textId="6396668C" w:rsidR="00DF1EBB" w:rsidRPr="000F65E6" w:rsidRDefault="00DF1EBB">
      <w:pPr>
        <w:pStyle w:val="Textocomentario"/>
        <w:rPr>
          <w:highlight w:val="cyan"/>
        </w:rPr>
      </w:pPr>
      <w:r w:rsidRPr="00DF1EBB">
        <w:t xml:space="preserve">In Articles 14 and 17 we added In addition because both paragraphs 1 and 2 are general and refer to operators while in Articles 15 and 16 either paragraph 1 </w:t>
      </w:r>
      <w:r>
        <w:t>or</w:t>
      </w:r>
      <w:r w:rsidRPr="00DF1EBB">
        <w:t xml:space="preserve"> 2 are respectively general or specific and </w:t>
      </w:r>
      <w:r>
        <w:t>therefore “i</w:t>
      </w:r>
      <w:r w:rsidRPr="00DF1EBB">
        <w:t>n addition</w:t>
      </w:r>
      <w:r>
        <w:t>”</w:t>
      </w:r>
      <w:r w:rsidRPr="00DF1EBB">
        <w:t xml:space="preserve"> is not needed</w:t>
      </w:r>
    </w:p>
  </w:comment>
  <w:comment w:id="212" w:author="BATTAGLIA Gaia" w:date="2026-03-16T20:05:00Z" w:initials="GB">
    <w:p w14:paraId="27C67C22" w14:textId="2ACD4FA3" w:rsidR="000C2312" w:rsidRPr="004062CF" w:rsidRDefault="000C2312">
      <w:pPr>
        <w:pStyle w:val="Textocomentario"/>
        <w:rPr>
          <w:highlight w:val="cyan"/>
        </w:rPr>
      </w:pPr>
      <w:r>
        <w:rPr>
          <w:rStyle w:val="Refdecomentario"/>
        </w:rPr>
        <w:annotationRef/>
      </w:r>
      <w:r w:rsidRPr="000C2312">
        <w:rPr>
          <w:highlight w:val="cyan"/>
        </w:rPr>
        <w:t>JL question: Should this be understood more in the sense of  “equipment”? And not “objects”?</w:t>
      </w:r>
    </w:p>
  </w:comment>
  <w:comment w:id="213" w:author="HOBBS Stephen James" w:date="2026-03-17T17:04:00Z" w:initials="SH">
    <w:p w14:paraId="2989CD75" w14:textId="353343AE" w:rsidR="00E923E8" w:rsidRDefault="00E923E8">
      <w:pPr>
        <w:pStyle w:val="Textocomentario"/>
      </w:pPr>
      <w:r>
        <w:rPr>
          <w:rStyle w:val="Refdecomentario"/>
        </w:rPr>
        <w:annotationRef/>
      </w:r>
      <w:r>
        <w:t>In EN, facilities are premises (installations) that are available for certain people to do certain things.  So, here, they are places where feeding and watering occurs and also by implication, because it can occur, there must be all necessary equipment, but, it is primarily a place.</w:t>
      </w:r>
    </w:p>
  </w:comment>
  <w:comment w:id="214" w:author="BATTAGLIA Gaia" w:date="2026-03-23T15:40:00Z" w:initials="GB">
    <w:p w14:paraId="0B748821" w14:textId="7EE5F9F9" w:rsidR="00A34061" w:rsidRDefault="00A34061">
      <w:pPr>
        <w:pStyle w:val="Textocomentario"/>
      </w:pPr>
      <w:r>
        <w:rPr>
          <w:rStyle w:val="Refdecomentario"/>
        </w:rPr>
        <w:annotationRef/>
      </w:r>
      <w:r w:rsidR="00805043">
        <w:rPr>
          <w:highlight w:val="magenta"/>
        </w:rPr>
        <w:t>JL question:</w:t>
      </w:r>
      <w:r w:rsidRPr="00A34061">
        <w:rPr>
          <w:highlight w:val="magenta"/>
        </w:rPr>
        <w:t xml:space="preserve"> do we mean a physical record like a book or to keep track?</w:t>
      </w:r>
    </w:p>
  </w:comment>
  <w:comment w:id="215" w:author="ZAFEIROPOULOU Kornilia (SANTE)" w:date="2026-03-24T09:00:00Z" w:initials="KZ">
    <w:p w14:paraId="6FF12BD4" w14:textId="77777777" w:rsidR="001E2D38" w:rsidRDefault="00B87BB7" w:rsidP="001E2D38">
      <w:pPr>
        <w:pStyle w:val="Textocomentario"/>
      </w:pPr>
      <w:r>
        <w:rPr>
          <w:rStyle w:val="Refdecomentario"/>
        </w:rPr>
        <w:annotationRef/>
      </w:r>
      <w:r w:rsidR="001E2D38">
        <w:rPr>
          <w:lang w:val="en-IE"/>
        </w:rPr>
        <w:t>The written advice must be kept in a dossier, file  or other means of saving documents. It can also be an electronic/digital record.</w:t>
      </w:r>
    </w:p>
  </w:comment>
  <w:comment w:id="216" w:author="BATTAGLIA Gaia" w:date="2026-03-24T13:59:00Z" w:initials="GB">
    <w:p w14:paraId="22B79033" w14:textId="15A10259" w:rsidR="00F70C37" w:rsidRDefault="00F70C37">
      <w:pPr>
        <w:pStyle w:val="Textocomentario"/>
      </w:pPr>
      <w:r>
        <w:rPr>
          <w:rStyle w:val="Refdecomentario"/>
        </w:rPr>
        <w:annotationRef/>
      </w:r>
      <w:r>
        <w:rPr>
          <w:highlight w:val="magenta"/>
        </w:rPr>
        <w:t>As</w:t>
      </w:r>
      <w:r w:rsidRPr="00F37DD2">
        <w:rPr>
          <w:highlight w:val="magenta"/>
        </w:rPr>
        <w:t xml:space="preserve"> we refer to the defined concepts of “breeding establishment” and “selling establishment”, </w:t>
      </w:r>
      <w:r>
        <w:rPr>
          <w:highlight w:val="magenta"/>
        </w:rPr>
        <w:t xml:space="preserve">we </w:t>
      </w:r>
      <w:r w:rsidRPr="00F37DD2">
        <w:rPr>
          <w:highlight w:val="magenta"/>
        </w:rPr>
        <w:t>should</w:t>
      </w:r>
      <w:r>
        <w:rPr>
          <w:highlight w:val="magenta"/>
        </w:rPr>
        <w:t xml:space="preserve"> </w:t>
      </w:r>
      <w:r w:rsidRPr="00F70C37">
        <w:rPr>
          <w:highlight w:val="magenta"/>
        </w:rPr>
        <w:t>spell out “establishment” after breeding. Aligned throughout the text.</w:t>
      </w:r>
    </w:p>
  </w:comment>
  <w:comment w:id="217" w:author="BATTAGLIA Gaia" w:date="2026-03-12T22:08:00Z" w:initials="GB">
    <w:p w14:paraId="7520CC82" w14:textId="6E9A4BC2" w:rsidR="00630133" w:rsidRPr="00630133" w:rsidRDefault="00630133">
      <w:pPr>
        <w:pStyle w:val="Textocomentario"/>
        <w:rPr>
          <w:bCs/>
          <w:iCs/>
          <w:highlight w:val="cyan"/>
        </w:rPr>
      </w:pPr>
      <w:r w:rsidRPr="00630133">
        <w:rPr>
          <w:rStyle w:val="Refdecomentario"/>
          <w:highlight w:val="cyan"/>
        </w:rPr>
        <w:annotationRef/>
      </w:r>
      <w:r w:rsidRPr="00630133">
        <w:rPr>
          <w:highlight w:val="cyan"/>
        </w:rPr>
        <w:t xml:space="preserve">MS comment: </w:t>
      </w:r>
      <w:r w:rsidRPr="00630133">
        <w:rPr>
          <w:bCs/>
          <w:iCs/>
          <w:highlight w:val="cyan"/>
        </w:rPr>
        <w:t>the current text does not fully reflect Recital 48 (new numbering), which says that the resting places should allow the animals to not only lie down, but also to stand up and turn around.</w:t>
      </w:r>
    </w:p>
    <w:p w14:paraId="53A34D11" w14:textId="77777777" w:rsidR="00630133" w:rsidRPr="004062CF" w:rsidRDefault="00630133">
      <w:pPr>
        <w:pStyle w:val="Textocomentario"/>
        <w:rPr>
          <w:bCs/>
          <w:iCs/>
        </w:rPr>
      </w:pPr>
    </w:p>
    <w:p w14:paraId="6E95D5FF" w14:textId="391EF39E" w:rsidR="00630133" w:rsidRDefault="00630133">
      <w:pPr>
        <w:pStyle w:val="Textocomentario"/>
      </w:pPr>
      <w:r w:rsidRPr="004062CF">
        <w:rPr>
          <w:bCs/>
          <w:iCs/>
        </w:rPr>
        <w:t>I am not so sure about this alignment, because here we only talking about resting?</w:t>
      </w:r>
    </w:p>
  </w:comment>
  <w:comment w:id="218" w:author="DQL EN JL " w:date="2026-03-16T15:43:00Z" w:initials="JGC">
    <w:p w14:paraId="4320FCAD" w14:textId="77777777" w:rsidR="003F70EE" w:rsidRDefault="003F70EE" w:rsidP="003F70EE">
      <w:pPr>
        <w:pStyle w:val="Textocomentario"/>
      </w:pPr>
      <w:r>
        <w:rPr>
          <w:rStyle w:val="Refdecomentario"/>
        </w:rPr>
        <w:annotationRef/>
      </w:r>
      <w:r>
        <w:t xml:space="preserve">Indeed - this is essentially the animals “bed”, as I understand it - compared e.g. to (d) : where they must have sufficient space to move around freely. </w:t>
      </w:r>
    </w:p>
  </w:comment>
  <w:comment w:id="219" w:author="HOBBS Stephen James" w:date="2026-03-17T17:06:00Z" w:initials="SH">
    <w:p w14:paraId="4C8E7510" w14:textId="74D92CBB" w:rsidR="00E923E8" w:rsidRDefault="00E923E8">
      <w:pPr>
        <w:pStyle w:val="Textocomentario"/>
      </w:pPr>
      <w:r>
        <w:rPr>
          <w:rStyle w:val="Refdecomentario"/>
        </w:rPr>
        <w:annotationRef/>
      </w:r>
      <w:r w:rsidR="00EC2A15">
        <w:t>I would not align to the recital, this seems to be something different, and in any event, it is an enacting term, not just a statement of reasons.</w:t>
      </w:r>
    </w:p>
  </w:comment>
  <w:comment w:id="220" w:author="BATTAGLIA Gaia" w:date="2026-03-18T18:26:00Z" w:initials="GB">
    <w:p w14:paraId="5BE12D33" w14:textId="31A528AC" w:rsidR="004062CF" w:rsidRDefault="004062CF">
      <w:pPr>
        <w:pStyle w:val="Textocomentario"/>
      </w:pPr>
      <w:r>
        <w:rPr>
          <w:rStyle w:val="Refdecomentario"/>
        </w:rPr>
        <w:annotationRef/>
      </w:r>
      <w:r>
        <w:rPr>
          <w:lang w:val="en-IE"/>
        </w:rPr>
        <w:t>COM: Turning around is not relevant to the resting places, there is probably some confusion here.</w:t>
      </w:r>
    </w:p>
  </w:comment>
  <w:comment w:id="221" w:author="BATTAGLIA Gaia" w:date="2026-03-18T18:26:00Z" w:initials="GB">
    <w:p w14:paraId="73215383" w14:textId="749F69CB" w:rsidR="004062CF" w:rsidRDefault="004062CF">
      <w:pPr>
        <w:pStyle w:val="Textocomentario"/>
      </w:pPr>
      <w:r>
        <w:rPr>
          <w:rStyle w:val="Refdecomentario"/>
        </w:rPr>
        <w:annotationRef/>
      </w:r>
      <w:r w:rsidRPr="0023075C">
        <w:t>No change.</w:t>
      </w:r>
    </w:p>
  </w:comment>
  <w:comment w:id="222" w:author="premeeting" w:date="2026-03-19T11:05:00Z" w:initials="BC">
    <w:p w14:paraId="6BA56C85" w14:textId="77777777" w:rsidR="00B97B31" w:rsidRDefault="00B97B31" w:rsidP="00B97B31">
      <w:pPr>
        <w:pStyle w:val="Textocomentario"/>
      </w:pPr>
      <w:r>
        <w:rPr>
          <w:rStyle w:val="Refdecomentario"/>
        </w:rPr>
        <w:annotationRef/>
      </w:r>
      <w:r w:rsidRPr="0023075C">
        <w:rPr>
          <w:highlight w:val="cyan"/>
        </w:rPr>
        <w:t>Alignment to the rest of the text</w:t>
      </w:r>
    </w:p>
  </w:comment>
  <w:comment w:id="223" w:author="BATTAGLIA Gaia" w:date="2026-03-13T00:16:00Z" w:initials="GB">
    <w:p w14:paraId="56589825" w14:textId="47F0B7DC" w:rsidR="00EB36D9" w:rsidRPr="00EB36D9" w:rsidRDefault="00EB36D9">
      <w:pPr>
        <w:pStyle w:val="Textocomentario"/>
        <w:rPr>
          <w:highlight w:val="cyan"/>
        </w:rPr>
      </w:pPr>
      <w:r w:rsidRPr="00EB36D9">
        <w:rPr>
          <w:rStyle w:val="Refdecomentario"/>
          <w:highlight w:val="cyan"/>
        </w:rPr>
        <w:annotationRef/>
      </w:r>
      <w:r w:rsidRPr="00EB36D9">
        <w:rPr>
          <w:highlight w:val="cyan"/>
        </w:rPr>
        <w:t xml:space="preserve">MS comment: “[…]competitions, </w:t>
      </w:r>
      <w:r w:rsidRPr="00EB36D9">
        <w:rPr>
          <w:b/>
          <w:i/>
          <w:highlight w:val="cyan"/>
        </w:rPr>
        <w:t xml:space="preserve">OR FOR THE TEMPORARY, SHORT TERM ISOLATION OF </w:t>
      </w:r>
      <w:r w:rsidRPr="00EB36D9">
        <w:rPr>
          <w:b/>
          <w:i/>
          <w:strike/>
          <w:highlight w:val="cyan"/>
        </w:rPr>
        <w:t>for</w:t>
      </w:r>
      <w:r w:rsidRPr="00EB36D9">
        <w:rPr>
          <w:b/>
          <w:i/>
          <w:highlight w:val="cyan"/>
        </w:rPr>
        <w:t xml:space="preserve"> puppies or kittens with reduced thermoregulation capacity or OF </w:t>
      </w:r>
      <w:r w:rsidRPr="00EB36D9">
        <w:rPr>
          <w:b/>
          <w:i/>
          <w:strike/>
          <w:highlight w:val="cyan"/>
        </w:rPr>
        <w:t>for</w:t>
      </w:r>
      <w:r w:rsidRPr="00EB36D9">
        <w:rPr>
          <w:b/>
          <w:i/>
          <w:highlight w:val="cyan"/>
        </w:rPr>
        <w:t xml:space="preserve"> puppies or kittens together with their mothers” </w:t>
      </w:r>
      <w:r w:rsidRPr="00EB36D9">
        <w:rPr>
          <w:highlight w:val="cyan"/>
        </w:rPr>
        <w:t>There seems to be a conflict with Recital 47. Puppies and kittens with or without their mother should not be kept in containers for long periods of times. This is typical practice for puppy mills and should be avoided.</w:t>
      </w:r>
    </w:p>
    <w:p w14:paraId="7312D641" w14:textId="77777777" w:rsidR="00EB36D9" w:rsidRPr="00EB36D9" w:rsidRDefault="00EB36D9">
      <w:pPr>
        <w:pStyle w:val="Textocomentario"/>
        <w:rPr>
          <w:highlight w:val="cyan"/>
        </w:rPr>
      </w:pPr>
    </w:p>
    <w:p w14:paraId="2FE7B0F0" w14:textId="27EE9C16" w:rsidR="00EB36D9" w:rsidRDefault="0023075C">
      <w:pPr>
        <w:pStyle w:val="Textocomentario"/>
      </w:pPr>
      <w:r>
        <w:t>Some changes were made to better align to the text of the corresponding recital.</w:t>
      </w:r>
    </w:p>
  </w:comment>
  <w:comment w:id="224" w:author="BATTAGLIA Gaia" w:date="2026-03-12T22:13:00Z" w:initials="GB">
    <w:p w14:paraId="5519EB1B" w14:textId="16A3B70B" w:rsidR="00630133" w:rsidRPr="00624625" w:rsidRDefault="00630133">
      <w:pPr>
        <w:pStyle w:val="Textocomentario"/>
        <w:rPr>
          <w:highlight w:val="cyan"/>
        </w:rPr>
      </w:pPr>
      <w:r>
        <w:rPr>
          <w:rStyle w:val="Refdecomentario"/>
        </w:rPr>
        <w:annotationRef/>
      </w:r>
      <w:r w:rsidRPr="00624625">
        <w:rPr>
          <w:highlight w:val="cyan"/>
        </w:rPr>
        <w:t>MS comment: the insertion of the words ‘turn around’, although preferable from a technical point of view, seems to be inconsistent with Recital 47 (new numbering) and the original text (article and recital)</w:t>
      </w:r>
    </w:p>
    <w:p w14:paraId="6AB3CB3D" w14:textId="77777777" w:rsidR="00630133" w:rsidRPr="00624625" w:rsidRDefault="00630133">
      <w:pPr>
        <w:pStyle w:val="Textocomentario"/>
        <w:rPr>
          <w:highlight w:val="cyan"/>
        </w:rPr>
      </w:pPr>
    </w:p>
    <w:p w14:paraId="50D665A2" w14:textId="4EC6CA72" w:rsidR="00624625" w:rsidRPr="0023075C" w:rsidRDefault="0023075C">
      <w:pPr>
        <w:pStyle w:val="Textocomentario"/>
      </w:pPr>
      <w:r w:rsidRPr="0023075C">
        <w:t>MS: the corresponding recital is not 47 but 30, 47 is about resting places while 30 is about containers. Recital 30 and this para are in line with each other.</w:t>
      </w:r>
    </w:p>
    <w:p w14:paraId="3BE98113" w14:textId="609BD89E" w:rsidR="00624625" w:rsidRDefault="00624625">
      <w:pPr>
        <w:pStyle w:val="Textocomentario"/>
      </w:pPr>
    </w:p>
  </w:comment>
  <w:comment w:id="225" w:author="BATTAGLIA Gaia" w:date="2026-03-23T14:14:00Z" w:initials="GB">
    <w:p w14:paraId="62BBDA39" w14:textId="72DF8E6B" w:rsidR="00CC2785" w:rsidRPr="00CC2785" w:rsidRDefault="00CC2785" w:rsidP="00CC2785">
      <w:pPr>
        <w:pStyle w:val="Textocomentario"/>
        <w:rPr>
          <w:lang w:val="en-IE"/>
        </w:rPr>
      </w:pPr>
      <w:r>
        <w:rPr>
          <w:rStyle w:val="Refdecomentario"/>
        </w:rPr>
        <w:annotationRef/>
      </w:r>
      <w:r>
        <w:t xml:space="preserve">Additional COM comment: </w:t>
      </w:r>
      <w:r w:rsidRPr="00CC2785">
        <w:rPr>
          <w:lang w:val="en-IE"/>
        </w:rPr>
        <w:t xml:space="preserve">the current Presidency draft on the proposed EU regulation for the protection of animals during transport requires that dogs and cats have enough space to be able to turn around when they are transported. So the change is compatible. </w:t>
      </w:r>
    </w:p>
  </w:comment>
  <w:comment w:id="226" w:author="Rachel CUFF - GSC EN LL" w:date="2026-03-25T16:39:00Z" w:initials="RC">
    <w:p w14:paraId="21AF25A4" w14:textId="56697D12" w:rsidR="0065575B" w:rsidRDefault="0065575B" w:rsidP="0065575B">
      <w:pPr>
        <w:pStyle w:val="Textocomentario"/>
      </w:pPr>
      <w:r>
        <w:rPr>
          <w:rStyle w:val="Refdecomentario"/>
        </w:rPr>
        <w:annotationRef/>
      </w:r>
      <w:r w:rsidR="00A70D6D" w:rsidRPr="00A70D6D">
        <w:rPr>
          <w:rStyle w:val="Refdecomentario"/>
          <w:highlight w:val="magenta"/>
        </w:rPr>
        <w:t>Number spelled out.</w:t>
      </w:r>
    </w:p>
  </w:comment>
  <w:comment w:id="227" w:author="Rachel CUFF - GSC EN LL" w:date="2026-03-25T19:06:00Z" w:initials="RC">
    <w:p w14:paraId="642219F1" w14:textId="77777777" w:rsidR="00772701" w:rsidRDefault="00772701" w:rsidP="00772701">
      <w:pPr>
        <w:pStyle w:val="Textocomentario"/>
      </w:pPr>
      <w:r>
        <w:rPr>
          <w:rStyle w:val="Refdecomentario"/>
        </w:rPr>
        <w:annotationRef/>
      </w:r>
      <w:r>
        <w:rPr>
          <w:highlight w:val="magenta"/>
        </w:rPr>
        <w:t>SPACE REMOVED AFTER COMMA</w:t>
      </w:r>
    </w:p>
  </w:comment>
  <w:comment w:id="228" w:author="Rachel CUFF - GSC EN LL" w:date="2026-03-25T19:08:00Z" w:initials="RC">
    <w:p w14:paraId="32D1A80B" w14:textId="77777777" w:rsidR="003523DF" w:rsidRDefault="003523DF" w:rsidP="003523DF">
      <w:pPr>
        <w:pStyle w:val="Textocomentario"/>
      </w:pPr>
      <w:r>
        <w:rPr>
          <w:rStyle w:val="Refdecomentario"/>
        </w:rPr>
        <w:annotationRef/>
      </w:r>
      <w:r>
        <w:rPr>
          <w:highlight w:val="magenta"/>
        </w:rPr>
        <w:t>CHANGE TO SEMI-COLON</w:t>
      </w:r>
    </w:p>
  </w:comment>
  <w:comment w:id="229" w:author="BATTAGLIA Gaia" w:date="2026-03-12T23:24:00Z" w:initials="GB">
    <w:p w14:paraId="1BBF65C0" w14:textId="76B81CDE" w:rsidR="0022751D" w:rsidRPr="0022751D" w:rsidRDefault="0022751D">
      <w:pPr>
        <w:pStyle w:val="Textocomentario"/>
        <w:rPr>
          <w:highlight w:val="cyan"/>
        </w:rPr>
      </w:pPr>
      <w:r>
        <w:rPr>
          <w:rStyle w:val="Refdecomentario"/>
        </w:rPr>
        <w:annotationRef/>
      </w:r>
      <w:r w:rsidRPr="0022751D">
        <w:rPr>
          <w:highlight w:val="cyan"/>
        </w:rPr>
        <w:t>MS comment: Specify article 2 of the Regulation (EU) 2017/625</w:t>
      </w:r>
    </w:p>
    <w:p w14:paraId="5C3E3F90" w14:textId="77777777" w:rsidR="0022751D" w:rsidRPr="0022751D" w:rsidRDefault="0022751D">
      <w:pPr>
        <w:pStyle w:val="Textocomentario"/>
        <w:rPr>
          <w:highlight w:val="cyan"/>
        </w:rPr>
      </w:pPr>
    </w:p>
    <w:p w14:paraId="76FDA6B6" w14:textId="1001DF08" w:rsidR="0022751D" w:rsidRDefault="00685AC0">
      <w:pPr>
        <w:pStyle w:val="Textocomentario"/>
      </w:pPr>
      <w:r>
        <w:t>As there is no risk of confusion with other official controls within regulation 2017/625, there is not need to specify the article. Therefore no change.</w:t>
      </w:r>
    </w:p>
  </w:comment>
  <w:comment w:id="230" w:author="BATTAGLIA Gaia" w:date="2026-03-23T15:54:00Z" w:initials="GB">
    <w:p w14:paraId="681C1BB1" w14:textId="44B62448" w:rsidR="00F60818" w:rsidRDefault="00F60818">
      <w:pPr>
        <w:pStyle w:val="Textocomentario"/>
      </w:pPr>
      <w:r>
        <w:rPr>
          <w:rStyle w:val="Refdecomentario"/>
        </w:rPr>
        <w:annotationRef/>
      </w:r>
      <w:r w:rsidR="00817F3A">
        <w:rPr>
          <w:highlight w:val="magenta"/>
        </w:rPr>
        <w:t>JL question:</w:t>
      </w:r>
      <w:r w:rsidRPr="00F60818">
        <w:rPr>
          <w:highlight w:val="magenta"/>
        </w:rPr>
        <w:t xml:space="preserve"> do we mean a physical register?</w:t>
      </w:r>
    </w:p>
  </w:comment>
  <w:comment w:id="231" w:author="ZAFEIROPOULOU Kornilia (SANTE)" w:date="2026-03-24T09:01:00Z" w:initials="KZ">
    <w:p w14:paraId="383B6048" w14:textId="77777777" w:rsidR="005D729B" w:rsidRDefault="00B87BB7" w:rsidP="005D729B">
      <w:pPr>
        <w:pStyle w:val="Textocomentario"/>
      </w:pPr>
      <w:r>
        <w:rPr>
          <w:rStyle w:val="Refdecomentario"/>
        </w:rPr>
        <w:annotationRef/>
      </w:r>
      <w:r w:rsidR="005D729B">
        <w:rPr>
          <w:lang w:val="en-IE"/>
        </w:rPr>
        <w:t>A physical or digital register where the operator notes the occasions where he/she used the exemption to end a life of the animal without euthanasia</w:t>
      </w:r>
    </w:p>
  </w:comment>
  <w:comment w:id="232" w:author="Rachel CUFF - GSC EN LL" w:date="2026-03-25T19:13:00Z" w:initials="RC">
    <w:p w14:paraId="76C45ABE" w14:textId="77777777" w:rsidR="00A43B0E" w:rsidRDefault="00A43B0E" w:rsidP="00A43B0E">
      <w:pPr>
        <w:pStyle w:val="Textocomentario"/>
      </w:pPr>
      <w:r>
        <w:rPr>
          <w:rStyle w:val="Refdecomentario"/>
        </w:rPr>
        <w:annotationRef/>
      </w:r>
      <w:r>
        <w:rPr>
          <w:highlight w:val="magenta"/>
        </w:rPr>
        <w:t>SPACE REMOVED</w:t>
      </w:r>
    </w:p>
  </w:comment>
  <w:comment w:id="233" w:author="BATTAGLIA Gaia" w:date="2026-03-11T13:50:00Z" w:initials="GB">
    <w:p w14:paraId="5C22DE5B" w14:textId="399D75EA" w:rsidR="00AC019C" w:rsidRDefault="00AC019C">
      <w:pPr>
        <w:pStyle w:val="Textocomentario"/>
      </w:pPr>
      <w:r w:rsidRPr="00347481">
        <w:rPr>
          <w:rStyle w:val="Refdecomentario"/>
          <w:highlight w:val="green"/>
        </w:rPr>
        <w:annotationRef/>
      </w:r>
      <w:r w:rsidR="00347481" w:rsidRPr="00347481">
        <w:rPr>
          <w:highlight w:val="green"/>
        </w:rPr>
        <w:t xml:space="preserve">JLs - COM explanation: The two terms differ slightly with ‘cords’ being the general, most traditional, every-day term to describe the anatomical device that produces the voice while the ‘folds’ are a more specific and scientific description of the anatomical element whose vibration produces the sound. </w:t>
      </w:r>
    </w:p>
  </w:comment>
  <w:comment w:id="234" w:author="Rachel CUFF - GSC EN LL" w:date="2026-03-25T19:15:00Z" w:initials="RC">
    <w:p w14:paraId="5F41573E" w14:textId="77777777" w:rsidR="00A43B0E" w:rsidRDefault="00A43B0E" w:rsidP="00A43B0E">
      <w:pPr>
        <w:pStyle w:val="Textocomentario"/>
      </w:pPr>
      <w:r>
        <w:rPr>
          <w:rStyle w:val="Refdecomentario"/>
        </w:rPr>
        <w:annotationRef/>
      </w:r>
      <w:r>
        <w:rPr>
          <w:highlight w:val="magenta"/>
        </w:rPr>
        <w:t>SPACE REMOVED</w:t>
      </w:r>
    </w:p>
  </w:comment>
  <w:comment w:id="235" w:author="Rachel CUFF - GSC EN LL" w:date="2026-03-25T19:15:00Z" w:initials="RC">
    <w:p w14:paraId="5FFCE38E" w14:textId="77777777" w:rsidR="00A43B0E" w:rsidRDefault="00A43B0E" w:rsidP="00A43B0E">
      <w:pPr>
        <w:pStyle w:val="Textocomentario"/>
      </w:pPr>
      <w:r>
        <w:rPr>
          <w:rStyle w:val="Refdecomentario"/>
        </w:rPr>
        <w:annotationRef/>
      </w:r>
      <w:r>
        <w:rPr>
          <w:highlight w:val="magenta"/>
        </w:rPr>
        <w:t>CHANGE TO SEMI-COLON</w:t>
      </w:r>
    </w:p>
  </w:comment>
  <w:comment w:id="237" w:author="BATTAGLIA Gaia" w:date="2026-03-13T17:28:00Z" w:initials="GB">
    <w:p w14:paraId="73DC36CA" w14:textId="185001DD" w:rsidR="00317527" w:rsidRPr="00317527" w:rsidRDefault="00317527">
      <w:pPr>
        <w:pStyle w:val="Textocomentario"/>
        <w:rPr>
          <w:highlight w:val="cyan"/>
        </w:rPr>
      </w:pPr>
      <w:r>
        <w:rPr>
          <w:rStyle w:val="Refdecomentario"/>
        </w:rPr>
        <w:annotationRef/>
      </w:r>
      <w:r w:rsidRPr="00317527">
        <w:rPr>
          <w:highlight w:val="cyan"/>
        </w:rPr>
        <w:t>MS comment: Should shelters also be included under this provision?</w:t>
      </w:r>
    </w:p>
    <w:p w14:paraId="6FD4CED1" w14:textId="77777777" w:rsidR="00317527" w:rsidRPr="00317527" w:rsidRDefault="00317527">
      <w:pPr>
        <w:pStyle w:val="Textocomentario"/>
        <w:rPr>
          <w:highlight w:val="cyan"/>
        </w:rPr>
      </w:pPr>
    </w:p>
    <w:p w14:paraId="586E53AC" w14:textId="1ABCE4EC" w:rsidR="00317527" w:rsidRDefault="00BD4162">
      <w:pPr>
        <w:pStyle w:val="Textocomentario"/>
      </w:pPr>
      <w:r>
        <w:t>Unfortunately his goes beyond the remit of LL revision.</w:t>
      </w:r>
    </w:p>
  </w:comment>
  <w:comment w:id="238" w:author="BATTAGLIA Gaia" w:date="2026-03-12T23:27:00Z" w:initials="GB">
    <w:p w14:paraId="615E8DF7" w14:textId="77777777" w:rsidR="0022751D" w:rsidRPr="0022751D" w:rsidRDefault="0022751D">
      <w:pPr>
        <w:pStyle w:val="Textocomentario"/>
        <w:rPr>
          <w:highlight w:val="cyan"/>
        </w:rPr>
      </w:pPr>
      <w:r>
        <w:rPr>
          <w:rStyle w:val="Refdecomentario"/>
        </w:rPr>
        <w:annotationRef/>
      </w:r>
      <w:r w:rsidRPr="0022751D">
        <w:rPr>
          <w:highlight w:val="cyan"/>
        </w:rPr>
        <w:t>MS comment: Operators of selling establishments” should be deleted because animals have to arrive identified by the establishment of origin. If it refers to registration, the provision for this type of establishment should be included in point 3.</w:t>
      </w:r>
    </w:p>
    <w:p w14:paraId="33481085" w14:textId="77777777" w:rsidR="0022751D" w:rsidRPr="0022751D" w:rsidRDefault="0022751D">
      <w:pPr>
        <w:pStyle w:val="Textocomentario"/>
        <w:rPr>
          <w:highlight w:val="cyan"/>
        </w:rPr>
      </w:pPr>
    </w:p>
    <w:p w14:paraId="348D3C66" w14:textId="77777777" w:rsidR="0022751D" w:rsidRDefault="00BD4162">
      <w:pPr>
        <w:pStyle w:val="Textocomentario"/>
        <w:rPr>
          <w:lang w:val="en-IE"/>
        </w:rPr>
      </w:pPr>
      <w:r>
        <w:t xml:space="preserve">COM answer: </w:t>
      </w:r>
      <w:r>
        <w:rPr>
          <w:lang w:val="en-IE"/>
        </w:rPr>
        <w:t>We do not agree and would prefer to keep the agreement. There is no guarantee that there will not be any cases of selling establishments receiving unidentified animals, e.g., from an ‘occasional’ supply or strays. Or that there is a non-compliant breeding establishment that gives away unidentified puppies - in that case we would like the seller to comply with the requirement.</w:t>
      </w:r>
    </w:p>
    <w:p w14:paraId="142A567D" w14:textId="77777777" w:rsidR="00BD4162" w:rsidRDefault="00BD4162">
      <w:pPr>
        <w:pStyle w:val="Textocomentario"/>
        <w:rPr>
          <w:lang w:val="en-IE"/>
        </w:rPr>
      </w:pPr>
    </w:p>
    <w:p w14:paraId="69823BFD" w14:textId="54285A5E" w:rsidR="00BD4162" w:rsidRDefault="00BD4162">
      <w:pPr>
        <w:pStyle w:val="Textocomentario"/>
      </w:pPr>
      <w:r w:rsidRPr="00906E61">
        <w:rPr>
          <w:lang w:val="en-IE"/>
        </w:rPr>
        <w:t>No change.</w:t>
      </w:r>
    </w:p>
  </w:comment>
  <w:comment w:id="239" w:author="HOBBS Stephen James" w:date="2026-03-18T09:47:00Z" w:initials="SH">
    <w:p w14:paraId="235C0E48" w14:textId="2E81ABD4" w:rsidR="00596C20" w:rsidRDefault="00596C20">
      <w:pPr>
        <w:pStyle w:val="Textocomentario"/>
      </w:pPr>
      <w:r>
        <w:rPr>
          <w:rStyle w:val="Refdecomentario"/>
        </w:rPr>
        <w:annotationRef/>
      </w:r>
      <w:r>
        <w:t>I doubt that we can change this now.</w:t>
      </w:r>
    </w:p>
  </w:comment>
  <w:comment w:id="240" w:author="DEBROUX Xavier" w:date="2026-03-18T10:51:00Z" w:initials="XD">
    <w:p w14:paraId="7D3241EA" w14:textId="77777777" w:rsidR="00C1232F" w:rsidRDefault="00C1232F" w:rsidP="00C1232F">
      <w:pPr>
        <w:pStyle w:val="Textocomentario"/>
      </w:pPr>
      <w:r>
        <w:rPr>
          <w:rStyle w:val="Refdecomentario"/>
        </w:rPr>
        <w:annotationRef/>
      </w:r>
      <w:r w:rsidRPr="000768D6">
        <w:t>Indeed, no deletion possible, since this was in the political agreement. We would change the scope of the text, which is beyond our remit.</w:t>
      </w:r>
    </w:p>
  </w:comment>
  <w:comment w:id="241" w:author="Rachel CUFF - GSC EN LL" w:date="2026-03-25T19:17:00Z" w:initials="RC">
    <w:p w14:paraId="258E5794" w14:textId="33BDB5E9" w:rsidR="00A43B0E" w:rsidRDefault="00A43B0E" w:rsidP="00A43B0E">
      <w:pPr>
        <w:pStyle w:val="Textocomentario"/>
      </w:pPr>
      <w:r>
        <w:rPr>
          <w:rStyle w:val="Refdecomentario"/>
        </w:rPr>
        <w:annotationRef/>
      </w:r>
      <w:r>
        <w:rPr>
          <w:highlight w:val="magenta"/>
        </w:rPr>
        <w:t>ADD</w:t>
      </w:r>
      <w:r w:rsidR="008662E7">
        <w:rPr>
          <w:highlight w:val="magenta"/>
        </w:rPr>
        <w:t>ED</w:t>
      </w:r>
      <w:r>
        <w:rPr>
          <w:highlight w:val="magenta"/>
        </w:rPr>
        <w:t xml:space="preserve"> COMMA</w:t>
      </w:r>
    </w:p>
  </w:comment>
  <w:comment w:id="242" w:author="Rachel CUFF - GSC EN LL" w:date="2026-03-25T19:18:00Z" w:initials="RC">
    <w:p w14:paraId="1DC05629" w14:textId="77777777" w:rsidR="000D7F8A" w:rsidRDefault="000D7F8A" w:rsidP="000D7F8A">
      <w:pPr>
        <w:pStyle w:val="Textocomentario"/>
      </w:pPr>
      <w:r>
        <w:rPr>
          <w:rStyle w:val="Refdecomentario"/>
        </w:rPr>
        <w:annotationRef/>
      </w:r>
      <w:r>
        <w:rPr>
          <w:highlight w:val="magenta"/>
        </w:rPr>
        <w:t>SPACE REMOVED</w:t>
      </w:r>
    </w:p>
  </w:comment>
  <w:comment w:id="243" w:author="BATTAGLIA Gaia" w:date="2026-03-20T16:02:00Z" w:initials="GB">
    <w:p w14:paraId="3EFB6ACF" w14:textId="69B0B1F1" w:rsidR="00F0757D" w:rsidRDefault="00F0757D">
      <w:pPr>
        <w:pStyle w:val="Textocomentario"/>
      </w:pPr>
      <w:r>
        <w:rPr>
          <w:rStyle w:val="Refdecomentario"/>
        </w:rPr>
        <w:annotationRef/>
      </w:r>
      <w:r w:rsidRPr="005E3119">
        <w:rPr>
          <w:highlight w:val="cyan"/>
        </w:rPr>
        <w:t>MS comment: The meaning of “occasional and irregular” is narrower than”occasional”. DK prefers the wording agreed upon.</w:t>
      </w:r>
    </w:p>
    <w:p w14:paraId="4C83FB40" w14:textId="77777777" w:rsidR="00F0757D" w:rsidRDefault="00F0757D">
      <w:pPr>
        <w:pStyle w:val="Textocomentario"/>
      </w:pPr>
    </w:p>
    <w:p w14:paraId="48A65B4A" w14:textId="7D95AA4D" w:rsidR="00F0757D" w:rsidRDefault="00F0757D">
      <w:pPr>
        <w:pStyle w:val="Textocomentario"/>
      </w:pPr>
      <w:r>
        <w:t>The concept of occasional and irregular is already present in the political agreement and was preserved in the new wording chosen</w:t>
      </w:r>
    </w:p>
  </w:comment>
  <w:comment w:id="244" w:author="BATTAGLIA Gaia" w:date="2026-03-13T17:47:00Z" w:initials="GB">
    <w:p w14:paraId="638C4629" w14:textId="61491948" w:rsidR="00F918D7" w:rsidRPr="00F918D7" w:rsidRDefault="00F918D7" w:rsidP="00F918D7">
      <w:pPr>
        <w:rPr>
          <w:highlight w:val="cyan"/>
        </w:rPr>
      </w:pPr>
      <w:r>
        <w:rPr>
          <w:rStyle w:val="Refdecomentario"/>
        </w:rPr>
        <w:annotationRef/>
      </w:r>
      <w:r w:rsidRPr="00F918D7">
        <w:rPr>
          <w:highlight w:val="cyan"/>
        </w:rPr>
        <w:t xml:space="preserve">MS comment: Should we also include operators here? </w:t>
      </w:r>
    </w:p>
    <w:p w14:paraId="6F0238D8" w14:textId="77777777" w:rsidR="00F918D7" w:rsidRPr="00F918D7" w:rsidRDefault="00F918D7" w:rsidP="00F918D7">
      <w:pPr>
        <w:pStyle w:val="Textocomentario"/>
        <w:rPr>
          <w:highlight w:val="cyan"/>
        </w:rPr>
      </w:pPr>
      <w:r w:rsidRPr="00F918D7">
        <w:rPr>
          <w:highlight w:val="cyan"/>
        </w:rPr>
        <w:t>If not, the operator could use as a defence that they advised the new pet owner to register the change of ownership. The onus should be on the operator to register transfer of ownership, when selling pup/kitten to new owner.</w:t>
      </w:r>
    </w:p>
    <w:p w14:paraId="49861054" w14:textId="77777777" w:rsidR="00F918D7" w:rsidRPr="00F918D7" w:rsidRDefault="00F918D7" w:rsidP="00F918D7">
      <w:pPr>
        <w:pStyle w:val="Textocomentario"/>
        <w:rPr>
          <w:highlight w:val="cyan"/>
        </w:rPr>
      </w:pPr>
    </w:p>
    <w:p w14:paraId="3DEC1E62" w14:textId="77767E7D" w:rsidR="00F918D7" w:rsidRPr="00F918D7" w:rsidRDefault="007912A8" w:rsidP="00F918D7">
      <w:pPr>
        <w:pStyle w:val="Textocomentario"/>
      </w:pPr>
      <w:r>
        <w:t>H</w:t>
      </w:r>
      <w:r w:rsidR="00F918D7" w:rsidRPr="00BD4162">
        <w:t>ere we are talking about natural persons and they are the ones who should register the change of ownership if I am not mistaken.</w:t>
      </w:r>
    </w:p>
  </w:comment>
  <w:comment w:id="245" w:author="BATTAGLIA Gaia" w:date="2026-03-18T18:46:00Z" w:initials="GB">
    <w:p w14:paraId="195B3129" w14:textId="6BC5AE17" w:rsidR="00BD4162" w:rsidRDefault="00BD4162">
      <w:pPr>
        <w:pStyle w:val="Textocomentario"/>
      </w:pPr>
      <w:r>
        <w:rPr>
          <w:rStyle w:val="Refdecomentario"/>
        </w:rPr>
        <w:annotationRef/>
      </w:r>
      <w:r>
        <w:rPr>
          <w:lang w:val="en-IE"/>
        </w:rPr>
        <w:t>COM: We agree with you (and while we understand the concern of the MS we do not see how it is related to the occasional supplies).</w:t>
      </w:r>
    </w:p>
  </w:comment>
  <w:comment w:id="246" w:author="Rachel CUFF - GSC EN LL" w:date="2026-03-25T19:23:00Z" w:initials="RC">
    <w:p w14:paraId="6D7BFC3F" w14:textId="71C0B42B" w:rsidR="000D7F8A" w:rsidRDefault="000D7F8A" w:rsidP="000D7F8A">
      <w:pPr>
        <w:pStyle w:val="Textocomentario"/>
      </w:pPr>
      <w:r>
        <w:rPr>
          <w:rStyle w:val="Refdecomentario"/>
        </w:rPr>
        <w:annotationRef/>
      </w:r>
      <w:r>
        <w:rPr>
          <w:highlight w:val="magenta"/>
        </w:rPr>
        <w:t>ADD</w:t>
      </w:r>
      <w:r w:rsidR="000C73BD">
        <w:rPr>
          <w:highlight w:val="magenta"/>
        </w:rPr>
        <w:t>ED</w:t>
      </w:r>
      <w:r>
        <w:rPr>
          <w:highlight w:val="magenta"/>
        </w:rPr>
        <w:t xml:space="preserve"> COLON</w:t>
      </w:r>
    </w:p>
  </w:comment>
  <w:comment w:id="247" w:author="BATTAGLIA Gaia" w:date="2026-03-13T00:25:00Z" w:initials="GB">
    <w:p w14:paraId="38C7758E" w14:textId="0160511A" w:rsidR="007C19A7" w:rsidRDefault="007C19A7">
      <w:pPr>
        <w:pStyle w:val="Textocomentario"/>
        <w:rPr>
          <w:highlight w:val="cyan"/>
        </w:rPr>
      </w:pPr>
      <w:r>
        <w:rPr>
          <w:rStyle w:val="Refdecomentario"/>
        </w:rPr>
        <w:annotationRef/>
      </w:r>
      <w:r w:rsidRPr="007C19A7">
        <w:rPr>
          <w:highlight w:val="cyan"/>
        </w:rPr>
        <w:t xml:space="preserve">MS suggests to change “pet” into “dog” or “cat” respectively in points (b) and (c) because the term ‘pet owner’ can mean either a dog or cat owner so it does not seem to be the right term here.  </w:t>
      </w:r>
    </w:p>
    <w:p w14:paraId="5D4722F3" w14:textId="77777777" w:rsidR="007912A8" w:rsidRPr="007912A8" w:rsidRDefault="007912A8">
      <w:pPr>
        <w:pStyle w:val="Textocomentario"/>
      </w:pPr>
    </w:p>
    <w:p w14:paraId="661122CD" w14:textId="1BA24848" w:rsidR="007C19A7" w:rsidRDefault="007912A8">
      <w:pPr>
        <w:pStyle w:val="Textocomentario"/>
      </w:pPr>
      <w:r w:rsidRPr="007912A8">
        <w:t>“Pet owner” is a defined term, that is why it was used instead f dog and cat owner. Even if the change cannot be accepted, the meaning is clear because both point b) and c) specify whether is a cat or a dog that we are referring to.</w:t>
      </w:r>
    </w:p>
  </w:comment>
  <w:comment w:id="248" w:author="BATTAGLIA Gaia" w:date="2026-03-13T17:49:00Z" w:initials="GB">
    <w:p w14:paraId="02C3CEC0" w14:textId="22E76A41" w:rsidR="00F918D7" w:rsidRPr="00F918D7" w:rsidRDefault="00F918D7">
      <w:pPr>
        <w:pStyle w:val="Textocomentario"/>
        <w:rPr>
          <w:highlight w:val="cyan"/>
        </w:rPr>
      </w:pPr>
      <w:r>
        <w:rPr>
          <w:rStyle w:val="Refdecomentario"/>
        </w:rPr>
        <w:annotationRef/>
      </w:r>
      <w:r w:rsidRPr="00F918D7">
        <w:rPr>
          <w:highlight w:val="cyan"/>
        </w:rPr>
        <w:t xml:space="preserve">MS comment: Is it a legal responsibility, rather than just a duty? </w:t>
      </w:r>
    </w:p>
    <w:p w14:paraId="038683A4" w14:textId="373759C2" w:rsidR="00F918D7" w:rsidRDefault="00F918D7">
      <w:pPr>
        <w:pStyle w:val="Textocomentario"/>
      </w:pPr>
    </w:p>
  </w:comment>
  <w:comment w:id="249" w:author="DQL EN JL " w:date="2026-03-16T16:30:00Z" w:initials="JGC">
    <w:p w14:paraId="29A39EFE" w14:textId="77777777" w:rsidR="00F1102D" w:rsidRPr="007912A8" w:rsidRDefault="00F1102D" w:rsidP="00F1102D">
      <w:pPr>
        <w:pStyle w:val="Textocomentario"/>
      </w:pPr>
      <w:r w:rsidRPr="007912A8">
        <w:rPr>
          <w:rStyle w:val="Refdecomentario"/>
        </w:rPr>
        <w:annotationRef/>
      </w:r>
      <w:r w:rsidRPr="007912A8">
        <w:t>Since this Reg does not impose (pls confirm) obligations on pet owners in relation to the health or welfare of dogs or cats, but only re identification and recording the death of the animal, we cannot put “legal responsibility” here.</w:t>
      </w:r>
    </w:p>
    <w:p w14:paraId="05174E51" w14:textId="77777777" w:rsidR="00F1102D" w:rsidRPr="007912A8" w:rsidRDefault="00F1102D" w:rsidP="00F1102D">
      <w:pPr>
        <w:pStyle w:val="Textocomentario"/>
      </w:pPr>
    </w:p>
    <w:p w14:paraId="6D502D84" w14:textId="19101F05" w:rsidR="00F1102D" w:rsidRPr="007912A8" w:rsidRDefault="00F1102D" w:rsidP="00F1102D">
      <w:pPr>
        <w:pStyle w:val="Textocomentario"/>
      </w:pPr>
      <w:r w:rsidRPr="007912A8">
        <w:t xml:space="preserve">“Duty” was no doubt chosen on that basis : sense of moral obligation.  </w:t>
      </w:r>
    </w:p>
  </w:comment>
  <w:comment w:id="250" w:author="HOBBS Stephen James" w:date="2026-03-18T09:56:00Z" w:initials="SH">
    <w:p w14:paraId="48FD0E25" w14:textId="631B1DF6" w:rsidR="00637A36" w:rsidRDefault="00637A36">
      <w:pPr>
        <w:pStyle w:val="Textocomentario"/>
      </w:pPr>
      <w:r>
        <w:rPr>
          <w:rStyle w:val="Refdecomentario"/>
        </w:rPr>
        <w:annotationRef/>
      </w:r>
      <w:r>
        <w:t>This is a communication with the public.  Talking about moral obligation is more likely to influence behaviour positively than talking about legal obligation, in this context. “duty” should be kept.</w:t>
      </w:r>
    </w:p>
  </w:comment>
  <w:comment w:id="251" w:author="BATTAGLIA Gaia" w:date="2026-03-18T18:47:00Z" w:initials="GB">
    <w:p w14:paraId="76F72CD2" w14:textId="601A4042" w:rsidR="00EE5E1A" w:rsidRDefault="00EE5E1A">
      <w:pPr>
        <w:pStyle w:val="Textocomentario"/>
      </w:pPr>
      <w:r>
        <w:rPr>
          <w:rStyle w:val="Refdecomentario"/>
        </w:rPr>
        <w:annotationRef/>
      </w:r>
      <w:r>
        <w:rPr>
          <w:lang w:val="en-IE"/>
        </w:rPr>
        <w:t>COM: This was discussed extensively and was sensitive. Legal responsibility is not acceptable by the legal service. We suggest to leave it as it is.</w:t>
      </w:r>
    </w:p>
  </w:comment>
  <w:comment w:id="252" w:author="BATTAGLIA Gaia" w:date="2026-03-18T18:48:00Z" w:initials="GB">
    <w:p w14:paraId="0157DD59" w14:textId="28A3828D" w:rsidR="00EE5E1A" w:rsidRDefault="00EE5E1A">
      <w:pPr>
        <w:pStyle w:val="Textocomentario"/>
      </w:pPr>
      <w:r>
        <w:rPr>
          <w:rStyle w:val="Refdecomentario"/>
        </w:rPr>
        <w:annotationRef/>
      </w:r>
      <w:r w:rsidRPr="007912A8">
        <w:t>No change.</w:t>
      </w:r>
    </w:p>
  </w:comment>
  <w:comment w:id="253" w:author="BATTAGLIA Gaia" w:date="2026-03-25T10:50:00Z" w:initials="GB">
    <w:p w14:paraId="1E2F0A7A" w14:textId="77777777" w:rsidR="002B2DEE" w:rsidRDefault="002B2DEE" w:rsidP="002B2DEE">
      <w:pPr>
        <w:spacing w:before="100" w:beforeAutospacing="1" w:after="100" w:afterAutospacing="1"/>
        <w:rPr>
          <w:highlight w:val="cyan"/>
          <w:lang w:eastAsia="de-DE"/>
        </w:rPr>
      </w:pPr>
      <w:r>
        <w:rPr>
          <w:rStyle w:val="Refdecomentario"/>
        </w:rPr>
        <w:annotationRef/>
      </w:r>
      <w:r w:rsidRPr="00B127DF">
        <w:rPr>
          <w:highlight w:val="cyan"/>
          <w:lang w:eastAsia="de-DE"/>
        </w:rPr>
        <w:t>MS comment: replacing 'facilitates' with 'makes it easier' would weaken the original text. The competent authorities would struggle to prove to platform operators that they have not made it easier for operators/persons, not least because it would be unclear on what basis this assessment should be made (i.e. easier compared to what?). As the text is clearly based on Article 31 of Regulation (EU) 2022/2065, we propose placing the relevant reference at the beginning and aligning the wording even more closely with that article.</w:t>
      </w:r>
    </w:p>
    <w:p w14:paraId="0DB1B9D3" w14:textId="77777777" w:rsidR="002B2DEE" w:rsidRDefault="002B2DEE" w:rsidP="002B2DEE">
      <w:pPr>
        <w:spacing w:before="100" w:beforeAutospacing="1" w:after="100" w:afterAutospacing="1"/>
        <w:rPr>
          <w:highlight w:val="cyan"/>
          <w:lang w:eastAsia="de-DE"/>
        </w:rPr>
      </w:pPr>
    </w:p>
    <w:p w14:paraId="60D7E018" w14:textId="0173A618" w:rsidR="002B2DEE" w:rsidRPr="002B2DEE" w:rsidRDefault="002B2DEE" w:rsidP="002B2DEE">
      <w:pPr>
        <w:spacing w:before="100" w:beforeAutospacing="1" w:after="100" w:afterAutospacing="1"/>
        <w:rPr>
          <w:highlight w:val="cyan"/>
          <w:lang w:eastAsia="de-DE"/>
        </w:rPr>
      </w:pPr>
      <w:r w:rsidRPr="00D072D8">
        <w:rPr>
          <w:lang w:eastAsia="de-DE"/>
        </w:rPr>
        <w:t>Reverted to “facilitates” with the addition of “compliance”</w:t>
      </w:r>
      <w:r>
        <w:rPr>
          <w:lang w:eastAsia="de-DE"/>
        </w:rPr>
        <w:t xml:space="preserve"> (deleted from line below)</w:t>
      </w:r>
      <w:r w:rsidRPr="00D072D8">
        <w:rPr>
          <w:lang w:eastAsia="de-DE"/>
        </w:rPr>
        <w:t>.  Reference to Article 31 moved to the beginning of the recital.</w:t>
      </w:r>
    </w:p>
  </w:comment>
  <w:comment w:id="254" w:author="premeeting" w:date="2026-03-19T12:28:00Z" w:initials="BC">
    <w:p w14:paraId="6864E502" w14:textId="75FB7AAD" w:rsidR="00CF10AF" w:rsidRDefault="008762AB" w:rsidP="00CF10AF">
      <w:pPr>
        <w:pStyle w:val="Textocomentario"/>
      </w:pPr>
      <w:r>
        <w:rPr>
          <w:rStyle w:val="Refdecomentario"/>
        </w:rPr>
        <w:annotationRef/>
      </w:r>
      <w:r w:rsidR="00CF10AF">
        <w:rPr>
          <w:highlight w:val="cyan"/>
        </w:rPr>
        <w:t>Reverted back to politica</w:t>
      </w:r>
      <w:r w:rsidR="00D072D8">
        <w:rPr>
          <w:highlight w:val="cyan"/>
        </w:rPr>
        <w:t>l</w:t>
      </w:r>
      <w:r w:rsidR="00CF10AF">
        <w:rPr>
          <w:highlight w:val="cyan"/>
        </w:rPr>
        <w:t xml:space="preserve"> agreement with some grammatical adjustments to accommodate the word </w:t>
      </w:r>
      <w:r w:rsidR="00CF10AF">
        <w:rPr>
          <w:i/>
          <w:iCs/>
          <w:highlight w:val="cyan"/>
        </w:rPr>
        <w:t>facilitates</w:t>
      </w:r>
    </w:p>
  </w:comment>
  <w:comment w:id="255" w:author="BATTAGLIA Gaia" w:date="2026-03-11T13:52:00Z" w:initials="GB">
    <w:p w14:paraId="18B1B426" w14:textId="19B23D7E" w:rsidR="00B90BCD" w:rsidRDefault="00B90BCD">
      <w:pPr>
        <w:pStyle w:val="Textocomentario"/>
      </w:pPr>
      <w:r>
        <w:rPr>
          <w:rStyle w:val="Refdecomentario"/>
        </w:rPr>
        <w:annotationRef/>
      </w:r>
      <w:r w:rsidRPr="00B90BCD">
        <w:rPr>
          <w:highlight w:val="green"/>
        </w:rPr>
        <w:t>Reverted back to 1, 2 a</w:t>
      </w:r>
      <w:r>
        <w:rPr>
          <w:highlight w:val="green"/>
        </w:rPr>
        <w:t>n</w:t>
      </w:r>
      <w:r w:rsidRPr="00B90BCD">
        <w:rPr>
          <w:highlight w:val="green"/>
        </w:rPr>
        <w:t>d 3 in line with standard drafting rules</w:t>
      </w:r>
    </w:p>
  </w:comment>
  <w:comment w:id="256" w:author="BATTAGLIA Gaia" w:date="2026-03-20T18:08:00Z" w:initials="GB">
    <w:p w14:paraId="457FA89F" w14:textId="77777777" w:rsidR="00ED09AD" w:rsidRPr="00664288" w:rsidRDefault="00ED09AD" w:rsidP="00ED09AD">
      <w:pPr>
        <w:pStyle w:val="Textocomentario"/>
        <w:rPr>
          <w:highlight w:val="green"/>
          <w:lang w:val="en-IE"/>
        </w:rPr>
      </w:pPr>
      <w:r w:rsidRPr="00664288">
        <w:rPr>
          <w:rStyle w:val="Refdecomentario"/>
          <w:highlight w:val="green"/>
        </w:rPr>
        <w:annotationRef/>
      </w:r>
      <w:r w:rsidRPr="00664288">
        <w:rPr>
          <w:highlight w:val="green"/>
        </w:rPr>
        <w:t xml:space="preserve">COM: </w:t>
      </w:r>
      <w:r w:rsidRPr="00664288">
        <w:rPr>
          <w:highlight w:val="green"/>
          <w:lang w:val="en-IE"/>
        </w:rPr>
        <w:t>The verification system can only be accessed online. If one does not have internet access, one cannot use the verification system.</w:t>
      </w:r>
    </w:p>
    <w:p w14:paraId="4D74B8BF" w14:textId="77777777" w:rsidR="00ED09AD" w:rsidRPr="00664288" w:rsidRDefault="00ED09AD" w:rsidP="00ED09AD">
      <w:pPr>
        <w:pStyle w:val="Textocomentario"/>
        <w:rPr>
          <w:highlight w:val="green"/>
          <w:lang w:val="en-IE"/>
        </w:rPr>
      </w:pPr>
    </w:p>
    <w:p w14:paraId="11E06130" w14:textId="77777777" w:rsidR="00ED09AD" w:rsidRPr="00664288" w:rsidRDefault="00ED09AD" w:rsidP="00ED09AD">
      <w:pPr>
        <w:pStyle w:val="Textocomentario"/>
        <w:rPr>
          <w:lang w:val="en-IE"/>
        </w:rPr>
      </w:pPr>
      <w:r w:rsidRPr="00664288">
        <w:rPr>
          <w:highlight w:val="green"/>
          <w:lang w:val="en-IE"/>
        </w:rPr>
        <w:t>Reverted to online following COM explanation.</w:t>
      </w:r>
    </w:p>
    <w:p w14:paraId="5501BA39" w14:textId="67FD3432" w:rsidR="00ED09AD" w:rsidRPr="00ED09AD" w:rsidRDefault="00ED09AD">
      <w:pPr>
        <w:pStyle w:val="Textocomentario"/>
        <w:rPr>
          <w:lang w:val="en-IE"/>
        </w:rPr>
      </w:pPr>
    </w:p>
  </w:comment>
  <w:comment w:id="257" w:author="BATTAGLIA Gaia" w:date="2026-03-23T17:27:00Z" w:initials="GB">
    <w:p w14:paraId="613AB8B6" w14:textId="37961B72" w:rsidR="00E14EDD" w:rsidRPr="00E14EDD" w:rsidRDefault="00E14EDD">
      <w:pPr>
        <w:pStyle w:val="Textocomentario"/>
      </w:pPr>
      <w:r>
        <w:rPr>
          <w:rStyle w:val="Refdecomentario"/>
        </w:rPr>
        <w:annotationRef/>
      </w:r>
      <w:r w:rsidR="00817F3A">
        <w:rPr>
          <w:highlight w:val="magenta"/>
        </w:rPr>
        <w:t xml:space="preserve">JL question: </w:t>
      </w:r>
      <w:r w:rsidRPr="00F37DD2">
        <w:rPr>
          <w:highlight w:val="magenta"/>
        </w:rPr>
        <w:t>do we mean update? Or actually maintain in the sense of operating?</w:t>
      </w:r>
    </w:p>
  </w:comment>
  <w:comment w:id="258" w:author="ZAFEIROPOULOU Kornilia (SANTE)" w:date="2026-03-24T09:02:00Z" w:initials="KZ">
    <w:p w14:paraId="00F25598" w14:textId="77777777" w:rsidR="00DF36B4" w:rsidRDefault="00B87BB7" w:rsidP="00DF36B4">
      <w:pPr>
        <w:pStyle w:val="Textocomentario"/>
      </w:pPr>
      <w:r>
        <w:rPr>
          <w:rStyle w:val="Refdecomentario"/>
        </w:rPr>
        <w:annotationRef/>
      </w:r>
      <w:r w:rsidR="00DF36B4">
        <w:rPr>
          <w:lang w:val="en-IE"/>
        </w:rPr>
        <w:t xml:space="preserve">In principle, in the sense of operating. However, if the traceability system needs to be updated according to the rules we will lay down in tertiary legislation, the maintenance will also include the adjustment of the databases.  </w:t>
      </w:r>
    </w:p>
  </w:comment>
  <w:comment w:id="259" w:author="Rachel CUFF - GSC EN LL" w:date="2026-03-25T19:30:00Z" w:initials="RC">
    <w:p w14:paraId="596858AE" w14:textId="77777777" w:rsidR="00FB6124" w:rsidRDefault="00FB6124" w:rsidP="00FB6124">
      <w:pPr>
        <w:pStyle w:val="Textocomentario"/>
      </w:pPr>
      <w:r>
        <w:rPr>
          <w:rStyle w:val="Refdecomentario"/>
        </w:rPr>
        <w:annotationRef/>
      </w:r>
      <w:r>
        <w:rPr>
          <w:highlight w:val="magenta"/>
        </w:rPr>
        <w:t>Needed as we refer to another legal act in this para.</w:t>
      </w:r>
    </w:p>
  </w:comment>
  <w:comment w:id="260" w:author="Rachel CUFF - GSC EN LL" w:date="2026-03-25T19:31:00Z" w:initials="RC">
    <w:p w14:paraId="020C4334" w14:textId="77777777" w:rsidR="00FB6124" w:rsidRDefault="00FB6124" w:rsidP="00FB6124">
      <w:pPr>
        <w:pStyle w:val="Textocomentario"/>
      </w:pPr>
      <w:r>
        <w:rPr>
          <w:rStyle w:val="Refdecomentario"/>
        </w:rPr>
        <w:annotationRef/>
      </w:r>
      <w:r>
        <w:rPr>
          <w:highlight w:val="magenta"/>
        </w:rPr>
        <w:t>Added comma, removed space, added semi-colon</w:t>
      </w:r>
    </w:p>
  </w:comment>
  <w:comment w:id="261" w:author="BATTAGLIA Gaia" w:date="2026-03-16T22:07:00Z" w:initials="GB">
    <w:p w14:paraId="4770A6CE" w14:textId="64FA0203" w:rsidR="00F92EAE" w:rsidRDefault="00F92EAE">
      <w:pPr>
        <w:pStyle w:val="Textocomentario"/>
      </w:pPr>
      <w:r>
        <w:rPr>
          <w:rStyle w:val="Refdecomentario"/>
        </w:rPr>
        <w:annotationRef/>
      </w:r>
      <w:r w:rsidRPr="00F92EAE">
        <w:rPr>
          <w:highlight w:val="cyan"/>
        </w:rPr>
        <w:t>In line with Article 26</w:t>
      </w:r>
    </w:p>
  </w:comment>
  <w:comment w:id="262" w:author="Rachel CUFF - GSC EN LL" w:date="2026-03-25T19:34:00Z" w:initials="RC">
    <w:p w14:paraId="42F07F75" w14:textId="77777777" w:rsidR="00FB6124" w:rsidRDefault="00FB6124" w:rsidP="00FB6124">
      <w:pPr>
        <w:pStyle w:val="Textocomentario"/>
      </w:pPr>
      <w:r>
        <w:rPr>
          <w:rStyle w:val="Refdecomentario"/>
        </w:rPr>
        <w:annotationRef/>
      </w:r>
      <w:r>
        <w:rPr>
          <w:highlight w:val="magenta"/>
        </w:rPr>
        <w:t>Comma added</w:t>
      </w:r>
    </w:p>
  </w:comment>
  <w:comment w:id="263" w:author="Rachel CUFF - GSC EN LL" w:date="2026-03-25T19:34:00Z" w:initials="RC">
    <w:p w14:paraId="7E4F93B4" w14:textId="77777777" w:rsidR="00FB6124" w:rsidRDefault="00FB6124" w:rsidP="00FB6124">
      <w:pPr>
        <w:pStyle w:val="Textocomentario"/>
      </w:pPr>
      <w:r>
        <w:rPr>
          <w:rStyle w:val="Refdecomentario"/>
        </w:rPr>
        <w:annotationRef/>
      </w:r>
      <w:r>
        <w:rPr>
          <w:highlight w:val="magenta"/>
        </w:rPr>
        <w:t>Comma added</w:t>
      </w:r>
    </w:p>
  </w:comment>
  <w:comment w:id="264" w:author="DEBROUX Xavier" w:date="2026-02-04T17:31:00Z" w:initials="XD">
    <w:p w14:paraId="3F34B28F" w14:textId="54BF49F9" w:rsidR="005E2315" w:rsidRDefault="007C398E" w:rsidP="005E2315">
      <w:pPr>
        <w:pStyle w:val="Textocomentario"/>
      </w:pPr>
      <w:r>
        <w:rPr>
          <w:rStyle w:val="Refdecomentario"/>
        </w:rPr>
        <w:annotationRef/>
      </w:r>
      <w:r w:rsidR="005E2315">
        <w:rPr>
          <w:highlight w:val="yellow"/>
        </w:rPr>
        <w:t>TRANSLATION AND JLs: “on” only relates to “animal welfare”.  Reporting is the second part of the title.</w:t>
      </w:r>
    </w:p>
  </w:comment>
  <w:comment w:id="265" w:author="BATTAGLIA Gaia" w:date="2026-03-11T14:52:00Z" w:initials="GB">
    <w:p w14:paraId="32F27531" w14:textId="726CAE47" w:rsidR="00BD6E00" w:rsidRDefault="00BD6E00">
      <w:pPr>
        <w:pStyle w:val="Textocomentario"/>
      </w:pPr>
      <w:r>
        <w:rPr>
          <w:rStyle w:val="Refdecomentario"/>
        </w:rPr>
        <w:annotationRef/>
      </w:r>
      <w:r w:rsidRPr="00BD6E00">
        <w:rPr>
          <w:highlight w:val="green"/>
        </w:rPr>
        <w:t>Moved in line with numerical order.</w:t>
      </w:r>
    </w:p>
  </w:comment>
  <w:comment w:id="266" w:author="DEBROUX Xavier" w:date="2026-03-02T17:03:00Z" w:initials="XD">
    <w:p w14:paraId="61DC0331" w14:textId="77777777" w:rsidR="007455A1" w:rsidRDefault="007455A1" w:rsidP="007455A1">
      <w:pPr>
        <w:pStyle w:val="Textocomentario"/>
      </w:pPr>
      <w:r>
        <w:rPr>
          <w:rStyle w:val="Refdecomentario"/>
        </w:rPr>
        <w:annotationRef/>
      </w:r>
      <w:r w:rsidRPr="00692B77">
        <w:rPr>
          <w:highlight w:val="yellow"/>
        </w:rPr>
        <w:t xml:space="preserve">This deletion from the political agreement is reverted. </w:t>
      </w:r>
    </w:p>
    <w:p w14:paraId="6DF2B196" w14:textId="77777777" w:rsidR="007455A1" w:rsidRDefault="007455A1" w:rsidP="007455A1">
      <w:pPr>
        <w:pStyle w:val="Textocomentario"/>
      </w:pPr>
      <w:r w:rsidRPr="00692B77">
        <w:rPr>
          <w:highlight w:val="yellow"/>
        </w:rPr>
        <w:t>JLs: please translate those words in your language.</w:t>
      </w:r>
    </w:p>
  </w:comment>
  <w:comment w:id="267" w:author="BATTAGLIA Gaia" w:date="2026-03-05T09:53:00Z" w:initials="GB">
    <w:p w14:paraId="58FFA631" w14:textId="1E919AEB" w:rsidR="00F47BB5" w:rsidRPr="0029031D" w:rsidRDefault="002D4D30" w:rsidP="00F47BB5">
      <w:pPr>
        <w:rPr>
          <w:highlight w:val="cyan"/>
          <w:lang w:val="en-US"/>
        </w:rPr>
      </w:pPr>
      <w:r w:rsidRPr="002D4D30">
        <w:rPr>
          <w:rStyle w:val="Refdecomentario"/>
          <w:highlight w:val="green"/>
        </w:rPr>
        <w:annotationRef/>
      </w:r>
      <w:r w:rsidR="00F47BB5" w:rsidRPr="0029031D">
        <w:rPr>
          <w:highlight w:val="cyan"/>
        </w:rPr>
        <w:t xml:space="preserve">MS comment: </w:t>
      </w:r>
      <w:r w:rsidR="00F47BB5">
        <w:rPr>
          <w:highlight w:val="cyan"/>
        </w:rPr>
        <w:t xml:space="preserve">“official controls OR OTHER OFFICIAL ACTIVITIES by Member States’ competent authorities” </w:t>
      </w:r>
      <w:r w:rsidR="00F47BB5" w:rsidRPr="0029031D">
        <w:rPr>
          <w:highlight w:val="cyan"/>
          <w:lang w:val="en-US"/>
        </w:rPr>
        <w:t>It would be important for other official activities referred to in the Official Controls Regulation to be included in this section as well. Under the Animal Health Law, other official activities include, for example, the issuance of a pet passport or an inspection carried out in a kennel to investigate a suspected animal disease (e.g. a suspected case of rabies). In addition to official controls, the performance of these activities may also require the use of data contained in the registers referred to in this Regulation.</w:t>
      </w:r>
    </w:p>
    <w:p w14:paraId="62978E66" w14:textId="77777777" w:rsidR="00F47BB5" w:rsidRPr="0029031D" w:rsidRDefault="00F47BB5" w:rsidP="00F47BB5">
      <w:pPr>
        <w:rPr>
          <w:lang w:val="en-US"/>
        </w:rPr>
      </w:pPr>
      <w:r w:rsidRPr="0029031D">
        <w:rPr>
          <w:highlight w:val="cyan"/>
          <w:lang w:val="en-US"/>
        </w:rPr>
        <w:t>The proposed wording is also used in the draft Regulation on the protection of animals during transport (Art 51, first subparagraph, point 4).</w:t>
      </w:r>
    </w:p>
    <w:p w14:paraId="45766AF5" w14:textId="6B3ECEC5" w:rsidR="002D4D30" w:rsidRPr="00F47BB5" w:rsidRDefault="002D4D30">
      <w:pPr>
        <w:pStyle w:val="Textocomentario"/>
        <w:rPr>
          <w:lang w:val="en-US"/>
        </w:rPr>
      </w:pPr>
    </w:p>
  </w:comment>
  <w:comment w:id="268" w:author="HOBBS Stephen James" w:date="2026-03-18T10:03:00Z" w:initials="SH">
    <w:p w14:paraId="23792474" w14:textId="124C86C8" w:rsidR="00F339E7" w:rsidRDefault="00F339E7">
      <w:pPr>
        <w:pStyle w:val="Textocomentario"/>
      </w:pPr>
      <w:r>
        <w:rPr>
          <w:rStyle w:val="Refdecomentario"/>
        </w:rPr>
        <w:annotationRef/>
      </w:r>
      <w:r>
        <w:t>This is clearly broadening what was in the political agreement.  For the COM to comment, but this seems to be going too far.</w:t>
      </w:r>
    </w:p>
  </w:comment>
  <w:comment w:id="269" w:author="BATTAGLIA Gaia" w:date="2026-03-18T18:59:00Z" w:initials="GB">
    <w:p w14:paraId="26281AEB" w14:textId="0BD1D885" w:rsidR="006F46B0" w:rsidRDefault="006F46B0">
      <w:pPr>
        <w:pStyle w:val="Textocomentario"/>
      </w:pPr>
      <w:r>
        <w:rPr>
          <w:rStyle w:val="Refdecomentario"/>
        </w:rPr>
        <w:annotationRef/>
      </w:r>
      <w:r w:rsidRPr="00F47BB5">
        <w:t>I agree that this is beyond our remit</w:t>
      </w:r>
      <w:r w:rsidR="00F47BB5">
        <w:t>, no change.</w:t>
      </w:r>
    </w:p>
  </w:comment>
  <w:comment w:id="270" w:author="Rachel CUFF - GSC EN LL" w:date="2026-03-25T19:36:00Z" w:initials="RC">
    <w:p w14:paraId="6028F9FB" w14:textId="7AFBE07F" w:rsidR="00FB6124" w:rsidRDefault="00FB6124" w:rsidP="00FB6124">
      <w:pPr>
        <w:pStyle w:val="Textocomentario"/>
      </w:pPr>
      <w:r>
        <w:rPr>
          <w:rStyle w:val="Refdecomentario"/>
        </w:rPr>
        <w:annotationRef/>
      </w:r>
      <w:r w:rsidR="005724D0" w:rsidRPr="005724D0">
        <w:rPr>
          <w:highlight w:val="magenta"/>
        </w:rPr>
        <w:t>Number spelled out</w:t>
      </w:r>
    </w:p>
  </w:comment>
  <w:comment w:id="271" w:author="BATTAGLIA Gaia" w:date="2026-03-13T10:17:00Z" w:initials="GB">
    <w:p w14:paraId="26DB5487" w14:textId="29BF2DB4" w:rsidR="005E3119" w:rsidRDefault="005E3119">
      <w:pPr>
        <w:pStyle w:val="Textocomentario"/>
      </w:pPr>
      <w:r>
        <w:rPr>
          <w:rStyle w:val="Refdecomentario"/>
        </w:rPr>
        <w:annotationRef/>
      </w:r>
      <w:r w:rsidRPr="008F3B88">
        <w:rPr>
          <w:highlight w:val="cyan"/>
        </w:rPr>
        <w:t>Explanation following MS comment: we understand that “enter” is the wording used in the Animal Health Law Regulation 2016/429, however that wording is grammatically incorrect in the English language. “To enter” is not a transitive verb, and even in an active form “dogs and cats enter the Union” i</w:t>
      </w:r>
      <w:r w:rsidR="008F3B88" w:rsidRPr="008F3B88">
        <w:rPr>
          <w:highlight w:val="cyan"/>
        </w:rPr>
        <w:t xml:space="preserve">t would not be appropriate because it would mean that dogs and cats enter the Union on their own, unaccompanied. </w:t>
      </w:r>
      <w:r w:rsidRPr="008F3B88">
        <w:rPr>
          <w:highlight w:val="cyan"/>
        </w:rPr>
        <w:t>It is not good drafting practice to keep using an grammatically incorrect form</w:t>
      </w:r>
      <w:r w:rsidR="008F3B88" w:rsidRPr="008F3B88">
        <w:rPr>
          <w:highlight w:val="cyan"/>
        </w:rPr>
        <w:t>, hence why the change into “brought into the Union”</w:t>
      </w:r>
      <w:r w:rsidR="008F3B88">
        <w:rPr>
          <w:highlight w:val="cyan"/>
        </w:rPr>
        <w:t xml:space="preserve"> here and in the other occurrences</w:t>
      </w:r>
      <w:r w:rsidR="008F3B88" w:rsidRPr="008F3B88">
        <w:rPr>
          <w:highlight w:val="cyan"/>
        </w:rPr>
        <w:t>, which conveys the same meaning and is grammatically correct.</w:t>
      </w:r>
    </w:p>
  </w:comment>
  <w:comment w:id="272" w:author="BATTAGLIA Gaia" w:date="2026-03-13T10:17:00Z" w:initials="GB">
    <w:p w14:paraId="19E9EFB4" w14:textId="2A47A827" w:rsidR="005E3119" w:rsidRDefault="005E3119" w:rsidP="005E3119">
      <w:r>
        <w:rPr>
          <w:rStyle w:val="Refdecomentario"/>
        </w:rPr>
        <w:annotationRef/>
      </w:r>
      <w:r w:rsidR="008F3B88">
        <w:t>MS comment for reference</w:t>
      </w:r>
      <w:r>
        <w:t>: Amending</w:t>
      </w:r>
      <w:r w:rsidRPr="007549E7">
        <w:t xml:space="preserve"> the word </w:t>
      </w:r>
      <w:r>
        <w:t>“</w:t>
      </w:r>
      <w:r w:rsidRPr="007549E7">
        <w:t>entering</w:t>
      </w:r>
      <w:r>
        <w:t>”</w:t>
      </w:r>
      <w:r w:rsidRPr="007549E7">
        <w:t>/</w:t>
      </w:r>
      <w:r>
        <w:t>”enter”</w:t>
      </w:r>
      <w:r w:rsidRPr="007549E7">
        <w:t xml:space="preserve"> into the Union, seems </w:t>
      </w:r>
      <w:r w:rsidRPr="001555D6">
        <w:rPr>
          <w:u w:val="single"/>
        </w:rPr>
        <w:t xml:space="preserve">not </w:t>
      </w:r>
      <w:r w:rsidRPr="007549E7">
        <w:t>to be in line with the intention of this regulation, to align with the use</w:t>
      </w:r>
      <w:r>
        <w:t>d</w:t>
      </w:r>
      <w:r w:rsidRPr="007549E7">
        <w:t xml:space="preserve"> wording </w:t>
      </w:r>
      <w:r>
        <w:t>of</w:t>
      </w:r>
      <w:r w:rsidRPr="007549E7">
        <w:t xml:space="preserve"> the Animal He</w:t>
      </w:r>
      <w:r>
        <w:t>a</w:t>
      </w:r>
      <w:r w:rsidRPr="007549E7">
        <w:t>l</w:t>
      </w:r>
      <w:r>
        <w:t>t</w:t>
      </w:r>
      <w:r w:rsidRPr="007549E7">
        <w:t>h Law (</w:t>
      </w:r>
      <w:r>
        <w:t xml:space="preserve">Regulation </w:t>
      </w:r>
      <w:r w:rsidRPr="007549E7">
        <w:t>2016/429</w:t>
      </w:r>
      <w:r>
        <w:t>, and supplementing regulations).</w:t>
      </w:r>
    </w:p>
    <w:p w14:paraId="0B6514B4" w14:textId="3E9D9260" w:rsidR="005E3119" w:rsidRDefault="005E3119" w:rsidP="005E3119">
      <w:pPr>
        <w:pStyle w:val="Textocomentario"/>
      </w:pPr>
      <w:r>
        <w:t>The alignment was</w:t>
      </w:r>
      <w:r w:rsidRPr="007549E7">
        <w:t xml:space="preserve"> a </w:t>
      </w:r>
      <w:r>
        <w:t>request</w:t>
      </w:r>
      <w:r w:rsidRPr="007549E7">
        <w:t xml:space="preserve"> from all parties of the Trilogue</w:t>
      </w:r>
      <w:r>
        <w:t>. Alignment of the wording should</w:t>
      </w:r>
      <w:r w:rsidRPr="007549E7">
        <w:t xml:space="preserve"> contribute Member States administration and the </w:t>
      </w:r>
      <w:r>
        <w:t xml:space="preserve">general </w:t>
      </w:r>
      <w:r w:rsidRPr="007549E7">
        <w:t xml:space="preserve">understanding of </w:t>
      </w:r>
      <w:r>
        <w:t>R</w:t>
      </w:r>
      <w:r w:rsidRPr="007549E7">
        <w:t xml:space="preserve">egulations that </w:t>
      </w:r>
      <w:r>
        <w:t>with</w:t>
      </w:r>
      <w:r w:rsidRPr="007549E7">
        <w:t xml:space="preserve"> overlapping activities.</w:t>
      </w:r>
    </w:p>
  </w:comment>
  <w:comment w:id="273" w:author="HOBBS Stephen James" w:date="2026-03-18T10:04:00Z" w:initials="SH">
    <w:p w14:paraId="0E600A8A" w14:textId="4254A03B" w:rsidR="00F339E7" w:rsidRDefault="00F339E7">
      <w:pPr>
        <w:pStyle w:val="Textocomentario"/>
      </w:pPr>
      <w:r>
        <w:rPr>
          <w:rStyle w:val="Refdecomentario"/>
        </w:rPr>
        <w:annotationRef/>
      </w:r>
      <w:r>
        <w:t>It doesn’t contribute to a general understanding if the terminology doesn’t make sense in EN.  The use of terminology depends on context.  In this context, enter is not possible.</w:t>
      </w:r>
    </w:p>
  </w:comment>
  <w:comment w:id="274" w:author="BATTAGLIA Gaia" w:date="2026-03-16T20:11:00Z" w:initials="GB">
    <w:p w14:paraId="143205AE" w14:textId="5D13915E" w:rsidR="00567A2E" w:rsidRPr="000E50F7" w:rsidRDefault="00567A2E">
      <w:pPr>
        <w:pStyle w:val="Textocomentario"/>
        <w:rPr>
          <w:highlight w:val="cyan"/>
        </w:rPr>
      </w:pPr>
      <w:r w:rsidRPr="00567A2E">
        <w:rPr>
          <w:highlight w:val="cyan"/>
        </w:rPr>
        <w:t xml:space="preserve">JL question: </w:t>
      </w:r>
      <w:r w:rsidRPr="00567A2E">
        <w:rPr>
          <w:rStyle w:val="Refdecomentario"/>
          <w:highlight w:val="cyan"/>
        </w:rPr>
        <w:annotationRef/>
      </w:r>
      <w:r w:rsidRPr="00567A2E">
        <w:rPr>
          <w:highlight w:val="cyan"/>
        </w:rPr>
        <w:t>Does “third” qualify only “country”? Or it also qualifies “territory”? Diverging interpretations spotted.</w:t>
      </w:r>
    </w:p>
  </w:comment>
  <w:comment w:id="275" w:author="HOBBS Stephen James" w:date="2026-03-18T10:06:00Z" w:initials="SH">
    <w:p w14:paraId="1789E55C" w14:textId="093918A6" w:rsidR="00F339E7" w:rsidRDefault="00F339E7">
      <w:pPr>
        <w:pStyle w:val="Textocomentario"/>
      </w:pPr>
      <w:r>
        <w:rPr>
          <w:rStyle w:val="Refdecomentario"/>
        </w:rPr>
        <w:annotationRef/>
      </w:r>
      <w:r>
        <w:t>It has to relate to both because territory is not a fully defined concept that can stand on its own in this sentence.</w:t>
      </w:r>
    </w:p>
  </w:comment>
  <w:comment w:id="276" w:author="BATTAGLIA Gaia" w:date="2026-03-18T19:00:00Z" w:initials="GB">
    <w:p w14:paraId="2EDAE6ED" w14:textId="6AC5C7E3" w:rsidR="00B36B60" w:rsidRDefault="00B36B60">
      <w:pPr>
        <w:pStyle w:val="Textocomentario"/>
      </w:pPr>
      <w:r>
        <w:rPr>
          <w:rStyle w:val="Refdecomentario"/>
        </w:rPr>
        <w:annotationRef/>
      </w:r>
      <w:r>
        <w:t xml:space="preserve">COM: </w:t>
      </w:r>
      <w:r>
        <w:rPr>
          <w:lang w:val="en-IE"/>
        </w:rPr>
        <w:t>It should be both</w:t>
      </w:r>
    </w:p>
  </w:comment>
  <w:comment w:id="277" w:author="Rachel CUFF - GSC EN LL" w:date="2026-03-25T19:37:00Z" w:initials="RC">
    <w:p w14:paraId="7A841F40" w14:textId="77777777" w:rsidR="00FB6124" w:rsidRDefault="00FB6124" w:rsidP="00FB6124">
      <w:pPr>
        <w:pStyle w:val="Textocomentario"/>
      </w:pPr>
      <w:r>
        <w:rPr>
          <w:rStyle w:val="Refdecomentario"/>
        </w:rPr>
        <w:annotationRef/>
      </w:r>
      <w:r>
        <w:rPr>
          <w:highlight w:val="magenta"/>
        </w:rPr>
        <w:t>Space deleted</w:t>
      </w:r>
    </w:p>
  </w:comment>
  <w:comment w:id="278" w:author="BATTAGLIA Gaia" w:date="2026-03-16T20:12:00Z" w:initials="GB">
    <w:p w14:paraId="02C1CC59" w14:textId="5AFA5249" w:rsidR="00114C44" w:rsidRDefault="00114C44">
      <w:pPr>
        <w:pStyle w:val="Textocomentario"/>
      </w:pPr>
      <w:r>
        <w:rPr>
          <w:rStyle w:val="Refdecomentario"/>
        </w:rPr>
        <w:annotationRef/>
      </w:r>
      <w:r>
        <w:rPr>
          <w:highlight w:val="cyan"/>
        </w:rPr>
        <w:t xml:space="preserve">JL comment: </w:t>
      </w:r>
      <w:r w:rsidRPr="004A440B">
        <w:rPr>
          <w:highlight w:val="cyan"/>
        </w:rPr>
        <w:t>This is the only time we use the term “MS of residence” in the text. Is it clear enough what is meant by “MS of residence”?</w:t>
      </w:r>
    </w:p>
  </w:comment>
  <w:comment w:id="279" w:author="BATTAGLIA Gaia" w:date="2026-03-18T19:00:00Z" w:initials="GB">
    <w:p w14:paraId="2CA211FD" w14:textId="2A69E3F6" w:rsidR="00FA6120" w:rsidRDefault="00FA6120">
      <w:pPr>
        <w:pStyle w:val="Textocomentario"/>
      </w:pPr>
      <w:r>
        <w:rPr>
          <w:rStyle w:val="Refdecomentario"/>
        </w:rPr>
        <w:annotationRef/>
      </w:r>
      <w:r>
        <w:rPr>
          <w:lang w:val="en-IE"/>
        </w:rPr>
        <w:t>The MS where the animal resides.</w:t>
      </w:r>
    </w:p>
  </w:comment>
  <w:comment w:id="280" w:author="Rachel CUFF - GSC EN LL" w:date="2026-03-25T19:40:00Z" w:initials="RC">
    <w:p w14:paraId="626AFBAD" w14:textId="77777777" w:rsidR="00FD29A2" w:rsidRDefault="00FD29A2" w:rsidP="00FD29A2">
      <w:pPr>
        <w:pStyle w:val="Textocomentario"/>
      </w:pPr>
      <w:r>
        <w:rPr>
          <w:rStyle w:val="Refdecomentario"/>
        </w:rPr>
        <w:annotationRef/>
      </w:r>
      <w:r>
        <w:rPr>
          <w:highlight w:val="magenta"/>
        </w:rPr>
        <w:t>Full stop added</w:t>
      </w:r>
    </w:p>
  </w:comment>
  <w:comment w:id="281" w:author="Rachel CUFF - GSC EN LL" w:date="2026-03-25T19:41:00Z" w:initials="RC">
    <w:p w14:paraId="7EDFB68E" w14:textId="77777777" w:rsidR="00FD29A2" w:rsidRDefault="00FD29A2" w:rsidP="00FD29A2">
      <w:pPr>
        <w:pStyle w:val="Textocomentario"/>
      </w:pPr>
      <w:r>
        <w:rPr>
          <w:rStyle w:val="Refdecomentario"/>
        </w:rPr>
        <w:annotationRef/>
      </w:r>
      <w:r>
        <w:rPr>
          <w:highlight w:val="magenta"/>
        </w:rPr>
        <w:t>Space added</w:t>
      </w:r>
    </w:p>
  </w:comment>
  <w:comment w:id="282" w:author="Rachel CUFF - GSC EN LL" w:date="2026-03-25T19:45:00Z" w:initials="RC">
    <w:p w14:paraId="6B322386" w14:textId="77777777" w:rsidR="00FD29A2" w:rsidRDefault="00FD29A2" w:rsidP="00FD29A2">
      <w:pPr>
        <w:pStyle w:val="Textocomentario"/>
      </w:pPr>
      <w:r>
        <w:rPr>
          <w:rStyle w:val="Refdecomentario"/>
        </w:rPr>
        <w:annotationRef/>
      </w:r>
      <w:r>
        <w:rPr>
          <w:highlight w:val="magenta"/>
        </w:rPr>
        <w:t>Space removed</w:t>
      </w:r>
    </w:p>
  </w:comment>
  <w:comment w:id="284" w:author="DEBROUX Xavier" w:date="2026-02-04T18:11:00Z" w:initials="XD">
    <w:p w14:paraId="17C25DE1" w14:textId="550CA482" w:rsidR="00340513" w:rsidRDefault="00600834" w:rsidP="00340513">
      <w:pPr>
        <w:pStyle w:val="Textocomentario"/>
      </w:pPr>
      <w:r>
        <w:rPr>
          <w:rStyle w:val="Refdecomentario"/>
        </w:rPr>
        <w:annotationRef/>
      </w:r>
      <w:r w:rsidR="00340513" w:rsidRPr="00C35AFC">
        <w:t xml:space="preserve">KICK: COM noticed technical omission by colegislators. </w:t>
      </w:r>
      <w:r w:rsidR="00316296">
        <w:t>Confirmed by</w:t>
      </w:r>
      <w:r w:rsidR="00340513" w:rsidRPr="00C35AFC">
        <w:t xml:space="preserve"> EP and CSL.</w:t>
      </w:r>
    </w:p>
  </w:comment>
  <w:comment w:id="286" w:author="Rachel CUFF - GSC EN LL" w:date="2026-03-25T19:47:00Z" w:initials="RC">
    <w:p w14:paraId="25B330A2" w14:textId="77777777" w:rsidR="00FD29A2" w:rsidRDefault="00FD29A2" w:rsidP="00FD29A2">
      <w:pPr>
        <w:pStyle w:val="Textocomentario"/>
      </w:pPr>
      <w:r>
        <w:rPr>
          <w:rStyle w:val="Refdecomentario"/>
        </w:rPr>
        <w:annotationRef/>
      </w:r>
      <w:r>
        <w:rPr>
          <w:highlight w:val="magenta"/>
        </w:rPr>
        <w:t>Space removed</w:t>
      </w:r>
    </w:p>
  </w:comment>
  <w:comment w:id="287" w:author="premeeting" w:date="2026-03-19T14:18:00Z" w:initials="BC">
    <w:p w14:paraId="4539B8C0" w14:textId="1B159DAD" w:rsidR="00C640E4" w:rsidRDefault="00C640E4" w:rsidP="00C640E4">
      <w:pPr>
        <w:pStyle w:val="Textocomentario"/>
      </w:pPr>
      <w:r>
        <w:rPr>
          <w:rStyle w:val="Refdecomentario"/>
        </w:rPr>
        <w:annotationRef/>
      </w:r>
      <w:r w:rsidRPr="00316296">
        <w:rPr>
          <w:highlight w:val="cyan"/>
        </w:rPr>
        <w:t xml:space="preserve">Deletion reverted only here due to lack of mention of the </w:t>
      </w:r>
      <w:r w:rsidR="00316296">
        <w:rPr>
          <w:highlight w:val="cyan"/>
        </w:rPr>
        <w:t xml:space="preserve">relevat </w:t>
      </w:r>
      <w:r w:rsidRPr="00316296">
        <w:rPr>
          <w:highlight w:val="cyan"/>
        </w:rPr>
        <w:t xml:space="preserve">Articles </w:t>
      </w:r>
      <w:r w:rsidR="00316296">
        <w:rPr>
          <w:highlight w:val="cyan"/>
        </w:rPr>
        <w:t xml:space="preserve">in Annex I, as </w:t>
      </w:r>
      <w:r w:rsidRPr="00316296">
        <w:rPr>
          <w:highlight w:val="cyan"/>
        </w:rPr>
        <w:t>opposed to the other Annexes</w:t>
      </w:r>
      <w:r w:rsidR="00316296">
        <w:t>.</w:t>
      </w:r>
    </w:p>
  </w:comment>
  <w:comment w:id="288" w:author="Rachel CUFF - GSC EN LL" w:date="2026-03-25T19:48:00Z" w:initials="RC">
    <w:p w14:paraId="74A50DF3" w14:textId="77777777" w:rsidR="00FD29A2" w:rsidRDefault="00FD29A2" w:rsidP="00FD29A2">
      <w:pPr>
        <w:pStyle w:val="Textocomentario"/>
      </w:pPr>
      <w:r>
        <w:rPr>
          <w:rStyle w:val="Refdecomentario"/>
        </w:rPr>
        <w:annotationRef/>
      </w:r>
      <w:r>
        <w:rPr>
          <w:highlight w:val="magenta"/>
        </w:rPr>
        <w:t>Space removed</w:t>
      </w:r>
    </w:p>
  </w:comment>
  <w:comment w:id="289" w:author="Rachel CUFF - GSC EN LL" w:date="2026-03-25T19:48:00Z" w:initials="RC">
    <w:p w14:paraId="40A7721B" w14:textId="77777777" w:rsidR="00604119" w:rsidRDefault="00604119" w:rsidP="00604119">
      <w:pPr>
        <w:pStyle w:val="Textocomentario"/>
      </w:pPr>
      <w:r>
        <w:rPr>
          <w:rStyle w:val="Refdecomentario"/>
        </w:rPr>
        <w:annotationRef/>
      </w:r>
      <w:r>
        <w:rPr>
          <w:highlight w:val="magenta"/>
        </w:rPr>
        <w:t>Delete comma</w:t>
      </w:r>
    </w:p>
  </w:comment>
  <w:comment w:id="290" w:author="Rachel CUFF - GSC EN LL" w:date="2026-03-25T19:52:00Z" w:initials="RC">
    <w:p w14:paraId="7E5B6159" w14:textId="77777777" w:rsidR="00604119" w:rsidRDefault="00604119" w:rsidP="00604119">
      <w:pPr>
        <w:pStyle w:val="Textocomentario"/>
      </w:pPr>
      <w:r>
        <w:rPr>
          <w:rStyle w:val="Refdecomentario"/>
        </w:rPr>
        <w:annotationRef/>
      </w:r>
      <w:r>
        <w:rPr>
          <w:highlight w:val="magenta"/>
        </w:rPr>
        <w:t>change</w:t>
      </w:r>
    </w:p>
  </w:comment>
  <w:comment w:id="291" w:author="Rachel CUFF - GSC EN LL" w:date="2026-03-25T19:52:00Z" w:initials="RC">
    <w:p w14:paraId="0B9EC66F" w14:textId="77777777" w:rsidR="00604119" w:rsidRDefault="00604119" w:rsidP="00604119">
      <w:pPr>
        <w:pStyle w:val="Textocomentario"/>
      </w:pPr>
      <w:r>
        <w:rPr>
          <w:rStyle w:val="Refdecomentario"/>
        </w:rPr>
        <w:annotationRef/>
      </w:r>
      <w:r>
        <w:rPr>
          <w:highlight w:val="magenta"/>
        </w:rPr>
        <w:t>change</w:t>
      </w:r>
    </w:p>
  </w:comment>
  <w:comment w:id="292" w:author="BATTAGLIA Gaia" w:date="2026-03-11T14:01:00Z" w:initials="GB">
    <w:p w14:paraId="6AFA5560" w14:textId="7D137555" w:rsidR="00316296" w:rsidRDefault="002C0D30">
      <w:pPr>
        <w:pStyle w:val="Textocomentario"/>
      </w:pPr>
      <w:r>
        <w:rPr>
          <w:rStyle w:val="Refdecomentario"/>
        </w:rPr>
        <w:annotationRef/>
      </w:r>
      <w:r w:rsidRPr="002C0D30">
        <w:rPr>
          <w:highlight w:val="green"/>
        </w:rPr>
        <w:t>As this point ends with “:”the point 2.3.3 should be deleted and the two points merged</w:t>
      </w:r>
    </w:p>
  </w:comment>
  <w:comment w:id="293" w:author="BATTAGLIA Gaia" w:date="2026-03-23T17:57:00Z" w:initials="GB">
    <w:p w14:paraId="35428B15" w14:textId="0F5C2532" w:rsidR="00861E35" w:rsidRDefault="00861E35">
      <w:pPr>
        <w:pStyle w:val="Textocomentario"/>
      </w:pPr>
      <w:r>
        <w:rPr>
          <w:rStyle w:val="Refdecomentario"/>
        </w:rPr>
        <w:annotationRef/>
      </w:r>
      <w:r w:rsidR="00817F3A" w:rsidRPr="00817F3A">
        <w:t>JL question</w:t>
      </w:r>
      <w:r w:rsidRPr="00817F3A">
        <w:t xml:space="preserve"> is “ground” missing here? See table below “</w:t>
      </w:r>
      <w:r w:rsidRPr="00817F3A">
        <w:rPr>
          <w:b/>
          <w:i/>
        </w:rPr>
        <w:t>Minimum ground surface area</w:t>
      </w:r>
      <w:r w:rsidRPr="00817F3A">
        <w:t>”</w:t>
      </w:r>
    </w:p>
  </w:comment>
  <w:comment w:id="294" w:author="ZAFEIROPOULOU Kornilia (SANTE)" w:date="2026-03-24T09:19:00Z" w:initials="KZ">
    <w:p w14:paraId="771E58F4" w14:textId="59957D6E" w:rsidR="00876943" w:rsidRDefault="005D729B" w:rsidP="00876943">
      <w:pPr>
        <w:pStyle w:val="Textocomentario"/>
      </w:pPr>
      <w:r>
        <w:rPr>
          <w:rStyle w:val="Refdecomentario"/>
        </w:rPr>
        <w:annotationRef/>
      </w:r>
      <w:r w:rsidR="00876943">
        <w:rPr>
          <w:lang w:val="en-IE"/>
        </w:rPr>
        <w:t xml:space="preserve">For cats, the regulation foresees their enclosures have shelves (see 4.2.1).  The surface of shelves should not be taken into account to calculate the surface area required in the table, thus we specified that it is only the ground surface. The table’s double asterisk aims to explain this. </w:t>
      </w:r>
    </w:p>
    <w:p w14:paraId="6AD1EFD5" w14:textId="3E5F287B" w:rsidR="00876943" w:rsidRDefault="00876943" w:rsidP="00876943">
      <w:pPr>
        <w:pStyle w:val="Textocomentario"/>
      </w:pPr>
    </w:p>
  </w:comment>
  <w:comment w:id="295" w:author="Rachel CUFF - GSC EN LL" w:date="2026-03-25T19:51:00Z" w:initials="RC">
    <w:p w14:paraId="08C02821" w14:textId="77777777" w:rsidR="00604119" w:rsidRDefault="00604119" w:rsidP="00604119">
      <w:pPr>
        <w:pStyle w:val="Textocomentario"/>
      </w:pPr>
      <w:r>
        <w:rPr>
          <w:rStyle w:val="Refdecomentario"/>
        </w:rPr>
        <w:annotationRef/>
      </w:r>
      <w:r>
        <w:t>Full stop</w:t>
      </w:r>
    </w:p>
  </w:comment>
  <w:comment w:id="296" w:author="Rachel CUFF - GSC EN LL" w:date="2026-03-25T19:51:00Z" w:initials="RC">
    <w:p w14:paraId="1C5F3F90" w14:textId="77777777" w:rsidR="00604119" w:rsidRDefault="00604119" w:rsidP="00604119">
      <w:pPr>
        <w:pStyle w:val="Textocomentario"/>
      </w:pPr>
      <w:r>
        <w:rPr>
          <w:rStyle w:val="Refdecomentario"/>
        </w:rPr>
        <w:annotationRef/>
      </w:r>
      <w:r>
        <w:rPr>
          <w:highlight w:val="magenta"/>
        </w:rPr>
        <w:t>Comma added</w:t>
      </w:r>
    </w:p>
  </w:comment>
  <w:comment w:id="297" w:author="BATTAGLIA Gaia" w:date="2026-03-16T20:13:00Z" w:initials="GB">
    <w:p w14:paraId="3F60E08E" w14:textId="28EEB8D3" w:rsidR="00114C44" w:rsidRPr="001F4488" w:rsidRDefault="00114C44" w:rsidP="00114C44">
      <w:pPr>
        <w:pStyle w:val="Textocomentario"/>
        <w:rPr>
          <w:highlight w:val="cyan"/>
        </w:rPr>
      </w:pPr>
      <w:r>
        <w:rPr>
          <w:rStyle w:val="Refdecomentario"/>
        </w:rPr>
        <w:annotationRef/>
      </w:r>
      <w:r>
        <w:rPr>
          <w:highlight w:val="cyan"/>
        </w:rPr>
        <w:t xml:space="preserve">JL comments: </w:t>
      </w:r>
      <w:r w:rsidRPr="001F4488">
        <w:rPr>
          <w:highlight w:val="cyan"/>
        </w:rPr>
        <w:t>Should this be understood as: (1) country of identification of the dog; and (2) cat identified in accordance with…? Meaning that “country of identification” refers only to “dog”?</w:t>
      </w:r>
    </w:p>
    <w:p w14:paraId="02938E77" w14:textId="77777777" w:rsidR="00114C44" w:rsidRPr="00114C44" w:rsidRDefault="00114C44" w:rsidP="00114C44">
      <w:pPr>
        <w:pStyle w:val="Textocomentario"/>
        <w:rPr>
          <w:highlight w:val="cyan"/>
        </w:rPr>
      </w:pPr>
    </w:p>
    <w:p w14:paraId="6AB8C28B" w14:textId="3CCC6A05" w:rsidR="00114C44" w:rsidRDefault="00114C44" w:rsidP="00114C44">
      <w:pPr>
        <w:pStyle w:val="Textocomentario"/>
      </w:pPr>
      <w:r w:rsidRPr="00A34F9A">
        <w:t>My understanding is that identification refers to both dog or cat, and that “</w:t>
      </w:r>
      <w:r w:rsidRPr="00A34F9A">
        <w:rPr>
          <w:b/>
          <w:i/>
        </w:rPr>
        <w:t>identified in accordance with ISO standard 3166</w:t>
      </w:r>
      <w:r w:rsidRPr="00A34F9A">
        <w:t>” is separate, perhaps a comma between cat and identified could help?</w:t>
      </w:r>
    </w:p>
  </w:comment>
  <w:comment w:id="298" w:author="HOBBS Stephen James" w:date="2026-03-18T10:08:00Z" w:initials="SH">
    <w:p w14:paraId="60E423D8" w14:textId="467ADCF9" w:rsidR="00F339E7" w:rsidRDefault="00F339E7">
      <w:pPr>
        <w:pStyle w:val="Textocomentario"/>
      </w:pPr>
      <w:r>
        <w:rPr>
          <w:rStyle w:val="Refdecomentario"/>
        </w:rPr>
        <w:annotationRef/>
      </w:r>
      <w:r>
        <w:t>This is clear from the EN.  It means the “country of identification of the dog or the country of identification of the cat”.</w:t>
      </w:r>
    </w:p>
  </w:comment>
  <w:comment w:id="299" w:author="BATTAGLIA Gaia" w:date="2026-03-18T19:07:00Z" w:initials="GB">
    <w:p w14:paraId="25FA2687" w14:textId="255A2763" w:rsidR="00A34F9A" w:rsidRDefault="00A34F9A">
      <w:pPr>
        <w:pStyle w:val="Textocomentario"/>
      </w:pPr>
      <w:r>
        <w:rPr>
          <w:rStyle w:val="Refdecomentario"/>
        </w:rPr>
        <w:annotationRef/>
      </w:r>
      <w:r>
        <w:rPr>
          <w:lang w:val="en-IE"/>
        </w:rPr>
        <w:t>Yes it is both for dogs and cats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8CB08" w15:done="0"/>
  <w15:commentEx w15:paraId="42D1338D" w15:paraIdParent="4488CB08" w15:done="0"/>
  <w15:commentEx w15:paraId="17B856C6" w15:done="0"/>
  <w15:commentEx w15:paraId="1F336B31" w15:done="0"/>
  <w15:commentEx w15:paraId="13A1236A" w15:paraIdParent="1F336B31" w15:done="0"/>
  <w15:commentEx w15:paraId="315F975F" w15:paraIdParent="1F336B31" w15:done="0"/>
  <w15:commentEx w15:paraId="5CB808B8" w15:done="0"/>
  <w15:commentEx w15:paraId="1ED33CD2" w15:done="0"/>
  <w15:commentEx w15:paraId="05240F3F" w15:done="0"/>
  <w15:commentEx w15:paraId="4B1E26F6" w15:paraIdParent="05240F3F" w15:done="0"/>
  <w15:commentEx w15:paraId="4D78E7CE" w15:paraIdParent="05240F3F" w15:done="0"/>
  <w15:commentEx w15:paraId="56D62CF2" w15:done="0"/>
  <w15:commentEx w15:paraId="2C6EA030" w15:done="0"/>
  <w15:commentEx w15:paraId="6B6102DA" w15:done="0"/>
  <w15:commentEx w15:paraId="2C2281D3" w15:done="0"/>
  <w15:commentEx w15:paraId="6785ADC6" w15:paraIdParent="2C2281D3" w15:done="0"/>
  <w15:commentEx w15:paraId="44CDF6E3" w15:paraIdParent="2C2281D3" w15:done="0"/>
  <w15:commentEx w15:paraId="575E6BF6" w15:done="0"/>
  <w15:commentEx w15:paraId="51EB6481" w15:done="0"/>
  <w15:commentEx w15:paraId="5FAA194E" w15:done="0"/>
  <w15:commentEx w15:paraId="18F2D6F8" w15:done="0"/>
  <w15:commentEx w15:paraId="1751D32A" w15:done="0"/>
  <w15:commentEx w15:paraId="272CECC6" w15:done="0"/>
  <w15:commentEx w15:paraId="5B1C02F6" w15:done="0"/>
  <w15:commentEx w15:paraId="586FE48A" w15:done="0"/>
  <w15:commentEx w15:paraId="64E8C554" w15:done="0"/>
  <w15:commentEx w15:paraId="38FCF8B1" w15:done="0"/>
  <w15:commentEx w15:paraId="154F738F" w15:done="0"/>
  <w15:commentEx w15:paraId="57CCEFF1" w15:done="0"/>
  <w15:commentEx w15:paraId="764E9BD5" w15:done="0"/>
  <w15:commentEx w15:paraId="40BD2A66" w15:paraIdParent="764E9BD5" w15:done="0"/>
  <w15:commentEx w15:paraId="341053D0" w15:paraIdParent="764E9BD5" w15:done="0"/>
  <w15:commentEx w15:paraId="386C8F2D" w15:done="0"/>
  <w15:commentEx w15:paraId="071DDAC8" w15:done="0"/>
  <w15:commentEx w15:paraId="40E29B59" w15:done="0"/>
  <w15:commentEx w15:paraId="6CDE2C89" w15:done="0"/>
  <w15:commentEx w15:paraId="47B4D03B" w15:done="0"/>
  <w15:commentEx w15:paraId="64F3D4B0" w15:paraIdParent="47B4D03B" w15:done="0"/>
  <w15:commentEx w15:paraId="5C854130" w15:paraIdParent="47B4D03B" w15:done="0"/>
  <w15:commentEx w15:paraId="012AD3D9" w15:done="0"/>
  <w15:commentEx w15:paraId="25EACBF5" w15:paraIdParent="012AD3D9" w15:done="0"/>
  <w15:commentEx w15:paraId="5455BA91" w15:done="0"/>
  <w15:commentEx w15:paraId="122A2F91" w15:done="0"/>
  <w15:commentEx w15:paraId="046B6BE5" w15:done="0"/>
  <w15:commentEx w15:paraId="04E373CB" w15:done="0"/>
  <w15:commentEx w15:paraId="2C0EAD84" w15:done="0"/>
  <w15:commentEx w15:paraId="6F7C6B19" w15:paraIdParent="2C0EAD84" w15:done="0"/>
  <w15:commentEx w15:paraId="09BAD460" w15:paraIdParent="2C0EAD84" w15:done="0"/>
  <w15:commentEx w15:paraId="56243907" w15:paraIdParent="2C0EAD84" w15:done="0"/>
  <w15:commentEx w15:paraId="76D26B32" w15:done="0"/>
  <w15:commentEx w15:paraId="6B1EE7C2" w15:done="0"/>
  <w15:commentEx w15:paraId="392DC03E" w15:done="0"/>
  <w15:commentEx w15:paraId="546DC6C3" w15:done="0"/>
  <w15:commentEx w15:paraId="20CDD097" w15:paraIdParent="546DC6C3" w15:done="0"/>
  <w15:commentEx w15:paraId="3E4F19F4" w15:done="0"/>
  <w15:commentEx w15:paraId="5411C771" w15:done="0"/>
  <w15:commentEx w15:paraId="32E38189" w15:done="0"/>
  <w15:commentEx w15:paraId="1320C663" w15:done="0"/>
  <w15:commentEx w15:paraId="4AC0870F" w15:done="0"/>
  <w15:commentEx w15:paraId="59359AE9" w15:done="0"/>
  <w15:commentEx w15:paraId="78EE8713" w15:done="0"/>
  <w15:commentEx w15:paraId="16AA36E2" w15:done="0"/>
  <w15:commentEx w15:paraId="2B0860FB" w15:done="0"/>
  <w15:commentEx w15:paraId="6DC3EBD2" w15:done="0"/>
  <w15:commentEx w15:paraId="3120FA91" w15:done="0"/>
  <w15:commentEx w15:paraId="2F82D193" w15:done="0"/>
  <w15:commentEx w15:paraId="6C9466BB" w15:done="0"/>
  <w15:commentEx w15:paraId="6877D232" w15:done="0"/>
  <w15:commentEx w15:paraId="00231DF1" w15:done="0"/>
  <w15:commentEx w15:paraId="51AE2A36" w15:done="0"/>
  <w15:commentEx w15:paraId="7F1A2B41" w15:done="0"/>
  <w15:commentEx w15:paraId="0617D659" w15:done="0"/>
  <w15:commentEx w15:paraId="361F3599" w15:done="0"/>
  <w15:commentEx w15:paraId="68EFB1CC" w15:done="0"/>
  <w15:commentEx w15:paraId="08EF8C0E" w15:paraIdParent="68EFB1CC" w15:done="0"/>
  <w15:commentEx w15:paraId="040D212B" w15:paraIdParent="68EFB1CC" w15:done="0"/>
  <w15:commentEx w15:paraId="337E5713" w15:paraIdParent="68EFB1CC" w15:done="0"/>
  <w15:commentEx w15:paraId="06DD5BF0" w15:done="0"/>
  <w15:commentEx w15:paraId="5FC92BCB" w15:done="0"/>
  <w15:commentEx w15:paraId="49CDC1A8" w15:paraIdParent="5FC92BCB" w15:done="0"/>
  <w15:commentEx w15:paraId="13AA2076" w15:done="0"/>
  <w15:commentEx w15:paraId="3B72EEB2" w15:done="0"/>
  <w15:commentEx w15:paraId="52813079" w15:done="0"/>
  <w15:commentEx w15:paraId="1985A791" w15:done="0"/>
  <w15:commentEx w15:paraId="7986F7BE" w15:paraIdParent="1985A791" w15:done="0"/>
  <w15:commentEx w15:paraId="469082AD" w15:done="0"/>
  <w15:commentEx w15:paraId="0E78BAF4" w15:done="0"/>
  <w15:commentEx w15:paraId="1C69CE72" w15:done="0"/>
  <w15:commentEx w15:paraId="4DC53503" w15:done="0"/>
  <w15:commentEx w15:paraId="59A13060" w15:done="0"/>
  <w15:commentEx w15:paraId="06E04E6F" w15:done="0"/>
  <w15:commentEx w15:paraId="36D8B0B0" w15:done="0"/>
  <w15:commentEx w15:paraId="6C4D06E8" w15:done="0"/>
  <w15:commentEx w15:paraId="18BCC5CE" w15:done="0"/>
  <w15:commentEx w15:paraId="46B85684" w15:done="0"/>
  <w15:commentEx w15:paraId="5B5FC6F1" w15:done="0"/>
  <w15:commentEx w15:paraId="188FA680" w15:done="0"/>
  <w15:commentEx w15:paraId="4DC5EB49" w15:paraIdParent="188FA680" w15:done="0"/>
  <w15:commentEx w15:paraId="34E58C9A" w15:done="0"/>
  <w15:commentEx w15:paraId="741C495D" w15:done="0"/>
  <w15:commentEx w15:paraId="4C16841F" w15:done="0"/>
  <w15:commentEx w15:paraId="024B66B2" w15:done="0"/>
  <w15:commentEx w15:paraId="20289C2E" w15:paraIdParent="024B66B2" w15:done="0"/>
  <w15:commentEx w15:paraId="320A4792" w15:done="0"/>
  <w15:commentEx w15:paraId="08F385F2" w15:done="0"/>
  <w15:commentEx w15:paraId="05020076" w15:done="0"/>
  <w15:commentEx w15:paraId="0A58E50C" w15:done="0"/>
  <w15:commentEx w15:paraId="5876B2DF" w15:done="0"/>
  <w15:commentEx w15:paraId="1F910196" w15:done="0"/>
  <w15:commentEx w15:paraId="757599CF" w15:done="0"/>
  <w15:commentEx w15:paraId="10D37502" w15:done="0"/>
  <w15:commentEx w15:paraId="67F9063F" w15:done="0"/>
  <w15:commentEx w15:paraId="3A05A9EB" w15:done="0"/>
  <w15:commentEx w15:paraId="528523B3" w15:paraIdParent="3A05A9EB" w15:done="0"/>
  <w15:commentEx w15:paraId="1211132E" w15:paraIdParent="3A05A9EB" w15:done="0"/>
  <w15:commentEx w15:paraId="2B847CD8" w15:paraIdParent="3A05A9EB" w15:done="0"/>
  <w15:commentEx w15:paraId="3BFD53DB" w15:done="0"/>
  <w15:commentEx w15:paraId="7C755775" w15:done="0"/>
  <w15:commentEx w15:paraId="470158D3" w15:done="0"/>
  <w15:commentEx w15:paraId="4C1B0A06" w15:done="0"/>
  <w15:commentEx w15:paraId="051CB4D3" w15:done="0"/>
  <w15:commentEx w15:paraId="7834CB07" w15:done="0"/>
  <w15:commentEx w15:paraId="1AAB90EA" w15:done="0"/>
  <w15:commentEx w15:paraId="151F4673" w15:done="0"/>
  <w15:commentEx w15:paraId="60A379DE" w15:done="0"/>
  <w15:commentEx w15:paraId="0E50A4AE" w15:done="0"/>
  <w15:commentEx w15:paraId="11A967F8" w15:done="0"/>
  <w15:commentEx w15:paraId="22772BC7" w15:done="0"/>
  <w15:commentEx w15:paraId="0006C8CE" w15:paraIdParent="22772BC7" w15:done="0"/>
  <w15:commentEx w15:paraId="4C0A5832" w15:paraIdParent="22772BC7" w15:done="0"/>
  <w15:commentEx w15:paraId="37E3308B" w15:paraIdParent="22772BC7" w15:done="0"/>
  <w15:commentEx w15:paraId="59D2EB1C" w15:paraIdParent="22772BC7" w15:done="0"/>
  <w15:commentEx w15:paraId="2D04A601" w15:done="0"/>
  <w15:commentEx w15:paraId="6D3D7234" w15:done="0"/>
  <w15:commentEx w15:paraId="19CDB893" w15:done="0"/>
  <w15:commentEx w15:paraId="0348D93F" w15:done="0"/>
  <w15:commentEx w15:paraId="256EE746" w15:done="0"/>
  <w15:commentEx w15:paraId="2CF86E59" w15:done="0"/>
  <w15:commentEx w15:paraId="20369F13" w15:done="0"/>
  <w15:commentEx w15:paraId="4128A457" w15:paraIdParent="20369F13" w15:done="0"/>
  <w15:commentEx w15:paraId="48A4F7DD" w15:done="0"/>
  <w15:commentEx w15:paraId="69DCD5A5" w15:done="0"/>
  <w15:commentEx w15:paraId="492126EC" w15:paraIdParent="69DCD5A5" w15:done="0"/>
  <w15:commentEx w15:paraId="6CEFBA77" w15:done="0"/>
  <w15:commentEx w15:paraId="2437E8B0" w15:paraIdParent="6CEFBA77" w15:done="0"/>
  <w15:commentEx w15:paraId="4432B0E4" w15:done="0"/>
  <w15:commentEx w15:paraId="7EFE7DF6" w15:paraIdParent="4432B0E4" w15:done="0"/>
  <w15:commentEx w15:paraId="0B1B48A5" w15:paraIdParent="4432B0E4" w15:done="0"/>
  <w15:commentEx w15:paraId="546C8BBA" w15:done="0"/>
  <w15:commentEx w15:paraId="284E6601" w15:done="0"/>
  <w15:commentEx w15:paraId="71A76018" w15:done="0"/>
  <w15:commentEx w15:paraId="77406CDE" w15:paraIdParent="71A76018" w15:done="0"/>
  <w15:commentEx w15:paraId="2F5B2616" w15:paraIdParent="71A76018" w15:done="0"/>
  <w15:commentEx w15:paraId="42AE1F0D" w15:paraIdParent="71A76018" w15:done="0"/>
  <w15:commentEx w15:paraId="747B314A" w15:paraIdParent="71A76018" w15:done="0"/>
  <w15:commentEx w15:paraId="2203C494" w15:done="0"/>
  <w15:commentEx w15:paraId="4CF5A6C1" w15:done="0"/>
  <w15:commentEx w15:paraId="2547446A" w15:done="0"/>
  <w15:commentEx w15:paraId="2B0D849D" w15:done="0"/>
  <w15:commentEx w15:paraId="2E7A4B85" w15:done="0"/>
  <w15:commentEx w15:paraId="70D93ABD" w15:done="0"/>
  <w15:commentEx w15:paraId="434C5863" w15:done="0"/>
  <w15:commentEx w15:paraId="77CDBEE4" w15:done="0"/>
  <w15:commentEx w15:paraId="6BC40E1B" w15:done="0"/>
  <w15:commentEx w15:paraId="00588A3B" w15:paraIdParent="6BC40E1B" w15:done="0"/>
  <w15:commentEx w15:paraId="1F5174B6" w15:done="0"/>
  <w15:commentEx w15:paraId="0B7371DD" w15:done="0"/>
  <w15:commentEx w15:paraId="531DC208" w15:done="0"/>
  <w15:commentEx w15:paraId="16EE2A03" w15:done="0"/>
  <w15:commentEx w15:paraId="286F8A2B" w15:paraIdParent="16EE2A03" w15:done="0"/>
  <w15:commentEx w15:paraId="77AA849C" w15:done="0"/>
  <w15:commentEx w15:paraId="726301DE" w15:done="0"/>
  <w15:commentEx w15:paraId="5D1FB7B8" w15:paraIdParent="726301DE" w15:done="0"/>
  <w15:commentEx w15:paraId="639C9473" w15:done="0"/>
  <w15:commentEx w15:paraId="0C885E3D" w15:done="0"/>
  <w15:commentEx w15:paraId="0D291C3F" w15:paraIdParent="0C885E3D" w15:done="0"/>
  <w15:commentEx w15:paraId="01CBC4FA" w15:paraIdParent="0C885E3D" w15:done="0"/>
  <w15:commentEx w15:paraId="12AC4383" w15:done="0"/>
  <w15:commentEx w15:paraId="0357E8DD" w15:paraIdParent="12AC4383" w15:done="0"/>
  <w15:commentEx w15:paraId="4C2480D9" w15:done="0"/>
  <w15:commentEx w15:paraId="7F6737B2" w15:done="0"/>
  <w15:commentEx w15:paraId="2096CD96" w15:done="0"/>
  <w15:commentEx w15:paraId="524151F8" w15:done="0"/>
  <w15:commentEx w15:paraId="7D69080B" w15:done="0"/>
  <w15:commentEx w15:paraId="707A9E68" w15:done="0"/>
  <w15:commentEx w15:paraId="365C6998" w15:done="0"/>
  <w15:commentEx w15:paraId="7DA0BBF2" w15:paraIdParent="365C6998" w15:done="0"/>
  <w15:commentEx w15:paraId="7163FCE9" w15:done="0"/>
  <w15:commentEx w15:paraId="13E89890" w15:paraIdParent="7163FCE9" w15:done="0"/>
  <w15:commentEx w15:paraId="3D83A4D8" w15:paraIdParent="7163FCE9" w15:done="0"/>
  <w15:commentEx w15:paraId="678069B5" w15:paraIdParent="7163FCE9" w15:done="0"/>
  <w15:commentEx w15:paraId="790AC85D" w15:paraIdParent="7163FCE9" w15:done="0"/>
  <w15:commentEx w15:paraId="6C5C5ED3" w15:done="0"/>
  <w15:commentEx w15:paraId="5F6D40EB" w15:done="0"/>
  <w15:commentEx w15:paraId="4468236C" w15:done="0"/>
  <w15:commentEx w15:paraId="733A948A" w15:done="0"/>
  <w15:commentEx w15:paraId="74153423" w15:done="0"/>
  <w15:commentEx w15:paraId="2B54D44F" w15:done="0"/>
  <w15:commentEx w15:paraId="46BEA5F1" w15:done="0"/>
  <w15:commentEx w15:paraId="12A755F9" w15:done="0"/>
  <w15:commentEx w15:paraId="45F48062" w15:done="0"/>
  <w15:commentEx w15:paraId="3114B018" w15:paraIdParent="45F48062" w15:done="0"/>
  <w15:commentEx w15:paraId="60C12A50" w15:paraIdParent="45F48062" w15:done="0"/>
  <w15:commentEx w15:paraId="5DF54FE2" w15:done="0"/>
  <w15:commentEx w15:paraId="459A9C72" w15:done="0"/>
  <w15:commentEx w15:paraId="5AC68F0A" w15:paraIdParent="459A9C72" w15:done="0"/>
  <w15:commentEx w15:paraId="654A5FC0" w15:paraIdParent="459A9C72" w15:done="0"/>
  <w15:commentEx w15:paraId="6B7A797A" w15:paraIdParent="459A9C72" w15:done="0"/>
  <w15:commentEx w15:paraId="00350A81" w15:done="0"/>
  <w15:commentEx w15:paraId="15B15E15" w15:done="0"/>
  <w15:commentEx w15:paraId="158F73AF" w15:done="0"/>
  <w15:commentEx w15:paraId="24080440" w15:done="0"/>
  <w15:commentEx w15:paraId="27C67C22" w15:done="0"/>
  <w15:commentEx w15:paraId="2989CD75" w15:paraIdParent="27C67C22" w15:done="0"/>
  <w15:commentEx w15:paraId="0B748821" w15:done="0"/>
  <w15:commentEx w15:paraId="6FF12BD4" w15:paraIdParent="0B748821" w15:done="0"/>
  <w15:commentEx w15:paraId="22B79033" w15:done="0"/>
  <w15:commentEx w15:paraId="6E95D5FF" w15:done="0"/>
  <w15:commentEx w15:paraId="4320FCAD" w15:paraIdParent="6E95D5FF" w15:done="0"/>
  <w15:commentEx w15:paraId="4C8E7510" w15:paraIdParent="6E95D5FF" w15:done="0"/>
  <w15:commentEx w15:paraId="5BE12D33" w15:paraIdParent="6E95D5FF" w15:done="0"/>
  <w15:commentEx w15:paraId="73215383" w15:paraIdParent="6E95D5FF" w15:done="0"/>
  <w15:commentEx w15:paraId="6BA56C85" w15:done="0"/>
  <w15:commentEx w15:paraId="2FE7B0F0" w15:done="0"/>
  <w15:commentEx w15:paraId="3BE98113" w15:done="0"/>
  <w15:commentEx w15:paraId="62BBDA39" w15:paraIdParent="3BE98113" w15:done="0"/>
  <w15:commentEx w15:paraId="21AF25A4" w15:done="0"/>
  <w15:commentEx w15:paraId="642219F1" w15:done="0"/>
  <w15:commentEx w15:paraId="32D1A80B" w15:done="0"/>
  <w15:commentEx w15:paraId="76FDA6B6" w15:done="0"/>
  <w15:commentEx w15:paraId="681C1BB1" w15:done="0"/>
  <w15:commentEx w15:paraId="383B6048" w15:paraIdParent="681C1BB1" w15:done="0"/>
  <w15:commentEx w15:paraId="76C45ABE" w15:done="0"/>
  <w15:commentEx w15:paraId="5C22DE5B" w15:done="0"/>
  <w15:commentEx w15:paraId="5F41573E" w15:done="0"/>
  <w15:commentEx w15:paraId="5FFCE38E" w15:done="0"/>
  <w15:commentEx w15:paraId="586E53AC" w15:done="0"/>
  <w15:commentEx w15:paraId="69823BFD" w15:done="0"/>
  <w15:commentEx w15:paraId="235C0E48" w15:paraIdParent="69823BFD" w15:done="0"/>
  <w15:commentEx w15:paraId="7D3241EA" w15:paraIdParent="69823BFD" w15:done="0"/>
  <w15:commentEx w15:paraId="258E5794" w15:done="0"/>
  <w15:commentEx w15:paraId="1DC05629" w15:done="0"/>
  <w15:commentEx w15:paraId="48A65B4A" w15:done="0"/>
  <w15:commentEx w15:paraId="3DEC1E62" w15:done="0"/>
  <w15:commentEx w15:paraId="195B3129" w15:paraIdParent="3DEC1E62" w15:done="0"/>
  <w15:commentEx w15:paraId="6D7BFC3F" w15:done="0"/>
  <w15:commentEx w15:paraId="661122CD" w15:done="0"/>
  <w15:commentEx w15:paraId="038683A4" w15:done="0"/>
  <w15:commentEx w15:paraId="6D502D84" w15:paraIdParent="038683A4" w15:done="0"/>
  <w15:commentEx w15:paraId="48FD0E25" w15:paraIdParent="038683A4" w15:done="0"/>
  <w15:commentEx w15:paraId="76F72CD2" w15:paraIdParent="038683A4" w15:done="0"/>
  <w15:commentEx w15:paraId="0157DD59" w15:paraIdParent="038683A4" w15:done="0"/>
  <w15:commentEx w15:paraId="60D7E018" w15:done="0"/>
  <w15:commentEx w15:paraId="6864E502" w15:done="0"/>
  <w15:commentEx w15:paraId="18B1B426" w15:done="0"/>
  <w15:commentEx w15:paraId="5501BA39" w15:done="0"/>
  <w15:commentEx w15:paraId="613AB8B6" w15:done="0"/>
  <w15:commentEx w15:paraId="00F25598" w15:paraIdParent="613AB8B6" w15:done="0"/>
  <w15:commentEx w15:paraId="596858AE" w15:done="0"/>
  <w15:commentEx w15:paraId="020C4334" w15:done="0"/>
  <w15:commentEx w15:paraId="4770A6CE" w15:done="0"/>
  <w15:commentEx w15:paraId="42F07F75" w15:done="0"/>
  <w15:commentEx w15:paraId="7E4F93B4" w15:done="0"/>
  <w15:commentEx w15:paraId="3F34B28F" w15:done="0"/>
  <w15:commentEx w15:paraId="32F27531" w15:done="0"/>
  <w15:commentEx w15:paraId="6DF2B196" w15:done="0"/>
  <w15:commentEx w15:paraId="45766AF5" w15:done="0"/>
  <w15:commentEx w15:paraId="23792474" w15:paraIdParent="45766AF5" w15:done="0"/>
  <w15:commentEx w15:paraId="26281AEB" w15:paraIdParent="45766AF5" w15:done="0"/>
  <w15:commentEx w15:paraId="6028F9FB" w15:done="0"/>
  <w15:commentEx w15:paraId="26DB5487" w15:done="0"/>
  <w15:commentEx w15:paraId="0B6514B4" w15:paraIdParent="26DB5487" w15:done="0"/>
  <w15:commentEx w15:paraId="0E600A8A" w15:paraIdParent="26DB5487" w15:done="0"/>
  <w15:commentEx w15:paraId="143205AE" w15:done="0"/>
  <w15:commentEx w15:paraId="1789E55C" w15:paraIdParent="143205AE" w15:done="0"/>
  <w15:commentEx w15:paraId="2EDAE6ED" w15:paraIdParent="143205AE" w15:done="0"/>
  <w15:commentEx w15:paraId="7A841F40" w15:done="0"/>
  <w15:commentEx w15:paraId="02C1CC59" w15:done="0"/>
  <w15:commentEx w15:paraId="2CA211FD" w15:paraIdParent="02C1CC59" w15:done="0"/>
  <w15:commentEx w15:paraId="626AFBAD" w15:done="0"/>
  <w15:commentEx w15:paraId="7EDFB68E" w15:done="0"/>
  <w15:commentEx w15:paraId="6B322386" w15:done="0"/>
  <w15:commentEx w15:paraId="17C25DE1" w15:done="0"/>
  <w15:commentEx w15:paraId="25B330A2" w15:done="0"/>
  <w15:commentEx w15:paraId="4539B8C0" w15:done="0"/>
  <w15:commentEx w15:paraId="74A50DF3" w15:done="0"/>
  <w15:commentEx w15:paraId="40A7721B" w15:done="0"/>
  <w15:commentEx w15:paraId="7E5B6159" w15:done="0"/>
  <w15:commentEx w15:paraId="0B9EC66F" w15:done="0"/>
  <w15:commentEx w15:paraId="6AFA5560" w15:done="0"/>
  <w15:commentEx w15:paraId="35428B15" w15:done="0"/>
  <w15:commentEx w15:paraId="6AD1EFD5" w15:paraIdParent="35428B15" w15:done="0"/>
  <w15:commentEx w15:paraId="08C02821" w15:done="0"/>
  <w15:commentEx w15:paraId="1C5F3F90" w15:done="0"/>
  <w15:commentEx w15:paraId="6AB8C28B" w15:done="0"/>
  <w15:commentEx w15:paraId="60E423D8" w15:paraIdParent="6AB8C28B" w15:done="0"/>
  <w15:commentEx w15:paraId="25FA2687" w15:paraIdParent="6AB8C2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4FA0" w16cex:dateUtc="2026-03-04T09:30:00Z"/>
  <w16cex:commentExtensible w16cex:durableId="5D962F53" w16cex:dateUtc="2026-03-20T17:34:00Z"/>
  <w16cex:commentExtensible w16cex:durableId="652CF70D" w16cex:dateUtc="2026-03-13T15:42:00Z"/>
  <w16cex:commentExtensible w16cex:durableId="3390BEAB" w16cex:dateUtc="2026-03-13T10:12:00Z"/>
  <w16cex:commentExtensible w16cex:durableId="50D4586D" w16cex:dateUtc="2026-03-16T15:39:00Z"/>
  <w16cex:commentExtensible w16cex:durableId="12C547DE" w16cex:dateUtc="2026-03-18T12:53:00Z"/>
  <w16cex:commentExtensible w16cex:durableId="1251DAFB" w16cex:dateUtc="2026-03-19T13:31:00Z"/>
  <w16cex:commentExtensible w16cex:durableId="3685A58B" w16cex:dateUtc="2026-03-09T14:23:00Z"/>
  <w16cex:commentExtensible w16cex:durableId="76C2A5DA" w16cex:dateUtc="2026-03-16T18:34:00Z"/>
  <w16cex:commentExtensible w16cex:durableId="22DA71AF" w16cex:dateUtc="2026-03-18T12:47:00Z"/>
  <w16cex:commentExtensible w16cex:durableId="46910FF1" w16cex:dateUtc="2026-03-18T12:51:00Z"/>
  <w16cex:commentExtensible w16cex:durableId="477B07BB" w16cex:dateUtc="2026-03-13T10:14:00Z"/>
  <w16cex:commentExtensible w16cex:durableId="1CF55CEF" w16cex:dateUtc="2026-03-13T10:16:00Z"/>
  <w16cex:commentExtensible w16cex:durableId="5BCD21D5" w16cex:dateUtc="2026-03-25T15:23:00Z"/>
  <w16cex:commentExtensible w16cex:durableId="6422E0CC" w16cex:dateUtc="2026-03-16T21:44:00Z"/>
  <w16cex:commentExtensible w16cex:durableId="2779A725" w16cex:dateUtc="2026-03-18T07:54:00Z"/>
  <w16cex:commentExtensible w16cex:durableId="39A27692" w16cex:dateUtc="2026-03-18T13:03:00Z"/>
  <w16cex:commentExtensible w16cex:durableId="78B1EF6B" w16cex:dateUtc="2026-03-09T14:20:00Z"/>
  <w16cex:commentExtensible w16cex:durableId="26219E05" w16cex:dateUtc="2026-03-04T09:29:00Z"/>
  <w16cex:commentExtensible w16cex:durableId="47D8A7FE" w16cex:dateUtc="2026-03-25T14:42:00Z"/>
  <w16cex:commentExtensible w16cex:durableId="27B6CA0F" w16cex:dateUtc="2026-03-25T14:43:00Z"/>
  <w16cex:commentExtensible w16cex:durableId="18F2B9D6" w16cex:dateUtc="2026-03-25T17:11:00Z"/>
  <w16cex:commentExtensible w16cex:durableId="2000BB6C" w16cex:dateUtc="2026-02-23T10:44:00Z"/>
  <w16cex:commentExtensible w16cex:durableId="0C720471" w16cex:dateUtc="2026-03-25T14:44:00Z"/>
  <w16cex:commentExtensible w16cex:durableId="0B686A67" w16cex:dateUtc="2026-03-18T13:12:00Z"/>
  <w16cex:commentExtensible w16cex:durableId="6888EC10" w16cex:dateUtc="2026-03-25T14:45:00Z"/>
  <w16cex:commentExtensible w16cex:durableId="28378701" w16cex:dateUtc="2026-03-25T14:46:00Z"/>
  <w16cex:commentExtensible w16cex:durableId="05E05C65" w16cex:dateUtc="2026-03-26T12:49:00Z"/>
  <w16cex:commentExtensible w16cex:durableId="56268748" w16cex:dateUtc="2026-03-25T14:46:00Z"/>
  <w16cex:commentExtensible w16cex:durableId="4146E7B1" w16cex:dateUtc="2026-03-12T22:46:00Z"/>
  <w16cex:commentExtensible w16cex:durableId="69B098E8" w16cex:dateUtc="2026-03-15T13:43:00Z"/>
  <w16cex:commentExtensible w16cex:durableId="04EB5520" w16cex:dateUtc="2026-03-18T13:22:00Z"/>
  <w16cex:commentExtensible w16cex:durableId="55F4F37A" w16cex:dateUtc="2026-03-11T13:10:00Z"/>
  <w16cex:commentExtensible w16cex:durableId="190D233A" w16cex:dateUtc="2026-03-25T14:47:00Z"/>
  <w16cex:commentExtensible w16cex:durableId="5D6C26F3" w16cex:dateUtc="2026-03-18T13:36:00Z"/>
  <w16cex:commentExtensible w16cex:durableId="6AF8E0EB" w16cex:dateUtc="2026-03-18T13:39:00Z"/>
  <w16cex:commentExtensible w16cex:durableId="2BF4BC27" w16cex:dateUtc="2026-03-13T15:33:00Z"/>
  <w16cex:commentExtensible w16cex:durableId="3CD27C3C" w16cex:dateUtc="2026-03-15T13:52:00Z"/>
  <w16cex:commentExtensible w16cex:durableId="397CA60C" w16cex:dateUtc="2026-03-18T13:49:00Z"/>
  <w16cex:commentExtensible w16cex:durableId="50895E83" w16cex:dateUtc="2026-03-16T18:35:00Z"/>
  <w16cex:commentExtensible w16cex:durableId="078C0C6B" w16cex:dateUtc="2026-03-18T13:50:00Z"/>
  <w16cex:commentExtensible w16cex:durableId="11ECA705" w16cex:dateUtc="2026-03-04T13:38:00Z"/>
  <w16cex:commentExtensible w16cex:durableId="76E87753" w16cex:dateUtc="2026-03-09T15:18:00Z"/>
  <w16cex:commentExtensible w16cex:durableId="7F6B34D3" w16cex:dateUtc="2026-03-04T13:42:00Z"/>
  <w16cex:commentExtensible w16cex:durableId="05C1D403" w16cex:dateUtc="2026-03-25T14:48:00Z"/>
  <w16cex:commentExtensible w16cex:durableId="4CF16FFB" w16cex:dateUtc="2026-03-09T15:36:00Z"/>
  <w16cex:commentExtensible w16cex:durableId="6926EBDD" w16cex:dateUtc="2026-03-11T09:05:00Z"/>
  <w16cex:commentExtensible w16cex:durableId="09CA3EEC" w16cex:dateUtc="2026-03-11T10:42:00Z"/>
  <w16cex:commentExtensible w16cex:durableId="4685149B" w16cex:dateUtc="2026-03-11T10:42:00Z"/>
  <w16cex:commentExtensible w16cex:durableId="59A17DB3" w16cex:dateUtc="2026-03-25T14:53:00Z"/>
  <w16cex:commentExtensible w16cex:durableId="229E7FA8" w16cex:dateUtc="2026-03-16T22:14:00Z"/>
  <w16cex:commentExtensible w16cex:durableId="0FFAE40F" w16cex:dateUtc="2026-03-16T21:47:00Z"/>
  <w16cex:commentExtensible w16cex:durableId="690C3397" w16cex:dateUtc="2026-03-23T16:53:00Z"/>
  <w16cex:commentExtensible w16cex:durableId="6AA4925A" w16cex:dateUtc="2026-03-24T07:40:00Z"/>
  <w16cex:commentExtensible w16cex:durableId="2E2251AB" w16cex:dateUtc="2026-03-04T14:22:00Z"/>
  <w16cex:commentExtensible w16cex:durableId="15F002A7" w16cex:dateUtc="2026-03-25T14:56:00Z"/>
  <w16cex:commentExtensible w16cex:durableId="3673268B" w16cex:dateUtc="2026-03-13T09:28:00Z"/>
  <w16cex:commentExtensible w16cex:durableId="3A74B855" w16cex:dateUtc="2026-03-25T15:07:00Z"/>
  <w16cex:commentExtensible w16cex:durableId="0F3D5251" w16cex:dateUtc="2026-03-16T21:52:00Z"/>
  <w16cex:commentExtensible w16cex:durableId="42ECA5F2" w16cex:dateUtc="2026-03-25T15:08:00Z"/>
  <w16cex:commentExtensible w16cex:durableId="30F92F02" w16cex:dateUtc="2026-03-16T22:16:00Z"/>
  <w16cex:commentExtensible w16cex:durableId="3AA0452E" w16cex:dateUtc="2026-03-25T15:19:00Z"/>
  <w16cex:commentExtensible w16cex:durableId="7A75E5BC" w16cex:dateUtc="2026-03-25T15:20:00Z"/>
  <w16cex:commentExtensible w16cex:durableId="44A1EE74" w16cex:dateUtc="2026-03-04T14:51:00Z"/>
  <w16cex:commentExtensible w16cex:durableId="69D9D6D2" w16cex:dateUtc="2026-03-18T14:14:00Z"/>
  <w16cex:commentExtensible w16cex:durableId="71AD7237" w16cex:dateUtc="2026-03-11T11:20:00Z"/>
  <w16cex:commentExtensible w16cex:durableId="087D9E77" w16cex:dateUtc="2026-03-25T15:24:00Z"/>
  <w16cex:commentExtensible w16cex:durableId="6BA6FBB1" w16cex:dateUtc="2026-02-24T09:41:00Z"/>
  <w16cex:commentExtensible w16cex:durableId="2FE15FAC" w16cex:dateUtc="2026-03-25T15:24:00Z"/>
  <w16cex:commentExtensible w16cex:durableId="0CDCF4CB" w16cex:dateUtc="2026-03-25T15:25:00Z"/>
  <w16cex:commentExtensible w16cex:durableId="2323A450" w16cex:dateUtc="2026-03-18T14:16:00Z"/>
  <w16cex:commentExtensible w16cex:durableId="467AF864" w16cex:dateUtc="2026-03-04T15:05:00Z"/>
  <w16cex:commentExtensible w16cex:durableId="33EA42FA" w16cex:dateUtc="2026-03-16T22:18:00Z"/>
  <w16cex:commentExtensible w16cex:durableId="4B9230DC" w16cex:dateUtc="2026-03-13T15:36:00Z"/>
  <w16cex:commentExtensible w16cex:durableId="17F11E5D" w16cex:dateUtc="2026-03-17T12:21:00Z"/>
  <w16cex:commentExtensible w16cex:durableId="4422F283" w16cex:dateUtc="2026-03-18T14:19:00Z"/>
  <w16cex:commentExtensible w16cex:durableId="2EB03798" w16cex:dateUtc="2026-03-18T14:20:00Z"/>
  <w16cex:commentExtensible w16cex:durableId="2981D7F3" w16cex:dateUtc="2026-03-16T18:36:00Z"/>
  <w16cex:commentExtensible w16cex:durableId="7E5A541D" w16cex:dateUtc="2026-03-18T14:27:00Z"/>
  <w16cex:commentExtensible w16cex:durableId="390A5286" w16cex:dateUtc="2026-03-18T14:27:00Z"/>
  <w16cex:commentExtensible w16cex:durableId="0399CD40" w16cex:dateUtc="2026-03-25T15:30:00Z"/>
  <w16cex:commentExtensible w16cex:durableId="18A753AA" w16cex:dateUtc="2026-03-13T15:38:00Z"/>
  <w16cex:commentExtensible w16cex:durableId="1D526C08" w16cex:dateUtc="2026-03-24T13:23:00Z"/>
  <w16cex:commentExtensible w16cex:durableId="5ACAE314" w16cex:dateUtc="2026-03-16T18:38:00Z"/>
  <w16cex:commentExtensible w16cex:durableId="57718641" w16cex:dateUtc="2026-03-18T14:40:00Z"/>
  <w16cex:commentExtensible w16cex:durableId="4A60FDE2" w16cex:dateUtc="2026-03-25T15:33:00Z"/>
  <w16cex:commentExtensible w16cex:durableId="79066164" w16cex:dateUtc="2026-03-19T14:44:00Z"/>
  <w16cex:commentExtensible w16cex:durableId="1D379EF0" w16cex:dateUtc="2026-03-11T10:59:00Z"/>
  <w16cex:commentExtensible w16cex:durableId="2923412A" w16cex:dateUtc="2026-03-11T11:24:00Z"/>
  <w16cex:commentExtensible w16cex:durableId="370444EB" w16cex:dateUtc="2026-03-25T15:36:00Z"/>
  <w16cex:commentExtensible w16cex:durableId="5F172377" w16cex:dateUtc="2026-03-12T15:47:00Z"/>
  <w16cex:commentExtensible w16cex:durableId="14E41B46" w16cex:dateUtc="2026-03-16T18:40:00Z"/>
  <w16cex:commentExtensible w16cex:durableId="666ADF11" w16cex:dateUtc="2026-03-16T18:42:00Z"/>
  <w16cex:commentExtensible w16cex:durableId="425A874D" w16cex:dateUtc="2026-03-12T23:08:00Z"/>
  <w16cex:commentExtensible w16cex:durableId="1B003787" w16cex:dateUtc="2026-03-25T15:38:00Z"/>
  <w16cex:commentExtensible w16cex:durableId="0029A86C" w16cex:dateUtc="2026-03-25T15:39:00Z"/>
  <w16cex:commentExtensible w16cex:durableId="67B0FED0" w16cex:dateUtc="2026-02-18T15:13:00Z"/>
  <w16cex:commentExtensible w16cex:durableId="3C36005B" w16cex:dateUtc="2026-02-20T14:18:00Z"/>
  <w16cex:commentExtensible w16cex:durableId="6E8C5297" w16cex:dateUtc="2026-03-13T15:48:00Z"/>
  <w16cex:commentExtensible w16cex:durableId="2763B63B" w16cex:dateUtc="2026-03-13T15:52:00Z"/>
  <w16cex:commentExtensible w16cex:durableId="210B6649" w16cex:dateUtc="2026-03-11T13:22:00Z"/>
  <w16cex:commentExtensible w16cex:durableId="5238A0E1" w16cex:dateUtc="2026-03-12T23:10:00Z"/>
  <w16cex:commentExtensible w16cex:durableId="4B0A96B0" w16cex:dateUtc="2026-03-18T15:07:00Z"/>
  <w16cex:commentExtensible w16cex:durableId="534D4DAE" w16cex:dateUtc="2026-03-25T15:45:00Z"/>
  <w16cex:commentExtensible w16cex:durableId="265E7AD3" w16cex:dateUtc="2026-03-19T15:14:00Z"/>
  <w16cex:commentExtensible w16cex:durableId="20A7021D" w16cex:dateUtc="2026-03-19T15:12:00Z"/>
  <w16cex:commentExtensible w16cex:durableId="64DD532B" w16cex:dateUtc="2026-03-10T10:09:00Z"/>
  <w16cex:commentExtensible w16cex:durableId="27E65DA0" w16cex:dateUtc="2026-03-25T15:48:00Z"/>
  <w16cex:commentExtensible w16cex:durableId="27D05664" w16cex:dateUtc="2026-03-25T15:49:00Z"/>
  <w16cex:commentExtensible w16cex:durableId="3756502D" w16cex:dateUtc="2026-03-13T15:54:00Z"/>
  <w16cex:commentExtensible w16cex:durableId="4D4249E1" w16cex:dateUtc="2026-03-25T15:49:00Z"/>
  <w16cex:commentExtensible w16cex:durableId="7A3076EF" w16cex:dateUtc="2026-03-16T18:44:00Z"/>
  <w16cex:commentExtensible w16cex:durableId="10F90BC0" w16cex:dateUtc="2026-03-13T15:55:00Z"/>
  <w16cex:commentExtensible w16cex:durableId="0AD76075" w16cex:dateUtc="2026-03-18T08:26:00Z"/>
  <w16cex:commentExtensible w16cex:durableId="3F56CE15" w16cex:dateUtc="2026-03-18T15:36:00Z"/>
  <w16cex:commentExtensible w16cex:durableId="0358E3A1" w16cex:dateUtc="2026-03-18T15:37:00Z"/>
  <w16cex:commentExtensible w16cex:durableId="35C37A52" w16cex:dateUtc="2026-03-12T15:58:00Z"/>
  <w16cex:commentExtensible w16cex:durableId="5BE2086B" w16cex:dateUtc="2026-03-13T15:57:00Z"/>
  <w16cex:commentExtensible w16cex:durableId="320308EE" w16cex:dateUtc="2026-03-25T17:06:00Z"/>
  <w16cex:commentExtensible w16cex:durableId="33D1C3FF" w16cex:dateUtc="2026-03-25T17:07:00Z"/>
  <w16cex:commentExtensible w16cex:durableId="650C0772" w16cex:dateUtc="2026-03-11T13:31:00Z"/>
  <w16cex:commentExtensible w16cex:durableId="253AA3FE" w16cex:dateUtc="2026-03-26T12:13:00Z"/>
  <w16cex:commentExtensible w16cex:durableId="24FF97EB" w16cex:dateUtc="2026-03-25T17:08:00Z"/>
  <w16cex:commentExtensible w16cex:durableId="6A1FE572" w16cex:dateUtc="2026-03-25T17:09:00Z"/>
  <w16cex:commentExtensible w16cex:durableId="620717D6" w16cex:dateUtc="2026-03-25T17:09:00Z"/>
  <w16cex:commentExtensible w16cex:durableId="0036FC3E" w16cex:dateUtc="2026-03-16T18:49:00Z"/>
  <w16cex:commentExtensible w16cex:durableId="6CC3FBE0" w16cex:dateUtc="2026-03-25T17:13:00Z"/>
  <w16cex:commentExtensible w16cex:durableId="122BDC80" w16cex:dateUtc="2026-02-18T18:09:00Z"/>
  <w16cex:commentExtensible w16cex:durableId="413D3F54" w16cex:dateUtc="2026-03-05T08:26:00Z"/>
  <w16cex:commentExtensible w16cex:durableId="4E4E4399" w16cex:dateUtc="2026-03-05T08:31:00Z"/>
  <w16cex:commentExtensible w16cex:durableId="7760734A" w16cex:dateUtc="2026-03-05T13:24:00Z"/>
  <w16cex:commentExtensible w16cex:durableId="5A9900C8" w16cex:dateUtc="2026-03-09T17:23:00Z"/>
  <w16cex:commentExtensible w16cex:durableId="1FD4B8A2" w16cex:dateUtc="2026-03-25T17:15:00Z"/>
  <w16cex:commentExtensible w16cex:durableId="4699D399" w16cex:dateUtc="2026-02-24T16:05:00Z"/>
  <w16cex:commentExtensible w16cex:durableId="0D1347AD" w16cex:dateUtc="2026-03-19T15:43:00Z"/>
  <w16cex:commentExtensible w16cex:durableId="0967660D" w16cex:dateUtc="2026-03-19T15:44:00Z"/>
  <w16cex:commentExtensible w16cex:durableId="589A97F1" w16cex:dateUtc="2026-03-23T13:56:00Z"/>
  <w16cex:commentExtensible w16cex:durableId="49B5B5F9" w16cex:dateUtc="2026-03-13T16:00:00Z"/>
  <w16cex:commentExtensible w16cex:durableId="25A7163B" w16cex:dateUtc="2026-03-12T14:13:00Z"/>
  <w16cex:commentExtensible w16cex:durableId="3AE82B90" w16cex:dateUtc="2026-03-26T14:19:00Z"/>
  <w16cex:commentExtensible w16cex:durableId="71B32087" w16cex:dateUtc="2026-03-16T19:01:00Z"/>
  <w16cex:commentExtensible w16cex:durableId="6F972213" w16cex:dateUtc="2026-03-23T14:04:00Z"/>
  <w16cex:commentExtensible w16cex:durableId="1FD3DE5E" w16cex:dateUtc="2026-03-24T07:43:00Z"/>
  <w16cex:commentExtensible w16cex:durableId="0808E0E9" w16cex:dateUtc="2026-03-13T09:11:00Z"/>
  <w16cex:commentExtensible w16cex:durableId="4D289FC2" w16cex:dateUtc="2026-03-18T13:46:00Z"/>
  <w16cex:commentExtensible w16cex:durableId="1631E6AD" w16cex:dateUtc="2026-03-16T19:02:00Z"/>
  <w16cex:commentExtensible w16cex:durableId="2586878A" w16cex:dateUtc="2026-03-17T13:23:00Z"/>
  <w16cex:commentExtensible w16cex:durableId="11501697" w16cex:dateUtc="2026-03-18T16:14:00Z"/>
  <w16cex:commentExtensible w16cex:durableId="54F83857" w16cex:dateUtc="2026-03-25T17:21:00Z"/>
  <w16cex:commentExtensible w16cex:durableId="281C3C61" w16cex:dateUtc="2026-03-25T17:22:00Z"/>
  <w16cex:commentExtensible w16cex:durableId="538CF36F" w16cex:dateUtc="2026-03-12T14:28:00Z"/>
  <w16cex:commentExtensible w16cex:durableId="175E2B92" w16cex:dateUtc="2026-03-16T16:08:00Z"/>
  <w16cex:commentExtensible w16cex:durableId="6C3DBFFC" w16cex:dateUtc="2026-03-17T13:25:00Z"/>
  <w16cex:commentExtensible w16cex:durableId="49DCB9C5" w16cex:dateUtc="2026-03-18T16:15:00Z"/>
  <w16cex:commentExtensible w16cex:durableId="268EA377" w16cex:dateUtc="2026-03-18T16:15:00Z"/>
  <w16cex:commentExtensible w16cex:durableId="4EE324A3" w16cex:dateUtc="2026-03-18T16:17:00Z"/>
  <w16cex:commentExtensible w16cex:durableId="294D3E02" w16cex:dateUtc="2026-03-25T17:24:00Z"/>
  <w16cex:commentExtensible w16cex:durableId="4C607454" w16cex:dateUtc="2026-03-25T17:25:00Z"/>
  <w16cex:commentExtensible w16cex:durableId="7389977B" w16cex:dateUtc="2026-03-25T17:25:00Z"/>
  <w16cex:commentExtensible w16cex:durableId="7FAA35A1" w16cex:dateUtc="2026-03-25T17:26:00Z"/>
  <w16cex:commentExtensible w16cex:durableId="101E5261" w16cex:dateUtc="2026-03-25T17:27:00Z"/>
  <w16cex:commentExtensible w16cex:durableId="1E8AD2A5" w16cex:dateUtc="2026-03-25T17:27:00Z"/>
  <w16cex:commentExtensible w16cex:durableId="66F443E4" w16cex:dateUtc="2026-03-25T17:28:00Z"/>
  <w16cex:commentExtensible w16cex:durableId="08BBA3EF" w16cex:dateUtc="2026-03-12T21:26:00Z"/>
  <w16cex:commentExtensible w16cex:durableId="289E6EFF" w16cex:dateUtc="2026-03-15T14:06:00Z"/>
  <w16cex:commentExtensible w16cex:durableId="484ECE91" w16cex:dateUtc="2026-02-04T10:43:00Z"/>
  <w16cex:commentExtensible w16cex:durableId="3D6E1DE7" w16cex:dateUtc="2026-03-25T17:29:00Z"/>
  <w16cex:commentExtensible w16cex:durableId="11863F91" w16cex:dateUtc="2026-03-12T14:32:00Z"/>
  <w16cex:commentExtensible w16cex:durableId="4D7E0DBB" w16cex:dateUtc="2026-03-12T14:44:00Z"/>
  <w16cex:commentExtensible w16cex:durableId="354B733F" w16cex:dateUtc="2026-03-17T14:57:00Z"/>
  <w16cex:commentExtensible w16cex:durableId="3FADB734" w16cex:dateUtc="2026-03-16T19:03:00Z"/>
  <w16cex:commentExtensible w16cex:durableId="24F56109" w16cex:dateUtc="2026-03-12T14:47:00Z"/>
  <w16cex:commentExtensible w16cex:durableId="5ADF4B97" w16cex:dateUtc="2026-03-16T12:56:00Z"/>
  <w16cex:commentExtensible w16cex:durableId="503EC7DE" w16cex:dateUtc="2026-03-13T16:02:00Z"/>
  <w16cex:commentExtensible w16cex:durableId="0170A5C3" w16cex:dateUtc="2026-03-16T16:12:00Z"/>
  <w16cex:commentExtensible w16cex:durableId="2157CB15" w16cex:dateUtc="2026-03-17T15:32:00Z"/>
  <w16cex:commentExtensible w16cex:durableId="3E5A9DAA" w16cex:dateUtc="2026-03-18T16:45:00Z"/>
  <w16cex:commentExtensible w16cex:durableId="0022CFAC" w16cex:dateUtc="2026-03-13T16:07:00Z"/>
  <w16cex:commentExtensible w16cex:durableId="342CC61B" w16cex:dateUtc="2026-03-18T16:46:00Z"/>
  <w16cex:commentExtensible w16cex:durableId="6D860DB3" w16cex:dateUtc="2026-03-13T16:08:00Z"/>
  <w16cex:commentExtensible w16cex:durableId="6D22F0B4" w16cex:dateUtc="2026-03-25T17:33:00Z"/>
  <w16cex:commentExtensible w16cex:durableId="2A51093C" w16cex:dateUtc="2026-03-11T11:39:00Z"/>
  <w16cex:commentExtensible w16cex:durableId="791D8CA2" w16cex:dateUtc="2026-03-23T14:21:00Z"/>
  <w16cex:commentExtensible w16cex:durableId="7E38E2E3" w16cex:dateUtc="2026-03-20T12:24:00Z"/>
  <w16cex:commentExtensible w16cex:durableId="75621E12" w16cex:dateUtc="2026-03-20T12:25:00Z"/>
  <w16cex:commentExtensible w16cex:durableId="26C8F709" w16cex:dateUtc="2026-03-23T14:22:00Z"/>
  <w16cex:commentExtensible w16cex:durableId="5C0527E8" w16cex:dateUtc="2026-03-24T07:57:00Z"/>
  <w16cex:commentExtensible w16cex:durableId="0EB51BC6" w16cex:dateUtc="2026-03-12T14:49:00Z"/>
  <w16cex:commentExtensible w16cex:durableId="6CB40D7E" w16cex:dateUtc="2026-03-16T14:08:00Z"/>
  <w16cex:commentExtensible w16cex:durableId="04A83DAF" w16cex:dateUtc="2026-03-17T15:45:00Z"/>
  <w16cex:commentExtensible w16cex:durableId="0EEC03F3" w16cex:dateUtc="2026-03-18T09:17:00Z"/>
  <w16cex:commentExtensible w16cex:durableId="6012996A" w16cex:dateUtc="2026-03-18T17:02:00Z"/>
  <w16cex:commentExtensible w16cex:durableId="055BBA10" w16cex:dateUtc="2026-03-13T09:12:00Z"/>
  <w16cex:commentExtensible w16cex:durableId="4A6B5BEA" w16cex:dateUtc="2026-03-13T16:19:00Z"/>
  <w16cex:commentExtensible w16cex:durableId="156FF40D" w16cex:dateUtc="2026-03-11T11:04:00Z"/>
  <w16cex:commentExtensible w16cex:durableId="6D09CB8C" w16cex:dateUtc="2026-03-16T19:04:00Z"/>
  <w16cex:commentExtensible w16cex:durableId="4631BC5B" w16cex:dateUtc="2026-03-12T21:49:00Z"/>
  <w16cex:commentExtensible w16cex:durableId="1C500106" w16cex:dateUtc="2026-03-12T15:02:00Z"/>
  <w16cex:commentExtensible w16cex:durableId="4832B1D3" w16cex:dateUtc="2026-03-12T15:03:00Z"/>
  <w16cex:commentExtensible w16cex:durableId="44667C0B" w16cex:dateUtc="2026-03-12T15:06:00Z"/>
  <w16cex:commentExtensible w16cex:durableId="7AC52103" w16cex:dateUtc="2026-03-12T22:20:00Z"/>
  <w16cex:commentExtensible w16cex:durableId="78A9CFDB" w16cex:dateUtc="2026-03-17T15:59:00Z"/>
  <w16cex:commentExtensible w16cex:durableId="35AC8717" w16cex:dateUtc="2026-03-18T17:19:00Z"/>
  <w16cex:commentExtensible w16cex:durableId="7F88FC99" w16cex:dateUtc="2026-03-23T14:29:00Z"/>
  <w16cex:commentExtensible w16cex:durableId="178B7F5F" w16cex:dateUtc="2026-03-13T16:22:00Z"/>
  <w16cex:commentExtensible w16cex:durableId="5B7EFA1A" w16cex:dateUtc="2026-03-15T14:21:00Z"/>
  <w16cex:commentExtensible w16cex:durableId="3C01E296" w16cex:dateUtc="2026-03-18T17:20:00Z"/>
  <w16cex:commentExtensible w16cex:durableId="4C7C5720" w16cex:dateUtc="2026-03-20T14:17:00Z"/>
  <w16cex:commentExtensible w16cex:durableId="1AD4E513" w16cex:dateUtc="2026-03-12T15:09:00Z"/>
  <w16cex:commentExtensible w16cex:durableId="00C709E6" w16cex:dateUtc="2026-03-23T14:33:00Z"/>
  <w16cex:commentExtensible w16cex:durableId="465205A0" w16cex:dateUtc="2026-03-11T12:48:00Z"/>
  <w16cex:commentExtensible w16cex:durableId="3A1C5212" w16cex:dateUtc="2026-03-12T21:06:00Z"/>
  <w16cex:commentExtensible w16cex:durableId="3952E3DA" w16cex:dateUtc="2026-03-16T19:05:00Z"/>
  <w16cex:commentExtensible w16cex:durableId="69722319" w16cex:dateUtc="2026-03-17T16:04:00Z"/>
  <w16cex:commentExtensible w16cex:durableId="24C05F6F" w16cex:dateUtc="2026-03-23T14:40:00Z"/>
  <w16cex:commentExtensible w16cex:durableId="2EA4ACB3" w16cex:dateUtc="2026-03-24T08:00:00Z"/>
  <w16cex:commentExtensible w16cex:durableId="641D95A9" w16cex:dateUtc="2026-03-24T12:59:00Z"/>
  <w16cex:commentExtensible w16cex:durableId="58EA933A" w16cex:dateUtc="2026-03-12T21:08:00Z"/>
  <w16cex:commentExtensible w16cex:durableId="5D936AC5" w16cex:dateUtc="2026-03-16T14:43:00Z"/>
  <w16cex:commentExtensible w16cex:durableId="5B2664D5" w16cex:dateUtc="2026-03-17T16:06:00Z"/>
  <w16cex:commentExtensible w16cex:durableId="755A26DA" w16cex:dateUtc="2026-03-18T17:26:00Z"/>
  <w16cex:commentExtensible w16cex:durableId="477B83E7" w16cex:dateUtc="2026-03-18T17:26:00Z"/>
  <w16cex:commentExtensible w16cex:durableId="01A895D6" w16cex:dateUtc="2026-03-19T10:05:00Z"/>
  <w16cex:commentExtensible w16cex:durableId="3CC98D45" w16cex:dateUtc="2026-03-12T23:16:00Z"/>
  <w16cex:commentExtensible w16cex:durableId="6E1B33ED" w16cex:dateUtc="2026-03-12T21:13:00Z"/>
  <w16cex:commentExtensible w16cex:durableId="42BC6407" w16cex:dateUtc="2026-03-23T13:14:00Z"/>
  <w16cex:commentExtensible w16cex:durableId="21A7484E" w16cex:dateUtc="2026-03-25T15:39:00Z"/>
  <w16cex:commentExtensible w16cex:durableId="19A554C7" w16cex:dateUtc="2026-03-25T18:06:00Z"/>
  <w16cex:commentExtensible w16cex:durableId="2483E948" w16cex:dateUtc="2026-03-25T18:08:00Z"/>
  <w16cex:commentExtensible w16cex:durableId="0F10B5E5" w16cex:dateUtc="2026-03-12T22:24:00Z"/>
  <w16cex:commentExtensible w16cex:durableId="72CF77F8" w16cex:dateUtc="2026-03-23T14:54:00Z"/>
  <w16cex:commentExtensible w16cex:durableId="44B0467B" w16cex:dateUtc="2026-03-24T08:01:00Z"/>
  <w16cex:commentExtensible w16cex:durableId="2650C04E" w16cex:dateUtc="2026-03-25T18:13:00Z"/>
  <w16cex:commentExtensible w16cex:durableId="1986AAB8" w16cex:dateUtc="2026-03-11T12:50:00Z"/>
  <w16cex:commentExtensible w16cex:durableId="1149D85C" w16cex:dateUtc="2026-03-25T18:15:00Z"/>
  <w16cex:commentExtensible w16cex:durableId="61AD8C15" w16cex:dateUtc="2026-03-25T18:15:00Z"/>
  <w16cex:commentExtensible w16cex:durableId="2A3F1CD1" w16cex:dateUtc="2026-03-13T16:28:00Z"/>
  <w16cex:commentExtensible w16cex:durableId="3BFF52CD" w16cex:dateUtc="2026-03-12T22:27:00Z"/>
  <w16cex:commentExtensible w16cex:durableId="611A491D" w16cex:dateUtc="2026-03-18T08:47:00Z"/>
  <w16cex:commentExtensible w16cex:durableId="6C46A8EB" w16cex:dateUtc="2026-03-18T09:51:00Z"/>
  <w16cex:commentExtensible w16cex:durableId="3130132D" w16cex:dateUtc="2026-03-25T18:17:00Z"/>
  <w16cex:commentExtensible w16cex:durableId="592F7B40" w16cex:dateUtc="2026-03-25T18:18:00Z"/>
  <w16cex:commentExtensible w16cex:durableId="1547FD73" w16cex:dateUtc="2026-03-20T15:02:00Z"/>
  <w16cex:commentExtensible w16cex:durableId="7D9E7488" w16cex:dateUtc="2026-03-13T16:47:00Z"/>
  <w16cex:commentExtensible w16cex:durableId="4E5E4133" w16cex:dateUtc="2026-03-18T17:46:00Z"/>
  <w16cex:commentExtensible w16cex:durableId="5482EA5A" w16cex:dateUtc="2026-03-25T18:23:00Z"/>
  <w16cex:commentExtensible w16cex:durableId="789D0595" w16cex:dateUtc="2026-03-12T23:25:00Z"/>
  <w16cex:commentExtensible w16cex:durableId="154BE787" w16cex:dateUtc="2026-03-13T16:49:00Z"/>
  <w16cex:commentExtensible w16cex:durableId="2986349D" w16cex:dateUtc="2026-03-16T15:30:00Z"/>
  <w16cex:commentExtensible w16cex:durableId="2033DB24" w16cex:dateUtc="2026-03-18T08:56:00Z"/>
  <w16cex:commentExtensible w16cex:durableId="03B41E6E" w16cex:dateUtc="2026-03-18T17:47:00Z"/>
  <w16cex:commentExtensible w16cex:durableId="14FFFC37" w16cex:dateUtc="2026-03-18T17:48:00Z"/>
  <w16cex:commentExtensible w16cex:durableId="2DB9B4B0" w16cex:dateUtc="2026-03-25T09:50:00Z"/>
  <w16cex:commentExtensible w16cex:durableId="15C8CDF2" w16cex:dateUtc="2026-03-19T11:28:00Z"/>
  <w16cex:commentExtensible w16cex:durableId="0671FA99" w16cex:dateUtc="2026-03-11T12:52:00Z"/>
  <w16cex:commentExtensible w16cex:durableId="1B9FD0F1" w16cex:dateUtc="2026-03-20T17:08:00Z"/>
  <w16cex:commentExtensible w16cex:durableId="1FB39506" w16cex:dateUtc="2026-03-23T16:27:00Z"/>
  <w16cex:commentExtensible w16cex:durableId="4D2F4E58" w16cex:dateUtc="2026-03-24T08:02:00Z"/>
  <w16cex:commentExtensible w16cex:durableId="3E2D1B41" w16cex:dateUtc="2026-03-25T18:30:00Z"/>
  <w16cex:commentExtensible w16cex:durableId="09179893" w16cex:dateUtc="2026-03-25T18:31:00Z"/>
  <w16cex:commentExtensible w16cex:durableId="39D26BA8" w16cex:dateUtc="2026-03-16T21:07:00Z"/>
  <w16cex:commentExtensible w16cex:durableId="3D19187D" w16cex:dateUtc="2026-03-25T18:34:00Z"/>
  <w16cex:commentExtensible w16cex:durableId="67479CCB" w16cex:dateUtc="2026-03-25T18:34:00Z"/>
  <w16cex:commentExtensible w16cex:durableId="0F9F6144" w16cex:dateUtc="2026-02-04T16:31:00Z"/>
  <w16cex:commentExtensible w16cex:durableId="4FC42403" w16cex:dateUtc="2026-03-11T13:52:00Z"/>
  <w16cex:commentExtensible w16cex:durableId="5C036DFD" w16cex:dateUtc="2026-03-02T16:03:00Z"/>
  <w16cex:commentExtensible w16cex:durableId="1D8A75F6" w16cex:dateUtc="2026-03-05T08:53:00Z"/>
  <w16cex:commentExtensible w16cex:durableId="67ABD835" w16cex:dateUtc="2026-03-18T09:03:00Z"/>
  <w16cex:commentExtensible w16cex:durableId="70C35DF7" w16cex:dateUtc="2026-03-18T17:59:00Z"/>
  <w16cex:commentExtensible w16cex:durableId="46D99286" w16cex:dateUtc="2026-03-25T18:36:00Z"/>
  <w16cex:commentExtensible w16cex:durableId="430E892D" w16cex:dateUtc="2026-03-13T09:17:00Z"/>
  <w16cex:commentExtensible w16cex:durableId="73EDE892" w16cex:dateUtc="2026-03-13T09:17:00Z"/>
  <w16cex:commentExtensible w16cex:durableId="172D9690" w16cex:dateUtc="2026-03-18T09:04:00Z"/>
  <w16cex:commentExtensible w16cex:durableId="60AEE8D0" w16cex:dateUtc="2026-03-16T19:11:00Z"/>
  <w16cex:commentExtensible w16cex:durableId="08460CC1" w16cex:dateUtc="2026-03-18T09:06:00Z"/>
  <w16cex:commentExtensible w16cex:durableId="3DCF0CFC" w16cex:dateUtc="2026-03-18T18:00:00Z"/>
  <w16cex:commentExtensible w16cex:durableId="6902F4B7" w16cex:dateUtc="2026-03-25T18:37:00Z"/>
  <w16cex:commentExtensible w16cex:durableId="5E81195A" w16cex:dateUtc="2026-03-16T19:12:00Z"/>
  <w16cex:commentExtensible w16cex:durableId="0E5C3220" w16cex:dateUtc="2026-03-18T18:00:00Z"/>
  <w16cex:commentExtensible w16cex:durableId="017DD6FD" w16cex:dateUtc="2026-03-25T18:40:00Z"/>
  <w16cex:commentExtensible w16cex:durableId="2FA58AC0" w16cex:dateUtc="2026-03-25T18:41:00Z"/>
  <w16cex:commentExtensible w16cex:durableId="62A85411" w16cex:dateUtc="2026-03-25T18:45:00Z"/>
  <w16cex:commentExtensible w16cex:durableId="1022B84B" w16cex:dateUtc="2026-02-04T17:11:00Z"/>
  <w16cex:commentExtensible w16cex:durableId="37828499" w16cex:dateUtc="2026-03-25T18:47:00Z"/>
  <w16cex:commentExtensible w16cex:durableId="378418F1" w16cex:dateUtc="2026-03-19T13:18:00Z"/>
  <w16cex:commentExtensible w16cex:durableId="4DE7E013" w16cex:dateUtc="2026-03-25T18:48:00Z"/>
  <w16cex:commentExtensible w16cex:durableId="3851FCD3" w16cex:dateUtc="2026-03-25T18:48:00Z"/>
  <w16cex:commentExtensible w16cex:durableId="74314F6C" w16cex:dateUtc="2026-03-25T18:52:00Z"/>
  <w16cex:commentExtensible w16cex:durableId="54074B2D" w16cex:dateUtc="2026-03-25T18:52:00Z"/>
  <w16cex:commentExtensible w16cex:durableId="48895BA4" w16cex:dateUtc="2026-03-11T13:01:00Z"/>
  <w16cex:commentExtensible w16cex:durableId="0A4AB665" w16cex:dateUtc="2026-03-23T16:57:00Z"/>
  <w16cex:commentExtensible w16cex:durableId="4EAE4F5E" w16cex:dateUtc="2026-03-24T08:19:00Z"/>
  <w16cex:commentExtensible w16cex:durableId="682BCFF1" w16cex:dateUtc="2026-03-25T18:51:00Z"/>
  <w16cex:commentExtensible w16cex:durableId="48B8F739" w16cex:dateUtc="2026-03-25T18:51:00Z"/>
  <w16cex:commentExtensible w16cex:durableId="53677D50" w16cex:dateUtc="2026-03-16T19:13:00Z"/>
  <w16cex:commentExtensible w16cex:durableId="265EDB8C" w16cex:dateUtc="2026-03-18T09:08:00Z"/>
  <w16cex:commentExtensible w16cex:durableId="3115E4D8" w16cex:dateUtc="2026-03-18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8CB08" w16cid:durableId="3BA74FA0"/>
  <w16cid:commentId w16cid:paraId="42D1338D" w16cid:durableId="5D962F53"/>
  <w16cid:commentId w16cid:paraId="17B856C6" w16cid:durableId="652CF70D"/>
  <w16cid:commentId w16cid:paraId="1F336B31" w16cid:durableId="3390BEAB"/>
  <w16cid:commentId w16cid:paraId="13A1236A" w16cid:durableId="50D4586D"/>
  <w16cid:commentId w16cid:paraId="315F975F" w16cid:durableId="12C547DE"/>
  <w16cid:commentId w16cid:paraId="5CB808B8" w16cid:durableId="1251DAFB"/>
  <w16cid:commentId w16cid:paraId="1ED33CD2" w16cid:durableId="3685A58B"/>
  <w16cid:commentId w16cid:paraId="05240F3F" w16cid:durableId="76C2A5DA"/>
  <w16cid:commentId w16cid:paraId="4B1E26F6" w16cid:durableId="22DA71AF"/>
  <w16cid:commentId w16cid:paraId="4D78E7CE" w16cid:durableId="46910FF1"/>
  <w16cid:commentId w16cid:paraId="56D62CF2" w16cid:durableId="477B07BB"/>
  <w16cid:commentId w16cid:paraId="2C6EA030" w16cid:durableId="1CF55CEF"/>
  <w16cid:commentId w16cid:paraId="6B6102DA" w16cid:durableId="5BCD21D5"/>
  <w16cid:commentId w16cid:paraId="2C2281D3" w16cid:durableId="6422E0CC"/>
  <w16cid:commentId w16cid:paraId="6785ADC6" w16cid:durableId="2779A725"/>
  <w16cid:commentId w16cid:paraId="44CDF6E3" w16cid:durableId="39A27692"/>
  <w16cid:commentId w16cid:paraId="575E6BF6" w16cid:durableId="78B1EF6B"/>
  <w16cid:commentId w16cid:paraId="51EB6481" w16cid:durableId="26219E05"/>
  <w16cid:commentId w16cid:paraId="5FAA194E" w16cid:durableId="47D8A7FE"/>
  <w16cid:commentId w16cid:paraId="18F2D6F8" w16cid:durableId="27B6CA0F"/>
  <w16cid:commentId w16cid:paraId="1751D32A" w16cid:durableId="18F2B9D6"/>
  <w16cid:commentId w16cid:paraId="272CECC6" w16cid:durableId="2000BB6C"/>
  <w16cid:commentId w16cid:paraId="5B1C02F6" w16cid:durableId="0C720471"/>
  <w16cid:commentId w16cid:paraId="586FE48A" w16cid:durableId="0B686A67"/>
  <w16cid:commentId w16cid:paraId="64E8C554" w16cid:durableId="6888EC10"/>
  <w16cid:commentId w16cid:paraId="38FCF8B1" w16cid:durableId="28378701"/>
  <w16cid:commentId w16cid:paraId="154F738F" w16cid:durableId="05E05C65"/>
  <w16cid:commentId w16cid:paraId="57CCEFF1" w16cid:durableId="56268748"/>
  <w16cid:commentId w16cid:paraId="764E9BD5" w16cid:durableId="4146E7B1"/>
  <w16cid:commentId w16cid:paraId="40BD2A66" w16cid:durableId="69B098E8"/>
  <w16cid:commentId w16cid:paraId="341053D0" w16cid:durableId="04EB5520"/>
  <w16cid:commentId w16cid:paraId="386C8F2D" w16cid:durableId="55F4F37A"/>
  <w16cid:commentId w16cid:paraId="071DDAC8" w16cid:durableId="190D233A"/>
  <w16cid:commentId w16cid:paraId="40E29B59" w16cid:durableId="5D6C26F3"/>
  <w16cid:commentId w16cid:paraId="6CDE2C89" w16cid:durableId="6AF8E0EB"/>
  <w16cid:commentId w16cid:paraId="47B4D03B" w16cid:durableId="2BF4BC27"/>
  <w16cid:commentId w16cid:paraId="64F3D4B0" w16cid:durableId="3CD27C3C"/>
  <w16cid:commentId w16cid:paraId="5C854130" w16cid:durableId="397CA60C"/>
  <w16cid:commentId w16cid:paraId="012AD3D9" w16cid:durableId="50895E83"/>
  <w16cid:commentId w16cid:paraId="25EACBF5" w16cid:durableId="078C0C6B"/>
  <w16cid:commentId w16cid:paraId="5455BA91" w16cid:durableId="11ECA705"/>
  <w16cid:commentId w16cid:paraId="122A2F91" w16cid:durableId="76E87753"/>
  <w16cid:commentId w16cid:paraId="046B6BE5" w16cid:durableId="7F6B34D3"/>
  <w16cid:commentId w16cid:paraId="04E373CB" w16cid:durableId="05C1D403"/>
  <w16cid:commentId w16cid:paraId="2C0EAD84" w16cid:durableId="4CF16FFB"/>
  <w16cid:commentId w16cid:paraId="6F7C6B19" w16cid:durableId="6926EBDD"/>
  <w16cid:commentId w16cid:paraId="09BAD460" w16cid:durableId="09CA3EEC"/>
  <w16cid:commentId w16cid:paraId="56243907" w16cid:durableId="4685149B"/>
  <w16cid:commentId w16cid:paraId="76D26B32" w16cid:durableId="59A17DB3"/>
  <w16cid:commentId w16cid:paraId="6B1EE7C2" w16cid:durableId="229E7FA8"/>
  <w16cid:commentId w16cid:paraId="392DC03E" w16cid:durableId="0FFAE40F"/>
  <w16cid:commentId w16cid:paraId="546DC6C3" w16cid:durableId="690C3397"/>
  <w16cid:commentId w16cid:paraId="20CDD097" w16cid:durableId="6AA4925A"/>
  <w16cid:commentId w16cid:paraId="3E4F19F4" w16cid:durableId="2E2251AB"/>
  <w16cid:commentId w16cid:paraId="5411C771" w16cid:durableId="15F002A7"/>
  <w16cid:commentId w16cid:paraId="32E38189" w16cid:durableId="3673268B"/>
  <w16cid:commentId w16cid:paraId="1320C663" w16cid:durableId="3A74B855"/>
  <w16cid:commentId w16cid:paraId="4AC0870F" w16cid:durableId="0F3D5251"/>
  <w16cid:commentId w16cid:paraId="59359AE9" w16cid:durableId="42ECA5F2"/>
  <w16cid:commentId w16cid:paraId="78EE8713" w16cid:durableId="30F92F02"/>
  <w16cid:commentId w16cid:paraId="16AA36E2" w16cid:durableId="3AA0452E"/>
  <w16cid:commentId w16cid:paraId="2B0860FB" w16cid:durableId="7A75E5BC"/>
  <w16cid:commentId w16cid:paraId="6DC3EBD2" w16cid:durableId="44A1EE74"/>
  <w16cid:commentId w16cid:paraId="3120FA91" w16cid:durableId="69D9D6D2"/>
  <w16cid:commentId w16cid:paraId="2F82D193" w16cid:durableId="71AD7237"/>
  <w16cid:commentId w16cid:paraId="6C9466BB" w16cid:durableId="087D9E77"/>
  <w16cid:commentId w16cid:paraId="6877D232" w16cid:durableId="6BA6FBB1"/>
  <w16cid:commentId w16cid:paraId="00231DF1" w16cid:durableId="2FE15FAC"/>
  <w16cid:commentId w16cid:paraId="51AE2A36" w16cid:durableId="0CDCF4CB"/>
  <w16cid:commentId w16cid:paraId="7F1A2B41" w16cid:durableId="2323A450"/>
  <w16cid:commentId w16cid:paraId="0617D659" w16cid:durableId="467AF864"/>
  <w16cid:commentId w16cid:paraId="361F3599" w16cid:durableId="33EA42FA"/>
  <w16cid:commentId w16cid:paraId="68EFB1CC" w16cid:durableId="4B9230DC"/>
  <w16cid:commentId w16cid:paraId="08EF8C0E" w16cid:durableId="17F11E5D"/>
  <w16cid:commentId w16cid:paraId="040D212B" w16cid:durableId="4422F283"/>
  <w16cid:commentId w16cid:paraId="337E5713" w16cid:durableId="2EB03798"/>
  <w16cid:commentId w16cid:paraId="06DD5BF0" w16cid:durableId="2981D7F3"/>
  <w16cid:commentId w16cid:paraId="5FC92BCB" w16cid:durableId="7E5A541D"/>
  <w16cid:commentId w16cid:paraId="49CDC1A8" w16cid:durableId="390A5286"/>
  <w16cid:commentId w16cid:paraId="13AA2076" w16cid:durableId="0399CD40"/>
  <w16cid:commentId w16cid:paraId="3B72EEB2" w16cid:durableId="18A753AA"/>
  <w16cid:commentId w16cid:paraId="52813079" w16cid:durableId="1D526C08"/>
  <w16cid:commentId w16cid:paraId="1985A791" w16cid:durableId="5ACAE314"/>
  <w16cid:commentId w16cid:paraId="7986F7BE" w16cid:durableId="57718641"/>
  <w16cid:commentId w16cid:paraId="469082AD" w16cid:durableId="4A60FDE2"/>
  <w16cid:commentId w16cid:paraId="0E78BAF4" w16cid:durableId="79066164"/>
  <w16cid:commentId w16cid:paraId="1C69CE72" w16cid:durableId="1D379EF0"/>
  <w16cid:commentId w16cid:paraId="4DC53503" w16cid:durableId="2923412A"/>
  <w16cid:commentId w16cid:paraId="59A13060" w16cid:durableId="370444EB"/>
  <w16cid:commentId w16cid:paraId="06E04E6F" w16cid:durableId="5F172377"/>
  <w16cid:commentId w16cid:paraId="36D8B0B0" w16cid:durableId="14E41B46"/>
  <w16cid:commentId w16cid:paraId="6C4D06E8" w16cid:durableId="666ADF11"/>
  <w16cid:commentId w16cid:paraId="18BCC5CE" w16cid:durableId="425A874D"/>
  <w16cid:commentId w16cid:paraId="46B85684" w16cid:durableId="1B003787"/>
  <w16cid:commentId w16cid:paraId="5B5FC6F1" w16cid:durableId="0029A86C"/>
  <w16cid:commentId w16cid:paraId="188FA680" w16cid:durableId="67B0FED0"/>
  <w16cid:commentId w16cid:paraId="4DC5EB49" w16cid:durableId="3C36005B"/>
  <w16cid:commentId w16cid:paraId="34E58C9A" w16cid:durableId="6E8C5297"/>
  <w16cid:commentId w16cid:paraId="741C495D" w16cid:durableId="2763B63B"/>
  <w16cid:commentId w16cid:paraId="4C16841F" w16cid:durableId="210B6649"/>
  <w16cid:commentId w16cid:paraId="024B66B2" w16cid:durableId="5238A0E1"/>
  <w16cid:commentId w16cid:paraId="20289C2E" w16cid:durableId="4B0A96B0"/>
  <w16cid:commentId w16cid:paraId="320A4792" w16cid:durableId="534D4DAE"/>
  <w16cid:commentId w16cid:paraId="08F385F2" w16cid:durableId="265E7AD3"/>
  <w16cid:commentId w16cid:paraId="05020076" w16cid:durableId="20A7021D"/>
  <w16cid:commentId w16cid:paraId="0A58E50C" w16cid:durableId="64DD532B"/>
  <w16cid:commentId w16cid:paraId="5876B2DF" w16cid:durableId="27E65DA0"/>
  <w16cid:commentId w16cid:paraId="1F910196" w16cid:durableId="27D05664"/>
  <w16cid:commentId w16cid:paraId="757599CF" w16cid:durableId="3756502D"/>
  <w16cid:commentId w16cid:paraId="10D37502" w16cid:durableId="4D4249E1"/>
  <w16cid:commentId w16cid:paraId="67F9063F" w16cid:durableId="7A3076EF"/>
  <w16cid:commentId w16cid:paraId="3A05A9EB" w16cid:durableId="10F90BC0"/>
  <w16cid:commentId w16cid:paraId="528523B3" w16cid:durableId="0AD76075"/>
  <w16cid:commentId w16cid:paraId="1211132E" w16cid:durableId="3F56CE15"/>
  <w16cid:commentId w16cid:paraId="2B847CD8" w16cid:durableId="0358E3A1"/>
  <w16cid:commentId w16cid:paraId="3BFD53DB" w16cid:durableId="35C37A52"/>
  <w16cid:commentId w16cid:paraId="7C755775" w16cid:durableId="5BE2086B"/>
  <w16cid:commentId w16cid:paraId="470158D3" w16cid:durableId="320308EE"/>
  <w16cid:commentId w16cid:paraId="4C1B0A06" w16cid:durableId="33D1C3FF"/>
  <w16cid:commentId w16cid:paraId="051CB4D3" w16cid:durableId="650C0772"/>
  <w16cid:commentId w16cid:paraId="7834CB07" w16cid:durableId="253AA3FE"/>
  <w16cid:commentId w16cid:paraId="1AAB90EA" w16cid:durableId="24FF97EB"/>
  <w16cid:commentId w16cid:paraId="151F4673" w16cid:durableId="6A1FE572"/>
  <w16cid:commentId w16cid:paraId="60A379DE" w16cid:durableId="620717D6"/>
  <w16cid:commentId w16cid:paraId="0E50A4AE" w16cid:durableId="0036FC3E"/>
  <w16cid:commentId w16cid:paraId="11A967F8" w16cid:durableId="6CC3FBE0"/>
  <w16cid:commentId w16cid:paraId="22772BC7" w16cid:durableId="122BDC80"/>
  <w16cid:commentId w16cid:paraId="0006C8CE" w16cid:durableId="413D3F54"/>
  <w16cid:commentId w16cid:paraId="4C0A5832" w16cid:durableId="4E4E4399"/>
  <w16cid:commentId w16cid:paraId="37E3308B" w16cid:durableId="7760734A"/>
  <w16cid:commentId w16cid:paraId="59D2EB1C" w16cid:durableId="5A9900C8"/>
  <w16cid:commentId w16cid:paraId="2D04A601" w16cid:durableId="1FD4B8A2"/>
  <w16cid:commentId w16cid:paraId="6D3D7234" w16cid:durableId="4699D399"/>
  <w16cid:commentId w16cid:paraId="19CDB893" w16cid:durableId="0D1347AD"/>
  <w16cid:commentId w16cid:paraId="0348D93F" w16cid:durableId="0967660D"/>
  <w16cid:commentId w16cid:paraId="256EE746" w16cid:durableId="589A97F1"/>
  <w16cid:commentId w16cid:paraId="2CF86E59" w16cid:durableId="49B5B5F9"/>
  <w16cid:commentId w16cid:paraId="20369F13" w16cid:durableId="25A7163B"/>
  <w16cid:commentId w16cid:paraId="4128A457" w16cid:durableId="3AE82B90"/>
  <w16cid:commentId w16cid:paraId="48A4F7DD" w16cid:durableId="71B32087"/>
  <w16cid:commentId w16cid:paraId="69DCD5A5" w16cid:durableId="6F972213"/>
  <w16cid:commentId w16cid:paraId="492126EC" w16cid:durableId="1FD3DE5E"/>
  <w16cid:commentId w16cid:paraId="6CEFBA77" w16cid:durableId="0808E0E9"/>
  <w16cid:commentId w16cid:paraId="2437E8B0" w16cid:durableId="4D289FC2"/>
  <w16cid:commentId w16cid:paraId="4432B0E4" w16cid:durableId="1631E6AD"/>
  <w16cid:commentId w16cid:paraId="7EFE7DF6" w16cid:durableId="2586878A"/>
  <w16cid:commentId w16cid:paraId="0B1B48A5" w16cid:durableId="11501697"/>
  <w16cid:commentId w16cid:paraId="546C8BBA" w16cid:durableId="54F83857"/>
  <w16cid:commentId w16cid:paraId="284E6601" w16cid:durableId="281C3C61"/>
  <w16cid:commentId w16cid:paraId="71A76018" w16cid:durableId="538CF36F"/>
  <w16cid:commentId w16cid:paraId="77406CDE" w16cid:durableId="175E2B92"/>
  <w16cid:commentId w16cid:paraId="2F5B2616" w16cid:durableId="6C3DBFFC"/>
  <w16cid:commentId w16cid:paraId="42AE1F0D" w16cid:durableId="49DCB9C5"/>
  <w16cid:commentId w16cid:paraId="747B314A" w16cid:durableId="268EA377"/>
  <w16cid:commentId w16cid:paraId="2203C494" w16cid:durableId="4EE324A3"/>
  <w16cid:commentId w16cid:paraId="4CF5A6C1" w16cid:durableId="294D3E02"/>
  <w16cid:commentId w16cid:paraId="2547446A" w16cid:durableId="4C607454"/>
  <w16cid:commentId w16cid:paraId="2B0D849D" w16cid:durableId="7389977B"/>
  <w16cid:commentId w16cid:paraId="2E7A4B85" w16cid:durableId="7FAA35A1"/>
  <w16cid:commentId w16cid:paraId="70D93ABD" w16cid:durableId="101E5261"/>
  <w16cid:commentId w16cid:paraId="434C5863" w16cid:durableId="1E8AD2A5"/>
  <w16cid:commentId w16cid:paraId="77CDBEE4" w16cid:durableId="66F443E4"/>
  <w16cid:commentId w16cid:paraId="6BC40E1B" w16cid:durableId="08BBA3EF"/>
  <w16cid:commentId w16cid:paraId="00588A3B" w16cid:durableId="289E6EFF"/>
  <w16cid:commentId w16cid:paraId="1F5174B6" w16cid:durableId="484ECE91"/>
  <w16cid:commentId w16cid:paraId="0B7371DD" w16cid:durableId="3D6E1DE7"/>
  <w16cid:commentId w16cid:paraId="531DC208" w16cid:durableId="11863F91"/>
  <w16cid:commentId w16cid:paraId="16EE2A03" w16cid:durableId="4D7E0DBB"/>
  <w16cid:commentId w16cid:paraId="286F8A2B" w16cid:durableId="354B733F"/>
  <w16cid:commentId w16cid:paraId="77AA849C" w16cid:durableId="3FADB734"/>
  <w16cid:commentId w16cid:paraId="726301DE" w16cid:durableId="24F56109"/>
  <w16cid:commentId w16cid:paraId="5D1FB7B8" w16cid:durableId="5ADF4B97"/>
  <w16cid:commentId w16cid:paraId="639C9473" w16cid:durableId="503EC7DE"/>
  <w16cid:commentId w16cid:paraId="0C885E3D" w16cid:durableId="0170A5C3"/>
  <w16cid:commentId w16cid:paraId="0D291C3F" w16cid:durableId="2157CB15"/>
  <w16cid:commentId w16cid:paraId="01CBC4FA" w16cid:durableId="3E5A9DAA"/>
  <w16cid:commentId w16cid:paraId="12AC4383" w16cid:durableId="0022CFAC"/>
  <w16cid:commentId w16cid:paraId="0357E8DD" w16cid:durableId="342CC61B"/>
  <w16cid:commentId w16cid:paraId="4C2480D9" w16cid:durableId="6D860DB3"/>
  <w16cid:commentId w16cid:paraId="7F6737B2" w16cid:durableId="6D22F0B4"/>
  <w16cid:commentId w16cid:paraId="2096CD96" w16cid:durableId="2A51093C"/>
  <w16cid:commentId w16cid:paraId="524151F8" w16cid:durableId="791D8CA2"/>
  <w16cid:commentId w16cid:paraId="7D69080B" w16cid:durableId="7E38E2E3"/>
  <w16cid:commentId w16cid:paraId="707A9E68" w16cid:durableId="75621E12"/>
  <w16cid:commentId w16cid:paraId="365C6998" w16cid:durableId="26C8F709"/>
  <w16cid:commentId w16cid:paraId="7DA0BBF2" w16cid:durableId="5C0527E8"/>
  <w16cid:commentId w16cid:paraId="7163FCE9" w16cid:durableId="0EB51BC6"/>
  <w16cid:commentId w16cid:paraId="13E89890" w16cid:durableId="6CB40D7E"/>
  <w16cid:commentId w16cid:paraId="3D83A4D8" w16cid:durableId="04A83DAF"/>
  <w16cid:commentId w16cid:paraId="678069B5" w16cid:durableId="0EEC03F3"/>
  <w16cid:commentId w16cid:paraId="790AC85D" w16cid:durableId="6012996A"/>
  <w16cid:commentId w16cid:paraId="6C5C5ED3" w16cid:durableId="055BBA10"/>
  <w16cid:commentId w16cid:paraId="5F6D40EB" w16cid:durableId="4A6B5BEA"/>
  <w16cid:commentId w16cid:paraId="4468236C" w16cid:durableId="156FF40D"/>
  <w16cid:commentId w16cid:paraId="733A948A" w16cid:durableId="6D09CB8C"/>
  <w16cid:commentId w16cid:paraId="74153423" w16cid:durableId="4631BC5B"/>
  <w16cid:commentId w16cid:paraId="2B54D44F" w16cid:durableId="1C500106"/>
  <w16cid:commentId w16cid:paraId="46BEA5F1" w16cid:durableId="4832B1D3"/>
  <w16cid:commentId w16cid:paraId="12A755F9" w16cid:durableId="44667C0B"/>
  <w16cid:commentId w16cid:paraId="45F48062" w16cid:durableId="7AC52103"/>
  <w16cid:commentId w16cid:paraId="3114B018" w16cid:durableId="78A9CFDB"/>
  <w16cid:commentId w16cid:paraId="60C12A50" w16cid:durableId="35AC8717"/>
  <w16cid:commentId w16cid:paraId="5DF54FE2" w16cid:durableId="7F88FC99"/>
  <w16cid:commentId w16cid:paraId="459A9C72" w16cid:durableId="178B7F5F"/>
  <w16cid:commentId w16cid:paraId="5AC68F0A" w16cid:durableId="5B7EFA1A"/>
  <w16cid:commentId w16cid:paraId="654A5FC0" w16cid:durableId="3C01E296"/>
  <w16cid:commentId w16cid:paraId="6B7A797A" w16cid:durableId="4C7C5720"/>
  <w16cid:commentId w16cid:paraId="00350A81" w16cid:durableId="1AD4E513"/>
  <w16cid:commentId w16cid:paraId="15B15E15" w16cid:durableId="00C709E6"/>
  <w16cid:commentId w16cid:paraId="158F73AF" w16cid:durableId="465205A0"/>
  <w16cid:commentId w16cid:paraId="24080440" w16cid:durableId="3A1C5212"/>
  <w16cid:commentId w16cid:paraId="27C67C22" w16cid:durableId="3952E3DA"/>
  <w16cid:commentId w16cid:paraId="2989CD75" w16cid:durableId="69722319"/>
  <w16cid:commentId w16cid:paraId="0B748821" w16cid:durableId="24C05F6F"/>
  <w16cid:commentId w16cid:paraId="6FF12BD4" w16cid:durableId="2EA4ACB3"/>
  <w16cid:commentId w16cid:paraId="22B79033" w16cid:durableId="641D95A9"/>
  <w16cid:commentId w16cid:paraId="6E95D5FF" w16cid:durableId="58EA933A"/>
  <w16cid:commentId w16cid:paraId="4320FCAD" w16cid:durableId="5D936AC5"/>
  <w16cid:commentId w16cid:paraId="4C8E7510" w16cid:durableId="5B2664D5"/>
  <w16cid:commentId w16cid:paraId="5BE12D33" w16cid:durableId="755A26DA"/>
  <w16cid:commentId w16cid:paraId="73215383" w16cid:durableId="477B83E7"/>
  <w16cid:commentId w16cid:paraId="6BA56C85" w16cid:durableId="01A895D6"/>
  <w16cid:commentId w16cid:paraId="2FE7B0F0" w16cid:durableId="3CC98D45"/>
  <w16cid:commentId w16cid:paraId="3BE98113" w16cid:durableId="6E1B33ED"/>
  <w16cid:commentId w16cid:paraId="62BBDA39" w16cid:durableId="42BC6407"/>
  <w16cid:commentId w16cid:paraId="21AF25A4" w16cid:durableId="21A7484E"/>
  <w16cid:commentId w16cid:paraId="642219F1" w16cid:durableId="19A554C7"/>
  <w16cid:commentId w16cid:paraId="32D1A80B" w16cid:durableId="2483E948"/>
  <w16cid:commentId w16cid:paraId="76FDA6B6" w16cid:durableId="0F10B5E5"/>
  <w16cid:commentId w16cid:paraId="681C1BB1" w16cid:durableId="72CF77F8"/>
  <w16cid:commentId w16cid:paraId="383B6048" w16cid:durableId="44B0467B"/>
  <w16cid:commentId w16cid:paraId="76C45ABE" w16cid:durableId="2650C04E"/>
  <w16cid:commentId w16cid:paraId="5C22DE5B" w16cid:durableId="1986AAB8"/>
  <w16cid:commentId w16cid:paraId="5F41573E" w16cid:durableId="1149D85C"/>
  <w16cid:commentId w16cid:paraId="5FFCE38E" w16cid:durableId="61AD8C15"/>
  <w16cid:commentId w16cid:paraId="586E53AC" w16cid:durableId="2A3F1CD1"/>
  <w16cid:commentId w16cid:paraId="69823BFD" w16cid:durableId="3BFF52CD"/>
  <w16cid:commentId w16cid:paraId="235C0E48" w16cid:durableId="611A491D"/>
  <w16cid:commentId w16cid:paraId="7D3241EA" w16cid:durableId="6C46A8EB"/>
  <w16cid:commentId w16cid:paraId="258E5794" w16cid:durableId="3130132D"/>
  <w16cid:commentId w16cid:paraId="1DC05629" w16cid:durableId="592F7B40"/>
  <w16cid:commentId w16cid:paraId="48A65B4A" w16cid:durableId="1547FD73"/>
  <w16cid:commentId w16cid:paraId="3DEC1E62" w16cid:durableId="7D9E7488"/>
  <w16cid:commentId w16cid:paraId="195B3129" w16cid:durableId="4E5E4133"/>
  <w16cid:commentId w16cid:paraId="6D7BFC3F" w16cid:durableId="5482EA5A"/>
  <w16cid:commentId w16cid:paraId="661122CD" w16cid:durableId="789D0595"/>
  <w16cid:commentId w16cid:paraId="038683A4" w16cid:durableId="154BE787"/>
  <w16cid:commentId w16cid:paraId="6D502D84" w16cid:durableId="2986349D"/>
  <w16cid:commentId w16cid:paraId="48FD0E25" w16cid:durableId="2033DB24"/>
  <w16cid:commentId w16cid:paraId="76F72CD2" w16cid:durableId="03B41E6E"/>
  <w16cid:commentId w16cid:paraId="0157DD59" w16cid:durableId="14FFFC37"/>
  <w16cid:commentId w16cid:paraId="60D7E018" w16cid:durableId="2DB9B4B0"/>
  <w16cid:commentId w16cid:paraId="6864E502" w16cid:durableId="15C8CDF2"/>
  <w16cid:commentId w16cid:paraId="18B1B426" w16cid:durableId="0671FA99"/>
  <w16cid:commentId w16cid:paraId="5501BA39" w16cid:durableId="1B9FD0F1"/>
  <w16cid:commentId w16cid:paraId="613AB8B6" w16cid:durableId="1FB39506"/>
  <w16cid:commentId w16cid:paraId="00F25598" w16cid:durableId="4D2F4E58"/>
  <w16cid:commentId w16cid:paraId="596858AE" w16cid:durableId="3E2D1B41"/>
  <w16cid:commentId w16cid:paraId="020C4334" w16cid:durableId="09179893"/>
  <w16cid:commentId w16cid:paraId="4770A6CE" w16cid:durableId="39D26BA8"/>
  <w16cid:commentId w16cid:paraId="42F07F75" w16cid:durableId="3D19187D"/>
  <w16cid:commentId w16cid:paraId="7E4F93B4" w16cid:durableId="67479CCB"/>
  <w16cid:commentId w16cid:paraId="3F34B28F" w16cid:durableId="0F9F6144"/>
  <w16cid:commentId w16cid:paraId="32F27531" w16cid:durableId="4FC42403"/>
  <w16cid:commentId w16cid:paraId="6DF2B196" w16cid:durableId="5C036DFD"/>
  <w16cid:commentId w16cid:paraId="45766AF5" w16cid:durableId="1D8A75F6"/>
  <w16cid:commentId w16cid:paraId="23792474" w16cid:durableId="67ABD835"/>
  <w16cid:commentId w16cid:paraId="26281AEB" w16cid:durableId="70C35DF7"/>
  <w16cid:commentId w16cid:paraId="6028F9FB" w16cid:durableId="46D99286"/>
  <w16cid:commentId w16cid:paraId="26DB5487" w16cid:durableId="430E892D"/>
  <w16cid:commentId w16cid:paraId="0B6514B4" w16cid:durableId="73EDE892"/>
  <w16cid:commentId w16cid:paraId="0E600A8A" w16cid:durableId="172D9690"/>
  <w16cid:commentId w16cid:paraId="143205AE" w16cid:durableId="60AEE8D0"/>
  <w16cid:commentId w16cid:paraId="1789E55C" w16cid:durableId="08460CC1"/>
  <w16cid:commentId w16cid:paraId="2EDAE6ED" w16cid:durableId="3DCF0CFC"/>
  <w16cid:commentId w16cid:paraId="7A841F40" w16cid:durableId="6902F4B7"/>
  <w16cid:commentId w16cid:paraId="02C1CC59" w16cid:durableId="5E81195A"/>
  <w16cid:commentId w16cid:paraId="2CA211FD" w16cid:durableId="0E5C3220"/>
  <w16cid:commentId w16cid:paraId="626AFBAD" w16cid:durableId="017DD6FD"/>
  <w16cid:commentId w16cid:paraId="7EDFB68E" w16cid:durableId="2FA58AC0"/>
  <w16cid:commentId w16cid:paraId="6B322386" w16cid:durableId="62A85411"/>
  <w16cid:commentId w16cid:paraId="17C25DE1" w16cid:durableId="1022B84B"/>
  <w16cid:commentId w16cid:paraId="25B330A2" w16cid:durableId="37828499"/>
  <w16cid:commentId w16cid:paraId="4539B8C0" w16cid:durableId="378418F1"/>
  <w16cid:commentId w16cid:paraId="74A50DF3" w16cid:durableId="4DE7E013"/>
  <w16cid:commentId w16cid:paraId="40A7721B" w16cid:durableId="3851FCD3"/>
  <w16cid:commentId w16cid:paraId="7E5B6159" w16cid:durableId="74314F6C"/>
  <w16cid:commentId w16cid:paraId="0B9EC66F" w16cid:durableId="54074B2D"/>
  <w16cid:commentId w16cid:paraId="6AFA5560" w16cid:durableId="48895BA4"/>
  <w16cid:commentId w16cid:paraId="35428B15" w16cid:durableId="0A4AB665"/>
  <w16cid:commentId w16cid:paraId="6AD1EFD5" w16cid:durableId="4EAE4F5E"/>
  <w16cid:commentId w16cid:paraId="08C02821" w16cid:durableId="682BCFF1"/>
  <w16cid:commentId w16cid:paraId="1C5F3F90" w16cid:durableId="48B8F739"/>
  <w16cid:commentId w16cid:paraId="6AB8C28B" w16cid:durableId="53677D50"/>
  <w16cid:commentId w16cid:paraId="60E423D8" w16cid:durableId="265EDB8C"/>
  <w16cid:commentId w16cid:paraId="25FA2687" w16cid:durableId="3115E4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186A1" w14:textId="77777777" w:rsidR="0031222A" w:rsidRDefault="0031222A">
      <w:pPr>
        <w:spacing w:before="0" w:after="0" w:line="240" w:lineRule="auto"/>
      </w:pPr>
      <w:r>
        <w:separator/>
      </w:r>
    </w:p>
  </w:endnote>
  <w:endnote w:type="continuationSeparator" w:id="0">
    <w:p w14:paraId="6F34E850" w14:textId="77777777" w:rsidR="0031222A" w:rsidRDefault="0031222A">
      <w:pPr>
        <w:spacing w:before="0" w:after="0" w:line="240" w:lineRule="auto"/>
      </w:pPr>
      <w:r>
        <w:continuationSeparator/>
      </w:r>
    </w:p>
  </w:endnote>
  <w:endnote w:type="continuationNotice" w:id="1">
    <w:p w14:paraId="1E4C2D51" w14:textId="77777777" w:rsidR="0031222A" w:rsidRDefault="0031222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34A2" w14:textId="77777777" w:rsidR="00CC0CE4" w:rsidRDefault="006D4EC6">
    <w:pPr>
      <w:pStyle w:val="Footer1"/>
    </w:pPr>
    <w:r>
      <w:rPr>
        <w:rStyle w:val="Footer2"/>
      </w:rPr>
      <w:t>EN</w:t>
    </w:r>
    <w:r>
      <w:tab/>
    </w:r>
    <w:r>
      <w:fldChar w:fldCharType="begin"/>
    </w:r>
    <w:r>
      <w:instrText xml:space="preserve"> PAGE </w:instrText>
    </w:r>
    <w:r>
      <w:fldChar w:fldCharType="separate"/>
    </w:r>
    <w:r>
      <w:t>70</w:t>
    </w:r>
    <w:r>
      <w:fldChar w:fldCharType="end"/>
    </w:r>
    <w:r>
      <w:tab/>
    </w:r>
    <w:r>
      <w:rPr>
        <w:rStyle w:val="Footer2"/>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8A215" w14:textId="77777777" w:rsidR="0031222A" w:rsidRDefault="0031222A">
      <w:pPr>
        <w:spacing w:after="0" w:line="240" w:lineRule="auto"/>
      </w:pPr>
      <w:r>
        <w:separator/>
      </w:r>
    </w:p>
  </w:footnote>
  <w:footnote w:type="continuationSeparator" w:id="0">
    <w:p w14:paraId="12074307" w14:textId="77777777" w:rsidR="0031222A" w:rsidRDefault="0031222A">
      <w:pPr>
        <w:spacing w:after="0" w:line="240" w:lineRule="auto"/>
      </w:pPr>
      <w:r>
        <w:continuationSeparator/>
      </w:r>
    </w:p>
  </w:footnote>
  <w:footnote w:type="continuationNotice" w:id="1">
    <w:p w14:paraId="7D5D4DF7" w14:textId="77777777" w:rsidR="0031222A" w:rsidRDefault="0031222A">
      <w:pPr>
        <w:spacing w:before="0" w:after="0" w:line="240" w:lineRule="auto"/>
      </w:pPr>
    </w:p>
  </w:footnote>
  <w:footnote w:id="2">
    <w:p w14:paraId="6517914F" w14:textId="3567AED0" w:rsidR="00CC0CE4" w:rsidRDefault="006D4EC6">
      <w:pPr>
        <w:pStyle w:val="FootnoteTextForceStyle"/>
      </w:pPr>
      <w:r>
        <w:rPr>
          <w:vertAlign w:val="superscript"/>
        </w:rPr>
        <w:footnoteRef/>
      </w:r>
      <w:r>
        <w:tab/>
        <w:t xml:space="preserve">OJ C , </w:t>
      </w:r>
      <w:r w:rsidR="00182852">
        <w:t>…</w:t>
      </w:r>
      <w:r>
        <w:t>, p. </w:t>
      </w:r>
      <w:r w:rsidR="00E068E4">
        <w:t>…, ELI: …</w:t>
      </w:r>
      <w:r>
        <w:t>.</w:t>
      </w:r>
    </w:p>
  </w:footnote>
  <w:footnote w:id="3">
    <w:p w14:paraId="542E5E70" w14:textId="77777777" w:rsidR="00CC0CE4" w:rsidRDefault="006D4EC6">
      <w:pPr>
        <w:pStyle w:val="FootnoteTextForceStyle"/>
      </w:pPr>
      <w:r>
        <w:rPr>
          <w:vertAlign w:val="superscript"/>
        </w:rPr>
        <w:t>▌</w:t>
      </w:r>
      <w:r>
        <w:tab/>
      </w:r>
    </w:p>
  </w:footnote>
  <w:footnote w:id="4">
    <w:p w14:paraId="41A686E9" w14:textId="03B166C5" w:rsidR="0079524A" w:rsidRDefault="0079524A" w:rsidP="0079524A">
      <w:pPr>
        <w:pStyle w:val="FootnoteTextForceStyle"/>
      </w:pPr>
      <w:r>
        <w:rPr>
          <w:vertAlign w:val="superscript"/>
        </w:rPr>
        <w:footnoteRef/>
      </w:r>
      <w:r>
        <w:tab/>
        <w:t>Regulation (EU) 2017/625 of the European Parliament and of the Council of 15</w:t>
      </w:r>
      <w:r w:rsidR="004534AB">
        <w:t> </w:t>
      </w:r>
      <w:r>
        <w:t>March</w:t>
      </w:r>
      <w:r w:rsidR="004534AB">
        <w:t> </w:t>
      </w:r>
      <w:r>
        <w:t xml:space="preserve">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w:t>
      </w:r>
      <w:r w:rsidR="00AB3F2B">
        <w:t>(</w:t>
      </w:r>
      <w:r>
        <w:t>OJ L 95, 7.4.2017, p. 1</w:t>
      </w:r>
      <w:r w:rsidR="00B31264">
        <w:t>,</w:t>
      </w:r>
      <w:r w:rsidR="00AB3F2B">
        <w:t xml:space="preserve"> </w:t>
      </w:r>
      <w:r w:rsidR="00AB3F2B" w:rsidRPr="00AB3F2B">
        <w:t>ELI: </w:t>
      </w:r>
      <w:hyperlink r:id="rId1" w:tooltip="Permet d'accéder à ce document par l’intermédiaire de son URI ELI." w:history="1">
        <w:r w:rsidR="00AB3F2B" w:rsidRPr="00AB3F2B">
          <w:rPr>
            <w:rStyle w:val="Hipervnculo"/>
          </w:rPr>
          <w:t>http://data.europa.eu/eli/reg/2017/625/oj</w:t>
        </w:r>
      </w:hyperlink>
      <w:r w:rsidR="00AB3F2B">
        <w:t>)</w:t>
      </w:r>
      <w:r>
        <w:t>.</w:t>
      </w:r>
    </w:p>
  </w:footnote>
  <w:footnote w:id="5">
    <w:p w14:paraId="28D830F8" w14:textId="6235220B" w:rsidR="00615E6D" w:rsidRPr="00405E2D" w:rsidRDefault="00615E6D" w:rsidP="00615E6D">
      <w:pPr>
        <w:pStyle w:val="FootnoteTextForceStyle"/>
      </w:pPr>
      <w:r w:rsidRPr="00A15C94">
        <w:rPr>
          <w:vertAlign w:val="superscript"/>
        </w:rPr>
        <w:footnoteRef/>
      </w:r>
      <w:r w:rsidRPr="00405E2D">
        <w:tab/>
      </w:r>
      <w:r w:rsidRPr="00A15C94">
        <w:t>Regulation (EU) 2016/429 of the European Parliament and of the Council of 9</w:t>
      </w:r>
      <w:r w:rsidR="009D49C9">
        <w:t> </w:t>
      </w:r>
      <w:r w:rsidRPr="00A15C94">
        <w:t>March</w:t>
      </w:r>
      <w:r w:rsidR="009D49C9">
        <w:t> </w:t>
      </w:r>
      <w:r w:rsidRPr="00A15C94">
        <w:t>2016 on transmissible animal diseases and amending and repealing certain.</w:t>
      </w:r>
      <w:r w:rsidRPr="00615E6D">
        <w:t xml:space="preserve"> </w:t>
      </w:r>
      <w:r w:rsidRPr="00A15C94">
        <w:t xml:space="preserve">acts in the area of animal health (‘Animal Health Law’) </w:t>
      </w:r>
      <w:r>
        <w:t>(</w:t>
      </w:r>
      <w:r w:rsidRPr="00A15C94">
        <w:t>OJ L 84, 31.3.2016, p. 1</w:t>
      </w:r>
      <w:r w:rsidR="00D9077B">
        <w:t>,</w:t>
      </w:r>
      <w:r>
        <w:t xml:space="preserve"> </w:t>
      </w:r>
      <w:r w:rsidRPr="00615E6D">
        <w:t>ELI: </w:t>
      </w:r>
      <w:hyperlink r:id="rId2" w:tooltip="Permet d'accéder à ce document par l’intermédiaire de son URI ELI." w:history="1">
        <w:r w:rsidRPr="00615E6D">
          <w:rPr>
            <w:rStyle w:val="Hipervnculo"/>
          </w:rPr>
          <w:t>http://data.europa.eu/eli/reg/2016/429/oj</w:t>
        </w:r>
      </w:hyperlink>
      <w:r>
        <w:t>).</w:t>
      </w:r>
    </w:p>
  </w:footnote>
  <w:footnote w:id="6">
    <w:p w14:paraId="11E9C742" w14:textId="2B67E0F4" w:rsidR="00CC0CE4" w:rsidRDefault="006D4EC6">
      <w:pPr>
        <w:pStyle w:val="FootnoteTextForceStyle"/>
      </w:pPr>
      <w:r>
        <w:rPr>
          <w:vertAlign w:val="superscript"/>
        </w:rPr>
        <w:footnoteRef/>
      </w:r>
      <w:r>
        <w:tab/>
        <w:t>Directive 2010/63/EU of the European Parliament and of the Council of 22 September 2010 on the protection of animals used for scientific purposes (OJ L 276, 20.10.2010, p. 33</w:t>
      </w:r>
      <w:r w:rsidR="00B31264">
        <w:t>,</w:t>
      </w:r>
      <w:r w:rsidR="00AB3F2B">
        <w:t xml:space="preserve"> </w:t>
      </w:r>
      <w:r w:rsidR="00AB3F2B" w:rsidRPr="00AB3F2B">
        <w:t>ELI: </w:t>
      </w:r>
      <w:hyperlink r:id="rId3" w:tooltip="Permet d'accéder à ce document par l’intermédiaire de son URI ELI." w:history="1">
        <w:r w:rsidR="00AB3F2B" w:rsidRPr="00AB3F2B">
          <w:rPr>
            <w:rStyle w:val="Hipervnculo"/>
          </w:rPr>
          <w:t>http://data.europa.eu/eli/dir/2010/63/oj</w:t>
        </w:r>
      </w:hyperlink>
      <w:r>
        <w:t>).</w:t>
      </w:r>
    </w:p>
  </w:footnote>
  <w:footnote w:id="7">
    <w:p w14:paraId="1C805ABC" w14:textId="04322C78" w:rsidR="00842670" w:rsidRPr="00842670" w:rsidRDefault="00842670" w:rsidP="00CD7CF6">
      <w:pPr>
        <w:pStyle w:val="FootnoteTextForceStyle"/>
      </w:pPr>
      <w:r>
        <w:rPr>
          <w:rStyle w:val="Refdenotaalpie"/>
        </w:rPr>
        <w:footnoteRef/>
      </w:r>
      <w:r>
        <w:t xml:space="preserve"> </w:t>
      </w:r>
      <w:r w:rsidRPr="00CD7CF6">
        <w:tab/>
      </w:r>
      <w:r w:rsidRPr="00A15C94">
        <w:t>Regulation (EU) 2019/6 of the European Parliament and of the Council of 11</w:t>
      </w:r>
      <w:r w:rsidR="006E218E">
        <w:t> </w:t>
      </w:r>
      <w:r w:rsidRPr="00A15C94">
        <w:t>December</w:t>
      </w:r>
      <w:r w:rsidR="006E218E">
        <w:t> </w:t>
      </w:r>
      <w:r w:rsidRPr="00A15C94">
        <w:t>2018 on veterinary medicinal products and repealing Directive 2001/82/EC (</w:t>
      </w:r>
      <w:r w:rsidRPr="00A15C94">
        <w:rPr>
          <w:rFonts w:eastAsiaTheme="majorEastAsia"/>
        </w:rPr>
        <w:t>OJ L 4, 7.1.2019, p. 43</w:t>
      </w:r>
      <w:r w:rsidR="00B31264">
        <w:t>,</w:t>
      </w:r>
      <w:r>
        <w:t xml:space="preserve"> </w:t>
      </w:r>
      <w:r w:rsidRPr="007A4A56">
        <w:t>ELI: </w:t>
      </w:r>
      <w:hyperlink r:id="rId4" w:tooltip="Gives access to this document through its ELI URI." w:history="1">
        <w:r w:rsidRPr="007A4A56">
          <w:rPr>
            <w:rStyle w:val="Hipervnculo"/>
            <w:rFonts w:eastAsiaTheme="majorEastAsia"/>
          </w:rPr>
          <w:t>http://data.europa.eu/eli/reg/2019/6/oj</w:t>
        </w:r>
      </w:hyperlink>
      <w:r w:rsidRPr="00A15C94">
        <w:t>).</w:t>
      </w:r>
    </w:p>
  </w:footnote>
  <w:footnote w:id="8">
    <w:p w14:paraId="51F2875D" w14:textId="6815CB97" w:rsidR="00C01E4C" w:rsidRPr="00CD7CF6" w:rsidRDefault="00C01E4C" w:rsidP="00CD7CF6">
      <w:pPr>
        <w:pStyle w:val="Textonotapie"/>
        <w:ind w:left="851" w:hanging="851"/>
        <w:rPr>
          <w:sz w:val="24"/>
          <w:szCs w:val="24"/>
        </w:rPr>
      </w:pPr>
      <w:r w:rsidRPr="00CD7CF6">
        <w:rPr>
          <w:rStyle w:val="Refdenotaalpie"/>
          <w:sz w:val="24"/>
          <w:szCs w:val="24"/>
        </w:rPr>
        <w:footnoteRef/>
      </w:r>
      <w:r w:rsidRPr="00CD7CF6">
        <w:rPr>
          <w:sz w:val="24"/>
          <w:szCs w:val="24"/>
        </w:rPr>
        <w:tab/>
        <w:t xml:space="preserve">Commission Implementing Regulation (EU) 2019/723 of 2 May 2019 laying down rules for the application of Regulation (EU) 2017/625 of the European Parliament and of the Council as regards the standard model form to be used in the annual reports submitted by Member States (OJ L 124, 13.5.2019, p. 1, ELI: </w:t>
      </w:r>
      <w:hyperlink r:id="rId5" w:history="1">
        <w:r w:rsidRPr="00CD7CF6">
          <w:rPr>
            <w:rStyle w:val="Hipervnculo"/>
            <w:sz w:val="24"/>
            <w:szCs w:val="24"/>
          </w:rPr>
          <w:t>http://data.europa.eu/eli/reg_impl/2019/723/oj</w:t>
        </w:r>
      </w:hyperlink>
      <w:r w:rsidRPr="00CD7CF6">
        <w:rPr>
          <w:sz w:val="24"/>
          <w:szCs w:val="24"/>
        </w:rPr>
        <w:t>).</w:t>
      </w:r>
    </w:p>
  </w:footnote>
  <w:footnote w:id="9">
    <w:p w14:paraId="1A74075C" w14:textId="0D88858B" w:rsidR="00472476" w:rsidRPr="00CD7CF6" w:rsidRDefault="00472476" w:rsidP="00CD7CF6">
      <w:pPr>
        <w:pStyle w:val="Textonotapie"/>
        <w:ind w:left="851" w:hanging="851"/>
        <w:rPr>
          <w:lang w:val="cs-CZ"/>
        </w:rPr>
      </w:pPr>
      <w:r>
        <w:rPr>
          <w:rStyle w:val="Refdenotaalpie"/>
        </w:rPr>
        <w:footnoteRef/>
      </w:r>
      <w:r>
        <w:t xml:space="preserve"> </w:t>
      </w:r>
      <w:r>
        <w:rPr>
          <w:lang w:val="cs-CZ"/>
        </w:rPr>
        <w:tab/>
      </w:r>
      <w:r w:rsidRPr="00CD7CF6">
        <w:rPr>
          <w:sz w:val="24"/>
          <w:szCs w:val="24"/>
          <w:lang w:val="cs-CZ"/>
        </w:rPr>
        <w:t xml:space="preserve">Regulation (EU) 2022/2065 of the European Parliament and of the Council of 19 October 2022 on a Single Market For Digital Services and amending Directive 2000/31/EC (Digital Services Act) (OJ L 277, 27.10.2022, p. 1, ELI: </w:t>
      </w:r>
      <w:hyperlink r:id="rId6" w:history="1">
        <w:r w:rsidRPr="00CD7CF6">
          <w:rPr>
            <w:rStyle w:val="Hipervnculo"/>
            <w:sz w:val="24"/>
            <w:szCs w:val="24"/>
          </w:rPr>
          <w:t>http://data.europa.eu/eli/reg/2022/2065/oj</w:t>
        </w:r>
      </w:hyperlink>
      <w:r w:rsidRPr="00CD7CF6">
        <w:rPr>
          <w:sz w:val="24"/>
          <w:szCs w:val="24"/>
          <w:lang w:val="cs-CZ"/>
        </w:rPr>
        <w:t>).</w:t>
      </w:r>
    </w:p>
  </w:footnote>
  <w:footnote w:id="10">
    <w:p w14:paraId="03D0DD87" w14:textId="704B22F2" w:rsidR="00D43BAC" w:rsidRPr="00CD7CF6" w:rsidRDefault="00D43BAC" w:rsidP="007955A6">
      <w:pPr>
        <w:pStyle w:val="Textonotapie"/>
        <w:ind w:left="851" w:hanging="851"/>
        <w:rPr>
          <w:i/>
          <w:lang w:val="cs-CZ"/>
        </w:rPr>
      </w:pPr>
      <w:r>
        <w:rPr>
          <w:rStyle w:val="Refdenotaalpie"/>
        </w:rPr>
        <w:footnoteRef/>
      </w:r>
      <w:r w:rsidR="007955A6">
        <w:t xml:space="preserve"> </w:t>
      </w:r>
      <w:r>
        <w:rPr>
          <w:lang w:val="cs-CZ"/>
        </w:rPr>
        <w:tab/>
      </w:r>
      <w:r w:rsidRPr="00CD7CF6">
        <w:rPr>
          <w:b/>
          <w:i/>
          <w:sz w:val="24"/>
          <w:szCs w:val="24"/>
        </w:rPr>
        <w:t xml:space="preserve">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w:t>
      </w:r>
      <w:r w:rsidRPr="00CD7CF6">
        <w:rPr>
          <w:b/>
          <w:bCs/>
          <w:i/>
          <w:iCs/>
          <w:sz w:val="24"/>
          <w:szCs w:val="24"/>
        </w:rPr>
        <w:t xml:space="preserve">39, ELI: </w:t>
      </w:r>
      <w:hyperlink r:id="rId7" w:history="1">
        <w:r w:rsidRPr="00CD7CF6">
          <w:rPr>
            <w:rStyle w:val="Hipervnculo"/>
            <w:b/>
            <w:bCs/>
            <w:sz w:val="24"/>
            <w:szCs w:val="24"/>
          </w:rPr>
          <w:t>http://data.europa.eu/eli/reg/2018/1725/oj</w:t>
        </w:r>
      </w:hyperlink>
      <w:r w:rsidRPr="00CD7CF6">
        <w:rPr>
          <w:b/>
          <w:bCs/>
          <w:i/>
          <w:iCs/>
          <w:sz w:val="24"/>
          <w:szCs w:val="24"/>
        </w:rPr>
        <w:t>).</w:t>
      </w:r>
    </w:p>
  </w:footnote>
  <w:footnote w:id="11">
    <w:p w14:paraId="602A668F" w14:textId="19856ED2" w:rsidR="00B577EC" w:rsidRPr="00CD7CF6" w:rsidRDefault="00B577EC" w:rsidP="00CD7CF6">
      <w:pPr>
        <w:pStyle w:val="Textonotapie"/>
        <w:ind w:left="851" w:hanging="851"/>
        <w:rPr>
          <w:lang w:val="cs-CZ"/>
        </w:rPr>
      </w:pPr>
      <w:r>
        <w:rPr>
          <w:rStyle w:val="Refdenotaalpie"/>
        </w:rPr>
        <w:footnoteRef/>
      </w:r>
      <w:r w:rsidR="00500B54">
        <w:t xml:space="preserve"> </w:t>
      </w:r>
      <w:r w:rsidR="00500B54">
        <w:rPr>
          <w:lang w:val="cs-CZ"/>
        </w:rPr>
        <w:tab/>
      </w:r>
      <w:r w:rsidR="00500B54" w:rsidRPr="00CD7CF6">
        <w:rPr>
          <w:b/>
          <w:bCs/>
          <w:i/>
          <w:iCs/>
          <w:sz w:val="24"/>
          <w:szCs w:val="24"/>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 ELI: </w:t>
      </w:r>
      <w:hyperlink r:id="rId8" w:history="1">
        <w:r w:rsidRPr="00CD7CF6">
          <w:rPr>
            <w:rStyle w:val="Hipervnculo"/>
            <w:b/>
            <w:bCs/>
            <w:i/>
            <w:iCs/>
            <w:sz w:val="24"/>
            <w:szCs w:val="24"/>
          </w:rPr>
          <w:t>http://data.europa.eu/eli/reg/2016/679/oj</w:t>
        </w:r>
      </w:hyperlink>
      <w:r w:rsidRPr="00CD7CF6">
        <w:rPr>
          <w:b/>
          <w:bCs/>
          <w:i/>
          <w:iCs/>
          <w:sz w:val="24"/>
          <w:szCs w:val="24"/>
        </w:rPr>
        <w:t>).</w:t>
      </w:r>
    </w:p>
  </w:footnote>
  <w:footnote w:id="12">
    <w:p w14:paraId="66082C72" w14:textId="7F4DF7E7" w:rsidR="00CC0CE4" w:rsidRPr="000D201A" w:rsidRDefault="006D4EC6">
      <w:pPr>
        <w:pStyle w:val="FootnoteTextForceStyle"/>
      </w:pPr>
      <w:r>
        <w:rPr>
          <w:vertAlign w:val="superscript"/>
        </w:rPr>
        <w:footnoteRef/>
      </w:r>
      <w:r w:rsidRPr="000D201A">
        <w:tab/>
        <w:t>Interinstitutional Agreement between the European Parliament, the Council of the European Union and the European Commission on Better Law-Making (OJ L 123, 12.5.2016, p. 1</w:t>
      </w:r>
      <w:r w:rsidR="000D201A">
        <w:t>)</w:t>
      </w:r>
      <w:r w:rsidR="000D201A" w:rsidRPr="00CD7CF6">
        <w:t>.</w:t>
      </w:r>
    </w:p>
  </w:footnote>
  <w:footnote w:id="13">
    <w:p w14:paraId="629DF4B1" w14:textId="2AD67CD2" w:rsidR="00CC0CE4" w:rsidRDefault="006D4EC6">
      <w:pPr>
        <w:pStyle w:val="FootnoteTextForceStyle"/>
      </w:pPr>
      <w:r>
        <w:rPr>
          <w:vertAlign w:val="superscript"/>
        </w:rPr>
        <w:footnoteRef/>
      </w:r>
      <w:r>
        <w:tab/>
        <w:t xml:space="preserve">Regulation (EU) No 182/2011 of the European Parliament and of the Council of 16 February 2011 laying down the rules and general principles concerning mechanisms for control by Member States of the Commission’s exercise of implementing powers </w:t>
      </w:r>
      <w:r w:rsidR="00EA2493">
        <w:t>(</w:t>
      </w:r>
      <w:r>
        <w:t>OJ L 55, 28.2.2011, p. 13</w:t>
      </w:r>
      <w:r w:rsidR="00EA2493">
        <w:t xml:space="preserve">, </w:t>
      </w:r>
      <w:r w:rsidR="00EA2493" w:rsidRPr="00EA2493">
        <w:t>ELI: http://data.europa.eu/eli/reg/2011/182/oj</w:t>
      </w:r>
      <w:r w:rsidR="00EA2493">
        <w:t>)</w:t>
      </w:r>
      <w:r>
        <w:t>.</w:t>
      </w:r>
    </w:p>
  </w:footnote>
  <w:footnote w:id="14">
    <w:p w14:paraId="41B54A42" w14:textId="39A465D8" w:rsidR="002A5153" w:rsidRPr="00CD7CF6" w:rsidRDefault="002A5153" w:rsidP="00CD7CF6">
      <w:pPr>
        <w:pStyle w:val="Textonotapie"/>
        <w:ind w:left="851" w:hanging="851"/>
        <w:rPr>
          <w:lang w:val="cs-CZ"/>
        </w:rPr>
      </w:pPr>
      <w:r>
        <w:rPr>
          <w:rStyle w:val="Refdenotaalpie"/>
        </w:rPr>
        <w:footnoteRef/>
      </w:r>
      <w:r w:rsidR="00500B54">
        <w:t xml:space="preserve"> </w:t>
      </w:r>
      <w:r w:rsidR="00500B54">
        <w:rPr>
          <w:lang w:val="cs-CZ"/>
        </w:rPr>
        <w:tab/>
      </w:r>
      <w:r w:rsidR="00500B54" w:rsidRPr="00F60BE3">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 ELI: </w:t>
      </w:r>
      <w:hyperlink r:id="rId9" w:tooltip="Gives access to this document through its ELI URI." w:history="1">
        <w:r w:rsidR="00F8654C" w:rsidRPr="00F60BE3">
          <w:rPr>
            <w:rStyle w:val="Hipervnculo"/>
            <w:sz w:val="24"/>
            <w:szCs w:val="24"/>
          </w:rPr>
          <w:t>http://data.europa.eu/eli/dir/2015/1535/oj</w:t>
        </w:r>
      </w:hyperlink>
      <w:r>
        <w:t>).</w:t>
      </w:r>
    </w:p>
  </w:footnote>
  <w:footnote w:id="15">
    <w:p w14:paraId="1FD1CA3A" w14:textId="35367C66" w:rsidR="0096264F" w:rsidRPr="00CD7CF6" w:rsidRDefault="0096264F" w:rsidP="00CD7CF6">
      <w:pPr>
        <w:pStyle w:val="Textonotapie"/>
        <w:ind w:left="851" w:hanging="851"/>
        <w:rPr>
          <w:sz w:val="24"/>
          <w:szCs w:val="24"/>
        </w:rPr>
      </w:pPr>
      <w:r w:rsidRPr="00CD7CF6">
        <w:rPr>
          <w:rStyle w:val="Refdenotaalpie"/>
          <w:sz w:val="24"/>
          <w:szCs w:val="24"/>
        </w:rPr>
        <w:footnoteRef/>
      </w:r>
      <w:r w:rsidRPr="00CD7CF6">
        <w:rPr>
          <w:sz w:val="24"/>
          <w:szCs w:val="24"/>
        </w:rPr>
        <w:tab/>
        <w:t>Regulation (EU) 2022/2065 of the European Parliament and of the Council of 19 October 2022 on a Single Market For Digital Services and amending Directive 2000/31/EC (Digital Services Act) (OJ L 277, 27.10.2022, p. 1, ELI: </w:t>
      </w:r>
      <w:hyperlink r:id="rId10" w:tooltip="Gives access to this document through its ELI URI." w:history="1">
        <w:r w:rsidRPr="00CD7CF6">
          <w:rPr>
            <w:rStyle w:val="Hipervnculo"/>
            <w:sz w:val="24"/>
            <w:szCs w:val="24"/>
          </w:rPr>
          <w:t>http://data.europa.eu/eli/reg/2022/2065/oj</w:t>
        </w:r>
      </w:hyperlink>
      <w:r w:rsidRPr="00CD7CF6">
        <w:rPr>
          <w:sz w:val="24"/>
          <w:szCs w:val="24"/>
        </w:rPr>
        <w:t>).</w:t>
      </w:r>
    </w:p>
  </w:footnote>
  <w:footnote w:id="16">
    <w:p w14:paraId="659BFC8D" w14:textId="10F02280" w:rsidR="00F30AD0" w:rsidRPr="00CD7CF6" w:rsidRDefault="00F30AD0" w:rsidP="00CD7CF6">
      <w:pPr>
        <w:spacing w:line="240" w:lineRule="auto"/>
        <w:ind w:left="851" w:hanging="851"/>
        <w:rPr>
          <w:i/>
          <w:iCs/>
        </w:rPr>
      </w:pPr>
      <w:r w:rsidRPr="00B42B19">
        <w:rPr>
          <w:rStyle w:val="Refdenotaalpie"/>
        </w:rPr>
        <w:footnoteRef/>
      </w:r>
      <w:r w:rsidRPr="00B42B19">
        <w:tab/>
        <w:t>Regulation (EU) 2021/2115 of the European Parliament and of the Council of 2 December 2021 establishing rules on support for strategic plans to be drawn up by Member States under the common agricultural policy (CAP Strategic Plans) and financed by the European Agricultural Guarantee Fund (EAGF) and by the European Agricultural Fund for Rural Development (EAFRD) and repealing Regulations (EU) No 1305/2013 and (EU) No 1307/2013 (</w:t>
      </w:r>
      <w:r w:rsidRPr="00CD7CF6">
        <w:t xml:space="preserve">OJ L 435, 6.12.2021, p. 1, ELI: </w:t>
      </w:r>
      <w:hyperlink r:id="rId11" w:history="1">
        <w:r w:rsidRPr="00CD7CF6">
          <w:rPr>
            <w:rStyle w:val="Hipervnculo"/>
          </w:rPr>
          <w:t>http://data.europa.eu/eli/reg/2021/2115/oj</w:t>
        </w:r>
      </w:hyperlink>
      <w:r w:rsidRPr="00B42B19">
        <w:t>).</w:t>
      </w:r>
    </w:p>
  </w:footnote>
  <w:footnote w:id="17">
    <w:p w14:paraId="02EBEF40" w14:textId="017F41A9" w:rsidR="00136CAE" w:rsidRPr="00CD7CF6" w:rsidRDefault="00136CAE" w:rsidP="00CD7CF6">
      <w:pPr>
        <w:pStyle w:val="Textonotapie"/>
        <w:ind w:left="851" w:hanging="851"/>
        <w:rPr>
          <w:sz w:val="24"/>
          <w:szCs w:val="24"/>
        </w:rPr>
      </w:pPr>
      <w:r w:rsidRPr="00CD7CF6">
        <w:rPr>
          <w:rStyle w:val="Refdenotaalpie"/>
          <w:sz w:val="24"/>
          <w:szCs w:val="24"/>
        </w:rPr>
        <w:footnoteRef/>
      </w:r>
      <w:r w:rsidRPr="00CD7CF6">
        <w:rPr>
          <w:sz w:val="24"/>
          <w:szCs w:val="24"/>
        </w:rPr>
        <w:tab/>
        <w:t>Regulation (EU) 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w:t>
      </w:r>
      <w:r w:rsidR="00C5612A" w:rsidRPr="00CD7CF6">
        <w:rPr>
          <w:sz w:val="24"/>
          <w:szCs w:val="24"/>
        </w:rPr>
        <w:t> </w:t>
      </w:r>
      <w:r w:rsidRPr="00CD7CF6">
        <w:rPr>
          <w:sz w:val="24"/>
          <w:szCs w:val="24"/>
        </w:rPr>
        <w:t xml:space="preserve">1, ELI: </w:t>
      </w:r>
      <w:hyperlink r:id="rId12" w:history="1">
        <w:r w:rsidRPr="00CD7CF6">
          <w:rPr>
            <w:rStyle w:val="Hipervnculo"/>
            <w:sz w:val="24"/>
            <w:szCs w:val="24"/>
          </w:rPr>
          <w:t>http://data.europa.eu/eli/reg/2017/625/oj</w:t>
        </w:r>
      </w:hyperlink>
      <w:r w:rsidRPr="00CD7CF6">
        <w:rPr>
          <w:sz w:val="24"/>
          <w:szCs w:val="24"/>
        </w:rPr>
        <w:t>).</w:t>
      </w:r>
    </w:p>
  </w:footnote>
  <w:footnote w:id="18">
    <w:p w14:paraId="0E54CB26" w14:textId="2D5F3973" w:rsidR="007E34A3" w:rsidRPr="00CD7CF6" w:rsidRDefault="007E34A3" w:rsidP="00CD7CF6">
      <w:pPr>
        <w:pStyle w:val="Textonotapie"/>
        <w:ind w:left="851" w:hanging="851"/>
        <w:rPr>
          <w:sz w:val="24"/>
          <w:szCs w:val="24"/>
        </w:rPr>
      </w:pPr>
      <w:r w:rsidRPr="00CD7CF6">
        <w:rPr>
          <w:rStyle w:val="Refdenotaalpie"/>
          <w:sz w:val="24"/>
          <w:szCs w:val="24"/>
        </w:rPr>
        <w:footnoteRef/>
      </w:r>
      <w:r w:rsidRPr="00CD7CF6">
        <w:rPr>
          <w:sz w:val="24"/>
          <w:szCs w:val="24"/>
        </w:rPr>
        <w:tab/>
        <w:t>Regulation (EC) No 178/2002 of the European Parliament and of the Council of 28 January 2002 laying down the general principles and requirements of food law, establishing the European Food Safety Authority and laying down procedures in matters of food safety (OJ L 31, 1.2.2002, p. 1, ELI: http://data.europa.eu/eli/reg/2002/178/oj).</w:t>
      </w:r>
    </w:p>
  </w:footnote>
  <w:footnote w:id="19">
    <w:p w14:paraId="5EA7DD1D" w14:textId="58FBFDC9" w:rsidR="00AA5387" w:rsidRPr="00CD7CF6" w:rsidRDefault="00AA5387" w:rsidP="00CD7CF6">
      <w:pPr>
        <w:pStyle w:val="Textonotapie"/>
        <w:ind w:left="851" w:hanging="851"/>
        <w:rPr>
          <w:sz w:val="24"/>
          <w:szCs w:val="24"/>
        </w:rPr>
      </w:pPr>
      <w:r w:rsidRPr="00CD7CF6">
        <w:rPr>
          <w:rStyle w:val="Refdenotaalpie"/>
          <w:sz w:val="24"/>
          <w:szCs w:val="24"/>
        </w:rPr>
        <w:footnoteRef/>
      </w:r>
      <w:r w:rsidRPr="00CD7CF6">
        <w:rPr>
          <w:sz w:val="24"/>
          <w:szCs w:val="24"/>
        </w:rPr>
        <w:tab/>
        <w:t>Regulation (EU) 2016/429 of the European Parliament and of the Council of 9 March 2016 on transmissible animal diseases and amending and repealing certain. acts in the area of animal health (‘Animal Health Law’) (OJ L 84, 31.3.2016, p. 1, ELI: http://data.europa.eu/eli/reg/2016/429/oj).</w:t>
      </w:r>
    </w:p>
  </w:footnote>
  <w:footnote w:id="20">
    <w:p w14:paraId="072247B2" w14:textId="0A069ACF" w:rsidR="00A97CE1" w:rsidRDefault="00A97CE1" w:rsidP="00CD7CF6">
      <w:pPr>
        <w:pStyle w:val="Textonotapie"/>
        <w:ind w:left="851" w:hanging="851"/>
      </w:pPr>
      <w:r w:rsidRPr="00CD7CF6">
        <w:rPr>
          <w:sz w:val="24"/>
        </w:rPr>
        <w:footnoteRef/>
      </w:r>
      <w:r w:rsidRPr="00CD7CF6">
        <w:rPr>
          <w:sz w:val="24"/>
          <w:vertAlign w:val="superscript"/>
        </w:rPr>
        <w:t xml:space="preserve"> </w:t>
      </w:r>
      <w:r>
        <w:tab/>
      </w:r>
      <w:r w:rsidRPr="00CD7CF6">
        <w:rPr>
          <w:sz w:val="24"/>
        </w:rPr>
        <w:t xml:space="preserve">Regulation (EU, Euratom) 2024/2509 of the European Parliament and of the Council of 23 September 2024 on the financial rules applicable to the general budget of the Union </w:t>
      </w:r>
      <w:r w:rsidR="00054FEB">
        <w:rPr>
          <w:sz w:val="24"/>
        </w:rPr>
        <w:t>(</w:t>
      </w:r>
      <w:r w:rsidRPr="00A97CE1">
        <w:rPr>
          <w:sz w:val="24"/>
        </w:rPr>
        <w:t>OJ L, 2024/2509, 26.9.2024</w:t>
      </w:r>
      <w:r>
        <w:rPr>
          <w:sz w:val="24"/>
        </w:rPr>
        <w:t>;</w:t>
      </w:r>
      <w:r w:rsidRPr="00A97CE1">
        <w:rPr>
          <w:sz w:val="24"/>
        </w:rPr>
        <w:t xml:space="preserve"> </w:t>
      </w:r>
      <w:r w:rsidRPr="00CD7CF6">
        <w:rPr>
          <w:sz w:val="24"/>
        </w:rPr>
        <w:t xml:space="preserve">ELI: </w:t>
      </w:r>
      <w:hyperlink r:id="rId13" w:history="1">
        <w:r w:rsidRPr="00CD7CF6">
          <w:rPr>
            <w:rStyle w:val="Hipervnculo"/>
            <w:sz w:val="24"/>
          </w:rPr>
          <w:t>http://data.europa.eu/eli/reg/2024/2509/oj</w:t>
        </w:r>
      </w:hyperlink>
      <w:r w:rsidR="00054FEB">
        <w:rPr>
          <w:sz w:val="24"/>
        </w:rPr>
        <w:t>)</w:t>
      </w:r>
      <w:r>
        <w:rPr>
          <w:sz w:val="24"/>
        </w:rPr>
        <w:t>.</w:t>
      </w:r>
    </w:p>
  </w:footnote>
  <w:footnote w:id="21">
    <w:p w14:paraId="60C11DFD" w14:textId="1B1FD8B3" w:rsidR="00CC0CE4" w:rsidRDefault="006D4EC6">
      <w:pPr>
        <w:pStyle w:val="FootnoteTextForceStyle"/>
      </w:pPr>
      <w:r>
        <w:rPr>
          <w:vertAlign w:val="superscript"/>
        </w:rPr>
        <w:footnoteRef/>
      </w:r>
      <w:r>
        <w:tab/>
        <w:t>Regulation (EU) 2018/1725 of the European Parliament and of the Council of 23</w:t>
      </w:r>
      <w:r w:rsidR="00D5448E">
        <w:t> </w:t>
      </w:r>
      <w:r>
        <w:t>October</w:t>
      </w:r>
      <w:r w:rsidR="00D5448E">
        <w:t> </w:t>
      </w:r>
      <w:r>
        <w:t xml:space="preserve">2018 on the protection of natural persons with regard to the processing of personal data by the Union institutions, bodies, offices and agencies and on the free movement of such data, </w:t>
      </w:r>
      <w:r w:rsidR="00E313B4">
        <w:t>(</w:t>
      </w:r>
      <w:r>
        <w:t>OJ L 295, 21.11.2018, p. 39</w:t>
      </w:r>
      <w:r w:rsidR="003B74DD" w:rsidRPr="00CD7CF6">
        <w:rPr>
          <w:highlight w:val="yellow"/>
        </w:rPr>
        <w:t>; ELI: </w:t>
      </w:r>
      <w:hyperlink r:id="rId14" w:tooltip="Permet d'accéder à ce document par l’intermédiaire de son URI ELI." w:history="1">
        <w:r w:rsidR="003B74DD" w:rsidRPr="00CD7CF6">
          <w:rPr>
            <w:rStyle w:val="Hipervnculo"/>
            <w:highlight w:val="yellow"/>
          </w:rPr>
          <w:t>http://data.europa.eu/eli/reg/2018/1725/oj</w:t>
        </w:r>
      </w:hyperlink>
      <w:r w:rsidR="00E313B4">
        <w:t>)</w:t>
      </w:r>
      <w:r>
        <w:t>.</w:t>
      </w:r>
    </w:p>
  </w:footnote>
  <w:footnote w:id="22">
    <w:p w14:paraId="6BA85E21" w14:textId="4C401364" w:rsidR="00CC0CE4" w:rsidRDefault="006D4EC6">
      <w:pPr>
        <w:pStyle w:val="FootnoteTextForceStyle"/>
      </w:pPr>
      <w:r>
        <w:rPr>
          <w:vertAlign w:val="superscript"/>
        </w:rPr>
        <w:footnoteRef/>
      </w:r>
      <w:r>
        <w:tab/>
        <w:t>Regulation (EU) 2016/679 of the European Parliament and of the Council of 27</w:t>
      </w:r>
      <w:r w:rsidR="00D5448E">
        <w:t> </w:t>
      </w:r>
      <w:r>
        <w:t>April</w:t>
      </w:r>
      <w:r w:rsidR="00D5448E">
        <w:t> </w:t>
      </w:r>
      <w:r>
        <w:t xml:space="preserve">2016 on the protection of natural persons with regard to the processing of personal data and on the free movement of such data, and repealing Directive 95/46/EC (General Data Protection Regulation); </w:t>
      </w:r>
      <w:r w:rsidR="00E313B4">
        <w:t>(</w:t>
      </w:r>
      <w:r>
        <w:t>OJ L 119, 4.5.2016, p. 1</w:t>
      </w:r>
      <w:r w:rsidR="003B74DD" w:rsidRPr="00CD7CF6">
        <w:rPr>
          <w:highlight w:val="yellow"/>
        </w:rPr>
        <w:t>; ELI: </w:t>
      </w:r>
      <w:hyperlink r:id="rId15" w:tooltip="Permet d'accéder à ce document par l’intermédiaire de son URI ELI." w:history="1">
        <w:r w:rsidR="003B74DD" w:rsidRPr="00CD7CF6">
          <w:rPr>
            <w:rStyle w:val="Hipervnculo"/>
            <w:highlight w:val="yellow"/>
          </w:rPr>
          <w:t>http://data.europa.eu/eli/reg/2016/679/oj</w:t>
        </w:r>
      </w:hyperlink>
      <w:r w:rsidR="00E313B4">
        <w:t>)</w:t>
      </w:r>
      <w:r>
        <w:t>.</w:t>
      </w:r>
    </w:p>
  </w:footnote>
  <w:footnote w:id="23">
    <w:p w14:paraId="331F2825" w14:textId="52EA7283" w:rsidR="00E55EB2" w:rsidRPr="00A70F3C" w:rsidRDefault="00E55EB2" w:rsidP="00CD7CF6">
      <w:pPr>
        <w:pStyle w:val="Textonotapie"/>
        <w:ind w:left="709" w:hanging="709"/>
      </w:pPr>
      <w:r>
        <w:rPr>
          <w:rStyle w:val="Refdenotaalpie"/>
        </w:rPr>
        <w:footnoteRef/>
      </w:r>
      <w:r>
        <w:t xml:space="preserve"> </w:t>
      </w:r>
      <w:r w:rsidR="00A70F3C">
        <w:tab/>
      </w:r>
      <w:r w:rsidR="00A70F3C" w:rsidRPr="00CD7CF6">
        <w:rPr>
          <w:b/>
          <w:i/>
          <w:sz w:val="24"/>
          <w:szCs w:val="24"/>
        </w:rPr>
        <w:t xml:space="preserve">Commission Delegated Regulation </w:t>
      </w:r>
      <w:r w:rsidR="00A70F3C" w:rsidRPr="00CD7CF6">
        <w:rPr>
          <w:b/>
          <w:bCs/>
          <w:i/>
          <w:sz w:val="24"/>
          <w:szCs w:val="24"/>
        </w:rPr>
        <w:t xml:space="preserve">(EU) …/... </w:t>
      </w:r>
      <w:r w:rsidR="00A70F3C">
        <w:rPr>
          <w:b/>
          <w:bCs/>
          <w:i/>
          <w:sz w:val="24"/>
          <w:szCs w:val="24"/>
        </w:rPr>
        <w:t xml:space="preserve">of DD MM 2026 </w:t>
      </w:r>
      <w:r w:rsidR="00A70F3C" w:rsidRPr="00CD7CF6">
        <w:rPr>
          <w:b/>
          <w:bCs/>
          <w:i/>
          <w:sz w:val="24"/>
          <w:szCs w:val="24"/>
        </w:rPr>
        <w:t>supplementing Regulation (EU) 2016/429 of the European Parliament and of the Council, as regards animal health requirements for non-commercial movement of pet animals</w:t>
      </w:r>
      <w:r w:rsidR="00A70F3C">
        <w:rPr>
          <w:b/>
          <w:bCs/>
          <w:i/>
          <w:sz w:val="24"/>
          <w:szCs w:val="24"/>
        </w:rPr>
        <w:t xml:space="preserve"> (OJ...; ELI: ...)[OJ please insert the publication references of document C(2026)20].</w:t>
      </w:r>
    </w:p>
  </w:footnote>
  <w:footnote w:id="24">
    <w:p w14:paraId="1FD90918" w14:textId="5134B0F4" w:rsidR="007C6693" w:rsidRPr="00CD7CF6" w:rsidRDefault="007C6693" w:rsidP="00CD7CF6">
      <w:pPr>
        <w:pStyle w:val="Textonotapie"/>
        <w:ind w:left="851" w:hanging="851"/>
        <w:rPr>
          <w:sz w:val="24"/>
          <w:szCs w:val="24"/>
        </w:rPr>
      </w:pPr>
      <w:r>
        <w:rPr>
          <w:rStyle w:val="Refdenotaalpie"/>
        </w:rPr>
        <w:footnoteRef/>
      </w:r>
      <w:r>
        <w:tab/>
      </w:r>
      <w:r w:rsidRPr="00CD7CF6">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w:t>
      </w:r>
      <w:r w:rsidR="00955016">
        <w:rPr>
          <w:sz w:val="24"/>
          <w:szCs w:val="24"/>
        </w:rPr>
        <w:t>;</w:t>
      </w:r>
      <w:r w:rsidRPr="00CD7CF6">
        <w:rPr>
          <w:sz w:val="24"/>
          <w:szCs w:val="24"/>
        </w:rPr>
        <w:t xml:space="preserve"> ELI: </w:t>
      </w:r>
      <w:hyperlink r:id="rId16" w:tooltip="Gives access to this document through its ELI URI." w:history="1">
        <w:r w:rsidRPr="00CD7CF6">
          <w:rPr>
            <w:rStyle w:val="Hipervnculo"/>
            <w:sz w:val="24"/>
            <w:szCs w:val="24"/>
          </w:rPr>
          <w:t>http://data.europa.eu/eli/dir/2015/1535/oj</w:t>
        </w:r>
      </w:hyperlink>
      <w:r w:rsidRPr="00CD7CF6">
        <w:rPr>
          <w:sz w:val="24"/>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B8F63CD4">
      <w:start w:val="1"/>
      <w:numFmt w:val="lowerLetter"/>
      <w:lvlText w:val="(%1)"/>
      <w:lvlJc w:val="left"/>
      <w:pPr>
        <w:ind w:left="1210" w:hanging="85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C815E9F"/>
    <w:multiLevelType w:val="hybridMultilevel"/>
    <w:tmpl w:val="794A6A94"/>
    <w:lvl w:ilvl="0" w:tplc="271A9CBE">
      <w:start w:val="1"/>
      <w:numFmt w:val="decimal"/>
      <w:lvlText w:val="%1."/>
      <w:lvlJc w:val="left"/>
      <w:pPr>
        <w:ind w:left="1020" w:hanging="360"/>
      </w:pPr>
    </w:lvl>
    <w:lvl w:ilvl="1" w:tplc="CD44372C">
      <w:start w:val="1"/>
      <w:numFmt w:val="decimal"/>
      <w:lvlText w:val="%2."/>
      <w:lvlJc w:val="left"/>
      <w:pPr>
        <w:ind w:left="1020" w:hanging="360"/>
      </w:pPr>
    </w:lvl>
    <w:lvl w:ilvl="2" w:tplc="EDF8FDB6">
      <w:start w:val="1"/>
      <w:numFmt w:val="decimal"/>
      <w:lvlText w:val="%3."/>
      <w:lvlJc w:val="left"/>
      <w:pPr>
        <w:ind w:left="1020" w:hanging="360"/>
      </w:pPr>
    </w:lvl>
    <w:lvl w:ilvl="3" w:tplc="DEA60CE0">
      <w:start w:val="1"/>
      <w:numFmt w:val="decimal"/>
      <w:lvlText w:val="%4."/>
      <w:lvlJc w:val="left"/>
      <w:pPr>
        <w:ind w:left="1020" w:hanging="360"/>
      </w:pPr>
    </w:lvl>
    <w:lvl w:ilvl="4" w:tplc="55EE1FA4">
      <w:start w:val="1"/>
      <w:numFmt w:val="decimal"/>
      <w:lvlText w:val="%5."/>
      <w:lvlJc w:val="left"/>
      <w:pPr>
        <w:ind w:left="1020" w:hanging="360"/>
      </w:pPr>
    </w:lvl>
    <w:lvl w:ilvl="5" w:tplc="5AD4FD38">
      <w:start w:val="1"/>
      <w:numFmt w:val="decimal"/>
      <w:lvlText w:val="%6."/>
      <w:lvlJc w:val="left"/>
      <w:pPr>
        <w:ind w:left="1020" w:hanging="360"/>
      </w:pPr>
    </w:lvl>
    <w:lvl w:ilvl="6" w:tplc="F11ED30A">
      <w:start w:val="1"/>
      <w:numFmt w:val="decimal"/>
      <w:lvlText w:val="%7."/>
      <w:lvlJc w:val="left"/>
      <w:pPr>
        <w:ind w:left="1020" w:hanging="360"/>
      </w:pPr>
    </w:lvl>
    <w:lvl w:ilvl="7" w:tplc="C29EBAF2">
      <w:start w:val="1"/>
      <w:numFmt w:val="decimal"/>
      <w:lvlText w:val="%8."/>
      <w:lvlJc w:val="left"/>
      <w:pPr>
        <w:ind w:left="1020" w:hanging="360"/>
      </w:pPr>
    </w:lvl>
    <w:lvl w:ilvl="8" w:tplc="70305916">
      <w:start w:val="1"/>
      <w:numFmt w:val="decimal"/>
      <w:lvlText w:val="%9."/>
      <w:lvlJc w:val="left"/>
      <w:pPr>
        <w:ind w:left="1020" w:hanging="360"/>
      </w:pPr>
    </w:lvl>
  </w:abstractNum>
  <w:abstractNum w:abstractNumId="2" w15:restartNumberingAfterBreak="0">
    <w:nsid w:val="10E0122B"/>
    <w:multiLevelType w:val="hybridMultilevel"/>
    <w:tmpl w:val="730628BE"/>
    <w:lvl w:ilvl="0" w:tplc="08090001">
      <w:start w:val="1"/>
      <w:numFmt w:val="bullet"/>
      <w:lvlText w:val=""/>
      <w:lvlJc w:val="left"/>
      <w:pPr>
        <w:ind w:left="771" w:hanging="360"/>
      </w:pPr>
      <w:rPr>
        <w:rFonts w:ascii="Symbol" w:hAnsi="Symbol" w:hint="default"/>
      </w:rPr>
    </w:lvl>
    <w:lvl w:ilvl="1" w:tplc="08090003">
      <w:start w:val="1"/>
      <w:numFmt w:val="bullet"/>
      <w:lvlText w:val="o"/>
      <w:lvlJc w:val="left"/>
      <w:pPr>
        <w:ind w:left="1491" w:hanging="360"/>
      </w:pPr>
      <w:rPr>
        <w:rFonts w:ascii="Courier New" w:hAnsi="Courier New" w:cs="Courier New" w:hint="default"/>
      </w:rPr>
    </w:lvl>
    <w:lvl w:ilvl="2" w:tplc="08090005">
      <w:start w:val="1"/>
      <w:numFmt w:val="bullet"/>
      <w:lvlText w:val=""/>
      <w:lvlJc w:val="left"/>
      <w:pPr>
        <w:ind w:left="2211" w:hanging="360"/>
      </w:pPr>
      <w:rPr>
        <w:rFonts w:ascii="Wingdings" w:hAnsi="Wingdings" w:hint="default"/>
      </w:rPr>
    </w:lvl>
    <w:lvl w:ilvl="3" w:tplc="08090001">
      <w:start w:val="1"/>
      <w:numFmt w:val="bullet"/>
      <w:lvlText w:val=""/>
      <w:lvlJc w:val="left"/>
      <w:pPr>
        <w:ind w:left="2931" w:hanging="360"/>
      </w:pPr>
      <w:rPr>
        <w:rFonts w:ascii="Symbol" w:hAnsi="Symbol" w:hint="default"/>
      </w:rPr>
    </w:lvl>
    <w:lvl w:ilvl="4" w:tplc="08090003">
      <w:start w:val="1"/>
      <w:numFmt w:val="bullet"/>
      <w:lvlText w:val="o"/>
      <w:lvlJc w:val="left"/>
      <w:pPr>
        <w:ind w:left="3651" w:hanging="360"/>
      </w:pPr>
      <w:rPr>
        <w:rFonts w:ascii="Courier New" w:hAnsi="Courier New" w:cs="Courier New" w:hint="default"/>
      </w:rPr>
    </w:lvl>
    <w:lvl w:ilvl="5" w:tplc="08090005">
      <w:start w:val="1"/>
      <w:numFmt w:val="bullet"/>
      <w:lvlText w:val=""/>
      <w:lvlJc w:val="left"/>
      <w:pPr>
        <w:ind w:left="4371" w:hanging="360"/>
      </w:pPr>
      <w:rPr>
        <w:rFonts w:ascii="Wingdings" w:hAnsi="Wingdings" w:hint="default"/>
      </w:rPr>
    </w:lvl>
    <w:lvl w:ilvl="6" w:tplc="08090001">
      <w:start w:val="1"/>
      <w:numFmt w:val="bullet"/>
      <w:lvlText w:val=""/>
      <w:lvlJc w:val="left"/>
      <w:pPr>
        <w:ind w:left="5091" w:hanging="360"/>
      </w:pPr>
      <w:rPr>
        <w:rFonts w:ascii="Symbol" w:hAnsi="Symbol" w:hint="default"/>
      </w:rPr>
    </w:lvl>
    <w:lvl w:ilvl="7" w:tplc="08090003">
      <w:start w:val="1"/>
      <w:numFmt w:val="bullet"/>
      <w:lvlText w:val="o"/>
      <w:lvlJc w:val="left"/>
      <w:pPr>
        <w:ind w:left="5811" w:hanging="360"/>
      </w:pPr>
      <w:rPr>
        <w:rFonts w:ascii="Courier New" w:hAnsi="Courier New" w:cs="Courier New" w:hint="default"/>
      </w:rPr>
    </w:lvl>
    <w:lvl w:ilvl="8" w:tplc="08090005">
      <w:start w:val="1"/>
      <w:numFmt w:val="bullet"/>
      <w:lvlText w:val=""/>
      <w:lvlJc w:val="left"/>
      <w:pPr>
        <w:ind w:left="6531" w:hanging="360"/>
      </w:pPr>
      <w:rPr>
        <w:rFonts w:ascii="Wingdings" w:hAnsi="Wingdings" w:hint="default"/>
      </w:rPr>
    </w:lvl>
  </w:abstractNum>
  <w:abstractNum w:abstractNumId="3" w15:restartNumberingAfterBreak="0">
    <w:nsid w:val="235E7EC3"/>
    <w:multiLevelType w:val="hybridMultilevel"/>
    <w:tmpl w:val="6896BAFE"/>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29BF490A"/>
    <w:multiLevelType w:val="hybridMultilevel"/>
    <w:tmpl w:val="8A1E29F0"/>
    <w:lvl w:ilvl="0" w:tplc="62C20038">
      <w:start w:val="1"/>
      <w:numFmt w:val="lowerLetter"/>
      <w:lvlText w:val="%1)"/>
      <w:lvlJc w:val="left"/>
      <w:pPr>
        <w:ind w:left="1020" w:hanging="360"/>
      </w:pPr>
    </w:lvl>
    <w:lvl w:ilvl="1" w:tplc="C61CD904">
      <w:start w:val="1"/>
      <w:numFmt w:val="lowerLetter"/>
      <w:lvlText w:val="%2)"/>
      <w:lvlJc w:val="left"/>
      <w:pPr>
        <w:ind w:left="1020" w:hanging="360"/>
      </w:pPr>
    </w:lvl>
    <w:lvl w:ilvl="2" w:tplc="014C0DD0">
      <w:start w:val="1"/>
      <w:numFmt w:val="lowerLetter"/>
      <w:lvlText w:val="%3)"/>
      <w:lvlJc w:val="left"/>
      <w:pPr>
        <w:ind w:left="1020" w:hanging="360"/>
      </w:pPr>
    </w:lvl>
    <w:lvl w:ilvl="3" w:tplc="4EA8ECEA">
      <w:start w:val="1"/>
      <w:numFmt w:val="lowerLetter"/>
      <w:lvlText w:val="%4)"/>
      <w:lvlJc w:val="left"/>
      <w:pPr>
        <w:ind w:left="1020" w:hanging="360"/>
      </w:pPr>
    </w:lvl>
    <w:lvl w:ilvl="4" w:tplc="7F50A1AC">
      <w:start w:val="1"/>
      <w:numFmt w:val="lowerLetter"/>
      <w:lvlText w:val="%5)"/>
      <w:lvlJc w:val="left"/>
      <w:pPr>
        <w:ind w:left="1020" w:hanging="360"/>
      </w:pPr>
    </w:lvl>
    <w:lvl w:ilvl="5" w:tplc="EAFE9A38">
      <w:start w:val="1"/>
      <w:numFmt w:val="lowerLetter"/>
      <w:lvlText w:val="%6)"/>
      <w:lvlJc w:val="left"/>
      <w:pPr>
        <w:ind w:left="1020" w:hanging="360"/>
      </w:pPr>
    </w:lvl>
    <w:lvl w:ilvl="6" w:tplc="07164C90">
      <w:start w:val="1"/>
      <w:numFmt w:val="lowerLetter"/>
      <w:lvlText w:val="%7)"/>
      <w:lvlJc w:val="left"/>
      <w:pPr>
        <w:ind w:left="1020" w:hanging="360"/>
      </w:pPr>
    </w:lvl>
    <w:lvl w:ilvl="7" w:tplc="8D940608">
      <w:start w:val="1"/>
      <w:numFmt w:val="lowerLetter"/>
      <w:lvlText w:val="%8)"/>
      <w:lvlJc w:val="left"/>
      <w:pPr>
        <w:ind w:left="1020" w:hanging="360"/>
      </w:pPr>
    </w:lvl>
    <w:lvl w:ilvl="8" w:tplc="C3B22210">
      <w:start w:val="1"/>
      <w:numFmt w:val="lowerLetter"/>
      <w:lvlText w:val="%9)"/>
      <w:lvlJc w:val="left"/>
      <w:pPr>
        <w:ind w:left="1020" w:hanging="360"/>
      </w:pPr>
    </w:lvl>
  </w:abstractNum>
  <w:abstractNum w:abstractNumId="5" w15:restartNumberingAfterBreak="0">
    <w:nsid w:val="2CCE27EC"/>
    <w:multiLevelType w:val="multilevel"/>
    <w:tmpl w:val="375899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9D60048"/>
    <w:multiLevelType w:val="hybridMultilevel"/>
    <w:tmpl w:val="8B188F20"/>
    <w:lvl w:ilvl="0" w:tplc="6A56D4AA">
      <w:start w:val="1"/>
      <w:numFmt w:val="lowerLetter"/>
      <w:lvlText w:val="%1)"/>
      <w:lvlJc w:val="left"/>
      <w:pPr>
        <w:ind w:left="1020" w:hanging="360"/>
      </w:pPr>
      <w:rPr>
        <w:rFonts w:ascii="Times New Roman" w:eastAsia="Times New Roman" w:hAnsi="Times New Roman" w:cs="Times New Roman"/>
      </w:rPr>
    </w:lvl>
    <w:lvl w:ilvl="1" w:tplc="9E246054">
      <w:start w:val="1"/>
      <w:numFmt w:val="lowerLetter"/>
      <w:lvlText w:val="%2)"/>
      <w:lvlJc w:val="left"/>
      <w:pPr>
        <w:ind w:left="1020" w:hanging="360"/>
      </w:pPr>
    </w:lvl>
    <w:lvl w:ilvl="2" w:tplc="0472D1EE">
      <w:start w:val="1"/>
      <w:numFmt w:val="lowerLetter"/>
      <w:lvlText w:val="%3)"/>
      <w:lvlJc w:val="left"/>
      <w:pPr>
        <w:ind w:left="1020" w:hanging="360"/>
      </w:pPr>
    </w:lvl>
    <w:lvl w:ilvl="3" w:tplc="4EC4278E">
      <w:start w:val="1"/>
      <w:numFmt w:val="lowerLetter"/>
      <w:lvlText w:val="%4)"/>
      <w:lvlJc w:val="left"/>
      <w:pPr>
        <w:ind w:left="1020" w:hanging="360"/>
      </w:pPr>
    </w:lvl>
    <w:lvl w:ilvl="4" w:tplc="DF4AA6F2">
      <w:start w:val="1"/>
      <w:numFmt w:val="lowerLetter"/>
      <w:lvlText w:val="%5)"/>
      <w:lvlJc w:val="left"/>
      <w:pPr>
        <w:ind w:left="1020" w:hanging="360"/>
      </w:pPr>
    </w:lvl>
    <w:lvl w:ilvl="5" w:tplc="355C64E6">
      <w:start w:val="1"/>
      <w:numFmt w:val="lowerLetter"/>
      <w:lvlText w:val="%6)"/>
      <w:lvlJc w:val="left"/>
      <w:pPr>
        <w:ind w:left="1020" w:hanging="360"/>
      </w:pPr>
    </w:lvl>
    <w:lvl w:ilvl="6" w:tplc="62A02FAA">
      <w:start w:val="1"/>
      <w:numFmt w:val="lowerLetter"/>
      <w:lvlText w:val="%7)"/>
      <w:lvlJc w:val="left"/>
      <w:pPr>
        <w:ind w:left="1020" w:hanging="360"/>
      </w:pPr>
    </w:lvl>
    <w:lvl w:ilvl="7" w:tplc="EB4A0C46">
      <w:start w:val="1"/>
      <w:numFmt w:val="lowerLetter"/>
      <w:lvlText w:val="%8)"/>
      <w:lvlJc w:val="left"/>
      <w:pPr>
        <w:ind w:left="1020" w:hanging="360"/>
      </w:pPr>
    </w:lvl>
    <w:lvl w:ilvl="8" w:tplc="2FD43DA6">
      <w:start w:val="1"/>
      <w:numFmt w:val="lowerLetter"/>
      <w:lvlText w:val="%9)"/>
      <w:lvlJc w:val="left"/>
      <w:pPr>
        <w:ind w:left="1020" w:hanging="360"/>
      </w:pPr>
    </w:lvl>
  </w:abstractNum>
  <w:abstractNum w:abstractNumId="7" w15:restartNumberingAfterBreak="0">
    <w:nsid w:val="50D95108"/>
    <w:multiLevelType w:val="hybridMultilevel"/>
    <w:tmpl w:val="3432EAA4"/>
    <w:lvl w:ilvl="0" w:tplc="928C9CAE">
      <w:numFmt w:val="bullet"/>
      <w:lvlText w:val="-"/>
      <w:lvlJc w:val="left"/>
      <w:pPr>
        <w:ind w:left="720" w:hanging="360"/>
      </w:pPr>
      <w:rPr>
        <w:rFonts w:ascii="Times New Roman" w:eastAsia="Aptos"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5A122BFF"/>
    <w:multiLevelType w:val="hybridMultilevel"/>
    <w:tmpl w:val="1E2867CA"/>
    <w:lvl w:ilvl="0" w:tplc="17183A48">
      <w:start w:val="1"/>
      <w:numFmt w:val="lowerLetter"/>
      <w:lvlText w:val="%1)"/>
      <w:lvlJc w:val="left"/>
      <w:pPr>
        <w:ind w:left="1020" w:hanging="360"/>
      </w:pPr>
    </w:lvl>
    <w:lvl w:ilvl="1" w:tplc="537066F4">
      <w:start w:val="1"/>
      <w:numFmt w:val="lowerLetter"/>
      <w:lvlText w:val="%2)"/>
      <w:lvlJc w:val="left"/>
      <w:pPr>
        <w:ind w:left="1020" w:hanging="360"/>
      </w:pPr>
    </w:lvl>
    <w:lvl w:ilvl="2" w:tplc="07FED5D2">
      <w:start w:val="1"/>
      <w:numFmt w:val="lowerLetter"/>
      <w:lvlText w:val="%3)"/>
      <w:lvlJc w:val="left"/>
      <w:pPr>
        <w:ind w:left="1020" w:hanging="360"/>
      </w:pPr>
    </w:lvl>
    <w:lvl w:ilvl="3" w:tplc="6E0426D2">
      <w:start w:val="1"/>
      <w:numFmt w:val="lowerLetter"/>
      <w:lvlText w:val="%4)"/>
      <w:lvlJc w:val="left"/>
      <w:pPr>
        <w:ind w:left="1020" w:hanging="360"/>
      </w:pPr>
    </w:lvl>
    <w:lvl w:ilvl="4" w:tplc="896A37FE">
      <w:start w:val="1"/>
      <w:numFmt w:val="lowerLetter"/>
      <w:lvlText w:val="%5)"/>
      <w:lvlJc w:val="left"/>
      <w:pPr>
        <w:ind w:left="1020" w:hanging="360"/>
      </w:pPr>
    </w:lvl>
    <w:lvl w:ilvl="5" w:tplc="6576E38A">
      <w:start w:val="1"/>
      <w:numFmt w:val="lowerLetter"/>
      <w:lvlText w:val="%6)"/>
      <w:lvlJc w:val="left"/>
      <w:pPr>
        <w:ind w:left="1020" w:hanging="360"/>
      </w:pPr>
    </w:lvl>
    <w:lvl w:ilvl="6" w:tplc="C45EC0B6">
      <w:start w:val="1"/>
      <w:numFmt w:val="lowerLetter"/>
      <w:lvlText w:val="%7)"/>
      <w:lvlJc w:val="left"/>
      <w:pPr>
        <w:ind w:left="1020" w:hanging="360"/>
      </w:pPr>
    </w:lvl>
    <w:lvl w:ilvl="7" w:tplc="8E40B636">
      <w:start w:val="1"/>
      <w:numFmt w:val="lowerLetter"/>
      <w:lvlText w:val="%8)"/>
      <w:lvlJc w:val="left"/>
      <w:pPr>
        <w:ind w:left="1020" w:hanging="360"/>
      </w:pPr>
    </w:lvl>
    <w:lvl w:ilvl="8" w:tplc="B2865D66">
      <w:start w:val="1"/>
      <w:numFmt w:val="lowerLetter"/>
      <w:lvlText w:val="%9)"/>
      <w:lvlJc w:val="left"/>
      <w:pPr>
        <w:ind w:left="1020" w:hanging="360"/>
      </w:pPr>
    </w:lvl>
  </w:abstractNum>
  <w:abstractNum w:abstractNumId="9" w15:restartNumberingAfterBreak="0">
    <w:nsid w:val="71A80824"/>
    <w:multiLevelType w:val="hybridMultilevel"/>
    <w:tmpl w:val="1996FD7E"/>
    <w:lvl w:ilvl="0" w:tplc="93A6D8A8">
      <w:start w:val="1"/>
      <w:numFmt w:val="lowerLetter"/>
      <w:lvlText w:val="%1)"/>
      <w:lvlJc w:val="left"/>
      <w:pPr>
        <w:ind w:left="1020" w:hanging="360"/>
      </w:pPr>
    </w:lvl>
    <w:lvl w:ilvl="1" w:tplc="642C677E">
      <w:start w:val="1"/>
      <w:numFmt w:val="lowerLetter"/>
      <w:lvlText w:val="%2)"/>
      <w:lvlJc w:val="left"/>
      <w:pPr>
        <w:ind w:left="1020" w:hanging="360"/>
      </w:pPr>
    </w:lvl>
    <w:lvl w:ilvl="2" w:tplc="CF104DFE">
      <w:start w:val="1"/>
      <w:numFmt w:val="lowerLetter"/>
      <w:lvlText w:val="%3)"/>
      <w:lvlJc w:val="left"/>
      <w:pPr>
        <w:ind w:left="1020" w:hanging="360"/>
      </w:pPr>
    </w:lvl>
    <w:lvl w:ilvl="3" w:tplc="8A00AFE2">
      <w:start w:val="1"/>
      <w:numFmt w:val="lowerLetter"/>
      <w:lvlText w:val="%4)"/>
      <w:lvlJc w:val="left"/>
      <w:pPr>
        <w:ind w:left="1020" w:hanging="360"/>
      </w:pPr>
    </w:lvl>
    <w:lvl w:ilvl="4" w:tplc="E506954C">
      <w:start w:val="1"/>
      <w:numFmt w:val="lowerLetter"/>
      <w:lvlText w:val="%5)"/>
      <w:lvlJc w:val="left"/>
      <w:pPr>
        <w:ind w:left="1020" w:hanging="360"/>
      </w:pPr>
    </w:lvl>
    <w:lvl w:ilvl="5" w:tplc="F95E45E0">
      <w:start w:val="1"/>
      <w:numFmt w:val="lowerLetter"/>
      <w:lvlText w:val="%6)"/>
      <w:lvlJc w:val="left"/>
      <w:pPr>
        <w:ind w:left="1020" w:hanging="360"/>
      </w:pPr>
    </w:lvl>
    <w:lvl w:ilvl="6" w:tplc="F6EC560E">
      <w:start w:val="1"/>
      <w:numFmt w:val="lowerLetter"/>
      <w:lvlText w:val="%7)"/>
      <w:lvlJc w:val="left"/>
      <w:pPr>
        <w:ind w:left="1020" w:hanging="360"/>
      </w:pPr>
    </w:lvl>
    <w:lvl w:ilvl="7" w:tplc="E5C2D3F2">
      <w:start w:val="1"/>
      <w:numFmt w:val="lowerLetter"/>
      <w:lvlText w:val="%8)"/>
      <w:lvlJc w:val="left"/>
      <w:pPr>
        <w:ind w:left="1020" w:hanging="360"/>
      </w:pPr>
    </w:lvl>
    <w:lvl w:ilvl="8" w:tplc="91DE56B2">
      <w:start w:val="1"/>
      <w:numFmt w:val="lowerLetter"/>
      <w:lvlText w:val="%9)"/>
      <w:lvlJc w:val="left"/>
      <w:pPr>
        <w:ind w:left="1020" w:hanging="360"/>
      </w:pPr>
    </w:lvl>
  </w:abstractNum>
  <w:abstractNum w:abstractNumId="10" w15:restartNumberingAfterBreak="0">
    <w:nsid w:val="7CEC4388"/>
    <w:multiLevelType w:val="hybridMultilevel"/>
    <w:tmpl w:val="F056D3AC"/>
    <w:lvl w:ilvl="0" w:tplc="41826A92">
      <w:numFmt w:val="bullet"/>
      <w:lvlText w:val="-"/>
      <w:lvlJc w:val="left"/>
      <w:pPr>
        <w:ind w:left="720" w:hanging="360"/>
      </w:pPr>
      <w:rPr>
        <w:rFonts w:ascii="Times New Roman" w:eastAsia="Aptos"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88629840">
    <w:abstractNumId w:val="0"/>
  </w:num>
  <w:num w:numId="2" w16cid:durableId="1674457555">
    <w:abstractNumId w:val="3"/>
  </w:num>
  <w:num w:numId="3" w16cid:durableId="92165697">
    <w:abstractNumId w:val="1"/>
  </w:num>
  <w:num w:numId="4" w16cid:durableId="1033119995">
    <w:abstractNumId w:val="6"/>
  </w:num>
  <w:num w:numId="5" w16cid:durableId="1734965460">
    <w:abstractNumId w:val="10"/>
  </w:num>
  <w:num w:numId="6" w16cid:durableId="913049580">
    <w:abstractNumId w:val="7"/>
  </w:num>
  <w:num w:numId="7" w16cid:durableId="606160131">
    <w:abstractNumId w:val="4"/>
  </w:num>
  <w:num w:numId="8" w16cid:durableId="631638551">
    <w:abstractNumId w:val="9"/>
  </w:num>
  <w:num w:numId="9" w16cid:durableId="887689742">
    <w:abstractNumId w:val="8"/>
  </w:num>
  <w:num w:numId="10" w16cid:durableId="4311238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97015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TTAGLIA Gaia">
    <w15:presenceInfo w15:providerId="AD" w15:userId="S::BATTAGA@int.consilium.europa.eu::f238d5b2-3b70-4cfb-b503-7f262451c4a0"/>
  </w15:person>
  <w15:person w15:author="DQL EN JL ">
    <w15:presenceInfo w15:providerId="None" w15:userId="DQL EN JL "/>
  </w15:person>
  <w15:person w15:author="premeeting">
    <w15:presenceInfo w15:providerId="None" w15:userId="premeeting"/>
  </w15:person>
  <w15:person w15:author="Rachel CUFF - GSC EN LL">
    <w15:presenceInfo w15:providerId="None" w15:userId="Rachel CUFF - GSC EN LL"/>
  </w15:person>
  <w15:person w15:author="DEBROUX Xavier">
    <w15:presenceInfo w15:providerId="AD" w15:userId="S::xavier.debroux@europarl.europa.eu::ea32591f-08b0-4ff4-872b-95e991be9cf4"/>
  </w15:person>
  <w15:person w15:author="LEGUEN DE LACROIX Marc">
    <w15:presenceInfo w15:providerId="AD" w15:userId="S::LEGUEMA@int.consilium.europa.eu::2719c1c0-1423-43d0-8ab4-3edf79bf72e3"/>
  </w15:person>
  <w15:person w15:author="ZAFEIROPOULOU Kornilia (SANTE)">
    <w15:presenceInfo w15:providerId="AD" w15:userId="S::Kornilia.ZAFEIROPOULOU@ec.europa.eu::9f0b07c8-d376-496e-adbf-d5989ccf2518"/>
  </w15:person>
  <w15:person w15:author="HOBBS Stephen James">
    <w15:presenceInfo w15:providerId="AD" w15:userId="S::stephen.hobbs@europarl.europa.eu::6be6455f-fc25-4686-89fe-9f1596e74069"/>
  </w15:person>
  <w15:person w15:author="aftermeeting">
    <w15:presenceInfo w15:providerId="None" w15:userId="aftermee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s>
  <w:rsids>
    <w:rsidRoot w:val="00A77B3E"/>
    <w:rsid w:val="000002ED"/>
    <w:rsid w:val="000028CD"/>
    <w:rsid w:val="00003976"/>
    <w:rsid w:val="00003BB1"/>
    <w:rsid w:val="00003DBB"/>
    <w:rsid w:val="000065FF"/>
    <w:rsid w:val="000067C9"/>
    <w:rsid w:val="000077BB"/>
    <w:rsid w:val="000117CA"/>
    <w:rsid w:val="00012A40"/>
    <w:rsid w:val="00012AF3"/>
    <w:rsid w:val="00012E5F"/>
    <w:rsid w:val="00014DA6"/>
    <w:rsid w:val="00020ADB"/>
    <w:rsid w:val="00020F86"/>
    <w:rsid w:val="0002109C"/>
    <w:rsid w:val="000218BF"/>
    <w:rsid w:val="00021A66"/>
    <w:rsid w:val="00022517"/>
    <w:rsid w:val="00025EDF"/>
    <w:rsid w:val="000261D5"/>
    <w:rsid w:val="00026250"/>
    <w:rsid w:val="00026FAD"/>
    <w:rsid w:val="0002790A"/>
    <w:rsid w:val="00027BFD"/>
    <w:rsid w:val="00027DA9"/>
    <w:rsid w:val="0003052C"/>
    <w:rsid w:val="00031AC4"/>
    <w:rsid w:val="000330DA"/>
    <w:rsid w:val="00035A63"/>
    <w:rsid w:val="000364D9"/>
    <w:rsid w:val="00036B6A"/>
    <w:rsid w:val="00040187"/>
    <w:rsid w:val="00040946"/>
    <w:rsid w:val="00040989"/>
    <w:rsid w:val="00041C40"/>
    <w:rsid w:val="00042617"/>
    <w:rsid w:val="00045B25"/>
    <w:rsid w:val="00046991"/>
    <w:rsid w:val="00050528"/>
    <w:rsid w:val="00052742"/>
    <w:rsid w:val="0005412C"/>
    <w:rsid w:val="00054FEB"/>
    <w:rsid w:val="000567C2"/>
    <w:rsid w:val="00057E2A"/>
    <w:rsid w:val="00061604"/>
    <w:rsid w:val="00062E69"/>
    <w:rsid w:val="00065699"/>
    <w:rsid w:val="00066F46"/>
    <w:rsid w:val="000675AE"/>
    <w:rsid w:val="00067D00"/>
    <w:rsid w:val="0007005B"/>
    <w:rsid w:val="000703C8"/>
    <w:rsid w:val="00072B54"/>
    <w:rsid w:val="00074421"/>
    <w:rsid w:val="0007506F"/>
    <w:rsid w:val="000768D6"/>
    <w:rsid w:val="00076F83"/>
    <w:rsid w:val="0007746C"/>
    <w:rsid w:val="00077C39"/>
    <w:rsid w:val="00077D43"/>
    <w:rsid w:val="00082690"/>
    <w:rsid w:val="00082C3B"/>
    <w:rsid w:val="000831D2"/>
    <w:rsid w:val="00084B44"/>
    <w:rsid w:val="000855C4"/>
    <w:rsid w:val="0008644B"/>
    <w:rsid w:val="00086B4B"/>
    <w:rsid w:val="0008729B"/>
    <w:rsid w:val="000878C2"/>
    <w:rsid w:val="00090C65"/>
    <w:rsid w:val="00091367"/>
    <w:rsid w:val="00091375"/>
    <w:rsid w:val="0009156C"/>
    <w:rsid w:val="00091D44"/>
    <w:rsid w:val="00094A78"/>
    <w:rsid w:val="000950CF"/>
    <w:rsid w:val="000973BC"/>
    <w:rsid w:val="00097C90"/>
    <w:rsid w:val="000A05ED"/>
    <w:rsid w:val="000A0D25"/>
    <w:rsid w:val="000A0F18"/>
    <w:rsid w:val="000A1B2E"/>
    <w:rsid w:val="000A1E79"/>
    <w:rsid w:val="000A1EB9"/>
    <w:rsid w:val="000A416A"/>
    <w:rsid w:val="000A5D0B"/>
    <w:rsid w:val="000B138F"/>
    <w:rsid w:val="000B2154"/>
    <w:rsid w:val="000B3287"/>
    <w:rsid w:val="000B34AC"/>
    <w:rsid w:val="000B4FDD"/>
    <w:rsid w:val="000B5D35"/>
    <w:rsid w:val="000B6977"/>
    <w:rsid w:val="000B6E12"/>
    <w:rsid w:val="000B75FF"/>
    <w:rsid w:val="000B797E"/>
    <w:rsid w:val="000C2312"/>
    <w:rsid w:val="000C34F9"/>
    <w:rsid w:val="000C48CF"/>
    <w:rsid w:val="000C4CC2"/>
    <w:rsid w:val="000C73BD"/>
    <w:rsid w:val="000D12D4"/>
    <w:rsid w:val="000D201A"/>
    <w:rsid w:val="000D218F"/>
    <w:rsid w:val="000D2871"/>
    <w:rsid w:val="000D44BD"/>
    <w:rsid w:val="000D47C5"/>
    <w:rsid w:val="000D4D5F"/>
    <w:rsid w:val="000D4DB7"/>
    <w:rsid w:val="000D6F57"/>
    <w:rsid w:val="000D7F8A"/>
    <w:rsid w:val="000E40A4"/>
    <w:rsid w:val="000E50F7"/>
    <w:rsid w:val="000E6057"/>
    <w:rsid w:val="000E6B10"/>
    <w:rsid w:val="000E743E"/>
    <w:rsid w:val="000F12F5"/>
    <w:rsid w:val="000F22B9"/>
    <w:rsid w:val="000F3624"/>
    <w:rsid w:val="000F3855"/>
    <w:rsid w:val="000F4A87"/>
    <w:rsid w:val="000F65E6"/>
    <w:rsid w:val="000F6D51"/>
    <w:rsid w:val="000F761F"/>
    <w:rsid w:val="000F7B47"/>
    <w:rsid w:val="0010024A"/>
    <w:rsid w:val="00100E08"/>
    <w:rsid w:val="00100E6F"/>
    <w:rsid w:val="0010442A"/>
    <w:rsid w:val="00104EF2"/>
    <w:rsid w:val="00105594"/>
    <w:rsid w:val="00110203"/>
    <w:rsid w:val="00112178"/>
    <w:rsid w:val="00112B43"/>
    <w:rsid w:val="00114302"/>
    <w:rsid w:val="0011468B"/>
    <w:rsid w:val="00114C44"/>
    <w:rsid w:val="0011515B"/>
    <w:rsid w:val="00116A32"/>
    <w:rsid w:val="0011793F"/>
    <w:rsid w:val="00117DBF"/>
    <w:rsid w:val="0012071F"/>
    <w:rsid w:val="00121518"/>
    <w:rsid w:val="00121F15"/>
    <w:rsid w:val="0012256D"/>
    <w:rsid w:val="0012393F"/>
    <w:rsid w:val="0012558A"/>
    <w:rsid w:val="001326E3"/>
    <w:rsid w:val="00134792"/>
    <w:rsid w:val="00135CC2"/>
    <w:rsid w:val="00136CAE"/>
    <w:rsid w:val="00137500"/>
    <w:rsid w:val="001377B3"/>
    <w:rsid w:val="001415AC"/>
    <w:rsid w:val="0014217F"/>
    <w:rsid w:val="00144249"/>
    <w:rsid w:val="00144A4A"/>
    <w:rsid w:val="00145ED8"/>
    <w:rsid w:val="001474E7"/>
    <w:rsid w:val="0015113F"/>
    <w:rsid w:val="00151C0B"/>
    <w:rsid w:val="0015221F"/>
    <w:rsid w:val="00153EEA"/>
    <w:rsid w:val="001557C4"/>
    <w:rsid w:val="00156223"/>
    <w:rsid w:val="001608A9"/>
    <w:rsid w:val="00163D47"/>
    <w:rsid w:val="00163E30"/>
    <w:rsid w:val="00166FEE"/>
    <w:rsid w:val="001671E7"/>
    <w:rsid w:val="00167BF0"/>
    <w:rsid w:val="0017069B"/>
    <w:rsid w:val="0017255D"/>
    <w:rsid w:val="0017397C"/>
    <w:rsid w:val="00180E96"/>
    <w:rsid w:val="00180E97"/>
    <w:rsid w:val="00181898"/>
    <w:rsid w:val="00182235"/>
    <w:rsid w:val="00182596"/>
    <w:rsid w:val="00182852"/>
    <w:rsid w:val="00183CDF"/>
    <w:rsid w:val="00183E04"/>
    <w:rsid w:val="00184A0F"/>
    <w:rsid w:val="00185D96"/>
    <w:rsid w:val="0018641D"/>
    <w:rsid w:val="00187683"/>
    <w:rsid w:val="0018775C"/>
    <w:rsid w:val="001906DF"/>
    <w:rsid w:val="00190C68"/>
    <w:rsid w:val="001916A4"/>
    <w:rsid w:val="00193D72"/>
    <w:rsid w:val="001A1496"/>
    <w:rsid w:val="001A1EFA"/>
    <w:rsid w:val="001A213A"/>
    <w:rsid w:val="001A2A12"/>
    <w:rsid w:val="001A3519"/>
    <w:rsid w:val="001A63BC"/>
    <w:rsid w:val="001A6546"/>
    <w:rsid w:val="001B0F5E"/>
    <w:rsid w:val="001B1335"/>
    <w:rsid w:val="001B1E51"/>
    <w:rsid w:val="001B5EB8"/>
    <w:rsid w:val="001B666E"/>
    <w:rsid w:val="001B76E2"/>
    <w:rsid w:val="001C01F6"/>
    <w:rsid w:val="001C033A"/>
    <w:rsid w:val="001C124B"/>
    <w:rsid w:val="001C69D6"/>
    <w:rsid w:val="001C69FF"/>
    <w:rsid w:val="001C6C8E"/>
    <w:rsid w:val="001D1ACE"/>
    <w:rsid w:val="001D318E"/>
    <w:rsid w:val="001D3306"/>
    <w:rsid w:val="001D3CDD"/>
    <w:rsid w:val="001D3E0D"/>
    <w:rsid w:val="001D4700"/>
    <w:rsid w:val="001D57B4"/>
    <w:rsid w:val="001E01EF"/>
    <w:rsid w:val="001E0CA9"/>
    <w:rsid w:val="001E0F94"/>
    <w:rsid w:val="001E2173"/>
    <w:rsid w:val="001E2D38"/>
    <w:rsid w:val="001E2D70"/>
    <w:rsid w:val="001E2E93"/>
    <w:rsid w:val="001E5178"/>
    <w:rsid w:val="001E6593"/>
    <w:rsid w:val="001E738F"/>
    <w:rsid w:val="001F0205"/>
    <w:rsid w:val="001F103B"/>
    <w:rsid w:val="001F2B51"/>
    <w:rsid w:val="001F4343"/>
    <w:rsid w:val="001F4ADA"/>
    <w:rsid w:val="001F506D"/>
    <w:rsid w:val="001F55C0"/>
    <w:rsid w:val="001F5771"/>
    <w:rsid w:val="001F7975"/>
    <w:rsid w:val="001F7AB5"/>
    <w:rsid w:val="00202AD7"/>
    <w:rsid w:val="00204EEE"/>
    <w:rsid w:val="002058DC"/>
    <w:rsid w:val="00206099"/>
    <w:rsid w:val="00210628"/>
    <w:rsid w:val="00210647"/>
    <w:rsid w:val="0021092E"/>
    <w:rsid w:val="00213327"/>
    <w:rsid w:val="00215A34"/>
    <w:rsid w:val="00215D81"/>
    <w:rsid w:val="0021788C"/>
    <w:rsid w:val="00221DF6"/>
    <w:rsid w:val="00223532"/>
    <w:rsid w:val="00224604"/>
    <w:rsid w:val="00224656"/>
    <w:rsid w:val="00225692"/>
    <w:rsid w:val="00225791"/>
    <w:rsid w:val="0022751D"/>
    <w:rsid w:val="0023067A"/>
    <w:rsid w:val="0023075C"/>
    <w:rsid w:val="00231C96"/>
    <w:rsid w:val="00231FE9"/>
    <w:rsid w:val="00233EFF"/>
    <w:rsid w:val="002345EC"/>
    <w:rsid w:val="00234654"/>
    <w:rsid w:val="00235F05"/>
    <w:rsid w:val="00237BD2"/>
    <w:rsid w:val="0024043D"/>
    <w:rsid w:val="002405CE"/>
    <w:rsid w:val="00240ADC"/>
    <w:rsid w:val="00241C93"/>
    <w:rsid w:val="00242F7E"/>
    <w:rsid w:val="002434FE"/>
    <w:rsid w:val="00243E01"/>
    <w:rsid w:val="00244241"/>
    <w:rsid w:val="00244713"/>
    <w:rsid w:val="002459CA"/>
    <w:rsid w:val="00245C5A"/>
    <w:rsid w:val="002501F0"/>
    <w:rsid w:val="00250A54"/>
    <w:rsid w:val="00251998"/>
    <w:rsid w:val="00251BE3"/>
    <w:rsid w:val="00252B31"/>
    <w:rsid w:val="00252DE9"/>
    <w:rsid w:val="002539F3"/>
    <w:rsid w:val="00256467"/>
    <w:rsid w:val="00261F45"/>
    <w:rsid w:val="002625DA"/>
    <w:rsid w:val="00262D7A"/>
    <w:rsid w:val="002642CE"/>
    <w:rsid w:val="00267801"/>
    <w:rsid w:val="00267B4D"/>
    <w:rsid w:val="002709F1"/>
    <w:rsid w:val="00273A51"/>
    <w:rsid w:val="002754E3"/>
    <w:rsid w:val="00281C48"/>
    <w:rsid w:val="002826A8"/>
    <w:rsid w:val="00283322"/>
    <w:rsid w:val="00285995"/>
    <w:rsid w:val="002868BE"/>
    <w:rsid w:val="0029029B"/>
    <w:rsid w:val="0029031D"/>
    <w:rsid w:val="00291EF0"/>
    <w:rsid w:val="00291F6C"/>
    <w:rsid w:val="00292899"/>
    <w:rsid w:val="002937E4"/>
    <w:rsid w:val="00295983"/>
    <w:rsid w:val="00296D56"/>
    <w:rsid w:val="00297421"/>
    <w:rsid w:val="002A01EA"/>
    <w:rsid w:val="002A1DF9"/>
    <w:rsid w:val="002A31F2"/>
    <w:rsid w:val="002A38C4"/>
    <w:rsid w:val="002A433F"/>
    <w:rsid w:val="002A46E7"/>
    <w:rsid w:val="002A5153"/>
    <w:rsid w:val="002A6D79"/>
    <w:rsid w:val="002B1674"/>
    <w:rsid w:val="002B20D5"/>
    <w:rsid w:val="002B249F"/>
    <w:rsid w:val="002B2DEE"/>
    <w:rsid w:val="002B2F08"/>
    <w:rsid w:val="002B4AAE"/>
    <w:rsid w:val="002B4E22"/>
    <w:rsid w:val="002B524A"/>
    <w:rsid w:val="002B5EC6"/>
    <w:rsid w:val="002B7E1D"/>
    <w:rsid w:val="002C0D30"/>
    <w:rsid w:val="002C3021"/>
    <w:rsid w:val="002C3EAB"/>
    <w:rsid w:val="002C40B1"/>
    <w:rsid w:val="002C4874"/>
    <w:rsid w:val="002C5CD1"/>
    <w:rsid w:val="002C6536"/>
    <w:rsid w:val="002D0940"/>
    <w:rsid w:val="002D25CF"/>
    <w:rsid w:val="002D3E8F"/>
    <w:rsid w:val="002D4BDE"/>
    <w:rsid w:val="002D4D30"/>
    <w:rsid w:val="002D5021"/>
    <w:rsid w:val="002D69E4"/>
    <w:rsid w:val="002D6BB1"/>
    <w:rsid w:val="002D7D2B"/>
    <w:rsid w:val="002E1A29"/>
    <w:rsid w:val="002E1A9D"/>
    <w:rsid w:val="002E349C"/>
    <w:rsid w:val="002E36D8"/>
    <w:rsid w:val="002E5F96"/>
    <w:rsid w:val="002F1F06"/>
    <w:rsid w:val="002F3835"/>
    <w:rsid w:val="002F396A"/>
    <w:rsid w:val="002F3BB0"/>
    <w:rsid w:val="002F52A2"/>
    <w:rsid w:val="002F5DC0"/>
    <w:rsid w:val="00300E22"/>
    <w:rsid w:val="00303DE0"/>
    <w:rsid w:val="00304AAA"/>
    <w:rsid w:val="00307441"/>
    <w:rsid w:val="00310727"/>
    <w:rsid w:val="0031076A"/>
    <w:rsid w:val="0031222A"/>
    <w:rsid w:val="00313765"/>
    <w:rsid w:val="00314631"/>
    <w:rsid w:val="003149D6"/>
    <w:rsid w:val="00315AA7"/>
    <w:rsid w:val="00316296"/>
    <w:rsid w:val="00317527"/>
    <w:rsid w:val="00317C4A"/>
    <w:rsid w:val="003210E2"/>
    <w:rsid w:val="003215DC"/>
    <w:rsid w:val="003225ED"/>
    <w:rsid w:val="00322852"/>
    <w:rsid w:val="0032359D"/>
    <w:rsid w:val="003273EE"/>
    <w:rsid w:val="00327EEC"/>
    <w:rsid w:val="00330263"/>
    <w:rsid w:val="00332906"/>
    <w:rsid w:val="00333979"/>
    <w:rsid w:val="00335AF7"/>
    <w:rsid w:val="00340513"/>
    <w:rsid w:val="00341182"/>
    <w:rsid w:val="00342F07"/>
    <w:rsid w:val="00343742"/>
    <w:rsid w:val="00343E41"/>
    <w:rsid w:val="00343F45"/>
    <w:rsid w:val="003450EB"/>
    <w:rsid w:val="00347481"/>
    <w:rsid w:val="0035155C"/>
    <w:rsid w:val="00351E73"/>
    <w:rsid w:val="003523DF"/>
    <w:rsid w:val="00353A4C"/>
    <w:rsid w:val="0035473C"/>
    <w:rsid w:val="0035475B"/>
    <w:rsid w:val="00357B0B"/>
    <w:rsid w:val="00361656"/>
    <w:rsid w:val="0036387B"/>
    <w:rsid w:val="00363884"/>
    <w:rsid w:val="00364FCF"/>
    <w:rsid w:val="00364FE8"/>
    <w:rsid w:val="0036606B"/>
    <w:rsid w:val="00366485"/>
    <w:rsid w:val="003666D3"/>
    <w:rsid w:val="00367384"/>
    <w:rsid w:val="0037235F"/>
    <w:rsid w:val="00372A5C"/>
    <w:rsid w:val="00375A88"/>
    <w:rsid w:val="00375A8E"/>
    <w:rsid w:val="00375B58"/>
    <w:rsid w:val="00376A9C"/>
    <w:rsid w:val="003805D2"/>
    <w:rsid w:val="00380A7E"/>
    <w:rsid w:val="003813A8"/>
    <w:rsid w:val="0038241D"/>
    <w:rsid w:val="00383F3F"/>
    <w:rsid w:val="00384D63"/>
    <w:rsid w:val="00385F1D"/>
    <w:rsid w:val="003920A4"/>
    <w:rsid w:val="00392489"/>
    <w:rsid w:val="003930B7"/>
    <w:rsid w:val="00393616"/>
    <w:rsid w:val="003951A4"/>
    <w:rsid w:val="003964D9"/>
    <w:rsid w:val="00396A76"/>
    <w:rsid w:val="003A0CE0"/>
    <w:rsid w:val="003A1CE2"/>
    <w:rsid w:val="003A3CE2"/>
    <w:rsid w:val="003A3FF6"/>
    <w:rsid w:val="003A5D23"/>
    <w:rsid w:val="003A7D8E"/>
    <w:rsid w:val="003B12BB"/>
    <w:rsid w:val="003B14C2"/>
    <w:rsid w:val="003B2CC0"/>
    <w:rsid w:val="003B3B44"/>
    <w:rsid w:val="003B4A1F"/>
    <w:rsid w:val="003B4AA5"/>
    <w:rsid w:val="003B63BD"/>
    <w:rsid w:val="003B72D1"/>
    <w:rsid w:val="003B74DD"/>
    <w:rsid w:val="003C00BD"/>
    <w:rsid w:val="003C03A1"/>
    <w:rsid w:val="003C0478"/>
    <w:rsid w:val="003C0B25"/>
    <w:rsid w:val="003C1EA9"/>
    <w:rsid w:val="003C264A"/>
    <w:rsid w:val="003C32A5"/>
    <w:rsid w:val="003C3C94"/>
    <w:rsid w:val="003C4C40"/>
    <w:rsid w:val="003C4E6B"/>
    <w:rsid w:val="003C5EE8"/>
    <w:rsid w:val="003C6958"/>
    <w:rsid w:val="003C7CD5"/>
    <w:rsid w:val="003D074A"/>
    <w:rsid w:val="003D07BD"/>
    <w:rsid w:val="003D33F4"/>
    <w:rsid w:val="003D3A5F"/>
    <w:rsid w:val="003D5BE5"/>
    <w:rsid w:val="003D6564"/>
    <w:rsid w:val="003E2483"/>
    <w:rsid w:val="003E25F0"/>
    <w:rsid w:val="003E2677"/>
    <w:rsid w:val="003E2C33"/>
    <w:rsid w:val="003E3921"/>
    <w:rsid w:val="003E4287"/>
    <w:rsid w:val="003E44B8"/>
    <w:rsid w:val="003E5FA8"/>
    <w:rsid w:val="003E70E7"/>
    <w:rsid w:val="003E7350"/>
    <w:rsid w:val="003F2145"/>
    <w:rsid w:val="003F2272"/>
    <w:rsid w:val="003F276E"/>
    <w:rsid w:val="003F28C5"/>
    <w:rsid w:val="003F32BA"/>
    <w:rsid w:val="003F341E"/>
    <w:rsid w:val="003F6336"/>
    <w:rsid w:val="003F70EE"/>
    <w:rsid w:val="00403F77"/>
    <w:rsid w:val="00404BF0"/>
    <w:rsid w:val="00405097"/>
    <w:rsid w:val="004062CF"/>
    <w:rsid w:val="004064BC"/>
    <w:rsid w:val="004078EA"/>
    <w:rsid w:val="00410D65"/>
    <w:rsid w:val="0041155B"/>
    <w:rsid w:val="00411A43"/>
    <w:rsid w:val="00411BCA"/>
    <w:rsid w:val="0041237D"/>
    <w:rsid w:val="00412700"/>
    <w:rsid w:val="00413148"/>
    <w:rsid w:val="00414362"/>
    <w:rsid w:val="0041683C"/>
    <w:rsid w:val="00417B68"/>
    <w:rsid w:val="00417CA1"/>
    <w:rsid w:val="0042135B"/>
    <w:rsid w:val="00422775"/>
    <w:rsid w:val="00423682"/>
    <w:rsid w:val="004237A5"/>
    <w:rsid w:val="00424C7B"/>
    <w:rsid w:val="004256AF"/>
    <w:rsid w:val="00425E0C"/>
    <w:rsid w:val="00427142"/>
    <w:rsid w:val="00431604"/>
    <w:rsid w:val="00431F30"/>
    <w:rsid w:val="00432088"/>
    <w:rsid w:val="00433AC3"/>
    <w:rsid w:val="004346BD"/>
    <w:rsid w:val="00435293"/>
    <w:rsid w:val="00435294"/>
    <w:rsid w:val="00435478"/>
    <w:rsid w:val="00435AB4"/>
    <w:rsid w:val="00436A3E"/>
    <w:rsid w:val="004420EA"/>
    <w:rsid w:val="00445B5F"/>
    <w:rsid w:val="00446C1B"/>
    <w:rsid w:val="0045214D"/>
    <w:rsid w:val="004534AB"/>
    <w:rsid w:val="00455716"/>
    <w:rsid w:val="0045611F"/>
    <w:rsid w:val="00456792"/>
    <w:rsid w:val="0045701F"/>
    <w:rsid w:val="004572DA"/>
    <w:rsid w:val="004604A6"/>
    <w:rsid w:val="0046205B"/>
    <w:rsid w:val="00462476"/>
    <w:rsid w:val="00464ED7"/>
    <w:rsid w:val="00464EE3"/>
    <w:rsid w:val="00465DBE"/>
    <w:rsid w:val="00466286"/>
    <w:rsid w:val="00467518"/>
    <w:rsid w:val="0047064A"/>
    <w:rsid w:val="00472476"/>
    <w:rsid w:val="00472688"/>
    <w:rsid w:val="00472F28"/>
    <w:rsid w:val="00473165"/>
    <w:rsid w:val="00474EDC"/>
    <w:rsid w:val="0047511D"/>
    <w:rsid w:val="004751A0"/>
    <w:rsid w:val="004756E6"/>
    <w:rsid w:val="00475CE9"/>
    <w:rsid w:val="00477E88"/>
    <w:rsid w:val="0048115E"/>
    <w:rsid w:val="00481FDB"/>
    <w:rsid w:val="00483662"/>
    <w:rsid w:val="00485588"/>
    <w:rsid w:val="0048673F"/>
    <w:rsid w:val="0048698D"/>
    <w:rsid w:val="0049029F"/>
    <w:rsid w:val="00490CB4"/>
    <w:rsid w:val="0049126A"/>
    <w:rsid w:val="00491276"/>
    <w:rsid w:val="00493431"/>
    <w:rsid w:val="00494208"/>
    <w:rsid w:val="00495385"/>
    <w:rsid w:val="00497F1C"/>
    <w:rsid w:val="004A1006"/>
    <w:rsid w:val="004A1B8F"/>
    <w:rsid w:val="004A20AB"/>
    <w:rsid w:val="004A2BA9"/>
    <w:rsid w:val="004A2D78"/>
    <w:rsid w:val="004A6087"/>
    <w:rsid w:val="004B0EC7"/>
    <w:rsid w:val="004B1217"/>
    <w:rsid w:val="004B3819"/>
    <w:rsid w:val="004B3FA4"/>
    <w:rsid w:val="004B4656"/>
    <w:rsid w:val="004B493E"/>
    <w:rsid w:val="004C013E"/>
    <w:rsid w:val="004C0978"/>
    <w:rsid w:val="004C2FCE"/>
    <w:rsid w:val="004C43F6"/>
    <w:rsid w:val="004C466A"/>
    <w:rsid w:val="004C4EDF"/>
    <w:rsid w:val="004C70A9"/>
    <w:rsid w:val="004C7A5F"/>
    <w:rsid w:val="004D0BF1"/>
    <w:rsid w:val="004D15FB"/>
    <w:rsid w:val="004D1F5F"/>
    <w:rsid w:val="004D3D02"/>
    <w:rsid w:val="004D4484"/>
    <w:rsid w:val="004D59E0"/>
    <w:rsid w:val="004D66BA"/>
    <w:rsid w:val="004D79F3"/>
    <w:rsid w:val="004E0DDB"/>
    <w:rsid w:val="004E1D62"/>
    <w:rsid w:val="004E6716"/>
    <w:rsid w:val="004F3F92"/>
    <w:rsid w:val="004F5870"/>
    <w:rsid w:val="004F61DA"/>
    <w:rsid w:val="004F6846"/>
    <w:rsid w:val="004F6E73"/>
    <w:rsid w:val="004F73C5"/>
    <w:rsid w:val="00500B54"/>
    <w:rsid w:val="00500CCF"/>
    <w:rsid w:val="005020E2"/>
    <w:rsid w:val="00504196"/>
    <w:rsid w:val="00504F5C"/>
    <w:rsid w:val="0050509F"/>
    <w:rsid w:val="00505DEE"/>
    <w:rsid w:val="005070B9"/>
    <w:rsid w:val="00507622"/>
    <w:rsid w:val="00510BCA"/>
    <w:rsid w:val="00511604"/>
    <w:rsid w:val="00511ABC"/>
    <w:rsid w:val="00512212"/>
    <w:rsid w:val="00513338"/>
    <w:rsid w:val="00515B37"/>
    <w:rsid w:val="0051625F"/>
    <w:rsid w:val="00517C82"/>
    <w:rsid w:val="00517CB3"/>
    <w:rsid w:val="005200FA"/>
    <w:rsid w:val="00520E18"/>
    <w:rsid w:val="0052137C"/>
    <w:rsid w:val="0052187C"/>
    <w:rsid w:val="00521886"/>
    <w:rsid w:val="00522260"/>
    <w:rsid w:val="00524366"/>
    <w:rsid w:val="00524A8B"/>
    <w:rsid w:val="00525B44"/>
    <w:rsid w:val="00527FD9"/>
    <w:rsid w:val="0053045A"/>
    <w:rsid w:val="00532B81"/>
    <w:rsid w:val="005341A2"/>
    <w:rsid w:val="005343F3"/>
    <w:rsid w:val="00534D51"/>
    <w:rsid w:val="00540343"/>
    <w:rsid w:val="0054153F"/>
    <w:rsid w:val="00541964"/>
    <w:rsid w:val="005421E6"/>
    <w:rsid w:val="00545B42"/>
    <w:rsid w:val="00551B69"/>
    <w:rsid w:val="00551EA2"/>
    <w:rsid w:val="0055224D"/>
    <w:rsid w:val="00553663"/>
    <w:rsid w:val="0055740B"/>
    <w:rsid w:val="00560596"/>
    <w:rsid w:val="00561145"/>
    <w:rsid w:val="005612EC"/>
    <w:rsid w:val="005615E1"/>
    <w:rsid w:val="0056286C"/>
    <w:rsid w:val="00562DE6"/>
    <w:rsid w:val="0056390D"/>
    <w:rsid w:val="005654D5"/>
    <w:rsid w:val="005675FA"/>
    <w:rsid w:val="0056791D"/>
    <w:rsid w:val="00567A2E"/>
    <w:rsid w:val="00567BA8"/>
    <w:rsid w:val="005705C0"/>
    <w:rsid w:val="00571115"/>
    <w:rsid w:val="005717D0"/>
    <w:rsid w:val="00571C07"/>
    <w:rsid w:val="00571FC4"/>
    <w:rsid w:val="005724D0"/>
    <w:rsid w:val="0057546C"/>
    <w:rsid w:val="0057551E"/>
    <w:rsid w:val="0057628E"/>
    <w:rsid w:val="00577FB6"/>
    <w:rsid w:val="00580DA6"/>
    <w:rsid w:val="00582869"/>
    <w:rsid w:val="00582FDC"/>
    <w:rsid w:val="00583E3C"/>
    <w:rsid w:val="00585CF5"/>
    <w:rsid w:val="0059144E"/>
    <w:rsid w:val="005916B4"/>
    <w:rsid w:val="0059171E"/>
    <w:rsid w:val="00592618"/>
    <w:rsid w:val="00592673"/>
    <w:rsid w:val="00593E5D"/>
    <w:rsid w:val="00594489"/>
    <w:rsid w:val="0059657A"/>
    <w:rsid w:val="00596C20"/>
    <w:rsid w:val="005A41BC"/>
    <w:rsid w:val="005A69CD"/>
    <w:rsid w:val="005A723A"/>
    <w:rsid w:val="005A72AB"/>
    <w:rsid w:val="005A78FE"/>
    <w:rsid w:val="005B0BED"/>
    <w:rsid w:val="005B1238"/>
    <w:rsid w:val="005B2254"/>
    <w:rsid w:val="005B7CA0"/>
    <w:rsid w:val="005C0923"/>
    <w:rsid w:val="005C1DCA"/>
    <w:rsid w:val="005C2633"/>
    <w:rsid w:val="005C2809"/>
    <w:rsid w:val="005C388C"/>
    <w:rsid w:val="005C3ACF"/>
    <w:rsid w:val="005C4ED5"/>
    <w:rsid w:val="005C50E6"/>
    <w:rsid w:val="005C576E"/>
    <w:rsid w:val="005C7748"/>
    <w:rsid w:val="005C7A9E"/>
    <w:rsid w:val="005D0566"/>
    <w:rsid w:val="005D07F4"/>
    <w:rsid w:val="005D0FEE"/>
    <w:rsid w:val="005D25AC"/>
    <w:rsid w:val="005D5F83"/>
    <w:rsid w:val="005D61CE"/>
    <w:rsid w:val="005D729B"/>
    <w:rsid w:val="005D736C"/>
    <w:rsid w:val="005D792B"/>
    <w:rsid w:val="005E2315"/>
    <w:rsid w:val="005E281C"/>
    <w:rsid w:val="005E3119"/>
    <w:rsid w:val="005E5383"/>
    <w:rsid w:val="005E5AAA"/>
    <w:rsid w:val="005E7357"/>
    <w:rsid w:val="005E7A58"/>
    <w:rsid w:val="005F4024"/>
    <w:rsid w:val="005F4153"/>
    <w:rsid w:val="005F42F8"/>
    <w:rsid w:val="005F6F14"/>
    <w:rsid w:val="005F706D"/>
    <w:rsid w:val="00600834"/>
    <w:rsid w:val="00604119"/>
    <w:rsid w:val="006053CF"/>
    <w:rsid w:val="0060755A"/>
    <w:rsid w:val="00607CDC"/>
    <w:rsid w:val="006128D8"/>
    <w:rsid w:val="00613E87"/>
    <w:rsid w:val="006146E9"/>
    <w:rsid w:val="0061504D"/>
    <w:rsid w:val="00615211"/>
    <w:rsid w:val="00615E4D"/>
    <w:rsid w:val="00615E6D"/>
    <w:rsid w:val="00616C12"/>
    <w:rsid w:val="00617A59"/>
    <w:rsid w:val="00622A3D"/>
    <w:rsid w:val="00623E61"/>
    <w:rsid w:val="00623F69"/>
    <w:rsid w:val="00624625"/>
    <w:rsid w:val="006264CB"/>
    <w:rsid w:val="00627D09"/>
    <w:rsid w:val="00630133"/>
    <w:rsid w:val="00630191"/>
    <w:rsid w:val="00631233"/>
    <w:rsid w:val="00631E70"/>
    <w:rsid w:val="006332D5"/>
    <w:rsid w:val="00633A04"/>
    <w:rsid w:val="006340BE"/>
    <w:rsid w:val="006351A3"/>
    <w:rsid w:val="00636328"/>
    <w:rsid w:val="00636C7A"/>
    <w:rsid w:val="00637230"/>
    <w:rsid w:val="00637A36"/>
    <w:rsid w:val="00637F40"/>
    <w:rsid w:val="006417D4"/>
    <w:rsid w:val="006430D5"/>
    <w:rsid w:val="006430E8"/>
    <w:rsid w:val="006446ED"/>
    <w:rsid w:val="00645902"/>
    <w:rsid w:val="00647B3C"/>
    <w:rsid w:val="00652143"/>
    <w:rsid w:val="00652388"/>
    <w:rsid w:val="00652444"/>
    <w:rsid w:val="0065261F"/>
    <w:rsid w:val="00652E06"/>
    <w:rsid w:val="0065355A"/>
    <w:rsid w:val="00653E9B"/>
    <w:rsid w:val="00654313"/>
    <w:rsid w:val="006551EB"/>
    <w:rsid w:val="0065575B"/>
    <w:rsid w:val="006568CF"/>
    <w:rsid w:val="0066144C"/>
    <w:rsid w:val="00661493"/>
    <w:rsid w:val="00661B03"/>
    <w:rsid w:val="00664288"/>
    <w:rsid w:val="0066441D"/>
    <w:rsid w:val="006665A5"/>
    <w:rsid w:val="00667F77"/>
    <w:rsid w:val="006716F6"/>
    <w:rsid w:val="0067288D"/>
    <w:rsid w:val="00672B0C"/>
    <w:rsid w:val="006741DC"/>
    <w:rsid w:val="00674E52"/>
    <w:rsid w:val="00675F6C"/>
    <w:rsid w:val="00677C19"/>
    <w:rsid w:val="00677C3A"/>
    <w:rsid w:val="006819F0"/>
    <w:rsid w:val="006835BB"/>
    <w:rsid w:val="00683FB7"/>
    <w:rsid w:val="00684A9C"/>
    <w:rsid w:val="006853A0"/>
    <w:rsid w:val="00685805"/>
    <w:rsid w:val="00685AC0"/>
    <w:rsid w:val="00686E1F"/>
    <w:rsid w:val="006875E1"/>
    <w:rsid w:val="00691741"/>
    <w:rsid w:val="00692B77"/>
    <w:rsid w:val="006940C2"/>
    <w:rsid w:val="00696FD6"/>
    <w:rsid w:val="0069773D"/>
    <w:rsid w:val="006A00C4"/>
    <w:rsid w:val="006A09CA"/>
    <w:rsid w:val="006A0D33"/>
    <w:rsid w:val="006A1638"/>
    <w:rsid w:val="006A287D"/>
    <w:rsid w:val="006A2F79"/>
    <w:rsid w:val="006A4051"/>
    <w:rsid w:val="006A420F"/>
    <w:rsid w:val="006A4BB9"/>
    <w:rsid w:val="006A591C"/>
    <w:rsid w:val="006B4077"/>
    <w:rsid w:val="006B4E33"/>
    <w:rsid w:val="006B5EB8"/>
    <w:rsid w:val="006C0617"/>
    <w:rsid w:val="006C09F6"/>
    <w:rsid w:val="006C0EE6"/>
    <w:rsid w:val="006C20A4"/>
    <w:rsid w:val="006C3201"/>
    <w:rsid w:val="006C531D"/>
    <w:rsid w:val="006C62B6"/>
    <w:rsid w:val="006C67B4"/>
    <w:rsid w:val="006C6B14"/>
    <w:rsid w:val="006D0027"/>
    <w:rsid w:val="006D0E56"/>
    <w:rsid w:val="006D19B6"/>
    <w:rsid w:val="006D1C2C"/>
    <w:rsid w:val="006D3866"/>
    <w:rsid w:val="006D4BFE"/>
    <w:rsid w:val="006D4EC6"/>
    <w:rsid w:val="006D5041"/>
    <w:rsid w:val="006D6E37"/>
    <w:rsid w:val="006D7009"/>
    <w:rsid w:val="006D7B7D"/>
    <w:rsid w:val="006E1F5A"/>
    <w:rsid w:val="006E1F5D"/>
    <w:rsid w:val="006E218E"/>
    <w:rsid w:val="006E2DD8"/>
    <w:rsid w:val="006E3642"/>
    <w:rsid w:val="006E3BD1"/>
    <w:rsid w:val="006E4A72"/>
    <w:rsid w:val="006E52A9"/>
    <w:rsid w:val="006E5D39"/>
    <w:rsid w:val="006E6BDB"/>
    <w:rsid w:val="006E7F1D"/>
    <w:rsid w:val="006F0904"/>
    <w:rsid w:val="006F1CEE"/>
    <w:rsid w:val="006F276A"/>
    <w:rsid w:val="006F2D2B"/>
    <w:rsid w:val="006F457D"/>
    <w:rsid w:val="006F46B0"/>
    <w:rsid w:val="006F637D"/>
    <w:rsid w:val="006F66ED"/>
    <w:rsid w:val="00701ACF"/>
    <w:rsid w:val="00706D0A"/>
    <w:rsid w:val="007072B9"/>
    <w:rsid w:val="00710EBD"/>
    <w:rsid w:val="00713915"/>
    <w:rsid w:val="007151E7"/>
    <w:rsid w:val="00715BBD"/>
    <w:rsid w:val="007161C0"/>
    <w:rsid w:val="00716AFC"/>
    <w:rsid w:val="00717A0E"/>
    <w:rsid w:val="00721725"/>
    <w:rsid w:val="00723201"/>
    <w:rsid w:val="00724BF2"/>
    <w:rsid w:val="00724EDA"/>
    <w:rsid w:val="00725429"/>
    <w:rsid w:val="00725E0F"/>
    <w:rsid w:val="00726601"/>
    <w:rsid w:val="00726A84"/>
    <w:rsid w:val="0073047C"/>
    <w:rsid w:val="007321C3"/>
    <w:rsid w:val="007323BC"/>
    <w:rsid w:val="00733218"/>
    <w:rsid w:val="00735342"/>
    <w:rsid w:val="00737C1F"/>
    <w:rsid w:val="007404E7"/>
    <w:rsid w:val="00740752"/>
    <w:rsid w:val="007435F0"/>
    <w:rsid w:val="0074454F"/>
    <w:rsid w:val="007454A8"/>
    <w:rsid w:val="007455A1"/>
    <w:rsid w:val="00745DBF"/>
    <w:rsid w:val="00750D16"/>
    <w:rsid w:val="00752F54"/>
    <w:rsid w:val="007530E5"/>
    <w:rsid w:val="00753F80"/>
    <w:rsid w:val="0075480E"/>
    <w:rsid w:val="00755CED"/>
    <w:rsid w:val="00760419"/>
    <w:rsid w:val="007610A6"/>
    <w:rsid w:val="0076241F"/>
    <w:rsid w:val="00762839"/>
    <w:rsid w:val="00763729"/>
    <w:rsid w:val="007640DA"/>
    <w:rsid w:val="007660D2"/>
    <w:rsid w:val="007665F5"/>
    <w:rsid w:val="0077267C"/>
    <w:rsid w:val="00772701"/>
    <w:rsid w:val="00772E2B"/>
    <w:rsid w:val="00772EB8"/>
    <w:rsid w:val="00774180"/>
    <w:rsid w:val="0077553F"/>
    <w:rsid w:val="00775A02"/>
    <w:rsid w:val="0077615A"/>
    <w:rsid w:val="00781371"/>
    <w:rsid w:val="00781538"/>
    <w:rsid w:val="00781FAA"/>
    <w:rsid w:val="00782006"/>
    <w:rsid w:val="00782957"/>
    <w:rsid w:val="00783040"/>
    <w:rsid w:val="00783432"/>
    <w:rsid w:val="0078498E"/>
    <w:rsid w:val="00785963"/>
    <w:rsid w:val="00785A31"/>
    <w:rsid w:val="00786B87"/>
    <w:rsid w:val="00787790"/>
    <w:rsid w:val="007906E4"/>
    <w:rsid w:val="0079108C"/>
    <w:rsid w:val="007912A8"/>
    <w:rsid w:val="007912BD"/>
    <w:rsid w:val="00792D1F"/>
    <w:rsid w:val="00792E7D"/>
    <w:rsid w:val="0079524A"/>
    <w:rsid w:val="007955A6"/>
    <w:rsid w:val="00795742"/>
    <w:rsid w:val="007958DA"/>
    <w:rsid w:val="00796118"/>
    <w:rsid w:val="007964D0"/>
    <w:rsid w:val="007A03D2"/>
    <w:rsid w:val="007A0A90"/>
    <w:rsid w:val="007A11B7"/>
    <w:rsid w:val="007A142C"/>
    <w:rsid w:val="007A1AE0"/>
    <w:rsid w:val="007A44B4"/>
    <w:rsid w:val="007A4EEF"/>
    <w:rsid w:val="007A5547"/>
    <w:rsid w:val="007A647B"/>
    <w:rsid w:val="007A659C"/>
    <w:rsid w:val="007B1D9C"/>
    <w:rsid w:val="007B6103"/>
    <w:rsid w:val="007B6825"/>
    <w:rsid w:val="007B6AED"/>
    <w:rsid w:val="007C19A7"/>
    <w:rsid w:val="007C2693"/>
    <w:rsid w:val="007C318F"/>
    <w:rsid w:val="007C398E"/>
    <w:rsid w:val="007C3C8B"/>
    <w:rsid w:val="007C4E00"/>
    <w:rsid w:val="007C5114"/>
    <w:rsid w:val="007C5AE4"/>
    <w:rsid w:val="007C646E"/>
    <w:rsid w:val="007C6693"/>
    <w:rsid w:val="007C66FE"/>
    <w:rsid w:val="007D042D"/>
    <w:rsid w:val="007D07DC"/>
    <w:rsid w:val="007D0C73"/>
    <w:rsid w:val="007D24A4"/>
    <w:rsid w:val="007D3C03"/>
    <w:rsid w:val="007D3E87"/>
    <w:rsid w:val="007D48D9"/>
    <w:rsid w:val="007D66C5"/>
    <w:rsid w:val="007D68BB"/>
    <w:rsid w:val="007D6A98"/>
    <w:rsid w:val="007D6D2C"/>
    <w:rsid w:val="007E2DF7"/>
    <w:rsid w:val="007E34A3"/>
    <w:rsid w:val="007E4002"/>
    <w:rsid w:val="007E7047"/>
    <w:rsid w:val="007E7F33"/>
    <w:rsid w:val="007F0BF5"/>
    <w:rsid w:val="007F1A57"/>
    <w:rsid w:val="007F214C"/>
    <w:rsid w:val="007F2A1A"/>
    <w:rsid w:val="007F2FA9"/>
    <w:rsid w:val="007F3014"/>
    <w:rsid w:val="007F361F"/>
    <w:rsid w:val="007F6139"/>
    <w:rsid w:val="007F79D6"/>
    <w:rsid w:val="007F7C42"/>
    <w:rsid w:val="00800235"/>
    <w:rsid w:val="00800B6E"/>
    <w:rsid w:val="0080102D"/>
    <w:rsid w:val="0080125B"/>
    <w:rsid w:val="00801ADF"/>
    <w:rsid w:val="00803BE3"/>
    <w:rsid w:val="00805043"/>
    <w:rsid w:val="008055FF"/>
    <w:rsid w:val="00805B67"/>
    <w:rsid w:val="00806085"/>
    <w:rsid w:val="00806CD8"/>
    <w:rsid w:val="00806E58"/>
    <w:rsid w:val="008108CF"/>
    <w:rsid w:val="00810D9C"/>
    <w:rsid w:val="00810F72"/>
    <w:rsid w:val="00811032"/>
    <w:rsid w:val="008118CA"/>
    <w:rsid w:val="00813A7D"/>
    <w:rsid w:val="00813D3C"/>
    <w:rsid w:val="0081457C"/>
    <w:rsid w:val="00814B39"/>
    <w:rsid w:val="008157D6"/>
    <w:rsid w:val="008162B8"/>
    <w:rsid w:val="008163CB"/>
    <w:rsid w:val="00816855"/>
    <w:rsid w:val="00817608"/>
    <w:rsid w:val="00817F3A"/>
    <w:rsid w:val="00823198"/>
    <w:rsid w:val="00827DC0"/>
    <w:rsid w:val="00830929"/>
    <w:rsid w:val="00835856"/>
    <w:rsid w:val="008379C1"/>
    <w:rsid w:val="00840A3A"/>
    <w:rsid w:val="00840DB0"/>
    <w:rsid w:val="008425EA"/>
    <w:rsid w:val="00842670"/>
    <w:rsid w:val="00843F24"/>
    <w:rsid w:val="00844E74"/>
    <w:rsid w:val="00845385"/>
    <w:rsid w:val="00845505"/>
    <w:rsid w:val="0084573E"/>
    <w:rsid w:val="00846C25"/>
    <w:rsid w:val="008503FD"/>
    <w:rsid w:val="00850F60"/>
    <w:rsid w:val="00852E46"/>
    <w:rsid w:val="008542B1"/>
    <w:rsid w:val="008544BA"/>
    <w:rsid w:val="00855370"/>
    <w:rsid w:val="00855659"/>
    <w:rsid w:val="00856926"/>
    <w:rsid w:val="008611DF"/>
    <w:rsid w:val="00861E35"/>
    <w:rsid w:val="00862435"/>
    <w:rsid w:val="0086259A"/>
    <w:rsid w:val="00862EED"/>
    <w:rsid w:val="008662E7"/>
    <w:rsid w:val="00866877"/>
    <w:rsid w:val="00870A3B"/>
    <w:rsid w:val="008762AB"/>
    <w:rsid w:val="00876943"/>
    <w:rsid w:val="00882EFE"/>
    <w:rsid w:val="00883181"/>
    <w:rsid w:val="008837E6"/>
    <w:rsid w:val="0088625C"/>
    <w:rsid w:val="0088663B"/>
    <w:rsid w:val="00886990"/>
    <w:rsid w:val="00886AF8"/>
    <w:rsid w:val="00887309"/>
    <w:rsid w:val="00890A83"/>
    <w:rsid w:val="00891144"/>
    <w:rsid w:val="0089136C"/>
    <w:rsid w:val="00891FDB"/>
    <w:rsid w:val="00892175"/>
    <w:rsid w:val="00892B72"/>
    <w:rsid w:val="00893703"/>
    <w:rsid w:val="00897047"/>
    <w:rsid w:val="00897222"/>
    <w:rsid w:val="0089782C"/>
    <w:rsid w:val="008A03DE"/>
    <w:rsid w:val="008A06F7"/>
    <w:rsid w:val="008A0B88"/>
    <w:rsid w:val="008A1125"/>
    <w:rsid w:val="008A1AB7"/>
    <w:rsid w:val="008A2869"/>
    <w:rsid w:val="008A4CF4"/>
    <w:rsid w:val="008A5674"/>
    <w:rsid w:val="008A6817"/>
    <w:rsid w:val="008A6938"/>
    <w:rsid w:val="008A6C55"/>
    <w:rsid w:val="008A6FC7"/>
    <w:rsid w:val="008A734E"/>
    <w:rsid w:val="008B4E53"/>
    <w:rsid w:val="008B539E"/>
    <w:rsid w:val="008B6360"/>
    <w:rsid w:val="008B67B4"/>
    <w:rsid w:val="008C298B"/>
    <w:rsid w:val="008C49F1"/>
    <w:rsid w:val="008C52EC"/>
    <w:rsid w:val="008C6B40"/>
    <w:rsid w:val="008C6BF7"/>
    <w:rsid w:val="008C7125"/>
    <w:rsid w:val="008D384D"/>
    <w:rsid w:val="008D46A9"/>
    <w:rsid w:val="008D4756"/>
    <w:rsid w:val="008D6857"/>
    <w:rsid w:val="008D72D0"/>
    <w:rsid w:val="008E090F"/>
    <w:rsid w:val="008E1552"/>
    <w:rsid w:val="008E16E4"/>
    <w:rsid w:val="008E1BAF"/>
    <w:rsid w:val="008E642A"/>
    <w:rsid w:val="008F1052"/>
    <w:rsid w:val="008F120B"/>
    <w:rsid w:val="008F2732"/>
    <w:rsid w:val="008F3B88"/>
    <w:rsid w:val="008F3D6C"/>
    <w:rsid w:val="008F4948"/>
    <w:rsid w:val="008F6735"/>
    <w:rsid w:val="008F6807"/>
    <w:rsid w:val="008F6D2F"/>
    <w:rsid w:val="00902598"/>
    <w:rsid w:val="009039C0"/>
    <w:rsid w:val="00905DDE"/>
    <w:rsid w:val="0090656F"/>
    <w:rsid w:val="00906C25"/>
    <w:rsid w:val="00906E61"/>
    <w:rsid w:val="0090728A"/>
    <w:rsid w:val="009106EF"/>
    <w:rsid w:val="00910E63"/>
    <w:rsid w:val="00912725"/>
    <w:rsid w:val="009143FE"/>
    <w:rsid w:val="00915350"/>
    <w:rsid w:val="00917A11"/>
    <w:rsid w:val="00917D64"/>
    <w:rsid w:val="00920154"/>
    <w:rsid w:val="00921302"/>
    <w:rsid w:val="00924EE3"/>
    <w:rsid w:val="009272C1"/>
    <w:rsid w:val="0093067E"/>
    <w:rsid w:val="00932056"/>
    <w:rsid w:val="00934AE9"/>
    <w:rsid w:val="00934F20"/>
    <w:rsid w:val="009351E5"/>
    <w:rsid w:val="009366B3"/>
    <w:rsid w:val="00937C41"/>
    <w:rsid w:val="009403A9"/>
    <w:rsid w:val="009421DF"/>
    <w:rsid w:val="00944E2C"/>
    <w:rsid w:val="0094627E"/>
    <w:rsid w:val="009465EC"/>
    <w:rsid w:val="00946770"/>
    <w:rsid w:val="00946FDA"/>
    <w:rsid w:val="00947405"/>
    <w:rsid w:val="009477B4"/>
    <w:rsid w:val="009479E8"/>
    <w:rsid w:val="0095030E"/>
    <w:rsid w:val="00951BB6"/>
    <w:rsid w:val="00952C53"/>
    <w:rsid w:val="00955016"/>
    <w:rsid w:val="009565C3"/>
    <w:rsid w:val="0095683F"/>
    <w:rsid w:val="0096091B"/>
    <w:rsid w:val="00962260"/>
    <w:rsid w:val="0096264F"/>
    <w:rsid w:val="00962B70"/>
    <w:rsid w:val="009668C5"/>
    <w:rsid w:val="00967912"/>
    <w:rsid w:val="0096794B"/>
    <w:rsid w:val="0097081F"/>
    <w:rsid w:val="00972A80"/>
    <w:rsid w:val="00973EA1"/>
    <w:rsid w:val="00973F69"/>
    <w:rsid w:val="00975DF5"/>
    <w:rsid w:val="0097722A"/>
    <w:rsid w:val="00981104"/>
    <w:rsid w:val="0098258B"/>
    <w:rsid w:val="00982BC2"/>
    <w:rsid w:val="00984515"/>
    <w:rsid w:val="00990734"/>
    <w:rsid w:val="00992587"/>
    <w:rsid w:val="009926B0"/>
    <w:rsid w:val="00993BCD"/>
    <w:rsid w:val="0099438E"/>
    <w:rsid w:val="00994A13"/>
    <w:rsid w:val="00995BE8"/>
    <w:rsid w:val="00995D73"/>
    <w:rsid w:val="009964E7"/>
    <w:rsid w:val="0099746C"/>
    <w:rsid w:val="009A0861"/>
    <w:rsid w:val="009A0AA6"/>
    <w:rsid w:val="009A0E23"/>
    <w:rsid w:val="009A3AF7"/>
    <w:rsid w:val="009A4254"/>
    <w:rsid w:val="009A4CE1"/>
    <w:rsid w:val="009A6B5B"/>
    <w:rsid w:val="009A782F"/>
    <w:rsid w:val="009B09CC"/>
    <w:rsid w:val="009B1F8B"/>
    <w:rsid w:val="009B4081"/>
    <w:rsid w:val="009B4195"/>
    <w:rsid w:val="009B478B"/>
    <w:rsid w:val="009B6910"/>
    <w:rsid w:val="009B6F30"/>
    <w:rsid w:val="009C07A4"/>
    <w:rsid w:val="009C10CA"/>
    <w:rsid w:val="009C19D8"/>
    <w:rsid w:val="009C2AD0"/>
    <w:rsid w:val="009C5D46"/>
    <w:rsid w:val="009C6CA6"/>
    <w:rsid w:val="009D0347"/>
    <w:rsid w:val="009D0EB0"/>
    <w:rsid w:val="009D1CFC"/>
    <w:rsid w:val="009D49C9"/>
    <w:rsid w:val="009D58E9"/>
    <w:rsid w:val="009D6F19"/>
    <w:rsid w:val="009E021B"/>
    <w:rsid w:val="009E06DE"/>
    <w:rsid w:val="009E0E54"/>
    <w:rsid w:val="009E292F"/>
    <w:rsid w:val="009E2C31"/>
    <w:rsid w:val="009E30C5"/>
    <w:rsid w:val="009E3AAE"/>
    <w:rsid w:val="009E5988"/>
    <w:rsid w:val="009E6DF9"/>
    <w:rsid w:val="009E7098"/>
    <w:rsid w:val="009E7C38"/>
    <w:rsid w:val="009F2754"/>
    <w:rsid w:val="009F32D9"/>
    <w:rsid w:val="009F36FD"/>
    <w:rsid w:val="009F53C2"/>
    <w:rsid w:val="00A006D9"/>
    <w:rsid w:val="00A026AD"/>
    <w:rsid w:val="00A031A7"/>
    <w:rsid w:val="00A03219"/>
    <w:rsid w:val="00A069A6"/>
    <w:rsid w:val="00A06CA9"/>
    <w:rsid w:val="00A10EDF"/>
    <w:rsid w:val="00A11FE9"/>
    <w:rsid w:val="00A12A66"/>
    <w:rsid w:val="00A12D27"/>
    <w:rsid w:val="00A13F5F"/>
    <w:rsid w:val="00A142D9"/>
    <w:rsid w:val="00A1487F"/>
    <w:rsid w:val="00A14C66"/>
    <w:rsid w:val="00A15429"/>
    <w:rsid w:val="00A15828"/>
    <w:rsid w:val="00A16009"/>
    <w:rsid w:val="00A17254"/>
    <w:rsid w:val="00A21E12"/>
    <w:rsid w:val="00A23352"/>
    <w:rsid w:val="00A2335B"/>
    <w:rsid w:val="00A2350C"/>
    <w:rsid w:val="00A2403E"/>
    <w:rsid w:val="00A255E8"/>
    <w:rsid w:val="00A25636"/>
    <w:rsid w:val="00A25684"/>
    <w:rsid w:val="00A266DA"/>
    <w:rsid w:val="00A30D65"/>
    <w:rsid w:val="00A314BE"/>
    <w:rsid w:val="00A332B9"/>
    <w:rsid w:val="00A34061"/>
    <w:rsid w:val="00A34F8C"/>
    <w:rsid w:val="00A34F9A"/>
    <w:rsid w:val="00A358E7"/>
    <w:rsid w:val="00A42BDF"/>
    <w:rsid w:val="00A42FA3"/>
    <w:rsid w:val="00A43B0E"/>
    <w:rsid w:val="00A4595B"/>
    <w:rsid w:val="00A45EAC"/>
    <w:rsid w:val="00A466F8"/>
    <w:rsid w:val="00A471A0"/>
    <w:rsid w:val="00A5109A"/>
    <w:rsid w:val="00A51F70"/>
    <w:rsid w:val="00A550DB"/>
    <w:rsid w:val="00A56016"/>
    <w:rsid w:val="00A5632E"/>
    <w:rsid w:val="00A56775"/>
    <w:rsid w:val="00A569B8"/>
    <w:rsid w:val="00A64591"/>
    <w:rsid w:val="00A67141"/>
    <w:rsid w:val="00A67529"/>
    <w:rsid w:val="00A67862"/>
    <w:rsid w:val="00A707EE"/>
    <w:rsid w:val="00A70D6D"/>
    <w:rsid w:val="00A70F3C"/>
    <w:rsid w:val="00A7167A"/>
    <w:rsid w:val="00A73BB4"/>
    <w:rsid w:val="00A742E8"/>
    <w:rsid w:val="00A75ADD"/>
    <w:rsid w:val="00A76E0F"/>
    <w:rsid w:val="00A7707C"/>
    <w:rsid w:val="00A77B3E"/>
    <w:rsid w:val="00A81968"/>
    <w:rsid w:val="00A822B1"/>
    <w:rsid w:val="00A82847"/>
    <w:rsid w:val="00A82C88"/>
    <w:rsid w:val="00A83CA3"/>
    <w:rsid w:val="00A83DEE"/>
    <w:rsid w:val="00A83F4E"/>
    <w:rsid w:val="00A859A2"/>
    <w:rsid w:val="00A87C00"/>
    <w:rsid w:val="00A9265C"/>
    <w:rsid w:val="00A94653"/>
    <w:rsid w:val="00A9512D"/>
    <w:rsid w:val="00A971E6"/>
    <w:rsid w:val="00A97CE1"/>
    <w:rsid w:val="00AA05AF"/>
    <w:rsid w:val="00AA0CCC"/>
    <w:rsid w:val="00AA0F1E"/>
    <w:rsid w:val="00AA2420"/>
    <w:rsid w:val="00AA2674"/>
    <w:rsid w:val="00AA30A2"/>
    <w:rsid w:val="00AA33A9"/>
    <w:rsid w:val="00AA383C"/>
    <w:rsid w:val="00AA3F8B"/>
    <w:rsid w:val="00AA5387"/>
    <w:rsid w:val="00AA5F06"/>
    <w:rsid w:val="00AA6125"/>
    <w:rsid w:val="00AA6231"/>
    <w:rsid w:val="00AB0134"/>
    <w:rsid w:val="00AB0EE9"/>
    <w:rsid w:val="00AB16A9"/>
    <w:rsid w:val="00AB16EC"/>
    <w:rsid w:val="00AB36A8"/>
    <w:rsid w:val="00AB3F2B"/>
    <w:rsid w:val="00AB43E7"/>
    <w:rsid w:val="00AB6675"/>
    <w:rsid w:val="00AB7158"/>
    <w:rsid w:val="00AB7336"/>
    <w:rsid w:val="00AB7C10"/>
    <w:rsid w:val="00AC019C"/>
    <w:rsid w:val="00AC1662"/>
    <w:rsid w:val="00AC27F5"/>
    <w:rsid w:val="00AC5D3C"/>
    <w:rsid w:val="00AC60A7"/>
    <w:rsid w:val="00AD0D5E"/>
    <w:rsid w:val="00AD34B1"/>
    <w:rsid w:val="00AD5438"/>
    <w:rsid w:val="00AD6F78"/>
    <w:rsid w:val="00AD797F"/>
    <w:rsid w:val="00AD7E53"/>
    <w:rsid w:val="00AE28F3"/>
    <w:rsid w:val="00AE32CF"/>
    <w:rsid w:val="00AE51BB"/>
    <w:rsid w:val="00AE6418"/>
    <w:rsid w:val="00AE68B9"/>
    <w:rsid w:val="00AE7099"/>
    <w:rsid w:val="00AE73A5"/>
    <w:rsid w:val="00AF0936"/>
    <w:rsid w:val="00AF29D2"/>
    <w:rsid w:val="00AF3A51"/>
    <w:rsid w:val="00AF5250"/>
    <w:rsid w:val="00AF667F"/>
    <w:rsid w:val="00AF6FCF"/>
    <w:rsid w:val="00AF7FCD"/>
    <w:rsid w:val="00B00F39"/>
    <w:rsid w:val="00B01E19"/>
    <w:rsid w:val="00B03E20"/>
    <w:rsid w:val="00B05B25"/>
    <w:rsid w:val="00B06477"/>
    <w:rsid w:val="00B06A58"/>
    <w:rsid w:val="00B10906"/>
    <w:rsid w:val="00B10FE5"/>
    <w:rsid w:val="00B127DF"/>
    <w:rsid w:val="00B129D7"/>
    <w:rsid w:val="00B16647"/>
    <w:rsid w:val="00B171F0"/>
    <w:rsid w:val="00B17C5A"/>
    <w:rsid w:val="00B17CFD"/>
    <w:rsid w:val="00B203CB"/>
    <w:rsid w:val="00B206A5"/>
    <w:rsid w:val="00B20A86"/>
    <w:rsid w:val="00B21E21"/>
    <w:rsid w:val="00B22B81"/>
    <w:rsid w:val="00B2406F"/>
    <w:rsid w:val="00B2548C"/>
    <w:rsid w:val="00B26391"/>
    <w:rsid w:val="00B30A57"/>
    <w:rsid w:val="00B30F61"/>
    <w:rsid w:val="00B31264"/>
    <w:rsid w:val="00B33C62"/>
    <w:rsid w:val="00B345E3"/>
    <w:rsid w:val="00B3687E"/>
    <w:rsid w:val="00B368BD"/>
    <w:rsid w:val="00B36B60"/>
    <w:rsid w:val="00B4047E"/>
    <w:rsid w:val="00B40541"/>
    <w:rsid w:val="00B40C39"/>
    <w:rsid w:val="00B41F8B"/>
    <w:rsid w:val="00B42B19"/>
    <w:rsid w:val="00B43477"/>
    <w:rsid w:val="00B434DC"/>
    <w:rsid w:val="00B43E38"/>
    <w:rsid w:val="00B44ABB"/>
    <w:rsid w:val="00B45EC4"/>
    <w:rsid w:val="00B511A7"/>
    <w:rsid w:val="00B5190C"/>
    <w:rsid w:val="00B52829"/>
    <w:rsid w:val="00B52EA0"/>
    <w:rsid w:val="00B530DA"/>
    <w:rsid w:val="00B53DDE"/>
    <w:rsid w:val="00B55FF9"/>
    <w:rsid w:val="00B577EC"/>
    <w:rsid w:val="00B57ABF"/>
    <w:rsid w:val="00B60ED7"/>
    <w:rsid w:val="00B620D9"/>
    <w:rsid w:val="00B634BF"/>
    <w:rsid w:val="00B6396B"/>
    <w:rsid w:val="00B641C8"/>
    <w:rsid w:val="00B64988"/>
    <w:rsid w:val="00B659E1"/>
    <w:rsid w:val="00B65B32"/>
    <w:rsid w:val="00B66944"/>
    <w:rsid w:val="00B67717"/>
    <w:rsid w:val="00B67CD4"/>
    <w:rsid w:val="00B704DE"/>
    <w:rsid w:val="00B71D22"/>
    <w:rsid w:val="00B72196"/>
    <w:rsid w:val="00B73049"/>
    <w:rsid w:val="00B74578"/>
    <w:rsid w:val="00B75729"/>
    <w:rsid w:val="00B769E3"/>
    <w:rsid w:val="00B800CA"/>
    <w:rsid w:val="00B81B62"/>
    <w:rsid w:val="00B81C15"/>
    <w:rsid w:val="00B832D0"/>
    <w:rsid w:val="00B84DBC"/>
    <w:rsid w:val="00B856DB"/>
    <w:rsid w:val="00B85A9E"/>
    <w:rsid w:val="00B877FB"/>
    <w:rsid w:val="00B87BB7"/>
    <w:rsid w:val="00B9007C"/>
    <w:rsid w:val="00B90BCD"/>
    <w:rsid w:val="00B90FDA"/>
    <w:rsid w:val="00B9187D"/>
    <w:rsid w:val="00B91C93"/>
    <w:rsid w:val="00B91F6C"/>
    <w:rsid w:val="00B92A0D"/>
    <w:rsid w:val="00B938DA"/>
    <w:rsid w:val="00B939A8"/>
    <w:rsid w:val="00B95D37"/>
    <w:rsid w:val="00B95E9B"/>
    <w:rsid w:val="00B960BF"/>
    <w:rsid w:val="00B975D7"/>
    <w:rsid w:val="00B97B31"/>
    <w:rsid w:val="00BA0348"/>
    <w:rsid w:val="00BA3BE9"/>
    <w:rsid w:val="00BA49B3"/>
    <w:rsid w:val="00BA553F"/>
    <w:rsid w:val="00BA716A"/>
    <w:rsid w:val="00BA7751"/>
    <w:rsid w:val="00BA7E5E"/>
    <w:rsid w:val="00BB13A7"/>
    <w:rsid w:val="00BB1F9A"/>
    <w:rsid w:val="00BB2B54"/>
    <w:rsid w:val="00BB2D69"/>
    <w:rsid w:val="00BB4065"/>
    <w:rsid w:val="00BB5B9E"/>
    <w:rsid w:val="00BC1246"/>
    <w:rsid w:val="00BC18AA"/>
    <w:rsid w:val="00BC4F15"/>
    <w:rsid w:val="00BC5578"/>
    <w:rsid w:val="00BD1B58"/>
    <w:rsid w:val="00BD1BF8"/>
    <w:rsid w:val="00BD2C95"/>
    <w:rsid w:val="00BD32E7"/>
    <w:rsid w:val="00BD4162"/>
    <w:rsid w:val="00BD4592"/>
    <w:rsid w:val="00BD5383"/>
    <w:rsid w:val="00BD58AE"/>
    <w:rsid w:val="00BD6934"/>
    <w:rsid w:val="00BD6E00"/>
    <w:rsid w:val="00BD754D"/>
    <w:rsid w:val="00BD7D1A"/>
    <w:rsid w:val="00BE1E7B"/>
    <w:rsid w:val="00BE5CC6"/>
    <w:rsid w:val="00BF0705"/>
    <w:rsid w:val="00BF271C"/>
    <w:rsid w:val="00BF2A32"/>
    <w:rsid w:val="00BF349C"/>
    <w:rsid w:val="00BF3DED"/>
    <w:rsid w:val="00BF56D1"/>
    <w:rsid w:val="00BF674E"/>
    <w:rsid w:val="00BF6C6F"/>
    <w:rsid w:val="00BF7188"/>
    <w:rsid w:val="00C006D9"/>
    <w:rsid w:val="00C01E4C"/>
    <w:rsid w:val="00C03554"/>
    <w:rsid w:val="00C03C94"/>
    <w:rsid w:val="00C0494D"/>
    <w:rsid w:val="00C05397"/>
    <w:rsid w:val="00C070E0"/>
    <w:rsid w:val="00C1232F"/>
    <w:rsid w:val="00C12396"/>
    <w:rsid w:val="00C13A4A"/>
    <w:rsid w:val="00C14B74"/>
    <w:rsid w:val="00C14ED2"/>
    <w:rsid w:val="00C15941"/>
    <w:rsid w:val="00C1649E"/>
    <w:rsid w:val="00C20F3F"/>
    <w:rsid w:val="00C21E65"/>
    <w:rsid w:val="00C21FD0"/>
    <w:rsid w:val="00C22790"/>
    <w:rsid w:val="00C27239"/>
    <w:rsid w:val="00C276BD"/>
    <w:rsid w:val="00C2778D"/>
    <w:rsid w:val="00C27A40"/>
    <w:rsid w:val="00C27E69"/>
    <w:rsid w:val="00C3037E"/>
    <w:rsid w:val="00C325F6"/>
    <w:rsid w:val="00C34F77"/>
    <w:rsid w:val="00C351D1"/>
    <w:rsid w:val="00C35AFC"/>
    <w:rsid w:val="00C41BE9"/>
    <w:rsid w:val="00C41EFE"/>
    <w:rsid w:val="00C42872"/>
    <w:rsid w:val="00C4528E"/>
    <w:rsid w:val="00C45675"/>
    <w:rsid w:val="00C4644F"/>
    <w:rsid w:val="00C468FC"/>
    <w:rsid w:val="00C47D66"/>
    <w:rsid w:val="00C47DAA"/>
    <w:rsid w:val="00C5137A"/>
    <w:rsid w:val="00C54AEE"/>
    <w:rsid w:val="00C557C0"/>
    <w:rsid w:val="00C5612A"/>
    <w:rsid w:val="00C56A07"/>
    <w:rsid w:val="00C57823"/>
    <w:rsid w:val="00C60478"/>
    <w:rsid w:val="00C61B7C"/>
    <w:rsid w:val="00C640E4"/>
    <w:rsid w:val="00C70ABF"/>
    <w:rsid w:val="00C7584D"/>
    <w:rsid w:val="00C76437"/>
    <w:rsid w:val="00C81A49"/>
    <w:rsid w:val="00C81DF6"/>
    <w:rsid w:val="00C83A45"/>
    <w:rsid w:val="00C84446"/>
    <w:rsid w:val="00C8639C"/>
    <w:rsid w:val="00C86430"/>
    <w:rsid w:val="00C92D0C"/>
    <w:rsid w:val="00C92ED8"/>
    <w:rsid w:val="00C950C0"/>
    <w:rsid w:val="00C979D1"/>
    <w:rsid w:val="00C97A90"/>
    <w:rsid w:val="00CA0327"/>
    <w:rsid w:val="00CA06F8"/>
    <w:rsid w:val="00CA2A55"/>
    <w:rsid w:val="00CA35CE"/>
    <w:rsid w:val="00CA4F82"/>
    <w:rsid w:val="00CA7019"/>
    <w:rsid w:val="00CB0ECB"/>
    <w:rsid w:val="00CB1718"/>
    <w:rsid w:val="00CB33B3"/>
    <w:rsid w:val="00CB58D8"/>
    <w:rsid w:val="00CB5E5E"/>
    <w:rsid w:val="00CB5F69"/>
    <w:rsid w:val="00CC0301"/>
    <w:rsid w:val="00CC0CE4"/>
    <w:rsid w:val="00CC2785"/>
    <w:rsid w:val="00CC4DBE"/>
    <w:rsid w:val="00CC5B51"/>
    <w:rsid w:val="00CC5F71"/>
    <w:rsid w:val="00CC6381"/>
    <w:rsid w:val="00CC6ADD"/>
    <w:rsid w:val="00CC7640"/>
    <w:rsid w:val="00CC7C2F"/>
    <w:rsid w:val="00CD009D"/>
    <w:rsid w:val="00CD0607"/>
    <w:rsid w:val="00CD101B"/>
    <w:rsid w:val="00CD1165"/>
    <w:rsid w:val="00CD18A7"/>
    <w:rsid w:val="00CD3A5A"/>
    <w:rsid w:val="00CD499A"/>
    <w:rsid w:val="00CD77E3"/>
    <w:rsid w:val="00CD7CF6"/>
    <w:rsid w:val="00CE02A1"/>
    <w:rsid w:val="00CE1490"/>
    <w:rsid w:val="00CE3DC4"/>
    <w:rsid w:val="00CE4944"/>
    <w:rsid w:val="00CE6D9D"/>
    <w:rsid w:val="00CF0A10"/>
    <w:rsid w:val="00CF0E9F"/>
    <w:rsid w:val="00CF10AF"/>
    <w:rsid w:val="00CF1388"/>
    <w:rsid w:val="00CF1C86"/>
    <w:rsid w:val="00CF1CE0"/>
    <w:rsid w:val="00CF2B52"/>
    <w:rsid w:val="00CF2BD3"/>
    <w:rsid w:val="00CF3050"/>
    <w:rsid w:val="00CF3561"/>
    <w:rsid w:val="00CF3C20"/>
    <w:rsid w:val="00CF545A"/>
    <w:rsid w:val="00CF5792"/>
    <w:rsid w:val="00CF6775"/>
    <w:rsid w:val="00CF7631"/>
    <w:rsid w:val="00D009B7"/>
    <w:rsid w:val="00D026E9"/>
    <w:rsid w:val="00D02FF5"/>
    <w:rsid w:val="00D03848"/>
    <w:rsid w:val="00D03B0F"/>
    <w:rsid w:val="00D05197"/>
    <w:rsid w:val="00D0529A"/>
    <w:rsid w:val="00D05DD1"/>
    <w:rsid w:val="00D072D8"/>
    <w:rsid w:val="00D10186"/>
    <w:rsid w:val="00D10926"/>
    <w:rsid w:val="00D12158"/>
    <w:rsid w:val="00D12628"/>
    <w:rsid w:val="00D1265D"/>
    <w:rsid w:val="00D131BA"/>
    <w:rsid w:val="00D13AE3"/>
    <w:rsid w:val="00D14204"/>
    <w:rsid w:val="00D17338"/>
    <w:rsid w:val="00D17837"/>
    <w:rsid w:val="00D17895"/>
    <w:rsid w:val="00D20309"/>
    <w:rsid w:val="00D205F2"/>
    <w:rsid w:val="00D226E0"/>
    <w:rsid w:val="00D228CD"/>
    <w:rsid w:val="00D24946"/>
    <w:rsid w:val="00D2522F"/>
    <w:rsid w:val="00D25386"/>
    <w:rsid w:val="00D2589C"/>
    <w:rsid w:val="00D26099"/>
    <w:rsid w:val="00D27D18"/>
    <w:rsid w:val="00D334AA"/>
    <w:rsid w:val="00D34F2A"/>
    <w:rsid w:val="00D35092"/>
    <w:rsid w:val="00D35F5C"/>
    <w:rsid w:val="00D40318"/>
    <w:rsid w:val="00D408F2"/>
    <w:rsid w:val="00D435CE"/>
    <w:rsid w:val="00D43BAC"/>
    <w:rsid w:val="00D4425E"/>
    <w:rsid w:val="00D444B6"/>
    <w:rsid w:val="00D45021"/>
    <w:rsid w:val="00D50770"/>
    <w:rsid w:val="00D50840"/>
    <w:rsid w:val="00D51AA7"/>
    <w:rsid w:val="00D52213"/>
    <w:rsid w:val="00D53793"/>
    <w:rsid w:val="00D5448E"/>
    <w:rsid w:val="00D5541A"/>
    <w:rsid w:val="00D559B3"/>
    <w:rsid w:val="00D5619C"/>
    <w:rsid w:val="00D561C2"/>
    <w:rsid w:val="00D5654A"/>
    <w:rsid w:val="00D56575"/>
    <w:rsid w:val="00D573F2"/>
    <w:rsid w:val="00D6113B"/>
    <w:rsid w:val="00D61D8A"/>
    <w:rsid w:val="00D63429"/>
    <w:rsid w:val="00D71211"/>
    <w:rsid w:val="00D717E5"/>
    <w:rsid w:val="00D732BB"/>
    <w:rsid w:val="00D73721"/>
    <w:rsid w:val="00D73EF0"/>
    <w:rsid w:val="00D74CDD"/>
    <w:rsid w:val="00D75EDB"/>
    <w:rsid w:val="00D800F0"/>
    <w:rsid w:val="00D818DE"/>
    <w:rsid w:val="00D8550C"/>
    <w:rsid w:val="00D903BD"/>
    <w:rsid w:val="00D9077B"/>
    <w:rsid w:val="00D90CB3"/>
    <w:rsid w:val="00D90E37"/>
    <w:rsid w:val="00D911FC"/>
    <w:rsid w:val="00D919AF"/>
    <w:rsid w:val="00D91CB5"/>
    <w:rsid w:val="00D92A10"/>
    <w:rsid w:val="00D93A17"/>
    <w:rsid w:val="00D9715B"/>
    <w:rsid w:val="00D97374"/>
    <w:rsid w:val="00D975CC"/>
    <w:rsid w:val="00DA2E21"/>
    <w:rsid w:val="00DA61E1"/>
    <w:rsid w:val="00DA7AB1"/>
    <w:rsid w:val="00DA7FB2"/>
    <w:rsid w:val="00DB1CC2"/>
    <w:rsid w:val="00DB2927"/>
    <w:rsid w:val="00DB2D04"/>
    <w:rsid w:val="00DB3130"/>
    <w:rsid w:val="00DB363D"/>
    <w:rsid w:val="00DB36F0"/>
    <w:rsid w:val="00DB4746"/>
    <w:rsid w:val="00DB4FCF"/>
    <w:rsid w:val="00DB51B1"/>
    <w:rsid w:val="00DB5EF1"/>
    <w:rsid w:val="00DB641D"/>
    <w:rsid w:val="00DB663C"/>
    <w:rsid w:val="00DB72AF"/>
    <w:rsid w:val="00DC3CC4"/>
    <w:rsid w:val="00DC5A36"/>
    <w:rsid w:val="00DC6066"/>
    <w:rsid w:val="00DC674E"/>
    <w:rsid w:val="00DC6852"/>
    <w:rsid w:val="00DD0C3F"/>
    <w:rsid w:val="00DD0C57"/>
    <w:rsid w:val="00DD107F"/>
    <w:rsid w:val="00DD14B2"/>
    <w:rsid w:val="00DD1AE2"/>
    <w:rsid w:val="00DD42DC"/>
    <w:rsid w:val="00DD4341"/>
    <w:rsid w:val="00DD440B"/>
    <w:rsid w:val="00DD6099"/>
    <w:rsid w:val="00DD6C4B"/>
    <w:rsid w:val="00DD7470"/>
    <w:rsid w:val="00DD7AA9"/>
    <w:rsid w:val="00DD7BBF"/>
    <w:rsid w:val="00DE45DA"/>
    <w:rsid w:val="00DE46D0"/>
    <w:rsid w:val="00DE46E4"/>
    <w:rsid w:val="00DE7044"/>
    <w:rsid w:val="00DF04BB"/>
    <w:rsid w:val="00DF135E"/>
    <w:rsid w:val="00DF1E06"/>
    <w:rsid w:val="00DF1EBB"/>
    <w:rsid w:val="00DF36B4"/>
    <w:rsid w:val="00DF4C78"/>
    <w:rsid w:val="00DF61DB"/>
    <w:rsid w:val="00DF6846"/>
    <w:rsid w:val="00DF7839"/>
    <w:rsid w:val="00E014D2"/>
    <w:rsid w:val="00E02693"/>
    <w:rsid w:val="00E02F50"/>
    <w:rsid w:val="00E0411C"/>
    <w:rsid w:val="00E068E4"/>
    <w:rsid w:val="00E11196"/>
    <w:rsid w:val="00E12070"/>
    <w:rsid w:val="00E14A35"/>
    <w:rsid w:val="00E14AB7"/>
    <w:rsid w:val="00E14EDD"/>
    <w:rsid w:val="00E160A5"/>
    <w:rsid w:val="00E16DF6"/>
    <w:rsid w:val="00E20AA1"/>
    <w:rsid w:val="00E21D6E"/>
    <w:rsid w:val="00E248D6"/>
    <w:rsid w:val="00E26D31"/>
    <w:rsid w:val="00E30486"/>
    <w:rsid w:val="00E30A72"/>
    <w:rsid w:val="00E313B4"/>
    <w:rsid w:val="00E321A7"/>
    <w:rsid w:val="00E33A58"/>
    <w:rsid w:val="00E35CF0"/>
    <w:rsid w:val="00E35E96"/>
    <w:rsid w:val="00E40CFF"/>
    <w:rsid w:val="00E40D13"/>
    <w:rsid w:val="00E4190F"/>
    <w:rsid w:val="00E422A5"/>
    <w:rsid w:val="00E47397"/>
    <w:rsid w:val="00E47947"/>
    <w:rsid w:val="00E518E6"/>
    <w:rsid w:val="00E5235C"/>
    <w:rsid w:val="00E52872"/>
    <w:rsid w:val="00E531FF"/>
    <w:rsid w:val="00E53324"/>
    <w:rsid w:val="00E533C8"/>
    <w:rsid w:val="00E5437D"/>
    <w:rsid w:val="00E55CF7"/>
    <w:rsid w:val="00E55EB2"/>
    <w:rsid w:val="00E5621C"/>
    <w:rsid w:val="00E565C8"/>
    <w:rsid w:val="00E603D1"/>
    <w:rsid w:val="00E621A1"/>
    <w:rsid w:val="00E64911"/>
    <w:rsid w:val="00E64BA2"/>
    <w:rsid w:val="00E6539C"/>
    <w:rsid w:val="00E6575E"/>
    <w:rsid w:val="00E66AC2"/>
    <w:rsid w:val="00E70E64"/>
    <w:rsid w:val="00E71D87"/>
    <w:rsid w:val="00E72767"/>
    <w:rsid w:val="00E74B76"/>
    <w:rsid w:val="00E7558C"/>
    <w:rsid w:val="00E756F0"/>
    <w:rsid w:val="00E77373"/>
    <w:rsid w:val="00E81357"/>
    <w:rsid w:val="00E81B82"/>
    <w:rsid w:val="00E829E8"/>
    <w:rsid w:val="00E836D2"/>
    <w:rsid w:val="00E83F91"/>
    <w:rsid w:val="00E86366"/>
    <w:rsid w:val="00E866D4"/>
    <w:rsid w:val="00E87DEF"/>
    <w:rsid w:val="00E90AF2"/>
    <w:rsid w:val="00E92015"/>
    <w:rsid w:val="00E921EE"/>
    <w:rsid w:val="00E923E8"/>
    <w:rsid w:val="00E93C59"/>
    <w:rsid w:val="00E94B4B"/>
    <w:rsid w:val="00EA0073"/>
    <w:rsid w:val="00EA1BF2"/>
    <w:rsid w:val="00EA2493"/>
    <w:rsid w:val="00EA25CC"/>
    <w:rsid w:val="00EA2FC2"/>
    <w:rsid w:val="00EA4A6F"/>
    <w:rsid w:val="00EA55A8"/>
    <w:rsid w:val="00EB04B8"/>
    <w:rsid w:val="00EB0F22"/>
    <w:rsid w:val="00EB1501"/>
    <w:rsid w:val="00EB2F28"/>
    <w:rsid w:val="00EB36D9"/>
    <w:rsid w:val="00EB4E68"/>
    <w:rsid w:val="00EB593B"/>
    <w:rsid w:val="00EC071B"/>
    <w:rsid w:val="00EC1593"/>
    <w:rsid w:val="00EC197B"/>
    <w:rsid w:val="00EC1DA6"/>
    <w:rsid w:val="00EC242C"/>
    <w:rsid w:val="00EC2A15"/>
    <w:rsid w:val="00EC4056"/>
    <w:rsid w:val="00EC4495"/>
    <w:rsid w:val="00EC5AB2"/>
    <w:rsid w:val="00EC5BA5"/>
    <w:rsid w:val="00EC79CE"/>
    <w:rsid w:val="00ED0492"/>
    <w:rsid w:val="00ED09AD"/>
    <w:rsid w:val="00ED17BE"/>
    <w:rsid w:val="00ED1B25"/>
    <w:rsid w:val="00ED44CD"/>
    <w:rsid w:val="00ED4B5D"/>
    <w:rsid w:val="00ED794A"/>
    <w:rsid w:val="00EE3048"/>
    <w:rsid w:val="00EE4A3A"/>
    <w:rsid w:val="00EE58A3"/>
    <w:rsid w:val="00EE5DE0"/>
    <w:rsid w:val="00EE5E1A"/>
    <w:rsid w:val="00EE7046"/>
    <w:rsid w:val="00EE7710"/>
    <w:rsid w:val="00EF0780"/>
    <w:rsid w:val="00EF4322"/>
    <w:rsid w:val="00EF49E3"/>
    <w:rsid w:val="00EF4D13"/>
    <w:rsid w:val="00EF5A03"/>
    <w:rsid w:val="00EF5BA5"/>
    <w:rsid w:val="00EF60E0"/>
    <w:rsid w:val="00EF650E"/>
    <w:rsid w:val="00EF65A3"/>
    <w:rsid w:val="00F01693"/>
    <w:rsid w:val="00F019FC"/>
    <w:rsid w:val="00F035A4"/>
    <w:rsid w:val="00F03CC9"/>
    <w:rsid w:val="00F04EC3"/>
    <w:rsid w:val="00F0572B"/>
    <w:rsid w:val="00F06769"/>
    <w:rsid w:val="00F0757D"/>
    <w:rsid w:val="00F10E55"/>
    <w:rsid w:val="00F1102D"/>
    <w:rsid w:val="00F111F2"/>
    <w:rsid w:val="00F12458"/>
    <w:rsid w:val="00F14833"/>
    <w:rsid w:val="00F15FE9"/>
    <w:rsid w:val="00F1708A"/>
    <w:rsid w:val="00F1710A"/>
    <w:rsid w:val="00F24AE9"/>
    <w:rsid w:val="00F30AD0"/>
    <w:rsid w:val="00F328E3"/>
    <w:rsid w:val="00F332B8"/>
    <w:rsid w:val="00F339E7"/>
    <w:rsid w:val="00F33E04"/>
    <w:rsid w:val="00F3530B"/>
    <w:rsid w:val="00F358F3"/>
    <w:rsid w:val="00F37019"/>
    <w:rsid w:val="00F37DD2"/>
    <w:rsid w:val="00F40597"/>
    <w:rsid w:val="00F45838"/>
    <w:rsid w:val="00F4730B"/>
    <w:rsid w:val="00F47BB5"/>
    <w:rsid w:val="00F512F1"/>
    <w:rsid w:val="00F51303"/>
    <w:rsid w:val="00F51F8E"/>
    <w:rsid w:val="00F527C5"/>
    <w:rsid w:val="00F52941"/>
    <w:rsid w:val="00F53531"/>
    <w:rsid w:val="00F53803"/>
    <w:rsid w:val="00F53CE1"/>
    <w:rsid w:val="00F54287"/>
    <w:rsid w:val="00F5612C"/>
    <w:rsid w:val="00F56DF5"/>
    <w:rsid w:val="00F607AA"/>
    <w:rsid w:val="00F60818"/>
    <w:rsid w:val="00F618EA"/>
    <w:rsid w:val="00F638A4"/>
    <w:rsid w:val="00F64153"/>
    <w:rsid w:val="00F70A82"/>
    <w:rsid w:val="00F70C37"/>
    <w:rsid w:val="00F7135A"/>
    <w:rsid w:val="00F745C2"/>
    <w:rsid w:val="00F74AEA"/>
    <w:rsid w:val="00F76795"/>
    <w:rsid w:val="00F76D9F"/>
    <w:rsid w:val="00F802CA"/>
    <w:rsid w:val="00F84114"/>
    <w:rsid w:val="00F8654C"/>
    <w:rsid w:val="00F86A6E"/>
    <w:rsid w:val="00F86E9E"/>
    <w:rsid w:val="00F875FD"/>
    <w:rsid w:val="00F918D7"/>
    <w:rsid w:val="00F92EAE"/>
    <w:rsid w:val="00F95B61"/>
    <w:rsid w:val="00F97787"/>
    <w:rsid w:val="00F97E61"/>
    <w:rsid w:val="00F97F24"/>
    <w:rsid w:val="00FA3541"/>
    <w:rsid w:val="00FA45AF"/>
    <w:rsid w:val="00FA6120"/>
    <w:rsid w:val="00FA703D"/>
    <w:rsid w:val="00FA7052"/>
    <w:rsid w:val="00FB10D8"/>
    <w:rsid w:val="00FB1C36"/>
    <w:rsid w:val="00FB218C"/>
    <w:rsid w:val="00FB38B1"/>
    <w:rsid w:val="00FB4602"/>
    <w:rsid w:val="00FB4AB7"/>
    <w:rsid w:val="00FB5D5E"/>
    <w:rsid w:val="00FB5DBB"/>
    <w:rsid w:val="00FB6124"/>
    <w:rsid w:val="00FC186B"/>
    <w:rsid w:val="00FC23B4"/>
    <w:rsid w:val="00FC2797"/>
    <w:rsid w:val="00FC78C6"/>
    <w:rsid w:val="00FC7A5C"/>
    <w:rsid w:val="00FC7F5C"/>
    <w:rsid w:val="00FD07B0"/>
    <w:rsid w:val="00FD0C75"/>
    <w:rsid w:val="00FD1B28"/>
    <w:rsid w:val="00FD251F"/>
    <w:rsid w:val="00FD29A2"/>
    <w:rsid w:val="00FD5583"/>
    <w:rsid w:val="00FD61A0"/>
    <w:rsid w:val="00FD6277"/>
    <w:rsid w:val="00FD75B3"/>
    <w:rsid w:val="00FD7701"/>
    <w:rsid w:val="00FD788D"/>
    <w:rsid w:val="00FE1027"/>
    <w:rsid w:val="00FE3144"/>
    <w:rsid w:val="00FE35A2"/>
    <w:rsid w:val="00FE3F84"/>
    <w:rsid w:val="00FE443A"/>
    <w:rsid w:val="00FE51C8"/>
    <w:rsid w:val="00FE5E42"/>
    <w:rsid w:val="00FE5F1A"/>
    <w:rsid w:val="00FF003E"/>
    <w:rsid w:val="00FF03DC"/>
    <w:rsid w:val="00FF15A2"/>
    <w:rsid w:val="00FF1D0E"/>
    <w:rsid w:val="00FF21B8"/>
    <w:rsid w:val="00FF2BCA"/>
    <w:rsid w:val="00FF392B"/>
    <w:rsid w:val="00FF3AB0"/>
    <w:rsid w:val="00FF3B86"/>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4"/>
      <w:szCs w:val="24"/>
    </w:rPr>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semiHidden/>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TtuloTDC">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Refdenotaalpie">
    <w:name w:val="footnote reference"/>
    <w:basedOn w:val="Fuentedeprrafopredeter"/>
    <w:rsid w:val="00805BCE"/>
    <w:rPr>
      <w:vertAlign w:val="superscript"/>
    </w:rPr>
  </w:style>
  <w:style w:type="paragraph" w:styleId="Revisin">
    <w:name w:val="Revision"/>
    <w:hidden/>
    <w:uiPriority w:val="99"/>
    <w:semiHidden/>
    <w:rsid w:val="00361656"/>
    <w:rPr>
      <w:sz w:val="24"/>
      <w:szCs w:val="24"/>
    </w:rPr>
  </w:style>
  <w:style w:type="character" w:styleId="Refdecomentario">
    <w:name w:val="annotation reference"/>
    <w:basedOn w:val="Fuentedeprrafopredeter"/>
    <w:rsid w:val="0008644B"/>
    <w:rPr>
      <w:sz w:val="16"/>
      <w:szCs w:val="16"/>
    </w:rPr>
  </w:style>
  <w:style w:type="paragraph" w:styleId="Textocomentario">
    <w:name w:val="annotation text"/>
    <w:basedOn w:val="Normal"/>
    <w:link w:val="TextocomentarioCar"/>
    <w:rsid w:val="0008644B"/>
    <w:pPr>
      <w:spacing w:line="240" w:lineRule="auto"/>
    </w:pPr>
    <w:rPr>
      <w:sz w:val="20"/>
      <w:szCs w:val="20"/>
    </w:rPr>
  </w:style>
  <w:style w:type="character" w:customStyle="1" w:styleId="TextocomentarioCar">
    <w:name w:val="Texto comentario Car"/>
    <w:basedOn w:val="Fuentedeprrafopredeter"/>
    <w:link w:val="Textocomentario"/>
    <w:rsid w:val="0008644B"/>
  </w:style>
  <w:style w:type="paragraph" w:styleId="Asuntodelcomentario">
    <w:name w:val="annotation subject"/>
    <w:basedOn w:val="Textocomentario"/>
    <w:next w:val="Textocomentario"/>
    <w:link w:val="AsuntodelcomentarioCar"/>
    <w:rsid w:val="0008644B"/>
    <w:rPr>
      <w:b/>
      <w:bCs/>
    </w:rPr>
  </w:style>
  <w:style w:type="character" w:customStyle="1" w:styleId="AsuntodelcomentarioCar">
    <w:name w:val="Asunto del comentario Car"/>
    <w:basedOn w:val="TextocomentarioCar"/>
    <w:link w:val="Asuntodelcomentario"/>
    <w:rsid w:val="0008644B"/>
    <w:rPr>
      <w:b/>
      <w:bCs/>
    </w:rPr>
  </w:style>
  <w:style w:type="character" w:styleId="Hipervnculo">
    <w:name w:val="Hyperlink"/>
    <w:basedOn w:val="Fuentedeprrafopredeter"/>
    <w:uiPriority w:val="99"/>
    <w:rsid w:val="00F04EC3"/>
    <w:rPr>
      <w:color w:val="0000FF" w:themeColor="hyperlink"/>
      <w:u w:val="single"/>
    </w:rPr>
  </w:style>
  <w:style w:type="character" w:styleId="Mencinsinresolver">
    <w:name w:val="Unresolved Mention"/>
    <w:basedOn w:val="Fuentedeprrafopredeter"/>
    <w:uiPriority w:val="99"/>
    <w:semiHidden/>
    <w:unhideWhenUsed/>
    <w:rsid w:val="00F04EC3"/>
    <w:rPr>
      <w:color w:val="605E5C"/>
      <w:shd w:val="clear" w:color="auto" w:fill="E1DFDD"/>
    </w:rPr>
  </w:style>
  <w:style w:type="paragraph" w:styleId="Textonotapie">
    <w:name w:val="footnote text"/>
    <w:basedOn w:val="Normal"/>
    <w:link w:val="TextonotapieCar"/>
    <w:rsid w:val="00842670"/>
    <w:pPr>
      <w:spacing w:before="0" w:after="0" w:line="240" w:lineRule="auto"/>
    </w:pPr>
    <w:rPr>
      <w:sz w:val="20"/>
      <w:szCs w:val="20"/>
    </w:rPr>
  </w:style>
  <w:style w:type="character" w:customStyle="1" w:styleId="TextonotapieCar">
    <w:name w:val="Texto nota pie Car"/>
    <w:basedOn w:val="Fuentedeprrafopredeter"/>
    <w:link w:val="Textonotapie"/>
    <w:rsid w:val="00842670"/>
  </w:style>
  <w:style w:type="character" w:customStyle="1" w:styleId="Ttulo2Car">
    <w:name w:val="Título 2 Car"/>
    <w:basedOn w:val="Fuentedeprrafopredeter"/>
    <w:link w:val="Ttulo2"/>
    <w:semiHidden/>
    <w:rsid w:val="00E55EB2"/>
    <w:rPr>
      <w:rFonts w:asciiTheme="majorHAnsi" w:eastAsiaTheme="majorEastAsia" w:hAnsiTheme="majorHAnsi" w:cstheme="majorBidi"/>
      <w:color w:val="365F91" w:themeColor="accent1" w:themeShade="BF"/>
      <w:sz w:val="26"/>
      <w:szCs w:val="26"/>
    </w:rPr>
  </w:style>
  <w:style w:type="character" w:styleId="Hipervnculovisitado">
    <w:name w:val="FollowedHyperlink"/>
    <w:basedOn w:val="Fuentedeprrafopredeter"/>
    <w:rsid w:val="00182852"/>
    <w:rPr>
      <w:color w:val="800080" w:themeColor="followedHyperlink"/>
      <w:u w:val="single"/>
    </w:rPr>
  </w:style>
  <w:style w:type="paragraph" w:styleId="Prrafodelista">
    <w:name w:val="List Paragraph"/>
    <w:basedOn w:val="Normal"/>
    <w:uiPriority w:val="34"/>
    <w:qFormat/>
    <w:rsid w:val="008F6D2F"/>
    <w:pPr>
      <w:ind w:left="720"/>
      <w:contextualSpacing/>
    </w:pPr>
  </w:style>
  <w:style w:type="paragraph" w:styleId="Encabezado">
    <w:name w:val="header"/>
    <w:basedOn w:val="Normal"/>
    <w:link w:val="EncabezadoCar"/>
    <w:rsid w:val="000F3855"/>
    <w:pPr>
      <w:tabs>
        <w:tab w:val="center" w:pos="4513"/>
        <w:tab w:val="right" w:pos="9026"/>
      </w:tabs>
      <w:spacing w:before="0" w:after="0" w:line="240" w:lineRule="auto"/>
    </w:pPr>
  </w:style>
  <w:style w:type="character" w:customStyle="1" w:styleId="EncabezadoCar">
    <w:name w:val="Encabezado Car"/>
    <w:basedOn w:val="Fuentedeprrafopredeter"/>
    <w:link w:val="Encabezado"/>
    <w:rsid w:val="000F3855"/>
    <w:rPr>
      <w:sz w:val="24"/>
      <w:szCs w:val="24"/>
    </w:rPr>
  </w:style>
  <w:style w:type="paragraph" w:styleId="Piedepgina">
    <w:name w:val="footer"/>
    <w:basedOn w:val="Normal"/>
    <w:link w:val="PiedepginaCar"/>
    <w:rsid w:val="000F3855"/>
    <w:pPr>
      <w:tabs>
        <w:tab w:val="center" w:pos="4513"/>
        <w:tab w:val="right" w:pos="9026"/>
      </w:tabs>
      <w:spacing w:before="0" w:after="0" w:line="240" w:lineRule="auto"/>
    </w:pPr>
  </w:style>
  <w:style w:type="character" w:customStyle="1" w:styleId="PiedepginaCar">
    <w:name w:val="Pie de página Car"/>
    <w:basedOn w:val="Fuentedeprrafopredeter"/>
    <w:link w:val="Piedepgina"/>
    <w:rsid w:val="000F38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142">
      <w:bodyDiv w:val="1"/>
      <w:marLeft w:val="0"/>
      <w:marRight w:val="0"/>
      <w:marTop w:val="0"/>
      <w:marBottom w:val="0"/>
      <w:divBdr>
        <w:top w:val="none" w:sz="0" w:space="0" w:color="auto"/>
        <w:left w:val="none" w:sz="0" w:space="0" w:color="auto"/>
        <w:bottom w:val="none" w:sz="0" w:space="0" w:color="auto"/>
        <w:right w:val="none" w:sz="0" w:space="0" w:color="auto"/>
      </w:divBdr>
    </w:div>
    <w:div w:id="35743008">
      <w:bodyDiv w:val="1"/>
      <w:marLeft w:val="0"/>
      <w:marRight w:val="0"/>
      <w:marTop w:val="0"/>
      <w:marBottom w:val="0"/>
      <w:divBdr>
        <w:top w:val="none" w:sz="0" w:space="0" w:color="auto"/>
        <w:left w:val="none" w:sz="0" w:space="0" w:color="auto"/>
        <w:bottom w:val="none" w:sz="0" w:space="0" w:color="auto"/>
        <w:right w:val="none" w:sz="0" w:space="0" w:color="auto"/>
      </w:divBdr>
    </w:div>
    <w:div w:id="84690212">
      <w:bodyDiv w:val="1"/>
      <w:marLeft w:val="0"/>
      <w:marRight w:val="0"/>
      <w:marTop w:val="0"/>
      <w:marBottom w:val="0"/>
      <w:divBdr>
        <w:top w:val="none" w:sz="0" w:space="0" w:color="auto"/>
        <w:left w:val="none" w:sz="0" w:space="0" w:color="auto"/>
        <w:bottom w:val="none" w:sz="0" w:space="0" w:color="auto"/>
        <w:right w:val="none" w:sz="0" w:space="0" w:color="auto"/>
      </w:divBdr>
    </w:div>
    <w:div w:id="134302197">
      <w:bodyDiv w:val="1"/>
      <w:marLeft w:val="0"/>
      <w:marRight w:val="0"/>
      <w:marTop w:val="0"/>
      <w:marBottom w:val="0"/>
      <w:divBdr>
        <w:top w:val="none" w:sz="0" w:space="0" w:color="auto"/>
        <w:left w:val="none" w:sz="0" w:space="0" w:color="auto"/>
        <w:bottom w:val="none" w:sz="0" w:space="0" w:color="auto"/>
        <w:right w:val="none" w:sz="0" w:space="0" w:color="auto"/>
      </w:divBdr>
      <w:divsChild>
        <w:div w:id="1505825324">
          <w:marLeft w:val="0"/>
          <w:marRight w:val="0"/>
          <w:marTop w:val="0"/>
          <w:marBottom w:val="0"/>
          <w:divBdr>
            <w:top w:val="none" w:sz="0" w:space="0" w:color="auto"/>
            <w:left w:val="none" w:sz="0" w:space="0" w:color="auto"/>
            <w:bottom w:val="none" w:sz="0" w:space="0" w:color="auto"/>
            <w:right w:val="none" w:sz="0" w:space="0" w:color="auto"/>
          </w:divBdr>
          <w:divsChild>
            <w:div w:id="9185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8922">
      <w:bodyDiv w:val="1"/>
      <w:marLeft w:val="0"/>
      <w:marRight w:val="0"/>
      <w:marTop w:val="0"/>
      <w:marBottom w:val="0"/>
      <w:divBdr>
        <w:top w:val="none" w:sz="0" w:space="0" w:color="auto"/>
        <w:left w:val="none" w:sz="0" w:space="0" w:color="auto"/>
        <w:bottom w:val="none" w:sz="0" w:space="0" w:color="auto"/>
        <w:right w:val="none" w:sz="0" w:space="0" w:color="auto"/>
      </w:divBdr>
    </w:div>
    <w:div w:id="225071134">
      <w:bodyDiv w:val="1"/>
      <w:marLeft w:val="0"/>
      <w:marRight w:val="0"/>
      <w:marTop w:val="0"/>
      <w:marBottom w:val="0"/>
      <w:divBdr>
        <w:top w:val="none" w:sz="0" w:space="0" w:color="auto"/>
        <w:left w:val="none" w:sz="0" w:space="0" w:color="auto"/>
        <w:bottom w:val="none" w:sz="0" w:space="0" w:color="auto"/>
        <w:right w:val="none" w:sz="0" w:space="0" w:color="auto"/>
      </w:divBdr>
    </w:div>
    <w:div w:id="243030236">
      <w:bodyDiv w:val="1"/>
      <w:marLeft w:val="0"/>
      <w:marRight w:val="0"/>
      <w:marTop w:val="0"/>
      <w:marBottom w:val="0"/>
      <w:divBdr>
        <w:top w:val="none" w:sz="0" w:space="0" w:color="auto"/>
        <w:left w:val="none" w:sz="0" w:space="0" w:color="auto"/>
        <w:bottom w:val="none" w:sz="0" w:space="0" w:color="auto"/>
        <w:right w:val="none" w:sz="0" w:space="0" w:color="auto"/>
      </w:divBdr>
    </w:div>
    <w:div w:id="264921993">
      <w:bodyDiv w:val="1"/>
      <w:marLeft w:val="0"/>
      <w:marRight w:val="0"/>
      <w:marTop w:val="0"/>
      <w:marBottom w:val="0"/>
      <w:divBdr>
        <w:top w:val="none" w:sz="0" w:space="0" w:color="auto"/>
        <w:left w:val="none" w:sz="0" w:space="0" w:color="auto"/>
        <w:bottom w:val="none" w:sz="0" w:space="0" w:color="auto"/>
        <w:right w:val="none" w:sz="0" w:space="0" w:color="auto"/>
      </w:divBdr>
    </w:div>
    <w:div w:id="305161680">
      <w:bodyDiv w:val="1"/>
      <w:marLeft w:val="0"/>
      <w:marRight w:val="0"/>
      <w:marTop w:val="0"/>
      <w:marBottom w:val="0"/>
      <w:divBdr>
        <w:top w:val="none" w:sz="0" w:space="0" w:color="auto"/>
        <w:left w:val="none" w:sz="0" w:space="0" w:color="auto"/>
        <w:bottom w:val="none" w:sz="0" w:space="0" w:color="auto"/>
        <w:right w:val="none" w:sz="0" w:space="0" w:color="auto"/>
      </w:divBdr>
    </w:div>
    <w:div w:id="308830979">
      <w:bodyDiv w:val="1"/>
      <w:marLeft w:val="0"/>
      <w:marRight w:val="0"/>
      <w:marTop w:val="0"/>
      <w:marBottom w:val="0"/>
      <w:divBdr>
        <w:top w:val="none" w:sz="0" w:space="0" w:color="auto"/>
        <w:left w:val="none" w:sz="0" w:space="0" w:color="auto"/>
        <w:bottom w:val="none" w:sz="0" w:space="0" w:color="auto"/>
        <w:right w:val="none" w:sz="0" w:space="0" w:color="auto"/>
      </w:divBdr>
    </w:div>
    <w:div w:id="416365467">
      <w:bodyDiv w:val="1"/>
      <w:marLeft w:val="0"/>
      <w:marRight w:val="0"/>
      <w:marTop w:val="0"/>
      <w:marBottom w:val="0"/>
      <w:divBdr>
        <w:top w:val="none" w:sz="0" w:space="0" w:color="auto"/>
        <w:left w:val="none" w:sz="0" w:space="0" w:color="auto"/>
        <w:bottom w:val="none" w:sz="0" w:space="0" w:color="auto"/>
        <w:right w:val="none" w:sz="0" w:space="0" w:color="auto"/>
      </w:divBdr>
    </w:div>
    <w:div w:id="57528970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
          <w:marLeft w:val="0"/>
          <w:marRight w:val="0"/>
          <w:marTop w:val="0"/>
          <w:marBottom w:val="0"/>
          <w:divBdr>
            <w:top w:val="none" w:sz="0" w:space="0" w:color="auto"/>
            <w:left w:val="none" w:sz="0" w:space="0" w:color="auto"/>
            <w:bottom w:val="none" w:sz="0" w:space="0" w:color="auto"/>
            <w:right w:val="none" w:sz="0" w:space="0" w:color="auto"/>
          </w:divBdr>
          <w:divsChild>
            <w:div w:id="21123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27538">
      <w:bodyDiv w:val="1"/>
      <w:marLeft w:val="0"/>
      <w:marRight w:val="0"/>
      <w:marTop w:val="0"/>
      <w:marBottom w:val="0"/>
      <w:divBdr>
        <w:top w:val="none" w:sz="0" w:space="0" w:color="auto"/>
        <w:left w:val="none" w:sz="0" w:space="0" w:color="auto"/>
        <w:bottom w:val="none" w:sz="0" w:space="0" w:color="auto"/>
        <w:right w:val="none" w:sz="0" w:space="0" w:color="auto"/>
      </w:divBdr>
    </w:div>
    <w:div w:id="643776822">
      <w:bodyDiv w:val="1"/>
      <w:marLeft w:val="0"/>
      <w:marRight w:val="0"/>
      <w:marTop w:val="0"/>
      <w:marBottom w:val="0"/>
      <w:divBdr>
        <w:top w:val="none" w:sz="0" w:space="0" w:color="auto"/>
        <w:left w:val="none" w:sz="0" w:space="0" w:color="auto"/>
        <w:bottom w:val="none" w:sz="0" w:space="0" w:color="auto"/>
        <w:right w:val="none" w:sz="0" w:space="0" w:color="auto"/>
      </w:divBdr>
    </w:div>
    <w:div w:id="695155172">
      <w:bodyDiv w:val="1"/>
      <w:marLeft w:val="0"/>
      <w:marRight w:val="0"/>
      <w:marTop w:val="0"/>
      <w:marBottom w:val="0"/>
      <w:divBdr>
        <w:top w:val="none" w:sz="0" w:space="0" w:color="auto"/>
        <w:left w:val="none" w:sz="0" w:space="0" w:color="auto"/>
        <w:bottom w:val="none" w:sz="0" w:space="0" w:color="auto"/>
        <w:right w:val="none" w:sz="0" w:space="0" w:color="auto"/>
      </w:divBdr>
    </w:div>
    <w:div w:id="708989140">
      <w:bodyDiv w:val="1"/>
      <w:marLeft w:val="0"/>
      <w:marRight w:val="0"/>
      <w:marTop w:val="0"/>
      <w:marBottom w:val="0"/>
      <w:divBdr>
        <w:top w:val="none" w:sz="0" w:space="0" w:color="auto"/>
        <w:left w:val="none" w:sz="0" w:space="0" w:color="auto"/>
        <w:bottom w:val="none" w:sz="0" w:space="0" w:color="auto"/>
        <w:right w:val="none" w:sz="0" w:space="0" w:color="auto"/>
      </w:divBdr>
      <w:divsChild>
        <w:div w:id="171071611">
          <w:marLeft w:val="0"/>
          <w:marRight w:val="0"/>
          <w:marTop w:val="0"/>
          <w:marBottom w:val="0"/>
          <w:divBdr>
            <w:top w:val="none" w:sz="0" w:space="0" w:color="auto"/>
            <w:left w:val="none" w:sz="0" w:space="0" w:color="auto"/>
            <w:bottom w:val="none" w:sz="0" w:space="0" w:color="auto"/>
            <w:right w:val="none" w:sz="0" w:space="0" w:color="auto"/>
          </w:divBdr>
          <w:divsChild>
            <w:div w:id="598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0184">
      <w:bodyDiv w:val="1"/>
      <w:marLeft w:val="0"/>
      <w:marRight w:val="0"/>
      <w:marTop w:val="0"/>
      <w:marBottom w:val="0"/>
      <w:divBdr>
        <w:top w:val="none" w:sz="0" w:space="0" w:color="auto"/>
        <w:left w:val="none" w:sz="0" w:space="0" w:color="auto"/>
        <w:bottom w:val="none" w:sz="0" w:space="0" w:color="auto"/>
        <w:right w:val="none" w:sz="0" w:space="0" w:color="auto"/>
      </w:divBdr>
    </w:div>
    <w:div w:id="990406238">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289973367">
      <w:bodyDiv w:val="1"/>
      <w:marLeft w:val="0"/>
      <w:marRight w:val="0"/>
      <w:marTop w:val="0"/>
      <w:marBottom w:val="0"/>
      <w:divBdr>
        <w:top w:val="none" w:sz="0" w:space="0" w:color="auto"/>
        <w:left w:val="none" w:sz="0" w:space="0" w:color="auto"/>
        <w:bottom w:val="none" w:sz="0" w:space="0" w:color="auto"/>
        <w:right w:val="none" w:sz="0" w:space="0" w:color="auto"/>
      </w:divBdr>
    </w:div>
    <w:div w:id="1330791192">
      <w:bodyDiv w:val="1"/>
      <w:marLeft w:val="0"/>
      <w:marRight w:val="0"/>
      <w:marTop w:val="0"/>
      <w:marBottom w:val="0"/>
      <w:divBdr>
        <w:top w:val="none" w:sz="0" w:space="0" w:color="auto"/>
        <w:left w:val="none" w:sz="0" w:space="0" w:color="auto"/>
        <w:bottom w:val="none" w:sz="0" w:space="0" w:color="auto"/>
        <w:right w:val="none" w:sz="0" w:space="0" w:color="auto"/>
      </w:divBdr>
    </w:div>
    <w:div w:id="1427310495">
      <w:bodyDiv w:val="1"/>
      <w:marLeft w:val="0"/>
      <w:marRight w:val="0"/>
      <w:marTop w:val="0"/>
      <w:marBottom w:val="0"/>
      <w:divBdr>
        <w:top w:val="none" w:sz="0" w:space="0" w:color="auto"/>
        <w:left w:val="none" w:sz="0" w:space="0" w:color="auto"/>
        <w:bottom w:val="none" w:sz="0" w:space="0" w:color="auto"/>
        <w:right w:val="none" w:sz="0" w:space="0" w:color="auto"/>
      </w:divBdr>
    </w:div>
    <w:div w:id="1428580857">
      <w:bodyDiv w:val="1"/>
      <w:marLeft w:val="0"/>
      <w:marRight w:val="0"/>
      <w:marTop w:val="0"/>
      <w:marBottom w:val="0"/>
      <w:divBdr>
        <w:top w:val="none" w:sz="0" w:space="0" w:color="auto"/>
        <w:left w:val="none" w:sz="0" w:space="0" w:color="auto"/>
        <w:bottom w:val="none" w:sz="0" w:space="0" w:color="auto"/>
        <w:right w:val="none" w:sz="0" w:space="0" w:color="auto"/>
      </w:divBdr>
    </w:div>
    <w:div w:id="1437363990">
      <w:bodyDiv w:val="1"/>
      <w:marLeft w:val="0"/>
      <w:marRight w:val="0"/>
      <w:marTop w:val="0"/>
      <w:marBottom w:val="0"/>
      <w:divBdr>
        <w:top w:val="none" w:sz="0" w:space="0" w:color="auto"/>
        <w:left w:val="none" w:sz="0" w:space="0" w:color="auto"/>
        <w:bottom w:val="none" w:sz="0" w:space="0" w:color="auto"/>
        <w:right w:val="none" w:sz="0" w:space="0" w:color="auto"/>
      </w:divBdr>
    </w:div>
    <w:div w:id="1502508129">
      <w:bodyDiv w:val="1"/>
      <w:marLeft w:val="0"/>
      <w:marRight w:val="0"/>
      <w:marTop w:val="0"/>
      <w:marBottom w:val="0"/>
      <w:divBdr>
        <w:top w:val="none" w:sz="0" w:space="0" w:color="auto"/>
        <w:left w:val="none" w:sz="0" w:space="0" w:color="auto"/>
        <w:bottom w:val="none" w:sz="0" w:space="0" w:color="auto"/>
        <w:right w:val="none" w:sz="0" w:space="0" w:color="auto"/>
      </w:divBdr>
    </w:div>
    <w:div w:id="1522550135">
      <w:bodyDiv w:val="1"/>
      <w:marLeft w:val="0"/>
      <w:marRight w:val="0"/>
      <w:marTop w:val="0"/>
      <w:marBottom w:val="0"/>
      <w:divBdr>
        <w:top w:val="none" w:sz="0" w:space="0" w:color="auto"/>
        <w:left w:val="none" w:sz="0" w:space="0" w:color="auto"/>
        <w:bottom w:val="none" w:sz="0" w:space="0" w:color="auto"/>
        <w:right w:val="none" w:sz="0" w:space="0" w:color="auto"/>
      </w:divBdr>
    </w:div>
    <w:div w:id="1540161599">
      <w:bodyDiv w:val="1"/>
      <w:marLeft w:val="0"/>
      <w:marRight w:val="0"/>
      <w:marTop w:val="0"/>
      <w:marBottom w:val="0"/>
      <w:divBdr>
        <w:top w:val="none" w:sz="0" w:space="0" w:color="auto"/>
        <w:left w:val="none" w:sz="0" w:space="0" w:color="auto"/>
        <w:bottom w:val="none" w:sz="0" w:space="0" w:color="auto"/>
        <w:right w:val="none" w:sz="0" w:space="0" w:color="auto"/>
      </w:divBdr>
    </w:div>
    <w:div w:id="1618754118">
      <w:bodyDiv w:val="1"/>
      <w:marLeft w:val="0"/>
      <w:marRight w:val="0"/>
      <w:marTop w:val="0"/>
      <w:marBottom w:val="0"/>
      <w:divBdr>
        <w:top w:val="none" w:sz="0" w:space="0" w:color="auto"/>
        <w:left w:val="none" w:sz="0" w:space="0" w:color="auto"/>
        <w:bottom w:val="none" w:sz="0" w:space="0" w:color="auto"/>
        <w:right w:val="none" w:sz="0" w:space="0" w:color="auto"/>
      </w:divBdr>
    </w:div>
    <w:div w:id="1631010794">
      <w:bodyDiv w:val="1"/>
      <w:marLeft w:val="0"/>
      <w:marRight w:val="0"/>
      <w:marTop w:val="0"/>
      <w:marBottom w:val="0"/>
      <w:divBdr>
        <w:top w:val="none" w:sz="0" w:space="0" w:color="auto"/>
        <w:left w:val="none" w:sz="0" w:space="0" w:color="auto"/>
        <w:bottom w:val="none" w:sz="0" w:space="0" w:color="auto"/>
        <w:right w:val="none" w:sz="0" w:space="0" w:color="auto"/>
      </w:divBdr>
      <w:divsChild>
        <w:div w:id="808286704">
          <w:marLeft w:val="0"/>
          <w:marRight w:val="0"/>
          <w:marTop w:val="0"/>
          <w:marBottom w:val="0"/>
          <w:divBdr>
            <w:top w:val="none" w:sz="0" w:space="0" w:color="auto"/>
            <w:left w:val="none" w:sz="0" w:space="0" w:color="auto"/>
            <w:bottom w:val="none" w:sz="0" w:space="0" w:color="auto"/>
            <w:right w:val="none" w:sz="0" w:space="0" w:color="auto"/>
          </w:divBdr>
          <w:divsChild>
            <w:div w:id="556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3128">
      <w:bodyDiv w:val="1"/>
      <w:marLeft w:val="0"/>
      <w:marRight w:val="0"/>
      <w:marTop w:val="0"/>
      <w:marBottom w:val="0"/>
      <w:divBdr>
        <w:top w:val="none" w:sz="0" w:space="0" w:color="auto"/>
        <w:left w:val="none" w:sz="0" w:space="0" w:color="auto"/>
        <w:bottom w:val="none" w:sz="0" w:space="0" w:color="auto"/>
        <w:right w:val="none" w:sz="0" w:space="0" w:color="auto"/>
      </w:divBdr>
    </w:div>
    <w:div w:id="1705521338">
      <w:bodyDiv w:val="1"/>
      <w:marLeft w:val="0"/>
      <w:marRight w:val="0"/>
      <w:marTop w:val="0"/>
      <w:marBottom w:val="0"/>
      <w:divBdr>
        <w:top w:val="none" w:sz="0" w:space="0" w:color="auto"/>
        <w:left w:val="none" w:sz="0" w:space="0" w:color="auto"/>
        <w:bottom w:val="none" w:sz="0" w:space="0" w:color="auto"/>
        <w:right w:val="none" w:sz="0" w:space="0" w:color="auto"/>
      </w:divBdr>
    </w:div>
    <w:div w:id="1794059253">
      <w:bodyDiv w:val="1"/>
      <w:marLeft w:val="0"/>
      <w:marRight w:val="0"/>
      <w:marTop w:val="0"/>
      <w:marBottom w:val="0"/>
      <w:divBdr>
        <w:top w:val="none" w:sz="0" w:space="0" w:color="auto"/>
        <w:left w:val="none" w:sz="0" w:space="0" w:color="auto"/>
        <w:bottom w:val="none" w:sz="0" w:space="0" w:color="auto"/>
        <w:right w:val="none" w:sz="0" w:space="0" w:color="auto"/>
      </w:divBdr>
    </w:div>
    <w:div w:id="1796026573">
      <w:bodyDiv w:val="1"/>
      <w:marLeft w:val="0"/>
      <w:marRight w:val="0"/>
      <w:marTop w:val="0"/>
      <w:marBottom w:val="0"/>
      <w:divBdr>
        <w:top w:val="none" w:sz="0" w:space="0" w:color="auto"/>
        <w:left w:val="none" w:sz="0" w:space="0" w:color="auto"/>
        <w:bottom w:val="none" w:sz="0" w:space="0" w:color="auto"/>
        <w:right w:val="none" w:sz="0" w:space="0" w:color="auto"/>
      </w:divBdr>
    </w:div>
    <w:div w:id="1884827467">
      <w:bodyDiv w:val="1"/>
      <w:marLeft w:val="0"/>
      <w:marRight w:val="0"/>
      <w:marTop w:val="0"/>
      <w:marBottom w:val="0"/>
      <w:divBdr>
        <w:top w:val="none" w:sz="0" w:space="0" w:color="auto"/>
        <w:left w:val="none" w:sz="0" w:space="0" w:color="auto"/>
        <w:bottom w:val="none" w:sz="0" w:space="0" w:color="auto"/>
        <w:right w:val="none" w:sz="0" w:space="0" w:color="auto"/>
      </w:divBdr>
    </w:div>
    <w:div w:id="1929726699">
      <w:bodyDiv w:val="1"/>
      <w:marLeft w:val="0"/>
      <w:marRight w:val="0"/>
      <w:marTop w:val="0"/>
      <w:marBottom w:val="0"/>
      <w:divBdr>
        <w:top w:val="none" w:sz="0" w:space="0" w:color="auto"/>
        <w:left w:val="none" w:sz="0" w:space="0" w:color="auto"/>
        <w:bottom w:val="none" w:sz="0" w:space="0" w:color="auto"/>
        <w:right w:val="none" w:sz="0" w:space="0" w:color="auto"/>
      </w:divBdr>
    </w:div>
    <w:div w:id="2031449058">
      <w:bodyDiv w:val="1"/>
      <w:marLeft w:val="0"/>
      <w:marRight w:val="0"/>
      <w:marTop w:val="0"/>
      <w:marBottom w:val="0"/>
      <w:divBdr>
        <w:top w:val="none" w:sz="0" w:space="0" w:color="auto"/>
        <w:left w:val="none" w:sz="0" w:space="0" w:color="auto"/>
        <w:bottom w:val="none" w:sz="0" w:space="0" w:color="auto"/>
        <w:right w:val="none" w:sz="0" w:space="0" w:color="auto"/>
      </w:divBdr>
    </w:div>
    <w:div w:id="2039894820">
      <w:bodyDiv w:val="1"/>
      <w:marLeft w:val="0"/>
      <w:marRight w:val="0"/>
      <w:marTop w:val="0"/>
      <w:marBottom w:val="0"/>
      <w:divBdr>
        <w:top w:val="none" w:sz="0" w:space="0" w:color="auto"/>
        <w:left w:val="none" w:sz="0" w:space="0" w:color="auto"/>
        <w:bottom w:val="none" w:sz="0" w:space="0" w:color="auto"/>
        <w:right w:val="none" w:sz="0" w:space="0" w:color="auto"/>
      </w:divBdr>
    </w:div>
    <w:div w:id="2044403293">
      <w:bodyDiv w:val="1"/>
      <w:marLeft w:val="0"/>
      <w:marRight w:val="0"/>
      <w:marTop w:val="0"/>
      <w:marBottom w:val="0"/>
      <w:divBdr>
        <w:top w:val="none" w:sz="0" w:space="0" w:color="auto"/>
        <w:left w:val="none" w:sz="0" w:space="0" w:color="auto"/>
        <w:bottom w:val="none" w:sz="0" w:space="0" w:color="auto"/>
        <w:right w:val="none" w:sz="0" w:space="0" w:color="auto"/>
      </w:divBdr>
    </w:div>
    <w:div w:id="2137945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eur-lex.europa.eu/eli/reg/2016/429/2019-12-14" TargetMode="External"/><Relationship Id="rId1" Type="http://schemas.openxmlformats.org/officeDocument/2006/relationships/hyperlink" Target="https://food.ec.europa.eu/food-safety/aac_en"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24/250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17/6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dir/2015/1535/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1/211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679/oj" TargetMode="External"/><Relationship Id="rId10" Type="http://schemas.openxmlformats.org/officeDocument/2006/relationships/hyperlink" Target="http://data.europa.eu/eli/reg/2022/206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dir/2015/1535/oj" TargetMode="External"/><Relationship Id="rId14" Type="http://schemas.openxmlformats.org/officeDocument/2006/relationships/hyperlink" Target="http://data.europa.eu/eli/reg/2018/172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customXml/itemProps2.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B5606C-73B6-4CB6-987D-E09D7A02DD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1F15FA-F072-457B-B976-65BD1227B8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140</Pages>
  <Words>21942</Words>
  <Characters>120682</Characters>
  <Application>Microsoft Office Word</Application>
  <DocSecurity>0</DocSecurity>
  <Lines>1005</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e-Parliament@europarl.europa.eu</dc:creator>
  <cp:lastModifiedBy>Rui Vidal</cp:lastModifiedBy>
  <cp:revision>2</cp:revision>
  <cp:lastPrinted>2026-02-03T10:37:00Z</cp:lastPrinted>
  <dcterms:created xsi:type="dcterms:W3CDTF">2026-04-09T20:08:00Z</dcterms:created>
  <dcterms:modified xsi:type="dcterms:W3CDTF">2026-04-09T20:08:00Z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xml.render.id">
    <vt:lpwstr>334461</vt:lpwstr>
  </property>
  <property fmtid="{D5CDD505-2E9C-101B-9397-08002B2CF9AE}" pid="3" name="dmxml.render.traceId">
    <vt:lpwstr>696790fd2f34987f210bafb6c262d6ce</vt:lpwstr>
  </property>
  <property fmtid="{D5CDD505-2E9C-101B-9397-08002B2CF9AE}" pid="4" name="UID">
    <vt:lpwstr>eu.europa.europarl-TMP1-0000-0000000005_00.00-en-00.00_text-xml</vt:lpwstr>
  </property>
  <property fmtid="{D5CDD505-2E9C-101B-9397-08002B2CF9AE}" pid="5" name="ContentTypeId">
    <vt:lpwstr>0x010100B37F1260E456F5429E8C2F8B4874D48F</vt:lpwstr>
  </property>
  <property fmtid="{D5CDD505-2E9C-101B-9397-08002B2CF9AE}" pid="6" name="MSIP_Label_b1df41d6-74a9-4a97-809c-213cd32520cc_Enabled">
    <vt:lpwstr>true</vt:lpwstr>
  </property>
  <property fmtid="{D5CDD505-2E9C-101B-9397-08002B2CF9AE}" pid="7" name="MSIP_Label_b1df41d6-74a9-4a97-809c-213cd32520cc_SetDate">
    <vt:lpwstr>2026-01-25T19:10:24Z</vt:lpwstr>
  </property>
  <property fmtid="{D5CDD505-2E9C-101B-9397-08002B2CF9AE}" pid="8" name="MSIP_Label_b1df41d6-74a9-4a97-809c-213cd32520cc_Method">
    <vt:lpwstr>Standard</vt:lpwstr>
  </property>
  <property fmtid="{D5CDD505-2E9C-101B-9397-08002B2CF9AE}" pid="9" name="MSIP_Label_b1df41d6-74a9-4a97-809c-213cd32520cc_Name">
    <vt:lpwstr>GSCEU - NON PUBLIC Label</vt:lpwstr>
  </property>
  <property fmtid="{D5CDD505-2E9C-101B-9397-08002B2CF9AE}" pid="10" name="MSIP_Label_b1df41d6-74a9-4a97-809c-213cd32520cc_SiteId">
    <vt:lpwstr>03ad1c97-0a4d-4e82-8f93-27291a6a0767</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Tag">
    <vt:lpwstr>10, 3, 0, 1</vt:lpwstr>
  </property>
  <property fmtid="{D5CDD505-2E9C-101B-9397-08002B2CF9AE}" pid="14" name="MSIP_Label_6bd9ddd1-4d20-43f6-abfa-fc3c07406f94_Enabled">
    <vt:lpwstr>true</vt:lpwstr>
  </property>
  <property fmtid="{D5CDD505-2E9C-101B-9397-08002B2CF9AE}" pid="15" name="MSIP_Label_6bd9ddd1-4d20-43f6-abfa-fc3c07406f94_SetDate">
    <vt:lpwstr>2026-03-24T07:38:24Z</vt:lpwstr>
  </property>
  <property fmtid="{D5CDD505-2E9C-101B-9397-08002B2CF9AE}" pid="16" name="MSIP_Label_6bd9ddd1-4d20-43f6-abfa-fc3c07406f94_Method">
    <vt:lpwstr>Standard</vt:lpwstr>
  </property>
  <property fmtid="{D5CDD505-2E9C-101B-9397-08002B2CF9AE}" pid="17" name="MSIP_Label_6bd9ddd1-4d20-43f6-abfa-fc3c07406f94_Name">
    <vt:lpwstr>Commission Use</vt:lpwstr>
  </property>
  <property fmtid="{D5CDD505-2E9C-101B-9397-08002B2CF9AE}" pid="18" name="MSIP_Label_6bd9ddd1-4d20-43f6-abfa-fc3c07406f94_SiteId">
    <vt:lpwstr>b24c8b06-522c-46fe-9080-70926f8dddb1</vt:lpwstr>
  </property>
  <property fmtid="{D5CDD505-2E9C-101B-9397-08002B2CF9AE}" pid="19" name="MSIP_Label_6bd9ddd1-4d20-43f6-abfa-fc3c07406f94_ActionId">
    <vt:lpwstr>6ad51586-c47b-43d2-bfe3-35195d050829</vt:lpwstr>
  </property>
  <property fmtid="{D5CDD505-2E9C-101B-9397-08002B2CF9AE}" pid="20" name="MSIP_Label_6bd9ddd1-4d20-43f6-abfa-fc3c07406f94_ContentBits">
    <vt:lpwstr>0</vt:lpwstr>
  </property>
  <property fmtid="{D5CDD505-2E9C-101B-9397-08002B2CF9AE}" pid="21" name="MSIP_Label_6bd9ddd1-4d20-43f6-abfa-fc3c07406f94_Tag">
    <vt:lpwstr>10, 3, 0, 1</vt:lpwstr>
  </property>
</Properties>
</file>