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E6B0" w14:textId="74D7C4D6" w:rsidR="00A01115" w:rsidRDefault="0003752E">
      <w:proofErr w:type="spellStart"/>
      <w:r w:rsidRPr="0003752E">
        <w:t>Fundación</w:t>
      </w:r>
      <w:proofErr w:type="spellEnd"/>
      <w:r w:rsidRPr="0003752E">
        <w:t xml:space="preserve"> </w:t>
      </w:r>
      <w:proofErr w:type="spellStart"/>
      <w:r w:rsidRPr="0003752E">
        <w:t>Vet+i-Plataforma</w:t>
      </w:r>
      <w:proofErr w:type="spellEnd"/>
      <w:r w:rsidRPr="0003752E">
        <w:t xml:space="preserve"> Tecnológica </w:t>
      </w:r>
      <w:proofErr w:type="spellStart"/>
      <w:r w:rsidRPr="0003752E">
        <w:t>Española</w:t>
      </w:r>
      <w:proofErr w:type="spellEnd"/>
      <w:r w:rsidRPr="0003752E">
        <w:t xml:space="preserve"> de </w:t>
      </w:r>
      <w:proofErr w:type="spellStart"/>
      <w:r w:rsidRPr="0003752E">
        <w:t>Sanidad</w:t>
      </w:r>
      <w:proofErr w:type="spellEnd"/>
      <w:r w:rsidRPr="0003752E">
        <w:t xml:space="preserve"> Animal</w:t>
      </w:r>
    </w:p>
    <w:p w14:paraId="596133CC" w14:textId="77777777" w:rsidR="0003752E" w:rsidRDefault="0003752E"/>
    <w:p w14:paraId="684FCBC4" w14:textId="782FB1A9" w:rsidR="0003752E" w:rsidRPr="0003752E" w:rsidRDefault="0003752E">
      <w:pPr>
        <w:rPr>
          <w:lang w:val="en-GB"/>
        </w:rPr>
      </w:pPr>
      <w:r w:rsidRPr="0003752E">
        <w:rPr>
          <w:lang w:val="en-GB"/>
        </w:rPr>
        <w:t>We would like to take into consideration the following comment on the proposal for a REGULATION OF THE EUROPEAN PARLIAMENT AND OF THE COUNCIL on the welfare of dogs and cats and their traceability. On page 4, in the paragraph: “Each year, high numbers of cats and dogs are allocated to shelters across the EU, either government or owned by non-profit organisations20. For instance, in Belgium 7 642 dogs and 25 926 cats were opened in 202121, while Spanish yearly numbers are even higher, estimated at an annual 100 000 dogs and 30 000 cats22. The above-mentioned EU coordinated action on dogs and cats reported incipicions of illegal trafficking of dogs through some of these shelters, with shelters advertising imported online for sale, without the necessary permits, and with incorrect data in the health certificates of passports. "We would like to indicate in the text the years of the study from which the data on abandonment have been obtained in Spain (2008-2013), as is the case for Belgium, where if it is indicated that they are data from 2021, in order to be able to contextualise these data.</w:t>
      </w:r>
    </w:p>
    <w:sectPr w:rsidR="0003752E" w:rsidRPr="000375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2E"/>
    <w:rsid w:val="0003752E"/>
    <w:rsid w:val="00276B53"/>
    <w:rsid w:val="00A01115"/>
    <w:rsid w:val="00A94EF0"/>
    <w:rsid w:val="00E07DE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04F6"/>
  <w15:chartTrackingRefBased/>
  <w15:docId w15:val="{B6CF7528-8925-4285-BFAB-9DFD2B5D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3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3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3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375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75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75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75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752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3752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3752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3752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3752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375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75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75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752E"/>
    <w:rPr>
      <w:rFonts w:eastAsiaTheme="majorEastAsia" w:cstheme="majorBidi"/>
      <w:color w:val="272727" w:themeColor="text1" w:themeTint="D8"/>
    </w:rPr>
  </w:style>
  <w:style w:type="paragraph" w:styleId="Ttulo">
    <w:name w:val="Title"/>
    <w:basedOn w:val="Normal"/>
    <w:next w:val="Normal"/>
    <w:link w:val="TtuloCarter"/>
    <w:uiPriority w:val="10"/>
    <w:qFormat/>
    <w:rsid w:val="000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75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75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75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752E"/>
    <w:rPr>
      <w:i/>
      <w:iCs/>
      <w:color w:val="404040" w:themeColor="text1" w:themeTint="BF"/>
    </w:rPr>
  </w:style>
  <w:style w:type="paragraph" w:styleId="PargrafodaLista">
    <w:name w:val="List Paragraph"/>
    <w:basedOn w:val="Normal"/>
    <w:uiPriority w:val="34"/>
    <w:qFormat/>
    <w:rsid w:val="0003752E"/>
    <w:pPr>
      <w:ind w:left="720"/>
      <w:contextualSpacing/>
    </w:pPr>
  </w:style>
  <w:style w:type="character" w:styleId="nfaseIntensa">
    <w:name w:val="Intense Emphasis"/>
    <w:basedOn w:val="Tipodeletrapredefinidodopargrafo"/>
    <w:uiPriority w:val="21"/>
    <w:qFormat/>
    <w:rsid w:val="0003752E"/>
    <w:rPr>
      <w:i/>
      <w:iCs/>
      <w:color w:val="0F4761" w:themeColor="accent1" w:themeShade="BF"/>
    </w:rPr>
  </w:style>
  <w:style w:type="paragraph" w:styleId="CitaoIntensa">
    <w:name w:val="Intense Quote"/>
    <w:basedOn w:val="Normal"/>
    <w:next w:val="Normal"/>
    <w:link w:val="CitaoIntensaCarter"/>
    <w:uiPriority w:val="30"/>
    <w:qFormat/>
    <w:rsid w:val="000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3752E"/>
    <w:rPr>
      <w:i/>
      <w:iCs/>
      <w:color w:val="0F4761" w:themeColor="accent1" w:themeShade="BF"/>
    </w:rPr>
  </w:style>
  <w:style w:type="character" w:styleId="RefernciaIntensa">
    <w:name w:val="Intense Reference"/>
    <w:basedOn w:val="Tipodeletrapredefinidodopargrafo"/>
    <w:uiPriority w:val="32"/>
    <w:qFormat/>
    <w:rsid w:val="00037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183</Words>
  <Characters>989</Characters>
  <Application>Microsoft Office Word</Application>
  <DocSecurity>0</DocSecurity>
  <Lines>8</Lines>
  <Paragraphs>2</Paragraphs>
  <ScaleCrop>false</ScaleCrop>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1</cp:revision>
  <dcterms:created xsi:type="dcterms:W3CDTF">2026-03-16T15:37:00Z</dcterms:created>
  <dcterms:modified xsi:type="dcterms:W3CDTF">2026-03-16T15:38:00Z</dcterms:modified>
</cp:coreProperties>
</file>