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5BD02" w14:textId="77777777" w:rsidR="00F2136E" w:rsidRPr="00F2136E" w:rsidRDefault="00F2136E" w:rsidP="00F2136E">
      <w:pPr>
        <w:rPr>
          <w:lang w:val="en-GB"/>
        </w:rPr>
      </w:pPr>
      <w:proofErr w:type="spellStart"/>
      <w:r w:rsidRPr="00F2136E">
        <w:rPr>
          <w:lang w:val="en-GB"/>
        </w:rPr>
        <w:t>Tierschutz</w:t>
      </w:r>
      <w:proofErr w:type="spellEnd"/>
      <w:r w:rsidRPr="00F2136E">
        <w:rPr>
          <w:lang w:val="en-GB"/>
        </w:rPr>
        <w:t>-LASA</w:t>
      </w:r>
    </w:p>
    <w:p w14:paraId="276555C8" w14:textId="77777777" w:rsidR="00F2136E" w:rsidRDefault="00F2136E" w:rsidP="00F2136E">
      <w:pPr>
        <w:rPr>
          <w:lang w:val="en-GB"/>
        </w:rPr>
      </w:pPr>
    </w:p>
    <w:p w14:paraId="684FCBC4" w14:textId="3620E7B2" w:rsidR="0003752E" w:rsidRPr="00F2136E" w:rsidRDefault="00F2136E" w:rsidP="00F2136E">
      <w:pPr>
        <w:rPr>
          <w:lang w:val="en-GB"/>
        </w:rPr>
      </w:pPr>
      <w:r w:rsidRPr="00F2136E">
        <w:rPr>
          <w:lang w:val="en-GB"/>
        </w:rPr>
        <w:t xml:space="preserve">Derogations from the animal welfare legislation of hunting dogs, for example, lead to uncontrolled breeding, intolerable housing conditions and, after the hunting season, thousands of hunting dogs placed on the streets for themselves. This gigantic number of hunting dogs, </w:t>
      </w:r>
      <w:proofErr w:type="gramStart"/>
      <w:r w:rsidRPr="00F2136E">
        <w:rPr>
          <w:lang w:val="en-GB"/>
        </w:rPr>
        <w:t>in particular</w:t>
      </w:r>
      <w:proofErr w:type="gramEnd"/>
      <w:r w:rsidRPr="00F2136E">
        <w:rPr>
          <w:lang w:val="en-GB"/>
        </w:rPr>
        <w:t xml:space="preserve"> </w:t>
      </w:r>
      <w:proofErr w:type="spellStart"/>
      <w:r w:rsidRPr="00F2136E">
        <w:rPr>
          <w:lang w:val="en-GB"/>
        </w:rPr>
        <w:t>Galgos</w:t>
      </w:r>
      <w:proofErr w:type="spellEnd"/>
      <w:r w:rsidRPr="00F2136E">
        <w:rPr>
          <w:lang w:val="en-GB"/>
        </w:rPr>
        <w:t>, cannot be managed by the state institutions. Accordingly, strict breeding controls specifically for hunted breeds, a legal equivalence of hunting dogs and a castration requirement for all animals not declared for breeding would be more effective than State subsidies for animal shelters. Of course, the effective control of the requirements by the local competent authority is a very important factor in the effectiveness of legal provisions.</w:t>
      </w:r>
    </w:p>
    <w:sectPr w:rsidR="0003752E" w:rsidRPr="00F2136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52E"/>
    <w:rsid w:val="0003752E"/>
    <w:rsid w:val="00276B53"/>
    <w:rsid w:val="006100CB"/>
    <w:rsid w:val="007344E4"/>
    <w:rsid w:val="009F6EFA"/>
    <w:rsid w:val="00A01115"/>
    <w:rsid w:val="00A94EF0"/>
    <w:rsid w:val="00A97950"/>
    <w:rsid w:val="00C363F7"/>
    <w:rsid w:val="00E07DE4"/>
    <w:rsid w:val="00E410D1"/>
    <w:rsid w:val="00F2136E"/>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304F6"/>
  <w15:chartTrackingRefBased/>
  <w15:docId w15:val="{B6CF7528-8925-4285-BFAB-9DFD2B5D5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0375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0375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03752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03752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03752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03752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03752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03752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03752E"/>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03752E"/>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03752E"/>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03752E"/>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03752E"/>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03752E"/>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03752E"/>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03752E"/>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03752E"/>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03752E"/>
    <w:rPr>
      <w:rFonts w:eastAsiaTheme="majorEastAsia" w:cstheme="majorBidi"/>
      <w:color w:val="272727" w:themeColor="text1" w:themeTint="D8"/>
    </w:rPr>
  </w:style>
  <w:style w:type="paragraph" w:styleId="Ttulo">
    <w:name w:val="Title"/>
    <w:basedOn w:val="Normal"/>
    <w:next w:val="Normal"/>
    <w:link w:val="TtuloCarter"/>
    <w:uiPriority w:val="10"/>
    <w:qFormat/>
    <w:rsid w:val="000375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03752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03752E"/>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03752E"/>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03752E"/>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03752E"/>
    <w:rPr>
      <w:i/>
      <w:iCs/>
      <w:color w:val="404040" w:themeColor="text1" w:themeTint="BF"/>
    </w:rPr>
  </w:style>
  <w:style w:type="paragraph" w:styleId="PargrafodaLista">
    <w:name w:val="List Paragraph"/>
    <w:basedOn w:val="Normal"/>
    <w:uiPriority w:val="34"/>
    <w:qFormat/>
    <w:rsid w:val="0003752E"/>
    <w:pPr>
      <w:ind w:left="720"/>
      <w:contextualSpacing/>
    </w:pPr>
  </w:style>
  <w:style w:type="character" w:styleId="nfaseIntensa">
    <w:name w:val="Intense Emphasis"/>
    <w:basedOn w:val="Tipodeletrapredefinidodopargrafo"/>
    <w:uiPriority w:val="21"/>
    <w:qFormat/>
    <w:rsid w:val="0003752E"/>
    <w:rPr>
      <w:i/>
      <w:iCs/>
      <w:color w:val="0F4761" w:themeColor="accent1" w:themeShade="BF"/>
    </w:rPr>
  </w:style>
  <w:style w:type="paragraph" w:styleId="CitaoIntensa">
    <w:name w:val="Intense Quote"/>
    <w:basedOn w:val="Normal"/>
    <w:next w:val="Normal"/>
    <w:link w:val="CitaoIntensaCarter"/>
    <w:uiPriority w:val="30"/>
    <w:qFormat/>
    <w:rsid w:val="000375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03752E"/>
    <w:rPr>
      <w:i/>
      <w:iCs/>
      <w:color w:val="0F4761" w:themeColor="accent1" w:themeShade="BF"/>
    </w:rPr>
  </w:style>
  <w:style w:type="character" w:styleId="RefernciaIntensa">
    <w:name w:val="Intense Reference"/>
    <w:basedOn w:val="Tipodeletrapredefinidodopargrafo"/>
    <w:uiPriority w:val="32"/>
    <w:qFormat/>
    <w:rsid w:val="0003752E"/>
    <w:rPr>
      <w:b/>
      <w:bCs/>
      <w:smallCaps/>
      <w:color w:val="0F4761" w:themeColor="accent1" w:themeShade="BF"/>
      <w:spacing w:val="5"/>
    </w:rPr>
  </w:style>
  <w:style w:type="character" w:styleId="Hiperligao">
    <w:name w:val="Hyperlink"/>
    <w:basedOn w:val="Tipodeletrapredefinidodopargrafo"/>
    <w:uiPriority w:val="99"/>
    <w:unhideWhenUsed/>
    <w:rsid w:val="009F6EFA"/>
    <w:rPr>
      <w:color w:val="467886" w:themeColor="hyperlink"/>
      <w:u w:val="single"/>
    </w:rPr>
  </w:style>
  <w:style w:type="character" w:styleId="MenoNoResolvida">
    <w:name w:val="Unresolved Mention"/>
    <w:basedOn w:val="Tipodeletrapredefinidodopargrafo"/>
    <w:uiPriority w:val="99"/>
    <w:semiHidden/>
    <w:unhideWhenUsed/>
    <w:rsid w:val="009F6E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117</Words>
  <Characters>638</Characters>
  <Application>Microsoft Office Word</Application>
  <DocSecurity>0</DocSecurity>
  <Lines>5</Lines>
  <Paragraphs>1</Paragraphs>
  <ScaleCrop>false</ScaleCrop>
  <Company/>
  <LinksUpToDate>false</LinksUpToDate>
  <CharactersWithSpaces>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 André Vidal</dc:creator>
  <cp:keywords/>
  <dc:description/>
  <cp:lastModifiedBy>Rui André Vidal</cp:lastModifiedBy>
  <cp:revision>2</cp:revision>
  <dcterms:created xsi:type="dcterms:W3CDTF">2026-03-16T15:41:00Z</dcterms:created>
  <dcterms:modified xsi:type="dcterms:W3CDTF">2026-03-16T15:41:00Z</dcterms:modified>
</cp:coreProperties>
</file>