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mml="http://www.w3.org/1998/Math/Math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第十五讲 密度的综合计算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一．选择题（共4小题）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1．同种物质做成的甲、乙、丙、丁四个物体，质量依次为3g、5g、9g、12g，其中只有一个是空心的，它们的体积如图所示，据此判断，空心的物体是（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67320" cy="1247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D．丁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2．质量相同的铅、铜分别制成体积相同的金属球（已知：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铅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铜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），则（　　）</w:t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A．铅球肯定是实心的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B．铅球肯定是空心的</w:t>
      </w:r>
      <w:r>
        <w:tab/>
      </w:r>
    </w:p>
    <w:p w:rsidR="0F125E88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C．铜球肯定是实心的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D．铜球肯定是空心的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3．如图甲所示为水的密度随温度变化的图象，如图乙所示为用小瓶、橡皮塞、细玻璃管和水自制的温度计。下列说法正确的是（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782954" cy="15913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54" cy="15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A．在0℃～4℃之间，水的密度随温度升高而变小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B．小瓶内水的温度4℃时，水的体积最大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C．小瓶内水的温度从0℃上升到10℃的过程中，水的质量先变大后变小</w:t>
      </w:r>
      <w:r>
        <w:tab/>
      </w:r>
    </w:p>
    <w:p w:rsidR="0F74A24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D．小瓶内水的温度从0℃上升到10℃的过程中，细管中水柱先下降后上升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4．如图甲所示为水的密度在0～10℃范围内随温度变化的图象，图乙为北方冬天湖水温度分布示意图，根据图象及水的其他性质下列分析判断错误的是（　　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54580" cy="165802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580" cy="1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A．温度等于4℃时，水的密度最大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B．在0～4℃范围内，水具有热缩冷胀的性质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C．示意图中从上至下A、B、C、D、E处的温度从高到低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D．如果没有水的反常膨胀，湖底和表面的水可能同时结冰，水中生物很难越冬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5．同种物质做成的甲、乙、丙、丁四个物体，质量依次为4g、7g、12g、16g，其中只有一个是空心的，它们的体积如图所示。据此判断，空心的物体是（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　　B．乙　　C．丙　　D．丁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【拓展】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该物质的密度为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空心体积为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67320" cy="1247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三．实验探究题（共1小题）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6．如图1所示，天平已经正确调平，现在将 A、B球分别放置在该天平的左右盘中，如图2所示，此时天平已经重新平衡，已知小球A的直径小于小球B的直径：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059690" cy="13411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90" cy="13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（1）若A球的质量为m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，B球的质量为m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；（选填“＞”、“＝”、“＜”）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（2）若A、B球是不同材料组成且均为实心小球，若A球的密度为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，B球的密度为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（选填“＞”、“＝”、“＜”、“无法确定”），请写出判断依据：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（3）若A、B是同种材料组成的两个小球，根据以上信息，下列说法正确的是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（选填序号）。</w:t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A球一定是空心的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A球可能是空心的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B球一定是空心的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B球可能是空心的</w:t>
      </w:r>
    </w:p>
    <w:p w:rsidR="0F8D6703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四．解答题（共2小题）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7．有二种不同的液体，它们的密度分别为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＝1.7×10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，如果体积相同的二种液体混合，求混合后液体的总密度。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8．同学们在实验室里测某种小矿石的密度，选用天平、量筒、小矿石、细线、烧杯和水，进行了如下的实验操作：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658376" cy="1276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A．将小矿石用细线系好后慢慢地放入量筒中并记下总的体积；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B．把游码放在标尺的零刻度线上，调节横梁上的螺母，使横梁平衡；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C．把天平放在水平桌面上；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D．将小矿石放在左盘中，在右盘中增减砝码并移动游码直至横梁平衡，并记录；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E、在量筒中倒入适量的水并记下水的体积。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（1）写出正确的实验操作顺序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（只填字母序号）。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用调节好的天平称小矿石的质量，天平平衡时，放在右盘中的砝码和游码的位置如图甲所示：量筒量出小矿石的体积如图乙所示，请在答题纸指定位置设计一个实验数据记录表格，并将测量结果填入。由此可知，小矿石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实验中，由于小红同学不小心把量筒打碎了，但实验室里已没有量筒了，老师就给她增加了一个溢水杯和一个小烧杯（如图丙），现请你帮她想办法测出小矿石的密度，写出完整的实验步骤，并写出小矿石的密度表达式。实验步骤：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表达式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五．计算题（共4小题）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9．如图所示，两个完全相同的圆柱形容器（厚度不计）A和B放在水平桌面上，容器的底面积为2×10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﹣2</w:t>
      </w:r>
      <w:r>
        <w:rPr>
          <w:rFonts w:hint="eastAsia" w:ascii="Times New Roman" w:hAnsi="Times New Roman" w:eastAsia="新宋体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，容器内水的深度为0.2m，且两容器中水和酒精的质量相等。（已知：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酒精</w:t>
      </w:r>
      <w:r>
        <w:rPr>
          <w:rFonts w:hint="eastAsia" w:ascii="Times New Roman" w:hAnsi="Times New Roman" w:eastAsia="新宋体"/>
          <w:sz w:val="21"/>
          <w:szCs w:val="21"/>
        </w:rPr>
        <w:t xml:space="preserve">＝0.8×10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铝</w:t>
      </w:r>
      <w:r>
        <w:rPr>
          <w:rFonts w:hint="eastAsia" w:ascii="Times New Roman" w:hAnsi="Times New Roman" w:eastAsia="新宋体"/>
          <w:sz w:val="21"/>
          <w:szCs w:val="21"/>
        </w:rPr>
        <w:t xml:space="preserve">＝2.7×10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）求：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（1）A容器中水的质量多少kg；</w:t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（2）B容器中酒精的体积多少m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（3）将一个实心铝块浸没在水中，发现两个容器中的液面一样高，求实心铝块的质量多少kg。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95634" cy="800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10．小鸣生日收到一个礼物——俄罗斯套娃，它是由一样图案的七个木娃娃一个套一个组成的，只有最小的一个是实心的，其他的全是空心的，如图所示。小鸣测出最大的套娃的质量为30g、体积为450cm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，最小的一个木娃娃的质量为6g、体积为7.5cm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。求：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（1）制作套娃的木材的密度；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（2）制作一个实心的最大套娃需要多少同样的木材；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（3）最大套娃的内部空心体积。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62520" cy="11529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20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是2022年北京冬季奥运会的吉祥物——冰墩墩，寓意创造非凡、探索未来，体现了追求卓越、引领时代，以及面向未来的无限可能。老金匠邓师傅用纯金打造了一个空心的“金墩墩”送给即将中考的女儿小莉当作纪念品。小莉想多了解父亲制作的“金墩墩”，于是用天平测出它的质量是77.2g，同时也测出了它的体积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金</w:t>
      </w:r>
      <w:r>
        <w:rPr>
          <w:rFonts w:hint="eastAsia" w:ascii="Times New Roman" w:hAnsi="Times New Roman" w:eastAsia="新宋体"/>
          <w:sz w:val="21"/>
          <w:szCs w:val="21"/>
        </w:rPr>
        <w:t xml:space="preserve">＝19.3×10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银</w:t>
      </w:r>
      <w:r>
        <w:rPr>
          <w:rFonts w:hint="eastAsia" w:ascii="Times New Roman" w:hAnsi="Times New Roman" w:eastAsia="新宋体"/>
          <w:sz w:val="21"/>
          <w:szCs w:val="21"/>
        </w:rPr>
        <w:t xml:space="preserve">＝10.5×10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（1）这个“金墩墩”中纯金的体积是多少cm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？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（2）这个“金墩墩”空心部分体积是多少cm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？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（3）如果“冰墩墩”用纯银打造成实心体，则它的质量是多少g？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38476" cy="121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12．如图所示为我国科学家研发的固体浮力材料，它是用“微球”（直径很小的空心玻璃球），与粘合剂黏合制成。已知粘合剂的体积为100cm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，密度为1.2g/cm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；玻璃微球的质量为72g，其中玻璃的密度为2.4g/cm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；制成的固体浮力材料的密度为0.48g/cm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（1）粘合剂的质量；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（2）玻璃微球中玻璃的体积；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（3）这块固体浮力材料中空心部分的体积。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19529" cy="1276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24">
      <w:pPr>
        <w:spacing w:line="360" w:lineRule="auto"/>
        <w:ind/>
      </w:pPr>
      <w:pPr>
        <w:widowControl/>
        <w:jc w:val="left"/>
      </w:pPr>
      <w:r>
        <w:br w:type="page"/>
      </w:r>
    </w:p>
    <w:p w:rsidR="0F646372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第十五讲 密度的综合计算</w:t>
      </w:r>
    </w:p>
    <w:p w:rsidR="0F74A246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一．选择题（共4小题）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1600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1600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1600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1600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1600" w:type="dxa"/>
          </w:tcPr>
        </w:tc>
      </w:tr>
      <w:tr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1600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1600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1600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1600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1600" w:type="dxa"/>
          </w:tcPr>
        </w:tc>
      </w:tr>
    </w:tbl>
    <w:p w:rsidR="00C52DED">
      <w:pPr>
        <w:spacing w:line="360" w:lineRule="auto"/>
        <w:ind/>
      </w:pPr>
    </w:p>
    <w:p w:rsidR="00CB4B8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一．选择题（共4小题）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1．同种物质做成的甲、乙、丙、丁四个物体，质量依次为3g、5g、9g、12g，其中只有一个是空心的，它们的体积如图所示，据此判断，空心的物体是（　　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67320" cy="1247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D．丁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2．质量相同的铅、铜分别制成体积相同的金属球（已知：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铅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铜</w:t>
      </w:r>
      <w:r>
        <w:rPr>
          <w:rFonts w:hint="eastAsia" w:ascii="Times New Roman" w:hAnsi="Times New Roman" w:eastAsia="新宋体"/>
          <w:sz w:val="21"/>
          <w:szCs w:val="21"/>
        </w:rPr>
        <w:t xml:space="preserve">），则（　　）</w:t>
      </w:r>
    </w:p>
    <w:p w:rsidR="0F64637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A．铅球肯定是实心的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B．铅球肯定是空心的</w:t>
      </w:r>
      <w:r>
        <w:tab/>
      </w:r>
    </w:p>
    <w:p w:rsidR="0F74A246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C．铜球肯定是实心的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D．铜球肯定是空心的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3．如图甲所示为水的密度随温度变化的图象，如图乙所示为用小瓶、橡皮塞、细玻璃管和水自制的温度计。下列说法正确的是（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782954" cy="15913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54" cy="15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A．在0℃～4℃之间，水的密度随温度升高而变小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B．小瓶内水的温度4℃时，水的体积最大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C．小瓶内水的温度从0℃上升到10℃的过程中，水的质量先变大后变小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D．小瓶内水的温度从0℃上升到10℃的过程中，细管中水柱先下降后上升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4．如图甲所示为水的密度在0～10℃范围内随温度变化的图象，图乙为北方冬天湖水温度分布示意图，根据图象及水的其他性质下列分析判断错误的是（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154580" cy="165802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580" cy="1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A．温度等于4℃时，水的密度最大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B．在0～4℃范围内，水具有热缩冷胀的性质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C．示意图中从上至下A、B、C、D、E处的温度从高到低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D．如果没有水的反常膨胀，湖底和表面的水可能同时结冰，水中生物很难越冬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5．同种物质做成的甲、乙、丙、丁四个物体，质量依次为4g、7g、12g、16g，其中只有一个是空心的，它们的体积如图所示。据此判断，空心的物体是（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）。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　　B．乙　　C．丙　　D．丁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【拓展】</w:t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该物质的密度为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空心体积为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0.25cm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67320" cy="1247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B；4g/cm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；0.25cm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三．实验探究题（共1小题）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6．如图1所示，天平已经正确调平，现在将 A、B球分别放置在该天平的左右盘中，如图2所示，此时天平已经重新平衡，已知小球A的直径小于小球B的直径：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059690" cy="13411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90" cy="13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（1）若A球的质量为m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，B球的质量为m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＞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；（选填“＞”、“＝”、“＜”）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（2）若A、B球是不同材料组成且均为实心小球，若A球的密度为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，B球的密度为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＞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（选填“＞”、“＝”、“＜”、“无法确定”），请写出判断依据：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由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ρ=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，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，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＜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</m:t>
              </m:r>
            </m:sub>
          </m:sSub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，则</w:t>
      </w:r>
      <w:r>
        <w:rPr>
          <w:rFonts w:ascii="Cambria Math" w:hAnsi="Cambria Math" w:eastAsia="Cambria Math"/>
          <w:u w:val="single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A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＞</w:t>
      </w:r>
      <w:r>
        <w:rPr>
          <w:rFonts w:ascii="Cambria Math" w:hAnsi="Cambria Math" w:eastAsia="Cambria Math"/>
          <w:u w:val="single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（3）若A、B是同种材料组成的两个小球，根据以上信息，下列说法正确的是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Calibri"/>
          <w:u w:val="single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u w:val="single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（选填序号）。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A球一定是空心的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A球可能是空心的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B球一定是空心的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B球可能是空心的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（1）＞；（2）＞；由 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ρ=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，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＞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m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，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A</m:t>
              </m:r>
            </m:sub>
          </m:sSub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＜</m:t>
          </m:r>
          <m:sSub>
            <m:e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 w:eastAsia="新宋体"/>
                  <w:sz w:val="21"/>
                  <w:szCs w:val="21"/>
                </w:rPr>
                <m:t>B</m:t>
              </m:r>
            </m:sub>
          </m:sSub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，则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；（3）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四．解答题（共2小题）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7．有二种不同的液体，它们的密度分别为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＝1.7×10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，如果体积相同的二种液体混合，求混合后液体的总密度。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8．同学们在实验室里测某种小矿石的密度，选用天平、量筒、小矿石、细线、烧杯和水，进行了如下的实验操作：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658376" cy="1276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A．将小矿石用细线系好后慢慢地放入量筒中并记下总的体积；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B．把游码放在标尺的零刻度线上，调节横梁上的螺母，使横梁平衡；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C．把天平放在水平桌面上；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D．将小矿石放在左盘中，在右盘中增减砝码并移动游码直至横梁平衡，并记录；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E、在量筒中倒入适量的水并记下水的体积。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（1）写出正确的实验操作顺序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CBDEA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（只填字母序号）。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用调节好的天平称小矿石的质量，天平平衡时，放在右盘中的砝码和游码的位置如图甲所示：量筒量出小矿石的体积如图乙所示，请在答题纸指定位置设计一个实验数据记录表格，并将测量结果填入。由此可知，小矿石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3.1×10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实验中，由于小红同学不小心把量筒打碎了，但实验室里已没有量筒了，老师就给她增加了一个溢水杯和一个小烧杯（如图丙），现请你帮她想办法测出小矿石的密度，写出完整的实验步骤，并写出小矿石的密度表达式。实验步骤：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表达式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ascii="Cambria Math" w:hAnsi="Cambria Math" w:eastAsia="Cambria Math"/>
          <w:u w:val="single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m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1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ρ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水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m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3</m:t>
                  </m:r>
                </m:sub>
              </m:sSub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m</m:t>
                  </m:r>
                </m:e>
                <m:sub>
                  <m:r>
                    <w:rPr xmlns:w="http://schemas.openxmlformats.org/wordprocessingml/2006/main">
                      <w:rFonts w:ascii="Cambria Math" w:hAnsi="Cambria Math" w:eastAsia="新宋体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五．计算题（共4小题）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9．如图所示，两个完全相同的圆柱形容器（厚度不计）A和B放在水平桌面上，容器的底面积为2×10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﹣2</w:t>
      </w:r>
      <w:r>
        <w:rPr>
          <w:rFonts w:hint="eastAsia" w:ascii="Times New Roman" w:hAnsi="Times New Roman" w:eastAsia="新宋体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，容器内水的深度为0.2m，且两容器中水和酒精的质量相等。（已知：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酒精</w:t>
      </w:r>
      <w:r>
        <w:rPr>
          <w:rFonts w:hint="eastAsia" w:ascii="Times New Roman" w:hAnsi="Times New Roman" w:eastAsia="新宋体"/>
          <w:sz w:val="21"/>
          <w:szCs w:val="21"/>
        </w:rPr>
        <w:t xml:space="preserve">＝0.8×10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铝</w:t>
      </w:r>
      <w:r>
        <w:rPr>
          <w:rFonts w:hint="eastAsia" w:ascii="Times New Roman" w:hAnsi="Times New Roman" w:eastAsia="新宋体"/>
          <w:sz w:val="21"/>
          <w:szCs w:val="21"/>
        </w:rPr>
        <w:t xml:space="preserve">＝2.7×10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）求：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（1）A容器中水的质量多少kg；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（2）B容器中酒精的体积多少m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（3）将一个实心铝块浸没在水中，发现两个容器中的液面一样高，求实心铝块的质量多少kg。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95634" cy="800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（1）A容器中水的质量为4kg；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（2）B容器中酒精的体积为5×10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﹣3</w:t>
      </w:r>
      <w:r>
        <w:rPr>
          <w:rFonts w:hint="eastAsia" w:ascii="Times New Roman" w:hAnsi="Times New Roman" w:eastAsia="新宋体"/>
          <w:sz w:val="21"/>
          <w:szCs w:val="21"/>
        </w:rPr>
        <w:t xml:space="preserve"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（3）铝块的质量为2.7kg。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10．小鸣生日收到一个礼物——俄罗斯套娃，它是由一样图案的七个木娃娃一个套一个组成的，只有最小的一个是实心的，其他的全是空心的，如图所示。小鸣测出最大的套娃的质量为30g、体积为450cm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，最小的一个木娃娃的质量为6g、体积为7.5cm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。求：</w:t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（1）制作套娃的木材的密度；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（2）制作一个实心的最大套娃需要多少同样的木材；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（3）最大套娃的内部空心体积。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62520" cy="11529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20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（1）制作套娃的木材的密度是0.8g/cm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（2）制作一个实心的最大套娃需要360g同样的木材；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（3）最大套娃的内部空心体积是412.5cm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是2022年北京冬季奥运会的吉祥物——冰墩墩，寓意创造非凡、探索未来，体现了追求卓越、引领时代，以及面向未来的无限可能。老金匠邓师傅用纯金打造了一个空心的“金墩墩”送给即将中考的女儿小莉当作纪念品。小莉想多了解父亲制作的“金墩墩”，于是用天平测出它的质量是77.2g，同时也测出了它的体积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金</w:t>
      </w:r>
      <w:r>
        <w:rPr>
          <w:rFonts w:hint="eastAsia" w:ascii="Times New Roman" w:hAnsi="Times New Roman" w:eastAsia="新宋体"/>
          <w:sz w:val="21"/>
          <w:szCs w:val="21"/>
        </w:rPr>
        <w:t xml:space="preserve">＝19.3×10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银</w:t>
      </w:r>
      <w:r>
        <w:rPr>
          <w:rFonts w:hint="eastAsia" w:ascii="Times New Roman" w:hAnsi="Times New Roman" w:eastAsia="新宋体"/>
          <w:sz w:val="21"/>
          <w:szCs w:val="21"/>
        </w:rPr>
        <w:t xml:space="preserve">＝10.5×10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（1）这个“金墩墩”中纯金的体积是多少cm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？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（2）这个“金墩墩”空心部分体积是多少cm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？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（3）如果“冰墩墩”用纯银打造成实心体，则它的质量是多少g？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38476" cy="121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（1）这个“冰墩墩”中纯金的体积4cm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（2）这个“冰墩墩”空心部分体积是2cm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（3）如果“冰墩墩”用纯银捏制成实心体，则它的质量是63g。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12．如图所示为我国科学家研发的固体浮力材料，它是用“微球”（直径很小的空心玻璃球），与粘合剂黏合制成。已知粘合剂的体积为100cm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，密度为1.2g/cm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；玻璃微球的质量为72g，其中玻璃的密度为2.4g/cm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；制成的固体浮力材料的密度为0.48g/cm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，求：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（1）粘合剂的质量；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（2）玻璃微球中玻璃的体积；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（3）这块固体浮力材料中空心部分的体积。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19529" cy="1276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见试题解答内容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17:23:38；用户：15915845059；邮箱：15915845059；学号：25300373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6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efb2964162ff49ff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第十五讲 密度的综合计算</dc:title>
  <dc:creator>©2010-2026 jyeoo.com</dc:creator>
  <cp:keywords>jyeoo,菁优网</cp:keywords>
  <cp:lastModifiedBy>菁优网</cp:lastModifiedBy>
  <cp:version>12.140406625</cp:version>
  <cp:lastPrinted>2026-05-13T17:23:37Z</cp:lastPrinted>
  <dcterms:created xsi:type="dcterms:W3CDTF">2026-05-13T17:23:37Z</dcterms:created>
  <dcterms:modified xsi:type="dcterms:W3CDTF">2026-05-13T17:23:37Z</dcterms:modified>
</cp:coreProperties>
</file>