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footnotes.xml" ContentType="application/vnd.openxmlformats-officedocument.wordprocessingml.footnotes+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sectPr w:rsidSect="00073D20">
      <w:footerReference w:type="default" r:id="rId7"/>
      <w:pgSz w:w="11906" w:h="16838"/>
      <w:pgMar w:top="1418" w:right="1134" w:bottom="1418" w:left="1134" w:header="851" w:footer="992" w:gutter="0"/>
      <w:pgNumType w:chapStyle="5" w:chapSep="colon"/>
      <w:cols w:space="425"/>
      <w:docGrid w:type="lines" w:linePitch="312"/>
    </w:sectPr>
    <w:p w:rsidR="0024353C">
      <w:pPr>
        <w:spacing w:line="360" w:lineRule="auto"/>
        <w:jc w:val="center"/>
        <w:ind/>
      </w:pPr>
      <w:r>
        <w:rPr>
          <w:rFonts w:hint="eastAsia" w:ascii="Times New Roman" w:hAnsi="Times New Roman" w:eastAsia="新宋体"/>
          <w:sz w:val="30"/>
          <w:szCs w:val="30"/>
          <w:b/>
        </w:rPr>
        <w:t xml:space="preserve">第十讲 透镜及其成像</w:t>
      </w:r>
    </w:p>
    <w:p w:rsidR="004E5AE9">
      <w:pPr>
        <w:spacing w:line="360" w:lineRule="auto"/>
        <w:ind/>
      </w:pPr>
      <w:r>
        <w:rPr>
          <w:rFonts w:hint="eastAsia" w:ascii="Times New Roman" w:hAnsi="Times New Roman" w:eastAsia="新宋体"/>
          <w:b/>
          <w:sz w:val="21"/>
          <w:szCs w:val="21"/>
        </w:rPr>
        <w:t xml:space="preserve">一．选择题（共13小题）</w:t>
      </w:r>
    </w:p>
    <w:p w:rsidR="005A281C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1．如图所示是光线通过透镜（图中未画出）的情形，其中所用透镜是凸透镜的是（　　）</w:t>
      </w:r>
    </w:p>
    <w:p w:rsidR="009A52EA">
      <w:pPr>
        <w:tabs>
          <w:tab w:val="left" w:pos="4400"/>
        </w:tabs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A．</w:t>
      </w:r>
      <w:r>
        <w:rPr>
          <w:rFonts w:hint="eastAsia" w:ascii="Times New Roman" w:hAnsi="Times New Roman" w:eastAsia="新宋体"/>
          <w:sz w:val="21"/>
          <w:szCs w:val="21"/>
        </w:rPr>
        <w:drawing>
          <wp:inline xmlns:wp="http://schemas.openxmlformats.org/drawingml/2006/wordprocessingDrawing" distT="0" distB="0" distL="0" distR="0">
            <wp:extent cx="1095818" cy="790895"/>
            <wp:effectExtent l="0" t="0" r="0" b="0"/>
            <wp:docPr id="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24"/>
                    <pic:cNvPicPr/>
                  </pic:nvPicPr>
                  <pic:blipFill>
                    <a:blip xmlns:r="http://schemas.openxmlformats.org/officeDocument/2006/relationships"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818" cy="79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 xml:space="preserve">B．</w:t>
      </w:r>
      <w:r>
        <w:rPr>
          <w:rFonts w:hint="eastAsia" w:ascii="Times New Roman" w:hAnsi="Times New Roman" w:eastAsia="新宋体"/>
          <w:sz w:val="21"/>
          <w:szCs w:val="21"/>
        </w:rPr>
        <w:drawing>
          <wp:inline xmlns:wp="http://schemas.openxmlformats.org/drawingml/2006/wordprocessingDrawing" distT="0" distB="0" distL="0" distR="0">
            <wp:extent cx="1010058" cy="771837"/>
            <wp:effectExtent l="0" t="0" r="0" b="0"/>
            <wp:docPr id="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24"/>
                    <pic:cNvPicPr/>
                  </pic:nvPicPr>
                  <pic:blipFill>
                    <a:blip xmlns:r="http://schemas.openxmlformats.org/officeDocument/2006/relationships"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10058" cy="771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</w:p>
    <w:p w:rsidR="00AC09DF">
      <w:pPr>
        <w:tabs>
          <w:tab w:val="left" w:pos="4400"/>
        </w:tabs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C．</w:t>
      </w:r>
      <w:r>
        <w:rPr>
          <w:rFonts w:hint="eastAsia" w:ascii="Times New Roman" w:hAnsi="Times New Roman" w:eastAsia="新宋体"/>
          <w:sz w:val="21"/>
          <w:szCs w:val="21"/>
        </w:rPr>
        <w:drawing>
          <wp:inline xmlns:wp="http://schemas.openxmlformats.org/drawingml/2006/wordprocessingDrawing" distT="0" distB="0" distL="0" distR="0">
            <wp:extent cx="1010058" cy="790895"/>
            <wp:effectExtent l="0" t="0" r="0" b="0"/>
            <wp:docPr id="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24"/>
                    <pic:cNvPicPr/>
                  </pic:nvPicPr>
                  <pic:blipFill>
                    <a:blip xmlns:r="http://schemas.openxmlformats.org/officeDocument/2006/relationships"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10058" cy="79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 xml:space="preserve">D．</w:t>
      </w:r>
      <w:r>
        <w:rPr>
          <w:rFonts w:hint="eastAsia" w:ascii="Times New Roman" w:hAnsi="Times New Roman" w:eastAsia="新宋体"/>
          <w:sz w:val="21"/>
          <w:szCs w:val="21"/>
        </w:rPr>
        <w:drawing>
          <wp:inline xmlns:wp="http://schemas.openxmlformats.org/drawingml/2006/wordprocessingDrawing" distT="0" distB="0" distL="0" distR="0">
            <wp:extent cx="1067231" cy="790895"/>
            <wp:effectExtent l="0" t="0" r="0" b="0"/>
            <wp:docPr id="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24"/>
                    <pic:cNvPicPr/>
                  </pic:nvPicPr>
                  <pic:blipFill>
                    <a:blip xmlns:r="http://schemas.openxmlformats.org/officeDocument/2006/relationships"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7231" cy="79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2DED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2．如图所示，一个透明均匀的玻璃球被切成三部分，其中属于凸透镜的有（　　）</w:t>
      </w:r>
    </w:p>
    <w:p w:rsidR="00CB4B8A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xmlns:wp="http://schemas.openxmlformats.org/drawingml/2006/wordprocessingDrawing" distT="0" distB="0" distL="0" distR="0">
            <wp:extent cx="1066802" cy="1069850"/>
            <wp:effectExtent l="0" t="0" r="0" b="0"/>
            <wp:docPr id="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24"/>
                    <pic:cNvPicPr/>
                  </pic:nvPicPr>
                  <pic:blipFill>
                    <a:blip xmlns:r="http://schemas.openxmlformats.org/officeDocument/2006/relationships"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6802" cy="106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F125E88">
      <w:pPr>
        <w:tabs>
          <w:tab w:val="left" w:pos="2300"/>
          <w:tab w:val="left" w:pos="4400"/>
          <w:tab w:val="left" w:pos="6400"/>
        </w:tabs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A．</w:t>
      </w:r>
      <w:r>
        <w:rPr>
          <w:rFonts w:hint="eastAsia" w:ascii="Times New Roman" w:hAnsi="Times New Roman" w:eastAsia="Calibri"/>
          <w:sz w:val="21"/>
          <w:szCs w:val="21"/>
        </w:rPr>
        <w:t xml:space="preserve">①</w:t>
      </w:r>
      <w:r>
        <w:rPr>
          <w:rFonts w:hint="eastAsia" w:ascii="Times New Roman" w:hAnsi="Times New Roman" w:eastAsia="新宋体"/>
          <w:sz w:val="21"/>
          <w:szCs w:val="21"/>
        </w:rPr>
        <w:t xml:space="preserve">和</w:t>
      </w:r>
      <w:r>
        <w:rPr>
          <w:rFonts w:hint="eastAsia" w:ascii="Times New Roman" w:hAnsi="Times New Roman" w:eastAsia="Calibri"/>
          <w:sz w:val="21"/>
          <w:szCs w:val="21"/>
        </w:rPr>
        <w:t xml:space="preserve">②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 xml:space="preserve">B．</w:t>
      </w:r>
      <w:r>
        <w:rPr>
          <w:rFonts w:hint="eastAsia" w:ascii="Times New Roman" w:hAnsi="Times New Roman" w:eastAsia="Calibri"/>
          <w:sz w:val="21"/>
          <w:szCs w:val="21"/>
        </w:rPr>
        <w:t xml:space="preserve">①</w:t>
      </w:r>
      <w:r>
        <w:rPr>
          <w:rFonts w:hint="eastAsia" w:ascii="Times New Roman" w:hAnsi="Times New Roman" w:eastAsia="新宋体"/>
          <w:sz w:val="21"/>
          <w:szCs w:val="21"/>
        </w:rPr>
        <w:t xml:space="preserve">和</w:t>
      </w:r>
      <w:r>
        <w:rPr>
          <w:rFonts w:hint="eastAsia" w:ascii="Times New Roman" w:hAnsi="Times New Roman" w:eastAsia="Calibri"/>
          <w:sz w:val="21"/>
          <w:szCs w:val="21"/>
        </w:rPr>
        <w:t xml:space="preserve">③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 xml:space="preserve">C．</w:t>
      </w:r>
      <w:r>
        <w:rPr>
          <w:rFonts w:hint="eastAsia" w:ascii="Times New Roman" w:hAnsi="Times New Roman" w:eastAsia="Calibri"/>
          <w:sz w:val="21"/>
          <w:szCs w:val="21"/>
        </w:rPr>
        <w:t xml:space="preserve">②</w:t>
      </w:r>
      <w:r>
        <w:rPr>
          <w:rFonts w:hint="eastAsia" w:ascii="Times New Roman" w:hAnsi="Times New Roman" w:eastAsia="新宋体"/>
          <w:sz w:val="21"/>
          <w:szCs w:val="21"/>
        </w:rPr>
        <w:t xml:space="preserve">和</w:t>
      </w:r>
      <w:r>
        <w:rPr>
          <w:rFonts w:hint="eastAsia" w:ascii="Times New Roman" w:hAnsi="Times New Roman" w:eastAsia="Calibri"/>
          <w:sz w:val="21"/>
          <w:szCs w:val="21"/>
        </w:rPr>
        <w:t xml:space="preserve">③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 xml:space="preserve">D．</w:t>
      </w:r>
      <w:r>
        <w:rPr>
          <w:rFonts w:hint="eastAsia" w:ascii="Times New Roman" w:hAnsi="Times New Roman" w:eastAsia="Calibri"/>
          <w:sz w:val="21"/>
          <w:szCs w:val="21"/>
        </w:rPr>
        <w:t xml:space="preserve">①</w:t>
      </w:r>
      <w:r>
        <w:rPr>
          <w:rFonts w:hint="eastAsia" w:ascii="Times New Roman" w:hAnsi="Times New Roman" w:eastAsia="Calibri"/>
          <w:sz w:val="21"/>
          <w:szCs w:val="21"/>
        </w:rPr>
        <w:t xml:space="preserve">②</w:t>
      </w:r>
      <w:r>
        <w:rPr>
          <w:rFonts w:hint="eastAsia" w:ascii="Times New Roman" w:hAnsi="Times New Roman" w:eastAsia="Calibri"/>
          <w:sz w:val="21"/>
          <w:szCs w:val="21"/>
        </w:rPr>
        <w:t xml:space="preserve">③</w:t>
      </w:r>
    </w:p>
    <w:p w:rsidR="0F2F81E4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3．将没有喝完的瓶装水遗弃野外，容易引起山火。因为瓶装水相当于一个（　　）</w:t>
      </w:r>
    </w:p>
    <w:p w:rsidR="0F3BC98E">
      <w:pPr>
        <w:tabs>
          <w:tab w:val="left" w:pos="4400"/>
        </w:tabs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A．凸透镜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 xml:space="preserve">B．凹透镜</w:t>
      </w:r>
      <w:r>
        <w:tab/>
      </w:r>
    </w:p>
    <w:p w:rsidR="0F47BD91">
      <w:pPr>
        <w:tabs>
          <w:tab w:val="left" w:pos="4400"/>
        </w:tabs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C．平面镜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 xml:space="preserve">D．方形玻璃砖</w:t>
      </w:r>
    </w:p>
    <w:p w:rsidR="0F525324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4．如图所示，一束光经过一个透镜后会聚于主光轴上的A点，取掉透镜后，光会聚于B点，则该透镜的种类以及对光线起的作用分别是（　　）</w:t>
      </w:r>
    </w:p>
    <w:p w:rsidR="0F646372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xmlns:wp="http://schemas.openxmlformats.org/drawingml/2006/wordprocessingDrawing" distT="0" distB="0" distL="0" distR="0">
            <wp:extent cx="1543674" cy="809952"/>
            <wp:effectExtent l="0" t="0" r="0" b="0"/>
            <wp:docPr id="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24"/>
                    <pic:cNvPicPr/>
                  </pic:nvPicPr>
                  <pic:blipFill>
                    <a:blip xmlns:r="http://schemas.openxmlformats.org/officeDocument/2006/relationships"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43674" cy="809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F74A242">
      <w:pPr>
        <w:tabs>
          <w:tab w:val="left" w:pos="4400"/>
        </w:tabs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A．凸透镜会聚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 xml:space="preserve">B．凹透镜会聚</w:t>
      </w:r>
      <w:r>
        <w:tab/>
      </w:r>
    </w:p>
    <w:p w:rsidR="0F8C8CBB">
      <w:pPr>
        <w:tabs>
          <w:tab w:val="left" w:pos="4400"/>
        </w:tabs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C．凸透镜发散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 xml:space="preserve">D．凹透镜发散</w:t>
      </w:r>
    </w:p>
    <w:p w:rsidR="0F8D11BE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5．在探究凸透镜成像规律的实验中，小欢同学将点燃的蜡烛放在凸透镜前某一位置时，恰好在凸透镜后30cm处的光屏上出现一个与蜡烛等大倒立的像；若将此蜡烛移至凸透镜前12cm处时，则（　　）</w:t>
      </w:r>
    </w:p>
    <w:p w:rsidR="0F8D3C9F">
      <w:pPr>
        <w:tabs/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A．光屏上出现倒立放大的实像</w:t>
      </w:r>
      <w:r>
        <w:tab/>
      </w:r>
    </w:p>
    <w:p w:rsidR="0F8D6703">
      <w:pPr>
        <w:tabs/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B．光屏上出现倒立缩小的实像</w:t>
      </w:r>
      <w:r>
        <w:tab/>
      </w:r>
    </w:p>
    <w:p w:rsidR="0F8D793F">
      <w:pPr>
        <w:tabs/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C．无论怎样移动光屏，光屏上均不会出现实像</w:t>
      </w:r>
      <w:r>
        <w:tab/>
      </w:r>
    </w:p>
    <w:p w:rsidR="0F8DA5B4">
      <w:pPr>
        <w:tabs/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D．将光屏远离凸透镜方向移动一段距离，光屏上才会出现倒立放大的实像</w:t>
      </w:r>
    </w:p>
    <w:p w:rsidR="0024353C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6．如图，蜡烛距凸透镜20cm时，烛焰在光屏上成清晰的倒立缩小像，则该凸透镜的焦距可能是（　　）</w:t>
      </w:r>
    </w:p>
    <w:p w:rsidR="004E5AE9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xmlns:wp="http://schemas.openxmlformats.org/drawingml/2006/wordprocessingDrawing" distT="0" distB="0" distL="0" distR="0">
            <wp:extent cx="1696136" cy="1105347"/>
            <wp:effectExtent l="0" t="0" r="0" b="0"/>
            <wp:docPr id="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24"/>
                    <pic:cNvPicPr/>
                  </pic:nvPicPr>
                  <pic:blipFill>
                    <a:blip xmlns:r="http://schemas.openxmlformats.org/officeDocument/2006/relationships"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96136" cy="1105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281C">
      <w:pPr>
        <w:tabs>
          <w:tab w:val="left" w:pos="2300"/>
          <w:tab w:val="left" w:pos="4400"/>
          <w:tab w:val="left" w:pos="6400"/>
        </w:tabs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A．5cm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 xml:space="preserve">B．20cm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 xml:space="preserve">C．30cm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 xml:space="preserve">D．40cm</w:t>
      </w:r>
    </w:p>
    <w:p w:rsidR="009A52EA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7．将蜡烛放在如图所示位置，能通过凸透镜成倒立、缩小的像。小红画了图中所示的光路。下列说法正确的是（　　）</w:t>
      </w:r>
    </w:p>
    <w:p w:rsidR="00AC09DF">
      <w:pPr>
        <w:spacing w:line="360" w:lineRule="auto"/>
        <w:ind w:left="312" w:leftChars="130" w:right="0" w:firstLine="0" w:firstLineChars="0"/>
      </w:pPr>
    </w:p>
    <w:p w:rsidR="00C52DED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xmlns:wp="http://schemas.openxmlformats.org/drawingml/2006/wordprocessingDrawing" distT="0" distB="0" distL="0" distR="0">
            <wp:extent cx="3143689" cy="876422"/>
            <wp:effectExtent l="0" t="0" r="0" b="0"/>
            <wp:docPr id="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24"/>
                    <pic:cNvPicPr/>
                  </pic:nvPicPr>
                  <pic:blipFill>
                    <a:blip xmlns:r="http://schemas.openxmlformats.org/officeDocument/2006/relationships"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43689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4B8A">
      <w:pPr>
        <w:tabs/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A．小红画的光路是正确的</w:t>
      </w:r>
      <w:r>
        <w:tab/>
      </w:r>
    </w:p>
    <w:p w:rsidR="0F125E88">
      <w:pPr>
        <w:tabs/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B．透镜成的是虚像</w:t>
      </w:r>
      <w:r>
        <w:tab/>
      </w:r>
    </w:p>
    <w:p w:rsidR="0F2F81E4">
      <w:pPr>
        <w:tabs/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C．透镜的焦距小于10 cm</w:t>
      </w:r>
      <w:r>
        <w:tab/>
      </w:r>
    </w:p>
    <w:p w:rsidR="0F3BC98E">
      <w:pPr>
        <w:tabs/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D．透镜的焦距大于10 cm</w:t>
      </w:r>
    </w:p>
    <w:p w:rsidR="0F47BD91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8．小华同学在做凸透镜成像的实验，在光屏上得到烛焰缩小的像。然后他把燃烧着的蜡烛和光屏互换位置，这时在光屏上应（　　）</w:t>
      </w:r>
    </w:p>
    <w:p w:rsidR="0F525324">
      <w:pPr>
        <w:tabs>
          <w:tab w:val="left" w:pos="4400"/>
        </w:tabs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A．成倒立缩小的像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 xml:space="preserve">B．成倒立放大的像</w:t>
      </w:r>
      <w:r>
        <w:tab/>
      </w:r>
    </w:p>
    <w:p w:rsidR="0F646372">
      <w:pPr>
        <w:tabs>
          <w:tab w:val="left" w:pos="4400"/>
        </w:tabs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C．成正立放大的像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 xml:space="preserve">D．不能成像</w:t>
      </w:r>
    </w:p>
    <w:p w:rsidR="0F74A242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9．物体在凸透镜前20cm处，可以得到倒立放大的像，现将物体向透镜移近10cm后，得到的像是（　　）</w:t>
      </w:r>
    </w:p>
    <w:p w:rsidR="0F8C8CBB">
      <w:pPr>
        <w:tabs>
          <w:tab w:val="left" w:pos="4400"/>
        </w:tabs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A．倒立放大的实像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 xml:space="preserve">B．倒立等大的实像</w:t>
      </w:r>
      <w:r>
        <w:tab/>
      </w:r>
    </w:p>
    <w:p w:rsidR="0F8D11BE">
      <w:pPr>
        <w:tabs>
          <w:tab w:val="left" w:pos="4400"/>
        </w:tabs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C．正立放大的虚像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 xml:space="preserve">D．条件不足，无法判定</w:t>
      </w:r>
    </w:p>
    <w:p w:rsidR="0F8D3C9F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10．在做“探究凸透镜成像规律”的实验时，记录实验数据并绘制的物距u和像距v之间的关系图像如图所示，下列说法正确的是（　　）</w:t>
      </w:r>
    </w:p>
    <w:p w:rsidR="0F8D6703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xmlns:wp="http://schemas.openxmlformats.org/drawingml/2006/wordprocessingDrawing" distT="0" distB="0" distL="0" distR="0">
            <wp:extent cx="1705213" cy="1390844"/>
            <wp:effectExtent l="0" t="0" r="0" b="0"/>
            <wp:docPr id="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24"/>
                    <pic:cNvPicPr/>
                  </pic:nvPicPr>
                  <pic:blipFill>
                    <a:blip xmlns:r="http://schemas.openxmlformats.org/officeDocument/2006/relationships"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05213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F8D793F">
      <w:pPr>
        <w:tabs/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A．该凸透镜的焦距是16cm</w:t>
      </w:r>
      <w:r>
        <w:tab/>
      </w:r>
    </w:p>
    <w:p w:rsidR="0F8DA5B4">
      <w:pPr>
        <w:tabs/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B．当u＝13cm时，在光屏上得到放大的像</w:t>
      </w:r>
      <w:r>
        <w:tab/>
      </w:r>
    </w:p>
    <w:p w:rsidR="0024353C">
      <w:pPr>
        <w:tabs/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C．当u＝20cm时，在光屏上得到放大的像</w:t>
      </w:r>
      <w:r>
        <w:tab/>
      </w:r>
    </w:p>
    <w:p w:rsidR="004E5AE9">
      <w:pPr>
        <w:tabs/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D．当物体从距凸透镜30cm处移到距凸透镜10cm处的过程中，像逐渐变小</w:t>
      </w:r>
    </w:p>
    <w:p w:rsidR="005A281C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11．某照相机镜头焦距为10cm，小刚用它来给自己的物理小制作参展作品照相，当照相机正对作品从50cm处向12cm处移动的过程中（　　）</w:t>
      </w:r>
    </w:p>
    <w:p w:rsidR="009A52EA">
      <w:pPr>
        <w:tabs/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A．像变大，像距变大</w:t>
      </w:r>
      <w:r>
        <w:tab/>
      </w:r>
    </w:p>
    <w:p w:rsidR="00AC09DF">
      <w:pPr>
        <w:tabs/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B．像变大，像距变小</w:t>
      </w:r>
      <w:r>
        <w:tab/>
      </w:r>
    </w:p>
    <w:p w:rsidR="00C52DED">
      <w:pPr>
        <w:tabs/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C．像先变小后变大，像距变大</w:t>
      </w:r>
      <w:r>
        <w:tab/>
      </w:r>
    </w:p>
    <w:p w:rsidR="00CB4B8A">
      <w:pPr>
        <w:tabs/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D．像先变小后变大，像距变小</w:t>
      </w:r>
    </w:p>
    <w:p w:rsidR="0F125E88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12．在用凸透镜观察插图的活动中，图甲、乙、丙是通过凸透镜所看到的插图的像。若插图由远到近逐渐靠近凸透镜，则通过凸透镜所看到插图的像的先后顺序正确的是（　　）</w:t>
      </w:r>
      <w:r>
        <w:rPr>
          <w:rFonts w:hint="eastAsia" w:ascii="Times New Roman" w:hAnsi="Times New Roman" w:eastAsia="新宋体"/>
          <w:sz w:val="21"/>
          <w:szCs w:val="21"/>
        </w:rPr>
        <w:drawing>
          <wp:inline xmlns:wp="http://schemas.openxmlformats.org/drawingml/2006/wordprocessingDrawing" distT="0" distB="0" distL="0" distR="0">
            <wp:extent cx="4039164" cy="1343213"/>
            <wp:effectExtent l="0" t="0" r="0" b="0"/>
            <wp:docPr id="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24"/>
                    <pic:cNvPicPr/>
                  </pic:nvPicPr>
                  <pic:blipFill>
                    <a:blip xmlns:r="http://schemas.openxmlformats.org/officeDocument/2006/relationships"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39164" cy="1343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F2F81E4">
      <w:pPr>
        <w:tabs>
          <w:tab w:val="left" w:pos="2300"/>
          <w:tab w:val="left" w:pos="4400"/>
          <w:tab w:val="left" w:pos="6400"/>
        </w:tabs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A．甲、乙、丙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 xml:space="preserve">B．乙、丙、甲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 xml:space="preserve">C．丙、甲、乙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 xml:space="preserve">D．丙、乙、甲</w:t>
      </w:r>
    </w:p>
    <w:p w:rsidR="0F3BC98E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13．如图所示，烛焰、凸透镜和光屏三者的中心在同一高度，该凸透镜的焦距为10cm，凸透镜和光屏的位置保持不变。要在光屏上得到一个缩小、倒立的像，蜡烛应放在（　　）</w:t>
      </w:r>
    </w:p>
    <w:p w:rsidR="0F47BD91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xmlns:wp="http://schemas.openxmlformats.org/drawingml/2006/wordprocessingDrawing" distT="0" distB="0" distL="0" distR="0">
            <wp:extent cx="3087348" cy="1267337"/>
            <wp:effectExtent l="0" t="0" r="0" b="0"/>
            <wp:docPr id="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24"/>
                    <pic:cNvPicPr/>
                  </pic:nvPicPr>
                  <pic:blipFill>
                    <a:blip xmlns:r="http://schemas.openxmlformats.org/officeDocument/2006/relationships"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87348" cy="1267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F525324">
      <w:pPr>
        <w:tabs>
          <w:tab w:val="left" w:pos="2300"/>
          <w:tab w:val="left" w:pos="4400"/>
          <w:tab w:val="left" w:pos="6400"/>
        </w:tabs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A．A区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 xml:space="preserve">B．B区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 xml:space="preserve">C．C区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 xml:space="preserve">D．D区</w:t>
      </w:r>
    </w:p>
    <w:p w:rsidR="0F646372">
      <w:pPr>
        <w:spacing w:line="360" w:lineRule="auto"/>
        <w:ind/>
      </w:pPr>
      <w:r>
        <w:rPr>
          <w:rFonts w:hint="eastAsia" w:ascii="Times New Roman" w:hAnsi="Times New Roman" w:eastAsia="新宋体"/>
          <w:b/>
          <w:sz w:val="21"/>
          <w:szCs w:val="21"/>
        </w:rPr>
        <w:t xml:space="preserve">二．填空题（共2小题）</w:t>
      </w:r>
    </w:p>
    <w:p w:rsidR="0F74A242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14．如图所示，F是焦点，P是二倍焦点的位置。若凸透镜的位置不变，先后把蜡烛放在A、B、C、D点，分别调节光屏的位置：</w:t>
      </w:r>
    </w:p>
    <w:p w:rsidR="0F8C8CBB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（1）蜡烛放在</w:t>
      </w:r>
      <w:r>
        <w:rPr>
          <w:rFonts w:hint="eastAsia" w:ascii="Times New Roman" w:hAnsi="Times New Roman" w:eastAsia="新宋体"/>
          <w:u w:val="single"/>
          <w:sz w:val="21"/>
          <w:szCs w:val="21"/>
        </w:rPr>
        <w:t xml:space="preserve">　   　</w:t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 xml:space="preserve">点时，光屏上成缩小的像；</w:t>
      </w:r>
    </w:p>
    <w:p w:rsidR="0F8D11BE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（2）蜡烛放在</w:t>
      </w:r>
      <w:r>
        <w:rPr>
          <w:rFonts w:hint="eastAsia" w:ascii="Times New Roman" w:hAnsi="Times New Roman" w:eastAsia="新宋体"/>
          <w:u w:val="single"/>
          <w:sz w:val="21"/>
          <w:szCs w:val="21"/>
        </w:rPr>
        <w:t xml:space="preserve">　      　</w:t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 xml:space="preserve">点时，光屏上成放大的像；</w:t>
      </w:r>
    </w:p>
    <w:p w:rsidR="0F8D3C9F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（3）蜡烛放在</w:t>
      </w:r>
      <w:r>
        <w:rPr>
          <w:rFonts w:hint="eastAsia" w:ascii="Times New Roman" w:hAnsi="Times New Roman" w:eastAsia="新宋体"/>
          <w:u w:val="single"/>
          <w:sz w:val="21"/>
          <w:szCs w:val="21"/>
        </w:rPr>
        <w:t xml:space="preserve">　   　</w:t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 xml:space="preserve">点时，不管怎样移动光屏，在光屏上都得不到烛焰的像；</w:t>
      </w:r>
    </w:p>
    <w:p w:rsidR="0F8D6703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（4）蜡烛放在</w:t>
      </w:r>
      <w:r>
        <w:rPr>
          <w:rFonts w:hint="eastAsia" w:ascii="Times New Roman" w:hAnsi="Times New Roman" w:eastAsia="新宋体"/>
          <w:u w:val="single"/>
          <w:sz w:val="21"/>
          <w:szCs w:val="21"/>
        </w:rPr>
        <w:t xml:space="preserve">　   　</w:t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 xml:space="preserve">点时，光屏上的像最大，此时光屏距离透镜最</w:t>
      </w:r>
      <w:r>
        <w:rPr>
          <w:rFonts w:hint="eastAsia" w:ascii="Times New Roman" w:hAnsi="Times New Roman" w:eastAsia="新宋体"/>
          <w:u w:val="single"/>
          <w:sz w:val="21"/>
          <w:szCs w:val="21"/>
        </w:rPr>
        <w:t xml:space="preserve">　   　</w:t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 xml:space="preserve">；</w:t>
      </w:r>
    </w:p>
    <w:p w:rsidR="0F8D793F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（5）蜡烛放在</w:t>
      </w:r>
      <w:r>
        <w:rPr>
          <w:rFonts w:hint="eastAsia" w:ascii="Times New Roman" w:hAnsi="Times New Roman" w:eastAsia="新宋体"/>
          <w:u w:val="single"/>
          <w:sz w:val="21"/>
          <w:szCs w:val="21"/>
        </w:rPr>
        <w:t xml:space="preserve">　        　</w:t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 xml:space="preserve">点时，可观察到放大的像；</w:t>
      </w:r>
    </w:p>
    <w:p w:rsidR="0F8DA5B4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（6）烛焰从A移动到C的过程中，像</w:t>
      </w:r>
      <w:r>
        <w:rPr>
          <w:rFonts w:hint="eastAsia" w:ascii="Times New Roman" w:hAnsi="Times New Roman" w:eastAsia="新宋体"/>
          <w:u w:val="single"/>
          <w:sz w:val="21"/>
          <w:szCs w:val="21"/>
        </w:rPr>
        <w:t xml:space="preserve">　     　</w:t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 xml:space="preserve">，像距</w:t>
      </w:r>
      <w:r>
        <w:rPr>
          <w:rFonts w:hint="eastAsia" w:ascii="Times New Roman" w:hAnsi="Times New Roman" w:eastAsia="新宋体"/>
          <w:u w:val="single"/>
          <w:sz w:val="21"/>
          <w:szCs w:val="21"/>
        </w:rPr>
        <w:t xml:space="preserve">　     　</w:t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 xml:space="preserve"> （选填“变大”或“变小”）。</w:t>
      </w:r>
    </w:p>
    <w:p w:rsidR="0024353C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xmlns:wp="http://schemas.openxmlformats.org/drawingml/2006/wordprocessingDrawing" distT="0" distB="0" distL="0" distR="0">
            <wp:extent cx="2610214" cy="847843"/>
            <wp:effectExtent l="0" t="0" r="0" b="0"/>
            <wp:docPr id="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24"/>
                    <pic:cNvPicPr/>
                  </pic:nvPicPr>
                  <pic:blipFill>
                    <a:blip xmlns:r="http://schemas.openxmlformats.org/officeDocument/2006/relationships"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10214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5AE9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15．小青将点燃的蜡烛分别放在如图所示的a、b、c点探究凸透镜成像规律，蜡烛在 </w:t>
      </w:r>
      <w:r>
        <w:rPr>
          <w:rFonts w:hint="eastAsia" w:ascii="Times New Roman" w:hAnsi="Times New Roman" w:eastAsia="新宋体"/>
          <w:u w:val="single"/>
          <w:sz w:val="21"/>
          <w:szCs w:val="21"/>
        </w:rPr>
        <w:t xml:space="preserve">　   　</w:t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 xml:space="preserve">点，右侧光屏上成的像最大，像是 </w:t>
      </w:r>
      <w:r>
        <w:rPr>
          <w:rFonts w:hint="eastAsia" w:ascii="Times New Roman" w:hAnsi="Times New Roman" w:eastAsia="新宋体"/>
          <w:u w:val="single"/>
          <w:sz w:val="21"/>
          <w:szCs w:val="21"/>
        </w:rPr>
        <w:t xml:space="preserve">　     　</w:t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 xml:space="preserve">（选填“正立”或“倒立”）的。若将蜡烛从a移到b，应将光屏向 </w:t>
      </w:r>
      <w:r>
        <w:rPr>
          <w:rFonts w:hint="eastAsia" w:ascii="Times New Roman" w:hAnsi="Times New Roman" w:eastAsia="新宋体"/>
          <w:u w:val="single"/>
          <w:sz w:val="21"/>
          <w:szCs w:val="21"/>
        </w:rPr>
        <w:t xml:space="preserve">　   　</w:t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 xml:space="preserve">移动（选填“左”或“右”），才能在光屏上呈现清晰的像，当蜡烛移动到c点时，在光屏上 </w:t>
      </w:r>
      <w:r>
        <w:rPr>
          <w:rFonts w:hint="eastAsia" w:ascii="Times New Roman" w:hAnsi="Times New Roman" w:eastAsia="新宋体"/>
          <w:u w:val="single"/>
          <w:sz w:val="21"/>
          <w:szCs w:val="21"/>
        </w:rPr>
        <w:t xml:space="preserve">　     　</w:t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 xml:space="preserve">看到像（选填“能”或“不能”）。</w:t>
      </w:r>
    </w:p>
    <w:p w:rsidR="005A281C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xmlns:wp="http://schemas.openxmlformats.org/drawingml/2006/wordprocessingDrawing" distT="0" distB="0" distL="0" distR="0">
            <wp:extent cx="1935484" cy="746762"/>
            <wp:effectExtent l="0" t="0" r="0" b="0"/>
            <wp:docPr id="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24"/>
                    <pic:cNvPicPr/>
                  </pic:nvPicPr>
                  <pic:blipFill>
                    <a:blip xmlns:r="http://schemas.openxmlformats.org/officeDocument/2006/relationships"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35484" cy="746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52EA">
      <w:pPr>
        <w:spacing w:line="360" w:lineRule="auto"/>
        <w:ind/>
      </w:pPr>
      <w:r>
        <w:rPr>
          <w:rFonts w:hint="eastAsia" w:ascii="Times New Roman" w:hAnsi="Times New Roman" w:eastAsia="新宋体"/>
          <w:b/>
          <w:sz w:val="21"/>
          <w:szCs w:val="21"/>
        </w:rPr>
        <w:t xml:space="preserve">三．作图题（共3小题）</w:t>
      </w:r>
    </w:p>
    <w:p w:rsidR="00AC09DF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16．如图所示，AB为发光体，O为凸透镜的光心，F为焦点，a、b、c是A点发出的三条光线，请在图中画出光线a，b和c经凸透镜后的光线。</w:t>
      </w:r>
    </w:p>
    <w:p w:rsidR="00C52DED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xmlns:wp="http://schemas.openxmlformats.org/drawingml/2006/wordprocessingDrawing" distT="0" distB="0" distL="0" distR="0">
            <wp:extent cx="1981204" cy="1112522"/>
            <wp:effectExtent l="0" t="0" r="0" b="0"/>
            <wp:docPr id="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24"/>
                    <pic:cNvPicPr/>
                  </pic:nvPicPr>
                  <pic:blipFill>
                    <a:blip xmlns:r="http://schemas.openxmlformats.org/officeDocument/2006/relationships"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81204" cy="1112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4B8A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17．如图所示，一条光线射向平面镜，请作出它被平面镜反射后再经透镜折射的光路图。</w:t>
      </w:r>
    </w:p>
    <w:p w:rsidR="0F125E88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xmlns:wp="http://schemas.openxmlformats.org/drawingml/2006/wordprocessingDrawing" distT="0" distB="0" distL="0" distR="0">
            <wp:extent cx="2157988" cy="1014986"/>
            <wp:effectExtent l="0" t="0" r="0" b="0"/>
            <wp:docPr id="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24"/>
                    <pic:cNvPicPr/>
                  </pic:nvPicPr>
                  <pic:blipFill>
                    <a:blip xmlns:r="http://schemas.openxmlformats.org/officeDocument/2006/relationships"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57988" cy="1014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F2F81E4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18．如图所示，两透镜焦距相同，且其中一个焦点F刚好重合，根据已知光线作出原先的入射光线和后来的折射光线。</w:t>
      </w:r>
    </w:p>
    <w:p w:rsidR="0F3BC98E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xmlns:wp="http://schemas.openxmlformats.org/drawingml/2006/wordprocessingDrawing" distT="0" distB="0" distL="0" distR="0">
            <wp:extent cx="2248214" cy="943107"/>
            <wp:effectExtent l="0" t="0" r="0" b="0"/>
            <wp:docPr id="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24"/>
                    <pic:cNvPicPr/>
                  </pic:nvPicPr>
                  <pic:blipFill>
                    <a:blip xmlns:r="http://schemas.openxmlformats.org/officeDocument/2006/relationships"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48214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F47BD91">
      <w:pPr>
        <w:spacing w:line="360" w:lineRule="auto"/>
        <w:ind/>
      </w:pPr>
      <w:r>
        <w:rPr>
          <w:rFonts w:hint="eastAsia" w:ascii="Times New Roman" w:hAnsi="Times New Roman" w:eastAsia="新宋体"/>
          <w:b/>
          <w:sz w:val="21"/>
          <w:szCs w:val="21"/>
        </w:rPr>
        <w:t xml:space="preserve">四．实验探究题（共1小题）</w:t>
      </w:r>
    </w:p>
    <w:p w:rsidR="0F525324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19．在探究凸透镜成像的实验中，</w:t>
      </w:r>
    </w:p>
    <w:p w:rsidR="0F646372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xmlns:wp="http://schemas.openxmlformats.org/drawingml/2006/wordprocessingDrawing" distT="0" distB="0" distL="0" distR="0">
            <wp:extent cx="3600953" cy="1162212"/>
            <wp:effectExtent l="0" t="0" r="0" b="0"/>
            <wp:docPr id="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24"/>
                    <pic:cNvPicPr/>
                  </pic:nvPicPr>
                  <pic:blipFill>
                    <a:blip xmlns:r="http://schemas.openxmlformats.org/officeDocument/2006/relationships"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00953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F74A242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（1）小芳让凸透镜正对着太阳，得到图甲所示的光路图，由图可知，该凸透镜的焦距为</w:t>
      </w:r>
      <w:r>
        <w:rPr>
          <w:rFonts w:hint="eastAsia" w:ascii="Times New Roman" w:hAnsi="Times New Roman" w:eastAsia="新宋体"/>
          <w:u w:val="single"/>
          <w:sz w:val="21"/>
          <w:szCs w:val="21"/>
        </w:rPr>
        <w:t xml:space="preserve">　       　</w:t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 xml:space="preserve">cm。</w:t>
      </w:r>
    </w:p>
    <w:p w:rsidR="0F8C8CBB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（2）利用图乙装置进行以下操作：</w:t>
      </w:r>
    </w:p>
    <w:p w:rsidR="0F8D11BE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Calibri"/>
          <w:sz w:val="21"/>
          <w:szCs w:val="21"/>
        </w:rPr>
        <w:t xml:space="preserve">①</w:t>
      </w:r>
      <w:r>
        <w:rPr>
          <w:rFonts w:hint="eastAsia" w:ascii="Times New Roman" w:hAnsi="Times New Roman" w:eastAsia="新宋体"/>
          <w:sz w:val="21"/>
          <w:szCs w:val="21"/>
        </w:rPr>
        <w:t xml:space="preserve">为了使烛焰的像能成在光屏的中央，要调整三者的位置，使它们的中心在</w:t>
      </w:r>
      <w:r>
        <w:rPr>
          <w:rFonts w:hint="eastAsia" w:ascii="Times New Roman" w:hAnsi="Times New Roman" w:eastAsia="新宋体"/>
          <w:u w:val="single"/>
          <w:sz w:val="21"/>
          <w:szCs w:val="21"/>
        </w:rPr>
        <w:t xml:space="preserve">　        　</w:t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 xml:space="preserve">。</w:t>
      </w:r>
    </w:p>
    <w:p w:rsidR="0F8D3C9F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Calibri"/>
          <w:sz w:val="21"/>
          <w:szCs w:val="21"/>
        </w:rPr>
        <w:t xml:space="preserve">②</w:t>
      </w:r>
      <w:r>
        <w:rPr>
          <w:rFonts w:hint="eastAsia" w:ascii="Times New Roman" w:hAnsi="Times New Roman" w:eastAsia="新宋体"/>
          <w:sz w:val="21"/>
          <w:szCs w:val="21"/>
        </w:rPr>
        <w:t xml:space="preserve">当蜡烛距凸透镜的位置如乙图所示时，移动光屏，可以在光屏上得到一个清晰的倒立、</w:t>
      </w:r>
      <w:r>
        <w:rPr>
          <w:rFonts w:hint="eastAsia" w:ascii="Times New Roman" w:hAnsi="Times New Roman" w:eastAsia="新宋体"/>
          <w:u w:val="single"/>
          <w:sz w:val="21"/>
          <w:szCs w:val="21"/>
        </w:rPr>
        <w:t xml:space="preserve">　     　</w:t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 xml:space="preserve">（选填“放大”或“缩小”）的实像，成像情况与此类似的是</w:t>
      </w:r>
      <w:r>
        <w:rPr>
          <w:rFonts w:hint="eastAsia" w:ascii="Times New Roman" w:hAnsi="Times New Roman" w:eastAsia="新宋体"/>
          <w:u w:val="single"/>
          <w:sz w:val="21"/>
          <w:szCs w:val="21"/>
        </w:rPr>
        <w:t xml:space="preserve">　      　</w:t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 xml:space="preserve">（填照相机、投影仪或放大镜）。</w:t>
      </w:r>
    </w:p>
    <w:p w:rsidR="0F8D6703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Calibri"/>
          <w:sz w:val="21"/>
          <w:szCs w:val="21"/>
        </w:rPr>
        <w:t xml:space="preserve">③</w:t>
      </w:r>
      <w:r>
        <w:rPr>
          <w:rFonts w:hint="eastAsia" w:ascii="Times New Roman" w:hAnsi="Times New Roman" w:eastAsia="新宋体"/>
          <w:sz w:val="21"/>
          <w:szCs w:val="21"/>
        </w:rPr>
        <w:t xml:space="preserve">将蜡烛移到距凸透镜5cm处，无论怎样调节光屏，光屏上始终接收不到清晰的像，这时应从乙图所示中的</w:t>
      </w:r>
      <w:r>
        <w:rPr>
          <w:rFonts w:hint="eastAsia" w:ascii="Times New Roman" w:hAnsi="Times New Roman" w:eastAsia="新宋体"/>
          <w:u w:val="single"/>
          <w:sz w:val="21"/>
          <w:szCs w:val="21"/>
        </w:rPr>
        <w:t xml:space="preserve">　   　</w:t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 xml:space="preserve">侧透过凸透镜直接观察（选填“左”或“右”）。</w:t>
      </w:r>
    </w:p>
    <w:p w:rsidR="0F8D793F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（3）通过实验，小芳发现蜡烛离凸透镜越远，光屏上得到的清晰像越</w:t>
      </w:r>
      <w:r>
        <w:rPr>
          <w:rFonts w:hint="eastAsia" w:ascii="Times New Roman" w:hAnsi="Times New Roman" w:eastAsia="新宋体"/>
          <w:u w:val="single"/>
          <w:sz w:val="21"/>
          <w:szCs w:val="21"/>
        </w:rPr>
        <w:t xml:space="preserve">　   　</w:t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 xml:space="preserve">（选填“大”或“小”），把蜡烛向凸透镜靠近时，要在光屏上成清晰的像，光屏应</w:t>
      </w:r>
      <w:r>
        <w:rPr>
          <w:rFonts w:hint="eastAsia" w:ascii="Times New Roman" w:hAnsi="Times New Roman" w:eastAsia="新宋体"/>
          <w:u w:val="single"/>
          <w:sz w:val="21"/>
          <w:szCs w:val="21"/>
        </w:rPr>
        <w:t xml:space="preserve">　     　</w:t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 xml:space="preserve">（选填“靠近”或“远离”）凸透镜。</w:t>
      </w:r>
    </w:p>
    <w:p w:rsidR="0F8DA5B4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（4）实验时有只甲虫停在了凸透镜上，则此时光屏上烛焰的像</w:t>
      </w:r>
      <w:r>
        <w:rPr>
          <w:rFonts w:hint="eastAsia" w:ascii="Times New Roman" w:hAnsi="Times New Roman" w:eastAsia="新宋体"/>
          <w:u w:val="single"/>
          <w:sz w:val="21"/>
          <w:szCs w:val="21"/>
        </w:rPr>
        <w:t xml:space="preserve">　     　</w:t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 xml:space="preserve">（选填“完整”或“不完整”）。</w:t>
      </w:r>
    </w:p>
    <w:p w:rsidR="0024353C">
      <w:pPr>
        <w:spacing w:line="360" w:lineRule="auto"/>
        <w:ind/>
      </w:pPr>
      <w:pPr>
        <w:widowControl/>
        <w:jc w:val="left"/>
      </w:pPr>
      <w:r>
        <w:br w:type="page"/>
      </w:r>
    </w:p>
    <w:p w:rsidR="004E5AE9">
      <w:pPr>
        <w:spacing w:line="360" w:lineRule="auto"/>
        <w:jc w:val="center"/>
        <w:ind/>
      </w:pPr>
      <w:r>
        <w:rPr>
          <w:rFonts w:hint="eastAsia" w:ascii="Times New Roman" w:hAnsi="Times New Roman" w:eastAsia="新宋体"/>
          <w:sz w:val="30"/>
          <w:szCs w:val="30"/>
          <w:b/>
        </w:rPr>
        <w:t xml:space="preserve">第十讲 透镜及其成像</w:t>
      </w:r>
    </w:p>
    <w:p w:rsidR="005A281C">
      <w:pPr>
        <w:spacing w:line="360" w:lineRule="auto"/>
        <w:jc w:val="center"/>
        <w:ind/>
      </w:pPr>
      <w:r>
        <w:rPr>
          <w:rFonts w:hint="eastAsia" w:ascii="Times New Roman" w:hAnsi="Times New Roman" w:eastAsia="新宋体"/>
          <w:sz w:val="16"/>
          <w:szCs w:val="16"/>
          <w:b/>
        </w:rPr>
        <w:t xml:space="preserve">参考答案与试题解析</w:t>
      </w:r>
    </w:p>
    <w:p w:rsidR="009A52EA">
      <w:pPr>
        <w:spacing w:line="360" w:lineRule="auto"/>
        <w:ind/>
      </w:pPr>
      <w:r>
        <w:rPr>
          <w:rFonts w:hint="eastAsia" w:ascii="Times New Roman" w:hAnsi="Times New Roman" w:eastAsia="新宋体"/>
          <w:b/>
          <w:sz w:val="21"/>
          <w:szCs w:val="21"/>
        </w:rPr>
        <w:t xml:space="preserve">一．选择题（共13小题）</w:t>
      </w:r>
    </w:p>
    <w:tbl>
      <w:tblPr>
        <w:tblStyle w:val="a3"/>
        <w:tblW w:w="0" w:type="auto"/>
        <w:tblBorders>
          <w:top w:val="single" w:color="000000" w:sz="1" w:space="0"/>
          <w:left w:val="single" w:color="000000" w:sz="1" w:space="0"/>
          <w:bottom w:val="single" w:color="000000" w:sz="1" w:space="0"/>
          <w:right w:val="single" w:color="000000" w:sz="1" w:space="0"/>
          <w:insideH w:val="single" w:color="000000" w:sz="1" w:space="0"/>
          <w:insideV w:val="single" w:color="000000" w:sz="1" w:space="0"/>
        </w:tblBorders>
        <w:jc w:val="left"/>
        <w:tblCellMar>
          <w:top w:w="30" w:type="dxa"/>
          <w:left w:w="30" w:type="dxa"/>
          <w:bottom w:w="30" w:type="dxa"/>
          <w:right w:w="30" w:type="dxa"/>
        </w:tblCellMar>
        <w:tblLook w:val="04A0"/>
      </w:tblPr>
      <w:tr>
        <w:tc>
          <w:p w:rsidR="00AC09DF">
            <w:pPr>
              <w:spacing w:line="360" w:lineRule="auto"/>
              <w:jc w:val="center"/>
              <w:ind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题号</w:t>
            </w:r>
          </w:p>
          <w:tcPr>
            <w:tcW w:w="666" w:type="dxa"/>
          </w:tcPr>
        </w:tc>
        <w:tc>
          <w:p w:rsidR="00C52DED">
            <w:pPr>
              <w:spacing w:line="360" w:lineRule="auto"/>
              <w:jc w:val="center"/>
              <w:ind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1</w:t>
            </w:r>
          </w:p>
          <w:tcPr>
            <w:tcW w:w="666" w:type="dxa"/>
          </w:tcPr>
        </w:tc>
        <w:tc>
          <w:p w:rsidR="00CB4B8A">
            <w:pPr>
              <w:spacing w:line="360" w:lineRule="auto"/>
              <w:jc w:val="center"/>
              <w:ind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2</w:t>
            </w:r>
          </w:p>
          <w:tcPr>
            <w:tcW w:w="666" w:type="dxa"/>
          </w:tcPr>
        </w:tc>
        <w:tc>
          <w:p w:rsidR="0F125E88">
            <w:pPr>
              <w:spacing w:line="360" w:lineRule="auto"/>
              <w:jc w:val="center"/>
              <w:ind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3</w:t>
            </w:r>
          </w:p>
          <w:tcPr>
            <w:tcW w:w="666" w:type="dxa"/>
          </w:tcPr>
        </w:tc>
        <w:tc>
          <w:p w:rsidR="0F2F81E4">
            <w:pPr>
              <w:spacing w:line="360" w:lineRule="auto"/>
              <w:jc w:val="center"/>
              <w:ind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4</w:t>
            </w:r>
          </w:p>
          <w:tcPr>
            <w:tcW w:w="666" w:type="dxa"/>
          </w:tcPr>
        </w:tc>
        <w:tc>
          <w:p w:rsidR="0F3BC98E">
            <w:pPr>
              <w:spacing w:line="360" w:lineRule="auto"/>
              <w:jc w:val="center"/>
              <w:ind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5</w:t>
            </w:r>
          </w:p>
          <w:tcPr>
            <w:tcW w:w="666" w:type="dxa"/>
          </w:tcPr>
        </w:tc>
        <w:tc>
          <w:p w:rsidR="0F47BD91">
            <w:pPr>
              <w:spacing w:line="360" w:lineRule="auto"/>
              <w:jc w:val="center"/>
              <w:ind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6</w:t>
            </w:r>
          </w:p>
          <w:tcPr>
            <w:tcW w:w="666" w:type="dxa"/>
          </w:tcPr>
        </w:tc>
        <w:tc>
          <w:p w:rsidR="0F525324">
            <w:pPr>
              <w:spacing w:line="360" w:lineRule="auto"/>
              <w:jc w:val="center"/>
              <w:ind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7</w:t>
            </w:r>
          </w:p>
          <w:tcPr>
            <w:tcW w:w="666" w:type="dxa"/>
          </w:tcPr>
        </w:tc>
        <w:tc>
          <w:p w:rsidR="0F646372">
            <w:pPr>
              <w:spacing w:line="360" w:lineRule="auto"/>
              <w:jc w:val="center"/>
              <w:ind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8</w:t>
            </w:r>
          </w:p>
          <w:tcPr>
            <w:tcW w:w="666" w:type="dxa"/>
          </w:tcPr>
        </w:tc>
        <w:tc>
          <w:p w:rsidR="0F74A242">
            <w:pPr>
              <w:spacing w:line="360" w:lineRule="auto"/>
              <w:jc w:val="center"/>
              <w:ind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9</w:t>
            </w:r>
          </w:p>
          <w:tcPr>
            <w:tcW w:w="666" w:type="dxa"/>
          </w:tcPr>
        </w:tc>
        <w:tc>
          <w:p w:rsidR="0F8C8CBB">
            <w:pPr>
              <w:spacing w:line="360" w:lineRule="auto"/>
              <w:jc w:val="center"/>
              <w:ind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10</w:t>
            </w:r>
          </w:p>
          <w:tcPr>
            <w:tcW w:w="666" w:type="dxa"/>
          </w:tcPr>
        </w:tc>
        <w:tc>
          <w:p w:rsidR="0F8D11BE">
            <w:pPr>
              <w:spacing w:line="360" w:lineRule="auto"/>
              <w:jc w:val="center"/>
              <w:ind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11</w:t>
            </w:r>
          </w:p>
          <w:tcPr>
            <w:tcW w:w="666" w:type="dxa"/>
          </w:tcPr>
        </w:tc>
      </w:tr>
      <w:tr>
        <w:tc>
          <w:p w:rsidR="0F8D3C9F">
            <w:pPr>
              <w:spacing w:line="360" w:lineRule="auto"/>
              <w:jc w:val="center"/>
              <w:ind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答案</w:t>
            </w:r>
          </w:p>
          <w:tcPr>
            <w:tcW w:w="666" w:type="dxa"/>
          </w:tcPr>
        </w:tc>
        <w:tc>
          <w:p w:rsidR="0F8D6703">
            <w:pPr>
              <w:spacing w:line="360" w:lineRule="auto"/>
              <w:jc w:val="center"/>
              <w:ind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C</w:t>
            </w:r>
          </w:p>
          <w:tcPr>
            <w:tcW w:w="666" w:type="dxa"/>
          </w:tcPr>
        </w:tc>
        <w:tc>
          <w:p w:rsidR="0F8D793F">
            <w:pPr>
              <w:spacing w:line="360" w:lineRule="auto"/>
              <w:jc w:val="center"/>
              <w:ind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B</w:t>
            </w:r>
          </w:p>
          <w:tcPr>
            <w:tcW w:w="666" w:type="dxa"/>
          </w:tcPr>
        </w:tc>
        <w:tc>
          <w:p w:rsidR="0F8DA5B4">
            <w:pPr>
              <w:spacing w:line="360" w:lineRule="auto"/>
              <w:jc w:val="center"/>
              <w:ind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A</w:t>
            </w:r>
          </w:p>
          <w:tcPr>
            <w:tcW w:w="666" w:type="dxa"/>
          </w:tcPr>
        </w:tc>
        <w:tc>
          <w:p w:rsidR="0024353C">
            <w:pPr>
              <w:spacing w:line="360" w:lineRule="auto"/>
              <w:jc w:val="center"/>
              <w:ind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D</w:t>
            </w:r>
          </w:p>
          <w:tcPr>
            <w:tcW w:w="666" w:type="dxa"/>
          </w:tcPr>
        </w:tc>
        <w:tc>
          <w:p w:rsidR="004E5AE9">
            <w:pPr>
              <w:spacing w:line="360" w:lineRule="auto"/>
              <w:jc w:val="center"/>
              <w:ind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C</w:t>
            </w:r>
          </w:p>
          <w:tcPr>
            <w:tcW w:w="666" w:type="dxa"/>
          </w:tcPr>
        </w:tc>
        <w:tc>
          <w:p w:rsidR="005A281C">
            <w:pPr>
              <w:spacing w:line="360" w:lineRule="auto"/>
              <w:jc w:val="center"/>
              <w:ind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A</w:t>
            </w:r>
          </w:p>
          <w:tcPr>
            <w:tcW w:w="666" w:type="dxa"/>
          </w:tcPr>
        </w:tc>
        <w:tc>
          <w:p w:rsidR="009A52EA">
            <w:pPr>
              <w:spacing w:line="360" w:lineRule="auto"/>
              <w:jc w:val="center"/>
              <w:ind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C</w:t>
            </w:r>
          </w:p>
          <w:tcPr>
            <w:tcW w:w="666" w:type="dxa"/>
          </w:tcPr>
        </w:tc>
        <w:tc>
          <w:p w:rsidR="00AC09DF">
            <w:pPr>
              <w:spacing w:line="360" w:lineRule="auto"/>
              <w:jc w:val="center"/>
              <w:ind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B</w:t>
            </w:r>
          </w:p>
          <w:tcPr>
            <w:tcW w:w="666" w:type="dxa"/>
          </w:tcPr>
        </w:tc>
        <w:tc>
          <w:p w:rsidR="00C52DED">
            <w:pPr>
              <w:spacing w:line="360" w:lineRule="auto"/>
              <w:jc w:val="center"/>
              <w:ind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C</w:t>
            </w:r>
          </w:p>
          <w:tcPr>
            <w:tcW w:w="666" w:type="dxa"/>
          </w:tcPr>
        </w:tc>
        <w:tc>
          <w:p w:rsidR="00CB4B8A">
            <w:pPr>
              <w:spacing w:line="360" w:lineRule="auto"/>
              <w:jc w:val="center"/>
              <w:ind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B</w:t>
            </w:r>
          </w:p>
          <w:tcPr>
            <w:tcW w:w="666" w:type="dxa"/>
          </w:tcPr>
        </w:tc>
        <w:tc>
          <w:p w:rsidR="0F125E88">
            <w:pPr>
              <w:spacing w:line="360" w:lineRule="auto"/>
              <w:jc w:val="center"/>
              <w:ind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A</w:t>
            </w:r>
          </w:p>
          <w:tcPr>
            <w:tcW w:w="666" w:type="dxa"/>
          </w:tcPr>
        </w:tc>
      </w:tr>
      <w:tr>
        <w:tc>
          <w:p w:rsidR="0F2F81E4">
            <w:pPr>
              <w:spacing w:line="360" w:lineRule="auto"/>
              <w:jc w:val="center"/>
              <w:ind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题号</w:t>
            </w:r>
          </w:p>
          <w:tcPr>
            <w:tcW w:w="666" w:type="dxa"/>
          </w:tcPr>
        </w:tc>
        <w:tc>
          <w:p w:rsidR="0F3BC98E">
            <w:pPr>
              <w:spacing w:line="360" w:lineRule="auto"/>
              <w:jc w:val="center"/>
              <w:ind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12</w:t>
            </w:r>
          </w:p>
          <w:tcPr>
            <w:tcW w:w="666" w:type="dxa"/>
          </w:tcPr>
        </w:tc>
        <w:tc>
          <w:p w:rsidR="0F47BD91">
            <w:pPr>
              <w:spacing w:line="360" w:lineRule="auto"/>
              <w:jc w:val="center"/>
              <w:ind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13</w:t>
            </w:r>
          </w:p>
          <w:tcPr>
            <w:tcW w:w="666" w:type="dxa"/>
          </w:tcPr>
        </w:tc>
      </w:tr>
      <w:tr>
        <w:tc>
          <w:p w:rsidR="0F525324">
            <w:pPr>
              <w:spacing w:line="360" w:lineRule="auto"/>
              <w:jc w:val="center"/>
              <w:ind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答案</w:t>
            </w:r>
          </w:p>
          <w:tcPr>
            <w:tcW w:w="666" w:type="dxa"/>
          </w:tcPr>
        </w:tc>
        <w:tc>
          <w:p w:rsidR="0F646372">
            <w:pPr>
              <w:spacing w:line="360" w:lineRule="auto"/>
              <w:jc w:val="center"/>
              <w:ind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B</w:t>
            </w:r>
          </w:p>
          <w:tcPr>
            <w:tcW w:w="666" w:type="dxa"/>
          </w:tcPr>
        </w:tc>
        <w:tc>
          <w:p w:rsidR="0F74A242">
            <w:pPr>
              <w:spacing w:line="360" w:lineRule="auto"/>
              <w:jc w:val="center"/>
              <w:ind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A</w:t>
            </w:r>
          </w:p>
          <w:tcPr>
            <w:tcW w:w="666" w:type="dxa"/>
          </w:tcPr>
        </w:tc>
      </w:tr>
    </w:tbl>
    <w:p w:rsidR="0F8C8CBB">
      <w:pPr>
        <w:spacing w:line="360" w:lineRule="auto"/>
        <w:ind/>
      </w:pPr>
    </w:p>
    <w:p w:rsidR="0F8D11BE">
      <w:pPr>
        <w:spacing w:line="360" w:lineRule="auto"/>
        <w:ind/>
      </w:pPr>
      <w:r>
        <w:rPr>
          <w:rFonts w:hint="eastAsia" w:ascii="Times New Roman" w:hAnsi="Times New Roman" w:eastAsia="新宋体"/>
          <w:b/>
          <w:sz w:val="21"/>
          <w:szCs w:val="21"/>
        </w:rPr>
        <w:t xml:space="preserve">一．选择题（共13小题）</w:t>
      </w:r>
    </w:p>
    <w:p w:rsidR="0F8D3C9F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1．如图所示是光线通过透镜（图中未画出）的情形，其中所用透镜是凸透镜的是（　　）</w:t>
      </w:r>
    </w:p>
    <w:p w:rsidR="0F8D6703">
      <w:pPr>
        <w:tabs>
          <w:tab w:val="left" w:pos="4400"/>
        </w:tabs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A．</w:t>
      </w:r>
      <w:r>
        <w:rPr>
          <w:rFonts w:hint="eastAsia" w:ascii="Times New Roman" w:hAnsi="Times New Roman" w:eastAsia="新宋体"/>
          <w:sz w:val="21"/>
          <w:szCs w:val="21"/>
        </w:rPr>
        <w:drawing>
          <wp:inline xmlns:wp="http://schemas.openxmlformats.org/drawingml/2006/wordprocessingDrawing" distT="0" distB="0" distL="0" distR="0">
            <wp:extent cx="1095818" cy="790895"/>
            <wp:effectExtent l="0" t="0" r="0" b="0"/>
            <wp:docPr id="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24"/>
                    <pic:cNvPicPr/>
                  </pic:nvPicPr>
                  <pic:blipFill>
                    <a:blip xmlns:r="http://schemas.openxmlformats.org/officeDocument/2006/relationships"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818" cy="79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 xml:space="preserve">B．</w:t>
      </w:r>
      <w:r>
        <w:rPr>
          <w:rFonts w:hint="eastAsia" w:ascii="Times New Roman" w:hAnsi="Times New Roman" w:eastAsia="新宋体"/>
          <w:sz w:val="21"/>
          <w:szCs w:val="21"/>
        </w:rPr>
        <w:drawing>
          <wp:inline xmlns:wp="http://schemas.openxmlformats.org/drawingml/2006/wordprocessingDrawing" distT="0" distB="0" distL="0" distR="0">
            <wp:extent cx="1010058" cy="771837"/>
            <wp:effectExtent l="0" t="0" r="0" b="0"/>
            <wp:docPr id="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24"/>
                    <pic:cNvPicPr/>
                  </pic:nvPicPr>
                  <pic:blipFill>
                    <a:blip xmlns:r="http://schemas.openxmlformats.org/officeDocument/2006/relationships"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10058" cy="771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</w:p>
    <w:p w:rsidR="0F8D793F">
      <w:pPr>
        <w:tabs>
          <w:tab w:val="left" w:pos="4400"/>
        </w:tabs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C．</w:t>
      </w:r>
      <w:r>
        <w:rPr>
          <w:rFonts w:hint="eastAsia" w:ascii="Times New Roman" w:hAnsi="Times New Roman" w:eastAsia="新宋体"/>
          <w:sz w:val="21"/>
          <w:szCs w:val="21"/>
        </w:rPr>
        <w:drawing>
          <wp:inline xmlns:wp="http://schemas.openxmlformats.org/drawingml/2006/wordprocessingDrawing" distT="0" distB="0" distL="0" distR="0">
            <wp:extent cx="1010058" cy="790895"/>
            <wp:effectExtent l="0" t="0" r="0" b="0"/>
            <wp:docPr id="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24"/>
                    <pic:cNvPicPr/>
                  </pic:nvPicPr>
                  <pic:blipFill>
                    <a:blip xmlns:r="http://schemas.openxmlformats.org/officeDocument/2006/relationships"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10058" cy="79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 xml:space="preserve">D．</w:t>
      </w:r>
      <w:r>
        <w:rPr>
          <w:rFonts w:hint="eastAsia" w:ascii="Times New Roman" w:hAnsi="Times New Roman" w:eastAsia="新宋体"/>
          <w:sz w:val="21"/>
          <w:szCs w:val="21"/>
        </w:rPr>
        <w:drawing>
          <wp:inline xmlns:wp="http://schemas.openxmlformats.org/drawingml/2006/wordprocessingDrawing" distT="0" distB="0" distL="0" distR="0">
            <wp:extent cx="1067231" cy="790895"/>
            <wp:effectExtent l="0" t="0" r="0" b="0"/>
            <wp:docPr id="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24"/>
                    <pic:cNvPicPr/>
                  </pic:nvPicPr>
                  <pic:blipFill>
                    <a:blip xmlns:r="http://schemas.openxmlformats.org/officeDocument/2006/relationships"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7231" cy="79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F8DA5B4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【答案】</w:t>
      </w:r>
      <w:r>
        <w:rPr>
          <w:rFonts w:hint="eastAsia" w:ascii="Times New Roman" w:hAnsi="Times New Roman" w:eastAsia="新宋体"/>
          <w:sz w:val="21"/>
          <w:szCs w:val="21"/>
        </w:rPr>
        <w:t xml:space="preserve">C</w:t>
      </w:r>
    </w:p>
    <w:p w:rsidR="0024353C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2．如图所示，一个透明均匀的玻璃球被切成三部分，其中属于凸透镜的有（　　）</w:t>
      </w:r>
    </w:p>
    <w:p w:rsidR="004E5AE9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xmlns:wp="http://schemas.openxmlformats.org/drawingml/2006/wordprocessingDrawing" distT="0" distB="0" distL="0" distR="0">
            <wp:extent cx="1066802" cy="1069850"/>
            <wp:effectExtent l="0" t="0" r="0" b="0"/>
            <wp:docPr id="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24"/>
                    <pic:cNvPicPr/>
                  </pic:nvPicPr>
                  <pic:blipFill>
                    <a:blip xmlns:r="http://schemas.openxmlformats.org/officeDocument/2006/relationships"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6802" cy="106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281C">
      <w:pPr>
        <w:tabs>
          <w:tab w:val="left" w:pos="2300"/>
          <w:tab w:val="left" w:pos="4400"/>
          <w:tab w:val="left" w:pos="6400"/>
        </w:tabs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A．</w:t>
      </w:r>
      <w:r>
        <w:rPr>
          <w:rFonts w:hint="eastAsia" w:ascii="Times New Roman" w:hAnsi="Times New Roman" w:eastAsia="Calibri"/>
          <w:sz w:val="21"/>
          <w:szCs w:val="21"/>
        </w:rPr>
        <w:t xml:space="preserve">①</w:t>
      </w:r>
      <w:r>
        <w:rPr>
          <w:rFonts w:hint="eastAsia" w:ascii="Times New Roman" w:hAnsi="Times New Roman" w:eastAsia="新宋体"/>
          <w:sz w:val="21"/>
          <w:szCs w:val="21"/>
        </w:rPr>
        <w:t xml:space="preserve">和</w:t>
      </w:r>
      <w:r>
        <w:rPr>
          <w:rFonts w:hint="eastAsia" w:ascii="Times New Roman" w:hAnsi="Times New Roman" w:eastAsia="Calibri"/>
          <w:sz w:val="21"/>
          <w:szCs w:val="21"/>
        </w:rPr>
        <w:t xml:space="preserve">②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 xml:space="preserve">B．</w:t>
      </w:r>
      <w:r>
        <w:rPr>
          <w:rFonts w:hint="eastAsia" w:ascii="Times New Roman" w:hAnsi="Times New Roman" w:eastAsia="Calibri"/>
          <w:sz w:val="21"/>
          <w:szCs w:val="21"/>
        </w:rPr>
        <w:t xml:space="preserve">①</w:t>
      </w:r>
      <w:r>
        <w:rPr>
          <w:rFonts w:hint="eastAsia" w:ascii="Times New Roman" w:hAnsi="Times New Roman" w:eastAsia="新宋体"/>
          <w:sz w:val="21"/>
          <w:szCs w:val="21"/>
        </w:rPr>
        <w:t xml:space="preserve">和</w:t>
      </w:r>
      <w:r>
        <w:rPr>
          <w:rFonts w:hint="eastAsia" w:ascii="Times New Roman" w:hAnsi="Times New Roman" w:eastAsia="Calibri"/>
          <w:sz w:val="21"/>
          <w:szCs w:val="21"/>
        </w:rPr>
        <w:t xml:space="preserve">③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 xml:space="preserve">C．</w:t>
      </w:r>
      <w:r>
        <w:rPr>
          <w:rFonts w:hint="eastAsia" w:ascii="Times New Roman" w:hAnsi="Times New Roman" w:eastAsia="Calibri"/>
          <w:sz w:val="21"/>
          <w:szCs w:val="21"/>
        </w:rPr>
        <w:t xml:space="preserve">②</w:t>
      </w:r>
      <w:r>
        <w:rPr>
          <w:rFonts w:hint="eastAsia" w:ascii="Times New Roman" w:hAnsi="Times New Roman" w:eastAsia="新宋体"/>
          <w:sz w:val="21"/>
          <w:szCs w:val="21"/>
        </w:rPr>
        <w:t xml:space="preserve">和</w:t>
      </w:r>
      <w:r>
        <w:rPr>
          <w:rFonts w:hint="eastAsia" w:ascii="Times New Roman" w:hAnsi="Times New Roman" w:eastAsia="Calibri"/>
          <w:sz w:val="21"/>
          <w:szCs w:val="21"/>
        </w:rPr>
        <w:t xml:space="preserve">③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 xml:space="preserve">D．</w:t>
      </w:r>
      <w:r>
        <w:rPr>
          <w:rFonts w:hint="eastAsia" w:ascii="Times New Roman" w:hAnsi="Times New Roman" w:eastAsia="Calibri"/>
          <w:sz w:val="21"/>
          <w:szCs w:val="21"/>
        </w:rPr>
        <w:t xml:space="preserve">①</w:t>
      </w:r>
      <w:r>
        <w:rPr>
          <w:rFonts w:hint="eastAsia" w:ascii="Times New Roman" w:hAnsi="Times New Roman" w:eastAsia="Calibri"/>
          <w:sz w:val="21"/>
          <w:szCs w:val="21"/>
        </w:rPr>
        <w:t xml:space="preserve">②</w:t>
      </w:r>
      <w:r>
        <w:rPr>
          <w:rFonts w:hint="eastAsia" w:ascii="Times New Roman" w:hAnsi="Times New Roman" w:eastAsia="Calibri"/>
          <w:sz w:val="21"/>
          <w:szCs w:val="21"/>
        </w:rPr>
        <w:t xml:space="preserve">③</w:t>
      </w:r>
    </w:p>
    <w:p w:rsidR="009A52EA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【答案】</w:t>
      </w:r>
      <w:r>
        <w:rPr>
          <w:rFonts w:hint="eastAsia" w:ascii="Times New Roman" w:hAnsi="Times New Roman" w:eastAsia="新宋体"/>
          <w:sz w:val="21"/>
          <w:szCs w:val="21"/>
        </w:rPr>
        <w:t xml:space="preserve">B</w:t>
      </w:r>
    </w:p>
    <w:p w:rsidR="00AC09DF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3．将没有喝完的瓶装水遗弃野外，容易引起山火。因为瓶装水相当于一个（　　）</w:t>
      </w:r>
    </w:p>
    <w:p w:rsidR="00C52DED">
      <w:pPr>
        <w:tabs>
          <w:tab w:val="left" w:pos="4400"/>
        </w:tabs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A．凸透镜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 xml:space="preserve">B．凹透镜</w:t>
      </w:r>
      <w:r>
        <w:tab/>
      </w:r>
    </w:p>
    <w:p w:rsidR="00CB4B8A">
      <w:pPr>
        <w:tabs>
          <w:tab w:val="left" w:pos="4400"/>
        </w:tabs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C．平面镜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 xml:space="preserve">D．方形玻璃砖</w:t>
      </w:r>
    </w:p>
    <w:p w:rsidR="0F125E88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【答案】</w:t>
      </w:r>
      <w:r>
        <w:rPr>
          <w:rFonts w:hint="eastAsia" w:ascii="Times New Roman" w:hAnsi="Times New Roman" w:eastAsia="新宋体"/>
          <w:sz w:val="21"/>
          <w:szCs w:val="21"/>
        </w:rPr>
        <w:t xml:space="preserve">A</w:t>
      </w:r>
    </w:p>
    <w:p w:rsidR="0F2F81E4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4．如图所示，一束光经过一个透镜后会聚于主光轴上的A点，取掉透镜后，光会聚于B点，则该透镜的种类以及对光线起的作用分别是（　　）</w:t>
      </w:r>
    </w:p>
    <w:p w:rsidR="0F3BC98E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xmlns:wp="http://schemas.openxmlformats.org/drawingml/2006/wordprocessingDrawing" distT="0" distB="0" distL="0" distR="0">
            <wp:extent cx="1543674" cy="809952"/>
            <wp:effectExtent l="0" t="0" r="0" b="0"/>
            <wp:docPr id="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24"/>
                    <pic:cNvPicPr/>
                  </pic:nvPicPr>
                  <pic:blipFill>
                    <a:blip xmlns:r="http://schemas.openxmlformats.org/officeDocument/2006/relationships"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43674" cy="809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F47BD91">
      <w:pPr>
        <w:tabs>
          <w:tab w:val="left" w:pos="4400"/>
        </w:tabs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A．凸透镜会聚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 xml:space="preserve">B．凹透镜会聚</w:t>
      </w:r>
      <w:r>
        <w:tab/>
      </w:r>
    </w:p>
    <w:p w:rsidR="0F525324">
      <w:pPr>
        <w:tabs>
          <w:tab w:val="left" w:pos="4400"/>
        </w:tabs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C．凸透镜发散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 xml:space="preserve">D．凹透镜发散</w:t>
      </w:r>
    </w:p>
    <w:p w:rsidR="0F646372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【答案】</w:t>
      </w:r>
      <w:r>
        <w:rPr>
          <w:rFonts w:hint="eastAsia" w:ascii="Times New Roman" w:hAnsi="Times New Roman" w:eastAsia="新宋体"/>
          <w:sz w:val="21"/>
          <w:szCs w:val="21"/>
        </w:rPr>
        <w:t xml:space="preserve">D</w:t>
      </w:r>
    </w:p>
    <w:p w:rsidR="0F74A242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5．在探究凸透镜成像规律的实验中，小欢同学将点燃的蜡烛放在凸透镜前某一位置时，恰好在凸透镜后30cm处的光屏上出现一个与蜡烛等大倒立的像；若将此蜡烛移至凸透镜前12cm处时，则（　　）</w:t>
      </w:r>
    </w:p>
    <w:p w:rsidR="0F8C8CBB">
      <w:pPr>
        <w:tabs/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A．光屏上出现倒立放大的实像</w:t>
      </w:r>
      <w:r>
        <w:tab/>
      </w:r>
    </w:p>
    <w:p w:rsidR="0F8D11BE">
      <w:pPr>
        <w:tabs/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B．光屏上出现倒立缩小的实像</w:t>
      </w:r>
      <w:r>
        <w:tab/>
      </w:r>
    </w:p>
    <w:p w:rsidR="0F8D3C9F">
      <w:pPr>
        <w:tabs/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C．无论怎样移动光屏，光屏上均不会出现实像</w:t>
      </w:r>
      <w:r>
        <w:tab/>
      </w:r>
    </w:p>
    <w:p w:rsidR="0F8D6703">
      <w:pPr>
        <w:tabs/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D．将光屏远离凸透镜方向移动一段距离，光屏上才会出现倒立放大的实像</w:t>
      </w:r>
    </w:p>
    <w:p w:rsidR="0F8D793F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【答案】</w:t>
      </w:r>
      <w:r>
        <w:rPr>
          <w:rFonts w:hint="eastAsia" w:ascii="Times New Roman" w:hAnsi="Times New Roman" w:eastAsia="新宋体"/>
          <w:sz w:val="21"/>
          <w:szCs w:val="21"/>
        </w:rPr>
        <w:t xml:space="preserve">C</w:t>
      </w:r>
    </w:p>
    <w:p w:rsidR="0F8DA5B4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6．如图，蜡烛距凸透镜20cm时，烛焰在光屏上成清晰的倒立缩小像，则该凸透镜的焦距可能是（　　）</w:t>
      </w:r>
    </w:p>
    <w:p w:rsidR="0024353C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xmlns:wp="http://schemas.openxmlformats.org/drawingml/2006/wordprocessingDrawing" distT="0" distB="0" distL="0" distR="0">
            <wp:extent cx="1696136" cy="1105347"/>
            <wp:effectExtent l="0" t="0" r="0" b="0"/>
            <wp:docPr id="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24"/>
                    <pic:cNvPicPr/>
                  </pic:nvPicPr>
                  <pic:blipFill>
                    <a:blip xmlns:r="http://schemas.openxmlformats.org/officeDocument/2006/relationships"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96136" cy="1105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5AE9">
      <w:pPr>
        <w:tabs>
          <w:tab w:val="left" w:pos="2300"/>
          <w:tab w:val="left" w:pos="4400"/>
          <w:tab w:val="left" w:pos="6400"/>
        </w:tabs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A．5cm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 xml:space="preserve">B．20cm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 xml:space="preserve">C．30cm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 xml:space="preserve">D．40cm</w:t>
      </w:r>
    </w:p>
    <w:p w:rsidR="005A281C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【答案】</w:t>
      </w:r>
      <w:r>
        <w:rPr>
          <w:rFonts w:hint="eastAsia" w:ascii="Times New Roman" w:hAnsi="Times New Roman" w:eastAsia="新宋体"/>
          <w:sz w:val="21"/>
          <w:szCs w:val="21"/>
        </w:rPr>
        <w:t xml:space="preserve">A</w:t>
      </w:r>
    </w:p>
    <w:p w:rsidR="009A52EA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7．将蜡烛放在如图所示位置，能通过凸透镜成倒立、缩小的像。小红画了图中所示的光路。下列说法正确的是（　　）</w:t>
      </w:r>
    </w:p>
    <w:p w:rsidR="00AC09DF">
      <w:pPr>
        <w:spacing w:line="360" w:lineRule="auto"/>
        <w:ind w:left="312" w:leftChars="130" w:right="0" w:firstLine="0" w:firstLineChars="0"/>
      </w:pPr>
    </w:p>
    <w:p w:rsidR="00C52DED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xmlns:wp="http://schemas.openxmlformats.org/drawingml/2006/wordprocessingDrawing" distT="0" distB="0" distL="0" distR="0">
            <wp:extent cx="3143689" cy="876422"/>
            <wp:effectExtent l="0" t="0" r="0" b="0"/>
            <wp:docPr id="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24"/>
                    <pic:cNvPicPr/>
                  </pic:nvPicPr>
                  <pic:blipFill>
                    <a:blip xmlns:r="http://schemas.openxmlformats.org/officeDocument/2006/relationships"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43689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4B8A">
      <w:pPr>
        <w:tabs/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A．小红画的光路是正确的</w:t>
      </w:r>
      <w:r>
        <w:tab/>
      </w:r>
    </w:p>
    <w:p w:rsidR="0F125E88">
      <w:pPr>
        <w:tabs/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B．透镜成的是虚像</w:t>
      </w:r>
      <w:r>
        <w:tab/>
      </w:r>
    </w:p>
    <w:p w:rsidR="0F2F81E4">
      <w:pPr>
        <w:tabs/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C．透镜的焦距小于10 cm</w:t>
      </w:r>
      <w:r>
        <w:tab/>
      </w:r>
    </w:p>
    <w:p w:rsidR="0F3BC98E">
      <w:pPr>
        <w:tabs/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D．透镜的焦距大于10 cm</w:t>
      </w:r>
    </w:p>
    <w:p w:rsidR="0F47BD91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【答案】</w:t>
      </w:r>
      <w:r>
        <w:rPr>
          <w:rFonts w:hint="eastAsia" w:ascii="Times New Roman" w:hAnsi="Times New Roman" w:eastAsia="新宋体"/>
          <w:sz w:val="21"/>
          <w:szCs w:val="21"/>
        </w:rPr>
        <w:t xml:space="preserve">C</w:t>
      </w:r>
    </w:p>
    <w:p w:rsidR="0F525324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8．小华同学在做凸透镜成像的实验，在光屏上得到烛焰缩小的像。然后他把燃烧着的蜡烛和光屏互换位置，这时在光屏上应（　　）</w:t>
      </w:r>
    </w:p>
    <w:p w:rsidR="0F646372">
      <w:pPr>
        <w:tabs>
          <w:tab w:val="left" w:pos="4400"/>
        </w:tabs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A．成倒立缩小的像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 xml:space="preserve">B．成倒立放大的像</w:t>
      </w:r>
      <w:r>
        <w:tab/>
      </w:r>
    </w:p>
    <w:p w:rsidR="0F74A242">
      <w:pPr>
        <w:tabs>
          <w:tab w:val="left" w:pos="4400"/>
        </w:tabs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C．成正立放大的像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 xml:space="preserve">D．不能成像</w:t>
      </w:r>
    </w:p>
    <w:p w:rsidR="0F8C8CBB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【答案】</w:t>
      </w:r>
      <w:r>
        <w:rPr>
          <w:rFonts w:hint="eastAsia" w:ascii="Times New Roman" w:hAnsi="Times New Roman" w:eastAsia="新宋体"/>
          <w:sz w:val="21"/>
          <w:szCs w:val="21"/>
        </w:rPr>
        <w:t xml:space="preserve">B</w:t>
      </w:r>
    </w:p>
    <w:p w:rsidR="0F8D11BE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9．物体在凸透镜前20cm处，可以得到倒立放大的像，现将物体向透镜移近10cm后，得到的像是（　　）</w:t>
      </w:r>
    </w:p>
    <w:p w:rsidR="0F8D3C9F">
      <w:pPr>
        <w:tabs>
          <w:tab w:val="left" w:pos="4400"/>
        </w:tabs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A．倒立放大的实像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 xml:space="preserve">B．倒立等大的实像</w:t>
      </w:r>
      <w:r>
        <w:tab/>
      </w:r>
    </w:p>
    <w:p w:rsidR="0F8D6703">
      <w:pPr>
        <w:tabs>
          <w:tab w:val="left" w:pos="4400"/>
        </w:tabs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C．正立放大的虚像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 xml:space="preserve">D．条件不足，无法判定</w:t>
      </w:r>
    </w:p>
    <w:p w:rsidR="0F8D793F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【答案】</w:t>
      </w:r>
      <w:r>
        <w:rPr>
          <w:rFonts w:hint="eastAsia" w:ascii="Times New Roman" w:hAnsi="Times New Roman" w:eastAsia="新宋体"/>
          <w:sz w:val="21"/>
          <w:szCs w:val="21"/>
        </w:rPr>
        <w:t xml:space="preserve">C</w:t>
      </w:r>
    </w:p>
    <w:p w:rsidR="0F8DA5B4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10．在做“探究凸透镜成像规律”的实验时，记录实验数据并绘制的物距u和像距v之间的关系图像如图所示，下列说法正确的是（　　）</w:t>
      </w:r>
    </w:p>
    <w:p w:rsidR="0024353C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xmlns:wp="http://schemas.openxmlformats.org/drawingml/2006/wordprocessingDrawing" distT="0" distB="0" distL="0" distR="0">
            <wp:extent cx="1705213" cy="1390844"/>
            <wp:effectExtent l="0" t="0" r="0" b="0"/>
            <wp:docPr id="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24"/>
                    <pic:cNvPicPr/>
                  </pic:nvPicPr>
                  <pic:blipFill>
                    <a:blip xmlns:r="http://schemas.openxmlformats.org/officeDocument/2006/relationships"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05213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5AE9">
      <w:pPr>
        <w:tabs/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A．该凸透镜的焦距是16cm</w:t>
      </w:r>
      <w:r>
        <w:tab/>
      </w:r>
    </w:p>
    <w:p w:rsidR="005A281C">
      <w:pPr>
        <w:tabs/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B．当u＝13cm时，在光屏上得到放大的像</w:t>
      </w:r>
      <w:r>
        <w:tab/>
      </w:r>
    </w:p>
    <w:p w:rsidR="009A52EA">
      <w:pPr>
        <w:tabs/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C．当u＝20cm时，在光屏上得到放大的像</w:t>
      </w:r>
      <w:r>
        <w:tab/>
      </w:r>
    </w:p>
    <w:p w:rsidR="00AC09DF">
      <w:pPr>
        <w:tabs/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D．当物体从距凸透镜30cm处移到距凸透镜10cm处的过程中，像逐渐变小</w:t>
      </w:r>
    </w:p>
    <w:p w:rsidR="00C52DED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【答案】</w:t>
      </w:r>
      <w:r>
        <w:rPr>
          <w:rFonts w:hint="eastAsia" w:ascii="Times New Roman" w:hAnsi="Times New Roman" w:eastAsia="新宋体"/>
          <w:sz w:val="21"/>
          <w:szCs w:val="21"/>
        </w:rPr>
        <w:t xml:space="preserve">B</w:t>
      </w:r>
    </w:p>
    <w:p w:rsidR="00CB4B8A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11．某照相机镜头焦距为10cm，小刚用它来给自己的物理小制作参展作品照相，当照相机正对作品从50cm处向12cm处移动的过程中（　　）</w:t>
      </w:r>
    </w:p>
    <w:p w:rsidR="0F125E88">
      <w:pPr>
        <w:tabs/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A．像变大，像距变大</w:t>
      </w:r>
      <w:r>
        <w:tab/>
      </w:r>
    </w:p>
    <w:p w:rsidR="0F2F81E4">
      <w:pPr>
        <w:tabs/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B．像变大，像距变小</w:t>
      </w:r>
      <w:r>
        <w:tab/>
      </w:r>
    </w:p>
    <w:p w:rsidR="0F3BC98E">
      <w:pPr>
        <w:tabs/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C．像先变小后变大，像距变大</w:t>
      </w:r>
      <w:r>
        <w:tab/>
      </w:r>
    </w:p>
    <w:p w:rsidR="0F47BD91">
      <w:pPr>
        <w:tabs/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D．像先变小后变大，像距变小</w:t>
      </w:r>
    </w:p>
    <w:p w:rsidR="0F525324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【答案】</w:t>
      </w:r>
      <w:r>
        <w:rPr>
          <w:rFonts w:hint="eastAsia" w:ascii="Times New Roman" w:hAnsi="Times New Roman" w:eastAsia="新宋体"/>
          <w:sz w:val="21"/>
          <w:szCs w:val="21"/>
        </w:rPr>
        <w:t xml:space="preserve">A</w:t>
      </w:r>
    </w:p>
    <w:p w:rsidR="0F646372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12．在用凸透镜观察插图的活动中，图甲、乙、丙是通过凸透镜所看到的插图的像。若插图由远到近逐渐靠近凸透镜，则通过凸透镜所看到插图的像的先后顺序正确的是（　　）</w:t>
      </w:r>
      <w:r>
        <w:rPr>
          <w:rFonts w:hint="eastAsia" w:ascii="Times New Roman" w:hAnsi="Times New Roman" w:eastAsia="新宋体"/>
          <w:sz w:val="21"/>
          <w:szCs w:val="21"/>
        </w:rPr>
        <w:drawing>
          <wp:inline xmlns:wp="http://schemas.openxmlformats.org/drawingml/2006/wordprocessingDrawing" distT="0" distB="0" distL="0" distR="0">
            <wp:extent cx="4039164" cy="1343213"/>
            <wp:effectExtent l="0" t="0" r="0" b="0"/>
            <wp:docPr id="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24"/>
                    <pic:cNvPicPr/>
                  </pic:nvPicPr>
                  <pic:blipFill>
                    <a:blip xmlns:r="http://schemas.openxmlformats.org/officeDocument/2006/relationships"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39164" cy="1343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F74A242">
      <w:pPr>
        <w:tabs>
          <w:tab w:val="left" w:pos="2300"/>
          <w:tab w:val="left" w:pos="4400"/>
          <w:tab w:val="left" w:pos="6400"/>
        </w:tabs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A．甲、乙、丙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 xml:space="preserve">B．乙、丙、甲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 xml:space="preserve">C．丙、甲、乙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 xml:space="preserve">D．丙、乙、甲</w:t>
      </w:r>
    </w:p>
    <w:p w:rsidR="0F8C8CBB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【答案】</w:t>
      </w:r>
      <w:r>
        <w:rPr>
          <w:rFonts w:hint="eastAsia" w:ascii="Times New Roman" w:hAnsi="Times New Roman" w:eastAsia="新宋体"/>
          <w:sz w:val="21"/>
          <w:szCs w:val="21"/>
        </w:rPr>
        <w:t xml:space="preserve">B</w:t>
      </w:r>
    </w:p>
    <w:p w:rsidR="0F8D11BE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13．如图所示，烛焰、凸透镜和光屏三者的中心在同一高度，该凸透镜的焦距为10cm，凸透镜和光屏的位置保持不变。要在光屏上得到一个缩小、倒立的像，蜡烛应放在（　　）</w:t>
      </w:r>
    </w:p>
    <w:p w:rsidR="0F8D3C9F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xmlns:wp="http://schemas.openxmlformats.org/drawingml/2006/wordprocessingDrawing" distT="0" distB="0" distL="0" distR="0">
            <wp:extent cx="3087348" cy="1267337"/>
            <wp:effectExtent l="0" t="0" r="0" b="0"/>
            <wp:docPr id="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24"/>
                    <pic:cNvPicPr/>
                  </pic:nvPicPr>
                  <pic:blipFill>
                    <a:blip xmlns:r="http://schemas.openxmlformats.org/officeDocument/2006/relationships"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87348" cy="1267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F8D6703">
      <w:pPr>
        <w:tabs>
          <w:tab w:val="left" w:pos="2300"/>
          <w:tab w:val="left" w:pos="4400"/>
          <w:tab w:val="left" w:pos="6400"/>
        </w:tabs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A．A区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 xml:space="preserve">B．B区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 xml:space="preserve">C．C区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 xml:space="preserve">D．D区</w:t>
      </w:r>
    </w:p>
    <w:p w:rsidR="0F8D793F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【答案】</w:t>
      </w:r>
      <w:r>
        <w:rPr>
          <w:rFonts w:hint="eastAsia" w:ascii="Times New Roman" w:hAnsi="Times New Roman" w:eastAsia="新宋体"/>
          <w:sz w:val="21"/>
          <w:szCs w:val="21"/>
        </w:rPr>
        <w:t xml:space="preserve">A</w:t>
      </w:r>
    </w:p>
    <w:p w:rsidR="0F8DA5B4">
      <w:pPr>
        <w:spacing w:line="360" w:lineRule="auto"/>
        <w:ind/>
      </w:pPr>
      <w:r>
        <w:rPr>
          <w:rFonts w:hint="eastAsia" w:ascii="Times New Roman" w:hAnsi="Times New Roman" w:eastAsia="新宋体"/>
          <w:b/>
          <w:sz w:val="21"/>
          <w:szCs w:val="21"/>
        </w:rPr>
        <w:t xml:space="preserve">二．填空题（共2小题）</w:t>
      </w:r>
    </w:p>
    <w:p w:rsidR="0024353C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14．如图所示，F是焦点，P是二倍焦点的位置。若凸透镜的位置不变，先后把蜡烛放在A、B、C、D点，分别调节光屏的位置：</w:t>
      </w:r>
    </w:p>
    <w:p w:rsidR="004E5AE9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（1）蜡烛放在</w:t>
      </w:r>
      <w:r>
        <w:rPr>
          <w:rFonts w:hint="eastAsia" w:ascii="Times New Roman" w:hAnsi="Times New Roman" w:eastAsia="新宋体"/>
          <w:u w:val="single"/>
          <w:sz w:val="21"/>
          <w:szCs w:val="21"/>
        </w:rPr>
        <w:t xml:space="preserve">　A　</w:t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 xml:space="preserve">点时，光屏上成缩小的像；</w:t>
      </w:r>
    </w:p>
    <w:p w:rsidR="005A281C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（2）蜡烛放在</w:t>
      </w:r>
      <w:r>
        <w:rPr>
          <w:rFonts w:hint="eastAsia" w:ascii="Times New Roman" w:hAnsi="Times New Roman" w:eastAsia="新宋体"/>
          <w:u w:val="single"/>
          <w:sz w:val="21"/>
          <w:szCs w:val="21"/>
        </w:rPr>
        <w:t xml:space="preserve">　B、C　</w:t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 xml:space="preserve">点时，光屏上成放大的像；</w:t>
      </w:r>
    </w:p>
    <w:p w:rsidR="009A52EA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（3）蜡烛放在</w:t>
      </w:r>
      <w:r>
        <w:rPr>
          <w:rFonts w:hint="eastAsia" w:ascii="Times New Roman" w:hAnsi="Times New Roman" w:eastAsia="新宋体"/>
          <w:u w:val="single"/>
          <w:sz w:val="21"/>
          <w:szCs w:val="21"/>
        </w:rPr>
        <w:t xml:space="preserve">　D　</w:t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 xml:space="preserve">点时，不管怎样移动光屏，在光屏上都得不到烛焰的像；</w:t>
      </w:r>
    </w:p>
    <w:p w:rsidR="00AC09DF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（4）蜡烛放在</w:t>
      </w:r>
      <w:r>
        <w:rPr>
          <w:rFonts w:hint="eastAsia" w:ascii="Times New Roman" w:hAnsi="Times New Roman" w:eastAsia="新宋体"/>
          <w:u w:val="single"/>
          <w:sz w:val="21"/>
          <w:szCs w:val="21"/>
        </w:rPr>
        <w:t xml:space="preserve">　C　</w:t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 xml:space="preserve">点时，光屏上的像最大，此时光屏距离透镜最</w:t>
      </w:r>
      <w:r>
        <w:rPr>
          <w:rFonts w:hint="eastAsia" w:ascii="Times New Roman" w:hAnsi="Times New Roman" w:eastAsia="新宋体"/>
          <w:u w:val="single"/>
          <w:sz w:val="21"/>
          <w:szCs w:val="21"/>
        </w:rPr>
        <w:t xml:space="preserve">　远　</w:t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 xml:space="preserve">；</w:t>
      </w:r>
    </w:p>
    <w:p w:rsidR="00C52DED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（5）蜡烛放在</w:t>
      </w:r>
      <w:r>
        <w:rPr>
          <w:rFonts w:hint="eastAsia" w:ascii="Times New Roman" w:hAnsi="Times New Roman" w:eastAsia="新宋体"/>
          <w:u w:val="single"/>
          <w:sz w:val="21"/>
          <w:szCs w:val="21"/>
        </w:rPr>
        <w:t xml:space="preserve">　B、C、D　</w:t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 xml:space="preserve">点时，可观察到放大的像；</w:t>
      </w:r>
    </w:p>
    <w:p w:rsidR="00CB4B8A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（6）烛焰从A移动到C的过程中，像</w:t>
      </w:r>
      <w:r>
        <w:rPr>
          <w:rFonts w:hint="eastAsia" w:ascii="Times New Roman" w:hAnsi="Times New Roman" w:eastAsia="新宋体"/>
          <w:u w:val="single"/>
          <w:sz w:val="21"/>
          <w:szCs w:val="21"/>
        </w:rPr>
        <w:t xml:space="preserve">　变大　</w:t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 xml:space="preserve">，像距</w:t>
      </w:r>
      <w:r>
        <w:rPr>
          <w:rFonts w:hint="eastAsia" w:ascii="Times New Roman" w:hAnsi="Times New Roman" w:eastAsia="新宋体"/>
          <w:u w:val="single"/>
          <w:sz w:val="21"/>
          <w:szCs w:val="21"/>
        </w:rPr>
        <w:t xml:space="preserve">　变大　</w:t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 xml:space="preserve"> （选填“变大”或“变小”）。</w:t>
      </w:r>
    </w:p>
    <w:p w:rsidR="0F125E88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xmlns:wp="http://schemas.openxmlformats.org/drawingml/2006/wordprocessingDrawing" distT="0" distB="0" distL="0" distR="0">
            <wp:extent cx="2610214" cy="847843"/>
            <wp:effectExtent l="0" t="0" r="0" b="0"/>
            <wp:docPr id="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24"/>
                    <pic:cNvPicPr/>
                  </pic:nvPicPr>
                  <pic:blipFill>
                    <a:blip xmlns:r="http://schemas.openxmlformats.org/officeDocument/2006/relationships"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10214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F2F81E4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【答案】</w:t>
      </w:r>
      <w:r>
        <w:rPr>
          <w:rFonts w:hint="eastAsia" w:ascii="Times New Roman" w:hAnsi="Times New Roman" w:eastAsia="新宋体"/>
          <w:sz w:val="21"/>
          <w:szCs w:val="21"/>
        </w:rPr>
        <w:t xml:space="preserve">A；B、C；D；C；远；B、C、D；变大；变大</w:t>
      </w:r>
    </w:p>
    <w:p w:rsidR="0F3BC98E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15．小青将点燃的蜡烛分别放在如图所示的a、b、c点探究凸透镜成像规律，蜡烛在 </w:t>
      </w:r>
      <w:r>
        <w:rPr>
          <w:rFonts w:hint="eastAsia" w:ascii="Times New Roman" w:hAnsi="Times New Roman" w:eastAsia="新宋体"/>
          <w:u w:val="single"/>
          <w:sz w:val="21"/>
          <w:szCs w:val="21"/>
        </w:rPr>
        <w:t xml:space="preserve">　b　</w:t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 xml:space="preserve">点，右侧光屏上成的像最大，像是 </w:t>
      </w:r>
      <w:r>
        <w:rPr>
          <w:rFonts w:hint="eastAsia" w:ascii="Times New Roman" w:hAnsi="Times New Roman" w:eastAsia="新宋体"/>
          <w:u w:val="single"/>
          <w:sz w:val="21"/>
          <w:szCs w:val="21"/>
        </w:rPr>
        <w:t xml:space="preserve">　倒立　</w:t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 xml:space="preserve">（选填“正立”或“倒立”）的。若将蜡烛从a移到b，应将光屏向 </w:t>
      </w:r>
      <w:r>
        <w:rPr>
          <w:rFonts w:hint="eastAsia" w:ascii="Times New Roman" w:hAnsi="Times New Roman" w:eastAsia="新宋体"/>
          <w:u w:val="single"/>
          <w:sz w:val="21"/>
          <w:szCs w:val="21"/>
        </w:rPr>
        <w:t xml:space="preserve">　右　</w:t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 xml:space="preserve">移动（选填“左”或“右”），才能在光屏上呈现清晰的像，当蜡烛移动到c点时，在光屏上 </w:t>
      </w:r>
      <w:r>
        <w:rPr>
          <w:rFonts w:hint="eastAsia" w:ascii="Times New Roman" w:hAnsi="Times New Roman" w:eastAsia="新宋体"/>
          <w:u w:val="single"/>
          <w:sz w:val="21"/>
          <w:szCs w:val="21"/>
        </w:rPr>
        <w:t xml:space="preserve">　不能　</w:t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 xml:space="preserve">看到像（选填“能”或“不能”）。</w:t>
      </w:r>
    </w:p>
    <w:p w:rsidR="0F47BD91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xmlns:wp="http://schemas.openxmlformats.org/drawingml/2006/wordprocessingDrawing" distT="0" distB="0" distL="0" distR="0">
            <wp:extent cx="1935484" cy="746762"/>
            <wp:effectExtent l="0" t="0" r="0" b="0"/>
            <wp:docPr id="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24"/>
                    <pic:cNvPicPr/>
                  </pic:nvPicPr>
                  <pic:blipFill>
                    <a:blip xmlns:r="http://schemas.openxmlformats.org/officeDocument/2006/relationships"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35484" cy="746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F525324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【答案】</w:t>
      </w:r>
      <w:r>
        <w:rPr>
          <w:rFonts w:hint="eastAsia" w:ascii="Times New Roman" w:hAnsi="Times New Roman" w:eastAsia="新宋体"/>
          <w:sz w:val="21"/>
          <w:szCs w:val="21"/>
        </w:rPr>
        <w:t xml:space="preserve">b；倒立；右；不能。</w:t>
      </w:r>
    </w:p>
    <w:p w:rsidR="0F646372">
      <w:pPr>
        <w:spacing w:line="360" w:lineRule="auto"/>
        <w:ind/>
      </w:pPr>
      <w:r>
        <w:rPr>
          <w:rFonts w:hint="eastAsia" w:ascii="Times New Roman" w:hAnsi="Times New Roman" w:eastAsia="新宋体"/>
          <w:b/>
          <w:sz w:val="21"/>
          <w:szCs w:val="21"/>
        </w:rPr>
        <w:t xml:space="preserve">三．作图题（共3小题）</w:t>
      </w:r>
    </w:p>
    <w:p w:rsidR="0F74A242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16．如图所示，AB为发光体，O为凸透镜的光心，F为焦点，a、b、c是A点发出的三条光线，请在图中画出光线a，b和c经凸透镜后的光线。</w:t>
      </w:r>
    </w:p>
    <w:p w:rsidR="0F8C8CBB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xmlns:wp="http://schemas.openxmlformats.org/drawingml/2006/wordprocessingDrawing" distT="0" distB="0" distL="0" distR="0">
            <wp:extent cx="1981204" cy="1112522"/>
            <wp:effectExtent l="0" t="0" r="0" b="0"/>
            <wp:docPr id="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24"/>
                    <pic:cNvPicPr/>
                  </pic:nvPicPr>
                  <pic:blipFill>
                    <a:blip xmlns:r="http://schemas.openxmlformats.org/officeDocument/2006/relationships"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81204" cy="1112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F8D11BE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【答案】</w:t>
      </w:r>
      <w:r>
        <w:rPr>
          <w:rFonts w:hint="eastAsia" w:ascii="Times New Roman" w:hAnsi="Times New Roman" w:eastAsia="新宋体"/>
          <w:sz w:val="21"/>
          <w:szCs w:val="21"/>
        </w:rPr>
        <w:drawing>
          <wp:inline xmlns:wp="http://schemas.openxmlformats.org/drawingml/2006/wordprocessingDrawing" distT="0" distB="0" distL="0" distR="0">
            <wp:extent cx="2162175" cy="1209675"/>
            <wp:effectExtent l="0" t="0" r="0" b="0"/>
            <wp:docPr id="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24"/>
                    <pic:cNvPicPr/>
                  </pic:nvPicPr>
                  <pic:blipFill>
                    <a:blip xmlns:r="http://schemas.openxmlformats.org/officeDocument/2006/relationships"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62175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F8D3C9F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17．如图所示，一条光线射向平面镜，请作出它被平面镜反射后再经透镜折射的光路图。</w:t>
      </w:r>
    </w:p>
    <w:p w:rsidR="0F8D6703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xmlns:wp="http://schemas.openxmlformats.org/drawingml/2006/wordprocessingDrawing" distT="0" distB="0" distL="0" distR="0">
            <wp:extent cx="2157988" cy="1014986"/>
            <wp:effectExtent l="0" t="0" r="0" b="0"/>
            <wp:docPr id="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24"/>
                    <pic:cNvPicPr/>
                  </pic:nvPicPr>
                  <pic:blipFill>
                    <a:blip xmlns:r="http://schemas.openxmlformats.org/officeDocument/2006/relationships"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57988" cy="1014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F8D793F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【答案】</w:t>
      </w:r>
      <w:r>
        <w:rPr>
          <w:rFonts w:hint="eastAsia" w:ascii="Times New Roman" w:hAnsi="Times New Roman" w:eastAsia="新宋体"/>
          <w:sz w:val="21"/>
          <w:szCs w:val="21"/>
        </w:rPr>
        <w:drawing>
          <wp:inline xmlns:wp="http://schemas.openxmlformats.org/drawingml/2006/wordprocessingDrawing" distT="0" distB="0" distL="0" distR="0">
            <wp:extent cx="2191056" cy="1057423"/>
            <wp:effectExtent l="0" t="0" r="0" b="0"/>
            <wp:docPr id="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24"/>
                    <pic:cNvPicPr/>
                  </pic:nvPicPr>
                  <pic:blipFill>
                    <a:blip xmlns:r="http://schemas.openxmlformats.org/officeDocument/2006/relationships"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91056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F8DA5B4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18．如图所示，两透镜焦距相同，且其中一个焦点F刚好重合，根据已知光线作出原先的入射光线和后来的折射光线。</w:t>
      </w:r>
    </w:p>
    <w:p w:rsidR="0024353C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xmlns:wp="http://schemas.openxmlformats.org/drawingml/2006/wordprocessingDrawing" distT="0" distB="0" distL="0" distR="0">
            <wp:extent cx="2248214" cy="943107"/>
            <wp:effectExtent l="0" t="0" r="0" b="0"/>
            <wp:docPr id="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24"/>
                    <pic:cNvPicPr/>
                  </pic:nvPicPr>
                  <pic:blipFill>
                    <a:blip xmlns:r="http://schemas.openxmlformats.org/officeDocument/2006/relationships"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48214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5AE9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【答案】</w:t>
      </w:r>
      <w:r>
        <w:rPr>
          <w:rFonts w:hint="eastAsia" w:ascii="Times New Roman" w:hAnsi="Times New Roman" w:eastAsia="新宋体"/>
          <w:sz w:val="21"/>
          <w:szCs w:val="21"/>
        </w:rPr>
        <w:t xml:space="preserve">见试题解答内容</w:t>
      </w:r>
    </w:p>
    <w:p w:rsidR="005A281C">
      <w:pPr>
        <w:spacing w:line="360" w:lineRule="auto"/>
        <w:ind/>
      </w:pPr>
      <w:r>
        <w:rPr>
          <w:rFonts w:hint="eastAsia" w:ascii="Times New Roman" w:hAnsi="Times New Roman" w:eastAsia="新宋体"/>
          <w:b/>
          <w:sz w:val="21"/>
          <w:szCs w:val="21"/>
        </w:rPr>
        <w:t xml:space="preserve">四．实验探究题（共1小题）</w:t>
      </w:r>
    </w:p>
    <w:p w:rsidR="009A52EA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19．在探究凸透镜成像的实验中，</w:t>
      </w:r>
    </w:p>
    <w:p w:rsidR="00AC09DF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xmlns:wp="http://schemas.openxmlformats.org/drawingml/2006/wordprocessingDrawing" distT="0" distB="0" distL="0" distR="0">
            <wp:extent cx="3600953" cy="1162212"/>
            <wp:effectExtent l="0" t="0" r="0" b="0"/>
            <wp:docPr id="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24"/>
                    <pic:cNvPicPr/>
                  </pic:nvPicPr>
                  <pic:blipFill>
                    <a:blip xmlns:r="http://schemas.openxmlformats.org/officeDocument/2006/relationships"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00953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2DED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（1）小芳让凸透镜正对着太阳，得到图甲所示的光路图，由图可知，该凸透镜的焦距为</w:t>
      </w:r>
      <w:r>
        <w:rPr>
          <w:rFonts w:hint="eastAsia" w:ascii="Times New Roman" w:hAnsi="Times New Roman" w:eastAsia="新宋体"/>
          <w:u w:val="single"/>
          <w:sz w:val="21"/>
          <w:szCs w:val="21"/>
        </w:rPr>
        <w:t xml:space="preserve">　10.0　</w:t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 xml:space="preserve">cm。</w:t>
      </w:r>
    </w:p>
    <w:p w:rsidR="00CB4B8A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（2）利用图乙装置进行以下操作：</w:t>
      </w:r>
    </w:p>
    <w:p w:rsidR="0F125E88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Calibri"/>
          <w:sz w:val="21"/>
          <w:szCs w:val="21"/>
        </w:rPr>
        <w:t xml:space="preserve">①</w:t>
      </w:r>
      <w:r>
        <w:rPr>
          <w:rFonts w:hint="eastAsia" w:ascii="Times New Roman" w:hAnsi="Times New Roman" w:eastAsia="新宋体"/>
          <w:sz w:val="21"/>
          <w:szCs w:val="21"/>
        </w:rPr>
        <w:t xml:space="preserve">为了使烛焰的像能成在光屏的中央，要调整三者的位置，使它们的中心在</w:t>
      </w:r>
      <w:r>
        <w:rPr>
          <w:rFonts w:hint="eastAsia" w:ascii="Times New Roman" w:hAnsi="Times New Roman" w:eastAsia="新宋体"/>
          <w:u w:val="single"/>
          <w:sz w:val="21"/>
          <w:szCs w:val="21"/>
        </w:rPr>
        <w:t xml:space="preserve">　同一高度上　</w:t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 xml:space="preserve">。</w:t>
      </w:r>
    </w:p>
    <w:p w:rsidR="0F2F81E4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Calibri"/>
          <w:sz w:val="21"/>
          <w:szCs w:val="21"/>
        </w:rPr>
        <w:t xml:space="preserve">②</w:t>
      </w:r>
      <w:r>
        <w:rPr>
          <w:rFonts w:hint="eastAsia" w:ascii="Times New Roman" w:hAnsi="Times New Roman" w:eastAsia="新宋体"/>
          <w:sz w:val="21"/>
          <w:szCs w:val="21"/>
        </w:rPr>
        <w:t xml:space="preserve">当蜡烛距凸透镜的位置如乙图所示时，移动光屏，可以在光屏上得到一个清晰的倒立、</w:t>
      </w:r>
      <w:r>
        <w:rPr>
          <w:rFonts w:hint="eastAsia" w:ascii="Times New Roman" w:hAnsi="Times New Roman" w:eastAsia="新宋体"/>
          <w:u w:val="single"/>
          <w:sz w:val="21"/>
          <w:szCs w:val="21"/>
        </w:rPr>
        <w:t xml:space="preserve">　放大　</w:t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 xml:space="preserve">（选填“放大”或“缩小”）的实像，成像情况与此类似的是</w:t>
      </w:r>
      <w:r>
        <w:rPr>
          <w:rFonts w:hint="eastAsia" w:ascii="Times New Roman" w:hAnsi="Times New Roman" w:eastAsia="新宋体"/>
          <w:u w:val="single"/>
          <w:sz w:val="21"/>
          <w:szCs w:val="21"/>
        </w:rPr>
        <w:t xml:space="preserve">　投影仪　</w:t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 xml:space="preserve">（填照相机、投影仪或放大镜）。</w:t>
      </w:r>
    </w:p>
    <w:p w:rsidR="0F3BC98E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Calibri"/>
          <w:sz w:val="21"/>
          <w:szCs w:val="21"/>
        </w:rPr>
        <w:t xml:space="preserve">③</w:t>
      </w:r>
      <w:r>
        <w:rPr>
          <w:rFonts w:hint="eastAsia" w:ascii="Times New Roman" w:hAnsi="Times New Roman" w:eastAsia="新宋体"/>
          <w:sz w:val="21"/>
          <w:szCs w:val="21"/>
        </w:rPr>
        <w:t xml:space="preserve">将蜡烛移到距凸透镜5cm处，无论怎样调节光屏，光屏上始终接收不到清晰的像，这时应从乙图所示中的</w:t>
      </w:r>
      <w:r>
        <w:rPr>
          <w:rFonts w:hint="eastAsia" w:ascii="Times New Roman" w:hAnsi="Times New Roman" w:eastAsia="新宋体"/>
          <w:u w:val="single"/>
          <w:sz w:val="21"/>
          <w:szCs w:val="21"/>
        </w:rPr>
        <w:t xml:space="preserve">　右　</w:t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 xml:space="preserve">侧透过凸透镜直接观察（选填“左”或“右”）。</w:t>
      </w:r>
    </w:p>
    <w:p w:rsidR="0F47BD91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（3）通过实验，小芳发现蜡烛离凸透镜越远，光屏上得到的清晰像越</w:t>
      </w:r>
      <w:r>
        <w:rPr>
          <w:rFonts w:hint="eastAsia" w:ascii="Times New Roman" w:hAnsi="Times New Roman" w:eastAsia="新宋体"/>
          <w:u w:val="single"/>
          <w:sz w:val="21"/>
          <w:szCs w:val="21"/>
        </w:rPr>
        <w:t xml:space="preserve">　小　</w:t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 xml:space="preserve">（选填“大”或“小”），把蜡烛向凸透镜靠近时，要在光屏上成清晰的像，光屏应</w:t>
      </w:r>
      <w:r>
        <w:rPr>
          <w:rFonts w:hint="eastAsia" w:ascii="Times New Roman" w:hAnsi="Times New Roman" w:eastAsia="新宋体"/>
          <w:u w:val="single"/>
          <w:sz w:val="21"/>
          <w:szCs w:val="21"/>
        </w:rPr>
        <w:t xml:space="preserve">　远离　</w:t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 xml:space="preserve">（选填“靠近”或“远离”）凸透镜。</w:t>
      </w:r>
    </w:p>
    <w:p w:rsidR="0F525324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（4）实验时有只甲虫停在了凸透镜上，则此时光屏上烛焰的像</w:t>
      </w:r>
      <w:r>
        <w:rPr>
          <w:rFonts w:hint="eastAsia" w:ascii="Times New Roman" w:hAnsi="Times New Roman" w:eastAsia="新宋体"/>
          <w:u w:val="single"/>
          <w:sz w:val="21"/>
          <w:szCs w:val="21"/>
        </w:rPr>
        <w:t xml:space="preserve">　完整　</w:t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 xml:space="preserve">（选填“完整”或“不完整”）。</w:t>
      </w:r>
    </w:p>
    <w:p w:rsidR="0F646372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【答案】</w:t>
      </w:r>
      <w:r>
        <w:rPr>
          <w:rFonts w:hint="eastAsia" w:ascii="Times New Roman" w:hAnsi="Times New Roman" w:eastAsia="新宋体"/>
          <w:sz w:val="21"/>
          <w:szCs w:val="21"/>
        </w:rPr>
        <w:t xml:space="preserve">见试题解答内容</w:t>
      </w:r>
    </w:p>
    <w:p w:rsidR="0F74A242">
      <w:pPr>
        <w:spacing w:line="360" w:lineRule="auto"/>
        <w:ind/>
      </w:pPr>
      <w:r>
        <w:rPr>
          <w:rFonts w:hint="eastAsia" w:ascii="Times New Roman" w:hAnsi="Times New Roman" w:eastAsia="新宋体"/>
          <w:sz w:val="1"/>
          <w:szCs w:val="1"/>
          <w:color w:val="white"/>
        </w:rPr>
        <w:t xml:space="preserve">声明：试题解析著作权属菁优网所有，未经书面同意，不得复制发布日期：2026/5/13 15:14:39；用户：15915845059；邮箱：15915845059；学号：25300373</w:t>
      </w:r>
    </w:p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03C65" w:rsidRDefault="00803C65">
      <w:r>
        <w:separator/>
      </w:r>
    </w:p>
  </w:endnote>
  <w:endnote w:type="continuationSeparator" w:id="1">
    <w:p w:rsidR="00803C65" w:rsidRDefault="00803C6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Default="000C69CB">
    <w:pPr>
      <w:pStyle w:val="a4"/>
      <w:jc w:val="center"/>
    </w:pPr>
    <w:r>
      <w:rPr>
        <w:rFonts w:hint="eastAsia"/>
      </w:rPr>
      <w:t>第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>PAGE</w:instrText>
    </w:r>
    <w:r>
      <w:rPr>
        <w:b/>
        <w:bCs/>
        <w:sz w:val="24"/>
        <w:szCs w:val="24"/>
      </w:rPr>
      <w:fldChar w:fldCharType="separate"/>
    </w:r>
    <w:r>
      <w:rPr>
        <w:b/>
        <w:bCs/>
        <w:noProof/>
      </w:rPr>
      <w:t>1</w:t>
    </w:r>
    <w:r>
      <w:rPr>
        <w:b/>
        <w:bCs/>
        <w:sz w:val="24"/>
        <w:szCs w:val="24"/>
      </w:rPr>
      <w:fldChar w:fldCharType="end"/>
    </w:r>
    <w:r>
      <w:rPr>
        <w:rFonts w:hint="eastAsia"/>
        <w:lang w:val="zh-CN"/>
      </w:rPr>
      <w:t>页（共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>NUMPAGES</w:instrText>
    </w:r>
    <w:r>
      <w:rPr>
        <w:b/>
        <w:bCs/>
        <w:sz w:val="24"/>
        <w:szCs w:val="24"/>
      </w:rPr>
      <w:fldChar w:fldCharType="separate"/>
    </w:r>
    <w:r>
      <w:rPr>
        <w:b/>
        <w:bCs/>
        <w:noProof/>
      </w:rPr>
      <w:t>1</w:t>
    </w:r>
    <w:r>
      <w:rPr>
        <w:b/>
        <w:bCs/>
        <w:sz w:val="24"/>
        <w:szCs w:val="24"/>
      </w:rPr>
      <w:fldChar w:fldCharType="end"/>
    </w:r>
    <w:r>
      <w:rPr>
        <w:rFonts w:hint="eastAsia"/>
      </w:rPr>
      <w:t>页）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03C65" w:rsidRDefault="00803C65">
      <w:r>
        <w:separator/>
      </w:r>
    </w:p>
  </w:footnote>
  <w:footnote w:type="continuationSeparator" w:id="1">
    <w:p w:rsidR="00803C65" w:rsidRDefault="00803C65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48130">
      <o:colormenu v:ext="edit" fillcolor="none"/>
    </o:shapedefaults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AC09DF"/>
    <w:rsid w:val="0024353C"/>
    <w:rsid w:val="004E5AE9"/>
    <w:rsid w:val="005A281C"/>
    <w:rsid w:val="009A52EA"/>
    <w:rsid w:val="00AC09DF"/>
    <w:rsid w:val="00C52DED"/>
    <w:rsid w:val="00CB4B8A"/>
    <w:rsid w:val="0F125E88"/>
    <w:rsid w:val="0F2F81E4"/>
    <w:rsid w:val="0F3BC98E"/>
    <w:rsid w:val="0F47BD91"/>
    <w:rsid w:val="0F525324"/>
    <w:rsid w:val="0F646372"/>
    <w:rsid w:val="0F74A242"/>
    <w:rsid w:val="0F8C8CBB"/>
    <w:rsid w:val="0F8D11BE"/>
    <w:rsid w:val="0F8D3C9F"/>
    <w:rsid w:val="0F8D6703"/>
    <w:rsid w:val="0F8D793F"/>
    <w:rsid w:val="0F8DA5B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8130">
      <o:colormenu v:ext="edit" fillcolor="none"/>
    </o:shapedefaults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hAnsiTheme="minorHAnsi" w:eastAsiaTheme="minorEastAsia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a" w:default="1">
    <w:name w:val="Normal"/>
    <w:qFormat/>
    <w:rsid w:val="009744D2"/>
    <w:pPr>
      <w:widowControl w:val="0"/>
      <w:jc w:val="both"/>
    </w:p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1D3C68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Char" w:customStyle="1">
    <w:name w:val="页眉 Char"/>
    <w:basedOn w:val="a0"/>
    <w:link w:val="a3"/>
    <w:uiPriority w:val="99"/>
    <w:semiHidden/>
    <w:rsid w:val="001D3C68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1D3C6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Char0" w:customStyle="1">
    <w:name w:val="页脚 Char"/>
    <w:basedOn w:val="a0"/>
    <w:link w:val="a4"/>
    <w:uiPriority w:val="99"/>
    <w:semiHidden/>
    <w:rsid w:val="001D3C68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1D3C68"/>
    <w:rPr>
      <w:sz w:val="18"/>
      <w:szCs w:val="18"/>
    </w:rPr>
  </w:style>
  <w:style w:type="character" w:styleId="Char1" w:customStyle="1">
    <w:name w:val="批注框文本 Char"/>
    <w:basedOn w:val="a0"/>
    <w:link w:val="a5"/>
    <w:uiPriority w:val="99"/>
    <w:semiHidden/>
    <w:rsid w:val="001D3C68"/>
    <w:rPr>
      <w:sz w:val="18"/>
      <w:szCs w:val="18"/>
    </w:rPr>
  </w:style>
  <w:style w:type="paragraph" w:default="1" w:styleId="ParagraphColor0">
    <w:name w:val="Border Color 01820D95"/>
    <w:qFormat/>
    <w:rsid w:val="01820D95"/>
    <w:pPr>
      <w:widowControl w:val="0"/>
      <w:jc w:val="both"/>
    </w:pPr>
  </w:style>
  <w:style w:type="character" w:styleId="a6">
    <w:name w:val="Hyperlink"/>
    <w:basedOn w:val="a0"/>
    <w:uiPriority w:val="99"/>
    <w:unhideWhenUsed/>
    <w:rsid w:val="00726C35"/>
    <w:rPr>
      <w:color w:val="0000FF" w:themeColor="hyperlink"/>
      <w:u w:val="single"/>
    </w:rPr>
  </w:style>
  <w:style w:type="paragraph" w:styleId="a7">
    <w:name w:val="No Spacing"/>
    <w:link w:val="Char2"/>
    <w:uiPriority w:val="1"/>
    <w:qFormat/>
    <w:rsid w:val="00FD376B"/>
    <w:rPr>
      <w:kern w:val="0"/>
      <w:sz w:val="22"/>
    </w:rPr>
  </w:style>
  <w:style w:type="character" w:styleId="Char2" w:customStyle="1">
    <w:name w:val="无间隔 Char"/>
    <w:basedOn w:val="a0"/>
    <w:link w:val="a7"/>
    <w:uiPriority w:val="1"/>
    <w:rsid w:val="00FD376B"/>
    <w:rPr>
      <w:kern w:val="0"/>
      <w:sz w:val="22"/>
    </w:rPr>
  </w:style>
  <w:style w:type="character" w:styleId="a8">
    <w:name w:val="Placeholder Text"/>
    <w:basedOn w:val="a0"/>
    <w:uiPriority w:val="99"/>
    <w:semiHidden/>
    <w:rsid w:val="000B638B"/>
    <w:rPr>
      <w:color w:val="808080"/>
    </w:rPr>
  </w:style>
  <w:style w:type="paragraph" w:styleId="a9">
    <w:name w:val="Date"/>
    <w:basedOn w:val="a"/>
    <w:next w:val="a"/>
    <w:link w:val="Char3"/>
    <w:uiPriority w:val="99"/>
    <w:semiHidden/>
    <w:unhideWhenUsed/>
    <w:rsid w:val="009D3C9F"/>
    <w:pPr>
      <w:ind w:left="100" w:leftChars="2500"/>
    </w:pPr>
  </w:style>
  <w:style w:type="character" w:styleId="Char3" w:customStyle="1">
    <w:name w:val="日期 Char"/>
    <w:basedOn w:val="a0"/>
    <w:link w:val="a9"/>
    <w:uiPriority w:val="99"/>
    <w:semiHidden/>
    <w:rsid w:val="009D3C9F"/>
  </w:style>
  <w:style w:type="table" w:styleId="aa">
    <w:name w:val="Table Grid"/>
    <w:basedOn w:val="a1"/>
    <w:uiPriority w:val="99"/>
    <w:rsid w:val="00494219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DefaultParagraph" w:default="false" w:customStyle="true">
    <w:rPr>
      <w:rFonts w:ascii="Times New Roma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footer" Target="footer1.xml" Id="rId7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webSettings" Target="webSettings.xml" Id="rId4" /><Relationship Type="http://schemas.openxmlformats.org/officeDocument/2006/relationships/theme" Target="theme/theme1.xml" Id="rId9" /><Relationship Type="http://schemas.openxmlformats.org/officeDocument/2006/relationships/hyperlink" Target="http://its.math.eq" TargetMode="External" Id="R31721dd6b00e4067" /><Relationship Type="http://schemas.openxmlformats.org/officeDocument/2006/relationships/image" Target="/media/image.png" Id="rId10" /><Relationship Type="http://schemas.openxmlformats.org/officeDocument/2006/relationships/image" Target="/media/image2.png" Id="rId11" /><Relationship Type="http://schemas.openxmlformats.org/officeDocument/2006/relationships/image" Target="/media/image3.png" Id="rId12" /><Relationship Type="http://schemas.openxmlformats.org/officeDocument/2006/relationships/image" Target="/media/image4.png" Id="rId13" /><Relationship Type="http://schemas.openxmlformats.org/officeDocument/2006/relationships/image" Target="/media/image5.png" Id="rId14" /><Relationship Type="http://schemas.openxmlformats.org/officeDocument/2006/relationships/image" Target="/media/image6.png" Id="rId15" /><Relationship Type="http://schemas.openxmlformats.org/officeDocument/2006/relationships/image" Target="/media/image7.png" Id="rId16" /><Relationship Type="http://schemas.openxmlformats.org/officeDocument/2006/relationships/image" Target="/media/image8.png" Id="rId17" /><Relationship Type="http://schemas.openxmlformats.org/officeDocument/2006/relationships/image" Target="/media/image9.png" Id="rId18" /><Relationship Type="http://schemas.openxmlformats.org/officeDocument/2006/relationships/image" Target="/media/image10.png" Id="rId19" /><Relationship Type="http://schemas.openxmlformats.org/officeDocument/2006/relationships/image" Target="/media/image11.png" Id="rId20" /><Relationship Type="http://schemas.openxmlformats.org/officeDocument/2006/relationships/image" Target="/media/image12.png" Id="rId21" /><Relationship Type="http://schemas.openxmlformats.org/officeDocument/2006/relationships/image" Target="/media/image13.png" Id="rId22" /><Relationship Type="http://schemas.openxmlformats.org/officeDocument/2006/relationships/image" Target="/media/image14.png" Id="rId23" /><Relationship Type="http://schemas.openxmlformats.org/officeDocument/2006/relationships/image" Target="/media/image15.png" Id="rId24" /><Relationship Type="http://schemas.openxmlformats.org/officeDocument/2006/relationships/image" Target="/media/image16.png" Id="rId25" /><Relationship Type="http://schemas.openxmlformats.org/officeDocument/2006/relationships/image" Target="/media/image17.png" Id="rId26" /><Relationship Type="http://schemas.openxmlformats.org/officeDocument/2006/relationships/image" Target="/media/image18.png" Id="rId27" /><Relationship Type="http://schemas.openxmlformats.org/officeDocument/2006/relationships/image" Target="/media/image19.png" Id="rId28" /><Relationship Type="http://schemas.openxmlformats.org/officeDocument/2006/relationships/image" Target="/media/image20.png" Id="rId29" /><Relationship Type="http://schemas.openxmlformats.org/officeDocument/2006/relationships/image" Target="/media/image21.png" Id="rId30" /><Relationship Type="http://schemas.openxmlformats.org/officeDocument/2006/relationships/image" Target="/media/image22.png" Id="rId31" /><Relationship Type="http://schemas.openxmlformats.org/officeDocument/2006/relationships/image" Target="/media/image23.png" Id="rId32" /><Relationship Type="http://schemas.openxmlformats.org/officeDocument/2006/relationships/image" Target="/media/image24.png" Id="rId33" /><Relationship Type="http://schemas.openxmlformats.org/officeDocument/2006/relationships/image" Target="/media/image25.png" Id="rId34" /><Relationship Type="http://schemas.openxmlformats.org/officeDocument/2006/relationships/image" Target="/media/image26.png" Id="rId35" /><Relationship Type="http://schemas.openxmlformats.org/officeDocument/2006/relationships/image" Target="/media/image27.png" Id="rId36" /><Relationship Type="http://schemas.openxmlformats.org/officeDocument/2006/relationships/image" Target="/media/image28.png" Id="rId37" /><Relationship Type="http://schemas.openxmlformats.org/officeDocument/2006/relationships/image" Target="/media/image29.png" Id="rId38" /><Relationship Type="http://schemas.openxmlformats.org/officeDocument/2006/relationships/image" Target="/media/image30.png" Id="rId39" /><Relationship Type="http://schemas.openxmlformats.org/officeDocument/2006/relationships/image" Target="/media/image31.png" Id="rId40" /><Relationship Type="http://schemas.openxmlformats.org/officeDocument/2006/relationships/image" Target="/media/image32.png" Id="rId41" /><Relationship Type="http://schemas.openxmlformats.org/officeDocument/2006/relationships/image" Target="/media/image33.png" Id="rId42" /><Relationship Type="http://schemas.openxmlformats.org/officeDocument/2006/relationships/image" Target="/media/image34.png" Id="rId43" /><Relationship Type="http://schemas.openxmlformats.org/officeDocument/2006/relationships/image" Target="/media/image35.png" Id="rId44" /><Relationship Type="http://schemas.openxmlformats.org/officeDocument/2006/relationships/image" Target="/media/image36.png" Id="rId45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D9A5C5E-11EC-4669-BA8C-E52526918B05}">
  <ds:schemaRefs>
    <ds:schemaRef ds:uri="http://schemas.openxmlformats.org/officeDocument/2006/bibliography"/>
  </ds:schemaRefs>
</ds:datastoreItem>
</file>

<file path=docProps/app.xml><?xml version="1.0" encoding="utf-8"?>
<Properties xmlns:vt="http://schemas.openxmlformats.org/officeDocument/2006/docPropsVTypes" xmlns="http://schemas.openxmlformats.org/officeDocument/2006/extended-properti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LinksUpToDate>false</LinksUpToDate>
  <CharactersWithSpaces>1</CharactersWithSpaces>
  <SharedDoc>false</SharedDoc>
  <HyperlinksChanged>false</HyperlinksChanged>
  <HyperlinkBase>file:///C:/Users/Documents/1820d95</HyperlinkBase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:title>第十讲 透镜及其成像</dc:title>
  <dc:creator>©2010-2026 jyeoo.com</dc:creator>
  <cp:keywords>jyeoo,菁优网</cp:keywords>
  <cp:lastModifiedBy>菁优网</cp:lastModifiedBy>
  <cp:version>12.140406625</cp:version>
  <cp:lastPrinted>2026-05-13T15:14:38Z</cp:lastPrinted>
  <dcterms:created xsi:type="dcterms:W3CDTF">2026-05-13T15:14:38Z</dcterms:created>
  <dcterms:modified xsi:type="dcterms:W3CDTF">2026-05-13T15:14:38Z</dcterms:modified>
</cp:coreProperties>
</file>