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2EE3" w14:textId="238E7092" w:rsidR="00A27000" w:rsidRPr="00264676" w:rsidRDefault="00414C9B" w:rsidP="00414C9B">
      <w:pPr>
        <w:pStyle w:val="Heading3"/>
      </w:pPr>
      <w:r>
        <w:t>Supplementary Information</w:t>
      </w:r>
    </w:p>
    <w:p w14:paraId="65583C95" w14:textId="5A51DC9F" w:rsidR="00A27000" w:rsidRPr="00264676" w:rsidRDefault="00A27000" w:rsidP="00147891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264676">
        <w:rPr>
          <w:rFonts w:ascii="Calibri" w:hAnsi="Calibri" w:cs="Calibri"/>
          <w:b/>
          <w:sz w:val="22"/>
          <w:szCs w:val="22"/>
        </w:rPr>
        <w:t xml:space="preserve">Table </w:t>
      </w:r>
      <w:r>
        <w:rPr>
          <w:rFonts w:ascii="Calibri" w:hAnsi="Calibri" w:cs="Calibri"/>
          <w:b/>
          <w:sz w:val="22"/>
          <w:szCs w:val="22"/>
        </w:rPr>
        <w:t>4</w:t>
      </w:r>
      <w:r w:rsidRPr="00264676">
        <w:rPr>
          <w:rFonts w:ascii="Calibri" w:hAnsi="Calibri" w:cs="Calibri"/>
          <w:b/>
          <w:sz w:val="22"/>
          <w:szCs w:val="22"/>
        </w:rPr>
        <w:t xml:space="preserve">. Percent success on the modified </w:t>
      </w:r>
      <w:proofErr w:type="spellStart"/>
      <w:r w:rsidRPr="00264676">
        <w:rPr>
          <w:rFonts w:ascii="Calibri" w:hAnsi="Calibri" w:cs="Calibri"/>
          <w:b/>
          <w:sz w:val="22"/>
          <w:szCs w:val="22"/>
        </w:rPr>
        <w:t>BioMix</w:t>
      </w:r>
      <w:proofErr w:type="spellEnd"/>
      <w:r w:rsidRPr="00264676">
        <w:rPr>
          <w:rFonts w:ascii="Calibri" w:hAnsi="Calibri" w:cs="Calibri"/>
          <w:b/>
          <w:sz w:val="22"/>
          <w:szCs w:val="22"/>
        </w:rPr>
        <w:t xml:space="preserve"> test set.</w:t>
      </w: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990"/>
        <w:gridCol w:w="990"/>
        <w:gridCol w:w="990"/>
        <w:gridCol w:w="990"/>
        <w:gridCol w:w="990"/>
      </w:tblGrid>
      <w:tr w:rsidR="00A27000" w:rsidRPr="00264676" w14:paraId="4420BEA9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90643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264676">
              <w:rPr>
                <w:rFonts w:ascii="Calibri" w:hAnsi="Calibri" w:cs="Calibri"/>
                <w:b/>
                <w:sz w:val="22"/>
                <w:szCs w:val="22"/>
              </w:rPr>
              <w:t>Strategy Name</w:t>
            </w:r>
          </w:p>
        </w:tc>
        <w:tc>
          <w:tcPr>
            <w:tcW w:w="495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DB8F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264676">
              <w:rPr>
                <w:rFonts w:ascii="Calibri" w:hAnsi="Calibri" w:cs="Calibri"/>
                <w:b/>
                <w:sz w:val="22"/>
                <w:szCs w:val="22"/>
              </w:rPr>
              <w:t>LLM Type</w:t>
            </w:r>
          </w:p>
        </w:tc>
      </w:tr>
      <w:tr w:rsidR="00A27000" w:rsidRPr="00264676" w14:paraId="6832A0BC" w14:textId="77777777" w:rsidTr="00FA648B">
        <w:trPr>
          <w:trHeight w:val="1310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F3EB3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26467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522AF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264676">
              <w:rPr>
                <w:rFonts w:ascii="Calibri" w:hAnsi="Calibri" w:cs="Calibri"/>
                <w:b/>
                <w:sz w:val="22"/>
                <w:szCs w:val="22"/>
              </w:rPr>
              <w:t>claude-3-5-sonnet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5C42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264676">
              <w:rPr>
                <w:rFonts w:ascii="Calibri" w:hAnsi="Calibri" w:cs="Calibri"/>
                <w:b/>
                <w:sz w:val="22"/>
                <w:szCs w:val="22"/>
              </w:rPr>
              <w:t>gpt-4o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00ACB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264676">
              <w:rPr>
                <w:rFonts w:ascii="Calibri" w:hAnsi="Calibri" w:cs="Calibri"/>
                <w:b/>
                <w:sz w:val="22"/>
                <w:szCs w:val="22"/>
              </w:rPr>
              <w:t>o1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AFE23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264676">
              <w:rPr>
                <w:rFonts w:ascii="Calibri" w:hAnsi="Calibri" w:cs="Calibri"/>
                <w:b/>
                <w:sz w:val="22"/>
                <w:szCs w:val="22"/>
              </w:rPr>
              <w:t>open-mistral-7b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4703D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264676">
              <w:rPr>
                <w:rFonts w:ascii="Calibri" w:hAnsi="Calibri" w:cs="Calibri"/>
                <w:b/>
                <w:sz w:val="22"/>
                <w:szCs w:val="22"/>
              </w:rPr>
              <w:t>gpt-4o-mini</w:t>
            </w:r>
          </w:p>
        </w:tc>
      </w:tr>
      <w:tr w:rsidR="00A27000" w:rsidRPr="00264676" w14:paraId="23F3E405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3E8F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Naïve LLM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F43B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 -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2DB7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17463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AC89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D2AE8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27000" w:rsidRPr="00264676" w14:paraId="54D000B1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F5035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Naïve with DB description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4EA87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 -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61EBF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6803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0CCD7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F2374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  <w:tr w:rsidR="00A27000" w:rsidRPr="00264676" w14:paraId="4D24FE6F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76157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Naïve with automatically generated schema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E14AD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C3B64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F3FA0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89DDD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CFEBA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27000" w:rsidRPr="00264676" w14:paraId="4E7EC005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1D280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Naïve with </w:t>
            </w:r>
            <w:proofErr w:type="spellStart"/>
            <w:r w:rsidRPr="00264676">
              <w:rPr>
                <w:rFonts w:ascii="Calibri" w:hAnsi="Calibri" w:cs="Calibri"/>
                <w:sz w:val="22"/>
                <w:szCs w:val="22"/>
              </w:rPr>
              <w:t>GraphQA</w:t>
            </w:r>
            <w:proofErr w:type="spellEnd"/>
            <w:r w:rsidRPr="00264676">
              <w:rPr>
                <w:rFonts w:ascii="Calibri" w:hAnsi="Calibri" w:cs="Calibri"/>
                <w:sz w:val="22"/>
                <w:szCs w:val="22"/>
              </w:rPr>
              <w:t xml:space="preserve"> library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53ABD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 -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B2E05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122A0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A1F6E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4877D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  <w:tr w:rsidR="00A27000" w:rsidRPr="00264676" w14:paraId="165E516C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95216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Hard-coded query templates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F00C3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D32E6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67746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A8A7B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97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F4030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  <w:tr w:rsidR="00A27000" w:rsidRPr="00264676" w14:paraId="566CA6EC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669DC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Examples of queries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FDA7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DC9D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E50EC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33810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A9ED9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  <w:tr w:rsidR="00A27000" w:rsidRPr="00264676" w14:paraId="7C3E390A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9F80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64676">
              <w:rPr>
                <w:rFonts w:ascii="Calibri" w:hAnsi="Calibri" w:cs="Calibri"/>
                <w:sz w:val="22"/>
                <w:szCs w:val="22"/>
              </w:rPr>
              <w:t>BioChatter</w:t>
            </w:r>
            <w:proofErr w:type="spellEnd"/>
            <w:r w:rsidRPr="00264676">
              <w:rPr>
                <w:rFonts w:ascii="Calibri" w:hAnsi="Calibri" w:cs="Calibri"/>
                <w:sz w:val="22"/>
                <w:szCs w:val="22"/>
              </w:rPr>
              <w:t xml:space="preserve"> built-in method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FBD55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F1277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415A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E9662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BFFB9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  <w:tr w:rsidR="00A27000" w:rsidRPr="00264676" w14:paraId="5E258647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F36DB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Agents - multiple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86413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3F1C2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98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E9CE8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4CD2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DD447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  <w:tr w:rsidR="00A27000" w:rsidRPr="00264676" w14:paraId="16D0AEEE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D2D81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Background knowledge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7944B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74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C056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93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F7AD5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8242E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DAA5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  <w:tr w:rsidR="00A27000" w:rsidRPr="00264676" w14:paraId="27B86978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A2C5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Background / Question / Answer with </w:t>
            </w:r>
            <w:proofErr w:type="spellStart"/>
            <w:r w:rsidRPr="00264676">
              <w:rPr>
                <w:rFonts w:ascii="Calibri" w:hAnsi="Calibri" w:cs="Calibri"/>
                <w:sz w:val="22"/>
                <w:szCs w:val="22"/>
              </w:rPr>
              <w:t>DSPy</w:t>
            </w:r>
            <w:proofErr w:type="spellEnd"/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85640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1CAA9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8A783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189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E538E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91</w:t>
            </w:r>
          </w:p>
        </w:tc>
      </w:tr>
      <w:tr w:rsidR="00A27000" w:rsidRPr="00264676" w14:paraId="73E8A46F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2F63C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Background / Chain of Thought with </w:t>
            </w:r>
            <w:proofErr w:type="spellStart"/>
            <w:r w:rsidRPr="00264676">
              <w:rPr>
                <w:rFonts w:ascii="Calibri" w:hAnsi="Calibri" w:cs="Calibri"/>
                <w:sz w:val="22"/>
                <w:szCs w:val="22"/>
              </w:rPr>
              <w:t>DSPy</w:t>
            </w:r>
            <w:proofErr w:type="spellEnd"/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D4D3D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98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8F727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E4C6A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 -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64FA8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AAF0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94</w:t>
            </w:r>
          </w:p>
        </w:tc>
      </w:tr>
      <w:tr w:rsidR="00A27000" w:rsidRPr="00264676" w14:paraId="061F4965" w14:textId="77777777" w:rsidTr="00FA648B">
        <w:trPr>
          <w:trHeight w:val="75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925D1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Background / Chain of Thought with </w:t>
            </w:r>
            <w:proofErr w:type="spellStart"/>
            <w:r w:rsidRPr="00264676">
              <w:rPr>
                <w:rFonts w:ascii="Calibri" w:hAnsi="Calibri" w:cs="Calibri"/>
                <w:sz w:val="22"/>
                <w:szCs w:val="22"/>
              </w:rPr>
              <w:t>DSPy</w:t>
            </w:r>
            <w:proofErr w:type="spellEnd"/>
            <w:r w:rsidRPr="00264676">
              <w:rPr>
                <w:rFonts w:ascii="Calibri" w:hAnsi="Calibri" w:cs="Calibri"/>
                <w:sz w:val="22"/>
                <w:szCs w:val="22"/>
              </w:rPr>
              <w:t xml:space="preserve"> and MIPROv2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CA78D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4CA4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E72C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485E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91FA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98</w:t>
            </w:r>
          </w:p>
        </w:tc>
      </w:tr>
      <w:tr w:rsidR="00A27000" w:rsidRPr="00264676" w14:paraId="501D4ABF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F5C5D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Query from DB schema with </w:t>
            </w:r>
            <w:proofErr w:type="spellStart"/>
            <w:r w:rsidRPr="00264676">
              <w:rPr>
                <w:rFonts w:ascii="Calibri" w:hAnsi="Calibri" w:cs="Calibri"/>
                <w:sz w:val="22"/>
                <w:szCs w:val="22"/>
              </w:rPr>
              <w:t>DSPy</w:t>
            </w:r>
            <w:proofErr w:type="spellEnd"/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75039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73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D7F09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5E8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9336F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7087C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</w:tr>
      <w:tr w:rsidR="00A27000" w:rsidRPr="00264676" w14:paraId="35035760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96917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Query from DB schema with </w:t>
            </w:r>
            <w:proofErr w:type="spellStart"/>
            <w:r w:rsidRPr="00264676">
              <w:rPr>
                <w:rFonts w:ascii="Calibri" w:hAnsi="Calibri" w:cs="Calibri"/>
                <w:sz w:val="22"/>
                <w:szCs w:val="22"/>
              </w:rPr>
              <w:t>DSPy</w:t>
            </w:r>
            <w:proofErr w:type="spellEnd"/>
            <w:r w:rsidRPr="00264676">
              <w:rPr>
                <w:rFonts w:ascii="Calibri" w:hAnsi="Calibri" w:cs="Calibri"/>
                <w:sz w:val="22"/>
                <w:szCs w:val="22"/>
              </w:rPr>
              <w:t xml:space="preserve"> and MIPROv2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159D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91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F852F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5493F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7C263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93B42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</w:tr>
      <w:tr w:rsidR="00A27000" w:rsidRPr="00264676" w14:paraId="18B02D3C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BD637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64676">
              <w:rPr>
                <w:rFonts w:ascii="Calibri" w:hAnsi="Calibri" w:cs="Calibri"/>
                <w:sz w:val="22"/>
                <w:szCs w:val="22"/>
              </w:rPr>
              <w:t>ReAct</w:t>
            </w:r>
            <w:proofErr w:type="spellEnd"/>
            <w:r w:rsidRPr="00264676">
              <w:rPr>
                <w:rFonts w:ascii="Calibri" w:hAnsi="Calibri" w:cs="Calibri"/>
                <w:sz w:val="22"/>
                <w:szCs w:val="22"/>
              </w:rPr>
              <w:t xml:space="preserve"> agent framework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5DBBC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BC0BE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51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2633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C1897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83D3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</w:tr>
      <w:tr w:rsidR="00A27000" w:rsidRPr="00264676" w14:paraId="3344E176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4259F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64676">
              <w:rPr>
                <w:rFonts w:ascii="Calibri" w:hAnsi="Calibri" w:cs="Calibri"/>
                <w:sz w:val="22"/>
                <w:szCs w:val="22"/>
              </w:rPr>
              <w:t>ReAct</w:t>
            </w:r>
            <w:proofErr w:type="spellEnd"/>
            <w:r w:rsidRPr="00264676">
              <w:rPr>
                <w:rFonts w:ascii="Calibri" w:hAnsi="Calibri" w:cs="Calibri"/>
                <w:sz w:val="22"/>
                <w:szCs w:val="22"/>
              </w:rPr>
              <w:t xml:space="preserve"> agent framework with MIPROv2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421E6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81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545EE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78FB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ED88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44A9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</w:tr>
      <w:tr w:rsidR="00A27000" w:rsidRPr="00264676" w14:paraId="6E93824C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A2C14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Query only with Chain of Thought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9EEA7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57262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1DADE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63225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E7175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  <w:tr w:rsidR="00A27000" w:rsidRPr="00264676" w14:paraId="2648A014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A93EC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Query only with Chain of Thought and MIPROv2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9976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14B7D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59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DFCB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B1902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B2649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  <w:tr w:rsidR="00A27000" w:rsidRPr="00264676" w14:paraId="0237A409" w14:textId="77777777" w:rsidTr="00FA648B">
        <w:trPr>
          <w:trHeight w:val="75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1E5C6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Query only with Chain of Thought and MIPROv2 heavy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B3D8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5A49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67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C5CD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17D8B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9F923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</w:tbl>
    <w:p w14:paraId="2E2FB4F4" w14:textId="0B048233" w:rsidR="00CE5CF8" w:rsidRDefault="00CE5CF8" w:rsidP="00147891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sectPr w:rsidR="00CE5C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780E379B-777B-4476-BF51-6F9B511F9F9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4CA77A3-F7B2-4B53-AABB-487D51E1DB5C}"/>
    <w:embedBold r:id="rId3" w:fontKey="{82723CF1-8DCE-4753-A3A8-E9C3971BA293}"/>
    <w:embedItalic r:id="rId4" w:fontKey="{CF9F6A18-8A56-4C5A-ADC8-B73405762D3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3D0605E2-D274-409D-8B77-540086CDA14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7484E5FB-24E7-4FD3-9DCE-140803899BC9}"/>
    <w:embedBold r:id="rId7" w:fontKey="{CD84B272-9E92-4AC3-8635-17D469204A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BB3"/>
    <w:multiLevelType w:val="multilevel"/>
    <w:tmpl w:val="CC240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C17C6F"/>
    <w:multiLevelType w:val="multilevel"/>
    <w:tmpl w:val="F88A5B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7331585"/>
    <w:multiLevelType w:val="multilevel"/>
    <w:tmpl w:val="95009E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740650">
    <w:abstractNumId w:val="0"/>
  </w:num>
  <w:num w:numId="2" w16cid:durableId="1299146130">
    <w:abstractNumId w:val="2"/>
  </w:num>
  <w:num w:numId="3" w16cid:durableId="904216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F8"/>
    <w:rsid w:val="000140E9"/>
    <w:rsid w:val="00016D97"/>
    <w:rsid w:val="00042B69"/>
    <w:rsid w:val="00087F2A"/>
    <w:rsid w:val="000976A9"/>
    <w:rsid w:val="000A64CB"/>
    <w:rsid w:val="000D555D"/>
    <w:rsid w:val="00147891"/>
    <w:rsid w:val="00176157"/>
    <w:rsid w:val="001A0384"/>
    <w:rsid w:val="001C209D"/>
    <w:rsid w:val="00264676"/>
    <w:rsid w:val="002D31BB"/>
    <w:rsid w:val="002F0EC9"/>
    <w:rsid w:val="00301F6B"/>
    <w:rsid w:val="003254F4"/>
    <w:rsid w:val="0038024A"/>
    <w:rsid w:val="003A3641"/>
    <w:rsid w:val="003C4F98"/>
    <w:rsid w:val="003F5F6E"/>
    <w:rsid w:val="00401895"/>
    <w:rsid w:val="00414C9B"/>
    <w:rsid w:val="00427712"/>
    <w:rsid w:val="00443613"/>
    <w:rsid w:val="00451EEA"/>
    <w:rsid w:val="004926B7"/>
    <w:rsid w:val="004A3179"/>
    <w:rsid w:val="00502AF7"/>
    <w:rsid w:val="005367CF"/>
    <w:rsid w:val="00577A73"/>
    <w:rsid w:val="00590599"/>
    <w:rsid w:val="005A13DF"/>
    <w:rsid w:val="005C5716"/>
    <w:rsid w:val="005C582F"/>
    <w:rsid w:val="0064089A"/>
    <w:rsid w:val="0067251E"/>
    <w:rsid w:val="006A55C3"/>
    <w:rsid w:val="006C68A8"/>
    <w:rsid w:val="00741870"/>
    <w:rsid w:val="00745C5F"/>
    <w:rsid w:val="00746290"/>
    <w:rsid w:val="007E7A69"/>
    <w:rsid w:val="00861809"/>
    <w:rsid w:val="008951E0"/>
    <w:rsid w:val="008C3991"/>
    <w:rsid w:val="008D0327"/>
    <w:rsid w:val="00944065"/>
    <w:rsid w:val="00967F6D"/>
    <w:rsid w:val="0097089C"/>
    <w:rsid w:val="009B40AA"/>
    <w:rsid w:val="00A27000"/>
    <w:rsid w:val="00A353D4"/>
    <w:rsid w:val="00A62735"/>
    <w:rsid w:val="00AC1B88"/>
    <w:rsid w:val="00AC26B5"/>
    <w:rsid w:val="00B42E51"/>
    <w:rsid w:val="00B440EE"/>
    <w:rsid w:val="00B76773"/>
    <w:rsid w:val="00BE65EF"/>
    <w:rsid w:val="00C61E44"/>
    <w:rsid w:val="00C707DF"/>
    <w:rsid w:val="00C83558"/>
    <w:rsid w:val="00CE5256"/>
    <w:rsid w:val="00CE5CF8"/>
    <w:rsid w:val="00D23AF9"/>
    <w:rsid w:val="00D54CA3"/>
    <w:rsid w:val="00D60874"/>
    <w:rsid w:val="00D66C21"/>
    <w:rsid w:val="00E418A2"/>
    <w:rsid w:val="00E6056A"/>
    <w:rsid w:val="00EA4A62"/>
    <w:rsid w:val="00F2622A"/>
    <w:rsid w:val="00F41B06"/>
    <w:rsid w:val="00F64E20"/>
    <w:rsid w:val="00FC4344"/>
    <w:rsid w:val="00FE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C30C2A"/>
  <w15:docId w15:val="{1FCD4518-6F22-45F7-86FB-86D504F3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0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B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B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B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B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0B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F0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0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B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F0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B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B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6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6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6179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A95D45"/>
    <w:rPr>
      <w:color w:val="96607D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tyleName="APA" SelectedStyle="/APASixthEditionOfficeOnline.xsl" Version="6">
  <b:Source>
    <b:Tag>source1</b:Tag>
    <b:SourceType>JournalArticle</b:SourceType>
    <b:Issue>43</b:Issue>
    <b:JournalName>Nature Biotechnology</b:JournalName>
    <b:Pages>166-169</b:Pages>
    <b:Title>A platform for the biomedical application of large language models</b:Title>
    <b:URL>https://doi.org/10.1038/s41587-024-02534-3</b:URL>
    <b:Year>2025</b:Year>
    <b:Gdcea>{"AccessedType":"Website"}</b:Gdcea>
    <b:Author>
      <b:Author>
        <b:NameList>
          <b:Person>
            <b:First>Sebastian</b:First>
            <b:Last>Lobentanzer</b:Last>
          </b:Person>
        </b:NameList>
      </b:Author>
    </b:Author>
  </b:Source>
</b:Sourc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STZsP8djELF1SBE3Z4YHF4FSuQ==">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</go:docsCustomData>
</go:gDocsCustomXmlDataStorage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10786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Evarts</dc:creator>
  <cp:lastModifiedBy>Vladimir Makarov</cp:lastModifiedBy>
  <cp:revision>58</cp:revision>
  <dcterms:created xsi:type="dcterms:W3CDTF">2025-02-07T02:39:00Z</dcterms:created>
  <dcterms:modified xsi:type="dcterms:W3CDTF">2025-08-31T22:42:00Z</dcterms:modified>
</cp:coreProperties>
</file>