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DA7" w:rsidRDefault="00C77CCF" w:rsidP="00C77CCF">
      <w:pPr>
        <w:pStyle w:val="1"/>
      </w:pPr>
      <w:r>
        <w:rPr>
          <w:rFonts w:hint="eastAsia"/>
        </w:rPr>
        <w:t>摘要</w:t>
      </w:r>
    </w:p>
    <w:p w:rsidR="00C77CCF" w:rsidRPr="00C77CCF" w:rsidRDefault="00FF5D57" w:rsidP="00C77CCF">
      <w:pPr>
        <w:rPr>
          <w:rFonts w:hint="eastAsia"/>
        </w:rPr>
      </w:pPr>
      <w:r>
        <w:rPr>
          <w:rFonts w:hint="eastAsia"/>
        </w:rPr>
        <w:t>作为资本市场的重要组成部分，股价市场的变化规律一直被金融从业者期待掌握。</w:t>
      </w:r>
      <w:r w:rsidR="004F12ED">
        <w:rPr>
          <w:rFonts w:hint="eastAsia"/>
        </w:rPr>
        <w:t>以有效市场假说为基础的随机游走模型认为，由于交易信息的完整披露，股价走向完全随机。但是，行为经济学认为个人的交易决策会显著地受到情感的影响，股票交易并非完全理性。诸多情感因素中，来自社交网络中对上市公司舆论情感评价的因素最为突出。是否存在一种根据实时的社交网络舆论情感评价推测股价变化的方法呢？本文基于在线SVM算法提出了一种更新淘汰策略，并且提出了一种在线被动攻击的SVM算法</w:t>
      </w:r>
      <w:r w:rsidR="004F12ED">
        <w:rPr>
          <w:rFonts w:hint="eastAsia"/>
        </w:rPr>
        <w:t>进行情感分析的二分类</w:t>
      </w:r>
      <w:r w:rsidR="004F12ED">
        <w:rPr>
          <w:rFonts w:hint="eastAsia"/>
        </w:rPr>
        <w:t>，以适应于实时产生的社交网络情感数据。</w:t>
      </w:r>
      <w:bookmarkStart w:id="0" w:name="_GoBack"/>
      <w:bookmarkEnd w:id="0"/>
    </w:p>
    <w:sectPr w:rsidR="00C77CCF" w:rsidRPr="00C77CCF" w:rsidSect="00C40B5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CF"/>
    <w:rsid w:val="004F12ED"/>
    <w:rsid w:val="0052003D"/>
    <w:rsid w:val="005C60CD"/>
    <w:rsid w:val="005F7397"/>
    <w:rsid w:val="007F7386"/>
    <w:rsid w:val="008E567A"/>
    <w:rsid w:val="00AA2CAB"/>
    <w:rsid w:val="00AF54F9"/>
    <w:rsid w:val="00BD79EB"/>
    <w:rsid w:val="00C40B53"/>
    <w:rsid w:val="00C77CCF"/>
    <w:rsid w:val="00FF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396FBB"/>
  <w15:chartTrackingRefBased/>
  <w15:docId w15:val="{5983090E-6D18-6148-9338-C110518E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7CC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CC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2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Rancho</dc:creator>
  <cp:keywords/>
  <dc:description/>
  <cp:lastModifiedBy>Wang Rancho</cp:lastModifiedBy>
  <cp:revision>2</cp:revision>
  <dcterms:created xsi:type="dcterms:W3CDTF">2019-03-27T10:10:00Z</dcterms:created>
  <dcterms:modified xsi:type="dcterms:W3CDTF">2019-03-27T10:10:00Z</dcterms:modified>
</cp:coreProperties>
</file>