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5245" w14:textId="77777777" w:rsidR="00967997" w:rsidRDefault="00AC525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C10-L08_</w:t>
      </w:r>
      <w:r>
        <w:rPr>
          <w:rFonts w:ascii="黑体" w:eastAsia="黑体" w:hAnsi="黑体"/>
          <w:b/>
          <w:color w:val="2F6B4F"/>
          <w:sz w:val="36"/>
        </w:rPr>
        <w:t>中国古代的多元一次方程组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1C13E4E1" w14:textId="77777777" w:rsidR="00967997" w:rsidRDefault="00AC525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112—114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67997" w14:paraId="545CC74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04DFA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C392D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A4684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E0279F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67997" w14:paraId="24C73430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565B7F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00C30C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767C5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4C430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28406ECE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29EB9C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4AE791FA" w14:textId="77777777" w:rsidR="00967997" w:rsidRDefault="00967997">
      <w:pPr>
        <w:rPr>
          <w:rFonts w:hint="eastAsia"/>
        </w:rPr>
      </w:pPr>
    </w:p>
    <w:p w14:paraId="30D8060D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通过阅读、观察或操作，准确说出中国古代消元思想、一次不定方程组问题的含义、表示或基本步骤。</w:t>
      </w:r>
    </w:p>
    <w:p w14:paraId="6A6CFF94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用现代语言解释古代算法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7295CF51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用现代语言解释古代算法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2FB79E0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F4E9C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2352C0F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3699BD4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E80EEB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二元与三元一次方程组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2D91348C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2FED4CF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6831CB7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6F3BF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9576F58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7928851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575804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112—114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中国古代消元思想、一次不定方程组问题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53D84B26" w14:textId="77777777" w:rsidR="00967997" w:rsidRDefault="00EE27D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129D9F1" wp14:editId="1D9AE1AC">
                  <wp:extent cx="2603500" cy="932925"/>
                  <wp:effectExtent l="0" t="0" r="6350" b="635"/>
                  <wp:docPr id="2034590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59079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7C566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9ECB6AB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2862AA2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7359300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1E3EBA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3F952B54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7D53819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AC0FCE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区分确定方程组与不定方程问题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5BE726F4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DCE45AB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79F8135" w14:textId="77777777" w:rsidR="00967997" w:rsidRDefault="00967997">
      <w:pPr>
        <w:rPr>
          <w:rFonts w:hint="eastAsia"/>
        </w:rPr>
      </w:pPr>
    </w:p>
    <w:p w14:paraId="0D2C91C5" w14:textId="77777777" w:rsidR="00967997" w:rsidRDefault="00AC5258">
      <w:pPr>
        <w:rPr>
          <w:rFonts w:hint="eastAsia"/>
        </w:rPr>
      </w:pPr>
      <w:r>
        <w:br w:type="page"/>
      </w:r>
    </w:p>
    <w:p w14:paraId="01E0D8EF" w14:textId="77777777" w:rsidR="00967997" w:rsidRDefault="00AC525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中国古代的多元一次方程组学案</w:t>
      </w:r>
    </w:p>
    <w:p w14:paraId="29EEFC4D" w14:textId="77777777" w:rsidR="00967997" w:rsidRDefault="00AC525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71309555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1E7A5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FDDC966" w14:textId="77777777" w:rsidR="00967997" w:rsidRDefault="00967997">
      <w:pPr>
        <w:rPr>
          <w:rFonts w:hint="eastAsia"/>
        </w:rPr>
      </w:pPr>
    </w:p>
    <w:p w14:paraId="2A844112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20"/>
        </w:rPr>
        <w:t>中国古代消元思想：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2EC1227C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20"/>
        </w:rPr>
        <w:t>一次不定方程组问题：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254CBCF" w14:textId="77777777" w:rsidR="00967997" w:rsidRDefault="00AC5258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易错提醒：区分确定方程组与不定方程问题。先审条件，再使用结论。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1FCCFFD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1B9918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167FB7F2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38EEA54D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C0746A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例题（对应图说数学史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解多元一次方程组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、阅读与思考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一次不定方程组问题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）：比较《九章算术》方程术与现代加减消元法的共同思想。</w:t>
            </w:r>
          </w:p>
          <w:p w14:paraId="3E3ED482" w14:textId="6AE0FC29" w:rsidR="00967997" w:rsidRDefault="00EE27D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436A7BB" wp14:editId="3AB65632">
                  <wp:extent cx="2603500" cy="932925"/>
                  <wp:effectExtent l="0" t="0" r="6350" b="635"/>
                  <wp:docPr id="9041808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1808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B5C71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0C60D07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6485A0F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59ADA88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3B82F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62751DA" w14:textId="77777777" w:rsidR="00967997" w:rsidRDefault="00967997">
      <w:pPr>
        <w:rPr>
          <w:rFonts w:hint="eastAsia"/>
        </w:rPr>
      </w:pPr>
    </w:p>
    <w:p w14:paraId="5D7C2057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7DF18517" w14:textId="77777777" w:rsidR="00967997" w:rsidRDefault="00AC5258">
      <w:pPr>
        <w:rPr>
          <w:rFonts w:hint="eastAsia"/>
        </w:rPr>
      </w:pPr>
      <w:r>
        <w:br w:type="page"/>
      </w:r>
    </w:p>
    <w:p w14:paraId="358BBB3E" w14:textId="77777777" w:rsidR="00967997" w:rsidRDefault="00AC525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中国古代的多元一次方程组学案</w:t>
      </w:r>
    </w:p>
    <w:p w14:paraId="4C9B04FA" w14:textId="77777777" w:rsidR="00967997" w:rsidRDefault="00AC525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0775FEE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AC149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54C01D8F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05C0AEE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3AE1A5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中国古代消元思想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12EF69F6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C019D2B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4F5065F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753A2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5A646ECC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750459D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FB7F8B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用现代语言解释古代算法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2058E5DE" w14:textId="74339A0D" w:rsidR="00967997" w:rsidRDefault="00EE27DD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AA9D9E8" wp14:editId="5542740E">
                  <wp:extent cx="2603500" cy="932925"/>
                  <wp:effectExtent l="0" t="0" r="6350" b="635"/>
                  <wp:docPr id="47931039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31039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73E7B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2A4BD71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2F75304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047BE3D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88610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1FE06249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72314FC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274051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研究中国古代的多元一次方程组时，只记结论，不必区分条件、过程和依据。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42DB4D4D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8CE3FBC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67997" w14:paraId="051627DA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700336" w14:textId="77777777" w:rsidR="00967997" w:rsidRDefault="00AC52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当堂检测：数学史阅读记录应区分哪两类信息？</w:t>
            </w:r>
          </w:p>
          <w:p w14:paraId="23380862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37A6624E" w14:textId="77777777" w:rsidR="00967997" w:rsidRDefault="00AC5258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E037DAF" w14:textId="77777777" w:rsidR="00967997" w:rsidRDefault="0096799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67997" w14:paraId="4A91726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971DA" w14:textId="77777777" w:rsidR="00967997" w:rsidRDefault="00AC52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48DF2B84" w14:textId="77777777" w:rsidR="00967997" w:rsidRDefault="00967997">
      <w:pPr>
        <w:rPr>
          <w:rFonts w:hint="eastAsia"/>
        </w:rPr>
      </w:pPr>
    </w:p>
    <w:p w14:paraId="34954D15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5EBAE835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基础巩固：完成阅读记录与探究问题中的基础题并订正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中国古代消元思想、一次不定方程组问题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436B2154" w14:textId="77777777" w:rsidR="00967997" w:rsidRDefault="00AC5258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提升思考：当堂检测：数学史阅读记录应区分哪两类信息？；从数学史短报告中选择一题，写出完整依据和检验</w:t>
      </w:r>
    </w:p>
    <w:p w14:paraId="7FEA78D1" w14:textId="77777777" w:rsidR="00967997" w:rsidRDefault="00AC5258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6799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451D1" w14:textId="77777777" w:rsidR="00AC5258" w:rsidRDefault="00AC525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2DB14AB4" w14:textId="77777777" w:rsidR="00AC5258" w:rsidRDefault="00AC525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E770C" w14:textId="77777777" w:rsidR="00967997" w:rsidRDefault="00AC5258">
    <w:pPr>
      <w:pStyle w:val="a7"/>
      <w:jc w:val="center"/>
      <w:rPr>
        <w:rFonts w:hint="eastAsia"/>
      </w:rPr>
    </w:pPr>
    <w:r>
      <w:rPr>
        <w:color w:val="64748B"/>
        <w:sz w:val="18"/>
      </w:rPr>
      <w:t>中国古代的多元一次方程组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FD5D" w14:textId="77777777" w:rsidR="00AC5258" w:rsidRDefault="00AC525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E92A469" w14:textId="77777777" w:rsidR="00AC5258" w:rsidRDefault="00AC525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9344" w14:textId="77777777" w:rsidR="00967997" w:rsidRDefault="00AC5258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0838858">
    <w:abstractNumId w:val="8"/>
  </w:num>
  <w:num w:numId="2" w16cid:durableId="93788927">
    <w:abstractNumId w:val="6"/>
  </w:num>
  <w:num w:numId="3" w16cid:durableId="23361849">
    <w:abstractNumId w:val="5"/>
  </w:num>
  <w:num w:numId="4" w16cid:durableId="1341614924">
    <w:abstractNumId w:val="4"/>
  </w:num>
  <w:num w:numId="5" w16cid:durableId="2098358786">
    <w:abstractNumId w:val="7"/>
  </w:num>
  <w:num w:numId="6" w16cid:durableId="1091201315">
    <w:abstractNumId w:val="3"/>
  </w:num>
  <w:num w:numId="7" w16cid:durableId="1486511620">
    <w:abstractNumId w:val="2"/>
  </w:num>
  <w:num w:numId="8" w16cid:durableId="2118673685">
    <w:abstractNumId w:val="1"/>
  </w:num>
  <w:num w:numId="9" w16cid:durableId="693925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997"/>
    <w:rsid w:val="00AA1D8D"/>
    <w:rsid w:val="00AC5258"/>
    <w:rsid w:val="00B47730"/>
    <w:rsid w:val="00BF7AAB"/>
    <w:rsid w:val="00CB0664"/>
    <w:rsid w:val="00EE27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D21BB2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1086</Words>
  <Characters>1130</Characters>
  <Application>Microsoft Office Word</Application>
  <DocSecurity>0</DocSecurity>
  <Lines>62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