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5101" w:rsidRDefault="0057517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C10-L09_</w:t>
      </w:r>
      <w:r>
        <w:rPr>
          <w:rFonts w:ascii="黑体" w:eastAsia="黑体" w:hAnsi="黑体"/>
          <w:b/>
          <w:color w:val="2F6B4F"/>
          <w:sz w:val="36"/>
        </w:rPr>
        <w:t>二元一次方程组数学活动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:rsidR="00235101" w:rsidRDefault="0057517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115—116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35101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35101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235101" w:rsidRDefault="00235101">
      <w:pPr>
        <w:rPr>
          <w:rFonts w:hint="eastAsia"/>
        </w:rPr>
      </w:pPr>
    </w:p>
    <w:p w:rsidR="00235101" w:rsidRDefault="0057517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通过阅读、观察或操作，准确说出方程组建模、数据与关系探究的含义、表示或基本步骤。</w:t>
      </w:r>
    </w:p>
    <w:p w:rsidR="00235101" w:rsidRDefault="0057517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合作完成建模、求解和解释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235101" w:rsidRDefault="0057517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合作完成建模、求解和解释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第十章新授内容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第十章新授内容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方程组建模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115—116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方程组建模、数据与关系探究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235101" w:rsidRDefault="006C22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716566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66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参考答案：方程组建模：按教材定义、性质或步骤准确表述；数据与关系探究：按教材定义、性质或步骤准确表述。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评价模型是否符合实际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合作完成建模、求解和解释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:rsidR="00235101" w:rsidRDefault="00235101">
      <w:pPr>
        <w:rPr>
          <w:rFonts w:hint="eastAsia"/>
        </w:rPr>
      </w:pPr>
    </w:p>
    <w:p w:rsidR="00235101" w:rsidRDefault="00575174">
      <w:pPr>
        <w:rPr>
          <w:rFonts w:hint="eastAsia"/>
        </w:rPr>
      </w:pPr>
      <w:r>
        <w:br w:type="page"/>
      </w:r>
    </w:p>
    <w:p w:rsidR="00235101" w:rsidRDefault="0057517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二元一次方程组数学活动学案</w:t>
      </w:r>
    </w:p>
    <w:p w:rsidR="00235101" w:rsidRDefault="0057517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235101" w:rsidRDefault="00235101">
      <w:pPr>
        <w:rPr>
          <w:rFonts w:hint="eastAsia"/>
        </w:rPr>
      </w:pPr>
    </w:p>
    <w:p w:rsidR="00235101" w:rsidRDefault="00575174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方程组建模：按教材明确其定义、条件、表示、性质或步骤。</w:t>
      </w:r>
    </w:p>
    <w:p w:rsidR="00235101" w:rsidRDefault="00575174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数据与关系探究：按教材明确其定义、条件、表示、性质或步骤。</w:t>
      </w:r>
    </w:p>
    <w:p w:rsidR="00235101" w:rsidRDefault="00575174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易错提醒：评价模型是否符合实际。先审条件，再使用结论。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115—116</w:t>
            </w:r>
            <w:r>
              <w:rPr>
                <w:b/>
                <w:color w:val="26352E"/>
                <w:sz w:val="20"/>
              </w:rPr>
              <w:t>页数学活动）：设计一个含两个未知量的校园消费调查问题，列出方程组并说明数据来源。</w:t>
            </w:r>
          </w:p>
          <w:p w:rsidR="00235101" w:rsidRDefault="006C22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19837796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779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参考答案：示例：两种午餐共</w:t>
            </w:r>
            <w:r>
              <w:rPr>
                <w:b/>
                <w:color w:val="1D4E89"/>
                <w:sz w:val="19"/>
              </w:rPr>
              <w:t>40</w:t>
            </w:r>
            <w:r>
              <w:rPr>
                <w:b/>
                <w:color w:val="1D4E89"/>
                <w:sz w:val="19"/>
              </w:rPr>
              <w:t>份，总价</w:t>
            </w:r>
            <w:r>
              <w:rPr>
                <w:b/>
                <w:color w:val="1D4E89"/>
                <w:sz w:val="19"/>
              </w:rPr>
              <w:t>360</w:t>
            </w:r>
            <w:r>
              <w:rPr>
                <w:b/>
                <w:color w:val="1D4E89"/>
                <w:sz w:val="19"/>
              </w:rPr>
              <w:t>元，单价分别</w:t>
            </w:r>
            <w:r>
              <w:rPr>
                <w:b/>
                <w:color w:val="1D4E89"/>
                <w:sz w:val="19"/>
              </w:rPr>
              <w:t>8</w:t>
            </w:r>
            <w:r>
              <w:rPr>
                <w:b/>
                <w:color w:val="1D4E89"/>
                <w:sz w:val="19"/>
              </w:rPr>
              <w:t>元和</w:t>
            </w:r>
            <w:r>
              <w:rPr>
                <w:b/>
                <w:color w:val="1D4E89"/>
                <w:sz w:val="19"/>
              </w:rPr>
              <w:t>10</w:t>
            </w:r>
            <w:r>
              <w:rPr>
                <w:b/>
                <w:color w:val="1D4E89"/>
                <w:sz w:val="19"/>
              </w:rPr>
              <w:t>元；设份数</w:t>
            </w:r>
            <w:r>
              <w:rPr>
                <w:b/>
                <w:color w:val="1D4E89"/>
                <w:sz w:val="19"/>
              </w:rPr>
              <w:t>x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y</w:t>
            </w:r>
            <w:r>
              <w:rPr>
                <w:b/>
                <w:color w:val="1D4E89"/>
                <w:sz w:val="19"/>
              </w:rPr>
              <w:t>，列</w:t>
            </w:r>
            <w:r>
              <w:rPr>
                <w:b/>
                <w:color w:val="1D4E89"/>
                <w:sz w:val="19"/>
              </w:rPr>
              <w:t>x+y=40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8x+10y=360</w:t>
            </w:r>
            <w:r>
              <w:rPr>
                <w:b/>
                <w:color w:val="1D4E89"/>
                <w:sz w:val="19"/>
              </w:rPr>
              <w:t>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合作完成建模、求解和解释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合作完成建模、求解和解释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235101" w:rsidRDefault="00235101">
      <w:pPr>
        <w:rPr>
          <w:rFonts w:hint="eastAsia"/>
        </w:rPr>
      </w:pPr>
    </w:p>
    <w:p w:rsidR="00235101" w:rsidRDefault="00575174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:rsidR="00235101" w:rsidRDefault="00575174">
      <w:pPr>
        <w:rPr>
          <w:rFonts w:hint="eastAsia"/>
        </w:rPr>
      </w:pPr>
      <w:r>
        <w:br w:type="page"/>
      </w:r>
    </w:p>
    <w:p w:rsidR="00235101" w:rsidRDefault="0057517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二元一次方程组数学活动学案</w:t>
      </w:r>
    </w:p>
    <w:p w:rsidR="00235101" w:rsidRDefault="0057517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方程组建模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方程组建模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合作完成建模、求解和解释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235101" w:rsidRDefault="006C22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6660303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0303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合作完成建模、求解和解释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研究二元一次方程组数学活动时，只记结论，不必区分条件、过程和依据。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合作完成建模、求解和解释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235101" w:rsidRDefault="0057517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当堂检测：活动报告怎样证明所列方程组与情境对应？</w:t>
            </w:r>
          </w:p>
          <w:p w:rsidR="00235101" w:rsidRDefault="0057517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参考答案：逐一解释未知数、每个方程左右两边的实际意义，并将解代回原数据检验。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:rsidR="00235101" w:rsidRDefault="0057517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评价模型是否符合实际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:rsidR="00235101" w:rsidRDefault="0023510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3510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235101" w:rsidRDefault="0057517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235101" w:rsidRDefault="00235101">
      <w:pPr>
        <w:rPr>
          <w:rFonts w:hint="eastAsia"/>
        </w:rPr>
      </w:pPr>
    </w:p>
    <w:p w:rsidR="00235101" w:rsidRDefault="00575174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二元一次方程组数学活动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，掌握方程组建模、数据与关系探究，并能运用合作完成建模、求解和解释。</w:t>
      </w:r>
    </w:p>
    <w:p w:rsidR="00235101" w:rsidRDefault="00575174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方程组建模、数据与关系探究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235101" w:rsidRDefault="00575174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提升思考：当堂检测：活动报告怎样证明所列方程组与情境对应？；从活动报告完善中选择一题，写出完整依据和检验</w:t>
      </w:r>
    </w:p>
    <w:p w:rsidR="00235101" w:rsidRDefault="00575174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35101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5174" w:rsidRDefault="0057517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575174" w:rsidRDefault="0057517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101" w:rsidRDefault="00575174">
    <w:pPr>
      <w:pStyle w:val="a7"/>
      <w:jc w:val="center"/>
      <w:rPr>
        <w:rFonts w:hint="eastAsia"/>
      </w:rPr>
    </w:pPr>
    <w:r>
      <w:rPr>
        <w:color w:val="64748B"/>
        <w:sz w:val="18"/>
      </w:rPr>
      <w:t>二元一次方程组数学活动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5174" w:rsidRDefault="0057517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575174" w:rsidRDefault="0057517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101" w:rsidRDefault="00575174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266204">
    <w:abstractNumId w:val="8"/>
  </w:num>
  <w:num w:numId="2" w16cid:durableId="1963924163">
    <w:abstractNumId w:val="6"/>
  </w:num>
  <w:num w:numId="3" w16cid:durableId="132675875">
    <w:abstractNumId w:val="5"/>
  </w:num>
  <w:num w:numId="4" w16cid:durableId="731856279">
    <w:abstractNumId w:val="4"/>
  </w:num>
  <w:num w:numId="5" w16cid:durableId="949356310">
    <w:abstractNumId w:val="7"/>
  </w:num>
  <w:num w:numId="6" w16cid:durableId="37366977">
    <w:abstractNumId w:val="3"/>
  </w:num>
  <w:num w:numId="7" w16cid:durableId="846096682">
    <w:abstractNumId w:val="2"/>
  </w:num>
  <w:num w:numId="8" w16cid:durableId="1082265161">
    <w:abstractNumId w:val="1"/>
  </w:num>
  <w:num w:numId="9" w16cid:durableId="2058892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101"/>
    <w:rsid w:val="0029639D"/>
    <w:rsid w:val="00326F90"/>
    <w:rsid w:val="00575174"/>
    <w:rsid w:val="006C2214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1021</Characters>
  <Application>Microsoft Office Word</Application>
  <DocSecurity>0</DocSecurity>
  <Lines>85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