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12.1-探究与发现 统计调查的选择与实践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通过阅读、观察或操作，准确说出调查方式选择、样本代表性、用样本估计总体的含义、表示或基本步骤。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在Q2—Q4中运用“根据对象、成本和精度选择调查方式”，能用完整语言、式子、图形或图表说明依据。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在基础与变式练习中运用“根据对象、成本和精度选择调查方式”解决同类问题，并对结果进行检验。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根据对象、成本和精度选择调查方式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评价抽样方案是否合理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教材：人教版《义务教育教科书·数学七年级下册》，印刷页156—159（PDF 163—166）。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统计调查的选择与实践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调查方式选择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样本代表性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用样本估计总体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方法：根据对象、成本和精度选择调查方式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易错：评价抽样方案是否合理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通过观察、操作、运算、推理或数据分析理解统计调查的选择与实践，能用数学语言表达过程和依据，在解决教材问题中发展抽象能力、推理能力、运算能力、模型观念、几何直观或数据意识。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本课位于数据的收集、整理与描述，核心内容是调查方式选择、样本代表性、用样本估计总体，是本章知识链中的重要一环。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以前置知识“全面调查与抽样调查”为基础，并为后续本章综合应用、章末复习和相关知识学习提供方法支撑。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教材通过探究与发现“瓶子中有多少粒豆子”与教材12.1习题与豆子实验，按情境—探究—结论—应用的路径组织学习。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学生已经学习全面调查与抽样调查，具备基本观察、计算、作图或整理数据的经验。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学生可能在“评价抽样方案是否合理”处出现条件遗漏、表示不规范或方法选择不当。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只记“调查方式选择”的结论，不检查适用条件。；把“根据对象、成本和精度选择调查方式”与相近概念或逆命题混淆。；只写结果，不写过程、依据或检验。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呈现与“统计调查的选择与实践”有关的教材情境或真实问题。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能说出本课将研究“调查方式选择”。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组织Q1，回顾“全面调查与抽样调查”。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围绕难点“评价抽样方案是否合理”巡视提问。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能从活动中提取“调查方式选择、样本代表性”的共同特征。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依据学生记录形成“调查方式选择、样本代表性、用样本估计总体”的规范表述。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追问“为什么”，围绕“根据对象、成本和精度选择调查方式”组织说明。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出示Q4（对应探究与发现“瓶子中有多少粒豆子”），先遮住解答。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没有先确认“根据对象、成本和精度选择调查方式”的条件，或只写结果不写依据。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选抽样调查；寿命测试可能具有破坏性且数量大，应取有代表性的样本估计总体。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能运用“根据对象、成本和精度选择调查方式”解决同类问题。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用“调查方式选择—样本代表性—用样本估计总体”梳理知识结构并布置分层作业。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