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0D6D" w:rsidRDefault="0075427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C12-L12_</w:t>
      </w:r>
      <w:r>
        <w:rPr>
          <w:rFonts w:ascii="黑体" w:eastAsia="黑体" w:hAnsi="黑体"/>
          <w:b/>
          <w:color w:val="2F6B4F"/>
          <w:sz w:val="36"/>
        </w:rPr>
        <w:t>白昼时长规律的探究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:rsidR="008F0D6D" w:rsidRDefault="0075427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188—192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8F0D6D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F0D6D" w:rsidRDefault="007542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F0D6D" w:rsidRDefault="0075427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F0D6D" w:rsidRDefault="007542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F0D6D" w:rsidRDefault="0075427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8F0D6D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F0D6D" w:rsidRDefault="007542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F0D6D" w:rsidRDefault="0075427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F0D6D" w:rsidRDefault="007542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F0D6D" w:rsidRDefault="0075427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F0D6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F0D6D" w:rsidRDefault="007542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:rsidR="008F0D6D" w:rsidRDefault="008F0D6D">
      <w:pPr>
        <w:rPr>
          <w:rFonts w:hint="eastAsia"/>
        </w:rPr>
      </w:pPr>
    </w:p>
    <w:p w:rsidR="008F0D6D" w:rsidRDefault="0075427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通过阅读、观察或操作，准确说出数据收集、统计图、趋势描述、周期规律、合作研究的含义、表示或基本步骤。</w:t>
      </w:r>
    </w:p>
    <w:p w:rsidR="008F0D6D" w:rsidRDefault="0075427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用数据和图表描述白昼时长变化规律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:rsidR="008F0D6D" w:rsidRDefault="0075427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用数据和图表描述白昼时长变化规律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F0D6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F0D6D" w:rsidRDefault="007542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:rsidR="008F0D6D" w:rsidRDefault="008F0D6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F0D6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F0D6D" w:rsidRDefault="0075427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第十二章统计方法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:rsidR="008F0D6D" w:rsidRDefault="0075427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第十二章统计方法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数据收集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:rsidR="008F0D6D" w:rsidRDefault="0075427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:rsidR="008F0D6D" w:rsidRDefault="008F0D6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F0D6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F0D6D" w:rsidRDefault="007542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:rsidR="008F0D6D" w:rsidRDefault="008F0D6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F0D6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F0D6D" w:rsidRDefault="0075427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188—192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数据收集、统计图、趋势描述、周期规律、合作研究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:rsidR="008F0D6D" w:rsidRDefault="008E6D2E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820802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802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F0D6D" w:rsidRDefault="0075427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数据收集：按教材定义、性质或步骤准确表述；统计图：按教材定义、性质或步骤准确表述；趋势描述：按教材定义、性质或步骤准确表述；周期规律：按教材定义、性质或步骤准确表述；合作研究：按教材定义、性质或步骤准确表述。</w:t>
            </w:r>
          </w:p>
          <w:p w:rsidR="008F0D6D" w:rsidRDefault="0075427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:rsidR="008F0D6D" w:rsidRDefault="008F0D6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F0D6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F0D6D" w:rsidRDefault="007542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:rsidR="008F0D6D" w:rsidRDefault="008F0D6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F0D6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F0D6D" w:rsidRDefault="0075427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控制变量、解释地区差异并评价结论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:rsidR="008F0D6D" w:rsidRDefault="0075427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用数据和图表描述白昼时长变化规律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:rsidR="008F0D6D" w:rsidRDefault="0075427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:rsidR="008F0D6D" w:rsidRDefault="008F0D6D">
      <w:pPr>
        <w:rPr>
          <w:rFonts w:hint="eastAsia"/>
        </w:rPr>
      </w:pPr>
    </w:p>
    <w:p w:rsidR="008F0D6D" w:rsidRDefault="00754272">
      <w:pPr>
        <w:rPr>
          <w:rFonts w:hint="eastAsia"/>
        </w:rPr>
      </w:pPr>
      <w:r>
        <w:br w:type="page"/>
      </w:r>
    </w:p>
    <w:p w:rsidR="008F0D6D" w:rsidRDefault="0075427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白昼时长规律的探究学案</w:t>
      </w:r>
    </w:p>
    <w:p w:rsidR="008F0D6D" w:rsidRDefault="0075427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F0D6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F0D6D" w:rsidRDefault="007542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:rsidR="008F0D6D" w:rsidRDefault="008F0D6D">
      <w:pPr>
        <w:rPr>
          <w:rFonts w:hint="eastAsia"/>
        </w:rPr>
      </w:pPr>
    </w:p>
    <w:p w:rsidR="008F0D6D" w:rsidRDefault="0075427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数据收集：按教材明确其定义、条件、表示、性质或步骤。</w:t>
      </w:r>
    </w:p>
    <w:p w:rsidR="008F0D6D" w:rsidRDefault="0075427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统计图：按教材明确其定义、条件、表示、性质或步骤。</w:t>
      </w:r>
    </w:p>
    <w:p w:rsidR="008F0D6D" w:rsidRDefault="0075427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趋势描述：按教材明确其定义、条件、表示、性质或步骤。</w:t>
      </w:r>
    </w:p>
    <w:p w:rsidR="008F0D6D" w:rsidRDefault="0075427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周期规律：按教材明确其定义、条件、表示、性质或步骤。</w:t>
      </w:r>
    </w:p>
    <w:p w:rsidR="008F0D6D" w:rsidRDefault="00754272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合作研究：按教材明确其定义、条件、表示、性质或步骤。</w:t>
      </w:r>
    </w:p>
    <w:p w:rsidR="008F0D6D" w:rsidRDefault="00754272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易错提醒：控制变量、解释地区差异并评价结论。先审条件，再使用结论。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F0D6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F0D6D" w:rsidRDefault="007542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:rsidR="008F0D6D" w:rsidRDefault="008F0D6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F0D6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F0D6D" w:rsidRDefault="0075427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例题（对应综合与实践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白昼时长规律的探究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）：记录某地每月</w:t>
            </w:r>
            <w:r>
              <w:rPr>
                <w:b/>
                <w:color w:val="26352E"/>
                <w:sz w:val="20"/>
              </w:rPr>
              <w:t>15</w:t>
            </w:r>
            <w:r>
              <w:rPr>
                <w:b/>
                <w:color w:val="26352E"/>
                <w:sz w:val="20"/>
              </w:rPr>
              <w:t>日白昼时长，选择什么图最适合观察全年变化？</w:t>
            </w:r>
          </w:p>
          <w:p w:rsidR="008F0D6D" w:rsidRDefault="008E6D2E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98469682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6968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F0D6D" w:rsidRDefault="0075427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参考答案：折线图；月份有顺序，折线能清楚呈现随时间的周期变化。</w:t>
            </w:r>
          </w:p>
          <w:p w:rsidR="008F0D6D" w:rsidRDefault="0075427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:rsidR="008F0D6D" w:rsidRDefault="0075427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用数据和图表描述白昼时长变化规律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:rsidR="008F0D6D" w:rsidRDefault="0075427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:rsidR="008F0D6D" w:rsidRDefault="0075427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用数据和图表描述白昼时长变化规律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:rsidR="008F0D6D" w:rsidRDefault="008F0D6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F0D6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F0D6D" w:rsidRDefault="007542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:rsidR="008F0D6D" w:rsidRDefault="008F0D6D">
      <w:pPr>
        <w:rPr>
          <w:rFonts w:hint="eastAsia"/>
        </w:rPr>
      </w:pPr>
    </w:p>
    <w:p w:rsidR="008F0D6D" w:rsidRDefault="00754272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:rsidR="008F0D6D" w:rsidRDefault="00754272">
      <w:pPr>
        <w:rPr>
          <w:rFonts w:hint="eastAsia"/>
        </w:rPr>
      </w:pPr>
      <w:r>
        <w:br w:type="page"/>
      </w:r>
    </w:p>
    <w:p w:rsidR="008F0D6D" w:rsidRDefault="0075427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白昼时长规律的探究学案</w:t>
      </w:r>
    </w:p>
    <w:p w:rsidR="008F0D6D" w:rsidRDefault="0075427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F0D6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F0D6D" w:rsidRDefault="007542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:rsidR="008F0D6D" w:rsidRDefault="008F0D6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F0D6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F0D6D" w:rsidRDefault="0075427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数据收集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:rsidR="008F0D6D" w:rsidRDefault="0075427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数据收集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:rsidR="008F0D6D" w:rsidRDefault="0075427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:rsidR="008F0D6D" w:rsidRDefault="008F0D6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F0D6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F0D6D" w:rsidRDefault="007542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:rsidR="008F0D6D" w:rsidRDefault="008F0D6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F0D6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F0D6D" w:rsidRDefault="0075427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用数据和图表描述白昼时长变化规律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:rsidR="008F0D6D" w:rsidRDefault="008E6D2E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37413853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13853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F0D6D" w:rsidRDefault="0075427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用数据和图表描述白昼时长变化规律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:rsidR="008F0D6D" w:rsidRDefault="0075427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:rsidR="008F0D6D" w:rsidRDefault="0075427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:rsidR="008F0D6D" w:rsidRDefault="0075427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:rsidR="008F0D6D" w:rsidRDefault="0075427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:rsidR="008F0D6D" w:rsidRDefault="008F0D6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F0D6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F0D6D" w:rsidRDefault="007542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:rsidR="008F0D6D" w:rsidRDefault="008F0D6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F0D6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F0D6D" w:rsidRDefault="0075427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研究白昼时长规律的探究时，只记结论，不必区分条件、过程和依据。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:rsidR="008F0D6D" w:rsidRDefault="0075427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用数据和图表描述白昼时长变化规律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:rsidR="008F0D6D" w:rsidRDefault="0075427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:rsidR="008F0D6D" w:rsidRDefault="008F0D6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F0D6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F0D6D" w:rsidRDefault="0075427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当堂检测：对白昼时长规律作结论时，应说明哪些限制？</w:t>
            </w:r>
          </w:p>
          <w:p w:rsidR="008F0D6D" w:rsidRDefault="00754272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参考答案：地点、年份、采样日期和数据来源；单年单地数据只能描述该样本，不能无限外推。</w:t>
            </w:r>
          </w:p>
          <w:p w:rsidR="008F0D6D" w:rsidRDefault="0075427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:rsidR="008F0D6D" w:rsidRDefault="00754272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:rsidR="008F0D6D" w:rsidRDefault="00754272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控制变量、解释地区差异并评价结论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:rsidR="008F0D6D" w:rsidRDefault="008F0D6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F0D6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F0D6D" w:rsidRDefault="007542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:rsidR="008F0D6D" w:rsidRDefault="008F0D6D">
      <w:pPr>
        <w:rPr>
          <w:rFonts w:hint="eastAsia"/>
        </w:rPr>
      </w:pPr>
    </w:p>
    <w:p w:rsidR="008F0D6D" w:rsidRDefault="00754272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白昼时长规律的探究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，掌握数据收集、统计图、趋势描述、周期规律、合作研究，并能运用用数据和图表描述白昼时长变化规律。</w:t>
      </w:r>
    </w:p>
    <w:p w:rsidR="008F0D6D" w:rsidRDefault="00754272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基础巩固：完成团队方案、数据图表、成果展示与评价中的基础题并订正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数据收集、统计图、趋势描述、周期规律、合作研究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:rsidR="008F0D6D" w:rsidRDefault="00754272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提升思考：当堂检测：对白昼时长规律作结论时，应说明哪些限制？；从完善探究报告中选择一题，写出完整依据和检验</w:t>
      </w:r>
    </w:p>
    <w:p w:rsidR="008F0D6D" w:rsidRDefault="00754272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8F0D6D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4272" w:rsidRDefault="0075427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754272" w:rsidRDefault="0075427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0D6D" w:rsidRDefault="00754272">
    <w:pPr>
      <w:pStyle w:val="a7"/>
      <w:jc w:val="center"/>
      <w:rPr>
        <w:rFonts w:hint="eastAsia"/>
      </w:rPr>
    </w:pPr>
    <w:r>
      <w:rPr>
        <w:color w:val="64748B"/>
        <w:sz w:val="18"/>
      </w:rPr>
      <w:t>白昼时长规律的探究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4272" w:rsidRDefault="0075427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:rsidR="00754272" w:rsidRDefault="0075427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0D6D" w:rsidRDefault="00754272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8028729">
    <w:abstractNumId w:val="8"/>
  </w:num>
  <w:num w:numId="2" w16cid:durableId="1473135005">
    <w:abstractNumId w:val="6"/>
  </w:num>
  <w:num w:numId="3" w16cid:durableId="931935752">
    <w:abstractNumId w:val="5"/>
  </w:num>
  <w:num w:numId="4" w16cid:durableId="844326151">
    <w:abstractNumId w:val="4"/>
  </w:num>
  <w:num w:numId="5" w16cid:durableId="1354301954">
    <w:abstractNumId w:val="7"/>
  </w:num>
  <w:num w:numId="6" w16cid:durableId="1591618698">
    <w:abstractNumId w:val="3"/>
  </w:num>
  <w:num w:numId="7" w16cid:durableId="2002077924">
    <w:abstractNumId w:val="2"/>
  </w:num>
  <w:num w:numId="8" w16cid:durableId="1463772371">
    <w:abstractNumId w:val="1"/>
  </w:num>
  <w:num w:numId="9" w16cid:durableId="1600748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4272"/>
    <w:rsid w:val="008E6D2E"/>
    <w:rsid w:val="008F0D6D"/>
    <w:rsid w:val="00AA1D8D"/>
    <w:rsid w:val="00B47730"/>
    <w:rsid w:val="00BF7A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1064</Words>
  <Characters>1119</Characters>
  <Application>Microsoft Office Word</Application>
  <DocSecurity>0</DocSecurity>
  <Lines>93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2026-08-02T17:43:00Z</dcterms:modified>
  <cp:category/>
</cp:coreProperties>
</file>