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9CA" w:rsidRDefault="009359CA" w:rsidP="009359CA">
      <w:pPr>
        <w:spacing w:after="0" w:line="240" w:lineRule="auto"/>
        <w:rPr>
          <w:rFonts w:ascii="Arial" w:eastAsia="Times New Roman" w:hAnsi="Arial" w:cs="Arial"/>
          <w:color w:val="000000"/>
        </w:rPr>
      </w:pPr>
    </w:p>
    <w:p w:rsidR="009359CA" w:rsidRPr="00A3440E" w:rsidRDefault="00CF39AF" w:rsidP="009359CA">
      <w:pPr>
        <w:spacing w:after="0" w:line="240" w:lineRule="auto"/>
        <w:rPr>
          <w:rFonts w:asciiTheme="majorHAnsi" w:eastAsia="Times New Roman" w:hAnsiTheme="majorHAnsi" w:cstheme="majorHAnsi"/>
          <w:color w:val="000000"/>
          <w:sz w:val="28"/>
          <w:szCs w:val="28"/>
        </w:rPr>
      </w:pPr>
      <w:r w:rsidRPr="00A3440E">
        <w:rPr>
          <w:rFonts w:asciiTheme="majorHAnsi" w:eastAsia="Times New Roman" w:hAnsiTheme="majorHAnsi" w:cstheme="majorHAnsi"/>
          <w:color w:val="000000"/>
          <w:sz w:val="28"/>
          <w:szCs w:val="28"/>
        </w:rPr>
        <w:t>LED Monitor control circuit</w:t>
      </w:r>
      <w:r w:rsidR="009359CA" w:rsidRPr="009359CA">
        <w:rPr>
          <w:rFonts w:asciiTheme="majorHAnsi" w:eastAsia="Times New Roman" w:hAnsiTheme="majorHAnsi" w:cstheme="majorHAnsi"/>
          <w:color w:val="000000"/>
          <w:sz w:val="28"/>
          <w:szCs w:val="28"/>
        </w:rPr>
        <w:t xml:space="preserve"> </w:t>
      </w:r>
      <w:r w:rsidRPr="00A3440E">
        <w:rPr>
          <w:rFonts w:asciiTheme="majorHAnsi" w:eastAsia="Times New Roman" w:hAnsiTheme="majorHAnsi" w:cstheme="majorHAnsi"/>
          <w:color w:val="000000"/>
          <w:sz w:val="28"/>
          <w:szCs w:val="28"/>
        </w:rPr>
        <w:t>(</w:t>
      </w:r>
      <w:r w:rsidR="009359CA" w:rsidRPr="009359CA">
        <w:rPr>
          <w:rFonts w:asciiTheme="majorHAnsi" w:eastAsia="Times New Roman" w:hAnsiTheme="majorHAnsi" w:cstheme="majorHAnsi"/>
          <w:color w:val="000000"/>
          <w:sz w:val="28"/>
          <w:szCs w:val="28"/>
        </w:rPr>
        <w:t>Dell U24</w:t>
      </w:r>
      <w:r w:rsidR="00A3440E" w:rsidRPr="00A3440E">
        <w:rPr>
          <w:rFonts w:asciiTheme="majorHAnsi" w:eastAsia="Times New Roman" w:hAnsiTheme="majorHAnsi" w:cstheme="majorHAnsi"/>
          <w:color w:val="000000"/>
          <w:sz w:val="28"/>
          <w:szCs w:val="28"/>
        </w:rPr>
        <w:t>12</w:t>
      </w:r>
      <w:r w:rsidR="00513BBF">
        <w:rPr>
          <w:rFonts w:asciiTheme="majorHAnsi" w:eastAsia="Times New Roman" w:hAnsiTheme="majorHAnsi" w:cstheme="majorHAnsi"/>
          <w:color w:val="000000"/>
          <w:sz w:val="28"/>
          <w:szCs w:val="28"/>
        </w:rPr>
        <w:t>B</w:t>
      </w:r>
      <w:r w:rsidR="009C3402">
        <w:rPr>
          <w:rFonts w:asciiTheme="majorHAnsi" w:eastAsia="Times New Roman" w:hAnsiTheme="majorHAnsi" w:cstheme="majorHAnsi"/>
          <w:color w:val="000000"/>
          <w:sz w:val="28"/>
          <w:szCs w:val="28"/>
        </w:rPr>
        <w:t xml:space="preserve"> / U2415</w:t>
      </w:r>
      <w:r w:rsidRPr="00A3440E">
        <w:rPr>
          <w:rFonts w:asciiTheme="majorHAnsi" w:eastAsia="Times New Roman" w:hAnsiTheme="majorHAnsi" w:cstheme="majorHAnsi"/>
          <w:color w:val="000000"/>
          <w:sz w:val="28"/>
          <w:szCs w:val="28"/>
        </w:rPr>
        <w:t>)</w:t>
      </w:r>
    </w:p>
    <w:p w:rsidR="006D4C8A" w:rsidRDefault="006D4C8A" w:rsidP="009359CA">
      <w:pPr>
        <w:spacing w:after="0" w:line="240" w:lineRule="auto"/>
        <w:rPr>
          <w:rFonts w:ascii="Arial" w:eastAsia="Times New Roman" w:hAnsi="Arial" w:cs="Arial"/>
          <w:color w:val="000000"/>
        </w:rPr>
      </w:pPr>
    </w:p>
    <w:p w:rsidR="006A5417" w:rsidRPr="00CA70F1" w:rsidRDefault="006A5417" w:rsidP="006A5417">
      <w:pPr>
        <w:pStyle w:val="PlainText"/>
        <w:jc w:val="both"/>
        <w:rPr>
          <w:rFonts w:ascii="Times New Roman" w:eastAsia="Times New Roman" w:hAnsi="Times New Roman" w:cs="Times New Roman"/>
          <w:color w:val="000000"/>
        </w:rPr>
      </w:pPr>
      <w:r w:rsidRPr="00D86A03">
        <w:rPr>
          <w:rFonts w:ascii="Times New Roman" w:eastAsia="Times New Roman" w:hAnsi="Times New Roman" w:cs="Times New Roman"/>
          <w:color w:val="000000"/>
        </w:rPr>
        <w:t xml:space="preserve">The present circuit is a PCB design based on the original concept published by </w:t>
      </w:r>
      <w:r>
        <w:rPr>
          <w:rFonts w:ascii="Times New Roman" w:hAnsi="Times New Roman" w:cs="Times New Roman"/>
        </w:rPr>
        <w:t xml:space="preserve">Georg Keller (FMI Basel) </w:t>
      </w:r>
      <w:r w:rsidRPr="00D86A03">
        <w:rPr>
          <w:rFonts w:ascii="Times New Roman" w:hAnsi="Times New Roman" w:cs="Times New Roman"/>
        </w:rPr>
        <w:t xml:space="preserve">and implemented by Martyn </w:t>
      </w:r>
      <w:proofErr w:type="spellStart"/>
      <w:r w:rsidRPr="00D86A03">
        <w:rPr>
          <w:rFonts w:ascii="Times New Roman" w:hAnsi="Times New Roman" w:cs="Times New Roman"/>
        </w:rPr>
        <w:t>Stopps</w:t>
      </w:r>
      <w:proofErr w:type="spellEnd"/>
      <w:r w:rsidRPr="00D86A03">
        <w:rPr>
          <w:rFonts w:ascii="Times New Roman" w:hAnsi="Times New Roman" w:cs="Times New Roman"/>
        </w:rPr>
        <w:t xml:space="preserve"> (NIMR, London) </w:t>
      </w:r>
      <w:r>
        <w:rPr>
          <w:rFonts w:ascii="Times New Roman" w:eastAsia="Times New Roman" w:hAnsi="Times New Roman" w:cs="Times New Roman"/>
          <w:color w:val="000000"/>
        </w:rPr>
        <w:t xml:space="preserve">to optimize footprint and </w:t>
      </w:r>
      <w:r w:rsidRPr="00D86A03">
        <w:rPr>
          <w:rFonts w:ascii="Times New Roman" w:eastAsia="Times New Roman" w:hAnsi="Times New Roman" w:cs="Times New Roman"/>
          <w:color w:val="000000"/>
        </w:rPr>
        <w:t>production.</w:t>
      </w:r>
      <w:r>
        <w:rPr>
          <w:rFonts w:ascii="Times New Roman" w:eastAsia="Times New Roman" w:hAnsi="Times New Roman" w:cs="Times New Roman"/>
          <w:color w:val="000000"/>
        </w:rPr>
        <w:t xml:space="preserve"> This work is only the implementation of the circuit in to a PCB for easy manufacturing and replicating. The circuit provides the synchronization between each frame on the microscope acquisition and the flickering frequency of the screen back-illumination. The TTL signal to the LED of the Toshiba </w:t>
      </w:r>
      <w:proofErr w:type="spellStart"/>
      <w:r>
        <w:rPr>
          <w:rFonts w:ascii="Times New Roman" w:eastAsia="Times New Roman" w:hAnsi="Times New Roman" w:cs="Times New Roman"/>
          <w:color w:val="000000"/>
        </w:rPr>
        <w:t>photocoupler</w:t>
      </w:r>
      <w:proofErr w:type="spellEnd"/>
      <w:r>
        <w:rPr>
          <w:rFonts w:ascii="Times New Roman" w:eastAsia="Times New Roman" w:hAnsi="Times New Roman" w:cs="Times New Roman"/>
          <w:color w:val="000000"/>
        </w:rPr>
        <w:t xml:space="preserve"> TLP 2200 is generated in the two-photon acquisition software (</w:t>
      </w:r>
      <w:proofErr w:type="spellStart"/>
      <w:r>
        <w:rPr>
          <w:rFonts w:ascii="Times New Roman" w:eastAsia="Times New Roman" w:hAnsi="Times New Roman" w:cs="Times New Roman"/>
          <w:color w:val="000000"/>
        </w:rPr>
        <w:t>ScanImage</w:t>
      </w:r>
      <w:proofErr w:type="spellEnd"/>
      <w:r>
        <w:rPr>
          <w:rFonts w:ascii="Times New Roman" w:eastAsia="Times New Roman" w:hAnsi="Times New Roman" w:cs="Times New Roman"/>
          <w:color w:val="000000"/>
        </w:rPr>
        <w:t xml:space="preserve">) from a modified line clock synchronized to the scanner DAQ board. This signal is transmitted to each of the four LED panels of the Dell U2415 display generating the desired current through the LED drivers </w:t>
      </w:r>
      <w:r w:rsidRPr="00494A21">
        <w:rPr>
          <w:rFonts w:ascii="Times New Roman" w:eastAsia="Times New Roman" w:hAnsi="Times New Roman" w:cs="Times New Roman"/>
          <w:color w:val="000000"/>
        </w:rPr>
        <w:t>BCR 421U E6327</w:t>
      </w:r>
      <w:r>
        <w:rPr>
          <w:rFonts w:ascii="Times New Roman" w:eastAsia="Times New Roman" w:hAnsi="Times New Roman" w:cs="Times New Roman"/>
          <w:color w:val="000000"/>
        </w:rPr>
        <w:t xml:space="preserve">. The </w:t>
      </w:r>
      <w:proofErr w:type="spellStart"/>
      <w:r>
        <w:rPr>
          <w:rFonts w:ascii="Times New Roman" w:eastAsia="Times New Roman" w:hAnsi="Times New Roman" w:cs="Times New Roman"/>
          <w:color w:val="000000"/>
        </w:rPr>
        <w:t>photocoupler</w:t>
      </w:r>
      <w:proofErr w:type="spellEnd"/>
      <w:r>
        <w:rPr>
          <w:rFonts w:ascii="Times New Roman" w:eastAsia="Times New Roman" w:hAnsi="Times New Roman" w:cs="Times New Roman"/>
          <w:color w:val="000000"/>
        </w:rPr>
        <w:t xml:space="preserve"> also isolates the 5V control circuit from the 48V power circuit. The output current can be manually adjusted using an external 10</w:t>
      </w:r>
      <w:r w:rsidRPr="00CA70F1">
        <w:rPr>
          <w:rFonts w:ascii="Times New Roman" w:eastAsia="Times New Roman" w:hAnsi="Times New Roman" w:cs="Times New Roman"/>
          <w:color w:val="000000"/>
        </w:rPr>
        <w:t>Ω</w:t>
      </w:r>
      <w:r>
        <w:rPr>
          <w:rFonts w:ascii="Times New Roman" w:eastAsia="Times New Roman" w:hAnsi="Times New Roman" w:cs="Times New Roman"/>
          <w:color w:val="000000"/>
        </w:rPr>
        <w:t xml:space="preserve"> trimmer located with a 12</w:t>
      </w:r>
      <w:r w:rsidRPr="00CA70F1">
        <w:rPr>
          <w:rFonts w:ascii="Times New Roman" w:eastAsia="Times New Roman" w:hAnsi="Times New Roman" w:cs="Times New Roman"/>
          <w:color w:val="000000"/>
        </w:rPr>
        <w:t>Ω</w:t>
      </w:r>
      <w:r>
        <w:rPr>
          <w:rFonts w:ascii="Times New Roman" w:eastAsia="Times New Roman" w:hAnsi="Times New Roman" w:cs="Times New Roman"/>
          <w:color w:val="000000"/>
        </w:rPr>
        <w:t xml:space="preserve"> resistor (</w:t>
      </w:r>
      <w:proofErr w:type="spellStart"/>
      <w:r>
        <w:rPr>
          <w:rFonts w:ascii="Times New Roman" w:eastAsia="Times New Roman" w:hAnsi="Times New Roman" w:cs="Times New Roman"/>
          <w:color w:val="000000"/>
        </w:rPr>
        <w:t>R</w:t>
      </w:r>
      <w:r w:rsidRPr="00CA70F1">
        <w:rPr>
          <w:rFonts w:ascii="Times New Roman" w:eastAsia="Times New Roman" w:hAnsi="Times New Roman" w:cs="Times New Roman"/>
          <w:color w:val="000000"/>
          <w:sz w:val="18"/>
        </w:rPr>
        <w:t>ext</w:t>
      </w:r>
      <w:proofErr w:type="spellEnd"/>
      <w:r>
        <w:rPr>
          <w:rFonts w:ascii="Times New Roman" w:eastAsia="Times New Roman" w:hAnsi="Times New Roman" w:cs="Times New Roman"/>
          <w:color w:val="000000"/>
        </w:rPr>
        <w:t xml:space="preserve">), both in parallel with the </w:t>
      </w:r>
      <w:proofErr w:type="spellStart"/>
      <w:r>
        <w:rPr>
          <w:rFonts w:ascii="Times New Roman" w:eastAsia="Times New Roman" w:hAnsi="Times New Roman" w:cs="Times New Roman"/>
          <w:color w:val="000000"/>
        </w:rPr>
        <w:t>R</w:t>
      </w:r>
      <w:r>
        <w:rPr>
          <w:rFonts w:ascii="Times New Roman" w:eastAsia="Times New Roman" w:hAnsi="Times New Roman" w:cs="Times New Roman"/>
          <w:color w:val="000000"/>
          <w:sz w:val="18"/>
        </w:rPr>
        <w:t>int</w:t>
      </w:r>
      <w:proofErr w:type="spellEnd"/>
      <w:r>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rPr>
        <w:t>of the LED driver.</w:t>
      </w:r>
    </w:p>
    <w:p w:rsidR="006D4C8A" w:rsidRPr="00837AE0" w:rsidRDefault="00515660" w:rsidP="00837AE0">
      <w:pPr>
        <w:pStyle w:val="PlainText"/>
        <w:jc w:val="both"/>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simplePos x="0" y="0"/>
                <wp:positionH relativeFrom="column">
                  <wp:posOffset>1803400</wp:posOffset>
                </wp:positionH>
                <wp:positionV relativeFrom="paragraph">
                  <wp:posOffset>2795270</wp:posOffset>
                </wp:positionV>
                <wp:extent cx="558800" cy="273050"/>
                <wp:effectExtent l="0" t="0" r="12700" b="12700"/>
                <wp:wrapNone/>
                <wp:docPr id="18" name="Rectangle 18"/>
                <wp:cNvGraphicFramePr/>
                <a:graphic xmlns:a="http://schemas.openxmlformats.org/drawingml/2006/main">
                  <a:graphicData uri="http://schemas.microsoft.com/office/word/2010/wordprocessingShape">
                    <wps:wsp>
                      <wps:cNvSpPr/>
                      <wps:spPr>
                        <a:xfrm>
                          <a:off x="0" y="0"/>
                          <a:ext cx="558800" cy="273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6925F8" id="Rectangle 18" o:spid="_x0000_s1026" style="position:absolute;margin-left:142pt;margin-top:220.1pt;width:44pt;height:2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" fillcolor="white [3212]" strokecolor="white [3212]" strokeweight="1pt"/>
            </w:pict>
          </mc:Fallback>
        </mc:AlternateContent>
      </w:r>
      <w:r w:rsidR="0003607B">
        <w:rPr>
          <w:noProof/>
        </w:rPr>
        <w:drawing>
          <wp:inline distT="0" distB="0" distL="0" distR="0" wp14:anchorId="0707CD28" wp14:editId="0865CE7A">
            <wp:extent cx="5943600" cy="31092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23504" t="22222" r="9509" b="15479"/>
                    <a:stretch/>
                  </pic:blipFill>
                  <pic:spPr bwMode="auto">
                    <a:xfrm>
                      <a:off x="0" y="0"/>
                      <a:ext cx="5970531" cy="3123340"/>
                    </a:xfrm>
                    <a:prstGeom prst="rect">
                      <a:avLst/>
                    </a:prstGeom>
                    <a:ln>
                      <a:noFill/>
                    </a:ln>
                    <a:extLst>
                      <a:ext uri="{53640926-AAD7-44D8-BBD7-CCE9431645EC}">
                        <a14:shadowObscured xmlns:a14="http://schemas.microsoft.com/office/drawing/2010/main"/>
                      </a:ext>
                    </a:extLst>
                  </pic:spPr>
                </pic:pic>
              </a:graphicData>
            </a:graphic>
          </wp:inline>
        </w:drawing>
      </w:r>
    </w:p>
    <w:p w:rsidR="006A5417" w:rsidRPr="00DB08F4" w:rsidRDefault="006A5417" w:rsidP="006A5417">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 xml:space="preserve">Figure 1: </w:t>
      </w:r>
      <w:r>
        <w:rPr>
          <w:rFonts w:ascii="Times New Roman" w:eastAsia="Times New Roman" w:hAnsi="Times New Roman" w:cs="Times New Roman"/>
          <w:color w:val="000000"/>
          <w:sz w:val="18"/>
          <w:szCs w:val="18"/>
        </w:rPr>
        <w:t>Circuit s</w:t>
      </w:r>
      <w:r w:rsidRPr="00DB08F4">
        <w:rPr>
          <w:rFonts w:ascii="Times New Roman" w:eastAsia="Times New Roman" w:hAnsi="Times New Roman" w:cs="Times New Roman"/>
          <w:color w:val="000000"/>
          <w:sz w:val="18"/>
          <w:szCs w:val="18"/>
        </w:rPr>
        <w:t>chematic.</w:t>
      </w:r>
    </w:p>
    <w:p w:rsidR="006D4C8A" w:rsidRPr="00DB08F4" w:rsidRDefault="006D4C8A" w:rsidP="006D4C8A">
      <w:pPr>
        <w:spacing w:after="0" w:line="240" w:lineRule="auto"/>
        <w:jc w:val="center"/>
        <w:rPr>
          <w:rFonts w:ascii="Times New Roman" w:eastAsia="Times New Roman" w:hAnsi="Times New Roman" w:cs="Times New Roman"/>
          <w:color w:val="000000"/>
          <w:sz w:val="18"/>
          <w:szCs w:val="18"/>
        </w:rPr>
      </w:pPr>
    </w:p>
    <w:p w:rsidR="006D4C8A" w:rsidRDefault="006D4C8A" w:rsidP="009359CA">
      <w:pPr>
        <w:spacing w:after="0" w:line="240" w:lineRule="auto"/>
        <w:rPr>
          <w:rFonts w:ascii="Arial" w:eastAsia="Times New Roman" w:hAnsi="Arial" w:cs="Arial"/>
          <w:color w:val="000000"/>
        </w:rPr>
      </w:pPr>
    </w:p>
    <w:p w:rsidR="006A5417" w:rsidRDefault="006A5417" w:rsidP="006A541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Table 1 shows the relationships between the footprint name on the PCB drawing top layer and the component that must be inserted there.</w:t>
      </w:r>
    </w:p>
    <w:p w:rsidR="006407B4" w:rsidRDefault="006407B4" w:rsidP="006407B4">
      <w:pPr>
        <w:spacing w:after="0" w:line="240" w:lineRule="auto"/>
        <w:jc w:val="both"/>
        <w:rPr>
          <w:rFonts w:ascii="Times New Roman" w:eastAsia="Times New Roman" w:hAnsi="Times New Roman" w:cs="Times New Roman"/>
        </w:rPr>
      </w:pPr>
    </w:p>
    <w:p w:rsidR="00494A21" w:rsidRPr="009359CA" w:rsidRDefault="00494A21" w:rsidP="00494A21">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Table 1</w:t>
      </w:r>
      <w:r w:rsidRPr="00DB08F4">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Placement of the components on the board.</w:t>
      </w:r>
    </w:p>
    <w:p w:rsidR="00494A21" w:rsidRDefault="00494A21" w:rsidP="009359CA">
      <w:pPr>
        <w:spacing w:after="0" w:line="240" w:lineRule="auto"/>
        <w:rPr>
          <w:rFonts w:ascii="Times New Roman" w:eastAsia="Times New Roman" w:hAnsi="Times New Roman" w:cs="Times New Roman"/>
        </w:rPr>
      </w:pPr>
    </w:p>
    <w:tbl>
      <w:tblPr>
        <w:tblW w:w="5490" w:type="dxa"/>
        <w:jc w:val="center"/>
        <w:tblLook w:val="04A0" w:firstRow="1" w:lastRow="0" w:firstColumn="1" w:lastColumn="0" w:noHBand="0" w:noVBand="1"/>
      </w:tblPr>
      <w:tblGrid>
        <w:gridCol w:w="2340"/>
        <w:gridCol w:w="3150"/>
      </w:tblGrid>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b/>
                <w:bCs/>
                <w:color w:val="000000"/>
              </w:rPr>
            </w:pPr>
            <w:r w:rsidRPr="00494A21">
              <w:rPr>
                <w:rFonts w:ascii="Times New Roman" w:eastAsia="Times New Roman" w:hAnsi="Times New Roman" w:cs="Times New Roman"/>
                <w:b/>
                <w:bCs/>
                <w:color w:val="000000"/>
              </w:rPr>
              <w:t>Component</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b/>
                <w:bCs/>
                <w:color w:val="000000"/>
              </w:rPr>
            </w:pPr>
            <w:r w:rsidRPr="00494A21">
              <w:rPr>
                <w:rFonts w:ascii="Times New Roman" w:eastAsia="Times New Roman" w:hAnsi="Times New Roman" w:cs="Times New Roman"/>
                <w:b/>
                <w:bCs/>
                <w:color w:val="000000"/>
              </w:rPr>
              <w:t>Value</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R1</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680R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R2</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180R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R3</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820R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R4</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12R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R5</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12R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R6</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12R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R7</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12R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lastRenderedPageBreak/>
              <w:t>JP3-JP7</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TLP2200</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JP11</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R-78HB5.0-0.5L</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JP35-JP24-JP46-JP57</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10R trimmer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JP26-JP15-JP37-JP48</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LED Driver (BCR 421U E6327)</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083B94" w:rsidP="00494A2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JP25-JP36-JP47-JP58</w:t>
            </w:r>
          </w:p>
        </w:tc>
        <w:tc>
          <w:tcPr>
            <w:tcW w:w="3150" w:type="dxa"/>
            <w:tcBorders>
              <w:top w:val="nil"/>
              <w:left w:val="nil"/>
              <w:bottom w:val="nil"/>
              <w:right w:val="nil"/>
            </w:tcBorders>
            <w:shd w:val="clear" w:color="auto" w:fill="auto"/>
            <w:noWrap/>
            <w:vAlign w:val="bottom"/>
            <w:hideMark/>
          </w:tcPr>
          <w:p w:rsidR="00494A21" w:rsidRPr="00494A21" w:rsidRDefault="00083B94" w:rsidP="00494A2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Circular connector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JP2</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BNC connection</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JP59</w:t>
            </w:r>
          </w:p>
        </w:tc>
        <w:tc>
          <w:tcPr>
            <w:tcW w:w="315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Jack connector</w:t>
            </w:r>
          </w:p>
        </w:tc>
      </w:tr>
      <w:tr w:rsidR="00494A21" w:rsidRPr="00494A21" w:rsidTr="00262B24">
        <w:trPr>
          <w:trHeight w:val="290"/>
          <w:jc w:val="center"/>
        </w:trPr>
        <w:tc>
          <w:tcPr>
            <w:tcW w:w="2340" w:type="dxa"/>
            <w:tcBorders>
              <w:top w:val="nil"/>
              <w:left w:val="nil"/>
              <w:bottom w:val="nil"/>
              <w:right w:val="nil"/>
            </w:tcBorders>
            <w:shd w:val="clear" w:color="auto" w:fill="auto"/>
            <w:noWrap/>
            <w:vAlign w:val="bottom"/>
            <w:hideMark/>
          </w:tcPr>
          <w:p w:rsidR="00494A21" w:rsidRPr="00494A21" w:rsidRDefault="00494A21" w:rsidP="00494A21">
            <w:pPr>
              <w:spacing w:after="0" w:line="240" w:lineRule="auto"/>
              <w:rPr>
                <w:rFonts w:ascii="Times New Roman" w:eastAsia="Times New Roman" w:hAnsi="Times New Roman" w:cs="Times New Roman"/>
                <w:color w:val="000000"/>
              </w:rPr>
            </w:pPr>
            <w:r w:rsidRPr="00494A21">
              <w:rPr>
                <w:rFonts w:ascii="Times New Roman" w:eastAsia="Times New Roman" w:hAnsi="Times New Roman" w:cs="Times New Roman"/>
                <w:color w:val="000000"/>
              </w:rPr>
              <w:t>JP61</w:t>
            </w:r>
          </w:p>
        </w:tc>
        <w:tc>
          <w:tcPr>
            <w:tcW w:w="3150" w:type="dxa"/>
            <w:tcBorders>
              <w:top w:val="nil"/>
              <w:left w:val="nil"/>
              <w:bottom w:val="nil"/>
              <w:right w:val="nil"/>
            </w:tcBorders>
            <w:shd w:val="clear" w:color="auto" w:fill="auto"/>
            <w:noWrap/>
            <w:vAlign w:val="bottom"/>
            <w:hideMark/>
          </w:tcPr>
          <w:p w:rsidR="00494A21" w:rsidRPr="00494A21" w:rsidRDefault="00083B94" w:rsidP="00083B9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Circular connector</w:t>
            </w:r>
          </w:p>
        </w:tc>
      </w:tr>
    </w:tbl>
    <w:p w:rsidR="00A83C50" w:rsidRDefault="00A83C50" w:rsidP="006D4C8A">
      <w:pPr>
        <w:spacing w:after="0" w:line="240" w:lineRule="auto"/>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A83C50" w:rsidRDefault="00A83C50" w:rsidP="006D4C8A">
      <w:pPr>
        <w:spacing w:after="0" w:line="240" w:lineRule="auto"/>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A83C50" w:rsidRDefault="00A83C50" w:rsidP="006D4C8A">
      <w:pPr>
        <w:spacing w:after="0" w:line="240" w:lineRule="auto"/>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A83C50" w:rsidRDefault="00A83C50" w:rsidP="006D4C8A">
      <w:pPr>
        <w:spacing w:after="0" w:line="240" w:lineRule="auto"/>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A83C50" w:rsidRDefault="00A83C50" w:rsidP="006D4C8A">
      <w:pPr>
        <w:spacing w:after="0" w:line="240" w:lineRule="auto"/>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A83C50" w:rsidRDefault="00A83C50" w:rsidP="006D4C8A">
      <w:pPr>
        <w:spacing w:after="0" w:line="240" w:lineRule="auto"/>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A83C50" w:rsidRDefault="00A83C50" w:rsidP="006D4C8A">
      <w:pPr>
        <w:spacing w:after="0" w:line="240" w:lineRule="auto"/>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A83C50" w:rsidRPr="00A83C50" w:rsidRDefault="006D4C8A" w:rsidP="00A83C50">
      <w:pPr>
        <w:spacing w:after="0" w:line="240" w:lineRule="auto"/>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6D4C8A">
        <w:rPr>
          <w:rFonts w:ascii="Arial" w:eastAsia="Times New Roman" w:hAnsi="Arial" w:cs="Arial"/>
          <w:noProof/>
          <w:color w:val="000000"/>
        </w:rPr>
        <w:drawing>
          <wp:inline distT="0" distB="0" distL="0" distR="0">
            <wp:extent cx="4513391" cy="3008928"/>
            <wp:effectExtent l="0" t="0" r="0" b="0"/>
            <wp:docPr id="6" name="Picture 6" descr="C:\Users\ferrerx\Desktop\LED Driver circuit\Bottom layer\Flicr_circuit_bot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errerx\Desktop\LED Driver circuit\Bottom layer\Flicr_circuit_botto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39185" cy="3026124"/>
                    </a:xfrm>
                    <a:prstGeom prst="rect">
                      <a:avLst/>
                    </a:prstGeom>
                    <a:noFill/>
                    <a:ln>
                      <a:noFill/>
                    </a:ln>
                  </pic:spPr>
                </pic:pic>
              </a:graphicData>
            </a:graphic>
          </wp:inline>
        </w:drawing>
      </w:r>
      <w:r w:rsidR="006407B4" w:rsidRPr="006407B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A83C50" w:rsidRPr="00A83C50">
        <w:rPr>
          <w:rFonts w:ascii="Arial" w:eastAsia="Times New Roman" w:hAnsi="Arial" w:cs="Arial"/>
          <w:noProof/>
          <w:color w:val="000000"/>
        </w:rPr>
        <w:drawing>
          <wp:inline distT="0" distB="0" distL="0" distR="0" wp14:anchorId="2E091D9B" wp14:editId="2EC19C1A">
            <wp:extent cx="4375150" cy="2877574"/>
            <wp:effectExtent l="0" t="0" r="6350" b="0"/>
            <wp:docPr id="15" name="Picture 15" descr="C:\Users\ferrerx\Desktop\Photos Rot stages\IMG_20191025_133654_98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esktop\Photos Rot stages\IMG_20191025_133654_982 (1).jpg"/>
                    <pic:cNvPicPr>
                      <a:picLocks noChangeAspect="1" noChangeArrowheads="1"/>
                    </pic:cNvPicPr>
                  </pic:nvPicPr>
                  <pic:blipFill rotWithShape="1">
                    <a:blip r:embed="rId6" cstate="print">
                      <a:extLst>
                        <a:ext uri="{BEBA8EAE-BF5A-486C-A8C5-ECC9F3942E4B}">
                          <a14:imgProps xmlns:a14="http://schemas.microsoft.com/office/drawing/2010/main">
                            <a14:imgLayer r:embed="rId7">
                              <a14:imgEffect>
                                <a14:brightnessContrast bright="20000" contrast="-20000"/>
                              </a14:imgEffect>
                            </a14:imgLayer>
                          </a14:imgProps>
                        </a:ext>
                        <a:ext uri="{28A0092B-C50C-407E-A947-70E740481C1C}">
                          <a14:useLocalDpi xmlns:a14="http://schemas.microsoft.com/office/drawing/2010/main" val="0"/>
                        </a:ext>
                      </a:extLst>
                    </a:blip>
                    <a:srcRect l="12072" t="19658" r="12393" b="14103"/>
                    <a:stretch/>
                  </pic:blipFill>
                  <pic:spPr bwMode="auto">
                    <a:xfrm rot="10800000">
                      <a:off x="0" y="0"/>
                      <a:ext cx="4383845" cy="2883293"/>
                    </a:xfrm>
                    <a:prstGeom prst="rect">
                      <a:avLst/>
                    </a:prstGeom>
                    <a:noFill/>
                    <a:ln>
                      <a:noFill/>
                    </a:ln>
                    <a:extLst>
                      <a:ext uri="{53640926-AAD7-44D8-BBD7-CCE9431645EC}">
                        <a14:shadowObscured xmlns:a14="http://schemas.microsoft.com/office/drawing/2010/main"/>
                      </a:ext>
                    </a:extLst>
                  </pic:spPr>
                </pic:pic>
              </a:graphicData>
            </a:graphic>
          </wp:inline>
        </w:drawing>
      </w:r>
    </w:p>
    <w:p w:rsidR="006D4C8A" w:rsidRPr="00DB08F4" w:rsidRDefault="006D4C8A" w:rsidP="006D4C8A">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Figure 2: Top layer of the PCB circuit</w:t>
      </w:r>
      <w:r w:rsidR="00A83C50">
        <w:rPr>
          <w:rFonts w:ascii="Times New Roman" w:eastAsia="Times New Roman" w:hAnsi="Times New Roman" w:cs="Times New Roman"/>
          <w:color w:val="000000"/>
          <w:sz w:val="18"/>
          <w:szCs w:val="18"/>
        </w:rPr>
        <w:t xml:space="preserve"> and main components soldered</w:t>
      </w:r>
      <w:r w:rsidRPr="00DB08F4">
        <w:rPr>
          <w:rFonts w:ascii="Times New Roman" w:eastAsia="Times New Roman" w:hAnsi="Times New Roman" w:cs="Times New Roman"/>
          <w:color w:val="000000"/>
          <w:sz w:val="18"/>
          <w:szCs w:val="18"/>
        </w:rPr>
        <w:t>.</w:t>
      </w:r>
    </w:p>
    <w:p w:rsidR="006D4C8A" w:rsidRPr="00DB08F4" w:rsidRDefault="006D4C8A" w:rsidP="00A83C50">
      <w:pPr>
        <w:spacing w:after="0" w:line="240" w:lineRule="auto"/>
        <w:jc w:val="center"/>
        <w:rPr>
          <w:rFonts w:ascii="Times New Roman" w:eastAsia="Times New Roman" w:hAnsi="Times New Roman" w:cs="Times New Roman"/>
          <w:color w:val="000000"/>
        </w:rPr>
      </w:pPr>
    </w:p>
    <w:p w:rsidR="006D4C8A" w:rsidRDefault="006D4C8A" w:rsidP="006D4C8A">
      <w:pPr>
        <w:spacing w:after="0" w:line="240" w:lineRule="auto"/>
        <w:jc w:val="center"/>
        <w:rPr>
          <w:rFonts w:ascii="Arial" w:eastAsia="Times New Roman" w:hAnsi="Arial" w:cs="Arial"/>
          <w:color w:val="000000"/>
        </w:rPr>
      </w:pPr>
      <w:r w:rsidRPr="006D4C8A">
        <w:rPr>
          <w:rFonts w:ascii="Arial" w:eastAsia="Times New Roman" w:hAnsi="Arial" w:cs="Arial"/>
          <w:noProof/>
          <w:color w:val="000000"/>
        </w:rPr>
        <w:lastRenderedPageBreak/>
        <w:drawing>
          <wp:inline distT="0" distB="0" distL="0" distR="0">
            <wp:extent cx="4450466" cy="2966976"/>
            <wp:effectExtent l="0" t="0" r="0" b="0"/>
            <wp:docPr id="5" name="Picture 5" descr="C:\Users\ferrerx\Desktop\LED Driver circuit\Bottom layer\Flicr_circuit_botto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errerx\Desktop\LED Driver circuit\Bottom layer\Flicr_circuit_bottom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0387" cy="2973590"/>
                    </a:xfrm>
                    <a:prstGeom prst="rect">
                      <a:avLst/>
                    </a:prstGeom>
                    <a:noFill/>
                    <a:ln>
                      <a:noFill/>
                    </a:ln>
                  </pic:spPr>
                </pic:pic>
              </a:graphicData>
            </a:graphic>
          </wp:inline>
        </w:drawing>
      </w:r>
    </w:p>
    <w:p w:rsidR="006D4C8A" w:rsidRDefault="006D4C8A" w:rsidP="006D4C8A">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Figure 3: Bottom layer of the PCB circuit.</w:t>
      </w:r>
    </w:p>
    <w:p w:rsidR="006407B4" w:rsidRDefault="006407B4" w:rsidP="006D4C8A">
      <w:pPr>
        <w:spacing w:after="0" w:line="240" w:lineRule="auto"/>
        <w:jc w:val="center"/>
        <w:rPr>
          <w:rFonts w:ascii="Times New Roman" w:eastAsia="Times New Roman" w:hAnsi="Times New Roman" w:cs="Times New Roman"/>
          <w:color w:val="000000"/>
          <w:sz w:val="18"/>
          <w:szCs w:val="18"/>
        </w:rPr>
      </w:pPr>
    </w:p>
    <w:p w:rsidR="006A5417" w:rsidRDefault="006A5417" w:rsidP="006A5417">
      <w:pPr>
        <w:spacing w:after="0" w:line="240" w:lineRule="auto"/>
        <w:rPr>
          <w:rFonts w:ascii="Times New Roman" w:eastAsia="Times New Roman" w:hAnsi="Times New Roman" w:cs="Times New Roman"/>
          <w:color w:val="000000"/>
          <w:sz w:val="18"/>
          <w:szCs w:val="18"/>
        </w:rPr>
      </w:pPr>
      <w:r w:rsidRPr="00DB08F4">
        <w:rPr>
          <w:rFonts w:ascii="Times New Roman" w:eastAsia="Times New Roman" w:hAnsi="Times New Roman" w:cs="Times New Roman"/>
        </w:rPr>
        <w:t xml:space="preserve">The </w:t>
      </w:r>
      <w:r>
        <w:rPr>
          <w:rFonts w:ascii="Times New Roman" w:eastAsia="Times New Roman" w:hAnsi="Times New Roman" w:cs="Times New Roman"/>
        </w:rPr>
        <w:t>track drawn on the top layer (Figure 2 and 4) can be created by soldering a cable between the two pads, this is useful if you have a CNC router able to do only single layer circuits.</w:t>
      </w:r>
    </w:p>
    <w:p w:rsidR="006407B4" w:rsidRPr="00DB08F4" w:rsidRDefault="006407B4" w:rsidP="006D4C8A">
      <w:pPr>
        <w:spacing w:after="0" w:line="240" w:lineRule="auto"/>
        <w:jc w:val="center"/>
        <w:rPr>
          <w:rFonts w:ascii="Times New Roman" w:eastAsia="Times New Roman" w:hAnsi="Times New Roman" w:cs="Times New Roman"/>
          <w:color w:val="000000"/>
          <w:sz w:val="18"/>
          <w:szCs w:val="18"/>
        </w:rPr>
      </w:pPr>
    </w:p>
    <w:p w:rsidR="006D4C8A" w:rsidRDefault="006407B4" w:rsidP="006407B4">
      <w:pPr>
        <w:spacing w:after="0" w:line="240" w:lineRule="auto"/>
        <w:jc w:val="center"/>
        <w:rPr>
          <w:rFonts w:ascii="Arial" w:eastAsia="Times New Roman" w:hAnsi="Arial" w:cs="Arial"/>
          <w:color w:val="000000"/>
        </w:rPr>
      </w:pPr>
      <w:r w:rsidRPr="006407B4">
        <w:rPr>
          <w:rFonts w:ascii="Arial" w:eastAsia="Times New Roman" w:hAnsi="Arial" w:cs="Arial"/>
          <w:noProof/>
          <w:color w:val="000000"/>
        </w:rPr>
        <w:drawing>
          <wp:inline distT="0" distB="0" distL="0" distR="0" wp14:anchorId="6B22D9A5" wp14:editId="33047FEF">
            <wp:extent cx="1341755" cy="1290405"/>
            <wp:effectExtent l="0" t="0" r="0" b="5080"/>
            <wp:docPr id="8" name="Picture 8" descr="C:\Users\ferrerx\Downloads\IMG_20190916_145756_8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errerx\Downloads\IMG_20190916_145756_878.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844" t="17092" r="17501"/>
                    <a:stretch/>
                  </pic:blipFill>
                  <pic:spPr bwMode="auto">
                    <a:xfrm>
                      <a:off x="0" y="0"/>
                      <a:ext cx="1344656" cy="1293195"/>
                    </a:xfrm>
                    <a:prstGeom prst="rect">
                      <a:avLst/>
                    </a:prstGeom>
                    <a:noFill/>
                    <a:ln>
                      <a:noFill/>
                    </a:ln>
                    <a:extLst>
                      <a:ext uri="{53640926-AAD7-44D8-BBD7-CCE9431645EC}">
                        <a14:shadowObscured xmlns:a14="http://schemas.microsoft.com/office/drawing/2010/main"/>
                      </a:ext>
                    </a:extLst>
                  </pic:spPr>
                </pic:pic>
              </a:graphicData>
            </a:graphic>
          </wp:inline>
        </w:drawing>
      </w:r>
    </w:p>
    <w:p w:rsidR="006407B4" w:rsidRDefault="006407B4" w:rsidP="006407B4">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4</w:t>
      </w:r>
      <w:r w:rsidRPr="00DB08F4">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Wire soldered to create the path drawn on the top layer</w:t>
      </w:r>
      <w:r w:rsidRPr="00DB08F4">
        <w:rPr>
          <w:rFonts w:ascii="Times New Roman" w:eastAsia="Times New Roman" w:hAnsi="Times New Roman" w:cs="Times New Roman"/>
          <w:color w:val="000000"/>
          <w:sz w:val="18"/>
          <w:szCs w:val="18"/>
        </w:rPr>
        <w:t>.</w:t>
      </w: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410FD9" w:rsidRDefault="00410FD9" w:rsidP="006407B4">
      <w:pPr>
        <w:spacing w:after="0" w:line="240" w:lineRule="auto"/>
        <w:jc w:val="center"/>
        <w:rPr>
          <w:rFonts w:ascii="Arial" w:eastAsia="Times New Roman" w:hAnsi="Arial" w:cs="Arial"/>
          <w:color w:val="000000"/>
        </w:rPr>
      </w:pPr>
    </w:p>
    <w:p w:rsidR="006D4C8A" w:rsidRPr="00DB08F4" w:rsidRDefault="00494A21" w:rsidP="009359C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Table 2</w:t>
      </w:r>
      <w:r w:rsidR="006D4C8A" w:rsidRPr="00DB08F4">
        <w:rPr>
          <w:rFonts w:ascii="Times New Roman" w:eastAsia="Times New Roman" w:hAnsi="Times New Roman" w:cs="Times New Roman"/>
          <w:b/>
          <w:color w:val="000000"/>
        </w:rPr>
        <w:t>: Bill of materials</w:t>
      </w:r>
    </w:p>
    <w:tbl>
      <w:tblPr>
        <w:tblW w:w="7650" w:type="dxa"/>
        <w:jc w:val="center"/>
        <w:tblLook w:val="04A0" w:firstRow="1" w:lastRow="0" w:firstColumn="1" w:lastColumn="0" w:noHBand="0" w:noVBand="1"/>
      </w:tblPr>
      <w:tblGrid>
        <w:gridCol w:w="4680"/>
        <w:gridCol w:w="718"/>
        <w:gridCol w:w="2710"/>
      </w:tblGrid>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b/>
                <w:bCs/>
                <w:color w:val="000000"/>
              </w:rPr>
            </w:pPr>
            <w:r w:rsidRPr="006D4C8A">
              <w:rPr>
                <w:rFonts w:ascii="Times New Roman" w:eastAsia="Times New Roman" w:hAnsi="Times New Roman" w:cs="Times New Roman"/>
                <w:b/>
                <w:bCs/>
                <w:color w:val="000000"/>
              </w:rPr>
              <w:t>Component</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b/>
                <w:bCs/>
                <w:color w:val="000000"/>
              </w:rPr>
            </w:pPr>
            <w:r w:rsidRPr="006D4C8A">
              <w:rPr>
                <w:rFonts w:ascii="Times New Roman" w:eastAsia="Times New Roman" w:hAnsi="Times New Roman" w:cs="Times New Roman"/>
                <w:b/>
                <w:bCs/>
                <w:color w:val="000000"/>
              </w:rPr>
              <w:t>Units</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b/>
                <w:bCs/>
                <w:color w:val="000000"/>
              </w:rPr>
            </w:pPr>
            <w:r w:rsidRPr="006D4C8A">
              <w:rPr>
                <w:rFonts w:ascii="Times New Roman" w:eastAsia="Times New Roman" w:hAnsi="Times New Roman" w:cs="Times New Roman"/>
                <w:b/>
                <w:bCs/>
                <w:color w:val="000000"/>
              </w:rPr>
              <w:t>Reference</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PCB CAM documents</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CAM LED Driver Circuit</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 xml:space="preserve">Case </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3D printed part</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Spacer</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4</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3D printed part</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Case cover</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3D printed part</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M3 threaded insert</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4</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RS components (278-534 )</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PCB single layer</w:t>
            </w:r>
          </w:p>
        </w:tc>
        <w:tc>
          <w:tcPr>
            <w:tcW w:w="260" w:type="dxa"/>
            <w:tcBorders>
              <w:top w:val="nil"/>
              <w:left w:val="nil"/>
              <w:bottom w:val="nil"/>
              <w:right w:val="nil"/>
            </w:tcBorders>
            <w:shd w:val="clear" w:color="auto" w:fill="auto"/>
            <w:noWrap/>
            <w:vAlign w:val="bottom"/>
            <w:hideMark/>
          </w:tcPr>
          <w:p w:rsidR="006D4C8A" w:rsidRPr="006D4C8A" w:rsidRDefault="00AA1DA0" w:rsidP="00AA1D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vAlign w:val="center"/>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RS components (219-2123)</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Power supply - 48V, 48W PSU</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proofErr w:type="spellStart"/>
            <w:r w:rsidRPr="006D4C8A">
              <w:rPr>
                <w:rFonts w:ascii="Times New Roman" w:eastAsia="Times New Roman" w:hAnsi="Times New Roman" w:cs="Times New Roman"/>
                <w:color w:val="000000"/>
              </w:rPr>
              <w:t>Farnell</w:t>
            </w:r>
            <w:proofErr w:type="spellEnd"/>
            <w:r w:rsidRPr="006D4C8A">
              <w:rPr>
                <w:rFonts w:ascii="Times New Roman" w:eastAsia="Times New Roman" w:hAnsi="Times New Roman" w:cs="Times New Roman"/>
                <w:color w:val="000000"/>
              </w:rPr>
              <w:t xml:space="preserve"> 1550930</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LED Driver (BCR 421U E6327)</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4</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proofErr w:type="spellStart"/>
            <w:r w:rsidRPr="006D4C8A">
              <w:rPr>
                <w:rFonts w:ascii="Times New Roman" w:eastAsia="Times New Roman" w:hAnsi="Times New Roman" w:cs="Times New Roman"/>
                <w:color w:val="000000"/>
              </w:rPr>
              <w:t>Farnell</w:t>
            </w:r>
            <w:proofErr w:type="spellEnd"/>
            <w:r w:rsidRPr="006D4C8A">
              <w:rPr>
                <w:rFonts w:ascii="Times New Roman" w:eastAsia="Times New Roman" w:hAnsi="Times New Roman" w:cs="Times New Roman"/>
                <w:color w:val="000000"/>
              </w:rPr>
              <w:t xml:space="preserve"> 1791068</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r w:rsidRPr="006D4C8A">
              <w:rPr>
                <w:rFonts w:ascii="Times New Roman" w:eastAsia="Times New Roman" w:hAnsi="Times New Roman" w:cs="Times New Roman"/>
                <w:color w:val="333333"/>
              </w:rPr>
              <w:t>SMD IC adaptor connector (33206)</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4</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proofErr w:type="spellStart"/>
            <w:r w:rsidRPr="006D4C8A">
              <w:rPr>
                <w:rFonts w:ascii="Times New Roman" w:eastAsia="Times New Roman" w:hAnsi="Times New Roman" w:cs="Times New Roman"/>
                <w:color w:val="333333"/>
              </w:rPr>
              <w:t>Farnell</w:t>
            </w:r>
            <w:proofErr w:type="spellEnd"/>
            <w:r w:rsidRPr="006D4C8A">
              <w:rPr>
                <w:rFonts w:ascii="Times New Roman" w:eastAsia="Times New Roman" w:hAnsi="Times New Roman" w:cs="Times New Roman"/>
                <w:color w:val="333333"/>
              </w:rPr>
              <w:t xml:space="preserve"> 1654365</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r w:rsidRPr="006D4C8A">
              <w:rPr>
                <w:rFonts w:ascii="Times New Roman" w:eastAsia="Times New Roman" w:hAnsi="Times New Roman" w:cs="Times New Roman"/>
                <w:color w:val="333333"/>
              </w:rPr>
              <w:t>10R trimmer (3296W-1-100LF)</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4</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proofErr w:type="spellStart"/>
            <w:r w:rsidRPr="006D4C8A">
              <w:rPr>
                <w:rFonts w:ascii="Times New Roman" w:eastAsia="Times New Roman" w:hAnsi="Times New Roman" w:cs="Times New Roman"/>
                <w:color w:val="333333"/>
              </w:rPr>
              <w:t>Farnell</w:t>
            </w:r>
            <w:proofErr w:type="spellEnd"/>
            <w:r w:rsidRPr="006D4C8A">
              <w:rPr>
                <w:rFonts w:ascii="Times New Roman" w:eastAsia="Times New Roman" w:hAnsi="Times New Roman" w:cs="Times New Roman"/>
                <w:color w:val="333333"/>
              </w:rPr>
              <w:t xml:space="preserve"> 9353151</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r w:rsidRPr="006D4C8A">
              <w:rPr>
                <w:rFonts w:ascii="Times New Roman" w:eastAsia="Times New Roman" w:hAnsi="Times New Roman" w:cs="Times New Roman"/>
                <w:color w:val="333333"/>
              </w:rPr>
              <w:t xml:space="preserve">DC converter 5V, 500mA (R-78HB5.0-0.5L) </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proofErr w:type="spellStart"/>
            <w:r w:rsidRPr="006D4C8A">
              <w:rPr>
                <w:rFonts w:ascii="Times New Roman" w:eastAsia="Times New Roman" w:hAnsi="Times New Roman" w:cs="Times New Roman"/>
                <w:color w:val="333333"/>
              </w:rPr>
              <w:t>Farnell</w:t>
            </w:r>
            <w:proofErr w:type="spellEnd"/>
            <w:r w:rsidRPr="006D4C8A">
              <w:rPr>
                <w:rFonts w:ascii="Times New Roman" w:eastAsia="Times New Roman" w:hAnsi="Times New Roman" w:cs="Times New Roman"/>
                <w:color w:val="333333"/>
              </w:rPr>
              <w:t xml:space="preserve"> 2440305</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B55A2F" w:rsidP="00AA1DA0">
            <w:pPr>
              <w:spacing w:after="0" w:line="240" w:lineRule="auto"/>
              <w:rPr>
                <w:rFonts w:ascii="Times New Roman" w:eastAsia="Times New Roman" w:hAnsi="Times New Roman" w:cs="Times New Roman"/>
                <w:color w:val="333333"/>
              </w:rPr>
            </w:pPr>
            <w:proofErr w:type="spellStart"/>
            <w:r>
              <w:rPr>
                <w:rFonts w:ascii="Times New Roman" w:eastAsia="Times New Roman" w:hAnsi="Times New Roman" w:cs="Times New Roman"/>
                <w:color w:val="333333"/>
              </w:rPr>
              <w:t>Photo</w:t>
            </w:r>
            <w:r w:rsidR="006D4C8A" w:rsidRPr="006D4C8A">
              <w:rPr>
                <w:rFonts w:ascii="Times New Roman" w:eastAsia="Times New Roman" w:hAnsi="Times New Roman" w:cs="Times New Roman"/>
                <w:color w:val="333333"/>
              </w:rPr>
              <w:t>coupler</w:t>
            </w:r>
            <w:proofErr w:type="spellEnd"/>
            <w:r w:rsidR="006D4C8A" w:rsidRPr="006D4C8A">
              <w:rPr>
                <w:rFonts w:ascii="Times New Roman" w:eastAsia="Times New Roman" w:hAnsi="Times New Roman" w:cs="Times New Roman"/>
                <w:color w:val="333333"/>
              </w:rPr>
              <w:t xml:space="preserve"> TLP2200 </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proofErr w:type="spellStart"/>
            <w:r w:rsidRPr="006D4C8A">
              <w:rPr>
                <w:rFonts w:ascii="Times New Roman" w:eastAsia="Times New Roman" w:hAnsi="Times New Roman" w:cs="Times New Roman"/>
                <w:color w:val="333333"/>
              </w:rPr>
              <w:t>Farnell</w:t>
            </w:r>
            <w:proofErr w:type="spellEnd"/>
            <w:r w:rsidRPr="006D4C8A">
              <w:rPr>
                <w:rFonts w:ascii="Times New Roman" w:eastAsia="Times New Roman" w:hAnsi="Times New Roman" w:cs="Times New Roman"/>
                <w:color w:val="333333"/>
              </w:rPr>
              <w:t xml:space="preserve"> 1225845 </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Resistor 12R 1/4W</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4</w:t>
            </w:r>
          </w:p>
        </w:tc>
        <w:tc>
          <w:tcPr>
            <w:tcW w:w="2710" w:type="dxa"/>
            <w:tcBorders>
              <w:top w:val="nil"/>
              <w:left w:val="nil"/>
              <w:bottom w:val="nil"/>
              <w:right w:val="nil"/>
            </w:tcBorders>
            <w:shd w:val="clear" w:color="auto" w:fill="auto"/>
            <w:noWrap/>
            <w:vAlign w:val="bottom"/>
            <w:hideMark/>
          </w:tcPr>
          <w:p w:rsidR="006D4C8A" w:rsidRPr="006D4C8A" w:rsidRDefault="00B55A2F" w:rsidP="00B55A2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Resistor 680R 1/4W</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B55A2F" w:rsidP="00B55A2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Resistor 180R 1/4W</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B55A2F" w:rsidP="00B55A2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Resistor 820R 1/4W</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B55A2F" w:rsidP="00B55A2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r w:rsidRPr="006D4C8A">
              <w:rPr>
                <w:rFonts w:ascii="Times New Roman" w:eastAsia="Times New Roman" w:hAnsi="Times New Roman" w:cs="Times New Roman"/>
                <w:color w:val="333333"/>
              </w:rPr>
              <w:t>RF Coaxial BNC</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proofErr w:type="spellStart"/>
            <w:r w:rsidRPr="006D4C8A">
              <w:rPr>
                <w:rFonts w:ascii="Times New Roman" w:eastAsia="Times New Roman" w:hAnsi="Times New Roman" w:cs="Times New Roman"/>
                <w:color w:val="333333"/>
              </w:rPr>
              <w:t>Farnell</w:t>
            </w:r>
            <w:proofErr w:type="spellEnd"/>
            <w:r w:rsidRPr="006D4C8A">
              <w:rPr>
                <w:rFonts w:ascii="Times New Roman" w:eastAsia="Times New Roman" w:hAnsi="Times New Roman" w:cs="Times New Roman"/>
                <w:color w:val="333333"/>
              </w:rPr>
              <w:t xml:space="preserve"> 1205963</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r w:rsidRPr="006D4C8A">
              <w:rPr>
                <w:rFonts w:ascii="Times New Roman" w:eastAsia="Times New Roman" w:hAnsi="Times New Roman" w:cs="Times New Roman"/>
                <w:color w:val="333333"/>
              </w:rPr>
              <w:t xml:space="preserve">Circular connector UTS6JC12E10S </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proofErr w:type="spellStart"/>
            <w:r w:rsidRPr="006D4C8A">
              <w:rPr>
                <w:rFonts w:ascii="Times New Roman" w:eastAsia="Times New Roman" w:hAnsi="Times New Roman" w:cs="Times New Roman"/>
                <w:color w:val="000000"/>
              </w:rPr>
              <w:t>Farnell</w:t>
            </w:r>
            <w:proofErr w:type="spellEnd"/>
            <w:r w:rsidRPr="006D4C8A">
              <w:rPr>
                <w:rFonts w:ascii="Times New Roman" w:eastAsia="Times New Roman" w:hAnsi="Times New Roman" w:cs="Times New Roman"/>
                <w:color w:val="000000"/>
              </w:rPr>
              <w:t xml:space="preserve"> 1795863</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333333"/>
              </w:rPr>
            </w:pPr>
            <w:r w:rsidRPr="006D4C8A">
              <w:rPr>
                <w:rFonts w:ascii="Times New Roman" w:eastAsia="Times New Roman" w:hAnsi="Times New Roman" w:cs="Times New Roman"/>
                <w:color w:val="333333"/>
              </w:rPr>
              <w:t xml:space="preserve">Circular connector UTS012E10P </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proofErr w:type="spellStart"/>
            <w:r w:rsidRPr="006D4C8A">
              <w:rPr>
                <w:rFonts w:ascii="Times New Roman" w:eastAsia="Times New Roman" w:hAnsi="Times New Roman" w:cs="Times New Roman"/>
                <w:color w:val="000000"/>
              </w:rPr>
              <w:t>Farnell</w:t>
            </w:r>
            <w:proofErr w:type="spellEnd"/>
            <w:r w:rsidRPr="006D4C8A">
              <w:rPr>
                <w:rFonts w:ascii="Times New Roman" w:eastAsia="Times New Roman" w:hAnsi="Times New Roman" w:cs="Times New Roman"/>
                <w:color w:val="000000"/>
              </w:rPr>
              <w:t xml:space="preserve"> 1795893</w:t>
            </w:r>
          </w:p>
        </w:tc>
      </w:tr>
      <w:tr w:rsidR="006D4C8A" w:rsidRPr="006D4C8A" w:rsidTr="00AA1DA0">
        <w:trPr>
          <w:trHeight w:val="290"/>
          <w:jc w:val="center"/>
        </w:trPr>
        <w:tc>
          <w:tcPr>
            <w:tcW w:w="468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Power input Jack</w:t>
            </w:r>
          </w:p>
        </w:tc>
        <w:tc>
          <w:tcPr>
            <w:tcW w:w="260" w:type="dxa"/>
            <w:tcBorders>
              <w:top w:val="nil"/>
              <w:left w:val="nil"/>
              <w:bottom w:val="nil"/>
              <w:right w:val="nil"/>
            </w:tcBorders>
            <w:shd w:val="clear" w:color="auto" w:fill="auto"/>
            <w:noWrap/>
            <w:vAlign w:val="bottom"/>
            <w:hideMark/>
          </w:tcPr>
          <w:p w:rsidR="006D4C8A" w:rsidRPr="006D4C8A" w:rsidRDefault="006D4C8A" w:rsidP="00AA1DA0">
            <w:pPr>
              <w:spacing w:after="0" w:line="240" w:lineRule="auto"/>
              <w:rPr>
                <w:rFonts w:ascii="Times New Roman" w:eastAsia="Times New Roman" w:hAnsi="Times New Roman" w:cs="Times New Roman"/>
                <w:color w:val="000000"/>
              </w:rPr>
            </w:pPr>
            <w:r w:rsidRPr="006D4C8A">
              <w:rPr>
                <w:rFonts w:ascii="Times New Roman" w:eastAsia="Times New Roman" w:hAnsi="Times New Roman" w:cs="Times New Roman"/>
                <w:color w:val="000000"/>
              </w:rPr>
              <w:t>1</w:t>
            </w:r>
          </w:p>
        </w:tc>
        <w:tc>
          <w:tcPr>
            <w:tcW w:w="2710" w:type="dxa"/>
            <w:tcBorders>
              <w:top w:val="nil"/>
              <w:left w:val="nil"/>
              <w:bottom w:val="nil"/>
              <w:right w:val="nil"/>
            </w:tcBorders>
            <w:shd w:val="clear" w:color="auto" w:fill="auto"/>
            <w:noWrap/>
            <w:vAlign w:val="bottom"/>
            <w:hideMark/>
          </w:tcPr>
          <w:p w:rsidR="006D4C8A" w:rsidRPr="006D4C8A" w:rsidRDefault="00B55A2F" w:rsidP="00894CE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r>
      <w:tr w:rsidR="00AA1DA0" w:rsidRPr="006D4C8A" w:rsidTr="00AA1DA0">
        <w:trPr>
          <w:trHeight w:val="290"/>
          <w:jc w:val="center"/>
        </w:trPr>
        <w:tc>
          <w:tcPr>
            <w:tcW w:w="4680" w:type="dxa"/>
            <w:tcBorders>
              <w:top w:val="nil"/>
              <w:left w:val="nil"/>
              <w:bottom w:val="nil"/>
              <w:right w:val="nil"/>
            </w:tcBorders>
            <w:shd w:val="clear" w:color="auto" w:fill="auto"/>
            <w:noWrap/>
            <w:vAlign w:val="bottom"/>
          </w:tcPr>
          <w:p w:rsidR="00AA1DA0" w:rsidRPr="006D4C8A" w:rsidRDefault="00AA1DA0" w:rsidP="00AA1D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M3 screws</w:t>
            </w:r>
          </w:p>
        </w:tc>
        <w:tc>
          <w:tcPr>
            <w:tcW w:w="260" w:type="dxa"/>
            <w:tcBorders>
              <w:top w:val="nil"/>
              <w:left w:val="nil"/>
              <w:bottom w:val="nil"/>
              <w:right w:val="nil"/>
            </w:tcBorders>
            <w:shd w:val="clear" w:color="auto" w:fill="auto"/>
            <w:noWrap/>
            <w:vAlign w:val="bottom"/>
          </w:tcPr>
          <w:p w:rsidR="00AA1DA0" w:rsidRPr="006D4C8A" w:rsidRDefault="00AA1DA0" w:rsidP="00AA1D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2710" w:type="dxa"/>
            <w:tcBorders>
              <w:top w:val="nil"/>
              <w:left w:val="nil"/>
              <w:bottom w:val="nil"/>
              <w:right w:val="nil"/>
            </w:tcBorders>
            <w:shd w:val="clear" w:color="auto" w:fill="auto"/>
            <w:noWrap/>
            <w:vAlign w:val="bottom"/>
          </w:tcPr>
          <w:p w:rsidR="00AA1DA0" w:rsidRPr="006D4C8A" w:rsidRDefault="00B55A2F" w:rsidP="00894CE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r>
    </w:tbl>
    <w:p w:rsidR="00CF39AF" w:rsidRDefault="00CF39AF" w:rsidP="009359CA">
      <w:pPr>
        <w:spacing w:after="0" w:line="240" w:lineRule="auto"/>
        <w:rPr>
          <w:rFonts w:ascii="Arial" w:eastAsia="Times New Roman" w:hAnsi="Arial" w:cs="Arial"/>
          <w:color w:val="000000"/>
        </w:rPr>
      </w:pPr>
    </w:p>
    <w:p w:rsidR="00CF39AF" w:rsidRDefault="00CF39AF" w:rsidP="009359CA">
      <w:pPr>
        <w:spacing w:after="0" w:line="240" w:lineRule="auto"/>
        <w:rPr>
          <w:rFonts w:ascii="Arial" w:eastAsia="Times New Roman" w:hAnsi="Arial" w:cs="Arial"/>
          <w:color w:val="000000"/>
        </w:rPr>
      </w:pPr>
    </w:p>
    <w:p w:rsidR="00CF39AF" w:rsidRDefault="008D49E2" w:rsidP="008D49E2">
      <w:pPr>
        <w:spacing w:after="0" w:line="240" w:lineRule="auto"/>
        <w:jc w:val="center"/>
        <w:rPr>
          <w:rFonts w:ascii="Arial" w:eastAsia="Times New Roman" w:hAnsi="Arial" w:cs="Arial"/>
          <w:color w:val="000000"/>
        </w:rPr>
      </w:pPr>
      <w:r w:rsidRPr="008D49E2">
        <w:rPr>
          <w:rFonts w:ascii="Arial" w:eastAsia="Times New Roman" w:hAnsi="Arial" w:cs="Arial"/>
          <w:noProof/>
          <w:color w:val="000000"/>
        </w:rPr>
        <w:drawing>
          <wp:inline distT="0" distB="0" distL="0" distR="0">
            <wp:extent cx="2471195" cy="2020564"/>
            <wp:effectExtent l="0" t="0" r="5715" b="0"/>
            <wp:docPr id="9" name="Picture 9" descr="C:\Users\ferrerx\Downloads\IMG_20190916_150251_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errerx\Downloads\IMG_20190916_150251_750.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391" t="16359" r="21316" b="26631"/>
                    <a:stretch/>
                  </pic:blipFill>
                  <pic:spPr bwMode="auto">
                    <a:xfrm>
                      <a:off x="0" y="0"/>
                      <a:ext cx="2476310" cy="2024746"/>
                    </a:xfrm>
                    <a:prstGeom prst="rect">
                      <a:avLst/>
                    </a:prstGeom>
                    <a:noFill/>
                    <a:ln>
                      <a:noFill/>
                    </a:ln>
                    <a:extLst>
                      <a:ext uri="{53640926-AAD7-44D8-BBD7-CCE9431645EC}">
                        <a14:shadowObscured xmlns:a14="http://schemas.microsoft.com/office/drawing/2010/main"/>
                      </a:ext>
                    </a:extLst>
                  </pic:spPr>
                </pic:pic>
              </a:graphicData>
            </a:graphic>
          </wp:inline>
        </w:drawing>
      </w:r>
      <w:r w:rsidRPr="008D49E2">
        <w:rPr>
          <w:rFonts w:ascii="Arial" w:eastAsia="Times New Roman" w:hAnsi="Arial" w:cs="Arial"/>
          <w:noProof/>
          <w:color w:val="000000"/>
        </w:rPr>
        <w:drawing>
          <wp:inline distT="0" distB="0" distL="0" distR="0">
            <wp:extent cx="2592159" cy="2013585"/>
            <wp:effectExtent l="0" t="0" r="0" b="5715"/>
            <wp:docPr id="10" name="Picture 10" descr="C:\Users\ferrerx\Downloads\IMG_20190916_150348_4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errerx\Downloads\IMG_20190916_150348_494.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750" t="12594" r="9900" b="11436"/>
                    <a:stretch/>
                  </pic:blipFill>
                  <pic:spPr bwMode="auto">
                    <a:xfrm>
                      <a:off x="0" y="0"/>
                      <a:ext cx="2618649" cy="2034162"/>
                    </a:xfrm>
                    <a:prstGeom prst="rect">
                      <a:avLst/>
                    </a:prstGeom>
                    <a:noFill/>
                    <a:ln>
                      <a:noFill/>
                    </a:ln>
                    <a:extLst>
                      <a:ext uri="{53640926-AAD7-44D8-BBD7-CCE9431645EC}">
                        <a14:shadowObscured xmlns:a14="http://schemas.microsoft.com/office/drawing/2010/main"/>
                      </a:ext>
                    </a:extLst>
                  </pic:spPr>
                </pic:pic>
              </a:graphicData>
            </a:graphic>
          </wp:inline>
        </w:drawing>
      </w:r>
    </w:p>
    <w:p w:rsidR="008D49E2" w:rsidRDefault="008D49E2" w:rsidP="008D49E2">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5</w:t>
      </w:r>
      <w:r w:rsidRPr="00DB08F4">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Final version of the board inside the box</w:t>
      </w:r>
      <w:r w:rsidRPr="00DB08F4">
        <w:rPr>
          <w:rFonts w:ascii="Times New Roman" w:eastAsia="Times New Roman" w:hAnsi="Times New Roman" w:cs="Times New Roman"/>
          <w:color w:val="000000"/>
          <w:sz w:val="18"/>
          <w:szCs w:val="18"/>
        </w:rPr>
        <w:t>.</w:t>
      </w:r>
    </w:p>
    <w:p w:rsidR="008D49E2" w:rsidRDefault="008D49E2" w:rsidP="008D49E2">
      <w:pPr>
        <w:spacing w:after="0" w:line="240" w:lineRule="auto"/>
        <w:jc w:val="center"/>
        <w:rPr>
          <w:rFonts w:ascii="Arial" w:eastAsia="Times New Roman" w:hAnsi="Arial" w:cs="Arial"/>
          <w:color w:val="000000"/>
        </w:rPr>
      </w:pPr>
    </w:p>
    <w:p w:rsidR="00410FD9" w:rsidRDefault="00410FD9" w:rsidP="009359CA">
      <w:pPr>
        <w:spacing w:after="0" w:line="240" w:lineRule="auto"/>
        <w:rPr>
          <w:rFonts w:ascii="Arial" w:eastAsia="Times New Roman" w:hAnsi="Arial" w:cs="Arial"/>
          <w:color w:val="000000"/>
        </w:rPr>
      </w:pPr>
    </w:p>
    <w:p w:rsidR="00410FD9" w:rsidRDefault="00074E79" w:rsidP="00074E79">
      <w:pPr>
        <w:spacing w:after="0" w:line="240" w:lineRule="auto"/>
        <w:jc w:val="center"/>
        <w:rPr>
          <w:rFonts w:ascii="Arial" w:eastAsia="Times New Roman" w:hAnsi="Arial" w:cs="Arial"/>
          <w:color w:val="000000"/>
        </w:rPr>
      </w:pPr>
      <w:r>
        <w:rPr>
          <w:noProof/>
        </w:rPr>
        <w:lastRenderedPageBreak/>
        <w:drawing>
          <wp:inline distT="0" distB="0" distL="0" distR="0" wp14:anchorId="16B48A10" wp14:editId="085EC5E5">
            <wp:extent cx="4774557" cy="2187164"/>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6202" t="28562" r="10877" b="20196"/>
                    <a:stretch/>
                  </pic:blipFill>
                  <pic:spPr bwMode="auto">
                    <a:xfrm>
                      <a:off x="0" y="0"/>
                      <a:ext cx="4802571" cy="2199997"/>
                    </a:xfrm>
                    <a:prstGeom prst="rect">
                      <a:avLst/>
                    </a:prstGeom>
                    <a:ln>
                      <a:noFill/>
                    </a:ln>
                    <a:extLst>
                      <a:ext uri="{53640926-AAD7-44D8-BBD7-CCE9431645EC}">
                        <a14:shadowObscured xmlns:a14="http://schemas.microsoft.com/office/drawing/2010/main"/>
                      </a:ext>
                    </a:extLst>
                  </pic:spPr>
                </pic:pic>
              </a:graphicData>
            </a:graphic>
          </wp:inline>
        </w:drawing>
      </w:r>
    </w:p>
    <w:p w:rsidR="00410FD9" w:rsidRDefault="00410FD9" w:rsidP="009359CA">
      <w:pPr>
        <w:spacing w:after="0" w:line="240" w:lineRule="auto"/>
        <w:rPr>
          <w:rFonts w:ascii="Arial" w:eastAsia="Times New Roman" w:hAnsi="Arial" w:cs="Arial"/>
          <w:color w:val="000000"/>
        </w:rPr>
      </w:pPr>
    </w:p>
    <w:p w:rsidR="00074E79" w:rsidRDefault="00074E79" w:rsidP="00074E79">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6</w:t>
      </w:r>
      <w:r w:rsidRPr="00DB08F4">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Connections from the PCB with the different connectors</w:t>
      </w:r>
      <w:r w:rsidRPr="00DB08F4">
        <w:rPr>
          <w:rFonts w:ascii="Times New Roman" w:eastAsia="Times New Roman" w:hAnsi="Times New Roman" w:cs="Times New Roman"/>
          <w:color w:val="000000"/>
          <w:sz w:val="18"/>
          <w:szCs w:val="18"/>
        </w:rPr>
        <w:t>.</w:t>
      </w:r>
    </w:p>
    <w:p w:rsidR="009359CA" w:rsidRPr="009359CA" w:rsidRDefault="009359CA" w:rsidP="009359CA">
      <w:pPr>
        <w:spacing w:after="240" w:line="240" w:lineRule="auto"/>
        <w:rPr>
          <w:rFonts w:ascii="Times New Roman" w:eastAsia="Times New Roman" w:hAnsi="Times New Roman" w:cs="Times New Roman"/>
          <w:sz w:val="24"/>
          <w:szCs w:val="24"/>
        </w:rPr>
      </w:pPr>
    </w:p>
    <w:p w:rsidR="009359CA" w:rsidRPr="003B5EBF" w:rsidRDefault="003B5EBF" w:rsidP="00A3440E">
      <w:pPr>
        <w:spacing w:after="0" w:line="240" w:lineRule="auto"/>
        <w:jc w:val="both"/>
        <w:rPr>
          <w:rFonts w:ascii="Times New Roman" w:eastAsia="Times New Roman" w:hAnsi="Times New Roman" w:cs="Times New Roman"/>
          <w:color w:val="333333"/>
          <w:shd w:val="clear" w:color="auto" w:fill="FFFFFF"/>
        </w:rPr>
      </w:pPr>
      <w:r>
        <w:rPr>
          <w:rFonts w:ascii="Times New Roman" w:eastAsia="Times New Roman" w:hAnsi="Times New Roman" w:cs="Times New Roman"/>
          <w:color w:val="333333"/>
          <w:shd w:val="clear" w:color="auto" w:fill="FFFFFF"/>
        </w:rPr>
        <w:t xml:space="preserve">The output current generated with each driver is constant with different voltages and changes with </w:t>
      </w:r>
      <w:proofErr w:type="spellStart"/>
      <w:r>
        <w:rPr>
          <w:rFonts w:ascii="Times New Roman" w:eastAsia="Times New Roman" w:hAnsi="Times New Roman" w:cs="Times New Roman"/>
          <w:color w:val="333333"/>
          <w:shd w:val="clear" w:color="auto" w:fill="FFFFFF"/>
        </w:rPr>
        <w:t>R</w:t>
      </w:r>
      <w:r w:rsidRPr="003B5EBF">
        <w:rPr>
          <w:rFonts w:ascii="Times New Roman" w:eastAsia="Times New Roman" w:hAnsi="Times New Roman" w:cs="Times New Roman"/>
          <w:color w:val="333333"/>
          <w:sz w:val="18"/>
          <w:shd w:val="clear" w:color="auto" w:fill="FFFFFF"/>
        </w:rPr>
        <w:t>ext</w:t>
      </w:r>
      <w:proofErr w:type="spellEnd"/>
      <w:r>
        <w:rPr>
          <w:rFonts w:ascii="Times New Roman" w:eastAsia="Times New Roman" w:hAnsi="Times New Roman" w:cs="Times New Roman"/>
          <w:color w:val="333333"/>
          <w:shd w:val="clear" w:color="auto" w:fill="FFFFFF"/>
        </w:rPr>
        <w:t xml:space="preserve"> (Figure 7).</w:t>
      </w:r>
    </w:p>
    <w:p w:rsidR="009359CA" w:rsidRDefault="009359CA" w:rsidP="00A3440E">
      <w:pPr>
        <w:spacing w:after="240" w:line="240" w:lineRule="auto"/>
        <w:jc w:val="center"/>
        <w:rPr>
          <w:rFonts w:ascii="Times New Roman" w:eastAsia="Times New Roman" w:hAnsi="Times New Roman" w:cs="Times New Roman"/>
          <w:sz w:val="24"/>
          <w:szCs w:val="24"/>
        </w:rPr>
      </w:pPr>
      <w:r w:rsidRPr="009359CA">
        <w:rPr>
          <w:rFonts w:ascii="Times New Roman" w:eastAsia="Times New Roman" w:hAnsi="Times New Roman" w:cs="Times New Roman"/>
          <w:sz w:val="24"/>
          <w:szCs w:val="24"/>
        </w:rPr>
        <w:br/>
      </w:r>
      <w:r w:rsidR="00A3440E" w:rsidRPr="009359CA">
        <w:rPr>
          <w:rFonts w:ascii="Times New Roman" w:eastAsia="Times New Roman" w:hAnsi="Times New Roman" w:cs="Times New Roman"/>
          <w:noProof/>
          <w:sz w:val="24"/>
          <w:szCs w:val="24"/>
          <w:bdr w:val="none" w:sz="0" w:space="0" w:color="auto" w:frame="1"/>
        </w:rPr>
        <w:drawing>
          <wp:inline distT="0" distB="0" distL="0" distR="0" wp14:anchorId="4082283B" wp14:editId="5C4E3D2B">
            <wp:extent cx="2967210" cy="1765300"/>
            <wp:effectExtent l="0" t="0" r="5080" b="6350"/>
            <wp:docPr id="4" name="Picture 4" descr="https://lh4.googleusercontent.com/VgrsakzEOlJ15UWqkPzaMHAiEA6kVYeRP5UpX0eU5jW90FXNqtb-lUiGuvjArJBt1Hngwp2lGmRR1KAWxjh1AtaAspihspNbTeQB-lDRd3y7_PudowDB_UEKGUkLolr2O14WQ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VgrsakzEOlJ15UWqkPzaMHAiEA6kVYeRP5UpX0eU5jW90FXNqtb-lUiGuvjArJBt1Hngwp2lGmRR1KAWxjh1AtaAspihspNbTeQB-lDRd3y7_PudowDB_UEKGUkLolr2O14WQVU"/>
                    <pic:cNvPicPr>
                      <a:picLocks noChangeAspect="1" noChangeArrowheads="1"/>
                    </pic:cNvPicPr>
                  </pic:nvPicPr>
                  <pic:blipFill rotWithShape="1">
                    <a:blip r:embed="rId13">
                      <a:extLst>
                        <a:ext uri="{28A0092B-C50C-407E-A947-70E740481C1C}">
                          <a14:useLocalDpi xmlns:a14="http://schemas.microsoft.com/office/drawing/2010/main" val="0"/>
                        </a:ext>
                      </a:extLst>
                    </a:blip>
                    <a:srcRect t="1239" b="51108"/>
                    <a:stretch/>
                  </pic:blipFill>
                  <pic:spPr bwMode="auto">
                    <a:xfrm>
                      <a:off x="0" y="0"/>
                      <a:ext cx="3007445" cy="1789237"/>
                    </a:xfrm>
                    <a:prstGeom prst="rect">
                      <a:avLst/>
                    </a:prstGeom>
                    <a:noFill/>
                    <a:ln>
                      <a:noFill/>
                    </a:ln>
                    <a:extLst>
                      <a:ext uri="{53640926-AAD7-44D8-BBD7-CCE9431645EC}">
                        <a14:shadowObscured xmlns:a14="http://schemas.microsoft.com/office/drawing/2010/main"/>
                      </a:ext>
                    </a:extLst>
                  </pic:spPr>
                </pic:pic>
              </a:graphicData>
            </a:graphic>
          </wp:inline>
        </w:drawing>
      </w:r>
      <w:r w:rsidR="00A3440E" w:rsidRPr="009359CA">
        <w:rPr>
          <w:rFonts w:ascii="Times New Roman" w:eastAsia="Times New Roman" w:hAnsi="Times New Roman" w:cs="Times New Roman"/>
          <w:noProof/>
          <w:sz w:val="24"/>
          <w:szCs w:val="24"/>
          <w:bdr w:val="none" w:sz="0" w:space="0" w:color="auto" w:frame="1"/>
        </w:rPr>
        <w:drawing>
          <wp:inline distT="0" distB="0" distL="0" distR="0" wp14:anchorId="055D7C1C" wp14:editId="6E6EF7F0">
            <wp:extent cx="2933700" cy="1772452"/>
            <wp:effectExtent l="0" t="0" r="0" b="0"/>
            <wp:docPr id="1" name="Picture 1" descr="https://lh4.googleusercontent.com/VgrsakzEOlJ15UWqkPzaMHAiEA6kVYeRP5UpX0eU5jW90FXNqtb-lUiGuvjArJBt1Hngwp2lGmRR1KAWxjh1AtaAspihspNbTeQB-lDRd3y7_PudowDB_UEKGUkLolr2O14WQ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VgrsakzEOlJ15UWqkPzaMHAiEA6kVYeRP5UpX0eU5jW90FXNqtb-lUiGuvjArJBt1Hngwp2lGmRR1KAWxjh1AtaAspihspNbTeQB-lDRd3y7_PudowDB_UEKGUkLolr2O14WQVU"/>
                    <pic:cNvPicPr>
                      <a:picLocks noChangeAspect="1" noChangeArrowheads="1"/>
                    </pic:cNvPicPr>
                  </pic:nvPicPr>
                  <pic:blipFill rotWithShape="1">
                    <a:blip r:embed="rId13">
                      <a:extLst>
                        <a:ext uri="{28A0092B-C50C-407E-A947-70E740481C1C}">
                          <a14:useLocalDpi xmlns:a14="http://schemas.microsoft.com/office/drawing/2010/main" val="0"/>
                        </a:ext>
                      </a:extLst>
                    </a:blip>
                    <a:srcRect t="50062" b="1546"/>
                    <a:stretch/>
                  </pic:blipFill>
                  <pic:spPr bwMode="auto">
                    <a:xfrm>
                      <a:off x="0" y="0"/>
                      <a:ext cx="2982846" cy="1802145"/>
                    </a:xfrm>
                    <a:prstGeom prst="rect">
                      <a:avLst/>
                    </a:prstGeom>
                    <a:noFill/>
                    <a:ln>
                      <a:noFill/>
                    </a:ln>
                    <a:extLst>
                      <a:ext uri="{53640926-AAD7-44D8-BBD7-CCE9431645EC}">
                        <a14:shadowObscured xmlns:a14="http://schemas.microsoft.com/office/drawing/2010/main"/>
                      </a:ext>
                    </a:extLst>
                  </pic:spPr>
                </pic:pic>
              </a:graphicData>
            </a:graphic>
          </wp:inline>
        </w:drawing>
      </w:r>
    </w:p>
    <w:p w:rsidR="0077058E" w:rsidRDefault="0077058E" w:rsidP="006A5417">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7</w:t>
      </w:r>
      <w:r w:rsidRPr="00DB08F4">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 xml:space="preserve"> Output current with different resistance</w:t>
      </w:r>
      <w:r w:rsidRPr="00DB08F4">
        <w:rPr>
          <w:rFonts w:ascii="Times New Roman" w:eastAsia="Times New Roman" w:hAnsi="Times New Roman" w:cs="Times New Roman"/>
          <w:color w:val="000000"/>
          <w:sz w:val="18"/>
          <w:szCs w:val="18"/>
        </w:rPr>
        <w:t>.</w:t>
      </w:r>
    </w:p>
    <w:p w:rsidR="006A5417" w:rsidRPr="006A5417" w:rsidRDefault="006A5417" w:rsidP="006A5417">
      <w:pPr>
        <w:spacing w:after="0" w:line="240" w:lineRule="auto"/>
        <w:jc w:val="center"/>
        <w:rPr>
          <w:rFonts w:ascii="Times New Roman" w:eastAsia="Times New Roman" w:hAnsi="Times New Roman" w:cs="Times New Roman"/>
          <w:color w:val="000000"/>
          <w:sz w:val="18"/>
          <w:szCs w:val="18"/>
        </w:rPr>
      </w:pPr>
    </w:p>
    <w:p w:rsidR="006A5417" w:rsidRDefault="006A5417" w:rsidP="006A5417">
      <w:pPr>
        <w:spacing w:after="24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Once the board is manufactured, the back cover of the monitor must be opened with a screwdriver (Figure 8).</w:t>
      </w:r>
    </w:p>
    <w:p w:rsidR="0077058E" w:rsidRDefault="0077058E" w:rsidP="0077058E">
      <w:pPr>
        <w:spacing w:after="240" w:line="240" w:lineRule="auto"/>
        <w:jc w:val="center"/>
        <w:rPr>
          <w:rFonts w:ascii="Times New Roman" w:eastAsia="Times New Roman" w:hAnsi="Times New Roman" w:cs="Times New Roman"/>
          <w:szCs w:val="24"/>
        </w:rPr>
      </w:pPr>
      <w:r w:rsidRPr="0077058E">
        <w:rPr>
          <w:rFonts w:ascii="Times New Roman" w:eastAsia="Times New Roman" w:hAnsi="Times New Roman" w:cs="Times New Roman"/>
          <w:noProof/>
          <w:szCs w:val="24"/>
        </w:rPr>
        <w:drawing>
          <wp:inline distT="0" distB="0" distL="0" distR="0">
            <wp:extent cx="2406650" cy="1806030"/>
            <wp:effectExtent l="0" t="0" r="0" b="3810"/>
            <wp:docPr id="2" name="Picture 2" descr="C:\Users\ferrerx\Desktop\Photos Rot stages\IMG_20191023_165903_8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esktop\Photos Rot stages\IMG_20191023_165903_84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2238" cy="1825232"/>
                    </a:xfrm>
                    <a:prstGeom prst="rect">
                      <a:avLst/>
                    </a:prstGeom>
                    <a:noFill/>
                    <a:ln>
                      <a:noFill/>
                    </a:ln>
                  </pic:spPr>
                </pic:pic>
              </a:graphicData>
            </a:graphic>
          </wp:inline>
        </w:drawing>
      </w:r>
    </w:p>
    <w:p w:rsidR="0077058E" w:rsidRDefault="0077058E" w:rsidP="0077058E">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8</w:t>
      </w:r>
      <w:r w:rsidRPr="00DB08F4">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Back cover opening</w:t>
      </w:r>
      <w:r w:rsidRPr="00DB08F4">
        <w:rPr>
          <w:rFonts w:ascii="Times New Roman" w:eastAsia="Times New Roman" w:hAnsi="Times New Roman" w:cs="Times New Roman"/>
          <w:color w:val="000000"/>
          <w:sz w:val="18"/>
          <w:szCs w:val="18"/>
        </w:rPr>
        <w:t>.</w:t>
      </w:r>
    </w:p>
    <w:p w:rsidR="000E2FA9" w:rsidRDefault="000E2FA9" w:rsidP="000E2FA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lastRenderedPageBreak/>
        <w:t xml:space="preserve">The back cover must be screwed with 4 M3 nylon screws and </w:t>
      </w:r>
      <w:r w:rsidR="006A5417">
        <w:rPr>
          <w:rFonts w:ascii="Times New Roman" w:eastAsia="Times New Roman" w:hAnsi="Times New Roman" w:cs="Times New Roman"/>
          <w:szCs w:val="24"/>
        </w:rPr>
        <w:t>one 18 mm hole in the center for</w:t>
      </w:r>
      <w:r>
        <w:rPr>
          <w:rFonts w:ascii="Times New Roman" w:eastAsia="Times New Roman" w:hAnsi="Times New Roman" w:cs="Times New Roman"/>
          <w:szCs w:val="24"/>
        </w:rPr>
        <w:t xml:space="preserve"> the connector. The cables have to be soldered to the connector.</w:t>
      </w:r>
    </w:p>
    <w:p w:rsidR="000E2FA9" w:rsidRDefault="000E2FA9" w:rsidP="000E2FA9">
      <w:pPr>
        <w:spacing w:after="0" w:line="240" w:lineRule="auto"/>
        <w:rPr>
          <w:rFonts w:ascii="Times New Roman" w:eastAsia="Times New Roman" w:hAnsi="Times New Roman" w:cs="Times New Roman"/>
          <w:color w:val="000000"/>
          <w:sz w:val="18"/>
          <w:szCs w:val="18"/>
        </w:rPr>
      </w:pPr>
    </w:p>
    <w:p w:rsidR="0077058E" w:rsidRDefault="0077058E" w:rsidP="0077058E">
      <w:pPr>
        <w:spacing w:after="240" w:line="240" w:lineRule="auto"/>
        <w:jc w:val="center"/>
        <w:rPr>
          <w:rFonts w:ascii="Times New Roman" w:eastAsia="Times New Roman" w:hAnsi="Times New Roman" w:cs="Times New Roman"/>
          <w:szCs w:val="24"/>
        </w:rPr>
      </w:pPr>
      <w:r w:rsidRPr="0077058E">
        <w:rPr>
          <w:rFonts w:ascii="Times New Roman" w:eastAsia="Times New Roman" w:hAnsi="Times New Roman" w:cs="Times New Roman"/>
          <w:noProof/>
          <w:szCs w:val="24"/>
        </w:rPr>
        <w:drawing>
          <wp:inline distT="0" distB="0" distL="0" distR="0">
            <wp:extent cx="2190750" cy="1555115"/>
            <wp:effectExtent l="0" t="0" r="0" b="6985"/>
            <wp:docPr id="3" name="Picture 3" descr="C:\Users\ferrerx\Desktop\Photos Rot stages\IMG_20191023_180040_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esktop\Photos Rot stages\IMG_20191023_180040_175.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24112" t="-1" r="12367" b="39915"/>
                    <a:stretch/>
                  </pic:blipFill>
                  <pic:spPr bwMode="auto">
                    <a:xfrm>
                      <a:off x="0" y="0"/>
                      <a:ext cx="2199718" cy="1561481"/>
                    </a:xfrm>
                    <a:prstGeom prst="rect">
                      <a:avLst/>
                    </a:prstGeom>
                    <a:noFill/>
                    <a:ln>
                      <a:noFill/>
                    </a:ln>
                    <a:extLst>
                      <a:ext uri="{53640926-AAD7-44D8-BBD7-CCE9431645EC}">
                        <a14:shadowObscured xmlns:a14="http://schemas.microsoft.com/office/drawing/2010/main"/>
                      </a:ext>
                    </a:extLst>
                  </pic:spPr>
                </pic:pic>
              </a:graphicData>
            </a:graphic>
          </wp:inline>
        </w:drawing>
      </w:r>
      <w:r w:rsidRPr="0077058E">
        <w:rPr>
          <w:rFonts w:ascii="Times New Roman" w:eastAsia="Times New Roman" w:hAnsi="Times New Roman" w:cs="Times New Roman"/>
          <w:noProof/>
          <w:szCs w:val="24"/>
        </w:rPr>
        <w:drawing>
          <wp:inline distT="0" distB="0" distL="0" distR="0">
            <wp:extent cx="1535794" cy="1270800"/>
            <wp:effectExtent l="0" t="953" r="6668" b="6667"/>
            <wp:docPr id="12" name="Picture 12" descr="C:\Users\ferrerx\Desktop\Photos Rot stages\IMG_20191023_180102_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rrerx\Desktop\Photos Rot stages\IMG_20191023_180102_750.jpg"/>
                    <pic:cNvPicPr>
                      <a:picLocks noChangeAspect="1" noChangeArrowheads="1"/>
                    </pic:cNvPicPr>
                  </pic:nvPicPr>
                  <pic:blipFill rotWithShape="1">
                    <a:blip r:embed="rId16">
                      <a:extLst>
                        <a:ext uri="{28A0092B-C50C-407E-A947-70E740481C1C}">
                          <a14:useLocalDpi xmlns:a14="http://schemas.microsoft.com/office/drawing/2010/main" val="0"/>
                        </a:ext>
                      </a:extLst>
                    </a:blip>
                    <a:srcRect t="46913" r="28429" b="8644"/>
                    <a:stretch/>
                  </pic:blipFill>
                  <pic:spPr bwMode="auto">
                    <a:xfrm rot="16200000">
                      <a:off x="0" y="0"/>
                      <a:ext cx="1550900" cy="1283299"/>
                    </a:xfrm>
                    <a:prstGeom prst="rect">
                      <a:avLst/>
                    </a:prstGeom>
                    <a:noFill/>
                    <a:ln>
                      <a:noFill/>
                    </a:ln>
                    <a:extLst>
                      <a:ext uri="{53640926-AAD7-44D8-BBD7-CCE9431645EC}">
                        <a14:shadowObscured xmlns:a14="http://schemas.microsoft.com/office/drawing/2010/main"/>
                      </a:ext>
                    </a:extLst>
                  </pic:spPr>
                </pic:pic>
              </a:graphicData>
            </a:graphic>
          </wp:inline>
        </w:drawing>
      </w:r>
      <w:r w:rsidRPr="0077058E">
        <w:rPr>
          <w:b/>
          <w:noProof/>
        </w:rPr>
        <w:drawing>
          <wp:inline distT="0" distB="0" distL="0" distR="0" wp14:anchorId="04E29197" wp14:editId="02F7FB57">
            <wp:extent cx="1540943" cy="2113480"/>
            <wp:effectExtent l="0" t="635" r="1905" b="1905"/>
            <wp:docPr id="13" name="Picture 13" descr="C:\Users\ferrerx\Desktop\Photos Rot stages\IMG_20191023_180112_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errerx\Desktop\Photos Rot stages\IMG_20191023_180112_637.jpg"/>
                    <pic:cNvPicPr>
                      <a:picLocks noChangeAspect="1" noChangeArrowheads="1"/>
                    </pic:cNvPicPr>
                  </pic:nvPicPr>
                  <pic:blipFill rotWithShape="1">
                    <a:blip r:embed="rId17">
                      <a:extLst>
                        <a:ext uri="{28A0092B-C50C-407E-A947-70E740481C1C}">
                          <a14:useLocalDpi xmlns:a14="http://schemas.microsoft.com/office/drawing/2010/main" val="0"/>
                        </a:ext>
                      </a:extLst>
                    </a:blip>
                    <a:srcRect l="24258" t="18976" r="27496" b="31366"/>
                    <a:stretch/>
                  </pic:blipFill>
                  <pic:spPr bwMode="auto">
                    <a:xfrm rot="5400000">
                      <a:off x="0" y="0"/>
                      <a:ext cx="1567032" cy="2149263"/>
                    </a:xfrm>
                    <a:prstGeom prst="rect">
                      <a:avLst/>
                    </a:prstGeom>
                    <a:noFill/>
                    <a:ln>
                      <a:noFill/>
                    </a:ln>
                    <a:extLst>
                      <a:ext uri="{53640926-AAD7-44D8-BBD7-CCE9431645EC}">
                        <a14:shadowObscured xmlns:a14="http://schemas.microsoft.com/office/drawing/2010/main"/>
                      </a:ext>
                    </a:extLst>
                  </pic:spPr>
                </pic:pic>
              </a:graphicData>
            </a:graphic>
          </wp:inline>
        </w:drawing>
      </w:r>
    </w:p>
    <w:p w:rsidR="000149EC" w:rsidRDefault="000149EC" w:rsidP="000149EC">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9</w:t>
      </w:r>
      <w:r w:rsidRPr="00DB08F4">
        <w:rPr>
          <w:rFonts w:ascii="Times New Roman" w:eastAsia="Times New Roman" w:hAnsi="Times New Roman" w:cs="Times New Roman"/>
          <w:color w:val="000000"/>
          <w:sz w:val="18"/>
          <w:szCs w:val="18"/>
        </w:rPr>
        <w:t xml:space="preserve">: </w:t>
      </w:r>
      <w:r w:rsidR="000E2FA9">
        <w:rPr>
          <w:rFonts w:ascii="Times New Roman" w:eastAsia="Times New Roman" w:hAnsi="Times New Roman" w:cs="Times New Roman"/>
          <w:color w:val="000000"/>
          <w:sz w:val="18"/>
          <w:szCs w:val="18"/>
        </w:rPr>
        <w:t>Cable soldering and connector placement</w:t>
      </w:r>
      <w:r w:rsidRPr="00DB08F4">
        <w:rPr>
          <w:rFonts w:ascii="Times New Roman" w:eastAsia="Times New Roman" w:hAnsi="Times New Roman" w:cs="Times New Roman"/>
          <w:color w:val="000000"/>
          <w:sz w:val="18"/>
          <w:szCs w:val="18"/>
        </w:rPr>
        <w:t>.</w:t>
      </w:r>
    </w:p>
    <w:p w:rsidR="000149EC" w:rsidRPr="009C3402" w:rsidRDefault="000149EC" w:rsidP="0077058E">
      <w:pPr>
        <w:spacing w:after="240" w:line="240" w:lineRule="auto"/>
        <w:jc w:val="center"/>
        <w:rPr>
          <w:rFonts w:ascii="Times New Roman" w:eastAsia="Times New Roman" w:hAnsi="Times New Roman" w:cs="Times New Roman"/>
          <w:szCs w:val="24"/>
        </w:rPr>
      </w:pPr>
    </w:p>
    <w:p w:rsidR="009359CA" w:rsidRPr="009359CA" w:rsidRDefault="000E2FA9" w:rsidP="000E2FA9">
      <w:pPr>
        <w:spacing w:after="240" w:line="240" w:lineRule="auto"/>
        <w:jc w:val="center"/>
        <w:rPr>
          <w:rFonts w:ascii="Times New Roman" w:eastAsia="Times New Roman" w:hAnsi="Times New Roman" w:cs="Times New Roman"/>
          <w:sz w:val="24"/>
          <w:szCs w:val="24"/>
        </w:rPr>
      </w:pPr>
      <w:r w:rsidRPr="000E2FA9">
        <w:rPr>
          <w:rFonts w:ascii="Times New Roman" w:eastAsia="Times New Roman" w:hAnsi="Times New Roman" w:cs="Times New Roman"/>
          <w:noProof/>
          <w:sz w:val="24"/>
          <w:szCs w:val="24"/>
        </w:rPr>
        <w:drawing>
          <wp:inline distT="0" distB="0" distL="0" distR="0">
            <wp:extent cx="1960245" cy="2375098"/>
            <wp:effectExtent l="2223" t="0" r="4127" b="4128"/>
            <wp:docPr id="14" name="Picture 14" descr="C:\Users\ferrerx\Desktop\Photos Rot stages\IMG_20191023_180116_8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errerx\Desktop\Photos Rot stages\IMG_20191023_180116_893.jpg"/>
                    <pic:cNvPicPr>
                      <a:picLocks noChangeAspect="1" noChangeArrowheads="1"/>
                    </pic:cNvPicPr>
                  </pic:nvPicPr>
                  <pic:blipFill rotWithShape="1">
                    <a:blip r:embed="rId18">
                      <a:extLst>
                        <a:ext uri="{28A0092B-C50C-407E-A947-70E740481C1C}">
                          <a14:useLocalDpi xmlns:a14="http://schemas.microsoft.com/office/drawing/2010/main" val="0"/>
                        </a:ext>
                      </a:extLst>
                    </a:blip>
                    <a:srcRect b="9075"/>
                    <a:stretch/>
                  </pic:blipFill>
                  <pic:spPr bwMode="auto">
                    <a:xfrm rot="5400000">
                      <a:off x="0" y="0"/>
                      <a:ext cx="1972338" cy="2389750"/>
                    </a:xfrm>
                    <a:prstGeom prst="rect">
                      <a:avLst/>
                    </a:prstGeom>
                    <a:noFill/>
                    <a:ln>
                      <a:noFill/>
                    </a:ln>
                    <a:extLst>
                      <a:ext uri="{53640926-AAD7-44D8-BBD7-CCE9431645EC}">
                        <a14:shadowObscured xmlns:a14="http://schemas.microsoft.com/office/drawing/2010/main"/>
                      </a:ext>
                    </a:extLst>
                  </pic:spPr>
                </pic:pic>
              </a:graphicData>
            </a:graphic>
          </wp:inline>
        </w:drawing>
      </w:r>
    </w:p>
    <w:p w:rsidR="000E2FA9" w:rsidRDefault="000E2FA9" w:rsidP="000E2FA9">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10</w:t>
      </w:r>
      <w:r w:rsidRPr="00DB08F4">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Back cover connector situation</w:t>
      </w:r>
      <w:r w:rsidRPr="00DB08F4">
        <w:rPr>
          <w:rFonts w:ascii="Times New Roman" w:eastAsia="Times New Roman" w:hAnsi="Times New Roman" w:cs="Times New Roman"/>
          <w:color w:val="000000"/>
          <w:sz w:val="18"/>
          <w:szCs w:val="18"/>
        </w:rPr>
        <w:t>.</w:t>
      </w:r>
    </w:p>
    <w:p w:rsidR="00AA3C9D" w:rsidRDefault="00AA3C9D">
      <w:pPr>
        <w:rPr>
          <w:rFonts w:ascii="Times New Roman" w:hAnsi="Times New Roman" w:cs="Times New Roman"/>
        </w:rPr>
      </w:pPr>
    </w:p>
    <w:p w:rsidR="00AA3C9D" w:rsidRPr="00AA3C9D" w:rsidRDefault="00AA3C9D">
      <w:pPr>
        <w:rPr>
          <w:rFonts w:ascii="Times New Roman" w:hAnsi="Times New Roman" w:cs="Times New Roman"/>
          <w:b/>
        </w:rPr>
      </w:pPr>
      <w:r w:rsidRPr="00AA3C9D">
        <w:rPr>
          <w:rFonts w:ascii="Times New Roman" w:hAnsi="Times New Roman" w:cs="Times New Roman"/>
          <w:b/>
        </w:rPr>
        <w:t>Table 3: Recommended connection between the cables on the 10 pin connector by order:</w:t>
      </w:r>
    </w:p>
    <w:tbl>
      <w:tblPr>
        <w:tblStyle w:val="TableGrid"/>
        <w:tblW w:w="0" w:type="auto"/>
        <w:tblLook w:val="04A0" w:firstRow="1" w:lastRow="0" w:firstColumn="1" w:lastColumn="0" w:noHBand="0" w:noVBand="1"/>
      </w:tblPr>
      <w:tblGrid>
        <w:gridCol w:w="864"/>
        <w:gridCol w:w="1481"/>
      </w:tblGrid>
      <w:tr w:rsidR="00AA3C9D" w:rsidRPr="00AA3C9D" w:rsidTr="00AA3C9D">
        <w:tc>
          <w:tcPr>
            <w:tcW w:w="0" w:type="auto"/>
          </w:tcPr>
          <w:p w:rsidR="00AA3C9D" w:rsidRPr="0018296D" w:rsidRDefault="00AA3C9D" w:rsidP="00271F85">
            <w:pPr>
              <w:rPr>
                <w:rFonts w:ascii="Times New Roman" w:hAnsi="Times New Roman" w:cs="Times New Roman"/>
                <w:i/>
              </w:rPr>
            </w:pPr>
            <w:r w:rsidRPr="0018296D">
              <w:rPr>
                <w:rFonts w:ascii="Times New Roman" w:hAnsi="Times New Roman" w:cs="Times New Roman"/>
                <w:i/>
              </w:rPr>
              <w:t>Wire</w:t>
            </w:r>
          </w:p>
        </w:tc>
        <w:tc>
          <w:tcPr>
            <w:tcW w:w="0" w:type="auto"/>
          </w:tcPr>
          <w:p w:rsidR="00AA3C9D" w:rsidRPr="0018296D" w:rsidRDefault="00AA3C9D" w:rsidP="00271F85">
            <w:pPr>
              <w:rPr>
                <w:rFonts w:ascii="Times New Roman" w:hAnsi="Times New Roman" w:cs="Times New Roman"/>
                <w:i/>
              </w:rPr>
            </w:pPr>
            <w:r w:rsidRPr="0018296D">
              <w:rPr>
                <w:rFonts w:ascii="Times New Roman" w:hAnsi="Times New Roman" w:cs="Times New Roman"/>
                <w:i/>
              </w:rPr>
              <w:t>Connector pin</w:t>
            </w:r>
          </w:p>
        </w:tc>
      </w:tr>
      <w:tr w:rsidR="00AA3C9D" w:rsidRPr="00AA3C9D" w:rsidTr="00AA3C9D">
        <w:tc>
          <w:tcPr>
            <w:tcW w:w="0" w:type="auto"/>
          </w:tcPr>
          <w:p w:rsidR="00AA3C9D" w:rsidRPr="00AA3C9D" w:rsidRDefault="00AA3C9D" w:rsidP="00271F85">
            <w:pPr>
              <w:rPr>
                <w:rFonts w:ascii="Times New Roman" w:hAnsi="Times New Roman" w:cs="Times New Roman"/>
              </w:rPr>
            </w:pPr>
            <w:r w:rsidRPr="00AA3C9D">
              <w:rPr>
                <w:rFonts w:ascii="Times New Roman" w:hAnsi="Times New Roman" w:cs="Times New Roman"/>
              </w:rPr>
              <w:t>Green</w:t>
            </w:r>
          </w:p>
        </w:tc>
        <w:tc>
          <w:tcPr>
            <w:tcW w:w="0" w:type="auto"/>
          </w:tcPr>
          <w:p w:rsidR="00AA3C9D" w:rsidRPr="00AA3C9D" w:rsidRDefault="00AA3C9D" w:rsidP="00271F85">
            <w:pPr>
              <w:rPr>
                <w:rFonts w:ascii="Times New Roman" w:hAnsi="Times New Roman" w:cs="Times New Roman"/>
              </w:rPr>
            </w:pPr>
            <w:r>
              <w:rPr>
                <w:rFonts w:ascii="Times New Roman" w:hAnsi="Times New Roman" w:cs="Times New Roman"/>
              </w:rPr>
              <w:t>G</w:t>
            </w:r>
          </w:p>
        </w:tc>
      </w:tr>
      <w:tr w:rsidR="00AA3C9D" w:rsidRPr="00AA3C9D" w:rsidTr="00AA3C9D">
        <w:tc>
          <w:tcPr>
            <w:tcW w:w="0" w:type="auto"/>
          </w:tcPr>
          <w:p w:rsidR="00AA3C9D" w:rsidRPr="00AA3C9D" w:rsidRDefault="00AA3C9D" w:rsidP="00271F85">
            <w:pPr>
              <w:rPr>
                <w:rFonts w:ascii="Times New Roman" w:hAnsi="Times New Roman" w:cs="Times New Roman"/>
              </w:rPr>
            </w:pPr>
            <w:r w:rsidRPr="00AA3C9D">
              <w:rPr>
                <w:rFonts w:ascii="Times New Roman" w:hAnsi="Times New Roman" w:cs="Times New Roman"/>
              </w:rPr>
              <w:t xml:space="preserve">Yellow </w:t>
            </w:r>
          </w:p>
        </w:tc>
        <w:tc>
          <w:tcPr>
            <w:tcW w:w="0" w:type="auto"/>
          </w:tcPr>
          <w:p w:rsidR="00AA3C9D" w:rsidRPr="00AA3C9D" w:rsidRDefault="00AA3C9D" w:rsidP="00271F85">
            <w:pPr>
              <w:rPr>
                <w:rFonts w:ascii="Times New Roman" w:hAnsi="Times New Roman" w:cs="Times New Roman"/>
              </w:rPr>
            </w:pPr>
            <w:r>
              <w:rPr>
                <w:rFonts w:ascii="Times New Roman" w:hAnsi="Times New Roman" w:cs="Times New Roman"/>
              </w:rPr>
              <w:t>H</w:t>
            </w:r>
          </w:p>
        </w:tc>
      </w:tr>
      <w:tr w:rsidR="00AA3C9D" w:rsidRPr="00AA3C9D" w:rsidTr="00AA3C9D">
        <w:tc>
          <w:tcPr>
            <w:tcW w:w="0" w:type="auto"/>
          </w:tcPr>
          <w:p w:rsidR="00AA3C9D" w:rsidRPr="00AA3C9D" w:rsidRDefault="00AA3C9D" w:rsidP="00271F85">
            <w:pPr>
              <w:rPr>
                <w:rFonts w:ascii="Times New Roman" w:hAnsi="Times New Roman" w:cs="Times New Roman"/>
              </w:rPr>
            </w:pPr>
            <w:r w:rsidRPr="00AA3C9D">
              <w:rPr>
                <w:rFonts w:ascii="Times New Roman" w:hAnsi="Times New Roman" w:cs="Times New Roman"/>
              </w:rPr>
              <w:t>Red 1</w:t>
            </w:r>
          </w:p>
        </w:tc>
        <w:tc>
          <w:tcPr>
            <w:tcW w:w="0" w:type="auto"/>
          </w:tcPr>
          <w:p w:rsidR="00AA3C9D" w:rsidRPr="00AA3C9D" w:rsidRDefault="00AA3C9D" w:rsidP="00271F85">
            <w:pPr>
              <w:rPr>
                <w:rFonts w:ascii="Times New Roman" w:hAnsi="Times New Roman" w:cs="Times New Roman"/>
              </w:rPr>
            </w:pPr>
            <w:r>
              <w:rPr>
                <w:rFonts w:ascii="Times New Roman" w:hAnsi="Times New Roman" w:cs="Times New Roman"/>
              </w:rPr>
              <w:t>C</w:t>
            </w:r>
          </w:p>
        </w:tc>
      </w:tr>
      <w:tr w:rsidR="00AA3C9D" w:rsidRPr="00AA3C9D" w:rsidTr="00AA3C9D">
        <w:tc>
          <w:tcPr>
            <w:tcW w:w="0" w:type="auto"/>
          </w:tcPr>
          <w:p w:rsidR="00AA3C9D" w:rsidRPr="00AA3C9D" w:rsidRDefault="00AA3C9D" w:rsidP="00271F85">
            <w:pPr>
              <w:rPr>
                <w:rFonts w:ascii="Times New Roman" w:hAnsi="Times New Roman" w:cs="Times New Roman"/>
              </w:rPr>
            </w:pPr>
            <w:r w:rsidRPr="00AA3C9D">
              <w:rPr>
                <w:rFonts w:ascii="Times New Roman" w:hAnsi="Times New Roman" w:cs="Times New Roman"/>
              </w:rPr>
              <w:t>Red 2</w:t>
            </w:r>
          </w:p>
        </w:tc>
        <w:tc>
          <w:tcPr>
            <w:tcW w:w="0" w:type="auto"/>
          </w:tcPr>
          <w:p w:rsidR="00AA3C9D" w:rsidRPr="00AA3C9D" w:rsidRDefault="00AA3C9D" w:rsidP="00271F85">
            <w:pPr>
              <w:rPr>
                <w:rFonts w:ascii="Times New Roman" w:hAnsi="Times New Roman" w:cs="Times New Roman"/>
              </w:rPr>
            </w:pPr>
            <w:r>
              <w:rPr>
                <w:rFonts w:ascii="Times New Roman" w:hAnsi="Times New Roman" w:cs="Times New Roman"/>
              </w:rPr>
              <w:t>D</w:t>
            </w:r>
          </w:p>
        </w:tc>
      </w:tr>
      <w:tr w:rsidR="00AA3C9D" w:rsidRPr="00AA3C9D" w:rsidTr="00AA3C9D">
        <w:tc>
          <w:tcPr>
            <w:tcW w:w="0" w:type="auto"/>
          </w:tcPr>
          <w:p w:rsidR="00AA3C9D" w:rsidRPr="00AA3C9D" w:rsidRDefault="00AA3C9D" w:rsidP="00271F85">
            <w:pPr>
              <w:rPr>
                <w:rFonts w:ascii="Times New Roman" w:hAnsi="Times New Roman" w:cs="Times New Roman"/>
              </w:rPr>
            </w:pPr>
            <w:r w:rsidRPr="00AA3C9D">
              <w:rPr>
                <w:rFonts w:ascii="Times New Roman" w:hAnsi="Times New Roman" w:cs="Times New Roman"/>
              </w:rPr>
              <w:t>Brown</w:t>
            </w:r>
          </w:p>
        </w:tc>
        <w:tc>
          <w:tcPr>
            <w:tcW w:w="0" w:type="auto"/>
          </w:tcPr>
          <w:p w:rsidR="00AA3C9D" w:rsidRPr="00AA3C9D" w:rsidRDefault="00AA3C9D" w:rsidP="00271F85">
            <w:pPr>
              <w:rPr>
                <w:rFonts w:ascii="Times New Roman" w:hAnsi="Times New Roman" w:cs="Times New Roman"/>
              </w:rPr>
            </w:pPr>
            <w:r>
              <w:rPr>
                <w:rFonts w:ascii="Times New Roman" w:hAnsi="Times New Roman" w:cs="Times New Roman"/>
              </w:rPr>
              <w:t>A</w:t>
            </w:r>
          </w:p>
        </w:tc>
      </w:tr>
      <w:tr w:rsidR="00AA3C9D" w:rsidRPr="00AA3C9D" w:rsidTr="00AA3C9D">
        <w:tc>
          <w:tcPr>
            <w:tcW w:w="0" w:type="auto"/>
          </w:tcPr>
          <w:p w:rsidR="00AA3C9D" w:rsidRPr="00AA3C9D" w:rsidRDefault="00AA3C9D" w:rsidP="00271F85">
            <w:pPr>
              <w:rPr>
                <w:rFonts w:ascii="Times New Roman" w:hAnsi="Times New Roman" w:cs="Times New Roman"/>
              </w:rPr>
            </w:pPr>
            <w:r w:rsidRPr="00AA3C9D">
              <w:rPr>
                <w:rFonts w:ascii="Times New Roman" w:hAnsi="Times New Roman" w:cs="Times New Roman"/>
              </w:rPr>
              <w:t>Black</w:t>
            </w:r>
          </w:p>
        </w:tc>
        <w:tc>
          <w:tcPr>
            <w:tcW w:w="0" w:type="auto"/>
          </w:tcPr>
          <w:p w:rsidR="00AA3C9D" w:rsidRPr="00AA3C9D" w:rsidRDefault="00AA3C9D" w:rsidP="00271F85">
            <w:pPr>
              <w:rPr>
                <w:rFonts w:ascii="Times New Roman" w:hAnsi="Times New Roman" w:cs="Times New Roman"/>
              </w:rPr>
            </w:pPr>
            <w:r>
              <w:rPr>
                <w:rFonts w:ascii="Times New Roman" w:hAnsi="Times New Roman" w:cs="Times New Roman"/>
              </w:rPr>
              <w:t>B</w:t>
            </w:r>
          </w:p>
        </w:tc>
      </w:tr>
    </w:tbl>
    <w:p w:rsidR="00AA3C9D" w:rsidRDefault="00AA3C9D" w:rsidP="00AA3C9D">
      <w:pPr>
        <w:rPr>
          <w:rFonts w:ascii="Times New Roman" w:hAnsi="Times New Roman" w:cs="Times New Roman"/>
        </w:rPr>
      </w:pPr>
    </w:p>
    <w:p w:rsidR="00837AE0" w:rsidRDefault="00837AE0" w:rsidP="00AA3C9D">
      <w:pPr>
        <w:rPr>
          <w:rFonts w:ascii="Times New Roman" w:hAnsi="Times New Roman" w:cs="Times New Roman"/>
        </w:rPr>
      </w:pPr>
    </w:p>
    <w:p w:rsidR="00837AE0" w:rsidRDefault="00837AE0" w:rsidP="00AA3C9D">
      <w:pPr>
        <w:rPr>
          <w:rFonts w:ascii="Times New Roman" w:hAnsi="Times New Roman" w:cs="Times New Roman"/>
        </w:rPr>
      </w:pPr>
    </w:p>
    <w:p w:rsidR="00837AE0" w:rsidRDefault="00837AE0" w:rsidP="00AA3C9D">
      <w:pPr>
        <w:rPr>
          <w:rFonts w:ascii="Times New Roman" w:hAnsi="Times New Roman" w:cs="Times New Roman"/>
        </w:rPr>
      </w:pPr>
    </w:p>
    <w:p w:rsidR="00837AE0" w:rsidRDefault="00837AE0" w:rsidP="00AA3C9D">
      <w:pPr>
        <w:rPr>
          <w:rFonts w:ascii="Times New Roman" w:hAnsi="Times New Roman" w:cs="Times New Roman"/>
        </w:rPr>
      </w:pPr>
    </w:p>
    <w:p w:rsidR="00837AE0" w:rsidRDefault="00837AE0" w:rsidP="00AA3C9D">
      <w:pPr>
        <w:rPr>
          <w:rFonts w:ascii="Times New Roman" w:hAnsi="Times New Roman" w:cs="Times New Roman"/>
        </w:rPr>
      </w:pPr>
    </w:p>
    <w:p w:rsidR="00837AE0" w:rsidRDefault="00837AE0" w:rsidP="00AA3C9D">
      <w:pPr>
        <w:rPr>
          <w:rFonts w:ascii="Times New Roman" w:hAnsi="Times New Roman" w:cs="Times New Roman"/>
        </w:rPr>
      </w:pPr>
      <w:r>
        <w:rPr>
          <w:rFonts w:ascii="Times New Roman" w:eastAsia="Times New Roman" w:hAnsi="Times New Roman" w:cs="Times New Roman"/>
          <w:color w:val="000000"/>
        </w:rPr>
        <w:lastRenderedPageBreak/>
        <w:t>Extra schematic used for the Eagle software:</w:t>
      </w:r>
    </w:p>
    <w:p w:rsidR="00837AE0" w:rsidRDefault="00837AE0" w:rsidP="00837AE0">
      <w:pPr>
        <w:jc w:val="center"/>
        <w:rPr>
          <w:rFonts w:ascii="Times New Roman" w:hAnsi="Times New Roman" w:cs="Times New Roman"/>
        </w:rPr>
      </w:pPr>
      <w:r w:rsidRPr="006D4C8A">
        <w:rPr>
          <w:rFonts w:ascii="Arial" w:eastAsia="Times New Roman" w:hAnsi="Arial" w:cs="Arial"/>
          <w:noProof/>
          <w:color w:val="000000"/>
          <w:sz w:val="18"/>
          <w:szCs w:val="18"/>
        </w:rPr>
        <w:drawing>
          <wp:inline distT="0" distB="0" distL="0" distR="0" wp14:anchorId="34097D97" wp14:editId="6B23EABC">
            <wp:extent cx="3485003" cy="6834433"/>
            <wp:effectExtent l="0" t="0" r="1270" b="5080"/>
            <wp:docPr id="7" name="Picture 7" descr="C:\Users\ferrerx\Desktop\LED Driver circuit\Bottom layer\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errerx\Desktop\LED Driver circuit\Bottom layer\Schematic.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94748" cy="6853544"/>
                    </a:xfrm>
                    <a:prstGeom prst="rect">
                      <a:avLst/>
                    </a:prstGeom>
                    <a:noFill/>
                    <a:ln>
                      <a:noFill/>
                    </a:ln>
                  </pic:spPr>
                </pic:pic>
              </a:graphicData>
            </a:graphic>
          </wp:inline>
        </w:drawing>
      </w:r>
    </w:p>
    <w:p w:rsidR="00837AE0" w:rsidRDefault="00837AE0" w:rsidP="00837AE0">
      <w:pPr>
        <w:spacing w:after="0" w:line="240" w:lineRule="auto"/>
        <w:jc w:val="center"/>
        <w:rPr>
          <w:rFonts w:ascii="Times New Roman" w:eastAsia="Times New Roman" w:hAnsi="Times New Roman" w:cs="Times New Roman"/>
          <w:color w:val="000000"/>
          <w:sz w:val="18"/>
          <w:szCs w:val="18"/>
        </w:rPr>
      </w:pP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11</w:t>
      </w:r>
      <w:r w:rsidRPr="00DB08F4">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Eagle schematic</w:t>
      </w:r>
      <w:r w:rsidRPr="00DB08F4">
        <w:rPr>
          <w:rFonts w:ascii="Times New Roman" w:eastAsia="Times New Roman" w:hAnsi="Times New Roman" w:cs="Times New Roman"/>
          <w:color w:val="000000"/>
          <w:sz w:val="18"/>
          <w:szCs w:val="18"/>
        </w:rPr>
        <w:t>.</w:t>
      </w:r>
    </w:p>
    <w:p w:rsidR="00837AE0" w:rsidRDefault="00837AE0" w:rsidP="00506950">
      <w:pPr>
        <w:rPr>
          <w:rFonts w:ascii="Times New Roman" w:hAnsi="Times New Roman" w:cs="Times New Roman"/>
        </w:rPr>
      </w:pPr>
    </w:p>
    <w:p w:rsidR="00B6605A" w:rsidRDefault="00B6605A" w:rsidP="00506950">
      <w:pPr>
        <w:rPr>
          <w:rFonts w:ascii="Times New Roman" w:hAnsi="Times New Roman" w:cs="Times New Roman"/>
        </w:rPr>
      </w:pPr>
    </w:p>
    <w:p w:rsidR="00B6605A" w:rsidRDefault="00B6605A" w:rsidP="00506950">
      <w:pPr>
        <w:rPr>
          <w:rFonts w:ascii="Times New Roman" w:hAnsi="Times New Roman" w:cs="Times New Roman"/>
        </w:rPr>
      </w:pPr>
    </w:p>
    <w:p w:rsidR="00506950" w:rsidRDefault="00176CD5" w:rsidP="00506950">
      <w:pPr>
        <w:spacing w:after="0" w:line="240" w:lineRule="auto"/>
        <w:rPr>
          <w:rFonts w:asciiTheme="majorHAnsi" w:eastAsia="Times New Roman" w:hAnsiTheme="majorHAnsi" w:cstheme="majorHAnsi"/>
          <w:color w:val="000000"/>
          <w:sz w:val="28"/>
          <w:szCs w:val="28"/>
        </w:rPr>
      </w:pPr>
      <w:r>
        <w:rPr>
          <w:rFonts w:asciiTheme="majorHAnsi" w:eastAsia="Times New Roman" w:hAnsiTheme="majorHAnsi" w:cstheme="majorHAnsi"/>
          <w:color w:val="000000"/>
          <w:sz w:val="28"/>
          <w:szCs w:val="28"/>
        </w:rPr>
        <w:lastRenderedPageBreak/>
        <w:t>Calibration</w:t>
      </w:r>
      <w:r w:rsidR="00506950">
        <w:rPr>
          <w:rFonts w:asciiTheme="majorHAnsi" w:eastAsia="Times New Roman" w:hAnsiTheme="majorHAnsi" w:cstheme="majorHAnsi"/>
          <w:color w:val="000000"/>
          <w:sz w:val="28"/>
          <w:szCs w:val="28"/>
        </w:rPr>
        <w:t xml:space="preserve"> procedure</w:t>
      </w:r>
    </w:p>
    <w:p w:rsidR="00B6605A" w:rsidRDefault="00B6605A" w:rsidP="00506950">
      <w:pPr>
        <w:spacing w:after="0" w:line="240" w:lineRule="auto"/>
        <w:rPr>
          <w:rFonts w:asciiTheme="majorHAnsi" w:eastAsia="Times New Roman" w:hAnsiTheme="majorHAnsi" w:cstheme="majorHAnsi"/>
          <w:color w:val="000000"/>
          <w:sz w:val="28"/>
          <w:szCs w:val="28"/>
        </w:rPr>
      </w:pPr>
    </w:p>
    <w:p w:rsidR="00B6605A" w:rsidRDefault="00B6605A" w:rsidP="0049218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 order to get the same brightness on the four panels </w:t>
      </w:r>
      <w:r w:rsidR="0018296D">
        <w:rPr>
          <w:rFonts w:ascii="Times New Roman" w:eastAsia="Times New Roman" w:hAnsi="Times New Roman" w:cs="Times New Roman"/>
          <w:color w:val="000000"/>
        </w:rPr>
        <w:t>first of all, the currents on each cable have to be measured (Table 4).</w:t>
      </w:r>
    </w:p>
    <w:p w:rsidR="0018296D" w:rsidRDefault="0018296D" w:rsidP="00506950">
      <w:pPr>
        <w:spacing w:after="0" w:line="240" w:lineRule="auto"/>
        <w:rPr>
          <w:rFonts w:ascii="Times New Roman" w:eastAsia="Times New Roman" w:hAnsi="Times New Roman" w:cs="Times New Roman"/>
          <w:color w:val="000000"/>
        </w:rPr>
      </w:pPr>
    </w:p>
    <w:p w:rsidR="0018296D" w:rsidRDefault="0018296D" w:rsidP="00506950">
      <w:pPr>
        <w:spacing w:after="0" w:line="240" w:lineRule="auto"/>
        <w:rPr>
          <w:rFonts w:ascii="Times New Roman" w:eastAsia="Times New Roman" w:hAnsi="Times New Roman" w:cs="Times New Roman"/>
          <w:color w:val="000000"/>
        </w:rPr>
      </w:pPr>
      <w:r>
        <w:rPr>
          <w:rFonts w:ascii="Times New Roman" w:hAnsi="Times New Roman" w:cs="Times New Roman"/>
          <w:b/>
        </w:rPr>
        <w:t>Table 4</w:t>
      </w:r>
      <w:r w:rsidRPr="00AA3C9D">
        <w:rPr>
          <w:rFonts w:ascii="Times New Roman" w:hAnsi="Times New Roman" w:cs="Times New Roman"/>
          <w:b/>
        </w:rPr>
        <w:t xml:space="preserve">: </w:t>
      </w:r>
      <w:r w:rsidRPr="0018296D">
        <w:rPr>
          <w:rFonts w:ascii="Times New Roman" w:hAnsi="Times New Roman" w:cs="Times New Roman"/>
          <w:b/>
        </w:rPr>
        <w:t>U2415</w:t>
      </w:r>
      <w:r>
        <w:rPr>
          <w:rFonts w:ascii="Times New Roman" w:hAnsi="Times New Roman" w:cs="Times New Roman"/>
          <w:b/>
        </w:rPr>
        <w:t xml:space="preserve"> measured currents</w:t>
      </w:r>
    </w:p>
    <w:p w:rsidR="0018296D" w:rsidRPr="00B6605A" w:rsidRDefault="0018296D" w:rsidP="00506950">
      <w:pPr>
        <w:spacing w:after="0" w:line="240" w:lineRule="auto"/>
        <w:rPr>
          <w:rFonts w:ascii="Times New Roman" w:eastAsia="Times New Roman" w:hAnsi="Times New Roman" w:cs="Times New Roman"/>
          <w:color w:val="000000"/>
        </w:rPr>
      </w:pPr>
    </w:p>
    <w:tbl>
      <w:tblPr>
        <w:tblStyle w:val="TableGrid"/>
        <w:tblW w:w="0" w:type="auto"/>
        <w:tblLook w:val="04A0" w:firstRow="1" w:lastRow="0" w:firstColumn="1" w:lastColumn="0" w:noHBand="0" w:noVBand="1"/>
      </w:tblPr>
      <w:tblGrid>
        <w:gridCol w:w="864"/>
        <w:gridCol w:w="1096"/>
      </w:tblGrid>
      <w:tr w:rsidR="00B6605A" w:rsidRPr="00AA3C9D" w:rsidTr="00271F85">
        <w:tc>
          <w:tcPr>
            <w:tcW w:w="0" w:type="auto"/>
          </w:tcPr>
          <w:p w:rsidR="00B6605A" w:rsidRPr="0018296D" w:rsidRDefault="00B6605A" w:rsidP="00271F85">
            <w:pPr>
              <w:rPr>
                <w:rFonts w:ascii="Times New Roman" w:hAnsi="Times New Roman" w:cs="Times New Roman"/>
                <w:i/>
              </w:rPr>
            </w:pPr>
            <w:r w:rsidRPr="0018296D">
              <w:rPr>
                <w:rFonts w:ascii="Times New Roman" w:hAnsi="Times New Roman" w:cs="Times New Roman"/>
                <w:i/>
              </w:rPr>
              <w:t>Wire</w:t>
            </w:r>
          </w:p>
        </w:tc>
        <w:tc>
          <w:tcPr>
            <w:tcW w:w="0" w:type="auto"/>
          </w:tcPr>
          <w:p w:rsidR="00B6605A" w:rsidRPr="0018296D" w:rsidRDefault="0018296D" w:rsidP="002D289F">
            <w:pPr>
              <w:rPr>
                <w:rFonts w:ascii="Times New Roman" w:hAnsi="Times New Roman" w:cs="Times New Roman"/>
                <w:i/>
              </w:rPr>
            </w:pPr>
            <w:r w:rsidRPr="0018296D">
              <w:rPr>
                <w:rFonts w:ascii="Times New Roman" w:hAnsi="Times New Roman" w:cs="Times New Roman"/>
                <w:i/>
              </w:rPr>
              <w:t>C</w:t>
            </w:r>
            <w:r w:rsidR="002D289F" w:rsidRPr="0018296D">
              <w:rPr>
                <w:rFonts w:ascii="Times New Roman" w:hAnsi="Times New Roman" w:cs="Times New Roman"/>
                <w:i/>
              </w:rPr>
              <w:t xml:space="preserve">urrent </w:t>
            </w:r>
          </w:p>
        </w:tc>
      </w:tr>
      <w:tr w:rsidR="00B6605A" w:rsidRPr="00AA3C9D" w:rsidTr="00271F85">
        <w:tc>
          <w:tcPr>
            <w:tcW w:w="0" w:type="auto"/>
          </w:tcPr>
          <w:p w:rsidR="00B6605A" w:rsidRPr="00AA3C9D" w:rsidRDefault="00B6605A" w:rsidP="00271F85">
            <w:pPr>
              <w:rPr>
                <w:rFonts w:ascii="Times New Roman" w:hAnsi="Times New Roman" w:cs="Times New Roman"/>
              </w:rPr>
            </w:pPr>
            <w:r w:rsidRPr="00AA3C9D">
              <w:rPr>
                <w:rFonts w:ascii="Times New Roman" w:hAnsi="Times New Roman" w:cs="Times New Roman"/>
              </w:rPr>
              <w:t>Green</w:t>
            </w:r>
          </w:p>
        </w:tc>
        <w:tc>
          <w:tcPr>
            <w:tcW w:w="0" w:type="auto"/>
          </w:tcPr>
          <w:p w:rsidR="00B6605A" w:rsidRPr="00AA3C9D" w:rsidRDefault="002D289F" w:rsidP="00271F85">
            <w:pPr>
              <w:rPr>
                <w:rFonts w:ascii="Times New Roman" w:hAnsi="Times New Roman" w:cs="Times New Roman"/>
              </w:rPr>
            </w:pPr>
            <w:r>
              <w:rPr>
                <w:rFonts w:ascii="Times New Roman" w:hAnsi="Times New Roman" w:cs="Times New Roman"/>
              </w:rPr>
              <w:t>72.7 mA</w:t>
            </w:r>
          </w:p>
        </w:tc>
      </w:tr>
      <w:tr w:rsidR="00B6605A" w:rsidRPr="00AA3C9D" w:rsidTr="00271F85">
        <w:tc>
          <w:tcPr>
            <w:tcW w:w="0" w:type="auto"/>
          </w:tcPr>
          <w:p w:rsidR="00B6605A" w:rsidRPr="00AA3C9D" w:rsidRDefault="00B6605A" w:rsidP="00271F85">
            <w:pPr>
              <w:rPr>
                <w:rFonts w:ascii="Times New Roman" w:hAnsi="Times New Roman" w:cs="Times New Roman"/>
              </w:rPr>
            </w:pPr>
            <w:r w:rsidRPr="00AA3C9D">
              <w:rPr>
                <w:rFonts w:ascii="Times New Roman" w:hAnsi="Times New Roman" w:cs="Times New Roman"/>
              </w:rPr>
              <w:t xml:space="preserve">Yellow </w:t>
            </w:r>
          </w:p>
        </w:tc>
        <w:tc>
          <w:tcPr>
            <w:tcW w:w="0" w:type="auto"/>
          </w:tcPr>
          <w:p w:rsidR="00B6605A" w:rsidRPr="00AA3C9D" w:rsidRDefault="002D289F" w:rsidP="00271F85">
            <w:pPr>
              <w:rPr>
                <w:rFonts w:ascii="Times New Roman" w:hAnsi="Times New Roman" w:cs="Times New Roman"/>
              </w:rPr>
            </w:pPr>
            <w:r>
              <w:rPr>
                <w:rFonts w:ascii="Times New Roman" w:hAnsi="Times New Roman" w:cs="Times New Roman"/>
              </w:rPr>
              <w:t>73.1 mA</w:t>
            </w:r>
          </w:p>
        </w:tc>
      </w:tr>
      <w:tr w:rsidR="00B6605A" w:rsidRPr="00AA3C9D" w:rsidTr="00271F85">
        <w:tc>
          <w:tcPr>
            <w:tcW w:w="0" w:type="auto"/>
          </w:tcPr>
          <w:p w:rsidR="00B6605A" w:rsidRPr="00AA3C9D" w:rsidRDefault="00B6605A" w:rsidP="00271F85">
            <w:pPr>
              <w:rPr>
                <w:rFonts w:ascii="Times New Roman" w:hAnsi="Times New Roman" w:cs="Times New Roman"/>
              </w:rPr>
            </w:pPr>
            <w:r w:rsidRPr="00AA3C9D">
              <w:rPr>
                <w:rFonts w:ascii="Times New Roman" w:hAnsi="Times New Roman" w:cs="Times New Roman"/>
              </w:rPr>
              <w:t>Red 1</w:t>
            </w:r>
          </w:p>
        </w:tc>
        <w:tc>
          <w:tcPr>
            <w:tcW w:w="0" w:type="auto"/>
          </w:tcPr>
          <w:p w:rsidR="00B6605A" w:rsidRPr="00AA3C9D" w:rsidRDefault="002D289F" w:rsidP="00271F85">
            <w:pPr>
              <w:rPr>
                <w:rFonts w:ascii="Times New Roman" w:hAnsi="Times New Roman" w:cs="Times New Roman"/>
              </w:rPr>
            </w:pPr>
            <w:r>
              <w:rPr>
                <w:rFonts w:ascii="Times New Roman" w:hAnsi="Times New Roman" w:cs="Times New Roman"/>
              </w:rPr>
              <w:t>14.79 mA</w:t>
            </w:r>
          </w:p>
        </w:tc>
      </w:tr>
      <w:tr w:rsidR="00B6605A" w:rsidRPr="00AA3C9D" w:rsidTr="00271F85">
        <w:tc>
          <w:tcPr>
            <w:tcW w:w="0" w:type="auto"/>
          </w:tcPr>
          <w:p w:rsidR="00B6605A" w:rsidRPr="00AA3C9D" w:rsidRDefault="00B6605A" w:rsidP="00271F85">
            <w:pPr>
              <w:rPr>
                <w:rFonts w:ascii="Times New Roman" w:hAnsi="Times New Roman" w:cs="Times New Roman"/>
              </w:rPr>
            </w:pPr>
            <w:r w:rsidRPr="00AA3C9D">
              <w:rPr>
                <w:rFonts w:ascii="Times New Roman" w:hAnsi="Times New Roman" w:cs="Times New Roman"/>
              </w:rPr>
              <w:t>Red 2</w:t>
            </w:r>
          </w:p>
        </w:tc>
        <w:tc>
          <w:tcPr>
            <w:tcW w:w="0" w:type="auto"/>
          </w:tcPr>
          <w:p w:rsidR="00B6605A" w:rsidRPr="00AA3C9D" w:rsidRDefault="002D289F" w:rsidP="00271F85">
            <w:pPr>
              <w:rPr>
                <w:rFonts w:ascii="Times New Roman" w:hAnsi="Times New Roman" w:cs="Times New Roman"/>
              </w:rPr>
            </w:pPr>
            <w:r>
              <w:rPr>
                <w:rFonts w:ascii="Times New Roman" w:hAnsi="Times New Roman" w:cs="Times New Roman"/>
              </w:rPr>
              <w:t>12.4 mA</w:t>
            </w:r>
          </w:p>
        </w:tc>
      </w:tr>
      <w:tr w:rsidR="00B6605A" w:rsidRPr="00AA3C9D" w:rsidTr="00271F85">
        <w:tc>
          <w:tcPr>
            <w:tcW w:w="0" w:type="auto"/>
          </w:tcPr>
          <w:p w:rsidR="00B6605A" w:rsidRPr="00AA3C9D" w:rsidRDefault="00B6605A" w:rsidP="00271F85">
            <w:pPr>
              <w:rPr>
                <w:rFonts w:ascii="Times New Roman" w:hAnsi="Times New Roman" w:cs="Times New Roman"/>
              </w:rPr>
            </w:pPr>
            <w:r w:rsidRPr="00AA3C9D">
              <w:rPr>
                <w:rFonts w:ascii="Times New Roman" w:hAnsi="Times New Roman" w:cs="Times New Roman"/>
              </w:rPr>
              <w:t>Brown</w:t>
            </w:r>
          </w:p>
        </w:tc>
        <w:tc>
          <w:tcPr>
            <w:tcW w:w="0" w:type="auto"/>
          </w:tcPr>
          <w:p w:rsidR="00B6605A" w:rsidRPr="00AA3C9D" w:rsidRDefault="002D289F" w:rsidP="00271F85">
            <w:pPr>
              <w:rPr>
                <w:rFonts w:ascii="Times New Roman" w:hAnsi="Times New Roman" w:cs="Times New Roman"/>
              </w:rPr>
            </w:pPr>
            <w:r>
              <w:rPr>
                <w:rFonts w:ascii="Times New Roman" w:hAnsi="Times New Roman" w:cs="Times New Roman"/>
              </w:rPr>
              <w:t>72.7 mA</w:t>
            </w:r>
          </w:p>
        </w:tc>
      </w:tr>
      <w:tr w:rsidR="00B6605A" w:rsidRPr="00AA3C9D" w:rsidTr="00271F85">
        <w:tc>
          <w:tcPr>
            <w:tcW w:w="0" w:type="auto"/>
          </w:tcPr>
          <w:p w:rsidR="00B6605A" w:rsidRPr="00AA3C9D" w:rsidRDefault="00B6605A" w:rsidP="00271F85">
            <w:pPr>
              <w:rPr>
                <w:rFonts w:ascii="Times New Roman" w:hAnsi="Times New Roman" w:cs="Times New Roman"/>
              </w:rPr>
            </w:pPr>
            <w:r w:rsidRPr="00AA3C9D">
              <w:rPr>
                <w:rFonts w:ascii="Times New Roman" w:hAnsi="Times New Roman" w:cs="Times New Roman"/>
              </w:rPr>
              <w:t>Black</w:t>
            </w:r>
          </w:p>
        </w:tc>
        <w:tc>
          <w:tcPr>
            <w:tcW w:w="0" w:type="auto"/>
          </w:tcPr>
          <w:p w:rsidR="00B6605A" w:rsidRPr="00AA3C9D" w:rsidRDefault="002D289F" w:rsidP="00271F85">
            <w:pPr>
              <w:rPr>
                <w:rFonts w:ascii="Times New Roman" w:hAnsi="Times New Roman" w:cs="Times New Roman"/>
              </w:rPr>
            </w:pPr>
            <w:r>
              <w:rPr>
                <w:rFonts w:ascii="Times New Roman" w:hAnsi="Times New Roman" w:cs="Times New Roman"/>
              </w:rPr>
              <w:t>72.7 mA</w:t>
            </w:r>
          </w:p>
        </w:tc>
      </w:tr>
    </w:tbl>
    <w:p w:rsidR="00506950" w:rsidRPr="00A3440E" w:rsidRDefault="00506950" w:rsidP="00506950">
      <w:pPr>
        <w:spacing w:after="0" w:line="240" w:lineRule="auto"/>
        <w:rPr>
          <w:rFonts w:asciiTheme="majorHAnsi" w:eastAsia="Times New Roman" w:hAnsiTheme="majorHAnsi" w:cstheme="majorHAnsi"/>
          <w:color w:val="000000"/>
          <w:sz w:val="28"/>
          <w:szCs w:val="28"/>
        </w:rPr>
      </w:pPr>
    </w:p>
    <w:p w:rsidR="006A5417" w:rsidRDefault="006A5417" w:rsidP="006A5417">
      <w:pPr>
        <w:jc w:val="both"/>
        <w:rPr>
          <w:rFonts w:ascii="Times New Roman" w:hAnsi="Times New Roman" w:cs="Times New Roman"/>
        </w:rPr>
      </w:pPr>
      <w:r>
        <w:rPr>
          <w:rFonts w:ascii="Times New Roman" w:hAnsi="Times New Roman" w:cs="Times New Roman"/>
        </w:rPr>
        <w:t>Then once the circuit is plugged (Table 5), we have to adjust the currents by adjusting the trimmer of each channel while the current is measured on an open cable where each cable can be plugged and unplugged from a screw connector (Figure 12). It is recommended to use four testers (one for each cable) to avoid loose time changing the tester in each measurement.</w:t>
      </w:r>
    </w:p>
    <w:p w:rsidR="0018296D" w:rsidRDefault="0018296D" w:rsidP="0018296D">
      <w:pPr>
        <w:spacing w:after="0" w:line="240" w:lineRule="auto"/>
        <w:rPr>
          <w:rFonts w:ascii="Times New Roman" w:hAnsi="Times New Roman" w:cs="Times New Roman"/>
          <w:b/>
        </w:rPr>
      </w:pPr>
      <w:r>
        <w:rPr>
          <w:rFonts w:ascii="Times New Roman" w:hAnsi="Times New Roman" w:cs="Times New Roman"/>
          <w:b/>
        </w:rPr>
        <w:t>Table 5</w:t>
      </w:r>
      <w:r w:rsidRPr="00AA3C9D">
        <w:rPr>
          <w:rFonts w:ascii="Times New Roman" w:hAnsi="Times New Roman" w:cs="Times New Roman"/>
          <w:b/>
        </w:rPr>
        <w:t xml:space="preserve">: </w:t>
      </w:r>
      <w:r>
        <w:rPr>
          <w:rFonts w:ascii="Times New Roman" w:hAnsi="Times New Roman" w:cs="Times New Roman"/>
          <w:b/>
        </w:rPr>
        <w:t>Circuit test connections</w:t>
      </w:r>
    </w:p>
    <w:p w:rsidR="0018296D" w:rsidRPr="0018296D" w:rsidRDefault="0018296D" w:rsidP="0018296D">
      <w:pPr>
        <w:spacing w:after="0" w:line="240" w:lineRule="auto"/>
        <w:rPr>
          <w:rFonts w:ascii="Times New Roman" w:eastAsia="Times New Roman" w:hAnsi="Times New Roman" w:cs="Times New Roman"/>
          <w:color w:val="000000"/>
        </w:rPr>
      </w:pPr>
    </w:p>
    <w:tbl>
      <w:tblPr>
        <w:tblStyle w:val="TableGrid"/>
        <w:tblW w:w="0" w:type="auto"/>
        <w:tblLook w:val="04A0" w:firstRow="1" w:lastRow="0" w:firstColumn="1" w:lastColumn="0" w:noHBand="0" w:noVBand="1"/>
      </w:tblPr>
      <w:tblGrid>
        <w:gridCol w:w="2300"/>
        <w:gridCol w:w="2813"/>
      </w:tblGrid>
      <w:tr w:rsidR="0018296D" w:rsidRPr="00AA3C9D" w:rsidTr="00271F85">
        <w:tc>
          <w:tcPr>
            <w:tcW w:w="0" w:type="auto"/>
          </w:tcPr>
          <w:p w:rsidR="0018296D" w:rsidRPr="0018296D" w:rsidRDefault="0018296D" w:rsidP="00271F85">
            <w:pPr>
              <w:rPr>
                <w:rFonts w:ascii="Times New Roman" w:hAnsi="Times New Roman" w:cs="Times New Roman"/>
                <w:i/>
              </w:rPr>
            </w:pPr>
            <w:r w:rsidRPr="0018296D">
              <w:rPr>
                <w:rFonts w:ascii="Times New Roman" w:hAnsi="Times New Roman" w:cs="Times New Roman"/>
                <w:i/>
              </w:rPr>
              <w:t>Connector</w:t>
            </w:r>
          </w:p>
        </w:tc>
        <w:tc>
          <w:tcPr>
            <w:tcW w:w="0" w:type="auto"/>
          </w:tcPr>
          <w:p w:rsidR="0018296D" w:rsidRPr="0018296D" w:rsidRDefault="0018296D" w:rsidP="00271F85">
            <w:pPr>
              <w:rPr>
                <w:rFonts w:ascii="Times New Roman" w:hAnsi="Times New Roman" w:cs="Times New Roman"/>
                <w:i/>
              </w:rPr>
            </w:pPr>
            <w:r w:rsidRPr="0018296D">
              <w:rPr>
                <w:rFonts w:ascii="Times New Roman" w:hAnsi="Times New Roman" w:cs="Times New Roman"/>
                <w:i/>
              </w:rPr>
              <w:t>Source</w:t>
            </w:r>
          </w:p>
        </w:tc>
      </w:tr>
      <w:tr w:rsidR="0018296D" w:rsidRPr="00AA3C9D" w:rsidTr="00271F85">
        <w:tc>
          <w:tcPr>
            <w:tcW w:w="0" w:type="auto"/>
          </w:tcPr>
          <w:p w:rsidR="0018296D" w:rsidRPr="00AA3C9D" w:rsidRDefault="0018296D" w:rsidP="00271F85">
            <w:pPr>
              <w:rPr>
                <w:rFonts w:ascii="Times New Roman" w:hAnsi="Times New Roman" w:cs="Times New Roman"/>
              </w:rPr>
            </w:pPr>
            <w:r>
              <w:rPr>
                <w:rFonts w:ascii="Times New Roman" w:hAnsi="Times New Roman" w:cs="Times New Roman"/>
              </w:rPr>
              <w:t>BNC</w:t>
            </w:r>
          </w:p>
        </w:tc>
        <w:tc>
          <w:tcPr>
            <w:tcW w:w="0" w:type="auto"/>
          </w:tcPr>
          <w:p w:rsidR="0018296D" w:rsidRPr="00AA3C9D" w:rsidRDefault="0018296D" w:rsidP="00271F85">
            <w:pPr>
              <w:rPr>
                <w:rFonts w:ascii="Times New Roman" w:hAnsi="Times New Roman" w:cs="Times New Roman"/>
              </w:rPr>
            </w:pPr>
            <w:r>
              <w:rPr>
                <w:rFonts w:ascii="Times New Roman" w:hAnsi="Times New Roman" w:cs="Times New Roman"/>
              </w:rPr>
              <w:t>5V DC (Signal generator)</w:t>
            </w:r>
          </w:p>
        </w:tc>
      </w:tr>
      <w:tr w:rsidR="0018296D" w:rsidRPr="00AA3C9D" w:rsidTr="00271F85">
        <w:tc>
          <w:tcPr>
            <w:tcW w:w="0" w:type="auto"/>
          </w:tcPr>
          <w:p w:rsidR="0018296D" w:rsidRPr="00AA3C9D" w:rsidRDefault="0018296D" w:rsidP="00271F85">
            <w:pPr>
              <w:rPr>
                <w:rFonts w:ascii="Times New Roman" w:hAnsi="Times New Roman" w:cs="Times New Roman"/>
              </w:rPr>
            </w:pPr>
            <w:r>
              <w:rPr>
                <w:rFonts w:ascii="Times New Roman" w:hAnsi="Times New Roman" w:cs="Times New Roman"/>
              </w:rPr>
              <w:t>JAC</w:t>
            </w:r>
          </w:p>
        </w:tc>
        <w:tc>
          <w:tcPr>
            <w:tcW w:w="0" w:type="auto"/>
          </w:tcPr>
          <w:p w:rsidR="0018296D" w:rsidRPr="00AA3C9D" w:rsidRDefault="0018296D" w:rsidP="00271F85">
            <w:pPr>
              <w:rPr>
                <w:rFonts w:ascii="Times New Roman" w:hAnsi="Times New Roman" w:cs="Times New Roman"/>
              </w:rPr>
            </w:pPr>
            <w:r>
              <w:rPr>
                <w:rFonts w:ascii="Times New Roman" w:hAnsi="Times New Roman" w:cs="Times New Roman"/>
              </w:rPr>
              <w:t>AC/DC power converter 48V</w:t>
            </w:r>
          </w:p>
        </w:tc>
      </w:tr>
      <w:tr w:rsidR="0018296D" w:rsidRPr="00AA3C9D" w:rsidTr="00271F85">
        <w:tc>
          <w:tcPr>
            <w:tcW w:w="0" w:type="auto"/>
          </w:tcPr>
          <w:p w:rsidR="0018296D" w:rsidRDefault="0018296D" w:rsidP="00271F85">
            <w:pPr>
              <w:rPr>
                <w:rFonts w:ascii="Times New Roman" w:hAnsi="Times New Roman" w:cs="Times New Roman"/>
              </w:rPr>
            </w:pPr>
            <w:r>
              <w:rPr>
                <w:rFonts w:ascii="Times New Roman" w:hAnsi="Times New Roman" w:cs="Times New Roman"/>
              </w:rPr>
              <w:t>Circular cable (10 pins)</w:t>
            </w:r>
          </w:p>
        </w:tc>
        <w:tc>
          <w:tcPr>
            <w:tcW w:w="0" w:type="auto"/>
          </w:tcPr>
          <w:p w:rsidR="0018296D" w:rsidRDefault="0018296D" w:rsidP="00271F85">
            <w:pPr>
              <w:rPr>
                <w:rFonts w:ascii="Times New Roman" w:hAnsi="Times New Roman" w:cs="Times New Roman"/>
              </w:rPr>
            </w:pPr>
            <w:r>
              <w:rPr>
                <w:rFonts w:ascii="Times New Roman" w:hAnsi="Times New Roman" w:cs="Times New Roman"/>
              </w:rPr>
              <w:t>On the monitor</w:t>
            </w:r>
          </w:p>
        </w:tc>
      </w:tr>
    </w:tbl>
    <w:p w:rsidR="0018296D" w:rsidRDefault="0018296D" w:rsidP="00506950">
      <w:pPr>
        <w:rPr>
          <w:rFonts w:ascii="Times New Roman" w:hAnsi="Times New Roman" w:cs="Times New Roman"/>
        </w:rPr>
      </w:pPr>
    </w:p>
    <w:p w:rsidR="00D078ED" w:rsidRDefault="00D078ED" w:rsidP="00D078ED">
      <w:pPr>
        <w:jc w:val="center"/>
        <w:rPr>
          <w:rFonts w:ascii="Times New Roman" w:hAnsi="Times New Roman" w:cs="Times New Roman"/>
        </w:rPr>
      </w:pPr>
      <w:r w:rsidRPr="00D078ED">
        <w:rPr>
          <w:rFonts w:ascii="Times New Roman" w:hAnsi="Times New Roman" w:cs="Times New Roman"/>
          <w:noProof/>
        </w:rPr>
        <w:drawing>
          <wp:inline distT="0" distB="0" distL="0" distR="0" wp14:anchorId="75916D8C" wp14:editId="67247DE1">
            <wp:extent cx="1453515" cy="1301696"/>
            <wp:effectExtent l="0" t="0" r="0" b="0"/>
            <wp:docPr id="17" name="Picture 17" descr="C:\Users\ferrerx\Downloads\IMG_20191212_1117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ownloads\IMG_20191212_111719.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0681" b="12153"/>
                    <a:stretch/>
                  </pic:blipFill>
                  <pic:spPr bwMode="auto">
                    <a:xfrm rot="5400000">
                      <a:off x="0" y="0"/>
                      <a:ext cx="1455036" cy="1303058"/>
                    </a:xfrm>
                    <a:prstGeom prst="rect">
                      <a:avLst/>
                    </a:prstGeom>
                    <a:noFill/>
                    <a:ln>
                      <a:noFill/>
                    </a:ln>
                    <a:extLst>
                      <a:ext uri="{53640926-AAD7-44D8-BBD7-CCE9431645EC}">
                        <a14:shadowObscured xmlns:a14="http://schemas.microsoft.com/office/drawing/2010/main"/>
                      </a:ext>
                    </a:extLst>
                  </pic:spPr>
                </pic:pic>
              </a:graphicData>
            </a:graphic>
          </wp:inline>
        </w:drawing>
      </w:r>
    </w:p>
    <w:p w:rsidR="00D078ED" w:rsidRDefault="00D078ED" w:rsidP="00D078ED">
      <w:pPr>
        <w:jc w:val="center"/>
        <w:rPr>
          <w:rFonts w:ascii="Times New Roman" w:hAnsi="Times New Roman" w:cs="Times New Roman"/>
        </w:rPr>
      </w:pP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12</w:t>
      </w:r>
      <w:r w:rsidRPr="00DB08F4">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Test cable</w:t>
      </w:r>
      <w:r w:rsidRPr="00DB08F4">
        <w:rPr>
          <w:rFonts w:ascii="Times New Roman" w:eastAsia="Times New Roman" w:hAnsi="Times New Roman" w:cs="Times New Roman"/>
          <w:color w:val="000000"/>
          <w:sz w:val="18"/>
          <w:szCs w:val="18"/>
        </w:rPr>
        <w:t>.</w:t>
      </w:r>
    </w:p>
    <w:p w:rsidR="00FD1964" w:rsidRPr="00AA3C9D" w:rsidRDefault="00FD1964" w:rsidP="00506950">
      <w:pPr>
        <w:rPr>
          <w:rFonts w:ascii="Times New Roman" w:hAnsi="Times New Roman" w:cs="Times New Roman"/>
        </w:rPr>
      </w:pPr>
      <w:r>
        <w:rPr>
          <w:rFonts w:ascii="Times New Roman" w:hAnsi="Times New Roman" w:cs="Times New Roman"/>
        </w:rPr>
        <w:t>What we found on the calibration process was unexpected, the value of the supply current of the 3</w:t>
      </w:r>
      <w:r w:rsidRPr="00FD1964">
        <w:rPr>
          <w:rFonts w:ascii="Times New Roman" w:hAnsi="Times New Roman" w:cs="Times New Roman"/>
          <w:vertAlign w:val="superscript"/>
        </w:rPr>
        <w:t>rd</w:t>
      </w:r>
      <w:r>
        <w:rPr>
          <w:rFonts w:ascii="Times New Roman" w:hAnsi="Times New Roman" w:cs="Times New Roman"/>
        </w:rPr>
        <w:t xml:space="preserve"> panel (Figure 13) was much higher than the other three channels being 160 mA with the maximum </w:t>
      </w:r>
      <w:proofErr w:type="spellStart"/>
      <w:r>
        <w:rPr>
          <w:rFonts w:ascii="Times New Roman" w:hAnsi="Times New Roman" w:cs="Times New Roman"/>
        </w:rPr>
        <w:t>R</w:t>
      </w:r>
      <w:r w:rsidRPr="00FD1964">
        <w:rPr>
          <w:rFonts w:ascii="Times New Roman" w:hAnsi="Times New Roman" w:cs="Times New Roman"/>
          <w:sz w:val="18"/>
        </w:rPr>
        <w:t>ext</w:t>
      </w:r>
      <w:proofErr w:type="spellEnd"/>
      <w:r>
        <w:rPr>
          <w:rFonts w:ascii="Times New Roman" w:hAnsi="Times New Roman" w:cs="Times New Roman"/>
        </w:rPr>
        <w:t xml:space="preserve"> value. </w:t>
      </w:r>
    </w:p>
    <w:tbl>
      <w:tblPr>
        <w:tblStyle w:val="TableGrid"/>
        <w:tblW w:w="0" w:type="auto"/>
        <w:jc w:val="center"/>
        <w:tblLook w:val="04A0" w:firstRow="1" w:lastRow="0" w:firstColumn="1" w:lastColumn="0" w:noHBand="0" w:noVBand="1"/>
      </w:tblPr>
      <w:tblGrid>
        <w:gridCol w:w="722"/>
        <w:gridCol w:w="898"/>
        <w:gridCol w:w="810"/>
        <w:gridCol w:w="810"/>
      </w:tblGrid>
      <w:tr w:rsidR="00FD1964" w:rsidTr="00FD1964">
        <w:trPr>
          <w:trHeight w:val="1610"/>
          <w:jc w:val="center"/>
        </w:trPr>
        <w:tc>
          <w:tcPr>
            <w:tcW w:w="722" w:type="dxa"/>
            <w:vAlign w:val="center"/>
          </w:tcPr>
          <w:p w:rsidR="00FD1964" w:rsidRDefault="00FD1964" w:rsidP="00FD1964">
            <w:pPr>
              <w:jc w:val="center"/>
              <w:rPr>
                <w:rFonts w:ascii="Times New Roman" w:hAnsi="Times New Roman" w:cs="Times New Roman"/>
              </w:rPr>
            </w:pPr>
            <w:r>
              <w:rPr>
                <w:rFonts w:ascii="Times New Roman" w:hAnsi="Times New Roman" w:cs="Times New Roman"/>
              </w:rPr>
              <w:t>1</w:t>
            </w:r>
          </w:p>
        </w:tc>
        <w:tc>
          <w:tcPr>
            <w:tcW w:w="898" w:type="dxa"/>
            <w:vAlign w:val="center"/>
          </w:tcPr>
          <w:p w:rsidR="00FD1964" w:rsidRDefault="00FD1964" w:rsidP="00FD1964">
            <w:pPr>
              <w:jc w:val="center"/>
              <w:rPr>
                <w:rFonts w:ascii="Times New Roman" w:hAnsi="Times New Roman" w:cs="Times New Roman"/>
              </w:rPr>
            </w:pPr>
            <w:r>
              <w:rPr>
                <w:rFonts w:ascii="Times New Roman" w:hAnsi="Times New Roman" w:cs="Times New Roman"/>
              </w:rPr>
              <w:t>2</w:t>
            </w:r>
          </w:p>
        </w:tc>
        <w:tc>
          <w:tcPr>
            <w:tcW w:w="810" w:type="dxa"/>
            <w:shd w:val="clear" w:color="auto" w:fill="DBDBDB" w:themeFill="accent3" w:themeFillTint="66"/>
            <w:vAlign w:val="center"/>
          </w:tcPr>
          <w:p w:rsidR="00FD1964" w:rsidRDefault="00FD1964" w:rsidP="00FD1964">
            <w:pPr>
              <w:jc w:val="center"/>
              <w:rPr>
                <w:rFonts w:ascii="Times New Roman" w:hAnsi="Times New Roman" w:cs="Times New Roman"/>
              </w:rPr>
            </w:pPr>
            <w:r>
              <w:rPr>
                <w:rFonts w:ascii="Times New Roman" w:hAnsi="Times New Roman" w:cs="Times New Roman"/>
              </w:rPr>
              <w:t>3</w:t>
            </w:r>
          </w:p>
        </w:tc>
        <w:tc>
          <w:tcPr>
            <w:tcW w:w="810" w:type="dxa"/>
            <w:vAlign w:val="center"/>
          </w:tcPr>
          <w:p w:rsidR="00FD1964" w:rsidRDefault="00FD1964" w:rsidP="00FD1964">
            <w:pPr>
              <w:jc w:val="center"/>
              <w:rPr>
                <w:rFonts w:ascii="Times New Roman" w:hAnsi="Times New Roman" w:cs="Times New Roman"/>
              </w:rPr>
            </w:pPr>
            <w:r>
              <w:rPr>
                <w:rFonts w:ascii="Times New Roman" w:hAnsi="Times New Roman" w:cs="Times New Roman"/>
              </w:rPr>
              <w:t>4</w:t>
            </w:r>
          </w:p>
        </w:tc>
      </w:tr>
    </w:tbl>
    <w:p w:rsidR="00FD1964" w:rsidRDefault="00FD1964" w:rsidP="00FD1964">
      <w:pPr>
        <w:jc w:val="center"/>
        <w:rPr>
          <w:rFonts w:ascii="Times New Roman" w:hAnsi="Times New Roman" w:cs="Times New Roman"/>
        </w:rPr>
      </w:pPr>
      <w:r>
        <w:rPr>
          <w:rFonts w:ascii="Times New Roman" w:eastAsia="Times New Roman" w:hAnsi="Times New Roman" w:cs="Times New Roman"/>
          <w:color w:val="000000"/>
          <w:sz w:val="18"/>
          <w:szCs w:val="18"/>
        </w:rPr>
        <w:t xml:space="preserve"> </w:t>
      </w:r>
      <w:r w:rsidRPr="00DB08F4">
        <w:rPr>
          <w:rFonts w:ascii="Times New Roman" w:eastAsia="Times New Roman" w:hAnsi="Times New Roman" w:cs="Times New Roman"/>
          <w:color w:val="000000"/>
          <w:sz w:val="18"/>
          <w:szCs w:val="18"/>
        </w:rPr>
        <w:t xml:space="preserve">Figure </w:t>
      </w:r>
      <w:r>
        <w:rPr>
          <w:rFonts w:ascii="Times New Roman" w:eastAsia="Times New Roman" w:hAnsi="Times New Roman" w:cs="Times New Roman"/>
          <w:color w:val="000000"/>
          <w:sz w:val="18"/>
          <w:szCs w:val="18"/>
        </w:rPr>
        <w:t>13</w:t>
      </w:r>
      <w:r w:rsidRPr="00DB08F4">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Test cable</w:t>
      </w:r>
      <w:r w:rsidRPr="00DB08F4">
        <w:rPr>
          <w:rFonts w:ascii="Times New Roman" w:eastAsia="Times New Roman" w:hAnsi="Times New Roman" w:cs="Times New Roman"/>
          <w:color w:val="000000"/>
          <w:sz w:val="18"/>
          <w:szCs w:val="18"/>
        </w:rPr>
        <w:t>.</w:t>
      </w:r>
    </w:p>
    <w:p w:rsidR="006A5417" w:rsidRDefault="006A5417" w:rsidP="006A5417">
      <w:pPr>
        <w:jc w:val="both"/>
        <w:rPr>
          <w:rFonts w:ascii="Times New Roman" w:hAnsi="Times New Roman" w:cs="Times New Roman"/>
        </w:rPr>
      </w:pPr>
      <w:r>
        <w:rPr>
          <w:rFonts w:ascii="Times New Roman" w:hAnsi="Times New Roman" w:cs="Times New Roman"/>
        </w:rPr>
        <w:lastRenderedPageBreak/>
        <w:t>And the other three channels the expected value (47 mA). The other unexpected behavior was, the interdependency between this higher current value and the other three, which are otherwise independents. That happened with the five circuits we have produced.</w:t>
      </w:r>
    </w:p>
    <w:p w:rsidR="006A5417" w:rsidRDefault="006A5417" w:rsidP="006A5417">
      <w:pPr>
        <w:jc w:val="both"/>
        <w:rPr>
          <w:rFonts w:ascii="Times New Roman" w:hAnsi="Times New Roman" w:cs="Times New Roman"/>
        </w:rPr>
      </w:pPr>
      <w:r>
        <w:rPr>
          <w:rFonts w:ascii="Times New Roman" w:hAnsi="Times New Roman" w:cs="Times New Roman"/>
        </w:rPr>
        <w:t>Checking the ground connection of the monitors we also saw that this channel is not connected on the same GND, and it will be probably connected to some other active circuit that is making another function and therefore demanding this additional current.</w:t>
      </w:r>
    </w:p>
    <w:p w:rsidR="006A5417" w:rsidRDefault="006A5417" w:rsidP="006A5417">
      <w:pPr>
        <w:jc w:val="both"/>
        <w:rPr>
          <w:rFonts w:ascii="Times New Roman" w:hAnsi="Times New Roman" w:cs="Times New Roman"/>
        </w:rPr>
      </w:pPr>
      <w:r>
        <w:rPr>
          <w:rFonts w:ascii="Times New Roman" w:hAnsi="Times New Roman" w:cs="Times New Roman"/>
        </w:rPr>
        <w:t xml:space="preserve">After that we have tried to adjust the current measuring the brightness of each of the LED panels using a </w:t>
      </w:r>
      <w:proofErr w:type="spellStart"/>
      <w:r>
        <w:rPr>
          <w:rFonts w:ascii="Times New Roman" w:hAnsi="Times New Roman" w:cs="Times New Roman"/>
        </w:rPr>
        <w:t>Thorlabs</w:t>
      </w:r>
      <w:proofErr w:type="spellEnd"/>
      <w:r>
        <w:rPr>
          <w:rFonts w:ascii="Times New Roman" w:hAnsi="Times New Roman" w:cs="Times New Roman"/>
        </w:rPr>
        <w:t>® photodetector PDA100A2 with an adjustable gain (40 dB). We tried to adjust the Voltage emitted for the photodetector on the same level for the four panels. The voltage was measured with the oscilloscope.</w:t>
      </w:r>
    </w:p>
    <w:p w:rsidR="006A5417" w:rsidRDefault="006A5417" w:rsidP="006A5417">
      <w:pPr>
        <w:jc w:val="both"/>
        <w:rPr>
          <w:rFonts w:ascii="Times New Roman" w:hAnsi="Times New Roman" w:cs="Times New Roman"/>
        </w:rPr>
      </w:pPr>
      <w:r>
        <w:rPr>
          <w:rFonts w:ascii="Times New Roman" w:hAnsi="Times New Roman" w:cs="Times New Roman"/>
        </w:rPr>
        <w:t xml:space="preserve">Because we don’t know how much current is passing through the panel number 3 we have chosen the option of putting all the trimmers at the minimum value and measure it with the photodetector. The maximum horizontal variation of the voltage registered from the photodetector was 12.5% approximately I the four circuits. The value registered with a vertical displacement of the photodetector (inside the same LED array) is also 12.5%. </w:t>
      </w:r>
    </w:p>
    <w:p w:rsidR="0081281D" w:rsidRPr="00AA3C9D" w:rsidRDefault="0081281D" w:rsidP="00FD1964">
      <w:pPr>
        <w:jc w:val="both"/>
        <w:rPr>
          <w:rFonts w:ascii="Times New Roman" w:hAnsi="Times New Roman" w:cs="Times New Roman"/>
        </w:rPr>
      </w:pPr>
      <w:bookmarkStart w:id="0" w:name="_GoBack"/>
      <w:bookmarkEnd w:id="0"/>
    </w:p>
    <w:sectPr w:rsidR="0081281D" w:rsidRPr="00AA3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9CA"/>
    <w:rsid w:val="00003B0E"/>
    <w:rsid w:val="000149EC"/>
    <w:rsid w:val="0003607B"/>
    <w:rsid w:val="00074E79"/>
    <w:rsid w:val="00083B94"/>
    <w:rsid w:val="000E2FA9"/>
    <w:rsid w:val="000F4BD9"/>
    <w:rsid w:val="00127E4C"/>
    <w:rsid w:val="00176CD5"/>
    <w:rsid w:val="0018296D"/>
    <w:rsid w:val="00191174"/>
    <w:rsid w:val="0019734C"/>
    <w:rsid w:val="00243B44"/>
    <w:rsid w:val="00262B24"/>
    <w:rsid w:val="00271F85"/>
    <w:rsid w:val="002D289F"/>
    <w:rsid w:val="003B5EBF"/>
    <w:rsid w:val="00410FD9"/>
    <w:rsid w:val="00492180"/>
    <w:rsid w:val="00494A21"/>
    <w:rsid w:val="00506950"/>
    <w:rsid w:val="00513BBF"/>
    <w:rsid w:val="00515660"/>
    <w:rsid w:val="005207B4"/>
    <w:rsid w:val="006407B4"/>
    <w:rsid w:val="006A5417"/>
    <w:rsid w:val="006A6215"/>
    <w:rsid w:val="006D4C8A"/>
    <w:rsid w:val="00765DE8"/>
    <w:rsid w:val="0077058E"/>
    <w:rsid w:val="007807EA"/>
    <w:rsid w:val="007C4F41"/>
    <w:rsid w:val="0081281D"/>
    <w:rsid w:val="00837AE0"/>
    <w:rsid w:val="00894CE9"/>
    <w:rsid w:val="008C3893"/>
    <w:rsid w:val="008D49E2"/>
    <w:rsid w:val="00924513"/>
    <w:rsid w:val="009359CA"/>
    <w:rsid w:val="009B76DC"/>
    <w:rsid w:val="009C3402"/>
    <w:rsid w:val="00A3440E"/>
    <w:rsid w:val="00A83C50"/>
    <w:rsid w:val="00AA1DA0"/>
    <w:rsid w:val="00AA3C9D"/>
    <w:rsid w:val="00B463E6"/>
    <w:rsid w:val="00B51A82"/>
    <w:rsid w:val="00B55A2F"/>
    <w:rsid w:val="00B6605A"/>
    <w:rsid w:val="00C21C57"/>
    <w:rsid w:val="00C81AEA"/>
    <w:rsid w:val="00CA70F1"/>
    <w:rsid w:val="00CB5F9C"/>
    <w:rsid w:val="00CF39AF"/>
    <w:rsid w:val="00D078ED"/>
    <w:rsid w:val="00D11D59"/>
    <w:rsid w:val="00D86A03"/>
    <w:rsid w:val="00DB08F4"/>
    <w:rsid w:val="00E14248"/>
    <w:rsid w:val="00E335E5"/>
    <w:rsid w:val="00F5720E"/>
    <w:rsid w:val="00FD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7C67"/>
  <w15:chartTrackingRefBased/>
  <w15:docId w15:val="{FA277FEC-0CFA-408A-90E4-3BF9AA23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59CA"/>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D86A03"/>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D86A03"/>
    <w:rPr>
      <w:rFonts w:ascii="Calibri" w:hAnsi="Calibri"/>
      <w:szCs w:val="21"/>
    </w:rPr>
  </w:style>
  <w:style w:type="table" w:styleId="TableGrid">
    <w:name w:val="Table Grid"/>
    <w:basedOn w:val="TableNormal"/>
    <w:uiPriority w:val="39"/>
    <w:rsid w:val="00AA3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128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642649">
      <w:bodyDiv w:val="1"/>
      <w:marLeft w:val="0"/>
      <w:marRight w:val="0"/>
      <w:marTop w:val="0"/>
      <w:marBottom w:val="0"/>
      <w:divBdr>
        <w:top w:val="none" w:sz="0" w:space="0" w:color="auto"/>
        <w:left w:val="none" w:sz="0" w:space="0" w:color="auto"/>
        <w:bottom w:val="none" w:sz="0" w:space="0" w:color="auto"/>
        <w:right w:val="none" w:sz="0" w:space="0" w:color="auto"/>
      </w:divBdr>
    </w:div>
    <w:div w:id="509757206">
      <w:bodyDiv w:val="1"/>
      <w:marLeft w:val="0"/>
      <w:marRight w:val="0"/>
      <w:marTop w:val="0"/>
      <w:marBottom w:val="0"/>
      <w:divBdr>
        <w:top w:val="none" w:sz="0" w:space="0" w:color="auto"/>
        <w:left w:val="none" w:sz="0" w:space="0" w:color="auto"/>
        <w:bottom w:val="none" w:sz="0" w:space="0" w:color="auto"/>
        <w:right w:val="none" w:sz="0" w:space="0" w:color="auto"/>
      </w:divBdr>
    </w:div>
    <w:div w:id="609778902">
      <w:bodyDiv w:val="1"/>
      <w:marLeft w:val="0"/>
      <w:marRight w:val="0"/>
      <w:marTop w:val="0"/>
      <w:marBottom w:val="0"/>
      <w:divBdr>
        <w:top w:val="none" w:sz="0" w:space="0" w:color="auto"/>
        <w:left w:val="none" w:sz="0" w:space="0" w:color="auto"/>
        <w:bottom w:val="none" w:sz="0" w:space="0" w:color="auto"/>
        <w:right w:val="none" w:sz="0" w:space="0" w:color="auto"/>
      </w:divBdr>
    </w:div>
    <w:div w:id="835462993">
      <w:bodyDiv w:val="1"/>
      <w:marLeft w:val="0"/>
      <w:marRight w:val="0"/>
      <w:marTop w:val="0"/>
      <w:marBottom w:val="0"/>
      <w:divBdr>
        <w:top w:val="none" w:sz="0" w:space="0" w:color="auto"/>
        <w:left w:val="none" w:sz="0" w:space="0" w:color="auto"/>
        <w:bottom w:val="none" w:sz="0" w:space="0" w:color="auto"/>
        <w:right w:val="none" w:sz="0" w:space="0" w:color="auto"/>
      </w:divBdr>
    </w:div>
    <w:div w:id="1969508252">
      <w:bodyDiv w:val="1"/>
      <w:marLeft w:val="0"/>
      <w:marRight w:val="0"/>
      <w:marTop w:val="0"/>
      <w:marBottom w:val="0"/>
      <w:divBdr>
        <w:top w:val="none" w:sz="0" w:space="0" w:color="auto"/>
        <w:left w:val="none" w:sz="0" w:space="0" w:color="auto"/>
        <w:bottom w:val="none" w:sz="0" w:space="0" w:color="auto"/>
        <w:right w:val="none" w:sz="0" w:space="0" w:color="auto"/>
      </w:divBdr>
    </w:div>
    <w:div w:id="205915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webSettings" Target="webSettings.xml"/><Relationship Id="rId21" Type="http://schemas.openxmlformats.org/officeDocument/2006/relationships/fontTable" Target="fontTable.xml"/><Relationship Id="rId7" Type="http://schemas.microsoft.com/office/2007/relationships/hdphoto" Target="media/hdphoto1.wdp"/><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jpeg"/><Relationship Id="rId5" Type="http://schemas.openxmlformats.org/officeDocument/2006/relationships/image" Target="media/image2.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23153</TotalTime>
  <Pages>9</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54</cp:revision>
  <dcterms:created xsi:type="dcterms:W3CDTF">2019-09-16T12:48:00Z</dcterms:created>
  <dcterms:modified xsi:type="dcterms:W3CDTF">2020-04-14T16:17:00Z</dcterms:modified>
</cp:coreProperties>
</file>