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983" w:rsidRPr="00EA0983" w:rsidRDefault="00EA0983" w:rsidP="00EA0983">
      <w:pPr>
        <w:rPr>
          <w:rFonts w:asciiTheme="majorHAnsi" w:hAnsiTheme="majorHAnsi" w:cstheme="majorHAnsi"/>
          <w:sz w:val="32"/>
        </w:rPr>
      </w:pPr>
      <w:r w:rsidRPr="00EA0983">
        <w:rPr>
          <w:rFonts w:asciiTheme="majorHAnsi" w:hAnsiTheme="majorHAnsi" w:cstheme="majorHAnsi"/>
          <w:sz w:val="32"/>
        </w:rPr>
        <w:t xml:space="preserve">Steps for the motor Setup </w:t>
      </w:r>
    </w:p>
    <w:p w:rsidR="00C54C79" w:rsidRPr="007879DA" w:rsidRDefault="00C54C79" w:rsidP="006653DE">
      <w:pPr>
        <w:rPr>
          <w:rFonts w:ascii="Times New Roman" w:hAnsi="Times New Roman" w:cs="Times New Roman"/>
          <w:b/>
        </w:rPr>
      </w:pPr>
      <w:r w:rsidRPr="007879DA">
        <w:rPr>
          <w:rFonts w:ascii="Times New Roman" w:hAnsi="Times New Roman" w:cs="Times New Roman"/>
          <w:b/>
        </w:rPr>
        <w:t>Open the Easy Motion Studio</w:t>
      </w:r>
    </w:p>
    <w:p w:rsidR="006653DE" w:rsidRPr="007879DA" w:rsidRDefault="006653DE" w:rsidP="006653DE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>You have to be sure that the work offline option is not selected.</w:t>
      </w:r>
    </w:p>
    <w:p w:rsidR="006653DE" w:rsidRPr="007879DA" w:rsidRDefault="006653DE" w:rsidP="006653DE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 xml:space="preserve">Click Communication button =&gt; </w:t>
      </w:r>
      <w:r w:rsidRPr="007879DA">
        <w:rPr>
          <w:rFonts w:ascii="Times New Roman" w:hAnsi="Times New Roman" w:cs="Times New Roman"/>
          <w:b/>
        </w:rPr>
        <w:t>Setup</w:t>
      </w:r>
    </w:p>
    <w:p w:rsidR="006653DE" w:rsidRPr="007879DA" w:rsidRDefault="006653DE" w:rsidP="006653DE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 xml:space="preserve">Channel type: </w:t>
      </w:r>
      <w:r w:rsidRPr="007879DA">
        <w:rPr>
          <w:rFonts w:ascii="Times New Roman" w:hAnsi="Times New Roman" w:cs="Times New Roman"/>
          <w:b/>
        </w:rPr>
        <w:t>RS2332</w:t>
      </w:r>
    </w:p>
    <w:p w:rsidR="006653DE" w:rsidRPr="007879DA" w:rsidRDefault="006653DE" w:rsidP="006653DE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 xml:space="preserve">CAN Protocol: </w:t>
      </w:r>
      <w:r w:rsidRPr="007879DA">
        <w:rPr>
          <w:rFonts w:ascii="Times New Roman" w:hAnsi="Times New Roman" w:cs="Times New Roman"/>
          <w:b/>
        </w:rPr>
        <w:t>TMLCAN (CAN 2.0B, 29 bit identifiers)</w:t>
      </w:r>
    </w:p>
    <w:p w:rsidR="006653DE" w:rsidRPr="007879DA" w:rsidRDefault="006653DE" w:rsidP="006653DE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 xml:space="preserve">Port: </w:t>
      </w:r>
      <w:r w:rsidRPr="007879DA">
        <w:rPr>
          <w:rFonts w:ascii="Times New Roman" w:hAnsi="Times New Roman" w:cs="Times New Roman"/>
          <w:b/>
        </w:rPr>
        <w:t>COM6</w:t>
      </w:r>
      <w:r w:rsidR="00C54C79" w:rsidRPr="007879DA">
        <w:rPr>
          <w:rFonts w:ascii="Times New Roman" w:hAnsi="Times New Roman" w:cs="Times New Roman"/>
          <w:b/>
        </w:rPr>
        <w:t xml:space="preserve"> (example)</w:t>
      </w:r>
    </w:p>
    <w:p w:rsidR="006653DE" w:rsidRPr="007879DA" w:rsidRDefault="006653DE" w:rsidP="006653DE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 xml:space="preserve">Baud Rate: </w:t>
      </w:r>
      <w:r w:rsidRPr="007879DA">
        <w:rPr>
          <w:rFonts w:ascii="Times New Roman" w:hAnsi="Times New Roman" w:cs="Times New Roman"/>
          <w:b/>
        </w:rPr>
        <w:t>115200</w:t>
      </w:r>
    </w:p>
    <w:p w:rsidR="006653DE" w:rsidRPr="007879DA" w:rsidRDefault="006653DE" w:rsidP="006653DE">
      <w:pPr>
        <w:rPr>
          <w:rFonts w:ascii="Times New Roman" w:hAnsi="Times New Roman" w:cs="Times New Roman"/>
          <w:b/>
        </w:rPr>
      </w:pPr>
      <w:r w:rsidRPr="007879DA">
        <w:rPr>
          <w:rFonts w:ascii="Times New Roman" w:hAnsi="Times New Roman" w:cs="Times New Roman"/>
        </w:rPr>
        <w:t xml:space="preserve">Axis ID of drive/motor: </w:t>
      </w:r>
      <w:r w:rsidRPr="007879DA">
        <w:rPr>
          <w:rFonts w:ascii="Times New Roman" w:hAnsi="Times New Roman" w:cs="Times New Roman"/>
          <w:b/>
        </w:rPr>
        <w:t>1</w:t>
      </w:r>
    </w:p>
    <w:p w:rsidR="003A1EF0" w:rsidRPr="007879DA" w:rsidRDefault="003A1EF0" w:rsidP="006653DE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  <w:b/>
        </w:rPr>
        <w:t>We have to connect with the drive/motor:</w:t>
      </w:r>
    </w:p>
    <w:p w:rsidR="006653DE" w:rsidRPr="007879DA" w:rsidRDefault="001854F6" w:rsidP="006653DE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  <w:noProof/>
        </w:rPr>
        <w:drawing>
          <wp:inline distT="0" distB="0" distL="0" distR="0" wp14:anchorId="546093DF" wp14:editId="5E010A8B">
            <wp:extent cx="5943600" cy="3343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3DE" w:rsidRPr="007879DA" w:rsidRDefault="006653DE" w:rsidP="006653DE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 xml:space="preserve">Now the indicator Has changed from Offline(Red) to Online(Green) </w:t>
      </w:r>
    </w:p>
    <w:p w:rsidR="006653DE" w:rsidRPr="007879DA" w:rsidRDefault="006653DE" w:rsidP="006653DE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  <w:noProof/>
        </w:rPr>
        <w:drawing>
          <wp:inline distT="0" distB="0" distL="0" distR="0" wp14:anchorId="455BB73D" wp14:editId="6A916F42">
            <wp:extent cx="5752282" cy="20320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1318" t="91447" r="5662" b="5223"/>
                    <a:stretch/>
                  </pic:blipFill>
                  <pic:spPr bwMode="auto">
                    <a:xfrm>
                      <a:off x="0" y="0"/>
                      <a:ext cx="5802199" cy="204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79DA" w:rsidRPr="007879DA" w:rsidRDefault="007879DA" w:rsidP="007879DA">
      <w:pPr>
        <w:jc w:val="both"/>
        <w:rPr>
          <w:rFonts w:ascii="Times New Roman" w:hAnsi="Times New Roman" w:cs="Times New Roman"/>
          <w:color w:val="FF0000"/>
        </w:rPr>
      </w:pPr>
      <w:r w:rsidRPr="007879DA">
        <w:rPr>
          <w:rFonts w:ascii="Times New Roman" w:hAnsi="Times New Roman" w:cs="Times New Roman"/>
          <w:color w:val="FF0000"/>
        </w:rPr>
        <w:t>You just have to load the</w:t>
      </w:r>
      <w:r w:rsidRPr="007879DA">
        <w:rPr>
          <w:rFonts w:ascii="Times New Roman" w:hAnsi="Times New Roman" w:cs="Times New Roman"/>
          <w:color w:val="FF0000"/>
        </w:rPr>
        <w:t xml:space="preserve"> project in Easymotion Studio (</w:t>
      </w:r>
      <w:r w:rsidRPr="007879DA">
        <w:rPr>
          <w:rFonts w:ascii="Times New Roman" w:hAnsi="Times New Roman" w:cs="Times New Roman"/>
          <w:color w:val="FF0000"/>
        </w:rPr>
        <w:t xml:space="preserve">File – </w:t>
      </w:r>
      <w:r w:rsidRPr="007879DA">
        <w:rPr>
          <w:rFonts w:ascii="Times New Roman" w:hAnsi="Times New Roman" w:cs="Times New Roman"/>
          <w:color w:val="FF0000"/>
        </w:rPr>
        <w:t>Restore</w:t>
      </w:r>
      <w:r w:rsidRPr="007879DA">
        <w:rPr>
          <w:rFonts w:ascii="Times New Roman" w:hAnsi="Times New Roman" w:cs="Times New Roman"/>
          <w:color w:val="FF0000"/>
        </w:rPr>
        <w:t>), download the setup to the controller and download the programs of the project to the controller (green running man - button).</w:t>
      </w:r>
    </w:p>
    <w:p w:rsidR="007879DA" w:rsidRPr="007879DA" w:rsidRDefault="007879DA" w:rsidP="007879DA">
      <w:pPr>
        <w:jc w:val="both"/>
        <w:rPr>
          <w:rFonts w:ascii="Times New Roman" w:hAnsi="Times New Roman" w:cs="Times New Roman"/>
          <w:color w:val="FF0000"/>
        </w:rPr>
      </w:pPr>
      <w:r w:rsidRPr="007879DA">
        <w:rPr>
          <w:rFonts w:ascii="Times New Roman" w:hAnsi="Times New Roman" w:cs="Times New Roman"/>
          <w:color w:val="FF0000"/>
        </w:rPr>
        <w:t>All the tuning and adjustments have already been done by the company.</w:t>
      </w:r>
      <w:r w:rsidRPr="007879DA">
        <w:rPr>
          <w:rFonts w:ascii="Times New Roman" w:hAnsi="Times New Roman" w:cs="Times New Roman"/>
          <w:color w:val="FF0000"/>
        </w:rPr>
        <w:t xml:space="preserve"> The only thing that we must do is the adjustment of the tuning parameters of the PID position controller (kp, ki, kd) to our actual external load.</w:t>
      </w:r>
    </w:p>
    <w:p w:rsidR="007879DA" w:rsidRPr="007879DA" w:rsidRDefault="007879DA" w:rsidP="006653DE">
      <w:pPr>
        <w:rPr>
          <w:rFonts w:ascii="Times New Roman" w:hAnsi="Times New Roman" w:cs="Times New Roman"/>
        </w:rPr>
      </w:pPr>
    </w:p>
    <w:p w:rsidR="006653DE" w:rsidRPr="007879DA" w:rsidRDefault="006653DE" w:rsidP="006653DE">
      <w:pPr>
        <w:rPr>
          <w:rFonts w:ascii="Times New Roman" w:hAnsi="Times New Roman" w:cs="Times New Roman"/>
          <w:noProof/>
        </w:rPr>
      </w:pPr>
      <w:r w:rsidRPr="007879DA">
        <w:rPr>
          <w:rFonts w:ascii="Times New Roman" w:hAnsi="Times New Roman" w:cs="Times New Roman"/>
        </w:rPr>
        <w:lastRenderedPageBreak/>
        <w:t>Now we select the option</w:t>
      </w:r>
      <w:r w:rsidR="003A1EF0" w:rsidRPr="007879DA">
        <w:rPr>
          <w:rFonts w:ascii="Times New Roman" w:hAnsi="Times New Roman" w:cs="Times New Roman"/>
        </w:rPr>
        <w:t xml:space="preserve"> Project/restore</w:t>
      </w:r>
      <w:r w:rsidRPr="007879DA">
        <w:rPr>
          <w:rFonts w:ascii="Times New Roman" w:hAnsi="Times New Roman" w:cs="Times New Roman"/>
        </w:rPr>
        <w:t>:</w:t>
      </w:r>
      <w:r w:rsidR="003A1EF0" w:rsidRPr="007879DA">
        <w:rPr>
          <w:rFonts w:ascii="Times New Roman" w:hAnsi="Times New Roman" w:cs="Times New Roman"/>
          <w:noProof/>
        </w:rPr>
        <w:t xml:space="preserve"> </w:t>
      </w:r>
      <w:r w:rsidR="003A1EF0" w:rsidRPr="007879DA">
        <w:rPr>
          <w:rFonts w:ascii="Times New Roman" w:hAnsi="Times New Roman" w:cs="Times New Roman"/>
          <w:noProof/>
        </w:rPr>
        <w:drawing>
          <wp:inline distT="0" distB="0" distL="0" distR="0" wp14:anchorId="507C5907" wp14:editId="4D70378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EF0" w:rsidRPr="007879DA" w:rsidRDefault="003A1EF0" w:rsidP="006653DE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  <w:noProof/>
        </w:rPr>
        <w:t>And we have to restore the m.zip setup file that comes with our software package.</w:t>
      </w:r>
    </w:p>
    <w:p w:rsidR="002A46D1" w:rsidRPr="007879DA" w:rsidRDefault="00C63EF8" w:rsidP="006653DE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  <w:noProof/>
        </w:rPr>
        <w:drawing>
          <wp:inline distT="0" distB="0" distL="0" distR="0" wp14:anchorId="10351DC5" wp14:editId="7C237B07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4F6" w:rsidRPr="007879DA" w:rsidRDefault="001854F6" w:rsidP="001854F6">
      <w:pPr>
        <w:jc w:val="both"/>
        <w:rPr>
          <w:rFonts w:ascii="Times New Roman" w:hAnsi="Times New Roman" w:cs="Times New Roman"/>
        </w:rPr>
      </w:pPr>
      <w:bookmarkStart w:id="0" w:name="_GoBack"/>
      <w:bookmarkEnd w:id="0"/>
      <w:r w:rsidRPr="007879DA">
        <w:rPr>
          <w:rFonts w:ascii="Times New Roman" w:hAnsi="Times New Roman" w:cs="Times New Roman"/>
        </w:rPr>
        <w:t>Once we click on Edit setup we can proceed adjusting the parameters to our real load.</w:t>
      </w:r>
    </w:p>
    <w:p w:rsidR="00CB44E2" w:rsidRPr="007879DA" w:rsidRDefault="00CB44E2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>Tuning Current controller</w:t>
      </w:r>
      <w:r w:rsidR="00C63EF8" w:rsidRPr="007879DA">
        <w:rPr>
          <w:rFonts w:ascii="Times New Roman" w:hAnsi="Times New Roman" w:cs="Times New Roman"/>
        </w:rPr>
        <w:t>:</w:t>
      </w:r>
    </w:p>
    <w:p w:rsidR="00CB44E2" w:rsidRPr="007879DA" w:rsidRDefault="00C63EF8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  <w:b/>
        </w:rPr>
        <w:t>The current controller</w:t>
      </w:r>
      <w:r w:rsidRPr="007879DA">
        <w:rPr>
          <w:rFonts w:ascii="Times New Roman" w:hAnsi="Times New Roman" w:cs="Times New Roman"/>
        </w:rPr>
        <w:t xml:space="preserve"> has not been modified because the response did not improve changing kp and ki.</w:t>
      </w:r>
    </w:p>
    <w:p w:rsidR="00CB44E2" w:rsidRPr="007879DA" w:rsidRDefault="00CB44E2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lastRenderedPageBreak/>
        <w:t xml:space="preserve">Tuning </w:t>
      </w:r>
      <w:r w:rsidRPr="007879DA">
        <w:rPr>
          <w:rFonts w:ascii="Times New Roman" w:hAnsi="Times New Roman" w:cs="Times New Roman"/>
          <w:b/>
        </w:rPr>
        <w:t>the position controller</w:t>
      </w:r>
      <w:r w:rsidRPr="007879DA">
        <w:rPr>
          <w:rFonts w:ascii="Times New Roman" w:hAnsi="Times New Roman" w:cs="Times New Roman"/>
        </w:rPr>
        <w:t>:</w:t>
      </w:r>
    </w:p>
    <w:p w:rsidR="00CB44E2" w:rsidRPr="007879DA" w:rsidRDefault="00C63EF8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>First of all, the value of the inertia has been updated with the actual inertia of the motor</w:t>
      </w:r>
      <w:r w:rsidR="00F669B8" w:rsidRPr="007879DA">
        <w:rPr>
          <w:rFonts w:ascii="Times New Roman" w:hAnsi="Times New Roman" w:cs="Times New Roman"/>
        </w:rPr>
        <w:t xml:space="preserve"> and accept the new value, in our case is one order of magnitude over the previous value (with the motor without load)</w:t>
      </w:r>
      <w:r w:rsidRPr="007879DA">
        <w:rPr>
          <w:rFonts w:ascii="Times New Roman" w:hAnsi="Times New Roman" w:cs="Times New Roman"/>
        </w:rPr>
        <w:t>:</w:t>
      </w:r>
    </w:p>
    <w:p w:rsidR="00C63EF8" w:rsidRPr="007879DA" w:rsidRDefault="00C63EF8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5B07FD" wp14:editId="314E4695">
                <wp:simplePos x="0" y="0"/>
                <wp:positionH relativeFrom="margin">
                  <wp:posOffset>3651250</wp:posOffset>
                </wp:positionH>
                <wp:positionV relativeFrom="paragraph">
                  <wp:posOffset>1504315</wp:posOffset>
                </wp:positionV>
                <wp:extent cx="342900" cy="361950"/>
                <wp:effectExtent l="19050" t="19050" r="19050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61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EBBBA" id="Rectangle 36" o:spid="_x0000_s1026" style="position:absolute;margin-left:287.5pt;margin-top:118.45pt;width:27pt;height:28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" filled="f" strokecolor="red" strokeweight="3pt">
                <w10:wrap anchorx="margin"/>
              </v:rect>
            </w:pict>
          </mc:Fallback>
        </mc:AlternateContent>
      </w:r>
      <w:r w:rsidRPr="007879D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8D20C5" wp14:editId="0C2EF358">
                <wp:simplePos x="0" y="0"/>
                <wp:positionH relativeFrom="margin">
                  <wp:posOffset>4152900</wp:posOffset>
                </wp:positionH>
                <wp:positionV relativeFrom="paragraph">
                  <wp:posOffset>1047115</wp:posOffset>
                </wp:positionV>
                <wp:extent cx="1155700" cy="158750"/>
                <wp:effectExtent l="19050" t="19050" r="25400" b="127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1587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642AA" id="Rectangle 18" o:spid="_x0000_s1026" style="position:absolute;margin-left:327pt;margin-top:82.45pt;width:91pt;height:12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" filled="f" strokecolor="red" strokeweight="3pt">
                <w10:wrap anchorx="margin"/>
              </v:rect>
            </w:pict>
          </mc:Fallback>
        </mc:AlternateContent>
      </w:r>
      <w:r w:rsidRPr="007879DA">
        <w:rPr>
          <w:rFonts w:ascii="Times New Roman" w:hAnsi="Times New Roman" w:cs="Times New Roman"/>
          <w:noProof/>
        </w:rPr>
        <w:drawing>
          <wp:inline distT="0" distB="0" distL="0" distR="0" wp14:anchorId="42364038" wp14:editId="2147E750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EF8" w:rsidRPr="007879DA" w:rsidRDefault="00C63EF8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>Then different configurations have been tested. Over 80 rad/s of passban</w:t>
      </w:r>
      <w:r w:rsidR="00F669B8" w:rsidRPr="007879DA">
        <w:rPr>
          <w:rFonts w:ascii="Times New Roman" w:hAnsi="Times New Roman" w:cs="Times New Roman"/>
        </w:rPr>
        <w:t>d, the system becomes unstable.</w:t>
      </w:r>
    </w:p>
    <w:p w:rsidR="00F669B8" w:rsidRPr="007879DA" w:rsidRDefault="00F669B8" w:rsidP="00F669B8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 xml:space="preserve">I get to eliminate the vibrations by applying passband of 80 rad/s: and </w:t>
      </w:r>
      <w:r w:rsidRPr="007879DA">
        <w:rPr>
          <w:rFonts w:ascii="Times New Roman" w:hAnsi="Times New Roman" w:cs="Times New Roman"/>
          <w:b/>
        </w:rPr>
        <w:t>kp= 100, ki = 2.4 and kd = 600</w:t>
      </w:r>
      <w:r w:rsidRPr="007879DA">
        <w:rPr>
          <w:rFonts w:ascii="Times New Roman" w:hAnsi="Times New Roman" w:cs="Times New Roman"/>
        </w:rPr>
        <w:t>.</w:t>
      </w:r>
    </w:p>
    <w:p w:rsidR="00F669B8" w:rsidRPr="007879DA" w:rsidRDefault="00F669B8" w:rsidP="00F669B8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>With this configuration we get: not vibrations and fast acceleration to get the desired position.</w:t>
      </w:r>
    </w:p>
    <w:p w:rsidR="00F669B8" w:rsidRPr="007879DA" w:rsidRDefault="00F669B8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30C2AAA" wp14:editId="04CD7CD6">
                <wp:simplePos x="0" y="0"/>
                <wp:positionH relativeFrom="margin">
                  <wp:posOffset>4203700</wp:posOffset>
                </wp:positionH>
                <wp:positionV relativeFrom="paragraph">
                  <wp:posOffset>1245235</wp:posOffset>
                </wp:positionV>
                <wp:extent cx="501650" cy="431800"/>
                <wp:effectExtent l="19050" t="19050" r="12700" b="2540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431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0E94C" id="Rectangle 38" o:spid="_x0000_s1026" style="position:absolute;margin-left:331pt;margin-top:98.05pt;width:39.5pt;height:34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" filled="f" strokecolor="red" strokeweight="3pt">
                <w10:wrap anchorx="margin"/>
              </v:rect>
            </w:pict>
          </mc:Fallback>
        </mc:AlternateContent>
      </w:r>
      <w:r w:rsidRPr="007879DA">
        <w:rPr>
          <w:rFonts w:ascii="Times New Roman" w:hAnsi="Times New Roman" w:cs="Times New Roman"/>
          <w:noProof/>
        </w:rPr>
        <w:drawing>
          <wp:inline distT="0" distB="0" distL="0" distR="0">
            <wp:extent cx="5943600" cy="3346450"/>
            <wp:effectExtent l="0" t="0" r="0" b="6350"/>
            <wp:docPr id="37" name="Picture 37" descr="cid:image002.jpg@01D540A9.3BB8DF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2.jpg@01D540A9.3BB8DFC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6D1" w:rsidRPr="007879DA" w:rsidRDefault="00534929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>Now we have to export to TML library by clicking on Application/TML_LIB. This file will be saved on C:\Program files\Technosoft\ESM by default.</w:t>
      </w:r>
    </w:p>
    <w:p w:rsidR="00534929" w:rsidRPr="007879DA" w:rsidRDefault="00534929" w:rsidP="00534929">
      <w:pPr>
        <w:jc w:val="center"/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  <w:noProof/>
        </w:rPr>
        <w:drawing>
          <wp:inline distT="0" distB="0" distL="0" distR="0" wp14:anchorId="59936DAF" wp14:editId="2A6DD56A">
            <wp:extent cx="5480050" cy="3082528"/>
            <wp:effectExtent l="0" t="0" r="635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001" cy="30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175" w:rsidRPr="007879DA" w:rsidRDefault="008C3175" w:rsidP="00057FAC">
      <w:pPr>
        <w:rPr>
          <w:rFonts w:ascii="Times New Roman" w:hAnsi="Times New Roman" w:cs="Times New Roman"/>
          <w:color w:val="FF0000"/>
        </w:rPr>
      </w:pPr>
      <w:r w:rsidRPr="007879DA">
        <w:rPr>
          <w:rFonts w:ascii="Times New Roman" w:hAnsi="Times New Roman" w:cs="Times New Roman"/>
          <w:color w:val="FF0000"/>
        </w:rPr>
        <w:t xml:space="preserve">WARNING: </w:t>
      </w:r>
    </w:p>
    <w:p w:rsidR="00057FAC" w:rsidRPr="007879DA" w:rsidRDefault="00057FAC" w:rsidP="00057FAC">
      <w:pPr>
        <w:rPr>
          <w:rFonts w:ascii="Times New Roman" w:hAnsi="Times New Roman" w:cs="Times New Roman"/>
          <w:color w:val="FF0000"/>
        </w:rPr>
      </w:pPr>
      <w:r w:rsidRPr="007879DA">
        <w:rPr>
          <w:rFonts w:ascii="Times New Roman" w:hAnsi="Times New Roman" w:cs="Times New Roman"/>
          <w:color w:val="FF0000"/>
        </w:rPr>
        <w:t>The Setup file .t.zip has to be copied in the Bin folder of the C# project.</w:t>
      </w:r>
    </w:p>
    <w:p w:rsidR="00057FAC" w:rsidRPr="007879DA" w:rsidRDefault="00057FAC" w:rsidP="00057FAC">
      <w:pPr>
        <w:rPr>
          <w:rFonts w:ascii="Times New Roman" w:hAnsi="Times New Roman" w:cs="Times New Roman"/>
          <w:color w:val="FF0000"/>
        </w:rPr>
      </w:pPr>
      <w:r w:rsidRPr="007879DA">
        <w:rPr>
          <w:rFonts w:ascii="Times New Roman" w:hAnsi="Times New Roman" w:cs="Times New Roman"/>
          <w:color w:val="FF0000"/>
        </w:rPr>
        <w:t>Project\bin\x64\Debug</w:t>
      </w:r>
    </w:p>
    <w:p w:rsidR="00057FAC" w:rsidRPr="007879DA" w:rsidRDefault="00057FAC" w:rsidP="00057FAC">
      <w:pPr>
        <w:rPr>
          <w:rFonts w:ascii="Times New Roman" w:hAnsi="Times New Roman" w:cs="Times New Roman"/>
          <w:color w:val="FF0000"/>
        </w:rPr>
      </w:pPr>
      <w:r w:rsidRPr="007879DA">
        <w:rPr>
          <w:rFonts w:ascii="Times New Roman" w:hAnsi="Times New Roman" w:cs="Times New Roman"/>
          <w:color w:val="FF0000"/>
        </w:rPr>
        <w:t>The .dll files must be copied on (TML_lib.dll and tmlcomm.dll)on the bin project file.</w:t>
      </w:r>
    </w:p>
    <w:p w:rsidR="00057FAC" w:rsidRPr="007879DA" w:rsidRDefault="00057FAC" w:rsidP="00057FAC">
      <w:pPr>
        <w:rPr>
          <w:rFonts w:ascii="Times New Roman" w:hAnsi="Times New Roman" w:cs="Times New Roman"/>
          <w:color w:val="FF0000"/>
        </w:rPr>
      </w:pPr>
      <w:r w:rsidRPr="007879DA">
        <w:rPr>
          <w:rFonts w:ascii="Times New Roman" w:hAnsi="Times New Roman" w:cs="Times New Roman"/>
          <w:color w:val="FF0000"/>
        </w:rPr>
        <w:lastRenderedPageBreak/>
        <w:t>Project\bin\x64\Debug</w:t>
      </w:r>
    </w:p>
    <w:p w:rsidR="00057FAC" w:rsidRPr="007879DA" w:rsidRDefault="00112271" w:rsidP="00057FAC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>And you can start programming</w:t>
      </w:r>
      <w:r w:rsidR="00734731" w:rsidRPr="007879DA">
        <w:rPr>
          <w:rFonts w:ascii="Times New Roman" w:hAnsi="Times New Roman" w:cs="Times New Roman"/>
        </w:rPr>
        <w:t xml:space="preserve"> and controlling the motor</w:t>
      </w:r>
      <w:r w:rsidR="0098136D" w:rsidRPr="007879DA">
        <w:rPr>
          <w:rFonts w:ascii="Times New Roman" w:hAnsi="Times New Roman" w:cs="Times New Roman"/>
        </w:rPr>
        <w:t xml:space="preserve"> on Visual Studio (for example)</w:t>
      </w:r>
      <w:r w:rsidRPr="007879DA">
        <w:rPr>
          <w:rFonts w:ascii="Times New Roman" w:hAnsi="Times New Roman" w:cs="Times New Roman"/>
        </w:rPr>
        <w:t>.</w:t>
      </w:r>
    </w:p>
    <w:p w:rsidR="00057FAC" w:rsidRPr="007879DA" w:rsidRDefault="00057FAC" w:rsidP="00057FAC">
      <w:pPr>
        <w:rPr>
          <w:rFonts w:ascii="Times New Roman" w:hAnsi="Times New Roman" w:cs="Times New Roman"/>
        </w:rPr>
      </w:pPr>
      <w:r w:rsidRPr="007879DA">
        <w:rPr>
          <w:rFonts w:ascii="Times New Roman" w:hAnsi="Times New Roman" w:cs="Times New Roman"/>
        </w:rPr>
        <w:t xml:space="preserve"> </w:t>
      </w:r>
      <w:r w:rsidR="005A5139" w:rsidRPr="007879DA">
        <w:rPr>
          <w:rFonts w:ascii="Times New Roman" w:hAnsi="Times New Roman" w:cs="Times New Roman"/>
        </w:rPr>
        <w:t>Modifications on the Definitions class: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EXAMPLES_COUNT = 3;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String CHANNEL_NAME = </w:t>
      </w:r>
      <w:r w:rsidRPr="003716FC">
        <w:rPr>
          <w:rFonts w:ascii="Consolas" w:hAnsi="Consolas" w:cs="Consolas"/>
          <w:color w:val="A31515"/>
          <w:sz w:val="19"/>
          <w:szCs w:val="19"/>
          <w:highlight w:val="yellow"/>
        </w:rPr>
        <w:t>"COM6"</w:t>
      </w:r>
      <w:r w:rsidRPr="003716FC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 xml:space="preserve"> CHANNEL_TYPE = TMLLib.CHANNEL_RS232;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 xml:space="preserve"> HOST_ID = 1;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uint</w:t>
      </w:r>
      <w:r>
        <w:rPr>
          <w:rFonts w:ascii="Consolas" w:hAnsi="Consolas" w:cs="Consolas"/>
          <w:color w:val="000000"/>
          <w:sz w:val="19"/>
          <w:szCs w:val="19"/>
        </w:rPr>
        <w:t xml:space="preserve"> BAUDRATE = 115200;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FALSE = 0;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TRUE = 1;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NO_ADDITIVE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ADDITIVE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WAIT_EVENT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NO_STOP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OVER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UNDER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NO_CHANGE_ACC = 0.0;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NO_CHANGE_SPD = 0.0;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AXIS_ID_01 = 1;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SETUP_FILE_01 = </w:t>
      </w:r>
      <w:r w:rsidRPr="003716FC">
        <w:rPr>
          <w:rFonts w:ascii="Consolas" w:hAnsi="Consolas" w:cs="Consolas"/>
          <w:color w:val="A31515"/>
          <w:sz w:val="19"/>
          <w:szCs w:val="19"/>
          <w:highlight w:val="yellow"/>
        </w:rPr>
        <w:t>"121804-T_DT240_021901_Port1.t.zip"</w:t>
      </w:r>
      <w:r w:rsidRPr="003716FC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UInt16 SRL_ADDRESS = 0x090E;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UInt16 MER_ADDRESS = 0x08FC;</w:t>
      </w:r>
    </w:p>
    <w:p w:rsidR="005A5139" w:rsidRDefault="005A5139" w:rsidP="005A5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139" w:rsidRPr="008B2C55" w:rsidRDefault="005A5139" w:rsidP="005A5139">
      <w:pPr>
        <w:rPr>
          <w:b/>
          <w:sz w:val="28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UInt16 DELAY = 2;</w:t>
      </w:r>
    </w:p>
    <w:p w:rsidR="005A5139" w:rsidRDefault="005A5139" w:rsidP="00057FAC"/>
    <w:sectPr w:rsidR="005A5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3DE"/>
    <w:rsid w:val="00057FAC"/>
    <w:rsid w:val="00112271"/>
    <w:rsid w:val="00127E4C"/>
    <w:rsid w:val="00177585"/>
    <w:rsid w:val="001854F6"/>
    <w:rsid w:val="001B783D"/>
    <w:rsid w:val="00257DCF"/>
    <w:rsid w:val="002A46D1"/>
    <w:rsid w:val="003A1EF0"/>
    <w:rsid w:val="003B7CCC"/>
    <w:rsid w:val="004113C7"/>
    <w:rsid w:val="00534929"/>
    <w:rsid w:val="00581161"/>
    <w:rsid w:val="005A5139"/>
    <w:rsid w:val="00622235"/>
    <w:rsid w:val="00627945"/>
    <w:rsid w:val="006653DE"/>
    <w:rsid w:val="006E1905"/>
    <w:rsid w:val="00734731"/>
    <w:rsid w:val="00765DE8"/>
    <w:rsid w:val="007879DA"/>
    <w:rsid w:val="008B579E"/>
    <w:rsid w:val="008B592C"/>
    <w:rsid w:val="008C3175"/>
    <w:rsid w:val="009476D3"/>
    <w:rsid w:val="0098136D"/>
    <w:rsid w:val="009924F2"/>
    <w:rsid w:val="00A47281"/>
    <w:rsid w:val="00A76AA1"/>
    <w:rsid w:val="00B238DB"/>
    <w:rsid w:val="00B75521"/>
    <w:rsid w:val="00BB7027"/>
    <w:rsid w:val="00C54C79"/>
    <w:rsid w:val="00C63EF8"/>
    <w:rsid w:val="00CB44E2"/>
    <w:rsid w:val="00D43553"/>
    <w:rsid w:val="00D762A4"/>
    <w:rsid w:val="00E3772E"/>
    <w:rsid w:val="00E9168D"/>
    <w:rsid w:val="00EA0983"/>
    <w:rsid w:val="00EE676B"/>
    <w:rsid w:val="00F5720E"/>
    <w:rsid w:val="00F669B8"/>
    <w:rsid w:val="00F732E9"/>
    <w:rsid w:val="00FC2C68"/>
    <w:rsid w:val="00FD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6610"/>
  <w15:chartTrackingRefBased/>
  <w15:docId w15:val="{34D7C8CE-D681-4063-917F-CE03CBFC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3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1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cid:image002.jpg@01D540A9.3BB8DFC0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Francis Crick Institute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Cano Ferrer</dc:creator>
  <cp:keywords/>
  <dc:description/>
  <cp:lastModifiedBy>Xavier Cano Ferrer</cp:lastModifiedBy>
  <cp:revision>2</cp:revision>
  <dcterms:created xsi:type="dcterms:W3CDTF">2020-04-14T17:04:00Z</dcterms:created>
  <dcterms:modified xsi:type="dcterms:W3CDTF">2020-04-14T17:04:00Z</dcterms:modified>
</cp:coreProperties>
</file>