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B6363" w14:textId="77777777" w:rsidR="002E0FE7" w:rsidRPr="00E93A62" w:rsidRDefault="002E0FE7" w:rsidP="002E0FE7">
      <w:pPr>
        <w:jc w:val="center"/>
        <w:rPr>
          <w:rFonts w:ascii="Times New Roman" w:hAnsi="Times New Roman" w:cs="Times New Roman"/>
          <w:b/>
          <w:bCs/>
          <w:sz w:val="28"/>
          <w:szCs w:val="28"/>
          <w:lang w:val="es-DO"/>
        </w:rPr>
      </w:pPr>
      <w:r w:rsidRPr="00E93A62">
        <w:rPr>
          <w:rFonts w:ascii="Times New Roman" w:hAnsi="Times New Roman" w:cs="Times New Roman"/>
          <w:b/>
          <w:bCs/>
          <w:sz w:val="28"/>
          <w:szCs w:val="28"/>
          <w:lang w:val="es-ES"/>
        </w:rPr>
        <w:t>PONTIFICIA UNIVERSIDAD CATOLICA MADRE Y MAESTRA</w:t>
      </w:r>
    </w:p>
    <w:p w14:paraId="060095CD" w14:textId="77777777" w:rsidR="002E0FE7" w:rsidRPr="006556D5" w:rsidRDefault="002E0FE7" w:rsidP="002E0FE7">
      <w:pPr>
        <w:jc w:val="center"/>
        <w:rPr>
          <w:rFonts w:ascii="Times New Roman" w:hAnsi="Times New Roman" w:cs="Times New Roman"/>
          <w:b/>
          <w:bCs/>
          <w:sz w:val="28"/>
          <w:szCs w:val="28"/>
          <w:lang w:val="es-ES"/>
        </w:rPr>
      </w:pPr>
      <w:r w:rsidRPr="00E93A62">
        <w:rPr>
          <w:rFonts w:ascii="Times New Roman" w:hAnsi="Times New Roman" w:cs="Times New Roman"/>
          <w:b/>
          <w:bCs/>
          <w:sz w:val="28"/>
          <w:szCs w:val="28"/>
          <w:lang w:val="es-ES"/>
        </w:rPr>
        <w:t>FACULTAD DE CIENCIAS E INGENIERIA</w:t>
      </w:r>
    </w:p>
    <w:p w14:paraId="5F7F7BDD" w14:textId="77777777" w:rsidR="002E0FE7" w:rsidRPr="00E93A62" w:rsidRDefault="002E0FE7" w:rsidP="002E0FE7">
      <w:pPr>
        <w:jc w:val="center"/>
        <w:rPr>
          <w:rFonts w:ascii="Times New Roman" w:hAnsi="Times New Roman" w:cs="Times New Roman"/>
          <w:b/>
          <w:bCs/>
          <w:sz w:val="24"/>
          <w:szCs w:val="24"/>
          <w:lang w:val="es-DO"/>
        </w:rPr>
      </w:pPr>
    </w:p>
    <w:p w14:paraId="38BFB570" w14:textId="77777777" w:rsidR="002E0FE7" w:rsidRDefault="002E0FE7" w:rsidP="002E0FE7">
      <w:pPr>
        <w:jc w:val="center"/>
        <w:rPr>
          <w:rFonts w:ascii="Times New Roman" w:hAnsi="Times New Roman" w:cs="Times New Roman"/>
          <w:b/>
          <w:bCs/>
          <w:sz w:val="24"/>
          <w:szCs w:val="24"/>
          <w:lang w:val="es-DO"/>
        </w:rPr>
      </w:pPr>
      <w:r w:rsidRPr="00E93A62">
        <w:rPr>
          <w:rFonts w:ascii="Times New Roman" w:hAnsi="Times New Roman" w:cs="Times New Roman"/>
          <w:b/>
          <w:bCs/>
          <w:noProof/>
          <w:sz w:val="24"/>
          <w:szCs w:val="24"/>
        </w:rPr>
        <w:drawing>
          <wp:inline distT="0" distB="0" distL="0" distR="0" wp14:anchorId="109886BA" wp14:editId="72E41344">
            <wp:extent cx="1962150" cy="1962150"/>
            <wp:effectExtent l="0" t="0" r="0" b="0"/>
            <wp:docPr id="1704553586" name="Picture 2" descr="Pontificia Universidad Católica Madre y Maestra - Wikipedia, la  enciclopedia libre">
              <a:extLst xmlns:a="http://schemas.openxmlformats.org/drawingml/2006/main">
                <a:ext uri="{FF2B5EF4-FFF2-40B4-BE49-F238E27FC236}">
                  <a16:creationId xmlns:a16="http://schemas.microsoft.com/office/drawing/2014/main" id="{EA94B8DF-6098-4DF6-93C2-67F35E003B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ntificia Universidad Católica Madre y Maestra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262" cy="1974262"/>
                    </a:xfrm>
                    <a:prstGeom prst="rect">
                      <a:avLst/>
                    </a:prstGeom>
                    <a:noFill/>
                    <a:ln>
                      <a:noFill/>
                    </a:ln>
                  </pic:spPr>
                </pic:pic>
              </a:graphicData>
            </a:graphic>
          </wp:inline>
        </w:drawing>
      </w:r>
    </w:p>
    <w:p w14:paraId="2DA04F99" w14:textId="77777777" w:rsidR="002E0FE7" w:rsidRDefault="002E0FE7" w:rsidP="002E0FE7">
      <w:pPr>
        <w:jc w:val="center"/>
        <w:rPr>
          <w:rFonts w:ascii="Times New Roman" w:hAnsi="Times New Roman" w:cs="Times New Roman"/>
          <w:b/>
          <w:bCs/>
          <w:sz w:val="24"/>
          <w:szCs w:val="24"/>
          <w:lang w:val="es-DO"/>
        </w:rPr>
      </w:pPr>
    </w:p>
    <w:p w14:paraId="7A1A661D" w14:textId="392338F5" w:rsidR="002E0FE7" w:rsidRPr="006556D5" w:rsidRDefault="002E0FE7" w:rsidP="002E0FE7">
      <w:pPr>
        <w:jc w:val="center"/>
        <w:rPr>
          <w:rFonts w:ascii="Times New Roman" w:hAnsi="Times New Roman" w:cs="Times New Roman"/>
          <w:b/>
          <w:bCs/>
          <w:sz w:val="28"/>
          <w:szCs w:val="28"/>
          <w:lang w:val="es-ES"/>
        </w:rPr>
      </w:pPr>
      <w:r w:rsidRPr="006556D5">
        <w:rPr>
          <w:rFonts w:ascii="Times New Roman" w:hAnsi="Times New Roman" w:cs="Times New Roman"/>
          <w:b/>
          <w:bCs/>
          <w:sz w:val="28"/>
          <w:szCs w:val="28"/>
          <w:lang w:val="es-ES"/>
        </w:rPr>
        <w:t>Nombre</w:t>
      </w:r>
      <w:r>
        <w:rPr>
          <w:rFonts w:ascii="Times New Roman" w:hAnsi="Times New Roman" w:cs="Times New Roman"/>
          <w:b/>
          <w:bCs/>
          <w:sz w:val="28"/>
          <w:szCs w:val="28"/>
          <w:lang w:val="es-ES"/>
        </w:rPr>
        <w:t>s</w:t>
      </w:r>
      <w:r w:rsidRPr="006556D5">
        <w:rPr>
          <w:rFonts w:ascii="Times New Roman" w:hAnsi="Times New Roman" w:cs="Times New Roman"/>
          <w:b/>
          <w:bCs/>
          <w:sz w:val="28"/>
          <w:szCs w:val="28"/>
          <w:lang w:val="es-ES"/>
        </w:rPr>
        <w:t>:</w:t>
      </w:r>
    </w:p>
    <w:p w14:paraId="61CC55F4" w14:textId="4DF35E1E" w:rsidR="002E0FE7" w:rsidRPr="002E0FE7" w:rsidRDefault="002E0FE7" w:rsidP="002E0FE7">
      <w:pPr>
        <w:jc w:val="center"/>
        <w:rPr>
          <w:rFonts w:ascii="Times New Roman" w:hAnsi="Times New Roman" w:cs="Times New Roman"/>
          <w:sz w:val="24"/>
          <w:szCs w:val="24"/>
          <w:lang w:val="es-ES"/>
        </w:rPr>
      </w:pPr>
      <w:r w:rsidRPr="002E0FE7">
        <w:rPr>
          <w:rFonts w:ascii="Times New Roman" w:hAnsi="Times New Roman" w:cs="Times New Roman"/>
          <w:sz w:val="24"/>
          <w:szCs w:val="24"/>
          <w:lang w:val="es-ES"/>
        </w:rPr>
        <w:t xml:space="preserve">Randall </w:t>
      </w:r>
      <w:proofErr w:type="spellStart"/>
      <w:r w:rsidRPr="002E0FE7">
        <w:rPr>
          <w:rFonts w:ascii="Times New Roman" w:hAnsi="Times New Roman" w:cs="Times New Roman"/>
          <w:sz w:val="24"/>
          <w:szCs w:val="24"/>
          <w:lang w:val="es-ES"/>
        </w:rPr>
        <w:t>Burdier</w:t>
      </w:r>
      <w:proofErr w:type="spellEnd"/>
      <w:r w:rsidRPr="002E0FE7">
        <w:rPr>
          <w:rFonts w:ascii="Times New Roman" w:hAnsi="Times New Roman" w:cs="Times New Roman"/>
          <w:sz w:val="24"/>
          <w:szCs w:val="24"/>
          <w:lang w:val="es-ES"/>
        </w:rPr>
        <w:t xml:space="preserve"> Pichardo – 10146827</w:t>
      </w:r>
    </w:p>
    <w:p w14:paraId="7F97BD90" w14:textId="6DA04926" w:rsidR="002E0FE7" w:rsidRPr="002E0FE7" w:rsidRDefault="002E0FE7" w:rsidP="002E0FE7">
      <w:pPr>
        <w:jc w:val="center"/>
        <w:rPr>
          <w:rFonts w:ascii="Times New Roman" w:hAnsi="Times New Roman" w:cs="Times New Roman"/>
          <w:sz w:val="24"/>
          <w:szCs w:val="24"/>
          <w:lang w:val="es-ES"/>
        </w:rPr>
      </w:pPr>
      <w:r w:rsidRPr="002E0FE7">
        <w:rPr>
          <w:rFonts w:ascii="Times New Roman" w:hAnsi="Times New Roman" w:cs="Times New Roman"/>
          <w:sz w:val="24"/>
          <w:szCs w:val="24"/>
          <w:lang w:val="es-ES"/>
        </w:rPr>
        <w:t>José Ismael Peralta Rojas - 10149022</w:t>
      </w:r>
    </w:p>
    <w:p w14:paraId="5A3FD749" w14:textId="77777777" w:rsidR="002E0FE7" w:rsidRPr="00E93A62" w:rsidRDefault="002E0FE7" w:rsidP="002E0FE7">
      <w:pPr>
        <w:rPr>
          <w:rFonts w:ascii="Times New Roman" w:hAnsi="Times New Roman" w:cs="Times New Roman"/>
          <w:b/>
          <w:bCs/>
          <w:sz w:val="24"/>
          <w:szCs w:val="24"/>
          <w:lang w:val="es-DO"/>
        </w:rPr>
      </w:pPr>
    </w:p>
    <w:p w14:paraId="5E32FE15" w14:textId="77777777" w:rsidR="002E0FE7" w:rsidRPr="00E93A62" w:rsidRDefault="002E0FE7" w:rsidP="002E0FE7">
      <w:pPr>
        <w:jc w:val="center"/>
        <w:rPr>
          <w:rFonts w:ascii="Times New Roman" w:hAnsi="Times New Roman" w:cs="Times New Roman"/>
          <w:b/>
          <w:bCs/>
          <w:sz w:val="28"/>
          <w:szCs w:val="28"/>
          <w:lang w:val="es-DO"/>
        </w:rPr>
      </w:pPr>
      <w:r w:rsidRPr="00E93A62">
        <w:rPr>
          <w:rFonts w:ascii="Times New Roman" w:hAnsi="Times New Roman" w:cs="Times New Roman"/>
          <w:b/>
          <w:bCs/>
          <w:sz w:val="28"/>
          <w:szCs w:val="28"/>
          <w:lang w:val="es-ES"/>
        </w:rPr>
        <w:t>Asignación:</w:t>
      </w:r>
    </w:p>
    <w:p w14:paraId="2400B5DD" w14:textId="0820D7C1" w:rsidR="002E0FE7" w:rsidRPr="002E0FE7" w:rsidRDefault="002E0FE7" w:rsidP="002E0FE7">
      <w:pPr>
        <w:jc w:val="center"/>
        <w:rPr>
          <w:rFonts w:ascii="Times New Roman" w:hAnsi="Times New Roman" w:cs="Times New Roman"/>
          <w:sz w:val="24"/>
          <w:szCs w:val="24"/>
          <w:lang w:val="es-DO"/>
        </w:rPr>
      </w:pPr>
      <w:r w:rsidRPr="002E0FE7">
        <w:rPr>
          <w:rFonts w:ascii="Times New Roman" w:hAnsi="Times New Roman" w:cs="Times New Roman"/>
          <w:sz w:val="24"/>
          <w:szCs w:val="24"/>
          <w:lang w:val="es-DO"/>
        </w:rPr>
        <w:t>Simulador de lecturas de estación meteorológica</w:t>
      </w:r>
      <w:r w:rsidR="007213ED">
        <w:rPr>
          <w:rFonts w:ascii="Times New Roman" w:hAnsi="Times New Roman" w:cs="Times New Roman"/>
          <w:sz w:val="24"/>
          <w:szCs w:val="24"/>
          <w:lang w:val="es-DO"/>
        </w:rPr>
        <w:t xml:space="preserve"> en </w:t>
      </w:r>
      <w:r w:rsidR="00A0664E">
        <w:rPr>
          <w:rFonts w:ascii="Times New Roman" w:hAnsi="Times New Roman" w:cs="Times New Roman"/>
          <w:sz w:val="24"/>
          <w:szCs w:val="24"/>
          <w:lang w:val="es-DO"/>
        </w:rPr>
        <w:t>M</w:t>
      </w:r>
      <w:r w:rsidR="00323C14">
        <w:rPr>
          <w:rFonts w:ascii="Times New Roman" w:hAnsi="Times New Roman" w:cs="Times New Roman"/>
          <w:sz w:val="24"/>
          <w:szCs w:val="24"/>
          <w:lang w:val="es-DO"/>
        </w:rPr>
        <w:t>QTT</w:t>
      </w:r>
      <w:r w:rsidR="00D97A0D">
        <w:rPr>
          <w:rFonts w:ascii="Times New Roman" w:hAnsi="Times New Roman" w:cs="Times New Roman"/>
          <w:sz w:val="24"/>
          <w:szCs w:val="24"/>
          <w:lang w:val="es-DO"/>
        </w:rPr>
        <w:t xml:space="preserve"> E</w:t>
      </w:r>
      <w:r w:rsidR="00F301D4">
        <w:rPr>
          <w:rFonts w:ascii="Times New Roman" w:hAnsi="Times New Roman" w:cs="Times New Roman"/>
          <w:sz w:val="24"/>
          <w:szCs w:val="24"/>
          <w:lang w:val="es-DO"/>
        </w:rPr>
        <w:t>x</w:t>
      </w:r>
      <w:r w:rsidR="0059059E">
        <w:rPr>
          <w:rFonts w:ascii="Times New Roman" w:hAnsi="Times New Roman" w:cs="Times New Roman"/>
          <w:sz w:val="24"/>
          <w:szCs w:val="24"/>
          <w:lang w:val="es-DO"/>
        </w:rPr>
        <w:t>p</w:t>
      </w:r>
      <w:r w:rsidR="00A93B40">
        <w:rPr>
          <w:rFonts w:ascii="Times New Roman" w:hAnsi="Times New Roman" w:cs="Times New Roman"/>
          <w:sz w:val="24"/>
          <w:szCs w:val="24"/>
          <w:lang w:val="es-DO"/>
        </w:rPr>
        <w:t>lorer</w:t>
      </w:r>
    </w:p>
    <w:p w14:paraId="71880E06" w14:textId="77777777" w:rsidR="002E0FE7" w:rsidRPr="002E0FE7" w:rsidRDefault="002E0FE7" w:rsidP="002E0FE7">
      <w:pPr>
        <w:jc w:val="center"/>
        <w:rPr>
          <w:rFonts w:ascii="Times New Roman" w:hAnsi="Times New Roman" w:cs="Times New Roman"/>
          <w:b/>
          <w:bCs/>
          <w:sz w:val="24"/>
          <w:szCs w:val="24"/>
          <w:lang w:val="es-DO"/>
        </w:rPr>
      </w:pPr>
    </w:p>
    <w:p w14:paraId="0B8EF950" w14:textId="77777777" w:rsidR="002E0FE7" w:rsidRPr="006556D5" w:rsidRDefault="002E0FE7" w:rsidP="002E0FE7">
      <w:pPr>
        <w:jc w:val="center"/>
        <w:rPr>
          <w:rFonts w:ascii="Times New Roman" w:hAnsi="Times New Roman" w:cs="Times New Roman"/>
          <w:b/>
          <w:bCs/>
          <w:sz w:val="28"/>
          <w:szCs w:val="28"/>
          <w:lang w:val="es-ES"/>
        </w:rPr>
      </w:pPr>
      <w:r w:rsidRPr="006556D5">
        <w:rPr>
          <w:rFonts w:ascii="Times New Roman" w:hAnsi="Times New Roman" w:cs="Times New Roman"/>
          <w:b/>
          <w:bCs/>
          <w:sz w:val="28"/>
          <w:szCs w:val="28"/>
          <w:lang w:val="es-ES"/>
        </w:rPr>
        <w:t>Asignatura:</w:t>
      </w:r>
    </w:p>
    <w:p w14:paraId="06FF32BB" w14:textId="4A502A47" w:rsidR="002E0FE7" w:rsidRPr="002E0FE7" w:rsidRDefault="002E0FE7" w:rsidP="002E0FE7">
      <w:pPr>
        <w:jc w:val="center"/>
        <w:rPr>
          <w:rFonts w:ascii="Times New Roman" w:hAnsi="Times New Roman" w:cs="Times New Roman"/>
          <w:sz w:val="24"/>
          <w:szCs w:val="24"/>
          <w:lang w:val="es-DO"/>
        </w:rPr>
      </w:pPr>
      <w:r w:rsidRPr="002E0FE7">
        <w:rPr>
          <w:rFonts w:ascii="Times New Roman" w:hAnsi="Times New Roman" w:cs="Times New Roman"/>
          <w:sz w:val="24"/>
          <w:szCs w:val="24"/>
          <w:lang w:val="es-ES"/>
        </w:rPr>
        <w:t>Proyecto Integrador</w:t>
      </w:r>
    </w:p>
    <w:p w14:paraId="1493BF77" w14:textId="5F494CC2" w:rsidR="00FF6C1C" w:rsidRDefault="00243DA6" w:rsidP="002E0FE7">
      <w:pPr>
        <w:jc w:val="center"/>
        <w:rPr>
          <w:rFonts w:ascii="Times New Roman" w:hAnsi="Times New Roman" w:cs="Times New Roman"/>
          <w:sz w:val="24"/>
          <w:szCs w:val="24"/>
          <w:lang w:val="es-ES"/>
        </w:rPr>
      </w:pPr>
      <w:r>
        <w:rPr>
          <w:rFonts w:ascii="Times New Roman" w:hAnsi="Times New Roman" w:cs="Times New Roman"/>
          <w:sz w:val="24"/>
          <w:szCs w:val="24"/>
          <w:lang w:val="es-ES"/>
        </w:rPr>
        <w:t>ITT</w:t>
      </w:r>
      <w:r w:rsidR="00695700">
        <w:rPr>
          <w:rFonts w:ascii="Times New Roman" w:hAnsi="Times New Roman" w:cs="Times New Roman"/>
          <w:sz w:val="24"/>
          <w:szCs w:val="24"/>
          <w:lang w:val="es-ES"/>
        </w:rPr>
        <w:t>-</w:t>
      </w:r>
      <w:r w:rsidR="00F27E7F">
        <w:rPr>
          <w:rFonts w:ascii="Times New Roman" w:hAnsi="Times New Roman" w:cs="Times New Roman"/>
          <w:sz w:val="24"/>
          <w:szCs w:val="24"/>
          <w:lang w:val="es-ES"/>
        </w:rPr>
        <w:t>363</w:t>
      </w:r>
    </w:p>
    <w:p w14:paraId="0749DA0C" w14:textId="3E9FD3F9" w:rsidR="002E0FE7" w:rsidRPr="00E93A62" w:rsidRDefault="002E0FE7" w:rsidP="002E0FE7">
      <w:pPr>
        <w:jc w:val="center"/>
        <w:rPr>
          <w:rFonts w:ascii="Times New Roman" w:hAnsi="Times New Roman" w:cs="Times New Roman"/>
          <w:b/>
          <w:bCs/>
          <w:sz w:val="24"/>
          <w:szCs w:val="24"/>
          <w:lang w:val="es-DO"/>
        </w:rPr>
      </w:pPr>
    </w:p>
    <w:p w14:paraId="373EB4FC" w14:textId="77777777" w:rsidR="002E0FE7" w:rsidRPr="00E93A62" w:rsidRDefault="002E0FE7" w:rsidP="002E0FE7">
      <w:pPr>
        <w:jc w:val="center"/>
        <w:rPr>
          <w:rFonts w:ascii="Times New Roman" w:hAnsi="Times New Roman" w:cs="Times New Roman"/>
          <w:b/>
          <w:bCs/>
          <w:sz w:val="28"/>
          <w:szCs w:val="28"/>
          <w:lang w:val="es-DO"/>
        </w:rPr>
      </w:pPr>
      <w:r w:rsidRPr="00E93A62">
        <w:rPr>
          <w:rFonts w:ascii="Times New Roman" w:hAnsi="Times New Roman" w:cs="Times New Roman"/>
          <w:b/>
          <w:bCs/>
          <w:sz w:val="28"/>
          <w:szCs w:val="28"/>
          <w:lang w:val="es-ES"/>
        </w:rPr>
        <w:t>Maestro:</w:t>
      </w:r>
    </w:p>
    <w:p w14:paraId="7BB1EAFB" w14:textId="2EF76249" w:rsidR="002E0FE7" w:rsidRPr="002E0FE7" w:rsidRDefault="4BF58FD7" w:rsidP="002E0FE7">
      <w:pPr>
        <w:jc w:val="center"/>
        <w:rPr>
          <w:rFonts w:ascii="Times New Roman" w:hAnsi="Times New Roman" w:cs="Times New Roman"/>
          <w:sz w:val="24"/>
          <w:szCs w:val="24"/>
          <w:lang w:val="es-DO"/>
        </w:rPr>
      </w:pPr>
      <w:r w:rsidRPr="716AC1B6">
        <w:rPr>
          <w:rFonts w:ascii="Times New Roman" w:hAnsi="Times New Roman" w:cs="Times New Roman"/>
          <w:sz w:val="24"/>
          <w:szCs w:val="24"/>
          <w:lang w:val="es-ES"/>
        </w:rPr>
        <w:t xml:space="preserve">Ing. </w:t>
      </w:r>
      <w:r w:rsidR="002E0FE7" w:rsidRPr="716AC1B6">
        <w:rPr>
          <w:rFonts w:ascii="Times New Roman" w:hAnsi="Times New Roman" w:cs="Times New Roman"/>
          <w:sz w:val="24"/>
          <w:szCs w:val="24"/>
          <w:lang w:val="es-ES"/>
        </w:rPr>
        <w:t>Carlos</w:t>
      </w:r>
      <w:r w:rsidR="002E0FE7" w:rsidRPr="002E0FE7">
        <w:rPr>
          <w:rFonts w:ascii="Times New Roman" w:hAnsi="Times New Roman" w:cs="Times New Roman"/>
          <w:sz w:val="24"/>
          <w:szCs w:val="24"/>
          <w:lang w:val="es-ES"/>
        </w:rPr>
        <w:t xml:space="preserve"> Alfredo Camacho Guerrero</w:t>
      </w:r>
    </w:p>
    <w:p w14:paraId="73908B4D" w14:textId="77777777" w:rsidR="002E0FE7" w:rsidRPr="00E93A62" w:rsidRDefault="002E0FE7" w:rsidP="002E0FE7">
      <w:pPr>
        <w:jc w:val="center"/>
        <w:rPr>
          <w:rFonts w:ascii="Times New Roman" w:hAnsi="Times New Roman" w:cs="Times New Roman"/>
          <w:b/>
          <w:bCs/>
          <w:lang w:val="es-DO"/>
        </w:rPr>
      </w:pPr>
    </w:p>
    <w:p w14:paraId="0B3D0D60" w14:textId="742A7DB6" w:rsidR="002E0FE7" w:rsidRPr="00E93A62" w:rsidRDefault="002E0FE7" w:rsidP="002E0FE7">
      <w:pPr>
        <w:jc w:val="center"/>
        <w:rPr>
          <w:rFonts w:ascii="Times New Roman" w:hAnsi="Times New Roman" w:cs="Times New Roman"/>
          <w:b/>
          <w:bCs/>
          <w:sz w:val="24"/>
          <w:szCs w:val="24"/>
          <w:lang w:val="es-DO"/>
        </w:rPr>
      </w:pPr>
      <w:r>
        <w:rPr>
          <w:rFonts w:ascii="Times New Roman" w:hAnsi="Times New Roman" w:cs="Times New Roman"/>
          <w:b/>
          <w:bCs/>
          <w:sz w:val="24"/>
          <w:szCs w:val="24"/>
          <w:lang w:val="es-ES"/>
        </w:rPr>
        <w:t>2</w:t>
      </w:r>
      <w:r w:rsidRPr="006556D5">
        <w:rPr>
          <w:rFonts w:ascii="Times New Roman" w:hAnsi="Times New Roman" w:cs="Times New Roman"/>
          <w:b/>
          <w:bCs/>
          <w:sz w:val="24"/>
          <w:szCs w:val="24"/>
          <w:lang w:val="es-ES"/>
        </w:rPr>
        <w:t>3 de</w:t>
      </w:r>
      <w:r w:rsidRPr="00E93A62">
        <w:rPr>
          <w:rFonts w:ascii="Times New Roman" w:hAnsi="Times New Roman" w:cs="Times New Roman"/>
          <w:b/>
          <w:bCs/>
          <w:sz w:val="24"/>
          <w:szCs w:val="24"/>
          <w:lang w:val="es-ES"/>
        </w:rPr>
        <w:t xml:space="preserve"> </w:t>
      </w:r>
      <w:r>
        <w:rPr>
          <w:rFonts w:ascii="Times New Roman" w:hAnsi="Times New Roman" w:cs="Times New Roman"/>
          <w:b/>
          <w:bCs/>
          <w:sz w:val="24"/>
          <w:szCs w:val="24"/>
          <w:lang w:val="es-ES"/>
        </w:rPr>
        <w:t>mayo</w:t>
      </w:r>
      <w:r w:rsidRPr="00E93A62">
        <w:rPr>
          <w:rFonts w:ascii="Times New Roman" w:hAnsi="Times New Roman" w:cs="Times New Roman"/>
          <w:b/>
          <w:bCs/>
          <w:sz w:val="24"/>
          <w:szCs w:val="24"/>
          <w:lang w:val="es-ES"/>
        </w:rPr>
        <w:t xml:space="preserve"> 2025</w:t>
      </w:r>
    </w:p>
    <w:p w14:paraId="118403F5" w14:textId="3CF51AD1" w:rsidR="002E0FE7" w:rsidRPr="006556D5" w:rsidRDefault="002E0FE7" w:rsidP="002E0FE7">
      <w:pPr>
        <w:jc w:val="center"/>
        <w:rPr>
          <w:rFonts w:ascii="Times New Roman" w:hAnsi="Times New Roman" w:cs="Times New Roman"/>
          <w:b/>
          <w:bCs/>
          <w:sz w:val="24"/>
          <w:szCs w:val="24"/>
          <w:lang w:val="es-DO"/>
        </w:rPr>
      </w:pPr>
      <w:r w:rsidRPr="00E93A62">
        <w:rPr>
          <w:rFonts w:ascii="Times New Roman" w:hAnsi="Times New Roman" w:cs="Times New Roman"/>
          <w:b/>
          <w:bCs/>
          <w:sz w:val="24"/>
          <w:szCs w:val="24"/>
          <w:lang w:val="es-ES"/>
        </w:rPr>
        <w:t>Santiago de los Caballeros,</w:t>
      </w:r>
      <w:r w:rsidR="74BCF78B" w:rsidRPr="18D6E362">
        <w:rPr>
          <w:rFonts w:ascii="Times New Roman" w:hAnsi="Times New Roman" w:cs="Times New Roman"/>
          <w:b/>
          <w:bCs/>
          <w:sz w:val="24"/>
          <w:szCs w:val="24"/>
          <w:lang w:val="es-ES"/>
        </w:rPr>
        <w:t xml:space="preserve"> </w:t>
      </w:r>
      <w:r w:rsidRPr="00E93A62">
        <w:rPr>
          <w:rFonts w:ascii="Times New Roman" w:hAnsi="Times New Roman" w:cs="Times New Roman"/>
          <w:b/>
          <w:bCs/>
          <w:sz w:val="24"/>
          <w:szCs w:val="24"/>
          <w:lang w:val="es-ES"/>
        </w:rPr>
        <w:t>República Dominicana</w:t>
      </w:r>
    </w:p>
    <w:p w14:paraId="53C1C3FE" w14:textId="77777777" w:rsidR="004C54BA" w:rsidRPr="00885AC8" w:rsidRDefault="004C54BA" w:rsidP="002E0FE7">
      <w:pPr>
        <w:jc w:val="center"/>
        <w:rPr>
          <w:rFonts w:ascii="Times New Roman" w:hAnsi="Times New Roman" w:cs="Times New Roman"/>
          <w:b/>
          <w:bCs/>
          <w:sz w:val="24"/>
          <w:szCs w:val="24"/>
          <w:lang w:val="es-DO"/>
        </w:rPr>
      </w:pPr>
    </w:p>
    <w:p w14:paraId="1F0D6C1E" w14:textId="1F4FCEEB" w:rsidR="00B43505" w:rsidRPr="002E0FE7" w:rsidRDefault="002E0FE7" w:rsidP="002E0FE7">
      <w:pPr>
        <w:rPr>
          <w:rFonts w:ascii="Times New Roman" w:hAnsi="Times New Roman" w:cs="Times New Roman"/>
          <w:b/>
          <w:bCs/>
          <w:sz w:val="28"/>
          <w:szCs w:val="28"/>
          <w:lang w:val="es-DO"/>
        </w:rPr>
      </w:pPr>
      <w:r w:rsidRPr="002E0FE7">
        <w:rPr>
          <w:rFonts w:ascii="Times New Roman" w:hAnsi="Times New Roman" w:cs="Times New Roman"/>
          <w:b/>
          <w:bCs/>
          <w:sz w:val="28"/>
          <w:szCs w:val="28"/>
          <w:lang w:val="es-DO"/>
        </w:rPr>
        <w:t>Introducción</w:t>
      </w:r>
    </w:p>
    <w:p w14:paraId="4E1DF1DB" w14:textId="77777777" w:rsidR="00144144" w:rsidRDefault="00144144" w:rsidP="002E0FE7">
      <w:pPr>
        <w:rPr>
          <w:rFonts w:ascii="Times New Roman" w:hAnsi="Times New Roman" w:cs="Times New Roman"/>
          <w:b/>
          <w:bCs/>
          <w:sz w:val="28"/>
          <w:szCs w:val="28"/>
          <w:lang w:val="es-DO"/>
        </w:rPr>
      </w:pPr>
    </w:p>
    <w:p w14:paraId="04D46C94" w14:textId="77777777" w:rsidR="00144144" w:rsidRDefault="00144144" w:rsidP="002E0FE7">
      <w:pPr>
        <w:rPr>
          <w:rFonts w:ascii="Times New Roman" w:hAnsi="Times New Roman" w:cs="Times New Roman"/>
          <w:b/>
          <w:bCs/>
          <w:sz w:val="28"/>
          <w:szCs w:val="28"/>
          <w:lang w:val="es-DO"/>
        </w:rPr>
      </w:pPr>
    </w:p>
    <w:p w14:paraId="58675147" w14:textId="77777777" w:rsidR="00144144" w:rsidRDefault="00144144" w:rsidP="002E0FE7">
      <w:pPr>
        <w:rPr>
          <w:rFonts w:ascii="Times New Roman" w:hAnsi="Times New Roman" w:cs="Times New Roman"/>
          <w:b/>
          <w:bCs/>
          <w:sz w:val="28"/>
          <w:szCs w:val="28"/>
          <w:lang w:val="es-DO"/>
        </w:rPr>
      </w:pPr>
    </w:p>
    <w:p w14:paraId="10B67D0A" w14:textId="77777777" w:rsidR="00144144" w:rsidRDefault="00144144" w:rsidP="002E0FE7">
      <w:pPr>
        <w:rPr>
          <w:rFonts w:ascii="Times New Roman" w:hAnsi="Times New Roman" w:cs="Times New Roman"/>
          <w:b/>
          <w:bCs/>
          <w:sz w:val="28"/>
          <w:szCs w:val="28"/>
          <w:lang w:val="es-DO"/>
        </w:rPr>
      </w:pPr>
    </w:p>
    <w:p w14:paraId="2A36CEFF" w14:textId="77777777" w:rsidR="00144144" w:rsidRDefault="00144144" w:rsidP="002E0FE7">
      <w:pPr>
        <w:rPr>
          <w:rFonts w:ascii="Times New Roman" w:hAnsi="Times New Roman" w:cs="Times New Roman"/>
          <w:b/>
          <w:bCs/>
          <w:sz w:val="28"/>
          <w:szCs w:val="28"/>
          <w:lang w:val="es-DO"/>
        </w:rPr>
      </w:pPr>
    </w:p>
    <w:p w14:paraId="5C74BBA6" w14:textId="77777777" w:rsidR="00144144" w:rsidRDefault="00144144" w:rsidP="002E0FE7">
      <w:pPr>
        <w:rPr>
          <w:rFonts w:ascii="Times New Roman" w:hAnsi="Times New Roman" w:cs="Times New Roman"/>
          <w:b/>
          <w:bCs/>
          <w:sz w:val="28"/>
          <w:szCs w:val="28"/>
          <w:lang w:val="es-DO"/>
        </w:rPr>
      </w:pPr>
    </w:p>
    <w:p w14:paraId="5DEA6D29" w14:textId="77777777" w:rsidR="00144144" w:rsidRDefault="00144144" w:rsidP="002E0FE7">
      <w:pPr>
        <w:rPr>
          <w:rFonts w:ascii="Times New Roman" w:hAnsi="Times New Roman" w:cs="Times New Roman"/>
          <w:b/>
          <w:bCs/>
          <w:sz w:val="28"/>
          <w:szCs w:val="28"/>
          <w:lang w:val="es-DO"/>
        </w:rPr>
      </w:pPr>
    </w:p>
    <w:p w14:paraId="68AA322B" w14:textId="77777777" w:rsidR="00144144" w:rsidRDefault="00144144" w:rsidP="002E0FE7">
      <w:pPr>
        <w:rPr>
          <w:rFonts w:ascii="Times New Roman" w:hAnsi="Times New Roman" w:cs="Times New Roman"/>
          <w:b/>
          <w:bCs/>
          <w:sz w:val="28"/>
          <w:szCs w:val="28"/>
          <w:lang w:val="es-DO"/>
        </w:rPr>
      </w:pPr>
    </w:p>
    <w:p w14:paraId="752F0F19" w14:textId="77777777" w:rsidR="00144144" w:rsidRDefault="00144144" w:rsidP="002E0FE7">
      <w:pPr>
        <w:rPr>
          <w:rFonts w:ascii="Times New Roman" w:hAnsi="Times New Roman" w:cs="Times New Roman"/>
          <w:b/>
          <w:bCs/>
          <w:sz w:val="28"/>
          <w:szCs w:val="28"/>
          <w:lang w:val="es-DO"/>
        </w:rPr>
      </w:pPr>
    </w:p>
    <w:p w14:paraId="5E16E60F" w14:textId="77777777" w:rsidR="00144144" w:rsidRDefault="00144144" w:rsidP="002E0FE7">
      <w:pPr>
        <w:rPr>
          <w:rFonts w:ascii="Times New Roman" w:hAnsi="Times New Roman" w:cs="Times New Roman"/>
          <w:b/>
          <w:bCs/>
          <w:sz w:val="28"/>
          <w:szCs w:val="28"/>
          <w:lang w:val="es-DO"/>
        </w:rPr>
      </w:pPr>
    </w:p>
    <w:p w14:paraId="0F26B2A7" w14:textId="77777777" w:rsidR="00144144" w:rsidRDefault="00144144" w:rsidP="002E0FE7">
      <w:pPr>
        <w:rPr>
          <w:rFonts w:ascii="Times New Roman" w:hAnsi="Times New Roman" w:cs="Times New Roman"/>
          <w:b/>
          <w:bCs/>
          <w:sz w:val="28"/>
          <w:szCs w:val="28"/>
          <w:lang w:val="es-DO"/>
        </w:rPr>
      </w:pPr>
    </w:p>
    <w:p w14:paraId="578A8177" w14:textId="77777777" w:rsidR="00144144" w:rsidRDefault="00144144" w:rsidP="002E0FE7">
      <w:pPr>
        <w:rPr>
          <w:rFonts w:ascii="Times New Roman" w:hAnsi="Times New Roman" w:cs="Times New Roman"/>
          <w:b/>
          <w:bCs/>
          <w:sz w:val="28"/>
          <w:szCs w:val="28"/>
          <w:lang w:val="es-DO"/>
        </w:rPr>
      </w:pPr>
    </w:p>
    <w:p w14:paraId="3F1D00DC" w14:textId="77777777" w:rsidR="00144144" w:rsidRDefault="00144144" w:rsidP="002E0FE7">
      <w:pPr>
        <w:rPr>
          <w:rFonts w:ascii="Times New Roman" w:hAnsi="Times New Roman" w:cs="Times New Roman"/>
          <w:b/>
          <w:bCs/>
          <w:sz w:val="28"/>
          <w:szCs w:val="28"/>
          <w:lang w:val="es-DO"/>
        </w:rPr>
      </w:pPr>
    </w:p>
    <w:p w14:paraId="3BE256CF" w14:textId="77777777" w:rsidR="00144144" w:rsidRDefault="00144144" w:rsidP="002E0FE7">
      <w:pPr>
        <w:rPr>
          <w:rFonts w:ascii="Times New Roman" w:hAnsi="Times New Roman" w:cs="Times New Roman"/>
          <w:b/>
          <w:bCs/>
          <w:sz w:val="28"/>
          <w:szCs w:val="28"/>
          <w:lang w:val="es-DO"/>
        </w:rPr>
      </w:pPr>
    </w:p>
    <w:p w14:paraId="4534DB57" w14:textId="77777777" w:rsidR="00144144" w:rsidRDefault="00144144" w:rsidP="002E0FE7">
      <w:pPr>
        <w:rPr>
          <w:rFonts w:ascii="Times New Roman" w:hAnsi="Times New Roman" w:cs="Times New Roman"/>
          <w:b/>
          <w:bCs/>
          <w:sz w:val="28"/>
          <w:szCs w:val="28"/>
          <w:lang w:val="es-DO"/>
        </w:rPr>
      </w:pPr>
    </w:p>
    <w:p w14:paraId="0B8BDAEB" w14:textId="77777777" w:rsidR="00144144" w:rsidRDefault="00144144" w:rsidP="002E0FE7">
      <w:pPr>
        <w:rPr>
          <w:rFonts w:ascii="Times New Roman" w:hAnsi="Times New Roman" w:cs="Times New Roman"/>
          <w:b/>
          <w:bCs/>
          <w:sz w:val="28"/>
          <w:szCs w:val="28"/>
          <w:lang w:val="es-DO"/>
        </w:rPr>
      </w:pPr>
    </w:p>
    <w:p w14:paraId="0FF1B86B" w14:textId="77777777" w:rsidR="00144144" w:rsidRDefault="00144144" w:rsidP="002E0FE7">
      <w:pPr>
        <w:rPr>
          <w:rFonts w:ascii="Times New Roman" w:hAnsi="Times New Roman" w:cs="Times New Roman"/>
          <w:b/>
          <w:bCs/>
          <w:sz w:val="28"/>
          <w:szCs w:val="28"/>
          <w:lang w:val="es-DO"/>
        </w:rPr>
      </w:pPr>
    </w:p>
    <w:p w14:paraId="049E68AE" w14:textId="77777777" w:rsidR="003C7D93" w:rsidRDefault="003C7D93" w:rsidP="002E0FE7">
      <w:pPr>
        <w:rPr>
          <w:rFonts w:ascii="Times New Roman" w:hAnsi="Times New Roman" w:cs="Times New Roman"/>
          <w:b/>
          <w:bCs/>
          <w:sz w:val="28"/>
          <w:szCs w:val="28"/>
          <w:lang w:val="es-DO"/>
        </w:rPr>
      </w:pPr>
    </w:p>
    <w:p w14:paraId="65C89C19" w14:textId="77777777" w:rsidR="003C7D93" w:rsidRDefault="003C7D93" w:rsidP="002E0FE7">
      <w:pPr>
        <w:rPr>
          <w:rFonts w:ascii="Times New Roman" w:hAnsi="Times New Roman" w:cs="Times New Roman"/>
          <w:b/>
          <w:bCs/>
          <w:sz w:val="28"/>
          <w:szCs w:val="28"/>
          <w:lang w:val="es-DO"/>
        </w:rPr>
      </w:pPr>
    </w:p>
    <w:p w14:paraId="52EB6715" w14:textId="77777777" w:rsidR="003C7D93" w:rsidRDefault="003C7D93" w:rsidP="002E0FE7">
      <w:pPr>
        <w:rPr>
          <w:rFonts w:ascii="Times New Roman" w:hAnsi="Times New Roman" w:cs="Times New Roman"/>
          <w:b/>
          <w:bCs/>
          <w:sz w:val="28"/>
          <w:szCs w:val="28"/>
          <w:lang w:val="es-DO"/>
        </w:rPr>
      </w:pPr>
    </w:p>
    <w:p w14:paraId="1150909E" w14:textId="77777777" w:rsidR="003C7D93" w:rsidRDefault="003C7D93" w:rsidP="002E0FE7">
      <w:pPr>
        <w:rPr>
          <w:rFonts w:ascii="Times New Roman" w:hAnsi="Times New Roman" w:cs="Times New Roman"/>
          <w:b/>
          <w:bCs/>
          <w:sz w:val="28"/>
          <w:szCs w:val="28"/>
          <w:lang w:val="es-DO"/>
        </w:rPr>
      </w:pPr>
    </w:p>
    <w:p w14:paraId="63414FFF" w14:textId="77777777" w:rsidR="003C7D93" w:rsidRDefault="003C7D93" w:rsidP="002E0FE7">
      <w:pPr>
        <w:rPr>
          <w:rFonts w:ascii="Times New Roman" w:hAnsi="Times New Roman" w:cs="Times New Roman"/>
          <w:b/>
          <w:bCs/>
          <w:sz w:val="28"/>
          <w:szCs w:val="28"/>
          <w:lang w:val="es-DO"/>
        </w:rPr>
      </w:pPr>
    </w:p>
    <w:p w14:paraId="2CB096ED" w14:textId="77777777" w:rsidR="003C7D93" w:rsidRDefault="003C7D93" w:rsidP="002E0FE7">
      <w:pPr>
        <w:rPr>
          <w:rFonts w:ascii="Times New Roman" w:hAnsi="Times New Roman" w:cs="Times New Roman"/>
          <w:b/>
          <w:bCs/>
          <w:sz w:val="28"/>
          <w:szCs w:val="28"/>
          <w:lang w:val="es-DO"/>
        </w:rPr>
      </w:pPr>
    </w:p>
    <w:p w14:paraId="078D0807" w14:textId="77777777" w:rsidR="003C7D93" w:rsidRDefault="003C7D93" w:rsidP="002E0FE7">
      <w:pPr>
        <w:rPr>
          <w:rFonts w:ascii="Times New Roman" w:hAnsi="Times New Roman" w:cs="Times New Roman"/>
          <w:b/>
          <w:bCs/>
          <w:sz w:val="28"/>
          <w:szCs w:val="28"/>
          <w:lang w:val="es-DO"/>
        </w:rPr>
      </w:pPr>
    </w:p>
    <w:p w14:paraId="64FC9481" w14:textId="0D9AD293" w:rsidR="002E0FE7" w:rsidRPr="002E0FE7" w:rsidRDefault="002E0FE7" w:rsidP="002E0FE7">
      <w:pPr>
        <w:rPr>
          <w:rFonts w:ascii="Times New Roman" w:hAnsi="Times New Roman" w:cs="Times New Roman"/>
          <w:b/>
          <w:bCs/>
          <w:sz w:val="28"/>
          <w:szCs w:val="28"/>
          <w:lang w:val="es-DO"/>
        </w:rPr>
      </w:pPr>
      <w:r w:rsidRPr="002E0FE7">
        <w:rPr>
          <w:rFonts w:ascii="Times New Roman" w:hAnsi="Times New Roman" w:cs="Times New Roman"/>
          <w:b/>
          <w:bCs/>
          <w:sz w:val="28"/>
          <w:szCs w:val="28"/>
          <w:lang w:val="es-DO"/>
        </w:rPr>
        <w:lastRenderedPageBreak/>
        <w:t>Desarrollo</w:t>
      </w:r>
    </w:p>
    <w:p w14:paraId="12B72369" w14:textId="77777777" w:rsidR="00644ECE" w:rsidRDefault="00644ECE" w:rsidP="000B369A">
      <w:pPr>
        <w:jc w:val="both"/>
        <w:rPr>
          <w:rFonts w:ascii="Times New Roman" w:hAnsi="Times New Roman" w:cs="Times New Roman"/>
          <w:sz w:val="28"/>
          <w:szCs w:val="28"/>
          <w:lang w:val="es-DO"/>
        </w:rPr>
      </w:pPr>
      <w:r w:rsidRPr="00644ECE">
        <w:rPr>
          <w:rFonts w:ascii="Times New Roman" w:hAnsi="Times New Roman" w:cs="Times New Roman"/>
          <w:sz w:val="28"/>
          <w:szCs w:val="28"/>
          <w:lang w:val="es-DO"/>
        </w:rPr>
        <w:t xml:space="preserve">Como parte del desarrollo de una solución orientada a la simulación y transmisión de datos desde estaciones meteorológicas virtuales, se integraron diversas herramientas y configuraciones clave para garantizar una comunicación efectiva mediante el protocolo MQTT. Para facilitar la visualización en tiempo real del tráfico de mensajes, se empleó la herramienta </w:t>
      </w:r>
      <w:r w:rsidRPr="00644ECE">
        <w:rPr>
          <w:rFonts w:ascii="Times New Roman" w:hAnsi="Times New Roman" w:cs="Times New Roman"/>
          <w:b/>
          <w:bCs/>
          <w:sz w:val="28"/>
          <w:szCs w:val="28"/>
          <w:lang w:val="es-DO"/>
        </w:rPr>
        <w:t>MQTT Explorer</w:t>
      </w:r>
      <w:r w:rsidRPr="00644ECE">
        <w:rPr>
          <w:rFonts w:ascii="Times New Roman" w:hAnsi="Times New Roman" w:cs="Times New Roman"/>
          <w:sz w:val="28"/>
          <w:szCs w:val="28"/>
          <w:lang w:val="es-DO"/>
        </w:rPr>
        <w:t>, la cual permite inspeccionar gráficamente la jerarquía de temas (</w:t>
      </w:r>
      <w:proofErr w:type="spellStart"/>
      <w:r w:rsidRPr="00644ECE">
        <w:rPr>
          <w:rFonts w:ascii="Times New Roman" w:hAnsi="Times New Roman" w:cs="Times New Roman"/>
          <w:sz w:val="28"/>
          <w:szCs w:val="28"/>
          <w:lang w:val="es-DO"/>
        </w:rPr>
        <w:t>topics</w:t>
      </w:r>
      <w:proofErr w:type="spellEnd"/>
      <w:r w:rsidRPr="00644ECE">
        <w:rPr>
          <w:rFonts w:ascii="Times New Roman" w:hAnsi="Times New Roman" w:cs="Times New Roman"/>
          <w:sz w:val="28"/>
          <w:szCs w:val="28"/>
          <w:lang w:val="es-DO"/>
        </w:rPr>
        <w:t>) y verificar la correcta publicación de los datos generados por los sensores simulados. Esta verificación se realizó sobre el servidor público de la Escuela, ubicado en mqtt.eict.ce.pucmm.edu.do, utilizando una estructura de tópicos estandarizada del tipo /itt363-grupoX/</w:t>
      </w:r>
      <w:proofErr w:type="spellStart"/>
      <w:r w:rsidRPr="00644ECE">
        <w:rPr>
          <w:rFonts w:ascii="Times New Roman" w:hAnsi="Times New Roman" w:cs="Times New Roman"/>
          <w:sz w:val="28"/>
          <w:szCs w:val="28"/>
          <w:lang w:val="es-DO"/>
        </w:rPr>
        <w:t>estacion</w:t>
      </w:r>
      <w:proofErr w:type="spellEnd"/>
      <w:r w:rsidRPr="00644ECE">
        <w:rPr>
          <w:rFonts w:ascii="Times New Roman" w:hAnsi="Times New Roman" w:cs="Times New Roman"/>
          <w:sz w:val="28"/>
          <w:szCs w:val="28"/>
          <w:lang w:val="es-DO"/>
        </w:rPr>
        <w:t>/Y/sensores/#, diseñada para permitir una gestión escalable y ordenada de múltiples estaciones meteorológicas.</w:t>
      </w:r>
    </w:p>
    <w:p w14:paraId="322F80F1" w14:textId="77777777" w:rsidR="00644ECE" w:rsidRDefault="00644ECE" w:rsidP="000B369A">
      <w:pPr>
        <w:jc w:val="both"/>
        <w:rPr>
          <w:rFonts w:ascii="Times New Roman" w:hAnsi="Times New Roman" w:cs="Times New Roman"/>
          <w:sz w:val="28"/>
          <w:szCs w:val="28"/>
          <w:lang w:val="es-DO"/>
        </w:rPr>
      </w:pPr>
    </w:p>
    <w:p w14:paraId="2233E189" w14:textId="77777777" w:rsidR="004C65AF" w:rsidRDefault="005B428A" w:rsidP="000B369A">
      <w:pPr>
        <w:jc w:val="both"/>
        <w:rPr>
          <w:rFonts w:ascii="Times New Roman" w:hAnsi="Times New Roman" w:cs="Times New Roman"/>
          <w:sz w:val="28"/>
          <w:szCs w:val="28"/>
          <w:lang w:val="es-DO"/>
        </w:rPr>
      </w:pPr>
      <w:r>
        <w:rPr>
          <w:noProof/>
        </w:rPr>
        <w:drawing>
          <wp:inline distT="0" distB="0" distL="0" distR="0" wp14:anchorId="746B4753" wp14:editId="5FF04123">
            <wp:extent cx="4974336" cy="2239514"/>
            <wp:effectExtent l="0" t="0" r="0" b="8890"/>
            <wp:docPr id="170292643" name="Imagen 1" descr="MQTT Explorer Guide: Features, Demos, and Using Tips | EMQ">
              <a:extLst xmlns:a="http://schemas.openxmlformats.org/drawingml/2006/main">
                <a:ext uri="{FF2B5EF4-FFF2-40B4-BE49-F238E27FC236}">
                  <a16:creationId xmlns:a16="http://schemas.microsoft.com/office/drawing/2014/main" id="{3972C65C-EFBE-4201-BAF8-25CC0C24FE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QTT Explorer Guide: Features, Demos, and Using Tips | EM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81463" cy="2242723"/>
                    </a:xfrm>
                    <a:prstGeom prst="rect">
                      <a:avLst/>
                    </a:prstGeom>
                    <a:noFill/>
                    <a:ln>
                      <a:noFill/>
                    </a:ln>
                  </pic:spPr>
                </pic:pic>
              </a:graphicData>
            </a:graphic>
          </wp:inline>
        </w:drawing>
      </w:r>
    </w:p>
    <w:p w14:paraId="6F07D4EC" w14:textId="5512ADFE" w:rsidR="004C65AF" w:rsidRDefault="004C65AF" w:rsidP="000B369A">
      <w:pPr>
        <w:jc w:val="both"/>
        <w:rPr>
          <w:rFonts w:ascii="Times New Roman" w:hAnsi="Times New Roman" w:cs="Times New Roman"/>
          <w:sz w:val="28"/>
          <w:szCs w:val="28"/>
          <w:lang w:val="es-DO"/>
        </w:rPr>
      </w:pPr>
    </w:p>
    <w:p w14:paraId="6A045CB5" w14:textId="2B261566" w:rsidR="00A56089" w:rsidRPr="00A56089" w:rsidRDefault="00A56089" w:rsidP="00A56089">
      <w:pPr>
        <w:jc w:val="both"/>
        <w:rPr>
          <w:rFonts w:ascii="Times New Roman" w:hAnsi="Times New Roman" w:cs="Times New Roman"/>
          <w:sz w:val="28"/>
          <w:szCs w:val="28"/>
          <w:lang w:val="es-DO"/>
        </w:rPr>
      </w:pPr>
      <w:r w:rsidRPr="00A56089">
        <w:rPr>
          <w:rFonts w:ascii="Times New Roman" w:hAnsi="Times New Roman" w:cs="Times New Roman"/>
          <w:sz w:val="28"/>
          <w:szCs w:val="28"/>
          <w:lang w:val="es-DO"/>
        </w:rPr>
        <w:t xml:space="preserve">El desarrollo de la aplicación se llevó a cabo en el entorno </w:t>
      </w:r>
      <w:r w:rsidRPr="00A56089">
        <w:rPr>
          <w:rFonts w:ascii="Times New Roman" w:hAnsi="Times New Roman" w:cs="Times New Roman"/>
          <w:b/>
          <w:bCs/>
          <w:sz w:val="28"/>
          <w:szCs w:val="28"/>
          <w:lang w:val="es-DO"/>
        </w:rPr>
        <w:t xml:space="preserve">Eclipse IDE </w:t>
      </w:r>
      <w:proofErr w:type="spellStart"/>
      <w:r w:rsidRPr="00A56089">
        <w:rPr>
          <w:rFonts w:ascii="Times New Roman" w:hAnsi="Times New Roman" w:cs="Times New Roman"/>
          <w:b/>
          <w:bCs/>
          <w:sz w:val="28"/>
          <w:szCs w:val="28"/>
          <w:lang w:val="es-DO"/>
        </w:rPr>
        <w:t>for</w:t>
      </w:r>
      <w:proofErr w:type="spellEnd"/>
      <w:r w:rsidRPr="00A56089">
        <w:rPr>
          <w:rFonts w:ascii="Times New Roman" w:hAnsi="Times New Roman" w:cs="Times New Roman"/>
          <w:b/>
          <w:bCs/>
          <w:sz w:val="28"/>
          <w:szCs w:val="28"/>
          <w:lang w:val="es-DO"/>
        </w:rPr>
        <w:t xml:space="preserve"> Java </w:t>
      </w:r>
      <w:proofErr w:type="spellStart"/>
      <w:r w:rsidRPr="00A56089">
        <w:rPr>
          <w:rFonts w:ascii="Times New Roman" w:hAnsi="Times New Roman" w:cs="Times New Roman"/>
          <w:b/>
          <w:bCs/>
          <w:sz w:val="28"/>
          <w:szCs w:val="28"/>
          <w:lang w:val="es-DO"/>
        </w:rPr>
        <w:t>Developers</w:t>
      </w:r>
      <w:proofErr w:type="spellEnd"/>
      <w:r w:rsidRPr="00A56089">
        <w:rPr>
          <w:rFonts w:ascii="Times New Roman" w:hAnsi="Times New Roman" w:cs="Times New Roman"/>
          <w:b/>
          <w:bCs/>
          <w:sz w:val="28"/>
          <w:szCs w:val="28"/>
          <w:lang w:val="es-DO"/>
        </w:rPr>
        <w:t xml:space="preserve"> - 2020-06</w:t>
      </w:r>
      <w:r w:rsidRPr="00A56089">
        <w:rPr>
          <w:rFonts w:ascii="Times New Roman" w:hAnsi="Times New Roman" w:cs="Times New Roman"/>
          <w:sz w:val="28"/>
          <w:szCs w:val="28"/>
          <w:lang w:val="es-DO"/>
        </w:rPr>
        <w:t>, donde se integró el repositorio correspondiente al proyecto. Eclipse, al ser una plataforma robusta y ampliamente utilizada para proyectos Java, permitió una implementación eficiente de las clases encargadas de la simulación de sensores y la comunicación MQTT. Dentro de esta arquitectura, se configuraron adecuadamente las clases encargadas de la publicación y suscripción de datos.</w:t>
      </w:r>
    </w:p>
    <w:p w14:paraId="3011A37C" w14:textId="4AFE9522" w:rsidR="001C5238" w:rsidRDefault="001C5238" w:rsidP="000B369A">
      <w:pPr>
        <w:jc w:val="both"/>
        <w:rPr>
          <w:rFonts w:ascii="Times New Roman" w:hAnsi="Times New Roman" w:cs="Times New Roman"/>
          <w:sz w:val="28"/>
          <w:szCs w:val="28"/>
          <w:lang w:val="es-DO"/>
        </w:rPr>
      </w:pPr>
    </w:p>
    <w:p w14:paraId="53C06ABD" w14:textId="341904ED" w:rsidR="00F031BB" w:rsidRDefault="00F031BB" w:rsidP="000B369A">
      <w:pPr>
        <w:jc w:val="both"/>
        <w:rPr>
          <w:rFonts w:ascii="Times New Roman" w:hAnsi="Times New Roman" w:cs="Times New Roman"/>
          <w:sz w:val="28"/>
          <w:szCs w:val="28"/>
          <w:lang w:val="es-DO"/>
        </w:rPr>
      </w:pPr>
    </w:p>
    <w:p w14:paraId="46AC4C22" w14:textId="5CDA3908" w:rsidR="00E82C28" w:rsidRDefault="00E82C28" w:rsidP="000B369A">
      <w:pPr>
        <w:jc w:val="both"/>
        <w:rPr>
          <w:rFonts w:ascii="Times New Roman" w:hAnsi="Times New Roman" w:cs="Times New Roman"/>
          <w:sz w:val="28"/>
          <w:szCs w:val="28"/>
          <w:lang w:val="es-DO"/>
        </w:rPr>
      </w:pPr>
    </w:p>
    <w:p w14:paraId="46492E44" w14:textId="19C9AFDB" w:rsidR="006962D6" w:rsidRDefault="006962D6" w:rsidP="000B369A">
      <w:pPr>
        <w:jc w:val="both"/>
        <w:rPr>
          <w:rFonts w:ascii="Times New Roman" w:hAnsi="Times New Roman" w:cs="Times New Roman"/>
          <w:sz w:val="28"/>
          <w:szCs w:val="28"/>
          <w:lang w:val="es-DO"/>
        </w:rPr>
      </w:pPr>
      <w:r>
        <w:rPr>
          <w:noProof/>
        </w:rPr>
        <w:lastRenderedPageBreak/>
        <w:drawing>
          <wp:anchor distT="0" distB="0" distL="114300" distR="114300" simplePos="0" relativeHeight="251658241" behindDoc="0" locked="0" layoutInCell="1" allowOverlap="1" wp14:anchorId="7E36D871" wp14:editId="01EF4D6B">
            <wp:simplePos x="0" y="0"/>
            <wp:positionH relativeFrom="margin">
              <wp:posOffset>6858</wp:posOffset>
            </wp:positionH>
            <wp:positionV relativeFrom="paragraph">
              <wp:posOffset>2260</wp:posOffset>
            </wp:positionV>
            <wp:extent cx="2465070" cy="1386205"/>
            <wp:effectExtent l="0" t="0" r="0" b="4445"/>
            <wp:wrapNone/>
            <wp:docPr id="1936984674" name="Picture 5" descr="6 Best Eclipse IDE Courses for Java Developers in 2024 | by javinpaul |  Javarevisited | Medium">
              <a:extLst xmlns:a="http://schemas.openxmlformats.org/drawingml/2006/main">
                <a:ext uri="{FF2B5EF4-FFF2-40B4-BE49-F238E27FC236}">
                  <a16:creationId xmlns:a16="http://schemas.microsoft.com/office/drawing/2014/main" id="{D6024876-5082-403F-9550-30C40D6120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84674" name="Picture 5" descr="6 Best Eclipse IDE Courses for Java Developers in 2024 | by javinpaul |  Javarevisited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5070" cy="1386205"/>
                    </a:xfrm>
                    <a:prstGeom prst="rect">
                      <a:avLst/>
                    </a:prstGeom>
                    <a:noFill/>
                    <a:ln>
                      <a:noFill/>
                    </a:ln>
                  </pic:spPr>
                </pic:pic>
              </a:graphicData>
            </a:graphic>
          </wp:anchor>
        </w:drawing>
      </w:r>
    </w:p>
    <w:p w14:paraId="67E2D518" w14:textId="77777777" w:rsidR="006962D6" w:rsidRDefault="006962D6" w:rsidP="000B369A">
      <w:pPr>
        <w:jc w:val="both"/>
        <w:rPr>
          <w:rFonts w:ascii="Times New Roman" w:hAnsi="Times New Roman" w:cs="Times New Roman"/>
          <w:sz w:val="28"/>
          <w:szCs w:val="28"/>
          <w:lang w:val="es-DO"/>
        </w:rPr>
      </w:pPr>
    </w:p>
    <w:p w14:paraId="77949974" w14:textId="77777777" w:rsidR="001A3CEA" w:rsidRDefault="001A3CEA" w:rsidP="000B369A">
      <w:pPr>
        <w:jc w:val="both"/>
        <w:rPr>
          <w:rFonts w:ascii="Times New Roman" w:hAnsi="Times New Roman" w:cs="Times New Roman"/>
          <w:sz w:val="28"/>
          <w:szCs w:val="28"/>
          <w:lang w:val="es-DO"/>
        </w:rPr>
      </w:pPr>
    </w:p>
    <w:p w14:paraId="733EDECD" w14:textId="77777777" w:rsidR="006962D6" w:rsidRDefault="006962D6" w:rsidP="000B369A">
      <w:pPr>
        <w:jc w:val="both"/>
        <w:rPr>
          <w:rFonts w:ascii="Times New Roman" w:hAnsi="Times New Roman" w:cs="Times New Roman"/>
          <w:sz w:val="28"/>
          <w:szCs w:val="28"/>
          <w:lang w:val="es-DO"/>
        </w:rPr>
      </w:pPr>
    </w:p>
    <w:p w14:paraId="35773644" w14:textId="77777777" w:rsidR="006962D6" w:rsidRDefault="006962D6" w:rsidP="000B369A">
      <w:pPr>
        <w:jc w:val="both"/>
        <w:rPr>
          <w:rFonts w:ascii="Times New Roman" w:hAnsi="Times New Roman" w:cs="Times New Roman"/>
          <w:sz w:val="28"/>
          <w:szCs w:val="28"/>
          <w:lang w:val="es-DO"/>
        </w:rPr>
      </w:pPr>
    </w:p>
    <w:p w14:paraId="21351F0E" w14:textId="77777777" w:rsidR="006962D6" w:rsidRDefault="006962D6" w:rsidP="000B369A">
      <w:pPr>
        <w:jc w:val="both"/>
        <w:rPr>
          <w:rFonts w:ascii="Times New Roman" w:hAnsi="Times New Roman" w:cs="Times New Roman"/>
          <w:sz w:val="28"/>
          <w:szCs w:val="28"/>
          <w:lang w:val="es-DO"/>
        </w:rPr>
      </w:pPr>
    </w:p>
    <w:p w14:paraId="10CCB1AC" w14:textId="77777777" w:rsidR="006962D6" w:rsidRPr="001A3CEA" w:rsidRDefault="006962D6" w:rsidP="000B369A">
      <w:pPr>
        <w:jc w:val="both"/>
        <w:rPr>
          <w:rFonts w:ascii="Times New Roman" w:hAnsi="Times New Roman" w:cs="Times New Roman"/>
          <w:sz w:val="28"/>
          <w:szCs w:val="28"/>
          <w:lang w:val="es-DO"/>
        </w:rPr>
      </w:pPr>
    </w:p>
    <w:p w14:paraId="1EC0284B" w14:textId="6B5E5BD7" w:rsidR="00AF36C9" w:rsidRDefault="00777A44" w:rsidP="000B369A">
      <w:pPr>
        <w:jc w:val="both"/>
        <w:rPr>
          <w:rFonts w:ascii="Times New Roman" w:hAnsi="Times New Roman" w:cs="Times New Roman"/>
          <w:sz w:val="28"/>
          <w:szCs w:val="28"/>
          <w:lang w:val="es-DO"/>
        </w:rPr>
      </w:pPr>
      <w:r>
        <w:rPr>
          <w:noProof/>
        </w:rPr>
        <mc:AlternateContent>
          <mc:Choice Requires="wps">
            <w:drawing>
              <wp:anchor distT="0" distB="0" distL="114300" distR="114300" simplePos="0" relativeHeight="251658240" behindDoc="0" locked="0" layoutInCell="1" allowOverlap="1" wp14:anchorId="70A09750" wp14:editId="00EE4FF4">
                <wp:simplePos x="0" y="0"/>
                <wp:positionH relativeFrom="column">
                  <wp:posOffset>94717</wp:posOffset>
                </wp:positionH>
                <wp:positionV relativeFrom="paragraph">
                  <wp:posOffset>65405</wp:posOffset>
                </wp:positionV>
                <wp:extent cx="2867558" cy="2150668"/>
                <wp:effectExtent l="0" t="0" r="28575" b="21590"/>
                <wp:wrapNone/>
                <wp:docPr id="1974440055" name="Rectángulo 4">
                  <a:extLst xmlns:a="http://schemas.openxmlformats.org/drawingml/2006/main">
                    <a:ext uri="{FF2B5EF4-FFF2-40B4-BE49-F238E27FC236}">
                      <a16:creationId xmlns:a16="http://schemas.microsoft.com/office/drawing/2014/main" id="{2ED5E72C-2B10-4F70-B3FA-5078EDF6B46C}"/>
                    </a:ext>
                  </a:extLst>
                </wp:docPr>
                <wp:cNvGraphicFramePr/>
                <a:graphic xmlns:a="http://schemas.openxmlformats.org/drawingml/2006/main">
                  <a:graphicData uri="http://schemas.microsoft.com/office/word/2010/wordprocessingShape">
                    <wps:wsp>
                      <wps:cNvSpPr/>
                      <wps:spPr>
                        <a:xfrm>
                          <a:off x="0" y="0"/>
                          <a:ext cx="2867558" cy="215066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94BEBF" id="Rectángulo 4" o:spid="_x0000_s1026" style="position:absolute;margin-left:7.45pt;margin-top:5.15pt;width:225.8pt;height:169.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" filled="f" strokecolor="red" strokeweight="1pt"/>
            </w:pict>
          </mc:Fallback>
        </mc:AlternateContent>
      </w:r>
      <w:r w:rsidR="003B6898">
        <w:rPr>
          <w:noProof/>
        </w:rPr>
        <w:drawing>
          <wp:inline distT="0" distB="0" distL="0" distR="0" wp14:anchorId="293DB9C2" wp14:editId="42DF6E55">
            <wp:extent cx="3240634" cy="3663219"/>
            <wp:effectExtent l="0" t="0" r="0" b="0"/>
            <wp:docPr id="817964996" name="Picture 3">
              <a:extLst xmlns:a="http://schemas.openxmlformats.org/drawingml/2006/main">
                <a:ext uri="{FF2B5EF4-FFF2-40B4-BE49-F238E27FC236}">
                  <a16:creationId xmlns:a16="http://schemas.microsoft.com/office/drawing/2014/main" id="{D5863F3B-C0AB-4FE4-841D-20F5124386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67758"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9381" cy="3673106"/>
                    </a:xfrm>
                    <a:prstGeom prst="rect">
                      <a:avLst/>
                    </a:prstGeom>
                    <a:noFill/>
                    <a:ln>
                      <a:noFill/>
                    </a:ln>
                  </pic:spPr>
                </pic:pic>
              </a:graphicData>
            </a:graphic>
          </wp:inline>
        </w:drawing>
      </w:r>
    </w:p>
    <w:p w14:paraId="4ABA8A50" w14:textId="23F852A3" w:rsidR="008B4D0B" w:rsidRPr="00DF32BC" w:rsidRDefault="00DF32BC" w:rsidP="000B369A">
      <w:pPr>
        <w:jc w:val="both"/>
        <w:rPr>
          <w:rFonts w:ascii="Times New Roman" w:hAnsi="Times New Roman" w:cs="Times New Roman"/>
          <w:sz w:val="28"/>
          <w:szCs w:val="28"/>
          <w:lang w:val="es-DO"/>
        </w:rPr>
      </w:pPr>
      <w:r w:rsidRPr="00DF32BC">
        <w:rPr>
          <w:rFonts w:ascii="Times New Roman" w:hAnsi="Times New Roman" w:cs="Times New Roman"/>
          <w:sz w:val="28"/>
          <w:szCs w:val="28"/>
          <w:lang w:val="es-DO"/>
        </w:rPr>
        <w:t>En la clase responsable de la publicación</w:t>
      </w:r>
      <w:r>
        <w:rPr>
          <w:rFonts w:ascii="Times New Roman" w:hAnsi="Times New Roman" w:cs="Times New Roman"/>
          <w:sz w:val="28"/>
          <w:szCs w:val="28"/>
          <w:lang w:val="es-DO"/>
        </w:rPr>
        <w:t xml:space="preserve"> (publicador)</w:t>
      </w:r>
      <w:r w:rsidRPr="00DF32BC">
        <w:rPr>
          <w:rFonts w:ascii="Times New Roman" w:hAnsi="Times New Roman" w:cs="Times New Roman"/>
          <w:sz w:val="28"/>
          <w:szCs w:val="28"/>
          <w:lang w:val="es-DO"/>
        </w:rPr>
        <w:t xml:space="preserve">, se actualizó la configuración del </w:t>
      </w:r>
      <w:proofErr w:type="spellStart"/>
      <w:r w:rsidRPr="00DF32BC">
        <w:rPr>
          <w:rFonts w:ascii="Times New Roman" w:hAnsi="Times New Roman" w:cs="Times New Roman"/>
          <w:sz w:val="28"/>
          <w:szCs w:val="28"/>
          <w:lang w:val="es-DO"/>
        </w:rPr>
        <w:t>broker</w:t>
      </w:r>
      <w:proofErr w:type="spellEnd"/>
      <w:r w:rsidRPr="00DF32BC">
        <w:rPr>
          <w:rFonts w:ascii="Times New Roman" w:hAnsi="Times New Roman" w:cs="Times New Roman"/>
          <w:sz w:val="28"/>
          <w:szCs w:val="28"/>
          <w:lang w:val="es-DO"/>
        </w:rPr>
        <w:t xml:space="preserve"> MQTT, reemplazando el servidor por defecto de </w:t>
      </w:r>
      <w:proofErr w:type="spellStart"/>
      <w:r w:rsidRPr="00DF32BC">
        <w:rPr>
          <w:rFonts w:ascii="Times New Roman" w:hAnsi="Times New Roman" w:cs="Times New Roman"/>
          <w:sz w:val="28"/>
          <w:szCs w:val="28"/>
          <w:lang w:val="es-DO"/>
        </w:rPr>
        <w:t>Mosquitto</w:t>
      </w:r>
      <w:proofErr w:type="spellEnd"/>
      <w:r w:rsidRPr="00DF32BC">
        <w:rPr>
          <w:rFonts w:ascii="Times New Roman" w:hAnsi="Times New Roman" w:cs="Times New Roman"/>
          <w:sz w:val="28"/>
          <w:szCs w:val="28"/>
          <w:lang w:val="es-DO"/>
        </w:rPr>
        <w:t xml:space="preserve"> con el servidor institucional, asegurando así la alineación con el entorno de pruebas real. Además, se ajustaron los tópicos de publicación conforme a la jerarquía definida, lo cual permite identificar de forma precisa los datos provenientes de cada estación y sensor.</w:t>
      </w:r>
    </w:p>
    <w:p w14:paraId="7F17B327" w14:textId="0A22C798" w:rsidR="008B4D0B" w:rsidRDefault="008B4D0B" w:rsidP="000B369A">
      <w:pPr>
        <w:jc w:val="both"/>
        <w:rPr>
          <w:rFonts w:ascii="Times New Roman" w:hAnsi="Times New Roman" w:cs="Times New Roman"/>
          <w:sz w:val="28"/>
          <w:szCs w:val="28"/>
          <w:lang w:val="es-DO"/>
        </w:rPr>
      </w:pPr>
    </w:p>
    <w:p w14:paraId="7A1F927F" w14:textId="2BC94D94" w:rsidR="00BF4C7B" w:rsidRDefault="00BF4C7B" w:rsidP="000B369A">
      <w:pPr>
        <w:jc w:val="both"/>
        <w:rPr>
          <w:rFonts w:ascii="Times New Roman" w:hAnsi="Times New Roman" w:cs="Times New Roman"/>
          <w:sz w:val="28"/>
          <w:szCs w:val="28"/>
          <w:lang w:val="es-DO"/>
        </w:rPr>
      </w:pPr>
    </w:p>
    <w:p w14:paraId="57C8169C" w14:textId="734FBF06" w:rsidR="00BF4C7B" w:rsidRDefault="006962D6" w:rsidP="000B369A">
      <w:pPr>
        <w:jc w:val="both"/>
        <w:rPr>
          <w:rFonts w:ascii="Times New Roman" w:hAnsi="Times New Roman" w:cs="Times New Roman"/>
          <w:sz w:val="28"/>
          <w:szCs w:val="28"/>
          <w:lang w:val="es-DO"/>
        </w:rPr>
      </w:pPr>
      <w:r>
        <w:rPr>
          <w:noProof/>
        </w:rPr>
        <w:lastRenderedPageBreak/>
        <w:drawing>
          <wp:anchor distT="0" distB="0" distL="114300" distR="114300" simplePos="0" relativeHeight="251658242" behindDoc="0" locked="0" layoutInCell="1" allowOverlap="1" wp14:anchorId="0945D03A" wp14:editId="3E75FC4C">
            <wp:simplePos x="0" y="0"/>
            <wp:positionH relativeFrom="margin">
              <wp:posOffset>-66472</wp:posOffset>
            </wp:positionH>
            <wp:positionV relativeFrom="paragraph">
              <wp:posOffset>6121</wp:posOffset>
            </wp:positionV>
            <wp:extent cx="4191000" cy="2583815"/>
            <wp:effectExtent l="0" t="0" r="0" b="6985"/>
            <wp:wrapNone/>
            <wp:docPr id="1792572827" name="Picture 7">
              <a:extLst xmlns:a="http://schemas.openxmlformats.org/drawingml/2006/main">
                <a:ext uri="{FF2B5EF4-FFF2-40B4-BE49-F238E27FC236}">
                  <a16:creationId xmlns:a16="http://schemas.microsoft.com/office/drawing/2014/main" id="{D944DDB8-295F-4C18-965F-57D36AE259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7282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2583815"/>
                    </a:xfrm>
                    <a:prstGeom prst="rect">
                      <a:avLst/>
                    </a:prstGeom>
                    <a:noFill/>
                    <a:ln>
                      <a:noFill/>
                    </a:ln>
                  </pic:spPr>
                </pic:pic>
              </a:graphicData>
            </a:graphic>
          </wp:anchor>
        </w:drawing>
      </w:r>
    </w:p>
    <w:p w14:paraId="65CCB04E" w14:textId="77777777" w:rsidR="00BF4C7B" w:rsidRDefault="00BF4C7B" w:rsidP="000B369A">
      <w:pPr>
        <w:jc w:val="both"/>
        <w:rPr>
          <w:rFonts w:ascii="Times New Roman" w:hAnsi="Times New Roman" w:cs="Times New Roman"/>
          <w:sz w:val="28"/>
          <w:szCs w:val="28"/>
          <w:lang w:val="es-DO"/>
        </w:rPr>
      </w:pPr>
    </w:p>
    <w:p w14:paraId="7425763F" w14:textId="77777777" w:rsidR="00BF4C7B" w:rsidRDefault="00BF4C7B" w:rsidP="000B369A">
      <w:pPr>
        <w:jc w:val="both"/>
        <w:rPr>
          <w:rFonts w:ascii="Times New Roman" w:hAnsi="Times New Roman" w:cs="Times New Roman"/>
          <w:sz w:val="28"/>
          <w:szCs w:val="28"/>
          <w:lang w:val="es-DO"/>
        </w:rPr>
      </w:pPr>
    </w:p>
    <w:p w14:paraId="2E0C9F3F" w14:textId="77777777" w:rsidR="00352BC0" w:rsidRDefault="00352BC0" w:rsidP="000B369A">
      <w:pPr>
        <w:jc w:val="both"/>
        <w:rPr>
          <w:rFonts w:ascii="Times New Roman" w:hAnsi="Times New Roman" w:cs="Times New Roman"/>
          <w:sz w:val="28"/>
          <w:szCs w:val="28"/>
          <w:lang w:val="es-DO"/>
        </w:rPr>
      </w:pPr>
    </w:p>
    <w:p w14:paraId="67BE5F6F" w14:textId="77777777" w:rsidR="006962D6" w:rsidRDefault="006962D6" w:rsidP="000B369A">
      <w:pPr>
        <w:jc w:val="both"/>
        <w:rPr>
          <w:rFonts w:ascii="Times New Roman" w:hAnsi="Times New Roman" w:cs="Times New Roman"/>
          <w:sz w:val="28"/>
          <w:szCs w:val="28"/>
          <w:lang w:val="es-DO"/>
        </w:rPr>
      </w:pPr>
    </w:p>
    <w:p w14:paraId="3C9ADD12" w14:textId="77777777" w:rsidR="006962D6" w:rsidRDefault="006962D6" w:rsidP="000B369A">
      <w:pPr>
        <w:jc w:val="both"/>
        <w:rPr>
          <w:rFonts w:ascii="Times New Roman" w:hAnsi="Times New Roman" w:cs="Times New Roman"/>
          <w:sz w:val="28"/>
          <w:szCs w:val="28"/>
          <w:lang w:val="es-DO"/>
        </w:rPr>
      </w:pPr>
    </w:p>
    <w:p w14:paraId="09220041" w14:textId="77777777" w:rsidR="006962D6" w:rsidRDefault="006962D6" w:rsidP="000B369A">
      <w:pPr>
        <w:jc w:val="both"/>
        <w:rPr>
          <w:rFonts w:ascii="Times New Roman" w:hAnsi="Times New Roman" w:cs="Times New Roman"/>
          <w:sz w:val="28"/>
          <w:szCs w:val="28"/>
          <w:lang w:val="es-DO"/>
        </w:rPr>
      </w:pPr>
    </w:p>
    <w:p w14:paraId="39EE4617" w14:textId="77777777" w:rsidR="006962D6" w:rsidRDefault="006962D6" w:rsidP="000B369A">
      <w:pPr>
        <w:jc w:val="both"/>
        <w:rPr>
          <w:rFonts w:ascii="Times New Roman" w:hAnsi="Times New Roman" w:cs="Times New Roman"/>
          <w:sz w:val="28"/>
          <w:szCs w:val="28"/>
          <w:lang w:val="es-DO"/>
        </w:rPr>
      </w:pPr>
    </w:p>
    <w:p w14:paraId="4F313E47" w14:textId="77777777" w:rsidR="006962D6" w:rsidRDefault="006962D6" w:rsidP="000B369A">
      <w:pPr>
        <w:jc w:val="both"/>
        <w:rPr>
          <w:rFonts w:ascii="Times New Roman" w:hAnsi="Times New Roman" w:cs="Times New Roman"/>
          <w:sz w:val="28"/>
          <w:szCs w:val="28"/>
          <w:lang w:val="es-DO"/>
        </w:rPr>
      </w:pPr>
    </w:p>
    <w:p w14:paraId="2E65E830" w14:textId="0245EA11" w:rsidR="00993962" w:rsidRPr="00993962" w:rsidRDefault="00993962" w:rsidP="00993962">
      <w:pPr>
        <w:jc w:val="both"/>
        <w:rPr>
          <w:rFonts w:ascii="Times New Roman" w:hAnsi="Times New Roman" w:cs="Times New Roman"/>
          <w:sz w:val="28"/>
          <w:szCs w:val="28"/>
          <w:lang w:val="es-DO"/>
        </w:rPr>
      </w:pPr>
      <w:r w:rsidRPr="00993962">
        <w:rPr>
          <w:rFonts w:ascii="Times New Roman" w:hAnsi="Times New Roman" w:cs="Times New Roman"/>
          <w:sz w:val="28"/>
          <w:szCs w:val="28"/>
          <w:lang w:val="es-DO"/>
        </w:rPr>
        <w:t>Simultáneamente, se aplicaron los mismos ajustes en la clase encargada de la suscripción, garantizando la correcta recepción y monitoreo de los datos en tiempo real. Ambas clases fueron configuradas para utilizar el mismo protocolo, puerto y convención de tópicos, asegurando una interoperabilidad completa entre los componentes del sistema y facilitando la validación de la solución en un entorno colaborativo multiusuario.</w:t>
      </w:r>
    </w:p>
    <w:p w14:paraId="311F5A2E" w14:textId="77777777" w:rsidR="00BE675D" w:rsidRDefault="00BE675D" w:rsidP="000B369A">
      <w:pPr>
        <w:jc w:val="both"/>
        <w:rPr>
          <w:rFonts w:ascii="Times New Roman" w:hAnsi="Times New Roman" w:cs="Times New Roman"/>
          <w:sz w:val="28"/>
          <w:szCs w:val="28"/>
          <w:lang w:val="es-DO"/>
        </w:rPr>
      </w:pPr>
    </w:p>
    <w:p w14:paraId="50FBDD94" w14:textId="404BED53" w:rsidR="00D3396C" w:rsidRDefault="005E4264" w:rsidP="000B369A">
      <w:pPr>
        <w:jc w:val="both"/>
        <w:rPr>
          <w:rFonts w:ascii="Times New Roman" w:hAnsi="Times New Roman" w:cs="Times New Roman"/>
          <w:sz w:val="28"/>
          <w:szCs w:val="28"/>
          <w:lang w:val="es-DO"/>
        </w:rPr>
      </w:pPr>
      <w:r>
        <w:rPr>
          <w:noProof/>
        </w:rPr>
        <w:drawing>
          <wp:inline distT="0" distB="0" distL="0" distR="0" wp14:anchorId="3E975C69" wp14:editId="6DA0FEFB">
            <wp:extent cx="5943600" cy="3491865"/>
            <wp:effectExtent l="0" t="0" r="0" b="0"/>
            <wp:docPr id="1236259798" name="Imagen 6">
              <a:extLst xmlns:a="http://schemas.openxmlformats.org/drawingml/2006/main">
                <a:ext uri="{FF2B5EF4-FFF2-40B4-BE49-F238E27FC236}">
                  <a16:creationId xmlns:a16="http://schemas.microsoft.com/office/drawing/2014/main" id="{CDA5084C-8BB7-4F39-87C2-6C4FF1110A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91865"/>
                    </a:xfrm>
                    <a:prstGeom prst="rect">
                      <a:avLst/>
                    </a:prstGeom>
                    <a:noFill/>
                    <a:ln>
                      <a:noFill/>
                    </a:ln>
                  </pic:spPr>
                </pic:pic>
              </a:graphicData>
            </a:graphic>
          </wp:inline>
        </w:drawing>
      </w:r>
    </w:p>
    <w:p w14:paraId="261B8C9A" w14:textId="760C60EC" w:rsidR="00C21B97" w:rsidRDefault="00C21B97" w:rsidP="000B369A">
      <w:pPr>
        <w:jc w:val="both"/>
        <w:rPr>
          <w:noProof/>
          <w:lang w:val="es-DO"/>
        </w:rPr>
      </w:pPr>
      <w:r w:rsidRPr="00C21B97">
        <w:rPr>
          <w:noProof/>
          <w:lang w:val="es-DO"/>
        </w:rPr>
        <w:lastRenderedPageBreak/>
        <w:t>Posteriormente, se procedió a incorporar las credenciales correspondientes al grupo asignado dentro del código del proyecto. Estas credenciales fueron integradas en las clases encargadas de establecer la conexión con el broker MQTT</w:t>
      </w:r>
      <w:r>
        <w:rPr>
          <w:noProof/>
          <w:lang w:val="es-DO"/>
        </w:rPr>
        <w:t xml:space="preserve">, </w:t>
      </w:r>
      <w:r w:rsidR="00FF4A4F">
        <w:rPr>
          <w:noProof/>
          <w:lang w:val="es-DO"/>
        </w:rPr>
        <w:t xml:space="preserve"> en este caso, nuetras credenciales son las siguientes: </w:t>
      </w:r>
    </w:p>
    <w:p w14:paraId="02269869" w14:textId="77777777" w:rsidR="00C21B97" w:rsidRDefault="00C21B97" w:rsidP="000B369A">
      <w:pPr>
        <w:jc w:val="both"/>
        <w:rPr>
          <w:noProof/>
          <w:lang w:val="es-DO"/>
        </w:rPr>
      </w:pPr>
    </w:p>
    <w:p w14:paraId="44DFA045" w14:textId="77777777" w:rsidR="00C21B97" w:rsidRDefault="00C21B97" w:rsidP="000B369A">
      <w:pPr>
        <w:jc w:val="both"/>
        <w:rPr>
          <w:noProof/>
          <w:lang w:val="es-DO"/>
        </w:rPr>
      </w:pPr>
    </w:p>
    <w:p w14:paraId="3E9D7871" w14:textId="1DB1B0FD" w:rsidR="00D520E8" w:rsidRDefault="00F845E5" w:rsidP="000B369A">
      <w:pPr>
        <w:jc w:val="both"/>
        <w:rPr>
          <w:rFonts w:ascii="Times New Roman" w:hAnsi="Times New Roman" w:cs="Times New Roman"/>
          <w:sz w:val="28"/>
          <w:szCs w:val="28"/>
          <w:lang w:val="es-DO"/>
        </w:rPr>
      </w:pPr>
      <w:r>
        <w:rPr>
          <w:noProof/>
        </w:rPr>
        <w:drawing>
          <wp:inline distT="0" distB="0" distL="0" distR="0" wp14:anchorId="37CE0254" wp14:editId="044F480E">
            <wp:extent cx="5420360" cy="1470660"/>
            <wp:effectExtent l="0" t="0" r="8890" b="0"/>
            <wp:docPr id="5231934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0360" cy="1470660"/>
                    </a:xfrm>
                    <a:prstGeom prst="rect">
                      <a:avLst/>
                    </a:prstGeom>
                    <a:noFill/>
                    <a:ln>
                      <a:noFill/>
                    </a:ln>
                  </pic:spPr>
                </pic:pic>
              </a:graphicData>
            </a:graphic>
          </wp:inline>
        </w:drawing>
      </w:r>
    </w:p>
    <w:p w14:paraId="5253AEDD" w14:textId="77777777" w:rsidR="00D520E8" w:rsidRDefault="00D520E8" w:rsidP="000B369A">
      <w:pPr>
        <w:jc w:val="both"/>
        <w:rPr>
          <w:rFonts w:ascii="Times New Roman" w:hAnsi="Times New Roman" w:cs="Times New Roman"/>
          <w:sz w:val="28"/>
          <w:szCs w:val="28"/>
          <w:lang w:val="es-DO"/>
        </w:rPr>
      </w:pPr>
    </w:p>
    <w:p w14:paraId="3751392B" w14:textId="3A225640" w:rsidR="00D55C51" w:rsidRDefault="00D55C51" w:rsidP="000B369A">
      <w:pPr>
        <w:jc w:val="both"/>
        <w:rPr>
          <w:rFonts w:ascii="Times New Roman" w:hAnsi="Times New Roman" w:cs="Times New Roman"/>
          <w:sz w:val="28"/>
          <w:szCs w:val="28"/>
          <w:lang w:val="es-DO"/>
        </w:rPr>
      </w:pPr>
    </w:p>
    <w:p w14:paraId="1D75A577" w14:textId="7C7E8731" w:rsidR="00D14D7B" w:rsidRDefault="00D14D7B" w:rsidP="002E0FE7">
      <w:pPr>
        <w:rPr>
          <w:rFonts w:ascii="Times New Roman" w:hAnsi="Times New Roman" w:cs="Times New Roman"/>
          <w:sz w:val="28"/>
          <w:szCs w:val="28"/>
          <w:lang w:val="es-DO"/>
        </w:rPr>
      </w:pPr>
    </w:p>
    <w:p w14:paraId="1473C85E" w14:textId="77777777" w:rsidR="00D14D7B" w:rsidRDefault="00D14D7B" w:rsidP="002E0FE7">
      <w:pPr>
        <w:rPr>
          <w:rFonts w:ascii="Times New Roman" w:hAnsi="Times New Roman" w:cs="Times New Roman"/>
          <w:sz w:val="28"/>
          <w:szCs w:val="28"/>
          <w:lang w:val="es-DO"/>
        </w:rPr>
      </w:pPr>
    </w:p>
    <w:p w14:paraId="69501FA0" w14:textId="45597895" w:rsidR="00015A0B" w:rsidRDefault="00015A0B" w:rsidP="002E0FE7">
      <w:pPr>
        <w:rPr>
          <w:rFonts w:ascii="Times New Roman" w:hAnsi="Times New Roman" w:cs="Times New Roman"/>
          <w:b/>
          <w:bCs/>
          <w:sz w:val="28"/>
          <w:szCs w:val="28"/>
          <w:lang w:val="es-DO"/>
        </w:rPr>
      </w:pPr>
    </w:p>
    <w:p w14:paraId="6A16CC37" w14:textId="77777777" w:rsidR="00015A0B" w:rsidRDefault="00015A0B" w:rsidP="002E0FE7">
      <w:pPr>
        <w:rPr>
          <w:rFonts w:ascii="Times New Roman" w:hAnsi="Times New Roman" w:cs="Times New Roman"/>
          <w:b/>
          <w:bCs/>
          <w:sz w:val="28"/>
          <w:szCs w:val="28"/>
          <w:lang w:val="es-DO"/>
        </w:rPr>
      </w:pPr>
    </w:p>
    <w:p w14:paraId="6A4893DC" w14:textId="77777777" w:rsidR="00015A0B" w:rsidRDefault="00015A0B" w:rsidP="002E0FE7">
      <w:pPr>
        <w:rPr>
          <w:rFonts w:ascii="Times New Roman" w:hAnsi="Times New Roman" w:cs="Times New Roman"/>
          <w:b/>
          <w:bCs/>
          <w:sz w:val="28"/>
          <w:szCs w:val="28"/>
          <w:lang w:val="es-DO"/>
        </w:rPr>
      </w:pPr>
    </w:p>
    <w:p w14:paraId="010BCC54" w14:textId="77777777" w:rsidR="00015A0B" w:rsidRDefault="00015A0B" w:rsidP="002E0FE7">
      <w:pPr>
        <w:rPr>
          <w:rFonts w:ascii="Times New Roman" w:hAnsi="Times New Roman" w:cs="Times New Roman"/>
          <w:b/>
          <w:bCs/>
          <w:sz w:val="28"/>
          <w:szCs w:val="28"/>
          <w:lang w:val="es-DO"/>
        </w:rPr>
      </w:pPr>
    </w:p>
    <w:p w14:paraId="6FFAD43D" w14:textId="77777777" w:rsidR="00015A0B" w:rsidRDefault="00015A0B" w:rsidP="002E0FE7">
      <w:pPr>
        <w:rPr>
          <w:rFonts w:ascii="Times New Roman" w:hAnsi="Times New Roman" w:cs="Times New Roman"/>
          <w:b/>
          <w:bCs/>
          <w:sz w:val="28"/>
          <w:szCs w:val="28"/>
          <w:lang w:val="es-DO"/>
        </w:rPr>
      </w:pPr>
    </w:p>
    <w:p w14:paraId="7E4653BE" w14:textId="77777777" w:rsidR="00015A0B" w:rsidRDefault="00015A0B" w:rsidP="002E0FE7">
      <w:pPr>
        <w:rPr>
          <w:rFonts w:ascii="Times New Roman" w:hAnsi="Times New Roman" w:cs="Times New Roman"/>
          <w:b/>
          <w:bCs/>
          <w:sz w:val="28"/>
          <w:szCs w:val="28"/>
          <w:lang w:val="es-DO"/>
        </w:rPr>
      </w:pPr>
    </w:p>
    <w:p w14:paraId="1F443B44" w14:textId="77777777" w:rsidR="00015A0B" w:rsidRDefault="00015A0B" w:rsidP="002E0FE7">
      <w:pPr>
        <w:rPr>
          <w:rFonts w:ascii="Times New Roman" w:hAnsi="Times New Roman" w:cs="Times New Roman"/>
          <w:b/>
          <w:bCs/>
          <w:sz w:val="28"/>
          <w:szCs w:val="28"/>
          <w:lang w:val="es-DO"/>
        </w:rPr>
      </w:pPr>
    </w:p>
    <w:p w14:paraId="6EA14D1E" w14:textId="77777777" w:rsidR="00A24974" w:rsidRDefault="00A24974" w:rsidP="002E0FE7">
      <w:pPr>
        <w:rPr>
          <w:rFonts w:ascii="Times New Roman" w:hAnsi="Times New Roman" w:cs="Times New Roman"/>
          <w:b/>
          <w:bCs/>
          <w:sz w:val="28"/>
          <w:szCs w:val="28"/>
          <w:lang w:val="es-DO"/>
        </w:rPr>
      </w:pPr>
    </w:p>
    <w:p w14:paraId="6E2ED5EA" w14:textId="77777777" w:rsidR="00A24974" w:rsidRDefault="00A24974" w:rsidP="002E0FE7">
      <w:pPr>
        <w:rPr>
          <w:rFonts w:ascii="Times New Roman" w:hAnsi="Times New Roman" w:cs="Times New Roman"/>
          <w:b/>
          <w:bCs/>
          <w:sz w:val="28"/>
          <w:szCs w:val="28"/>
          <w:lang w:val="es-DO"/>
        </w:rPr>
      </w:pPr>
    </w:p>
    <w:p w14:paraId="1DB0039B" w14:textId="77777777" w:rsidR="00A24974" w:rsidRDefault="00A24974" w:rsidP="002E0FE7">
      <w:pPr>
        <w:rPr>
          <w:rFonts w:ascii="Times New Roman" w:hAnsi="Times New Roman" w:cs="Times New Roman"/>
          <w:b/>
          <w:bCs/>
          <w:sz w:val="28"/>
          <w:szCs w:val="28"/>
          <w:lang w:val="es-DO"/>
        </w:rPr>
      </w:pPr>
    </w:p>
    <w:p w14:paraId="4F4A5117" w14:textId="77777777" w:rsidR="00A24974" w:rsidRDefault="00A24974" w:rsidP="002E0FE7">
      <w:pPr>
        <w:rPr>
          <w:rFonts w:ascii="Times New Roman" w:hAnsi="Times New Roman" w:cs="Times New Roman"/>
          <w:b/>
          <w:bCs/>
          <w:sz w:val="28"/>
          <w:szCs w:val="28"/>
          <w:lang w:val="es-DO"/>
        </w:rPr>
      </w:pPr>
    </w:p>
    <w:p w14:paraId="6A295C6D" w14:textId="77777777" w:rsidR="00A24974" w:rsidRDefault="00A24974" w:rsidP="002E0FE7">
      <w:pPr>
        <w:rPr>
          <w:rFonts w:ascii="Times New Roman" w:hAnsi="Times New Roman" w:cs="Times New Roman"/>
          <w:b/>
          <w:bCs/>
          <w:sz w:val="28"/>
          <w:szCs w:val="28"/>
          <w:lang w:val="es-DO"/>
        </w:rPr>
      </w:pPr>
    </w:p>
    <w:p w14:paraId="79B86D69" w14:textId="77777777" w:rsidR="00CB56E1" w:rsidRDefault="00CB56E1" w:rsidP="002E0FE7">
      <w:pPr>
        <w:rPr>
          <w:rFonts w:ascii="Times New Roman" w:hAnsi="Times New Roman" w:cs="Times New Roman"/>
          <w:b/>
          <w:bCs/>
          <w:sz w:val="28"/>
          <w:szCs w:val="28"/>
          <w:lang w:val="es-DO"/>
        </w:rPr>
      </w:pPr>
    </w:p>
    <w:p w14:paraId="473FF77E" w14:textId="77777777" w:rsidR="00CB56E1" w:rsidRDefault="00CB56E1" w:rsidP="002E0FE7">
      <w:pPr>
        <w:rPr>
          <w:rFonts w:ascii="Times New Roman" w:hAnsi="Times New Roman" w:cs="Times New Roman"/>
          <w:b/>
          <w:bCs/>
          <w:sz w:val="28"/>
          <w:szCs w:val="28"/>
          <w:lang w:val="es-DO"/>
        </w:rPr>
      </w:pPr>
    </w:p>
    <w:p w14:paraId="1C7A73CF" w14:textId="77777777" w:rsidR="00CB56E1" w:rsidRDefault="00CB56E1" w:rsidP="002E0FE7">
      <w:pPr>
        <w:rPr>
          <w:rFonts w:ascii="Times New Roman" w:hAnsi="Times New Roman" w:cs="Times New Roman"/>
          <w:b/>
          <w:bCs/>
          <w:sz w:val="28"/>
          <w:szCs w:val="28"/>
          <w:lang w:val="es-DO"/>
        </w:rPr>
      </w:pPr>
    </w:p>
    <w:p w14:paraId="084F96EB" w14:textId="77777777" w:rsidR="00CB56E1" w:rsidRDefault="00CB56E1" w:rsidP="002E0FE7">
      <w:pPr>
        <w:rPr>
          <w:rFonts w:ascii="Times New Roman" w:hAnsi="Times New Roman" w:cs="Times New Roman"/>
          <w:b/>
          <w:bCs/>
          <w:sz w:val="28"/>
          <w:szCs w:val="28"/>
          <w:lang w:val="es-DO"/>
        </w:rPr>
      </w:pPr>
    </w:p>
    <w:p w14:paraId="4B94929B" w14:textId="77777777" w:rsidR="00CB56E1" w:rsidRDefault="00CB56E1" w:rsidP="002E0FE7">
      <w:pPr>
        <w:rPr>
          <w:rFonts w:ascii="Times New Roman" w:hAnsi="Times New Roman" w:cs="Times New Roman"/>
          <w:b/>
          <w:bCs/>
          <w:sz w:val="28"/>
          <w:szCs w:val="28"/>
          <w:lang w:val="es-DO"/>
        </w:rPr>
      </w:pPr>
    </w:p>
    <w:p w14:paraId="4837623C" w14:textId="77777777" w:rsidR="00CB56E1" w:rsidRDefault="00CB56E1" w:rsidP="002E0FE7">
      <w:pPr>
        <w:rPr>
          <w:rFonts w:ascii="Times New Roman" w:hAnsi="Times New Roman" w:cs="Times New Roman"/>
          <w:b/>
          <w:bCs/>
          <w:sz w:val="28"/>
          <w:szCs w:val="28"/>
          <w:lang w:val="es-DO"/>
        </w:rPr>
      </w:pPr>
    </w:p>
    <w:p w14:paraId="64AC0DB2" w14:textId="77777777" w:rsidR="00CB56E1" w:rsidRDefault="00CB56E1" w:rsidP="002E0FE7">
      <w:pPr>
        <w:rPr>
          <w:rFonts w:ascii="Times New Roman" w:hAnsi="Times New Roman" w:cs="Times New Roman"/>
          <w:b/>
          <w:bCs/>
          <w:sz w:val="28"/>
          <w:szCs w:val="28"/>
          <w:lang w:val="es-DO"/>
        </w:rPr>
      </w:pPr>
    </w:p>
    <w:p w14:paraId="1CE368F3" w14:textId="77777777" w:rsidR="00CB56E1" w:rsidRDefault="00CB56E1" w:rsidP="002E0FE7">
      <w:pPr>
        <w:rPr>
          <w:rFonts w:ascii="Times New Roman" w:hAnsi="Times New Roman" w:cs="Times New Roman"/>
          <w:b/>
          <w:bCs/>
          <w:sz w:val="28"/>
          <w:szCs w:val="28"/>
          <w:lang w:val="es-DO"/>
        </w:rPr>
      </w:pPr>
    </w:p>
    <w:p w14:paraId="702B3437" w14:textId="77777777" w:rsidR="00CB56E1" w:rsidRDefault="00CB56E1" w:rsidP="002E0FE7">
      <w:pPr>
        <w:rPr>
          <w:rFonts w:ascii="Times New Roman" w:hAnsi="Times New Roman" w:cs="Times New Roman"/>
          <w:b/>
          <w:bCs/>
          <w:sz w:val="28"/>
          <w:szCs w:val="28"/>
          <w:lang w:val="es-DO"/>
        </w:rPr>
      </w:pPr>
    </w:p>
    <w:p w14:paraId="596F57ED" w14:textId="77777777" w:rsidR="00CB56E1" w:rsidRDefault="00CB56E1" w:rsidP="002E0FE7">
      <w:pPr>
        <w:rPr>
          <w:rFonts w:ascii="Times New Roman" w:hAnsi="Times New Roman" w:cs="Times New Roman"/>
          <w:b/>
          <w:bCs/>
          <w:sz w:val="28"/>
          <w:szCs w:val="28"/>
          <w:lang w:val="es-DO"/>
        </w:rPr>
      </w:pPr>
    </w:p>
    <w:p w14:paraId="6F790DD6" w14:textId="77777777" w:rsidR="008C0210" w:rsidRDefault="008C0210" w:rsidP="002E0FE7">
      <w:pPr>
        <w:rPr>
          <w:rFonts w:ascii="Times New Roman" w:hAnsi="Times New Roman" w:cs="Times New Roman"/>
          <w:b/>
          <w:bCs/>
          <w:sz w:val="28"/>
          <w:szCs w:val="28"/>
          <w:lang w:val="es-DO"/>
        </w:rPr>
      </w:pPr>
    </w:p>
    <w:p w14:paraId="19A82ECB" w14:textId="5AB511CF" w:rsidR="002E0FE7" w:rsidRDefault="002E0FE7" w:rsidP="002E0FE7">
      <w:pPr>
        <w:rPr>
          <w:rFonts w:ascii="Times New Roman" w:hAnsi="Times New Roman" w:cs="Times New Roman"/>
          <w:b/>
          <w:bCs/>
          <w:sz w:val="28"/>
          <w:szCs w:val="28"/>
          <w:lang w:val="es-DO"/>
        </w:rPr>
      </w:pPr>
      <w:r w:rsidRPr="002E0FE7">
        <w:rPr>
          <w:rFonts w:ascii="Times New Roman" w:hAnsi="Times New Roman" w:cs="Times New Roman"/>
          <w:b/>
          <w:bCs/>
          <w:sz w:val="28"/>
          <w:szCs w:val="28"/>
          <w:lang w:val="es-DO"/>
        </w:rPr>
        <w:t>Conclusión</w:t>
      </w:r>
    </w:p>
    <w:p w14:paraId="63100F68" w14:textId="0F00FA95" w:rsidR="002E0FE7" w:rsidRPr="002E0FE7" w:rsidRDefault="002E0FE7" w:rsidP="002E0FE7">
      <w:pPr>
        <w:rPr>
          <w:rFonts w:ascii="Times New Roman" w:hAnsi="Times New Roman" w:cs="Times New Roman"/>
          <w:b/>
          <w:bCs/>
          <w:sz w:val="28"/>
          <w:szCs w:val="28"/>
          <w:lang w:val="es-DO"/>
        </w:rPr>
      </w:pPr>
      <w:r>
        <w:rPr>
          <w:rFonts w:ascii="Times New Roman" w:hAnsi="Times New Roman" w:cs="Times New Roman"/>
          <w:b/>
          <w:bCs/>
          <w:sz w:val="28"/>
          <w:szCs w:val="28"/>
          <w:lang w:val="es-DO"/>
        </w:rPr>
        <w:t>Bibliografía</w:t>
      </w:r>
    </w:p>
    <w:sectPr w:rsidR="002E0FE7" w:rsidRPr="002E0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FE7"/>
    <w:rsid w:val="00003256"/>
    <w:rsid w:val="00015A0B"/>
    <w:rsid w:val="000265E8"/>
    <w:rsid w:val="0003744E"/>
    <w:rsid w:val="00050F4A"/>
    <w:rsid w:val="00073CF5"/>
    <w:rsid w:val="0009263D"/>
    <w:rsid w:val="000A3A70"/>
    <w:rsid w:val="000B2770"/>
    <w:rsid w:val="000B369A"/>
    <w:rsid w:val="000C1102"/>
    <w:rsid w:val="000D224B"/>
    <w:rsid w:val="000F12B3"/>
    <w:rsid w:val="000F30BD"/>
    <w:rsid w:val="0011124B"/>
    <w:rsid w:val="00111964"/>
    <w:rsid w:val="00122DB5"/>
    <w:rsid w:val="00125722"/>
    <w:rsid w:val="00140F46"/>
    <w:rsid w:val="00141F70"/>
    <w:rsid w:val="00144144"/>
    <w:rsid w:val="00152439"/>
    <w:rsid w:val="0016118C"/>
    <w:rsid w:val="00166F03"/>
    <w:rsid w:val="001701CE"/>
    <w:rsid w:val="001713C8"/>
    <w:rsid w:val="00176514"/>
    <w:rsid w:val="00184447"/>
    <w:rsid w:val="00196325"/>
    <w:rsid w:val="001A3CEA"/>
    <w:rsid w:val="001C2161"/>
    <w:rsid w:val="001C5238"/>
    <w:rsid w:val="001C740A"/>
    <w:rsid w:val="0020578F"/>
    <w:rsid w:val="00206EB6"/>
    <w:rsid w:val="00231D5C"/>
    <w:rsid w:val="0023358E"/>
    <w:rsid w:val="0023370E"/>
    <w:rsid w:val="00243DA6"/>
    <w:rsid w:val="00267F55"/>
    <w:rsid w:val="00286469"/>
    <w:rsid w:val="002A4A94"/>
    <w:rsid w:val="002B42C0"/>
    <w:rsid w:val="002C2CF3"/>
    <w:rsid w:val="002D211C"/>
    <w:rsid w:val="002D5F96"/>
    <w:rsid w:val="002E0371"/>
    <w:rsid w:val="002E0FE7"/>
    <w:rsid w:val="003058F6"/>
    <w:rsid w:val="00310CAC"/>
    <w:rsid w:val="00312233"/>
    <w:rsid w:val="00317AE3"/>
    <w:rsid w:val="0032052D"/>
    <w:rsid w:val="00321668"/>
    <w:rsid w:val="00323C14"/>
    <w:rsid w:val="00331ADD"/>
    <w:rsid w:val="003434A6"/>
    <w:rsid w:val="00352BC0"/>
    <w:rsid w:val="003538F5"/>
    <w:rsid w:val="00365DB2"/>
    <w:rsid w:val="00380B08"/>
    <w:rsid w:val="00386CF8"/>
    <w:rsid w:val="00387986"/>
    <w:rsid w:val="003A5880"/>
    <w:rsid w:val="003B29B2"/>
    <w:rsid w:val="003B6898"/>
    <w:rsid w:val="003C1016"/>
    <w:rsid w:val="003C7D93"/>
    <w:rsid w:val="003D141D"/>
    <w:rsid w:val="003D3183"/>
    <w:rsid w:val="003E719F"/>
    <w:rsid w:val="00414137"/>
    <w:rsid w:val="00415B04"/>
    <w:rsid w:val="0042354C"/>
    <w:rsid w:val="00425B39"/>
    <w:rsid w:val="0043186A"/>
    <w:rsid w:val="00437CFD"/>
    <w:rsid w:val="00447042"/>
    <w:rsid w:val="00454888"/>
    <w:rsid w:val="00466E1B"/>
    <w:rsid w:val="00467F13"/>
    <w:rsid w:val="004B20AA"/>
    <w:rsid w:val="004B644A"/>
    <w:rsid w:val="004C1CE7"/>
    <w:rsid w:val="004C54BA"/>
    <w:rsid w:val="004C5823"/>
    <w:rsid w:val="004C65AF"/>
    <w:rsid w:val="004C7F0B"/>
    <w:rsid w:val="004D31DD"/>
    <w:rsid w:val="004D677D"/>
    <w:rsid w:val="004E147D"/>
    <w:rsid w:val="004E397B"/>
    <w:rsid w:val="004F4E05"/>
    <w:rsid w:val="00511C18"/>
    <w:rsid w:val="00511F55"/>
    <w:rsid w:val="00531617"/>
    <w:rsid w:val="005441DB"/>
    <w:rsid w:val="00551108"/>
    <w:rsid w:val="0059059E"/>
    <w:rsid w:val="005A6A92"/>
    <w:rsid w:val="005B428A"/>
    <w:rsid w:val="005B590E"/>
    <w:rsid w:val="005B74E9"/>
    <w:rsid w:val="005C5ABF"/>
    <w:rsid w:val="005C5DB2"/>
    <w:rsid w:val="005D40E9"/>
    <w:rsid w:val="005E4264"/>
    <w:rsid w:val="005E4FB4"/>
    <w:rsid w:val="005E5816"/>
    <w:rsid w:val="005E5C56"/>
    <w:rsid w:val="005F3688"/>
    <w:rsid w:val="00627165"/>
    <w:rsid w:val="006375D1"/>
    <w:rsid w:val="00637775"/>
    <w:rsid w:val="00644ECE"/>
    <w:rsid w:val="00670C22"/>
    <w:rsid w:val="00683A38"/>
    <w:rsid w:val="00695700"/>
    <w:rsid w:val="006962D6"/>
    <w:rsid w:val="006A4B40"/>
    <w:rsid w:val="006E09C5"/>
    <w:rsid w:val="00706980"/>
    <w:rsid w:val="00712FF0"/>
    <w:rsid w:val="007213ED"/>
    <w:rsid w:val="007234DC"/>
    <w:rsid w:val="007275DA"/>
    <w:rsid w:val="0075157B"/>
    <w:rsid w:val="00767FE8"/>
    <w:rsid w:val="00777A44"/>
    <w:rsid w:val="007850D4"/>
    <w:rsid w:val="00790093"/>
    <w:rsid w:val="007A3DE8"/>
    <w:rsid w:val="007B28AD"/>
    <w:rsid w:val="007B60B7"/>
    <w:rsid w:val="007B65E0"/>
    <w:rsid w:val="007B6B27"/>
    <w:rsid w:val="007C0416"/>
    <w:rsid w:val="007C0D82"/>
    <w:rsid w:val="007C111C"/>
    <w:rsid w:val="007C7C31"/>
    <w:rsid w:val="007E0D33"/>
    <w:rsid w:val="007E1B72"/>
    <w:rsid w:val="00801B77"/>
    <w:rsid w:val="008048A9"/>
    <w:rsid w:val="00821894"/>
    <w:rsid w:val="00833A5C"/>
    <w:rsid w:val="008502F8"/>
    <w:rsid w:val="00857F8C"/>
    <w:rsid w:val="0086621A"/>
    <w:rsid w:val="008674CF"/>
    <w:rsid w:val="00874F0C"/>
    <w:rsid w:val="00880483"/>
    <w:rsid w:val="0088070A"/>
    <w:rsid w:val="00885AC8"/>
    <w:rsid w:val="008A08E1"/>
    <w:rsid w:val="008A1194"/>
    <w:rsid w:val="008A7736"/>
    <w:rsid w:val="008B2311"/>
    <w:rsid w:val="008B3453"/>
    <w:rsid w:val="008B4D0B"/>
    <w:rsid w:val="008C0210"/>
    <w:rsid w:val="008C02FD"/>
    <w:rsid w:val="008D1DBB"/>
    <w:rsid w:val="008D7F02"/>
    <w:rsid w:val="008E0CC4"/>
    <w:rsid w:val="008F5467"/>
    <w:rsid w:val="00904F3A"/>
    <w:rsid w:val="0091190E"/>
    <w:rsid w:val="009204D2"/>
    <w:rsid w:val="009575E8"/>
    <w:rsid w:val="00961D84"/>
    <w:rsid w:val="0096513B"/>
    <w:rsid w:val="00965F62"/>
    <w:rsid w:val="009712ED"/>
    <w:rsid w:val="00981F6C"/>
    <w:rsid w:val="009849DB"/>
    <w:rsid w:val="00993962"/>
    <w:rsid w:val="009A43B6"/>
    <w:rsid w:val="009A5267"/>
    <w:rsid w:val="009A70F3"/>
    <w:rsid w:val="009C535B"/>
    <w:rsid w:val="009C613E"/>
    <w:rsid w:val="009D637D"/>
    <w:rsid w:val="009E32B8"/>
    <w:rsid w:val="009E4ACA"/>
    <w:rsid w:val="009E4E7E"/>
    <w:rsid w:val="009E6F8B"/>
    <w:rsid w:val="009F3A32"/>
    <w:rsid w:val="00A040A6"/>
    <w:rsid w:val="00A0664E"/>
    <w:rsid w:val="00A113E8"/>
    <w:rsid w:val="00A16514"/>
    <w:rsid w:val="00A24974"/>
    <w:rsid w:val="00A55163"/>
    <w:rsid w:val="00A56089"/>
    <w:rsid w:val="00A60ED3"/>
    <w:rsid w:val="00A61CCB"/>
    <w:rsid w:val="00A6383D"/>
    <w:rsid w:val="00A65A68"/>
    <w:rsid w:val="00A9049B"/>
    <w:rsid w:val="00A93B40"/>
    <w:rsid w:val="00AA0702"/>
    <w:rsid w:val="00AA0BB5"/>
    <w:rsid w:val="00AD3922"/>
    <w:rsid w:val="00AE54D0"/>
    <w:rsid w:val="00AF0DD3"/>
    <w:rsid w:val="00AF36C9"/>
    <w:rsid w:val="00AF5CE2"/>
    <w:rsid w:val="00B0524B"/>
    <w:rsid w:val="00B10A19"/>
    <w:rsid w:val="00B120FD"/>
    <w:rsid w:val="00B136A7"/>
    <w:rsid w:val="00B1390A"/>
    <w:rsid w:val="00B160C9"/>
    <w:rsid w:val="00B33090"/>
    <w:rsid w:val="00B43505"/>
    <w:rsid w:val="00B461A9"/>
    <w:rsid w:val="00B5426E"/>
    <w:rsid w:val="00B55055"/>
    <w:rsid w:val="00B560B5"/>
    <w:rsid w:val="00B57301"/>
    <w:rsid w:val="00B7688E"/>
    <w:rsid w:val="00B90088"/>
    <w:rsid w:val="00B90AE1"/>
    <w:rsid w:val="00BA2A6C"/>
    <w:rsid w:val="00BA5FB1"/>
    <w:rsid w:val="00BB2201"/>
    <w:rsid w:val="00BC5A6C"/>
    <w:rsid w:val="00BC65AF"/>
    <w:rsid w:val="00BE675D"/>
    <w:rsid w:val="00BE6E27"/>
    <w:rsid w:val="00BF4C7B"/>
    <w:rsid w:val="00C16A81"/>
    <w:rsid w:val="00C21B97"/>
    <w:rsid w:val="00C314E9"/>
    <w:rsid w:val="00C31756"/>
    <w:rsid w:val="00C50E80"/>
    <w:rsid w:val="00C50FDF"/>
    <w:rsid w:val="00C61648"/>
    <w:rsid w:val="00C879A9"/>
    <w:rsid w:val="00C95232"/>
    <w:rsid w:val="00CA3561"/>
    <w:rsid w:val="00CA5497"/>
    <w:rsid w:val="00CA618C"/>
    <w:rsid w:val="00CB27E0"/>
    <w:rsid w:val="00CB56E1"/>
    <w:rsid w:val="00CB7C8C"/>
    <w:rsid w:val="00CC79D7"/>
    <w:rsid w:val="00CD66A3"/>
    <w:rsid w:val="00CE5335"/>
    <w:rsid w:val="00CF4BCB"/>
    <w:rsid w:val="00D03856"/>
    <w:rsid w:val="00D071D6"/>
    <w:rsid w:val="00D10251"/>
    <w:rsid w:val="00D1355A"/>
    <w:rsid w:val="00D14D7B"/>
    <w:rsid w:val="00D323B3"/>
    <w:rsid w:val="00D3396C"/>
    <w:rsid w:val="00D42D40"/>
    <w:rsid w:val="00D520E8"/>
    <w:rsid w:val="00D55C51"/>
    <w:rsid w:val="00D55E87"/>
    <w:rsid w:val="00D639F1"/>
    <w:rsid w:val="00D6697F"/>
    <w:rsid w:val="00D833CA"/>
    <w:rsid w:val="00D87A77"/>
    <w:rsid w:val="00D97A0D"/>
    <w:rsid w:val="00DA32B7"/>
    <w:rsid w:val="00DA5F87"/>
    <w:rsid w:val="00DC45E3"/>
    <w:rsid w:val="00DE2D77"/>
    <w:rsid w:val="00DE6E37"/>
    <w:rsid w:val="00DE75BC"/>
    <w:rsid w:val="00DE7E8B"/>
    <w:rsid w:val="00DF32BC"/>
    <w:rsid w:val="00E123C9"/>
    <w:rsid w:val="00E171B0"/>
    <w:rsid w:val="00E1793A"/>
    <w:rsid w:val="00E33857"/>
    <w:rsid w:val="00E42658"/>
    <w:rsid w:val="00E82418"/>
    <w:rsid w:val="00E82922"/>
    <w:rsid w:val="00E82C28"/>
    <w:rsid w:val="00E83A6B"/>
    <w:rsid w:val="00E9241A"/>
    <w:rsid w:val="00E94EE3"/>
    <w:rsid w:val="00EB0EAB"/>
    <w:rsid w:val="00EB5E4F"/>
    <w:rsid w:val="00EB76E7"/>
    <w:rsid w:val="00EC3C65"/>
    <w:rsid w:val="00ED27C8"/>
    <w:rsid w:val="00EE5220"/>
    <w:rsid w:val="00EE7313"/>
    <w:rsid w:val="00EE7698"/>
    <w:rsid w:val="00EF1FD7"/>
    <w:rsid w:val="00F031BB"/>
    <w:rsid w:val="00F036E4"/>
    <w:rsid w:val="00F07E9A"/>
    <w:rsid w:val="00F12597"/>
    <w:rsid w:val="00F17058"/>
    <w:rsid w:val="00F207C2"/>
    <w:rsid w:val="00F27E7F"/>
    <w:rsid w:val="00F301D4"/>
    <w:rsid w:val="00F421C5"/>
    <w:rsid w:val="00F4304E"/>
    <w:rsid w:val="00F53D0D"/>
    <w:rsid w:val="00F55B9C"/>
    <w:rsid w:val="00F574AB"/>
    <w:rsid w:val="00F772FB"/>
    <w:rsid w:val="00F845E5"/>
    <w:rsid w:val="00F95CE9"/>
    <w:rsid w:val="00F97AB2"/>
    <w:rsid w:val="00FB0C26"/>
    <w:rsid w:val="00FB1D00"/>
    <w:rsid w:val="00FC61A3"/>
    <w:rsid w:val="00FF0D28"/>
    <w:rsid w:val="00FF1CFD"/>
    <w:rsid w:val="00FF282A"/>
    <w:rsid w:val="00FF2A80"/>
    <w:rsid w:val="00FF3749"/>
    <w:rsid w:val="00FF4A4F"/>
    <w:rsid w:val="00FF5473"/>
    <w:rsid w:val="00FF6C1C"/>
    <w:rsid w:val="18D6E362"/>
    <w:rsid w:val="2D32EAD2"/>
    <w:rsid w:val="396ACB40"/>
    <w:rsid w:val="4BF58FD7"/>
    <w:rsid w:val="716AC1B6"/>
    <w:rsid w:val="74BCF7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9759B"/>
  <w15:chartTrackingRefBased/>
  <w15:docId w15:val="{AD7B68DE-F7AF-45D6-97CB-4DBAC16A3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FE7"/>
    <w:pPr>
      <w:spacing w:line="259" w:lineRule="auto"/>
    </w:pPr>
    <w:rPr>
      <w:sz w:val="22"/>
      <w:szCs w:val="22"/>
    </w:rPr>
  </w:style>
  <w:style w:type="paragraph" w:styleId="Heading1">
    <w:name w:val="Heading 1"/>
    <w:basedOn w:val="Normal"/>
    <w:next w:val="Normal"/>
    <w:uiPriority w:val="9"/>
    <w:qFormat/>
    <w:rsid w:val="002E0FE7"/>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unhideWhenUsed/>
    <w:qFormat/>
    <w:rsid w:val="002E0FE7"/>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semiHidden/>
    <w:unhideWhenUsed/>
    <w:qFormat/>
    <w:rsid w:val="002E0FE7"/>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semiHidden/>
    <w:unhideWhenUsed/>
    <w:qFormat/>
    <w:rsid w:val="002E0FE7"/>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uiPriority w:val="9"/>
    <w:semiHidden/>
    <w:unhideWhenUsed/>
    <w:qFormat/>
    <w:rsid w:val="002E0FE7"/>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uiPriority w:val="9"/>
    <w:semiHidden/>
    <w:unhideWhenUsed/>
    <w:qFormat/>
    <w:rsid w:val="002E0FE7"/>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uiPriority w:val="9"/>
    <w:semiHidden/>
    <w:unhideWhenUsed/>
    <w:qFormat/>
    <w:rsid w:val="002E0FE7"/>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uiPriority w:val="9"/>
    <w:semiHidden/>
    <w:unhideWhenUsed/>
    <w:qFormat/>
    <w:rsid w:val="002E0FE7"/>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uiPriority w:val="9"/>
    <w:semiHidden/>
    <w:unhideWhenUsed/>
    <w:qFormat/>
    <w:rsid w:val="002E0FE7"/>
    <w:pPr>
      <w:keepNext/>
      <w:keepLines/>
      <w:spacing w:after="0" w:line="278" w:lineRule="auto"/>
      <w:outlineLvl w:val="8"/>
    </w:pPr>
    <w:rPr>
      <w:rFonts w:eastAsiaTheme="majorEastAsia" w:cstheme="majorBidi"/>
      <w:color w:val="272727" w:themeColor="text1" w:themeTint="D8"/>
      <w:sz w:val="24"/>
      <w:szCs w:val="24"/>
    </w:rPr>
  </w:style>
  <w:style w:type="character" w:default="1" w:styleId="Fuentedeprrafopredeter">
    <w:name w:val="Default Paragraph Font"/>
    <w:uiPriority w:val="1"/>
    <w:unhideWhenUsed/>
  </w:style>
  <w:style w:type="table" w:default="1" w:styleId="TableNormal">
    <w:name w:val="Table Normal"/>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FE7"/>
    <w:pPr>
      <w:spacing w:line="278" w:lineRule="auto"/>
      <w:ind w:left="720"/>
      <w:contextualSpacing/>
    </w:pPr>
    <w:rPr>
      <w:sz w:val="24"/>
      <w:szCs w:val="24"/>
    </w:rPr>
  </w:style>
  <w:style w:type="character" w:styleId="IntenseEmphasis">
    <w:name w:val="Intense Emphasis"/>
    <w:basedOn w:val="Fuentedeprrafopredeter"/>
    <w:uiPriority w:val="21"/>
    <w:qFormat/>
    <w:rsid w:val="002E0FE7"/>
    <w:rPr>
      <w:i/>
      <w:iCs/>
      <w:color w:val="0F4761" w:themeColor="accent1" w:themeShade="BF"/>
    </w:rPr>
  </w:style>
  <w:style w:type="character" w:styleId="IntenseReference">
    <w:name w:val="Intense Reference"/>
    <w:basedOn w:val="Fuentedeprrafopredeter"/>
    <w:uiPriority w:val="32"/>
    <w:qFormat/>
    <w:rsid w:val="002E0FE7"/>
    <w:rPr>
      <w:b/>
      <w:bCs/>
      <w:smallCaps/>
      <w:color w:val="0F4761" w:themeColor="accent1" w:themeShade="BF"/>
      <w:spacing w:val="5"/>
    </w:rPr>
  </w:style>
  <w:style w:type="paragraph" w:styleId="Descripcin">
    <w:name w:val="caption"/>
    <w:basedOn w:val="Normal"/>
    <w:next w:val="Normal"/>
    <w:uiPriority w:val="35"/>
    <w:unhideWhenUsed/>
    <w:qFormat/>
    <w:rsid w:val="00904F3A"/>
    <w:pPr>
      <w:spacing w:after="200" w:line="240" w:lineRule="auto"/>
    </w:pPr>
    <w:rPr>
      <w:i/>
      <w:iCs/>
      <w:color w:val="0E2841" w:themeColor="text2"/>
      <w:sz w:val="18"/>
      <w:szCs w:val="18"/>
    </w:rPr>
  </w:style>
  <w:style w:type="character" w:customStyle="1" w:styleId="Ttulo1Car">
    <w:name w:val="Título 1 Car"/>
    <w:basedOn w:val="Fuentedeprrafopredeter"/>
    <w:uiPriority w:val="9"/>
    <w:rsid w:val="00A5516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rsid w:val="00A5516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A55163"/>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A55163"/>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A55163"/>
    <w:rPr>
      <w:rFonts w:eastAsiaTheme="majorEastAsia" w:cstheme="majorBidi"/>
      <w:color w:val="0F4761" w:themeColor="accent1" w:themeShade="BF"/>
    </w:rPr>
  </w:style>
  <w:style w:type="character" w:customStyle="1" w:styleId="Ttulo6Car">
    <w:name w:val="Título 6 Car"/>
    <w:basedOn w:val="Fuentedeprrafopredeter"/>
    <w:uiPriority w:val="9"/>
    <w:semiHidden/>
    <w:rsid w:val="00A55163"/>
    <w:rPr>
      <w:rFonts w:eastAsiaTheme="majorEastAsia" w:cstheme="majorBidi"/>
      <w:i/>
      <w:iCs/>
      <w:color w:val="595959" w:themeColor="text1" w:themeTint="A6"/>
    </w:rPr>
  </w:style>
  <w:style w:type="character" w:customStyle="1" w:styleId="Ttulo7Car">
    <w:name w:val="Título 7 Car"/>
    <w:basedOn w:val="Fuentedeprrafopredeter"/>
    <w:uiPriority w:val="9"/>
    <w:semiHidden/>
    <w:rsid w:val="00A55163"/>
    <w:rPr>
      <w:rFonts w:eastAsiaTheme="majorEastAsia" w:cstheme="majorBidi"/>
      <w:color w:val="595959" w:themeColor="text1" w:themeTint="A6"/>
    </w:rPr>
  </w:style>
  <w:style w:type="character" w:customStyle="1" w:styleId="Ttulo8Car">
    <w:name w:val="Título 8 Car"/>
    <w:basedOn w:val="Fuentedeprrafopredeter"/>
    <w:uiPriority w:val="9"/>
    <w:semiHidden/>
    <w:rsid w:val="00A55163"/>
    <w:rPr>
      <w:rFonts w:eastAsiaTheme="majorEastAsia" w:cstheme="majorBidi"/>
      <w:i/>
      <w:iCs/>
      <w:color w:val="272727" w:themeColor="text1" w:themeTint="D8"/>
    </w:rPr>
  </w:style>
  <w:style w:type="character" w:customStyle="1" w:styleId="Ttulo9Car">
    <w:name w:val="Título 9 Car"/>
    <w:basedOn w:val="Fuentedeprrafopredeter"/>
    <w:uiPriority w:val="9"/>
    <w:semiHidden/>
    <w:rsid w:val="00A55163"/>
    <w:rPr>
      <w:rFonts w:eastAsiaTheme="majorEastAsia" w:cstheme="majorBidi"/>
      <w:color w:val="272727" w:themeColor="text1" w:themeTint="D8"/>
    </w:rPr>
  </w:style>
  <w:style w:type="character" w:customStyle="1" w:styleId="TtuloCar">
    <w:name w:val="Título Car"/>
    <w:basedOn w:val="Fuentedeprrafopredeter"/>
    <w:uiPriority w:val="10"/>
    <w:rsid w:val="00A55163"/>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A55163"/>
    <w:rPr>
      <w:rFonts w:eastAsiaTheme="majorEastAsia" w:cstheme="majorBidi"/>
      <w:color w:val="595959" w:themeColor="text1" w:themeTint="A6"/>
      <w:spacing w:val="15"/>
      <w:sz w:val="28"/>
      <w:szCs w:val="28"/>
    </w:rPr>
  </w:style>
  <w:style w:type="character" w:customStyle="1" w:styleId="CitaCar">
    <w:name w:val="Cita Car"/>
    <w:basedOn w:val="Fuentedeprrafopredeter"/>
    <w:uiPriority w:val="29"/>
    <w:rsid w:val="00A55163"/>
    <w:rPr>
      <w:i/>
      <w:iCs/>
      <w:color w:val="404040" w:themeColor="text1" w:themeTint="BF"/>
    </w:rPr>
  </w:style>
  <w:style w:type="character" w:customStyle="1" w:styleId="CitadestacadaCar">
    <w:name w:val="Cita destacada Car"/>
    <w:basedOn w:val="Fuentedeprrafopredeter"/>
    <w:uiPriority w:val="30"/>
    <w:rsid w:val="00A55163"/>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969659">
      <w:bodyDiv w:val="1"/>
      <w:marLeft w:val="0"/>
      <w:marRight w:val="0"/>
      <w:marTop w:val="0"/>
      <w:marBottom w:val="0"/>
      <w:divBdr>
        <w:top w:val="none" w:sz="0" w:space="0" w:color="auto"/>
        <w:left w:val="none" w:sz="0" w:space="0" w:color="auto"/>
        <w:bottom w:val="none" w:sz="0" w:space="0" w:color="auto"/>
        <w:right w:val="none" w:sz="0" w:space="0" w:color="auto"/>
      </w:divBdr>
    </w:div>
    <w:div w:id="1246113164">
      <w:bodyDiv w:val="1"/>
      <w:marLeft w:val="0"/>
      <w:marRight w:val="0"/>
      <w:marTop w:val="0"/>
      <w:marBottom w:val="0"/>
      <w:divBdr>
        <w:top w:val="none" w:sz="0" w:space="0" w:color="auto"/>
        <w:left w:val="none" w:sz="0" w:space="0" w:color="auto"/>
        <w:bottom w:val="none" w:sz="0" w:space="0" w:color="auto"/>
        <w:right w:val="none" w:sz="0" w:space="0" w:color="auto"/>
      </w:divBdr>
    </w:div>
    <w:div w:id="1262838070">
      <w:bodyDiv w:val="1"/>
      <w:marLeft w:val="0"/>
      <w:marRight w:val="0"/>
      <w:marTop w:val="0"/>
      <w:marBottom w:val="0"/>
      <w:divBdr>
        <w:top w:val="none" w:sz="0" w:space="0" w:color="auto"/>
        <w:left w:val="none" w:sz="0" w:space="0" w:color="auto"/>
        <w:bottom w:val="none" w:sz="0" w:space="0" w:color="auto"/>
        <w:right w:val="none" w:sz="0" w:space="0" w:color="auto"/>
      </w:divBdr>
    </w:div>
    <w:div w:id="1285772460">
      <w:bodyDiv w:val="1"/>
      <w:marLeft w:val="0"/>
      <w:marRight w:val="0"/>
      <w:marTop w:val="0"/>
      <w:marBottom w:val="0"/>
      <w:divBdr>
        <w:top w:val="none" w:sz="0" w:space="0" w:color="auto"/>
        <w:left w:val="none" w:sz="0" w:space="0" w:color="auto"/>
        <w:bottom w:val="none" w:sz="0" w:space="0" w:color="auto"/>
        <w:right w:val="none" w:sz="0" w:space="0" w:color="auto"/>
      </w:divBdr>
    </w:div>
    <w:div w:id="1862282104">
      <w:bodyDiv w:val="1"/>
      <w:marLeft w:val="0"/>
      <w:marRight w:val="0"/>
      <w:marTop w:val="0"/>
      <w:marBottom w:val="0"/>
      <w:divBdr>
        <w:top w:val="none" w:sz="0" w:space="0" w:color="auto"/>
        <w:left w:val="none" w:sz="0" w:space="0" w:color="auto"/>
        <w:bottom w:val="none" w:sz="0" w:space="0" w:color="auto"/>
        <w:right w:val="none" w:sz="0" w:space="0" w:color="auto"/>
      </w:divBdr>
    </w:div>
    <w:div w:id="198385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461</Words>
  <Characters>2539</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BURDIER PICHARDO</dc:creator>
  <cp:keywords/>
  <dc:description/>
  <cp:lastModifiedBy>JOSÉ ISMAEL PERALTA ROJAS</cp:lastModifiedBy>
  <cp:revision>344</cp:revision>
  <dcterms:created xsi:type="dcterms:W3CDTF">2025-05-22T12:01:00Z</dcterms:created>
  <dcterms:modified xsi:type="dcterms:W3CDTF">2025-05-23T20:10:00Z</dcterms:modified>
</cp:coreProperties>
</file>