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4A5456"/>
          <w:spacing w:val="60"/>
          <w:sz w:val="17"/>
          <w:szCs w:val="17"/>
        </w:rPr>
        <w:t xml:space="preserve">CUSTOM CANVAS LLC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Community Guidelines</w:t>
      </w:r>
    </w:p>
    <w:p>
      <w:pPr>
        <w:pBdr>
          <w:bottom w:val="single" w:color="C4CACB" w:sz="6" w:space="10"/>
        </w:pBdr>
        <w:spacing w:after="40"/>
      </w:pPr>
      <w:r>
        <w:rPr>
          <w:rFonts w:ascii="Georgia" w:cs="Georgia" w:eastAsia="Georgia" w:hAnsi="Georgia"/>
          <w:color w:val="4A5456"/>
          <w:sz w:val="20"/>
          <w:szCs w:val="20"/>
        </w:rPr>
        <w:t xml:space="preserve">Effective Date:  </w:t>
      </w:r>
      <w:r>
        <w:rPr>
          <w:rFonts w:ascii="Georgia" w:cs="Georgia" w:eastAsia="Georgia" w:hAnsi="Georgia"/>
          <w:color w:val="9AA3A5"/>
          <w:sz w:val="20"/>
          <w:szCs w:val="20"/>
        </w:rPr>
        <w:t xml:space="preserve">  ______________________________</w:t>
      </w:r>
    </w:p>
    <w:p>
      <w:pPr>
        <w:spacing w:after="200"/>
      </w:pP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Custom Canvas is a small marketplace built on local artists and the people who collect from them. These are the ground rules.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Be straight about your work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Describe pieces accurately — medium, size, condition, and whether something is an original, an edition or a print. See the Authenticity &amp; Provenance Policy.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Be civil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No harassment, threats, slurs, or abuse — in messages, reviews, listings or profiles. Disagreements about a sale are normal; contempt is not.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Messages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Messages are for talking about art, commissions and orders. Do not use them for unsolicited marketing, chain messages, or to push a buyer off-platform to avoid commission on a relationship formed here.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Commissions are the exception</w:t>
      </w:r>
      <w:r>
        <w:rPr>
          <w:rFonts w:ascii="Georgia" w:cs="Georgia" w:eastAsia="Georgia" w:hAnsi="Georgia"/>
          <w:sz w:val="21"/>
          <w:szCs w:val="21"/>
        </w:rPr>
        <w:t xml:space="preserve"> and are arranged off-platform at launch by design.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You can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block</w:t>
      </w:r>
      <w:r>
        <w:rPr>
          <w:rFonts w:ascii="Georgia" w:cs="Georgia" w:eastAsia="Georgia" w:hAnsi="Georgia"/>
          <w:sz w:val="21"/>
          <w:szCs w:val="21"/>
        </w:rPr>
        <w:t xml:space="preserve"> anyone. Blocking stops them contacting you.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Reviews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Only a buyer with a delivered order can review it, once. Reviews should be honest, first-hand, and about the work and the transaction.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Do not: write or solicit fake reviews, offer anything in exchange for a review, or review your own work or a competitor's.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We remove reviews that are fake, incentivised, defamatory, or contain someone's personal information.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We do not remove a review simply because it is negative.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Images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Post images of your own work. Do not post other artists' images, or stock photography presented as your work.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Any sexual content involving a minor means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immediate account closure and a report to the National Center for Missing &amp; Exploited Children</w:t>
      </w:r>
      <w:r>
        <w:rPr>
          <w:rFonts w:ascii="Georgia" w:cs="Georgia" w:eastAsia="Georgia" w:hAnsi="Georgia"/>
          <w:sz w:val="21"/>
          <w:szCs w:val="21"/>
        </w:rPr>
        <w:t xml:space="preserve">, which we are required by federal law to make, and to law enforcement. There is no warning and no appeal on this.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Reporting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Report a message or a listing from the item itself, or write to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support@customcanvas.shop</w:t>
      </w:r>
      <w:r>
        <w:rPr>
          <w:rFonts w:ascii="Georgia" w:cs="Georgia" w:eastAsia="Georgia" w:hAnsi="Georgia"/>
          <w:sz w:val="21"/>
          <w:szCs w:val="21"/>
        </w:rPr>
        <w:t xml:space="preserve">. Tell us what you saw and where.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What happens when rules are broken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Depending on severity: we remove content, warn, suspend a shop, or close an account. Where practical we explain why and give you a chance to respond. Illegal activity is reported.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Questions: support@customcanvas.shop</w:t>
      </w:r>
    </w:p>
    <w:p>
      <w:pPr>
        <w:pBdr>
          <w:top w:val="single" w:color="C4CACB" w:sz="4" w:space="12"/>
        </w:pBdr>
        <w:spacing w:before="360"/>
      </w:pPr>
    </w:p>
    <w:p>
      <w:pPr>
        <w:spacing w:after="40" w:before="200"/>
      </w:pPr>
      <w:r>
        <w:rPr>
          <w:rFonts w:ascii="Georgia" w:cs="Georgia" w:eastAsia="Georgia" w:hAnsi="Georgia"/>
          <w:b/>
          <w:bCs/>
          <w:color w:val="3D4749"/>
          <w:sz w:val="18"/>
          <w:szCs w:val="18"/>
        </w:rPr>
        <w:t xml:space="preserve">Custom Canvas LLC</w:t>
      </w:r>
    </w:p>
    <w:p>
      <w:pPr>
        <w:spacing w:after="3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3120 Southwest Freeway, Ste 101 #991985, Houston, Texas 77098</w:t>
      </w:r>
    </w:p>
    <w:p>
      <w:pPr>
        <w:spacing w:after="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support@customcanvas.shop  ·  customcanvas.shop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DE" w:sz="4" w:space="8"/>
      </w:pBdr>
      <w:tabs>
        <w:tab w:val="right" w:pos="9360"/>
      </w:tabs>
    </w:pPr>
    <w:r>
      <w:rPr>
        <w:rFonts w:ascii="Georgia" w:cs="Georgia" w:eastAsia="Georgia" w:hAnsi="Georgia"/>
        <w:color w:val="6E7B7D"/>
        <w:sz w:val="16"/>
        <w:szCs w:val="16"/>
      </w:rPr>
      <w:t xml:space="preserve">Custom Canvas LLC — Community Guidelines</w:t>
    </w:r>
    <w:r>
      <w:rPr>
        <w:rFonts w:ascii="Georgia" w:cs="Georgia" w:eastAsia="Georgia" w:hAnsi="Georgia"/>
        <w:sz w:val="16"/>
        <w:szCs w:val="16"/>
      </w:rPr>
      <w:t xml:space="preserve">		</w:t>
    </w:r>
    <w:r>
      <w:rPr>
        <w:rFonts w:ascii="Georgia" w:cs="Georgia" w:eastAsia="Georgia" w:hAnsi="Georgia"/>
        <w:color w:val="6E7B7D"/>
        <w:sz w:val="16"/>
        <w:szCs w:val="16"/>
      </w:rPr>
      <w:t xml:space="preserve">Page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6E7B7D"/>
        <w:sz w:val="16"/>
        <w:szCs w:val="16"/>
      </w:rPr>
      <w:t xml:space="preserve"> of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2026-08-25T22:19:19.679Z</dcterms:created>
  <dcterms:modified xsi:type="dcterms:W3CDTF">2026-08-25T22:19:19.679Z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