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7604" w14:textId="2A3E259A" w:rsidR="00F42CB6" w:rsidRDefault="006E7E4F">
      <w:r>
        <w:t>Test 2</w:t>
      </w:r>
    </w:p>
    <w:sectPr w:rsidR="00F4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4F"/>
    <w:rsid w:val="00087577"/>
    <w:rsid w:val="006E7E4F"/>
    <w:rsid w:val="00CD0552"/>
    <w:rsid w:val="00F4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48FF"/>
  <w15:chartTrackingRefBased/>
  <w15:docId w15:val="{239C8118-CDD7-484D-9D99-E3EDD762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Phi</dc:creator>
  <cp:keywords/>
  <dc:description/>
  <cp:lastModifiedBy>Shan Phi</cp:lastModifiedBy>
  <cp:revision>1</cp:revision>
  <dcterms:created xsi:type="dcterms:W3CDTF">2022-02-26T19:05:00Z</dcterms:created>
  <dcterms:modified xsi:type="dcterms:W3CDTF">2022-02-26T19:06:00Z</dcterms:modified>
</cp:coreProperties>
</file>