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A0264" w14:textId="6B70D336" w:rsidR="009A0FA8" w:rsidRPr="009A0FA8" w:rsidRDefault="009A0FA8" w:rsidP="00D86BDF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A0FA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What's New in the Photography Field: </w:t>
      </w:r>
      <w:r w:rsidR="00D86BDF"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Canon EOS R5 Mark II</w:t>
      </w:r>
    </w:p>
    <w:p w14:paraId="39A72566" w14:textId="1F955B83" w:rsidR="009A0FA8" w:rsidRPr="009A0FA8" w:rsidRDefault="009A0FA8" w:rsidP="009A0FA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A0FA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Introduction</w:t>
      </w:r>
    </w:p>
    <w:p w14:paraId="2135F84A" w14:textId="1CEC7AC1" w:rsid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D86BDF">
        <w:rPr>
          <w:rFonts w:asciiTheme="majorBidi" w:hAnsiTheme="majorBidi" w:cstheme="majorBidi"/>
          <w:sz w:val="28"/>
          <w:szCs w:val="28"/>
          <w:lang w:bidi="ar-EG"/>
        </w:rPr>
        <w:t>n</w:t>
      </w:r>
      <w:proofErr w:type="spellEnd"/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 the rapidly evolving world of photography, leading companies continually introduce innovative technologies to meet the demands of both professional and amateur photographers. Among these, </w:t>
      </w: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Canon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 stands out with its recent release of the </w:t>
      </w: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EOS R5 Mark II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 in 2024, offering significant enhancements over its predecessor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  <w:rtl/>
          <w:lang w:bidi="ar-EG"/>
        </w:rPr>
        <w:drawing>
          <wp:inline distT="0" distB="0" distL="0" distR="0" wp14:anchorId="169541F4" wp14:editId="54B0C7C4">
            <wp:extent cx="1657985" cy="1243965"/>
            <wp:effectExtent l="0" t="0" r="0" b="0"/>
            <wp:docPr id="265950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CCA65" w14:textId="1C8E7BF4" w:rsidR="009A0FA8" w:rsidRDefault="009A0FA8" w:rsidP="00D86BDF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A0FA8">
        <w:rPr>
          <w:rFonts w:asciiTheme="majorBidi" w:hAnsiTheme="majorBidi" w:cstheme="majorBidi"/>
          <w:b/>
          <w:bCs/>
          <w:sz w:val="28"/>
          <w:szCs w:val="28"/>
          <w:lang w:bidi="ar-EG"/>
        </w:rPr>
        <w:t>Key Features of the Canon EOS R5</w:t>
      </w:r>
    </w:p>
    <w:p w14:paraId="700A1FE2" w14:textId="53A04D4C" w:rsidR="00D86BDF" w:rsidRDefault="00D86BDF" w:rsidP="00D86BDF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45 Megapixel Back-Illuminated Stacked Sensor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: Delivers high-resolution photos and exceptional 8K 60p RAW video. The ultrafast stacked sensor design minimizes distortion in moving subjects and allows for blackout-free continuous shooting.</w:t>
      </w:r>
    </w:p>
    <w:p w14:paraId="0A433057" w14:textId="6F4D6406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High-Speed Continuous Shooting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: Capable of capturing images at up to 30 frames per second, ensuring you never miss decisive moments.</w:t>
      </w:r>
    </w:p>
    <w:p w14:paraId="40463DAE" w14:textId="7DE9781C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Eye-Controlled Autofocus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: Enables photographers to select focus points simply by looking at them, utilizing advanced technology for swift and precise focusing. </w:t>
      </w:r>
    </w:p>
    <w:p w14:paraId="11CCA236" w14:textId="40D8892C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In-Body 5-Axis Image Stabilization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: Helps reduce camera shake, allowing for sharper images, especially in low-light conditions or when shooting handheld. </w:t>
      </w:r>
    </w:p>
    <w:p w14:paraId="7277B4FA" w14:textId="6C42C1DD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Enhanced Connectivity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: Features extensive networking capabilities, providing powerful yet simple connectivity options for photographers.</w:t>
      </w:r>
    </w:p>
    <w:p w14:paraId="69292D31" w14:textId="77777777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What's New?</w:t>
      </w:r>
    </w:p>
    <w:p w14:paraId="6BB7AB9B" w14:textId="245417F4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Canon EOS R5 Mark II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 represents 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significant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 advancement over the previous model, with several key improvements:</w:t>
      </w:r>
    </w:p>
    <w:p w14:paraId="003F4E5A" w14:textId="77777777" w:rsidR="00D86BDF" w:rsidRPr="00D86BDF" w:rsidRDefault="00D86BDF" w:rsidP="00D86BDF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Improved Sensor Performance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: The back-illuminated stacked design reduces distortion and enhances performance in low-light scenarios.</w:t>
      </w:r>
    </w:p>
    <w:p w14:paraId="17AD7BAF" w14:textId="77777777" w:rsidR="00D86BDF" w:rsidRPr="00D86BDF" w:rsidRDefault="00D86BDF" w:rsidP="00D86BDF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Advanced Autofocus System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: Eye-controlled autofocus allows for quick and accurate focus point selection, streamlining the shooting process and improving tracking of moving subjects.</w:t>
      </w:r>
    </w:p>
    <w:p w14:paraId="756EA9C3" w14:textId="6D01B657" w:rsidR="00D86BDF" w:rsidRPr="00D86BDF" w:rsidRDefault="00D86BDF" w:rsidP="00D86BDF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Enhanced Video Capabilities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: Ability to capture 8K RAW video at up to 60 frames per second, providing professional-grade video quality for filmmakers.</w:t>
      </w:r>
      <w:r w:rsidRPr="00D86BDF"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t xml:space="preserve"> </w:t>
      </w:r>
    </w:p>
    <w:p w14:paraId="4441B609" w14:textId="77777777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1AD6A4B" w14:textId="4575962E" w:rsidR="009A0FA8" w:rsidRPr="009A0FA8" w:rsidRDefault="009A0FA8" w:rsidP="009A0FA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A0FA8">
        <w:rPr>
          <w:rFonts w:asciiTheme="majorBidi" w:hAnsiTheme="majorBidi" w:cstheme="majorBidi"/>
          <w:b/>
          <w:bCs/>
          <w:sz w:val="28"/>
          <w:szCs w:val="28"/>
          <w:lang w:bidi="ar-EG"/>
        </w:rPr>
        <w:t>Conclusion</w:t>
      </w:r>
    </w:p>
    <w:p w14:paraId="7416DBAB" w14:textId="15E09C5A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With these enhancements and innovative features, </w:t>
      </w: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Canon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 continues to solidify its position in the professional camera market, offering a powerful tool for photographers seeking top-tier performance and quality in their work.</w:t>
      </w:r>
      <w:r w:rsidRPr="00D86BDF"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t xml:space="preserve"> </w:t>
      </w:r>
    </w:p>
    <w:p w14:paraId="2BF62D3A" w14:textId="77777777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i/>
          <w:iCs/>
          <w:sz w:val="28"/>
          <w:szCs w:val="28"/>
          <w:lang w:bidi="ar-EG"/>
        </w:rPr>
        <w:t>For more details, visit the official Canon website.</w:t>
      </w:r>
    </w:p>
    <w:p w14:paraId="1E31D886" w14:textId="77777777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sz w:val="28"/>
          <w:szCs w:val="28"/>
          <w:lang w:bidi="ar-EG"/>
        </w:rPr>
        <w:t xml:space="preserve">Please note that the information above is based on the latest data available as of </w:t>
      </w:r>
      <w:r w:rsidRPr="00D86BDF">
        <w:rPr>
          <w:rFonts w:asciiTheme="majorBidi" w:hAnsiTheme="majorBidi" w:cstheme="majorBidi"/>
          <w:b/>
          <w:bCs/>
          <w:sz w:val="28"/>
          <w:szCs w:val="28"/>
          <w:lang w:bidi="ar-EG"/>
        </w:rPr>
        <w:t>February 19, 2025</w:t>
      </w:r>
      <w:r w:rsidRPr="00D86BDF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94C46F9" w14:textId="77777777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sz w:val="28"/>
          <w:szCs w:val="28"/>
          <w:lang w:bidi="ar-EG"/>
        </w:rPr>
        <w:t>An image of the camera is included in the document.</w:t>
      </w:r>
    </w:p>
    <w:p w14:paraId="7E4BA46E" w14:textId="77777777" w:rsidR="00D86BDF" w:rsidRPr="00D86BDF" w:rsidRDefault="00D86BDF" w:rsidP="00D86BD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86BDF">
        <w:rPr>
          <w:rFonts w:asciiTheme="majorBidi" w:hAnsiTheme="majorBidi" w:cstheme="majorBidi"/>
          <w:sz w:val="28"/>
          <w:szCs w:val="28"/>
          <w:lang w:bidi="ar-EG"/>
        </w:rPr>
        <w:t>Please download the attached Word file and submit it via Moodle before the specified deadline.</w:t>
      </w:r>
    </w:p>
    <w:p w14:paraId="509D1F10" w14:textId="24D72118" w:rsidR="00730EC3" w:rsidRPr="009A0FA8" w:rsidRDefault="00730EC3" w:rsidP="009A0FA8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730EC3" w:rsidRPr="009A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B1AB2"/>
    <w:multiLevelType w:val="multilevel"/>
    <w:tmpl w:val="CA6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86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A8"/>
    <w:rsid w:val="00520BE4"/>
    <w:rsid w:val="00730EC3"/>
    <w:rsid w:val="00810852"/>
    <w:rsid w:val="009371C9"/>
    <w:rsid w:val="009A0FA8"/>
    <w:rsid w:val="009B7E98"/>
    <w:rsid w:val="00D86BDF"/>
    <w:rsid w:val="00EF443A"/>
    <w:rsid w:val="00F5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F9A4"/>
  <w15:chartTrackingRefBased/>
  <w15:docId w15:val="{FDBBC72E-2F59-425C-AE1E-B575DC15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Zayed</dc:creator>
  <cp:keywords/>
  <dc:description/>
  <cp:lastModifiedBy>randa aldaba mahmoud</cp:lastModifiedBy>
  <cp:revision>2</cp:revision>
  <dcterms:created xsi:type="dcterms:W3CDTF">2025-02-19T20:03:00Z</dcterms:created>
  <dcterms:modified xsi:type="dcterms:W3CDTF">2025-02-19T20:03:00Z</dcterms:modified>
</cp:coreProperties>
</file>