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63" w:rsidRDefault="00E5425A" w:rsidP="00510463">
      <w:pPr>
        <w:pStyle w:val="Heading1"/>
      </w:pPr>
      <w:r>
        <w:t>Progress</w:t>
      </w:r>
      <w:r w:rsidR="003663A0">
        <w:t xml:space="preserve"> Report</w:t>
      </w:r>
      <w:r w:rsidR="00855CE7">
        <w:t xml:space="preserve"> 1</w:t>
      </w:r>
      <w:bookmarkStart w:id="0" w:name="_GoBack"/>
      <w:bookmarkEnd w:id="0"/>
    </w:p>
    <w:p w:rsidR="00510463" w:rsidRPr="003663A0" w:rsidRDefault="00510463" w:rsidP="00472AFB">
      <w:pPr>
        <w:spacing w:before="100" w:beforeAutospacing="1" w:after="100" w:afterAutospacing="1" w:line="240" w:lineRule="auto"/>
        <w:rPr>
          <w:color w:val="FF000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2"/>
        <w:gridCol w:w="6268"/>
      </w:tblGrid>
      <w:tr w:rsidR="00510463" w:rsidTr="00510463">
        <w:tc>
          <w:tcPr>
            <w:tcW w:w="3128" w:type="dxa"/>
            <w:tcBorders>
              <w:top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6448" w:type="dxa"/>
            <w:tcBorders>
              <w:top w:val="single" w:sz="12" w:space="0" w:color="auto"/>
            </w:tcBorders>
          </w:tcPr>
          <w:p w:rsidR="00510463" w:rsidRDefault="003663A0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Asking (Question and Answer platform)</w:t>
            </w: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Index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Default="003663A0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140161F</w:t>
            </w: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Weekly Report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Default="003663A0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Reporting period</w:t>
            </w:r>
          </w:p>
        </w:tc>
        <w:tc>
          <w:tcPr>
            <w:tcW w:w="644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Default="003663A0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06/02/2017 to 12/03/2017</w:t>
            </w: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10463" w:rsidP="00584164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Section </w:t>
            </w:r>
            <w:r w:rsidR="00584164">
              <w:rPr>
                <w:b/>
                <w:bCs/>
              </w:rPr>
              <w:t>1</w:t>
            </w:r>
            <w:r>
              <w:rPr>
                <w:b/>
                <w:bCs/>
              </w:rPr>
              <w:t>: Activities and Progress</w:t>
            </w: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84164" w:rsidP="00E618A1">
            <w:pPr>
              <w:pStyle w:val="BodyText"/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  <w:r w:rsidR="003F69DA">
              <w:rPr>
                <w:bCs/>
              </w:rPr>
              <w:t>.1 Implementation</w:t>
            </w:r>
            <w:r w:rsidR="002143C8">
              <w:rPr>
                <w:bCs/>
              </w:rPr>
              <w:t>/ development</w:t>
            </w:r>
            <w:r w:rsidR="003F69DA">
              <w:rPr>
                <w:bCs/>
              </w:rPr>
              <w:t xml:space="preserve"> p</w:t>
            </w:r>
            <w:r w:rsidR="00510463" w:rsidRPr="00510463">
              <w:rPr>
                <w:bCs/>
              </w:rPr>
              <w:t>rogress</w:t>
            </w:r>
          </w:p>
          <w:p w:rsidR="00510463" w:rsidRDefault="00352033" w:rsidP="00F93C41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Completed the project feasibility report.</w:t>
            </w:r>
          </w:p>
          <w:p w:rsidR="00352033" w:rsidRDefault="00352033" w:rsidP="00F93C41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Identified the deadlines and milestones and created the project schedule.</w:t>
            </w:r>
          </w:p>
          <w:p w:rsidR="00352033" w:rsidRDefault="00352033" w:rsidP="00F93C41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Working on SRS and SDS documents.</w:t>
            </w:r>
          </w:p>
          <w:p w:rsidR="00352033" w:rsidRDefault="00352033" w:rsidP="00F93C41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Learned and researched on technologies for the project development.</w:t>
            </w:r>
          </w:p>
          <w:p w:rsidR="00F93C41" w:rsidRPr="00510463" w:rsidRDefault="00F93C41" w:rsidP="00F93C41">
            <w:pPr>
              <w:pStyle w:val="BodyText"/>
              <w:spacing w:before="60" w:after="60"/>
              <w:rPr>
                <w:bCs/>
              </w:rPr>
            </w:pP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84164" w:rsidP="00E618A1">
            <w:pPr>
              <w:pStyle w:val="BodyText"/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  <w:r w:rsidR="00510463">
              <w:rPr>
                <w:bCs/>
              </w:rPr>
              <w:t>.2 Testing</w:t>
            </w:r>
            <w:r w:rsidR="003F69DA">
              <w:rPr>
                <w:bCs/>
              </w:rPr>
              <w:t xml:space="preserve"> p</w:t>
            </w:r>
            <w:r w:rsidR="00510463" w:rsidRPr="00510463">
              <w:rPr>
                <w:bCs/>
              </w:rPr>
              <w:t>rogress</w:t>
            </w:r>
          </w:p>
          <w:p w:rsidR="00510463" w:rsidRPr="00FD6BBD" w:rsidRDefault="00352033" w:rsidP="00E618A1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Development process not started yet hence no testing for the development of the project.</w:t>
            </w:r>
          </w:p>
          <w:p w:rsidR="00510463" w:rsidRPr="00510463" w:rsidRDefault="00510463" w:rsidP="00E618A1">
            <w:pPr>
              <w:pStyle w:val="BodyText"/>
              <w:spacing w:before="60" w:after="60"/>
              <w:rPr>
                <w:bCs/>
              </w:rPr>
            </w:pP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84164" w:rsidP="00510463">
            <w:pPr>
              <w:pStyle w:val="BodyText"/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  <w:r w:rsidR="00510463">
              <w:rPr>
                <w:bCs/>
              </w:rPr>
              <w:t>.3 Deviations from proposed architecture and design (if any)</w:t>
            </w:r>
          </w:p>
          <w:p w:rsidR="00FD6BBD" w:rsidRPr="00FD6BBD" w:rsidRDefault="00352033" w:rsidP="00FD6BBD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proposing or designing in the architecture.</w:t>
            </w:r>
          </w:p>
          <w:p w:rsidR="00510463" w:rsidRPr="00510463" w:rsidRDefault="00510463" w:rsidP="00510463">
            <w:pPr>
              <w:pStyle w:val="BodyText"/>
              <w:spacing w:before="60" w:after="60"/>
              <w:rPr>
                <w:bCs/>
              </w:rPr>
            </w:pP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FD6BBD" w:rsidP="00510463">
            <w:pPr>
              <w:pStyle w:val="BodyText"/>
              <w:spacing w:before="60" w:after="60"/>
              <w:rPr>
                <w:bCs/>
              </w:rPr>
            </w:pPr>
            <w:r>
              <w:rPr>
                <w:b/>
                <w:bCs/>
              </w:rPr>
              <w:t>Sect</w:t>
            </w:r>
            <w:r w:rsidR="00584164">
              <w:rPr>
                <w:b/>
                <w:bCs/>
              </w:rPr>
              <w:t>ion 2</w:t>
            </w:r>
            <w:r>
              <w:rPr>
                <w:b/>
                <w:bCs/>
              </w:rPr>
              <w:t>: Risks, Issues and Challenges</w:t>
            </w: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352033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Considerable learning curve for technologies.</w:t>
            </w:r>
          </w:p>
          <w:p w:rsidR="00352033" w:rsidRDefault="00352033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Technologies are rapidly changing.</w:t>
            </w:r>
          </w:p>
          <w:p w:rsidR="00352033" w:rsidRDefault="00352033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Customization of framework according to the project is not much easy with the framework packages.</w:t>
            </w:r>
          </w:p>
          <w:p w:rsidR="00FD6BBD" w:rsidRDefault="00FD6BBD" w:rsidP="00510463">
            <w:pPr>
              <w:pStyle w:val="BodyText"/>
              <w:spacing w:before="60" w:after="60"/>
              <w:rPr>
                <w:b/>
                <w:bCs/>
              </w:rPr>
            </w:pP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584164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b/>
                <w:bCs/>
              </w:rPr>
              <w:t>Section 3</w:t>
            </w:r>
            <w:r w:rsidR="00FD6BBD">
              <w:rPr>
                <w:b/>
                <w:bCs/>
              </w:rPr>
              <w:t>: Next Steps</w:t>
            </w: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2F0814" w:rsidRDefault="00352033" w:rsidP="00432C65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 and finalize SRS and SDS documents.</w:t>
            </w:r>
          </w:p>
          <w:p w:rsidR="00352033" w:rsidRDefault="00352033" w:rsidP="00432C65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Learn on technologies further more.</w:t>
            </w:r>
          </w:p>
          <w:p w:rsidR="00432C65" w:rsidRDefault="00432C65" w:rsidP="00432C65">
            <w:pPr>
              <w:pStyle w:val="BodyText"/>
              <w:spacing w:before="60" w:after="60"/>
              <w:rPr>
                <w:b/>
                <w:bCs/>
              </w:rPr>
            </w:pPr>
          </w:p>
        </w:tc>
      </w:tr>
    </w:tbl>
    <w:p w:rsidR="00510463" w:rsidRDefault="00510463" w:rsidP="00510463">
      <w:pPr>
        <w:rPr>
          <w:rFonts w:cs="Arial"/>
        </w:rPr>
      </w:pPr>
    </w:p>
    <w:p w:rsidR="00510463" w:rsidRDefault="00510463" w:rsidP="00510463"/>
    <w:sectPr w:rsidR="00510463" w:rsidSect="0025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D5FC9"/>
    <w:multiLevelType w:val="hybridMultilevel"/>
    <w:tmpl w:val="BADC26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14D1"/>
    <w:multiLevelType w:val="hybridMultilevel"/>
    <w:tmpl w:val="B846F2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63"/>
    <w:rsid w:val="001E4F78"/>
    <w:rsid w:val="002143C8"/>
    <w:rsid w:val="0025134C"/>
    <w:rsid w:val="00257B7A"/>
    <w:rsid w:val="00261C6A"/>
    <w:rsid w:val="002E61AB"/>
    <w:rsid w:val="002F0814"/>
    <w:rsid w:val="00352033"/>
    <w:rsid w:val="003663A0"/>
    <w:rsid w:val="003F69DA"/>
    <w:rsid w:val="00432C65"/>
    <w:rsid w:val="00472AFB"/>
    <w:rsid w:val="004E3EF0"/>
    <w:rsid w:val="004F7794"/>
    <w:rsid w:val="004F7DC4"/>
    <w:rsid w:val="00510463"/>
    <w:rsid w:val="00584164"/>
    <w:rsid w:val="006B3C81"/>
    <w:rsid w:val="00855CE7"/>
    <w:rsid w:val="00A74E82"/>
    <w:rsid w:val="00A750AF"/>
    <w:rsid w:val="00AB68E4"/>
    <w:rsid w:val="00B56AF2"/>
    <w:rsid w:val="00E5425A"/>
    <w:rsid w:val="00E968C1"/>
    <w:rsid w:val="00F93C41"/>
    <w:rsid w:val="00FB1D67"/>
    <w:rsid w:val="00F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E9E"/>
  <w15:docId w15:val="{EEB64EEA-98E1-4C47-A5AD-612EC930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0463"/>
    <w:pPr>
      <w:keepNext/>
      <w:spacing w:after="120" w:line="288" w:lineRule="atLeast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0463"/>
    <w:rPr>
      <w:rFonts w:ascii="Arial" w:eastAsia="Times New Roman" w:hAnsi="Arial" w:cs="Arial"/>
      <w:b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510463"/>
    <w:pPr>
      <w:spacing w:after="12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510463"/>
    <w:rPr>
      <w:rFonts w:ascii="Arial" w:eastAsia="Times New Roman" w:hAnsi="Arial" w:cs="Arial"/>
      <w:szCs w:val="24"/>
      <w:lang w:val="en-GB"/>
    </w:rPr>
  </w:style>
  <w:style w:type="character" w:styleId="Hyperlink">
    <w:name w:val="Hyperlink"/>
    <w:basedOn w:val="DefaultParagraphFont"/>
    <w:rsid w:val="00510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Dilmi</dc:creator>
  <cp:lastModifiedBy>Randil Fernando</cp:lastModifiedBy>
  <cp:revision>4</cp:revision>
  <dcterms:created xsi:type="dcterms:W3CDTF">2017-03-11T19:57:00Z</dcterms:created>
  <dcterms:modified xsi:type="dcterms:W3CDTF">2017-03-12T05:57:00Z</dcterms:modified>
</cp:coreProperties>
</file>