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4.png" ContentType="image/png"/>
  <Override PartName="/word/media/rId50.png" ContentType="image/png"/>
  <Override PartName="/word/media/rId46.png" ContentType="image/png"/>
  <Override PartName="/word/media/rId38.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SKRIPSI</w:t>
      </w:r>
    </w:p>
    <w:p>
      <w:pPr>
        <w:pStyle w:val="Tengah"/>
        <w:spacing w:before="0" w:after="0" w:line="283" w:lineRule="exact"/>
      </w:pPr>
    </w:p>
    <w:p>
      <w:pPr>
        <w:pStyle w:val="SampulBesar"/>
      </w:pPr>
      <w:r>
        <w:rPr>
          <w:b/>
          <w:bCs/>
        </w:rPr>
        <w:t xml:space="preserve">ANALISIS KINERJA ALGORITMA PENJADWALAN PAKET PADA JARINGAN LTE MENGGUNAKAN SIMULATOR NS-3</w:t>
      </w:r>
    </w:p>
    <w:p>
      <w:pPr>
        <w:pStyle w:val="SampulSedang"/>
      </w:pPr>
      <w:r>
        <w:rPr>
          <w:i/>
          <w:iCs/>
        </w:rPr>
        <w:t xml:space="preserve">Diajukan untuk memenuhi salah satu syarat memperoleh gelar Sarjana Komputer (S.Kom.)</w:t>
      </w: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LA ODE CONTOH PRATAMA</w:t>
      </w:r>
    </w:p>
    <w:p>
      <w:pPr>
        <w:pStyle w:val="SampulSedang"/>
      </w:pPr>
      <w:r>
        <w:rPr>
          <w:b/>
          <w:bCs/>
        </w:rPr>
        <w:t xml:space="preserve">NPM 2201010001</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2027</w:t>
      </w:r>
    </w:p>
    <w:p>
      <w:r>
        <w:br w:type="page"/>
      </w:r>
    </w:p>
    <w:p>
      <w:pPr>
        <w:pStyle w:val="Tengah"/>
      </w:pPr>
      <w:r>
        <w:rPr>
          <w:b/>
          <w:bCs/>
          <w:u w:val="single"/>
        </w:rPr>
        <w:t xml:space="preserve">SKRIPSI</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4"/>
                <w:szCs w:val="24"/>
              </w:rPr>
              <w:t xml:space="preserve">Darmawan, S.Kom., M.Kom</w:t>
            </w:r>
            <w:r>
              <w:br/>
            </w:r>
            <w:r>
              <w:t xml:space="preserve">NIDN. 0911048204</w:t>
            </w:r>
          </w:p>
        </w:tc>
      </w:tr>
    </w:tbl>
    <w:p>
      <w:pPr>
        <w:pStyle w:val="Compact"/>
        <w:spacing w:before="0" w:after="0" w:line="200" w:lineRule="exact"/>
      </w:pPr>
    </w:p>
    <w:p>
      <w:r>
        <w:br w:type="page"/>
      </w:r>
    </w:p>
    <w:p>
      <w:pPr>
        <w:pStyle w:val="Tengah"/>
      </w:pPr>
      <w:r>
        <w:rPr>
          <w:b/>
          <w:bCs/>
        </w:rPr>
        <w:t xml:space="preserve">HALAMAN PENGESAHAN</w:t>
      </w:r>
    </w:p>
    <w:p>
      <w:pPr>
        <w:pStyle w:val="Tengah"/>
        <w:spacing w:before="0" w:after="0" w:line="170" w:lineRule="exact"/>
      </w:pPr>
    </w:p>
    <w:p>
      <w:pPr>
        <w:pStyle w:val="Tengah"/>
      </w:pPr>
      <w:r>
        <w:rPr>
          <w:b/>
          <w:bCs/>
        </w:rPr>
        <w:t xml:space="preserve">SKRIPSI</w:t>
      </w:r>
    </w:p>
    <w:p>
      <w:pPr>
        <w:pStyle w:val="Tengah"/>
      </w:pPr>
      <w:r>
        <w:rPr>
          <w:b/>
          <w:bCs/>
        </w:rPr>
        <w:t xml:space="preserve">ANALISIS KINERJA ALGORITMA PENJADWALAN PAKET PADA JARINGAN LTE MENGGUNAKAN SIMULATOR NS-3</w:t>
      </w:r>
    </w:p>
    <w:p>
      <w:pPr>
        <w:pStyle w:val="Tengah"/>
      </w:pPr>
      <w:r>
        <w:t xml:space="preserve">Disusun dan diajukan oleh:</w:t>
      </w:r>
    </w:p>
    <w:p>
      <w:pPr>
        <w:pStyle w:val="Tengah"/>
      </w:pPr>
      <w:r>
        <w:rPr>
          <w:b/>
          <w:bCs/>
        </w:rPr>
        <w:t xml:space="preserve">LA ODE CONTOH PRATAMA</w:t>
      </w:r>
    </w:p>
    <w:p>
      <w:pPr>
        <w:pStyle w:val="Tengah"/>
      </w:pPr>
      <w:r>
        <w:rPr>
          <w:b/>
          <w:bCs/>
        </w:rPr>
        <w:t xml:space="preserve">NPM 2201010001</w:t>
      </w:r>
    </w:p>
    <w:p>
      <w:pPr>
        <w:pStyle w:val="Tengah"/>
      </w:pPr>
      <w:r>
        <w:t xml:space="preserve">Telah dipertahankan dan disetujui oleh:</w:t>
      </w:r>
    </w:p>
    <w:p>
      <w:pPr>
        <w:pStyle w:val="Tengah"/>
        <w:spacing w:before="0" w:after="0" w:line="113" w:lineRule="exact"/>
      </w:pP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keepNext/>
              <w:jc w:val="left"/>
            </w:pPr>
            <w:r>
              <w:rPr>
                <w:b/>
                <w:bCs/>
              </w:rPr>
              <w:t xml:space="preserve">Pembimbing I</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keepNext/>
              <w:jc w:val="left"/>
            </w:pPr>
            <w:r>
              <w:rPr>
                <w:b/>
                <w:bCs/>
              </w:rPr>
              <w:t xml:space="preserve">Pembimbing II</w:t>
            </w:r>
            <w:r>
              <w:br/>
            </w:r>
            <w:r>
              <w:t xml:space="preserve"> </w:t>
            </w:r>
            <w:r>
              <w:br/>
            </w:r>
            <w:r>
              <w:t xml:space="preserve"> </w:t>
            </w:r>
            <w:r>
              <w:br/>
            </w:r>
            <w:r>
              <w:t xml:space="preserve"> </w:t>
            </w:r>
            <w:r>
              <w:br/>
            </w:r>
            <w:r>
              <w:rPr>
                <w:sz w:val="24"/>
                <w:szCs w:val="24"/>
              </w:rPr>
              <w:t xml:space="preserve">Darmawan, S.Kom., M.Kom</w:t>
            </w:r>
            <w:r>
              <w:br/>
            </w:r>
            <w:r>
              <w:t xml:space="preserve">NIDN. 0911048204</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keepNext/>
              <w:jc w:val="left"/>
            </w:pPr>
            <w:r>
              <w:rPr>
                <w:b/>
                <w:bCs/>
              </w:rPr>
              <w:t xml:space="preserve">Penguji I</w:t>
            </w:r>
            <w:r>
              <w:br/>
            </w:r>
            <w:r>
              <w:t xml:space="preserve"> </w:t>
            </w:r>
            <w:r>
              <w:br/>
            </w:r>
            <w:r>
              <w:t xml:space="preserve"> </w:t>
            </w:r>
            <w:r>
              <w:br/>
            </w:r>
            <w:r>
              <w:t xml:space="preserve"> </w:t>
            </w:r>
            <w:r>
              <w:br/>
            </w:r>
            <w:r>
              <w:rPr>
                <w:sz w:val="24"/>
                <w:szCs w:val="24"/>
              </w:rPr>
              <w:t xml:space="preserve">Rando, S.Kom., M.Eng.</w:t>
            </w:r>
            <w:r>
              <w:br/>
            </w:r>
            <w:r>
              <w:t xml:space="preserve">NIDN. 0911069501</w:t>
            </w:r>
          </w:p>
        </w:tc>
        <w:tc>
          <w:tcPr/>
          <w:p>
            <w:pPr>
              <w:pStyle w:val="Compact"/>
              <w:keepNext/>
              <w:jc w:val="left"/>
            </w:pPr>
            <w:r>
              <w:rPr>
                <w:b/>
                <w:bCs/>
              </w:rPr>
              <w:t xml:space="preserve">Penguji II</w:t>
            </w:r>
            <w:r>
              <w:br/>
            </w:r>
            <w:r>
              <w:t xml:space="preserve"> </w:t>
            </w:r>
            <w:r>
              <w:br/>
            </w:r>
            <w:r>
              <w:t xml:space="preserve"> </w:t>
            </w:r>
            <w:r>
              <w:br/>
            </w:r>
            <w:r>
              <w:t xml:space="preserve"> </w:t>
            </w:r>
            <w:r>
              <w:br/>
            </w:r>
            <w:r>
              <w:rPr>
                <w:sz w:val="20"/>
                <w:szCs w:val="20"/>
              </w:rPr>
              <w:t xml:space="preserve">La Ode Muhammad Saidi, S.Si., M.Kom</w:t>
            </w:r>
            <w:r>
              <w:br/>
            </w:r>
            <w:r>
              <w:t xml:space="preserve">NIDN. 0913038905</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jc w:val="left"/>
            </w:pPr>
            <w:r>
              <w:rPr>
                <w:b/>
                <w:bCs/>
              </w:rPr>
              <w:t xml:space="preserve">Ketua Program Studi</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Dekan Fakultas Teknik</w:t>
            </w:r>
            <w:r>
              <w:br/>
            </w:r>
            <w:r>
              <w:t xml:space="preserve"> </w:t>
            </w:r>
            <w:r>
              <w:br/>
            </w:r>
            <w:r>
              <w:t xml:space="preserve"> </w:t>
            </w:r>
            <w:r>
              <w:br/>
            </w:r>
            <w:r>
              <w:t xml:space="preserve"> </w:t>
            </w:r>
            <w:r>
              <w:br/>
            </w:r>
            <w:r>
              <w:rPr>
                <w:sz w:val="24"/>
                <w:szCs w:val="24"/>
              </w:rPr>
              <w:t xml:space="preserve">Agusman, S.T., M.M</w:t>
            </w:r>
            <w:r>
              <w:br/>
            </w:r>
            <w:r>
              <w:t xml:space="preserve">NIDN. 0917088206</w:t>
            </w:r>
          </w:p>
        </w:tc>
      </w:tr>
    </w:tbl>
    <w:p>
      <w:pPr>
        <w:pStyle w:val="Compact"/>
        <w:spacing w:before="0" w:after="0" w:line="200" w:lineRule="exact"/>
      </w:pPr>
    </w:p>
    <w:p>
      <w:r>
        <w:br w:type="page"/>
      </w:r>
    </w:p>
    <w:p>
      <w:pPr>
        <w:pStyle w:val="Tengah"/>
      </w:pPr>
      <w:r>
        <w:rPr>
          <w:b/>
          <w:bCs/>
        </w:rPr>
        <w:t xml:space="preserve">PERNYATAAN KEASLIAN</w:t>
      </w:r>
    </w:p>
    <w:p>
      <w:pPr>
        <w:pStyle w:val="FirstParagraph"/>
      </w:pPr>
      <w:r>
        <w:t xml:space="preserve">Saya yang bertanda tangan di bawah ini:</w:t>
      </w:r>
    </w:p>
    <w:tbl>
      <w:tblPr>
        <w:tblStyle w:val="TabelTanpaGaris"/>
        <w:tblW w:type="pct" w:w="4500"/>
        <w:tblLayout w:type="fixed"/>
        <w:tblLook w:firstRow="0" w:lastRow="0" w:firstColumn="0" w:lastColumn="0" w:noHBand="0" w:noVBand="0" w:val="0000"/>
      </w:tblPr>
      <w:tblGrid>
        <w:gridCol w:w="1900"/>
        <w:gridCol w:w="316"/>
        <w:gridCol w:w="491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FirstParagraph"/>
      </w:pPr>
      <w:r>
        <w:t xml:space="preserve">menyatakan dengan sesungguhnya bahwa skripsi yang berjudul</w:t>
      </w:r>
      <w:r>
        <w:t xml:space="preserve"> </w:t>
      </w:r>
      <w:r>
        <w:t xml:space="preserve">“Analisis Kinerja Algoritma Penjadwalan Paket pada Jaringan LTE menggunakan Simulator ns-3”</w:t>
      </w:r>
      <w:r>
        <w:t xml:space="preserve"> </w:t>
      </w:r>
      <w:r>
        <w:t xml:space="preserve">adalah hasil karya saya sendiri. Semua sumber yang dikutip maupun dirujuk telah saya nyatakan dengan benar. Apabila di kemudian hari terbukti bahwa skripsi ini merupakan hasil plagiat atau karya orang lain, saya bersedia menerima sanksi sesuai ketentuan yang berlaku.</w:t>
      </w:r>
    </w:p>
    <w:p>
      <w:pPr>
        <w:pStyle w:val="Kanan"/>
      </w:pPr>
      <w:r>
        <w:t xml:space="preserve">Baubau, Mei 2027</w:t>
      </w:r>
    </w:p>
    <w:p>
      <w:pPr>
        <w:pStyle w:val="Kanan"/>
      </w:pPr>
      <w:r>
        <w:t xml:space="preserve">Yang menyatakan,</w:t>
      </w:r>
    </w:p>
    <w:p>
      <w:pPr>
        <w:pStyle w:val="Kanan"/>
      </w:pPr>
      <w:r>
        <w:t xml:space="preserve"> </w:t>
      </w:r>
    </w:p>
    <w:p>
      <w:pPr>
        <w:pStyle w:val="Kanan"/>
      </w:pPr>
      <w:r>
        <w:t xml:space="preserve">(La Ode Contoh Pratama)</w:t>
      </w: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Jaringan Long Term Evolution (LTE) membagi sumber daya radio kepada pengguna melalui penjadwal paket, sehingga pemilihan algoritma penjadwalan memengaruhi throughput dan keadilan layanan. Penelitian ini bertujuan mengukur throughput total dan indeks fairness Jain pada algoritma Round Robin (RR), Proportional Fair (PF), dan Max C/I, serta menentukan algoritma dengan kompromi terbaik. Penelitian dilaksanakan dengan simulator ns-3 pada satu sel LTE berlebar pita 20 MHz dan jumlah pengguna 10 sampai 50 yang bergerak acak. Setiap skenario diulang sebanyak 10 kali dengan seed berbeda dan hasilnya dirata-ratakan. Hasil menunjukkan bahwa Max C/I menghasilkan throughput tertinggi, yaitu 40,7 Mbps pada 50 pengguna, diikuti PF (36,8 Mbps) dan RR (33,4 Mbps). Sebaliknya, indeks fairness tertinggi dicapai RR (0,90), diikuti PF (0,83), sedangkan Max C/I terendah (0,28). PF memberikan kompromi terbaik karena throughput-nya hanya 9,6 persen di bawah Max C/I dengan fairness yang jauh lebih tinggi. Disimpulkan bahwa PF paling sesuai bila diperlukan keseimbangan antara efisiensi dan keadilan.</w:t>
      </w:r>
    </w:p>
    <w:p>
      <w:pPr>
        <w:pStyle w:val="Abstrak"/>
      </w:pPr>
      <w:r>
        <w:rPr>
          <w:b/>
          <w:bCs/>
        </w:rPr>
        <w:t xml:space="preserve">Kata kunci:</w:t>
      </w:r>
      <w:r>
        <w:t xml:space="preserve"> </w:t>
      </w:r>
      <w:r>
        <w:t xml:space="preserve">throughput, fairness, penjadwalan paket, LTE, ns-3.</w:t>
      </w:r>
    </w:p>
    <w:p>
      <w:r>
        <w:br w:type="page"/>
      </w:r>
    </w:p>
    <w:p>
      <w:pPr>
        <w:pStyle w:val="Heading1"/>
      </w:pPr>
      <w:bookmarkStart w:id="13" w:name="_abstract"/>
      <w:r>
        <w:t xml:space="preserve">ABSTRACT</w:t>
      </w:r>
      <w:bookmarkEnd w:id="13"/>
    </w:p>
    <w:p>
      <w:pPr>
        <w:pStyle w:val="Abstrak"/>
      </w:pPr>
      <w:r>
        <w:t xml:space="preserve">The Long Term Evolution (LTE) network allocates radio resources to users through a packet scheduler, so the choice of scheduling algorithm affects throughput and service fairness. This research aims to measure the total throughput and Jain’s fairness index of the Round Robin (RR), Proportional Fair (PF), and Max C/I algorithms, and to determine the algorithm with the best compromise. The research was carried out using the ns-3 simulator on a single LTE cell with a 20 MHz bandwidth and 10 to 50 randomly moving users. Each scenario was repeated 10 times with different seeds and the results averaged. The results show that Max C/I yields the highest throughput, 40.7 Mbps at 50 users, followed by PF (36.8 Mbps) and RR (33.4 Mbps). In contrast, the highest fairness index was achieved by RR (0.90), followed by PF (0.83), while Max C/I was the lowest (0.28). PF provides the best compromise because its throughput is only 9.6 percent below Max C/I with a much higher fairness. It is concluded that PF is the most suitable when a balance between efficiency and fairness is required.</w:t>
      </w:r>
    </w:p>
    <w:p>
      <w:pPr>
        <w:pStyle w:val="Abstrak"/>
      </w:pPr>
      <w:r>
        <w:rPr>
          <w:b/>
          <w:bCs/>
        </w:rPr>
        <w:t xml:space="preserve">Keywords:</w:t>
      </w:r>
      <w:r>
        <w:t xml:space="preserve"> </w:t>
      </w:r>
      <w:r>
        <w:t xml:space="preserve">throughput, fairness, packet scheduling, LTE, ns-3.</w:t>
      </w:r>
    </w:p>
    <w:p>
      <w:r>
        <w:br w:type="page"/>
      </w:r>
    </w:p>
    <w:p>
      <w:pPr>
        <w:pStyle w:val="Heading1"/>
      </w:pPr>
      <w:bookmarkStart w:id="14" w:name="_52c9a6efa321dba0f7b1a1b812f4ffa16d01466"/>
      <w:r>
        <w:t xml:space="preserve">KATA PENGANTAR</w:t>
      </w:r>
      <w:bookmarkEnd w:id="14"/>
    </w:p>
    <w:p>
      <w:pPr>
        <w:pStyle w:val="FirstParagraph"/>
      </w:pPr>
      <w:r>
        <w:t xml:space="preserve">Puji syukur penulis panjatkan kepada Allah Yang Maha Kuasa, sehingga penulis dapat menyelesaikan penulisan skripsi ini. Untuk itu penulis juga sangat berterima kasih kepada yang terhormat:</w:t>
      </w:r>
    </w:p>
    <w:p>
      <w:pPr>
        <w:pStyle w:val="Butir"/>
        <w:numPr>
          <w:ilvl w:val="0"/>
          <w:numId w:val="1001"/>
        </w:numPr>
      </w:pPr>
      <w:r>
        <w:t xml:space="preserve">Muhammad Awaluddin, S.Kom., M.Kom, selaku Pembimbing Utama dan Darmawan, S.Kom., M.Kom, selaku Pembimbing Pendamping atas saran dan bimbingannya.</w:t>
      </w:r>
    </w:p>
    <w:p>
      <w:pPr>
        <w:pStyle w:val="Butir"/>
        <w:numPr>
          <w:ilvl w:val="0"/>
          <w:numId w:val="1001"/>
        </w:numPr>
      </w:pPr>
      <w:r>
        <w:t xml:space="preserve">Agusman, S.T., M.M, selaku Dekan Fakultas Teknik Universitas Muhammadiyah Buton.</w:t>
      </w:r>
    </w:p>
    <w:p>
      <w:pPr>
        <w:pStyle w:val="Butir"/>
        <w:numPr>
          <w:ilvl w:val="0"/>
          <w:numId w:val="1001"/>
        </w:numPr>
      </w:pPr>
      <w:r>
        <w:t xml:space="preserve">Ketua Program Studi Rekayasa Sistem Komputer yang telah banyak membina kelancaran proses studi.</w:t>
      </w:r>
    </w:p>
    <w:p>
      <w:pPr>
        <w:pStyle w:val="Butir"/>
        <w:numPr>
          <w:ilvl w:val="0"/>
          <w:numId w:val="1001"/>
        </w:numPr>
      </w:pPr>
      <w:r>
        <w:t xml:space="preserve">Rando, S.Kom., M.Eng. dan La Ode Muhammad Saidi, S.Si., M.Kom, selaku penguji atas masukan dan saran selama ujian.</w:t>
      </w:r>
    </w:p>
    <w:p>
      <w:pPr>
        <w:pStyle w:val="Butir"/>
        <w:numPr>
          <w:ilvl w:val="0"/>
          <w:numId w:val="1001"/>
        </w:numPr>
      </w:pPr>
      <w:r>
        <w:t xml:space="preserve">Penulis juga menyampaikan terima kasih kepada (pihak terkait yang mendukung penyelesaian skripsi).</w:t>
      </w:r>
    </w:p>
    <w:p>
      <w:pPr>
        <w:pStyle w:val="Kanan"/>
      </w:pPr>
      <w:r>
        <w:t xml:space="preserve">Baubau, Mei 2027</w:t>
      </w:r>
    </w:p>
    <w:p>
      <w:pPr>
        <w:pStyle w:val="Kanan"/>
      </w:pPr>
      <w:r>
        <w:t xml:space="preserve">(Penulis)</w:t>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Heading1"/>
      </w:pPr>
      <w:r>
        <w:t xml:space="preserve">DAFTAR LAMPIRAN</w:t>
      </w:r>
    </w:p>
    <w:p>
      <w:pPr>
        <w:pStyle w:val="TOCNote"/>
      </w:pPr>
      <w:r>
        <w:fldChar w:fldCharType="begin" w:dirty="true"/>
      </w:r>
      <w:r>
        <w:instrText xml:space="preserve"> TOC \o "1-1" \b DAFTAR_LAMPIRAN \h \z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5" w:name="_pendahuluan"/>
      <w:r>
        <w:t xml:space="preserve">BAB I</w:t>
      </w:r>
      <w:r>
        <w:br/>
      </w:r>
      <w:r>
        <w:t xml:space="preserve">PENDAHULUAN</w:t>
      </w:r>
      <w:bookmarkEnd w:id="15"/>
    </w:p>
    <w:p>
      <w:pPr>
        <w:pStyle w:val="Heading2"/>
      </w:pPr>
      <w:bookmarkStart w:id="16" w:name="_8a6d664ecdef588b90aa089e0bcc7be31acc946"/>
      <w:r>
        <w:t xml:space="preserve">1.1</w:t>
      </w:r>
      <w:r>
        <w:tab/>
      </w:r>
      <w:r>
        <w:t xml:space="preserve">Latar Belakang</w:t>
      </w:r>
      <w:bookmarkEnd w:id="16"/>
    </w:p>
    <w:p>
      <w:pPr>
        <w:pStyle w:val="FirstParagraph"/>
      </w:pPr>
      <w:r>
        <w:t xml:space="preserve">Perkembangan layanan data seluler, seperti video bergerak, konferensi daring, dan komputasi awan, mendorong peningkatan kebutuhan kapasitas dan mutu layanan jaringan akses radio. Jaringan</w:t>
      </w:r>
      <w:r>
        <w:t xml:space="preserve"> </w:t>
      </w:r>
      <w:r>
        <w:rPr>
          <w:i/>
          <w:iCs/>
        </w:rPr>
        <w:t xml:space="preserve">Long Term Evolution</w:t>
      </w:r>
      <w:r>
        <w:t xml:space="preserve"> </w:t>
      </w:r>
      <w:r>
        <w:t xml:space="preserve">(LTE) menjadi salah satu teknologi yang banyak digunakan karena menyediakan laju data tinggi dan latensi rendah (Ghosh et al., 2010; Dahlman et al., 2011).</w:t>
      </w:r>
    </w:p>
    <w:p>
      <w:pPr>
        <w:pStyle w:val="BodyText"/>
      </w:pPr>
      <w:r>
        <w:t xml:space="preserve">Pada jaringan LTE, sumber daya radio pada sisi</w:t>
      </w:r>
      <w:r>
        <w:t xml:space="preserve"> </w:t>
      </w:r>
      <w:r>
        <w:rPr>
          <w:i/>
          <w:iCs/>
        </w:rPr>
        <w:t xml:space="preserve">downlink</w:t>
      </w:r>
      <w:r>
        <w:t xml:space="preserve"> </w:t>
      </w:r>
      <w:r>
        <w:t xml:space="preserve">dibagi menjadi satuan</w:t>
      </w:r>
      <w:r>
        <w:t xml:space="preserve"> </w:t>
      </w:r>
      <w:r>
        <w:rPr>
          <w:i/>
          <w:iCs/>
        </w:rPr>
        <w:t xml:space="preserve">resource block</w:t>
      </w:r>
      <w:r>
        <w:t xml:space="preserve"> </w:t>
      </w:r>
      <w:r>
        <w:t xml:space="preserve">(RB) yang dialokasikan kepada pengguna oleh penjadwal paket di eNodeB pada setiap interval transmisi 1 milidetik (Dahlman et al., 2011). Pemilihan algoritma penjadwalan menentukan bagaimana RB dibagikan sehingga berpengaruh langsung terhadap</w:t>
      </w:r>
      <w:r>
        <w:t xml:space="preserve"> </w:t>
      </w:r>
      <w:r>
        <w:rPr>
          <w:i/>
          <w:iCs/>
        </w:rPr>
        <w:t xml:space="preserve">throughput</w:t>
      </w:r>
      <w:r>
        <w:t xml:space="preserve"> </w:t>
      </w:r>
      <w:r>
        <w:t xml:space="preserve">dan keadilan layanan antarpengguna (Capozzi et al., 2013).</w:t>
      </w:r>
    </w:p>
    <w:p>
      <w:pPr>
        <w:pStyle w:val="BodyText"/>
      </w:pPr>
      <w:r>
        <w:t xml:space="preserve">Berbagai algoritma penjadwalan telah diusulkan, antara lain</w:t>
      </w:r>
      <w:r>
        <w:t xml:space="preserve"> </w:t>
      </w:r>
      <w:r>
        <w:rPr>
          <w:i/>
          <w:iCs/>
        </w:rPr>
        <w:t xml:space="preserve">Round Robin</w:t>
      </w:r>
      <w:r>
        <w:t xml:space="preserve"> </w:t>
      </w:r>
      <w:r>
        <w:t xml:space="preserve">(RR),</w:t>
      </w:r>
      <w:r>
        <w:t xml:space="preserve"> </w:t>
      </w:r>
      <w:r>
        <w:rPr>
          <w:i/>
          <w:iCs/>
        </w:rPr>
        <w:t xml:space="preserve">Proportional Fair</w:t>
      </w:r>
      <w:r>
        <w:t xml:space="preserve"> </w:t>
      </w:r>
      <w:r>
        <w:t xml:space="preserve">(PF), dan</w:t>
      </w:r>
      <w:r>
        <w:t xml:space="preserve"> </w:t>
      </w:r>
      <w:r>
        <w:rPr>
          <w:i/>
          <w:iCs/>
        </w:rPr>
        <w:t xml:space="preserve">Maximum Carrier-to-Interference</w:t>
      </w:r>
      <w:r>
        <w:t xml:space="preserve"> </w:t>
      </w:r>
      <w:r>
        <w:t xml:space="preserve">(Max C/I). Kajian pustaka dan perbandingan skema penjadwalan menunjukkan bahwa setiap algoritma memiliki karakteristik yang berbeda (Andrews, 2007; AlQahtani &amp; Alhassany, 2013), dan kebutuhan penjadwalan juga berbeda pada penerapan tertentu, misalnya jaringan listrik cerdas yang menuntut penjadwalan waktu nyata (Xu &amp; Fischione, 2012).</w:t>
      </w:r>
    </w:p>
    <w:p>
      <w:pPr>
        <w:pStyle w:val="BodyText"/>
      </w:pPr>
      <w:r>
        <w:t xml:space="preserve">Meskipun demikian, kinerja setiap algoritma sangat bergantung pada skenario, khususnya jumlah pengguna dan kondisi kanal. Oleh karena itu diperlukan kajian kuantitatif yang membandingkan ketiga algoritma pada skenario yang sama dan terkendali. Simulator jaringan ns-3 menyediakan modul LTE beserta ketiga penjadwal tersebut sehingga memungkinkan perbandingan yang dapat diulang (ns-3 Consortium, t.t.). Penelitian ini membandingkan kinerja RR, PF, dan Max C/I pada jaringan LTE dengan jumlah pengguna 10 sampai 50 menggunakan simulator ns-3.</w:t>
      </w:r>
    </w:p>
    <w:p>
      <w:pPr>
        <w:pStyle w:val="Heading2"/>
      </w:pPr>
      <w:bookmarkStart w:id="17" w:name="_5f1d6eb28e94f5b71f6c8d2af2f1be2afae9f01"/>
      <w:r>
        <w:t xml:space="preserve">1.2</w:t>
      </w:r>
      <w:r>
        <w:tab/>
      </w:r>
      <w:r>
        <w:t xml:space="preserve">Rumusan Masalah</w:t>
      </w:r>
      <w:bookmarkEnd w:id="17"/>
    </w:p>
    <w:p>
      <w:pPr>
        <w:pStyle w:val="FirstParagraph"/>
      </w:pPr>
      <w:r>
        <w:t xml:space="preserve">Berdasarkan latar belakang tersebut, rumusan masalah penelitian ini adalah:</w:t>
      </w:r>
    </w:p>
    <w:p>
      <w:pPr>
        <w:pStyle w:val="Butir"/>
        <w:numPr>
          <w:ilvl w:val="0"/>
          <w:numId w:val="1002"/>
        </w:numPr>
      </w:pPr>
      <w:r>
        <w:t xml:space="preserve">Bagaimana</w:t>
      </w:r>
      <w:r>
        <w:t xml:space="preserve"> </w:t>
      </w:r>
      <w:r>
        <w:rPr>
          <w:i/>
          <w:iCs/>
        </w:rPr>
        <w:t xml:space="preserve">throughput</w:t>
      </w:r>
      <w:r>
        <w:t xml:space="preserve"> </w:t>
      </w:r>
      <w:r>
        <w:t xml:space="preserve">total jaringan LTE pada algoritma penjadwalan RR, PF, dan Max C/I dengan jumlah pengguna 10 sampai 50?</w:t>
      </w:r>
    </w:p>
    <w:p>
      <w:pPr>
        <w:pStyle w:val="Butir"/>
        <w:numPr>
          <w:ilvl w:val="0"/>
          <w:numId w:val="1002"/>
        </w:numPr>
      </w:pPr>
      <w:r>
        <w:t xml:space="preserve">Bagaimana tingkat keadilan (</w:t>
      </w:r>
      <w:r>
        <w:rPr>
          <w:i/>
          <w:iCs/>
        </w:rPr>
        <w:t xml:space="preserve">fairness</w:t>
      </w:r>
      <w:r>
        <w:t xml:space="preserve">) antarpengguna pada ketiga algoritma tersebut?</w:t>
      </w:r>
    </w:p>
    <w:p>
      <w:pPr>
        <w:pStyle w:val="Butir"/>
        <w:numPr>
          <w:ilvl w:val="0"/>
          <w:numId w:val="1002"/>
        </w:numPr>
      </w:pPr>
      <w:r>
        <w:t xml:space="preserve">Algoritma penjadwalan manakah yang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8" w:name="_2cd6ef3300f310174865dee0225b1e5870e4437"/>
      <w:r>
        <w:t xml:space="preserve">1.3</w:t>
      </w:r>
      <w:r>
        <w:tab/>
      </w:r>
      <w:r>
        <w:t xml:space="preserve">Tujuan Penelitian</w:t>
      </w:r>
      <w:bookmarkEnd w:id="18"/>
    </w:p>
    <w:p>
      <w:pPr>
        <w:pStyle w:val="FirstParagraph"/>
      </w:pPr>
      <w:r>
        <w:t xml:space="preserve">Tujuan penelitian ini adalah:</w:t>
      </w:r>
    </w:p>
    <w:p>
      <w:pPr>
        <w:pStyle w:val="Butir"/>
        <w:numPr>
          <w:ilvl w:val="0"/>
          <w:numId w:val="1003"/>
        </w:numPr>
      </w:pPr>
      <w:r>
        <w:t xml:space="preserve">mengukur</w:t>
      </w:r>
      <w:r>
        <w:t xml:space="preserve"> </w:t>
      </w:r>
      <w:r>
        <w:rPr>
          <w:i/>
          <w:iCs/>
        </w:rPr>
        <w:t xml:space="preserve">throughput</w:t>
      </w:r>
      <w:r>
        <w:t xml:space="preserve"> </w:t>
      </w:r>
      <w:r>
        <w:t xml:space="preserve">total jaringan LTE pada algoritma RR, PF, dan Max C/I;</w:t>
      </w:r>
    </w:p>
    <w:p>
      <w:pPr>
        <w:pStyle w:val="Butir"/>
        <w:numPr>
          <w:ilvl w:val="0"/>
          <w:numId w:val="1003"/>
        </w:numPr>
      </w:pPr>
      <w:r>
        <w:t xml:space="preserve">mengukur indeks</w:t>
      </w:r>
      <w:r>
        <w:t xml:space="preserve"> </w:t>
      </w:r>
      <w:r>
        <w:rPr>
          <w:i/>
          <w:iCs/>
        </w:rPr>
        <w:t xml:space="preserve">fairness</w:t>
      </w:r>
      <w:r>
        <w:t xml:space="preserve"> </w:t>
      </w:r>
      <w:r>
        <w:t xml:space="preserve">Jain antarpengguna pada ketiga algoritma;</w:t>
      </w:r>
    </w:p>
    <w:p>
      <w:pPr>
        <w:pStyle w:val="Butir"/>
        <w:numPr>
          <w:ilvl w:val="0"/>
          <w:numId w:val="1003"/>
        </w:numPr>
      </w:pPr>
      <w:r>
        <w:t xml:space="preserve">menentukan algoritma dengan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9" w:name="_783390ece8679930153259ac36427cbf626257d"/>
      <w:r>
        <w:t xml:space="preserve">1.4</w:t>
      </w:r>
      <w:r>
        <w:tab/>
      </w:r>
      <w:r>
        <w:t xml:space="preserve">Manfaat Penelitian</w:t>
      </w:r>
      <w:bookmarkEnd w:id="19"/>
    </w:p>
    <w:p>
      <w:pPr>
        <w:pStyle w:val="FirstParagraph"/>
      </w:pPr>
      <w:r>
        <w:t xml:space="preserve">Manfaat teoretis penelitian ini adalah menambah bukti kuantitatif tentang karakteristik algoritma penjadwalan paket LTE pada variasi jumlah pengguna. Manfaat praktisnya adalah menjadi bahan pertimbangan bagi perancang dan operator jaringan dalam memilih algoritma penjadwalan, serta menjadi rujukan bagi mahasiswa yang mempelajari simulasi jaringan seluler.</w:t>
      </w:r>
    </w:p>
    <w:p>
      <w:pPr>
        <w:pStyle w:val="Heading2"/>
      </w:pPr>
      <w:bookmarkStart w:id="20" w:name="_0e403d0e66cc055aed9dcee8311f35277fb214d"/>
      <w:r>
        <w:t xml:space="preserve">1.5</w:t>
      </w:r>
      <w:r>
        <w:tab/>
      </w:r>
      <w:r>
        <w:t xml:space="preserve">Batasan Masalah</w:t>
      </w:r>
      <w:bookmarkEnd w:id="20"/>
    </w:p>
    <w:p>
      <w:pPr>
        <w:pStyle w:val="FirstParagraph"/>
      </w:pPr>
      <w:r>
        <w:t xml:space="preserve">Penelitian ini dibatasi pada:</w:t>
      </w:r>
    </w:p>
    <w:p>
      <w:pPr>
        <w:pStyle w:val="Butir"/>
        <w:numPr>
          <w:ilvl w:val="0"/>
          <w:numId w:val="1004"/>
        </w:numPr>
      </w:pPr>
      <w:r>
        <w:t xml:space="preserve">satu sel (satu eNodeB) dengan lebar pita</w:t>
      </w:r>
      <w:r>
        <w:t xml:space="preserve"> </w:t>
      </w:r>
      <w:r>
        <w:rPr>
          <w:i/>
          <w:iCs/>
        </w:rPr>
        <w:t xml:space="preserve">downlink</w:t>
      </w:r>
      <w:r>
        <w:t xml:space="preserve"> </w:t>
      </w:r>
      <w:r>
        <w:t xml:space="preserve">20 MHz;</w:t>
      </w:r>
    </w:p>
    <w:p>
      <w:pPr>
        <w:pStyle w:val="Butir"/>
        <w:numPr>
          <w:ilvl w:val="0"/>
          <w:numId w:val="1004"/>
        </w:numPr>
      </w:pPr>
      <w:r>
        <w:t xml:space="preserve">trafik</w:t>
      </w:r>
      <w:r>
        <w:t xml:space="preserve"> </w:t>
      </w:r>
      <w:r>
        <w:rPr>
          <w:i/>
          <w:iCs/>
        </w:rPr>
        <w:t xml:space="preserve">downlink</w:t>
      </w:r>
      <w:r>
        <w:t xml:space="preserve"> </w:t>
      </w:r>
      <w:r>
        <w:t xml:space="preserve">berupa aliran UDP dengan laju konstan;</w:t>
      </w:r>
    </w:p>
    <w:p>
      <w:pPr>
        <w:pStyle w:val="Butir"/>
        <w:numPr>
          <w:ilvl w:val="0"/>
          <w:numId w:val="1004"/>
        </w:numPr>
      </w:pPr>
      <w:r>
        <w:t xml:space="preserve">tiga algoritma penjadwalan, yaitu RR, PF, dan Max C/I;</w:t>
      </w:r>
    </w:p>
    <w:p>
      <w:pPr>
        <w:pStyle w:val="Butir"/>
        <w:numPr>
          <w:ilvl w:val="0"/>
          <w:numId w:val="1004"/>
        </w:numPr>
      </w:pPr>
      <w:r>
        <w:t xml:space="preserve">evaluasi melalui simulasi pada ns-3, tanpa pengujian pada perangkat nyata.</w:t>
      </w:r>
    </w:p>
    <w:p>
      <w:pPr>
        <w:pStyle w:val="Heading2"/>
      </w:pPr>
      <w:bookmarkStart w:id="21" w:name="_22ed1c23bb2225e3184053c7303299c0ab0ed1f"/>
      <w:r>
        <w:t xml:space="preserve">1.6</w:t>
      </w:r>
      <w:r>
        <w:tab/>
      </w:r>
      <w:r>
        <w:t xml:space="preserve">Sistematika Penulisan</w:t>
      </w:r>
      <w:bookmarkEnd w:id="21"/>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BodyText"/>
      </w:pPr>
      <w:r>
        <w:t xml:space="preserve">Seluruh angka, nama pengguna, dan alamat pada contoh ini fiktif dan hanya dibuat untuk memperagakan format penulisan.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2" w:name="_c884bc47949267bb06260f4f6529a59278b38d7"/>
      <w:r>
        <w:t xml:space="preserve">BAB II</w:t>
      </w:r>
      <w:r>
        <w:br/>
      </w:r>
      <w:r>
        <w:t xml:space="preserve">TINJAUAN PUSTAKA</w:t>
      </w:r>
      <w:bookmarkEnd w:id="22"/>
    </w:p>
    <w:p>
      <w:pPr>
        <w:pStyle w:val="Heading2"/>
      </w:pPr>
      <w:bookmarkStart w:id="23" w:name="_b4b00d341e684d892296b5a02ece7bd3a4bf864"/>
      <w:r>
        <w:t xml:space="preserve">2.1</w:t>
      </w:r>
      <w:r>
        <w:tab/>
      </w:r>
      <w:r>
        <w:t xml:space="preserve">Penelitian Terdahulu</w:t>
      </w:r>
      <w:bookmarkEnd w:id="23"/>
    </w:p>
    <w:p>
      <w:pPr>
        <w:pStyle w:val="FirstParagraph"/>
      </w:pPr>
      <w:r>
        <w:t xml:space="preserve">AlQahtani dan Alhassany (2013) membandingkan beberapa skema penjadwalan pada jaringan LTE untuk melihat pengaruh pemilihan skema terhadap kinerja jaringan. Capozzi et al. (2013) menyusun survei mengenai isu rancangan utama penjadwalan paket</w:t>
      </w:r>
      <w:r>
        <w:t xml:space="preserve"> </w:t>
      </w:r>
      <w:r>
        <w:rPr>
          <w:i/>
          <w:iCs/>
        </w:rPr>
        <w:t xml:space="preserve">downlink</w:t>
      </w:r>
      <w:r>
        <w:t xml:space="preserve"> </w:t>
      </w:r>
      <w:r>
        <w:t xml:space="preserve">pada jaringan seluler LTE, termasuk kriteria kinerja yang menjadi dasar perbandingan algoritma. Xu dan Fischione (2012) mengkaji penjadwalan waktu nyata pada LTE untuk jaringan listrik cerdas, yang menunjukkan bahwa kebutuhan aplikasi memengaruhi pilihan penjadwal. Andrews (2007) menyajikan tinjauan teori penjadwalan pada jaringan data nirkabel yang menjadi landasan banyak algoritma penjadwalan saat ini.</w:t>
      </w:r>
    </w:p>
    <w:p>
      <w:pPr>
        <w:pStyle w:val="BodyText"/>
      </w:pPr>
      <w:r>
        <w:t xml:space="preserve">Ringkasan penelitian terdahulu dan perbedaannya dengan penelitian ini disajikan pada Tabel 2.1.</w:t>
      </w:r>
    </w:p>
    <w:p>
      <w:pPr>
        <w:pStyle w:val="TableCaption"/>
      </w:pPr>
      <w:r>
        <w:t xml:space="preserve">Tabel 2.1 Perbandingan penelitian terdahulu dengan penelitian ini</w:t>
      </w:r>
    </w:p>
    <w:tbl>
      <w:tblPr>
        <w:tblStyle w:val="Table"/>
        <w:tblW w:type="pct" w:w="5000"/>
        <w:tblLayout w:type="fixed"/>
        <w:tblLook w:firstRow="1" w:lastRow="0" w:firstColumn="0" w:lastColumn="0" w:noHBand="0" w:noVBand="0" w:val="0020"/>
        <w:tblCaption w:val="Tabel 2.1 Perbandingan penelitian terdahulu dengan penelitian ini"/>
      </w:tblPr>
      <w:tblGrid>
        <w:gridCol w:w="1979"/>
        <w:gridCol w:w="3060"/>
        <w:gridCol w:w="2879"/>
      </w:tblGrid>
      <w:tr>
        <w:trPr>
          <w:cantSplit/>
          <w:tblHeader w:val="on"/>
        </w:trPr>
        <w:tc>
          <w:tcPr/>
          <w:p>
            <w:pPr>
              <w:pStyle w:val="Compact"/>
              <w:keepNext/>
              <w:jc w:val="left"/>
            </w:pPr>
            <w:r>
              <w:rPr>
                <w:b/>
                <w:bCs/>
              </w:rPr>
              <w:t xml:space="preserve">Peneliti (tahun)</w:t>
            </w:r>
          </w:p>
        </w:tc>
        <w:tc>
          <w:tcPr/>
          <w:p>
            <w:pPr>
              <w:pStyle w:val="Compact"/>
              <w:keepNext/>
              <w:jc w:val="left"/>
            </w:pPr>
            <w:r>
              <w:rPr>
                <w:b/>
                <w:bCs/>
              </w:rPr>
              <w:t xml:space="preserve">Fokus penelitian</w:t>
            </w:r>
          </w:p>
        </w:tc>
        <w:tc>
          <w:tcPr/>
          <w:p>
            <w:pPr>
              <w:pStyle w:val="Compact"/>
              <w:keepNext/>
              <w:jc w:val="left"/>
            </w:pPr>
            <w:r>
              <w:rPr>
                <w:b/>
                <w:bCs/>
              </w:rPr>
              <w:t xml:space="preserve">Perbedaan dengan penelitian ini</w:t>
            </w:r>
          </w:p>
        </w:tc>
      </w:tr>
      <w:tr>
        <w:trPr>
          <w:cantSplit/>
        </w:trPr>
        <w:tc>
          <w:tcPr/>
          <w:p>
            <w:pPr>
              <w:pStyle w:val="Compact"/>
              <w:keepNext/>
              <w:jc w:val="left"/>
            </w:pPr>
            <w:r>
              <w:t xml:space="preserve">AlQahtani dan Alhassany (2013)</w:t>
            </w:r>
          </w:p>
        </w:tc>
        <w:tc>
          <w:tcPr/>
          <w:p>
            <w:pPr>
              <w:pStyle w:val="Compact"/>
              <w:keepNext/>
              <w:jc w:val="left"/>
            </w:pPr>
            <w:r>
              <w:t xml:space="preserve">Perbandingan beberapa skema penjadwalan LTE</w:t>
            </w:r>
          </w:p>
        </w:tc>
        <w:tc>
          <w:tcPr/>
          <w:p>
            <w:pPr>
              <w:pStyle w:val="Compact"/>
              <w:keepNext/>
              <w:jc w:val="left"/>
            </w:pPr>
            <w:r>
              <w:t xml:space="preserve">Penelitian ini membandingkan RR, PF, dan Max C/I secara kuantitatif pada variasi 10–50 pengguna di ns-3</w:t>
            </w:r>
          </w:p>
        </w:tc>
      </w:tr>
      <w:tr>
        <w:trPr>
          <w:cantSplit/>
        </w:trPr>
        <w:tc>
          <w:tcPr/>
          <w:p>
            <w:pPr>
              <w:pStyle w:val="Compact"/>
              <w:keepNext/>
              <w:jc w:val="left"/>
            </w:pPr>
            <w:r>
              <w:t xml:space="preserve">Capozzi et al. (2013)</w:t>
            </w:r>
          </w:p>
        </w:tc>
        <w:tc>
          <w:tcPr/>
          <w:p>
            <w:pPr>
              <w:pStyle w:val="Compact"/>
              <w:keepNext/>
              <w:jc w:val="left"/>
            </w:pPr>
            <w:r>
              <w:t xml:space="preserve">Survei isu rancangan penjadwalan paket</w:t>
            </w:r>
            <w:r>
              <w:t xml:space="preserve"> </w:t>
            </w:r>
            <w:r>
              <w:rPr>
                <w:i/>
                <w:iCs/>
              </w:rPr>
              <w:t xml:space="preserve">downlink</w:t>
            </w:r>
            <w:r>
              <w:t xml:space="preserve"> </w:t>
            </w:r>
            <w:r>
              <w:t xml:space="preserve">LTE</w:t>
            </w:r>
          </w:p>
        </w:tc>
        <w:tc>
          <w:tcPr/>
          <w:p>
            <w:pPr>
              <w:pStyle w:val="Compact"/>
              <w:keepNext/>
              <w:jc w:val="left"/>
            </w:pPr>
            <w:r>
              <w:t xml:space="preserve">Penelitian ini bersifat eksperimen simulasi, bukan survei</w:t>
            </w:r>
          </w:p>
        </w:tc>
      </w:tr>
      <w:tr>
        <w:trPr>
          <w:cantSplit/>
        </w:trPr>
        <w:tc>
          <w:tcPr/>
          <w:p>
            <w:pPr>
              <w:pStyle w:val="Compact"/>
              <w:keepNext/>
              <w:jc w:val="left"/>
            </w:pPr>
            <w:r>
              <w:t xml:space="preserve">Xu dan Fischione (2012)</w:t>
            </w:r>
          </w:p>
        </w:tc>
        <w:tc>
          <w:tcPr/>
          <w:p>
            <w:pPr>
              <w:pStyle w:val="Compact"/>
              <w:keepNext/>
              <w:jc w:val="left"/>
            </w:pPr>
            <w:r>
              <w:t xml:space="preserve">Penjadwalan waktu nyata LTE untuk jaringan listrik cerdas</w:t>
            </w:r>
          </w:p>
        </w:tc>
        <w:tc>
          <w:tcPr/>
          <w:p>
            <w:pPr>
              <w:pStyle w:val="Compact"/>
              <w:keepNext/>
              <w:jc w:val="left"/>
            </w:pPr>
            <w:r>
              <w:t xml:space="preserve">Penelitian ini memakai trafik data umum, bukan trafik jaringan listrik cerdas</w:t>
            </w:r>
          </w:p>
        </w:tc>
      </w:tr>
      <w:tr>
        <w:trPr>
          <w:cantSplit/>
        </w:trPr>
        <w:tc>
          <w:tcPr/>
          <w:p>
            <w:pPr>
              <w:pStyle w:val="Compact"/>
              <w:jc w:val="left"/>
            </w:pPr>
            <w:r>
              <w:t xml:space="preserve">Andrews (2007)</w:t>
            </w:r>
          </w:p>
        </w:tc>
        <w:tc>
          <w:tcPr/>
          <w:p>
            <w:pPr>
              <w:pStyle w:val="Compact"/>
              <w:jc w:val="left"/>
            </w:pPr>
            <w:r>
              <w:t xml:space="preserve">Tinjauan teori penjadwalan jaringan data nirkabel</w:t>
            </w:r>
          </w:p>
        </w:tc>
        <w:tc>
          <w:tcPr/>
          <w:p>
            <w:pPr>
              <w:pStyle w:val="Compact"/>
              <w:jc w:val="left"/>
            </w:pPr>
            <w:r>
              <w:t xml:space="preserve">Penelitian ini menerapkan teori tersebut pada skenario LTE tertentu</w:t>
            </w:r>
          </w:p>
        </w:tc>
      </w:tr>
    </w:tbl>
    <w:p>
      <w:pPr>
        <w:pStyle w:val="Compact"/>
        <w:spacing w:before="0" w:after="0" w:line="200" w:lineRule="exact"/>
      </w:pPr>
    </w:p>
    <w:p>
      <w:pPr>
        <w:pStyle w:val="Heading2"/>
      </w:pPr>
      <w:bookmarkStart w:id="24" w:name="_cade39faae8df905e17757e38d2c522d27b8ed6"/>
      <w:r>
        <w:t xml:space="preserve">2.2</w:t>
      </w:r>
      <w:r>
        <w:tab/>
      </w:r>
      <w:r>
        <w:t xml:space="preserve">Landasan Teori</w:t>
      </w:r>
      <w:bookmarkEnd w:id="24"/>
    </w:p>
    <w:p>
      <w:pPr>
        <w:pStyle w:val="Heading3"/>
      </w:pPr>
      <w:bookmarkStart w:id="25" w:name="_ded44e0d7854630fa6c88bdd3c1b236cd4f53ae"/>
      <w:r>
        <w:t xml:space="preserve">2.2.1</w:t>
      </w:r>
      <w:r>
        <w:tab/>
      </w:r>
      <w:r>
        <w:t xml:space="preserve">Jaringan LTE dan Penjadwalan Paket</w:t>
      </w:r>
      <w:bookmarkEnd w:id="25"/>
    </w:p>
    <w:p>
      <w:pPr>
        <w:pStyle w:val="FirstParagraph"/>
      </w:pPr>
      <w:r>
        <w:t xml:space="preserve">LTE menggunakan</w:t>
      </w:r>
      <w:r>
        <w:t xml:space="preserve"> </w:t>
      </w:r>
      <w:r>
        <w:rPr>
          <w:i/>
          <w:iCs/>
        </w:rPr>
        <w:t xml:space="preserve">Orthogonal Frequency Division Multiple Access</w:t>
      </w:r>
      <w:r>
        <w:t xml:space="preserve"> </w:t>
      </w:r>
      <w:r>
        <w:t xml:space="preserve">(OFDMA) pada sisi</w:t>
      </w:r>
      <w:r>
        <w:t xml:space="preserve"> </w:t>
      </w:r>
      <w:r>
        <w:rPr>
          <w:i/>
          <w:iCs/>
        </w:rPr>
        <w:t xml:space="preserve">downlink</w:t>
      </w:r>
      <w:r>
        <w:t xml:space="preserve">. Sumber daya radio dibagi dalam domain waktu dan frekuensi menjadi RB; pada lebar pita 20 MHz tersedia 100 RB yang dapat dialokasikan setiap interval transmisi 1 milidetik (Ghosh et al., 2010; Dahlman et al., 2011). Penjadwal paket di eNodeB memutuskan RB mana yang diberikan kepada pengguna tertentu berdasarkan umpan balik kualitas kanal (CQI) yang dilaporkan pengguna (Dahlman et al., 2011).</w:t>
      </w:r>
    </w:p>
    <w:p>
      <w:pPr>
        <w:pStyle w:val="Heading3"/>
      </w:pPr>
      <w:bookmarkStart w:id="26" w:name="_27b34132dc87a33c05d9d0967d978ba6585026e"/>
      <w:r>
        <w:t xml:space="preserve">2.2.2</w:t>
      </w:r>
      <w:r>
        <w:tab/>
      </w:r>
      <w:r>
        <w:t xml:space="preserve">Algoritma Penjadwalan</w:t>
      </w:r>
      <w:bookmarkEnd w:id="26"/>
    </w:p>
    <w:p>
      <w:pPr>
        <w:pStyle w:val="FirstParagraph"/>
      </w:pPr>
      <w:r>
        <w:t xml:space="preserve">Algoritma</w:t>
      </w:r>
      <w:r>
        <w:t xml:space="preserve"> </w:t>
      </w:r>
      <w:r>
        <w:rPr>
          <w:i/>
          <w:iCs/>
        </w:rPr>
        <w:t xml:space="preserve">Round Robin</w:t>
      </w:r>
      <w:r>
        <w:t xml:space="preserve"> </w:t>
      </w:r>
      <w:r>
        <w:t xml:space="preserve">mengalokasikan sumber daya secara bergiliran kepada setiap pengguna tanpa memperhatikan kondisi kanal, sehingga sederhana dan adil dalam jatah waktu. Algoritma Max C/I selalu memilih pengguna dengan kondisi kanal terbaik pada setiap interval sehingga memaksimalkan</w:t>
      </w:r>
      <w:r>
        <w:t xml:space="preserve"> </w:t>
      </w:r>
      <w:r>
        <w:rPr>
          <w:i/>
          <w:iCs/>
        </w:rPr>
        <w:t xml:space="preserve">throughput</w:t>
      </w:r>
      <w:r>
        <w:t xml:space="preserve"> </w:t>
      </w:r>
      <w:r>
        <w:t xml:space="preserve">sistem, tetapi pengguna dengan kanal buruk dapat jarang terlayani. Algoritma</w:t>
      </w:r>
      <w:r>
        <w:t xml:space="preserve"> </w:t>
      </w:r>
      <w:r>
        <w:rPr>
          <w:i/>
          <w:iCs/>
        </w:rPr>
        <w:t xml:space="preserve">Proportional Fair</w:t>
      </w:r>
      <w:r>
        <w:t xml:space="preserve"> </w:t>
      </w:r>
      <w:r>
        <w:t xml:space="preserve">memilih pengguna dengan metrik prioritas</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sSub>
                <m:e>
                  <m:r>
                    <m:t>m</m:t>
                  </m:r>
                </m:e>
                <m:sub>
                  <m:r>
                    <m:t>i</m:t>
                  </m:r>
                </m:sub>
              </m:sSub>
              <m:r>
                <m:rPr>
                  <m:sty m:val="p"/>
                </m:rPr>
                <m:t>(</m:t>
              </m:r>
              <m:r>
                <m:t>t</m:t>
              </m:r>
              <m:r>
                <m:rPr>
                  <m:sty m:val="p"/>
                </m:rPr>
                <m:t>)</m:t>
              </m:r>
              <m:r>
                <m:rPr>
                  <m:sty m:val="p"/>
                </m:rPr>
                <m:t>=</m:t>
              </m:r>
              <m:f>
                <m:fPr>
                  <m:type m:val="bar"/>
                </m:fPr>
                <m:num>
                  <m:sSub>
                    <m:e>
                      <m:r>
                        <m:t>r</m:t>
                      </m:r>
                    </m:e>
                    <m:sub>
                      <m:r>
                        <m:t>i</m:t>
                      </m:r>
                    </m:sub>
                  </m:sSub>
                  <m:r>
                    <m:rPr>
                      <m:sty m:val="p"/>
                    </m:rPr>
                    <m:t>(</m:t>
                  </m:r>
                  <m:r>
                    <m:t>t</m:t>
                  </m:r>
                  <m:r>
                    <m:rPr>
                      <m:sty m:val="p"/>
                    </m:rPr>
                    <m:t>)</m:t>
                  </m:r>
                </m:num>
                <m:den>
                  <m:sSub>
                    <m:e>
                      <m:r>
                        <m:t>R</m:t>
                      </m:r>
                    </m:e>
                    <m:sub>
                      <m:r>
                        <m:t>i</m:t>
                      </m:r>
                    </m:sub>
                  </m:sSub>
                  <m:r>
                    <m:rPr>
                      <m:sty m:val="p"/>
                    </m:rPr>
                    <m:t>(</m:t>
                  </m:r>
                  <m:r>
                    <m:t>t</m:t>
                  </m:r>
                  <m:r>
                    <m:rPr>
                      <m:sty m:val="p"/>
                    </m:rPr>
                    <m:t>)</m:t>
                  </m:r>
                </m:den>
              </m:f>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500"/>
        <w:tblLayout w:type="fixed"/>
        <w:tblLook w:firstRow="0" w:lastRow="0" w:firstColumn="0" w:lastColumn="0" w:noHBand="0" w:noVBand="0" w:val="0000"/>
      </w:tblPr>
      <w:tblGrid>
        <w:gridCol w:w="1188"/>
        <w:gridCol w:w="396"/>
        <w:gridCol w:w="5544"/>
      </w:tblGrid>
      <w:tr>
        <w:trPr>
          <w:cantSplit/>
        </w:trPr>
        <w:tc>
          <w:tcPr/>
          <w:p>
            <w:pPr>
              <w:pStyle w:val="Compact"/>
              <w:keepNext/>
              <w:jc w:val="left"/>
            </w:pPr>
            <m:oMath>
              <m:sSub>
                <m:e>
                  <m:r>
                    <m:t>m</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metrik prioritas pengguna ke-</w:t>
            </w:r>
            <m:oMath>
              <m:r>
                <m:t>i</m:t>
              </m:r>
            </m:oMath>
            <w:r>
              <w:t xml:space="preserve"> </w:t>
            </w:r>
            <w:r>
              <w:t xml:space="preserve">pada waktu</w:t>
            </w:r>
            <w:r>
              <w:t xml:space="preserve"> </w:t>
            </w:r>
            <m:oMath>
              <m:r>
                <m:t>t</m:t>
              </m:r>
            </m:oMath>
          </w:p>
        </w:tc>
      </w:tr>
      <w:tr>
        <w:trPr>
          <w:cantSplit/>
        </w:trPr>
        <w:tc>
          <w:tcPr/>
          <w:p>
            <w:pPr>
              <w:pStyle w:val="Compact"/>
              <w:keepNext/>
              <w:jc w:val="left"/>
            </w:pPr>
            <m:oMath>
              <m:sSub>
                <m:e>
                  <m:r>
                    <m:t>r</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laju data sesaat yang dapat dicapai pengguna ke-</w:t>
            </w:r>
            <m:oMath>
              <m:r>
                <m:t>i</m:t>
              </m:r>
            </m:oMath>
          </w:p>
        </w:tc>
      </w:tr>
      <w:tr>
        <w:trPr>
          <w:cantSplit/>
        </w:trPr>
        <w:tc>
          <w:tcPr/>
          <w:p>
            <w:pPr>
              <w:pStyle w:val="Compact"/>
              <w:jc w:val="left"/>
            </w:pPr>
            <m:oMath>
              <m:sSub>
                <m:e>
                  <m:r>
                    <m:t>R</m:t>
                  </m:r>
                </m:e>
                <m:sub>
                  <m:r>
                    <m:t>i</m:t>
                  </m:r>
                </m:sub>
              </m:sSub>
              <m:r>
                <m:rPr>
                  <m:sty m:val="p"/>
                </m:rPr>
                <m:t>(</m:t>
              </m:r>
              <m:r>
                <m:t>t</m:t>
              </m:r>
              <m:r>
                <m:rPr>
                  <m:sty m:val="p"/>
                </m:rPr>
                <m:t>)</m:t>
              </m:r>
            </m:oMath>
            <w:r>
              <w:t xml:space="preserve">​</w:t>
            </w:r>
          </w:p>
        </w:tc>
        <w:tc>
          <w:tcPr/>
          <w:p>
            <w:pPr>
              <w:pStyle w:val="Compact"/>
              <w:jc w:val="left"/>
            </w:pPr>
            <w:r>
              <w:t xml:space="preserve">=</w:t>
            </w:r>
          </w:p>
        </w:tc>
        <w:tc>
          <w:tcPr/>
          <w:p>
            <w:pPr>
              <w:pStyle w:val="Compact"/>
              <w:jc w:val="left"/>
            </w:pPr>
            <w:r>
              <w:t xml:space="preserve">rata-rata</w:t>
            </w:r>
            <w:r>
              <w:t xml:space="preserve"> </w:t>
            </w:r>
            <w:r>
              <w:rPr>
                <w:i/>
                <w:iCs/>
              </w:rPr>
              <w:t xml:space="preserve">throughput</w:t>
            </w:r>
            <w:r>
              <w:t xml:space="preserve"> </w:t>
            </w:r>
            <w:r>
              <w:t xml:space="preserve">pengguna ke-</w:t>
            </w:r>
            <m:oMath>
              <m:r>
                <m:t>i</m:t>
              </m:r>
            </m:oMath>
          </w:p>
        </w:tc>
      </w:tr>
    </w:tbl>
    <w:p>
      <w:pPr>
        <w:pStyle w:val="Compact"/>
        <w:spacing w:before="0" w:after="0" w:line="200" w:lineRule="exact"/>
      </w:pPr>
    </w:p>
    <w:p>
      <w:pPr>
        <w:pStyle w:val="FirstParagraph"/>
      </w:pPr>
      <w:r>
        <w:t xml:space="preserve">Rata-rata</w:t>
      </w:r>
      <w:r>
        <w:t xml:space="preserve"> </w:t>
      </w:r>
      <w:r>
        <w:rPr>
          <w:i/>
          <w:iCs/>
        </w:rPr>
        <w:t xml:space="preserve">throughput</w:t>
      </w:r>
      <w:r>
        <w:t xml:space="preserve"> </w:t>
      </w:r>
      <w:r>
        <w:t xml:space="preserve">diperbarui secara eksponensial pada setiap interval sehingga pengguna yang lama tidak dilayani memperoleh prioritas lebih tinggi, yang menjadikan PF kompromi antara efisiensi dan keadilan (Capozzi et al., 2013).</w:t>
      </w:r>
    </w:p>
    <w:p>
      <w:pPr>
        <w:pStyle w:val="Heading3"/>
      </w:pPr>
      <w:bookmarkStart w:id="27" w:name="_f215b5c104b2bb26b90e70ecc4549412a9fc450"/>
      <w:r>
        <w:t xml:space="preserve">2.2.3</w:t>
      </w:r>
      <w:r>
        <w:tab/>
      </w:r>
      <w:r>
        <w:t xml:space="preserve">Metrik Kinerja</w:t>
      </w:r>
      <w:bookmarkEnd w:id="27"/>
    </w:p>
    <w:p>
      <w:pPr>
        <w:pStyle w:val="FirstParagraph"/>
      </w:pPr>
      <w:r>
        <w:rPr>
          <w:i/>
          <w:iCs/>
        </w:rPr>
        <w:t xml:space="preserve">Throughput</w:t>
      </w:r>
      <w:r>
        <w:t xml:space="preserve"> </w:t>
      </w:r>
      <w:r>
        <w:t xml:space="preserve">adalah jumlah data yang berhasil diterima pengguna per satuan waktu dan dinyatakan dalam Mbps. Keadilan antarpengguna diukur dengan indeks</w:t>
      </w:r>
      <w:r>
        <w:t xml:space="preserve"> </w:t>
      </w:r>
      <w:r>
        <w:rPr>
          <w:i/>
          <w:iCs/>
        </w:rPr>
        <w:t xml:space="preserve">fairness</w:t>
      </w:r>
      <w:r>
        <w:t xml:space="preserve"> </w:t>
      </w:r>
      <w:r>
        <w:t xml:space="preserve">Jain (Jain, 1991):</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J</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e>
                    <m:sup>
                      <m:r>
                        <m:t>2</m:t>
                      </m:r>
                    </m:sup>
                  </m:sSup>
                </m:num>
                <m:den>
                  <m:r>
                    <m:t>n</m:t>
                  </m:r>
                  <m:nary>
                    <m:naryPr>
                      <m:chr m:val="∑"/>
                      <m:limLoc m:val="undOvr"/>
                      <m:subHide m:val="off"/>
                      <m:supHide m:val="off"/>
                    </m:naryPr>
                    <m:sub>
                      <m:r>
                        <m:t>i</m:t>
                      </m:r>
                      <m:r>
                        <m:rPr>
                          <m:sty m:val="p"/>
                        </m:rPr>
                        <m:t>=</m:t>
                      </m:r>
                      <m:r>
                        <m:t>1</m:t>
                      </m:r>
                    </m:sub>
                    <m:sup>
                      <m:r>
                        <m:t>n</m:t>
                      </m:r>
                    </m:sup>
                    <m:e>
                      <m:sSubSup>
                        <m:e>
                          <m:r>
                            <m:t>x</m:t>
                          </m:r>
                        </m:e>
                        <m:sub>
                          <m:r>
                            <m:t>i</m:t>
                          </m:r>
                        </m:sub>
                        <m:sup>
                          <m:r>
                            <m:t>2</m:t>
                          </m:r>
                        </m:sup>
                      </m:sSubSup>
                    </m:e>
                  </m:nary>
                </m:den>
              </m:f>
            </m:oMath>
            <w:r>
              <w:t xml:space="preserve">​</w:t>
            </w:r>
          </w:p>
        </w:tc>
        <w:tc>
          <w:tcPr/>
          <w:p>
            <w:pPr>
              <w:pStyle w:val="Compact"/>
              <w:jc w:val="right"/>
            </w:pPr>
            <w:r>
              <w:t xml:space="preserve">(2.2)</w:t>
            </w:r>
          </w:p>
        </w:tc>
      </w:tr>
    </w:tbl>
    <w:p>
      <w:pPr>
        <w:pStyle w:val="Compact"/>
        <w:spacing w:before="0" w:after="0" w:line="200" w:lineRule="exact"/>
      </w:pPr>
    </w:p>
    <w:p>
      <w:pPr>
        <w:pStyle w:val="FirstParagraph"/>
      </w:pPr>
      <w:r>
        <w:t xml:space="preserve">dengan</w:t>
      </w:r>
      <w:r>
        <w:t xml:space="preserve"> </w:t>
      </w:r>
      <m:oMath>
        <m:sSub>
          <m:e>
            <m:r>
              <m:t>x</m:t>
            </m:r>
          </m:e>
          <m:sub>
            <m:r>
              <m:t>i</m:t>
            </m:r>
          </m:sub>
        </m:sSub>
      </m:oMath>
      <w:r>
        <w:t xml:space="preserve"> </w:t>
      </w:r>
      <w:r>
        <w:t xml:space="preserve">adalah</w:t>
      </w:r>
      <w:r>
        <w:t xml:space="preserve"> </w:t>
      </w:r>
      <w:r>
        <w:rPr>
          <w:i/>
          <w:iCs/>
        </w:rPr>
        <w:t xml:space="preserve">throughput</w:t>
      </w:r>
      <w:r>
        <w:t xml:space="preserve"> </w:t>
      </w:r>
      <w:r>
        <w:t xml:space="preserve">pengguna ke-</w:t>
      </w:r>
      <m:oMath>
        <m:r>
          <m:t>i</m:t>
        </m:r>
      </m:oMath>
      <w:r>
        <w:t xml:space="preserve"> </w:t>
      </w:r>
      <w:r>
        <w:t xml:space="preserve">dan</w:t>
      </w:r>
      <w:r>
        <w:t xml:space="preserve"> </w:t>
      </w:r>
      <m:oMath>
        <m:r>
          <m:t>n</m:t>
        </m:r>
      </m:oMath>
      <w:r>
        <w:t xml:space="preserve"> </w:t>
      </w:r>
      <w:r>
        <w:t xml:space="preserve">adalah jumlah pengguna. Nilai</w:t>
      </w:r>
      <w:r>
        <w:t xml:space="preserve"> </w:t>
      </w:r>
      <m:oMath>
        <m:r>
          <m:t>J</m:t>
        </m:r>
      </m:oMath>
      <w:r>
        <w:t xml:space="preserve"> </w:t>
      </w:r>
      <w:r>
        <w:t xml:space="preserve">berkisar antara</w:t>
      </w:r>
      <w:r>
        <w:t xml:space="preserve"> </w:t>
      </w:r>
      <m:oMath>
        <m:r>
          <m:t>1</m:t>
        </m:r>
        <m:r>
          <m:rPr>
            <m:sty m:val="p"/>
          </m:rPr>
          <m:t>/</m:t>
        </m:r>
        <m:r>
          <m:t>n</m:t>
        </m:r>
      </m:oMath>
      <w:r>
        <w:t xml:space="preserve"> </w:t>
      </w:r>
      <w:r>
        <w:t xml:space="preserve">(paling tidak adil) dan 1 (paling adil).</w:t>
      </w:r>
    </w:p>
    <w:p>
      <w:pPr>
        <w:pStyle w:val="Heading3"/>
      </w:pPr>
      <w:bookmarkStart w:id="28" w:name="_1ff26e20af5cdc707955f429d2713e7b64ade4e"/>
      <w:r>
        <w:t xml:space="preserve">2.2.4</w:t>
      </w:r>
      <w:r>
        <w:tab/>
      </w:r>
      <w:r>
        <w:t xml:space="preserve">Simulator ns-3</w:t>
      </w:r>
      <w:bookmarkEnd w:id="28"/>
    </w:p>
    <w:p>
      <w:pPr>
        <w:pStyle w:val="FirstParagraph"/>
      </w:pPr>
      <w:r>
        <w:t xml:space="preserve">ns-3 adalah simulator jaringan berbasis kejadian diskret yang bersifat terbuka dan dikembangkan untuk penelitian jaringan komunikasi (ns-3 Consortium, t.t.). Modul LTE pada ns-3 menyediakan model eNodeB, perangkat pengguna (UE), kanal radio, serta beberapa penjadwal paket, termasuk RR, PF, dan penjadwal</w:t>
      </w:r>
      <w:r>
        <w:t xml:space="preserve"> </w:t>
      </w:r>
      <w:r>
        <w:rPr>
          <w:i/>
          <w:iCs/>
        </w:rPr>
        <w:t xml:space="preserve">maximum throughput</w:t>
      </w:r>
      <w:r>
        <w:t xml:space="preserve"> </w:t>
      </w:r>
      <w:r>
        <w:t xml:space="preserve">yang setara dengan Max C/I.</w:t>
      </w:r>
    </w:p>
    <w:p>
      <w:pPr>
        <w:pStyle w:val="Heading2"/>
      </w:pPr>
      <w:bookmarkStart w:id="29" w:name="_d28a2fe7cae32047c2eec519c9604801c7a8dfc"/>
      <w:r>
        <w:t xml:space="preserve">2.3</w:t>
      </w:r>
      <w:r>
        <w:tab/>
      </w:r>
      <w:r>
        <w:t xml:space="preserve">Kerangka Pikir</w:t>
      </w:r>
      <w:bookmarkEnd w:id="29"/>
    </w:p>
    <w:p>
      <w:pPr>
        <w:pStyle w:val="FirstParagraph"/>
      </w:pPr>
      <w:r>
        <w:t xml:space="preserve">Kerangka pikir penelitian ini bertolak dari masalah bahwa pemilihan algoritma penjadwalan memengaruhi</w:t>
      </w:r>
      <w:r>
        <w:t xml:space="preserve"> </w:t>
      </w:r>
      <w:r>
        <w:rPr>
          <w:i/>
          <w:iCs/>
        </w:rPr>
        <w:t xml:space="preserve">throughput</w:t>
      </w:r>
      <w:r>
        <w:t xml:space="preserve"> </w:t>
      </w:r>
      <w:r>
        <w:t xml:space="preserve">dan keadilan. Berdasarkan landasan teori, ketiga algoritma diperkirakan menempati urutan berbeda pada kedua metrik: Max C/I tertinggi pada</w:t>
      </w:r>
      <w:r>
        <w:t xml:space="preserve"> </w:t>
      </w:r>
      <w:r>
        <w:rPr>
          <w:i/>
          <w:iCs/>
        </w:rPr>
        <w:t xml:space="preserve">throughput</w:t>
      </w:r>
      <w:r>
        <w:t xml:space="preserve">, RR tertinggi pada keadilan, dan PF di antara keduanya. Dugaan ini diuji melalui simulasi pada ns-3 dengan variasi jumlah pengguna, kemudian hasilnya dianalisis dan dibandingkan.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0" w:name="_cfe4e334424767a3480dfac0aedf2c29f15c577"/>
      <w:r>
        <w:t xml:space="preserve">BAB III</w:t>
      </w:r>
      <w:r>
        <w:br/>
      </w:r>
      <w:r>
        <w:t xml:space="preserve">METODE PENELITIAN</w:t>
      </w:r>
      <w:bookmarkEnd w:id="30"/>
    </w:p>
    <w:p>
      <w:pPr>
        <w:pStyle w:val="Heading2"/>
      </w:pPr>
      <w:bookmarkStart w:id="31" w:name="_e113a42dd956a1b1d1f5cf003e039d21817f4fa"/>
      <w:r>
        <w:t xml:space="preserve">3.1</w:t>
      </w:r>
      <w:r>
        <w:tab/>
      </w:r>
      <w:r>
        <w:t xml:space="preserve">Lokasi dan Waktu Penelitian</w:t>
      </w:r>
      <w:bookmarkEnd w:id="31"/>
    </w:p>
    <w:p>
      <w:pPr>
        <w:pStyle w:val="FirstParagraph"/>
      </w:pPr>
      <w:r>
        <w:t xml:space="preserve">Penelitian dilaksanakan di Laboratorium Jaringan Komputer, Program Studi Rekayasa Sistem Komputer, Fakultas Teknik, Universitas Muhammadiyah Buton, Baubau. Waktu pelaksanaan penelitian adalah November 2026 sampai Maret 2027.</w:t>
      </w:r>
    </w:p>
    <w:p>
      <w:pPr>
        <w:pStyle w:val="Heading2"/>
      </w:pPr>
      <w:bookmarkStart w:id="32" w:name="_7432007da6b9251b6cb3d10f5e65d15af52b8d0"/>
      <w:r>
        <w:t xml:space="preserve">3.2</w:t>
      </w:r>
      <w:r>
        <w:tab/>
      </w:r>
      <w:r>
        <w:t xml:space="preserve">Alat dan Bahan</w:t>
      </w:r>
      <w:bookmarkEnd w:id="32"/>
    </w:p>
    <w:p>
      <w:pPr>
        <w:pStyle w:val="FirstParagraph"/>
      </w:pPr>
      <w:r>
        <w:t xml:space="preserve">Peralatan yang digunakan adalah sebuah komputer dengan prosesor 8 inti, memori 16 GB, dan sistem operasi Ubuntu 22.04 LTS. Perangkat lunak yang digunakan adalah simulator ns-3 (ns-3 Consortium, t.t.) versi 3.40 untuk simulasi, serta Python 3 untuk pengolahan data dan penyusunan grafik. Penelitian ini tidak memerlukan bahan habis pakai.</w:t>
      </w:r>
    </w:p>
    <w:p>
      <w:pPr>
        <w:pStyle w:val="Heading2"/>
      </w:pPr>
      <w:bookmarkStart w:id="33" w:name="_a901d36c1b253631528230aafc559291c343e12"/>
      <w:r>
        <w:t xml:space="preserve">3.3</w:t>
      </w:r>
      <w:r>
        <w:tab/>
      </w:r>
      <w:r>
        <w:t xml:space="preserve">Tahapan Penelitian</w:t>
      </w:r>
      <w:bookmarkEnd w:id="33"/>
    </w:p>
    <w:p>
      <w:pPr>
        <w:pStyle w:val="FirstParagraph"/>
      </w:pPr>
      <w:r>
        <w:t xml:space="preserve">Tahapan penelitian dilakukan secara berurutan seperti pada Gambar 3.1, yaitu studi literatur, perancangan skenario, implementasi pada ns-3, simulasi, pengumpulan data, dan analisis.</w:t>
      </w:r>
    </w:p>
    <w:p>
      <w:pPr>
        <w:pStyle w:val="CaptionedFigure"/>
      </w:pPr>
      <w:r>
        <w:drawing>
          <wp:inline>
            <wp:extent cx="2615184" cy="3087747"/>
            <wp:effectExtent b="0" l="0" r="0" t="0"/>
            <wp:docPr descr="" title="" id="35" name="Picture"/>
            <a:graphic>
              <a:graphicData uri="http://schemas.openxmlformats.org/drawingml/2006/picture">
                <pic:pic>
                  <pic:nvPicPr>
                    <pic:cNvPr descr="../gambar/alur-penelitian.png" id="36" name="Picture"/>
                    <pic:cNvPicPr>
                      <a:picLocks noChangeArrowheads="1" noChangeAspect="1"/>
                    </pic:cNvPicPr>
                  </pic:nvPicPr>
                  <pic:blipFill>
                    <a:blip r:embed="rId34"/>
                    <a:stretch>
                      <a:fillRect/>
                    </a:stretch>
                  </pic:blipFill>
                  <pic:spPr bwMode="auto">
                    <a:xfrm>
                      <a:off x="0" y="0"/>
                      <a:ext cx="2615184" cy="3087747"/>
                    </a:xfrm>
                    <a:prstGeom prst="rect">
                      <a:avLst/>
                    </a:prstGeom>
                    <a:noFill/>
                    <a:ln w="9525">
                      <a:noFill/>
                      <a:headEnd/>
                      <a:tailEnd/>
                    </a:ln>
                  </pic:spPr>
                </pic:pic>
              </a:graphicData>
            </a:graphic>
          </wp:inline>
        </w:drawing>
      </w:r>
    </w:p>
    <w:p>
      <w:pPr>
        <w:pStyle w:val="ImageCaption"/>
      </w:pPr>
      <w:r>
        <w:t xml:space="preserve">Gambar 3.1 Diagram alir tahapan penelitian</w:t>
      </w:r>
    </w:p>
    <w:p>
      <w:pPr>
        <w:pStyle w:val="Heading2"/>
      </w:pPr>
      <w:bookmarkStart w:id="37" w:name="_cec9b2870a19381711c691ced9f8dfb74dded26"/>
      <w:r>
        <w:t xml:space="preserve">3.4</w:t>
      </w:r>
      <w:r>
        <w:tab/>
      </w:r>
      <w:r>
        <w:t xml:space="preserve">Perancangan Skenario Simulasi</w:t>
      </w:r>
      <w:bookmarkEnd w:id="37"/>
    </w:p>
    <w:p>
      <w:pPr>
        <w:pStyle w:val="FirstParagraph"/>
      </w:pPr>
      <w:r>
        <w:t xml:space="preserve">Skenario simulasi terdiri atas satu eNodeB di pusat sel dengan radius 500 m dan sejumlah pengguna (UE) yang tersebar acak dan bergerak seperti pada Gambar 3.2. Parameter simulasi digunakan sesuai Tabel 3.1.</w:t>
      </w:r>
    </w:p>
    <w:p>
      <w:pPr>
        <w:pStyle w:val="CaptionedFigure"/>
      </w:pPr>
      <w:r>
        <w:drawing>
          <wp:inline>
            <wp:extent cx="2263140" cy="2452915"/>
            <wp:effectExtent b="0" l="0" r="0" t="0"/>
            <wp:docPr descr="" title="" id="39" name="Picture"/>
            <a:graphic>
              <a:graphicData uri="http://schemas.openxmlformats.org/drawingml/2006/picture">
                <pic:pic>
                  <pic:nvPicPr>
                    <pic:cNvPr descr="../gambar/topologi.png" id="40" name="Picture"/>
                    <pic:cNvPicPr>
                      <a:picLocks noChangeArrowheads="1" noChangeAspect="1"/>
                    </pic:cNvPicPr>
                  </pic:nvPicPr>
                  <pic:blipFill>
                    <a:blip r:embed="rId38"/>
                    <a:stretch>
                      <a:fillRect/>
                    </a:stretch>
                  </pic:blipFill>
                  <pic:spPr bwMode="auto">
                    <a:xfrm>
                      <a:off x="0" y="0"/>
                      <a:ext cx="2263140" cy="2452915"/>
                    </a:xfrm>
                    <a:prstGeom prst="rect">
                      <a:avLst/>
                    </a:prstGeom>
                    <a:noFill/>
                    <a:ln w="9525">
                      <a:noFill/>
                      <a:headEnd/>
                      <a:tailEnd/>
                    </a:ln>
                  </pic:spPr>
                </pic:pic>
              </a:graphicData>
            </a:graphic>
          </wp:inline>
        </w:drawing>
      </w:r>
    </w:p>
    <w:p>
      <w:pPr>
        <w:pStyle w:val="ImageCaption"/>
      </w:pPr>
      <w:r>
        <w:t xml:space="preserve">Gambar 3.2 Topologi simulasi satu sel LTE</w:t>
      </w:r>
    </w:p>
    <w:p>
      <w:pPr>
        <w:pStyle w:val="TableCaption"/>
      </w:pPr>
      <w:r>
        <w:t xml:space="preserve">Tabel 3.1 Parameter simulasi</w:t>
      </w:r>
    </w:p>
    <w:tbl>
      <w:tblPr>
        <w:tblStyle w:val="Table"/>
        <w:tblW w:type="pct" w:w="5000"/>
        <w:tblLayout w:type="fixed"/>
        <w:tblLook w:firstRow="1" w:lastRow="0" w:firstColumn="0" w:lastColumn="0" w:noHBand="0" w:noVBand="0" w:val="0020"/>
        <w:tblCaption w:val="Tabel 3.1 Parameter simulasi"/>
      </w:tblPr>
      <w:tblGrid>
        <w:gridCol w:w="3779"/>
        <w:gridCol w:w="414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Nilai</w:t>
            </w:r>
          </w:p>
        </w:tc>
      </w:tr>
      <w:tr>
        <w:trPr>
          <w:cantSplit/>
        </w:trPr>
        <w:tc>
          <w:tcPr/>
          <w:p>
            <w:pPr>
              <w:pStyle w:val="Compact"/>
              <w:keepNext/>
              <w:jc w:val="left"/>
            </w:pPr>
            <w:r>
              <w:t xml:space="preserve">Lebar pita</w:t>
            </w:r>
            <w:r>
              <w:t xml:space="preserve"> </w:t>
            </w:r>
            <w:r>
              <w:rPr>
                <w:i/>
                <w:iCs/>
              </w:rPr>
              <w:t xml:space="preserve">downlink</w:t>
            </w:r>
          </w:p>
        </w:tc>
        <w:tc>
          <w:tcPr/>
          <w:p>
            <w:pPr>
              <w:pStyle w:val="Compact"/>
              <w:keepNext/>
              <w:jc w:val="left"/>
            </w:pPr>
            <w:r>
              <w:t xml:space="preserve">20 MHz (100 RB)</w:t>
            </w:r>
          </w:p>
        </w:tc>
      </w:tr>
      <w:tr>
        <w:trPr>
          <w:cantSplit/>
        </w:trPr>
        <w:tc>
          <w:tcPr/>
          <w:p>
            <w:pPr>
              <w:pStyle w:val="Compact"/>
              <w:keepNext/>
              <w:jc w:val="left"/>
            </w:pPr>
            <w:r>
              <w:t xml:space="preserve">Jumlah eNodeB</w:t>
            </w:r>
          </w:p>
        </w:tc>
        <w:tc>
          <w:tcPr/>
          <w:p>
            <w:pPr>
              <w:pStyle w:val="Compact"/>
              <w:keepNext/>
              <w:jc w:val="left"/>
            </w:pPr>
            <w:r>
              <w:t xml:space="preserve">1</w:t>
            </w:r>
          </w:p>
        </w:tc>
      </w:tr>
      <w:tr>
        <w:trPr>
          <w:cantSplit/>
        </w:trPr>
        <w:tc>
          <w:tcPr/>
          <w:p>
            <w:pPr>
              <w:pStyle w:val="Compact"/>
              <w:keepNext/>
              <w:jc w:val="left"/>
            </w:pPr>
            <w:r>
              <w:t xml:space="preserve">Radius sel</w:t>
            </w:r>
          </w:p>
        </w:tc>
        <w:tc>
          <w:tcPr/>
          <w:p>
            <w:pPr>
              <w:pStyle w:val="Compact"/>
              <w:keepNext/>
              <w:jc w:val="left"/>
            </w:pPr>
            <w:r>
              <w:t xml:space="preserve">500 m</w:t>
            </w:r>
          </w:p>
        </w:tc>
      </w:tr>
      <w:tr>
        <w:trPr>
          <w:cantSplit/>
        </w:trPr>
        <w:tc>
          <w:tcPr/>
          <w:p>
            <w:pPr>
              <w:pStyle w:val="Compact"/>
              <w:keepNext/>
              <w:jc w:val="left"/>
            </w:pPr>
            <w:r>
              <w:t xml:space="preserve">Jumlah pengguna (UE)</w:t>
            </w:r>
          </w:p>
        </w:tc>
        <w:tc>
          <w:tcPr/>
          <w:p>
            <w:pPr>
              <w:pStyle w:val="Compact"/>
              <w:keepNext/>
              <w:jc w:val="left"/>
            </w:pPr>
            <w:r>
              <w:t xml:space="preserve">10, 20, 30, 40, 50</w:t>
            </w:r>
          </w:p>
        </w:tc>
      </w:tr>
      <w:tr>
        <w:trPr>
          <w:cantSplit/>
        </w:trPr>
        <w:tc>
          <w:tcPr/>
          <w:p>
            <w:pPr>
              <w:pStyle w:val="Compact"/>
              <w:keepNext/>
              <w:jc w:val="left"/>
            </w:pPr>
            <w:r>
              <w:t xml:space="preserve">Model mobilitas</w:t>
            </w:r>
          </w:p>
        </w:tc>
        <w:tc>
          <w:tcPr/>
          <w:p>
            <w:pPr>
              <w:pStyle w:val="Compact"/>
              <w:keepNext/>
              <w:jc w:val="left"/>
            </w:pPr>
            <w:r>
              <w:rPr>
                <w:i/>
                <w:iCs/>
              </w:rPr>
              <w:t xml:space="preserve">Random walk</w:t>
            </w:r>
            <w:r>
              <w:t xml:space="preserve">, kecepatan 3 km/jam</w:t>
            </w:r>
          </w:p>
        </w:tc>
      </w:tr>
      <w:tr>
        <w:trPr>
          <w:cantSplit/>
        </w:trPr>
        <w:tc>
          <w:tcPr/>
          <w:p>
            <w:pPr>
              <w:pStyle w:val="Compact"/>
              <w:keepNext/>
              <w:jc w:val="left"/>
            </w:pPr>
            <w:r>
              <w:t xml:space="preserve">Model propagasi</w:t>
            </w:r>
          </w:p>
        </w:tc>
        <w:tc>
          <w:tcPr/>
          <w:p>
            <w:pPr>
              <w:pStyle w:val="Compact"/>
              <w:keepNext/>
              <w:jc w:val="left"/>
            </w:pPr>
            <w:r>
              <w:t xml:space="preserve">Friis</w:t>
            </w:r>
          </w:p>
        </w:tc>
      </w:tr>
      <w:tr>
        <w:trPr>
          <w:cantSplit/>
        </w:trPr>
        <w:tc>
          <w:tcPr/>
          <w:p>
            <w:pPr>
              <w:pStyle w:val="Compact"/>
              <w:keepNext/>
              <w:jc w:val="left"/>
            </w:pPr>
            <w:r>
              <w:t xml:space="preserve">Trafik</w:t>
            </w:r>
          </w:p>
        </w:tc>
        <w:tc>
          <w:tcPr/>
          <w:p>
            <w:pPr>
              <w:pStyle w:val="Compact"/>
              <w:keepNext/>
              <w:jc w:val="left"/>
            </w:pPr>
            <w:r>
              <w:t xml:space="preserve">UDP</w:t>
            </w:r>
            <w:r>
              <w:t xml:space="preserve"> </w:t>
            </w:r>
            <w:r>
              <w:rPr>
                <w:i/>
                <w:iCs/>
              </w:rPr>
              <w:t xml:space="preserve">downlink</w:t>
            </w:r>
            <w:r>
              <w:t xml:space="preserve">, paket 1.024 byte, 1 Mbps per UE</w:t>
            </w:r>
          </w:p>
        </w:tc>
      </w:tr>
      <w:tr>
        <w:trPr>
          <w:cantSplit/>
        </w:trPr>
        <w:tc>
          <w:tcPr/>
          <w:p>
            <w:pPr>
              <w:pStyle w:val="Compact"/>
              <w:keepNext/>
              <w:jc w:val="left"/>
            </w:pPr>
            <w:r>
              <w:t xml:space="preserve">Algoritma penjadwalan</w:t>
            </w:r>
          </w:p>
        </w:tc>
        <w:tc>
          <w:tcPr/>
          <w:p>
            <w:pPr>
              <w:pStyle w:val="Compact"/>
              <w:keepNext/>
              <w:jc w:val="left"/>
            </w:pPr>
            <w:r>
              <w:t xml:space="preserve">RR, PF, Max C/I</w:t>
            </w:r>
          </w:p>
        </w:tc>
      </w:tr>
      <w:tr>
        <w:trPr>
          <w:cantSplit/>
        </w:trPr>
        <w:tc>
          <w:tcPr/>
          <w:p>
            <w:pPr>
              <w:pStyle w:val="Compact"/>
              <w:keepNext/>
              <w:jc w:val="left"/>
            </w:pPr>
            <w:r>
              <w:t xml:space="preserve">Durasi simulasi</w:t>
            </w:r>
          </w:p>
        </w:tc>
        <w:tc>
          <w:tcPr/>
          <w:p>
            <w:pPr>
              <w:pStyle w:val="Compact"/>
              <w:keepNext/>
              <w:jc w:val="left"/>
            </w:pPr>
            <w:r>
              <w:t xml:space="preserve">60 detik</w:t>
            </w:r>
          </w:p>
        </w:tc>
      </w:tr>
      <w:tr>
        <w:trPr>
          <w:cantSplit/>
        </w:trPr>
        <w:tc>
          <w:tcPr/>
          <w:p>
            <w:pPr>
              <w:pStyle w:val="Compact"/>
              <w:jc w:val="left"/>
            </w:pPr>
            <w:r>
              <w:t xml:space="preserve">Pengulangan</w:t>
            </w:r>
          </w:p>
        </w:tc>
        <w:tc>
          <w:tcPr/>
          <w:p>
            <w:pPr>
              <w:pStyle w:val="Compact"/>
              <w:jc w:val="left"/>
            </w:pPr>
            <w:r>
              <w:t xml:space="preserve">10 kali dengan</w:t>
            </w:r>
            <w:r>
              <w:t xml:space="preserve"> </w:t>
            </w:r>
            <w:r>
              <w:rPr>
                <w:i/>
                <w:iCs/>
              </w:rPr>
              <w:t xml:space="preserve">seed</w:t>
            </w:r>
            <w:r>
              <w:t xml:space="preserve"> </w:t>
            </w:r>
            <w:r>
              <w:t xml:space="preserve">berbeda</w:t>
            </w:r>
          </w:p>
        </w:tc>
      </w:tr>
    </w:tbl>
    <w:p>
      <w:pPr>
        <w:pStyle w:val="Compact"/>
        <w:spacing w:before="0" w:after="0" w:line="200" w:lineRule="exact"/>
      </w:pPr>
    </w:p>
    <w:p>
      <w:pPr>
        <w:pStyle w:val="Heading2"/>
      </w:pPr>
      <w:bookmarkStart w:id="41" w:name="_ce7c85212459dafdfbe4f85f3a6b6be80f77417"/>
      <w:r>
        <w:t xml:space="preserve">3.5</w:t>
      </w:r>
      <w:r>
        <w:tab/>
      </w:r>
      <w:r>
        <w:t xml:space="preserve">Variabel dan Analisis Data</w:t>
      </w:r>
      <w:bookmarkEnd w:id="41"/>
    </w:p>
    <w:p>
      <w:pPr>
        <w:pStyle w:val="FirstParagraph"/>
      </w:pPr>
      <w:r>
        <w:t xml:space="preserve">Variabel bebas penelitian adalah algoritma penjadwalan (RR, PF, Max C/I) dan jumlah pengguna (10–50). Variabel terikatnya adalah</w:t>
      </w:r>
      <w:r>
        <w:t xml:space="preserve"> </w:t>
      </w:r>
      <w:r>
        <w:rPr>
          <w:i/>
          <w:iCs/>
        </w:rPr>
        <w:t xml:space="preserve">throughput</w:t>
      </w:r>
      <w:r>
        <w:t xml:space="preserve"> </w:t>
      </w:r>
      <w:r>
        <w:t xml:space="preserve">total (Mbps) dan indeks</w:t>
      </w:r>
      <w:r>
        <w:t xml:space="preserve"> </w:t>
      </w:r>
      <w:r>
        <w:rPr>
          <w:i/>
          <w:iCs/>
        </w:rPr>
        <w:t xml:space="preserve">fairness</w:t>
      </w:r>
      <w:r>
        <w:t xml:space="preserve"> </w:t>
      </w:r>
      <w:r>
        <w:t xml:space="preserve">Jain. Setiap kombinasi algoritma dan jumlah pengguna disimulasikan 10 kali dengan</w:t>
      </w:r>
      <w:r>
        <w:t xml:space="preserve"> </w:t>
      </w:r>
      <w:r>
        <w:rPr>
          <w:i/>
          <w:iCs/>
        </w:rPr>
        <w:t xml:space="preserve">seed</w:t>
      </w:r>
      <w:r>
        <w:t xml:space="preserve"> </w:t>
      </w:r>
      <w:r>
        <w:t xml:space="preserve">acak berbeda, kemudian dihitung nilai rata-ratanya. Perbandingan antaralgoritma dinyatakan dalam persentase selisih terhadap algoritma RR sebagai acuan, dan disajikan dalam tabel dan grafik.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2" w:name="_92ffbd878b7fcbc53b58dbd888ca7aa67dde4b2"/>
      <w:r>
        <w:t xml:space="preserve">BAB IV</w:t>
      </w:r>
      <w:r>
        <w:br/>
      </w:r>
      <w:r>
        <w:t xml:space="preserve">HASIL DAN PEMBAHASAN</w:t>
      </w:r>
      <w:bookmarkEnd w:id="42"/>
    </w:p>
    <w:p>
      <w:pPr>
        <w:pStyle w:val="Heading2"/>
      </w:pPr>
      <w:bookmarkStart w:id="43" w:name="_63eee28cbd0bfc44d0d2393029ee1e1e589f5b5"/>
      <w:r>
        <w:t xml:space="preserve">4.1</w:t>
      </w:r>
      <w:r>
        <w:tab/>
      </w:r>
      <w:r>
        <w:t xml:space="preserve">Hasil Penelitian</w:t>
      </w:r>
      <w:bookmarkEnd w:id="43"/>
    </w:p>
    <w:p>
      <w:pPr>
        <w:pStyle w:val="FirstParagraph"/>
      </w:pPr>
      <w:r>
        <w:t xml:space="preserve">Hasil penelitian diperoleh dari simulasi tiga algoritma penjadwalan pada lima variasi jumlah pengguna, masing-masing diulang 10 kali. Nilai yang disajikan adalah rata-rata dari 10 pengulangan.</w:t>
      </w:r>
      <w:r>
        <w:t xml:space="preserve"> </w:t>
      </w:r>
      <w:r>
        <w:rPr>
          <w:i/>
          <w:iCs/>
        </w:rPr>
        <w:t xml:space="preserve">Seluruh angka pada contoh ini fiktif dan hanya memperagakan format penyajian hasil.</w:t>
      </w:r>
    </w:p>
    <w:p>
      <w:pPr>
        <w:pStyle w:val="Heading3"/>
      </w:pPr>
      <w:bookmarkStart w:id="44" w:name="_2448beda55ab7d5dc89cb336b5eaa200d56fb5d"/>
      <w:r>
        <w:t xml:space="preserve">4.1.1</w:t>
      </w:r>
      <w:r>
        <w:tab/>
      </w:r>
      <w:r>
        <w:t xml:space="preserve">Hasil Implementasi</w:t>
      </w:r>
      <w:bookmarkEnd w:id="44"/>
    </w:p>
    <w:p>
      <w:pPr>
        <w:pStyle w:val="FirstParagraph"/>
      </w:pPr>
      <w:r>
        <w:t xml:space="preserve">Skenario pada Tabel 3.1 berhasil diimplementasikan pada ns-3 dan seluruh simulasi berjalan sampai selesai tanpa kegagalan. Satu eNodeB melayani 10 sampai 50 pengguna yang bergerak acak, dan setiap pengguna menerima aliran UDP dari server. Data</w:t>
      </w:r>
      <w:r>
        <w:t xml:space="preserve"> </w:t>
      </w:r>
      <w:r>
        <w:rPr>
          <w:i/>
          <w:iCs/>
        </w:rPr>
        <w:t xml:space="preserve">throughput</w:t>
      </w:r>
      <w:r>
        <w:t xml:space="preserve"> </w:t>
      </w:r>
      <w:r>
        <w:t xml:space="preserve">setiap pengguna dicatat pada setiap simulasi dan diolah dengan Python.</w:t>
      </w:r>
    </w:p>
    <w:p>
      <w:pPr>
        <w:pStyle w:val="Heading3"/>
      </w:pPr>
      <w:bookmarkStart w:id="45" w:name="_5fbf8488911a6a99dc51642bb09d242896ec53c"/>
      <w:r>
        <w:t xml:space="preserve">4.1.2</w:t>
      </w:r>
      <w:r>
        <w:tab/>
      </w:r>
      <w:r>
        <w:t xml:space="preserve">Hasil Pengukuran</w:t>
      </w:r>
      <w:r>
        <w:t xml:space="preserve"> </w:t>
      </w:r>
      <w:r>
        <w:rPr>
          <w:i/>
          <w:iCs/>
        </w:rPr>
        <w:t xml:space="preserve">Throughput</w:t>
      </w:r>
      <w:bookmarkEnd w:id="45"/>
    </w:p>
    <w:p>
      <w:pPr>
        <w:pStyle w:val="FirstParagraph"/>
      </w:pPr>
      <w:r>
        <w:t xml:space="preserve">Tabel 4.1 menyajikan</w:t>
      </w:r>
      <w:r>
        <w:t xml:space="preserve"> </w:t>
      </w:r>
      <w:r>
        <w:rPr>
          <w:i/>
          <w:iCs/>
        </w:rPr>
        <w:t xml:space="preserve">throughput</w:t>
      </w:r>
      <w:r>
        <w:t xml:space="preserve"> </w:t>
      </w:r>
      <w:r>
        <w:t xml:space="preserve">total jaringan untuk ketiga algoritma. Pada semua jumlah pengguna, Max C/I menghasilkan</w:t>
      </w:r>
      <w:r>
        <w:t xml:space="preserve"> </w:t>
      </w:r>
      <w:r>
        <w:rPr>
          <w:i/>
          <w:iCs/>
        </w:rPr>
        <w:t xml:space="preserve">throughput</w:t>
      </w:r>
      <w:r>
        <w:t xml:space="preserve"> </w:t>
      </w:r>
      <w:r>
        <w:t xml:space="preserve">tertinggi, diikuti PF, dan RR terendah. Pada 50 pengguna, PF lebih tinggi 10,2% dan Max C/I lebih tinggi 21,9% dibandingkan RR.</w:t>
      </w:r>
    </w:p>
    <w:p>
      <w:pPr>
        <w:pStyle w:val="TableCaption"/>
      </w:pPr>
      <w:r>
        <w:t xml:space="preserve">Tabel 4.1</w:t>
      </w:r>
      <w:r>
        <w:t xml:space="preserve"> </w:t>
      </w:r>
      <w:r>
        <w:rPr>
          <w:i/>
          <w:iCs/>
        </w:rPr>
        <w:t xml:space="preserve">Throughput</w:t>
      </w:r>
      <w:r>
        <w:t xml:space="preserve"> </w:t>
      </w:r>
      <w:r>
        <w:t xml:space="preserve">total jaringan (Mbps)</w:t>
      </w:r>
    </w:p>
    <w:tbl>
      <w:tblPr>
        <w:tblStyle w:val="Table"/>
        <w:tblW w:type="pct" w:w="5000"/>
        <w:tblLayout w:type="fixed"/>
        <w:tblLook w:firstRow="1" w:lastRow="0" w:firstColumn="0" w:lastColumn="0" w:noHBand="0" w:noVBand="0" w:val="0020"/>
        <w:tblCaption w:val="Tabel 4.1 Throughput total jaringan (Mbps)"/>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28,4</w:t>
            </w:r>
          </w:p>
        </w:tc>
        <w:tc>
          <w:tcPr/>
          <w:p>
            <w:pPr>
              <w:pStyle w:val="Compact"/>
              <w:keepNext/>
              <w:jc w:val="left"/>
            </w:pPr>
            <w:r>
              <w:t xml:space="preserve">30,1</w:t>
            </w:r>
          </w:p>
        </w:tc>
        <w:tc>
          <w:tcPr/>
          <w:p>
            <w:pPr>
              <w:pStyle w:val="Compact"/>
              <w:keepNext/>
              <w:jc w:val="left"/>
            </w:pPr>
            <w:r>
              <w:t xml:space="preserve">32,8</w:t>
            </w:r>
          </w:p>
        </w:tc>
      </w:tr>
      <w:tr>
        <w:trPr>
          <w:cantSplit/>
        </w:trPr>
        <w:tc>
          <w:tcPr/>
          <w:p>
            <w:pPr>
              <w:pStyle w:val="Compact"/>
              <w:keepNext/>
              <w:jc w:val="left"/>
            </w:pPr>
            <w:r>
              <w:t xml:space="preserve">20</w:t>
            </w:r>
          </w:p>
        </w:tc>
        <w:tc>
          <w:tcPr/>
          <w:p>
            <w:pPr>
              <w:pStyle w:val="Compact"/>
              <w:keepNext/>
              <w:jc w:val="left"/>
            </w:pPr>
            <w:r>
              <w:t xml:space="preserve">31,2</w:t>
            </w:r>
          </w:p>
        </w:tc>
        <w:tc>
          <w:tcPr/>
          <w:p>
            <w:pPr>
              <w:pStyle w:val="Compact"/>
              <w:keepNext/>
              <w:jc w:val="left"/>
            </w:pPr>
            <w:r>
              <w:t xml:space="preserve">34,0</w:t>
            </w:r>
          </w:p>
        </w:tc>
        <w:tc>
          <w:tcPr/>
          <w:p>
            <w:pPr>
              <w:pStyle w:val="Compact"/>
              <w:keepNext/>
              <w:jc w:val="left"/>
            </w:pPr>
            <w:r>
              <w:t xml:space="preserve">37,5</w:t>
            </w:r>
          </w:p>
        </w:tc>
      </w:tr>
      <w:tr>
        <w:trPr>
          <w:cantSplit/>
        </w:trPr>
        <w:tc>
          <w:tcPr/>
          <w:p>
            <w:pPr>
              <w:pStyle w:val="Compact"/>
              <w:keepNext/>
              <w:jc w:val="left"/>
            </w:pPr>
            <w:r>
              <w:t xml:space="preserve">30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keepNext/>
              <w:jc w:val="left"/>
            </w:pPr>
            <w:r>
              <w:t xml:space="preserve">40</w:t>
            </w:r>
          </w:p>
        </w:tc>
        <w:tc>
          <w:tcPr/>
          <w:p>
            <w:pPr>
              <w:pStyle w:val="Compact"/>
              <w:keepNext/>
              <w:jc w:val="left"/>
            </w:pPr>
            <w:r>
              <w:t xml:space="preserve">33,1</w:t>
            </w:r>
          </w:p>
        </w:tc>
        <w:tc>
          <w:tcPr/>
          <w:p>
            <w:pPr>
              <w:pStyle w:val="Compact"/>
              <w:keepNext/>
              <w:jc w:val="left"/>
            </w:pPr>
            <w:r>
              <w:t xml:space="preserve">36,4</w:t>
            </w:r>
          </w:p>
        </w:tc>
        <w:tc>
          <w:tcPr/>
          <w:p>
            <w:pPr>
              <w:pStyle w:val="Compact"/>
              <w:keepNext/>
              <w:jc w:val="left"/>
            </w:pPr>
            <w:r>
              <w:t xml:space="preserve">40,2</w:t>
            </w:r>
          </w:p>
        </w:tc>
      </w:tr>
      <w:tr>
        <w:trPr>
          <w:cantSplit/>
        </w:trPr>
        <w:tc>
          <w:tcPr/>
          <w:p>
            <w:pPr>
              <w:pStyle w:val="Compact"/>
              <w:jc w:val="left"/>
            </w:pPr>
            <w:r>
              <w:t xml:space="preserve">50</w:t>
            </w:r>
          </w:p>
        </w:tc>
        <w:tc>
          <w:tcPr/>
          <w:p>
            <w:pPr>
              <w:pStyle w:val="Compact"/>
              <w:jc w:val="left"/>
            </w:pPr>
            <w:r>
              <w:t xml:space="preserve">33,4</w:t>
            </w:r>
          </w:p>
        </w:tc>
        <w:tc>
          <w:tcPr/>
          <w:p>
            <w:pPr>
              <w:pStyle w:val="Compact"/>
              <w:jc w:val="left"/>
            </w:pPr>
            <w:r>
              <w:t xml:space="preserve">36,8</w:t>
            </w:r>
          </w:p>
        </w:tc>
        <w:tc>
          <w:tcPr/>
          <w:p>
            <w:pPr>
              <w:pStyle w:val="Compact"/>
              <w:jc w:val="left"/>
            </w:pPr>
            <w:r>
              <w:t xml:space="preserve">40,7</w:t>
            </w:r>
          </w:p>
        </w:tc>
      </w:tr>
    </w:tbl>
    <w:p>
      <w:pPr>
        <w:pStyle w:val="Compact"/>
        <w:spacing w:before="0" w:after="0" w:line="200" w:lineRule="exact"/>
      </w:pPr>
    </w:p>
    <w:p>
      <w:pPr>
        <w:pStyle w:val="BodyText"/>
      </w:pPr>
      <w:r>
        <w:t xml:space="preserve">Kecenderungan tersebut ditunjukkan pada Gambar 4.1:</w:t>
      </w:r>
      <w:r>
        <w:t xml:space="preserve"> </w:t>
      </w:r>
      <w:r>
        <w:rPr>
          <w:i/>
          <w:iCs/>
        </w:rPr>
        <w:t xml:space="preserve">throughput</w:t>
      </w:r>
      <w:r>
        <w:t xml:space="preserve"> </w:t>
      </w:r>
      <w:r>
        <w:t xml:space="preserve">meningkat seiring bertambahnya pengguna karena penjadwal memiliki lebih banyak pilihan pengguna dengan kanal baik, tetapi kenaikannya melandai pada jumlah pengguna yang besar.</w:t>
      </w:r>
    </w:p>
    <w:p>
      <w:pPr>
        <w:pStyle w:val="CaptionedFigure"/>
      </w:pPr>
      <w:r>
        <w:drawing>
          <wp:inline>
            <wp:extent cx="3118104" cy="1884568"/>
            <wp:effectExtent b="0" l="0" r="0" t="0"/>
            <wp:docPr descr="" title="" id="47" name="Picture"/>
            <a:graphic>
              <a:graphicData uri="http://schemas.openxmlformats.org/drawingml/2006/picture">
                <pic:pic>
                  <pic:nvPicPr>
                    <pic:cNvPr descr="../gambar/grafik-throughput.png" id="48" name="Picture"/>
                    <pic:cNvPicPr>
                      <a:picLocks noChangeArrowheads="1" noChangeAspect="1"/>
                    </pic:cNvPicPr>
                  </pic:nvPicPr>
                  <pic:blipFill>
                    <a:blip r:embed="rId46"/>
                    <a:stretch>
                      <a:fillRect/>
                    </a:stretch>
                  </pic:blipFill>
                  <pic:spPr bwMode="auto">
                    <a:xfrm>
                      <a:off x="0" y="0"/>
                      <a:ext cx="3118104" cy="1884568"/>
                    </a:xfrm>
                    <a:prstGeom prst="rect">
                      <a:avLst/>
                    </a:prstGeom>
                    <a:noFill/>
                    <a:ln w="9525">
                      <a:noFill/>
                      <a:headEnd/>
                      <a:tailEnd/>
                    </a:ln>
                  </pic:spPr>
                </pic:pic>
              </a:graphicData>
            </a:graphic>
          </wp:inline>
        </w:drawing>
      </w:r>
    </w:p>
    <w:p>
      <w:pPr>
        <w:pStyle w:val="ImageCaption"/>
      </w:pPr>
      <w:r>
        <w:t xml:space="preserve">Gambar 4.1 Grafik</w:t>
      </w:r>
      <w:r>
        <w:t xml:space="preserve"> </w:t>
      </w:r>
      <w:r>
        <w:rPr>
          <w:i/>
          <w:iCs/>
        </w:rPr>
        <w:t xml:space="preserve">throughput</w:t>
      </w:r>
      <w:r>
        <w:t xml:space="preserve"> </w:t>
      </w:r>
      <w:r>
        <w:t xml:space="preserve">total terhadap jumlah pengguna</w:t>
      </w:r>
    </w:p>
    <w:p>
      <w:pPr>
        <w:pStyle w:val="Heading3"/>
      </w:pPr>
      <w:bookmarkStart w:id="49" w:name="_234364f8821d6d8a79bfe851e1d92decaabbde6"/>
      <w:r>
        <w:t xml:space="preserve">4.1.3</w:t>
      </w:r>
      <w:r>
        <w:tab/>
      </w:r>
      <w:r>
        <w:t xml:space="preserve">Hasil Pengukuran</w:t>
      </w:r>
      <w:r>
        <w:t xml:space="preserve"> </w:t>
      </w:r>
      <w:r>
        <w:rPr>
          <w:i/>
          <w:iCs/>
        </w:rPr>
        <w:t xml:space="preserve">Fairness</w:t>
      </w:r>
      <w:bookmarkEnd w:id="49"/>
    </w:p>
    <w:p>
      <w:pPr>
        <w:pStyle w:val="FirstParagraph"/>
      </w:pPr>
      <w:r>
        <w:t xml:space="preserve">Tabel 4.2 menyajikan indeks</w:t>
      </w:r>
      <w:r>
        <w:t xml:space="preserve"> </w:t>
      </w:r>
      <w:r>
        <w:rPr>
          <w:i/>
          <w:iCs/>
        </w:rPr>
        <w:t xml:space="preserve">fairness</w:t>
      </w:r>
      <w:r>
        <w:t xml:space="preserve"> </w:t>
      </w:r>
      <w:r>
        <w:t xml:space="preserve">Jain. RR memiliki indeks tertinggi (0,90 sampai 0,93), PF berada di tengah (0,83 sampai 0,88), dan Max C/I terendah serta menurun tajam dari 0,52 menjadi 0,28 ketika jumlah pengguna bertambah (Gambar 4.2).</w:t>
      </w:r>
    </w:p>
    <w:p>
      <w:pPr>
        <w:pStyle w:val="TableCaption"/>
      </w:pPr>
      <w:r>
        <w:t xml:space="preserve">Tabel 4.2 Indeks</w:t>
      </w:r>
      <w:r>
        <w:t xml:space="preserve"> </w:t>
      </w:r>
      <w:r>
        <w:rPr>
          <w:i/>
          <w:iCs/>
        </w:rPr>
        <w:t xml:space="preserve">fairness</w:t>
      </w:r>
      <w:r>
        <w:t xml:space="preserve"> </w:t>
      </w:r>
      <w:r>
        <w:t xml:space="preserve">Jain</w:t>
      </w:r>
    </w:p>
    <w:tbl>
      <w:tblPr>
        <w:tblStyle w:val="Table"/>
        <w:tblW w:type="pct" w:w="5000"/>
        <w:tblLayout w:type="fixed"/>
        <w:tblLook w:firstRow="1" w:lastRow="0" w:firstColumn="0" w:lastColumn="0" w:noHBand="0" w:noVBand="0" w:val="0020"/>
        <w:tblCaption w:val="Tabel 4.2 Indeks fairness Jain"/>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0,93</w:t>
            </w:r>
          </w:p>
        </w:tc>
        <w:tc>
          <w:tcPr/>
          <w:p>
            <w:pPr>
              <w:pStyle w:val="Compact"/>
              <w:keepNext/>
              <w:jc w:val="left"/>
            </w:pPr>
            <w:r>
              <w:t xml:space="preserve">0,88</w:t>
            </w:r>
          </w:p>
        </w:tc>
        <w:tc>
          <w:tcPr/>
          <w:p>
            <w:pPr>
              <w:pStyle w:val="Compact"/>
              <w:keepNext/>
              <w:jc w:val="left"/>
            </w:pPr>
            <w:r>
              <w:t xml:space="preserve">0,52</w:t>
            </w:r>
          </w:p>
        </w:tc>
      </w:tr>
      <w:tr>
        <w:trPr>
          <w:cantSplit/>
        </w:trPr>
        <w:tc>
          <w:tcPr/>
          <w:p>
            <w:pPr>
              <w:pStyle w:val="Compact"/>
              <w:keepNext/>
              <w:jc w:val="left"/>
            </w:pPr>
            <w:r>
              <w:t xml:space="preserve">20</w:t>
            </w:r>
          </w:p>
        </w:tc>
        <w:tc>
          <w:tcPr/>
          <w:p>
            <w:pPr>
              <w:pStyle w:val="Compact"/>
              <w:keepNext/>
              <w:jc w:val="left"/>
            </w:pPr>
            <w:r>
              <w:t xml:space="preserve">0,92</w:t>
            </w:r>
          </w:p>
        </w:tc>
        <w:tc>
          <w:tcPr/>
          <w:p>
            <w:pPr>
              <w:pStyle w:val="Compact"/>
              <w:keepNext/>
              <w:jc w:val="left"/>
            </w:pPr>
            <w:r>
              <w:t xml:space="preserve">0,86</w:t>
            </w:r>
          </w:p>
        </w:tc>
        <w:tc>
          <w:tcPr/>
          <w:p>
            <w:pPr>
              <w:pStyle w:val="Compact"/>
              <w:keepNext/>
              <w:jc w:val="left"/>
            </w:pPr>
            <w:r>
              <w:t xml:space="preserve">0,41</w:t>
            </w:r>
          </w:p>
        </w:tc>
      </w:tr>
      <w:tr>
        <w:trPr>
          <w:cantSplit/>
        </w:trPr>
        <w:tc>
          <w:tcPr/>
          <w:p>
            <w:pPr>
              <w:pStyle w:val="Compact"/>
              <w:keepNext/>
              <w:jc w:val="left"/>
            </w:pPr>
            <w:r>
              <w:t xml:space="preserve">30</w:t>
            </w:r>
          </w:p>
        </w:tc>
        <w:tc>
          <w:tcPr/>
          <w:p>
            <w:pPr>
              <w:pStyle w:val="Compact"/>
              <w:keepNext/>
              <w:jc w:val="left"/>
            </w:pPr>
            <w:r>
              <w:t xml:space="preserve">0,91</w:t>
            </w:r>
          </w:p>
        </w:tc>
        <w:tc>
          <w:tcPr/>
          <w:p>
            <w:pPr>
              <w:pStyle w:val="Compact"/>
              <w:keepNext/>
              <w:jc w:val="left"/>
            </w:pPr>
            <w:r>
              <w:t xml:space="preserve">0,85</w:t>
            </w:r>
          </w:p>
        </w:tc>
        <w:tc>
          <w:tcPr/>
          <w:p>
            <w:pPr>
              <w:pStyle w:val="Compact"/>
              <w:keepNext/>
              <w:jc w:val="left"/>
            </w:pPr>
            <w:r>
              <w:t xml:space="preserve">0,35</w:t>
            </w:r>
          </w:p>
        </w:tc>
      </w:tr>
      <w:tr>
        <w:trPr>
          <w:cantSplit/>
        </w:trPr>
        <w:tc>
          <w:tcPr/>
          <w:p>
            <w:pPr>
              <w:pStyle w:val="Compact"/>
              <w:keepNext/>
              <w:jc w:val="left"/>
            </w:pPr>
            <w:r>
              <w:t xml:space="preserve">40</w:t>
            </w:r>
          </w:p>
        </w:tc>
        <w:tc>
          <w:tcPr/>
          <w:p>
            <w:pPr>
              <w:pStyle w:val="Compact"/>
              <w:keepNext/>
              <w:jc w:val="left"/>
            </w:pPr>
            <w:r>
              <w:t xml:space="preserve">0,91</w:t>
            </w:r>
          </w:p>
        </w:tc>
        <w:tc>
          <w:tcPr/>
          <w:p>
            <w:pPr>
              <w:pStyle w:val="Compact"/>
              <w:keepNext/>
              <w:jc w:val="left"/>
            </w:pPr>
            <w:r>
              <w:t xml:space="preserve">0,84</w:t>
            </w:r>
          </w:p>
        </w:tc>
        <w:tc>
          <w:tcPr/>
          <w:p>
            <w:pPr>
              <w:pStyle w:val="Compact"/>
              <w:keepNext/>
              <w:jc w:val="left"/>
            </w:pPr>
            <w:r>
              <w:t xml:space="preserve">0,31</w:t>
            </w:r>
          </w:p>
        </w:tc>
      </w:tr>
      <w:tr>
        <w:trPr>
          <w:cantSplit/>
        </w:trPr>
        <w:tc>
          <w:tcPr/>
          <w:p>
            <w:pPr>
              <w:pStyle w:val="Compact"/>
              <w:jc w:val="left"/>
            </w:pPr>
            <w:r>
              <w:t xml:space="preserve">50</w:t>
            </w:r>
          </w:p>
        </w:tc>
        <w:tc>
          <w:tcPr/>
          <w:p>
            <w:pPr>
              <w:pStyle w:val="Compact"/>
              <w:jc w:val="left"/>
            </w:pPr>
            <w:r>
              <w:t xml:space="preserve">0,90</w:t>
            </w:r>
          </w:p>
        </w:tc>
        <w:tc>
          <w:tcPr/>
          <w:p>
            <w:pPr>
              <w:pStyle w:val="Compact"/>
              <w:jc w:val="left"/>
            </w:pPr>
            <w:r>
              <w:t xml:space="preserve">0,83</w:t>
            </w:r>
          </w:p>
        </w:tc>
        <w:tc>
          <w:tcPr/>
          <w:p>
            <w:pPr>
              <w:pStyle w:val="Compact"/>
              <w:jc w:val="left"/>
            </w:pPr>
            <w:r>
              <w:t xml:space="preserve">0,28</w:t>
            </w:r>
          </w:p>
        </w:tc>
      </w:tr>
    </w:tbl>
    <w:p>
      <w:pPr>
        <w:pStyle w:val="Compact"/>
        <w:spacing w:before="0" w:after="0" w:line="200" w:lineRule="exact"/>
      </w:pPr>
    </w:p>
    <w:p>
      <w:pPr>
        <w:pStyle w:val="CaptionedFigure"/>
      </w:pPr>
      <w:r>
        <w:drawing>
          <wp:inline>
            <wp:extent cx="3118104" cy="1925804"/>
            <wp:effectExtent b="0" l="0" r="0" t="0"/>
            <wp:docPr descr="" title="" id="51" name="Picture"/>
            <a:graphic>
              <a:graphicData uri="http://schemas.openxmlformats.org/drawingml/2006/picture">
                <pic:pic>
                  <pic:nvPicPr>
                    <pic:cNvPr descr="../gambar/grafik-fairness.png" id="52" name="Picture"/>
                    <pic:cNvPicPr>
                      <a:picLocks noChangeArrowheads="1" noChangeAspect="1"/>
                    </pic:cNvPicPr>
                  </pic:nvPicPr>
                  <pic:blipFill>
                    <a:blip r:embed="rId50"/>
                    <a:stretch>
                      <a:fillRect/>
                    </a:stretch>
                  </pic:blipFill>
                  <pic:spPr bwMode="auto">
                    <a:xfrm>
                      <a:off x="0" y="0"/>
                      <a:ext cx="3118104" cy="1925804"/>
                    </a:xfrm>
                    <a:prstGeom prst="rect">
                      <a:avLst/>
                    </a:prstGeom>
                    <a:noFill/>
                    <a:ln w="9525">
                      <a:noFill/>
                      <a:headEnd/>
                      <a:tailEnd/>
                    </a:ln>
                  </pic:spPr>
                </pic:pic>
              </a:graphicData>
            </a:graphic>
          </wp:inline>
        </w:drawing>
      </w:r>
    </w:p>
    <w:p>
      <w:pPr>
        <w:pStyle w:val="ImageCaption"/>
      </w:pPr>
      <w:r>
        <w:t xml:space="preserve">Gambar 4.2 Grafik indeks</w:t>
      </w:r>
      <w:r>
        <w:t xml:space="preserve"> </w:t>
      </w:r>
      <w:r>
        <w:rPr>
          <w:i/>
          <w:iCs/>
        </w:rPr>
        <w:t xml:space="preserve">fairness</w:t>
      </w:r>
      <w:r>
        <w:t xml:space="preserve"> </w:t>
      </w:r>
      <w:r>
        <w:t xml:space="preserve">terhadap jumlah pengguna</w:t>
      </w:r>
    </w:p>
    <w:p>
      <w:pPr>
        <w:pStyle w:val="Heading2"/>
      </w:pPr>
      <w:bookmarkStart w:id="53" w:name="_pembahasan"/>
      <w:r>
        <w:t xml:space="preserve">4.2</w:t>
      </w:r>
      <w:r>
        <w:tab/>
      </w:r>
      <w:r>
        <w:t xml:space="preserve">Pembahasan</w:t>
      </w:r>
      <w:bookmarkEnd w:id="53"/>
    </w:p>
    <w:p>
      <w:pPr>
        <w:pStyle w:val="FirstParagraph"/>
      </w:pPr>
      <w:r>
        <w:t xml:space="preserve">Hasil menunjukkan adanya</w:t>
      </w:r>
      <w:r>
        <w:t xml:space="preserve"> </w:t>
      </w:r>
      <w:r>
        <w:rPr>
          <w:i/>
          <w:iCs/>
        </w:rPr>
        <w:t xml:space="preserve">trade-off</w:t>
      </w:r>
      <w:r>
        <w:t xml:space="preserve"> </w:t>
      </w:r>
      <w:r>
        <w:t xml:space="preserve">antara</w:t>
      </w:r>
      <w:r>
        <w:t xml:space="preserve"> </w:t>
      </w:r>
      <w:r>
        <w:rPr>
          <w:i/>
          <w:iCs/>
        </w:rPr>
        <w:t xml:space="preserve">throughput</w:t>
      </w:r>
      <w:r>
        <w:t xml:space="preserve"> </w:t>
      </w:r>
      <w:r>
        <w:t xml:space="preserve">dan</w:t>
      </w:r>
      <w:r>
        <w:t xml:space="preserve"> </w:t>
      </w:r>
      <w:r>
        <w:rPr>
          <w:i/>
          <w:iCs/>
        </w:rPr>
        <w:t xml:space="preserve">fairness</w:t>
      </w:r>
      <w:r>
        <w:t xml:space="preserve">. Max C/I menghasilkan</w:t>
      </w:r>
      <w:r>
        <w:t xml:space="preserve"> </w:t>
      </w:r>
      <w:r>
        <w:rPr>
          <w:i/>
          <w:iCs/>
        </w:rPr>
        <w:t xml:space="preserve">throughput</w:t>
      </w:r>
      <w:r>
        <w:t xml:space="preserve"> </w:t>
      </w:r>
      <w:r>
        <w:t xml:space="preserve">tertinggi karena sumber daya selalu diberikan kepada pengguna dengan kanal terbaik, tetapi pengguna di tepi sel jarang terlayani sehingga indeks</w:t>
      </w:r>
      <w:r>
        <w:t xml:space="preserve"> </w:t>
      </w:r>
      <w:r>
        <w:rPr>
          <w:i/>
          <w:iCs/>
        </w:rPr>
        <w:t xml:space="preserve">fairness</w:t>
      </w:r>
      <w:r>
        <w:t xml:space="preserve"> </w:t>
      </w:r>
      <w:r>
        <w:t xml:space="preserve">rendah dan memburuk saat jumlah pengguna bertambah. Sebaliknya, RR membagi sumber daya secara merata sehingga adil, tetapi mengabaikan kondisi kanal sehingga</w:t>
      </w:r>
      <w:r>
        <w:t xml:space="preserve"> </w:t>
      </w:r>
      <w:r>
        <w:rPr>
          <w:i/>
          <w:iCs/>
        </w:rPr>
        <w:t xml:space="preserve">throughput</w:t>
      </w:r>
      <w:r>
        <w:t xml:space="preserve">-nya paling rendah.</w:t>
      </w:r>
    </w:p>
    <w:p>
      <w:pPr>
        <w:pStyle w:val="BodyText"/>
      </w:pPr>
      <w:r>
        <w:t xml:space="preserve">PF memberikan kompromi: pada 50 pengguna,</w:t>
      </w:r>
      <w:r>
        <w:t xml:space="preserve"> </w:t>
      </w:r>
      <w:r>
        <w:rPr>
          <w:i/>
          <w:iCs/>
        </w:rPr>
        <w:t xml:space="preserve">throughput</w:t>
      </w:r>
      <w:r>
        <w:t xml:space="preserve"> </w:t>
      </w:r>
      <w:r>
        <w:t xml:space="preserve">PF hanya 9,6% di bawah Max C/I, sementara indeks</w:t>
      </w:r>
      <w:r>
        <w:t xml:space="preserve"> </w:t>
      </w:r>
      <w:r>
        <w:rPr>
          <w:i/>
          <w:iCs/>
        </w:rPr>
        <w:t xml:space="preserve">fairness</w:t>
      </w:r>
      <w:r>
        <w:t xml:space="preserve">-nya (0,83) jauh lebih tinggi daripada Max C/I (0,28), dan hanya 0,07 di bawah RR. Kecenderungan ini sesuai dengan pembahasan pada literatur bahwa Max C/I memaksimalkan efisiensi dengan mengorbankan keadilan, sedangkan PF menyeimbangkan keduanya (Capozzi et al., 2013; Andrews, 2007). Perbandingan skema penjadwalan LTE pada penelitian lain juga melaporkan perbedaan kinerja antaralgoritma (AlQahtani &amp; Alhassany, 2013).</w:t>
      </w:r>
    </w:p>
    <w:p>
      <w:pPr>
        <w:pStyle w:val="BodyText"/>
      </w:pPr>
      <w:r>
        <w:t xml:space="preserve">Keterbatasan penelitian ini adalah simulasi hanya mencakup satu sel dengan trafik UDP konstan, sehingga hasilnya belum menggambarkan kondisi jaringan nyata dengan banyak sel dan beragam jenis trafik.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4" w:name="_10bf0431604912074f85135b9d3395f441532ab"/>
      <w:r>
        <w:t xml:space="preserve">BAB V</w:t>
      </w:r>
      <w:r>
        <w:br/>
      </w:r>
      <w:r>
        <w:t xml:space="preserve">KESIMPULAN DAN SARAN</w:t>
      </w:r>
      <w:bookmarkEnd w:id="54"/>
    </w:p>
    <w:p>
      <w:pPr>
        <w:pStyle w:val="Heading2"/>
      </w:pPr>
      <w:bookmarkStart w:id="55" w:name="_kesimpulan"/>
      <w:r>
        <w:t xml:space="preserve">5.1</w:t>
      </w:r>
      <w:r>
        <w:tab/>
      </w:r>
      <w:r>
        <w:t xml:space="preserve">Kesimpulan</w:t>
      </w:r>
      <w:bookmarkEnd w:id="55"/>
    </w:p>
    <w:p>
      <w:pPr>
        <w:pStyle w:val="FirstParagraph"/>
      </w:pPr>
      <w:r>
        <w:t xml:space="preserve">Berdasarkan hasil penelitian dan pembahasan, dapat disimpulkan bahwa:</w:t>
      </w:r>
    </w:p>
    <w:p>
      <w:pPr>
        <w:pStyle w:val="Butir"/>
        <w:numPr>
          <w:ilvl w:val="0"/>
          <w:numId w:val="1005"/>
        </w:numPr>
      </w:pPr>
      <w:r>
        <w:rPr>
          <w:i/>
          <w:iCs/>
        </w:rPr>
        <w:t xml:space="preserve">Throughput</w:t>
      </w:r>
      <w:r>
        <w:t xml:space="preserve"> </w:t>
      </w:r>
      <w:r>
        <w:t xml:space="preserve">total tertinggi dicapai Max C/I, diikuti PF dan RR. Pada 50 pengguna,</w:t>
      </w:r>
      <w:r>
        <w:t xml:space="preserve"> </w:t>
      </w:r>
      <w:r>
        <w:rPr>
          <w:i/>
          <w:iCs/>
        </w:rPr>
        <w:t xml:space="preserve">throughput</w:t>
      </w:r>
      <w:r>
        <w:t xml:space="preserve"> </w:t>
      </w:r>
      <w:r>
        <w:t xml:space="preserve">masing-masing 40,7 Mbps, 36,8 Mbps, dan 33,4 Mbps.</w:t>
      </w:r>
    </w:p>
    <w:p>
      <w:pPr>
        <w:pStyle w:val="Butir"/>
        <w:numPr>
          <w:ilvl w:val="0"/>
          <w:numId w:val="1005"/>
        </w:numPr>
      </w:pPr>
      <w:r>
        <w:t xml:space="preserve">Indeks</w:t>
      </w:r>
      <w:r>
        <w:t xml:space="preserve"> </w:t>
      </w:r>
      <w:r>
        <w:rPr>
          <w:i/>
          <w:iCs/>
        </w:rPr>
        <w:t xml:space="preserve">fairness</w:t>
      </w:r>
      <w:r>
        <w:t xml:space="preserve"> </w:t>
      </w:r>
      <w:r>
        <w:t xml:space="preserve">tertinggi dicapai RR (0,90 pada 50 pengguna), diikuti PF (0,83), sedangkan Max C/I terendah (0,28).</w:t>
      </w:r>
    </w:p>
    <w:p>
      <w:pPr>
        <w:pStyle w:val="Butir"/>
        <w:numPr>
          <w:ilvl w:val="0"/>
          <w:numId w:val="1005"/>
        </w:numPr>
      </w:pPr>
      <w:r>
        <w:t xml:space="preserve">PF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 karena</w:t>
      </w:r>
      <w:r>
        <w:t xml:space="preserve"> </w:t>
      </w:r>
      <w:r>
        <w:rPr>
          <w:i/>
          <w:iCs/>
        </w:rPr>
        <w:t xml:space="preserve">throughput</w:t>
      </w:r>
      <w:r>
        <w:t xml:space="preserve">-nya mendekati Max C/I dengan keadilan yang mendekati RR.</w:t>
      </w:r>
    </w:p>
    <w:p>
      <w:pPr>
        <w:pStyle w:val="Heading2"/>
      </w:pPr>
      <w:bookmarkStart w:id="56" w:name="_saran"/>
      <w:r>
        <w:t xml:space="preserve">5.2</w:t>
      </w:r>
      <w:r>
        <w:tab/>
      </w:r>
      <w:r>
        <w:t xml:space="preserve">Saran</w:t>
      </w:r>
      <w:bookmarkEnd w:id="56"/>
    </w:p>
    <w:p>
      <w:pPr>
        <w:pStyle w:val="FirstParagraph"/>
      </w:pPr>
      <w:r>
        <w:t xml:space="preserve">Saran untuk penelitian selanjutnya adalah:</w:t>
      </w:r>
    </w:p>
    <w:p>
      <w:pPr>
        <w:pStyle w:val="Butir"/>
        <w:numPr>
          <w:ilvl w:val="0"/>
          <w:numId w:val="1006"/>
        </w:numPr>
      </w:pPr>
      <w:r>
        <w:t xml:space="preserve">menambah jumlah sel dan memperhitungkan interferensi antarsel;</w:t>
      </w:r>
    </w:p>
    <w:p>
      <w:pPr>
        <w:pStyle w:val="Butir"/>
        <w:numPr>
          <w:ilvl w:val="0"/>
          <w:numId w:val="1006"/>
        </w:numPr>
      </w:pPr>
      <w:r>
        <w:t xml:space="preserve">menggunakan beragam jenis trafik, termasuk trafik waktu nyata, serta menambahkan metrik</w:t>
      </w:r>
      <w:r>
        <w:t xml:space="preserve"> </w:t>
      </w:r>
      <w:r>
        <w:rPr>
          <w:i/>
          <w:iCs/>
        </w:rPr>
        <w:t xml:space="preserve">delay</w:t>
      </w:r>
      <w:r>
        <w:t xml:space="preserve"> </w:t>
      </w:r>
      <w:r>
        <w:t xml:space="preserve">dan</w:t>
      </w:r>
      <w:r>
        <w:t xml:space="preserve"> </w:t>
      </w:r>
      <w:r>
        <w:rPr>
          <w:i/>
          <w:iCs/>
        </w:rPr>
        <w:t xml:space="preserve">packet loss</w:t>
      </w:r>
      <w:r>
        <w:t xml:space="preserve">;</w:t>
      </w:r>
    </w:p>
    <w:p>
      <w:pPr>
        <w:pStyle w:val="Butir"/>
        <w:numPr>
          <w:ilvl w:val="0"/>
          <w:numId w:val="1006"/>
        </w:numPr>
      </w:pPr>
      <w:r>
        <w:t xml:space="preserve">membandingkan algoritma penjadwalan lain, misalnya yang berbasis kualitas layanan, serta memvalidasi hasil pada perangkat nyata.</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7" w:name="_c8bc7b37742d03aae254d1c427781b8b5aca2ff"/>
      <w:r>
        <w:t xml:space="preserve">DAFTAR PUSTAKA</w:t>
      </w:r>
      <w:bookmarkEnd w:id="57"/>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Dahlman, E., Parkvall, S., &amp; Sköld, J. (2011).</w:t>
      </w:r>
      <w:r>
        <w:t xml:space="preserve"> </w:t>
      </w:r>
      <w:r>
        <w:rPr>
          <w:i/>
          <w:iCs/>
        </w:rPr>
        <w:t xml:space="preserve">4G: LTE/LTE-Advanced for mobile broadband</w:t>
      </w:r>
      <w:r>
        <w:t xml:space="preserve">. Academic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Jain, R. K. (1991).</w:t>
      </w:r>
      <w:r>
        <w:t xml:space="preserve"> </w:t>
      </w:r>
      <w:r>
        <w:rPr>
          <w:i/>
          <w:iCs/>
        </w:rPr>
        <w:t xml:space="preserve">The art of computer systems performance analysis: Techniques for experimental design, measurement, simulation, and modeling</w:t>
      </w:r>
      <w:r>
        <w:t xml:space="preserve">. John Wiley &amp; Sons.</w:t>
      </w:r>
    </w:p>
    <w:p>
      <w:pPr>
        <w:pStyle w:val="DaftarPustaka"/>
      </w:pPr>
      <w:r>
        <w:t xml:space="preserve">ns-3 Consortium. (t.t.).</w:t>
      </w:r>
      <w:r>
        <w:t xml:space="preserve"> </w:t>
      </w:r>
      <w:r>
        <w:rPr>
          <w:i/>
          <w:iCs/>
        </w:rPr>
        <w:t xml:space="preserve">ns-3 network simulator</w:t>
      </w:r>
      <w:r>
        <w:t xml:space="preserve">. Diakses pada 21 Oktober 2026, dari</w:t>
      </w:r>
      <w:r>
        <w:t xml:space="preserve"> </w:t>
      </w:r>
      <w:hyperlink r:id="rId58">
        <w:r>
          <w:rPr>
            <w:rStyle w:val="Hyperlink"/>
          </w:rPr>
          <w:t xml:space="preserve">https://www.nsnam.org</w:t>
        </w:r>
      </w:hyperlink>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bookmarkStart w:id="900" w:name="DAFTAR_LAMPIRAN"/>
    <w:p>
      <w:pPr>
        <w:pStyle w:val="Heading1"/>
      </w:pPr>
      <w:bookmarkStart w:id="59" w:name="_da0b6330599a7b538eb11b92edf59e41201af60"/>
      <w:r>
        <w:t xml:space="preserve">LAMPIRAN 1. Data</w:t>
      </w:r>
      <w:r>
        <w:t xml:space="preserve"> </w:t>
      </w:r>
      <w:r>
        <w:rPr>
          <w:i/>
          <w:iCs/>
        </w:rPr>
        <w:t xml:space="preserve">throughput</w:t>
      </w:r>
      <w:r>
        <w:t xml:space="preserve"> </w:t>
      </w:r>
      <w:r>
        <w:t xml:space="preserve">total tiap pengulangan pada 30 pengguna</w:t>
      </w:r>
      <w:bookmarkEnd w:id="59"/>
    </w:p>
    <w:p>
      <w:pPr>
        <w:pStyle w:val="FirstParagraph"/>
      </w:pPr>
      <w:r>
        <w:t xml:space="preserve">Tabel L1.1 menyajikan data</w:t>
      </w:r>
      <w:r>
        <w:t xml:space="preserve"> </w:t>
      </w:r>
      <w:r>
        <w:rPr>
          <w:i/>
          <w:iCs/>
        </w:rPr>
        <w:t xml:space="preserve">throughput</w:t>
      </w:r>
      <w:r>
        <w:t xml:space="preserve"> </w:t>
      </w:r>
      <w:r>
        <w:t xml:space="preserve">total (Mbps) pada 30 pengguna untuk setiap pengulangan simulasi, yang menjadi dasar nilai rata-rata pada Tabel 4.1.</w:t>
      </w:r>
    </w:p>
    <w:p>
      <w:pPr>
        <w:pStyle w:val="TableCaption"/>
      </w:pPr>
      <w:r>
        <w:t xml:space="preserve">Tabel L1.1 Data</w:t>
      </w:r>
      <w:r>
        <w:t xml:space="preserve"> </w:t>
      </w:r>
      <w:r>
        <w:rPr>
          <w:i/>
          <w:iCs/>
        </w:rPr>
        <w:t xml:space="preserve">throughput</w:t>
      </w:r>
      <w:r>
        <w:t xml:space="preserve"> </w:t>
      </w:r>
      <w:r>
        <w:t xml:space="preserve">total tiap pengulangan (Mbps)</w:t>
      </w:r>
    </w:p>
    <w:tbl>
      <w:tblPr>
        <w:tblStyle w:val="Table"/>
        <w:tblW w:type="pct" w:w="5000"/>
        <w:tblLayout w:type="fixed"/>
        <w:tblLook w:firstRow="1" w:lastRow="0" w:firstColumn="0" w:lastColumn="0" w:noHBand="0" w:noVBand="0" w:val="0020"/>
        <w:tblCaption w:val="Tabel L1.1 Data throughput total tiap pengulangan (Mbps)"/>
      </w:tblPr>
      <w:tblGrid>
        <w:gridCol w:w="2292"/>
        <w:gridCol w:w="1771"/>
        <w:gridCol w:w="2084"/>
        <w:gridCol w:w="1771"/>
      </w:tblGrid>
      <w:tr>
        <w:trPr>
          <w:cantSplit/>
          <w:tblHeader w:val="on"/>
        </w:trPr>
        <w:tc>
          <w:tcPr/>
          <w:p>
            <w:pPr>
              <w:pStyle w:val="Compact"/>
              <w:keepNext/>
              <w:jc w:val="left"/>
            </w:pPr>
            <w:r>
              <w:rPr>
                <w:b/>
                <w:bCs/>
              </w:rPr>
              <w:t xml:space="preserve">Pengulangan</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w:t>
            </w:r>
          </w:p>
        </w:tc>
        <w:tc>
          <w:tcPr/>
          <w:p>
            <w:pPr>
              <w:pStyle w:val="Compact"/>
              <w:keepNext/>
              <w:jc w:val="left"/>
            </w:pPr>
            <w:r>
              <w:t xml:space="preserve">32,1</w:t>
            </w:r>
          </w:p>
        </w:tc>
        <w:tc>
          <w:tcPr/>
          <w:p>
            <w:pPr>
              <w:pStyle w:val="Compact"/>
              <w:keepNext/>
              <w:jc w:val="left"/>
            </w:pPr>
            <w:r>
              <w:t xml:space="preserve">35,3</w:t>
            </w:r>
          </w:p>
        </w:tc>
        <w:tc>
          <w:tcPr/>
          <w:p>
            <w:pPr>
              <w:pStyle w:val="Compact"/>
              <w:keepNext/>
              <w:jc w:val="left"/>
            </w:pPr>
            <w:r>
              <w:t xml:space="preserve">39,0</w:t>
            </w:r>
          </w:p>
        </w:tc>
      </w:tr>
      <w:tr>
        <w:trPr>
          <w:cantSplit/>
        </w:trPr>
        <w:tc>
          <w:tcPr/>
          <w:p>
            <w:pPr>
              <w:pStyle w:val="Compact"/>
              <w:keepNext/>
              <w:jc w:val="left"/>
            </w:pPr>
            <w:r>
              <w:t xml:space="preserve">2</w:t>
            </w:r>
          </w:p>
        </w:tc>
        <w:tc>
          <w:tcPr/>
          <w:p>
            <w:pPr>
              <w:pStyle w:val="Compact"/>
              <w:keepNext/>
              <w:jc w:val="left"/>
            </w:pPr>
            <w:r>
              <w:t xml:space="preserve">32,9</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3</w:t>
            </w:r>
          </w:p>
        </w:tc>
        <w:tc>
          <w:tcPr/>
          <w:p>
            <w:pPr>
              <w:pStyle w:val="Compact"/>
              <w:keepNext/>
              <w:jc w:val="left"/>
            </w:pPr>
            <w:r>
              <w:t xml:space="preserve">32,4</w:t>
            </w:r>
          </w:p>
        </w:tc>
        <w:tc>
          <w:tcPr/>
          <w:p>
            <w:pPr>
              <w:pStyle w:val="Compact"/>
              <w:keepNext/>
              <w:jc w:val="left"/>
            </w:pPr>
            <w:r>
              <w:t xml:space="preserve">35,5</w:t>
            </w:r>
          </w:p>
        </w:tc>
        <w:tc>
          <w:tcPr/>
          <w:p>
            <w:pPr>
              <w:pStyle w:val="Compact"/>
              <w:keepNext/>
              <w:jc w:val="left"/>
            </w:pPr>
            <w:r>
              <w:t xml:space="preserve">39,3</w:t>
            </w:r>
          </w:p>
        </w:tc>
      </w:tr>
      <w:tr>
        <w:trPr>
          <w:cantSplit/>
        </w:trPr>
        <w:tc>
          <w:tcPr/>
          <w:p>
            <w:pPr>
              <w:pStyle w:val="Compact"/>
              <w:keepNext/>
              <w:jc w:val="left"/>
            </w:pPr>
            <w:r>
              <w:t xml:space="preserve">4</w:t>
            </w:r>
          </w:p>
        </w:tc>
        <w:tc>
          <w:tcPr/>
          <w:p>
            <w:pPr>
              <w:pStyle w:val="Compact"/>
              <w:keepNext/>
              <w:jc w:val="left"/>
            </w:pPr>
            <w:r>
              <w:t xml:space="preserve">32,7</w:t>
            </w:r>
          </w:p>
        </w:tc>
        <w:tc>
          <w:tcPr/>
          <w:p>
            <w:pPr>
              <w:pStyle w:val="Compact"/>
              <w:keepNext/>
              <w:jc w:val="left"/>
            </w:pPr>
            <w:r>
              <w:t xml:space="preserve">35,8</w:t>
            </w:r>
          </w:p>
        </w:tc>
        <w:tc>
          <w:tcPr/>
          <w:p>
            <w:pPr>
              <w:pStyle w:val="Compact"/>
              <w:keepNext/>
              <w:jc w:val="left"/>
            </w:pPr>
            <w:r>
              <w:t xml:space="preserve">39,6</w:t>
            </w:r>
          </w:p>
        </w:tc>
      </w:tr>
      <w:tr>
        <w:trPr>
          <w:cantSplit/>
        </w:trPr>
        <w:tc>
          <w:tcPr/>
          <w:p>
            <w:pPr>
              <w:pStyle w:val="Compact"/>
              <w:keepNext/>
              <w:jc w:val="left"/>
            </w:pPr>
            <w:r>
              <w:t xml:space="preserve">5</w:t>
            </w:r>
          </w:p>
        </w:tc>
        <w:tc>
          <w:tcPr/>
          <w:p>
            <w:pPr>
              <w:pStyle w:val="Compact"/>
              <w:keepNext/>
              <w:jc w:val="left"/>
            </w:pPr>
            <w:r>
              <w:t xml:space="preserve">32,3</w:t>
            </w:r>
          </w:p>
        </w:tc>
        <w:tc>
          <w:tcPr/>
          <w:p>
            <w:pPr>
              <w:pStyle w:val="Compact"/>
              <w:keepNext/>
              <w:jc w:val="left"/>
            </w:pPr>
            <w:r>
              <w:t xml:space="preserve">35,4</w:t>
            </w:r>
          </w:p>
        </w:tc>
        <w:tc>
          <w:tcPr/>
          <w:p>
            <w:pPr>
              <w:pStyle w:val="Compact"/>
              <w:keepNext/>
              <w:jc w:val="left"/>
            </w:pPr>
            <w:r>
              <w:t xml:space="preserve">39,2</w:t>
            </w:r>
          </w:p>
        </w:tc>
      </w:tr>
      <w:tr>
        <w:trPr>
          <w:cantSplit/>
        </w:trPr>
        <w:tc>
          <w:tcPr/>
          <w:p>
            <w:pPr>
              <w:pStyle w:val="Compact"/>
              <w:keepNext/>
              <w:jc w:val="left"/>
            </w:pPr>
            <w:r>
              <w:t xml:space="preserve">6</w:t>
            </w:r>
          </w:p>
        </w:tc>
        <w:tc>
          <w:tcPr/>
          <w:p>
            <w:pPr>
              <w:pStyle w:val="Compact"/>
              <w:keepNext/>
              <w:jc w:val="left"/>
            </w:pPr>
            <w:r>
              <w:t xml:space="preserve">32,6</w:t>
            </w:r>
          </w:p>
        </w:tc>
        <w:tc>
          <w:tcPr/>
          <w:p>
            <w:pPr>
              <w:pStyle w:val="Compact"/>
              <w:keepNext/>
              <w:jc w:val="left"/>
            </w:pPr>
            <w:r>
              <w:t xml:space="preserve">35,7</w:t>
            </w:r>
          </w:p>
        </w:tc>
        <w:tc>
          <w:tcPr/>
          <w:p>
            <w:pPr>
              <w:pStyle w:val="Compact"/>
              <w:keepNext/>
              <w:jc w:val="left"/>
            </w:pPr>
            <w:r>
              <w:t xml:space="preserve">39,5</w:t>
            </w:r>
          </w:p>
        </w:tc>
      </w:tr>
      <w:tr>
        <w:trPr>
          <w:cantSplit/>
        </w:trPr>
        <w:tc>
          <w:tcPr/>
          <w:p>
            <w:pPr>
              <w:pStyle w:val="Compact"/>
              <w:keepNext/>
              <w:jc w:val="left"/>
            </w:pPr>
            <w:r>
              <w:t xml:space="preserve">7</w:t>
            </w:r>
          </w:p>
        </w:tc>
        <w:tc>
          <w:tcPr/>
          <w:p>
            <w:pPr>
              <w:pStyle w:val="Compact"/>
              <w:keepNext/>
              <w:jc w:val="left"/>
            </w:pPr>
            <w:r>
              <w:t xml:space="preserve">32,8</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8</w:t>
            </w:r>
          </w:p>
        </w:tc>
        <w:tc>
          <w:tcPr/>
          <w:p>
            <w:pPr>
              <w:pStyle w:val="Compact"/>
              <w:keepNext/>
              <w:jc w:val="left"/>
            </w:pPr>
            <w:r>
              <w:t xml:space="preserve">32,2</w:t>
            </w:r>
          </w:p>
        </w:tc>
        <w:tc>
          <w:tcPr/>
          <w:p>
            <w:pPr>
              <w:pStyle w:val="Compact"/>
              <w:keepNext/>
              <w:jc w:val="left"/>
            </w:pPr>
            <w:r>
              <w:t xml:space="preserve">35,3</w:t>
            </w:r>
          </w:p>
        </w:tc>
        <w:tc>
          <w:tcPr/>
          <w:p>
            <w:pPr>
              <w:pStyle w:val="Compact"/>
              <w:keepNext/>
              <w:jc w:val="left"/>
            </w:pPr>
            <w:r>
              <w:t xml:space="preserve">39,1</w:t>
            </w:r>
          </w:p>
        </w:tc>
      </w:tr>
      <w:tr>
        <w:trPr>
          <w:cantSplit/>
        </w:trPr>
        <w:tc>
          <w:tcPr/>
          <w:p>
            <w:pPr>
              <w:pStyle w:val="Compact"/>
              <w:keepNext/>
              <w:jc w:val="left"/>
            </w:pPr>
            <w:r>
              <w:t xml:space="preserve">9</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39,5</w:t>
            </w:r>
          </w:p>
        </w:tc>
      </w:tr>
      <w:tr>
        <w:trPr>
          <w:cantSplit/>
        </w:trPr>
        <w:tc>
          <w:tcPr/>
          <w:p>
            <w:pPr>
              <w:pStyle w:val="Compact"/>
              <w:keepNext/>
              <w:jc w:val="left"/>
            </w:pPr>
            <w:r>
              <w:t xml:space="preserve">10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jc w:val="left"/>
            </w:pPr>
            <w:r>
              <w:rPr>
                <w:b/>
                <w:bCs/>
              </w:rPr>
              <w:t xml:space="preserve">Rata-rata</w:t>
            </w:r>
          </w:p>
        </w:tc>
        <w:tc>
          <w:tcPr/>
          <w:p>
            <w:pPr>
              <w:pStyle w:val="Compact"/>
              <w:jc w:val="left"/>
            </w:pPr>
            <w:r>
              <w:rPr>
                <w:b/>
                <w:bCs/>
              </w:rPr>
              <w:t xml:space="preserve">32,5</w:t>
            </w:r>
          </w:p>
        </w:tc>
        <w:tc>
          <w:tcPr/>
          <w:p>
            <w:pPr>
              <w:pStyle w:val="Compact"/>
              <w:jc w:val="left"/>
            </w:pPr>
            <w:r>
              <w:rPr>
                <w:b/>
                <w:bCs/>
              </w:rPr>
              <w:t xml:space="preserve">35,6</w:t>
            </w:r>
          </w:p>
        </w:tc>
        <w:tc>
          <w:tcPr/>
          <w:p>
            <w:pPr>
              <w:pStyle w:val="Compact"/>
              <w:jc w:val="left"/>
            </w:pPr>
            <w:r>
              <w:rPr>
                <w:b/>
                <w:bCs/>
              </w:rPr>
              <w:t xml:space="preserve">39,4</w:t>
            </w:r>
          </w:p>
        </w:tc>
      </w:tr>
    </w:tbl>
    <w:p>
      <w:pPr>
        <w:pStyle w:val="Compact"/>
        <w:spacing w:before="0" w:after="0" w:line="200" w:lineRule="exact"/>
      </w:pPr>
    </w:p>
    <w:bookmarkEnd w:id="900"/>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720"/>
        <w:tab w:val="right" w:leader="dot" w:pos="7937"/>
      </w:tabs>
      <w:spacing w:before="40" w:after="0" w:line="240" w:lineRule="auto"/>
      <w:ind w:left="0"/>
    </w:pPr>
  </w:style>
  <w:style w:type="paragraph" w:styleId="TOC3">
    <w:name w:val="toc 3"/>
    <w:basedOn w:val="Normal"/>
    <w:next w:val="Normal"/>
    <w:qFormat/>
    <w:pPr>
      <w:tabs>
        <w:tab w:val="left" w:pos="1600"/>
        <w:tab w:val="right" w:leader="dot" w:pos="7937"/>
      </w:tabs>
      <w:spacing w:before="40" w:after="0" w:line="240" w:lineRule="auto"/>
      <w:ind w:left="72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4" Target="media/rId34.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38" Target="media/rId38.png" /><Relationship Type="http://schemas.openxmlformats.org/officeDocument/2006/relationships/hyperlink" Id="rId58" Target="https://www.nsnam.org"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58" Target="https://www.nsn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2026-10-28T23:40:27Z</dcterms:created>
  <dcterms:modified xsi:type="dcterms:W3CDTF">2026-10-28T23:40:27Z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