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 KANDUNGAN DOKUMEN SEBUTHARGA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6"/>
        <w:gridCol w:w="4609"/>
        <w:gridCol w:w="2440"/>
        <w:gridCol w:w="1559"/>
        <w:tblGridChange w:id="0">
          <w:tblGrid>
            <w:gridCol w:w="606"/>
            <w:gridCol w:w="4609"/>
            <w:gridCol w:w="2440"/>
            <w:gridCol w:w="1559"/>
          </w:tblGrid>
        </w:tblGridChange>
      </w:tblGrid>
      <w:tr>
        <w:trPr>
          <w:cantSplit w:val="0"/>
          <w:tblHeader w:val="1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Perkara /Dokumen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Muka Surat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 – Jilid 1 Tawaran Teknikal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Semak-Teknikal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 – Jilid 2 Tawaran Kewangan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Senarai Semak- Kewangan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Dokumen Utama -Arahan &amp; Syarat Am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Arahan &amp; Syarat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1-17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 Projek/Skop Projek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1-14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Peringatan Mengenai Kesalahan Rasuah Kepada Syarikat/Kontraktor/Firma/ Perunding/Penjawatan Awam atau mana-mana pihak yang berkaitan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(Wajib)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Cadangan Spesifikasi Perkakasan Peralatan Dan Perisian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Cadangan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Pelaksanaan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Pembangunan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Infrastructure Requirements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Keperluan Fungsi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1-27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Non-Functional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1-10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Support, Maintenance And Warranty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Pengalaman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Terma Dan Syarat Dokumen 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Keperluan Integrasi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1-5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Implementation Requirements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1-49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Change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1-4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1-9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Pengurusan Perubahan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C-13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1-7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Surat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Jadual Harga (Schedule Of Price)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Borang Kehadiran 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 Mengenai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Carta Organisasi  Petender, Senarai Pasukan Petender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86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Borang Jaminan Bank Untuk Bon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Pelaksanaan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86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Surat Akuan Pembida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Surat Perwakilan Kuasa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6" w:right="0" w:hanging="86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Surat Akuan Pembida Berjaya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D-9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550"/>
        <w:tab w:val="left" w:leader="none" w:pos="5818"/>
      </w:tabs>
      <w:ind w:right="260"/>
      <w:jc w:val="right"/>
      <w:rPr>
        <w:color w:val="323e4f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color w:val="8496b0"/>
        <w:rtl w:val="0"/>
      </w:rPr>
      <w:t xml:space="preserve">ms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550"/>
        <w:tab w:val="left" w:leader="none" w:pos="5818"/>
      </w:tabs>
      <w:ind w:right="260"/>
      <w:jc w:val="right"/>
      <w:rPr>
        <w:rFonts w:ascii="Arial" w:cs="Arial" w:eastAsia="Arial" w:hAnsi="Arial"/>
        <w:b w:val="1"/>
        <w:bCs w:val="1"/>
        <w:color w:val="222a35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323e4f"/>
        <w:sz w:val="28"/>
        <w:szCs w:val="28"/>
        <w:rtl w:val="0"/>
      </w:rPr>
      <w:t xml:space="preserve">SULIT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7485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SULIT</w:t>
      <w:tab/>
      <w:tab/>
      <w:t xml:space="preserve">ISI KANDUNGAN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m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rsid w:val="0001131E"/>
    <w:rPr>
      <w:rFonts w:ascii="Courier New" w:hAnsi="Courier New"/>
      <w:sz w:val="20"/>
    </w:rPr>
  </w:style>
  <w:style w:type="character" w:styleId="PlainTextChar" w:customStyle="1">
    <w:name w:val="Plain Text Char"/>
    <w:basedOn w:val="DefaultParagraphFont"/>
    <w:link w:val="PlainText"/>
    <w:rsid w:val="0001131E"/>
    <w:rPr>
      <w:rFonts w:ascii="Courier New" w:cs="Times New Roman" w:eastAsia="Times New Roman" w:hAnsi="Courier New"/>
      <w:sz w:val="20"/>
      <w:szCs w:val="20"/>
      <w:lang w:eastAsia="en-MY" w:val="en-US"/>
    </w:rPr>
  </w:style>
  <w:style w:type="paragraph" w:styleId="Header">
    <w:name w:val="header"/>
    <w:basedOn w:val="Normal"/>
    <w:link w:val="HeaderChar"/>
    <w:uiPriority w:val="99"/>
    <w:unhideWhenUsed w:val="1"/>
    <w:rsid w:val="0001131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1131E"/>
    <w:rPr>
      <w:rFonts w:ascii="Tahoma" w:cs="Times New Roman" w:eastAsia="Times New Roman" w:hAnsi="Tahoma"/>
      <w:sz w:val="24"/>
      <w:szCs w:val="20"/>
      <w:lang w:eastAsia="en-MY" w:val="en-US"/>
    </w:rPr>
  </w:style>
  <w:style w:type="paragraph" w:styleId="Footer">
    <w:name w:val="footer"/>
    <w:basedOn w:val="Normal"/>
    <w:link w:val="FooterChar"/>
    <w:uiPriority w:val="99"/>
    <w:unhideWhenUsed w:val="1"/>
    <w:rsid w:val="0001131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1131E"/>
    <w:rPr>
      <w:rFonts w:ascii="Tahoma" w:cs="Times New Roman" w:eastAsia="Times New Roman" w:hAnsi="Tahoma"/>
      <w:sz w:val="24"/>
      <w:szCs w:val="20"/>
      <w:lang w:eastAsia="en-MY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496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4961"/>
    <w:rPr>
      <w:rFonts w:ascii="Segoe UI" w:cs="Segoe UI" w:eastAsia="Times New Roman" w:hAnsi="Segoe UI"/>
      <w:sz w:val="18"/>
      <w:szCs w:val="18"/>
      <w:lang w:eastAsia="en-MY" w:val="en-US"/>
    </w:rPr>
  </w:style>
  <w:style w:type="paragraph" w:styleId="ListParagraph">
    <w:name w:val="List Paragraph"/>
    <w:basedOn w:val="Normal"/>
    <w:uiPriority w:val="34"/>
    <w:qFormat w:val="1"/>
    <w:rsid w:val="00E154B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CXOh4S5C1VB1U0uyscACprf3Q==">CgMxLjA4AHIhMVlSVzNQNlVuMXIyUm9hUXc0WFZNVW8zN1Rrdmw4YjRy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2020-07-25T13:37:00Z</dcterms:created>
  <dc:creator>BER00825</dc:creator>
</cp:coreProperties>
</file>