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AI-Based Fault Detection &amp; Virtual Sensor Modeling – Feature Summary</w:t>
      </w:r>
    </w:p>
    <w:p>
      <w:r>
        <w:rPr>
          <w:i/>
        </w:rPr>
        <w:t>Brief point-wise explanation of selected project features for presentation.</w:t>
      </w:r>
    </w:p>
    <w:p>
      <w:pPr>
        <w:pStyle w:val="Heading2"/>
      </w:pPr>
      <w:r>
        <w:t>1) Sensor QoL / Sensor Health Monitoring</w:t>
      </w:r>
    </w:p>
    <w:p>
      <w:pPr>
        <w:pStyle w:val="ListBullet"/>
      </w:pPr>
      <w:r>
        <w:t>Continuously checks whether each sensor is working correctly.</w:t>
      </w:r>
    </w:p>
    <w:p>
      <w:pPr>
        <w:pStyle w:val="ListBullet"/>
      </w:pPr>
      <w:r>
        <w:t>Detects common sensor issues: drift (slow shift), bias (constant offset), stuck-at/flatline, noise spikes, missing data.</w:t>
      </w:r>
    </w:p>
    <w:p>
      <w:pPr>
        <w:pStyle w:val="ListBullet"/>
      </w:pPr>
      <w:r>
        <w:t>Outputs sensor status: Healthy / Suspect / Faulty.</w:t>
      </w:r>
    </w:p>
    <w:p>
      <w:pPr>
        <w:pStyle w:val="ListBullet"/>
      </w:pPr>
      <w:r>
        <w:t>Provides confidence score and recommended action (recalibrate / replace / ignore reading).</w:t>
      </w:r>
    </w:p>
    <w:p>
      <w:pPr>
        <w:pStyle w:val="Heading2"/>
      </w:pPr>
      <w:r>
        <w:t>2) Explainable AI Output (XAI-lite)</w:t>
      </w:r>
    </w:p>
    <w:p>
      <w:pPr>
        <w:pStyle w:val="ListBullet"/>
      </w:pPr>
      <w:r>
        <w:t>Makes AI decisions transparent (important for safety-critical nuclear systems).</w:t>
      </w:r>
    </w:p>
    <w:p>
      <w:pPr>
        <w:pStyle w:val="ListBullet"/>
      </w:pPr>
      <w:r>
        <w:t>Instead of only “fault detected”, shows top sensors/features that influenced the decision.</w:t>
      </w:r>
    </w:p>
    <w:p>
      <w:pPr>
        <w:pStyle w:val="ListBullet"/>
      </w:pPr>
      <w:r>
        <w:t>Generates simple human-readable reason text (e.g., “Flow drop + pressure rise + abnormal temperature gradient”).</w:t>
      </w:r>
    </w:p>
    <w:p>
      <w:pPr>
        <w:pStyle w:val="ListBullet"/>
      </w:pPr>
      <w:r>
        <w:t>Implementation options: feature importance (tree models) or SHAP values for visualization.</w:t>
      </w:r>
    </w:p>
    <w:p>
      <w:pPr>
        <w:pStyle w:val="Heading2"/>
      </w:pPr>
      <w:r>
        <w:t>3) Virtual Sensor Modeling (Soft Sensors)</w:t>
      </w:r>
    </w:p>
    <w:p>
      <w:pPr>
        <w:pStyle w:val="ListBullet"/>
      </w:pPr>
      <w:r>
        <w:t>AI-based virtual sensors estimate critical variables even when physical sensors fail.</w:t>
      </w:r>
    </w:p>
    <w:p>
      <w:pPr>
        <w:pStyle w:val="ListBullet"/>
      </w:pPr>
      <w:r>
        <w:t>Example virtual outputs: coolant flow rate, core outlet temperature, pressure differential, pump head.</w:t>
      </w:r>
    </w:p>
    <w:p>
      <w:pPr>
        <w:pStyle w:val="ListBullet"/>
      </w:pPr>
      <w:r>
        <w:t>Compares actual sensor vs virtual estimate: large deviation indicates possible sensor fault.</w:t>
      </w:r>
    </w:p>
    <w:p>
      <w:pPr>
        <w:pStyle w:val="ListBullet"/>
      </w:pPr>
      <w:r>
        <w:t>Outputs predicted value with a confidence range + mismatch warning.</w:t>
      </w:r>
    </w:p>
    <w:p>
      <w:pPr>
        <w:pStyle w:val="Heading2"/>
      </w:pPr>
      <w:r>
        <w:t>4) Fault Classification + Severity Grading</w:t>
      </w:r>
    </w:p>
    <w:p>
      <w:pPr>
        <w:pStyle w:val="ListBullet"/>
      </w:pPr>
      <w:r>
        <w:t>Does not only detect faults; it diagnoses fault type and severity.</w:t>
      </w:r>
    </w:p>
    <w:p>
      <w:pPr>
        <w:pStyle w:val="ListBullet"/>
      </w:pPr>
      <w:r>
        <w:t>Fault type: sensor fault vs equipment fault vs process anomaly.</w:t>
      </w:r>
    </w:p>
    <w:p>
      <w:pPr>
        <w:pStyle w:val="ListBullet"/>
      </w:pPr>
      <w:r>
        <w:t>Severity levels: Minor / Medium / Critical.</w:t>
      </w:r>
    </w:p>
    <w:p>
      <w:pPr>
        <w:pStyle w:val="ListBullet"/>
      </w:pPr>
      <w:r>
        <w:t>Severity depends on deviation magnitude and persistence duration (longer + higher deviation → more severe).</w:t>
      </w:r>
    </w:p>
    <w:p>
      <w:pPr>
        <w:pStyle w:val="Heading2"/>
      </w:pPr>
      <w:r>
        <w:t>5) Redundancy Voting &amp; Confidence Fusion (2oo3 Concept)</w:t>
      </w:r>
    </w:p>
    <w:p>
      <w:pPr>
        <w:pStyle w:val="ListBullet"/>
      </w:pPr>
      <w:r>
        <w:t>Mimics real nuclear instrumentation logic using redundant sensors.</w:t>
      </w:r>
    </w:p>
    <w:p>
      <w:pPr>
        <w:pStyle w:val="ListBullet"/>
      </w:pPr>
      <w:r>
        <w:t>2oo3 voting: if 2 out of 3 sensors agree, that value is trusted.</w:t>
      </w:r>
    </w:p>
    <w:p>
      <w:pPr>
        <w:pStyle w:val="ListBullet"/>
      </w:pPr>
      <w:r>
        <w:t>Weighted fusion: sensors with poor health score are downweighted automatically.</w:t>
      </w:r>
    </w:p>
    <w:p>
      <w:pPr>
        <w:pStyle w:val="ListBullet"/>
      </w:pPr>
      <w:r>
        <w:t>Prevents a single faulty sensor from triggering false alarms or incorrect control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