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A7CC" w14:textId="77777777" w:rsidR="00ED3D53" w:rsidRPr="007C4CEB" w:rsidRDefault="00000000">
      <w:pPr>
        <w:rPr>
          <w:b/>
          <w:bCs/>
        </w:rPr>
      </w:pPr>
      <w:r w:rsidRPr="007C4CEB">
        <w:rPr>
          <w:b/>
          <w:bCs/>
          <w:sz w:val="24"/>
        </w:rPr>
        <w:t>First is Sensor Health Monitoring.</w:t>
      </w:r>
    </w:p>
    <w:p w14:paraId="1A192796" w14:textId="77777777" w:rsidR="00ED3D53" w:rsidRDefault="00000000">
      <w:r>
        <w:rPr>
          <w:sz w:val="24"/>
        </w:rPr>
        <w:t>This module checks if sensors are working properly. It can detect issues like drift, bias, noise spikes, missing values, or sensors getting stuck.</w:t>
      </w:r>
    </w:p>
    <w:p w14:paraId="52105D50" w14:textId="77777777" w:rsidR="00ED3D53" w:rsidRDefault="00000000">
      <w:r>
        <w:rPr>
          <w:sz w:val="24"/>
        </w:rPr>
        <w:t>Then it labels the sensor as Healthy, Suspect, or Faulty, and gives a confidence score.</w:t>
      </w:r>
    </w:p>
    <w:p w14:paraId="58D8AC43" w14:textId="77777777" w:rsidR="00ED3D53" w:rsidRDefault="00ED3D53"/>
    <w:p w14:paraId="0B557D41" w14:textId="77777777" w:rsidR="00ED3D53" w:rsidRPr="007C4CEB" w:rsidRDefault="00000000">
      <w:pPr>
        <w:rPr>
          <w:b/>
          <w:bCs/>
        </w:rPr>
      </w:pPr>
      <w:r w:rsidRPr="007C4CEB">
        <w:rPr>
          <w:b/>
          <w:bCs/>
          <w:sz w:val="24"/>
        </w:rPr>
        <w:t>Second is Explainable AI.</w:t>
      </w:r>
    </w:p>
    <w:p w14:paraId="69B2E434" w14:textId="77777777" w:rsidR="00ED3D53" w:rsidRDefault="00000000">
      <w:r>
        <w:rPr>
          <w:sz w:val="24"/>
        </w:rPr>
        <w:t>Instead of just saying ‘fault detected’, our AI also explains why it detected a fault.</w:t>
      </w:r>
    </w:p>
    <w:p w14:paraId="0EE98492" w14:textId="77777777" w:rsidR="00ED3D53" w:rsidRDefault="00000000">
      <w:r>
        <w:rPr>
          <w:sz w:val="24"/>
        </w:rPr>
        <w:t>It shows the top sensors or features responsible, like: ‘Fault detected due to flow drop and pressure increase.’</w:t>
      </w:r>
    </w:p>
    <w:p w14:paraId="2F8F9B2C" w14:textId="77777777" w:rsidR="00ED3D53" w:rsidRDefault="00ED3D53"/>
    <w:p w14:paraId="3340C16D" w14:textId="77777777" w:rsidR="00ED3D53" w:rsidRPr="007C4CEB" w:rsidRDefault="00000000">
      <w:pPr>
        <w:rPr>
          <w:b/>
          <w:bCs/>
        </w:rPr>
      </w:pPr>
      <w:r w:rsidRPr="007C4CEB">
        <w:rPr>
          <w:b/>
          <w:bCs/>
          <w:sz w:val="24"/>
        </w:rPr>
        <w:t>Third is Virtual Sensor Modeling.</w:t>
      </w:r>
    </w:p>
    <w:p w14:paraId="56492F4A" w14:textId="77777777" w:rsidR="00ED3D53" w:rsidRDefault="00000000">
      <w:r>
        <w:rPr>
          <w:sz w:val="24"/>
        </w:rPr>
        <w:t>We create AI-based soft sensors that estimate important values like coolant flow, pressure difference, and temperature.</w:t>
      </w:r>
    </w:p>
    <w:p w14:paraId="50A808AB" w14:textId="77777777" w:rsidR="00ED3D53" w:rsidRDefault="00000000">
      <w:r>
        <w:rPr>
          <w:sz w:val="24"/>
        </w:rPr>
        <w:t>If the real sensor value differs a lot from the virtual sensor prediction, it indicates a possible sensor fault.</w:t>
      </w:r>
    </w:p>
    <w:p w14:paraId="59615958" w14:textId="77777777" w:rsidR="00ED3D53" w:rsidRDefault="00ED3D53"/>
    <w:p w14:paraId="06AD5AEA" w14:textId="77777777" w:rsidR="00ED3D53" w:rsidRPr="007C4CEB" w:rsidRDefault="00000000">
      <w:pPr>
        <w:rPr>
          <w:b/>
          <w:bCs/>
        </w:rPr>
      </w:pPr>
      <w:r w:rsidRPr="007C4CEB">
        <w:rPr>
          <w:b/>
          <w:bCs/>
          <w:sz w:val="24"/>
        </w:rPr>
        <w:t>Fourth is Fault Classification and Severity.</w:t>
      </w:r>
    </w:p>
    <w:p w14:paraId="43858399" w14:textId="77777777" w:rsidR="00ED3D53" w:rsidRDefault="00000000">
      <w:r>
        <w:rPr>
          <w:sz w:val="24"/>
        </w:rPr>
        <w:t>After detecting a fault, the model classifies it as sensor fault, equipment fault, or process anomaly, and grades it as minor, medium, or critical.</w:t>
      </w:r>
    </w:p>
    <w:p w14:paraId="74164E15" w14:textId="77777777" w:rsidR="00ED3D53" w:rsidRDefault="00ED3D53"/>
    <w:p w14:paraId="16BE831A" w14:textId="77777777" w:rsidR="00ED3D53" w:rsidRPr="007C4CEB" w:rsidRDefault="00000000">
      <w:pPr>
        <w:rPr>
          <w:b/>
          <w:bCs/>
        </w:rPr>
      </w:pPr>
      <w:r w:rsidRPr="007C4CEB">
        <w:rPr>
          <w:b/>
          <w:bCs/>
          <w:sz w:val="24"/>
        </w:rPr>
        <w:t>Finally, we use Redundancy Voting.</w:t>
      </w:r>
    </w:p>
    <w:p w14:paraId="25B83F82" w14:textId="77777777" w:rsidR="00ED3D53" w:rsidRDefault="00000000">
      <w:r>
        <w:rPr>
          <w:sz w:val="24"/>
        </w:rPr>
        <w:t>Similar to nuclear safety systems, we apply 2-out-of-3 voting and also use sensor health scores.</w:t>
      </w:r>
    </w:p>
    <w:p w14:paraId="28692782" w14:textId="77777777" w:rsidR="00ED3D53" w:rsidRDefault="00000000">
      <w:r>
        <w:rPr>
          <w:sz w:val="24"/>
        </w:rPr>
        <w:t>So if one sensor is faulty, it gets downweighted and the final decision remains reliable.</w:t>
      </w:r>
    </w:p>
    <w:p w14:paraId="651D726D" w14:textId="77777777" w:rsidR="00ED3D53" w:rsidRDefault="00ED3D53"/>
    <w:p w14:paraId="35BBB563" w14:textId="77777777" w:rsidR="00ED3D53" w:rsidRDefault="00000000">
      <w:r>
        <w:rPr>
          <w:sz w:val="24"/>
        </w:rPr>
        <w:t>So overall, these features improve accuracy, reliability, and safety in reactor cooling system monitoring.</w:t>
      </w:r>
    </w:p>
    <w:sectPr w:rsidR="00ED3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673383">
    <w:abstractNumId w:val="8"/>
  </w:num>
  <w:num w:numId="2" w16cid:durableId="749354793">
    <w:abstractNumId w:val="6"/>
  </w:num>
  <w:num w:numId="3" w16cid:durableId="1193374595">
    <w:abstractNumId w:val="5"/>
  </w:num>
  <w:num w:numId="4" w16cid:durableId="1825778759">
    <w:abstractNumId w:val="4"/>
  </w:num>
  <w:num w:numId="5" w16cid:durableId="634608037">
    <w:abstractNumId w:val="7"/>
  </w:num>
  <w:num w:numId="6" w16cid:durableId="45955789">
    <w:abstractNumId w:val="3"/>
  </w:num>
  <w:num w:numId="7" w16cid:durableId="541675941">
    <w:abstractNumId w:val="2"/>
  </w:num>
  <w:num w:numId="8" w16cid:durableId="1622036884">
    <w:abstractNumId w:val="1"/>
  </w:num>
  <w:num w:numId="9" w16cid:durableId="155303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4F5"/>
    <w:rsid w:val="007C4CEB"/>
    <w:rsid w:val="00AA1D8D"/>
    <w:rsid w:val="00B47730"/>
    <w:rsid w:val="00CB0664"/>
    <w:rsid w:val="00ED3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82F84"/>
  <w14:defaultImageDpi w14:val="300"/>
  <w15:docId w15:val="{155F8D50-5778-442B-82C3-8A2E8B84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RANDOM cosmos</cp:lastModifiedBy>
  <cp:revision>2</cp:revision>
  <dcterms:created xsi:type="dcterms:W3CDTF">2013-12-23T23:15:00Z</dcterms:created>
  <dcterms:modified xsi:type="dcterms:W3CDTF">2026-01-17T13:02:00Z</dcterms:modified>
  <cp:category/>
</cp:coreProperties>
</file>