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6B55A" w14:textId="3E646F59" w:rsidR="000A2A02" w:rsidRPr="00430FD7" w:rsidRDefault="009833F6" w:rsidP="000A2A02">
      <w:pPr>
        <w:autoSpaceDE w:val="0"/>
        <w:autoSpaceDN w:val="0"/>
        <w:adjustRightInd w:val="0"/>
        <w:jc w:val="center"/>
        <w:rPr>
          <w:rFonts w:asciiTheme="minorHAnsi" w:hAnsiTheme="minorHAnsi" w:cstheme="minorHAnsi"/>
          <w:b/>
          <w:bCs/>
          <w:color w:val="000000"/>
          <w:szCs w:val="24"/>
        </w:rPr>
      </w:pPr>
      <w:r w:rsidRPr="00430FD7">
        <w:rPr>
          <w:rFonts w:asciiTheme="minorHAnsi" w:hAnsiTheme="minorHAnsi" w:cstheme="minorHAnsi"/>
          <w:b/>
          <w:noProof/>
          <w:color w:val="000000"/>
          <w:szCs w:val="24"/>
          <w:lang w:eastAsia="hu-HU"/>
        </w:rPr>
        <w:drawing>
          <wp:anchor distT="0" distB="0" distL="114300" distR="114300" simplePos="0" relativeHeight="251657217" behindDoc="0" locked="0" layoutInCell="1" allowOverlap="1" wp14:anchorId="7F3A7022" wp14:editId="5BB4792C">
            <wp:simplePos x="0" y="0"/>
            <wp:positionH relativeFrom="column">
              <wp:posOffset>3253105</wp:posOffset>
            </wp:positionH>
            <wp:positionV relativeFrom="paragraph">
              <wp:posOffset>119380</wp:posOffset>
            </wp:positionV>
            <wp:extent cx="1676400" cy="717550"/>
            <wp:effectExtent l="0" t="0" r="0" b="6350"/>
            <wp:wrapNone/>
            <wp:docPr id="1" name="Kép 1" descr="MSZ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5" descr="MSZC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717550"/>
                    </a:xfrm>
                    <a:prstGeom prst="rect">
                      <a:avLst/>
                    </a:prstGeom>
                    <a:noFill/>
                    <a:ln>
                      <a:noFill/>
                    </a:ln>
                  </pic:spPr>
                </pic:pic>
              </a:graphicData>
            </a:graphic>
          </wp:anchor>
        </w:drawing>
      </w:r>
      <w:r w:rsidRPr="00430FD7">
        <w:rPr>
          <w:rFonts w:asciiTheme="minorHAnsi" w:hAnsiTheme="minorHAnsi" w:cstheme="minorHAnsi"/>
          <w:b/>
          <w:bCs/>
          <w:noProof/>
          <w:color w:val="000000"/>
          <w:szCs w:val="24"/>
        </w:rPr>
        <w:drawing>
          <wp:anchor distT="0" distB="0" distL="114300" distR="114300" simplePos="0" relativeHeight="251657216" behindDoc="0" locked="0" layoutInCell="1" allowOverlap="1" wp14:anchorId="6D0B4A0F" wp14:editId="4954F7D5">
            <wp:simplePos x="0" y="0"/>
            <wp:positionH relativeFrom="column">
              <wp:posOffset>909955</wp:posOffset>
            </wp:positionH>
            <wp:positionV relativeFrom="paragraph">
              <wp:posOffset>-414020</wp:posOffset>
            </wp:positionV>
            <wp:extent cx="2009775" cy="1721485"/>
            <wp:effectExtent l="0" t="0" r="9525" b="0"/>
            <wp:wrapNone/>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ando-levelre.jpg"/>
                    <pic:cNvPicPr/>
                  </pic:nvPicPr>
                  <pic:blipFill>
                    <a:blip r:embed="rId9">
                      <a:extLst>
                        <a:ext uri="{28A0092B-C50C-407E-A947-70E740481C1C}">
                          <a14:useLocalDpi xmlns:a14="http://schemas.microsoft.com/office/drawing/2010/main" val="0"/>
                        </a:ext>
                      </a:extLst>
                    </a:blip>
                    <a:stretch>
                      <a:fillRect/>
                    </a:stretch>
                  </pic:blipFill>
                  <pic:spPr>
                    <a:xfrm>
                      <a:off x="0" y="0"/>
                      <a:ext cx="2009775" cy="1721485"/>
                    </a:xfrm>
                    <a:prstGeom prst="rect">
                      <a:avLst/>
                    </a:prstGeom>
                  </pic:spPr>
                </pic:pic>
              </a:graphicData>
            </a:graphic>
            <wp14:sizeRelH relativeFrom="margin">
              <wp14:pctWidth>0</wp14:pctWidth>
            </wp14:sizeRelH>
            <wp14:sizeRelV relativeFrom="margin">
              <wp14:pctHeight>0</wp14:pctHeight>
            </wp14:sizeRelV>
          </wp:anchor>
        </w:drawing>
      </w:r>
      <w:r w:rsidR="000A2A02" w:rsidRPr="00430FD7">
        <w:rPr>
          <w:rFonts w:asciiTheme="minorHAnsi" w:hAnsiTheme="minorHAnsi" w:cstheme="minorHAnsi"/>
          <w:b/>
          <w:bCs/>
          <w:color w:val="000000"/>
          <w:szCs w:val="24"/>
        </w:rPr>
        <w:tab/>
      </w:r>
    </w:p>
    <w:p w14:paraId="0CB80136" w14:textId="17840779" w:rsidR="000A2A02" w:rsidRPr="00430FD7" w:rsidRDefault="000A2A02" w:rsidP="000A2A02">
      <w:pPr>
        <w:autoSpaceDE w:val="0"/>
        <w:autoSpaceDN w:val="0"/>
        <w:adjustRightInd w:val="0"/>
        <w:jc w:val="center"/>
        <w:rPr>
          <w:rFonts w:asciiTheme="minorHAnsi" w:hAnsiTheme="minorHAnsi" w:cstheme="minorHAnsi"/>
          <w:b/>
          <w:bCs/>
          <w:color w:val="000000"/>
          <w:szCs w:val="24"/>
        </w:rPr>
      </w:pPr>
    </w:p>
    <w:p w14:paraId="0A131AFC" w14:textId="77777777" w:rsidR="000A2A02" w:rsidRPr="00430FD7" w:rsidRDefault="000A2A02" w:rsidP="000A2A02">
      <w:pPr>
        <w:autoSpaceDE w:val="0"/>
        <w:autoSpaceDN w:val="0"/>
        <w:adjustRightInd w:val="0"/>
        <w:jc w:val="center"/>
        <w:rPr>
          <w:rFonts w:asciiTheme="minorHAnsi" w:hAnsiTheme="minorHAnsi" w:cstheme="minorHAnsi"/>
          <w:b/>
          <w:bCs/>
          <w:color w:val="000000"/>
          <w:szCs w:val="24"/>
        </w:rPr>
      </w:pPr>
    </w:p>
    <w:p w14:paraId="19FEE906" w14:textId="77777777" w:rsidR="000A2A02" w:rsidRPr="00430FD7" w:rsidRDefault="000A2A02" w:rsidP="000A2A02">
      <w:pPr>
        <w:autoSpaceDE w:val="0"/>
        <w:autoSpaceDN w:val="0"/>
        <w:adjustRightInd w:val="0"/>
        <w:jc w:val="center"/>
        <w:rPr>
          <w:rFonts w:asciiTheme="minorHAnsi" w:hAnsiTheme="minorHAnsi" w:cstheme="minorHAnsi"/>
          <w:b/>
          <w:bCs/>
          <w:color w:val="000000"/>
          <w:szCs w:val="24"/>
        </w:rPr>
      </w:pPr>
    </w:p>
    <w:p w14:paraId="633E5CDA" w14:textId="77777777" w:rsidR="000A2A02" w:rsidRPr="00430FD7" w:rsidRDefault="000A2A02" w:rsidP="000A2A02">
      <w:pPr>
        <w:autoSpaceDE w:val="0"/>
        <w:autoSpaceDN w:val="0"/>
        <w:adjustRightInd w:val="0"/>
        <w:jc w:val="center"/>
        <w:rPr>
          <w:rFonts w:asciiTheme="minorHAnsi" w:hAnsiTheme="minorHAnsi" w:cstheme="minorHAnsi"/>
          <w:b/>
          <w:bCs/>
          <w:color w:val="000000"/>
          <w:szCs w:val="24"/>
        </w:rPr>
      </w:pPr>
    </w:p>
    <w:p w14:paraId="6A7CF095" w14:textId="77777777" w:rsidR="000A2A02" w:rsidRPr="00430FD7" w:rsidRDefault="000A2A02" w:rsidP="000A2A02">
      <w:pPr>
        <w:autoSpaceDE w:val="0"/>
        <w:autoSpaceDN w:val="0"/>
        <w:adjustRightInd w:val="0"/>
        <w:jc w:val="center"/>
        <w:rPr>
          <w:rFonts w:asciiTheme="minorHAnsi" w:hAnsiTheme="minorHAnsi" w:cstheme="minorHAnsi"/>
          <w:b/>
          <w:bCs/>
          <w:color w:val="000000"/>
          <w:szCs w:val="24"/>
        </w:rPr>
      </w:pPr>
    </w:p>
    <w:p w14:paraId="562678B7" w14:textId="77777777" w:rsidR="000A2A02" w:rsidRPr="00430FD7" w:rsidRDefault="000A2A02" w:rsidP="000A2A02">
      <w:pPr>
        <w:autoSpaceDE w:val="0"/>
        <w:autoSpaceDN w:val="0"/>
        <w:adjustRightInd w:val="0"/>
        <w:jc w:val="center"/>
        <w:rPr>
          <w:rFonts w:asciiTheme="minorHAnsi" w:hAnsiTheme="minorHAnsi" w:cstheme="minorHAnsi"/>
          <w:b/>
          <w:bCs/>
          <w:color w:val="000000"/>
          <w:szCs w:val="24"/>
        </w:rPr>
      </w:pPr>
    </w:p>
    <w:p w14:paraId="1CF1F699" w14:textId="77777777" w:rsidR="000A2A02" w:rsidRPr="00430FD7" w:rsidRDefault="000A2A02" w:rsidP="000A2A02">
      <w:pPr>
        <w:autoSpaceDE w:val="0"/>
        <w:autoSpaceDN w:val="0"/>
        <w:adjustRightInd w:val="0"/>
        <w:jc w:val="center"/>
        <w:rPr>
          <w:rFonts w:asciiTheme="minorHAnsi" w:hAnsiTheme="minorHAnsi" w:cstheme="minorHAnsi"/>
          <w:b/>
          <w:bCs/>
          <w:color w:val="000000"/>
          <w:szCs w:val="24"/>
        </w:rPr>
      </w:pPr>
    </w:p>
    <w:p w14:paraId="098E1790" w14:textId="77777777" w:rsidR="000A2A02" w:rsidRPr="00430FD7" w:rsidRDefault="000A2A02" w:rsidP="000A2A02">
      <w:pPr>
        <w:autoSpaceDE w:val="0"/>
        <w:autoSpaceDN w:val="0"/>
        <w:adjustRightInd w:val="0"/>
        <w:jc w:val="center"/>
        <w:rPr>
          <w:rFonts w:asciiTheme="minorHAnsi" w:hAnsiTheme="minorHAnsi" w:cstheme="minorHAnsi"/>
          <w:color w:val="000000"/>
          <w:sz w:val="48"/>
          <w:szCs w:val="48"/>
        </w:rPr>
      </w:pPr>
      <w:r w:rsidRPr="00430FD7">
        <w:rPr>
          <w:rFonts w:asciiTheme="minorHAnsi" w:hAnsiTheme="minorHAnsi" w:cstheme="minorHAnsi"/>
          <w:b/>
          <w:bCs/>
          <w:color w:val="000000"/>
          <w:sz w:val="48"/>
          <w:szCs w:val="48"/>
        </w:rPr>
        <w:t>ZÁRÓDOLGOZAT</w:t>
      </w:r>
    </w:p>
    <w:p w14:paraId="2B2AA9D5" w14:textId="77777777" w:rsidR="000A2A02" w:rsidRPr="00430FD7" w:rsidRDefault="000A2A02" w:rsidP="000A2A02">
      <w:pPr>
        <w:autoSpaceDE w:val="0"/>
        <w:autoSpaceDN w:val="0"/>
        <w:adjustRightInd w:val="0"/>
        <w:ind w:left="7088"/>
        <w:rPr>
          <w:rFonts w:asciiTheme="minorHAnsi" w:hAnsiTheme="minorHAnsi" w:cstheme="minorHAnsi"/>
          <w:color w:val="000000"/>
          <w:szCs w:val="24"/>
        </w:rPr>
      </w:pPr>
      <w:r w:rsidRPr="00430FD7">
        <w:rPr>
          <w:rFonts w:asciiTheme="minorHAnsi" w:hAnsiTheme="minorHAnsi" w:cstheme="minorHAnsi"/>
          <w:color w:val="000000"/>
          <w:szCs w:val="24"/>
        </w:rPr>
        <w:br/>
      </w:r>
    </w:p>
    <w:p w14:paraId="1EC224E6" w14:textId="77777777" w:rsidR="000A2A02" w:rsidRPr="00430FD7" w:rsidRDefault="000A2A02" w:rsidP="000A2A02">
      <w:pPr>
        <w:autoSpaceDE w:val="0"/>
        <w:autoSpaceDN w:val="0"/>
        <w:adjustRightInd w:val="0"/>
        <w:ind w:left="7088"/>
        <w:rPr>
          <w:rFonts w:asciiTheme="minorHAnsi" w:hAnsiTheme="minorHAnsi" w:cstheme="minorHAnsi"/>
          <w:color w:val="000000"/>
          <w:szCs w:val="24"/>
        </w:rPr>
      </w:pPr>
    </w:p>
    <w:p w14:paraId="190E6133" w14:textId="77777777" w:rsidR="000A2A02" w:rsidRPr="00430FD7" w:rsidRDefault="000A2A02" w:rsidP="000A2A02">
      <w:pPr>
        <w:autoSpaceDE w:val="0"/>
        <w:autoSpaceDN w:val="0"/>
        <w:adjustRightInd w:val="0"/>
        <w:ind w:left="7088"/>
        <w:rPr>
          <w:rFonts w:asciiTheme="minorHAnsi" w:hAnsiTheme="minorHAnsi" w:cstheme="minorHAnsi"/>
          <w:color w:val="000000"/>
          <w:szCs w:val="24"/>
        </w:rPr>
      </w:pPr>
      <w:r w:rsidRPr="00430FD7">
        <w:rPr>
          <w:rFonts w:asciiTheme="minorHAnsi" w:hAnsiTheme="minorHAnsi" w:cstheme="minorHAnsi"/>
          <w:color w:val="000000"/>
          <w:szCs w:val="24"/>
        </w:rPr>
        <w:br/>
      </w:r>
    </w:p>
    <w:p w14:paraId="57B3AC9B" w14:textId="77777777" w:rsidR="000A2A02" w:rsidRPr="00430FD7" w:rsidRDefault="000A2A02" w:rsidP="000A2A02">
      <w:pPr>
        <w:autoSpaceDE w:val="0"/>
        <w:autoSpaceDN w:val="0"/>
        <w:adjustRightInd w:val="0"/>
        <w:ind w:left="7088"/>
        <w:jc w:val="right"/>
        <w:rPr>
          <w:rFonts w:asciiTheme="minorHAnsi" w:hAnsiTheme="minorHAnsi" w:cstheme="minorHAnsi"/>
          <w:color w:val="000000"/>
          <w:sz w:val="32"/>
          <w:szCs w:val="32"/>
        </w:rPr>
      </w:pPr>
      <w:r w:rsidRPr="00430FD7">
        <w:rPr>
          <w:rFonts w:asciiTheme="minorHAnsi" w:hAnsiTheme="minorHAnsi" w:cstheme="minorHAnsi"/>
          <w:color w:val="000000"/>
          <w:szCs w:val="24"/>
        </w:rPr>
        <w:br/>
      </w:r>
      <w:r w:rsidRPr="00430FD7">
        <w:rPr>
          <w:rFonts w:asciiTheme="minorHAnsi" w:hAnsiTheme="minorHAnsi" w:cstheme="minorHAnsi"/>
          <w:color w:val="000000"/>
          <w:szCs w:val="24"/>
        </w:rPr>
        <w:br/>
      </w:r>
      <w:r w:rsidRPr="00430FD7">
        <w:rPr>
          <w:rFonts w:asciiTheme="minorHAnsi" w:hAnsiTheme="minorHAnsi" w:cstheme="minorHAnsi"/>
          <w:color w:val="000000"/>
          <w:szCs w:val="24"/>
        </w:rPr>
        <w:br/>
      </w:r>
      <w:r w:rsidRPr="00430FD7">
        <w:rPr>
          <w:rFonts w:asciiTheme="minorHAnsi" w:hAnsiTheme="minorHAnsi" w:cstheme="minorHAnsi"/>
          <w:color w:val="000000"/>
          <w:sz w:val="32"/>
          <w:szCs w:val="32"/>
        </w:rPr>
        <w:t>Készítették:</w:t>
      </w:r>
    </w:p>
    <w:p w14:paraId="22F1904D" w14:textId="057CC391" w:rsidR="000A2A02" w:rsidRPr="00430FD7" w:rsidRDefault="00587F9E" w:rsidP="000A2A02">
      <w:pPr>
        <w:jc w:val="right"/>
        <w:rPr>
          <w:rFonts w:asciiTheme="minorHAnsi" w:hAnsiTheme="minorHAnsi" w:cstheme="minorHAnsi"/>
          <w:szCs w:val="24"/>
        </w:rPr>
      </w:pPr>
      <w:r w:rsidRPr="00430FD7">
        <w:rPr>
          <w:rFonts w:asciiTheme="minorHAnsi" w:hAnsiTheme="minorHAnsi" w:cstheme="minorHAnsi"/>
          <w:szCs w:val="24"/>
        </w:rPr>
        <w:t>Dluhi Dániel – Luczi Alex</w:t>
      </w:r>
    </w:p>
    <w:p w14:paraId="28399338" w14:textId="77777777" w:rsidR="000A2A02" w:rsidRPr="00430FD7" w:rsidRDefault="000A2A02" w:rsidP="000A2A02">
      <w:pPr>
        <w:autoSpaceDE w:val="0"/>
        <w:autoSpaceDN w:val="0"/>
        <w:adjustRightInd w:val="0"/>
        <w:ind w:left="7088"/>
        <w:jc w:val="right"/>
        <w:rPr>
          <w:rFonts w:asciiTheme="minorHAnsi" w:hAnsiTheme="minorHAnsi" w:cstheme="minorHAnsi"/>
          <w:color w:val="000000"/>
          <w:szCs w:val="24"/>
        </w:rPr>
      </w:pPr>
      <w:r w:rsidRPr="00430FD7">
        <w:rPr>
          <w:rFonts w:asciiTheme="minorHAnsi" w:hAnsiTheme="minorHAnsi" w:cstheme="minorHAnsi"/>
          <w:color w:val="000000"/>
          <w:sz w:val="32"/>
          <w:szCs w:val="32"/>
        </w:rPr>
        <w:t>Konzulens:</w:t>
      </w:r>
    </w:p>
    <w:p w14:paraId="43D19C7E" w14:textId="2D387A68" w:rsidR="000A2A02" w:rsidRPr="00430FD7" w:rsidRDefault="00587F9E" w:rsidP="000A2A02">
      <w:pPr>
        <w:jc w:val="right"/>
        <w:rPr>
          <w:rFonts w:asciiTheme="minorHAnsi" w:hAnsiTheme="minorHAnsi" w:cstheme="minorHAnsi"/>
          <w:szCs w:val="24"/>
        </w:rPr>
      </w:pPr>
      <w:r w:rsidRPr="00430FD7">
        <w:rPr>
          <w:rFonts w:asciiTheme="minorHAnsi" w:hAnsiTheme="minorHAnsi" w:cstheme="minorHAnsi"/>
          <w:szCs w:val="24"/>
        </w:rPr>
        <w:t>Horváth István</w:t>
      </w:r>
    </w:p>
    <w:p w14:paraId="5B6D5CBF" w14:textId="77777777" w:rsidR="000A2A02" w:rsidRPr="00430FD7" w:rsidRDefault="000A2A02" w:rsidP="000A2A02">
      <w:pPr>
        <w:autoSpaceDE w:val="0"/>
        <w:autoSpaceDN w:val="0"/>
        <w:adjustRightInd w:val="0"/>
        <w:rPr>
          <w:rFonts w:asciiTheme="minorHAnsi" w:hAnsiTheme="minorHAnsi" w:cstheme="minorHAnsi"/>
          <w:b/>
          <w:bCs/>
          <w:color w:val="000000"/>
          <w:szCs w:val="24"/>
        </w:rPr>
      </w:pPr>
    </w:p>
    <w:p w14:paraId="474EE5A5" w14:textId="77777777" w:rsidR="009833F6" w:rsidRPr="00430FD7" w:rsidRDefault="000A2A02" w:rsidP="000A2A02">
      <w:pPr>
        <w:autoSpaceDE w:val="0"/>
        <w:autoSpaceDN w:val="0"/>
        <w:adjustRightInd w:val="0"/>
        <w:jc w:val="center"/>
        <w:rPr>
          <w:rFonts w:asciiTheme="minorHAnsi" w:hAnsiTheme="minorHAnsi" w:cstheme="minorHAnsi"/>
          <w:b/>
          <w:bCs/>
          <w:color w:val="000000"/>
          <w:sz w:val="32"/>
          <w:szCs w:val="32"/>
        </w:rPr>
      </w:pPr>
      <w:r w:rsidRPr="00430FD7">
        <w:rPr>
          <w:rFonts w:asciiTheme="minorHAnsi" w:hAnsiTheme="minorHAnsi" w:cstheme="minorHAnsi"/>
          <w:b/>
          <w:bCs/>
          <w:color w:val="000000"/>
          <w:szCs w:val="24"/>
        </w:rPr>
        <w:br/>
      </w:r>
    </w:p>
    <w:p w14:paraId="20FC9178" w14:textId="77777777" w:rsidR="009833F6" w:rsidRPr="00430FD7" w:rsidRDefault="009833F6" w:rsidP="000A2A02">
      <w:pPr>
        <w:autoSpaceDE w:val="0"/>
        <w:autoSpaceDN w:val="0"/>
        <w:adjustRightInd w:val="0"/>
        <w:jc w:val="center"/>
        <w:rPr>
          <w:rFonts w:asciiTheme="minorHAnsi" w:hAnsiTheme="minorHAnsi" w:cstheme="minorHAnsi"/>
          <w:b/>
          <w:bCs/>
          <w:color w:val="000000"/>
          <w:sz w:val="32"/>
          <w:szCs w:val="32"/>
        </w:rPr>
      </w:pPr>
    </w:p>
    <w:p w14:paraId="0D8BF676" w14:textId="38CCB9B1" w:rsidR="000A2A02" w:rsidRPr="00430FD7" w:rsidRDefault="000A2A02" w:rsidP="000A2A02">
      <w:pPr>
        <w:autoSpaceDE w:val="0"/>
        <w:autoSpaceDN w:val="0"/>
        <w:adjustRightInd w:val="0"/>
        <w:jc w:val="center"/>
        <w:rPr>
          <w:rFonts w:asciiTheme="minorHAnsi" w:hAnsiTheme="minorHAnsi" w:cstheme="minorHAnsi"/>
          <w:color w:val="000000"/>
          <w:sz w:val="32"/>
          <w:szCs w:val="32"/>
        </w:rPr>
      </w:pPr>
      <w:r w:rsidRPr="00430FD7">
        <w:rPr>
          <w:rFonts w:asciiTheme="minorHAnsi" w:hAnsiTheme="minorHAnsi" w:cstheme="minorHAnsi"/>
          <w:b/>
          <w:bCs/>
          <w:color w:val="000000"/>
          <w:sz w:val="32"/>
          <w:szCs w:val="32"/>
        </w:rPr>
        <w:br/>
      </w:r>
      <w:r w:rsidRPr="00430FD7">
        <w:rPr>
          <w:rFonts w:asciiTheme="minorHAnsi" w:hAnsiTheme="minorHAnsi" w:cstheme="minorHAnsi"/>
          <w:bCs/>
          <w:color w:val="000000"/>
          <w:sz w:val="32"/>
          <w:szCs w:val="32"/>
        </w:rPr>
        <w:t>Miskolc</w:t>
      </w:r>
    </w:p>
    <w:p w14:paraId="4D7AD5FF" w14:textId="64F85278" w:rsidR="004D70F5" w:rsidRPr="00430FD7" w:rsidRDefault="000A2A02" w:rsidP="000A2A02">
      <w:pPr>
        <w:jc w:val="center"/>
        <w:rPr>
          <w:rFonts w:asciiTheme="minorHAnsi" w:hAnsiTheme="minorHAnsi" w:cstheme="minorHAnsi"/>
          <w:bCs/>
          <w:sz w:val="32"/>
          <w:szCs w:val="32"/>
        </w:rPr>
      </w:pPr>
      <w:r w:rsidRPr="00430FD7">
        <w:rPr>
          <w:rFonts w:asciiTheme="minorHAnsi" w:hAnsiTheme="minorHAnsi" w:cstheme="minorHAnsi"/>
          <w:bCs/>
          <w:sz w:val="32"/>
          <w:szCs w:val="32"/>
        </w:rPr>
        <w:t>202</w:t>
      </w:r>
      <w:r w:rsidR="00587F9E" w:rsidRPr="00430FD7">
        <w:rPr>
          <w:rFonts w:asciiTheme="minorHAnsi" w:hAnsiTheme="minorHAnsi" w:cstheme="minorHAnsi"/>
          <w:bCs/>
          <w:sz w:val="32"/>
          <w:szCs w:val="32"/>
        </w:rPr>
        <w:t>6</w:t>
      </w:r>
      <w:r w:rsidRPr="00430FD7">
        <w:rPr>
          <w:rFonts w:asciiTheme="minorHAnsi" w:hAnsiTheme="minorHAnsi" w:cstheme="minorHAnsi"/>
          <w:bCs/>
          <w:sz w:val="32"/>
          <w:szCs w:val="32"/>
        </w:rPr>
        <w:t>.</w:t>
      </w:r>
    </w:p>
    <w:p w14:paraId="7C707C43" w14:textId="77777777" w:rsidR="009F7F74" w:rsidRPr="00430FD7" w:rsidRDefault="009F7F74" w:rsidP="009F7F74">
      <w:pPr>
        <w:widowControl w:val="0"/>
        <w:tabs>
          <w:tab w:val="left" w:pos="475"/>
          <w:tab w:val="left" w:pos="806"/>
          <w:tab w:val="right" w:pos="8238"/>
        </w:tabs>
        <w:spacing w:before="120" w:after="120"/>
        <w:jc w:val="center"/>
        <w:rPr>
          <w:rFonts w:asciiTheme="minorHAnsi" w:hAnsiTheme="minorHAnsi" w:cstheme="minorHAnsi"/>
          <w:snapToGrid w:val="0"/>
          <w:color w:val="333399"/>
          <w:sz w:val="32"/>
          <w:szCs w:val="32"/>
        </w:rPr>
      </w:pPr>
      <w:r w:rsidRPr="00430FD7">
        <w:rPr>
          <w:rFonts w:asciiTheme="minorHAnsi" w:hAnsiTheme="minorHAnsi" w:cstheme="minorHAnsi"/>
          <w:snapToGrid w:val="0"/>
          <w:color w:val="333399"/>
          <w:sz w:val="32"/>
          <w:szCs w:val="32"/>
        </w:rPr>
        <w:lastRenderedPageBreak/>
        <w:t>Miskolci SZC Kandó Kálmán Informatikai Technikum</w:t>
      </w:r>
    </w:p>
    <w:p w14:paraId="025C1460" w14:textId="77777777" w:rsidR="009F7F74" w:rsidRPr="00430FD7" w:rsidRDefault="009F7F74" w:rsidP="009F7F74">
      <w:pPr>
        <w:widowControl w:val="0"/>
        <w:tabs>
          <w:tab w:val="left" w:pos="475"/>
          <w:tab w:val="left" w:pos="806"/>
          <w:tab w:val="right" w:pos="8238"/>
        </w:tabs>
        <w:spacing w:before="120" w:after="120"/>
        <w:jc w:val="center"/>
        <w:rPr>
          <w:rFonts w:asciiTheme="minorHAnsi" w:hAnsiTheme="minorHAnsi" w:cstheme="minorHAnsi"/>
          <w:snapToGrid w:val="0"/>
          <w:color w:val="333399"/>
          <w:sz w:val="32"/>
          <w:szCs w:val="32"/>
        </w:rPr>
      </w:pPr>
      <w:r w:rsidRPr="00430FD7">
        <w:rPr>
          <w:rFonts w:asciiTheme="minorHAnsi" w:hAnsiTheme="minorHAnsi" w:cstheme="minorHAnsi"/>
          <w:snapToGrid w:val="0"/>
          <w:color w:val="333399"/>
          <w:sz w:val="32"/>
          <w:szCs w:val="32"/>
        </w:rPr>
        <w:t>Miskolci Szakképzési Centrum</w:t>
      </w:r>
    </w:p>
    <w:p w14:paraId="218647EC" w14:textId="77777777" w:rsidR="009F7F74" w:rsidRPr="00430FD7" w:rsidRDefault="009F7F74" w:rsidP="009F7F74">
      <w:pPr>
        <w:pStyle w:val="Title"/>
        <w:rPr>
          <w:rFonts w:asciiTheme="minorHAnsi" w:hAnsiTheme="minorHAnsi" w:cstheme="minorHAnsi"/>
        </w:rPr>
      </w:pPr>
      <w:r w:rsidRPr="00430FD7">
        <w:rPr>
          <w:rFonts w:asciiTheme="minorHAnsi" w:hAnsiTheme="minorHAnsi" w:cstheme="minorHAnsi"/>
          <w:snapToGrid w:val="0"/>
          <w:color w:val="333399"/>
          <w:sz w:val="32"/>
          <w:szCs w:val="32"/>
        </w:rPr>
        <w:t>SZOFTVERFEJLESZTŐ- ÉS TESZTELŐ SZAK</w:t>
      </w:r>
    </w:p>
    <w:p w14:paraId="36839597" w14:textId="4A294E43" w:rsidR="009F7F74" w:rsidRPr="00430FD7" w:rsidRDefault="00A91C8E" w:rsidP="003B4FAC">
      <w:pPr>
        <w:pStyle w:val="Title"/>
        <w:spacing w:before="2640"/>
        <w:rPr>
          <w:rFonts w:asciiTheme="minorHAnsi" w:hAnsiTheme="minorHAnsi" w:cstheme="minorHAnsi"/>
          <w:color w:val="FF6600"/>
        </w:rPr>
      </w:pPr>
      <w:r w:rsidRPr="00430FD7">
        <w:rPr>
          <w:rFonts w:asciiTheme="minorHAnsi" w:hAnsiTheme="minorHAnsi" w:cstheme="minorHAnsi"/>
          <w:color w:val="FF6600"/>
        </w:rPr>
        <w:t>Dokumentáció</w:t>
      </w:r>
    </w:p>
    <w:p w14:paraId="4AFD30F5" w14:textId="6D691C2A" w:rsidR="00CB41D9" w:rsidRPr="00430FD7" w:rsidRDefault="004217BB" w:rsidP="00CB41D9">
      <w:pPr>
        <w:spacing w:after="6360"/>
        <w:jc w:val="center"/>
        <w:rPr>
          <w:rFonts w:asciiTheme="minorHAnsi" w:hAnsiTheme="minorHAnsi" w:cstheme="minorHAnsi"/>
          <w:snapToGrid w:val="0"/>
          <w:sz w:val="48"/>
          <w:szCs w:val="48"/>
        </w:rPr>
      </w:pPr>
      <w:r w:rsidRPr="00430FD7">
        <w:rPr>
          <w:rFonts w:asciiTheme="minorHAnsi" w:hAnsiTheme="minorHAnsi" w:cstheme="minorHAnsi"/>
          <w:snapToGrid w:val="0"/>
          <w:sz w:val="48"/>
          <w:szCs w:val="48"/>
        </w:rPr>
        <w:t xml:space="preserve">Az </w:t>
      </w:r>
      <w:r w:rsidRPr="00430FD7">
        <w:rPr>
          <w:rFonts w:asciiTheme="minorHAnsi" w:hAnsiTheme="minorHAnsi" w:cstheme="minorHAnsi"/>
          <w:b/>
          <w:bCs/>
          <w:snapToGrid w:val="0"/>
          <w:color w:val="00B0F0"/>
          <w:sz w:val="48"/>
          <w:szCs w:val="48"/>
        </w:rPr>
        <w:t>OnlyFix</w:t>
      </w:r>
      <w:r w:rsidRPr="00430FD7">
        <w:rPr>
          <w:rFonts w:asciiTheme="minorHAnsi" w:hAnsiTheme="minorHAnsi" w:cstheme="minorHAnsi"/>
          <w:snapToGrid w:val="0"/>
          <w:color w:val="00B0F0"/>
          <w:sz w:val="48"/>
          <w:szCs w:val="48"/>
        </w:rPr>
        <w:t xml:space="preserve"> </w:t>
      </w:r>
      <w:r w:rsidRPr="00430FD7">
        <w:rPr>
          <w:rFonts w:asciiTheme="minorHAnsi" w:hAnsiTheme="minorHAnsi" w:cstheme="minorHAnsi"/>
          <w:snapToGrid w:val="0"/>
          <w:sz w:val="48"/>
          <w:szCs w:val="48"/>
        </w:rPr>
        <w:t>alkalmazás</w:t>
      </w:r>
      <w:r w:rsidR="00F776BE" w:rsidRPr="00430FD7">
        <w:rPr>
          <w:rFonts w:asciiTheme="minorHAnsi" w:hAnsiTheme="minorHAnsi" w:cstheme="minorHAnsi"/>
          <w:snapToGrid w:val="0"/>
          <w:sz w:val="48"/>
          <w:szCs w:val="48"/>
        </w:rPr>
        <w:t xml:space="preserve"> dokumentációja</w:t>
      </w:r>
    </w:p>
    <w:p w14:paraId="226225D7" w14:textId="1ABFCBE1" w:rsidR="003B4FAC" w:rsidRPr="00430FD7" w:rsidRDefault="00587F9E" w:rsidP="00CB41D9">
      <w:pPr>
        <w:spacing w:after="6360"/>
        <w:jc w:val="right"/>
        <w:rPr>
          <w:rFonts w:asciiTheme="minorHAnsi" w:hAnsiTheme="minorHAnsi" w:cstheme="minorHAnsi"/>
          <w:szCs w:val="24"/>
        </w:rPr>
      </w:pPr>
      <w:r w:rsidRPr="00430FD7">
        <w:rPr>
          <w:rFonts w:asciiTheme="minorHAnsi" w:hAnsiTheme="minorHAnsi" w:cstheme="minorHAnsi"/>
          <w:szCs w:val="24"/>
        </w:rPr>
        <w:t>Dluhi Dániel – Luczi Alex</w:t>
      </w:r>
    </w:p>
    <w:p w14:paraId="698C753A" w14:textId="33D590CE" w:rsidR="003B4FAC" w:rsidRPr="00430FD7" w:rsidRDefault="009F7F74" w:rsidP="003B4FAC">
      <w:pPr>
        <w:jc w:val="center"/>
        <w:rPr>
          <w:rFonts w:asciiTheme="minorHAnsi" w:hAnsiTheme="minorHAnsi" w:cstheme="minorHAnsi"/>
          <w:szCs w:val="24"/>
        </w:rPr>
      </w:pPr>
      <w:r w:rsidRPr="00430FD7">
        <w:rPr>
          <w:rFonts w:asciiTheme="minorHAnsi" w:hAnsiTheme="minorHAnsi" w:cstheme="minorHAnsi"/>
          <w:szCs w:val="24"/>
        </w:rPr>
        <w:lastRenderedPageBreak/>
        <w:t>202</w:t>
      </w:r>
      <w:r w:rsidR="00587F9E" w:rsidRPr="00430FD7">
        <w:rPr>
          <w:rFonts w:asciiTheme="minorHAnsi" w:hAnsiTheme="minorHAnsi" w:cstheme="minorHAnsi"/>
          <w:szCs w:val="24"/>
        </w:rPr>
        <w:t>5</w:t>
      </w:r>
      <w:r w:rsidRPr="00430FD7">
        <w:rPr>
          <w:rFonts w:asciiTheme="minorHAnsi" w:hAnsiTheme="minorHAnsi" w:cstheme="minorHAnsi"/>
          <w:szCs w:val="24"/>
        </w:rPr>
        <w:t>-20</w:t>
      </w:r>
      <w:r w:rsidR="003B4FAC" w:rsidRPr="00430FD7">
        <w:rPr>
          <w:rFonts w:asciiTheme="minorHAnsi" w:hAnsiTheme="minorHAnsi" w:cstheme="minorHAnsi"/>
          <w:szCs w:val="24"/>
        </w:rPr>
        <w:t>2</w:t>
      </w:r>
      <w:r w:rsidR="00587F9E" w:rsidRPr="00430FD7">
        <w:rPr>
          <w:rFonts w:asciiTheme="minorHAnsi" w:hAnsiTheme="minorHAnsi" w:cstheme="minorHAnsi"/>
          <w:szCs w:val="24"/>
        </w:rPr>
        <w:t>6</w:t>
      </w:r>
    </w:p>
    <w:p w14:paraId="0E719F38" w14:textId="77777777" w:rsidR="003B4FAC" w:rsidRPr="00430FD7" w:rsidRDefault="003B4FAC" w:rsidP="003B4FAC">
      <w:pPr>
        <w:pStyle w:val="TOCHeading"/>
        <w:rPr>
          <w:rFonts w:asciiTheme="minorHAnsi" w:hAnsiTheme="minorHAnsi" w:cstheme="minorHAnsi"/>
          <w:sz w:val="24"/>
          <w:szCs w:val="24"/>
        </w:rPr>
      </w:pPr>
    </w:p>
    <w:bookmarkStart w:id="0" w:name="_Toc223012182" w:displacedByCustomXml="next"/>
    <w:sdt>
      <w:sdtPr>
        <w:rPr>
          <w:rFonts w:ascii="Calibri" w:eastAsia="Times New Roman" w:hAnsi="Calibri" w:cs="Calibri"/>
          <w:color w:val="auto"/>
          <w:sz w:val="24"/>
          <w:szCs w:val="22"/>
          <w:lang w:eastAsia="en-US"/>
        </w:rPr>
        <w:id w:val="-1047056969"/>
        <w:docPartObj>
          <w:docPartGallery w:val="Table of Contents"/>
          <w:docPartUnique/>
        </w:docPartObj>
      </w:sdtPr>
      <w:sdtEndPr>
        <w:rPr>
          <w:b/>
          <w:bCs/>
          <w:noProof/>
        </w:rPr>
      </w:sdtEndPr>
      <w:sdtContent>
        <w:p w14:paraId="0D4CC99E" w14:textId="03627EE8" w:rsidR="00DC2986" w:rsidRDefault="008F6025">
          <w:pPr>
            <w:pStyle w:val="TOCHeading"/>
          </w:pPr>
          <w:r>
            <w:t>Tartalomjegyzék</w:t>
          </w:r>
        </w:p>
        <w:p w14:paraId="132AFDEF" w14:textId="7D1719E0" w:rsidR="009C3455" w:rsidRDefault="00DC2986">
          <w:pPr>
            <w:pStyle w:val="TOC1"/>
            <w:tabs>
              <w:tab w:val="right" w:leader="dot" w:pos="9062"/>
            </w:tabs>
            <w:rPr>
              <w:rFonts w:eastAsiaTheme="minorEastAsia" w:cstheme="minorBidi"/>
              <w:b w:val="0"/>
              <w:bCs w:val="0"/>
              <w:caps w:val="0"/>
              <w:noProof/>
              <w:kern w:val="2"/>
              <w:sz w:val="24"/>
              <w:szCs w:val="24"/>
              <w:lang w:val="en-US"/>
              <w14:ligatures w14:val="standardContextual"/>
            </w:rPr>
          </w:pPr>
          <w:r>
            <w:rPr>
              <w:b w:val="0"/>
              <w:bCs w:val="0"/>
            </w:rPr>
            <w:fldChar w:fldCharType="begin"/>
          </w:r>
          <w:r>
            <w:instrText xml:space="preserve"> TOC \o "1-3" \h \z \u </w:instrText>
          </w:r>
          <w:r>
            <w:rPr>
              <w:b w:val="0"/>
              <w:bCs w:val="0"/>
            </w:rPr>
            <w:fldChar w:fldCharType="separate"/>
          </w:r>
          <w:hyperlink w:anchor="_Toc223293456" w:history="1">
            <w:r w:rsidR="009C3455" w:rsidRPr="008178D9">
              <w:rPr>
                <w:rStyle w:val="Hyperlink"/>
                <w:noProof/>
              </w:rPr>
              <w:t>1. Bevezetés, a szoftver célja</w:t>
            </w:r>
            <w:r w:rsidR="009C3455">
              <w:rPr>
                <w:noProof/>
                <w:webHidden/>
              </w:rPr>
              <w:tab/>
            </w:r>
            <w:r w:rsidR="009C3455">
              <w:rPr>
                <w:noProof/>
                <w:webHidden/>
              </w:rPr>
              <w:fldChar w:fldCharType="begin"/>
            </w:r>
            <w:r w:rsidR="009C3455">
              <w:rPr>
                <w:noProof/>
                <w:webHidden/>
              </w:rPr>
              <w:instrText xml:space="preserve"> PAGEREF _Toc223293456 \h </w:instrText>
            </w:r>
            <w:r w:rsidR="009C3455">
              <w:rPr>
                <w:noProof/>
                <w:webHidden/>
              </w:rPr>
            </w:r>
            <w:r w:rsidR="009C3455">
              <w:rPr>
                <w:noProof/>
                <w:webHidden/>
              </w:rPr>
              <w:fldChar w:fldCharType="separate"/>
            </w:r>
            <w:r w:rsidR="00EA152A">
              <w:rPr>
                <w:noProof/>
                <w:webHidden/>
              </w:rPr>
              <w:t>1</w:t>
            </w:r>
            <w:r w:rsidR="009C3455">
              <w:rPr>
                <w:noProof/>
                <w:webHidden/>
              </w:rPr>
              <w:fldChar w:fldCharType="end"/>
            </w:r>
          </w:hyperlink>
        </w:p>
        <w:p w14:paraId="735C7AEF" w14:textId="3DB89895" w:rsidR="009C3455" w:rsidRDefault="009C3455">
          <w:pPr>
            <w:pStyle w:val="TOC1"/>
            <w:tabs>
              <w:tab w:val="right" w:leader="dot" w:pos="9062"/>
            </w:tabs>
            <w:rPr>
              <w:rFonts w:eastAsiaTheme="minorEastAsia" w:cstheme="minorBidi"/>
              <w:b w:val="0"/>
              <w:bCs w:val="0"/>
              <w:caps w:val="0"/>
              <w:noProof/>
              <w:kern w:val="2"/>
              <w:sz w:val="24"/>
              <w:szCs w:val="24"/>
              <w:lang w:val="en-US"/>
              <w14:ligatures w14:val="standardContextual"/>
            </w:rPr>
          </w:pPr>
          <w:hyperlink w:anchor="_Toc223293457" w:history="1">
            <w:r w:rsidRPr="008178D9">
              <w:rPr>
                <w:rStyle w:val="Hyperlink"/>
                <w:noProof/>
              </w:rPr>
              <w:t>2. Probléma — Megoldás</w:t>
            </w:r>
            <w:r>
              <w:rPr>
                <w:noProof/>
                <w:webHidden/>
              </w:rPr>
              <w:tab/>
            </w:r>
            <w:r>
              <w:rPr>
                <w:noProof/>
                <w:webHidden/>
              </w:rPr>
              <w:fldChar w:fldCharType="begin"/>
            </w:r>
            <w:r>
              <w:rPr>
                <w:noProof/>
                <w:webHidden/>
              </w:rPr>
              <w:instrText xml:space="preserve"> PAGEREF _Toc223293457 \h </w:instrText>
            </w:r>
            <w:r>
              <w:rPr>
                <w:noProof/>
                <w:webHidden/>
              </w:rPr>
            </w:r>
            <w:r>
              <w:rPr>
                <w:noProof/>
                <w:webHidden/>
              </w:rPr>
              <w:fldChar w:fldCharType="separate"/>
            </w:r>
            <w:r w:rsidR="00EA152A">
              <w:rPr>
                <w:noProof/>
                <w:webHidden/>
              </w:rPr>
              <w:t>2</w:t>
            </w:r>
            <w:r>
              <w:rPr>
                <w:noProof/>
                <w:webHidden/>
              </w:rPr>
              <w:fldChar w:fldCharType="end"/>
            </w:r>
          </w:hyperlink>
        </w:p>
        <w:p w14:paraId="3DE51D1C" w14:textId="538172BE"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58" w:history="1">
            <w:r w:rsidRPr="008178D9">
              <w:rPr>
                <w:rStyle w:val="Hyperlink"/>
                <w:noProof/>
              </w:rPr>
              <w:t>2.1 A probléma megfogalmazása</w:t>
            </w:r>
            <w:r>
              <w:rPr>
                <w:noProof/>
                <w:webHidden/>
              </w:rPr>
              <w:tab/>
            </w:r>
            <w:r>
              <w:rPr>
                <w:noProof/>
                <w:webHidden/>
              </w:rPr>
              <w:fldChar w:fldCharType="begin"/>
            </w:r>
            <w:r>
              <w:rPr>
                <w:noProof/>
                <w:webHidden/>
              </w:rPr>
              <w:instrText xml:space="preserve"> PAGEREF _Toc223293458 \h </w:instrText>
            </w:r>
            <w:r>
              <w:rPr>
                <w:noProof/>
                <w:webHidden/>
              </w:rPr>
            </w:r>
            <w:r>
              <w:rPr>
                <w:noProof/>
                <w:webHidden/>
              </w:rPr>
              <w:fldChar w:fldCharType="separate"/>
            </w:r>
            <w:r w:rsidR="00EA152A">
              <w:rPr>
                <w:noProof/>
                <w:webHidden/>
              </w:rPr>
              <w:t>2</w:t>
            </w:r>
            <w:r>
              <w:rPr>
                <w:noProof/>
                <w:webHidden/>
              </w:rPr>
              <w:fldChar w:fldCharType="end"/>
            </w:r>
          </w:hyperlink>
        </w:p>
        <w:p w14:paraId="199A7F6F" w14:textId="4A040926"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59" w:history="1">
            <w:r w:rsidRPr="008178D9">
              <w:rPr>
                <w:rStyle w:val="Hyperlink"/>
                <w:noProof/>
              </w:rPr>
              <w:t>2.2 A megoldás</w:t>
            </w:r>
            <w:r>
              <w:rPr>
                <w:noProof/>
                <w:webHidden/>
              </w:rPr>
              <w:tab/>
            </w:r>
            <w:r>
              <w:rPr>
                <w:noProof/>
                <w:webHidden/>
              </w:rPr>
              <w:fldChar w:fldCharType="begin"/>
            </w:r>
            <w:r>
              <w:rPr>
                <w:noProof/>
                <w:webHidden/>
              </w:rPr>
              <w:instrText xml:space="preserve"> PAGEREF _Toc223293459 \h </w:instrText>
            </w:r>
            <w:r>
              <w:rPr>
                <w:noProof/>
                <w:webHidden/>
              </w:rPr>
            </w:r>
            <w:r>
              <w:rPr>
                <w:noProof/>
                <w:webHidden/>
              </w:rPr>
              <w:fldChar w:fldCharType="separate"/>
            </w:r>
            <w:r w:rsidR="00EA152A">
              <w:rPr>
                <w:noProof/>
                <w:webHidden/>
              </w:rPr>
              <w:t>2</w:t>
            </w:r>
            <w:r>
              <w:rPr>
                <w:noProof/>
                <w:webHidden/>
              </w:rPr>
              <w:fldChar w:fldCharType="end"/>
            </w:r>
          </w:hyperlink>
        </w:p>
        <w:p w14:paraId="57178B02" w14:textId="00039F3D" w:rsidR="009C3455" w:rsidRDefault="009C3455">
          <w:pPr>
            <w:pStyle w:val="TOC1"/>
            <w:tabs>
              <w:tab w:val="right" w:leader="dot" w:pos="9062"/>
            </w:tabs>
            <w:rPr>
              <w:rFonts w:eastAsiaTheme="minorEastAsia" w:cstheme="minorBidi"/>
              <w:b w:val="0"/>
              <w:bCs w:val="0"/>
              <w:caps w:val="0"/>
              <w:noProof/>
              <w:kern w:val="2"/>
              <w:sz w:val="24"/>
              <w:szCs w:val="24"/>
              <w:lang w:val="en-US"/>
              <w14:ligatures w14:val="standardContextual"/>
            </w:rPr>
          </w:pPr>
          <w:hyperlink w:anchor="_Toc223293460" w:history="1">
            <w:r w:rsidRPr="008178D9">
              <w:rPr>
                <w:rStyle w:val="Hyperlink"/>
                <w:noProof/>
              </w:rPr>
              <w:t>3. A program technológiai háttere</w:t>
            </w:r>
            <w:r>
              <w:rPr>
                <w:noProof/>
                <w:webHidden/>
              </w:rPr>
              <w:tab/>
            </w:r>
            <w:r>
              <w:rPr>
                <w:noProof/>
                <w:webHidden/>
              </w:rPr>
              <w:fldChar w:fldCharType="begin"/>
            </w:r>
            <w:r>
              <w:rPr>
                <w:noProof/>
                <w:webHidden/>
              </w:rPr>
              <w:instrText xml:space="preserve"> PAGEREF _Toc223293460 \h </w:instrText>
            </w:r>
            <w:r>
              <w:rPr>
                <w:noProof/>
                <w:webHidden/>
              </w:rPr>
            </w:r>
            <w:r>
              <w:rPr>
                <w:noProof/>
                <w:webHidden/>
              </w:rPr>
              <w:fldChar w:fldCharType="separate"/>
            </w:r>
            <w:r w:rsidR="00EA152A">
              <w:rPr>
                <w:noProof/>
                <w:webHidden/>
              </w:rPr>
              <w:t>3</w:t>
            </w:r>
            <w:r>
              <w:rPr>
                <w:noProof/>
                <w:webHidden/>
              </w:rPr>
              <w:fldChar w:fldCharType="end"/>
            </w:r>
          </w:hyperlink>
        </w:p>
        <w:p w14:paraId="3D3CA2B8" w14:textId="00337127"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61" w:history="1">
            <w:r w:rsidRPr="008178D9">
              <w:rPr>
                <w:rStyle w:val="Hyperlink"/>
                <w:noProof/>
              </w:rPr>
              <w:t>3.1 Eszközök és keretrendszerek</w:t>
            </w:r>
            <w:r>
              <w:rPr>
                <w:noProof/>
                <w:webHidden/>
              </w:rPr>
              <w:tab/>
            </w:r>
            <w:r>
              <w:rPr>
                <w:noProof/>
                <w:webHidden/>
              </w:rPr>
              <w:fldChar w:fldCharType="begin"/>
            </w:r>
            <w:r>
              <w:rPr>
                <w:noProof/>
                <w:webHidden/>
              </w:rPr>
              <w:instrText xml:space="preserve"> PAGEREF _Toc223293461 \h </w:instrText>
            </w:r>
            <w:r>
              <w:rPr>
                <w:noProof/>
                <w:webHidden/>
              </w:rPr>
            </w:r>
            <w:r>
              <w:rPr>
                <w:noProof/>
                <w:webHidden/>
              </w:rPr>
              <w:fldChar w:fldCharType="separate"/>
            </w:r>
            <w:r w:rsidR="00EA152A">
              <w:rPr>
                <w:noProof/>
                <w:webHidden/>
              </w:rPr>
              <w:t>3</w:t>
            </w:r>
            <w:r>
              <w:rPr>
                <w:noProof/>
                <w:webHidden/>
              </w:rPr>
              <w:fldChar w:fldCharType="end"/>
            </w:r>
          </w:hyperlink>
        </w:p>
        <w:p w14:paraId="5A3B4243" w14:textId="20D25085"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62" w:history="1">
            <w:r w:rsidRPr="008178D9">
              <w:rPr>
                <w:rStyle w:val="Hyperlink"/>
                <w:noProof/>
              </w:rPr>
              <w:t>3.1.1 Frontend</w:t>
            </w:r>
            <w:r>
              <w:rPr>
                <w:noProof/>
                <w:webHidden/>
              </w:rPr>
              <w:tab/>
            </w:r>
            <w:r>
              <w:rPr>
                <w:noProof/>
                <w:webHidden/>
              </w:rPr>
              <w:fldChar w:fldCharType="begin"/>
            </w:r>
            <w:r>
              <w:rPr>
                <w:noProof/>
                <w:webHidden/>
              </w:rPr>
              <w:instrText xml:space="preserve"> PAGEREF _Toc223293462 \h </w:instrText>
            </w:r>
            <w:r>
              <w:rPr>
                <w:noProof/>
                <w:webHidden/>
              </w:rPr>
            </w:r>
            <w:r>
              <w:rPr>
                <w:noProof/>
                <w:webHidden/>
              </w:rPr>
              <w:fldChar w:fldCharType="separate"/>
            </w:r>
            <w:r w:rsidR="00EA152A">
              <w:rPr>
                <w:noProof/>
                <w:webHidden/>
              </w:rPr>
              <w:t>3</w:t>
            </w:r>
            <w:r>
              <w:rPr>
                <w:noProof/>
                <w:webHidden/>
              </w:rPr>
              <w:fldChar w:fldCharType="end"/>
            </w:r>
          </w:hyperlink>
        </w:p>
        <w:p w14:paraId="2E69E0E1" w14:textId="0D1E90BE"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63" w:history="1">
            <w:r w:rsidRPr="008178D9">
              <w:rPr>
                <w:rStyle w:val="Hyperlink"/>
                <w:noProof/>
              </w:rPr>
              <w:t>3.1.1.1 Vue.js + Inertia.js (webes kliens)</w:t>
            </w:r>
            <w:r>
              <w:rPr>
                <w:noProof/>
                <w:webHidden/>
              </w:rPr>
              <w:tab/>
            </w:r>
            <w:r>
              <w:rPr>
                <w:noProof/>
                <w:webHidden/>
              </w:rPr>
              <w:fldChar w:fldCharType="begin"/>
            </w:r>
            <w:r>
              <w:rPr>
                <w:noProof/>
                <w:webHidden/>
              </w:rPr>
              <w:instrText xml:space="preserve"> PAGEREF _Toc223293463 \h </w:instrText>
            </w:r>
            <w:r>
              <w:rPr>
                <w:noProof/>
                <w:webHidden/>
              </w:rPr>
            </w:r>
            <w:r>
              <w:rPr>
                <w:noProof/>
                <w:webHidden/>
              </w:rPr>
              <w:fldChar w:fldCharType="separate"/>
            </w:r>
            <w:r w:rsidR="00EA152A">
              <w:rPr>
                <w:noProof/>
                <w:webHidden/>
              </w:rPr>
              <w:t>3</w:t>
            </w:r>
            <w:r>
              <w:rPr>
                <w:noProof/>
                <w:webHidden/>
              </w:rPr>
              <w:fldChar w:fldCharType="end"/>
            </w:r>
          </w:hyperlink>
        </w:p>
        <w:p w14:paraId="2EE4D7BA" w14:textId="635F06FF"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64" w:history="1">
            <w:r w:rsidRPr="008178D9">
              <w:rPr>
                <w:rStyle w:val="Hyperlink"/>
                <w:noProof/>
              </w:rPr>
              <w:t>Miért Vue.js + Inertia.js?</w:t>
            </w:r>
            <w:r>
              <w:rPr>
                <w:noProof/>
                <w:webHidden/>
              </w:rPr>
              <w:tab/>
            </w:r>
            <w:r>
              <w:rPr>
                <w:noProof/>
                <w:webHidden/>
              </w:rPr>
              <w:fldChar w:fldCharType="begin"/>
            </w:r>
            <w:r>
              <w:rPr>
                <w:noProof/>
                <w:webHidden/>
              </w:rPr>
              <w:instrText xml:space="preserve"> PAGEREF _Toc223293464 \h </w:instrText>
            </w:r>
            <w:r>
              <w:rPr>
                <w:noProof/>
                <w:webHidden/>
              </w:rPr>
            </w:r>
            <w:r>
              <w:rPr>
                <w:noProof/>
                <w:webHidden/>
              </w:rPr>
              <w:fldChar w:fldCharType="separate"/>
            </w:r>
            <w:r w:rsidR="00EA152A">
              <w:rPr>
                <w:noProof/>
                <w:webHidden/>
              </w:rPr>
              <w:t>3</w:t>
            </w:r>
            <w:r>
              <w:rPr>
                <w:noProof/>
                <w:webHidden/>
              </w:rPr>
              <w:fldChar w:fldCharType="end"/>
            </w:r>
          </w:hyperlink>
        </w:p>
        <w:p w14:paraId="1C34D90F" w14:textId="3C0F3236"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65" w:history="1">
            <w:r w:rsidRPr="008178D9">
              <w:rPr>
                <w:rStyle w:val="Hyperlink"/>
                <w:noProof/>
              </w:rPr>
              <w:t>Hogyan működik?</w:t>
            </w:r>
            <w:r>
              <w:rPr>
                <w:noProof/>
                <w:webHidden/>
              </w:rPr>
              <w:tab/>
            </w:r>
            <w:r>
              <w:rPr>
                <w:noProof/>
                <w:webHidden/>
              </w:rPr>
              <w:fldChar w:fldCharType="begin"/>
            </w:r>
            <w:r>
              <w:rPr>
                <w:noProof/>
                <w:webHidden/>
              </w:rPr>
              <w:instrText xml:space="preserve"> PAGEREF _Toc223293465 \h </w:instrText>
            </w:r>
            <w:r>
              <w:rPr>
                <w:noProof/>
                <w:webHidden/>
              </w:rPr>
            </w:r>
            <w:r>
              <w:rPr>
                <w:noProof/>
                <w:webHidden/>
              </w:rPr>
              <w:fldChar w:fldCharType="separate"/>
            </w:r>
            <w:r w:rsidR="00EA152A">
              <w:rPr>
                <w:noProof/>
                <w:webHidden/>
              </w:rPr>
              <w:t>4</w:t>
            </w:r>
            <w:r>
              <w:rPr>
                <w:noProof/>
                <w:webHidden/>
              </w:rPr>
              <w:fldChar w:fldCharType="end"/>
            </w:r>
          </w:hyperlink>
        </w:p>
        <w:p w14:paraId="3277C9CD" w14:textId="3B1EABC3"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66" w:history="1">
            <w:r w:rsidRPr="008178D9">
              <w:rPr>
                <w:rStyle w:val="Hyperlink"/>
                <w:noProof/>
              </w:rPr>
              <w:t>3.1.1.2 MAUI frontend kliens alkalmazás</w:t>
            </w:r>
            <w:r>
              <w:rPr>
                <w:noProof/>
                <w:webHidden/>
              </w:rPr>
              <w:tab/>
            </w:r>
            <w:r>
              <w:rPr>
                <w:noProof/>
                <w:webHidden/>
              </w:rPr>
              <w:fldChar w:fldCharType="begin"/>
            </w:r>
            <w:r>
              <w:rPr>
                <w:noProof/>
                <w:webHidden/>
              </w:rPr>
              <w:instrText xml:space="preserve"> PAGEREF _Toc223293466 \h </w:instrText>
            </w:r>
            <w:r>
              <w:rPr>
                <w:noProof/>
                <w:webHidden/>
              </w:rPr>
            </w:r>
            <w:r>
              <w:rPr>
                <w:noProof/>
                <w:webHidden/>
              </w:rPr>
              <w:fldChar w:fldCharType="separate"/>
            </w:r>
            <w:r w:rsidR="00EA152A">
              <w:rPr>
                <w:noProof/>
                <w:webHidden/>
              </w:rPr>
              <w:t>4</w:t>
            </w:r>
            <w:r>
              <w:rPr>
                <w:noProof/>
                <w:webHidden/>
              </w:rPr>
              <w:fldChar w:fldCharType="end"/>
            </w:r>
          </w:hyperlink>
        </w:p>
        <w:p w14:paraId="38857D8A" w14:textId="5D37E8D4"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67" w:history="1">
            <w:r w:rsidRPr="008178D9">
              <w:rPr>
                <w:rStyle w:val="Hyperlink"/>
                <w:noProof/>
              </w:rPr>
              <w:t>Szerepe</w:t>
            </w:r>
            <w:r>
              <w:rPr>
                <w:noProof/>
                <w:webHidden/>
              </w:rPr>
              <w:tab/>
            </w:r>
            <w:r>
              <w:rPr>
                <w:noProof/>
                <w:webHidden/>
              </w:rPr>
              <w:fldChar w:fldCharType="begin"/>
            </w:r>
            <w:r>
              <w:rPr>
                <w:noProof/>
                <w:webHidden/>
              </w:rPr>
              <w:instrText xml:space="preserve"> PAGEREF _Toc223293467 \h </w:instrText>
            </w:r>
            <w:r>
              <w:rPr>
                <w:noProof/>
                <w:webHidden/>
              </w:rPr>
            </w:r>
            <w:r>
              <w:rPr>
                <w:noProof/>
                <w:webHidden/>
              </w:rPr>
              <w:fldChar w:fldCharType="separate"/>
            </w:r>
            <w:r w:rsidR="00EA152A">
              <w:rPr>
                <w:noProof/>
                <w:webHidden/>
              </w:rPr>
              <w:t>4</w:t>
            </w:r>
            <w:r>
              <w:rPr>
                <w:noProof/>
                <w:webHidden/>
              </w:rPr>
              <w:fldChar w:fldCharType="end"/>
            </w:r>
          </w:hyperlink>
        </w:p>
        <w:p w14:paraId="742DD638" w14:textId="2BB61232"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68" w:history="1">
            <w:r w:rsidRPr="008178D9">
              <w:rPr>
                <w:rStyle w:val="Hyperlink"/>
                <w:noProof/>
              </w:rPr>
              <w:t>Hogyan működik?</w:t>
            </w:r>
            <w:r>
              <w:rPr>
                <w:noProof/>
                <w:webHidden/>
              </w:rPr>
              <w:tab/>
            </w:r>
            <w:r>
              <w:rPr>
                <w:noProof/>
                <w:webHidden/>
              </w:rPr>
              <w:fldChar w:fldCharType="begin"/>
            </w:r>
            <w:r>
              <w:rPr>
                <w:noProof/>
                <w:webHidden/>
              </w:rPr>
              <w:instrText xml:space="preserve"> PAGEREF _Toc223293468 \h </w:instrText>
            </w:r>
            <w:r>
              <w:rPr>
                <w:noProof/>
                <w:webHidden/>
              </w:rPr>
            </w:r>
            <w:r>
              <w:rPr>
                <w:noProof/>
                <w:webHidden/>
              </w:rPr>
              <w:fldChar w:fldCharType="separate"/>
            </w:r>
            <w:r w:rsidR="00EA152A">
              <w:rPr>
                <w:noProof/>
                <w:webHidden/>
              </w:rPr>
              <w:t>5</w:t>
            </w:r>
            <w:r>
              <w:rPr>
                <w:noProof/>
                <w:webHidden/>
              </w:rPr>
              <w:fldChar w:fldCharType="end"/>
            </w:r>
          </w:hyperlink>
        </w:p>
        <w:p w14:paraId="1D80204D" w14:textId="1D30068B"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69" w:history="1">
            <w:r w:rsidRPr="008178D9">
              <w:rPr>
                <w:rStyle w:val="Hyperlink"/>
                <w:noProof/>
              </w:rPr>
              <w:t>Miért MAUI?</w:t>
            </w:r>
            <w:r>
              <w:rPr>
                <w:noProof/>
                <w:webHidden/>
              </w:rPr>
              <w:tab/>
            </w:r>
            <w:r>
              <w:rPr>
                <w:noProof/>
                <w:webHidden/>
              </w:rPr>
              <w:fldChar w:fldCharType="begin"/>
            </w:r>
            <w:r>
              <w:rPr>
                <w:noProof/>
                <w:webHidden/>
              </w:rPr>
              <w:instrText xml:space="preserve"> PAGEREF _Toc223293469 \h </w:instrText>
            </w:r>
            <w:r>
              <w:rPr>
                <w:noProof/>
                <w:webHidden/>
              </w:rPr>
            </w:r>
            <w:r>
              <w:rPr>
                <w:noProof/>
                <w:webHidden/>
              </w:rPr>
              <w:fldChar w:fldCharType="separate"/>
            </w:r>
            <w:r w:rsidR="00EA152A">
              <w:rPr>
                <w:noProof/>
                <w:webHidden/>
              </w:rPr>
              <w:t>5</w:t>
            </w:r>
            <w:r>
              <w:rPr>
                <w:noProof/>
                <w:webHidden/>
              </w:rPr>
              <w:fldChar w:fldCharType="end"/>
            </w:r>
          </w:hyperlink>
        </w:p>
        <w:p w14:paraId="5763EA7C" w14:textId="4D02524D"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70" w:history="1">
            <w:r w:rsidRPr="008178D9">
              <w:rPr>
                <w:rStyle w:val="Hyperlink"/>
                <w:noProof/>
              </w:rPr>
              <w:t>3.1.2 Backend</w:t>
            </w:r>
            <w:r>
              <w:rPr>
                <w:noProof/>
                <w:webHidden/>
              </w:rPr>
              <w:tab/>
            </w:r>
            <w:r>
              <w:rPr>
                <w:noProof/>
                <w:webHidden/>
              </w:rPr>
              <w:fldChar w:fldCharType="begin"/>
            </w:r>
            <w:r>
              <w:rPr>
                <w:noProof/>
                <w:webHidden/>
              </w:rPr>
              <w:instrText xml:space="preserve"> PAGEREF _Toc223293470 \h </w:instrText>
            </w:r>
            <w:r>
              <w:rPr>
                <w:noProof/>
                <w:webHidden/>
              </w:rPr>
            </w:r>
            <w:r>
              <w:rPr>
                <w:noProof/>
                <w:webHidden/>
              </w:rPr>
              <w:fldChar w:fldCharType="separate"/>
            </w:r>
            <w:r w:rsidR="00EA152A">
              <w:rPr>
                <w:noProof/>
                <w:webHidden/>
              </w:rPr>
              <w:t>6</w:t>
            </w:r>
            <w:r>
              <w:rPr>
                <w:noProof/>
                <w:webHidden/>
              </w:rPr>
              <w:fldChar w:fldCharType="end"/>
            </w:r>
          </w:hyperlink>
        </w:p>
        <w:p w14:paraId="2F277FF3" w14:textId="6B2ACC59"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71" w:history="1">
            <w:r w:rsidRPr="008178D9">
              <w:rPr>
                <w:rStyle w:val="Hyperlink"/>
                <w:noProof/>
              </w:rPr>
              <w:t>Laravel</w:t>
            </w:r>
            <w:r>
              <w:rPr>
                <w:noProof/>
                <w:webHidden/>
              </w:rPr>
              <w:tab/>
            </w:r>
            <w:r>
              <w:rPr>
                <w:noProof/>
                <w:webHidden/>
              </w:rPr>
              <w:fldChar w:fldCharType="begin"/>
            </w:r>
            <w:r>
              <w:rPr>
                <w:noProof/>
                <w:webHidden/>
              </w:rPr>
              <w:instrText xml:space="preserve"> PAGEREF _Toc223293471 \h </w:instrText>
            </w:r>
            <w:r>
              <w:rPr>
                <w:noProof/>
                <w:webHidden/>
              </w:rPr>
            </w:r>
            <w:r>
              <w:rPr>
                <w:noProof/>
                <w:webHidden/>
              </w:rPr>
              <w:fldChar w:fldCharType="separate"/>
            </w:r>
            <w:r w:rsidR="00EA152A">
              <w:rPr>
                <w:noProof/>
                <w:webHidden/>
              </w:rPr>
              <w:t>6</w:t>
            </w:r>
            <w:r>
              <w:rPr>
                <w:noProof/>
                <w:webHidden/>
              </w:rPr>
              <w:fldChar w:fldCharType="end"/>
            </w:r>
          </w:hyperlink>
        </w:p>
        <w:p w14:paraId="19644C25" w14:textId="49FDEDEF"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72" w:history="1">
            <w:r w:rsidRPr="008178D9">
              <w:rPr>
                <w:rStyle w:val="Hyperlink"/>
                <w:noProof/>
              </w:rPr>
              <w:t>Miért Laravel?</w:t>
            </w:r>
            <w:r>
              <w:rPr>
                <w:noProof/>
                <w:webHidden/>
              </w:rPr>
              <w:tab/>
            </w:r>
            <w:r>
              <w:rPr>
                <w:noProof/>
                <w:webHidden/>
              </w:rPr>
              <w:fldChar w:fldCharType="begin"/>
            </w:r>
            <w:r>
              <w:rPr>
                <w:noProof/>
                <w:webHidden/>
              </w:rPr>
              <w:instrText xml:space="preserve"> PAGEREF _Toc223293472 \h </w:instrText>
            </w:r>
            <w:r>
              <w:rPr>
                <w:noProof/>
                <w:webHidden/>
              </w:rPr>
            </w:r>
            <w:r>
              <w:rPr>
                <w:noProof/>
                <w:webHidden/>
              </w:rPr>
              <w:fldChar w:fldCharType="separate"/>
            </w:r>
            <w:r w:rsidR="00EA152A">
              <w:rPr>
                <w:noProof/>
                <w:webHidden/>
              </w:rPr>
              <w:t>6</w:t>
            </w:r>
            <w:r>
              <w:rPr>
                <w:noProof/>
                <w:webHidden/>
              </w:rPr>
              <w:fldChar w:fldCharType="end"/>
            </w:r>
          </w:hyperlink>
        </w:p>
        <w:p w14:paraId="37C9EA21" w14:textId="1ABB27A9"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73" w:history="1">
            <w:r w:rsidRPr="008178D9">
              <w:rPr>
                <w:rStyle w:val="Hyperlink"/>
                <w:noProof/>
              </w:rPr>
              <w:t>Hogyan működik?</w:t>
            </w:r>
            <w:r>
              <w:rPr>
                <w:noProof/>
                <w:webHidden/>
              </w:rPr>
              <w:tab/>
            </w:r>
            <w:r>
              <w:rPr>
                <w:noProof/>
                <w:webHidden/>
              </w:rPr>
              <w:fldChar w:fldCharType="begin"/>
            </w:r>
            <w:r>
              <w:rPr>
                <w:noProof/>
                <w:webHidden/>
              </w:rPr>
              <w:instrText xml:space="preserve"> PAGEREF _Toc223293473 \h </w:instrText>
            </w:r>
            <w:r>
              <w:rPr>
                <w:noProof/>
                <w:webHidden/>
              </w:rPr>
            </w:r>
            <w:r>
              <w:rPr>
                <w:noProof/>
                <w:webHidden/>
              </w:rPr>
              <w:fldChar w:fldCharType="separate"/>
            </w:r>
            <w:r w:rsidR="00EA152A">
              <w:rPr>
                <w:noProof/>
                <w:webHidden/>
              </w:rPr>
              <w:t>7</w:t>
            </w:r>
            <w:r>
              <w:rPr>
                <w:noProof/>
                <w:webHidden/>
              </w:rPr>
              <w:fldChar w:fldCharType="end"/>
            </w:r>
          </w:hyperlink>
        </w:p>
        <w:p w14:paraId="5827C0CA" w14:textId="62F1B7E4"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74" w:history="1">
            <w:r w:rsidRPr="008178D9">
              <w:rPr>
                <w:rStyle w:val="Hyperlink"/>
                <w:noProof/>
              </w:rPr>
              <w:t>3.1.3 Adatbázis</w:t>
            </w:r>
            <w:r>
              <w:rPr>
                <w:noProof/>
                <w:webHidden/>
              </w:rPr>
              <w:tab/>
            </w:r>
            <w:r>
              <w:rPr>
                <w:noProof/>
                <w:webHidden/>
              </w:rPr>
              <w:fldChar w:fldCharType="begin"/>
            </w:r>
            <w:r>
              <w:rPr>
                <w:noProof/>
                <w:webHidden/>
              </w:rPr>
              <w:instrText xml:space="preserve"> PAGEREF _Toc223293474 \h </w:instrText>
            </w:r>
            <w:r>
              <w:rPr>
                <w:noProof/>
                <w:webHidden/>
              </w:rPr>
            </w:r>
            <w:r>
              <w:rPr>
                <w:noProof/>
                <w:webHidden/>
              </w:rPr>
              <w:fldChar w:fldCharType="separate"/>
            </w:r>
            <w:r w:rsidR="00EA152A">
              <w:rPr>
                <w:noProof/>
                <w:webHidden/>
              </w:rPr>
              <w:t>8</w:t>
            </w:r>
            <w:r>
              <w:rPr>
                <w:noProof/>
                <w:webHidden/>
              </w:rPr>
              <w:fldChar w:fldCharType="end"/>
            </w:r>
          </w:hyperlink>
        </w:p>
        <w:p w14:paraId="081BE632" w14:textId="26570B06"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75" w:history="1">
            <w:r w:rsidRPr="008178D9">
              <w:rPr>
                <w:rStyle w:val="Hyperlink"/>
                <w:noProof/>
              </w:rPr>
              <w:t>MySQL</w:t>
            </w:r>
            <w:r>
              <w:rPr>
                <w:noProof/>
                <w:webHidden/>
              </w:rPr>
              <w:tab/>
            </w:r>
            <w:r>
              <w:rPr>
                <w:noProof/>
                <w:webHidden/>
              </w:rPr>
              <w:fldChar w:fldCharType="begin"/>
            </w:r>
            <w:r>
              <w:rPr>
                <w:noProof/>
                <w:webHidden/>
              </w:rPr>
              <w:instrText xml:space="preserve"> PAGEREF _Toc223293475 \h </w:instrText>
            </w:r>
            <w:r>
              <w:rPr>
                <w:noProof/>
                <w:webHidden/>
              </w:rPr>
            </w:r>
            <w:r>
              <w:rPr>
                <w:noProof/>
                <w:webHidden/>
              </w:rPr>
              <w:fldChar w:fldCharType="separate"/>
            </w:r>
            <w:r w:rsidR="00EA152A">
              <w:rPr>
                <w:noProof/>
                <w:webHidden/>
              </w:rPr>
              <w:t>8</w:t>
            </w:r>
            <w:r>
              <w:rPr>
                <w:noProof/>
                <w:webHidden/>
              </w:rPr>
              <w:fldChar w:fldCharType="end"/>
            </w:r>
          </w:hyperlink>
        </w:p>
        <w:p w14:paraId="315AB35A" w14:textId="07F2634F"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76" w:history="1">
            <w:r w:rsidRPr="008178D9">
              <w:rPr>
                <w:rStyle w:val="Hyperlink"/>
                <w:noProof/>
              </w:rPr>
              <w:t>InnoDB tárolómotor</w:t>
            </w:r>
            <w:r>
              <w:rPr>
                <w:noProof/>
                <w:webHidden/>
              </w:rPr>
              <w:tab/>
            </w:r>
            <w:r>
              <w:rPr>
                <w:noProof/>
                <w:webHidden/>
              </w:rPr>
              <w:fldChar w:fldCharType="begin"/>
            </w:r>
            <w:r>
              <w:rPr>
                <w:noProof/>
                <w:webHidden/>
              </w:rPr>
              <w:instrText xml:space="preserve"> PAGEREF _Toc223293476 \h </w:instrText>
            </w:r>
            <w:r>
              <w:rPr>
                <w:noProof/>
                <w:webHidden/>
              </w:rPr>
            </w:r>
            <w:r>
              <w:rPr>
                <w:noProof/>
                <w:webHidden/>
              </w:rPr>
              <w:fldChar w:fldCharType="separate"/>
            </w:r>
            <w:r w:rsidR="00EA152A">
              <w:rPr>
                <w:noProof/>
                <w:webHidden/>
              </w:rPr>
              <w:t>8</w:t>
            </w:r>
            <w:r>
              <w:rPr>
                <w:noProof/>
                <w:webHidden/>
              </w:rPr>
              <w:fldChar w:fldCharType="end"/>
            </w:r>
          </w:hyperlink>
        </w:p>
        <w:p w14:paraId="7F9F5D75" w14:textId="2428754C"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77" w:history="1">
            <w:r w:rsidRPr="008178D9">
              <w:rPr>
                <w:rStyle w:val="Hyperlink"/>
                <w:noProof/>
              </w:rPr>
              <w:t>Miért MySQL?</w:t>
            </w:r>
            <w:r>
              <w:rPr>
                <w:noProof/>
                <w:webHidden/>
              </w:rPr>
              <w:tab/>
            </w:r>
            <w:r>
              <w:rPr>
                <w:noProof/>
                <w:webHidden/>
              </w:rPr>
              <w:fldChar w:fldCharType="begin"/>
            </w:r>
            <w:r>
              <w:rPr>
                <w:noProof/>
                <w:webHidden/>
              </w:rPr>
              <w:instrText xml:space="preserve"> PAGEREF _Toc223293477 \h </w:instrText>
            </w:r>
            <w:r>
              <w:rPr>
                <w:noProof/>
                <w:webHidden/>
              </w:rPr>
            </w:r>
            <w:r>
              <w:rPr>
                <w:noProof/>
                <w:webHidden/>
              </w:rPr>
              <w:fldChar w:fldCharType="separate"/>
            </w:r>
            <w:r w:rsidR="00EA152A">
              <w:rPr>
                <w:noProof/>
                <w:webHidden/>
              </w:rPr>
              <w:t>8</w:t>
            </w:r>
            <w:r>
              <w:rPr>
                <w:noProof/>
                <w:webHidden/>
              </w:rPr>
              <w:fldChar w:fldCharType="end"/>
            </w:r>
          </w:hyperlink>
        </w:p>
        <w:p w14:paraId="1FD14293" w14:textId="1855DC81"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78" w:history="1">
            <w:r w:rsidRPr="008178D9">
              <w:rPr>
                <w:rStyle w:val="Hyperlink"/>
                <w:noProof/>
              </w:rPr>
              <w:t>phpMyAdmin</w:t>
            </w:r>
            <w:r>
              <w:rPr>
                <w:noProof/>
                <w:webHidden/>
              </w:rPr>
              <w:tab/>
            </w:r>
            <w:r>
              <w:rPr>
                <w:noProof/>
                <w:webHidden/>
              </w:rPr>
              <w:fldChar w:fldCharType="begin"/>
            </w:r>
            <w:r>
              <w:rPr>
                <w:noProof/>
                <w:webHidden/>
              </w:rPr>
              <w:instrText xml:space="preserve"> PAGEREF _Toc223293478 \h </w:instrText>
            </w:r>
            <w:r>
              <w:rPr>
                <w:noProof/>
                <w:webHidden/>
              </w:rPr>
            </w:r>
            <w:r>
              <w:rPr>
                <w:noProof/>
                <w:webHidden/>
              </w:rPr>
              <w:fldChar w:fldCharType="separate"/>
            </w:r>
            <w:r w:rsidR="00EA152A">
              <w:rPr>
                <w:noProof/>
                <w:webHidden/>
              </w:rPr>
              <w:t>10</w:t>
            </w:r>
            <w:r>
              <w:rPr>
                <w:noProof/>
                <w:webHidden/>
              </w:rPr>
              <w:fldChar w:fldCharType="end"/>
            </w:r>
          </w:hyperlink>
        </w:p>
        <w:p w14:paraId="39F3B8A0" w14:textId="5CADDDA7"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79" w:history="1">
            <w:r w:rsidRPr="008178D9">
              <w:rPr>
                <w:rStyle w:val="Hyperlink"/>
                <w:noProof/>
              </w:rPr>
              <w:t>Miért phpMyAdmin?</w:t>
            </w:r>
            <w:r>
              <w:rPr>
                <w:noProof/>
                <w:webHidden/>
              </w:rPr>
              <w:tab/>
            </w:r>
            <w:r>
              <w:rPr>
                <w:noProof/>
                <w:webHidden/>
              </w:rPr>
              <w:fldChar w:fldCharType="begin"/>
            </w:r>
            <w:r>
              <w:rPr>
                <w:noProof/>
                <w:webHidden/>
              </w:rPr>
              <w:instrText xml:space="preserve"> PAGEREF _Toc223293479 \h </w:instrText>
            </w:r>
            <w:r>
              <w:rPr>
                <w:noProof/>
                <w:webHidden/>
              </w:rPr>
            </w:r>
            <w:r>
              <w:rPr>
                <w:noProof/>
                <w:webHidden/>
              </w:rPr>
              <w:fldChar w:fldCharType="separate"/>
            </w:r>
            <w:r w:rsidR="00EA152A">
              <w:rPr>
                <w:noProof/>
                <w:webHidden/>
              </w:rPr>
              <w:t>10</w:t>
            </w:r>
            <w:r>
              <w:rPr>
                <w:noProof/>
                <w:webHidden/>
              </w:rPr>
              <w:fldChar w:fldCharType="end"/>
            </w:r>
          </w:hyperlink>
        </w:p>
        <w:p w14:paraId="55FEA6F1" w14:textId="1B246E05"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80" w:history="1">
            <w:r w:rsidRPr="008178D9">
              <w:rPr>
                <w:rStyle w:val="Hyperlink"/>
                <w:noProof/>
              </w:rPr>
              <w:t>Hogyan működik?</w:t>
            </w:r>
            <w:r>
              <w:rPr>
                <w:noProof/>
                <w:webHidden/>
              </w:rPr>
              <w:tab/>
            </w:r>
            <w:r>
              <w:rPr>
                <w:noProof/>
                <w:webHidden/>
              </w:rPr>
              <w:fldChar w:fldCharType="begin"/>
            </w:r>
            <w:r>
              <w:rPr>
                <w:noProof/>
                <w:webHidden/>
              </w:rPr>
              <w:instrText xml:space="preserve"> PAGEREF _Toc223293480 \h </w:instrText>
            </w:r>
            <w:r>
              <w:rPr>
                <w:noProof/>
                <w:webHidden/>
              </w:rPr>
            </w:r>
            <w:r>
              <w:rPr>
                <w:noProof/>
                <w:webHidden/>
              </w:rPr>
              <w:fldChar w:fldCharType="separate"/>
            </w:r>
            <w:r w:rsidR="00EA152A">
              <w:rPr>
                <w:noProof/>
                <w:webHidden/>
              </w:rPr>
              <w:t>10</w:t>
            </w:r>
            <w:r>
              <w:rPr>
                <w:noProof/>
                <w:webHidden/>
              </w:rPr>
              <w:fldChar w:fldCharType="end"/>
            </w:r>
          </w:hyperlink>
        </w:p>
        <w:p w14:paraId="25575D12" w14:textId="39440139"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81" w:history="1">
            <w:r w:rsidRPr="008178D9">
              <w:rPr>
                <w:rStyle w:val="Hyperlink"/>
                <w:noProof/>
              </w:rPr>
              <w:t>3.1.4 Egyéb eszközök</w:t>
            </w:r>
            <w:r>
              <w:rPr>
                <w:noProof/>
                <w:webHidden/>
              </w:rPr>
              <w:tab/>
            </w:r>
            <w:r>
              <w:rPr>
                <w:noProof/>
                <w:webHidden/>
              </w:rPr>
              <w:fldChar w:fldCharType="begin"/>
            </w:r>
            <w:r>
              <w:rPr>
                <w:noProof/>
                <w:webHidden/>
              </w:rPr>
              <w:instrText xml:space="preserve"> PAGEREF _Toc223293481 \h </w:instrText>
            </w:r>
            <w:r>
              <w:rPr>
                <w:noProof/>
                <w:webHidden/>
              </w:rPr>
            </w:r>
            <w:r>
              <w:rPr>
                <w:noProof/>
                <w:webHidden/>
              </w:rPr>
              <w:fldChar w:fldCharType="separate"/>
            </w:r>
            <w:r w:rsidR="00EA152A">
              <w:rPr>
                <w:noProof/>
                <w:webHidden/>
              </w:rPr>
              <w:t>10</w:t>
            </w:r>
            <w:r>
              <w:rPr>
                <w:noProof/>
                <w:webHidden/>
              </w:rPr>
              <w:fldChar w:fldCharType="end"/>
            </w:r>
          </w:hyperlink>
        </w:p>
        <w:p w14:paraId="239A3623" w14:textId="082EB18E"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82" w:history="1">
            <w:r w:rsidRPr="008178D9">
              <w:rPr>
                <w:rStyle w:val="Hyperlink"/>
                <w:noProof/>
              </w:rPr>
              <w:t>Mailpit</w:t>
            </w:r>
            <w:r>
              <w:rPr>
                <w:noProof/>
                <w:webHidden/>
              </w:rPr>
              <w:tab/>
            </w:r>
            <w:r>
              <w:rPr>
                <w:noProof/>
                <w:webHidden/>
              </w:rPr>
              <w:fldChar w:fldCharType="begin"/>
            </w:r>
            <w:r>
              <w:rPr>
                <w:noProof/>
                <w:webHidden/>
              </w:rPr>
              <w:instrText xml:space="preserve"> PAGEREF _Toc223293482 \h </w:instrText>
            </w:r>
            <w:r>
              <w:rPr>
                <w:noProof/>
                <w:webHidden/>
              </w:rPr>
            </w:r>
            <w:r>
              <w:rPr>
                <w:noProof/>
                <w:webHidden/>
              </w:rPr>
              <w:fldChar w:fldCharType="separate"/>
            </w:r>
            <w:r w:rsidR="00EA152A">
              <w:rPr>
                <w:noProof/>
                <w:webHidden/>
              </w:rPr>
              <w:t>10</w:t>
            </w:r>
            <w:r>
              <w:rPr>
                <w:noProof/>
                <w:webHidden/>
              </w:rPr>
              <w:fldChar w:fldCharType="end"/>
            </w:r>
          </w:hyperlink>
        </w:p>
        <w:p w14:paraId="6E1B91D6" w14:textId="73FA0243"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83" w:history="1">
            <w:r w:rsidRPr="008178D9">
              <w:rPr>
                <w:rStyle w:val="Hyperlink"/>
                <w:noProof/>
              </w:rPr>
              <w:t>Miért Mailpit?</w:t>
            </w:r>
            <w:r>
              <w:rPr>
                <w:noProof/>
                <w:webHidden/>
              </w:rPr>
              <w:tab/>
            </w:r>
            <w:r>
              <w:rPr>
                <w:noProof/>
                <w:webHidden/>
              </w:rPr>
              <w:fldChar w:fldCharType="begin"/>
            </w:r>
            <w:r>
              <w:rPr>
                <w:noProof/>
                <w:webHidden/>
              </w:rPr>
              <w:instrText xml:space="preserve"> PAGEREF _Toc223293483 \h </w:instrText>
            </w:r>
            <w:r>
              <w:rPr>
                <w:noProof/>
                <w:webHidden/>
              </w:rPr>
            </w:r>
            <w:r>
              <w:rPr>
                <w:noProof/>
                <w:webHidden/>
              </w:rPr>
              <w:fldChar w:fldCharType="separate"/>
            </w:r>
            <w:r w:rsidR="00EA152A">
              <w:rPr>
                <w:noProof/>
                <w:webHidden/>
              </w:rPr>
              <w:t>10</w:t>
            </w:r>
            <w:r>
              <w:rPr>
                <w:noProof/>
                <w:webHidden/>
              </w:rPr>
              <w:fldChar w:fldCharType="end"/>
            </w:r>
          </w:hyperlink>
        </w:p>
        <w:p w14:paraId="32B6B6A1" w14:textId="7D1154AB"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84" w:history="1">
            <w:r w:rsidRPr="008178D9">
              <w:rPr>
                <w:rStyle w:val="Hyperlink"/>
                <w:noProof/>
              </w:rPr>
              <w:t>Docker</w:t>
            </w:r>
            <w:r>
              <w:rPr>
                <w:noProof/>
                <w:webHidden/>
              </w:rPr>
              <w:tab/>
            </w:r>
            <w:r>
              <w:rPr>
                <w:noProof/>
                <w:webHidden/>
              </w:rPr>
              <w:fldChar w:fldCharType="begin"/>
            </w:r>
            <w:r>
              <w:rPr>
                <w:noProof/>
                <w:webHidden/>
              </w:rPr>
              <w:instrText xml:space="preserve"> PAGEREF _Toc223293484 \h </w:instrText>
            </w:r>
            <w:r>
              <w:rPr>
                <w:noProof/>
                <w:webHidden/>
              </w:rPr>
            </w:r>
            <w:r>
              <w:rPr>
                <w:noProof/>
                <w:webHidden/>
              </w:rPr>
              <w:fldChar w:fldCharType="separate"/>
            </w:r>
            <w:r w:rsidR="00EA152A">
              <w:rPr>
                <w:noProof/>
                <w:webHidden/>
              </w:rPr>
              <w:t>11</w:t>
            </w:r>
            <w:r>
              <w:rPr>
                <w:noProof/>
                <w:webHidden/>
              </w:rPr>
              <w:fldChar w:fldCharType="end"/>
            </w:r>
          </w:hyperlink>
        </w:p>
        <w:p w14:paraId="268909F1" w14:textId="5D8EB52D"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85" w:history="1">
            <w:r w:rsidRPr="008178D9">
              <w:rPr>
                <w:rStyle w:val="Hyperlink"/>
                <w:noProof/>
              </w:rPr>
              <w:t>Konténerizáció</w:t>
            </w:r>
            <w:r>
              <w:rPr>
                <w:noProof/>
                <w:webHidden/>
              </w:rPr>
              <w:tab/>
            </w:r>
            <w:r>
              <w:rPr>
                <w:noProof/>
                <w:webHidden/>
              </w:rPr>
              <w:fldChar w:fldCharType="begin"/>
            </w:r>
            <w:r>
              <w:rPr>
                <w:noProof/>
                <w:webHidden/>
              </w:rPr>
              <w:instrText xml:space="preserve"> PAGEREF _Toc223293485 \h </w:instrText>
            </w:r>
            <w:r>
              <w:rPr>
                <w:noProof/>
                <w:webHidden/>
              </w:rPr>
            </w:r>
            <w:r>
              <w:rPr>
                <w:noProof/>
                <w:webHidden/>
              </w:rPr>
              <w:fldChar w:fldCharType="separate"/>
            </w:r>
            <w:r w:rsidR="00EA152A">
              <w:rPr>
                <w:noProof/>
                <w:webHidden/>
              </w:rPr>
              <w:t>11</w:t>
            </w:r>
            <w:r>
              <w:rPr>
                <w:noProof/>
                <w:webHidden/>
              </w:rPr>
              <w:fldChar w:fldCharType="end"/>
            </w:r>
          </w:hyperlink>
        </w:p>
        <w:p w14:paraId="724F3904" w14:textId="38075A3C"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86" w:history="1">
            <w:r w:rsidRPr="008178D9">
              <w:rPr>
                <w:rStyle w:val="Hyperlink"/>
                <w:noProof/>
              </w:rPr>
              <w:t>Miért Docker?</w:t>
            </w:r>
            <w:r>
              <w:rPr>
                <w:noProof/>
                <w:webHidden/>
              </w:rPr>
              <w:tab/>
            </w:r>
            <w:r>
              <w:rPr>
                <w:noProof/>
                <w:webHidden/>
              </w:rPr>
              <w:fldChar w:fldCharType="begin"/>
            </w:r>
            <w:r>
              <w:rPr>
                <w:noProof/>
                <w:webHidden/>
              </w:rPr>
              <w:instrText xml:space="preserve"> PAGEREF _Toc223293486 \h </w:instrText>
            </w:r>
            <w:r>
              <w:rPr>
                <w:noProof/>
                <w:webHidden/>
              </w:rPr>
            </w:r>
            <w:r>
              <w:rPr>
                <w:noProof/>
                <w:webHidden/>
              </w:rPr>
              <w:fldChar w:fldCharType="separate"/>
            </w:r>
            <w:r w:rsidR="00EA152A">
              <w:rPr>
                <w:noProof/>
                <w:webHidden/>
              </w:rPr>
              <w:t>11</w:t>
            </w:r>
            <w:r>
              <w:rPr>
                <w:noProof/>
                <w:webHidden/>
              </w:rPr>
              <w:fldChar w:fldCharType="end"/>
            </w:r>
          </w:hyperlink>
        </w:p>
        <w:p w14:paraId="644B3FD1" w14:textId="4235D860"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87" w:history="1">
            <w:r w:rsidRPr="008178D9">
              <w:rPr>
                <w:rStyle w:val="Hyperlink"/>
                <w:noProof/>
              </w:rPr>
              <w:t>Hogyan működik?</w:t>
            </w:r>
            <w:r>
              <w:rPr>
                <w:noProof/>
                <w:webHidden/>
              </w:rPr>
              <w:tab/>
            </w:r>
            <w:r>
              <w:rPr>
                <w:noProof/>
                <w:webHidden/>
              </w:rPr>
              <w:fldChar w:fldCharType="begin"/>
            </w:r>
            <w:r>
              <w:rPr>
                <w:noProof/>
                <w:webHidden/>
              </w:rPr>
              <w:instrText xml:space="preserve"> PAGEREF _Toc223293487 \h </w:instrText>
            </w:r>
            <w:r>
              <w:rPr>
                <w:noProof/>
                <w:webHidden/>
              </w:rPr>
            </w:r>
            <w:r>
              <w:rPr>
                <w:noProof/>
                <w:webHidden/>
              </w:rPr>
              <w:fldChar w:fldCharType="separate"/>
            </w:r>
            <w:r w:rsidR="00EA152A">
              <w:rPr>
                <w:noProof/>
                <w:webHidden/>
              </w:rPr>
              <w:t>11</w:t>
            </w:r>
            <w:r>
              <w:rPr>
                <w:noProof/>
                <w:webHidden/>
              </w:rPr>
              <w:fldChar w:fldCharType="end"/>
            </w:r>
          </w:hyperlink>
        </w:p>
        <w:p w14:paraId="35DC2E63" w14:textId="662925D4"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88" w:history="1">
            <w:r w:rsidRPr="008178D9">
              <w:rPr>
                <w:rStyle w:val="Hyperlink"/>
                <w:noProof/>
              </w:rPr>
              <w:t>Git</w:t>
            </w:r>
            <w:r>
              <w:rPr>
                <w:noProof/>
                <w:webHidden/>
              </w:rPr>
              <w:tab/>
            </w:r>
            <w:r>
              <w:rPr>
                <w:noProof/>
                <w:webHidden/>
              </w:rPr>
              <w:fldChar w:fldCharType="begin"/>
            </w:r>
            <w:r>
              <w:rPr>
                <w:noProof/>
                <w:webHidden/>
              </w:rPr>
              <w:instrText xml:space="preserve"> PAGEREF _Toc223293488 \h </w:instrText>
            </w:r>
            <w:r>
              <w:rPr>
                <w:noProof/>
                <w:webHidden/>
              </w:rPr>
            </w:r>
            <w:r>
              <w:rPr>
                <w:noProof/>
                <w:webHidden/>
              </w:rPr>
              <w:fldChar w:fldCharType="separate"/>
            </w:r>
            <w:r w:rsidR="00EA152A">
              <w:rPr>
                <w:noProof/>
                <w:webHidden/>
              </w:rPr>
              <w:t>12</w:t>
            </w:r>
            <w:r>
              <w:rPr>
                <w:noProof/>
                <w:webHidden/>
              </w:rPr>
              <w:fldChar w:fldCharType="end"/>
            </w:r>
          </w:hyperlink>
        </w:p>
        <w:p w14:paraId="5AEC504C" w14:textId="4E1F5794"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89" w:history="1">
            <w:r w:rsidRPr="008178D9">
              <w:rPr>
                <w:rStyle w:val="Hyperlink"/>
                <w:noProof/>
              </w:rPr>
              <w:t>Miért Git?</w:t>
            </w:r>
            <w:r>
              <w:rPr>
                <w:noProof/>
                <w:webHidden/>
              </w:rPr>
              <w:tab/>
            </w:r>
            <w:r>
              <w:rPr>
                <w:noProof/>
                <w:webHidden/>
              </w:rPr>
              <w:fldChar w:fldCharType="begin"/>
            </w:r>
            <w:r>
              <w:rPr>
                <w:noProof/>
                <w:webHidden/>
              </w:rPr>
              <w:instrText xml:space="preserve"> PAGEREF _Toc223293489 \h </w:instrText>
            </w:r>
            <w:r>
              <w:rPr>
                <w:noProof/>
                <w:webHidden/>
              </w:rPr>
            </w:r>
            <w:r>
              <w:rPr>
                <w:noProof/>
                <w:webHidden/>
              </w:rPr>
              <w:fldChar w:fldCharType="separate"/>
            </w:r>
            <w:r w:rsidR="00EA152A">
              <w:rPr>
                <w:noProof/>
                <w:webHidden/>
              </w:rPr>
              <w:t>12</w:t>
            </w:r>
            <w:r>
              <w:rPr>
                <w:noProof/>
                <w:webHidden/>
              </w:rPr>
              <w:fldChar w:fldCharType="end"/>
            </w:r>
          </w:hyperlink>
        </w:p>
        <w:p w14:paraId="36D166A0" w14:textId="0FC8E2F0"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90" w:history="1">
            <w:r w:rsidRPr="008178D9">
              <w:rPr>
                <w:rStyle w:val="Hyperlink"/>
                <w:noProof/>
              </w:rPr>
              <w:t>Hogyan működik?</w:t>
            </w:r>
            <w:r>
              <w:rPr>
                <w:noProof/>
                <w:webHidden/>
              </w:rPr>
              <w:tab/>
            </w:r>
            <w:r>
              <w:rPr>
                <w:noProof/>
                <w:webHidden/>
              </w:rPr>
              <w:fldChar w:fldCharType="begin"/>
            </w:r>
            <w:r>
              <w:rPr>
                <w:noProof/>
                <w:webHidden/>
              </w:rPr>
              <w:instrText xml:space="preserve"> PAGEREF _Toc223293490 \h </w:instrText>
            </w:r>
            <w:r>
              <w:rPr>
                <w:noProof/>
                <w:webHidden/>
              </w:rPr>
            </w:r>
            <w:r>
              <w:rPr>
                <w:noProof/>
                <w:webHidden/>
              </w:rPr>
              <w:fldChar w:fldCharType="separate"/>
            </w:r>
            <w:r w:rsidR="00EA152A">
              <w:rPr>
                <w:noProof/>
                <w:webHidden/>
              </w:rPr>
              <w:t>12</w:t>
            </w:r>
            <w:r>
              <w:rPr>
                <w:noProof/>
                <w:webHidden/>
              </w:rPr>
              <w:fldChar w:fldCharType="end"/>
            </w:r>
          </w:hyperlink>
        </w:p>
        <w:p w14:paraId="1A5ADB00" w14:textId="05EE6795" w:rsidR="009C3455" w:rsidRDefault="009C3455">
          <w:pPr>
            <w:pStyle w:val="TOC1"/>
            <w:tabs>
              <w:tab w:val="right" w:leader="dot" w:pos="9062"/>
            </w:tabs>
            <w:rPr>
              <w:rFonts w:eastAsiaTheme="minorEastAsia" w:cstheme="minorBidi"/>
              <w:b w:val="0"/>
              <w:bCs w:val="0"/>
              <w:caps w:val="0"/>
              <w:noProof/>
              <w:kern w:val="2"/>
              <w:sz w:val="24"/>
              <w:szCs w:val="24"/>
              <w:lang w:val="en-US"/>
              <w14:ligatures w14:val="standardContextual"/>
            </w:rPr>
          </w:pPr>
          <w:hyperlink w:anchor="_Toc223293491" w:history="1">
            <w:r w:rsidRPr="008178D9">
              <w:rPr>
                <w:rStyle w:val="Hyperlink"/>
                <w:noProof/>
              </w:rPr>
              <w:t>4. Fejlesztési eszközök és módszertan</w:t>
            </w:r>
            <w:r>
              <w:rPr>
                <w:noProof/>
                <w:webHidden/>
              </w:rPr>
              <w:tab/>
            </w:r>
            <w:r>
              <w:rPr>
                <w:noProof/>
                <w:webHidden/>
              </w:rPr>
              <w:fldChar w:fldCharType="begin"/>
            </w:r>
            <w:r>
              <w:rPr>
                <w:noProof/>
                <w:webHidden/>
              </w:rPr>
              <w:instrText xml:space="preserve"> PAGEREF _Toc223293491 \h </w:instrText>
            </w:r>
            <w:r>
              <w:rPr>
                <w:noProof/>
                <w:webHidden/>
              </w:rPr>
            </w:r>
            <w:r>
              <w:rPr>
                <w:noProof/>
                <w:webHidden/>
              </w:rPr>
              <w:fldChar w:fldCharType="separate"/>
            </w:r>
            <w:r w:rsidR="00EA152A">
              <w:rPr>
                <w:noProof/>
                <w:webHidden/>
              </w:rPr>
              <w:t>13</w:t>
            </w:r>
            <w:r>
              <w:rPr>
                <w:noProof/>
                <w:webHidden/>
              </w:rPr>
              <w:fldChar w:fldCharType="end"/>
            </w:r>
          </w:hyperlink>
        </w:p>
        <w:p w14:paraId="2A903E6E" w14:textId="2BBA2626"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92" w:history="1">
            <w:r w:rsidRPr="008178D9">
              <w:rPr>
                <w:rStyle w:val="Hyperlink"/>
                <w:noProof/>
              </w:rPr>
              <w:t>4.1 Git</w:t>
            </w:r>
            <w:r>
              <w:rPr>
                <w:noProof/>
                <w:webHidden/>
              </w:rPr>
              <w:tab/>
            </w:r>
            <w:r>
              <w:rPr>
                <w:noProof/>
                <w:webHidden/>
              </w:rPr>
              <w:fldChar w:fldCharType="begin"/>
            </w:r>
            <w:r>
              <w:rPr>
                <w:noProof/>
                <w:webHidden/>
              </w:rPr>
              <w:instrText xml:space="preserve"> PAGEREF _Toc223293492 \h </w:instrText>
            </w:r>
            <w:r>
              <w:rPr>
                <w:noProof/>
                <w:webHidden/>
              </w:rPr>
            </w:r>
            <w:r>
              <w:rPr>
                <w:noProof/>
                <w:webHidden/>
              </w:rPr>
              <w:fldChar w:fldCharType="separate"/>
            </w:r>
            <w:r w:rsidR="00EA152A">
              <w:rPr>
                <w:noProof/>
                <w:webHidden/>
              </w:rPr>
              <w:t>13</w:t>
            </w:r>
            <w:r>
              <w:rPr>
                <w:noProof/>
                <w:webHidden/>
              </w:rPr>
              <w:fldChar w:fldCharType="end"/>
            </w:r>
          </w:hyperlink>
        </w:p>
        <w:p w14:paraId="7AB7DAF9" w14:textId="4B5E6748"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93" w:history="1">
            <w:r w:rsidRPr="008178D9">
              <w:rPr>
                <w:rStyle w:val="Hyperlink"/>
                <w:noProof/>
              </w:rPr>
              <w:t>4.2 Trello</w:t>
            </w:r>
            <w:r>
              <w:rPr>
                <w:noProof/>
                <w:webHidden/>
              </w:rPr>
              <w:tab/>
            </w:r>
            <w:r>
              <w:rPr>
                <w:noProof/>
                <w:webHidden/>
              </w:rPr>
              <w:fldChar w:fldCharType="begin"/>
            </w:r>
            <w:r>
              <w:rPr>
                <w:noProof/>
                <w:webHidden/>
              </w:rPr>
              <w:instrText xml:space="preserve"> PAGEREF _Toc223293493 \h </w:instrText>
            </w:r>
            <w:r>
              <w:rPr>
                <w:noProof/>
                <w:webHidden/>
              </w:rPr>
            </w:r>
            <w:r>
              <w:rPr>
                <w:noProof/>
                <w:webHidden/>
              </w:rPr>
              <w:fldChar w:fldCharType="separate"/>
            </w:r>
            <w:r w:rsidR="00EA152A">
              <w:rPr>
                <w:noProof/>
                <w:webHidden/>
              </w:rPr>
              <w:t>13</w:t>
            </w:r>
            <w:r>
              <w:rPr>
                <w:noProof/>
                <w:webHidden/>
              </w:rPr>
              <w:fldChar w:fldCharType="end"/>
            </w:r>
          </w:hyperlink>
        </w:p>
        <w:p w14:paraId="7A587A90" w14:textId="2DC33732" w:rsidR="009C3455" w:rsidRDefault="009C3455">
          <w:pPr>
            <w:pStyle w:val="TOC1"/>
            <w:tabs>
              <w:tab w:val="right" w:leader="dot" w:pos="9062"/>
            </w:tabs>
            <w:rPr>
              <w:rFonts w:eastAsiaTheme="minorEastAsia" w:cstheme="minorBidi"/>
              <w:b w:val="0"/>
              <w:bCs w:val="0"/>
              <w:caps w:val="0"/>
              <w:noProof/>
              <w:kern w:val="2"/>
              <w:sz w:val="24"/>
              <w:szCs w:val="24"/>
              <w:lang w:val="en-US"/>
              <w14:ligatures w14:val="standardContextual"/>
            </w:rPr>
          </w:pPr>
          <w:hyperlink w:anchor="_Toc223293494" w:history="1">
            <w:r w:rsidRPr="008178D9">
              <w:rPr>
                <w:rStyle w:val="Hyperlink"/>
                <w:noProof/>
              </w:rPr>
              <w:t>5. OnlyFix alkalmazás</w:t>
            </w:r>
            <w:r>
              <w:rPr>
                <w:noProof/>
                <w:webHidden/>
              </w:rPr>
              <w:tab/>
            </w:r>
            <w:r>
              <w:rPr>
                <w:noProof/>
                <w:webHidden/>
              </w:rPr>
              <w:fldChar w:fldCharType="begin"/>
            </w:r>
            <w:r>
              <w:rPr>
                <w:noProof/>
                <w:webHidden/>
              </w:rPr>
              <w:instrText xml:space="preserve"> PAGEREF _Toc223293494 \h </w:instrText>
            </w:r>
            <w:r>
              <w:rPr>
                <w:noProof/>
                <w:webHidden/>
              </w:rPr>
            </w:r>
            <w:r>
              <w:rPr>
                <w:noProof/>
                <w:webHidden/>
              </w:rPr>
              <w:fldChar w:fldCharType="separate"/>
            </w:r>
            <w:r w:rsidR="00EA152A">
              <w:rPr>
                <w:noProof/>
                <w:webHidden/>
              </w:rPr>
              <w:t>14</w:t>
            </w:r>
            <w:r>
              <w:rPr>
                <w:noProof/>
                <w:webHidden/>
              </w:rPr>
              <w:fldChar w:fldCharType="end"/>
            </w:r>
          </w:hyperlink>
        </w:p>
        <w:p w14:paraId="2F62ED1C" w14:textId="0DDAD99B"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95" w:history="1">
            <w:r w:rsidRPr="008178D9">
              <w:rPr>
                <w:rStyle w:val="Hyperlink"/>
                <w:noProof/>
              </w:rPr>
              <w:t>5.1 Milyen részekből áll?</w:t>
            </w:r>
            <w:r>
              <w:rPr>
                <w:noProof/>
                <w:webHidden/>
              </w:rPr>
              <w:tab/>
            </w:r>
            <w:r>
              <w:rPr>
                <w:noProof/>
                <w:webHidden/>
              </w:rPr>
              <w:fldChar w:fldCharType="begin"/>
            </w:r>
            <w:r>
              <w:rPr>
                <w:noProof/>
                <w:webHidden/>
              </w:rPr>
              <w:instrText xml:space="preserve"> PAGEREF _Toc223293495 \h </w:instrText>
            </w:r>
            <w:r>
              <w:rPr>
                <w:noProof/>
                <w:webHidden/>
              </w:rPr>
            </w:r>
            <w:r>
              <w:rPr>
                <w:noProof/>
                <w:webHidden/>
              </w:rPr>
              <w:fldChar w:fldCharType="separate"/>
            </w:r>
            <w:r w:rsidR="00EA152A">
              <w:rPr>
                <w:noProof/>
                <w:webHidden/>
              </w:rPr>
              <w:t>14</w:t>
            </w:r>
            <w:r>
              <w:rPr>
                <w:noProof/>
                <w:webHidden/>
              </w:rPr>
              <w:fldChar w:fldCharType="end"/>
            </w:r>
          </w:hyperlink>
        </w:p>
        <w:p w14:paraId="012F1C53" w14:textId="292CCB23"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96" w:history="1">
            <w:r w:rsidRPr="008178D9">
              <w:rPr>
                <w:rStyle w:val="Hyperlink"/>
                <w:noProof/>
              </w:rPr>
              <w:t>5.2 Felhasználók</w:t>
            </w:r>
            <w:r>
              <w:rPr>
                <w:noProof/>
                <w:webHidden/>
              </w:rPr>
              <w:tab/>
            </w:r>
            <w:r>
              <w:rPr>
                <w:noProof/>
                <w:webHidden/>
              </w:rPr>
              <w:fldChar w:fldCharType="begin"/>
            </w:r>
            <w:r>
              <w:rPr>
                <w:noProof/>
                <w:webHidden/>
              </w:rPr>
              <w:instrText xml:space="preserve"> PAGEREF _Toc223293496 \h </w:instrText>
            </w:r>
            <w:r>
              <w:rPr>
                <w:noProof/>
                <w:webHidden/>
              </w:rPr>
            </w:r>
            <w:r>
              <w:rPr>
                <w:noProof/>
                <w:webHidden/>
              </w:rPr>
              <w:fldChar w:fldCharType="separate"/>
            </w:r>
            <w:r w:rsidR="00EA152A">
              <w:rPr>
                <w:noProof/>
                <w:webHidden/>
              </w:rPr>
              <w:t>14</w:t>
            </w:r>
            <w:r>
              <w:rPr>
                <w:noProof/>
                <w:webHidden/>
              </w:rPr>
              <w:fldChar w:fldCharType="end"/>
            </w:r>
          </w:hyperlink>
        </w:p>
        <w:p w14:paraId="075E44C4" w14:textId="7A0782FF"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97" w:history="1">
            <w:r w:rsidRPr="008178D9">
              <w:rPr>
                <w:rStyle w:val="Hyperlink"/>
                <w:noProof/>
              </w:rPr>
              <w:t>5.3 Jegykezelés — a folyamat bemutatása</w:t>
            </w:r>
            <w:r>
              <w:rPr>
                <w:noProof/>
                <w:webHidden/>
              </w:rPr>
              <w:tab/>
            </w:r>
            <w:r>
              <w:rPr>
                <w:noProof/>
                <w:webHidden/>
              </w:rPr>
              <w:fldChar w:fldCharType="begin"/>
            </w:r>
            <w:r>
              <w:rPr>
                <w:noProof/>
                <w:webHidden/>
              </w:rPr>
              <w:instrText xml:space="preserve"> PAGEREF _Toc223293497 \h </w:instrText>
            </w:r>
            <w:r>
              <w:rPr>
                <w:noProof/>
                <w:webHidden/>
              </w:rPr>
            </w:r>
            <w:r>
              <w:rPr>
                <w:noProof/>
                <w:webHidden/>
              </w:rPr>
              <w:fldChar w:fldCharType="separate"/>
            </w:r>
            <w:r w:rsidR="00EA152A">
              <w:rPr>
                <w:noProof/>
                <w:webHidden/>
              </w:rPr>
              <w:t>15</w:t>
            </w:r>
            <w:r>
              <w:rPr>
                <w:noProof/>
                <w:webHidden/>
              </w:rPr>
              <w:fldChar w:fldCharType="end"/>
            </w:r>
          </w:hyperlink>
        </w:p>
        <w:p w14:paraId="4680D7EA" w14:textId="7103AA55" w:rsidR="009C3455" w:rsidRDefault="009C3455">
          <w:pPr>
            <w:pStyle w:val="TOC1"/>
            <w:tabs>
              <w:tab w:val="right" w:leader="dot" w:pos="9062"/>
            </w:tabs>
            <w:rPr>
              <w:rFonts w:eastAsiaTheme="minorEastAsia" w:cstheme="minorBidi"/>
              <w:b w:val="0"/>
              <w:bCs w:val="0"/>
              <w:caps w:val="0"/>
              <w:noProof/>
              <w:kern w:val="2"/>
              <w:sz w:val="24"/>
              <w:szCs w:val="24"/>
              <w:lang w:val="en-US"/>
              <w14:ligatures w14:val="standardContextual"/>
            </w:rPr>
          </w:pPr>
          <w:hyperlink w:anchor="_Toc223293498" w:history="1">
            <w:r w:rsidRPr="008178D9">
              <w:rPr>
                <w:rStyle w:val="Hyperlink"/>
                <w:noProof/>
              </w:rPr>
              <w:t>6. MAUI Admin kliens</w:t>
            </w:r>
            <w:r>
              <w:rPr>
                <w:noProof/>
                <w:webHidden/>
              </w:rPr>
              <w:tab/>
            </w:r>
            <w:r>
              <w:rPr>
                <w:noProof/>
                <w:webHidden/>
              </w:rPr>
              <w:fldChar w:fldCharType="begin"/>
            </w:r>
            <w:r>
              <w:rPr>
                <w:noProof/>
                <w:webHidden/>
              </w:rPr>
              <w:instrText xml:space="preserve"> PAGEREF _Toc223293498 \h </w:instrText>
            </w:r>
            <w:r>
              <w:rPr>
                <w:noProof/>
                <w:webHidden/>
              </w:rPr>
            </w:r>
            <w:r>
              <w:rPr>
                <w:noProof/>
                <w:webHidden/>
              </w:rPr>
              <w:fldChar w:fldCharType="separate"/>
            </w:r>
            <w:r w:rsidR="00EA152A">
              <w:rPr>
                <w:noProof/>
                <w:webHidden/>
              </w:rPr>
              <w:t>16</w:t>
            </w:r>
            <w:r>
              <w:rPr>
                <w:noProof/>
                <w:webHidden/>
              </w:rPr>
              <w:fldChar w:fldCharType="end"/>
            </w:r>
          </w:hyperlink>
        </w:p>
        <w:p w14:paraId="57E800A3" w14:textId="07B56A07"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499" w:history="1">
            <w:r w:rsidRPr="008178D9">
              <w:rPr>
                <w:rStyle w:val="Hyperlink"/>
                <w:noProof/>
              </w:rPr>
              <w:t>6.1 Miért jó?</w:t>
            </w:r>
            <w:r>
              <w:rPr>
                <w:noProof/>
                <w:webHidden/>
              </w:rPr>
              <w:tab/>
            </w:r>
            <w:r>
              <w:rPr>
                <w:noProof/>
                <w:webHidden/>
              </w:rPr>
              <w:fldChar w:fldCharType="begin"/>
            </w:r>
            <w:r>
              <w:rPr>
                <w:noProof/>
                <w:webHidden/>
              </w:rPr>
              <w:instrText xml:space="preserve"> PAGEREF _Toc223293499 \h </w:instrText>
            </w:r>
            <w:r>
              <w:rPr>
                <w:noProof/>
                <w:webHidden/>
              </w:rPr>
            </w:r>
            <w:r>
              <w:rPr>
                <w:noProof/>
                <w:webHidden/>
              </w:rPr>
              <w:fldChar w:fldCharType="separate"/>
            </w:r>
            <w:r w:rsidR="00EA152A">
              <w:rPr>
                <w:noProof/>
                <w:webHidden/>
              </w:rPr>
              <w:t>16</w:t>
            </w:r>
            <w:r>
              <w:rPr>
                <w:noProof/>
                <w:webHidden/>
              </w:rPr>
              <w:fldChar w:fldCharType="end"/>
            </w:r>
          </w:hyperlink>
        </w:p>
        <w:p w14:paraId="7A6D6087" w14:textId="0A198431"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500" w:history="1">
            <w:r w:rsidRPr="008178D9">
              <w:rPr>
                <w:rStyle w:val="Hyperlink"/>
                <w:noProof/>
              </w:rPr>
              <w:t>6.2 Kiknek szól?</w:t>
            </w:r>
            <w:r>
              <w:rPr>
                <w:noProof/>
                <w:webHidden/>
              </w:rPr>
              <w:tab/>
            </w:r>
            <w:r>
              <w:rPr>
                <w:noProof/>
                <w:webHidden/>
              </w:rPr>
              <w:fldChar w:fldCharType="begin"/>
            </w:r>
            <w:r>
              <w:rPr>
                <w:noProof/>
                <w:webHidden/>
              </w:rPr>
              <w:instrText xml:space="preserve"> PAGEREF _Toc223293500 \h </w:instrText>
            </w:r>
            <w:r>
              <w:rPr>
                <w:noProof/>
                <w:webHidden/>
              </w:rPr>
            </w:r>
            <w:r>
              <w:rPr>
                <w:noProof/>
                <w:webHidden/>
              </w:rPr>
              <w:fldChar w:fldCharType="separate"/>
            </w:r>
            <w:r w:rsidR="00EA152A">
              <w:rPr>
                <w:noProof/>
                <w:webHidden/>
              </w:rPr>
              <w:t>16</w:t>
            </w:r>
            <w:r>
              <w:rPr>
                <w:noProof/>
                <w:webHidden/>
              </w:rPr>
              <w:fldChar w:fldCharType="end"/>
            </w:r>
          </w:hyperlink>
        </w:p>
        <w:p w14:paraId="511D09C9" w14:textId="2E6696F9" w:rsidR="009C3455" w:rsidRDefault="009C3455">
          <w:pPr>
            <w:pStyle w:val="TOC2"/>
            <w:tabs>
              <w:tab w:val="right" w:leader="dot" w:pos="9062"/>
            </w:tabs>
            <w:rPr>
              <w:rFonts w:eastAsiaTheme="minorEastAsia" w:cstheme="minorBidi"/>
              <w:smallCaps w:val="0"/>
              <w:noProof/>
              <w:kern w:val="2"/>
              <w:sz w:val="24"/>
              <w:szCs w:val="24"/>
              <w:lang w:val="en-US"/>
              <w14:ligatures w14:val="standardContextual"/>
            </w:rPr>
          </w:pPr>
          <w:hyperlink w:anchor="_Toc223293501" w:history="1">
            <w:r w:rsidRPr="008178D9">
              <w:rPr>
                <w:rStyle w:val="Hyperlink"/>
                <w:noProof/>
              </w:rPr>
              <w:t>6.3 A folyamat bemutatása</w:t>
            </w:r>
            <w:r>
              <w:rPr>
                <w:noProof/>
                <w:webHidden/>
              </w:rPr>
              <w:tab/>
            </w:r>
            <w:r>
              <w:rPr>
                <w:noProof/>
                <w:webHidden/>
              </w:rPr>
              <w:fldChar w:fldCharType="begin"/>
            </w:r>
            <w:r>
              <w:rPr>
                <w:noProof/>
                <w:webHidden/>
              </w:rPr>
              <w:instrText xml:space="preserve"> PAGEREF _Toc223293501 \h </w:instrText>
            </w:r>
            <w:r>
              <w:rPr>
                <w:noProof/>
                <w:webHidden/>
              </w:rPr>
            </w:r>
            <w:r>
              <w:rPr>
                <w:noProof/>
                <w:webHidden/>
              </w:rPr>
              <w:fldChar w:fldCharType="separate"/>
            </w:r>
            <w:r w:rsidR="00EA152A">
              <w:rPr>
                <w:noProof/>
                <w:webHidden/>
              </w:rPr>
              <w:t>16</w:t>
            </w:r>
            <w:r>
              <w:rPr>
                <w:noProof/>
                <w:webHidden/>
              </w:rPr>
              <w:fldChar w:fldCharType="end"/>
            </w:r>
          </w:hyperlink>
        </w:p>
        <w:p w14:paraId="620D4FB1" w14:textId="7F0BD480" w:rsidR="009C3455" w:rsidRDefault="009C3455">
          <w:pPr>
            <w:pStyle w:val="TOC1"/>
            <w:tabs>
              <w:tab w:val="right" w:leader="dot" w:pos="9062"/>
            </w:tabs>
            <w:rPr>
              <w:rFonts w:eastAsiaTheme="minorEastAsia" w:cstheme="minorBidi"/>
              <w:b w:val="0"/>
              <w:bCs w:val="0"/>
              <w:caps w:val="0"/>
              <w:noProof/>
              <w:kern w:val="2"/>
              <w:sz w:val="24"/>
              <w:szCs w:val="24"/>
              <w:lang w:val="en-US"/>
              <w14:ligatures w14:val="standardContextual"/>
            </w:rPr>
          </w:pPr>
          <w:hyperlink w:anchor="_Toc223293502" w:history="1">
            <w:r w:rsidRPr="008178D9">
              <w:rPr>
                <w:rStyle w:val="Hyperlink"/>
                <w:noProof/>
              </w:rPr>
              <w:t>Irodalomjegyzék</w:t>
            </w:r>
            <w:r>
              <w:rPr>
                <w:noProof/>
                <w:webHidden/>
              </w:rPr>
              <w:tab/>
            </w:r>
            <w:r>
              <w:rPr>
                <w:noProof/>
                <w:webHidden/>
              </w:rPr>
              <w:fldChar w:fldCharType="begin"/>
            </w:r>
            <w:r>
              <w:rPr>
                <w:noProof/>
                <w:webHidden/>
              </w:rPr>
              <w:instrText xml:space="preserve"> PAGEREF _Toc223293502 \h </w:instrText>
            </w:r>
            <w:r>
              <w:rPr>
                <w:noProof/>
                <w:webHidden/>
              </w:rPr>
            </w:r>
            <w:r>
              <w:rPr>
                <w:noProof/>
                <w:webHidden/>
              </w:rPr>
              <w:fldChar w:fldCharType="separate"/>
            </w:r>
            <w:r w:rsidR="00EA152A">
              <w:rPr>
                <w:noProof/>
                <w:webHidden/>
              </w:rPr>
              <w:t>18</w:t>
            </w:r>
            <w:r>
              <w:rPr>
                <w:noProof/>
                <w:webHidden/>
              </w:rPr>
              <w:fldChar w:fldCharType="end"/>
            </w:r>
          </w:hyperlink>
        </w:p>
        <w:p w14:paraId="55DF7BC1" w14:textId="33B713D1" w:rsidR="00DC2986" w:rsidRDefault="00DC2986">
          <w:r>
            <w:rPr>
              <w:b/>
              <w:bCs/>
              <w:noProof/>
            </w:rPr>
            <w:fldChar w:fldCharType="end"/>
          </w:r>
        </w:p>
      </w:sdtContent>
    </w:sdt>
    <w:p w14:paraId="4B11FEA1" w14:textId="77777777" w:rsidR="0081673B" w:rsidRDefault="0081673B" w:rsidP="00D371BB">
      <w:pPr>
        <w:pStyle w:val="Heading1"/>
        <w:sectPr w:rsidR="0081673B" w:rsidSect="00DB20B6">
          <w:footerReference w:type="default" r:id="rId10"/>
          <w:pgSz w:w="11906" w:h="16838"/>
          <w:pgMar w:top="1417" w:right="1417" w:bottom="1417" w:left="1417" w:header="708" w:footer="708" w:gutter="0"/>
          <w:pgNumType w:start="4"/>
          <w:cols w:space="708"/>
          <w:docGrid w:linePitch="360"/>
        </w:sectPr>
      </w:pPr>
    </w:p>
    <w:p w14:paraId="3D22CECA" w14:textId="77777777" w:rsidR="008961BA" w:rsidRPr="00430FD7" w:rsidRDefault="008961BA" w:rsidP="00D371BB">
      <w:pPr>
        <w:pStyle w:val="Heading1"/>
      </w:pPr>
      <w:bookmarkStart w:id="1" w:name="_Toc223293456"/>
      <w:r w:rsidRPr="00430FD7">
        <w:lastRenderedPageBreak/>
        <w:t>1. Bevezetés, a szoftver célja</w:t>
      </w:r>
      <w:bookmarkEnd w:id="0"/>
      <w:bookmarkEnd w:id="1"/>
    </w:p>
    <w:p w14:paraId="7B63E5B5" w14:textId="3DF1B77A" w:rsidR="008961BA" w:rsidRPr="00430FD7" w:rsidRDefault="008961BA" w:rsidP="008961BA">
      <w:r w:rsidRPr="00430FD7">
        <w:t xml:space="preserve">Az OnlyFix szoftvercsomag egy nyílt forráskódú, MIT licenc alatt publikált járműszerviz-menedzsment rendszer, amelynek elsődleges célja, hogy a gépjármű-tulajdonosok, szerelők és rendszerüzemeltetők között hatékony, digitalizált kommunikációs és munkafolyamat-kezelési platformot biztosítson. A szoftvercsomag egy úgynevezett jegykezelő (angolul: </w:t>
      </w:r>
      <w:r w:rsidRPr="00430FD7">
        <w:rPr>
          <w:i/>
          <w:iCs/>
        </w:rPr>
        <w:t>ticketing</w:t>
      </w:r>
      <w:r w:rsidRPr="00430FD7">
        <w:t xml:space="preserve">) rendszert valósít meg, amelyben a felhasználók CRUD (Create, Read, Update, Delete) műveleteket hajthatnak végre a járműveikkel kapcsolatos hibajegyek felett </w:t>
      </w:r>
      <w:sdt>
        <w:sdtPr>
          <w:id w:val="-408769864"/>
          <w:citation/>
        </w:sdtPr>
        <w:sdtEndPr/>
        <w:sdtContent>
          <w:r w:rsidR="008B2F6B" w:rsidRPr="00430FD7">
            <w:fldChar w:fldCharType="begin"/>
          </w:r>
          <w:r w:rsidR="008B2F6B" w:rsidRPr="00430FD7">
            <w:instrText xml:space="preserve"> CITATION Fielding2000 \l 1038 </w:instrText>
          </w:r>
          <w:r w:rsidR="008B2F6B" w:rsidRPr="00430FD7">
            <w:fldChar w:fldCharType="separate"/>
          </w:r>
          <w:r w:rsidR="004C65DD">
            <w:rPr>
              <w:noProof/>
            </w:rPr>
            <w:t>[1]</w:t>
          </w:r>
          <w:r w:rsidR="008B2F6B" w:rsidRPr="00430FD7">
            <w:fldChar w:fldCharType="end"/>
          </w:r>
        </w:sdtContent>
      </w:sdt>
      <w:r w:rsidRPr="00430FD7">
        <w:t>.</w:t>
      </w:r>
    </w:p>
    <w:p w14:paraId="42705826" w14:textId="77777777" w:rsidR="008961BA" w:rsidRPr="00430FD7" w:rsidRDefault="008961BA" w:rsidP="008961BA">
      <w:r w:rsidRPr="00430FD7">
        <w:t>A rendszer fő célkitűzése, hogy kiváltsa a hagyományos, papíralapú vagy telefonos szervizkezelési folyamatokat, és egy egységes, webes valamint natív asztali és mobil kliensről egyaránt elérhető digitális munkafelületet nyújtson. A szoftvercsomag két fő komponensből áll:</w:t>
      </w:r>
    </w:p>
    <w:p w14:paraId="6AF28C55" w14:textId="77777777" w:rsidR="008961BA" w:rsidRPr="00430FD7" w:rsidRDefault="008961BA" w:rsidP="008961BA">
      <w:pPr>
        <w:numPr>
          <w:ilvl w:val="0"/>
          <w:numId w:val="13"/>
        </w:numPr>
      </w:pPr>
      <w:r w:rsidRPr="00430FD7">
        <w:rPr>
          <w:b/>
          <w:bCs/>
        </w:rPr>
        <w:t>OnlyFix webalkalmazás</w:t>
      </w:r>
      <w:r w:rsidRPr="00430FD7">
        <w:t xml:space="preserve"> (randomUSR56/onlyfix) — egy Laravel 12 keretrendszerre épülő monolitikus alkalmazás Vue.js 3 frontend réteggel, amely Inertia.js technológiával kapcsolódik a backendhez, valamint egy RESTful API réteggel, amely külső kliensek kiszolgálására is alkalmas.</w:t>
      </w:r>
    </w:p>
    <w:p w14:paraId="75FE939C" w14:textId="77777777" w:rsidR="008961BA" w:rsidRPr="00430FD7" w:rsidRDefault="008961BA" w:rsidP="008961BA">
      <w:pPr>
        <w:numPr>
          <w:ilvl w:val="0"/>
          <w:numId w:val="13"/>
        </w:numPr>
      </w:pPr>
      <w:r w:rsidRPr="00430FD7">
        <w:rPr>
          <w:b/>
          <w:bCs/>
        </w:rPr>
        <w:t>Admin MAUI kliens alkalmazás</w:t>
      </w:r>
      <w:r w:rsidRPr="00430FD7">
        <w:t xml:space="preserve"> (randomUSR56/Admin) — egy .NET 10 MAUI (Multi-platform App UI) keretrendszerre épülő, natív asztali és mobil kliens alkalmazás, amely kizárólag a Laravel backend RESTful API végpontjaira támaszkodva biztosít adminisztrációs hozzáférést rendszerüzemeltetők számára.</w:t>
      </w:r>
    </w:p>
    <w:p w14:paraId="4271B5E4" w14:textId="431FA3CB" w:rsidR="008961BA" w:rsidRPr="00430FD7" w:rsidRDefault="008961BA" w:rsidP="008961BA">
      <w:r w:rsidRPr="00430FD7">
        <w:t xml:space="preserve">A projekt MIT licenc alatt érhető el, ami azt jelenti, hogy a forráskód szabadon felhasználható, módosítható és terjeszthető, feltéve, hogy az eredeti szerzői jogi nyilatkozat a szoftver minden másolatában megjelenik </w:t>
      </w:r>
      <w:sdt>
        <w:sdtPr>
          <w:id w:val="977037992"/>
          <w:citation/>
        </w:sdtPr>
        <w:sdtEndPr/>
        <w:sdtContent>
          <w:r w:rsidR="0039065E" w:rsidRPr="00430FD7">
            <w:fldChar w:fldCharType="begin"/>
          </w:r>
          <w:r w:rsidR="0039065E" w:rsidRPr="00430FD7">
            <w:instrText xml:space="preserve"> CITATION OSI_MIT \l 1038 </w:instrText>
          </w:r>
          <w:r w:rsidR="0039065E" w:rsidRPr="00430FD7">
            <w:fldChar w:fldCharType="separate"/>
          </w:r>
          <w:r w:rsidR="004C65DD">
            <w:rPr>
              <w:noProof/>
            </w:rPr>
            <w:t>[2]</w:t>
          </w:r>
          <w:r w:rsidR="0039065E" w:rsidRPr="00430FD7">
            <w:fldChar w:fldCharType="end"/>
          </w:r>
        </w:sdtContent>
      </w:sdt>
      <w:r w:rsidRPr="00430FD7">
        <w:t>.</w:t>
      </w:r>
    </w:p>
    <w:p w14:paraId="1F5BCD2A" w14:textId="77777777" w:rsidR="008961BA" w:rsidRPr="00430FD7" w:rsidRDefault="00362CB2" w:rsidP="008961BA">
      <w:r>
        <w:rPr>
          <w:noProof/>
        </w:rPr>
        <w:pict w14:anchorId="40347FBC">
          <v:rect id="_x0000_i1030" alt="" style="width:400.15pt;height:.05pt;mso-width-percent:0;mso-height-percent:0;mso-width-percent:0;mso-height-percent:0" o:hrpct="855" o:hralign="center" o:hrstd="t" o:hr="t"/>
        </w:pict>
      </w:r>
    </w:p>
    <w:p w14:paraId="33E52DCB" w14:textId="77777777" w:rsidR="007E1FC4" w:rsidRDefault="007E1FC4">
      <w:pPr>
        <w:spacing w:after="160" w:line="259" w:lineRule="auto"/>
        <w:rPr>
          <w:rFonts w:asciiTheme="majorHAnsi" w:eastAsiaTheme="majorEastAsia" w:hAnsiTheme="majorHAnsi" w:cstheme="majorBidi"/>
          <w:color w:val="2F5496" w:themeColor="accent1" w:themeShade="BF"/>
          <w:sz w:val="32"/>
          <w:szCs w:val="32"/>
        </w:rPr>
      </w:pPr>
      <w:bookmarkStart w:id="2" w:name="_Toc223012183"/>
      <w:bookmarkStart w:id="3" w:name="_Toc223293457"/>
      <w:bookmarkStart w:id="4" w:name="probléma-megoldás"/>
      <w:r>
        <w:br w:type="page"/>
      </w:r>
    </w:p>
    <w:p w14:paraId="1FDA75DD" w14:textId="755E0B52" w:rsidR="008961BA" w:rsidRPr="00430FD7" w:rsidRDefault="008961BA" w:rsidP="00BD4DEF">
      <w:pPr>
        <w:pStyle w:val="Heading1"/>
      </w:pPr>
      <w:r w:rsidRPr="00430FD7">
        <w:lastRenderedPageBreak/>
        <w:t>2. Probléma — Megoldás</w:t>
      </w:r>
      <w:bookmarkEnd w:id="2"/>
      <w:bookmarkEnd w:id="3"/>
    </w:p>
    <w:p w14:paraId="1AE85C34" w14:textId="77777777" w:rsidR="008961BA" w:rsidRPr="00430FD7" w:rsidRDefault="008961BA" w:rsidP="00F23DF6">
      <w:pPr>
        <w:pStyle w:val="Heading2"/>
      </w:pPr>
      <w:bookmarkStart w:id="5" w:name="_Toc223293458"/>
      <w:bookmarkStart w:id="6" w:name="a-probléma-megfogalmazása"/>
      <w:r w:rsidRPr="00430FD7">
        <w:t>2.1 A probléma megfogalmazása</w:t>
      </w:r>
      <w:bookmarkEnd w:id="5"/>
    </w:p>
    <w:p w14:paraId="5F260437" w14:textId="77777777" w:rsidR="008961BA" w:rsidRPr="00430FD7" w:rsidRDefault="008961BA" w:rsidP="008961BA">
      <w:r w:rsidRPr="00430FD7">
        <w:t>A gépjármű-szervizek mindennapi működése során az ügyfelek jellemzően telefonon vagy személyesen jelentik be a járműveikkel kapcsolatos problémákat. Ez a folyamat számos hatékonysági problémát vet fel: a bejelentések nehezen nyomon követhetők, az állapotváltozásokról nincs automatikus értesítés, a szerelők munkaelosztása manuálisan történik, és a történeti adatok visszakeresése körülményes. Továbbá a szerviz üzemeltetőinek nincs egységes felülete a rendszer átfogó monitorozásához.</w:t>
      </w:r>
    </w:p>
    <w:p w14:paraId="507C9D34" w14:textId="77777777" w:rsidR="008961BA" w:rsidRPr="00430FD7" w:rsidRDefault="008961BA" w:rsidP="00F23DF6">
      <w:pPr>
        <w:pStyle w:val="Heading2"/>
      </w:pPr>
      <w:bookmarkStart w:id="7" w:name="_Toc223293459"/>
      <w:bookmarkStart w:id="8" w:name="a-megoldás"/>
      <w:bookmarkEnd w:id="6"/>
      <w:r w:rsidRPr="00430FD7">
        <w:t>2.2 A megoldás</w:t>
      </w:r>
      <w:bookmarkEnd w:id="7"/>
    </w:p>
    <w:p w14:paraId="57A7AAF5" w14:textId="4AB59A5C" w:rsidR="008961BA" w:rsidRPr="00430FD7" w:rsidRDefault="008961BA" w:rsidP="008961BA">
      <w:r w:rsidRPr="00430FD7">
        <w:t xml:space="preserve">Az OnlyFix szoftvercsomag egy háromszintű szerepkör-alapú hozzáférés-vezérlési rendszert (angolul: </w:t>
      </w:r>
      <w:r w:rsidRPr="00430FD7">
        <w:rPr>
          <w:i/>
          <w:iCs/>
        </w:rPr>
        <w:t>Role-Based Access Control</w:t>
      </w:r>
      <w:r w:rsidRPr="00430FD7">
        <w:t xml:space="preserve">, röviden RBAC) </w:t>
      </w:r>
      <w:sdt>
        <w:sdtPr>
          <w:id w:val="764968420"/>
          <w:citation/>
        </w:sdtPr>
        <w:sdtEndPr/>
        <w:sdtContent>
          <w:r w:rsidR="00AC5FD0" w:rsidRPr="00430FD7">
            <w:fldChar w:fldCharType="begin"/>
          </w:r>
          <w:r w:rsidR="00AC5FD0" w:rsidRPr="00430FD7">
            <w:instrText xml:space="preserve"> CITATION Ferraiolo2001 \l 1038 </w:instrText>
          </w:r>
          <w:r w:rsidR="00AC5FD0" w:rsidRPr="00430FD7">
            <w:fldChar w:fldCharType="separate"/>
          </w:r>
          <w:r w:rsidR="004C65DD">
            <w:rPr>
              <w:noProof/>
            </w:rPr>
            <w:t>[3]</w:t>
          </w:r>
          <w:r w:rsidR="00AC5FD0" w:rsidRPr="00430FD7">
            <w:fldChar w:fldCharType="end"/>
          </w:r>
        </w:sdtContent>
      </w:sdt>
      <w:r w:rsidRPr="00430FD7">
        <w:t xml:space="preserve"> valósít meg, amelyben:</w:t>
      </w:r>
    </w:p>
    <w:p w14:paraId="56565564" w14:textId="77777777" w:rsidR="008961BA" w:rsidRPr="00430FD7" w:rsidRDefault="008961BA" w:rsidP="008961BA">
      <w:pPr>
        <w:numPr>
          <w:ilvl w:val="0"/>
          <w:numId w:val="13"/>
        </w:numPr>
      </w:pPr>
      <w:r w:rsidRPr="00430FD7">
        <w:rPr>
          <w:b/>
          <w:bCs/>
        </w:rPr>
        <w:t>Felhasználó (User)</w:t>
      </w:r>
      <w:r w:rsidRPr="00430FD7">
        <w:t>: regisztrálhatja járműveit, hibajegyeket nyithat, nyomon követheti azok állapotát, és lezárhatja a teljesített jegyeket.</w:t>
      </w:r>
    </w:p>
    <w:p w14:paraId="4916B5BE" w14:textId="77777777" w:rsidR="008961BA" w:rsidRPr="00430FD7" w:rsidRDefault="008961BA" w:rsidP="008961BA">
      <w:pPr>
        <w:numPr>
          <w:ilvl w:val="0"/>
          <w:numId w:val="13"/>
        </w:numPr>
      </w:pPr>
      <w:r w:rsidRPr="00430FD7">
        <w:rPr>
          <w:b/>
          <w:bCs/>
        </w:rPr>
        <w:t>Szerelő (Mechanic)</w:t>
      </w:r>
      <w:r w:rsidRPr="00430FD7">
        <w:t>: megtekintheti az összes nyitott jegyet, elfogadhatja a munkát, frissítheti a jegy állapotát, és hozzáférhet a statisztikai kimutatásokhoz.</w:t>
      </w:r>
    </w:p>
    <w:p w14:paraId="074720C1" w14:textId="77777777" w:rsidR="008961BA" w:rsidRPr="00430FD7" w:rsidRDefault="008961BA" w:rsidP="008961BA">
      <w:pPr>
        <w:numPr>
          <w:ilvl w:val="0"/>
          <w:numId w:val="13"/>
        </w:numPr>
      </w:pPr>
      <w:r w:rsidRPr="00430FD7">
        <w:rPr>
          <w:b/>
          <w:bCs/>
        </w:rPr>
        <w:t>Adminisztrátor (Admin)</w:t>
      </w:r>
      <w:r w:rsidRPr="00430FD7">
        <w:t>: teljes körű rendszer-hozzáféréssel rendelkezik, beleértve a felhasználókezelést, a problémakatalógus karbantartását és a rendszer konfigurációját.</w:t>
      </w:r>
    </w:p>
    <w:p w14:paraId="4EC040B6" w14:textId="77777777" w:rsidR="008961BA" w:rsidRPr="00430FD7" w:rsidRDefault="008961BA" w:rsidP="008961BA">
      <w:r w:rsidRPr="00430FD7">
        <w:t xml:space="preserve">A hibajegy életciklusa egy jól definiált munkafolyamatot (angolul: </w:t>
      </w:r>
      <w:r w:rsidRPr="00430FD7">
        <w:rPr>
          <w:i/>
          <w:iCs/>
        </w:rPr>
        <w:t>workflow</w:t>
      </w:r>
      <w:r w:rsidRPr="00430FD7">
        <w:t>) követ:</w:t>
      </w:r>
    </w:p>
    <w:p w14:paraId="407F7396" w14:textId="77777777" w:rsidR="008961BA" w:rsidRPr="00430FD7" w:rsidRDefault="008961BA" w:rsidP="008961BA">
      <w:pPr>
        <w:pStyle w:val="SourceCode"/>
      </w:pPr>
      <w:r w:rsidRPr="00430FD7">
        <w:t>Nyitott (Open) → Kiosztott (Assigned) → Folyamatban (In Progress) → Befejezett (Completed) → Lezárt (Closed)</w:t>
      </w:r>
    </w:p>
    <w:p w14:paraId="748229CA" w14:textId="77777777" w:rsidR="008961BA" w:rsidRPr="00430FD7" w:rsidRDefault="008961BA" w:rsidP="008961BA">
      <w:r w:rsidRPr="00430FD7">
        <w:t xml:space="preserve">Minden állapotátmenet időbélyeggel (angolul: </w:t>
      </w:r>
      <w:r w:rsidRPr="00430FD7">
        <w:rPr>
          <w:i/>
          <w:iCs/>
        </w:rPr>
        <w:t>timestamp</w:t>
      </w:r>
      <w:r w:rsidRPr="00430FD7">
        <w:t>) van ellátva, és egy jegyhez több probléma is társítható az előre definiált problémakatalógusból.</w:t>
      </w:r>
    </w:p>
    <w:p w14:paraId="408A2497" w14:textId="77777777" w:rsidR="008961BA" w:rsidRPr="00430FD7" w:rsidRDefault="00362CB2" w:rsidP="008961BA">
      <w:r>
        <w:rPr>
          <w:noProof/>
        </w:rPr>
        <w:pict w14:anchorId="3AA384A5">
          <v:rect id="_x0000_i1029" alt="" style="width:400.15pt;height:.05pt;mso-width-percent:0;mso-height-percent:0;mso-width-percent:0;mso-height-percent:0" o:hrpct="855" o:hralign="center" o:hrstd="t" o:hr="t"/>
        </w:pict>
      </w:r>
    </w:p>
    <w:p w14:paraId="0EAA9897" w14:textId="77777777" w:rsidR="008961BA" w:rsidRPr="00430FD7" w:rsidRDefault="008961BA" w:rsidP="00892129">
      <w:pPr>
        <w:pStyle w:val="Heading1"/>
      </w:pPr>
      <w:bookmarkStart w:id="9" w:name="_Toc223012184"/>
      <w:bookmarkStart w:id="10" w:name="_Toc223293460"/>
      <w:bookmarkStart w:id="11" w:name="a-program-technológiai-háttere"/>
      <w:bookmarkEnd w:id="4"/>
      <w:bookmarkEnd w:id="8"/>
      <w:r w:rsidRPr="00430FD7">
        <w:lastRenderedPageBreak/>
        <w:t>3. A program technológiai háttere</w:t>
      </w:r>
      <w:bookmarkEnd w:id="9"/>
      <w:bookmarkEnd w:id="10"/>
    </w:p>
    <w:p w14:paraId="41AC8344" w14:textId="77777777" w:rsidR="008961BA" w:rsidRPr="00430FD7" w:rsidRDefault="008961BA" w:rsidP="00892129">
      <w:pPr>
        <w:pStyle w:val="Heading2"/>
      </w:pPr>
      <w:bookmarkStart w:id="12" w:name="_Toc223293461"/>
      <w:bookmarkStart w:id="13" w:name="eszközök-és-keretrendszerek"/>
      <w:r w:rsidRPr="00430FD7">
        <w:t>3.1 Eszközök és keretrendszerek</w:t>
      </w:r>
      <w:bookmarkEnd w:id="12"/>
    </w:p>
    <w:p w14:paraId="12349A34" w14:textId="77777777" w:rsidR="008961BA" w:rsidRPr="00430FD7" w:rsidRDefault="008961BA" w:rsidP="00EF4F51">
      <w:pPr>
        <w:pStyle w:val="Heading2"/>
      </w:pPr>
      <w:bookmarkStart w:id="14" w:name="_Toc223293462"/>
      <w:bookmarkStart w:id="15" w:name="frontend"/>
      <w:r w:rsidRPr="00430FD7">
        <w:t>3.1.1 Frontend</w:t>
      </w:r>
      <w:bookmarkEnd w:id="14"/>
    </w:p>
    <w:p w14:paraId="070C6FD8" w14:textId="77777777" w:rsidR="008961BA" w:rsidRPr="00430FD7" w:rsidRDefault="008961BA" w:rsidP="00EF4F51">
      <w:pPr>
        <w:pStyle w:val="Heading2"/>
      </w:pPr>
      <w:bookmarkStart w:id="16" w:name="_Toc223293463"/>
      <w:bookmarkStart w:id="17" w:name="vue.js-inertia.js-webes-kliens"/>
      <w:r w:rsidRPr="00430FD7">
        <w:t>3.1.1.1 Vue.js + Inertia.js (webes kliens)</w:t>
      </w:r>
      <w:bookmarkEnd w:id="16"/>
    </w:p>
    <w:p w14:paraId="032B78BB" w14:textId="77777777" w:rsidR="008961BA" w:rsidRPr="00430FD7" w:rsidRDefault="008961BA" w:rsidP="00EF4F51">
      <w:pPr>
        <w:pStyle w:val="Heading2"/>
      </w:pPr>
      <w:bookmarkStart w:id="18" w:name="_Toc223293464"/>
      <w:bookmarkStart w:id="19" w:name="miért-vue.js-inertia.js"/>
      <w:r w:rsidRPr="00430FD7">
        <w:t>Miért Vue.js + Inertia.js?</w:t>
      </w:r>
      <w:bookmarkEnd w:id="18"/>
    </w:p>
    <w:p w14:paraId="35C34772" w14:textId="67252B27" w:rsidR="008961BA" w:rsidRPr="00430FD7" w:rsidRDefault="008961BA" w:rsidP="008961BA">
      <w:r w:rsidRPr="00430FD7">
        <w:t xml:space="preserve">A Vue.js egy progresszív JavaScript keretrendszer (angolul: </w:t>
      </w:r>
      <w:r w:rsidRPr="00430FD7">
        <w:rPr>
          <w:i/>
          <w:iCs/>
        </w:rPr>
        <w:t>progressive framework</w:t>
      </w:r>
      <w:r w:rsidRPr="00430FD7">
        <w:t xml:space="preserve">), amelyet Evan You fejlesztett ki 2014-ben </w:t>
      </w:r>
      <w:sdt>
        <w:sdtPr>
          <w:id w:val="1743137863"/>
          <w:citation/>
        </w:sdtPr>
        <w:sdtEndPr/>
        <w:sdtContent>
          <w:r w:rsidR="00AC5FD0" w:rsidRPr="00430FD7">
            <w:fldChar w:fldCharType="begin"/>
          </w:r>
          <w:r w:rsidR="00AC5FD0" w:rsidRPr="00430FD7">
            <w:instrText xml:space="preserve"> CITATION VueJS \l 1038 </w:instrText>
          </w:r>
          <w:r w:rsidR="00AC5FD0" w:rsidRPr="00430FD7">
            <w:fldChar w:fldCharType="separate"/>
          </w:r>
          <w:r w:rsidR="004C65DD">
            <w:rPr>
              <w:noProof/>
            </w:rPr>
            <w:t>[4]</w:t>
          </w:r>
          <w:r w:rsidR="00AC5FD0" w:rsidRPr="00430FD7">
            <w:fldChar w:fldCharType="end"/>
          </w:r>
        </w:sdtContent>
      </w:sdt>
      <w:r w:rsidRPr="00430FD7">
        <w:t xml:space="preserve">. A „progresszív” jelző arra utal, hogy a keretrendszer fokozatosan adoptálható: egyszerű projektekben minimális konfigurációval használható, míg komplex egyoldalas alkalmazások (angolul: </w:t>
      </w:r>
      <w:r w:rsidRPr="00430FD7">
        <w:rPr>
          <w:i/>
          <w:iCs/>
        </w:rPr>
        <w:t>Single-Page Application</w:t>
      </w:r>
      <w:r w:rsidRPr="00430FD7">
        <w:t>, röviden SPA) fejlesztéséhez is teljes körű eszköztárat biztosít. A projektben a Vue.js 3.5.13-as verzióját alkalmazzuk, amely a Composition API-t helyezi előtérbe a korábbi Options API-val szemben, lehetővé téve a reaktív logika moduláris és újrafelhasználható szervezését .</w:t>
      </w:r>
    </w:p>
    <w:p w14:paraId="1F98AC05" w14:textId="3E540CF9" w:rsidR="008961BA" w:rsidRPr="00430FD7" w:rsidRDefault="008961BA" w:rsidP="008961BA">
      <w:r w:rsidRPr="00430FD7">
        <w:t xml:space="preserve">Az Inertia.js egy úgynevezett „modern monolit” architektúrát megvalósító könyvtár, amely Jonathan Reinink nevéhez fűződik </w:t>
      </w:r>
      <w:sdt>
        <w:sdtPr>
          <w:id w:val="1406272894"/>
          <w:citation/>
        </w:sdtPr>
        <w:sdtEndPr/>
        <w:sdtContent>
          <w:r w:rsidR="00422072" w:rsidRPr="00430FD7">
            <w:fldChar w:fldCharType="begin"/>
          </w:r>
          <w:r w:rsidR="00422072" w:rsidRPr="00430FD7">
            <w:instrText xml:space="preserve"> CITATION InertiaJS \l 1038 </w:instrText>
          </w:r>
          <w:r w:rsidR="00422072" w:rsidRPr="00430FD7">
            <w:fldChar w:fldCharType="separate"/>
          </w:r>
          <w:r w:rsidR="004C65DD">
            <w:rPr>
              <w:noProof/>
            </w:rPr>
            <w:t>[5]</w:t>
          </w:r>
          <w:r w:rsidR="00422072" w:rsidRPr="00430FD7">
            <w:fldChar w:fldCharType="end"/>
          </w:r>
        </w:sdtContent>
      </w:sdt>
      <w:r w:rsidRPr="00430FD7">
        <w:t xml:space="preserve">. Az Inertia.js nem egy klasszikus JavaScript keretrendszer, hanem egy összekötő réteg (angolul: </w:t>
      </w:r>
      <w:r w:rsidRPr="00430FD7">
        <w:rPr>
          <w:i/>
          <w:iCs/>
        </w:rPr>
        <w:t>glue layer</w:t>
      </w:r>
      <w:r w:rsidRPr="00430FD7">
        <w:t xml:space="preserve">), amely lehetővé teszi, hogy egy szerver oldali keretrendszer — jelen esetben a Laravel — közvetlenül Vue.js komponenseket renderelhessen anélkül, hogy külön RESTful API-t kellene építeni a webes frontend kiszolgálásához. Az Inertia.js ezt úgy valósítja meg, hogy az első oldalbetöltéskor egy hagyományos, szerver által renderelt HTML-választ küld (angolul: </w:t>
      </w:r>
      <w:r w:rsidRPr="00430FD7">
        <w:rPr>
          <w:i/>
          <w:iCs/>
        </w:rPr>
        <w:t>Server-Side Rendering</w:t>
      </w:r>
      <w:r w:rsidRPr="00430FD7">
        <w:t xml:space="preserve">, röviden SSR), majd az ezt követő navigációknál XHR (XMLHttpRequest) kérésekkel JSON formátumú adatokat cserél a szerver és a kliens között, így SPA-szerű felhasználói élményt biztosítva </w:t>
      </w:r>
      <w:sdt>
        <w:sdtPr>
          <w:id w:val="-732006950"/>
          <w:citation/>
        </w:sdtPr>
        <w:sdtEndPr/>
        <w:sdtContent>
          <w:r w:rsidR="00AD42CD" w:rsidRPr="00430FD7">
            <w:fldChar w:fldCharType="begin"/>
          </w:r>
          <w:r w:rsidR="00AD42CD" w:rsidRPr="00430FD7">
            <w:instrText xml:space="preserve"> CITATION InertiaJS \l 1038 </w:instrText>
          </w:r>
          <w:r w:rsidR="00AD42CD" w:rsidRPr="00430FD7">
            <w:fldChar w:fldCharType="separate"/>
          </w:r>
          <w:r w:rsidR="004C65DD">
            <w:rPr>
              <w:noProof/>
            </w:rPr>
            <w:t>[5]</w:t>
          </w:r>
          <w:r w:rsidR="00AD42CD" w:rsidRPr="00430FD7">
            <w:fldChar w:fldCharType="end"/>
          </w:r>
        </w:sdtContent>
      </w:sdt>
      <w:r w:rsidRPr="00430FD7">
        <w:t>.</w:t>
      </w:r>
    </w:p>
    <w:p w14:paraId="3F0C10DC" w14:textId="77777777" w:rsidR="008961BA" w:rsidRPr="00430FD7" w:rsidRDefault="008961BA" w:rsidP="008961BA">
      <w:r w:rsidRPr="00430FD7">
        <w:t>Ez a megoldás lényeges különbséget jelent a MAUI Admin klienshez képest: míg a Vue.js + Inertia.js webes kliens közvetlenül a Laravel web.php útvonalait használja és az Inertia protokollon keresztül kommunikál a szerverrel, addig a MAUI kliens kizárólag a routes/api.php fájlban definiált RESTful API végpontokra küld HTTP kéréseket, és a válaszokat JSON formátumban dolgozza fel.</w:t>
      </w:r>
    </w:p>
    <w:p w14:paraId="4CEFA7FB" w14:textId="77777777" w:rsidR="008961BA" w:rsidRPr="00430FD7" w:rsidRDefault="008961BA" w:rsidP="00EF4F51">
      <w:pPr>
        <w:pStyle w:val="Heading2"/>
      </w:pPr>
      <w:bookmarkStart w:id="20" w:name="_Toc223293465"/>
      <w:bookmarkStart w:id="21" w:name="hogyan-működik"/>
      <w:bookmarkEnd w:id="19"/>
      <w:r w:rsidRPr="00430FD7">
        <w:lastRenderedPageBreak/>
        <w:t>Hogyan működik?</w:t>
      </w:r>
      <w:bookmarkEnd w:id="20"/>
    </w:p>
    <w:p w14:paraId="210C1CC8" w14:textId="064596F4" w:rsidR="008961BA" w:rsidRPr="00430FD7" w:rsidRDefault="008961BA" w:rsidP="008961BA">
      <w:r w:rsidRPr="00430FD7">
        <w:t xml:space="preserve">A webes frontend működési mechanizmusa a következő: a Laravel szerver a routes/web.php fájlban definiált útvonalak mentén Inertia-válaszokat generál az Inertia::render() metódus segítségével. Ez a metódus a megadott Vue.js komponens nevét és a hozzá tartozó adatokat (angolul: </w:t>
      </w:r>
      <w:r w:rsidRPr="00430FD7">
        <w:rPr>
          <w:i/>
          <w:iCs/>
        </w:rPr>
        <w:t>props</w:t>
      </w:r>
      <w:r w:rsidRPr="00430FD7">
        <w:t xml:space="preserve">) egy JSON struktúrában csomagolja, amelyet az Inertia.js kliens oldali adaptere (@inertiajs/vue3) fogad és a megfelelő Vue.js komponensbe injektál. A fejlesztői környezetben a Vite 7.0.4 build eszköz biztosítja a HMR (Hot Module Replacement) funkciót, amely lehetővé teszi a kód módosításainak azonnali, böngésző-frissítés nélküli megjelenítését </w:t>
      </w:r>
      <w:sdt>
        <w:sdtPr>
          <w:id w:val="1908331121"/>
          <w:citation/>
        </w:sdtPr>
        <w:sdtEndPr/>
        <w:sdtContent>
          <w:r w:rsidR="00707EEC" w:rsidRPr="00430FD7">
            <w:fldChar w:fldCharType="begin"/>
          </w:r>
          <w:r w:rsidR="00707EEC" w:rsidRPr="00430FD7">
            <w:instrText xml:space="preserve"> CITATION Vite \l 1038 </w:instrText>
          </w:r>
          <w:r w:rsidR="00707EEC" w:rsidRPr="00430FD7">
            <w:fldChar w:fldCharType="separate"/>
          </w:r>
          <w:r w:rsidR="004C65DD">
            <w:rPr>
              <w:noProof/>
            </w:rPr>
            <w:t>[6]</w:t>
          </w:r>
          <w:r w:rsidR="00707EEC" w:rsidRPr="00430FD7">
            <w:fldChar w:fldCharType="end"/>
          </w:r>
        </w:sdtContent>
      </w:sdt>
      <w:r w:rsidRPr="00430FD7">
        <w:t>.</w:t>
      </w:r>
    </w:p>
    <w:p w14:paraId="68B8DAE7" w14:textId="40331E26" w:rsidR="008961BA" w:rsidRPr="00430FD7" w:rsidRDefault="008961BA" w:rsidP="008961BA">
      <w:r w:rsidRPr="00430FD7">
        <w:t>A frontend felhasználói felülete a Tailwind CSS 4.1.1 utility-first CSS keretrendszerre épül</w:t>
      </w:r>
      <w:r w:rsidR="00707EEC" w:rsidRPr="00430FD7">
        <w:t xml:space="preserve"> </w:t>
      </w:r>
      <w:sdt>
        <w:sdtPr>
          <w:id w:val="983198038"/>
          <w:citation/>
        </w:sdtPr>
        <w:sdtEndPr/>
        <w:sdtContent>
          <w:r w:rsidR="00707EEC" w:rsidRPr="00430FD7">
            <w:fldChar w:fldCharType="begin"/>
          </w:r>
          <w:r w:rsidR="00707EEC" w:rsidRPr="00430FD7">
            <w:instrText xml:space="preserve"> CITATION TailwindCSS \l 1038 </w:instrText>
          </w:r>
          <w:r w:rsidR="00707EEC" w:rsidRPr="00430FD7">
            <w:fldChar w:fldCharType="separate"/>
          </w:r>
          <w:r w:rsidR="004C65DD">
            <w:rPr>
              <w:noProof/>
            </w:rPr>
            <w:t>[7]</w:t>
          </w:r>
          <w:r w:rsidR="00707EEC" w:rsidRPr="00430FD7">
            <w:fldChar w:fldCharType="end"/>
          </w:r>
        </w:sdtContent>
      </w:sdt>
      <w:r w:rsidRPr="00430FD7">
        <w:t xml:space="preserve">, kiegészítve a Reka UI 2.4.1 headless komponenskönyvtárral, amely akadálymentes (angolul: </w:t>
      </w:r>
      <w:r w:rsidRPr="00430FD7">
        <w:rPr>
          <w:i/>
          <w:iCs/>
        </w:rPr>
        <w:t>accessible</w:t>
      </w:r>
      <w:r w:rsidRPr="00430FD7">
        <w:t xml:space="preserve">), stílusmentes UI primitíveket biztosít. A TypeScript 5.2.2 típusrendszer használata a fejlesztés során biztosítja a típusbiztonságot (angolul: </w:t>
      </w:r>
      <w:r w:rsidRPr="00430FD7">
        <w:rPr>
          <w:i/>
          <w:iCs/>
        </w:rPr>
        <w:t>type safety</w:t>
      </w:r>
      <w:r w:rsidRPr="00430FD7">
        <w:t>), csökkentve a futásidejű hibák előfordulásának valószínűségét.</w:t>
      </w:r>
    </w:p>
    <w:p w14:paraId="16B2BD3E" w14:textId="77777777" w:rsidR="008961BA" w:rsidRPr="00430FD7" w:rsidRDefault="008961BA" w:rsidP="00EF4F51">
      <w:pPr>
        <w:pStyle w:val="Heading2"/>
      </w:pPr>
      <w:bookmarkStart w:id="22" w:name="_Toc223293466"/>
      <w:bookmarkStart w:id="23" w:name="maui-frontend-kliens-alkalmazás"/>
      <w:bookmarkEnd w:id="17"/>
      <w:bookmarkEnd w:id="21"/>
      <w:r w:rsidRPr="00430FD7">
        <w:t>3.1.1.2 MAUI frontend kliens alkalmazás</w:t>
      </w:r>
      <w:bookmarkEnd w:id="22"/>
    </w:p>
    <w:p w14:paraId="6212A786" w14:textId="77777777" w:rsidR="008961BA" w:rsidRPr="00430FD7" w:rsidRDefault="008961BA" w:rsidP="00EF4F51">
      <w:pPr>
        <w:pStyle w:val="Heading2"/>
      </w:pPr>
      <w:bookmarkStart w:id="24" w:name="_Toc223293467"/>
      <w:bookmarkStart w:id="25" w:name="szerepe"/>
      <w:r w:rsidRPr="00430FD7">
        <w:t>Szerepe</w:t>
      </w:r>
      <w:bookmarkEnd w:id="24"/>
    </w:p>
    <w:p w14:paraId="00B19BC5" w14:textId="17DAE36D" w:rsidR="008961BA" w:rsidRPr="00430FD7" w:rsidRDefault="008961BA" w:rsidP="008961BA">
      <w:r w:rsidRPr="00430FD7">
        <w:t xml:space="preserve">Az Admin MAUI kliens alkalmazás a szoftvercsomag második frontendkomponense, amely kizárólag rendszerüzemeltetők és adminisztrátorok számára készült. Feladata, hogy natív asztali (Windows, macOS) és mobil (Android, iOS) platformokon biztosítson hozzáférést az OnlyFix rendszer adminisztrációs funkcióihoz. Az alkalmazás MVVM (Model-View-ViewModel) architekturális mintát követ a CommunityToolkit.Mvvm 8.4.0 csomag segítségével </w:t>
      </w:r>
      <w:sdt>
        <w:sdtPr>
          <w:id w:val="-459726313"/>
          <w:citation/>
        </w:sdtPr>
        <w:sdtEndPr/>
        <w:sdtContent>
          <w:r w:rsidR="009F2979" w:rsidRPr="00430FD7">
            <w:fldChar w:fldCharType="begin"/>
          </w:r>
          <w:r w:rsidR="009F2979" w:rsidRPr="00430FD7">
            <w:instrText xml:space="preserve"> CITATION MVVMToolkit \l 1038 </w:instrText>
          </w:r>
          <w:r w:rsidR="009F2979" w:rsidRPr="00430FD7">
            <w:fldChar w:fldCharType="separate"/>
          </w:r>
          <w:r w:rsidR="004C65DD">
            <w:rPr>
              <w:noProof/>
            </w:rPr>
            <w:t>[8]</w:t>
          </w:r>
          <w:r w:rsidR="009F2979" w:rsidRPr="00430FD7">
            <w:fldChar w:fldCharType="end"/>
          </w:r>
        </w:sdtContent>
      </w:sdt>
      <w:r w:rsidRPr="00430FD7">
        <w:t xml:space="preserve">, és a .NET beépített függőséginjektálási (angolul: </w:t>
      </w:r>
      <w:r w:rsidRPr="00430FD7">
        <w:rPr>
          <w:i/>
          <w:iCs/>
        </w:rPr>
        <w:t>Dependency Injection</w:t>
      </w:r>
      <w:r w:rsidRPr="00430FD7">
        <w:t xml:space="preserve">, röviden DI) rendszerét használja a szolgáltatások és nézetmodellek (angolul: </w:t>
      </w:r>
      <w:r w:rsidRPr="00430FD7">
        <w:rPr>
          <w:i/>
          <w:iCs/>
        </w:rPr>
        <w:t>ViewModel</w:t>
      </w:r>
      <w:r w:rsidRPr="00430FD7">
        <w:t>) kezelésére.</w:t>
      </w:r>
    </w:p>
    <w:p w14:paraId="38B1911C" w14:textId="77777777" w:rsidR="008961BA" w:rsidRPr="00430FD7" w:rsidRDefault="008961BA" w:rsidP="00EF4F51">
      <w:pPr>
        <w:pStyle w:val="Heading2"/>
      </w:pPr>
      <w:bookmarkStart w:id="26" w:name="_Toc223293468"/>
      <w:bookmarkStart w:id="27" w:name="hogyan-működik-1"/>
      <w:bookmarkEnd w:id="25"/>
      <w:r w:rsidRPr="00430FD7">
        <w:lastRenderedPageBreak/>
        <w:t>Hogyan működik?</w:t>
      </w:r>
      <w:bookmarkEnd w:id="26"/>
    </w:p>
    <w:p w14:paraId="0F18B006" w14:textId="77777777" w:rsidR="008961BA" w:rsidRPr="00430FD7" w:rsidRDefault="008961BA" w:rsidP="008961BA">
      <w:r w:rsidRPr="00430FD7">
        <w:t xml:space="preserve">A MAUI kliens a Laravel backend routes/api.php fájljában definiált RESTful API végpontokkal kommunikál HTTP protokollon keresztül. Az alkalmazás egy típusos HttpClient-et használ (angolul: </w:t>
      </w:r>
      <w:r w:rsidRPr="00430FD7">
        <w:rPr>
          <w:i/>
          <w:iCs/>
        </w:rPr>
        <w:t>typed HttpClient</w:t>
      </w:r>
      <w:r w:rsidRPr="00430FD7">
        <w:t>), amelyet a MauiProgram.cs fájlban regisztrál a DI konténerbe a builder.Services.AddHttpClient&lt;IApiClient, ApiClient&gt;() metódussal. Az alap URL (http://onlyfix.local) a Laravel backend elérési pontjára mutat.</w:t>
      </w:r>
    </w:p>
    <w:p w14:paraId="412594BF" w14:textId="77777777" w:rsidR="008961BA" w:rsidRPr="00430FD7" w:rsidRDefault="008961BA" w:rsidP="008961BA">
      <w:r w:rsidRPr="00430FD7">
        <w:t>Az autentikáció token-alapú: a felhasználó a POST /api/login végponton hitelesíti magát, és a visszakapott Bearer tokent az AuthTokenStore singleton szolgáltatás tárolja. Ezt követően minden API-hívás az Authorization: Bearer {token} HTTP fejléccel kerül elküldésre. Ha a szerver 401 Unauthorized státuszkóddal válaszol, az alkalmazás automatikusan törli a tárolt tokent és a bejelentkezési oldalra navigál.</w:t>
      </w:r>
    </w:p>
    <w:p w14:paraId="59C83090" w14:textId="77777777" w:rsidR="008961BA" w:rsidRPr="00430FD7" w:rsidRDefault="008961BA" w:rsidP="008961BA">
      <w:r w:rsidRPr="00430FD7">
        <w:t>A navigációs struktúrát a Shell komponens biztosítja, amely egy Flyout oldalsávval rendelkezik a következő szekciókkal: Dashboard (Irányítópult), Users (Felhasználók), Cars (Járművek), Problems (Hibák) és Tickets (Szervizjegyek). A részletes nézetek (pl. felhasználó szerkesztése, jegy részletei) push-navigációval érhetők el a Shell útvonalrendszerén keresztül.</w:t>
      </w:r>
    </w:p>
    <w:p w14:paraId="6FFBE198" w14:textId="77777777" w:rsidR="008961BA" w:rsidRPr="00430FD7" w:rsidRDefault="008961BA" w:rsidP="00EF4F51">
      <w:pPr>
        <w:pStyle w:val="Heading2"/>
      </w:pPr>
      <w:bookmarkStart w:id="28" w:name="_Toc223293469"/>
      <w:bookmarkStart w:id="29" w:name="miért-maui"/>
      <w:bookmarkEnd w:id="27"/>
      <w:r w:rsidRPr="00430FD7">
        <w:t>Miért MAUI?</w:t>
      </w:r>
      <w:bookmarkEnd w:id="28"/>
    </w:p>
    <w:p w14:paraId="2D0A89E4" w14:textId="1EB1A54D" w:rsidR="008961BA" w:rsidRPr="00430FD7" w:rsidRDefault="008961BA" w:rsidP="008961BA">
      <w:r w:rsidRPr="00430FD7">
        <w:t xml:space="preserve">A .NET MAUI (Multi-platform App UI) a Microsoft által fejlesztett, nyílt forráskódú, platformfüggetlen alkalmazásfejlesztési keretrendszer, amely a Xamarin.Forms utódja </w:t>
      </w:r>
      <w:sdt>
        <w:sdtPr>
          <w:id w:val="1353456657"/>
          <w:citation/>
        </w:sdtPr>
        <w:sdtEndPr/>
        <w:sdtContent>
          <w:r w:rsidR="009F2979" w:rsidRPr="00430FD7">
            <w:fldChar w:fldCharType="begin"/>
          </w:r>
          <w:r w:rsidR="009F2979" w:rsidRPr="00430FD7">
            <w:instrText xml:space="preserve"> CITATION MAUI \l 1038 </w:instrText>
          </w:r>
          <w:r w:rsidR="009F2979" w:rsidRPr="00430FD7">
            <w:fldChar w:fldCharType="separate"/>
          </w:r>
          <w:r w:rsidR="004C65DD">
            <w:rPr>
              <w:noProof/>
            </w:rPr>
            <w:t>[9]</w:t>
          </w:r>
          <w:r w:rsidR="009F2979" w:rsidRPr="00430FD7">
            <w:fldChar w:fldCharType="end"/>
          </w:r>
        </w:sdtContent>
      </w:sdt>
      <w:r w:rsidRPr="00430FD7">
        <w:t xml:space="preserve">. A MAUI legfőbb előnye, hogy egyetlen C# kódbázisból natív alkalmazásokat készíthetünk Windows, macOS, Android és iOS platformokra egyaránt. A projekt a .NET 10-es verzióra épül, amely a legújabb LTS (Long-Term Support) kiadás </w:t>
      </w:r>
      <w:sdt>
        <w:sdtPr>
          <w:id w:val="-2075964146"/>
          <w:citation/>
        </w:sdtPr>
        <w:sdtEndPr/>
        <w:sdtContent>
          <w:r w:rsidR="00BB326B" w:rsidRPr="00430FD7">
            <w:fldChar w:fldCharType="begin"/>
          </w:r>
          <w:r w:rsidR="00BB326B" w:rsidRPr="00430FD7">
            <w:instrText xml:space="preserve"> CITATION DotNet10 \l 1038 </w:instrText>
          </w:r>
          <w:r w:rsidR="00BB326B" w:rsidRPr="00430FD7">
            <w:fldChar w:fldCharType="separate"/>
          </w:r>
          <w:r w:rsidR="004C65DD">
            <w:rPr>
              <w:noProof/>
            </w:rPr>
            <w:t>[10]</w:t>
          </w:r>
          <w:r w:rsidR="00BB326B" w:rsidRPr="00430FD7">
            <w:fldChar w:fldCharType="end"/>
          </w:r>
        </w:sdtContent>
      </w:sdt>
      <w:r w:rsidRPr="00430FD7">
        <w:t>.</w:t>
      </w:r>
    </w:p>
    <w:p w14:paraId="0858CB78" w14:textId="77777777" w:rsidR="008961BA" w:rsidRPr="00430FD7" w:rsidRDefault="008961BA" w:rsidP="008961BA">
      <w:r w:rsidRPr="00430FD7">
        <w:t>A MAUI választását az indokolta, hogy az adminisztrációs kliens számára előnyös a natív platformintegráció (pl. operációs rendszer szintű értesítések, fájlrendszer-hozzáférés), miközben a közös kódbázis jelentősen csökkenti a fejlesztési és karbantartási költségeket.</w:t>
      </w:r>
    </w:p>
    <w:p w14:paraId="518273B0" w14:textId="77777777" w:rsidR="008961BA" w:rsidRPr="00430FD7" w:rsidRDefault="008961BA" w:rsidP="008961BA">
      <w:bookmarkStart w:id="30" w:name="Xc046857123d531c889e4ce917f34713058d809f"/>
      <w:bookmarkEnd w:id="29"/>
      <w:r w:rsidRPr="00430FD7">
        <w:t>A MAUI kliens és a webes kliens közötti lényeges különbség</w:t>
      </w:r>
    </w:p>
    <w:p w14:paraId="149D1084" w14:textId="5CC1DA75" w:rsidR="008961BA" w:rsidRPr="00430FD7" w:rsidRDefault="008961BA" w:rsidP="008961BA">
      <w:r w:rsidRPr="00430FD7">
        <w:t xml:space="preserve">Fontos kiemelni a két frontend kliens kommunikációs modelljének alapvető különbségét. A Vue.js + Inertia.js webes kliens az úgynevezett „modern monolit” architektúrát követi: a böngésző a Laravel szerver routes/web.php fájljában definiált útvonalakra küld kéréseket, és </w:t>
      </w:r>
      <w:r w:rsidRPr="00430FD7">
        <w:lastRenderedPageBreak/>
        <w:t xml:space="preserve">az Inertia.js protokoll révén a szerver közvetlenül Vue.js komponenseket és a hozzájuk tartozó adatokat szolgáltatja ki — ez a megoldás nem igényel külön API réteget a webes frontend számára </w:t>
      </w:r>
      <w:sdt>
        <w:sdtPr>
          <w:id w:val="-848639287"/>
          <w:citation/>
        </w:sdtPr>
        <w:sdtEndPr/>
        <w:sdtContent>
          <w:r w:rsidR="00601048" w:rsidRPr="00430FD7">
            <w:fldChar w:fldCharType="begin"/>
          </w:r>
          <w:r w:rsidR="00601048" w:rsidRPr="00430FD7">
            <w:instrText xml:space="preserve"> CITATION InertiaJS \l 1038 </w:instrText>
          </w:r>
          <w:r w:rsidR="00601048" w:rsidRPr="00430FD7">
            <w:fldChar w:fldCharType="separate"/>
          </w:r>
          <w:r w:rsidR="004C65DD">
            <w:rPr>
              <w:noProof/>
            </w:rPr>
            <w:t>[5]</w:t>
          </w:r>
          <w:r w:rsidR="00601048" w:rsidRPr="00430FD7">
            <w:fldChar w:fldCharType="end"/>
          </w:r>
        </w:sdtContent>
      </w:sdt>
      <w:r w:rsidRPr="00430FD7">
        <w:t>.</w:t>
      </w:r>
    </w:p>
    <w:p w14:paraId="688F48CE" w14:textId="7FD89BC4" w:rsidR="008961BA" w:rsidRPr="00430FD7" w:rsidRDefault="008961BA" w:rsidP="008961BA">
      <w:r w:rsidRPr="00430FD7">
        <w:t xml:space="preserve">Ezzel szemben a MAUI kliens egy teljesen önálló, natív alkalmazás, amely kizárólag a Laravel backend routes/api.php fájljában definiált REST (Representational State Transfer) </w:t>
      </w:r>
      <w:sdt>
        <w:sdtPr>
          <w:id w:val="1912654040"/>
          <w:citation/>
        </w:sdtPr>
        <w:sdtEndPr/>
        <w:sdtContent>
          <w:r w:rsidR="006759FE" w:rsidRPr="00430FD7">
            <w:fldChar w:fldCharType="begin"/>
          </w:r>
          <w:r w:rsidR="006759FE" w:rsidRPr="00430FD7">
            <w:instrText xml:space="preserve"> CITATION FieldingREST2000 \l 1038 </w:instrText>
          </w:r>
          <w:r w:rsidR="006759FE" w:rsidRPr="00430FD7">
            <w:fldChar w:fldCharType="separate"/>
          </w:r>
          <w:r w:rsidR="004C65DD">
            <w:rPr>
              <w:noProof/>
            </w:rPr>
            <w:t>[11]</w:t>
          </w:r>
          <w:r w:rsidR="006759FE" w:rsidRPr="00430FD7">
            <w:fldChar w:fldCharType="end"/>
          </w:r>
        </w:sdtContent>
      </w:sdt>
      <w:r w:rsidRPr="00430FD7">
        <w:t xml:space="preserve"> végpontokra támaszkodik. A kommunikáció tisztán HTTP-alapú, JSON formátumú kérés-válasz párokat használ, és a hitelesítés Laravel Sanctum token-alapú mechanizmussal történik </w:t>
      </w:r>
      <w:sdt>
        <w:sdtPr>
          <w:id w:val="1718777922"/>
          <w:citation/>
        </w:sdtPr>
        <w:sdtEndPr/>
        <w:sdtContent>
          <w:r w:rsidR="006759FE" w:rsidRPr="00430FD7">
            <w:fldChar w:fldCharType="begin"/>
          </w:r>
          <w:r w:rsidR="006759FE" w:rsidRPr="00430FD7">
            <w:instrText xml:space="preserve"> CITATION LaravelSanctum \l 1038 </w:instrText>
          </w:r>
          <w:r w:rsidR="006759FE" w:rsidRPr="00430FD7">
            <w:fldChar w:fldCharType="separate"/>
          </w:r>
          <w:r w:rsidR="004C65DD">
            <w:rPr>
              <w:noProof/>
            </w:rPr>
            <w:t>[12]</w:t>
          </w:r>
          <w:r w:rsidR="006759FE" w:rsidRPr="00430FD7">
            <w:fldChar w:fldCharType="end"/>
          </w:r>
        </w:sdtContent>
      </w:sdt>
      <w:r w:rsidRPr="00430FD7">
        <w:t xml:space="preserve">. Ez a szétválasztás (angolul: </w:t>
      </w:r>
      <w:r w:rsidRPr="00430FD7">
        <w:rPr>
          <w:i/>
          <w:iCs/>
        </w:rPr>
        <w:t>separation of concerns</w:t>
      </w:r>
      <w:r w:rsidRPr="00430FD7">
        <w:t>) lehetővé teszi, hogy a MAUI kliens teljesen független legyen a webes fronttendtől, és a backendhez való csatlakozáshoz mindössze az API alap URL-jének és a hitelesítő tokennek az ismeretére van szükség.</w:t>
      </w:r>
    </w:p>
    <w:p w14:paraId="5BE8F128" w14:textId="77777777" w:rsidR="008961BA" w:rsidRPr="00430FD7" w:rsidRDefault="008961BA" w:rsidP="00EF4F51">
      <w:pPr>
        <w:pStyle w:val="Heading2"/>
      </w:pPr>
      <w:bookmarkStart w:id="31" w:name="_Toc223293470"/>
      <w:bookmarkStart w:id="32" w:name="backend"/>
      <w:bookmarkEnd w:id="15"/>
      <w:bookmarkEnd w:id="23"/>
      <w:bookmarkEnd w:id="30"/>
      <w:r w:rsidRPr="00430FD7">
        <w:t>3.1.2 Backend</w:t>
      </w:r>
      <w:bookmarkEnd w:id="31"/>
    </w:p>
    <w:p w14:paraId="12788212" w14:textId="77777777" w:rsidR="008961BA" w:rsidRPr="00430FD7" w:rsidRDefault="008961BA" w:rsidP="00EF4F51">
      <w:pPr>
        <w:pStyle w:val="Heading2"/>
      </w:pPr>
      <w:bookmarkStart w:id="33" w:name="_Toc223293471"/>
      <w:bookmarkStart w:id="34" w:name="laravel"/>
      <w:r w:rsidRPr="00430FD7">
        <w:t>Laravel</w:t>
      </w:r>
      <w:bookmarkEnd w:id="33"/>
    </w:p>
    <w:p w14:paraId="3422ADA7" w14:textId="77777777" w:rsidR="008961BA" w:rsidRPr="00430FD7" w:rsidRDefault="008961BA" w:rsidP="00EF4F51">
      <w:pPr>
        <w:pStyle w:val="Heading2"/>
      </w:pPr>
      <w:bookmarkStart w:id="35" w:name="_Toc223293472"/>
      <w:bookmarkStart w:id="36" w:name="miért-laravel"/>
      <w:r w:rsidRPr="00430FD7">
        <w:t>Miért Laravel?</w:t>
      </w:r>
      <w:bookmarkEnd w:id="35"/>
    </w:p>
    <w:p w14:paraId="316CB397" w14:textId="48D003E6" w:rsidR="008961BA" w:rsidRPr="00430FD7" w:rsidRDefault="008961BA" w:rsidP="008961BA">
      <w:r w:rsidRPr="00430FD7">
        <w:t xml:space="preserve">A Laravel egy PHP nyelven írt, nyílt forráskódú, szervermotoron (angolul: </w:t>
      </w:r>
      <w:r w:rsidRPr="00430FD7">
        <w:rPr>
          <w:i/>
          <w:iCs/>
        </w:rPr>
        <w:t>server-side</w:t>
      </w:r>
      <w:r w:rsidRPr="00430FD7">
        <w:t xml:space="preserve">) futó webalkalmazás-keretrendszer, amelyet Taylor Otwell fejlesztett ki, és amely az MVC (Model-View-Controller) architekturális mintát követi </w:t>
      </w:r>
      <w:sdt>
        <w:sdtPr>
          <w:id w:val="-1463113502"/>
          <w:citation/>
        </w:sdtPr>
        <w:sdtEndPr/>
        <w:sdtContent>
          <w:r w:rsidR="00014A08" w:rsidRPr="00430FD7">
            <w:fldChar w:fldCharType="begin"/>
          </w:r>
          <w:r w:rsidR="00014A08" w:rsidRPr="00430FD7">
            <w:instrText xml:space="preserve"> CITATION Laravel \l 1038 </w:instrText>
          </w:r>
          <w:r w:rsidR="00014A08" w:rsidRPr="00430FD7">
            <w:fldChar w:fldCharType="separate"/>
          </w:r>
          <w:r w:rsidR="004C65DD">
            <w:rPr>
              <w:noProof/>
            </w:rPr>
            <w:t>[13]</w:t>
          </w:r>
          <w:r w:rsidR="00014A08" w:rsidRPr="00430FD7">
            <w:fldChar w:fldCharType="end"/>
          </w:r>
        </w:sdtContent>
      </w:sdt>
      <w:r w:rsidRPr="00430FD7">
        <w:t>. A Laravel 12-es verzióját alkalmazzuk a projektben, amely a PHP 8.2 vagy újabb verziójával kompatibilis.</w:t>
      </w:r>
    </w:p>
    <w:p w14:paraId="32326C1E" w14:textId="77777777" w:rsidR="008961BA" w:rsidRPr="00430FD7" w:rsidRDefault="008961BA" w:rsidP="008961BA">
      <w:r w:rsidRPr="00430FD7">
        <w:t>A Laravel választását több tényező indokolta:</w:t>
      </w:r>
    </w:p>
    <w:p w14:paraId="536A8095" w14:textId="25C31C1A" w:rsidR="008961BA" w:rsidRPr="00430FD7" w:rsidRDefault="008961BA" w:rsidP="008961BA">
      <w:pPr>
        <w:numPr>
          <w:ilvl w:val="0"/>
          <w:numId w:val="13"/>
        </w:numPr>
      </w:pPr>
      <w:r w:rsidRPr="00430FD7">
        <w:rPr>
          <w:b/>
          <w:bCs/>
        </w:rPr>
        <w:t>Eloquent ORM</w:t>
      </w:r>
      <w:r w:rsidRPr="00430FD7">
        <w:t xml:space="preserve"> (Object-Relational Mapping): az aktív rekord (angolul: </w:t>
      </w:r>
      <w:r w:rsidRPr="00430FD7">
        <w:rPr>
          <w:i/>
          <w:iCs/>
        </w:rPr>
        <w:t>Active Record</w:t>
      </w:r>
      <w:r w:rsidRPr="00430FD7">
        <w:t xml:space="preserve">) mintát megvalósító adatbázis-absztrakciós réteg, amely PHP objektumokként kezeli az adatbázis tábláit és rekordjait, így a fejlesztőnek nem szükséges nyers SQL lekérdezéseket írnia a legtöbb műveletnél </w:t>
      </w:r>
      <w:sdt>
        <w:sdtPr>
          <w:id w:val="-264299054"/>
          <w:citation/>
        </w:sdtPr>
        <w:sdtEndPr/>
        <w:sdtContent>
          <w:r w:rsidR="00777AD5" w:rsidRPr="00430FD7">
            <w:fldChar w:fldCharType="begin"/>
          </w:r>
          <w:r w:rsidR="00777AD5" w:rsidRPr="00430FD7">
            <w:instrText xml:space="preserve"> CITATION Eloquent \l 1038 </w:instrText>
          </w:r>
          <w:r w:rsidR="00777AD5" w:rsidRPr="00430FD7">
            <w:fldChar w:fldCharType="separate"/>
          </w:r>
          <w:r w:rsidR="004C65DD">
            <w:rPr>
              <w:noProof/>
            </w:rPr>
            <w:t>[14]</w:t>
          </w:r>
          <w:r w:rsidR="00777AD5" w:rsidRPr="00430FD7">
            <w:fldChar w:fldCharType="end"/>
          </w:r>
        </w:sdtContent>
      </w:sdt>
      <w:r w:rsidRPr="00430FD7">
        <w:t>.</w:t>
      </w:r>
    </w:p>
    <w:p w14:paraId="37D3AB1F" w14:textId="61E1763A" w:rsidR="008961BA" w:rsidRPr="00430FD7" w:rsidRDefault="008961BA" w:rsidP="008961BA">
      <w:pPr>
        <w:numPr>
          <w:ilvl w:val="0"/>
          <w:numId w:val="13"/>
        </w:numPr>
      </w:pPr>
      <w:r w:rsidRPr="00430FD7">
        <w:rPr>
          <w:b/>
          <w:bCs/>
        </w:rPr>
        <w:t>Artisan CLI</w:t>
      </w:r>
      <w:r w:rsidRPr="00430FD7">
        <w:t xml:space="preserve"> (Command-Line Interface): parancssori eszköz, amely automatizálja a fejlesztési feladatokat (migrációk futtatása, tesztadatok generálása, útvonalak listázása stb.) </w:t>
      </w:r>
      <w:sdt>
        <w:sdtPr>
          <w:id w:val="-1129007335"/>
          <w:citation/>
        </w:sdtPr>
        <w:sdtEndPr/>
        <w:sdtContent>
          <w:r w:rsidR="00777AD5" w:rsidRPr="00430FD7">
            <w:fldChar w:fldCharType="begin"/>
          </w:r>
          <w:r w:rsidR="00777AD5" w:rsidRPr="00430FD7">
            <w:instrText xml:space="preserve"> CITATION Laravel \l 1038 </w:instrText>
          </w:r>
          <w:r w:rsidR="00777AD5" w:rsidRPr="00430FD7">
            <w:fldChar w:fldCharType="separate"/>
          </w:r>
          <w:r w:rsidR="004C65DD">
            <w:rPr>
              <w:noProof/>
            </w:rPr>
            <w:t>[13]</w:t>
          </w:r>
          <w:r w:rsidR="00777AD5" w:rsidRPr="00430FD7">
            <w:fldChar w:fldCharType="end"/>
          </w:r>
        </w:sdtContent>
      </w:sdt>
      <w:r w:rsidRPr="00430FD7">
        <w:t>.</w:t>
      </w:r>
    </w:p>
    <w:p w14:paraId="4E5899AE" w14:textId="77777777" w:rsidR="008961BA" w:rsidRPr="00430FD7" w:rsidRDefault="008961BA" w:rsidP="008961BA">
      <w:pPr>
        <w:numPr>
          <w:ilvl w:val="0"/>
          <w:numId w:val="13"/>
        </w:numPr>
      </w:pPr>
      <w:r w:rsidRPr="00430FD7">
        <w:rPr>
          <w:b/>
          <w:bCs/>
        </w:rPr>
        <w:t>Beépített autentikációs rendszer</w:t>
      </w:r>
      <w:r w:rsidRPr="00430FD7">
        <w:t xml:space="preserve">: a Laravel Fortify és Sanctum csomagok révén egyszerre támogat SPA-alapú munkamenet-hitelesítést (angolul: </w:t>
      </w:r>
      <w:r w:rsidRPr="00430FD7">
        <w:rPr>
          <w:i/>
          <w:iCs/>
        </w:rPr>
        <w:t>session-based authentication</w:t>
      </w:r>
      <w:r w:rsidRPr="00430FD7">
        <w:t>) és API token-alapú hitelesítést.</w:t>
      </w:r>
    </w:p>
    <w:p w14:paraId="380C84C0" w14:textId="42699609" w:rsidR="008961BA" w:rsidRPr="00430FD7" w:rsidRDefault="008961BA" w:rsidP="008961BA">
      <w:pPr>
        <w:numPr>
          <w:ilvl w:val="0"/>
          <w:numId w:val="13"/>
        </w:numPr>
      </w:pPr>
      <w:r w:rsidRPr="00430FD7">
        <w:rPr>
          <w:b/>
          <w:bCs/>
        </w:rPr>
        <w:lastRenderedPageBreak/>
        <w:t>Migráció-alapú sémadefíníció</w:t>
      </w:r>
      <w:r w:rsidRPr="00430FD7">
        <w:t>: az adatbázis sémájának verziózott, programatikus leírása, amely biztosítja a fejlesztési környezetek közötti konzisztenciát</w:t>
      </w:r>
      <w:sdt>
        <w:sdtPr>
          <w:id w:val="1312293061"/>
          <w:citation/>
        </w:sdtPr>
        <w:sdtEndPr/>
        <w:sdtContent>
          <w:r w:rsidR="0019603F" w:rsidRPr="00430FD7">
            <w:fldChar w:fldCharType="begin"/>
          </w:r>
          <w:r w:rsidR="0019603F" w:rsidRPr="00430FD7">
            <w:instrText xml:space="preserve"> CITATION Laravel \l 1038 </w:instrText>
          </w:r>
          <w:r w:rsidR="0019603F" w:rsidRPr="00430FD7">
            <w:fldChar w:fldCharType="separate"/>
          </w:r>
          <w:r w:rsidR="004C65DD">
            <w:rPr>
              <w:noProof/>
            </w:rPr>
            <w:t xml:space="preserve"> [13]</w:t>
          </w:r>
          <w:r w:rsidR="0019603F" w:rsidRPr="00430FD7">
            <w:fldChar w:fldCharType="end"/>
          </w:r>
        </w:sdtContent>
      </w:sdt>
      <w:r w:rsidRPr="00430FD7">
        <w:t>.</w:t>
      </w:r>
    </w:p>
    <w:p w14:paraId="534D79BD" w14:textId="5C77A223" w:rsidR="008961BA" w:rsidRPr="00430FD7" w:rsidRDefault="008961BA" w:rsidP="00A850DE">
      <w:pPr>
        <w:numPr>
          <w:ilvl w:val="0"/>
          <w:numId w:val="13"/>
        </w:numPr>
      </w:pPr>
      <w:r w:rsidRPr="00430FD7">
        <w:rPr>
          <w:b/>
          <w:bCs/>
        </w:rPr>
        <w:t>Kiterjedt ökoszisztéma</w:t>
      </w:r>
      <w:r w:rsidRPr="00430FD7">
        <w:t xml:space="preserve">: a Composer csomagkezelő révén elérhető harmadik féltől származó csomagok (pl. Spatie Laravel Permission a szerepkör-kezeléshez </w:t>
      </w:r>
      <w:sdt>
        <w:sdtPr>
          <w:id w:val="-186217063"/>
          <w:citation/>
        </w:sdtPr>
        <w:sdtEndPr/>
        <w:sdtContent>
          <w:r w:rsidR="00A850DE" w:rsidRPr="00430FD7">
            <w:fldChar w:fldCharType="begin"/>
          </w:r>
          <w:r w:rsidR="00A850DE" w:rsidRPr="00430FD7">
            <w:instrText xml:space="preserve"> CITATION SpatiePermission \l 1038 </w:instrText>
          </w:r>
          <w:r w:rsidR="00A850DE" w:rsidRPr="00430FD7">
            <w:fldChar w:fldCharType="separate"/>
          </w:r>
          <w:r w:rsidR="004C65DD">
            <w:rPr>
              <w:noProof/>
            </w:rPr>
            <w:t>[15]</w:t>
          </w:r>
          <w:r w:rsidR="00A850DE" w:rsidRPr="00430FD7">
            <w:fldChar w:fldCharType="end"/>
          </w:r>
        </w:sdtContent>
      </w:sdt>
      <w:r w:rsidRPr="00430FD7">
        <w:t>).</w:t>
      </w:r>
    </w:p>
    <w:p w14:paraId="5E442625" w14:textId="77777777" w:rsidR="008961BA" w:rsidRPr="00430FD7" w:rsidRDefault="008961BA" w:rsidP="00EF4F51">
      <w:pPr>
        <w:pStyle w:val="Heading2"/>
      </w:pPr>
      <w:bookmarkStart w:id="37" w:name="_Toc223293473"/>
      <w:bookmarkStart w:id="38" w:name="hogyan-működik-2"/>
      <w:bookmarkEnd w:id="36"/>
      <w:r w:rsidRPr="00430FD7">
        <w:t>Hogyan működik?</w:t>
      </w:r>
      <w:bookmarkEnd w:id="37"/>
    </w:p>
    <w:p w14:paraId="77783527" w14:textId="13BC0B35" w:rsidR="008961BA" w:rsidRPr="00430FD7" w:rsidRDefault="008961BA" w:rsidP="008961BA">
      <w:r w:rsidRPr="00430FD7">
        <w:t xml:space="preserve">A Laravel alkalmazás a kérések fogadásától a válasz kiküldéséig egy jól definiált életciklust (angolul: </w:t>
      </w:r>
      <w:r w:rsidRPr="00430FD7">
        <w:rPr>
          <w:i/>
          <w:iCs/>
        </w:rPr>
        <w:t>request lifecycle</w:t>
      </w:r>
      <w:r w:rsidRPr="00430FD7">
        <w:t>) követ</w:t>
      </w:r>
      <w:sdt>
        <w:sdtPr>
          <w:id w:val="1874883752"/>
          <w:citation/>
        </w:sdtPr>
        <w:sdtEndPr/>
        <w:sdtContent>
          <w:r w:rsidR="0099612C" w:rsidRPr="00430FD7">
            <w:fldChar w:fldCharType="begin"/>
          </w:r>
          <w:r w:rsidR="0099612C" w:rsidRPr="00430FD7">
            <w:instrText xml:space="preserve"> CITATION Laravel \l 1038 </w:instrText>
          </w:r>
          <w:r w:rsidR="0099612C" w:rsidRPr="00430FD7">
            <w:fldChar w:fldCharType="separate"/>
          </w:r>
          <w:r w:rsidR="004C65DD">
            <w:rPr>
              <w:noProof/>
            </w:rPr>
            <w:t xml:space="preserve"> [13]</w:t>
          </w:r>
          <w:r w:rsidR="0099612C" w:rsidRPr="00430FD7">
            <w:fldChar w:fldCharType="end"/>
          </w:r>
        </w:sdtContent>
      </w:sdt>
      <w:r w:rsidRPr="00430FD7">
        <w:t>:</w:t>
      </w:r>
    </w:p>
    <w:p w14:paraId="599BFF98" w14:textId="77777777" w:rsidR="008961BA" w:rsidRPr="00430FD7" w:rsidRDefault="008961BA" w:rsidP="008961BA">
      <w:pPr>
        <w:numPr>
          <w:ilvl w:val="0"/>
          <w:numId w:val="14"/>
        </w:numPr>
      </w:pPr>
      <w:r w:rsidRPr="00430FD7">
        <w:t>A webszerver (jelen esetben Nginx) fogadja a HTTP kérést és továbbítja a PHP-FPM (FastCGI Process Manager) folyamatnak.</w:t>
      </w:r>
    </w:p>
    <w:p w14:paraId="50A94FBF" w14:textId="77777777" w:rsidR="008961BA" w:rsidRPr="00430FD7" w:rsidRDefault="008961BA" w:rsidP="008961BA">
      <w:pPr>
        <w:numPr>
          <w:ilvl w:val="0"/>
          <w:numId w:val="14"/>
        </w:numPr>
      </w:pPr>
      <w:r w:rsidRPr="00430FD7">
        <w:t xml:space="preserve">A Laravel bootstrapper betölti a konfigurációs fájlokat és az alkalmazás szolgáltatásait (angolul: </w:t>
      </w:r>
      <w:r w:rsidRPr="00430FD7">
        <w:rPr>
          <w:i/>
          <w:iCs/>
        </w:rPr>
        <w:t>Service Providers</w:t>
      </w:r>
      <w:r w:rsidRPr="00430FD7">
        <w:t>).</w:t>
      </w:r>
    </w:p>
    <w:p w14:paraId="0A6530F3" w14:textId="77777777" w:rsidR="008961BA" w:rsidRPr="00430FD7" w:rsidRDefault="008961BA" w:rsidP="008961BA">
      <w:pPr>
        <w:numPr>
          <w:ilvl w:val="0"/>
          <w:numId w:val="14"/>
        </w:numPr>
      </w:pPr>
      <w:r w:rsidRPr="00430FD7">
        <w:t xml:space="preserve">A kérés áthalad a köztes szoftverek (angolul: </w:t>
      </w:r>
      <w:r w:rsidRPr="00430FD7">
        <w:rPr>
          <w:i/>
          <w:iCs/>
        </w:rPr>
        <w:t>middleware</w:t>
      </w:r>
      <w:r w:rsidRPr="00430FD7">
        <w:t>) láncolatán (pl. CSRF-védelem, autentikáció, jogosultság-ellenőrzés).</w:t>
      </w:r>
    </w:p>
    <w:p w14:paraId="67139698" w14:textId="77777777" w:rsidR="008961BA" w:rsidRPr="00430FD7" w:rsidRDefault="008961BA" w:rsidP="008961BA">
      <w:pPr>
        <w:numPr>
          <w:ilvl w:val="0"/>
          <w:numId w:val="14"/>
        </w:numPr>
      </w:pPr>
      <w:r w:rsidRPr="00430FD7">
        <w:t xml:space="preserve">Az útválasztó (angolul: </w:t>
      </w:r>
      <w:r w:rsidRPr="00430FD7">
        <w:rPr>
          <w:i/>
          <w:iCs/>
        </w:rPr>
        <w:t>Router</w:t>
      </w:r>
      <w:r w:rsidRPr="00430FD7">
        <w:t xml:space="preserve">) a kérést a megfelelő vezérlőnek (angolul: </w:t>
      </w:r>
      <w:r w:rsidRPr="00430FD7">
        <w:rPr>
          <w:i/>
          <w:iCs/>
        </w:rPr>
        <w:t>Controller</w:t>
      </w:r>
      <w:r w:rsidRPr="00430FD7">
        <w:t>) továbbítja.</w:t>
      </w:r>
    </w:p>
    <w:p w14:paraId="75852786" w14:textId="77777777" w:rsidR="008961BA" w:rsidRPr="00430FD7" w:rsidRDefault="008961BA" w:rsidP="008961BA">
      <w:pPr>
        <w:numPr>
          <w:ilvl w:val="0"/>
          <w:numId w:val="14"/>
        </w:numPr>
      </w:pPr>
      <w:r w:rsidRPr="00430FD7">
        <w:t>A vezérlő az Eloquent ORM-en keresztül lekérdezi vagy módosítja az adatbázist, majd a választ visszaadja.</w:t>
      </w:r>
    </w:p>
    <w:p w14:paraId="104A2583" w14:textId="77777777" w:rsidR="008961BA" w:rsidRPr="00430FD7" w:rsidRDefault="008961BA" w:rsidP="008961BA">
      <w:pPr>
        <w:numPr>
          <w:ilvl w:val="0"/>
          <w:numId w:val="14"/>
        </w:numPr>
      </w:pPr>
      <w:r w:rsidRPr="00430FD7">
        <w:t>Webes útvonalak esetén a válasz egy Inertia-válasz (Vue.js komponens + adatok); API útvonalak esetén JSON formátumú válasz.</w:t>
      </w:r>
    </w:p>
    <w:p w14:paraId="078DC060" w14:textId="77777777" w:rsidR="008961BA" w:rsidRPr="00430FD7" w:rsidRDefault="008961BA" w:rsidP="008961BA">
      <w:r w:rsidRPr="00430FD7">
        <w:t xml:space="preserve">A projektben az alkalmazáslogika az app/ könyvtárban található, benne az Http/Controllers/Api/ alkönyvtárban az API vezérlők (AuthController, CarController, ProblemController, TicketController, UserController), a Models/ könyvtárban az Eloquent modellek (User, Car, Problem, Ticket), a Policies/ könyvtárban az erőforrás-szintű jogosultsági politikák (angolul: </w:t>
      </w:r>
      <w:r w:rsidRPr="00430FD7">
        <w:rPr>
          <w:i/>
          <w:iCs/>
        </w:rPr>
        <w:t>Policy</w:t>
      </w:r>
      <w:r w:rsidRPr="00430FD7">
        <w:t>).</w:t>
      </w:r>
    </w:p>
    <w:p w14:paraId="6419D5AD" w14:textId="77777777" w:rsidR="008961BA" w:rsidRPr="00430FD7" w:rsidRDefault="008961BA" w:rsidP="00EF4F51">
      <w:pPr>
        <w:pStyle w:val="Heading2"/>
      </w:pPr>
      <w:bookmarkStart w:id="39" w:name="_Toc223293474"/>
      <w:bookmarkStart w:id="40" w:name="adatbázis"/>
      <w:bookmarkEnd w:id="32"/>
      <w:bookmarkEnd w:id="34"/>
      <w:bookmarkEnd w:id="38"/>
      <w:r w:rsidRPr="00430FD7">
        <w:lastRenderedPageBreak/>
        <w:t>3.1.3 Adatbázis</w:t>
      </w:r>
      <w:bookmarkEnd w:id="39"/>
    </w:p>
    <w:p w14:paraId="4E272D88" w14:textId="77777777" w:rsidR="008961BA" w:rsidRPr="00430FD7" w:rsidRDefault="008961BA" w:rsidP="00EF4F51">
      <w:pPr>
        <w:pStyle w:val="Heading2"/>
      </w:pPr>
      <w:bookmarkStart w:id="41" w:name="_Toc223293475"/>
      <w:bookmarkStart w:id="42" w:name="mysql"/>
      <w:r w:rsidRPr="00430FD7">
        <w:t>MySQL</w:t>
      </w:r>
      <w:bookmarkEnd w:id="41"/>
    </w:p>
    <w:p w14:paraId="500A9285" w14:textId="77777777" w:rsidR="008961BA" w:rsidRPr="00430FD7" w:rsidRDefault="008961BA" w:rsidP="00EF4F51">
      <w:pPr>
        <w:pStyle w:val="Heading2"/>
      </w:pPr>
      <w:bookmarkStart w:id="43" w:name="_Toc223293476"/>
      <w:bookmarkStart w:id="44" w:name="innodb-tárolómotor"/>
      <w:r w:rsidRPr="00430FD7">
        <w:t>InnoDB tárolómotor</w:t>
      </w:r>
      <w:bookmarkEnd w:id="43"/>
    </w:p>
    <w:p w14:paraId="40A3E989" w14:textId="1E98A4DB" w:rsidR="008961BA" w:rsidRPr="00430FD7" w:rsidRDefault="008961BA" w:rsidP="008961BA">
      <w:r w:rsidRPr="00430FD7">
        <w:t xml:space="preserve">Az OnlyFix alkalmazás MySQL 8.0 relációs adatbázis-kezelő rendszert használ az InnoDB tárolómotorral (angolul: </w:t>
      </w:r>
      <w:r w:rsidRPr="00430FD7">
        <w:rPr>
          <w:i/>
          <w:iCs/>
        </w:rPr>
        <w:t>storage engine</w:t>
      </w:r>
      <w:r w:rsidRPr="00430FD7">
        <w:t xml:space="preserve">) </w:t>
      </w:r>
      <w:sdt>
        <w:sdtPr>
          <w:id w:val="1581100250"/>
          <w:citation/>
        </w:sdtPr>
        <w:sdtEndPr/>
        <w:sdtContent>
          <w:r w:rsidR="002B27D5" w:rsidRPr="00430FD7">
            <w:fldChar w:fldCharType="begin"/>
          </w:r>
          <w:r w:rsidR="002B27D5" w:rsidRPr="00430FD7">
            <w:instrText xml:space="preserve"> CITATION MySQLInnoDB \l 1038 </w:instrText>
          </w:r>
          <w:r w:rsidR="002B27D5" w:rsidRPr="00430FD7">
            <w:fldChar w:fldCharType="separate"/>
          </w:r>
          <w:r w:rsidR="004C65DD">
            <w:rPr>
              <w:noProof/>
            </w:rPr>
            <w:t>[16]</w:t>
          </w:r>
          <w:r w:rsidR="002B27D5" w:rsidRPr="00430FD7">
            <w:fldChar w:fldCharType="end"/>
          </w:r>
        </w:sdtContent>
      </w:sdt>
      <w:r w:rsidRPr="00430FD7">
        <w:t xml:space="preserve">. Az InnoDB a MySQL alapértelmezett tárolómotorja, amely ACID (Atomicity, Consistency, Isolation, Durability) tulajdonságokat biztosít a tranzakciók számára </w:t>
      </w:r>
      <w:sdt>
        <w:sdtPr>
          <w:id w:val="700366793"/>
          <w:citation/>
        </w:sdtPr>
        <w:sdtEndPr/>
        <w:sdtContent>
          <w:r w:rsidR="002B27D5" w:rsidRPr="00430FD7">
            <w:fldChar w:fldCharType="begin"/>
          </w:r>
          <w:r w:rsidR="002B27D5" w:rsidRPr="00430FD7">
            <w:instrText xml:space="preserve"> CITATION MySQLInnoDB \l 1038 </w:instrText>
          </w:r>
          <w:r w:rsidR="002B27D5" w:rsidRPr="00430FD7">
            <w:fldChar w:fldCharType="separate"/>
          </w:r>
          <w:r w:rsidR="004C65DD">
            <w:rPr>
              <w:noProof/>
            </w:rPr>
            <w:t>[16]</w:t>
          </w:r>
          <w:r w:rsidR="002B27D5" w:rsidRPr="00430FD7">
            <w:fldChar w:fldCharType="end"/>
          </w:r>
        </w:sdtContent>
      </w:sdt>
      <w:r w:rsidRPr="00430FD7">
        <w:t>. Az ACID tulajdonságok garantálják, hogy az adatbázis-műveletek atomiak (vagy teljes egészében végrehajtódnak, vagy egyáltalán nem), konzisztensek (a tranzakció előtti és utáni állapot egyaránt érvényes), izoláltak (a párhuzamosan futó tranzakciók nem zavarják egymást) és tartósak (a véglegesített tranzakciók eredménye nem veszik el rendszerhiba esetén sem).</w:t>
      </w:r>
    </w:p>
    <w:p w14:paraId="6B42F1DA" w14:textId="77777777" w:rsidR="008961BA" w:rsidRPr="00430FD7" w:rsidRDefault="008961BA" w:rsidP="00EF4F51">
      <w:pPr>
        <w:pStyle w:val="Heading2"/>
      </w:pPr>
      <w:bookmarkStart w:id="45" w:name="_Toc223293477"/>
      <w:bookmarkStart w:id="46" w:name="miért-mysql"/>
      <w:bookmarkEnd w:id="44"/>
      <w:r w:rsidRPr="00430FD7">
        <w:t>Miért MySQL?</w:t>
      </w:r>
      <w:bookmarkEnd w:id="45"/>
    </w:p>
    <w:p w14:paraId="0245242C" w14:textId="7BC5BF8B" w:rsidR="008961BA" w:rsidRPr="00430FD7" w:rsidRDefault="008961BA" w:rsidP="008961BA">
      <w:r w:rsidRPr="00430FD7">
        <w:t xml:space="preserve">A MySQL választását az indokolta, hogy a Laravel keretrendszer natív támogatást biztosít hozzá, kiterjedt közösségi és vállalati támogatottságú, és a Docker-alapú fejlesztői környezetben egyszerűen konfigurálható. A MySQL 8.0-ás verziója továbbá támogatja a JSON típusú oszlopokat, az ablakfüggvényeket (angolul: </w:t>
      </w:r>
      <w:r w:rsidRPr="00430FD7">
        <w:rPr>
          <w:i/>
          <w:iCs/>
        </w:rPr>
        <w:t>window functions</w:t>
      </w:r>
      <w:r w:rsidRPr="00430FD7">
        <w:t xml:space="preserve">) és a közös tábla kifejezéseket (angolul: </w:t>
      </w:r>
      <w:r w:rsidRPr="00430FD7">
        <w:rPr>
          <w:i/>
          <w:iCs/>
        </w:rPr>
        <w:t>Common Table Expressions</w:t>
      </w:r>
      <w:r w:rsidRPr="00430FD7">
        <w:t xml:space="preserve">, röviden CTE) </w:t>
      </w:r>
      <w:sdt>
        <w:sdtPr>
          <w:id w:val="-40823194"/>
          <w:citation/>
        </w:sdtPr>
        <w:sdtEndPr/>
        <w:sdtContent>
          <w:r w:rsidR="009664F7" w:rsidRPr="00430FD7">
            <w:fldChar w:fldCharType="begin"/>
          </w:r>
          <w:r w:rsidR="009664F7" w:rsidRPr="00430FD7">
            <w:instrText xml:space="preserve"> CITATION MySQLInnoDB \l 1038 </w:instrText>
          </w:r>
          <w:r w:rsidR="009664F7" w:rsidRPr="00430FD7">
            <w:fldChar w:fldCharType="separate"/>
          </w:r>
          <w:r w:rsidR="004C65DD">
            <w:rPr>
              <w:noProof/>
            </w:rPr>
            <w:t>[16]</w:t>
          </w:r>
          <w:r w:rsidR="009664F7" w:rsidRPr="00430FD7">
            <w:fldChar w:fldCharType="end"/>
          </w:r>
        </w:sdtContent>
      </w:sdt>
      <w:r w:rsidRPr="00430FD7">
        <w:t>.</w:t>
      </w:r>
    </w:p>
    <w:p w14:paraId="318955B8" w14:textId="77777777" w:rsidR="008961BA" w:rsidRPr="00430FD7" w:rsidRDefault="008961BA" w:rsidP="008961BA">
      <w:bookmarkStart w:id="47" w:name="az-adatbázis-sémája"/>
      <w:bookmarkEnd w:id="46"/>
      <w:r w:rsidRPr="00430FD7">
        <w:t>Az adatbázis sémája</w:t>
      </w:r>
    </w:p>
    <w:p w14:paraId="1ABB3B84" w14:textId="2D496DB3" w:rsidR="00223331" w:rsidRPr="00430FD7" w:rsidRDefault="00E55B46" w:rsidP="008961BA">
      <w:r w:rsidRPr="00430FD7">
        <w:rPr>
          <w:noProof/>
        </w:rPr>
        <w:lastRenderedPageBreak/>
        <mc:AlternateContent>
          <mc:Choice Requires="wps">
            <w:drawing>
              <wp:anchor distT="0" distB="0" distL="114300" distR="114300" simplePos="0" relativeHeight="251660290" behindDoc="0" locked="0" layoutInCell="1" allowOverlap="1" wp14:anchorId="75022A11" wp14:editId="5D23AF1E">
                <wp:simplePos x="0" y="0"/>
                <wp:positionH relativeFrom="column">
                  <wp:posOffset>0</wp:posOffset>
                </wp:positionH>
                <wp:positionV relativeFrom="paragraph">
                  <wp:posOffset>3888105</wp:posOffset>
                </wp:positionV>
                <wp:extent cx="3492500" cy="635"/>
                <wp:effectExtent l="0" t="0" r="0" b="12065"/>
                <wp:wrapTopAndBottom/>
                <wp:docPr id="1212000626" name="Text Box 1"/>
                <wp:cNvGraphicFramePr/>
                <a:graphic xmlns:a="http://schemas.openxmlformats.org/drawingml/2006/main">
                  <a:graphicData uri="http://schemas.microsoft.com/office/word/2010/wordprocessingShape">
                    <wps:wsp>
                      <wps:cNvSpPr txBox="1"/>
                      <wps:spPr>
                        <a:xfrm>
                          <a:off x="0" y="0"/>
                          <a:ext cx="3492500" cy="635"/>
                        </a:xfrm>
                        <a:prstGeom prst="rect">
                          <a:avLst/>
                        </a:prstGeom>
                        <a:solidFill>
                          <a:prstClr val="white"/>
                        </a:solidFill>
                        <a:ln>
                          <a:noFill/>
                        </a:ln>
                      </wps:spPr>
                      <wps:txbx>
                        <w:txbxContent>
                          <w:p w14:paraId="5BEF6BF7" w14:textId="7AD7FA50" w:rsidR="00E55B46" w:rsidRPr="00FD2D58" w:rsidRDefault="00E55B46" w:rsidP="00E55B46">
                            <w:pPr>
                              <w:pStyle w:val="Caption"/>
                              <w:rPr>
                                <w:noProof/>
                                <w:szCs w:val="22"/>
                                <w:lang w:val="en-GB"/>
                              </w:rPr>
                            </w:pPr>
                            <w:r>
                              <w:t xml:space="preserve">Figure </w:t>
                            </w:r>
                            <w:fldSimple w:instr=" SEQ Figure \* ARABIC ">
                              <w:r w:rsidR="00EA152A">
                                <w:rPr>
                                  <w:noProof/>
                                </w:rPr>
                                <w:t>1</w:t>
                              </w:r>
                            </w:fldSimple>
                            <w:r>
                              <w:t>: Az onlyfix alkalmazás adatbázisának ER diagramja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5022A11" id="_x0000_t202" coordsize="21600,21600" o:spt="202" path="m,l,21600r21600,l21600,xe">
                <v:stroke joinstyle="miter"/>
                <v:path gradientshapeok="t" o:connecttype="rect"/>
              </v:shapetype>
              <v:shape id="Text Box 1" o:spid="_x0000_s1026" type="#_x0000_t202" style="position:absolute;margin-left:0;margin-top:306.15pt;width:275pt;height:.05pt;z-index:25166029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" stroked="f">
                <v:textbox style="mso-fit-shape-to-text:t" inset="0,0,0,0">
                  <w:txbxContent>
                    <w:p w14:paraId="5BEF6BF7" w14:textId="7AD7FA50" w:rsidR="00E55B46" w:rsidRPr="00FD2D58" w:rsidRDefault="00E55B46" w:rsidP="00E55B46">
                      <w:pPr>
                        <w:pStyle w:val="Caption"/>
                        <w:rPr>
                          <w:noProof/>
                          <w:szCs w:val="22"/>
                          <w:lang w:val="en-GB"/>
                        </w:rPr>
                      </w:pPr>
                      <w:r>
                        <w:t xml:space="preserve">Figure </w:t>
                      </w:r>
                      <w:fldSimple w:instr=" SEQ Figure \* ARABIC ">
                        <w:r w:rsidR="00EA152A">
                          <w:rPr>
                            <w:noProof/>
                          </w:rPr>
                          <w:t>1</w:t>
                        </w:r>
                      </w:fldSimple>
                      <w:r>
                        <w:t>: Az onlyfix alkalmazás adatbázisának ER diagramja</w:t>
                      </w:r>
                    </w:p>
                  </w:txbxContent>
                </v:textbox>
                <w10:wrap type="topAndBottom"/>
              </v:shape>
            </w:pict>
          </mc:Fallback>
        </mc:AlternateContent>
      </w:r>
      <w:r w:rsidR="00223331" w:rsidRPr="00430FD7">
        <w:rPr>
          <w:noProof/>
        </w:rPr>
        <w:drawing>
          <wp:anchor distT="0" distB="0" distL="114300" distR="114300" simplePos="0" relativeHeight="251658242" behindDoc="0" locked="0" layoutInCell="1" allowOverlap="1" wp14:anchorId="27E0A95E" wp14:editId="3599822C">
            <wp:simplePos x="0" y="0"/>
            <wp:positionH relativeFrom="column">
              <wp:posOffset>0</wp:posOffset>
            </wp:positionH>
            <wp:positionV relativeFrom="paragraph">
              <wp:posOffset>0</wp:posOffset>
            </wp:positionV>
            <wp:extent cx="3492616" cy="3831021"/>
            <wp:effectExtent l="0" t="0" r="0" b="4445"/>
            <wp:wrapTopAndBottom/>
            <wp:docPr id="638290773" name="Picture 1" descr="Az onlyfix alkalmazás adatbázisának ER diagram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90773" name="Picture 1" descr="Az onlyfix alkalmazás adatbázisának ER diagramja"/>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92616" cy="3831021"/>
                    </a:xfrm>
                    <a:prstGeom prst="rect">
                      <a:avLst/>
                    </a:prstGeom>
                  </pic:spPr>
                </pic:pic>
              </a:graphicData>
            </a:graphic>
            <wp14:sizeRelH relativeFrom="page">
              <wp14:pctWidth>0</wp14:pctWidth>
            </wp14:sizeRelH>
            <wp14:sizeRelV relativeFrom="page">
              <wp14:pctHeight>0</wp14:pctHeight>
            </wp14:sizeRelV>
          </wp:anchor>
        </w:drawing>
      </w:r>
    </w:p>
    <w:p w14:paraId="7CAA545A" w14:textId="77777777" w:rsidR="008961BA" w:rsidRPr="00430FD7" w:rsidRDefault="008961BA" w:rsidP="008961BA">
      <w:r w:rsidRPr="00430FD7">
        <w:t>Az adatbázis séma az alábbi fő entitásokat és relációkat tartalmazza:</w:t>
      </w:r>
    </w:p>
    <w:p w14:paraId="2D72EFBE" w14:textId="77777777" w:rsidR="008961BA" w:rsidRPr="00430FD7" w:rsidRDefault="008961BA" w:rsidP="008961BA">
      <w:pPr>
        <w:numPr>
          <w:ilvl w:val="0"/>
          <w:numId w:val="13"/>
        </w:numPr>
      </w:pPr>
      <w:r w:rsidRPr="00430FD7">
        <w:rPr>
          <w:b/>
          <w:bCs/>
        </w:rPr>
        <w:t>users</w:t>
      </w:r>
      <w:r w:rsidRPr="00430FD7">
        <w:t>: felhasználók adatai (id, név, e-mail, jelszó, kétfaktoros hitelesítési mezők, időbélyegek). Relációk: hasMany → cars, tickets; hasMany → assignedTickets (mint szerelő).</w:t>
      </w:r>
    </w:p>
    <w:p w14:paraId="2D6406FE" w14:textId="77777777" w:rsidR="008961BA" w:rsidRPr="00430FD7" w:rsidRDefault="008961BA" w:rsidP="008961BA">
      <w:pPr>
        <w:numPr>
          <w:ilvl w:val="0"/>
          <w:numId w:val="13"/>
        </w:numPr>
      </w:pPr>
      <w:r w:rsidRPr="00430FD7">
        <w:rPr>
          <w:b/>
          <w:bCs/>
        </w:rPr>
        <w:t>cars</w:t>
      </w:r>
      <w:r w:rsidRPr="00430FD7">
        <w:t>: járművek adatai (id, user_id, gyártmány, modell, évjárat, rendszám, alvázszám, szín). Relációk: belongsTo → user; hasMany → tickets.</w:t>
      </w:r>
    </w:p>
    <w:p w14:paraId="716D163D" w14:textId="77777777" w:rsidR="008961BA" w:rsidRPr="00430FD7" w:rsidRDefault="008961BA" w:rsidP="008961BA">
      <w:pPr>
        <w:numPr>
          <w:ilvl w:val="0"/>
          <w:numId w:val="13"/>
        </w:numPr>
      </w:pPr>
      <w:r w:rsidRPr="00430FD7">
        <w:rPr>
          <w:b/>
          <w:bCs/>
        </w:rPr>
        <w:t>problems</w:t>
      </w:r>
      <w:r w:rsidRPr="00430FD7">
        <w:t>: problémakatalógus (id, név, kategória [engine, transmission, electrical, brakes, suspension, steering, body, other], leírás, aktív státusz). Relációk: belongsToMany → tickets (pivot táblán keresztül).</w:t>
      </w:r>
    </w:p>
    <w:p w14:paraId="00FB0572" w14:textId="77777777" w:rsidR="008961BA" w:rsidRPr="00430FD7" w:rsidRDefault="008961BA" w:rsidP="008961BA">
      <w:pPr>
        <w:numPr>
          <w:ilvl w:val="0"/>
          <w:numId w:val="13"/>
        </w:numPr>
      </w:pPr>
      <w:r w:rsidRPr="00430FD7">
        <w:rPr>
          <w:b/>
          <w:bCs/>
        </w:rPr>
        <w:t>tickets</w:t>
      </w:r>
      <w:r w:rsidRPr="00430FD7">
        <w:t>: szervizjegyek (id, user_id, mechanic_id, car_id, állapot, prioritás [low, medium, high, urgent], leírás, elfogadás időpontja, befejezés időpontja). Relációk: belongsTo → user, mechanic, car; belongsToMany → problems.</w:t>
      </w:r>
    </w:p>
    <w:p w14:paraId="390C8D74" w14:textId="77777777" w:rsidR="008961BA" w:rsidRPr="00430FD7" w:rsidRDefault="008961BA" w:rsidP="008961BA">
      <w:pPr>
        <w:numPr>
          <w:ilvl w:val="0"/>
          <w:numId w:val="13"/>
        </w:numPr>
      </w:pPr>
      <w:r w:rsidRPr="00430FD7">
        <w:rPr>
          <w:b/>
          <w:bCs/>
        </w:rPr>
        <w:t>ticket_problems</w:t>
      </w:r>
      <w:r w:rsidRPr="00430FD7">
        <w:t>: pivot tábla (id, ticket</w:t>
      </w:r>
      <w:r w:rsidRPr="00430FD7">
        <w:rPr>
          <w:i/>
          <w:iCs/>
        </w:rPr>
        <w:t>id, problem_id, megjegyzések). Egyedi megszorítás (angolul: _unique constraint</w:t>
      </w:r>
      <w:r w:rsidRPr="00430FD7">
        <w:t>) a [ticket_id, problem_id] pároson.</w:t>
      </w:r>
    </w:p>
    <w:p w14:paraId="319B66F8" w14:textId="2F09F06A" w:rsidR="008961BA" w:rsidRPr="00430FD7" w:rsidRDefault="008961BA" w:rsidP="008961BA">
      <w:pPr>
        <w:numPr>
          <w:ilvl w:val="0"/>
          <w:numId w:val="13"/>
        </w:numPr>
      </w:pPr>
      <w:r w:rsidRPr="00430FD7">
        <w:rPr>
          <w:b/>
          <w:bCs/>
        </w:rPr>
        <w:t>roles, permissions</w:t>
      </w:r>
      <w:r w:rsidRPr="00430FD7">
        <w:t xml:space="preserve"> és kapcsolódó pivot táblák: a Spatie Laravel Permission csomag által kezelt RBAC struktúra</w:t>
      </w:r>
      <w:sdt>
        <w:sdtPr>
          <w:id w:val="-2136929626"/>
          <w:citation/>
        </w:sdtPr>
        <w:sdtEndPr/>
        <w:sdtContent>
          <w:r w:rsidR="00B340FA" w:rsidRPr="00430FD7">
            <w:fldChar w:fldCharType="begin"/>
          </w:r>
          <w:r w:rsidR="00B340FA" w:rsidRPr="00430FD7">
            <w:instrText xml:space="preserve"> CITATION SpatiePermission \l 1038 </w:instrText>
          </w:r>
          <w:r w:rsidR="00B340FA" w:rsidRPr="00430FD7">
            <w:fldChar w:fldCharType="separate"/>
          </w:r>
          <w:r w:rsidR="004C65DD">
            <w:rPr>
              <w:noProof/>
            </w:rPr>
            <w:t xml:space="preserve"> [15]</w:t>
          </w:r>
          <w:r w:rsidR="00B340FA" w:rsidRPr="00430FD7">
            <w:fldChar w:fldCharType="end"/>
          </w:r>
        </w:sdtContent>
      </w:sdt>
      <w:r w:rsidRPr="00430FD7">
        <w:t>.</w:t>
      </w:r>
    </w:p>
    <w:p w14:paraId="31CA1681" w14:textId="77777777" w:rsidR="008961BA" w:rsidRPr="00430FD7" w:rsidRDefault="008961BA" w:rsidP="00EF4F51">
      <w:pPr>
        <w:pStyle w:val="Heading2"/>
      </w:pPr>
      <w:bookmarkStart w:id="48" w:name="_Toc223293478"/>
      <w:bookmarkStart w:id="49" w:name="phpmyadmin"/>
      <w:bookmarkEnd w:id="42"/>
      <w:bookmarkEnd w:id="47"/>
      <w:r w:rsidRPr="00430FD7">
        <w:lastRenderedPageBreak/>
        <w:t>phpMyAdmin</w:t>
      </w:r>
      <w:bookmarkEnd w:id="48"/>
    </w:p>
    <w:p w14:paraId="30CE279C" w14:textId="77777777" w:rsidR="008961BA" w:rsidRPr="00430FD7" w:rsidRDefault="008961BA" w:rsidP="00EF4F51">
      <w:pPr>
        <w:pStyle w:val="Heading2"/>
      </w:pPr>
      <w:bookmarkStart w:id="50" w:name="_Toc223293479"/>
      <w:bookmarkStart w:id="51" w:name="miért-phpmyadmin"/>
      <w:r w:rsidRPr="00430FD7">
        <w:t>Miért phpMyAdmin?</w:t>
      </w:r>
      <w:bookmarkEnd w:id="50"/>
    </w:p>
    <w:p w14:paraId="6FD24FDB" w14:textId="169135A8" w:rsidR="008961BA" w:rsidRPr="00430FD7" w:rsidRDefault="008961BA" w:rsidP="008961BA">
      <w:r w:rsidRPr="00430FD7">
        <w:t xml:space="preserve">A phpMyAdmin egy nyílt forráskódú, PHP-ben írt webes adatbázis-adminisztrációs eszköz, amely grafikus felhasználói felületet biztosít a MySQL adatbázis kezeléséhez </w:t>
      </w:r>
      <w:sdt>
        <w:sdtPr>
          <w:id w:val="1782456785"/>
          <w:citation/>
        </w:sdtPr>
        <w:sdtEndPr/>
        <w:sdtContent>
          <w:r w:rsidR="00B340FA" w:rsidRPr="00430FD7">
            <w:fldChar w:fldCharType="begin"/>
          </w:r>
          <w:r w:rsidR="00B340FA" w:rsidRPr="00430FD7">
            <w:instrText xml:space="preserve"> CITATION phpMyAdmin \l 1038 </w:instrText>
          </w:r>
          <w:r w:rsidR="00B340FA" w:rsidRPr="00430FD7">
            <w:fldChar w:fldCharType="separate"/>
          </w:r>
          <w:r w:rsidR="004C65DD">
            <w:rPr>
              <w:noProof/>
            </w:rPr>
            <w:t>[17]</w:t>
          </w:r>
          <w:r w:rsidR="00B340FA" w:rsidRPr="00430FD7">
            <w:fldChar w:fldCharType="end"/>
          </w:r>
        </w:sdtContent>
      </w:sdt>
      <w:r w:rsidRPr="00430FD7">
        <w:t>. A fejlesztési folyamat során a phpMyAdmin lehetővé teszi az adatbázis tartalmának vizuális böngészését, SQL lekérdezések futtatását, és a táblák struktúrájának ellenőrzését anélkül, hogy parancssori eszközöket kellene használni.</w:t>
      </w:r>
    </w:p>
    <w:p w14:paraId="724E69A2" w14:textId="77777777" w:rsidR="008961BA" w:rsidRPr="00430FD7" w:rsidRDefault="008961BA" w:rsidP="00EF4F51">
      <w:pPr>
        <w:pStyle w:val="Heading2"/>
      </w:pPr>
      <w:bookmarkStart w:id="52" w:name="_Toc223293480"/>
      <w:bookmarkStart w:id="53" w:name="hogyan-működik-3"/>
      <w:bookmarkEnd w:id="51"/>
      <w:r w:rsidRPr="00430FD7">
        <w:t>Hogyan működik?</w:t>
      </w:r>
      <w:bookmarkEnd w:id="52"/>
    </w:p>
    <w:p w14:paraId="45376D67" w14:textId="77777777" w:rsidR="008961BA" w:rsidRPr="00430FD7" w:rsidRDefault="008961BA" w:rsidP="008961BA">
      <w:r w:rsidRPr="00430FD7">
        <w:t>A phpMyAdmin a Docker Compose konfigurációban egy önálló konténerként fut (onlyfix_phpmyadmin), és a http://phpmyadmin.onlyfix.local:8080 címen érhető el. A konténer automatikusan csatlakozik a MySQL konténerhez a belső Docker hálózaton keresztül.</w:t>
      </w:r>
    </w:p>
    <w:p w14:paraId="7A6CE480" w14:textId="77777777" w:rsidR="008961BA" w:rsidRPr="00430FD7" w:rsidRDefault="008961BA" w:rsidP="00EF4F51">
      <w:pPr>
        <w:pStyle w:val="Heading2"/>
      </w:pPr>
      <w:bookmarkStart w:id="54" w:name="_Toc223293481"/>
      <w:bookmarkStart w:id="55" w:name="egyéb-eszközök"/>
      <w:bookmarkEnd w:id="40"/>
      <w:bookmarkEnd w:id="49"/>
      <w:bookmarkEnd w:id="53"/>
      <w:r w:rsidRPr="00430FD7">
        <w:t>3.1.4 Egyéb eszközök</w:t>
      </w:r>
      <w:bookmarkEnd w:id="54"/>
    </w:p>
    <w:p w14:paraId="3E870BC5" w14:textId="77777777" w:rsidR="008961BA" w:rsidRPr="00430FD7" w:rsidRDefault="008961BA" w:rsidP="00EF4F51">
      <w:pPr>
        <w:pStyle w:val="Heading2"/>
      </w:pPr>
      <w:bookmarkStart w:id="56" w:name="_Toc223293482"/>
      <w:bookmarkStart w:id="57" w:name="mailpit"/>
      <w:r w:rsidRPr="00430FD7">
        <w:t>Mailpit</w:t>
      </w:r>
      <w:bookmarkEnd w:id="56"/>
    </w:p>
    <w:p w14:paraId="5DDB556A" w14:textId="77777777" w:rsidR="008961BA" w:rsidRPr="00430FD7" w:rsidRDefault="008961BA" w:rsidP="00EF4F51">
      <w:pPr>
        <w:pStyle w:val="Heading2"/>
      </w:pPr>
      <w:bookmarkStart w:id="58" w:name="_Toc223293483"/>
      <w:bookmarkStart w:id="59" w:name="miért-mailpit"/>
      <w:r w:rsidRPr="00430FD7">
        <w:t>Miért Mailpit?</w:t>
      </w:r>
      <w:bookmarkEnd w:id="58"/>
    </w:p>
    <w:p w14:paraId="42689CF9" w14:textId="19DF39D1" w:rsidR="008961BA" w:rsidRPr="00430FD7" w:rsidRDefault="008961BA" w:rsidP="008961BA">
      <w:r w:rsidRPr="00430FD7">
        <w:t xml:space="preserve">A Mailpit egy könnyűsúlyú, nyílt forráskódú e-mail tesztelő eszköz, amely egy helyi SMTP szervert és egy webes felületet biztosít a fejlesztés során küldött e-mailek elfogásához és megtekintéséhez </w:t>
      </w:r>
      <w:sdt>
        <w:sdtPr>
          <w:id w:val="-1961722747"/>
          <w:citation/>
        </w:sdtPr>
        <w:sdtEndPr/>
        <w:sdtContent>
          <w:r w:rsidR="00B340FA" w:rsidRPr="00430FD7">
            <w:fldChar w:fldCharType="begin"/>
          </w:r>
          <w:r w:rsidR="00B340FA" w:rsidRPr="00430FD7">
            <w:instrText xml:space="preserve"> CITATION Mailpit \l 1038 </w:instrText>
          </w:r>
          <w:r w:rsidR="00B340FA" w:rsidRPr="00430FD7">
            <w:fldChar w:fldCharType="separate"/>
          </w:r>
          <w:r w:rsidR="004C65DD">
            <w:rPr>
              <w:noProof/>
            </w:rPr>
            <w:t>[18]</w:t>
          </w:r>
          <w:r w:rsidR="00B340FA" w:rsidRPr="00430FD7">
            <w:fldChar w:fldCharType="end"/>
          </w:r>
        </w:sdtContent>
      </w:sdt>
      <w:r w:rsidRPr="00430FD7">
        <w:t>. A Mailpit használatával a fejlesztők anélkül tesztelhetik az e-mail küldési funkcionalitást, hogy valódi e-mail szolgáltatóhoz kellene csatlakozniuk.</w:t>
      </w:r>
    </w:p>
    <w:p w14:paraId="425AD1A7" w14:textId="77777777" w:rsidR="008961BA" w:rsidRPr="00430FD7" w:rsidRDefault="008961BA" w:rsidP="008961BA">
      <w:bookmarkStart w:id="60" w:name="hogyan-működik-4"/>
      <w:bookmarkEnd w:id="59"/>
      <w:r w:rsidRPr="00430FD7">
        <w:t>Hogyan működik?</w:t>
      </w:r>
    </w:p>
    <w:p w14:paraId="3129BB4D" w14:textId="77777777" w:rsidR="008961BA" w:rsidRPr="00430FD7" w:rsidRDefault="008961BA" w:rsidP="008961BA">
      <w:r w:rsidRPr="00430FD7">
        <w:t>A Mailpit a Docker Compose konfigurációban egy önálló konténerként fut, amely az SMTP forgalmat az 1025-ös porton fogadja, a webes felület pedig a 8025-ös porton érhető el (http://mailpit.onlyfix.local:8025). A Laravel .env konfigurációjában az SMTP szerver címeként a Mailpit konténer belső IP-címe van megadva, így minden, az alkalmazás által küldött e-mail a Mailpit felületén jelenik meg.</w:t>
      </w:r>
    </w:p>
    <w:p w14:paraId="29034554" w14:textId="77777777" w:rsidR="008961BA" w:rsidRPr="00430FD7" w:rsidRDefault="008961BA" w:rsidP="00EF4F51">
      <w:pPr>
        <w:pStyle w:val="Heading2"/>
      </w:pPr>
      <w:bookmarkStart w:id="61" w:name="_Toc223293484"/>
      <w:bookmarkStart w:id="62" w:name="docker"/>
      <w:bookmarkEnd w:id="57"/>
      <w:bookmarkEnd w:id="60"/>
      <w:r w:rsidRPr="00430FD7">
        <w:lastRenderedPageBreak/>
        <w:t>Docker</w:t>
      </w:r>
      <w:bookmarkEnd w:id="61"/>
    </w:p>
    <w:p w14:paraId="7D875E82" w14:textId="77777777" w:rsidR="008961BA" w:rsidRPr="00430FD7" w:rsidRDefault="008961BA" w:rsidP="00EF4F51">
      <w:pPr>
        <w:pStyle w:val="Heading2"/>
      </w:pPr>
      <w:bookmarkStart w:id="63" w:name="_Toc223293485"/>
      <w:bookmarkStart w:id="64" w:name="konténerizáció"/>
      <w:r w:rsidRPr="00430FD7">
        <w:t>Konténerizáció</w:t>
      </w:r>
      <w:bookmarkEnd w:id="63"/>
    </w:p>
    <w:p w14:paraId="4D41ADDE" w14:textId="79DB24E5" w:rsidR="008961BA" w:rsidRPr="00430FD7" w:rsidRDefault="008961BA" w:rsidP="008961BA">
      <w:r w:rsidRPr="00430FD7">
        <w:t xml:space="preserve">A Docker egy nyílt forráskódú konténerizációs platform, amely lehetővé teszi alkalmazások és azok függőségeinek egységes csomagolását, szállítását és futtatását úgynevezett konténerekben (angolul: </w:t>
      </w:r>
      <w:r w:rsidRPr="00430FD7">
        <w:rPr>
          <w:i/>
          <w:iCs/>
        </w:rPr>
        <w:t>containers</w:t>
      </w:r>
      <w:r w:rsidRPr="00430FD7">
        <w:t xml:space="preserve">) </w:t>
      </w:r>
      <w:sdt>
        <w:sdtPr>
          <w:id w:val="1915970795"/>
          <w:citation/>
        </w:sdtPr>
        <w:sdtEndPr/>
        <w:sdtContent>
          <w:r w:rsidR="00B340FA" w:rsidRPr="00430FD7">
            <w:fldChar w:fldCharType="begin"/>
          </w:r>
          <w:r w:rsidR="00B340FA" w:rsidRPr="00430FD7">
            <w:instrText xml:space="preserve"> CITATION Docker \l 1038 </w:instrText>
          </w:r>
          <w:r w:rsidR="00B340FA" w:rsidRPr="00430FD7">
            <w:fldChar w:fldCharType="separate"/>
          </w:r>
          <w:r w:rsidR="004C65DD">
            <w:rPr>
              <w:noProof/>
            </w:rPr>
            <w:t>[19]</w:t>
          </w:r>
          <w:r w:rsidR="00B340FA" w:rsidRPr="00430FD7">
            <w:fldChar w:fldCharType="end"/>
          </w:r>
        </w:sdtContent>
      </w:sdt>
      <w:r w:rsidRPr="00430FD7">
        <w:t>. A konténerek a virtuális gépekhez hasonlóan izolált futtatási környezetet biztosítanak, de lényegesen kisebb erőforrás-igénnyel, mivel az operációs rendszer kernelét megosztva használják.</w:t>
      </w:r>
    </w:p>
    <w:p w14:paraId="6BB7F53D" w14:textId="77777777" w:rsidR="008961BA" w:rsidRPr="00430FD7" w:rsidRDefault="008961BA" w:rsidP="00EF4F51">
      <w:pPr>
        <w:pStyle w:val="Heading2"/>
      </w:pPr>
      <w:bookmarkStart w:id="65" w:name="_Toc223293486"/>
      <w:bookmarkStart w:id="66" w:name="miért-docker"/>
      <w:bookmarkEnd w:id="64"/>
      <w:r w:rsidRPr="00430FD7">
        <w:t>Miért Docker?</w:t>
      </w:r>
      <w:bookmarkEnd w:id="65"/>
    </w:p>
    <w:p w14:paraId="0B480BF7" w14:textId="77777777" w:rsidR="008961BA" w:rsidRPr="00430FD7" w:rsidRDefault="008961BA" w:rsidP="008961BA">
      <w:r w:rsidRPr="00430FD7">
        <w:t>A Docker használata a fejlesztési környezet reprodukálhatóságát biztosítja: minden fejlesztő azonos operációs rendszertől független környezetben dolgozhat, függetlenül a saját operációs rendszerétől. A „works on my machine” probléma kiküszöbölése mellett a Docker lehetővé teszi a szolgáltatások (webszerver, adatbázis, e-mail szerver, cache) egymástól független skálázását és kezelését.</w:t>
      </w:r>
    </w:p>
    <w:p w14:paraId="65FFBE4C" w14:textId="77777777" w:rsidR="008961BA" w:rsidRPr="00430FD7" w:rsidRDefault="008961BA" w:rsidP="00EF4F51">
      <w:pPr>
        <w:pStyle w:val="Heading2"/>
      </w:pPr>
      <w:bookmarkStart w:id="67" w:name="_Toc223293487"/>
      <w:bookmarkStart w:id="68" w:name="hogyan-működik-5"/>
      <w:bookmarkEnd w:id="66"/>
      <w:r w:rsidRPr="00430FD7">
        <w:t>Hogyan működik?</w:t>
      </w:r>
      <w:bookmarkEnd w:id="67"/>
    </w:p>
    <w:p w14:paraId="1F3452F6" w14:textId="77777777" w:rsidR="008961BA" w:rsidRPr="00430FD7" w:rsidRDefault="008961BA" w:rsidP="008961BA">
      <w:r w:rsidRPr="00430FD7">
        <w:t>Az OnlyFix projekt egy docker-compose.yml fájlt használ, amely az alábbi hét szolgáltatás-konténert definiálja: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53"/>
        <w:gridCol w:w="1531"/>
        <w:gridCol w:w="4978"/>
      </w:tblGrid>
      <w:tr w:rsidR="008961BA" w:rsidRPr="00430FD7" w14:paraId="6D10C9F7" w14:textId="77777777" w:rsidTr="00400570">
        <w:trPr>
          <w:tblHeader/>
          <w:jc w:val="center"/>
        </w:trPr>
        <w:tc>
          <w:tcPr>
            <w:tcW w:w="2230" w:type="dxa"/>
          </w:tcPr>
          <w:p w14:paraId="355F69AE" w14:textId="77777777" w:rsidR="008961BA" w:rsidRPr="00430FD7" w:rsidRDefault="008961BA" w:rsidP="00232BB0">
            <w:r w:rsidRPr="00430FD7">
              <w:t>Konténer neve</w:t>
            </w:r>
          </w:p>
        </w:tc>
        <w:tc>
          <w:tcPr>
            <w:tcW w:w="1338" w:type="dxa"/>
          </w:tcPr>
          <w:p w14:paraId="28660889" w14:textId="77777777" w:rsidR="008961BA" w:rsidRPr="00430FD7" w:rsidRDefault="008961BA" w:rsidP="00232BB0">
            <w:r w:rsidRPr="00430FD7">
              <w:t>Szolgáltatás</w:t>
            </w:r>
          </w:p>
        </w:tc>
        <w:tc>
          <w:tcPr>
            <w:tcW w:w="4350" w:type="dxa"/>
          </w:tcPr>
          <w:p w14:paraId="6D623ED1" w14:textId="77777777" w:rsidR="008961BA" w:rsidRPr="00430FD7" w:rsidRDefault="008961BA" w:rsidP="00232BB0">
            <w:r w:rsidRPr="00430FD7">
              <w:t>Leírás</w:t>
            </w:r>
          </w:p>
        </w:tc>
      </w:tr>
      <w:tr w:rsidR="008961BA" w:rsidRPr="00430FD7" w14:paraId="2ECA1232" w14:textId="77777777" w:rsidTr="00400570">
        <w:trPr>
          <w:jc w:val="center"/>
        </w:trPr>
        <w:tc>
          <w:tcPr>
            <w:tcW w:w="2230" w:type="dxa"/>
          </w:tcPr>
          <w:p w14:paraId="3820F441" w14:textId="77777777" w:rsidR="008961BA" w:rsidRPr="00430FD7" w:rsidRDefault="008961BA" w:rsidP="00232BB0">
            <w:r w:rsidRPr="00430FD7">
              <w:t>onlyfix_app</w:t>
            </w:r>
          </w:p>
        </w:tc>
        <w:tc>
          <w:tcPr>
            <w:tcW w:w="1338" w:type="dxa"/>
          </w:tcPr>
          <w:p w14:paraId="63472E43" w14:textId="77777777" w:rsidR="008961BA" w:rsidRPr="00430FD7" w:rsidRDefault="008961BA" w:rsidP="00232BB0">
            <w:r w:rsidRPr="00430FD7">
              <w:t>PHP-FPM</w:t>
            </w:r>
          </w:p>
        </w:tc>
        <w:tc>
          <w:tcPr>
            <w:tcW w:w="4350" w:type="dxa"/>
          </w:tcPr>
          <w:p w14:paraId="3CC6B993" w14:textId="77777777" w:rsidR="008961BA" w:rsidRPr="00430FD7" w:rsidRDefault="008961BA" w:rsidP="00232BB0">
            <w:r w:rsidRPr="00430FD7">
              <w:t>Laravel backend alkalmazás</w:t>
            </w:r>
          </w:p>
        </w:tc>
      </w:tr>
      <w:tr w:rsidR="008961BA" w:rsidRPr="00430FD7" w14:paraId="7315FB63" w14:textId="77777777" w:rsidTr="00400570">
        <w:trPr>
          <w:jc w:val="center"/>
        </w:trPr>
        <w:tc>
          <w:tcPr>
            <w:tcW w:w="2230" w:type="dxa"/>
          </w:tcPr>
          <w:p w14:paraId="1928E12E" w14:textId="77777777" w:rsidR="008961BA" w:rsidRPr="00430FD7" w:rsidRDefault="008961BA" w:rsidP="00232BB0">
            <w:r w:rsidRPr="00430FD7">
              <w:t>onlyfix_nginx</w:t>
            </w:r>
          </w:p>
        </w:tc>
        <w:tc>
          <w:tcPr>
            <w:tcW w:w="1338" w:type="dxa"/>
          </w:tcPr>
          <w:p w14:paraId="50537375" w14:textId="77777777" w:rsidR="008961BA" w:rsidRPr="00430FD7" w:rsidRDefault="008961BA" w:rsidP="00232BB0">
            <w:r w:rsidRPr="00430FD7">
              <w:t>Nginx</w:t>
            </w:r>
          </w:p>
        </w:tc>
        <w:tc>
          <w:tcPr>
            <w:tcW w:w="4350" w:type="dxa"/>
          </w:tcPr>
          <w:p w14:paraId="2C812FDD" w14:textId="77777777" w:rsidR="008961BA" w:rsidRPr="00430FD7" w:rsidRDefault="008961BA" w:rsidP="00232BB0">
            <w:r w:rsidRPr="00430FD7">
              <w:t>Webszerver, reverse proxy</w:t>
            </w:r>
          </w:p>
        </w:tc>
      </w:tr>
      <w:tr w:rsidR="008961BA" w:rsidRPr="00430FD7" w14:paraId="77DC987B" w14:textId="77777777" w:rsidTr="00400570">
        <w:trPr>
          <w:jc w:val="center"/>
        </w:trPr>
        <w:tc>
          <w:tcPr>
            <w:tcW w:w="2230" w:type="dxa"/>
          </w:tcPr>
          <w:p w14:paraId="2D59F775" w14:textId="77777777" w:rsidR="008961BA" w:rsidRPr="00430FD7" w:rsidRDefault="008961BA" w:rsidP="00232BB0">
            <w:r w:rsidRPr="00430FD7">
              <w:t>onlyfix_node</w:t>
            </w:r>
          </w:p>
        </w:tc>
        <w:tc>
          <w:tcPr>
            <w:tcW w:w="1338" w:type="dxa"/>
          </w:tcPr>
          <w:p w14:paraId="6F770BF5" w14:textId="77777777" w:rsidR="008961BA" w:rsidRPr="00430FD7" w:rsidRDefault="008961BA" w:rsidP="00232BB0">
            <w:r w:rsidRPr="00430FD7">
              <w:t>Node.js 20</w:t>
            </w:r>
          </w:p>
        </w:tc>
        <w:tc>
          <w:tcPr>
            <w:tcW w:w="4350" w:type="dxa"/>
          </w:tcPr>
          <w:p w14:paraId="4512A8A5" w14:textId="77777777" w:rsidR="008961BA" w:rsidRPr="00430FD7" w:rsidRDefault="008961BA" w:rsidP="00232BB0">
            <w:r w:rsidRPr="00430FD7">
              <w:t>Vite fejlesztői szerver (HMR)</w:t>
            </w:r>
          </w:p>
        </w:tc>
      </w:tr>
      <w:tr w:rsidR="008961BA" w:rsidRPr="00430FD7" w14:paraId="1404C4AD" w14:textId="77777777" w:rsidTr="00400570">
        <w:trPr>
          <w:jc w:val="center"/>
        </w:trPr>
        <w:tc>
          <w:tcPr>
            <w:tcW w:w="2230" w:type="dxa"/>
          </w:tcPr>
          <w:p w14:paraId="64D29F04" w14:textId="77777777" w:rsidR="008961BA" w:rsidRPr="00430FD7" w:rsidRDefault="008961BA" w:rsidP="00232BB0">
            <w:r w:rsidRPr="00430FD7">
              <w:t>onlyfix_db</w:t>
            </w:r>
          </w:p>
        </w:tc>
        <w:tc>
          <w:tcPr>
            <w:tcW w:w="1338" w:type="dxa"/>
          </w:tcPr>
          <w:p w14:paraId="7F2B51DD" w14:textId="77777777" w:rsidR="008961BA" w:rsidRPr="00430FD7" w:rsidRDefault="008961BA" w:rsidP="00232BB0">
            <w:r w:rsidRPr="00430FD7">
              <w:t>MySQL 8.0</w:t>
            </w:r>
          </w:p>
        </w:tc>
        <w:tc>
          <w:tcPr>
            <w:tcW w:w="4350" w:type="dxa"/>
          </w:tcPr>
          <w:p w14:paraId="3BF07D54" w14:textId="77777777" w:rsidR="008961BA" w:rsidRPr="00430FD7" w:rsidRDefault="008961BA" w:rsidP="00232BB0">
            <w:r w:rsidRPr="00430FD7">
              <w:t>Relációs adatbázis</w:t>
            </w:r>
          </w:p>
        </w:tc>
      </w:tr>
      <w:tr w:rsidR="008961BA" w:rsidRPr="00430FD7" w14:paraId="27352D26" w14:textId="77777777" w:rsidTr="00400570">
        <w:trPr>
          <w:jc w:val="center"/>
        </w:trPr>
        <w:tc>
          <w:tcPr>
            <w:tcW w:w="2230" w:type="dxa"/>
          </w:tcPr>
          <w:p w14:paraId="15F9ED6D" w14:textId="77777777" w:rsidR="008961BA" w:rsidRPr="00430FD7" w:rsidRDefault="008961BA" w:rsidP="00232BB0">
            <w:r w:rsidRPr="00430FD7">
              <w:t>onlyfix_mailpit</w:t>
            </w:r>
          </w:p>
        </w:tc>
        <w:tc>
          <w:tcPr>
            <w:tcW w:w="1338" w:type="dxa"/>
          </w:tcPr>
          <w:p w14:paraId="30163A80" w14:textId="77777777" w:rsidR="008961BA" w:rsidRPr="00430FD7" w:rsidRDefault="008961BA" w:rsidP="00232BB0">
            <w:r w:rsidRPr="00430FD7">
              <w:t>Mailpit</w:t>
            </w:r>
          </w:p>
        </w:tc>
        <w:tc>
          <w:tcPr>
            <w:tcW w:w="4350" w:type="dxa"/>
          </w:tcPr>
          <w:p w14:paraId="5FCF1A6A" w14:textId="77777777" w:rsidR="008961BA" w:rsidRPr="00430FD7" w:rsidRDefault="008961BA" w:rsidP="00232BB0">
            <w:r w:rsidRPr="00430FD7">
              <w:t>E-mail tesztelés</w:t>
            </w:r>
          </w:p>
        </w:tc>
      </w:tr>
      <w:tr w:rsidR="008961BA" w:rsidRPr="00430FD7" w14:paraId="6DF77E74" w14:textId="77777777" w:rsidTr="00400570">
        <w:trPr>
          <w:jc w:val="center"/>
        </w:trPr>
        <w:tc>
          <w:tcPr>
            <w:tcW w:w="2230" w:type="dxa"/>
          </w:tcPr>
          <w:p w14:paraId="3E11E013" w14:textId="77777777" w:rsidR="008961BA" w:rsidRPr="00430FD7" w:rsidRDefault="008961BA" w:rsidP="00232BB0">
            <w:r w:rsidRPr="00430FD7">
              <w:t>onlyfix_queue</w:t>
            </w:r>
          </w:p>
        </w:tc>
        <w:tc>
          <w:tcPr>
            <w:tcW w:w="1338" w:type="dxa"/>
          </w:tcPr>
          <w:p w14:paraId="4ECE0780" w14:textId="77777777" w:rsidR="008961BA" w:rsidRPr="00430FD7" w:rsidRDefault="008961BA" w:rsidP="00232BB0">
            <w:r w:rsidRPr="00430FD7">
              <w:t>PHP-FPM</w:t>
            </w:r>
          </w:p>
        </w:tc>
        <w:tc>
          <w:tcPr>
            <w:tcW w:w="4350" w:type="dxa"/>
          </w:tcPr>
          <w:p w14:paraId="5102A818" w14:textId="77777777" w:rsidR="008961BA" w:rsidRPr="00430FD7" w:rsidRDefault="008961BA" w:rsidP="00232BB0">
            <w:r w:rsidRPr="00430FD7">
              <w:t>Laravel Queue Worker (háttérfolyamatok)</w:t>
            </w:r>
          </w:p>
        </w:tc>
      </w:tr>
      <w:tr w:rsidR="008961BA" w:rsidRPr="00430FD7" w14:paraId="3047796A" w14:textId="77777777" w:rsidTr="00400570">
        <w:trPr>
          <w:jc w:val="center"/>
        </w:trPr>
        <w:tc>
          <w:tcPr>
            <w:tcW w:w="2230" w:type="dxa"/>
          </w:tcPr>
          <w:p w14:paraId="4ABB0AE5" w14:textId="77777777" w:rsidR="008961BA" w:rsidRPr="00430FD7" w:rsidRDefault="008961BA" w:rsidP="00232BB0">
            <w:r w:rsidRPr="00430FD7">
              <w:t>onlyfix_phpmyadmin</w:t>
            </w:r>
          </w:p>
        </w:tc>
        <w:tc>
          <w:tcPr>
            <w:tcW w:w="1338" w:type="dxa"/>
          </w:tcPr>
          <w:p w14:paraId="049DDC9F" w14:textId="77777777" w:rsidR="008961BA" w:rsidRPr="00430FD7" w:rsidRDefault="008961BA" w:rsidP="00232BB0">
            <w:r w:rsidRPr="00430FD7">
              <w:t>phpMyAdmin</w:t>
            </w:r>
          </w:p>
        </w:tc>
        <w:tc>
          <w:tcPr>
            <w:tcW w:w="4350" w:type="dxa"/>
          </w:tcPr>
          <w:p w14:paraId="372562AE" w14:textId="77777777" w:rsidR="008961BA" w:rsidRPr="00430FD7" w:rsidRDefault="008961BA" w:rsidP="00232BB0">
            <w:r w:rsidRPr="00430FD7">
              <w:t>Adatbázis-adminisztráció</w:t>
            </w:r>
          </w:p>
        </w:tc>
      </w:tr>
    </w:tbl>
    <w:p w14:paraId="4109A6EF" w14:textId="77777777" w:rsidR="008961BA" w:rsidRPr="00430FD7" w:rsidRDefault="008961BA" w:rsidP="008961BA">
      <w:r w:rsidRPr="00430FD7">
        <w:lastRenderedPageBreak/>
        <w:t>A konténerek egy belső Docker bridge hálózaton (172.20.0.0/16 alhálózat) kommunikálnak egymással, rögzített IP-címekkel.</w:t>
      </w:r>
    </w:p>
    <w:p w14:paraId="2A55E6FB" w14:textId="77777777" w:rsidR="008961BA" w:rsidRPr="00430FD7" w:rsidRDefault="008961BA" w:rsidP="00EF4F51">
      <w:pPr>
        <w:pStyle w:val="Heading2"/>
      </w:pPr>
      <w:bookmarkStart w:id="69" w:name="_Toc223293488"/>
      <w:bookmarkStart w:id="70" w:name="git"/>
      <w:bookmarkEnd w:id="62"/>
      <w:bookmarkEnd w:id="68"/>
      <w:r w:rsidRPr="00430FD7">
        <w:t>Git</w:t>
      </w:r>
      <w:bookmarkEnd w:id="69"/>
    </w:p>
    <w:p w14:paraId="3C8B01F3" w14:textId="77777777" w:rsidR="008961BA" w:rsidRPr="00430FD7" w:rsidRDefault="008961BA" w:rsidP="00EF4F51">
      <w:pPr>
        <w:pStyle w:val="Heading2"/>
      </w:pPr>
      <w:bookmarkStart w:id="71" w:name="_Toc223293489"/>
      <w:bookmarkStart w:id="72" w:name="miért-git"/>
      <w:r w:rsidRPr="00430FD7">
        <w:t>Miért Git?</w:t>
      </w:r>
      <w:bookmarkEnd w:id="71"/>
    </w:p>
    <w:p w14:paraId="3BD6AE28" w14:textId="5F516571" w:rsidR="008961BA" w:rsidRPr="00430FD7" w:rsidRDefault="008961BA" w:rsidP="008961BA">
      <w:r w:rsidRPr="00430FD7">
        <w:t xml:space="preserve">A Git egy elosztott verziókezelő rendszer (angolul: </w:t>
      </w:r>
      <w:r w:rsidRPr="00430FD7">
        <w:rPr>
          <w:i/>
          <w:iCs/>
        </w:rPr>
        <w:t>Distributed Version Control System</w:t>
      </w:r>
      <w:r w:rsidRPr="00430FD7">
        <w:t xml:space="preserve">, röviden DVCS), amelyet Linus Torvalds fejlesztett ki 2005-ben </w:t>
      </w:r>
      <w:sdt>
        <w:sdtPr>
          <w:id w:val="715551765"/>
          <w:citation/>
        </w:sdtPr>
        <w:sdtEndPr/>
        <w:sdtContent>
          <w:r w:rsidR="00B340FA" w:rsidRPr="00430FD7">
            <w:fldChar w:fldCharType="begin"/>
          </w:r>
          <w:r w:rsidR="00B340FA" w:rsidRPr="00430FD7">
            <w:instrText xml:space="preserve"> CITATION Git \l 1038 </w:instrText>
          </w:r>
          <w:r w:rsidR="00B340FA" w:rsidRPr="00430FD7">
            <w:fldChar w:fldCharType="separate"/>
          </w:r>
          <w:r w:rsidR="004C65DD">
            <w:rPr>
              <w:noProof/>
            </w:rPr>
            <w:t>[20]</w:t>
          </w:r>
          <w:r w:rsidR="00B340FA" w:rsidRPr="00430FD7">
            <w:fldChar w:fldCharType="end"/>
          </w:r>
        </w:sdtContent>
      </w:sdt>
      <w:r w:rsidRPr="00430FD7">
        <w:t xml:space="preserve">. A Git lehetővé teszi a forráskód változásainak nyomon követését, a fejlesztési ágak (angolul: </w:t>
      </w:r>
      <w:r w:rsidRPr="00430FD7">
        <w:rPr>
          <w:i/>
          <w:iCs/>
        </w:rPr>
        <w:t>branches</w:t>
      </w:r>
      <w:r w:rsidRPr="00430FD7">
        <w:t xml:space="preserve">) párhuzamos kezelését, valamint a csapattagok közötti együttműködést konfliktuskezelési (angolul: </w:t>
      </w:r>
      <w:r w:rsidRPr="00430FD7">
        <w:rPr>
          <w:i/>
          <w:iCs/>
        </w:rPr>
        <w:t>merge conflict resolution</w:t>
      </w:r>
      <w:r w:rsidRPr="00430FD7">
        <w:t>) mechanizmusokkal.</w:t>
      </w:r>
    </w:p>
    <w:p w14:paraId="35E3F712" w14:textId="77777777" w:rsidR="008961BA" w:rsidRPr="00430FD7" w:rsidRDefault="008961BA" w:rsidP="00EF4F51">
      <w:pPr>
        <w:pStyle w:val="Heading2"/>
      </w:pPr>
      <w:bookmarkStart w:id="73" w:name="_Toc223293490"/>
      <w:bookmarkStart w:id="74" w:name="hogyan-működik-6"/>
      <w:bookmarkEnd w:id="72"/>
      <w:r w:rsidRPr="00430FD7">
        <w:t>Hogyan működik?</w:t>
      </w:r>
      <w:bookmarkEnd w:id="73"/>
    </w:p>
    <w:p w14:paraId="058A2C68" w14:textId="77777777" w:rsidR="008961BA" w:rsidRPr="00430FD7" w:rsidRDefault="008961BA" w:rsidP="008961BA">
      <w:r w:rsidRPr="00430FD7">
        <w:t xml:space="preserve">A projektben a Git-et a GitHub platformmal integrálva használjuk. Az OnlyFix repository dev ága szolgál a legfrissebb fejlesztési változtatások integrációs ágaként, míg a main ág a stabil kiadásokat tartalmazza. A dev ág védett (angolul: </w:t>
      </w:r>
      <w:r w:rsidRPr="00430FD7">
        <w:rPr>
          <w:i/>
          <w:iCs/>
        </w:rPr>
        <w:t>protected branch</w:t>
      </w:r>
      <w:r w:rsidRPr="00430FD7">
        <w:t xml:space="preserve">), ami azt jelenti, hogy közvetlen push műveletekkel nem módosítható — a változtatások kizárólag pull request-eken (angolul: </w:t>
      </w:r>
      <w:r w:rsidRPr="00430FD7">
        <w:rPr>
          <w:i/>
          <w:iCs/>
        </w:rPr>
        <w:t>lehúzási kérelmek</w:t>
      </w:r>
      <w:r w:rsidRPr="00430FD7">
        <w:t>) keresztül kerülhetnek be, amelyeket legalább egy másik fejlesztőnek jóvá kell hagynia. Az Admin repository a master ágat használja alapértelmezett ágként.</w:t>
      </w:r>
    </w:p>
    <w:p w14:paraId="20D65478" w14:textId="77777777" w:rsidR="008961BA" w:rsidRPr="00430FD7" w:rsidRDefault="00362CB2" w:rsidP="008961BA">
      <w:r>
        <w:rPr>
          <w:noProof/>
        </w:rPr>
        <w:pict w14:anchorId="553C7B33">
          <v:rect id="_x0000_i1028" alt="" style="width:400.15pt;height:.05pt;mso-width-percent:0;mso-height-percent:0;mso-width-percent:0;mso-height-percent:0" o:hrpct="855" o:hralign="center" o:hrstd="t" o:hr="t"/>
        </w:pict>
      </w:r>
    </w:p>
    <w:p w14:paraId="3C2CCC1D" w14:textId="77777777" w:rsidR="007E1FC4" w:rsidRDefault="007E1FC4">
      <w:pPr>
        <w:spacing w:after="160" w:line="259" w:lineRule="auto"/>
        <w:rPr>
          <w:rFonts w:asciiTheme="majorHAnsi" w:eastAsiaTheme="majorEastAsia" w:hAnsiTheme="majorHAnsi" w:cstheme="majorBidi"/>
          <w:color w:val="2F5496" w:themeColor="accent1" w:themeShade="BF"/>
          <w:sz w:val="32"/>
          <w:szCs w:val="32"/>
        </w:rPr>
      </w:pPr>
      <w:bookmarkStart w:id="75" w:name="_Toc223012185"/>
      <w:bookmarkStart w:id="76" w:name="_Toc223293491"/>
      <w:bookmarkStart w:id="77" w:name="fejlesztési-eszközök-és-módszertan"/>
      <w:bookmarkEnd w:id="11"/>
      <w:bookmarkEnd w:id="13"/>
      <w:bookmarkEnd w:id="55"/>
      <w:bookmarkEnd w:id="70"/>
      <w:bookmarkEnd w:id="74"/>
      <w:r>
        <w:br w:type="page"/>
      </w:r>
    </w:p>
    <w:p w14:paraId="59734C65" w14:textId="0277776A" w:rsidR="008961BA" w:rsidRPr="00430FD7" w:rsidRDefault="008961BA" w:rsidP="00790E67">
      <w:pPr>
        <w:pStyle w:val="Heading1"/>
      </w:pPr>
      <w:r w:rsidRPr="00430FD7">
        <w:lastRenderedPageBreak/>
        <w:t>4. Fejlesztési eszközök és módszertan</w:t>
      </w:r>
      <w:bookmarkEnd w:id="75"/>
      <w:bookmarkEnd w:id="76"/>
    </w:p>
    <w:p w14:paraId="37469F80" w14:textId="77777777" w:rsidR="008961BA" w:rsidRPr="00430FD7" w:rsidRDefault="008961BA" w:rsidP="00790E67">
      <w:pPr>
        <w:pStyle w:val="Heading2"/>
      </w:pPr>
      <w:bookmarkStart w:id="78" w:name="_Toc223293492"/>
      <w:bookmarkStart w:id="79" w:name="git-1"/>
      <w:r w:rsidRPr="00430FD7">
        <w:t>4.1 Git</w:t>
      </w:r>
      <w:bookmarkEnd w:id="78"/>
    </w:p>
    <w:p w14:paraId="2B61BF0D" w14:textId="77777777" w:rsidR="008961BA" w:rsidRPr="00430FD7" w:rsidRDefault="008961BA" w:rsidP="008961BA">
      <w:r w:rsidRPr="00430FD7">
        <w:t xml:space="preserve">A verziókezelés Git segítségével történik, a forráskód a GitHub platformon van tárolva két különálló repositoryban. A fejlesztési munkafolyamat a </w:t>
      </w:r>
      <w:r w:rsidRPr="00430FD7">
        <w:rPr>
          <w:i/>
          <w:iCs/>
        </w:rPr>
        <w:t>feature branch</w:t>
      </w:r>
      <w:r w:rsidRPr="00430FD7">
        <w:t xml:space="preserve"> stratégiát követi: minden új funkció vagy hibajavítás egy külön ágon készül el, majd pull request formájában kerül beolvasztásra az integráló ágba.</w:t>
      </w:r>
    </w:p>
    <w:p w14:paraId="5FEB2F7C" w14:textId="77777777" w:rsidR="008961BA" w:rsidRPr="00430FD7" w:rsidRDefault="008961BA" w:rsidP="00E163BE">
      <w:pPr>
        <w:pStyle w:val="Heading2"/>
      </w:pPr>
      <w:bookmarkStart w:id="80" w:name="_Toc223293493"/>
      <w:bookmarkStart w:id="81" w:name="trello"/>
      <w:bookmarkEnd w:id="79"/>
      <w:r w:rsidRPr="00430FD7">
        <w:t>4.2 Trello</w:t>
      </w:r>
      <w:bookmarkEnd w:id="80"/>
    </w:p>
    <w:p w14:paraId="5C89991D" w14:textId="77777777" w:rsidR="008961BA" w:rsidRPr="00430FD7" w:rsidRDefault="008961BA" w:rsidP="008961BA">
      <w:r w:rsidRPr="00430FD7">
        <w:t>A feladatkezelés és a projektmenedzsment a Trello platformon keresztül történik, amely egy Kanban-alapú projektvezető eszköz. A Trello táblákon a feladatok állapota (pl. „Teendő”, „Folyamatban”, „Átvizsgálásra vár”, „Kész”) vizuálisan nyomon követhető, és a fejlesztési sprintek tervezése is itt zajlik.</w:t>
      </w:r>
    </w:p>
    <w:p w14:paraId="25C3CB0C" w14:textId="77777777" w:rsidR="008961BA" w:rsidRPr="00430FD7" w:rsidRDefault="00362CB2" w:rsidP="008961BA">
      <w:r>
        <w:rPr>
          <w:noProof/>
        </w:rPr>
        <w:pict w14:anchorId="11C96211">
          <v:rect id="_x0000_i1027" alt="" style="width:400.15pt;height:.05pt;mso-width-percent:0;mso-height-percent:0;mso-width-percent:0;mso-height-percent:0" o:hrpct="855" o:hralign="center" o:hrstd="t" o:hr="t"/>
        </w:pict>
      </w:r>
    </w:p>
    <w:p w14:paraId="126230BC" w14:textId="77777777" w:rsidR="007E1FC4" w:rsidRDefault="007E1FC4">
      <w:pPr>
        <w:spacing w:after="160" w:line="259" w:lineRule="auto"/>
        <w:rPr>
          <w:rFonts w:asciiTheme="majorHAnsi" w:eastAsiaTheme="majorEastAsia" w:hAnsiTheme="majorHAnsi" w:cstheme="majorBidi"/>
          <w:color w:val="2F5496" w:themeColor="accent1" w:themeShade="BF"/>
          <w:sz w:val="32"/>
          <w:szCs w:val="32"/>
        </w:rPr>
      </w:pPr>
      <w:bookmarkStart w:id="82" w:name="_Toc223012186"/>
      <w:bookmarkStart w:id="83" w:name="_Toc223293494"/>
      <w:bookmarkStart w:id="84" w:name="onlyfix-alkalmazás"/>
      <w:bookmarkEnd w:id="77"/>
      <w:bookmarkEnd w:id="81"/>
      <w:r>
        <w:br w:type="page"/>
      </w:r>
    </w:p>
    <w:p w14:paraId="63515935" w14:textId="68E77436" w:rsidR="008961BA" w:rsidRPr="00430FD7" w:rsidRDefault="008961BA" w:rsidP="00E163BE">
      <w:pPr>
        <w:pStyle w:val="Heading1"/>
      </w:pPr>
      <w:r w:rsidRPr="00430FD7">
        <w:lastRenderedPageBreak/>
        <w:t>5. OnlyFix alkalmazás</w:t>
      </w:r>
      <w:bookmarkEnd w:id="82"/>
      <w:bookmarkEnd w:id="83"/>
    </w:p>
    <w:p w14:paraId="42D83BE4" w14:textId="77777777" w:rsidR="008961BA" w:rsidRPr="00430FD7" w:rsidRDefault="008961BA" w:rsidP="00E163BE">
      <w:pPr>
        <w:pStyle w:val="Heading2"/>
      </w:pPr>
      <w:bookmarkStart w:id="85" w:name="_Toc223293495"/>
      <w:bookmarkStart w:id="86" w:name="milyen-részekből-áll"/>
      <w:r w:rsidRPr="00430FD7">
        <w:t>5.1 Milyen részekből áll?</w:t>
      </w:r>
      <w:bookmarkEnd w:id="85"/>
    </w:p>
    <w:p w14:paraId="7C7E7A68" w14:textId="77777777" w:rsidR="008961BA" w:rsidRPr="00430FD7" w:rsidRDefault="008961BA" w:rsidP="008961BA">
      <w:r w:rsidRPr="00430FD7">
        <w:t>Az OnlyFix alkalmazás az alábbi fő modulokból épül fel:</w:t>
      </w:r>
    </w:p>
    <w:p w14:paraId="1B2AED28" w14:textId="77777777" w:rsidR="008961BA" w:rsidRPr="00430FD7" w:rsidRDefault="008961BA" w:rsidP="008961BA">
      <w:pPr>
        <w:numPr>
          <w:ilvl w:val="0"/>
          <w:numId w:val="13"/>
        </w:numPr>
      </w:pPr>
      <w:r w:rsidRPr="00430FD7">
        <w:rPr>
          <w:b/>
          <w:bCs/>
        </w:rPr>
        <w:t>Autentikációs modul</w:t>
      </w:r>
      <w:r w:rsidRPr="00430FD7">
        <w:t xml:space="preserve">: felhasználók regisztrációja, bejelentkezés, kijelentkezés, jelszókezelés. A Laravel Fortify és Sanctum csomagokra épül, és támogatja a kétfaktoros hitelesítést (angolul: </w:t>
      </w:r>
      <w:r w:rsidRPr="00430FD7">
        <w:rPr>
          <w:i/>
          <w:iCs/>
        </w:rPr>
        <w:t>Two-Factor Authentication</w:t>
      </w:r>
      <w:r w:rsidRPr="00430FD7">
        <w:t>, röviden 2FA).</w:t>
      </w:r>
    </w:p>
    <w:p w14:paraId="58D8D74B" w14:textId="77777777" w:rsidR="008961BA" w:rsidRPr="00430FD7" w:rsidRDefault="008961BA" w:rsidP="008961BA">
      <w:pPr>
        <w:numPr>
          <w:ilvl w:val="0"/>
          <w:numId w:val="13"/>
        </w:numPr>
      </w:pPr>
      <w:r w:rsidRPr="00430FD7">
        <w:rPr>
          <w:b/>
          <w:bCs/>
        </w:rPr>
        <w:t>Járműkezelő modul</w:t>
      </w:r>
      <w:r w:rsidRPr="00430FD7">
        <w:t>: a felhasználók regisztrálhatják járműveiket (gyártmány, modell, évjárat, rendszám, alvázszám, szín), és megtekinthetik az adott járműhöz tartozó szervizjegyeket.</w:t>
      </w:r>
    </w:p>
    <w:p w14:paraId="11C84831" w14:textId="77777777" w:rsidR="008961BA" w:rsidRPr="00430FD7" w:rsidRDefault="008961BA" w:rsidP="008961BA">
      <w:pPr>
        <w:numPr>
          <w:ilvl w:val="0"/>
          <w:numId w:val="13"/>
        </w:numPr>
      </w:pPr>
      <w:r w:rsidRPr="00430FD7">
        <w:rPr>
          <w:b/>
          <w:bCs/>
        </w:rPr>
        <w:t>Problémakatalógus modul</w:t>
      </w:r>
      <w:r w:rsidRPr="00430FD7">
        <w:t>: 56 előre definiált járműhiba 8 kategóriában (motor, sebességváltó, elektromos, fékek, futómű, kormányzás, karosszéria, egyéb). A szerelők és adminisztrátorok bővíthetik, módosíthatják a katalógust.</w:t>
      </w:r>
    </w:p>
    <w:p w14:paraId="4B864183" w14:textId="77777777" w:rsidR="008961BA" w:rsidRPr="00430FD7" w:rsidRDefault="008961BA" w:rsidP="008961BA">
      <w:pPr>
        <w:numPr>
          <w:ilvl w:val="0"/>
          <w:numId w:val="13"/>
        </w:numPr>
      </w:pPr>
      <w:r w:rsidRPr="00430FD7">
        <w:rPr>
          <w:b/>
          <w:bCs/>
        </w:rPr>
        <w:t>Jegykezelő (ticketing) modul</w:t>
      </w:r>
      <w:r w:rsidRPr="00430FD7">
        <w:t>: a rendszer központi eleme, ahol a felhasználók szervizjegyeket hozhatnak létre, a szerelők elfogadhatják és feldolgozhatják azokat, és a felhasználók lezárhatják a teljesített jegyeket.</w:t>
      </w:r>
    </w:p>
    <w:p w14:paraId="788C23E4" w14:textId="77777777" w:rsidR="008961BA" w:rsidRPr="00430FD7" w:rsidRDefault="008961BA" w:rsidP="008961BA">
      <w:pPr>
        <w:numPr>
          <w:ilvl w:val="0"/>
          <w:numId w:val="13"/>
        </w:numPr>
      </w:pPr>
      <w:r w:rsidRPr="00430FD7">
        <w:rPr>
          <w:b/>
          <w:bCs/>
        </w:rPr>
        <w:t>Statisztikai modul</w:t>
      </w:r>
      <w:r w:rsidRPr="00430FD7">
        <w:t>: valós idejű statisztikák a jegyek állapotáról, a leggyakoribb problémákról, a szerelők munkaelosztásáról.</w:t>
      </w:r>
    </w:p>
    <w:p w14:paraId="3349D1D9" w14:textId="77777777" w:rsidR="008961BA" w:rsidRPr="00430FD7" w:rsidRDefault="008961BA" w:rsidP="008961BA">
      <w:pPr>
        <w:numPr>
          <w:ilvl w:val="0"/>
          <w:numId w:val="13"/>
        </w:numPr>
      </w:pPr>
      <w:r w:rsidRPr="00430FD7">
        <w:rPr>
          <w:b/>
          <w:bCs/>
        </w:rPr>
        <w:t>Felhasználókezelő modul</w:t>
      </w:r>
      <w:r w:rsidRPr="00430FD7">
        <w:t xml:space="preserve"> (adminisztrátor): felhasználók listázása, létrehozása, módosítása, törlése, szerepkörök hozzárendelése.</w:t>
      </w:r>
    </w:p>
    <w:p w14:paraId="32043A97" w14:textId="77777777" w:rsidR="008961BA" w:rsidRPr="00430FD7" w:rsidRDefault="008961BA" w:rsidP="00EB5048">
      <w:pPr>
        <w:pStyle w:val="Heading2"/>
      </w:pPr>
      <w:bookmarkStart w:id="87" w:name="_Toc223293496"/>
      <w:bookmarkStart w:id="88" w:name="felhasználók"/>
      <w:bookmarkEnd w:id="86"/>
      <w:r w:rsidRPr="00430FD7">
        <w:t>5.2 Felhasználók</w:t>
      </w:r>
      <w:bookmarkEnd w:id="87"/>
    </w:p>
    <w:p w14:paraId="674874A4" w14:textId="2371963B" w:rsidR="008961BA" w:rsidRPr="00430FD7" w:rsidRDefault="008961BA" w:rsidP="008961BA">
      <w:r w:rsidRPr="00430FD7">
        <w:t xml:space="preserve">A rendszer három felhasználói szerepkört definiál, amelyeket a Spatie Laravel Permission csomag kezel </w:t>
      </w:r>
      <w:sdt>
        <w:sdtPr>
          <w:id w:val="-262771096"/>
          <w:citation/>
        </w:sdtPr>
        <w:sdtEndPr/>
        <w:sdtContent>
          <w:r w:rsidR="003D3527" w:rsidRPr="00430FD7">
            <w:fldChar w:fldCharType="begin"/>
          </w:r>
          <w:r w:rsidR="003D3527" w:rsidRPr="00430FD7">
            <w:instrText xml:space="preserve"> CITATION SpatiePermission \l 1038 </w:instrText>
          </w:r>
          <w:r w:rsidR="003D3527" w:rsidRPr="00430FD7">
            <w:fldChar w:fldCharType="separate"/>
          </w:r>
          <w:r w:rsidR="004C65DD">
            <w:rPr>
              <w:noProof/>
            </w:rPr>
            <w:t>[15]</w:t>
          </w:r>
          <w:r w:rsidR="003D3527" w:rsidRPr="00430FD7">
            <w:fldChar w:fldCharType="end"/>
          </w:r>
        </w:sdtContent>
      </w:sdt>
      <w:r w:rsidRPr="00430FD7">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68"/>
        <w:gridCol w:w="7494"/>
      </w:tblGrid>
      <w:tr w:rsidR="008961BA" w:rsidRPr="00430FD7" w14:paraId="348879FD" w14:textId="77777777" w:rsidTr="00EB5048">
        <w:trPr>
          <w:tblHeader/>
        </w:trPr>
        <w:tc>
          <w:tcPr>
            <w:tcW w:w="1370" w:type="dxa"/>
          </w:tcPr>
          <w:p w14:paraId="61AFA3D9" w14:textId="77777777" w:rsidR="008961BA" w:rsidRPr="00430FD7" w:rsidRDefault="008961BA" w:rsidP="00232BB0">
            <w:r w:rsidRPr="00430FD7">
              <w:t>Szerepkör</w:t>
            </w:r>
          </w:p>
        </w:tc>
        <w:tc>
          <w:tcPr>
            <w:tcW w:w="6549" w:type="dxa"/>
          </w:tcPr>
          <w:p w14:paraId="2A2DA7BB" w14:textId="77777777" w:rsidR="008961BA" w:rsidRPr="00430FD7" w:rsidRDefault="008961BA" w:rsidP="00232BB0">
            <w:r w:rsidRPr="00430FD7">
              <w:t>Jogosultságok</w:t>
            </w:r>
          </w:p>
        </w:tc>
      </w:tr>
      <w:tr w:rsidR="008961BA" w:rsidRPr="00430FD7" w14:paraId="4FAE741F" w14:textId="77777777" w:rsidTr="00EB5048">
        <w:tc>
          <w:tcPr>
            <w:tcW w:w="1370" w:type="dxa"/>
          </w:tcPr>
          <w:p w14:paraId="72BCBC91" w14:textId="77777777" w:rsidR="008961BA" w:rsidRPr="00430FD7" w:rsidRDefault="008961BA" w:rsidP="00232BB0">
            <w:r w:rsidRPr="00430FD7">
              <w:rPr>
                <w:b/>
                <w:bCs/>
              </w:rPr>
              <w:t>Felhasználó</w:t>
            </w:r>
          </w:p>
        </w:tc>
        <w:tc>
          <w:tcPr>
            <w:tcW w:w="6549" w:type="dxa"/>
          </w:tcPr>
          <w:p w14:paraId="4D9B08D3" w14:textId="77777777" w:rsidR="008961BA" w:rsidRPr="00430FD7" w:rsidRDefault="008961BA" w:rsidP="00232BB0">
            <w:r w:rsidRPr="00430FD7">
              <w:t>Saját járművek és jegyek kezelése, szerviz előzmények megtekintése</w:t>
            </w:r>
          </w:p>
        </w:tc>
      </w:tr>
      <w:tr w:rsidR="008961BA" w:rsidRPr="00430FD7" w14:paraId="6FEBA342" w14:textId="77777777" w:rsidTr="00EB5048">
        <w:tc>
          <w:tcPr>
            <w:tcW w:w="1370" w:type="dxa"/>
          </w:tcPr>
          <w:p w14:paraId="72A9B18F" w14:textId="77777777" w:rsidR="008961BA" w:rsidRPr="00430FD7" w:rsidRDefault="008961BA" w:rsidP="00232BB0">
            <w:r w:rsidRPr="00430FD7">
              <w:rPr>
                <w:b/>
                <w:bCs/>
              </w:rPr>
              <w:t>Szerelő</w:t>
            </w:r>
          </w:p>
        </w:tc>
        <w:tc>
          <w:tcPr>
            <w:tcW w:w="6549" w:type="dxa"/>
          </w:tcPr>
          <w:p w14:paraId="730DB528" w14:textId="77777777" w:rsidR="008961BA" w:rsidRPr="00430FD7" w:rsidRDefault="008961BA" w:rsidP="00232BB0">
            <w:r w:rsidRPr="00430FD7">
              <w:t>Összes jegy megtekintése, munka elfogadása, állapotok frissítése, statisztikák elérése</w:t>
            </w:r>
          </w:p>
        </w:tc>
      </w:tr>
      <w:tr w:rsidR="008961BA" w:rsidRPr="00430FD7" w14:paraId="148916FC" w14:textId="77777777" w:rsidTr="00EB5048">
        <w:tc>
          <w:tcPr>
            <w:tcW w:w="1370" w:type="dxa"/>
          </w:tcPr>
          <w:p w14:paraId="3DE31230" w14:textId="77777777" w:rsidR="008961BA" w:rsidRPr="00430FD7" w:rsidRDefault="008961BA" w:rsidP="00232BB0">
            <w:r w:rsidRPr="00430FD7">
              <w:rPr>
                <w:b/>
                <w:bCs/>
              </w:rPr>
              <w:lastRenderedPageBreak/>
              <w:t>Adminisztrátor</w:t>
            </w:r>
          </w:p>
        </w:tc>
        <w:tc>
          <w:tcPr>
            <w:tcW w:w="6549" w:type="dxa"/>
          </w:tcPr>
          <w:p w14:paraId="4B3D94FA" w14:textId="77777777" w:rsidR="008961BA" w:rsidRPr="00430FD7" w:rsidRDefault="008961BA" w:rsidP="00232BB0">
            <w:r w:rsidRPr="00430FD7">
              <w:t>Teljes rendszer-hozzáférés, felhasználókezelés, rendszerkonfiguráció</w:t>
            </w:r>
          </w:p>
        </w:tc>
      </w:tr>
    </w:tbl>
    <w:p w14:paraId="6A43850E" w14:textId="77777777" w:rsidR="008961BA" w:rsidRPr="00430FD7" w:rsidRDefault="008961BA" w:rsidP="009762D9">
      <w:pPr>
        <w:pStyle w:val="Heading2"/>
      </w:pPr>
      <w:bookmarkStart w:id="89" w:name="_Toc223293497"/>
      <w:bookmarkStart w:id="90" w:name="jegykezelés-a-folyamat-bemutatása"/>
      <w:bookmarkEnd w:id="88"/>
      <w:r w:rsidRPr="00430FD7">
        <w:t>5.3 Jegykezelés — a folyamat bemutatása</w:t>
      </w:r>
      <w:bookmarkEnd w:id="89"/>
    </w:p>
    <w:p w14:paraId="3B545D2D" w14:textId="77777777" w:rsidR="008961BA" w:rsidRPr="00430FD7" w:rsidRDefault="008961BA" w:rsidP="008961BA">
      <w:r w:rsidRPr="00430FD7">
        <w:t>A szervizjegy életciklusa a következő lépéseket foglalja magában:</w:t>
      </w:r>
    </w:p>
    <w:p w14:paraId="2E876130" w14:textId="77777777" w:rsidR="008961BA" w:rsidRPr="00430FD7" w:rsidRDefault="008961BA" w:rsidP="008961BA">
      <w:pPr>
        <w:numPr>
          <w:ilvl w:val="0"/>
          <w:numId w:val="15"/>
        </w:numPr>
      </w:pPr>
      <w:r w:rsidRPr="00430FD7">
        <w:rPr>
          <w:b/>
          <w:bCs/>
        </w:rPr>
        <w:t>Jegy létrehozása (Open)</w:t>
      </w:r>
      <w:r w:rsidRPr="00430FD7">
        <w:t>: A felhasználó kiválasztja az érintett járművet, megadja a prioritást (alacsony, közepes, magas, sürgős), szöveges leírást ír, és a problémakatalógusból kiválasztja a releváns problémákat. A jegy „Nyitott” állapotban jön létre.</w:t>
      </w:r>
    </w:p>
    <w:p w14:paraId="1AA8401D" w14:textId="77777777" w:rsidR="008961BA" w:rsidRPr="00430FD7" w:rsidRDefault="008961BA" w:rsidP="008961BA">
      <w:pPr>
        <w:numPr>
          <w:ilvl w:val="0"/>
          <w:numId w:val="15"/>
        </w:numPr>
      </w:pPr>
      <w:r w:rsidRPr="00430FD7">
        <w:rPr>
          <w:b/>
          <w:bCs/>
        </w:rPr>
        <w:t>Jegy elfogadása (Assigned)</w:t>
      </w:r>
      <w:r w:rsidRPr="00430FD7">
        <w:t>: Egy szerelő megtekinti a nyitott jegyeket és elfogadja a munkát a POST /tickets/{id}/accept végponton. A jegy állapota „Kiosztott”-ra változik, és a mechanic_id mező kitöltődik.</w:t>
      </w:r>
    </w:p>
    <w:p w14:paraId="43B04B90" w14:textId="77777777" w:rsidR="008961BA" w:rsidRPr="00430FD7" w:rsidRDefault="008961BA" w:rsidP="008961BA">
      <w:pPr>
        <w:numPr>
          <w:ilvl w:val="0"/>
          <w:numId w:val="15"/>
        </w:numPr>
      </w:pPr>
      <w:r w:rsidRPr="00430FD7">
        <w:rPr>
          <w:b/>
          <w:bCs/>
        </w:rPr>
        <w:t>Munka megkezdése (In Progress)</w:t>
      </w:r>
      <w:r w:rsidRPr="00430FD7">
        <w:t>: A szerelő jelzi, hogy megkezdte a munkát a POST /tickets/{id}/start végponton. Az állapot „Folyamatban”-ra változik.</w:t>
      </w:r>
    </w:p>
    <w:p w14:paraId="5D4FA189" w14:textId="77777777" w:rsidR="008961BA" w:rsidRPr="00430FD7" w:rsidRDefault="008961BA" w:rsidP="008961BA">
      <w:pPr>
        <w:numPr>
          <w:ilvl w:val="0"/>
          <w:numId w:val="15"/>
        </w:numPr>
      </w:pPr>
      <w:r w:rsidRPr="00430FD7">
        <w:rPr>
          <w:b/>
          <w:bCs/>
        </w:rPr>
        <w:t>Munka befejezése (Completed)</w:t>
      </w:r>
      <w:r w:rsidRPr="00430FD7">
        <w:t>: A szerelő jelzi a munka befejezését a POST /tickets/{id}/complete végponton. Az állapot „Befejezett”-re változik, és a completed_at időbélyeg kitöltődik.</w:t>
      </w:r>
    </w:p>
    <w:p w14:paraId="52F4F6E2" w14:textId="77777777" w:rsidR="008961BA" w:rsidRPr="00430FD7" w:rsidRDefault="008961BA" w:rsidP="008961BA">
      <w:pPr>
        <w:numPr>
          <w:ilvl w:val="0"/>
          <w:numId w:val="15"/>
        </w:numPr>
      </w:pPr>
      <w:r w:rsidRPr="00430FD7">
        <w:rPr>
          <w:b/>
          <w:bCs/>
        </w:rPr>
        <w:t>Jegy lezárása (Closed)</w:t>
      </w:r>
      <w:r w:rsidRPr="00430FD7">
        <w:t>: A felhasználó (vagy adminisztrátor) lezárja a jegyet a POST /tickets/{id}/close végponton, ezzel nyugtázva a szerviz teljesítését.</w:t>
      </w:r>
    </w:p>
    <w:p w14:paraId="1AB02E72" w14:textId="77777777" w:rsidR="008961BA" w:rsidRPr="00430FD7" w:rsidRDefault="00362CB2" w:rsidP="008961BA">
      <w:r>
        <w:rPr>
          <w:noProof/>
        </w:rPr>
        <w:pict w14:anchorId="015FD429">
          <v:rect id="_x0000_i1026" alt="" style="width:400.15pt;height:.05pt;mso-width-percent:0;mso-height-percent:0;mso-width-percent:0;mso-height-percent:0" o:hrpct="855" o:hralign="center" o:hrstd="t" o:hr="t"/>
        </w:pict>
      </w:r>
    </w:p>
    <w:p w14:paraId="0498B96B" w14:textId="77777777" w:rsidR="007E1FC4" w:rsidRDefault="007E1FC4">
      <w:pPr>
        <w:spacing w:after="160" w:line="259" w:lineRule="auto"/>
        <w:rPr>
          <w:rFonts w:asciiTheme="majorHAnsi" w:eastAsiaTheme="majorEastAsia" w:hAnsiTheme="majorHAnsi" w:cstheme="majorBidi"/>
          <w:color w:val="2F5496" w:themeColor="accent1" w:themeShade="BF"/>
          <w:sz w:val="32"/>
          <w:szCs w:val="32"/>
        </w:rPr>
      </w:pPr>
      <w:bookmarkStart w:id="91" w:name="_Toc223012187"/>
      <w:bookmarkStart w:id="92" w:name="_Toc223293498"/>
      <w:bookmarkStart w:id="93" w:name="maui-admin-kliens"/>
      <w:bookmarkEnd w:id="84"/>
      <w:bookmarkEnd w:id="90"/>
      <w:r>
        <w:br w:type="page"/>
      </w:r>
    </w:p>
    <w:p w14:paraId="73F285EE" w14:textId="5264EB03" w:rsidR="008961BA" w:rsidRPr="00430FD7" w:rsidRDefault="008961BA" w:rsidP="009762D9">
      <w:pPr>
        <w:pStyle w:val="Heading1"/>
      </w:pPr>
      <w:r w:rsidRPr="00430FD7">
        <w:lastRenderedPageBreak/>
        <w:t>6. MAUI Admin kliens</w:t>
      </w:r>
      <w:bookmarkEnd w:id="91"/>
      <w:bookmarkEnd w:id="92"/>
    </w:p>
    <w:p w14:paraId="3A08F658" w14:textId="77777777" w:rsidR="008961BA" w:rsidRPr="00430FD7" w:rsidRDefault="008961BA" w:rsidP="009762D9">
      <w:pPr>
        <w:pStyle w:val="Heading2"/>
      </w:pPr>
      <w:bookmarkStart w:id="94" w:name="_Toc223293499"/>
      <w:bookmarkStart w:id="95" w:name="miért-jó"/>
      <w:r w:rsidRPr="00430FD7">
        <w:t>6.1 Miért jó?</w:t>
      </w:r>
      <w:bookmarkEnd w:id="94"/>
    </w:p>
    <w:p w14:paraId="04DF639E" w14:textId="77777777" w:rsidR="008961BA" w:rsidRPr="00430FD7" w:rsidRDefault="008961BA" w:rsidP="008961BA">
      <w:r w:rsidRPr="00430FD7">
        <w:t>Az Admin MAUI kliens alkalmazás egy natív, platformfüggetlen asztali és mobil alkalmazás, amely az OnlyFix rendszer teljes adminisztrációs funkcionalitását egységes felületen teszi elérhetővé. A natív alkalmazás előnye a webes felülettel szemben, hogy gyorsabb válaszidőket, platformspecifikus felhasználói élményt és offline-képességeket biztosíthat. Az MVVM architektúra révén a kód jól tesztelhető és karbantartható.</w:t>
      </w:r>
    </w:p>
    <w:p w14:paraId="08FD491E" w14:textId="77777777" w:rsidR="008961BA" w:rsidRPr="00430FD7" w:rsidRDefault="008961BA" w:rsidP="009762D9">
      <w:pPr>
        <w:pStyle w:val="Heading2"/>
      </w:pPr>
      <w:bookmarkStart w:id="96" w:name="_Toc223293500"/>
      <w:bookmarkStart w:id="97" w:name="kiknek-szól"/>
      <w:bookmarkEnd w:id="95"/>
      <w:r w:rsidRPr="00430FD7">
        <w:t>6.2 Kiknek szól?</w:t>
      </w:r>
      <w:bookmarkEnd w:id="96"/>
    </w:p>
    <w:p w14:paraId="77EAB785" w14:textId="77777777" w:rsidR="008961BA" w:rsidRPr="00430FD7" w:rsidRDefault="008961BA" w:rsidP="008961BA">
      <w:r w:rsidRPr="00430FD7">
        <w:t>Az Admin kliens elsősorban rendszerüzemeltetőknek, szervizvezetőknek és adminisztrátoroknak készült, akiknek átfogó rálátásra van szükségük a rendszer teljes működésére. A kliens lehetővé teszi:</w:t>
      </w:r>
    </w:p>
    <w:p w14:paraId="028F6F4B" w14:textId="77777777" w:rsidR="008961BA" w:rsidRPr="00430FD7" w:rsidRDefault="008961BA" w:rsidP="008961BA">
      <w:pPr>
        <w:numPr>
          <w:ilvl w:val="0"/>
          <w:numId w:val="13"/>
        </w:numPr>
      </w:pPr>
      <w:r w:rsidRPr="00430FD7">
        <w:t>A felhasználók, járművek, problémák és jegyek teljes körű kezelését (CRUD műveletek).</w:t>
      </w:r>
    </w:p>
    <w:p w14:paraId="53AD3B07" w14:textId="77777777" w:rsidR="008961BA" w:rsidRPr="00430FD7" w:rsidRDefault="008961BA" w:rsidP="008961BA">
      <w:pPr>
        <w:numPr>
          <w:ilvl w:val="0"/>
          <w:numId w:val="13"/>
        </w:numPr>
      </w:pPr>
      <w:r w:rsidRPr="00430FD7">
        <w:t xml:space="preserve">Az irányítópulton (angolul: </w:t>
      </w:r>
      <w:r w:rsidRPr="00430FD7">
        <w:rPr>
          <w:i/>
          <w:iCs/>
        </w:rPr>
        <w:t>Dashboard</w:t>
      </w:r>
      <w:r w:rsidRPr="00430FD7">
        <w:t>) valós idejű statisztikák megtekintését.</w:t>
      </w:r>
    </w:p>
    <w:p w14:paraId="37BE70E2" w14:textId="77777777" w:rsidR="008961BA" w:rsidRPr="00430FD7" w:rsidRDefault="008961BA" w:rsidP="008961BA">
      <w:pPr>
        <w:numPr>
          <w:ilvl w:val="0"/>
          <w:numId w:val="13"/>
        </w:numPr>
      </w:pPr>
      <w:r w:rsidRPr="00430FD7">
        <w:t>A jegy-munkafolyamat állapotátmeneteinek kezelését.</w:t>
      </w:r>
    </w:p>
    <w:p w14:paraId="1FFD69D1" w14:textId="77777777" w:rsidR="008961BA" w:rsidRPr="00430FD7" w:rsidRDefault="008961BA" w:rsidP="008961BA">
      <w:pPr>
        <w:numPr>
          <w:ilvl w:val="0"/>
          <w:numId w:val="13"/>
        </w:numPr>
      </w:pPr>
      <w:r w:rsidRPr="00430FD7">
        <w:t>A rendszer egészségének monitorozását az API health endpoint segítségével.</w:t>
      </w:r>
    </w:p>
    <w:p w14:paraId="57D136FD" w14:textId="77777777" w:rsidR="008961BA" w:rsidRPr="00430FD7" w:rsidRDefault="008961BA" w:rsidP="009762D9">
      <w:pPr>
        <w:pStyle w:val="Heading2"/>
      </w:pPr>
      <w:bookmarkStart w:id="98" w:name="_Toc223293501"/>
      <w:bookmarkStart w:id="99" w:name="a-folyamat-bemutatása"/>
      <w:bookmarkEnd w:id="97"/>
      <w:r w:rsidRPr="00430FD7">
        <w:t>6.3 A folyamat bemutatása</w:t>
      </w:r>
      <w:bookmarkEnd w:id="98"/>
    </w:p>
    <w:p w14:paraId="10376D5E" w14:textId="77777777" w:rsidR="008961BA" w:rsidRPr="00430FD7" w:rsidRDefault="008961BA" w:rsidP="008961BA">
      <w:pPr>
        <w:numPr>
          <w:ilvl w:val="0"/>
          <w:numId w:val="16"/>
        </w:numPr>
      </w:pPr>
      <w:r w:rsidRPr="00430FD7">
        <w:rPr>
          <w:b/>
          <w:bCs/>
        </w:rPr>
        <w:t>Bejelentkezés</w:t>
      </w:r>
      <w:r w:rsidRPr="00430FD7">
        <w:t>: az alkalmazás indításakor az AuthTokenStore ellenőrzi, hogy létezik-e tárolt Bearer token. Ha igen, a felhasználó közvetlenül az irányítópultra kerül; ha nem, a bejelentkezési oldalra navigál. A bejelentkezés a POST /api/login végpontra küldött kéréssel történik.</w:t>
      </w:r>
    </w:p>
    <w:p w14:paraId="396B6061" w14:textId="77777777" w:rsidR="008961BA" w:rsidRPr="00430FD7" w:rsidRDefault="008961BA" w:rsidP="008961BA">
      <w:pPr>
        <w:numPr>
          <w:ilvl w:val="0"/>
          <w:numId w:val="16"/>
        </w:numPr>
      </w:pPr>
      <w:r w:rsidRPr="00430FD7">
        <w:rPr>
          <w:b/>
          <w:bCs/>
        </w:rPr>
        <w:t>Navigáció</w:t>
      </w:r>
      <w:r w:rsidRPr="00430FD7">
        <w:t>: a bejelentkezést követően a felhasználó a bal oldali Flyout navigációs sáv segítségével válthat a Dashboard, Users, Cars, Problems és Tickets szekciók között.</w:t>
      </w:r>
    </w:p>
    <w:p w14:paraId="675D29AD" w14:textId="77777777" w:rsidR="008961BA" w:rsidRPr="00430FD7" w:rsidRDefault="008961BA" w:rsidP="008961BA">
      <w:pPr>
        <w:numPr>
          <w:ilvl w:val="0"/>
          <w:numId w:val="16"/>
        </w:numPr>
      </w:pPr>
      <w:r w:rsidRPr="00430FD7">
        <w:rPr>
          <w:b/>
          <w:bCs/>
        </w:rPr>
        <w:t>CRUD műveletek</w:t>
      </w:r>
      <w:r w:rsidRPr="00430FD7">
        <w:t xml:space="preserve">: minden szekció listanézetben jeleníti meg az entitásokat, amelyekre kattintva részletes nézet nyílik (push navigáció). Az entitások </w:t>
      </w:r>
      <w:r w:rsidRPr="00430FD7">
        <w:lastRenderedPageBreak/>
        <w:t>szerkeszthetők és törölhetők; új entitások az adott szekció létrehozási formján keresztül hozhatók létre.</w:t>
      </w:r>
    </w:p>
    <w:p w14:paraId="7C14B3C7" w14:textId="77777777" w:rsidR="008961BA" w:rsidRPr="00430FD7" w:rsidRDefault="008961BA" w:rsidP="008961BA">
      <w:pPr>
        <w:numPr>
          <w:ilvl w:val="0"/>
          <w:numId w:val="16"/>
        </w:numPr>
      </w:pPr>
      <w:r w:rsidRPr="00430FD7">
        <w:rPr>
          <w:b/>
          <w:bCs/>
        </w:rPr>
        <w:t>Automatikus kijelentkezés</w:t>
      </w:r>
      <w:r w:rsidRPr="00430FD7">
        <w:t>: ha bármely API hívás 401 Unauthorized választ kap, az alkalmazás automatikusan törli a tárolt tokent és a bejelentkezési oldalra navigál.</w:t>
      </w:r>
    </w:p>
    <w:p w14:paraId="4141C2A4" w14:textId="77777777" w:rsidR="008961BA" w:rsidRPr="00430FD7" w:rsidRDefault="00362CB2" w:rsidP="008961BA">
      <w:r>
        <w:rPr>
          <w:noProof/>
        </w:rPr>
        <w:pict w14:anchorId="204CF715">
          <v:rect id="_x0000_i1025" alt="" style="width:400.15pt;height:.05pt;mso-width-percent:0;mso-height-percent:0;mso-width-percent:0;mso-height-percent:0" o:hrpct="855" o:hralign="center" o:hrstd="t" o:hr="t"/>
        </w:pict>
      </w:r>
    </w:p>
    <w:bookmarkEnd w:id="99" w:displacedByCustomXml="next"/>
    <w:bookmarkEnd w:id="93" w:displacedByCustomXml="next"/>
    <w:bookmarkStart w:id="100" w:name="Xf1e0bedbc2527a61a36c3d5e0f2059ab0cbd24a" w:displacedByCustomXml="next"/>
    <w:sdt>
      <w:sdtPr>
        <w:rPr>
          <w:rFonts w:ascii="Calibri" w:eastAsia="Times New Roman" w:hAnsi="Calibri" w:cs="Calibri"/>
          <w:color w:val="auto"/>
          <w:sz w:val="24"/>
          <w:szCs w:val="22"/>
        </w:rPr>
        <w:id w:val="-1896041866"/>
        <w:docPartObj>
          <w:docPartGallery w:val="Bibliographies"/>
          <w:docPartUnique/>
        </w:docPartObj>
      </w:sdtPr>
      <w:sdtEndPr/>
      <w:sdtContent>
        <w:p w14:paraId="1B9B0FB6" w14:textId="77777777" w:rsidR="00EA12E5" w:rsidRDefault="00EA12E5" w:rsidP="00876722">
          <w:pPr>
            <w:pStyle w:val="Heading1"/>
            <w:rPr>
              <w:rFonts w:ascii="Calibri" w:eastAsia="Times New Roman" w:hAnsi="Calibri" w:cs="Calibri"/>
              <w:color w:val="auto"/>
              <w:sz w:val="24"/>
              <w:szCs w:val="22"/>
            </w:rPr>
          </w:pPr>
        </w:p>
        <w:p w14:paraId="3081BFA3" w14:textId="77777777" w:rsidR="004C65DD" w:rsidRDefault="00EA12E5">
          <w:pPr>
            <w:spacing w:after="160" w:line="259" w:lineRule="auto"/>
            <w:sectPr w:rsidR="004C65DD" w:rsidSect="00BE49F3">
              <w:footerReference w:type="default" r:id="rId12"/>
              <w:pgSz w:w="11906" w:h="16838"/>
              <w:pgMar w:top="1417" w:right="1417" w:bottom="1417" w:left="1417" w:header="708" w:footer="708" w:gutter="0"/>
              <w:pgNumType w:start="1"/>
              <w:cols w:space="708"/>
              <w:docGrid w:linePitch="360"/>
            </w:sectPr>
          </w:pPr>
          <w:r>
            <w:br w:type="page"/>
          </w:r>
        </w:p>
        <w:p w14:paraId="43536825" w14:textId="77777777" w:rsidR="00EA12E5" w:rsidRDefault="00EA12E5">
          <w:pPr>
            <w:spacing w:after="160" w:line="259" w:lineRule="auto"/>
          </w:pPr>
        </w:p>
        <w:p w14:paraId="251E1DD1" w14:textId="26B68685" w:rsidR="00876722" w:rsidRPr="00430FD7" w:rsidRDefault="00876722" w:rsidP="00876722">
          <w:pPr>
            <w:pStyle w:val="Heading1"/>
          </w:pPr>
          <w:bookmarkStart w:id="101" w:name="_Toc223293502"/>
          <w:r w:rsidRPr="00430FD7">
            <w:t>Irodalomjegyzék</w:t>
          </w:r>
          <w:bookmarkEnd w:id="101"/>
        </w:p>
        <w:sdt>
          <w:sdtPr>
            <w:id w:val="111145805"/>
            <w:bibliography/>
          </w:sdtPr>
          <w:sdtEndPr/>
          <w:sdtContent>
            <w:p w14:paraId="093A5A7E" w14:textId="77777777" w:rsidR="004C65DD" w:rsidRDefault="00876722">
              <w:pPr>
                <w:rPr>
                  <w:rFonts w:asciiTheme="minorHAnsi" w:eastAsiaTheme="minorHAnsi" w:hAnsiTheme="minorHAnsi" w:cstheme="minorBidi"/>
                  <w:noProof/>
                  <w:sz w:val="22"/>
                </w:rPr>
              </w:pPr>
              <w:r w:rsidRPr="00430FD7">
                <w:fldChar w:fldCharType="begin"/>
              </w:r>
              <w:r w:rsidRPr="00430FD7">
                <w:instrText>BIBLIOGRAPHY</w:instrText>
              </w:r>
              <w:r w:rsidRPr="00430FD7">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6"/>
                <w:gridCol w:w="8606"/>
              </w:tblGrid>
              <w:tr w:rsidR="004C65DD" w14:paraId="5F2AFFEC" w14:textId="77777777">
                <w:trPr>
                  <w:divId w:val="589240816"/>
                  <w:tblCellSpacing w:w="15" w:type="dxa"/>
                </w:trPr>
                <w:tc>
                  <w:tcPr>
                    <w:tcW w:w="50" w:type="pct"/>
                    <w:hideMark/>
                  </w:tcPr>
                  <w:p w14:paraId="2C3F8A40" w14:textId="72ED0088" w:rsidR="004C65DD" w:rsidRDefault="004C65DD">
                    <w:pPr>
                      <w:pStyle w:val="Bibliography"/>
                      <w:rPr>
                        <w:noProof/>
                        <w:szCs w:val="24"/>
                      </w:rPr>
                    </w:pPr>
                    <w:r>
                      <w:rPr>
                        <w:noProof/>
                      </w:rPr>
                      <w:t xml:space="preserve">[1] </w:t>
                    </w:r>
                  </w:p>
                </w:tc>
                <w:tc>
                  <w:tcPr>
                    <w:tcW w:w="0" w:type="auto"/>
                    <w:hideMark/>
                  </w:tcPr>
                  <w:p w14:paraId="1CA77472" w14:textId="77777777" w:rsidR="004C65DD" w:rsidRDefault="004C65DD">
                    <w:pPr>
                      <w:pStyle w:val="Bibliography"/>
                      <w:rPr>
                        <w:noProof/>
                      </w:rPr>
                    </w:pPr>
                    <w:r>
                      <w:rPr>
                        <w:noProof/>
                      </w:rPr>
                      <w:t>R. T. Fielding, „Architectural Styles and the Design of Network-based Software Architectures,” University of California, Irvine, Irvine, 2000.</w:t>
                    </w:r>
                  </w:p>
                </w:tc>
              </w:tr>
              <w:tr w:rsidR="004C65DD" w14:paraId="70B98F8E" w14:textId="77777777">
                <w:trPr>
                  <w:divId w:val="589240816"/>
                  <w:tblCellSpacing w:w="15" w:type="dxa"/>
                </w:trPr>
                <w:tc>
                  <w:tcPr>
                    <w:tcW w:w="50" w:type="pct"/>
                    <w:hideMark/>
                  </w:tcPr>
                  <w:p w14:paraId="0FA8D7A8" w14:textId="77777777" w:rsidR="004C65DD" w:rsidRDefault="004C65DD">
                    <w:pPr>
                      <w:pStyle w:val="Bibliography"/>
                      <w:rPr>
                        <w:noProof/>
                      </w:rPr>
                    </w:pPr>
                    <w:r>
                      <w:rPr>
                        <w:noProof/>
                      </w:rPr>
                      <w:t xml:space="preserve">[2] </w:t>
                    </w:r>
                  </w:p>
                </w:tc>
                <w:tc>
                  <w:tcPr>
                    <w:tcW w:w="0" w:type="auto"/>
                    <w:hideMark/>
                  </w:tcPr>
                  <w:p w14:paraId="5B65F01E" w14:textId="77777777" w:rsidR="004C65DD" w:rsidRDefault="004C65DD">
                    <w:pPr>
                      <w:pStyle w:val="Bibliography"/>
                      <w:rPr>
                        <w:noProof/>
                      </w:rPr>
                    </w:pPr>
                    <w:r>
                      <w:rPr>
                        <w:noProof/>
                      </w:rPr>
                      <w:t>Open Source Initiative, „The MIT License,” [Online]. Available: https://opensource.org/licenses/MIT. [Hozzáférés dátuma: 26 02 2026].</w:t>
                    </w:r>
                  </w:p>
                </w:tc>
              </w:tr>
              <w:tr w:rsidR="004C65DD" w14:paraId="388AF19D" w14:textId="77777777">
                <w:trPr>
                  <w:divId w:val="589240816"/>
                  <w:tblCellSpacing w:w="15" w:type="dxa"/>
                </w:trPr>
                <w:tc>
                  <w:tcPr>
                    <w:tcW w:w="50" w:type="pct"/>
                    <w:hideMark/>
                  </w:tcPr>
                  <w:p w14:paraId="19C52091" w14:textId="77777777" w:rsidR="004C65DD" w:rsidRDefault="004C65DD">
                    <w:pPr>
                      <w:pStyle w:val="Bibliography"/>
                      <w:rPr>
                        <w:noProof/>
                      </w:rPr>
                    </w:pPr>
                    <w:r>
                      <w:rPr>
                        <w:noProof/>
                      </w:rPr>
                      <w:t xml:space="preserve">[3] </w:t>
                    </w:r>
                  </w:p>
                </w:tc>
                <w:tc>
                  <w:tcPr>
                    <w:tcW w:w="0" w:type="auto"/>
                    <w:hideMark/>
                  </w:tcPr>
                  <w:p w14:paraId="3A7F1665" w14:textId="77777777" w:rsidR="004C65DD" w:rsidRDefault="004C65DD">
                    <w:pPr>
                      <w:pStyle w:val="Bibliography"/>
                      <w:rPr>
                        <w:noProof/>
                      </w:rPr>
                    </w:pPr>
                    <w:r>
                      <w:rPr>
                        <w:noProof/>
                      </w:rPr>
                      <w:t xml:space="preserve">D. F. Ferraiolo, R. Sandhu, S. Gavrila, D. R. Kuhn és R. Chandramouli, „Proposed NIST Standard for Role-Based Access Control,” </w:t>
                    </w:r>
                    <w:r>
                      <w:rPr>
                        <w:i/>
                        <w:iCs/>
                        <w:noProof/>
                      </w:rPr>
                      <w:t xml:space="preserve">ACM Transactions on Information and System Security, </w:t>
                    </w:r>
                    <w:r>
                      <w:rPr>
                        <w:noProof/>
                      </w:rPr>
                      <w:t xml:space="preserve">%1. kötet4, %1. szám3, pp. 224-274, 2001. </w:t>
                    </w:r>
                  </w:p>
                </w:tc>
              </w:tr>
              <w:tr w:rsidR="004C65DD" w14:paraId="5A3D1820" w14:textId="77777777">
                <w:trPr>
                  <w:divId w:val="589240816"/>
                  <w:tblCellSpacing w:w="15" w:type="dxa"/>
                </w:trPr>
                <w:tc>
                  <w:tcPr>
                    <w:tcW w:w="50" w:type="pct"/>
                    <w:hideMark/>
                  </w:tcPr>
                  <w:p w14:paraId="4563F478" w14:textId="77777777" w:rsidR="004C65DD" w:rsidRDefault="004C65DD">
                    <w:pPr>
                      <w:pStyle w:val="Bibliography"/>
                      <w:rPr>
                        <w:noProof/>
                      </w:rPr>
                    </w:pPr>
                    <w:r>
                      <w:rPr>
                        <w:noProof/>
                      </w:rPr>
                      <w:t xml:space="preserve">[4] </w:t>
                    </w:r>
                  </w:p>
                </w:tc>
                <w:tc>
                  <w:tcPr>
                    <w:tcW w:w="0" w:type="auto"/>
                    <w:hideMark/>
                  </w:tcPr>
                  <w:p w14:paraId="26A670AB" w14:textId="77777777" w:rsidR="004C65DD" w:rsidRDefault="004C65DD">
                    <w:pPr>
                      <w:pStyle w:val="Bibliography"/>
                      <w:rPr>
                        <w:noProof/>
                      </w:rPr>
                    </w:pPr>
                    <w:r>
                      <w:rPr>
                        <w:noProof/>
                      </w:rPr>
                      <w:t>Vue.js, „Vue.js — The Progressive JavaScript Framework,” [Online]. Available: https://vuejs.org/guide/introduction.html. [Hozzáférés dátuma: 26 02 2026].</w:t>
                    </w:r>
                  </w:p>
                </w:tc>
              </w:tr>
              <w:tr w:rsidR="004C65DD" w14:paraId="6EF6AD38" w14:textId="77777777">
                <w:trPr>
                  <w:divId w:val="589240816"/>
                  <w:tblCellSpacing w:w="15" w:type="dxa"/>
                </w:trPr>
                <w:tc>
                  <w:tcPr>
                    <w:tcW w:w="50" w:type="pct"/>
                    <w:hideMark/>
                  </w:tcPr>
                  <w:p w14:paraId="74D372D1" w14:textId="77777777" w:rsidR="004C65DD" w:rsidRDefault="004C65DD">
                    <w:pPr>
                      <w:pStyle w:val="Bibliography"/>
                      <w:rPr>
                        <w:noProof/>
                      </w:rPr>
                    </w:pPr>
                    <w:r>
                      <w:rPr>
                        <w:noProof/>
                      </w:rPr>
                      <w:t xml:space="preserve">[5] </w:t>
                    </w:r>
                  </w:p>
                </w:tc>
                <w:tc>
                  <w:tcPr>
                    <w:tcW w:w="0" w:type="auto"/>
                    <w:hideMark/>
                  </w:tcPr>
                  <w:p w14:paraId="6EE8AB0B" w14:textId="77777777" w:rsidR="004C65DD" w:rsidRDefault="004C65DD">
                    <w:pPr>
                      <w:pStyle w:val="Bibliography"/>
                      <w:rPr>
                        <w:noProof/>
                      </w:rPr>
                    </w:pPr>
                    <w:r>
                      <w:rPr>
                        <w:noProof/>
                      </w:rPr>
                      <w:t>Inertia.js, „Inertia.js — The Modern Monolith,” [Online]. Available: https://inertiajs.com/. [Hozzáférés dátuma: 26 02 2026].</w:t>
                    </w:r>
                  </w:p>
                </w:tc>
              </w:tr>
              <w:tr w:rsidR="004C65DD" w14:paraId="06FCF67A" w14:textId="77777777">
                <w:trPr>
                  <w:divId w:val="589240816"/>
                  <w:tblCellSpacing w:w="15" w:type="dxa"/>
                </w:trPr>
                <w:tc>
                  <w:tcPr>
                    <w:tcW w:w="50" w:type="pct"/>
                    <w:hideMark/>
                  </w:tcPr>
                  <w:p w14:paraId="086030AA" w14:textId="77777777" w:rsidR="004C65DD" w:rsidRDefault="004C65DD">
                    <w:pPr>
                      <w:pStyle w:val="Bibliography"/>
                      <w:rPr>
                        <w:noProof/>
                      </w:rPr>
                    </w:pPr>
                    <w:r>
                      <w:rPr>
                        <w:noProof/>
                      </w:rPr>
                      <w:t xml:space="preserve">[6] </w:t>
                    </w:r>
                  </w:p>
                </w:tc>
                <w:tc>
                  <w:tcPr>
                    <w:tcW w:w="0" w:type="auto"/>
                    <w:hideMark/>
                  </w:tcPr>
                  <w:p w14:paraId="6D378BD9" w14:textId="77777777" w:rsidR="004C65DD" w:rsidRDefault="004C65DD">
                    <w:pPr>
                      <w:pStyle w:val="Bibliography"/>
                      <w:rPr>
                        <w:noProof/>
                      </w:rPr>
                    </w:pPr>
                    <w:r>
                      <w:rPr>
                        <w:noProof/>
                      </w:rPr>
                      <w:t>Vite, „Vite — Next Generation Frontend Tooling,” [Online]. Available: https://vitejs.dev/guide/. [Hozzáférés dátuma: 26 02 2026].</w:t>
                    </w:r>
                  </w:p>
                </w:tc>
              </w:tr>
              <w:tr w:rsidR="004C65DD" w14:paraId="0EBBA314" w14:textId="77777777">
                <w:trPr>
                  <w:divId w:val="589240816"/>
                  <w:tblCellSpacing w:w="15" w:type="dxa"/>
                </w:trPr>
                <w:tc>
                  <w:tcPr>
                    <w:tcW w:w="50" w:type="pct"/>
                    <w:hideMark/>
                  </w:tcPr>
                  <w:p w14:paraId="3188565A" w14:textId="77777777" w:rsidR="004C65DD" w:rsidRDefault="004C65DD">
                    <w:pPr>
                      <w:pStyle w:val="Bibliography"/>
                      <w:rPr>
                        <w:noProof/>
                      </w:rPr>
                    </w:pPr>
                    <w:r>
                      <w:rPr>
                        <w:noProof/>
                      </w:rPr>
                      <w:t xml:space="preserve">[7] </w:t>
                    </w:r>
                  </w:p>
                </w:tc>
                <w:tc>
                  <w:tcPr>
                    <w:tcW w:w="0" w:type="auto"/>
                    <w:hideMark/>
                  </w:tcPr>
                  <w:p w14:paraId="56657EBB" w14:textId="77777777" w:rsidR="004C65DD" w:rsidRDefault="004C65DD">
                    <w:pPr>
                      <w:pStyle w:val="Bibliography"/>
                      <w:rPr>
                        <w:noProof/>
                      </w:rPr>
                    </w:pPr>
                    <w:r>
                      <w:rPr>
                        <w:noProof/>
                      </w:rPr>
                      <w:t>Tailwind Labs, „Tailwind CSS — Rapidly build modern websites without ever leaving your HTML,” [Online]. Available: https://tailwindcss.com/docs. [Hozzáférés dátuma: 26 02 2026].</w:t>
                    </w:r>
                  </w:p>
                </w:tc>
              </w:tr>
              <w:tr w:rsidR="004C65DD" w14:paraId="2CD0E12B" w14:textId="77777777">
                <w:trPr>
                  <w:divId w:val="589240816"/>
                  <w:tblCellSpacing w:w="15" w:type="dxa"/>
                </w:trPr>
                <w:tc>
                  <w:tcPr>
                    <w:tcW w:w="50" w:type="pct"/>
                    <w:hideMark/>
                  </w:tcPr>
                  <w:p w14:paraId="4F6BF342" w14:textId="77777777" w:rsidR="004C65DD" w:rsidRDefault="004C65DD">
                    <w:pPr>
                      <w:pStyle w:val="Bibliography"/>
                      <w:rPr>
                        <w:noProof/>
                      </w:rPr>
                    </w:pPr>
                    <w:r>
                      <w:rPr>
                        <w:noProof/>
                      </w:rPr>
                      <w:t xml:space="preserve">[8] </w:t>
                    </w:r>
                  </w:p>
                </w:tc>
                <w:tc>
                  <w:tcPr>
                    <w:tcW w:w="0" w:type="auto"/>
                    <w:hideMark/>
                  </w:tcPr>
                  <w:p w14:paraId="7B5FFF45" w14:textId="77777777" w:rsidR="004C65DD" w:rsidRDefault="004C65DD">
                    <w:pPr>
                      <w:pStyle w:val="Bibliography"/>
                      <w:rPr>
                        <w:noProof/>
                      </w:rPr>
                    </w:pPr>
                    <w:r>
                      <w:rPr>
                        <w:noProof/>
                      </w:rPr>
                      <w:t>Microsoft, „MVVM Toolkit — .NET Community Toolkit,” [Online]. Available: https://learn.microsoft.com/en-us/dotnet/communitytoolkit/mvvm/. [Hozzáférés dátuma: 26 02 2026].</w:t>
                    </w:r>
                  </w:p>
                </w:tc>
              </w:tr>
              <w:tr w:rsidR="004C65DD" w14:paraId="2BCA1306" w14:textId="77777777">
                <w:trPr>
                  <w:divId w:val="589240816"/>
                  <w:tblCellSpacing w:w="15" w:type="dxa"/>
                </w:trPr>
                <w:tc>
                  <w:tcPr>
                    <w:tcW w:w="50" w:type="pct"/>
                    <w:hideMark/>
                  </w:tcPr>
                  <w:p w14:paraId="645B060F" w14:textId="77777777" w:rsidR="004C65DD" w:rsidRDefault="004C65DD">
                    <w:pPr>
                      <w:pStyle w:val="Bibliography"/>
                      <w:rPr>
                        <w:noProof/>
                      </w:rPr>
                    </w:pPr>
                    <w:r>
                      <w:rPr>
                        <w:noProof/>
                      </w:rPr>
                      <w:t xml:space="preserve">[9] </w:t>
                    </w:r>
                  </w:p>
                </w:tc>
                <w:tc>
                  <w:tcPr>
                    <w:tcW w:w="0" w:type="auto"/>
                    <w:hideMark/>
                  </w:tcPr>
                  <w:p w14:paraId="13046CAE" w14:textId="77777777" w:rsidR="004C65DD" w:rsidRDefault="004C65DD">
                    <w:pPr>
                      <w:pStyle w:val="Bibliography"/>
                      <w:rPr>
                        <w:noProof/>
                      </w:rPr>
                    </w:pPr>
                    <w:r>
                      <w:rPr>
                        <w:noProof/>
                      </w:rPr>
                      <w:t>Microsoft, „What is .NET MAUI?,” [Online]. Available: https://learn.microsoft.com/en-us/dotnet/maui/what-is-maui. [Hozzáférés dátuma: 26 02 2026].</w:t>
                    </w:r>
                  </w:p>
                </w:tc>
              </w:tr>
              <w:tr w:rsidR="004C65DD" w14:paraId="4945153E" w14:textId="77777777">
                <w:trPr>
                  <w:divId w:val="589240816"/>
                  <w:tblCellSpacing w:w="15" w:type="dxa"/>
                </w:trPr>
                <w:tc>
                  <w:tcPr>
                    <w:tcW w:w="50" w:type="pct"/>
                    <w:hideMark/>
                  </w:tcPr>
                  <w:p w14:paraId="02488F6C" w14:textId="77777777" w:rsidR="004C65DD" w:rsidRDefault="004C65DD">
                    <w:pPr>
                      <w:pStyle w:val="Bibliography"/>
                      <w:rPr>
                        <w:noProof/>
                      </w:rPr>
                    </w:pPr>
                    <w:r>
                      <w:rPr>
                        <w:noProof/>
                      </w:rPr>
                      <w:t xml:space="preserve">[10] </w:t>
                    </w:r>
                  </w:p>
                </w:tc>
                <w:tc>
                  <w:tcPr>
                    <w:tcW w:w="0" w:type="auto"/>
                    <w:hideMark/>
                  </w:tcPr>
                  <w:p w14:paraId="34B2C53A" w14:textId="77777777" w:rsidR="004C65DD" w:rsidRDefault="004C65DD">
                    <w:pPr>
                      <w:pStyle w:val="Bibliography"/>
                      <w:rPr>
                        <w:noProof/>
                      </w:rPr>
                    </w:pPr>
                    <w:r>
                      <w:rPr>
                        <w:noProof/>
                      </w:rPr>
                      <w:t>Microsoft, „.NET 10 — What's New,” [Online]. Available: https://learn.microsoft.com/en-us/dotnet/core/whats-new/dotnet-10/overview. [Hozzáférés dátuma: 26 02 2026].</w:t>
                    </w:r>
                  </w:p>
                </w:tc>
              </w:tr>
              <w:tr w:rsidR="004C65DD" w14:paraId="4848E99D" w14:textId="77777777">
                <w:trPr>
                  <w:divId w:val="589240816"/>
                  <w:tblCellSpacing w:w="15" w:type="dxa"/>
                </w:trPr>
                <w:tc>
                  <w:tcPr>
                    <w:tcW w:w="50" w:type="pct"/>
                    <w:hideMark/>
                  </w:tcPr>
                  <w:p w14:paraId="7A4CCDD3" w14:textId="77777777" w:rsidR="004C65DD" w:rsidRDefault="004C65DD">
                    <w:pPr>
                      <w:pStyle w:val="Bibliography"/>
                      <w:rPr>
                        <w:noProof/>
                      </w:rPr>
                    </w:pPr>
                    <w:r>
                      <w:rPr>
                        <w:noProof/>
                      </w:rPr>
                      <w:lastRenderedPageBreak/>
                      <w:t xml:space="preserve">[11] </w:t>
                    </w:r>
                  </w:p>
                </w:tc>
                <w:tc>
                  <w:tcPr>
                    <w:tcW w:w="0" w:type="auto"/>
                    <w:hideMark/>
                  </w:tcPr>
                  <w:p w14:paraId="6F8123D7" w14:textId="77777777" w:rsidR="004C65DD" w:rsidRDefault="004C65DD">
                    <w:pPr>
                      <w:pStyle w:val="Bibliography"/>
                      <w:rPr>
                        <w:noProof/>
                      </w:rPr>
                    </w:pPr>
                    <w:r>
                      <w:rPr>
                        <w:noProof/>
                      </w:rPr>
                      <w:t xml:space="preserve">R. T. Fielding, „Representational State Transfer (REST),” in </w:t>
                    </w:r>
                    <w:r>
                      <w:rPr>
                        <w:i/>
                        <w:iCs/>
                        <w:noProof/>
                      </w:rPr>
                      <w:t>Architectural Styles and the Design of Network-based Software Architectures</w:t>
                    </w:r>
                    <w:r>
                      <w:rPr>
                        <w:noProof/>
                      </w:rPr>
                      <w:t>, Irvine, University of California, Irvine, 2000, p. Chapter 5.</w:t>
                    </w:r>
                  </w:p>
                </w:tc>
              </w:tr>
              <w:tr w:rsidR="004C65DD" w14:paraId="204B3AA0" w14:textId="77777777">
                <w:trPr>
                  <w:divId w:val="589240816"/>
                  <w:tblCellSpacing w:w="15" w:type="dxa"/>
                </w:trPr>
                <w:tc>
                  <w:tcPr>
                    <w:tcW w:w="50" w:type="pct"/>
                    <w:hideMark/>
                  </w:tcPr>
                  <w:p w14:paraId="30370547" w14:textId="77777777" w:rsidR="004C65DD" w:rsidRDefault="004C65DD">
                    <w:pPr>
                      <w:pStyle w:val="Bibliography"/>
                      <w:rPr>
                        <w:noProof/>
                      </w:rPr>
                    </w:pPr>
                    <w:r>
                      <w:rPr>
                        <w:noProof/>
                      </w:rPr>
                      <w:t xml:space="preserve">[12] </w:t>
                    </w:r>
                  </w:p>
                </w:tc>
                <w:tc>
                  <w:tcPr>
                    <w:tcW w:w="0" w:type="auto"/>
                    <w:hideMark/>
                  </w:tcPr>
                  <w:p w14:paraId="49D23515" w14:textId="77777777" w:rsidR="004C65DD" w:rsidRDefault="004C65DD">
                    <w:pPr>
                      <w:pStyle w:val="Bibliography"/>
                      <w:rPr>
                        <w:noProof/>
                      </w:rPr>
                    </w:pPr>
                    <w:r>
                      <w:rPr>
                        <w:noProof/>
                      </w:rPr>
                      <w:t>Laravel, „Laravel Sanctum — API Token Authentication,” [Online]. Available: https://laravel.com/docs/12.x/sanctum. [Hozzáférés dátuma: 26 02 2026].</w:t>
                    </w:r>
                  </w:p>
                </w:tc>
              </w:tr>
              <w:tr w:rsidR="004C65DD" w14:paraId="03AACE22" w14:textId="77777777">
                <w:trPr>
                  <w:divId w:val="589240816"/>
                  <w:tblCellSpacing w:w="15" w:type="dxa"/>
                </w:trPr>
                <w:tc>
                  <w:tcPr>
                    <w:tcW w:w="50" w:type="pct"/>
                    <w:hideMark/>
                  </w:tcPr>
                  <w:p w14:paraId="0114D75B" w14:textId="77777777" w:rsidR="004C65DD" w:rsidRDefault="004C65DD">
                    <w:pPr>
                      <w:pStyle w:val="Bibliography"/>
                      <w:rPr>
                        <w:noProof/>
                      </w:rPr>
                    </w:pPr>
                    <w:r>
                      <w:rPr>
                        <w:noProof/>
                      </w:rPr>
                      <w:t xml:space="preserve">[13] </w:t>
                    </w:r>
                  </w:p>
                </w:tc>
                <w:tc>
                  <w:tcPr>
                    <w:tcW w:w="0" w:type="auto"/>
                    <w:hideMark/>
                  </w:tcPr>
                  <w:p w14:paraId="17967FA0" w14:textId="77777777" w:rsidR="004C65DD" w:rsidRDefault="004C65DD">
                    <w:pPr>
                      <w:pStyle w:val="Bibliography"/>
                      <w:rPr>
                        <w:noProof/>
                      </w:rPr>
                    </w:pPr>
                    <w:r>
                      <w:rPr>
                        <w:noProof/>
                      </w:rPr>
                      <w:t>Laravel, „Laravel — The PHP Framework for Web Artisans,” [Online]. Available: https://laravel.com/docs/12.x. [Hozzáférés dátuma: 26 02 2026].</w:t>
                    </w:r>
                  </w:p>
                </w:tc>
              </w:tr>
              <w:tr w:rsidR="004C65DD" w14:paraId="34CBC62C" w14:textId="77777777">
                <w:trPr>
                  <w:divId w:val="589240816"/>
                  <w:tblCellSpacing w:w="15" w:type="dxa"/>
                </w:trPr>
                <w:tc>
                  <w:tcPr>
                    <w:tcW w:w="50" w:type="pct"/>
                    <w:hideMark/>
                  </w:tcPr>
                  <w:p w14:paraId="4AB2A563" w14:textId="77777777" w:rsidR="004C65DD" w:rsidRDefault="004C65DD">
                    <w:pPr>
                      <w:pStyle w:val="Bibliography"/>
                      <w:rPr>
                        <w:noProof/>
                      </w:rPr>
                    </w:pPr>
                    <w:r>
                      <w:rPr>
                        <w:noProof/>
                      </w:rPr>
                      <w:t xml:space="preserve">[14] </w:t>
                    </w:r>
                  </w:p>
                </w:tc>
                <w:tc>
                  <w:tcPr>
                    <w:tcW w:w="0" w:type="auto"/>
                    <w:hideMark/>
                  </w:tcPr>
                  <w:p w14:paraId="427F9D8B" w14:textId="77777777" w:rsidR="004C65DD" w:rsidRDefault="004C65DD">
                    <w:pPr>
                      <w:pStyle w:val="Bibliography"/>
                      <w:rPr>
                        <w:noProof/>
                      </w:rPr>
                    </w:pPr>
                    <w:r>
                      <w:rPr>
                        <w:noProof/>
                      </w:rPr>
                      <w:t>Laravel, „Eloquent: Getting Started,” [Online]. Available: https://laravel.com/docs/12.x/eloquent. [Hozzáférés dátuma: 26 02 2026].</w:t>
                    </w:r>
                  </w:p>
                </w:tc>
              </w:tr>
              <w:tr w:rsidR="004C65DD" w14:paraId="364B086E" w14:textId="77777777">
                <w:trPr>
                  <w:divId w:val="589240816"/>
                  <w:tblCellSpacing w:w="15" w:type="dxa"/>
                </w:trPr>
                <w:tc>
                  <w:tcPr>
                    <w:tcW w:w="50" w:type="pct"/>
                    <w:hideMark/>
                  </w:tcPr>
                  <w:p w14:paraId="087E5650" w14:textId="77777777" w:rsidR="004C65DD" w:rsidRDefault="004C65DD">
                    <w:pPr>
                      <w:pStyle w:val="Bibliography"/>
                      <w:rPr>
                        <w:noProof/>
                      </w:rPr>
                    </w:pPr>
                    <w:r>
                      <w:rPr>
                        <w:noProof/>
                      </w:rPr>
                      <w:t xml:space="preserve">[15] </w:t>
                    </w:r>
                  </w:p>
                </w:tc>
                <w:tc>
                  <w:tcPr>
                    <w:tcW w:w="0" w:type="auto"/>
                    <w:hideMark/>
                  </w:tcPr>
                  <w:p w14:paraId="71C1E3BF" w14:textId="77777777" w:rsidR="004C65DD" w:rsidRDefault="004C65DD">
                    <w:pPr>
                      <w:pStyle w:val="Bibliography"/>
                      <w:rPr>
                        <w:noProof/>
                      </w:rPr>
                    </w:pPr>
                    <w:r>
                      <w:rPr>
                        <w:noProof/>
                      </w:rPr>
                      <w:t>Spatie, „Laravel Permission — Associate users with roles and permissions,” [Online]. Available: https://spatie.be/docs/laravel-permission/v6/introduction. [Hozzáférés dátuma: 26 02 2026].</w:t>
                    </w:r>
                  </w:p>
                </w:tc>
              </w:tr>
              <w:tr w:rsidR="004C65DD" w14:paraId="52686E3A" w14:textId="77777777">
                <w:trPr>
                  <w:divId w:val="589240816"/>
                  <w:tblCellSpacing w:w="15" w:type="dxa"/>
                </w:trPr>
                <w:tc>
                  <w:tcPr>
                    <w:tcW w:w="50" w:type="pct"/>
                    <w:hideMark/>
                  </w:tcPr>
                  <w:p w14:paraId="778F28F8" w14:textId="77777777" w:rsidR="004C65DD" w:rsidRDefault="004C65DD">
                    <w:pPr>
                      <w:pStyle w:val="Bibliography"/>
                      <w:rPr>
                        <w:noProof/>
                      </w:rPr>
                    </w:pPr>
                    <w:r>
                      <w:rPr>
                        <w:noProof/>
                      </w:rPr>
                      <w:t xml:space="preserve">[16] </w:t>
                    </w:r>
                  </w:p>
                </w:tc>
                <w:tc>
                  <w:tcPr>
                    <w:tcW w:w="0" w:type="auto"/>
                    <w:hideMark/>
                  </w:tcPr>
                  <w:p w14:paraId="4A239719" w14:textId="77777777" w:rsidR="004C65DD" w:rsidRDefault="004C65DD">
                    <w:pPr>
                      <w:pStyle w:val="Bibliography"/>
                      <w:rPr>
                        <w:noProof/>
                      </w:rPr>
                    </w:pPr>
                    <w:r>
                      <w:rPr>
                        <w:noProof/>
                      </w:rPr>
                      <w:t>Oracle Corporation, „MySQL 8.0 Reference Manual — InnoDB Storage Engine,” [Online]. Available: https://dev.mysql.com/doc/refman/8.0/en/innodb-storage-engine.html. [Hozzáférés dátuma: 26 02 2026].</w:t>
                    </w:r>
                  </w:p>
                </w:tc>
              </w:tr>
              <w:tr w:rsidR="004C65DD" w14:paraId="2DA40FCD" w14:textId="77777777">
                <w:trPr>
                  <w:divId w:val="589240816"/>
                  <w:tblCellSpacing w:w="15" w:type="dxa"/>
                </w:trPr>
                <w:tc>
                  <w:tcPr>
                    <w:tcW w:w="50" w:type="pct"/>
                    <w:hideMark/>
                  </w:tcPr>
                  <w:p w14:paraId="0B59803D" w14:textId="77777777" w:rsidR="004C65DD" w:rsidRDefault="004C65DD">
                    <w:pPr>
                      <w:pStyle w:val="Bibliography"/>
                      <w:rPr>
                        <w:noProof/>
                      </w:rPr>
                    </w:pPr>
                    <w:r>
                      <w:rPr>
                        <w:noProof/>
                      </w:rPr>
                      <w:t xml:space="preserve">[17] </w:t>
                    </w:r>
                  </w:p>
                </w:tc>
                <w:tc>
                  <w:tcPr>
                    <w:tcW w:w="0" w:type="auto"/>
                    <w:hideMark/>
                  </w:tcPr>
                  <w:p w14:paraId="03995D7C" w14:textId="77777777" w:rsidR="004C65DD" w:rsidRDefault="004C65DD">
                    <w:pPr>
                      <w:pStyle w:val="Bibliography"/>
                      <w:rPr>
                        <w:noProof/>
                      </w:rPr>
                    </w:pPr>
                    <w:r>
                      <w:rPr>
                        <w:noProof/>
                      </w:rPr>
                      <w:t>phpMyAdmin, „phpMyAdmin — Bringing MySQL to the web,” [Online]. Available: https://www.phpmyadmin.net/docs/. [Hozzáférés dátuma: 26 02 2026].</w:t>
                    </w:r>
                  </w:p>
                </w:tc>
              </w:tr>
              <w:tr w:rsidR="004C65DD" w14:paraId="55A90E8D" w14:textId="77777777">
                <w:trPr>
                  <w:divId w:val="589240816"/>
                  <w:tblCellSpacing w:w="15" w:type="dxa"/>
                </w:trPr>
                <w:tc>
                  <w:tcPr>
                    <w:tcW w:w="50" w:type="pct"/>
                    <w:hideMark/>
                  </w:tcPr>
                  <w:p w14:paraId="09FEF654" w14:textId="77777777" w:rsidR="004C65DD" w:rsidRDefault="004C65DD">
                    <w:pPr>
                      <w:pStyle w:val="Bibliography"/>
                      <w:rPr>
                        <w:noProof/>
                      </w:rPr>
                    </w:pPr>
                    <w:r>
                      <w:rPr>
                        <w:noProof/>
                      </w:rPr>
                      <w:t xml:space="preserve">[18] </w:t>
                    </w:r>
                  </w:p>
                </w:tc>
                <w:tc>
                  <w:tcPr>
                    <w:tcW w:w="0" w:type="auto"/>
                    <w:hideMark/>
                  </w:tcPr>
                  <w:p w14:paraId="153CB99A" w14:textId="77777777" w:rsidR="004C65DD" w:rsidRDefault="004C65DD">
                    <w:pPr>
                      <w:pStyle w:val="Bibliography"/>
                      <w:rPr>
                        <w:noProof/>
                      </w:rPr>
                    </w:pPr>
                    <w:r>
                      <w:rPr>
                        <w:noProof/>
                      </w:rPr>
                      <w:t>Mailpit, „Mailpit — Email and SMTP testing tool with API for developers,” [Online]. Available: https://github.com/axllent/mailpit. [Hozzáférés dátuma: 26 02 2026].</w:t>
                    </w:r>
                  </w:p>
                </w:tc>
              </w:tr>
              <w:tr w:rsidR="004C65DD" w14:paraId="42D65AC7" w14:textId="77777777">
                <w:trPr>
                  <w:divId w:val="589240816"/>
                  <w:tblCellSpacing w:w="15" w:type="dxa"/>
                </w:trPr>
                <w:tc>
                  <w:tcPr>
                    <w:tcW w:w="50" w:type="pct"/>
                    <w:hideMark/>
                  </w:tcPr>
                  <w:p w14:paraId="51A02D9C" w14:textId="77777777" w:rsidR="004C65DD" w:rsidRDefault="004C65DD">
                    <w:pPr>
                      <w:pStyle w:val="Bibliography"/>
                      <w:rPr>
                        <w:noProof/>
                      </w:rPr>
                    </w:pPr>
                    <w:r>
                      <w:rPr>
                        <w:noProof/>
                      </w:rPr>
                      <w:t xml:space="preserve">[19] </w:t>
                    </w:r>
                  </w:p>
                </w:tc>
                <w:tc>
                  <w:tcPr>
                    <w:tcW w:w="0" w:type="auto"/>
                    <w:hideMark/>
                  </w:tcPr>
                  <w:p w14:paraId="09029337" w14:textId="77777777" w:rsidR="004C65DD" w:rsidRDefault="004C65DD">
                    <w:pPr>
                      <w:pStyle w:val="Bibliography"/>
                      <w:rPr>
                        <w:noProof/>
                      </w:rPr>
                    </w:pPr>
                    <w:r>
                      <w:rPr>
                        <w:noProof/>
                      </w:rPr>
                      <w:t>Docker, Inc., „Docker Documentation — What is a container?,” [Online]. Available: https://docs.docker.com/get-started/overview/. [Hozzáférés dátuma: 26 02 2026].</w:t>
                    </w:r>
                  </w:p>
                </w:tc>
              </w:tr>
              <w:tr w:rsidR="004C65DD" w14:paraId="6425142B" w14:textId="77777777">
                <w:trPr>
                  <w:divId w:val="589240816"/>
                  <w:tblCellSpacing w:w="15" w:type="dxa"/>
                </w:trPr>
                <w:tc>
                  <w:tcPr>
                    <w:tcW w:w="50" w:type="pct"/>
                    <w:hideMark/>
                  </w:tcPr>
                  <w:p w14:paraId="34656E2B" w14:textId="77777777" w:rsidR="004C65DD" w:rsidRDefault="004C65DD">
                    <w:pPr>
                      <w:pStyle w:val="Bibliography"/>
                      <w:rPr>
                        <w:noProof/>
                      </w:rPr>
                    </w:pPr>
                    <w:r>
                      <w:rPr>
                        <w:noProof/>
                      </w:rPr>
                      <w:t xml:space="preserve">[20] </w:t>
                    </w:r>
                  </w:p>
                </w:tc>
                <w:tc>
                  <w:tcPr>
                    <w:tcW w:w="0" w:type="auto"/>
                    <w:hideMark/>
                  </w:tcPr>
                  <w:p w14:paraId="32403459" w14:textId="77777777" w:rsidR="004C65DD" w:rsidRDefault="004C65DD">
                    <w:pPr>
                      <w:pStyle w:val="Bibliography"/>
                      <w:rPr>
                        <w:noProof/>
                      </w:rPr>
                    </w:pPr>
                    <w:r>
                      <w:rPr>
                        <w:noProof/>
                      </w:rPr>
                      <w:t>Git, „Git — Distributed Version Control System,” [Online]. Available: https://git-scm.com/doc. [Hozzáférés dátuma: 26 02 2026].</w:t>
                    </w:r>
                  </w:p>
                </w:tc>
              </w:tr>
            </w:tbl>
            <w:p w14:paraId="7D83ADA7" w14:textId="77777777" w:rsidR="004C65DD" w:rsidRDefault="004C65DD">
              <w:pPr>
                <w:divId w:val="589240816"/>
                <w:rPr>
                  <w:noProof/>
                </w:rPr>
              </w:pPr>
            </w:p>
            <w:p w14:paraId="0F6A9287" w14:textId="47DA7B41" w:rsidR="00876722" w:rsidRPr="00430FD7" w:rsidRDefault="00876722">
              <w:r w:rsidRPr="00430FD7">
                <w:rPr>
                  <w:b/>
                  <w:bCs/>
                </w:rPr>
                <w:fldChar w:fldCharType="end"/>
              </w:r>
            </w:p>
          </w:sdtContent>
        </w:sdt>
      </w:sdtContent>
    </w:sdt>
    <w:p w14:paraId="1AEF55B8" w14:textId="77777777" w:rsidR="008961BA" w:rsidRPr="00430FD7" w:rsidRDefault="008961BA" w:rsidP="008961BA"/>
    <w:bookmarkEnd w:id="100"/>
    <w:p w14:paraId="3B24F81A" w14:textId="4429A43D" w:rsidR="008F2E21" w:rsidRPr="00430FD7" w:rsidRDefault="008F2E21" w:rsidP="008961BA">
      <w:pPr>
        <w:pStyle w:val="Heading1"/>
      </w:pPr>
    </w:p>
    <w:sectPr w:rsidR="008F2E21" w:rsidRPr="00430FD7" w:rsidSect="00255680">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FC4C4" w14:textId="77777777" w:rsidR="00362CB2" w:rsidRDefault="00362CB2" w:rsidP="008B4F7D">
      <w:pPr>
        <w:spacing w:line="240" w:lineRule="auto"/>
      </w:pPr>
      <w:r>
        <w:separator/>
      </w:r>
    </w:p>
  </w:endnote>
  <w:endnote w:type="continuationSeparator" w:id="0">
    <w:p w14:paraId="401A913E" w14:textId="77777777" w:rsidR="00362CB2" w:rsidRDefault="00362CB2" w:rsidP="008B4F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294BB" w14:textId="77777777" w:rsidR="0043441C" w:rsidRDefault="0043441C" w:rsidP="00B71599">
    <w:pPr>
      <w:pStyle w:val="Footer"/>
      <w:framePr w:wrap="none" w:vAnchor="text" w:hAnchor="margin" w:xAlign="center" w:y="1"/>
      <w:rPr>
        <w:rStyle w:val="PageNumber"/>
      </w:rPr>
    </w:pPr>
  </w:p>
  <w:p w14:paraId="2BA0B3E2" w14:textId="77777777" w:rsidR="0043441C" w:rsidRDefault="0043441C" w:rsidP="00F74FC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18628461"/>
      <w:docPartObj>
        <w:docPartGallery w:val="Page Numbers (Bottom of Page)"/>
        <w:docPartUnique/>
      </w:docPartObj>
    </w:sdtPr>
    <w:sdtEndPr>
      <w:rPr>
        <w:rStyle w:val="PageNumber"/>
      </w:rPr>
    </w:sdtEndPr>
    <w:sdtContent>
      <w:p w14:paraId="668AA743" w14:textId="77777777" w:rsidR="00255680" w:rsidRDefault="00255680" w:rsidP="00255D3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703FAF8C" w14:textId="77777777" w:rsidR="00255680" w:rsidRDefault="00255680" w:rsidP="00B71599">
    <w:pPr>
      <w:pStyle w:val="Footer"/>
      <w:framePr w:wrap="none" w:vAnchor="text" w:hAnchor="margin" w:xAlign="center" w:y="1"/>
      <w:rPr>
        <w:rStyle w:val="PageNumber"/>
      </w:rPr>
    </w:pPr>
  </w:p>
  <w:p w14:paraId="563E7183" w14:textId="77777777" w:rsidR="00255680" w:rsidRDefault="00255680" w:rsidP="00F74FC6">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0234942"/>
      <w:docPartObj>
        <w:docPartGallery w:val="Page Numbers (Bottom of Page)"/>
        <w:docPartUnique/>
      </w:docPartObj>
    </w:sdtPr>
    <w:sdtEndPr>
      <w:rPr>
        <w:rStyle w:val="PageNumber"/>
      </w:rPr>
    </w:sdtEndPr>
    <w:sdtContent>
      <w:p w14:paraId="23D1F11E" w14:textId="77777777" w:rsidR="0043441C" w:rsidRDefault="0043441C" w:rsidP="00255D3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481BD27B" w14:textId="77777777" w:rsidR="0043441C" w:rsidRDefault="0043441C" w:rsidP="00B71599">
    <w:pPr>
      <w:pStyle w:val="Footer"/>
      <w:framePr w:wrap="none" w:vAnchor="text" w:hAnchor="margin" w:xAlign="center" w:y="1"/>
      <w:rPr>
        <w:rStyle w:val="PageNumber"/>
      </w:rPr>
    </w:pPr>
  </w:p>
  <w:p w14:paraId="6E669691" w14:textId="77777777" w:rsidR="0043441C" w:rsidRDefault="0043441C" w:rsidP="00F74FC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8C01F" w14:textId="77777777" w:rsidR="00362CB2" w:rsidRDefault="00362CB2" w:rsidP="008B4F7D">
      <w:pPr>
        <w:spacing w:line="240" w:lineRule="auto"/>
      </w:pPr>
      <w:r>
        <w:separator/>
      </w:r>
    </w:p>
  </w:footnote>
  <w:footnote w:type="continuationSeparator" w:id="0">
    <w:p w14:paraId="09E18897" w14:textId="77777777" w:rsidR="00362CB2" w:rsidRDefault="00362CB2" w:rsidP="008B4F7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90C88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33665B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3694D60"/>
    <w:multiLevelType w:val="multilevel"/>
    <w:tmpl w:val="63A6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E302C"/>
    <w:multiLevelType w:val="hybridMultilevel"/>
    <w:tmpl w:val="9020982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17C47892"/>
    <w:multiLevelType w:val="multilevel"/>
    <w:tmpl w:val="A2842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8730D1"/>
    <w:multiLevelType w:val="multilevel"/>
    <w:tmpl w:val="F6E4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03A84"/>
    <w:multiLevelType w:val="hybridMultilevel"/>
    <w:tmpl w:val="3A60E634"/>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 w15:restartNumberingAfterBreak="0">
    <w:nsid w:val="3A882979"/>
    <w:multiLevelType w:val="hybridMultilevel"/>
    <w:tmpl w:val="7A802246"/>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8" w15:restartNumberingAfterBreak="0">
    <w:nsid w:val="3E2E280A"/>
    <w:multiLevelType w:val="hybridMultilevel"/>
    <w:tmpl w:val="6EA0825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45B865F2"/>
    <w:multiLevelType w:val="hybridMultilevel"/>
    <w:tmpl w:val="A01AB4B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47E57140"/>
    <w:multiLevelType w:val="hybridMultilevel"/>
    <w:tmpl w:val="C45A647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5E720445"/>
    <w:multiLevelType w:val="hybridMultilevel"/>
    <w:tmpl w:val="E3DAA00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 w15:restartNumberingAfterBreak="0">
    <w:nsid w:val="5FE9330A"/>
    <w:multiLevelType w:val="multilevel"/>
    <w:tmpl w:val="8D16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DAF0675"/>
    <w:multiLevelType w:val="multilevel"/>
    <w:tmpl w:val="E4866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3804872">
    <w:abstractNumId w:val="10"/>
  </w:num>
  <w:num w:numId="2" w16cid:durableId="628128261">
    <w:abstractNumId w:val="8"/>
  </w:num>
  <w:num w:numId="3" w16cid:durableId="1275290155">
    <w:abstractNumId w:val="2"/>
  </w:num>
  <w:num w:numId="4" w16cid:durableId="1106271241">
    <w:abstractNumId w:val="6"/>
  </w:num>
  <w:num w:numId="5" w16cid:durableId="240916698">
    <w:abstractNumId w:val="13"/>
  </w:num>
  <w:num w:numId="6" w16cid:durableId="456796070">
    <w:abstractNumId w:val="5"/>
  </w:num>
  <w:num w:numId="7" w16cid:durableId="1501845967">
    <w:abstractNumId w:val="4"/>
  </w:num>
  <w:num w:numId="8" w16cid:durableId="1069693884">
    <w:abstractNumId w:val="3"/>
  </w:num>
  <w:num w:numId="9" w16cid:durableId="909391936">
    <w:abstractNumId w:val="12"/>
  </w:num>
  <w:num w:numId="10" w16cid:durableId="833572987">
    <w:abstractNumId w:val="11"/>
  </w:num>
  <w:num w:numId="11" w16cid:durableId="1573195530">
    <w:abstractNumId w:val="7"/>
  </w:num>
  <w:num w:numId="12" w16cid:durableId="1753162872">
    <w:abstractNumId w:val="9"/>
  </w:num>
  <w:num w:numId="13" w16cid:durableId="2129086987">
    <w:abstractNumId w:val="0"/>
  </w:num>
  <w:num w:numId="14" w16cid:durableId="19020590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368215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104575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hu-HU" w:vendorID="64" w:dllVersion="0" w:nlCheck="1" w:checkStyle="0"/>
  <w:activeWritingStyle w:appName="MSWord" w:lang="en-US" w:vendorID="64" w:dllVersion="0" w:nlCheck="1" w:checkStyle="0"/>
  <w:activeWritingStyle w:appName="MSWord" w:lang="en-GB" w:vendorID="64" w:dllVersion="0" w:nlCheck="1" w:checkStyle="0"/>
  <w:activeWritingStyle w:appName="MSWord" w:lang="en-US" w:vendorID="64" w:dllVersion="4096" w:nlCheck="1" w:checkStyle="0"/>
  <w:activeWritingStyle w:appName="MSWord" w:lang="hu-HU" w:vendorID="64" w:dllVersion="4096" w:nlCheck="1" w:checkStyle="0"/>
  <w:activeWritingStyle w:appName="MSWord" w:lang="en-GB" w:vendorID="64" w:dllVersion="4096"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A02"/>
    <w:rsid w:val="00014A08"/>
    <w:rsid w:val="00044DC3"/>
    <w:rsid w:val="00071571"/>
    <w:rsid w:val="00083C2F"/>
    <w:rsid w:val="00094061"/>
    <w:rsid w:val="000A2A02"/>
    <w:rsid w:val="000A7E96"/>
    <w:rsid w:val="000D5530"/>
    <w:rsid w:val="000F4199"/>
    <w:rsid w:val="000F5C8D"/>
    <w:rsid w:val="00115CDF"/>
    <w:rsid w:val="00122F7C"/>
    <w:rsid w:val="001266CD"/>
    <w:rsid w:val="001465EA"/>
    <w:rsid w:val="00162780"/>
    <w:rsid w:val="001754B0"/>
    <w:rsid w:val="0019603F"/>
    <w:rsid w:val="001D11E6"/>
    <w:rsid w:val="001E0424"/>
    <w:rsid w:val="001E1222"/>
    <w:rsid w:val="001E4F16"/>
    <w:rsid w:val="00203642"/>
    <w:rsid w:val="00223331"/>
    <w:rsid w:val="002321B2"/>
    <w:rsid w:val="002423A1"/>
    <w:rsid w:val="0024380D"/>
    <w:rsid w:val="00255680"/>
    <w:rsid w:val="002718CF"/>
    <w:rsid w:val="00284BC1"/>
    <w:rsid w:val="00292585"/>
    <w:rsid w:val="002B03AF"/>
    <w:rsid w:val="002B27D5"/>
    <w:rsid w:val="002B63E0"/>
    <w:rsid w:val="002B6D42"/>
    <w:rsid w:val="002C0800"/>
    <w:rsid w:val="002E04D8"/>
    <w:rsid w:val="002F3138"/>
    <w:rsid w:val="003028DD"/>
    <w:rsid w:val="00306D8D"/>
    <w:rsid w:val="003206DE"/>
    <w:rsid w:val="00330435"/>
    <w:rsid w:val="00332CFE"/>
    <w:rsid w:val="00333D17"/>
    <w:rsid w:val="00362CB2"/>
    <w:rsid w:val="00376694"/>
    <w:rsid w:val="00380D3C"/>
    <w:rsid w:val="00383D6E"/>
    <w:rsid w:val="0039065E"/>
    <w:rsid w:val="003B4FAC"/>
    <w:rsid w:val="003B75EE"/>
    <w:rsid w:val="003D3527"/>
    <w:rsid w:val="00400570"/>
    <w:rsid w:val="004075BD"/>
    <w:rsid w:val="004217BB"/>
    <w:rsid w:val="00421D12"/>
    <w:rsid w:val="00422072"/>
    <w:rsid w:val="00430FD7"/>
    <w:rsid w:val="0043441C"/>
    <w:rsid w:val="00437FB8"/>
    <w:rsid w:val="004526C7"/>
    <w:rsid w:val="00454ED0"/>
    <w:rsid w:val="00457556"/>
    <w:rsid w:val="00461BB2"/>
    <w:rsid w:val="00465D97"/>
    <w:rsid w:val="00480C81"/>
    <w:rsid w:val="004B02E1"/>
    <w:rsid w:val="004B305C"/>
    <w:rsid w:val="004C1111"/>
    <w:rsid w:val="004C65DD"/>
    <w:rsid w:val="004D5332"/>
    <w:rsid w:val="004D70F5"/>
    <w:rsid w:val="00504428"/>
    <w:rsid w:val="005119FF"/>
    <w:rsid w:val="00512361"/>
    <w:rsid w:val="00517EA8"/>
    <w:rsid w:val="00534C97"/>
    <w:rsid w:val="00536FF9"/>
    <w:rsid w:val="0055577C"/>
    <w:rsid w:val="00563D01"/>
    <w:rsid w:val="00571D71"/>
    <w:rsid w:val="00587F9E"/>
    <w:rsid w:val="005F3748"/>
    <w:rsid w:val="00601048"/>
    <w:rsid w:val="00606C61"/>
    <w:rsid w:val="006079C6"/>
    <w:rsid w:val="00616F63"/>
    <w:rsid w:val="006326A7"/>
    <w:rsid w:val="006374C6"/>
    <w:rsid w:val="006502B4"/>
    <w:rsid w:val="00653945"/>
    <w:rsid w:val="00673416"/>
    <w:rsid w:val="006759FE"/>
    <w:rsid w:val="006766A4"/>
    <w:rsid w:val="0069301D"/>
    <w:rsid w:val="006C0393"/>
    <w:rsid w:val="006E4E50"/>
    <w:rsid w:val="00707EEC"/>
    <w:rsid w:val="007205BE"/>
    <w:rsid w:val="00725911"/>
    <w:rsid w:val="00732D7D"/>
    <w:rsid w:val="007606BA"/>
    <w:rsid w:val="00777AD5"/>
    <w:rsid w:val="007851B6"/>
    <w:rsid w:val="00790E67"/>
    <w:rsid w:val="0079309A"/>
    <w:rsid w:val="007972EC"/>
    <w:rsid w:val="007B2323"/>
    <w:rsid w:val="007C26F5"/>
    <w:rsid w:val="007C4FAE"/>
    <w:rsid w:val="007E1FC4"/>
    <w:rsid w:val="007E6714"/>
    <w:rsid w:val="007F3BCA"/>
    <w:rsid w:val="008162F0"/>
    <w:rsid w:val="0081673B"/>
    <w:rsid w:val="00816C41"/>
    <w:rsid w:val="00816CEB"/>
    <w:rsid w:val="00820DD5"/>
    <w:rsid w:val="00822873"/>
    <w:rsid w:val="00824ECA"/>
    <w:rsid w:val="00840AA0"/>
    <w:rsid w:val="00862454"/>
    <w:rsid w:val="00866C39"/>
    <w:rsid w:val="00876722"/>
    <w:rsid w:val="00880014"/>
    <w:rsid w:val="00892129"/>
    <w:rsid w:val="0089293C"/>
    <w:rsid w:val="008961BA"/>
    <w:rsid w:val="008B2F6B"/>
    <w:rsid w:val="008B4F7D"/>
    <w:rsid w:val="008C7E2D"/>
    <w:rsid w:val="008C7E99"/>
    <w:rsid w:val="008D21EB"/>
    <w:rsid w:val="008E591E"/>
    <w:rsid w:val="008F2E21"/>
    <w:rsid w:val="008F6025"/>
    <w:rsid w:val="00901579"/>
    <w:rsid w:val="00906581"/>
    <w:rsid w:val="00921A6B"/>
    <w:rsid w:val="00941808"/>
    <w:rsid w:val="009664F7"/>
    <w:rsid w:val="009762D9"/>
    <w:rsid w:val="009833F6"/>
    <w:rsid w:val="00984870"/>
    <w:rsid w:val="0099612C"/>
    <w:rsid w:val="009A2B78"/>
    <w:rsid w:val="009A5F5D"/>
    <w:rsid w:val="009B4F3C"/>
    <w:rsid w:val="009C3455"/>
    <w:rsid w:val="009F2979"/>
    <w:rsid w:val="009F7F74"/>
    <w:rsid w:val="00A036DC"/>
    <w:rsid w:val="00A106F3"/>
    <w:rsid w:val="00A15635"/>
    <w:rsid w:val="00A25A06"/>
    <w:rsid w:val="00A328F6"/>
    <w:rsid w:val="00A504F4"/>
    <w:rsid w:val="00A64A57"/>
    <w:rsid w:val="00A850DE"/>
    <w:rsid w:val="00A91C8E"/>
    <w:rsid w:val="00A94009"/>
    <w:rsid w:val="00A95D24"/>
    <w:rsid w:val="00AC5EDC"/>
    <w:rsid w:val="00AC5FD0"/>
    <w:rsid w:val="00AD42CD"/>
    <w:rsid w:val="00B0121D"/>
    <w:rsid w:val="00B1553E"/>
    <w:rsid w:val="00B26C01"/>
    <w:rsid w:val="00B2747C"/>
    <w:rsid w:val="00B340FA"/>
    <w:rsid w:val="00B60783"/>
    <w:rsid w:val="00B71599"/>
    <w:rsid w:val="00B9089F"/>
    <w:rsid w:val="00B90A7D"/>
    <w:rsid w:val="00BA31DF"/>
    <w:rsid w:val="00BB326B"/>
    <w:rsid w:val="00BB5276"/>
    <w:rsid w:val="00BC054E"/>
    <w:rsid w:val="00BC4F2A"/>
    <w:rsid w:val="00BD3061"/>
    <w:rsid w:val="00BD4DEF"/>
    <w:rsid w:val="00BE49F3"/>
    <w:rsid w:val="00BF0ADA"/>
    <w:rsid w:val="00C01A3C"/>
    <w:rsid w:val="00C0454D"/>
    <w:rsid w:val="00C2537C"/>
    <w:rsid w:val="00C26CA8"/>
    <w:rsid w:val="00C541F3"/>
    <w:rsid w:val="00C67383"/>
    <w:rsid w:val="00C806BD"/>
    <w:rsid w:val="00C90574"/>
    <w:rsid w:val="00C93945"/>
    <w:rsid w:val="00C94410"/>
    <w:rsid w:val="00CA3C0D"/>
    <w:rsid w:val="00CA577A"/>
    <w:rsid w:val="00CB0576"/>
    <w:rsid w:val="00CB39B3"/>
    <w:rsid w:val="00CB41D9"/>
    <w:rsid w:val="00CB5D19"/>
    <w:rsid w:val="00CB7BE7"/>
    <w:rsid w:val="00CC5873"/>
    <w:rsid w:val="00CE6E08"/>
    <w:rsid w:val="00D12AAD"/>
    <w:rsid w:val="00D23AEB"/>
    <w:rsid w:val="00D23EB1"/>
    <w:rsid w:val="00D33CD2"/>
    <w:rsid w:val="00D371BB"/>
    <w:rsid w:val="00D40314"/>
    <w:rsid w:val="00D74B42"/>
    <w:rsid w:val="00DB20B6"/>
    <w:rsid w:val="00DC2986"/>
    <w:rsid w:val="00DD2C55"/>
    <w:rsid w:val="00DE495D"/>
    <w:rsid w:val="00E163BE"/>
    <w:rsid w:val="00E40972"/>
    <w:rsid w:val="00E44619"/>
    <w:rsid w:val="00E52EEC"/>
    <w:rsid w:val="00E53A65"/>
    <w:rsid w:val="00E55669"/>
    <w:rsid w:val="00E55B46"/>
    <w:rsid w:val="00E81FBE"/>
    <w:rsid w:val="00E90394"/>
    <w:rsid w:val="00E90C10"/>
    <w:rsid w:val="00E9727D"/>
    <w:rsid w:val="00EA12E5"/>
    <w:rsid w:val="00EA152A"/>
    <w:rsid w:val="00EB5048"/>
    <w:rsid w:val="00EC457E"/>
    <w:rsid w:val="00EF0793"/>
    <w:rsid w:val="00EF2E0A"/>
    <w:rsid w:val="00EF4F51"/>
    <w:rsid w:val="00EF7A8C"/>
    <w:rsid w:val="00F018FD"/>
    <w:rsid w:val="00F04575"/>
    <w:rsid w:val="00F23DF6"/>
    <w:rsid w:val="00F45009"/>
    <w:rsid w:val="00F70BA6"/>
    <w:rsid w:val="00F742F3"/>
    <w:rsid w:val="00F74FC6"/>
    <w:rsid w:val="00F776BE"/>
    <w:rsid w:val="00FB6A0F"/>
    <w:rsid w:val="00FE53B5"/>
    <w:rsid w:val="00FF07FD"/>
    <w:rsid w:val="00FF202A"/>
    <w:rsid w:val="00FF6A0B"/>
    <w:rsid w:val="0310267A"/>
    <w:rsid w:val="09A0C27B"/>
    <w:rsid w:val="1236E77E"/>
    <w:rsid w:val="1B64332D"/>
    <w:rsid w:val="1EB6EF6A"/>
    <w:rsid w:val="20FC93A1"/>
    <w:rsid w:val="2417B8E6"/>
    <w:rsid w:val="2F839E3F"/>
    <w:rsid w:val="30E6A1B6"/>
    <w:rsid w:val="35E44578"/>
    <w:rsid w:val="4341514F"/>
    <w:rsid w:val="483CFAF7"/>
    <w:rsid w:val="52483293"/>
    <w:rsid w:val="542E1446"/>
    <w:rsid w:val="55FA3841"/>
    <w:rsid w:val="5ADE4951"/>
    <w:rsid w:val="5E4407AA"/>
    <w:rsid w:val="61AA02A0"/>
    <w:rsid w:val="6AF6E86B"/>
    <w:rsid w:val="6BAA760F"/>
    <w:rsid w:val="76458657"/>
  </w:rsids>
  <m:mathPr>
    <m:mathFont m:val="Cambria Math"/>
    <m:brkBin m:val="before"/>
    <m:brkBinSub m:val="--"/>
    <m:smallFrac m:val="0"/>
    <m:dispDef/>
    <m:lMargin m:val="0"/>
    <m:rMargin m:val="0"/>
    <m:defJc m:val="centerGroup"/>
    <m:wrapIndent m:val="1440"/>
    <m:intLim m:val="subSup"/>
    <m:naryLim m:val="undOvr"/>
  </m:mathPr>
  <w:themeFontLang w:val="hu-H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46CA0F"/>
  <w15:chartTrackingRefBased/>
  <w15:docId w15:val="{15A89734-88E4-475B-813B-EA3510B47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1D9"/>
    <w:pPr>
      <w:spacing w:after="0" w:line="360" w:lineRule="auto"/>
    </w:pPr>
    <w:rPr>
      <w:rFonts w:ascii="Calibri" w:eastAsia="Times New Roman" w:hAnsi="Calibri" w:cs="Calibri"/>
      <w:sz w:val="24"/>
    </w:rPr>
  </w:style>
  <w:style w:type="paragraph" w:styleId="Heading1">
    <w:name w:val="heading 1"/>
    <w:basedOn w:val="Normal"/>
    <w:next w:val="Normal"/>
    <w:link w:val="Heading1Char"/>
    <w:uiPriority w:val="9"/>
    <w:qFormat/>
    <w:rsid w:val="00380D3C"/>
    <w:pPr>
      <w:keepNext/>
      <w:keepLines/>
      <w:spacing w:before="240" w:after="240"/>
      <w:jc w:val="center"/>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01A3C"/>
    <w:pPr>
      <w:keepNext/>
      <w:keepLines/>
      <w:spacing w:before="360" w:after="36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E53B5"/>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FE53B5"/>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E53B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99"/>
    <w:qFormat/>
    <w:rsid w:val="009F7F74"/>
    <w:pPr>
      <w:jc w:val="center"/>
    </w:pPr>
    <w:rPr>
      <w:b/>
      <w:bCs/>
      <w:sz w:val="80"/>
      <w:szCs w:val="80"/>
    </w:rPr>
  </w:style>
  <w:style w:type="character" w:customStyle="1" w:styleId="TitleChar">
    <w:name w:val="Title Char"/>
    <w:basedOn w:val="DefaultParagraphFont"/>
    <w:link w:val="Title"/>
    <w:uiPriority w:val="99"/>
    <w:rsid w:val="009F7F74"/>
    <w:rPr>
      <w:rFonts w:ascii="Calibri" w:eastAsia="Times New Roman" w:hAnsi="Calibri" w:cs="Calibri"/>
      <w:b/>
      <w:bCs/>
      <w:sz w:val="80"/>
      <w:szCs w:val="80"/>
    </w:rPr>
  </w:style>
  <w:style w:type="character" w:customStyle="1" w:styleId="Heading1Char">
    <w:name w:val="Heading 1 Char"/>
    <w:basedOn w:val="DefaultParagraphFont"/>
    <w:link w:val="Heading1"/>
    <w:uiPriority w:val="9"/>
    <w:rsid w:val="00380D3C"/>
    <w:rPr>
      <w:rFonts w:asciiTheme="majorHAnsi" w:eastAsiaTheme="majorEastAsia" w:hAnsiTheme="majorHAnsi" w:cstheme="majorBidi"/>
      <w:color w:val="2F5496" w:themeColor="accent1" w:themeShade="BF"/>
      <w:sz w:val="32"/>
      <w:szCs w:val="32"/>
      <w:lang w:val="en-GB"/>
    </w:rPr>
  </w:style>
  <w:style w:type="paragraph" w:styleId="ListParagraph">
    <w:name w:val="List Paragraph"/>
    <w:basedOn w:val="Normal"/>
    <w:uiPriority w:val="34"/>
    <w:qFormat/>
    <w:rsid w:val="00BB5276"/>
    <w:pPr>
      <w:ind w:left="720"/>
      <w:contextualSpacing/>
    </w:pPr>
  </w:style>
  <w:style w:type="paragraph" w:customStyle="1" w:styleId="rtejustify">
    <w:name w:val="rtejustify"/>
    <w:basedOn w:val="Normal"/>
    <w:rsid w:val="00BB5276"/>
    <w:pPr>
      <w:spacing w:before="100" w:beforeAutospacing="1" w:after="100" w:afterAutospacing="1" w:line="240" w:lineRule="auto"/>
    </w:pPr>
    <w:rPr>
      <w:rFonts w:ascii="Times New Roman" w:hAnsi="Times New Roman" w:cs="Times New Roman"/>
      <w:szCs w:val="24"/>
      <w:lang w:eastAsia="hu-HU"/>
    </w:rPr>
  </w:style>
  <w:style w:type="character" w:styleId="Hyperlink">
    <w:name w:val="Hyperlink"/>
    <w:basedOn w:val="DefaultParagraphFont"/>
    <w:uiPriority w:val="99"/>
    <w:unhideWhenUsed/>
    <w:rsid w:val="002B6D42"/>
    <w:rPr>
      <w:color w:val="0563C1" w:themeColor="hyperlink"/>
      <w:u w:val="single"/>
    </w:rPr>
  </w:style>
  <w:style w:type="character" w:styleId="UnresolvedMention">
    <w:name w:val="Unresolved Mention"/>
    <w:basedOn w:val="DefaultParagraphFont"/>
    <w:uiPriority w:val="99"/>
    <w:semiHidden/>
    <w:unhideWhenUsed/>
    <w:rsid w:val="002B6D42"/>
    <w:rPr>
      <w:color w:val="605E5C"/>
      <w:shd w:val="clear" w:color="auto" w:fill="E1DFDD"/>
    </w:rPr>
  </w:style>
  <w:style w:type="paragraph" w:styleId="Header">
    <w:name w:val="header"/>
    <w:basedOn w:val="Normal"/>
    <w:link w:val="HeaderChar"/>
    <w:uiPriority w:val="99"/>
    <w:unhideWhenUsed/>
    <w:rsid w:val="008B4F7D"/>
    <w:pPr>
      <w:tabs>
        <w:tab w:val="center" w:pos="4536"/>
        <w:tab w:val="right" w:pos="9072"/>
      </w:tabs>
      <w:spacing w:line="240" w:lineRule="auto"/>
    </w:pPr>
  </w:style>
  <w:style w:type="character" w:customStyle="1" w:styleId="HeaderChar">
    <w:name w:val="Header Char"/>
    <w:basedOn w:val="DefaultParagraphFont"/>
    <w:link w:val="Header"/>
    <w:uiPriority w:val="99"/>
    <w:rsid w:val="008B4F7D"/>
    <w:rPr>
      <w:rFonts w:ascii="Calibri" w:eastAsia="Times New Roman" w:hAnsi="Calibri" w:cs="Calibri"/>
      <w:lang w:val="en-GB"/>
    </w:rPr>
  </w:style>
  <w:style w:type="paragraph" w:styleId="Footer">
    <w:name w:val="footer"/>
    <w:basedOn w:val="Normal"/>
    <w:link w:val="FooterChar"/>
    <w:uiPriority w:val="99"/>
    <w:unhideWhenUsed/>
    <w:rsid w:val="008B4F7D"/>
    <w:pPr>
      <w:tabs>
        <w:tab w:val="center" w:pos="4536"/>
        <w:tab w:val="right" w:pos="9072"/>
      </w:tabs>
      <w:spacing w:line="240" w:lineRule="auto"/>
    </w:pPr>
  </w:style>
  <w:style w:type="character" w:customStyle="1" w:styleId="FooterChar">
    <w:name w:val="Footer Char"/>
    <w:basedOn w:val="DefaultParagraphFont"/>
    <w:link w:val="Footer"/>
    <w:uiPriority w:val="99"/>
    <w:rsid w:val="008B4F7D"/>
    <w:rPr>
      <w:rFonts w:ascii="Calibri" w:eastAsia="Times New Roman" w:hAnsi="Calibri" w:cs="Calibri"/>
      <w:lang w:val="en-GB"/>
    </w:rPr>
  </w:style>
  <w:style w:type="paragraph" w:styleId="TOCHeading">
    <w:name w:val="TOC Heading"/>
    <w:basedOn w:val="Heading1"/>
    <w:next w:val="Normal"/>
    <w:uiPriority w:val="39"/>
    <w:unhideWhenUsed/>
    <w:qFormat/>
    <w:rsid w:val="008B4F7D"/>
    <w:pPr>
      <w:outlineLvl w:val="9"/>
    </w:pPr>
    <w:rPr>
      <w:lang w:eastAsia="hu-HU"/>
    </w:rPr>
  </w:style>
  <w:style w:type="paragraph" w:styleId="TOC1">
    <w:name w:val="toc 1"/>
    <w:basedOn w:val="Normal"/>
    <w:next w:val="Normal"/>
    <w:autoRedefine/>
    <w:uiPriority w:val="39"/>
    <w:unhideWhenUsed/>
    <w:rsid w:val="008B4F7D"/>
    <w:pPr>
      <w:spacing w:before="120" w:after="120"/>
    </w:pPr>
    <w:rPr>
      <w:rFonts w:asciiTheme="minorHAnsi" w:hAnsiTheme="minorHAnsi" w:cstheme="minorHAnsi"/>
      <w:b/>
      <w:bCs/>
      <w:caps/>
      <w:sz w:val="20"/>
      <w:szCs w:val="20"/>
    </w:rPr>
  </w:style>
  <w:style w:type="character" w:styleId="PageNumber">
    <w:name w:val="page number"/>
    <w:basedOn w:val="DefaultParagraphFont"/>
    <w:uiPriority w:val="99"/>
    <w:semiHidden/>
    <w:unhideWhenUsed/>
    <w:rsid w:val="003B4FAC"/>
  </w:style>
  <w:style w:type="paragraph" w:styleId="Caption">
    <w:name w:val="caption"/>
    <w:basedOn w:val="Normal"/>
    <w:next w:val="Normal"/>
    <w:uiPriority w:val="35"/>
    <w:unhideWhenUsed/>
    <w:qFormat/>
    <w:rsid w:val="00653945"/>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C01A3C"/>
    <w:rPr>
      <w:rFonts w:asciiTheme="majorHAnsi" w:eastAsiaTheme="majorEastAsia" w:hAnsiTheme="majorHAnsi" w:cstheme="majorBidi"/>
      <w:color w:val="2F5496" w:themeColor="accent1" w:themeShade="BF"/>
      <w:sz w:val="26"/>
      <w:szCs w:val="26"/>
      <w:lang w:val="en-GB"/>
    </w:rPr>
  </w:style>
  <w:style w:type="paragraph" w:styleId="NormalWeb">
    <w:name w:val="Normal (Web)"/>
    <w:basedOn w:val="Normal"/>
    <w:uiPriority w:val="99"/>
    <w:semiHidden/>
    <w:unhideWhenUsed/>
    <w:rsid w:val="00E90C10"/>
    <w:pPr>
      <w:spacing w:before="100" w:beforeAutospacing="1" w:after="100" w:afterAutospacing="1" w:line="240" w:lineRule="auto"/>
    </w:pPr>
    <w:rPr>
      <w:rFonts w:ascii="Times New Roman" w:eastAsiaTheme="minorEastAsia" w:hAnsi="Times New Roman" w:cs="Times New Roman"/>
      <w:szCs w:val="24"/>
      <w:lang w:val="en-US"/>
    </w:rPr>
  </w:style>
  <w:style w:type="character" w:styleId="Strong">
    <w:name w:val="Strong"/>
    <w:basedOn w:val="DefaultParagraphFont"/>
    <w:uiPriority w:val="22"/>
    <w:qFormat/>
    <w:rsid w:val="00E90C10"/>
    <w:rPr>
      <w:b/>
      <w:bCs/>
    </w:rPr>
  </w:style>
  <w:style w:type="paragraph" w:styleId="HTMLPreformatted">
    <w:name w:val="HTML Preformatted"/>
    <w:basedOn w:val="Normal"/>
    <w:link w:val="HTMLPreformattedChar"/>
    <w:uiPriority w:val="99"/>
    <w:semiHidden/>
    <w:unhideWhenUsed/>
    <w:rsid w:val="00E90C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E90C10"/>
    <w:rPr>
      <w:rFonts w:ascii="Courier New" w:eastAsiaTheme="minorEastAsia" w:hAnsi="Courier New" w:cs="Courier New"/>
      <w:sz w:val="20"/>
      <w:szCs w:val="20"/>
      <w:lang w:val="en-US"/>
    </w:rPr>
  </w:style>
  <w:style w:type="character" w:styleId="HTMLCode">
    <w:name w:val="HTML Code"/>
    <w:basedOn w:val="DefaultParagraphFont"/>
    <w:uiPriority w:val="99"/>
    <w:semiHidden/>
    <w:unhideWhenUsed/>
    <w:rsid w:val="00E90C10"/>
    <w:rPr>
      <w:rFonts w:ascii="Courier New" w:eastAsiaTheme="minorEastAsia" w:hAnsi="Courier New" w:cs="Courier New"/>
      <w:sz w:val="20"/>
      <w:szCs w:val="20"/>
    </w:rPr>
  </w:style>
  <w:style w:type="paragraph" w:styleId="NoSpacing">
    <w:name w:val="No Spacing"/>
    <w:uiPriority w:val="1"/>
    <w:qFormat/>
    <w:rsid w:val="006E4E50"/>
    <w:pPr>
      <w:spacing w:after="0" w:line="240" w:lineRule="auto"/>
    </w:pPr>
    <w:rPr>
      <w:rFonts w:ascii="Calibri" w:eastAsia="Times New Roman" w:hAnsi="Calibri" w:cs="Calibri"/>
      <w:sz w:val="24"/>
      <w:lang w:val="en-GB"/>
    </w:rPr>
  </w:style>
  <w:style w:type="paragraph" w:styleId="TOC2">
    <w:name w:val="toc 2"/>
    <w:basedOn w:val="Normal"/>
    <w:next w:val="Normal"/>
    <w:autoRedefine/>
    <w:uiPriority w:val="39"/>
    <w:unhideWhenUsed/>
    <w:rsid w:val="00C01A3C"/>
    <w:pPr>
      <w:ind w:left="240"/>
    </w:pPr>
    <w:rPr>
      <w:rFonts w:asciiTheme="minorHAnsi" w:hAnsiTheme="minorHAnsi" w:cstheme="minorHAnsi"/>
      <w:smallCaps/>
      <w:sz w:val="20"/>
      <w:szCs w:val="20"/>
    </w:rPr>
  </w:style>
  <w:style w:type="paragraph" w:customStyle="1" w:styleId="my-2">
    <w:name w:val="my-2"/>
    <w:basedOn w:val="Normal"/>
    <w:rsid w:val="008F2E21"/>
    <w:pPr>
      <w:spacing w:before="100" w:beforeAutospacing="1" w:after="100" w:afterAutospacing="1" w:line="240" w:lineRule="auto"/>
    </w:pPr>
    <w:rPr>
      <w:rFonts w:ascii="Times New Roman" w:hAnsi="Times New Roman" w:cs="Times New Roman"/>
      <w:szCs w:val="24"/>
      <w:lang w:eastAsia="hu-HU"/>
    </w:rPr>
  </w:style>
  <w:style w:type="character" w:styleId="CommentReference">
    <w:name w:val="annotation reference"/>
    <w:basedOn w:val="DefaultParagraphFont"/>
    <w:uiPriority w:val="99"/>
    <w:semiHidden/>
    <w:unhideWhenUsed/>
    <w:rsid w:val="00457556"/>
    <w:rPr>
      <w:sz w:val="16"/>
      <w:szCs w:val="16"/>
    </w:rPr>
  </w:style>
  <w:style w:type="paragraph" w:styleId="CommentText">
    <w:name w:val="annotation text"/>
    <w:basedOn w:val="Normal"/>
    <w:link w:val="CommentTextChar"/>
    <w:uiPriority w:val="99"/>
    <w:semiHidden/>
    <w:unhideWhenUsed/>
    <w:rsid w:val="00457556"/>
    <w:pPr>
      <w:spacing w:line="240" w:lineRule="auto"/>
    </w:pPr>
    <w:rPr>
      <w:sz w:val="20"/>
      <w:szCs w:val="20"/>
    </w:rPr>
  </w:style>
  <w:style w:type="character" w:customStyle="1" w:styleId="CommentTextChar">
    <w:name w:val="Comment Text Char"/>
    <w:basedOn w:val="DefaultParagraphFont"/>
    <w:link w:val="CommentText"/>
    <w:uiPriority w:val="99"/>
    <w:semiHidden/>
    <w:rsid w:val="00457556"/>
    <w:rPr>
      <w:rFonts w:ascii="Calibri" w:eastAsia="Times New Roman" w:hAnsi="Calibri" w:cs="Calibri"/>
      <w:sz w:val="20"/>
      <w:szCs w:val="20"/>
      <w:lang w:val="en-GB"/>
    </w:rPr>
  </w:style>
  <w:style w:type="paragraph" w:styleId="CommentSubject">
    <w:name w:val="annotation subject"/>
    <w:basedOn w:val="CommentText"/>
    <w:next w:val="CommentText"/>
    <w:link w:val="CommentSubjectChar"/>
    <w:uiPriority w:val="99"/>
    <w:semiHidden/>
    <w:unhideWhenUsed/>
    <w:rsid w:val="00457556"/>
    <w:rPr>
      <w:b/>
      <w:bCs/>
    </w:rPr>
  </w:style>
  <w:style w:type="character" w:customStyle="1" w:styleId="CommentSubjectChar">
    <w:name w:val="Comment Subject Char"/>
    <w:basedOn w:val="CommentTextChar"/>
    <w:link w:val="CommentSubject"/>
    <w:uiPriority w:val="99"/>
    <w:semiHidden/>
    <w:rsid w:val="00457556"/>
    <w:rPr>
      <w:rFonts w:ascii="Calibri" w:eastAsia="Times New Roman" w:hAnsi="Calibri" w:cs="Calibri"/>
      <w:b/>
      <w:bCs/>
      <w:sz w:val="20"/>
      <w:szCs w:val="20"/>
      <w:lang w:val="en-GB"/>
    </w:rPr>
  </w:style>
  <w:style w:type="character" w:styleId="FollowedHyperlink">
    <w:name w:val="FollowedHyperlink"/>
    <w:basedOn w:val="DefaultParagraphFont"/>
    <w:uiPriority w:val="99"/>
    <w:semiHidden/>
    <w:unhideWhenUsed/>
    <w:rsid w:val="005F3748"/>
    <w:rPr>
      <w:color w:val="954F72" w:themeColor="followedHyperlink"/>
      <w:u w:val="single"/>
    </w:rPr>
  </w:style>
  <w:style w:type="character" w:customStyle="1" w:styleId="Heading3Char">
    <w:name w:val="Heading 3 Char"/>
    <w:basedOn w:val="DefaultParagraphFont"/>
    <w:link w:val="Heading3"/>
    <w:uiPriority w:val="9"/>
    <w:rsid w:val="00FE53B5"/>
    <w:rPr>
      <w:rFonts w:asciiTheme="majorHAnsi" w:eastAsiaTheme="majorEastAsia" w:hAnsiTheme="majorHAnsi" w:cstheme="majorBidi"/>
      <w:color w:val="1F3763" w:themeColor="accent1" w:themeShade="7F"/>
      <w:sz w:val="24"/>
      <w:szCs w:val="24"/>
      <w:lang w:val="en-GB"/>
    </w:rPr>
  </w:style>
  <w:style w:type="character" w:customStyle="1" w:styleId="Heading4Char">
    <w:name w:val="Heading 4 Char"/>
    <w:basedOn w:val="DefaultParagraphFont"/>
    <w:link w:val="Heading4"/>
    <w:uiPriority w:val="9"/>
    <w:rsid w:val="00FE53B5"/>
    <w:rPr>
      <w:rFonts w:asciiTheme="majorHAnsi" w:eastAsiaTheme="majorEastAsia" w:hAnsiTheme="majorHAnsi" w:cstheme="majorBidi"/>
      <w:i/>
      <w:iCs/>
      <w:color w:val="2F5496" w:themeColor="accent1" w:themeShade="BF"/>
      <w:sz w:val="24"/>
      <w:lang w:val="en-GB"/>
    </w:rPr>
  </w:style>
  <w:style w:type="character" w:customStyle="1" w:styleId="Heading5Char">
    <w:name w:val="Heading 5 Char"/>
    <w:basedOn w:val="DefaultParagraphFont"/>
    <w:link w:val="Heading5"/>
    <w:uiPriority w:val="9"/>
    <w:rsid w:val="00FE53B5"/>
    <w:rPr>
      <w:rFonts w:asciiTheme="majorHAnsi" w:eastAsiaTheme="majorEastAsia" w:hAnsiTheme="majorHAnsi" w:cstheme="majorBidi"/>
      <w:color w:val="2F5496" w:themeColor="accent1" w:themeShade="BF"/>
      <w:sz w:val="24"/>
      <w:lang w:val="en-GB"/>
    </w:rPr>
  </w:style>
  <w:style w:type="paragraph" w:customStyle="1" w:styleId="SourceCode">
    <w:name w:val="Source Code"/>
    <w:rsid w:val="00FE53B5"/>
    <w:pPr>
      <w:wordWrap w:val="0"/>
    </w:pPr>
  </w:style>
  <w:style w:type="paragraph" w:styleId="TOC3">
    <w:name w:val="toc 3"/>
    <w:basedOn w:val="Normal"/>
    <w:next w:val="Normal"/>
    <w:autoRedefine/>
    <w:uiPriority w:val="39"/>
    <w:unhideWhenUsed/>
    <w:rsid w:val="00FE53B5"/>
    <w:pPr>
      <w:ind w:left="480"/>
    </w:pPr>
    <w:rPr>
      <w:rFonts w:asciiTheme="minorHAnsi" w:hAnsiTheme="minorHAnsi" w:cstheme="minorHAnsi"/>
      <w:i/>
      <w:iCs/>
      <w:sz w:val="20"/>
      <w:szCs w:val="20"/>
    </w:rPr>
  </w:style>
  <w:style w:type="paragraph" w:styleId="Bibliography">
    <w:name w:val="Bibliography"/>
    <w:basedOn w:val="Normal"/>
    <w:next w:val="Normal"/>
    <w:uiPriority w:val="37"/>
    <w:unhideWhenUsed/>
    <w:rsid w:val="00FE53B5"/>
  </w:style>
  <w:style w:type="paragraph" w:styleId="TOC4">
    <w:name w:val="toc 4"/>
    <w:basedOn w:val="Normal"/>
    <w:next w:val="Normal"/>
    <w:autoRedefine/>
    <w:uiPriority w:val="39"/>
    <w:semiHidden/>
    <w:unhideWhenUsed/>
    <w:rsid w:val="00DC2986"/>
    <w:pPr>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DC2986"/>
    <w:pPr>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DC2986"/>
    <w:pPr>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DC2986"/>
    <w:pPr>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DC2986"/>
    <w:pPr>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DC2986"/>
    <w:pPr>
      <w:ind w:left="192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7575">
      <w:bodyDiv w:val="1"/>
      <w:marLeft w:val="0"/>
      <w:marRight w:val="0"/>
      <w:marTop w:val="0"/>
      <w:marBottom w:val="0"/>
      <w:divBdr>
        <w:top w:val="none" w:sz="0" w:space="0" w:color="auto"/>
        <w:left w:val="none" w:sz="0" w:space="0" w:color="auto"/>
        <w:bottom w:val="none" w:sz="0" w:space="0" w:color="auto"/>
        <w:right w:val="none" w:sz="0" w:space="0" w:color="auto"/>
      </w:divBdr>
    </w:div>
    <w:div w:id="29687827">
      <w:bodyDiv w:val="1"/>
      <w:marLeft w:val="0"/>
      <w:marRight w:val="0"/>
      <w:marTop w:val="0"/>
      <w:marBottom w:val="0"/>
      <w:divBdr>
        <w:top w:val="none" w:sz="0" w:space="0" w:color="auto"/>
        <w:left w:val="none" w:sz="0" w:space="0" w:color="auto"/>
        <w:bottom w:val="none" w:sz="0" w:space="0" w:color="auto"/>
        <w:right w:val="none" w:sz="0" w:space="0" w:color="auto"/>
      </w:divBdr>
    </w:div>
    <w:div w:id="33816862">
      <w:bodyDiv w:val="1"/>
      <w:marLeft w:val="0"/>
      <w:marRight w:val="0"/>
      <w:marTop w:val="0"/>
      <w:marBottom w:val="0"/>
      <w:divBdr>
        <w:top w:val="none" w:sz="0" w:space="0" w:color="auto"/>
        <w:left w:val="none" w:sz="0" w:space="0" w:color="auto"/>
        <w:bottom w:val="none" w:sz="0" w:space="0" w:color="auto"/>
        <w:right w:val="none" w:sz="0" w:space="0" w:color="auto"/>
      </w:divBdr>
    </w:div>
    <w:div w:id="95055180">
      <w:bodyDiv w:val="1"/>
      <w:marLeft w:val="0"/>
      <w:marRight w:val="0"/>
      <w:marTop w:val="0"/>
      <w:marBottom w:val="0"/>
      <w:divBdr>
        <w:top w:val="none" w:sz="0" w:space="0" w:color="auto"/>
        <w:left w:val="none" w:sz="0" w:space="0" w:color="auto"/>
        <w:bottom w:val="none" w:sz="0" w:space="0" w:color="auto"/>
        <w:right w:val="none" w:sz="0" w:space="0" w:color="auto"/>
      </w:divBdr>
      <w:divsChild>
        <w:div w:id="269824427">
          <w:marLeft w:val="0"/>
          <w:marRight w:val="0"/>
          <w:marTop w:val="0"/>
          <w:marBottom w:val="0"/>
          <w:divBdr>
            <w:top w:val="none" w:sz="0" w:space="0" w:color="auto"/>
            <w:left w:val="none" w:sz="0" w:space="0" w:color="auto"/>
            <w:bottom w:val="none" w:sz="0" w:space="0" w:color="auto"/>
            <w:right w:val="none" w:sz="0" w:space="0" w:color="auto"/>
          </w:divBdr>
          <w:divsChild>
            <w:div w:id="184442829">
              <w:marLeft w:val="0"/>
              <w:marRight w:val="0"/>
              <w:marTop w:val="0"/>
              <w:marBottom w:val="0"/>
              <w:divBdr>
                <w:top w:val="none" w:sz="0" w:space="0" w:color="auto"/>
                <w:left w:val="none" w:sz="0" w:space="0" w:color="auto"/>
                <w:bottom w:val="none" w:sz="0" w:space="0" w:color="auto"/>
                <w:right w:val="none" w:sz="0" w:space="0" w:color="auto"/>
              </w:divBdr>
            </w:div>
            <w:div w:id="202984314">
              <w:marLeft w:val="0"/>
              <w:marRight w:val="0"/>
              <w:marTop w:val="0"/>
              <w:marBottom w:val="0"/>
              <w:divBdr>
                <w:top w:val="none" w:sz="0" w:space="0" w:color="auto"/>
                <w:left w:val="none" w:sz="0" w:space="0" w:color="auto"/>
                <w:bottom w:val="none" w:sz="0" w:space="0" w:color="auto"/>
                <w:right w:val="none" w:sz="0" w:space="0" w:color="auto"/>
              </w:divBdr>
            </w:div>
            <w:div w:id="241453478">
              <w:marLeft w:val="0"/>
              <w:marRight w:val="0"/>
              <w:marTop w:val="0"/>
              <w:marBottom w:val="0"/>
              <w:divBdr>
                <w:top w:val="none" w:sz="0" w:space="0" w:color="auto"/>
                <w:left w:val="none" w:sz="0" w:space="0" w:color="auto"/>
                <w:bottom w:val="none" w:sz="0" w:space="0" w:color="auto"/>
                <w:right w:val="none" w:sz="0" w:space="0" w:color="auto"/>
              </w:divBdr>
            </w:div>
            <w:div w:id="255134355">
              <w:marLeft w:val="0"/>
              <w:marRight w:val="0"/>
              <w:marTop w:val="0"/>
              <w:marBottom w:val="0"/>
              <w:divBdr>
                <w:top w:val="none" w:sz="0" w:space="0" w:color="auto"/>
                <w:left w:val="none" w:sz="0" w:space="0" w:color="auto"/>
                <w:bottom w:val="none" w:sz="0" w:space="0" w:color="auto"/>
                <w:right w:val="none" w:sz="0" w:space="0" w:color="auto"/>
              </w:divBdr>
            </w:div>
            <w:div w:id="285742512">
              <w:marLeft w:val="0"/>
              <w:marRight w:val="0"/>
              <w:marTop w:val="0"/>
              <w:marBottom w:val="0"/>
              <w:divBdr>
                <w:top w:val="none" w:sz="0" w:space="0" w:color="auto"/>
                <w:left w:val="none" w:sz="0" w:space="0" w:color="auto"/>
                <w:bottom w:val="none" w:sz="0" w:space="0" w:color="auto"/>
                <w:right w:val="none" w:sz="0" w:space="0" w:color="auto"/>
              </w:divBdr>
            </w:div>
            <w:div w:id="286083313">
              <w:marLeft w:val="0"/>
              <w:marRight w:val="0"/>
              <w:marTop w:val="0"/>
              <w:marBottom w:val="0"/>
              <w:divBdr>
                <w:top w:val="none" w:sz="0" w:space="0" w:color="auto"/>
                <w:left w:val="none" w:sz="0" w:space="0" w:color="auto"/>
                <w:bottom w:val="none" w:sz="0" w:space="0" w:color="auto"/>
                <w:right w:val="none" w:sz="0" w:space="0" w:color="auto"/>
              </w:divBdr>
            </w:div>
            <w:div w:id="304746287">
              <w:marLeft w:val="0"/>
              <w:marRight w:val="0"/>
              <w:marTop w:val="0"/>
              <w:marBottom w:val="0"/>
              <w:divBdr>
                <w:top w:val="none" w:sz="0" w:space="0" w:color="auto"/>
                <w:left w:val="none" w:sz="0" w:space="0" w:color="auto"/>
                <w:bottom w:val="none" w:sz="0" w:space="0" w:color="auto"/>
                <w:right w:val="none" w:sz="0" w:space="0" w:color="auto"/>
              </w:divBdr>
            </w:div>
            <w:div w:id="351955066">
              <w:marLeft w:val="0"/>
              <w:marRight w:val="0"/>
              <w:marTop w:val="0"/>
              <w:marBottom w:val="0"/>
              <w:divBdr>
                <w:top w:val="none" w:sz="0" w:space="0" w:color="auto"/>
                <w:left w:val="none" w:sz="0" w:space="0" w:color="auto"/>
                <w:bottom w:val="none" w:sz="0" w:space="0" w:color="auto"/>
                <w:right w:val="none" w:sz="0" w:space="0" w:color="auto"/>
              </w:divBdr>
            </w:div>
            <w:div w:id="361981883">
              <w:marLeft w:val="0"/>
              <w:marRight w:val="0"/>
              <w:marTop w:val="0"/>
              <w:marBottom w:val="0"/>
              <w:divBdr>
                <w:top w:val="none" w:sz="0" w:space="0" w:color="auto"/>
                <w:left w:val="none" w:sz="0" w:space="0" w:color="auto"/>
                <w:bottom w:val="none" w:sz="0" w:space="0" w:color="auto"/>
                <w:right w:val="none" w:sz="0" w:space="0" w:color="auto"/>
              </w:divBdr>
            </w:div>
            <w:div w:id="459298726">
              <w:marLeft w:val="0"/>
              <w:marRight w:val="0"/>
              <w:marTop w:val="0"/>
              <w:marBottom w:val="0"/>
              <w:divBdr>
                <w:top w:val="none" w:sz="0" w:space="0" w:color="auto"/>
                <w:left w:val="none" w:sz="0" w:space="0" w:color="auto"/>
                <w:bottom w:val="none" w:sz="0" w:space="0" w:color="auto"/>
                <w:right w:val="none" w:sz="0" w:space="0" w:color="auto"/>
              </w:divBdr>
            </w:div>
            <w:div w:id="605305630">
              <w:marLeft w:val="0"/>
              <w:marRight w:val="0"/>
              <w:marTop w:val="0"/>
              <w:marBottom w:val="0"/>
              <w:divBdr>
                <w:top w:val="none" w:sz="0" w:space="0" w:color="auto"/>
                <w:left w:val="none" w:sz="0" w:space="0" w:color="auto"/>
                <w:bottom w:val="none" w:sz="0" w:space="0" w:color="auto"/>
                <w:right w:val="none" w:sz="0" w:space="0" w:color="auto"/>
              </w:divBdr>
            </w:div>
            <w:div w:id="734816612">
              <w:marLeft w:val="0"/>
              <w:marRight w:val="0"/>
              <w:marTop w:val="0"/>
              <w:marBottom w:val="0"/>
              <w:divBdr>
                <w:top w:val="none" w:sz="0" w:space="0" w:color="auto"/>
                <w:left w:val="none" w:sz="0" w:space="0" w:color="auto"/>
                <w:bottom w:val="none" w:sz="0" w:space="0" w:color="auto"/>
                <w:right w:val="none" w:sz="0" w:space="0" w:color="auto"/>
              </w:divBdr>
            </w:div>
            <w:div w:id="790586160">
              <w:marLeft w:val="0"/>
              <w:marRight w:val="0"/>
              <w:marTop w:val="0"/>
              <w:marBottom w:val="0"/>
              <w:divBdr>
                <w:top w:val="none" w:sz="0" w:space="0" w:color="auto"/>
                <w:left w:val="none" w:sz="0" w:space="0" w:color="auto"/>
                <w:bottom w:val="none" w:sz="0" w:space="0" w:color="auto"/>
                <w:right w:val="none" w:sz="0" w:space="0" w:color="auto"/>
              </w:divBdr>
            </w:div>
            <w:div w:id="837966625">
              <w:marLeft w:val="0"/>
              <w:marRight w:val="0"/>
              <w:marTop w:val="0"/>
              <w:marBottom w:val="0"/>
              <w:divBdr>
                <w:top w:val="none" w:sz="0" w:space="0" w:color="auto"/>
                <w:left w:val="none" w:sz="0" w:space="0" w:color="auto"/>
                <w:bottom w:val="none" w:sz="0" w:space="0" w:color="auto"/>
                <w:right w:val="none" w:sz="0" w:space="0" w:color="auto"/>
              </w:divBdr>
            </w:div>
            <w:div w:id="856969763">
              <w:marLeft w:val="0"/>
              <w:marRight w:val="0"/>
              <w:marTop w:val="0"/>
              <w:marBottom w:val="0"/>
              <w:divBdr>
                <w:top w:val="none" w:sz="0" w:space="0" w:color="auto"/>
                <w:left w:val="none" w:sz="0" w:space="0" w:color="auto"/>
                <w:bottom w:val="none" w:sz="0" w:space="0" w:color="auto"/>
                <w:right w:val="none" w:sz="0" w:space="0" w:color="auto"/>
              </w:divBdr>
            </w:div>
            <w:div w:id="904031993">
              <w:marLeft w:val="0"/>
              <w:marRight w:val="0"/>
              <w:marTop w:val="0"/>
              <w:marBottom w:val="0"/>
              <w:divBdr>
                <w:top w:val="none" w:sz="0" w:space="0" w:color="auto"/>
                <w:left w:val="none" w:sz="0" w:space="0" w:color="auto"/>
                <w:bottom w:val="none" w:sz="0" w:space="0" w:color="auto"/>
                <w:right w:val="none" w:sz="0" w:space="0" w:color="auto"/>
              </w:divBdr>
            </w:div>
            <w:div w:id="1018776157">
              <w:marLeft w:val="0"/>
              <w:marRight w:val="0"/>
              <w:marTop w:val="0"/>
              <w:marBottom w:val="0"/>
              <w:divBdr>
                <w:top w:val="none" w:sz="0" w:space="0" w:color="auto"/>
                <w:left w:val="none" w:sz="0" w:space="0" w:color="auto"/>
                <w:bottom w:val="none" w:sz="0" w:space="0" w:color="auto"/>
                <w:right w:val="none" w:sz="0" w:space="0" w:color="auto"/>
              </w:divBdr>
            </w:div>
            <w:div w:id="1088770505">
              <w:marLeft w:val="0"/>
              <w:marRight w:val="0"/>
              <w:marTop w:val="0"/>
              <w:marBottom w:val="0"/>
              <w:divBdr>
                <w:top w:val="none" w:sz="0" w:space="0" w:color="auto"/>
                <w:left w:val="none" w:sz="0" w:space="0" w:color="auto"/>
                <w:bottom w:val="none" w:sz="0" w:space="0" w:color="auto"/>
                <w:right w:val="none" w:sz="0" w:space="0" w:color="auto"/>
              </w:divBdr>
            </w:div>
            <w:div w:id="1147748270">
              <w:marLeft w:val="0"/>
              <w:marRight w:val="0"/>
              <w:marTop w:val="0"/>
              <w:marBottom w:val="0"/>
              <w:divBdr>
                <w:top w:val="none" w:sz="0" w:space="0" w:color="auto"/>
                <w:left w:val="none" w:sz="0" w:space="0" w:color="auto"/>
                <w:bottom w:val="none" w:sz="0" w:space="0" w:color="auto"/>
                <w:right w:val="none" w:sz="0" w:space="0" w:color="auto"/>
              </w:divBdr>
            </w:div>
            <w:div w:id="1190801490">
              <w:marLeft w:val="0"/>
              <w:marRight w:val="0"/>
              <w:marTop w:val="0"/>
              <w:marBottom w:val="0"/>
              <w:divBdr>
                <w:top w:val="none" w:sz="0" w:space="0" w:color="auto"/>
                <w:left w:val="none" w:sz="0" w:space="0" w:color="auto"/>
                <w:bottom w:val="none" w:sz="0" w:space="0" w:color="auto"/>
                <w:right w:val="none" w:sz="0" w:space="0" w:color="auto"/>
              </w:divBdr>
            </w:div>
            <w:div w:id="1285311438">
              <w:marLeft w:val="0"/>
              <w:marRight w:val="0"/>
              <w:marTop w:val="0"/>
              <w:marBottom w:val="0"/>
              <w:divBdr>
                <w:top w:val="none" w:sz="0" w:space="0" w:color="auto"/>
                <w:left w:val="none" w:sz="0" w:space="0" w:color="auto"/>
                <w:bottom w:val="none" w:sz="0" w:space="0" w:color="auto"/>
                <w:right w:val="none" w:sz="0" w:space="0" w:color="auto"/>
              </w:divBdr>
            </w:div>
            <w:div w:id="1416509040">
              <w:marLeft w:val="0"/>
              <w:marRight w:val="0"/>
              <w:marTop w:val="0"/>
              <w:marBottom w:val="0"/>
              <w:divBdr>
                <w:top w:val="none" w:sz="0" w:space="0" w:color="auto"/>
                <w:left w:val="none" w:sz="0" w:space="0" w:color="auto"/>
                <w:bottom w:val="none" w:sz="0" w:space="0" w:color="auto"/>
                <w:right w:val="none" w:sz="0" w:space="0" w:color="auto"/>
              </w:divBdr>
            </w:div>
            <w:div w:id="1467506054">
              <w:marLeft w:val="0"/>
              <w:marRight w:val="0"/>
              <w:marTop w:val="0"/>
              <w:marBottom w:val="0"/>
              <w:divBdr>
                <w:top w:val="none" w:sz="0" w:space="0" w:color="auto"/>
                <w:left w:val="none" w:sz="0" w:space="0" w:color="auto"/>
                <w:bottom w:val="none" w:sz="0" w:space="0" w:color="auto"/>
                <w:right w:val="none" w:sz="0" w:space="0" w:color="auto"/>
              </w:divBdr>
            </w:div>
            <w:div w:id="1540972516">
              <w:marLeft w:val="0"/>
              <w:marRight w:val="0"/>
              <w:marTop w:val="0"/>
              <w:marBottom w:val="0"/>
              <w:divBdr>
                <w:top w:val="none" w:sz="0" w:space="0" w:color="auto"/>
                <w:left w:val="none" w:sz="0" w:space="0" w:color="auto"/>
                <w:bottom w:val="none" w:sz="0" w:space="0" w:color="auto"/>
                <w:right w:val="none" w:sz="0" w:space="0" w:color="auto"/>
              </w:divBdr>
            </w:div>
            <w:div w:id="1584217135">
              <w:marLeft w:val="0"/>
              <w:marRight w:val="0"/>
              <w:marTop w:val="0"/>
              <w:marBottom w:val="0"/>
              <w:divBdr>
                <w:top w:val="none" w:sz="0" w:space="0" w:color="auto"/>
                <w:left w:val="none" w:sz="0" w:space="0" w:color="auto"/>
                <w:bottom w:val="none" w:sz="0" w:space="0" w:color="auto"/>
                <w:right w:val="none" w:sz="0" w:space="0" w:color="auto"/>
              </w:divBdr>
            </w:div>
            <w:div w:id="1810434268">
              <w:marLeft w:val="0"/>
              <w:marRight w:val="0"/>
              <w:marTop w:val="0"/>
              <w:marBottom w:val="0"/>
              <w:divBdr>
                <w:top w:val="none" w:sz="0" w:space="0" w:color="auto"/>
                <w:left w:val="none" w:sz="0" w:space="0" w:color="auto"/>
                <w:bottom w:val="none" w:sz="0" w:space="0" w:color="auto"/>
                <w:right w:val="none" w:sz="0" w:space="0" w:color="auto"/>
              </w:divBdr>
            </w:div>
            <w:div w:id="1834645274">
              <w:marLeft w:val="0"/>
              <w:marRight w:val="0"/>
              <w:marTop w:val="0"/>
              <w:marBottom w:val="0"/>
              <w:divBdr>
                <w:top w:val="none" w:sz="0" w:space="0" w:color="auto"/>
                <w:left w:val="none" w:sz="0" w:space="0" w:color="auto"/>
                <w:bottom w:val="none" w:sz="0" w:space="0" w:color="auto"/>
                <w:right w:val="none" w:sz="0" w:space="0" w:color="auto"/>
              </w:divBdr>
            </w:div>
            <w:div w:id="1863349880">
              <w:marLeft w:val="0"/>
              <w:marRight w:val="0"/>
              <w:marTop w:val="0"/>
              <w:marBottom w:val="0"/>
              <w:divBdr>
                <w:top w:val="none" w:sz="0" w:space="0" w:color="auto"/>
                <w:left w:val="none" w:sz="0" w:space="0" w:color="auto"/>
                <w:bottom w:val="none" w:sz="0" w:space="0" w:color="auto"/>
                <w:right w:val="none" w:sz="0" w:space="0" w:color="auto"/>
              </w:divBdr>
            </w:div>
            <w:div w:id="1922136993">
              <w:marLeft w:val="0"/>
              <w:marRight w:val="0"/>
              <w:marTop w:val="0"/>
              <w:marBottom w:val="0"/>
              <w:divBdr>
                <w:top w:val="none" w:sz="0" w:space="0" w:color="auto"/>
                <w:left w:val="none" w:sz="0" w:space="0" w:color="auto"/>
                <w:bottom w:val="none" w:sz="0" w:space="0" w:color="auto"/>
                <w:right w:val="none" w:sz="0" w:space="0" w:color="auto"/>
              </w:divBdr>
            </w:div>
            <w:div w:id="1923372526">
              <w:marLeft w:val="0"/>
              <w:marRight w:val="0"/>
              <w:marTop w:val="0"/>
              <w:marBottom w:val="0"/>
              <w:divBdr>
                <w:top w:val="none" w:sz="0" w:space="0" w:color="auto"/>
                <w:left w:val="none" w:sz="0" w:space="0" w:color="auto"/>
                <w:bottom w:val="none" w:sz="0" w:space="0" w:color="auto"/>
                <w:right w:val="none" w:sz="0" w:space="0" w:color="auto"/>
              </w:divBdr>
            </w:div>
            <w:div w:id="1927837958">
              <w:marLeft w:val="0"/>
              <w:marRight w:val="0"/>
              <w:marTop w:val="0"/>
              <w:marBottom w:val="0"/>
              <w:divBdr>
                <w:top w:val="none" w:sz="0" w:space="0" w:color="auto"/>
                <w:left w:val="none" w:sz="0" w:space="0" w:color="auto"/>
                <w:bottom w:val="none" w:sz="0" w:space="0" w:color="auto"/>
                <w:right w:val="none" w:sz="0" w:space="0" w:color="auto"/>
              </w:divBdr>
            </w:div>
            <w:div w:id="1946035245">
              <w:marLeft w:val="0"/>
              <w:marRight w:val="0"/>
              <w:marTop w:val="0"/>
              <w:marBottom w:val="0"/>
              <w:divBdr>
                <w:top w:val="none" w:sz="0" w:space="0" w:color="auto"/>
                <w:left w:val="none" w:sz="0" w:space="0" w:color="auto"/>
                <w:bottom w:val="none" w:sz="0" w:space="0" w:color="auto"/>
                <w:right w:val="none" w:sz="0" w:space="0" w:color="auto"/>
              </w:divBdr>
            </w:div>
            <w:div w:id="1952475030">
              <w:marLeft w:val="0"/>
              <w:marRight w:val="0"/>
              <w:marTop w:val="0"/>
              <w:marBottom w:val="0"/>
              <w:divBdr>
                <w:top w:val="none" w:sz="0" w:space="0" w:color="auto"/>
                <w:left w:val="none" w:sz="0" w:space="0" w:color="auto"/>
                <w:bottom w:val="none" w:sz="0" w:space="0" w:color="auto"/>
                <w:right w:val="none" w:sz="0" w:space="0" w:color="auto"/>
              </w:divBdr>
            </w:div>
            <w:div w:id="1971548484">
              <w:marLeft w:val="0"/>
              <w:marRight w:val="0"/>
              <w:marTop w:val="0"/>
              <w:marBottom w:val="0"/>
              <w:divBdr>
                <w:top w:val="none" w:sz="0" w:space="0" w:color="auto"/>
                <w:left w:val="none" w:sz="0" w:space="0" w:color="auto"/>
                <w:bottom w:val="none" w:sz="0" w:space="0" w:color="auto"/>
                <w:right w:val="none" w:sz="0" w:space="0" w:color="auto"/>
              </w:divBdr>
            </w:div>
            <w:div w:id="2086563460">
              <w:marLeft w:val="0"/>
              <w:marRight w:val="0"/>
              <w:marTop w:val="0"/>
              <w:marBottom w:val="0"/>
              <w:divBdr>
                <w:top w:val="none" w:sz="0" w:space="0" w:color="auto"/>
                <w:left w:val="none" w:sz="0" w:space="0" w:color="auto"/>
                <w:bottom w:val="none" w:sz="0" w:space="0" w:color="auto"/>
                <w:right w:val="none" w:sz="0" w:space="0" w:color="auto"/>
              </w:divBdr>
            </w:div>
            <w:div w:id="2094348904">
              <w:marLeft w:val="0"/>
              <w:marRight w:val="0"/>
              <w:marTop w:val="0"/>
              <w:marBottom w:val="0"/>
              <w:divBdr>
                <w:top w:val="none" w:sz="0" w:space="0" w:color="auto"/>
                <w:left w:val="none" w:sz="0" w:space="0" w:color="auto"/>
                <w:bottom w:val="none" w:sz="0" w:space="0" w:color="auto"/>
                <w:right w:val="none" w:sz="0" w:space="0" w:color="auto"/>
              </w:divBdr>
            </w:div>
            <w:div w:id="213656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42441">
      <w:bodyDiv w:val="1"/>
      <w:marLeft w:val="0"/>
      <w:marRight w:val="0"/>
      <w:marTop w:val="0"/>
      <w:marBottom w:val="0"/>
      <w:divBdr>
        <w:top w:val="none" w:sz="0" w:space="0" w:color="auto"/>
        <w:left w:val="none" w:sz="0" w:space="0" w:color="auto"/>
        <w:bottom w:val="none" w:sz="0" w:space="0" w:color="auto"/>
        <w:right w:val="none" w:sz="0" w:space="0" w:color="auto"/>
      </w:divBdr>
    </w:div>
    <w:div w:id="101653375">
      <w:bodyDiv w:val="1"/>
      <w:marLeft w:val="0"/>
      <w:marRight w:val="0"/>
      <w:marTop w:val="0"/>
      <w:marBottom w:val="0"/>
      <w:divBdr>
        <w:top w:val="none" w:sz="0" w:space="0" w:color="auto"/>
        <w:left w:val="none" w:sz="0" w:space="0" w:color="auto"/>
        <w:bottom w:val="none" w:sz="0" w:space="0" w:color="auto"/>
        <w:right w:val="none" w:sz="0" w:space="0" w:color="auto"/>
      </w:divBdr>
    </w:div>
    <w:div w:id="114910728">
      <w:bodyDiv w:val="1"/>
      <w:marLeft w:val="0"/>
      <w:marRight w:val="0"/>
      <w:marTop w:val="0"/>
      <w:marBottom w:val="0"/>
      <w:divBdr>
        <w:top w:val="none" w:sz="0" w:space="0" w:color="auto"/>
        <w:left w:val="none" w:sz="0" w:space="0" w:color="auto"/>
        <w:bottom w:val="none" w:sz="0" w:space="0" w:color="auto"/>
        <w:right w:val="none" w:sz="0" w:space="0" w:color="auto"/>
      </w:divBdr>
    </w:div>
    <w:div w:id="118111277">
      <w:bodyDiv w:val="1"/>
      <w:marLeft w:val="0"/>
      <w:marRight w:val="0"/>
      <w:marTop w:val="0"/>
      <w:marBottom w:val="0"/>
      <w:divBdr>
        <w:top w:val="none" w:sz="0" w:space="0" w:color="auto"/>
        <w:left w:val="none" w:sz="0" w:space="0" w:color="auto"/>
        <w:bottom w:val="none" w:sz="0" w:space="0" w:color="auto"/>
        <w:right w:val="none" w:sz="0" w:space="0" w:color="auto"/>
      </w:divBdr>
    </w:div>
    <w:div w:id="168175540">
      <w:bodyDiv w:val="1"/>
      <w:marLeft w:val="0"/>
      <w:marRight w:val="0"/>
      <w:marTop w:val="0"/>
      <w:marBottom w:val="0"/>
      <w:divBdr>
        <w:top w:val="none" w:sz="0" w:space="0" w:color="auto"/>
        <w:left w:val="none" w:sz="0" w:space="0" w:color="auto"/>
        <w:bottom w:val="none" w:sz="0" w:space="0" w:color="auto"/>
        <w:right w:val="none" w:sz="0" w:space="0" w:color="auto"/>
      </w:divBdr>
    </w:div>
    <w:div w:id="189027279">
      <w:bodyDiv w:val="1"/>
      <w:marLeft w:val="0"/>
      <w:marRight w:val="0"/>
      <w:marTop w:val="0"/>
      <w:marBottom w:val="0"/>
      <w:divBdr>
        <w:top w:val="none" w:sz="0" w:space="0" w:color="auto"/>
        <w:left w:val="none" w:sz="0" w:space="0" w:color="auto"/>
        <w:bottom w:val="none" w:sz="0" w:space="0" w:color="auto"/>
        <w:right w:val="none" w:sz="0" w:space="0" w:color="auto"/>
      </w:divBdr>
    </w:div>
    <w:div w:id="196352944">
      <w:bodyDiv w:val="1"/>
      <w:marLeft w:val="0"/>
      <w:marRight w:val="0"/>
      <w:marTop w:val="0"/>
      <w:marBottom w:val="0"/>
      <w:divBdr>
        <w:top w:val="none" w:sz="0" w:space="0" w:color="auto"/>
        <w:left w:val="none" w:sz="0" w:space="0" w:color="auto"/>
        <w:bottom w:val="none" w:sz="0" w:space="0" w:color="auto"/>
        <w:right w:val="none" w:sz="0" w:space="0" w:color="auto"/>
      </w:divBdr>
    </w:div>
    <w:div w:id="196547336">
      <w:bodyDiv w:val="1"/>
      <w:marLeft w:val="0"/>
      <w:marRight w:val="0"/>
      <w:marTop w:val="0"/>
      <w:marBottom w:val="0"/>
      <w:divBdr>
        <w:top w:val="none" w:sz="0" w:space="0" w:color="auto"/>
        <w:left w:val="none" w:sz="0" w:space="0" w:color="auto"/>
        <w:bottom w:val="none" w:sz="0" w:space="0" w:color="auto"/>
        <w:right w:val="none" w:sz="0" w:space="0" w:color="auto"/>
      </w:divBdr>
    </w:div>
    <w:div w:id="267861125">
      <w:bodyDiv w:val="1"/>
      <w:marLeft w:val="0"/>
      <w:marRight w:val="0"/>
      <w:marTop w:val="0"/>
      <w:marBottom w:val="0"/>
      <w:divBdr>
        <w:top w:val="none" w:sz="0" w:space="0" w:color="auto"/>
        <w:left w:val="none" w:sz="0" w:space="0" w:color="auto"/>
        <w:bottom w:val="none" w:sz="0" w:space="0" w:color="auto"/>
        <w:right w:val="none" w:sz="0" w:space="0" w:color="auto"/>
      </w:divBdr>
    </w:div>
    <w:div w:id="272173098">
      <w:bodyDiv w:val="1"/>
      <w:marLeft w:val="0"/>
      <w:marRight w:val="0"/>
      <w:marTop w:val="0"/>
      <w:marBottom w:val="0"/>
      <w:divBdr>
        <w:top w:val="none" w:sz="0" w:space="0" w:color="auto"/>
        <w:left w:val="none" w:sz="0" w:space="0" w:color="auto"/>
        <w:bottom w:val="none" w:sz="0" w:space="0" w:color="auto"/>
        <w:right w:val="none" w:sz="0" w:space="0" w:color="auto"/>
      </w:divBdr>
    </w:div>
    <w:div w:id="280846600">
      <w:bodyDiv w:val="1"/>
      <w:marLeft w:val="0"/>
      <w:marRight w:val="0"/>
      <w:marTop w:val="0"/>
      <w:marBottom w:val="0"/>
      <w:divBdr>
        <w:top w:val="none" w:sz="0" w:space="0" w:color="auto"/>
        <w:left w:val="none" w:sz="0" w:space="0" w:color="auto"/>
        <w:bottom w:val="none" w:sz="0" w:space="0" w:color="auto"/>
        <w:right w:val="none" w:sz="0" w:space="0" w:color="auto"/>
      </w:divBdr>
    </w:div>
    <w:div w:id="318995657">
      <w:bodyDiv w:val="1"/>
      <w:marLeft w:val="0"/>
      <w:marRight w:val="0"/>
      <w:marTop w:val="0"/>
      <w:marBottom w:val="0"/>
      <w:divBdr>
        <w:top w:val="none" w:sz="0" w:space="0" w:color="auto"/>
        <w:left w:val="none" w:sz="0" w:space="0" w:color="auto"/>
        <w:bottom w:val="none" w:sz="0" w:space="0" w:color="auto"/>
        <w:right w:val="none" w:sz="0" w:space="0" w:color="auto"/>
      </w:divBdr>
    </w:div>
    <w:div w:id="341128681">
      <w:bodyDiv w:val="1"/>
      <w:marLeft w:val="0"/>
      <w:marRight w:val="0"/>
      <w:marTop w:val="0"/>
      <w:marBottom w:val="0"/>
      <w:divBdr>
        <w:top w:val="none" w:sz="0" w:space="0" w:color="auto"/>
        <w:left w:val="none" w:sz="0" w:space="0" w:color="auto"/>
        <w:bottom w:val="none" w:sz="0" w:space="0" w:color="auto"/>
        <w:right w:val="none" w:sz="0" w:space="0" w:color="auto"/>
      </w:divBdr>
    </w:div>
    <w:div w:id="354429152">
      <w:bodyDiv w:val="1"/>
      <w:marLeft w:val="0"/>
      <w:marRight w:val="0"/>
      <w:marTop w:val="0"/>
      <w:marBottom w:val="0"/>
      <w:divBdr>
        <w:top w:val="none" w:sz="0" w:space="0" w:color="auto"/>
        <w:left w:val="none" w:sz="0" w:space="0" w:color="auto"/>
        <w:bottom w:val="none" w:sz="0" w:space="0" w:color="auto"/>
        <w:right w:val="none" w:sz="0" w:space="0" w:color="auto"/>
      </w:divBdr>
    </w:div>
    <w:div w:id="366372464">
      <w:bodyDiv w:val="1"/>
      <w:marLeft w:val="0"/>
      <w:marRight w:val="0"/>
      <w:marTop w:val="0"/>
      <w:marBottom w:val="0"/>
      <w:divBdr>
        <w:top w:val="none" w:sz="0" w:space="0" w:color="auto"/>
        <w:left w:val="none" w:sz="0" w:space="0" w:color="auto"/>
        <w:bottom w:val="none" w:sz="0" w:space="0" w:color="auto"/>
        <w:right w:val="none" w:sz="0" w:space="0" w:color="auto"/>
      </w:divBdr>
    </w:div>
    <w:div w:id="373046223">
      <w:bodyDiv w:val="1"/>
      <w:marLeft w:val="0"/>
      <w:marRight w:val="0"/>
      <w:marTop w:val="0"/>
      <w:marBottom w:val="0"/>
      <w:divBdr>
        <w:top w:val="none" w:sz="0" w:space="0" w:color="auto"/>
        <w:left w:val="none" w:sz="0" w:space="0" w:color="auto"/>
        <w:bottom w:val="none" w:sz="0" w:space="0" w:color="auto"/>
        <w:right w:val="none" w:sz="0" w:space="0" w:color="auto"/>
      </w:divBdr>
    </w:div>
    <w:div w:id="382826596">
      <w:bodyDiv w:val="1"/>
      <w:marLeft w:val="0"/>
      <w:marRight w:val="0"/>
      <w:marTop w:val="0"/>
      <w:marBottom w:val="0"/>
      <w:divBdr>
        <w:top w:val="none" w:sz="0" w:space="0" w:color="auto"/>
        <w:left w:val="none" w:sz="0" w:space="0" w:color="auto"/>
        <w:bottom w:val="none" w:sz="0" w:space="0" w:color="auto"/>
        <w:right w:val="none" w:sz="0" w:space="0" w:color="auto"/>
      </w:divBdr>
    </w:div>
    <w:div w:id="410080111">
      <w:bodyDiv w:val="1"/>
      <w:marLeft w:val="0"/>
      <w:marRight w:val="0"/>
      <w:marTop w:val="0"/>
      <w:marBottom w:val="0"/>
      <w:divBdr>
        <w:top w:val="none" w:sz="0" w:space="0" w:color="auto"/>
        <w:left w:val="none" w:sz="0" w:space="0" w:color="auto"/>
        <w:bottom w:val="none" w:sz="0" w:space="0" w:color="auto"/>
        <w:right w:val="none" w:sz="0" w:space="0" w:color="auto"/>
      </w:divBdr>
    </w:div>
    <w:div w:id="503672172">
      <w:bodyDiv w:val="1"/>
      <w:marLeft w:val="0"/>
      <w:marRight w:val="0"/>
      <w:marTop w:val="0"/>
      <w:marBottom w:val="0"/>
      <w:divBdr>
        <w:top w:val="none" w:sz="0" w:space="0" w:color="auto"/>
        <w:left w:val="none" w:sz="0" w:space="0" w:color="auto"/>
        <w:bottom w:val="none" w:sz="0" w:space="0" w:color="auto"/>
        <w:right w:val="none" w:sz="0" w:space="0" w:color="auto"/>
      </w:divBdr>
    </w:div>
    <w:div w:id="523787163">
      <w:bodyDiv w:val="1"/>
      <w:marLeft w:val="0"/>
      <w:marRight w:val="0"/>
      <w:marTop w:val="0"/>
      <w:marBottom w:val="0"/>
      <w:divBdr>
        <w:top w:val="none" w:sz="0" w:space="0" w:color="auto"/>
        <w:left w:val="none" w:sz="0" w:space="0" w:color="auto"/>
        <w:bottom w:val="none" w:sz="0" w:space="0" w:color="auto"/>
        <w:right w:val="none" w:sz="0" w:space="0" w:color="auto"/>
      </w:divBdr>
    </w:div>
    <w:div w:id="527719574">
      <w:bodyDiv w:val="1"/>
      <w:marLeft w:val="0"/>
      <w:marRight w:val="0"/>
      <w:marTop w:val="0"/>
      <w:marBottom w:val="0"/>
      <w:divBdr>
        <w:top w:val="none" w:sz="0" w:space="0" w:color="auto"/>
        <w:left w:val="none" w:sz="0" w:space="0" w:color="auto"/>
        <w:bottom w:val="none" w:sz="0" w:space="0" w:color="auto"/>
        <w:right w:val="none" w:sz="0" w:space="0" w:color="auto"/>
      </w:divBdr>
    </w:div>
    <w:div w:id="538199735">
      <w:bodyDiv w:val="1"/>
      <w:marLeft w:val="0"/>
      <w:marRight w:val="0"/>
      <w:marTop w:val="0"/>
      <w:marBottom w:val="0"/>
      <w:divBdr>
        <w:top w:val="none" w:sz="0" w:space="0" w:color="auto"/>
        <w:left w:val="none" w:sz="0" w:space="0" w:color="auto"/>
        <w:bottom w:val="none" w:sz="0" w:space="0" w:color="auto"/>
        <w:right w:val="none" w:sz="0" w:space="0" w:color="auto"/>
      </w:divBdr>
    </w:div>
    <w:div w:id="555943597">
      <w:bodyDiv w:val="1"/>
      <w:marLeft w:val="0"/>
      <w:marRight w:val="0"/>
      <w:marTop w:val="0"/>
      <w:marBottom w:val="0"/>
      <w:divBdr>
        <w:top w:val="none" w:sz="0" w:space="0" w:color="auto"/>
        <w:left w:val="none" w:sz="0" w:space="0" w:color="auto"/>
        <w:bottom w:val="none" w:sz="0" w:space="0" w:color="auto"/>
        <w:right w:val="none" w:sz="0" w:space="0" w:color="auto"/>
      </w:divBdr>
    </w:div>
    <w:div w:id="560095713">
      <w:bodyDiv w:val="1"/>
      <w:marLeft w:val="0"/>
      <w:marRight w:val="0"/>
      <w:marTop w:val="0"/>
      <w:marBottom w:val="0"/>
      <w:divBdr>
        <w:top w:val="none" w:sz="0" w:space="0" w:color="auto"/>
        <w:left w:val="none" w:sz="0" w:space="0" w:color="auto"/>
        <w:bottom w:val="none" w:sz="0" w:space="0" w:color="auto"/>
        <w:right w:val="none" w:sz="0" w:space="0" w:color="auto"/>
      </w:divBdr>
    </w:div>
    <w:div w:id="573399545">
      <w:bodyDiv w:val="1"/>
      <w:marLeft w:val="0"/>
      <w:marRight w:val="0"/>
      <w:marTop w:val="0"/>
      <w:marBottom w:val="0"/>
      <w:divBdr>
        <w:top w:val="none" w:sz="0" w:space="0" w:color="auto"/>
        <w:left w:val="none" w:sz="0" w:space="0" w:color="auto"/>
        <w:bottom w:val="none" w:sz="0" w:space="0" w:color="auto"/>
        <w:right w:val="none" w:sz="0" w:space="0" w:color="auto"/>
      </w:divBdr>
    </w:div>
    <w:div w:id="577517780">
      <w:bodyDiv w:val="1"/>
      <w:marLeft w:val="0"/>
      <w:marRight w:val="0"/>
      <w:marTop w:val="0"/>
      <w:marBottom w:val="0"/>
      <w:divBdr>
        <w:top w:val="none" w:sz="0" w:space="0" w:color="auto"/>
        <w:left w:val="none" w:sz="0" w:space="0" w:color="auto"/>
        <w:bottom w:val="none" w:sz="0" w:space="0" w:color="auto"/>
        <w:right w:val="none" w:sz="0" w:space="0" w:color="auto"/>
      </w:divBdr>
    </w:div>
    <w:div w:id="589240816">
      <w:bodyDiv w:val="1"/>
      <w:marLeft w:val="0"/>
      <w:marRight w:val="0"/>
      <w:marTop w:val="0"/>
      <w:marBottom w:val="0"/>
      <w:divBdr>
        <w:top w:val="none" w:sz="0" w:space="0" w:color="auto"/>
        <w:left w:val="none" w:sz="0" w:space="0" w:color="auto"/>
        <w:bottom w:val="none" w:sz="0" w:space="0" w:color="auto"/>
        <w:right w:val="none" w:sz="0" w:space="0" w:color="auto"/>
      </w:divBdr>
    </w:div>
    <w:div w:id="658729515">
      <w:bodyDiv w:val="1"/>
      <w:marLeft w:val="0"/>
      <w:marRight w:val="0"/>
      <w:marTop w:val="0"/>
      <w:marBottom w:val="0"/>
      <w:divBdr>
        <w:top w:val="none" w:sz="0" w:space="0" w:color="auto"/>
        <w:left w:val="none" w:sz="0" w:space="0" w:color="auto"/>
        <w:bottom w:val="none" w:sz="0" w:space="0" w:color="auto"/>
        <w:right w:val="none" w:sz="0" w:space="0" w:color="auto"/>
      </w:divBdr>
      <w:divsChild>
        <w:div w:id="1769886120">
          <w:marLeft w:val="0"/>
          <w:marRight w:val="0"/>
          <w:marTop w:val="0"/>
          <w:marBottom w:val="0"/>
          <w:divBdr>
            <w:top w:val="none" w:sz="0" w:space="0" w:color="auto"/>
            <w:left w:val="none" w:sz="0" w:space="0" w:color="auto"/>
            <w:bottom w:val="none" w:sz="0" w:space="0" w:color="auto"/>
            <w:right w:val="none" w:sz="0" w:space="0" w:color="auto"/>
          </w:divBdr>
          <w:divsChild>
            <w:div w:id="12654246">
              <w:marLeft w:val="0"/>
              <w:marRight w:val="0"/>
              <w:marTop w:val="0"/>
              <w:marBottom w:val="0"/>
              <w:divBdr>
                <w:top w:val="none" w:sz="0" w:space="0" w:color="auto"/>
                <w:left w:val="none" w:sz="0" w:space="0" w:color="auto"/>
                <w:bottom w:val="none" w:sz="0" w:space="0" w:color="auto"/>
                <w:right w:val="none" w:sz="0" w:space="0" w:color="auto"/>
              </w:divBdr>
            </w:div>
            <w:div w:id="61610182">
              <w:marLeft w:val="0"/>
              <w:marRight w:val="0"/>
              <w:marTop w:val="0"/>
              <w:marBottom w:val="0"/>
              <w:divBdr>
                <w:top w:val="none" w:sz="0" w:space="0" w:color="auto"/>
                <w:left w:val="none" w:sz="0" w:space="0" w:color="auto"/>
                <w:bottom w:val="none" w:sz="0" w:space="0" w:color="auto"/>
                <w:right w:val="none" w:sz="0" w:space="0" w:color="auto"/>
              </w:divBdr>
            </w:div>
            <w:div w:id="70079390">
              <w:marLeft w:val="0"/>
              <w:marRight w:val="0"/>
              <w:marTop w:val="0"/>
              <w:marBottom w:val="0"/>
              <w:divBdr>
                <w:top w:val="none" w:sz="0" w:space="0" w:color="auto"/>
                <w:left w:val="none" w:sz="0" w:space="0" w:color="auto"/>
                <w:bottom w:val="none" w:sz="0" w:space="0" w:color="auto"/>
                <w:right w:val="none" w:sz="0" w:space="0" w:color="auto"/>
              </w:divBdr>
            </w:div>
            <w:div w:id="85006970">
              <w:marLeft w:val="0"/>
              <w:marRight w:val="0"/>
              <w:marTop w:val="0"/>
              <w:marBottom w:val="0"/>
              <w:divBdr>
                <w:top w:val="none" w:sz="0" w:space="0" w:color="auto"/>
                <w:left w:val="none" w:sz="0" w:space="0" w:color="auto"/>
                <w:bottom w:val="none" w:sz="0" w:space="0" w:color="auto"/>
                <w:right w:val="none" w:sz="0" w:space="0" w:color="auto"/>
              </w:divBdr>
            </w:div>
            <w:div w:id="99300148">
              <w:marLeft w:val="0"/>
              <w:marRight w:val="0"/>
              <w:marTop w:val="0"/>
              <w:marBottom w:val="0"/>
              <w:divBdr>
                <w:top w:val="none" w:sz="0" w:space="0" w:color="auto"/>
                <w:left w:val="none" w:sz="0" w:space="0" w:color="auto"/>
                <w:bottom w:val="none" w:sz="0" w:space="0" w:color="auto"/>
                <w:right w:val="none" w:sz="0" w:space="0" w:color="auto"/>
              </w:divBdr>
            </w:div>
            <w:div w:id="113449956">
              <w:marLeft w:val="0"/>
              <w:marRight w:val="0"/>
              <w:marTop w:val="0"/>
              <w:marBottom w:val="0"/>
              <w:divBdr>
                <w:top w:val="none" w:sz="0" w:space="0" w:color="auto"/>
                <w:left w:val="none" w:sz="0" w:space="0" w:color="auto"/>
                <w:bottom w:val="none" w:sz="0" w:space="0" w:color="auto"/>
                <w:right w:val="none" w:sz="0" w:space="0" w:color="auto"/>
              </w:divBdr>
            </w:div>
            <w:div w:id="116724979">
              <w:marLeft w:val="0"/>
              <w:marRight w:val="0"/>
              <w:marTop w:val="0"/>
              <w:marBottom w:val="0"/>
              <w:divBdr>
                <w:top w:val="none" w:sz="0" w:space="0" w:color="auto"/>
                <w:left w:val="none" w:sz="0" w:space="0" w:color="auto"/>
                <w:bottom w:val="none" w:sz="0" w:space="0" w:color="auto"/>
                <w:right w:val="none" w:sz="0" w:space="0" w:color="auto"/>
              </w:divBdr>
            </w:div>
            <w:div w:id="142476652">
              <w:marLeft w:val="0"/>
              <w:marRight w:val="0"/>
              <w:marTop w:val="0"/>
              <w:marBottom w:val="0"/>
              <w:divBdr>
                <w:top w:val="none" w:sz="0" w:space="0" w:color="auto"/>
                <w:left w:val="none" w:sz="0" w:space="0" w:color="auto"/>
                <w:bottom w:val="none" w:sz="0" w:space="0" w:color="auto"/>
                <w:right w:val="none" w:sz="0" w:space="0" w:color="auto"/>
              </w:divBdr>
            </w:div>
            <w:div w:id="193084922">
              <w:marLeft w:val="0"/>
              <w:marRight w:val="0"/>
              <w:marTop w:val="0"/>
              <w:marBottom w:val="0"/>
              <w:divBdr>
                <w:top w:val="none" w:sz="0" w:space="0" w:color="auto"/>
                <w:left w:val="none" w:sz="0" w:space="0" w:color="auto"/>
                <w:bottom w:val="none" w:sz="0" w:space="0" w:color="auto"/>
                <w:right w:val="none" w:sz="0" w:space="0" w:color="auto"/>
              </w:divBdr>
            </w:div>
            <w:div w:id="315651225">
              <w:marLeft w:val="0"/>
              <w:marRight w:val="0"/>
              <w:marTop w:val="0"/>
              <w:marBottom w:val="0"/>
              <w:divBdr>
                <w:top w:val="none" w:sz="0" w:space="0" w:color="auto"/>
                <w:left w:val="none" w:sz="0" w:space="0" w:color="auto"/>
                <w:bottom w:val="none" w:sz="0" w:space="0" w:color="auto"/>
                <w:right w:val="none" w:sz="0" w:space="0" w:color="auto"/>
              </w:divBdr>
            </w:div>
            <w:div w:id="331758568">
              <w:marLeft w:val="0"/>
              <w:marRight w:val="0"/>
              <w:marTop w:val="0"/>
              <w:marBottom w:val="0"/>
              <w:divBdr>
                <w:top w:val="none" w:sz="0" w:space="0" w:color="auto"/>
                <w:left w:val="none" w:sz="0" w:space="0" w:color="auto"/>
                <w:bottom w:val="none" w:sz="0" w:space="0" w:color="auto"/>
                <w:right w:val="none" w:sz="0" w:space="0" w:color="auto"/>
              </w:divBdr>
            </w:div>
            <w:div w:id="350641709">
              <w:marLeft w:val="0"/>
              <w:marRight w:val="0"/>
              <w:marTop w:val="0"/>
              <w:marBottom w:val="0"/>
              <w:divBdr>
                <w:top w:val="none" w:sz="0" w:space="0" w:color="auto"/>
                <w:left w:val="none" w:sz="0" w:space="0" w:color="auto"/>
                <w:bottom w:val="none" w:sz="0" w:space="0" w:color="auto"/>
                <w:right w:val="none" w:sz="0" w:space="0" w:color="auto"/>
              </w:divBdr>
            </w:div>
            <w:div w:id="353581945">
              <w:marLeft w:val="0"/>
              <w:marRight w:val="0"/>
              <w:marTop w:val="0"/>
              <w:marBottom w:val="0"/>
              <w:divBdr>
                <w:top w:val="none" w:sz="0" w:space="0" w:color="auto"/>
                <w:left w:val="none" w:sz="0" w:space="0" w:color="auto"/>
                <w:bottom w:val="none" w:sz="0" w:space="0" w:color="auto"/>
                <w:right w:val="none" w:sz="0" w:space="0" w:color="auto"/>
              </w:divBdr>
            </w:div>
            <w:div w:id="363363973">
              <w:marLeft w:val="0"/>
              <w:marRight w:val="0"/>
              <w:marTop w:val="0"/>
              <w:marBottom w:val="0"/>
              <w:divBdr>
                <w:top w:val="none" w:sz="0" w:space="0" w:color="auto"/>
                <w:left w:val="none" w:sz="0" w:space="0" w:color="auto"/>
                <w:bottom w:val="none" w:sz="0" w:space="0" w:color="auto"/>
                <w:right w:val="none" w:sz="0" w:space="0" w:color="auto"/>
              </w:divBdr>
            </w:div>
            <w:div w:id="499276751">
              <w:marLeft w:val="0"/>
              <w:marRight w:val="0"/>
              <w:marTop w:val="0"/>
              <w:marBottom w:val="0"/>
              <w:divBdr>
                <w:top w:val="none" w:sz="0" w:space="0" w:color="auto"/>
                <w:left w:val="none" w:sz="0" w:space="0" w:color="auto"/>
                <w:bottom w:val="none" w:sz="0" w:space="0" w:color="auto"/>
                <w:right w:val="none" w:sz="0" w:space="0" w:color="auto"/>
              </w:divBdr>
            </w:div>
            <w:div w:id="523712832">
              <w:marLeft w:val="0"/>
              <w:marRight w:val="0"/>
              <w:marTop w:val="0"/>
              <w:marBottom w:val="0"/>
              <w:divBdr>
                <w:top w:val="none" w:sz="0" w:space="0" w:color="auto"/>
                <w:left w:val="none" w:sz="0" w:space="0" w:color="auto"/>
                <w:bottom w:val="none" w:sz="0" w:space="0" w:color="auto"/>
                <w:right w:val="none" w:sz="0" w:space="0" w:color="auto"/>
              </w:divBdr>
            </w:div>
            <w:div w:id="590309570">
              <w:marLeft w:val="0"/>
              <w:marRight w:val="0"/>
              <w:marTop w:val="0"/>
              <w:marBottom w:val="0"/>
              <w:divBdr>
                <w:top w:val="none" w:sz="0" w:space="0" w:color="auto"/>
                <w:left w:val="none" w:sz="0" w:space="0" w:color="auto"/>
                <w:bottom w:val="none" w:sz="0" w:space="0" w:color="auto"/>
                <w:right w:val="none" w:sz="0" w:space="0" w:color="auto"/>
              </w:divBdr>
            </w:div>
            <w:div w:id="598760965">
              <w:marLeft w:val="0"/>
              <w:marRight w:val="0"/>
              <w:marTop w:val="0"/>
              <w:marBottom w:val="0"/>
              <w:divBdr>
                <w:top w:val="none" w:sz="0" w:space="0" w:color="auto"/>
                <w:left w:val="none" w:sz="0" w:space="0" w:color="auto"/>
                <w:bottom w:val="none" w:sz="0" w:space="0" w:color="auto"/>
                <w:right w:val="none" w:sz="0" w:space="0" w:color="auto"/>
              </w:divBdr>
            </w:div>
            <w:div w:id="629897653">
              <w:marLeft w:val="0"/>
              <w:marRight w:val="0"/>
              <w:marTop w:val="0"/>
              <w:marBottom w:val="0"/>
              <w:divBdr>
                <w:top w:val="none" w:sz="0" w:space="0" w:color="auto"/>
                <w:left w:val="none" w:sz="0" w:space="0" w:color="auto"/>
                <w:bottom w:val="none" w:sz="0" w:space="0" w:color="auto"/>
                <w:right w:val="none" w:sz="0" w:space="0" w:color="auto"/>
              </w:divBdr>
            </w:div>
            <w:div w:id="707291618">
              <w:marLeft w:val="0"/>
              <w:marRight w:val="0"/>
              <w:marTop w:val="0"/>
              <w:marBottom w:val="0"/>
              <w:divBdr>
                <w:top w:val="none" w:sz="0" w:space="0" w:color="auto"/>
                <w:left w:val="none" w:sz="0" w:space="0" w:color="auto"/>
                <w:bottom w:val="none" w:sz="0" w:space="0" w:color="auto"/>
                <w:right w:val="none" w:sz="0" w:space="0" w:color="auto"/>
              </w:divBdr>
            </w:div>
            <w:div w:id="738941769">
              <w:marLeft w:val="0"/>
              <w:marRight w:val="0"/>
              <w:marTop w:val="0"/>
              <w:marBottom w:val="0"/>
              <w:divBdr>
                <w:top w:val="none" w:sz="0" w:space="0" w:color="auto"/>
                <w:left w:val="none" w:sz="0" w:space="0" w:color="auto"/>
                <w:bottom w:val="none" w:sz="0" w:space="0" w:color="auto"/>
                <w:right w:val="none" w:sz="0" w:space="0" w:color="auto"/>
              </w:divBdr>
            </w:div>
            <w:div w:id="741483292">
              <w:marLeft w:val="0"/>
              <w:marRight w:val="0"/>
              <w:marTop w:val="0"/>
              <w:marBottom w:val="0"/>
              <w:divBdr>
                <w:top w:val="none" w:sz="0" w:space="0" w:color="auto"/>
                <w:left w:val="none" w:sz="0" w:space="0" w:color="auto"/>
                <w:bottom w:val="none" w:sz="0" w:space="0" w:color="auto"/>
                <w:right w:val="none" w:sz="0" w:space="0" w:color="auto"/>
              </w:divBdr>
            </w:div>
            <w:div w:id="743062496">
              <w:marLeft w:val="0"/>
              <w:marRight w:val="0"/>
              <w:marTop w:val="0"/>
              <w:marBottom w:val="0"/>
              <w:divBdr>
                <w:top w:val="none" w:sz="0" w:space="0" w:color="auto"/>
                <w:left w:val="none" w:sz="0" w:space="0" w:color="auto"/>
                <w:bottom w:val="none" w:sz="0" w:space="0" w:color="auto"/>
                <w:right w:val="none" w:sz="0" w:space="0" w:color="auto"/>
              </w:divBdr>
            </w:div>
            <w:div w:id="772164385">
              <w:marLeft w:val="0"/>
              <w:marRight w:val="0"/>
              <w:marTop w:val="0"/>
              <w:marBottom w:val="0"/>
              <w:divBdr>
                <w:top w:val="none" w:sz="0" w:space="0" w:color="auto"/>
                <w:left w:val="none" w:sz="0" w:space="0" w:color="auto"/>
                <w:bottom w:val="none" w:sz="0" w:space="0" w:color="auto"/>
                <w:right w:val="none" w:sz="0" w:space="0" w:color="auto"/>
              </w:divBdr>
            </w:div>
            <w:div w:id="777606189">
              <w:marLeft w:val="0"/>
              <w:marRight w:val="0"/>
              <w:marTop w:val="0"/>
              <w:marBottom w:val="0"/>
              <w:divBdr>
                <w:top w:val="none" w:sz="0" w:space="0" w:color="auto"/>
                <w:left w:val="none" w:sz="0" w:space="0" w:color="auto"/>
                <w:bottom w:val="none" w:sz="0" w:space="0" w:color="auto"/>
                <w:right w:val="none" w:sz="0" w:space="0" w:color="auto"/>
              </w:divBdr>
            </w:div>
            <w:div w:id="863204198">
              <w:marLeft w:val="0"/>
              <w:marRight w:val="0"/>
              <w:marTop w:val="0"/>
              <w:marBottom w:val="0"/>
              <w:divBdr>
                <w:top w:val="none" w:sz="0" w:space="0" w:color="auto"/>
                <w:left w:val="none" w:sz="0" w:space="0" w:color="auto"/>
                <w:bottom w:val="none" w:sz="0" w:space="0" w:color="auto"/>
                <w:right w:val="none" w:sz="0" w:space="0" w:color="auto"/>
              </w:divBdr>
            </w:div>
            <w:div w:id="919295536">
              <w:marLeft w:val="0"/>
              <w:marRight w:val="0"/>
              <w:marTop w:val="0"/>
              <w:marBottom w:val="0"/>
              <w:divBdr>
                <w:top w:val="none" w:sz="0" w:space="0" w:color="auto"/>
                <w:left w:val="none" w:sz="0" w:space="0" w:color="auto"/>
                <w:bottom w:val="none" w:sz="0" w:space="0" w:color="auto"/>
                <w:right w:val="none" w:sz="0" w:space="0" w:color="auto"/>
              </w:divBdr>
            </w:div>
            <w:div w:id="950673841">
              <w:marLeft w:val="0"/>
              <w:marRight w:val="0"/>
              <w:marTop w:val="0"/>
              <w:marBottom w:val="0"/>
              <w:divBdr>
                <w:top w:val="none" w:sz="0" w:space="0" w:color="auto"/>
                <w:left w:val="none" w:sz="0" w:space="0" w:color="auto"/>
                <w:bottom w:val="none" w:sz="0" w:space="0" w:color="auto"/>
                <w:right w:val="none" w:sz="0" w:space="0" w:color="auto"/>
              </w:divBdr>
            </w:div>
            <w:div w:id="970288813">
              <w:marLeft w:val="0"/>
              <w:marRight w:val="0"/>
              <w:marTop w:val="0"/>
              <w:marBottom w:val="0"/>
              <w:divBdr>
                <w:top w:val="none" w:sz="0" w:space="0" w:color="auto"/>
                <w:left w:val="none" w:sz="0" w:space="0" w:color="auto"/>
                <w:bottom w:val="none" w:sz="0" w:space="0" w:color="auto"/>
                <w:right w:val="none" w:sz="0" w:space="0" w:color="auto"/>
              </w:divBdr>
            </w:div>
            <w:div w:id="1137721775">
              <w:marLeft w:val="0"/>
              <w:marRight w:val="0"/>
              <w:marTop w:val="0"/>
              <w:marBottom w:val="0"/>
              <w:divBdr>
                <w:top w:val="none" w:sz="0" w:space="0" w:color="auto"/>
                <w:left w:val="none" w:sz="0" w:space="0" w:color="auto"/>
                <w:bottom w:val="none" w:sz="0" w:space="0" w:color="auto"/>
                <w:right w:val="none" w:sz="0" w:space="0" w:color="auto"/>
              </w:divBdr>
            </w:div>
            <w:div w:id="1217158647">
              <w:marLeft w:val="0"/>
              <w:marRight w:val="0"/>
              <w:marTop w:val="0"/>
              <w:marBottom w:val="0"/>
              <w:divBdr>
                <w:top w:val="none" w:sz="0" w:space="0" w:color="auto"/>
                <w:left w:val="none" w:sz="0" w:space="0" w:color="auto"/>
                <w:bottom w:val="none" w:sz="0" w:space="0" w:color="auto"/>
                <w:right w:val="none" w:sz="0" w:space="0" w:color="auto"/>
              </w:divBdr>
            </w:div>
            <w:div w:id="1220560091">
              <w:marLeft w:val="0"/>
              <w:marRight w:val="0"/>
              <w:marTop w:val="0"/>
              <w:marBottom w:val="0"/>
              <w:divBdr>
                <w:top w:val="none" w:sz="0" w:space="0" w:color="auto"/>
                <w:left w:val="none" w:sz="0" w:space="0" w:color="auto"/>
                <w:bottom w:val="none" w:sz="0" w:space="0" w:color="auto"/>
                <w:right w:val="none" w:sz="0" w:space="0" w:color="auto"/>
              </w:divBdr>
            </w:div>
            <w:div w:id="1302419552">
              <w:marLeft w:val="0"/>
              <w:marRight w:val="0"/>
              <w:marTop w:val="0"/>
              <w:marBottom w:val="0"/>
              <w:divBdr>
                <w:top w:val="none" w:sz="0" w:space="0" w:color="auto"/>
                <w:left w:val="none" w:sz="0" w:space="0" w:color="auto"/>
                <w:bottom w:val="none" w:sz="0" w:space="0" w:color="auto"/>
                <w:right w:val="none" w:sz="0" w:space="0" w:color="auto"/>
              </w:divBdr>
            </w:div>
            <w:div w:id="1311205328">
              <w:marLeft w:val="0"/>
              <w:marRight w:val="0"/>
              <w:marTop w:val="0"/>
              <w:marBottom w:val="0"/>
              <w:divBdr>
                <w:top w:val="none" w:sz="0" w:space="0" w:color="auto"/>
                <w:left w:val="none" w:sz="0" w:space="0" w:color="auto"/>
                <w:bottom w:val="none" w:sz="0" w:space="0" w:color="auto"/>
                <w:right w:val="none" w:sz="0" w:space="0" w:color="auto"/>
              </w:divBdr>
            </w:div>
            <w:div w:id="1506935906">
              <w:marLeft w:val="0"/>
              <w:marRight w:val="0"/>
              <w:marTop w:val="0"/>
              <w:marBottom w:val="0"/>
              <w:divBdr>
                <w:top w:val="none" w:sz="0" w:space="0" w:color="auto"/>
                <w:left w:val="none" w:sz="0" w:space="0" w:color="auto"/>
                <w:bottom w:val="none" w:sz="0" w:space="0" w:color="auto"/>
                <w:right w:val="none" w:sz="0" w:space="0" w:color="auto"/>
              </w:divBdr>
            </w:div>
            <w:div w:id="1537305428">
              <w:marLeft w:val="0"/>
              <w:marRight w:val="0"/>
              <w:marTop w:val="0"/>
              <w:marBottom w:val="0"/>
              <w:divBdr>
                <w:top w:val="none" w:sz="0" w:space="0" w:color="auto"/>
                <w:left w:val="none" w:sz="0" w:space="0" w:color="auto"/>
                <w:bottom w:val="none" w:sz="0" w:space="0" w:color="auto"/>
                <w:right w:val="none" w:sz="0" w:space="0" w:color="auto"/>
              </w:divBdr>
            </w:div>
            <w:div w:id="1581133942">
              <w:marLeft w:val="0"/>
              <w:marRight w:val="0"/>
              <w:marTop w:val="0"/>
              <w:marBottom w:val="0"/>
              <w:divBdr>
                <w:top w:val="none" w:sz="0" w:space="0" w:color="auto"/>
                <w:left w:val="none" w:sz="0" w:space="0" w:color="auto"/>
                <w:bottom w:val="none" w:sz="0" w:space="0" w:color="auto"/>
                <w:right w:val="none" w:sz="0" w:space="0" w:color="auto"/>
              </w:divBdr>
            </w:div>
            <w:div w:id="1759673770">
              <w:marLeft w:val="0"/>
              <w:marRight w:val="0"/>
              <w:marTop w:val="0"/>
              <w:marBottom w:val="0"/>
              <w:divBdr>
                <w:top w:val="none" w:sz="0" w:space="0" w:color="auto"/>
                <w:left w:val="none" w:sz="0" w:space="0" w:color="auto"/>
                <w:bottom w:val="none" w:sz="0" w:space="0" w:color="auto"/>
                <w:right w:val="none" w:sz="0" w:space="0" w:color="auto"/>
              </w:divBdr>
            </w:div>
            <w:div w:id="1816025615">
              <w:marLeft w:val="0"/>
              <w:marRight w:val="0"/>
              <w:marTop w:val="0"/>
              <w:marBottom w:val="0"/>
              <w:divBdr>
                <w:top w:val="none" w:sz="0" w:space="0" w:color="auto"/>
                <w:left w:val="none" w:sz="0" w:space="0" w:color="auto"/>
                <w:bottom w:val="none" w:sz="0" w:space="0" w:color="auto"/>
                <w:right w:val="none" w:sz="0" w:space="0" w:color="auto"/>
              </w:divBdr>
            </w:div>
            <w:div w:id="1897668408">
              <w:marLeft w:val="0"/>
              <w:marRight w:val="0"/>
              <w:marTop w:val="0"/>
              <w:marBottom w:val="0"/>
              <w:divBdr>
                <w:top w:val="none" w:sz="0" w:space="0" w:color="auto"/>
                <w:left w:val="none" w:sz="0" w:space="0" w:color="auto"/>
                <w:bottom w:val="none" w:sz="0" w:space="0" w:color="auto"/>
                <w:right w:val="none" w:sz="0" w:space="0" w:color="auto"/>
              </w:divBdr>
            </w:div>
            <w:div w:id="1924021853">
              <w:marLeft w:val="0"/>
              <w:marRight w:val="0"/>
              <w:marTop w:val="0"/>
              <w:marBottom w:val="0"/>
              <w:divBdr>
                <w:top w:val="none" w:sz="0" w:space="0" w:color="auto"/>
                <w:left w:val="none" w:sz="0" w:space="0" w:color="auto"/>
                <w:bottom w:val="none" w:sz="0" w:space="0" w:color="auto"/>
                <w:right w:val="none" w:sz="0" w:space="0" w:color="auto"/>
              </w:divBdr>
            </w:div>
            <w:div w:id="2009480056">
              <w:marLeft w:val="0"/>
              <w:marRight w:val="0"/>
              <w:marTop w:val="0"/>
              <w:marBottom w:val="0"/>
              <w:divBdr>
                <w:top w:val="none" w:sz="0" w:space="0" w:color="auto"/>
                <w:left w:val="none" w:sz="0" w:space="0" w:color="auto"/>
                <w:bottom w:val="none" w:sz="0" w:space="0" w:color="auto"/>
                <w:right w:val="none" w:sz="0" w:space="0" w:color="auto"/>
              </w:divBdr>
            </w:div>
            <w:div w:id="2017078591">
              <w:marLeft w:val="0"/>
              <w:marRight w:val="0"/>
              <w:marTop w:val="0"/>
              <w:marBottom w:val="0"/>
              <w:divBdr>
                <w:top w:val="none" w:sz="0" w:space="0" w:color="auto"/>
                <w:left w:val="none" w:sz="0" w:space="0" w:color="auto"/>
                <w:bottom w:val="none" w:sz="0" w:space="0" w:color="auto"/>
                <w:right w:val="none" w:sz="0" w:space="0" w:color="auto"/>
              </w:divBdr>
            </w:div>
            <w:div w:id="202647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55001">
      <w:bodyDiv w:val="1"/>
      <w:marLeft w:val="0"/>
      <w:marRight w:val="0"/>
      <w:marTop w:val="0"/>
      <w:marBottom w:val="0"/>
      <w:divBdr>
        <w:top w:val="none" w:sz="0" w:space="0" w:color="auto"/>
        <w:left w:val="none" w:sz="0" w:space="0" w:color="auto"/>
        <w:bottom w:val="none" w:sz="0" w:space="0" w:color="auto"/>
        <w:right w:val="none" w:sz="0" w:space="0" w:color="auto"/>
      </w:divBdr>
    </w:div>
    <w:div w:id="742146703">
      <w:bodyDiv w:val="1"/>
      <w:marLeft w:val="0"/>
      <w:marRight w:val="0"/>
      <w:marTop w:val="0"/>
      <w:marBottom w:val="0"/>
      <w:divBdr>
        <w:top w:val="none" w:sz="0" w:space="0" w:color="auto"/>
        <w:left w:val="none" w:sz="0" w:space="0" w:color="auto"/>
        <w:bottom w:val="none" w:sz="0" w:space="0" w:color="auto"/>
        <w:right w:val="none" w:sz="0" w:space="0" w:color="auto"/>
      </w:divBdr>
    </w:div>
    <w:div w:id="761030406">
      <w:bodyDiv w:val="1"/>
      <w:marLeft w:val="0"/>
      <w:marRight w:val="0"/>
      <w:marTop w:val="0"/>
      <w:marBottom w:val="0"/>
      <w:divBdr>
        <w:top w:val="none" w:sz="0" w:space="0" w:color="auto"/>
        <w:left w:val="none" w:sz="0" w:space="0" w:color="auto"/>
        <w:bottom w:val="none" w:sz="0" w:space="0" w:color="auto"/>
        <w:right w:val="none" w:sz="0" w:space="0" w:color="auto"/>
      </w:divBdr>
    </w:div>
    <w:div w:id="777256983">
      <w:bodyDiv w:val="1"/>
      <w:marLeft w:val="0"/>
      <w:marRight w:val="0"/>
      <w:marTop w:val="0"/>
      <w:marBottom w:val="0"/>
      <w:divBdr>
        <w:top w:val="none" w:sz="0" w:space="0" w:color="auto"/>
        <w:left w:val="none" w:sz="0" w:space="0" w:color="auto"/>
        <w:bottom w:val="none" w:sz="0" w:space="0" w:color="auto"/>
        <w:right w:val="none" w:sz="0" w:space="0" w:color="auto"/>
      </w:divBdr>
    </w:div>
    <w:div w:id="778839919">
      <w:bodyDiv w:val="1"/>
      <w:marLeft w:val="0"/>
      <w:marRight w:val="0"/>
      <w:marTop w:val="0"/>
      <w:marBottom w:val="0"/>
      <w:divBdr>
        <w:top w:val="none" w:sz="0" w:space="0" w:color="auto"/>
        <w:left w:val="none" w:sz="0" w:space="0" w:color="auto"/>
        <w:bottom w:val="none" w:sz="0" w:space="0" w:color="auto"/>
        <w:right w:val="none" w:sz="0" w:space="0" w:color="auto"/>
      </w:divBdr>
    </w:div>
    <w:div w:id="780027224">
      <w:bodyDiv w:val="1"/>
      <w:marLeft w:val="0"/>
      <w:marRight w:val="0"/>
      <w:marTop w:val="0"/>
      <w:marBottom w:val="0"/>
      <w:divBdr>
        <w:top w:val="none" w:sz="0" w:space="0" w:color="auto"/>
        <w:left w:val="none" w:sz="0" w:space="0" w:color="auto"/>
        <w:bottom w:val="none" w:sz="0" w:space="0" w:color="auto"/>
        <w:right w:val="none" w:sz="0" w:space="0" w:color="auto"/>
      </w:divBdr>
    </w:div>
    <w:div w:id="783499434">
      <w:bodyDiv w:val="1"/>
      <w:marLeft w:val="0"/>
      <w:marRight w:val="0"/>
      <w:marTop w:val="0"/>
      <w:marBottom w:val="0"/>
      <w:divBdr>
        <w:top w:val="none" w:sz="0" w:space="0" w:color="auto"/>
        <w:left w:val="none" w:sz="0" w:space="0" w:color="auto"/>
        <w:bottom w:val="none" w:sz="0" w:space="0" w:color="auto"/>
        <w:right w:val="none" w:sz="0" w:space="0" w:color="auto"/>
      </w:divBdr>
    </w:div>
    <w:div w:id="813447381">
      <w:bodyDiv w:val="1"/>
      <w:marLeft w:val="0"/>
      <w:marRight w:val="0"/>
      <w:marTop w:val="0"/>
      <w:marBottom w:val="0"/>
      <w:divBdr>
        <w:top w:val="none" w:sz="0" w:space="0" w:color="auto"/>
        <w:left w:val="none" w:sz="0" w:space="0" w:color="auto"/>
        <w:bottom w:val="none" w:sz="0" w:space="0" w:color="auto"/>
        <w:right w:val="none" w:sz="0" w:space="0" w:color="auto"/>
      </w:divBdr>
    </w:div>
    <w:div w:id="817264843">
      <w:bodyDiv w:val="1"/>
      <w:marLeft w:val="0"/>
      <w:marRight w:val="0"/>
      <w:marTop w:val="0"/>
      <w:marBottom w:val="0"/>
      <w:divBdr>
        <w:top w:val="none" w:sz="0" w:space="0" w:color="auto"/>
        <w:left w:val="none" w:sz="0" w:space="0" w:color="auto"/>
        <w:bottom w:val="none" w:sz="0" w:space="0" w:color="auto"/>
        <w:right w:val="none" w:sz="0" w:space="0" w:color="auto"/>
      </w:divBdr>
    </w:div>
    <w:div w:id="837767333">
      <w:bodyDiv w:val="1"/>
      <w:marLeft w:val="0"/>
      <w:marRight w:val="0"/>
      <w:marTop w:val="0"/>
      <w:marBottom w:val="0"/>
      <w:divBdr>
        <w:top w:val="none" w:sz="0" w:space="0" w:color="auto"/>
        <w:left w:val="none" w:sz="0" w:space="0" w:color="auto"/>
        <w:bottom w:val="none" w:sz="0" w:space="0" w:color="auto"/>
        <w:right w:val="none" w:sz="0" w:space="0" w:color="auto"/>
      </w:divBdr>
    </w:div>
    <w:div w:id="855968281">
      <w:bodyDiv w:val="1"/>
      <w:marLeft w:val="0"/>
      <w:marRight w:val="0"/>
      <w:marTop w:val="0"/>
      <w:marBottom w:val="0"/>
      <w:divBdr>
        <w:top w:val="none" w:sz="0" w:space="0" w:color="auto"/>
        <w:left w:val="none" w:sz="0" w:space="0" w:color="auto"/>
        <w:bottom w:val="none" w:sz="0" w:space="0" w:color="auto"/>
        <w:right w:val="none" w:sz="0" w:space="0" w:color="auto"/>
      </w:divBdr>
    </w:div>
    <w:div w:id="856120564">
      <w:bodyDiv w:val="1"/>
      <w:marLeft w:val="0"/>
      <w:marRight w:val="0"/>
      <w:marTop w:val="0"/>
      <w:marBottom w:val="0"/>
      <w:divBdr>
        <w:top w:val="none" w:sz="0" w:space="0" w:color="auto"/>
        <w:left w:val="none" w:sz="0" w:space="0" w:color="auto"/>
        <w:bottom w:val="none" w:sz="0" w:space="0" w:color="auto"/>
        <w:right w:val="none" w:sz="0" w:space="0" w:color="auto"/>
      </w:divBdr>
    </w:div>
    <w:div w:id="857695246">
      <w:bodyDiv w:val="1"/>
      <w:marLeft w:val="0"/>
      <w:marRight w:val="0"/>
      <w:marTop w:val="0"/>
      <w:marBottom w:val="0"/>
      <w:divBdr>
        <w:top w:val="none" w:sz="0" w:space="0" w:color="auto"/>
        <w:left w:val="none" w:sz="0" w:space="0" w:color="auto"/>
        <w:bottom w:val="none" w:sz="0" w:space="0" w:color="auto"/>
        <w:right w:val="none" w:sz="0" w:space="0" w:color="auto"/>
      </w:divBdr>
    </w:div>
    <w:div w:id="859466848">
      <w:bodyDiv w:val="1"/>
      <w:marLeft w:val="0"/>
      <w:marRight w:val="0"/>
      <w:marTop w:val="0"/>
      <w:marBottom w:val="0"/>
      <w:divBdr>
        <w:top w:val="none" w:sz="0" w:space="0" w:color="auto"/>
        <w:left w:val="none" w:sz="0" w:space="0" w:color="auto"/>
        <w:bottom w:val="none" w:sz="0" w:space="0" w:color="auto"/>
        <w:right w:val="none" w:sz="0" w:space="0" w:color="auto"/>
      </w:divBdr>
    </w:div>
    <w:div w:id="863177242">
      <w:bodyDiv w:val="1"/>
      <w:marLeft w:val="0"/>
      <w:marRight w:val="0"/>
      <w:marTop w:val="0"/>
      <w:marBottom w:val="0"/>
      <w:divBdr>
        <w:top w:val="none" w:sz="0" w:space="0" w:color="auto"/>
        <w:left w:val="none" w:sz="0" w:space="0" w:color="auto"/>
        <w:bottom w:val="none" w:sz="0" w:space="0" w:color="auto"/>
        <w:right w:val="none" w:sz="0" w:space="0" w:color="auto"/>
      </w:divBdr>
    </w:div>
    <w:div w:id="882015673">
      <w:bodyDiv w:val="1"/>
      <w:marLeft w:val="0"/>
      <w:marRight w:val="0"/>
      <w:marTop w:val="0"/>
      <w:marBottom w:val="0"/>
      <w:divBdr>
        <w:top w:val="none" w:sz="0" w:space="0" w:color="auto"/>
        <w:left w:val="none" w:sz="0" w:space="0" w:color="auto"/>
        <w:bottom w:val="none" w:sz="0" w:space="0" w:color="auto"/>
        <w:right w:val="none" w:sz="0" w:space="0" w:color="auto"/>
      </w:divBdr>
    </w:div>
    <w:div w:id="899172041">
      <w:bodyDiv w:val="1"/>
      <w:marLeft w:val="0"/>
      <w:marRight w:val="0"/>
      <w:marTop w:val="0"/>
      <w:marBottom w:val="0"/>
      <w:divBdr>
        <w:top w:val="none" w:sz="0" w:space="0" w:color="auto"/>
        <w:left w:val="none" w:sz="0" w:space="0" w:color="auto"/>
        <w:bottom w:val="none" w:sz="0" w:space="0" w:color="auto"/>
        <w:right w:val="none" w:sz="0" w:space="0" w:color="auto"/>
      </w:divBdr>
    </w:div>
    <w:div w:id="912084671">
      <w:bodyDiv w:val="1"/>
      <w:marLeft w:val="0"/>
      <w:marRight w:val="0"/>
      <w:marTop w:val="0"/>
      <w:marBottom w:val="0"/>
      <w:divBdr>
        <w:top w:val="none" w:sz="0" w:space="0" w:color="auto"/>
        <w:left w:val="none" w:sz="0" w:space="0" w:color="auto"/>
        <w:bottom w:val="none" w:sz="0" w:space="0" w:color="auto"/>
        <w:right w:val="none" w:sz="0" w:space="0" w:color="auto"/>
      </w:divBdr>
    </w:div>
    <w:div w:id="933902916">
      <w:bodyDiv w:val="1"/>
      <w:marLeft w:val="0"/>
      <w:marRight w:val="0"/>
      <w:marTop w:val="0"/>
      <w:marBottom w:val="0"/>
      <w:divBdr>
        <w:top w:val="none" w:sz="0" w:space="0" w:color="auto"/>
        <w:left w:val="none" w:sz="0" w:space="0" w:color="auto"/>
        <w:bottom w:val="none" w:sz="0" w:space="0" w:color="auto"/>
        <w:right w:val="none" w:sz="0" w:space="0" w:color="auto"/>
      </w:divBdr>
    </w:div>
    <w:div w:id="1050223297">
      <w:bodyDiv w:val="1"/>
      <w:marLeft w:val="0"/>
      <w:marRight w:val="0"/>
      <w:marTop w:val="0"/>
      <w:marBottom w:val="0"/>
      <w:divBdr>
        <w:top w:val="none" w:sz="0" w:space="0" w:color="auto"/>
        <w:left w:val="none" w:sz="0" w:space="0" w:color="auto"/>
        <w:bottom w:val="none" w:sz="0" w:space="0" w:color="auto"/>
        <w:right w:val="none" w:sz="0" w:space="0" w:color="auto"/>
      </w:divBdr>
    </w:div>
    <w:div w:id="1070730229">
      <w:bodyDiv w:val="1"/>
      <w:marLeft w:val="0"/>
      <w:marRight w:val="0"/>
      <w:marTop w:val="0"/>
      <w:marBottom w:val="0"/>
      <w:divBdr>
        <w:top w:val="none" w:sz="0" w:space="0" w:color="auto"/>
        <w:left w:val="none" w:sz="0" w:space="0" w:color="auto"/>
        <w:bottom w:val="none" w:sz="0" w:space="0" w:color="auto"/>
        <w:right w:val="none" w:sz="0" w:space="0" w:color="auto"/>
      </w:divBdr>
    </w:div>
    <w:div w:id="1078406423">
      <w:bodyDiv w:val="1"/>
      <w:marLeft w:val="0"/>
      <w:marRight w:val="0"/>
      <w:marTop w:val="0"/>
      <w:marBottom w:val="0"/>
      <w:divBdr>
        <w:top w:val="none" w:sz="0" w:space="0" w:color="auto"/>
        <w:left w:val="none" w:sz="0" w:space="0" w:color="auto"/>
        <w:bottom w:val="none" w:sz="0" w:space="0" w:color="auto"/>
        <w:right w:val="none" w:sz="0" w:space="0" w:color="auto"/>
      </w:divBdr>
    </w:div>
    <w:div w:id="1115754426">
      <w:bodyDiv w:val="1"/>
      <w:marLeft w:val="0"/>
      <w:marRight w:val="0"/>
      <w:marTop w:val="0"/>
      <w:marBottom w:val="0"/>
      <w:divBdr>
        <w:top w:val="none" w:sz="0" w:space="0" w:color="auto"/>
        <w:left w:val="none" w:sz="0" w:space="0" w:color="auto"/>
        <w:bottom w:val="none" w:sz="0" w:space="0" w:color="auto"/>
        <w:right w:val="none" w:sz="0" w:space="0" w:color="auto"/>
      </w:divBdr>
    </w:div>
    <w:div w:id="1124230702">
      <w:bodyDiv w:val="1"/>
      <w:marLeft w:val="0"/>
      <w:marRight w:val="0"/>
      <w:marTop w:val="0"/>
      <w:marBottom w:val="0"/>
      <w:divBdr>
        <w:top w:val="none" w:sz="0" w:space="0" w:color="auto"/>
        <w:left w:val="none" w:sz="0" w:space="0" w:color="auto"/>
        <w:bottom w:val="none" w:sz="0" w:space="0" w:color="auto"/>
        <w:right w:val="none" w:sz="0" w:space="0" w:color="auto"/>
      </w:divBdr>
    </w:div>
    <w:div w:id="1125588128">
      <w:bodyDiv w:val="1"/>
      <w:marLeft w:val="0"/>
      <w:marRight w:val="0"/>
      <w:marTop w:val="0"/>
      <w:marBottom w:val="0"/>
      <w:divBdr>
        <w:top w:val="none" w:sz="0" w:space="0" w:color="auto"/>
        <w:left w:val="none" w:sz="0" w:space="0" w:color="auto"/>
        <w:bottom w:val="none" w:sz="0" w:space="0" w:color="auto"/>
        <w:right w:val="none" w:sz="0" w:space="0" w:color="auto"/>
      </w:divBdr>
    </w:div>
    <w:div w:id="1153528913">
      <w:bodyDiv w:val="1"/>
      <w:marLeft w:val="0"/>
      <w:marRight w:val="0"/>
      <w:marTop w:val="0"/>
      <w:marBottom w:val="0"/>
      <w:divBdr>
        <w:top w:val="none" w:sz="0" w:space="0" w:color="auto"/>
        <w:left w:val="none" w:sz="0" w:space="0" w:color="auto"/>
        <w:bottom w:val="none" w:sz="0" w:space="0" w:color="auto"/>
        <w:right w:val="none" w:sz="0" w:space="0" w:color="auto"/>
      </w:divBdr>
    </w:div>
    <w:div w:id="1170221772">
      <w:bodyDiv w:val="1"/>
      <w:marLeft w:val="0"/>
      <w:marRight w:val="0"/>
      <w:marTop w:val="0"/>
      <w:marBottom w:val="0"/>
      <w:divBdr>
        <w:top w:val="none" w:sz="0" w:space="0" w:color="auto"/>
        <w:left w:val="none" w:sz="0" w:space="0" w:color="auto"/>
        <w:bottom w:val="none" w:sz="0" w:space="0" w:color="auto"/>
        <w:right w:val="none" w:sz="0" w:space="0" w:color="auto"/>
      </w:divBdr>
    </w:div>
    <w:div w:id="1174148072">
      <w:bodyDiv w:val="1"/>
      <w:marLeft w:val="0"/>
      <w:marRight w:val="0"/>
      <w:marTop w:val="0"/>
      <w:marBottom w:val="0"/>
      <w:divBdr>
        <w:top w:val="none" w:sz="0" w:space="0" w:color="auto"/>
        <w:left w:val="none" w:sz="0" w:space="0" w:color="auto"/>
        <w:bottom w:val="none" w:sz="0" w:space="0" w:color="auto"/>
        <w:right w:val="none" w:sz="0" w:space="0" w:color="auto"/>
      </w:divBdr>
    </w:div>
    <w:div w:id="1176043581">
      <w:bodyDiv w:val="1"/>
      <w:marLeft w:val="0"/>
      <w:marRight w:val="0"/>
      <w:marTop w:val="0"/>
      <w:marBottom w:val="0"/>
      <w:divBdr>
        <w:top w:val="none" w:sz="0" w:space="0" w:color="auto"/>
        <w:left w:val="none" w:sz="0" w:space="0" w:color="auto"/>
        <w:bottom w:val="none" w:sz="0" w:space="0" w:color="auto"/>
        <w:right w:val="none" w:sz="0" w:space="0" w:color="auto"/>
      </w:divBdr>
    </w:div>
    <w:div w:id="1215854892">
      <w:bodyDiv w:val="1"/>
      <w:marLeft w:val="0"/>
      <w:marRight w:val="0"/>
      <w:marTop w:val="0"/>
      <w:marBottom w:val="0"/>
      <w:divBdr>
        <w:top w:val="none" w:sz="0" w:space="0" w:color="auto"/>
        <w:left w:val="none" w:sz="0" w:space="0" w:color="auto"/>
        <w:bottom w:val="none" w:sz="0" w:space="0" w:color="auto"/>
        <w:right w:val="none" w:sz="0" w:space="0" w:color="auto"/>
      </w:divBdr>
    </w:div>
    <w:div w:id="1305769900">
      <w:bodyDiv w:val="1"/>
      <w:marLeft w:val="0"/>
      <w:marRight w:val="0"/>
      <w:marTop w:val="0"/>
      <w:marBottom w:val="0"/>
      <w:divBdr>
        <w:top w:val="none" w:sz="0" w:space="0" w:color="auto"/>
        <w:left w:val="none" w:sz="0" w:space="0" w:color="auto"/>
        <w:bottom w:val="none" w:sz="0" w:space="0" w:color="auto"/>
        <w:right w:val="none" w:sz="0" w:space="0" w:color="auto"/>
      </w:divBdr>
    </w:div>
    <w:div w:id="1311984537">
      <w:bodyDiv w:val="1"/>
      <w:marLeft w:val="0"/>
      <w:marRight w:val="0"/>
      <w:marTop w:val="0"/>
      <w:marBottom w:val="0"/>
      <w:divBdr>
        <w:top w:val="none" w:sz="0" w:space="0" w:color="auto"/>
        <w:left w:val="none" w:sz="0" w:space="0" w:color="auto"/>
        <w:bottom w:val="none" w:sz="0" w:space="0" w:color="auto"/>
        <w:right w:val="none" w:sz="0" w:space="0" w:color="auto"/>
      </w:divBdr>
    </w:div>
    <w:div w:id="1367949593">
      <w:bodyDiv w:val="1"/>
      <w:marLeft w:val="0"/>
      <w:marRight w:val="0"/>
      <w:marTop w:val="0"/>
      <w:marBottom w:val="0"/>
      <w:divBdr>
        <w:top w:val="none" w:sz="0" w:space="0" w:color="auto"/>
        <w:left w:val="none" w:sz="0" w:space="0" w:color="auto"/>
        <w:bottom w:val="none" w:sz="0" w:space="0" w:color="auto"/>
        <w:right w:val="none" w:sz="0" w:space="0" w:color="auto"/>
      </w:divBdr>
    </w:div>
    <w:div w:id="1370691449">
      <w:bodyDiv w:val="1"/>
      <w:marLeft w:val="0"/>
      <w:marRight w:val="0"/>
      <w:marTop w:val="0"/>
      <w:marBottom w:val="0"/>
      <w:divBdr>
        <w:top w:val="none" w:sz="0" w:space="0" w:color="auto"/>
        <w:left w:val="none" w:sz="0" w:space="0" w:color="auto"/>
        <w:bottom w:val="none" w:sz="0" w:space="0" w:color="auto"/>
        <w:right w:val="none" w:sz="0" w:space="0" w:color="auto"/>
      </w:divBdr>
    </w:div>
    <w:div w:id="1376854177">
      <w:bodyDiv w:val="1"/>
      <w:marLeft w:val="0"/>
      <w:marRight w:val="0"/>
      <w:marTop w:val="0"/>
      <w:marBottom w:val="0"/>
      <w:divBdr>
        <w:top w:val="none" w:sz="0" w:space="0" w:color="auto"/>
        <w:left w:val="none" w:sz="0" w:space="0" w:color="auto"/>
        <w:bottom w:val="none" w:sz="0" w:space="0" w:color="auto"/>
        <w:right w:val="none" w:sz="0" w:space="0" w:color="auto"/>
      </w:divBdr>
    </w:div>
    <w:div w:id="1397705877">
      <w:bodyDiv w:val="1"/>
      <w:marLeft w:val="0"/>
      <w:marRight w:val="0"/>
      <w:marTop w:val="0"/>
      <w:marBottom w:val="0"/>
      <w:divBdr>
        <w:top w:val="none" w:sz="0" w:space="0" w:color="auto"/>
        <w:left w:val="none" w:sz="0" w:space="0" w:color="auto"/>
        <w:bottom w:val="none" w:sz="0" w:space="0" w:color="auto"/>
        <w:right w:val="none" w:sz="0" w:space="0" w:color="auto"/>
      </w:divBdr>
    </w:div>
    <w:div w:id="1421870659">
      <w:bodyDiv w:val="1"/>
      <w:marLeft w:val="0"/>
      <w:marRight w:val="0"/>
      <w:marTop w:val="0"/>
      <w:marBottom w:val="0"/>
      <w:divBdr>
        <w:top w:val="none" w:sz="0" w:space="0" w:color="auto"/>
        <w:left w:val="none" w:sz="0" w:space="0" w:color="auto"/>
        <w:bottom w:val="none" w:sz="0" w:space="0" w:color="auto"/>
        <w:right w:val="none" w:sz="0" w:space="0" w:color="auto"/>
      </w:divBdr>
    </w:div>
    <w:div w:id="1446383562">
      <w:bodyDiv w:val="1"/>
      <w:marLeft w:val="0"/>
      <w:marRight w:val="0"/>
      <w:marTop w:val="0"/>
      <w:marBottom w:val="0"/>
      <w:divBdr>
        <w:top w:val="none" w:sz="0" w:space="0" w:color="auto"/>
        <w:left w:val="none" w:sz="0" w:space="0" w:color="auto"/>
        <w:bottom w:val="none" w:sz="0" w:space="0" w:color="auto"/>
        <w:right w:val="none" w:sz="0" w:space="0" w:color="auto"/>
      </w:divBdr>
    </w:div>
    <w:div w:id="1479688525">
      <w:bodyDiv w:val="1"/>
      <w:marLeft w:val="0"/>
      <w:marRight w:val="0"/>
      <w:marTop w:val="0"/>
      <w:marBottom w:val="0"/>
      <w:divBdr>
        <w:top w:val="none" w:sz="0" w:space="0" w:color="auto"/>
        <w:left w:val="none" w:sz="0" w:space="0" w:color="auto"/>
        <w:bottom w:val="none" w:sz="0" w:space="0" w:color="auto"/>
        <w:right w:val="none" w:sz="0" w:space="0" w:color="auto"/>
      </w:divBdr>
    </w:div>
    <w:div w:id="1479692293">
      <w:bodyDiv w:val="1"/>
      <w:marLeft w:val="0"/>
      <w:marRight w:val="0"/>
      <w:marTop w:val="0"/>
      <w:marBottom w:val="0"/>
      <w:divBdr>
        <w:top w:val="none" w:sz="0" w:space="0" w:color="auto"/>
        <w:left w:val="none" w:sz="0" w:space="0" w:color="auto"/>
        <w:bottom w:val="none" w:sz="0" w:space="0" w:color="auto"/>
        <w:right w:val="none" w:sz="0" w:space="0" w:color="auto"/>
      </w:divBdr>
    </w:div>
    <w:div w:id="1482772751">
      <w:bodyDiv w:val="1"/>
      <w:marLeft w:val="0"/>
      <w:marRight w:val="0"/>
      <w:marTop w:val="0"/>
      <w:marBottom w:val="0"/>
      <w:divBdr>
        <w:top w:val="none" w:sz="0" w:space="0" w:color="auto"/>
        <w:left w:val="none" w:sz="0" w:space="0" w:color="auto"/>
        <w:bottom w:val="none" w:sz="0" w:space="0" w:color="auto"/>
        <w:right w:val="none" w:sz="0" w:space="0" w:color="auto"/>
      </w:divBdr>
    </w:div>
    <w:div w:id="1483888604">
      <w:bodyDiv w:val="1"/>
      <w:marLeft w:val="0"/>
      <w:marRight w:val="0"/>
      <w:marTop w:val="0"/>
      <w:marBottom w:val="0"/>
      <w:divBdr>
        <w:top w:val="none" w:sz="0" w:space="0" w:color="auto"/>
        <w:left w:val="none" w:sz="0" w:space="0" w:color="auto"/>
        <w:bottom w:val="none" w:sz="0" w:space="0" w:color="auto"/>
        <w:right w:val="none" w:sz="0" w:space="0" w:color="auto"/>
      </w:divBdr>
    </w:div>
    <w:div w:id="1554390479">
      <w:bodyDiv w:val="1"/>
      <w:marLeft w:val="0"/>
      <w:marRight w:val="0"/>
      <w:marTop w:val="0"/>
      <w:marBottom w:val="0"/>
      <w:divBdr>
        <w:top w:val="none" w:sz="0" w:space="0" w:color="auto"/>
        <w:left w:val="none" w:sz="0" w:space="0" w:color="auto"/>
        <w:bottom w:val="none" w:sz="0" w:space="0" w:color="auto"/>
        <w:right w:val="none" w:sz="0" w:space="0" w:color="auto"/>
      </w:divBdr>
    </w:div>
    <w:div w:id="1573812798">
      <w:bodyDiv w:val="1"/>
      <w:marLeft w:val="0"/>
      <w:marRight w:val="0"/>
      <w:marTop w:val="0"/>
      <w:marBottom w:val="0"/>
      <w:divBdr>
        <w:top w:val="none" w:sz="0" w:space="0" w:color="auto"/>
        <w:left w:val="none" w:sz="0" w:space="0" w:color="auto"/>
        <w:bottom w:val="none" w:sz="0" w:space="0" w:color="auto"/>
        <w:right w:val="none" w:sz="0" w:space="0" w:color="auto"/>
      </w:divBdr>
    </w:div>
    <w:div w:id="1574660145">
      <w:bodyDiv w:val="1"/>
      <w:marLeft w:val="0"/>
      <w:marRight w:val="0"/>
      <w:marTop w:val="0"/>
      <w:marBottom w:val="0"/>
      <w:divBdr>
        <w:top w:val="none" w:sz="0" w:space="0" w:color="auto"/>
        <w:left w:val="none" w:sz="0" w:space="0" w:color="auto"/>
        <w:bottom w:val="none" w:sz="0" w:space="0" w:color="auto"/>
        <w:right w:val="none" w:sz="0" w:space="0" w:color="auto"/>
      </w:divBdr>
    </w:div>
    <w:div w:id="1614438189">
      <w:bodyDiv w:val="1"/>
      <w:marLeft w:val="0"/>
      <w:marRight w:val="0"/>
      <w:marTop w:val="0"/>
      <w:marBottom w:val="0"/>
      <w:divBdr>
        <w:top w:val="none" w:sz="0" w:space="0" w:color="auto"/>
        <w:left w:val="none" w:sz="0" w:space="0" w:color="auto"/>
        <w:bottom w:val="none" w:sz="0" w:space="0" w:color="auto"/>
        <w:right w:val="none" w:sz="0" w:space="0" w:color="auto"/>
      </w:divBdr>
    </w:div>
    <w:div w:id="1634018642">
      <w:bodyDiv w:val="1"/>
      <w:marLeft w:val="0"/>
      <w:marRight w:val="0"/>
      <w:marTop w:val="0"/>
      <w:marBottom w:val="0"/>
      <w:divBdr>
        <w:top w:val="none" w:sz="0" w:space="0" w:color="auto"/>
        <w:left w:val="none" w:sz="0" w:space="0" w:color="auto"/>
        <w:bottom w:val="none" w:sz="0" w:space="0" w:color="auto"/>
        <w:right w:val="none" w:sz="0" w:space="0" w:color="auto"/>
      </w:divBdr>
    </w:div>
    <w:div w:id="1641883993">
      <w:bodyDiv w:val="1"/>
      <w:marLeft w:val="0"/>
      <w:marRight w:val="0"/>
      <w:marTop w:val="0"/>
      <w:marBottom w:val="0"/>
      <w:divBdr>
        <w:top w:val="none" w:sz="0" w:space="0" w:color="auto"/>
        <w:left w:val="none" w:sz="0" w:space="0" w:color="auto"/>
        <w:bottom w:val="none" w:sz="0" w:space="0" w:color="auto"/>
        <w:right w:val="none" w:sz="0" w:space="0" w:color="auto"/>
      </w:divBdr>
    </w:div>
    <w:div w:id="1648506822">
      <w:bodyDiv w:val="1"/>
      <w:marLeft w:val="0"/>
      <w:marRight w:val="0"/>
      <w:marTop w:val="0"/>
      <w:marBottom w:val="0"/>
      <w:divBdr>
        <w:top w:val="none" w:sz="0" w:space="0" w:color="auto"/>
        <w:left w:val="none" w:sz="0" w:space="0" w:color="auto"/>
        <w:bottom w:val="none" w:sz="0" w:space="0" w:color="auto"/>
        <w:right w:val="none" w:sz="0" w:space="0" w:color="auto"/>
      </w:divBdr>
    </w:div>
    <w:div w:id="1680506338">
      <w:bodyDiv w:val="1"/>
      <w:marLeft w:val="0"/>
      <w:marRight w:val="0"/>
      <w:marTop w:val="0"/>
      <w:marBottom w:val="0"/>
      <w:divBdr>
        <w:top w:val="none" w:sz="0" w:space="0" w:color="auto"/>
        <w:left w:val="none" w:sz="0" w:space="0" w:color="auto"/>
        <w:bottom w:val="none" w:sz="0" w:space="0" w:color="auto"/>
        <w:right w:val="none" w:sz="0" w:space="0" w:color="auto"/>
      </w:divBdr>
    </w:div>
    <w:div w:id="1692563059">
      <w:bodyDiv w:val="1"/>
      <w:marLeft w:val="0"/>
      <w:marRight w:val="0"/>
      <w:marTop w:val="0"/>
      <w:marBottom w:val="0"/>
      <w:divBdr>
        <w:top w:val="none" w:sz="0" w:space="0" w:color="auto"/>
        <w:left w:val="none" w:sz="0" w:space="0" w:color="auto"/>
        <w:bottom w:val="none" w:sz="0" w:space="0" w:color="auto"/>
        <w:right w:val="none" w:sz="0" w:space="0" w:color="auto"/>
      </w:divBdr>
    </w:div>
    <w:div w:id="1710884516">
      <w:bodyDiv w:val="1"/>
      <w:marLeft w:val="0"/>
      <w:marRight w:val="0"/>
      <w:marTop w:val="0"/>
      <w:marBottom w:val="0"/>
      <w:divBdr>
        <w:top w:val="none" w:sz="0" w:space="0" w:color="auto"/>
        <w:left w:val="none" w:sz="0" w:space="0" w:color="auto"/>
        <w:bottom w:val="none" w:sz="0" w:space="0" w:color="auto"/>
        <w:right w:val="none" w:sz="0" w:space="0" w:color="auto"/>
      </w:divBdr>
    </w:div>
    <w:div w:id="1729642167">
      <w:bodyDiv w:val="1"/>
      <w:marLeft w:val="0"/>
      <w:marRight w:val="0"/>
      <w:marTop w:val="0"/>
      <w:marBottom w:val="0"/>
      <w:divBdr>
        <w:top w:val="none" w:sz="0" w:space="0" w:color="auto"/>
        <w:left w:val="none" w:sz="0" w:space="0" w:color="auto"/>
        <w:bottom w:val="none" w:sz="0" w:space="0" w:color="auto"/>
        <w:right w:val="none" w:sz="0" w:space="0" w:color="auto"/>
      </w:divBdr>
    </w:div>
    <w:div w:id="1729693477">
      <w:bodyDiv w:val="1"/>
      <w:marLeft w:val="0"/>
      <w:marRight w:val="0"/>
      <w:marTop w:val="0"/>
      <w:marBottom w:val="0"/>
      <w:divBdr>
        <w:top w:val="none" w:sz="0" w:space="0" w:color="auto"/>
        <w:left w:val="none" w:sz="0" w:space="0" w:color="auto"/>
        <w:bottom w:val="none" w:sz="0" w:space="0" w:color="auto"/>
        <w:right w:val="none" w:sz="0" w:space="0" w:color="auto"/>
      </w:divBdr>
    </w:div>
    <w:div w:id="1734962053">
      <w:bodyDiv w:val="1"/>
      <w:marLeft w:val="0"/>
      <w:marRight w:val="0"/>
      <w:marTop w:val="0"/>
      <w:marBottom w:val="0"/>
      <w:divBdr>
        <w:top w:val="none" w:sz="0" w:space="0" w:color="auto"/>
        <w:left w:val="none" w:sz="0" w:space="0" w:color="auto"/>
        <w:bottom w:val="none" w:sz="0" w:space="0" w:color="auto"/>
        <w:right w:val="none" w:sz="0" w:space="0" w:color="auto"/>
      </w:divBdr>
    </w:div>
    <w:div w:id="1764455762">
      <w:bodyDiv w:val="1"/>
      <w:marLeft w:val="0"/>
      <w:marRight w:val="0"/>
      <w:marTop w:val="0"/>
      <w:marBottom w:val="0"/>
      <w:divBdr>
        <w:top w:val="none" w:sz="0" w:space="0" w:color="auto"/>
        <w:left w:val="none" w:sz="0" w:space="0" w:color="auto"/>
        <w:bottom w:val="none" w:sz="0" w:space="0" w:color="auto"/>
        <w:right w:val="none" w:sz="0" w:space="0" w:color="auto"/>
      </w:divBdr>
    </w:div>
    <w:div w:id="1769426276">
      <w:bodyDiv w:val="1"/>
      <w:marLeft w:val="0"/>
      <w:marRight w:val="0"/>
      <w:marTop w:val="0"/>
      <w:marBottom w:val="0"/>
      <w:divBdr>
        <w:top w:val="none" w:sz="0" w:space="0" w:color="auto"/>
        <w:left w:val="none" w:sz="0" w:space="0" w:color="auto"/>
        <w:bottom w:val="none" w:sz="0" w:space="0" w:color="auto"/>
        <w:right w:val="none" w:sz="0" w:space="0" w:color="auto"/>
      </w:divBdr>
    </w:div>
    <w:div w:id="1797409385">
      <w:bodyDiv w:val="1"/>
      <w:marLeft w:val="0"/>
      <w:marRight w:val="0"/>
      <w:marTop w:val="0"/>
      <w:marBottom w:val="0"/>
      <w:divBdr>
        <w:top w:val="none" w:sz="0" w:space="0" w:color="auto"/>
        <w:left w:val="none" w:sz="0" w:space="0" w:color="auto"/>
        <w:bottom w:val="none" w:sz="0" w:space="0" w:color="auto"/>
        <w:right w:val="none" w:sz="0" w:space="0" w:color="auto"/>
      </w:divBdr>
    </w:div>
    <w:div w:id="1801260226">
      <w:bodyDiv w:val="1"/>
      <w:marLeft w:val="0"/>
      <w:marRight w:val="0"/>
      <w:marTop w:val="0"/>
      <w:marBottom w:val="0"/>
      <w:divBdr>
        <w:top w:val="none" w:sz="0" w:space="0" w:color="auto"/>
        <w:left w:val="none" w:sz="0" w:space="0" w:color="auto"/>
        <w:bottom w:val="none" w:sz="0" w:space="0" w:color="auto"/>
        <w:right w:val="none" w:sz="0" w:space="0" w:color="auto"/>
      </w:divBdr>
    </w:div>
    <w:div w:id="1814831916">
      <w:bodyDiv w:val="1"/>
      <w:marLeft w:val="0"/>
      <w:marRight w:val="0"/>
      <w:marTop w:val="0"/>
      <w:marBottom w:val="0"/>
      <w:divBdr>
        <w:top w:val="none" w:sz="0" w:space="0" w:color="auto"/>
        <w:left w:val="none" w:sz="0" w:space="0" w:color="auto"/>
        <w:bottom w:val="none" w:sz="0" w:space="0" w:color="auto"/>
        <w:right w:val="none" w:sz="0" w:space="0" w:color="auto"/>
      </w:divBdr>
    </w:div>
    <w:div w:id="1815103456">
      <w:bodyDiv w:val="1"/>
      <w:marLeft w:val="0"/>
      <w:marRight w:val="0"/>
      <w:marTop w:val="0"/>
      <w:marBottom w:val="0"/>
      <w:divBdr>
        <w:top w:val="none" w:sz="0" w:space="0" w:color="auto"/>
        <w:left w:val="none" w:sz="0" w:space="0" w:color="auto"/>
        <w:bottom w:val="none" w:sz="0" w:space="0" w:color="auto"/>
        <w:right w:val="none" w:sz="0" w:space="0" w:color="auto"/>
      </w:divBdr>
    </w:div>
    <w:div w:id="1824932240">
      <w:bodyDiv w:val="1"/>
      <w:marLeft w:val="0"/>
      <w:marRight w:val="0"/>
      <w:marTop w:val="0"/>
      <w:marBottom w:val="0"/>
      <w:divBdr>
        <w:top w:val="none" w:sz="0" w:space="0" w:color="auto"/>
        <w:left w:val="none" w:sz="0" w:space="0" w:color="auto"/>
        <w:bottom w:val="none" w:sz="0" w:space="0" w:color="auto"/>
        <w:right w:val="none" w:sz="0" w:space="0" w:color="auto"/>
      </w:divBdr>
    </w:div>
    <w:div w:id="1838030452">
      <w:bodyDiv w:val="1"/>
      <w:marLeft w:val="0"/>
      <w:marRight w:val="0"/>
      <w:marTop w:val="0"/>
      <w:marBottom w:val="0"/>
      <w:divBdr>
        <w:top w:val="none" w:sz="0" w:space="0" w:color="auto"/>
        <w:left w:val="none" w:sz="0" w:space="0" w:color="auto"/>
        <w:bottom w:val="none" w:sz="0" w:space="0" w:color="auto"/>
        <w:right w:val="none" w:sz="0" w:space="0" w:color="auto"/>
      </w:divBdr>
    </w:div>
    <w:div w:id="1911844405">
      <w:bodyDiv w:val="1"/>
      <w:marLeft w:val="0"/>
      <w:marRight w:val="0"/>
      <w:marTop w:val="0"/>
      <w:marBottom w:val="0"/>
      <w:divBdr>
        <w:top w:val="none" w:sz="0" w:space="0" w:color="auto"/>
        <w:left w:val="none" w:sz="0" w:space="0" w:color="auto"/>
        <w:bottom w:val="none" w:sz="0" w:space="0" w:color="auto"/>
        <w:right w:val="none" w:sz="0" w:space="0" w:color="auto"/>
      </w:divBdr>
    </w:div>
    <w:div w:id="1951623382">
      <w:bodyDiv w:val="1"/>
      <w:marLeft w:val="0"/>
      <w:marRight w:val="0"/>
      <w:marTop w:val="0"/>
      <w:marBottom w:val="0"/>
      <w:divBdr>
        <w:top w:val="none" w:sz="0" w:space="0" w:color="auto"/>
        <w:left w:val="none" w:sz="0" w:space="0" w:color="auto"/>
        <w:bottom w:val="none" w:sz="0" w:space="0" w:color="auto"/>
        <w:right w:val="none" w:sz="0" w:space="0" w:color="auto"/>
      </w:divBdr>
    </w:div>
    <w:div w:id="1972860281">
      <w:bodyDiv w:val="1"/>
      <w:marLeft w:val="0"/>
      <w:marRight w:val="0"/>
      <w:marTop w:val="0"/>
      <w:marBottom w:val="0"/>
      <w:divBdr>
        <w:top w:val="none" w:sz="0" w:space="0" w:color="auto"/>
        <w:left w:val="none" w:sz="0" w:space="0" w:color="auto"/>
        <w:bottom w:val="none" w:sz="0" w:space="0" w:color="auto"/>
        <w:right w:val="none" w:sz="0" w:space="0" w:color="auto"/>
      </w:divBdr>
    </w:div>
    <w:div w:id="2036079178">
      <w:bodyDiv w:val="1"/>
      <w:marLeft w:val="0"/>
      <w:marRight w:val="0"/>
      <w:marTop w:val="0"/>
      <w:marBottom w:val="0"/>
      <w:divBdr>
        <w:top w:val="none" w:sz="0" w:space="0" w:color="auto"/>
        <w:left w:val="none" w:sz="0" w:space="0" w:color="auto"/>
        <w:bottom w:val="none" w:sz="0" w:space="0" w:color="auto"/>
        <w:right w:val="none" w:sz="0" w:space="0" w:color="auto"/>
      </w:divBdr>
    </w:div>
    <w:div w:id="2070226041">
      <w:bodyDiv w:val="1"/>
      <w:marLeft w:val="0"/>
      <w:marRight w:val="0"/>
      <w:marTop w:val="0"/>
      <w:marBottom w:val="0"/>
      <w:divBdr>
        <w:top w:val="none" w:sz="0" w:space="0" w:color="auto"/>
        <w:left w:val="none" w:sz="0" w:space="0" w:color="auto"/>
        <w:bottom w:val="none" w:sz="0" w:space="0" w:color="auto"/>
        <w:right w:val="none" w:sz="0" w:space="0" w:color="auto"/>
      </w:divBdr>
    </w:div>
    <w:div w:id="2082025674">
      <w:bodyDiv w:val="1"/>
      <w:marLeft w:val="0"/>
      <w:marRight w:val="0"/>
      <w:marTop w:val="0"/>
      <w:marBottom w:val="0"/>
      <w:divBdr>
        <w:top w:val="none" w:sz="0" w:space="0" w:color="auto"/>
        <w:left w:val="none" w:sz="0" w:space="0" w:color="auto"/>
        <w:bottom w:val="none" w:sz="0" w:space="0" w:color="auto"/>
        <w:right w:val="none" w:sz="0" w:space="0" w:color="auto"/>
      </w:divBdr>
    </w:div>
    <w:div w:id="2092850013">
      <w:bodyDiv w:val="1"/>
      <w:marLeft w:val="0"/>
      <w:marRight w:val="0"/>
      <w:marTop w:val="0"/>
      <w:marBottom w:val="0"/>
      <w:divBdr>
        <w:top w:val="none" w:sz="0" w:space="0" w:color="auto"/>
        <w:left w:val="none" w:sz="0" w:space="0" w:color="auto"/>
        <w:bottom w:val="none" w:sz="0" w:space="0" w:color="auto"/>
        <w:right w:val="none" w:sz="0" w:space="0" w:color="auto"/>
      </w:divBdr>
    </w:div>
    <w:div w:id="2108647043">
      <w:bodyDiv w:val="1"/>
      <w:marLeft w:val="0"/>
      <w:marRight w:val="0"/>
      <w:marTop w:val="0"/>
      <w:marBottom w:val="0"/>
      <w:divBdr>
        <w:top w:val="none" w:sz="0" w:space="0" w:color="auto"/>
        <w:left w:val="none" w:sz="0" w:space="0" w:color="auto"/>
        <w:bottom w:val="none" w:sz="0" w:space="0" w:color="auto"/>
        <w:right w:val="none" w:sz="0" w:space="0" w:color="auto"/>
      </w:divBdr>
    </w:div>
    <w:div w:id="2134980130">
      <w:bodyDiv w:val="1"/>
      <w:marLeft w:val="0"/>
      <w:marRight w:val="0"/>
      <w:marTop w:val="0"/>
      <w:marBottom w:val="0"/>
      <w:divBdr>
        <w:top w:val="none" w:sz="0" w:space="0" w:color="auto"/>
        <w:left w:val="none" w:sz="0" w:space="0" w:color="auto"/>
        <w:bottom w:val="none" w:sz="0" w:space="0" w:color="auto"/>
        <w:right w:val="none" w:sz="0" w:space="0" w:color="auto"/>
      </w:divBdr>
    </w:div>
    <w:div w:id="2139175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D14C6B8-B5FE-4E42-82E7-C83198EA138F}">
  <we:reference id="wa200007708" version="1.3.1.0" store="en-US" storeType="OMEX"/>
  <we:alternateReferences>
    <we:reference id="WA200007708" version="1.3.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FieldingREST2000</b:Tag>
    <b:SourceType>BookSection</b:SourceType>
    <b:Guid>{A0000001-0000-0000-0000-000000000011}</b:Guid>
    <b:Author>
      <b:Author>
        <b:NameList>
          <b:Person>
            <b:Last>Fielding</b:Last>
            <b:First>Roy Thomas</b:First>
          </b:Person>
        </b:NameList>
      </b:Author>
    </b:Author>
    <b:Title>Representational State Transfer (REST)</b:Title>
    <b:BookTitle>Architectural Styles and the Design of Network-based Software Architectures</b:BookTitle>
    <b:Year>2000</b:Year>
    <b:Pages>Chapter 5</b:Pages>
    <b:Publisher>University of California, Irvine</b:Publisher>
    <b:City>Irvine</b:City>
    <b:URL>https://ics.uci.edu/~fielding/pubs/dissertation/rest_arch_style.htm</b:URL>
    <b:RefOrder>11</b:RefOrder>
  </b:Source>
  <b:Source>
    <b:Tag>Fielding2000</b:Tag>
    <b:SourceType>Report</b:SourceType>
    <b:Guid>{A0000001-0000-0000-0000-000000000001}</b:Guid>
    <b:Author>
      <b:Author>
        <b:NameList>
          <b:Person>
            <b:Last>Fielding</b:Last>
            <b:First>Roy Thomas</b:First>
          </b:Person>
        </b:NameList>
      </b:Author>
    </b:Author>
    <b:Title>Architectural Styles and the Design of Network-based Software Architectures</b:Title>
    <b:Year>2000</b:Year>
    <b:Publisher>University of California, Irvine</b:Publisher>
    <b:City>Irvine</b:City>
    <b:URL>https://ics.uci.edu/~fielding/pubs/dissertation/top.htm</b:URL>
    <b:Comments>Doctoral dissertation</b:Comments>
    <b:RefOrder>1</b:RefOrder>
  </b:Source>
  <b:Source>
    <b:Tag>Ferraiolo2001</b:Tag>
    <b:SourceType>JournalArticle</b:SourceType>
    <b:Guid>{A0000001-0000-0000-0000-000000000003}</b:Guid>
    <b:Author>
      <b:Author>
        <b:NameList>
          <b:Person>
            <b:Last>Ferraiolo</b:Last>
            <b:First>David F.</b:First>
          </b:Person>
          <b:Person>
            <b:Last>Sandhu</b:Last>
            <b:First>Ravi</b:First>
          </b:Person>
          <b:Person>
            <b:Last>Gavrila</b:Last>
            <b:First>Serban</b:First>
          </b:Person>
          <b:Person>
            <b:Last>Kuhn</b:Last>
            <b:First>D. Richard</b:First>
          </b:Person>
          <b:Person>
            <b:Last>Chandramouli</b:Last>
            <b:First>Ramaswamy</b:First>
          </b:Person>
        </b:NameList>
      </b:Author>
    </b:Author>
    <b:Title>Proposed NIST Standard for Role-Based Access Control</b:Title>
    <b:JournalName>ACM Transactions on Information and System Security</b:JournalName>
    <b:Year>2001</b:Year>
    <b:Volume>4</b:Volume>
    <b:Issue>3</b:Issue>
    <b:Pages>224-274</b:Pages>
    <b:URL>https://csrc.nist.gov/projects/role-based-access-control</b:URL>
    <b:RefOrder>3</b:RefOrder>
  </b:Source>
  <b:Source>
    <b:Tag>MAUI</b:Tag>
    <b:SourceType>InternetSite</b:SourceType>
    <b:Guid>{A0000001-0000-0000-0000-000000000009}</b:Guid>
    <b:Author>
      <b:Author>
        <b:Corporate>Microsoft</b:Corporate>
      </b:Author>
    </b:Author>
    <b:Title>What is .NET MAUI?</b:Title>
    <b:InternetSiteTitle>Microsoft Learn</b:InternetSiteTitle>
    <b:URL>https://learn.microsoft.com/en-us/dotnet/maui/what-is-maui</b:URL>
    <b:YearAccessed>2026</b:YearAccessed>
    <b:MonthAccessed>02</b:MonthAccessed>
    <b:DayAccessed>26</b:DayAccessed>
    <b:RefOrder>9</b:RefOrder>
  </b:Source>
  <b:Source>
    <b:Tag>VueJS</b:Tag>
    <b:SourceType>InternetSite</b:SourceType>
    <b:Guid>{A0000001-0000-0000-0000-000000000004}</b:Guid>
    <b:Author>
      <b:Author>
        <b:Corporate>Vue.js</b:Corporate>
      </b:Author>
    </b:Author>
    <b:Title>Vue.js — The Progressive JavaScript Framework</b:Title>
    <b:InternetSiteTitle>Vue.js Official Documentation</b:InternetSiteTitle>
    <b:URL>https://vuejs.org/guide/introduction.html</b:URL>
    <b:YearAccessed>2026</b:YearAccessed>
    <b:MonthAccessed>02</b:MonthAccessed>
    <b:DayAccessed>26</b:DayAccessed>
    <b:RefOrder>4</b:RefOrder>
  </b:Source>
  <b:Source>
    <b:Tag>Vite</b:Tag>
    <b:SourceType>InternetSite</b:SourceType>
    <b:Guid>{A0000001-0000-0000-0000-000000000006}</b:Guid>
    <b:Author>
      <b:Author>
        <b:Corporate>Vite</b:Corporate>
      </b:Author>
    </b:Author>
    <b:Title>Vite — Next Generation Frontend Tooling</b:Title>
    <b:InternetSiteTitle>Vite Official Documentation</b:InternetSiteTitle>
    <b:URL>https://vitejs.dev/guide/</b:URL>
    <b:YearAccessed>2026</b:YearAccessed>
    <b:MonthAccessed>02</b:MonthAccessed>
    <b:DayAccessed>26</b:DayAccessed>
    <b:RefOrder>6</b:RefOrder>
  </b:Source>
  <b:Source>
    <b:Tag>OSI_MIT</b:Tag>
    <b:SourceType>InternetSite</b:SourceType>
    <b:Guid>{A0000001-0000-0000-0000-000000000002}</b:Guid>
    <b:Author>
      <b:Author>
        <b:Corporate>Open Source Initiative</b:Corporate>
      </b:Author>
    </b:Author>
    <b:Title>The MIT License</b:Title>
    <b:InternetSiteTitle>Open Source Initiative</b:InternetSiteTitle>
    <b:URL>https://opensource.org/licenses/MIT</b:URL>
    <b:YearAccessed>2026</b:YearAccessed>
    <b:MonthAccessed>02</b:MonthAccessed>
    <b:DayAccessed>26</b:DayAccessed>
    <b:RefOrder>2</b:RefOrder>
  </b:Source>
  <b:Source>
    <b:Tag>TailwindCSS</b:Tag>
    <b:SourceType>InternetSite</b:SourceType>
    <b:Guid>{A0000001-0000-0000-0000-000000000007}</b:Guid>
    <b:Author>
      <b:Author>
        <b:Corporate>Tailwind Labs</b:Corporate>
      </b:Author>
    </b:Author>
    <b:Title>Tailwind CSS — Rapidly build modern websites without ever leaving your HTML</b:Title>
    <b:InternetSiteTitle>Tailwind CSS Official Documentation</b:InternetSiteTitle>
    <b:URL>https://tailwindcss.com/docs</b:URL>
    <b:YearAccessed>2026</b:YearAccessed>
    <b:MonthAccessed>02</b:MonthAccessed>
    <b:DayAccessed>26</b:DayAccessed>
    <b:RefOrder>7</b:RefOrder>
  </b:Source>
  <b:Source>
    <b:Tag>phpMyAdmin</b:Tag>
    <b:SourceType>InternetSite</b:SourceType>
    <b:Guid>{A0000001-0000-0000-0000-000000000017}</b:Guid>
    <b:Author>
      <b:Author>
        <b:Corporate>phpMyAdmin</b:Corporate>
      </b:Author>
    </b:Author>
    <b:Title>phpMyAdmin — Bringing MySQL to the web</b:Title>
    <b:InternetSiteTitle>phpMyAdmin Official Documentation</b:InternetSiteTitle>
    <b:URL>https://www.phpmyadmin.net/docs/</b:URL>
    <b:YearAccessed>2026</b:YearAccessed>
    <b:MonthAccessed>02</b:MonthAccessed>
    <b:DayAccessed>26</b:DayAccessed>
    <b:RefOrder>17</b:RefOrder>
  </b:Source>
  <b:Source>
    <b:Tag>MySQLInnoDB</b:Tag>
    <b:SourceType>InternetSite</b:SourceType>
    <b:Guid>{A0000001-0000-0000-0000-000000000016}</b:Guid>
    <b:Author>
      <b:Author>
        <b:Corporate>Oracle Corporation</b:Corporate>
      </b:Author>
    </b:Author>
    <b:Title>MySQL 8.0 Reference Manual — InnoDB Storage Engine</b:Title>
    <b:InternetSiteTitle>MySQL Official Documentation</b:InternetSiteTitle>
    <b:URL>https://dev.mysql.com/doc/refman/8.0/en/innodb-storage-engine.html</b:URL>
    <b:YearAccessed>2026</b:YearAccessed>
    <b:MonthAccessed>02</b:MonthAccessed>
    <b:DayAccessed>26</b:DayAccessed>
    <b:RefOrder>16</b:RefOrder>
  </b:Source>
  <b:Source>
    <b:Tag>MVVMToolkit</b:Tag>
    <b:SourceType>InternetSite</b:SourceType>
    <b:Guid>{A0000001-0000-0000-0000-000000000008}</b:Guid>
    <b:Author>
      <b:Author>
        <b:Corporate>Microsoft</b:Corporate>
      </b:Author>
    </b:Author>
    <b:Title>MVVM Toolkit — .NET Community Toolkit</b:Title>
    <b:InternetSiteTitle>Microsoft Learn</b:InternetSiteTitle>
    <b:URL>https://learn.microsoft.com/en-us/dotnet/communitytoolkit/mvvm/</b:URL>
    <b:YearAccessed>2026</b:YearAccessed>
    <b:MonthAccessed>02</b:MonthAccessed>
    <b:DayAccessed>26</b:DayAccessed>
    <b:RefOrder>8</b:RefOrder>
  </b:Source>
  <b:Source>
    <b:Tag>Mailpit</b:Tag>
    <b:SourceType>InternetSite</b:SourceType>
    <b:Guid>{A0000001-0000-0000-0000-000000000018}</b:Guid>
    <b:Author>
      <b:Author>
        <b:Corporate>Mailpit</b:Corporate>
      </b:Author>
    </b:Author>
    <b:Title>Mailpit — Email and SMTP testing tool with API for developers</b:Title>
    <b:InternetSiteTitle>GitHub</b:InternetSiteTitle>
    <b:URL>https://github.com/axllent/mailpit</b:URL>
    <b:YearAccessed>2026</b:YearAccessed>
    <b:MonthAccessed>02</b:MonthAccessed>
    <b:DayAccessed>26</b:DayAccessed>
    <b:RefOrder>18</b:RefOrder>
  </b:Source>
  <b:Source>
    <b:Tag>LaravelSanctum</b:Tag>
    <b:SourceType>InternetSite</b:SourceType>
    <b:Guid>{A0000001-0000-0000-0000-000000000012}</b:Guid>
    <b:Author>
      <b:Author>
        <b:Corporate>Laravel</b:Corporate>
      </b:Author>
    </b:Author>
    <b:Title>Laravel Sanctum — API Token Authentication</b:Title>
    <b:InternetSiteTitle>Laravel Official Documentation</b:InternetSiteTitle>
    <b:URL>https://laravel.com/docs/12.x/sanctum</b:URL>
    <b:YearAccessed>2026</b:YearAccessed>
    <b:MonthAccessed>02</b:MonthAccessed>
    <b:DayAccessed>26</b:DayAccessed>
    <b:RefOrder>12</b:RefOrder>
  </b:Source>
  <b:Source>
    <b:Tag>SpatiePermission</b:Tag>
    <b:SourceType>InternetSite</b:SourceType>
    <b:Guid>{A0000001-0000-0000-0000-000000000015}</b:Guid>
    <b:Author>
      <b:Author>
        <b:Corporate>Spatie</b:Corporate>
      </b:Author>
    </b:Author>
    <b:Title>Laravel Permission — Associate users with roles and permissions</b:Title>
    <b:InternetSiteTitle>Spatie Official Documentation</b:InternetSiteTitle>
    <b:URL>https://spatie.be/docs/laravel-permission/v6/introduction</b:URL>
    <b:YearAccessed>2026</b:YearAccessed>
    <b:MonthAccessed>02</b:MonthAccessed>
    <b:DayAccessed>26</b:DayAccessed>
    <b:RefOrder>15</b:RefOrder>
  </b:Source>
  <b:Source>
    <b:Tag>Laravel</b:Tag>
    <b:SourceType>InternetSite</b:SourceType>
    <b:Guid>{A0000001-0000-0000-0000-000000000013}</b:Guid>
    <b:Author>
      <b:Author>
        <b:Corporate>Laravel</b:Corporate>
      </b:Author>
    </b:Author>
    <b:Title>Laravel — The PHP Framework for Web Artisans</b:Title>
    <b:InternetSiteTitle>Laravel Official Documentation</b:InternetSiteTitle>
    <b:URL>https://laravel.com/docs/12.x</b:URL>
    <b:YearAccessed>2026</b:YearAccessed>
    <b:MonthAccessed>02</b:MonthAccessed>
    <b:DayAccessed>26</b:DayAccessed>
    <b:RefOrder>13</b:RefOrder>
  </b:Source>
  <b:Source>
    <b:Tag>InertiaJS</b:Tag>
    <b:SourceType>InternetSite</b:SourceType>
    <b:Guid>{A0000001-0000-0000-0000-000000000005}</b:Guid>
    <b:Author>
      <b:Author>
        <b:Corporate>Inertia.js</b:Corporate>
      </b:Author>
    </b:Author>
    <b:Title>Inertia.js — The Modern Monolith</b:Title>
    <b:InternetSiteTitle>Inertia.js Official Documentation</b:InternetSiteTitle>
    <b:URL>https://inertiajs.com/</b:URL>
    <b:YearAccessed>2026</b:YearAccessed>
    <b:MonthAccessed>02</b:MonthAccessed>
    <b:DayAccessed>26</b:DayAccessed>
    <b:RefOrder>5</b:RefOrder>
  </b:Source>
  <b:Source>
    <b:Tag>Git</b:Tag>
    <b:SourceType>InternetSite</b:SourceType>
    <b:Guid>{A0000001-0000-0000-0000-000000000020}</b:Guid>
    <b:Author>
      <b:Author>
        <b:Corporate>Git</b:Corporate>
      </b:Author>
    </b:Author>
    <b:Title>Git — Distributed Version Control System</b:Title>
    <b:InternetSiteTitle>Git Official Documentation</b:InternetSiteTitle>
    <b:URL>https://git-scm.com/doc</b:URL>
    <b:YearAccessed>2026</b:YearAccessed>
    <b:MonthAccessed>02</b:MonthAccessed>
    <b:DayAccessed>26</b:DayAccessed>
    <b:RefOrder>20</b:RefOrder>
  </b:Source>
  <b:Source>
    <b:Tag>Eloquent</b:Tag>
    <b:SourceType>InternetSite</b:SourceType>
    <b:Guid>{A0000001-0000-0000-0000-000000000014}</b:Guid>
    <b:Author>
      <b:Author>
        <b:Corporate>Laravel</b:Corporate>
      </b:Author>
    </b:Author>
    <b:Title>Eloquent: Getting Started</b:Title>
    <b:InternetSiteTitle>Laravel Official Documentation</b:InternetSiteTitle>
    <b:URL>https://laravel.com/docs/12.x/eloquent</b:URL>
    <b:YearAccessed>2026</b:YearAccessed>
    <b:MonthAccessed>02</b:MonthAccessed>
    <b:DayAccessed>26</b:DayAccessed>
    <b:RefOrder>14</b:RefOrder>
  </b:Source>
  <b:Source>
    <b:Tag>Docker</b:Tag>
    <b:SourceType>InternetSite</b:SourceType>
    <b:Guid>{A0000001-0000-0000-0000-000000000019}</b:Guid>
    <b:Author>
      <b:Author>
        <b:Corporate>Docker, Inc.</b:Corporate>
      </b:Author>
    </b:Author>
    <b:Title>Docker Documentation — What is a container?</b:Title>
    <b:InternetSiteTitle>Docker Official Documentation</b:InternetSiteTitle>
    <b:URL>https://docs.docker.com/get-started/overview/</b:URL>
    <b:YearAccessed>2026</b:YearAccessed>
    <b:MonthAccessed>02</b:MonthAccessed>
    <b:DayAccessed>26</b:DayAccessed>
    <b:RefOrder>19</b:RefOrder>
  </b:Source>
  <b:Source>
    <b:Tag>DotNet10</b:Tag>
    <b:SourceType>InternetSite</b:SourceType>
    <b:Guid>{A0000001-0000-0000-0000-000000000010}</b:Guid>
    <b:Author>
      <b:Author>
        <b:Corporate>Microsoft</b:Corporate>
      </b:Author>
    </b:Author>
    <b:Title>.NET 10 — What's New</b:Title>
    <b:InternetSiteTitle>Microsoft Learn</b:InternetSiteTitle>
    <b:URL>https://learn.microsoft.com/en-us/dotnet/core/whats-new/dotnet-10/overview</b:URL>
    <b:YearAccessed>2026</b:YearAccessed>
    <b:MonthAccessed>02</b:MonthAccessed>
    <b:DayAccessed>26</b:DayAccessed>
    <b:RefOrder>10</b:RefOrder>
  </b:Source>
</b:Sources>
</file>

<file path=customXml/itemProps1.xml><?xml version="1.0" encoding="utf-8"?>
<ds:datastoreItem xmlns:ds="http://schemas.openxmlformats.org/officeDocument/2006/customXml" ds:itemID="{6BF83867-853F-1E47-810B-E2DD5BFD56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4848</Words>
  <Characters>27634</Characters>
  <Application>Microsoft Office Word</Application>
  <DocSecurity>0</DocSecurity>
  <Lines>230</Lines>
  <Paragraphs>64</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Záródolgozat</vt:lpstr>
      <vt:lpstr/>
    </vt:vector>
  </TitlesOfParts>
  <Manager/>
  <Company/>
  <LinksUpToDate>false</LinksUpToDate>
  <CharactersWithSpaces>32418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Záródolgozat</dc:title>
  <dc:subject>OnlyFix</dc:subject>
  <dc:creator>Dluhi Dániel, Luczi Alex</dc:creator>
  <cp:keywords/>
  <dc:description/>
  <cp:lastModifiedBy>Dluhi Dániel</cp:lastModifiedBy>
  <cp:revision>3</cp:revision>
  <cp:lastPrinted>2026-03-03T10:15:00Z</cp:lastPrinted>
  <dcterms:created xsi:type="dcterms:W3CDTF">2026-03-03T10:15:00Z</dcterms:created>
  <dcterms:modified xsi:type="dcterms:W3CDTF">2026-03-03T10:15:00Z</dcterms:modified>
  <cp:category/>
</cp:coreProperties>
</file>