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C2" w:rsidRPr="006E63C2" w:rsidRDefault="006E63C2" w:rsidP="006E63C2">
      <w:pPr>
        <w:pStyle w:val="a3"/>
        <w:rPr>
          <w:b/>
        </w:rPr>
      </w:pPr>
      <w:bookmarkStart w:id="0" w:name="_GoBack"/>
      <w:bookmarkEnd w:id="0"/>
      <w:r w:rsidRPr="006E63C2">
        <w:rPr>
          <w:b/>
        </w:rPr>
        <w:t>План монетизации приложения</w:t>
      </w:r>
    </w:p>
    <w:p w:rsidR="006E63C2" w:rsidRPr="006E63C2" w:rsidRDefault="006E63C2" w:rsidP="006E63C2">
      <w:pPr>
        <w:pStyle w:val="a3"/>
      </w:pPr>
      <w:r w:rsidRPr="006E63C2">
        <w:t>1. Реклама: Включение рекламных баннеров в приложение для получения дохода от рекламных компаний.</w:t>
      </w:r>
    </w:p>
    <w:p w:rsidR="006E63C2" w:rsidRPr="006E63C2" w:rsidRDefault="006E63C2" w:rsidP="006E63C2">
      <w:pPr>
        <w:pStyle w:val="a3"/>
      </w:pPr>
      <w:r w:rsidRPr="006E63C2">
        <w:t>2. Пользовательские подписки: Предоставлять премиум-функции, такие как удаление рекламы, доступ к дополнительным функциям, таким как напоминания о днях рождения и другие полезные функции для пользователей, которые предоставят доходы от пользовательских подписок.</w:t>
      </w:r>
    </w:p>
    <w:p w:rsidR="006E63C2" w:rsidRPr="006E63C2" w:rsidRDefault="006E63C2" w:rsidP="006E63C2">
      <w:pPr>
        <w:pStyle w:val="a3"/>
      </w:pPr>
      <w:r w:rsidRPr="006E63C2">
        <w:t>3. Система покупок в приложении: Добавление валюты или монет, которые можно купить внутри приложения, чтобы приобретать дополнительные возможности или функции, что принесет доход от пользователей.</w:t>
      </w:r>
    </w:p>
    <w:p w:rsidR="006E63C2" w:rsidRPr="006E63C2" w:rsidRDefault="006E63C2" w:rsidP="006E63C2">
      <w:pPr>
        <w:pStyle w:val="a3"/>
      </w:pPr>
      <w:r w:rsidRPr="006E63C2">
        <w:t>4. Продажа продуктов и услуг: Добавление функций, чтобы пользователи могли покупать продукты и услуги непосредственно через приложение, такие как покупка билетов на мероприятия, доставка продуктов и другие услуги, что также принесет доход.</w:t>
      </w:r>
    </w:p>
    <w:p w:rsidR="006E63C2" w:rsidRPr="006E63C2" w:rsidRDefault="006E63C2" w:rsidP="006E63C2">
      <w:pPr>
        <w:pStyle w:val="a3"/>
      </w:pPr>
      <w:r w:rsidRPr="006E63C2">
        <w:t>5. Размещение контента на платформе: Добавление раздела, где пользователи могут публиковать свои заметки и анекдоты и продавать их другим пользователям, что тоже принесет доход.</w:t>
      </w:r>
    </w:p>
    <w:p w:rsidR="006E63C2" w:rsidRPr="006E63C2" w:rsidRDefault="006E63C2" w:rsidP="006E63C2">
      <w:pPr>
        <w:pStyle w:val="a3"/>
      </w:pPr>
      <w:r w:rsidRPr="006E63C2">
        <w:t>6. Заказ продвижения: Предоставление услуг по продвижению самого приложения или продуктов и услуг, продаваемых в приложении, для привлечения большего количес</w:t>
      </w:r>
      <w:r>
        <w:t>тва пользователей на платформу.</w:t>
      </w:r>
    </w:p>
    <w:p w:rsidR="006E63C2" w:rsidRPr="006E63C2" w:rsidRDefault="006E63C2" w:rsidP="006E63C2">
      <w:pPr>
        <w:pStyle w:val="a3"/>
        <w:rPr>
          <w:b/>
        </w:rPr>
      </w:pPr>
      <w:r w:rsidRPr="006E63C2">
        <w:rPr>
          <w:b/>
        </w:rPr>
        <w:t>Шаги для публикации приложения:</w:t>
      </w:r>
    </w:p>
    <w:p w:rsidR="006E63C2" w:rsidRPr="006E63C2" w:rsidRDefault="006E63C2" w:rsidP="006E63C2">
      <w:pPr>
        <w:pStyle w:val="a3"/>
      </w:pPr>
      <w:r w:rsidRPr="006E63C2">
        <w:t xml:space="preserve">1. Создать </w:t>
      </w:r>
      <w:proofErr w:type="spellStart"/>
      <w:r w:rsidRPr="006E63C2">
        <w:t>Google</w:t>
      </w:r>
      <w:proofErr w:type="spellEnd"/>
      <w:r w:rsidRPr="006E63C2">
        <w:t xml:space="preserve"> </w:t>
      </w:r>
      <w:proofErr w:type="spellStart"/>
      <w:r w:rsidRPr="006E63C2">
        <w:t>Play</w:t>
      </w:r>
      <w:proofErr w:type="spellEnd"/>
      <w:r w:rsidRPr="006E63C2">
        <w:t xml:space="preserve"> аккаунт и войти в консоль разработчика.</w:t>
      </w:r>
    </w:p>
    <w:p w:rsidR="006E63C2" w:rsidRPr="006E63C2" w:rsidRDefault="006E63C2" w:rsidP="006E63C2">
      <w:pPr>
        <w:pStyle w:val="a3"/>
      </w:pPr>
      <w:r w:rsidRPr="006E63C2">
        <w:t>2. Загрузить приложение на консоль разработчика в соответствии с инструкциями.</w:t>
      </w:r>
    </w:p>
    <w:p w:rsidR="006E63C2" w:rsidRPr="006E63C2" w:rsidRDefault="006E63C2" w:rsidP="006E63C2">
      <w:pPr>
        <w:pStyle w:val="a3"/>
      </w:pPr>
      <w:r w:rsidRPr="006E63C2">
        <w:t>3. Определить цену приложения или выбрать бесплатный вариант.</w:t>
      </w:r>
    </w:p>
    <w:p w:rsidR="006E63C2" w:rsidRPr="006E63C2" w:rsidRDefault="006E63C2" w:rsidP="006E63C2">
      <w:pPr>
        <w:pStyle w:val="a3"/>
      </w:pPr>
      <w:r w:rsidRPr="006E63C2">
        <w:lastRenderedPageBreak/>
        <w:t>4. Заполнить информацию о приложении, включая описание, скриншоты и логотип.</w:t>
      </w:r>
    </w:p>
    <w:p w:rsidR="006E63C2" w:rsidRPr="006E63C2" w:rsidRDefault="006E63C2" w:rsidP="006E63C2">
      <w:pPr>
        <w:pStyle w:val="a3"/>
      </w:pPr>
      <w:r w:rsidRPr="006E63C2">
        <w:t>5. Определить категорию, в которую попадает приложение, чтобы пользователи могли легко его находить.</w:t>
      </w:r>
    </w:p>
    <w:p w:rsidR="006E63C2" w:rsidRPr="006E63C2" w:rsidRDefault="006E63C2" w:rsidP="006E63C2">
      <w:pPr>
        <w:pStyle w:val="a3"/>
      </w:pPr>
      <w:r w:rsidRPr="006E63C2">
        <w:t xml:space="preserve">6. Добавить использование прав и политику конфиденциальности в информацию о </w:t>
      </w:r>
      <w:proofErr w:type="gramStart"/>
      <w:r w:rsidRPr="006E63C2">
        <w:t>приложении..</w:t>
      </w:r>
      <w:proofErr w:type="gramEnd"/>
    </w:p>
    <w:p w:rsidR="006E63C2" w:rsidRPr="006E63C2" w:rsidRDefault="006E63C2" w:rsidP="006E63C2">
      <w:pPr>
        <w:pStyle w:val="a3"/>
      </w:pPr>
      <w:r w:rsidRPr="006E63C2">
        <w:t>7. Опубликовать приложение.</w:t>
      </w:r>
    </w:p>
    <w:p w:rsidR="003C4BFE" w:rsidRPr="006E63C2" w:rsidRDefault="006E63C2" w:rsidP="006E63C2">
      <w:pPr>
        <w:pStyle w:val="a3"/>
      </w:pPr>
      <w:r w:rsidRPr="006E63C2">
        <w:t>8. Построить маркетинговую кампанию с использованием социальной медиа, различных каналов и других рекламных методов для привлечения пользователей.</w:t>
      </w:r>
    </w:p>
    <w:sectPr w:rsidR="003C4BFE" w:rsidRPr="006E6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D8"/>
    <w:rsid w:val="003C4BFE"/>
    <w:rsid w:val="006E63C2"/>
    <w:rsid w:val="00840075"/>
    <w:rsid w:val="00904F7F"/>
    <w:rsid w:val="00F532D8"/>
    <w:rsid w:val="00FA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BBEC7-817E-4737-ABB6-527DF649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о текст"/>
    <w:basedOn w:val="a"/>
    <w:link w:val="a4"/>
    <w:qFormat/>
    <w:rsid w:val="00840075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4">
    <w:name w:val="сто текст Знак"/>
    <w:basedOn w:val="a0"/>
    <w:link w:val="a3"/>
    <w:rsid w:val="0084007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2023-05-23T06:42:00Z</dcterms:created>
  <dcterms:modified xsi:type="dcterms:W3CDTF">2023-06-20T08:58:00Z</dcterms:modified>
</cp:coreProperties>
</file>