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rsidR="00A77B3E"/>
    <w:p w:rsidR="00A77B3E">
      <w:pPr>
        <w:pStyle w:val="1"/>
      </w:pPr>
    </w:p>
    <w:p w:rsidR="00A77B3E">
      <w:pPr>
        <w:pStyle w:val="1"/>
      </w:pPr>
    </w:p>
    <w:p w:rsidR="00A77B3E">
      <w:pPr>
        <w:pStyle w:val="2"/>
      </w:pPr>
      <w:r>
        <w:t>586</w:t>
      </w:r>
    </w:p>
    <w:p w:rsidR="00A77B3E">
      <w:pPr>
        <w:pStyle w:val="3"/>
      </w:pPr>
      <w:r>
        <w:t>ZÁKON</w:t>
      </w:r>
    </w:p>
    <w:p w:rsidR="00A77B3E">
      <w:pPr>
        <w:pStyle w:val="4"/>
      </w:pPr>
      <w:r>
        <w:t>České národní rady</w:t>
      </w:r>
    </w:p>
    <w:p w:rsidR="00A77B3E">
      <w:pPr>
        <w:pStyle w:val="5"/>
      </w:pPr>
      <w:r>
        <w:t>ze dne 20. listopadu 1992</w:t>
      </w:r>
    </w:p>
    <w:p w:rsidR="00A77B3E">
      <w:pPr>
        <w:pStyle w:val="4"/>
      </w:pPr>
      <w:r>
        <w:t>o daních z příjmů</w:t>
      </w:r>
    </w:p>
    <w:p w:rsidR="00A77B3E">
      <w:pPr>
        <w:pStyle w:val="6"/>
      </w:pPr>
      <w:r>
        <w:t>Česká národní rada se usnesla na tomto zákoně:</w:t>
      </w:r>
    </w:p>
    <w:p w:rsidR="00A77B3E">
      <w:pPr>
        <w:pStyle w:val="1"/>
      </w:pPr>
    </w:p>
    <w:p w:rsidR="00A77B3E">
      <w:pPr>
        <w:pStyle w:val="7"/>
      </w:pPr>
      <w:r>
        <w:t>§ 1</w:t>
      </w:r>
    </w:p>
    <w:p w:rsidR="00A77B3E">
      <w:pPr>
        <w:pStyle w:val="8"/>
      </w:pPr>
      <w:r>
        <w:t>Tento zákon zapracovává příslušné předpisy Evropské unie</w:t>
      </w:r>
      <w:r>
        <w:rPr>
          <w:vertAlign w:val="superscript"/>
        </w:rPr>
        <w:t>137</w:t>
      </w:r>
      <w:r>
        <w:t>) a upravuje</w:t>
      </w:r>
    </w:p>
    <w:p w:rsidR="00A77B3E">
      <w:pPr>
        <w:pStyle w:val="9"/>
      </w:pPr>
      <w:r>
        <w:t>a)</w:t>
      </w:r>
      <w:r>
        <w:t>    daň z příjmů fyzických osob,</w:t>
      </w:r>
    </w:p>
    <w:p w:rsidR="00A77B3E">
      <w:pPr>
        <w:pStyle w:val="10"/>
      </w:pPr>
      <w:r>
        <w:t>b)</w:t>
      </w:r>
      <w:r>
        <w:t>    daň z příjmů právnických osob.</w:t>
      </w:r>
    </w:p>
    <w:p w:rsidR="00A77B3E">
      <w:pPr>
        <w:pStyle w:val="11"/>
      </w:pPr>
      <w:r>
        <w:t>ČÁST PRVNÍ</w:t>
      </w:r>
    </w:p>
    <w:p w:rsidR="00A77B3E">
      <w:pPr>
        <w:pStyle w:val="12"/>
      </w:pPr>
      <w:r>
        <w:t>DAŇ Z PŘÍJMŮ FYZICKÝCH OSOB</w:t>
      </w:r>
    </w:p>
    <w:p w:rsidR="00A77B3E">
      <w:pPr>
        <w:pStyle w:val="13"/>
      </w:pPr>
      <w:r>
        <w:t>§ 2</w:t>
      </w:r>
    </w:p>
    <w:p w:rsidR="00A77B3E">
      <w:pPr>
        <w:pStyle w:val="14"/>
      </w:pPr>
      <w:r>
        <w:t>Poplatníci daně z příjmů fyzických osob</w:t>
      </w:r>
    </w:p>
    <w:p w:rsidR="00A77B3E">
      <w:pPr>
        <w:pStyle w:val="15"/>
      </w:pPr>
      <w:r>
        <w:t>(1)</w:t>
      </w:r>
      <w:r>
        <w:t>    Poplatníky daně z příjmů fyzických osob jsou fyzické osoby. Poplatníci jsou daňovými rezidenty České republiky, nebo daňovými nerezidenty.</w:t>
      </w:r>
    </w:p>
    <w:p w:rsidR="00A77B3E">
      <w:pPr>
        <w:pStyle w:val="16"/>
      </w:pPr>
      <w:r>
        <w:t>(2)</w:t>
      </w:r>
      <w:r>
        <w:t>    Poplatníci jsou daňovými rezidenty České republiky, pokud mají na území České republiky bydliště nebo se zde obvykle zdržují. Daňoví rezidenti České republiky mají daňovou povinnost, která se vztahuje jak na příjmy plynoucí ze zdrojů na území České republiky, tak i na příjmy plynoucí ze zdrojů v zahraničí.</w:t>
      </w:r>
    </w:p>
    <w:p w:rsidR="00A77B3E">
      <w:pPr>
        <w:pStyle w:val="16"/>
      </w:pPr>
      <w:r>
        <w:t>(3)</w:t>
      </w:r>
      <w:r>
        <w:t>    Poplatníci jsou daňovými nerezidenty, pokud nejsou uvedeni v odstavci 2 nebo to o nich stanoví mezinárodní smlouvy. Daňoví nerezidenti mají daňovou povinnost, která se vztahuje jen na příjmy plynoucí ze zdrojů na území České republiky (§ 22). Poplatníci, kteří se na území České republiky zdržují pouze za účelem studia nebo léčení, jsou daňovými nerezidenty a mají daňovou povinnost, která se vztahuje pouze na příjmy plynoucí ze zdrojů na území České republiky, i v případě, že se na území České republiky obvykle zdržují.</w:t>
      </w:r>
    </w:p>
    <w:p w:rsidR="00A77B3E">
      <w:pPr>
        <w:pStyle w:val="17"/>
      </w:pPr>
      <w:r>
        <w:t>(4)</w:t>
      </w:r>
      <w:r>
        <w:t>    Poplatníky obvykle se zdržujícími na území České republiky jsou ti, kteří zde pobývají alespoň 183 dnů v příslušném kalendářním roce, a to souvisle nebo v několika obdobích; do doby 183 dnů se započítává každý započatý den pobytu. Bydlištěm na území České republiky se pro účely tohoto zákona rozumí místo, kde má poplatník stálý byt za okolností, z nichž lze usuzovat na jeho úmysl trvale se v tomto bytě zdržovat.</w:t>
      </w:r>
    </w:p>
    <w:p w:rsidR="00A77B3E">
      <w:pPr>
        <w:pStyle w:val="7"/>
      </w:pPr>
      <w:r>
        <w:t>§ 2a</w:t>
      </w:r>
    </w:p>
    <w:p w:rsidR="00A77B3E">
      <w:pPr>
        <w:pStyle w:val="14"/>
      </w:pPr>
      <w:r>
        <w:t>Poplatník v paušálním režimu</w:t>
      </w:r>
    </w:p>
    <w:p w:rsidR="00A77B3E">
      <w:pPr>
        <w:pStyle w:val="18"/>
      </w:pPr>
      <w:r>
        <w:t>(1)</w:t>
      </w:r>
      <w:r>
        <w:t>    Poplatníkem v paušálním režimu je od prvního dne rozhodného zdaňovacího období poplatník daně z příjmů fyzických osob, který</w:t>
      </w:r>
    </w:p>
    <w:p w:rsidR="00A77B3E">
      <w:pPr>
        <w:pStyle w:val="19"/>
      </w:pPr>
      <w:r>
        <w:t>a)</w:t>
      </w:r>
      <w:r>
        <w:t>    k prvnímu dni rozhodného zdaňovacího období</w:t>
      </w:r>
    </w:p>
    <w:p w:rsidR="00A77B3E">
      <w:pPr>
        <w:pStyle w:val="20"/>
      </w:pPr>
      <w:r>
        <w:t>1.</w:t>
      </w:r>
      <w:r>
        <w:t>    je osobou samostatně výdělečně činnou podle zákona upravujícího důchodové pojištění, na kterou se vztahují právní předpisy upravující důchodové pojištění,</w:t>
      </w:r>
    </w:p>
    <w:p w:rsidR="00A77B3E">
      <w:pPr>
        <w:pStyle w:val="21"/>
      </w:pPr>
      <w:r>
        <w:t>2.</w:t>
      </w:r>
      <w:r>
        <w:t>    je osobou samostatně výdělečně činnou podle zákona upravujícího veřejné zdravotní pojištění, na kterou se vztahují právní předpisy upravující veřejné zdravotní pojištění a která není vyňata z povinnosti platit pojistné na veřejné zdravotní pojištění z důvodu dlouhodobého pobytu v cizině,</w:t>
      </w:r>
    </w:p>
    <w:p w:rsidR="00A77B3E">
      <w:pPr>
        <w:pStyle w:val="21"/>
      </w:pPr>
      <w:r>
        <w:t>3.</w:t>
      </w:r>
      <w:r>
        <w:t>    není plátcem daně z přidané hodnoty a nemá registrační povinnost k dani z přidané hodnoty, s výjimkou registrační povinnosti identifikované osoby,</w:t>
      </w:r>
    </w:p>
    <w:p w:rsidR="00A77B3E">
      <w:pPr>
        <w:pStyle w:val="21"/>
      </w:pPr>
      <w:r>
        <w:t>4.</w:t>
      </w:r>
      <w:r>
        <w:t>    není společníkem veřejné obchodní společnosti ani komplementářem komanditní společnosti a</w:t>
      </w:r>
    </w:p>
    <w:p w:rsidR="00A77B3E">
      <w:pPr>
        <w:pStyle w:val="22"/>
      </w:pPr>
      <w:r>
        <w:t>5.</w:t>
      </w:r>
      <w:r>
        <w:t>    není dlužníkem, vůči němuž bylo zahájeno insolvenční řízení,</w:t>
      </w:r>
    </w:p>
    <w:p w:rsidR="00A77B3E">
      <w:pPr>
        <w:pStyle w:val="23"/>
      </w:pPr>
      <w:r>
        <w:t>b)</w:t>
      </w:r>
      <w:r>
        <w:t>    ve zdaňovacím období bezprostředně předcházejícím rozhodnému zdaňovacímu období nepřesáhl rozhodné příjmy pro zvolené pásmo paušálního režimu,</w:t>
      </w:r>
    </w:p>
    <w:p w:rsidR="00A77B3E">
      <w:pPr>
        <w:pStyle w:val="24"/>
      </w:pPr>
      <w:r>
        <w:t>c)</w:t>
      </w:r>
      <w:r>
        <w:t>    k prvnímu dni rozhodného zdaňovacího období nevykonává činnost, ze které plynou příjmy ze závislé činnosti, s výjimkou příjmů, z nichž je daň vybírána srážkou podle zvláštní sazby daně, a</w:t>
      </w:r>
    </w:p>
    <w:p w:rsidR="00A77B3E">
      <w:pPr>
        <w:pStyle w:val="25"/>
      </w:pPr>
      <w:r>
        <w:t>d)</w:t>
      </w:r>
      <w:r>
        <w:t>    podá správci daně oznámení o vstupu do paušálního režimu, ve kterém si zvolí pásmo paušálního režimu, a nejpozději v poslední den lhůty pro podání oznámení o vstupu do paušálního režimu učinil oznámení o zahájení samostatné výdělečné činnosti podle zákona upravujícího organizaci a provádění sociálního zabezpečení a oznámení o zahájení samostatné výdělečné činnosti podle zákona upravujícího veřejné zdravotní pojištění; tato lhůta je zachována, je-li nejpozději v poslední den této lhůty učiněno podání obsahující údaje požadované v příslušném oznámení správci daně společně s oznámením o vstupu do paušálního režimu nebo živnostenskému úřadu společně s ohlášením živnosti nebo žádostí o koncesi.</w:t>
      </w:r>
    </w:p>
    <w:p w:rsidR="00A77B3E">
      <w:pPr>
        <w:pStyle w:val="18"/>
      </w:pPr>
      <w:r>
        <w:t>(2)</w:t>
      </w:r>
      <w:r>
        <w:t>    Poplatník daně z příjmů fyzických osob, který zahajuje činnost, ze které plynou příjmy ze samostatné činnosti, je poplatníkem v paušálním režimu od prvního dne kalendářního měsíce, ve kterém tuto činnost zahajuje, pokud</w:t>
      </w:r>
    </w:p>
    <w:p w:rsidR="00A77B3E">
      <w:pPr>
        <w:pStyle w:val="23"/>
      </w:pPr>
      <w:r>
        <w:t>a)</w:t>
      </w:r>
      <w:r>
        <w:t>    splňuje podmínky podle odstavce 1, přičemž podmínky podle odstavce 1 písm. a) a c) musí být splněny namísto k prvnímu dni rozhodného zdaňovacího období ke dni zahájení této činnosti,</w:t>
      </w:r>
    </w:p>
    <w:p w:rsidR="00A77B3E">
      <w:pPr>
        <w:pStyle w:val="24"/>
      </w:pPr>
      <w:r>
        <w:t>b)</w:t>
      </w:r>
      <w:r>
        <w:t>    v části rozhodného zdaňovacího období přede dnem zahájení této činnosti nebyl plátcem daně z přidané hodnoty, společníkem veřejné obchodní společnosti ani komplementářem komanditní společnosti a nevykonával činnost, ze které plynou příjmy ze samostatné činnosti,</w:t>
      </w:r>
    </w:p>
    <w:p w:rsidR="00A77B3E">
      <w:pPr>
        <w:pStyle w:val="25"/>
      </w:pPr>
      <w:r>
        <w:t>c)</w:t>
      </w:r>
      <w:r>
        <w:t>    v části rozhodného zdaňovacího období přede dnem zahájení této činnosti měl pouze</w:t>
      </w:r>
    </w:p>
    <w:p w:rsidR="00A77B3E">
      <w:pPr>
        <w:pStyle w:val="20"/>
      </w:pPr>
      <w:r>
        <w:t>1.</w:t>
      </w:r>
      <w:r>
        <w:t>    příjmy od daně osvobozené,</w:t>
      </w:r>
    </w:p>
    <w:p w:rsidR="00A77B3E">
      <w:pPr>
        <w:pStyle w:val="21"/>
      </w:pPr>
      <w:r>
        <w:t>2.</w:t>
      </w:r>
      <w:r>
        <w:t>    příjmy, které nejsou předmětem daně,</w:t>
      </w:r>
    </w:p>
    <w:p w:rsidR="00A77B3E">
      <w:pPr>
        <w:pStyle w:val="21"/>
      </w:pPr>
      <w:r>
        <w:t>3.</w:t>
      </w:r>
      <w:r>
        <w:t>    příjmy, ze kterých je daň vybírána srážkou podle zvláštní sazby daně,</w:t>
      </w:r>
    </w:p>
    <w:p w:rsidR="00A77B3E">
      <w:pPr>
        <w:pStyle w:val="22"/>
      </w:pPr>
      <w:r>
        <w:t>4.</w:t>
      </w:r>
      <w:r>
        <w:t>    příjmy z kapitálového majetku, příjmy z nájmu a ostatní příjmy, pokud se nejedná o příjmy podle bodů 1 až 3 a pokud celková výše těchto příjmů nepřesáhne 50 000 Kč.</w:t>
      </w:r>
    </w:p>
    <w:p w:rsidR="00A77B3E">
      <w:pPr>
        <w:pStyle w:val="15"/>
      </w:pPr>
      <w:r>
        <w:t>(3)</w:t>
      </w:r>
      <w:r>
        <w:t>    Poplatník daně z příjmů fyzických osob, který přestal být poplatníkem v paušálním režimu z důvodu, že přerušil činnost, ze které plynou příjmy ze samostatné činnosti, a ve stejném zdaňovacím období tuto činnost znovu zahajuje, je poplatníkem ve stejném pásmu paušálního režimu jako před přerušením této činnosti od prvního dne kalendářního měsíce, ve kterém tuto činnost znovu zahajuje.</w:t>
      </w:r>
    </w:p>
    <w:p w:rsidR="00A77B3E">
      <w:pPr>
        <w:pStyle w:val="17"/>
      </w:pPr>
      <w:r>
        <w:t>(4)</w:t>
      </w:r>
      <w:r>
        <w:t>    Zvolené pásmo paušálního režimu se změní od prvního dne zdaňovacího období na</w:t>
      </w:r>
    </w:p>
    <w:p w:rsidR="00A77B3E">
      <w:pPr>
        <w:pStyle w:val="19"/>
      </w:pPr>
      <w:r>
        <w:t>a)</w:t>
      </w:r>
      <w:r>
        <w:t>    nově zvolené pásmo paušálního režimu, pokud poplatník v paušálním režimu</w:t>
      </w:r>
    </w:p>
    <w:p w:rsidR="00A77B3E">
      <w:pPr>
        <w:pStyle w:val="20"/>
      </w:pPr>
      <w:r>
        <w:t>1.</w:t>
      </w:r>
      <w:r>
        <w:t>    ve zdaňovacím období bezprostředně předcházejícím tomuto zdaňovacímu období nepřesáhl rozhodné příjmy pro nově zvolené pásmo paušálního režimu a</w:t>
      </w:r>
    </w:p>
    <w:p w:rsidR="00A77B3E">
      <w:pPr>
        <w:pStyle w:val="22"/>
      </w:pPr>
      <w:r>
        <w:t>2.</w:t>
      </w:r>
      <w:r>
        <w:t>    podá správci daně oznámení o změně zvoleného pásma paušálního režimu, nebo</w:t>
      </w:r>
    </w:p>
    <w:p w:rsidR="00A77B3E">
      <w:pPr>
        <w:pStyle w:val="19"/>
      </w:pPr>
      <w:r>
        <w:t>b)</w:t>
      </w:r>
      <w:r>
        <w:t>    pásmo paušálního režimu určující výši paušální daně za zdaňovací období bezprostředně předcházející tomuto zdaňovacímu období, pokud poplatník v paušálním režimu</w:t>
      </w:r>
    </w:p>
    <w:p w:rsidR="00A77B3E">
      <w:pPr>
        <w:pStyle w:val="20"/>
      </w:pPr>
      <w:r>
        <w:t>1.</w:t>
      </w:r>
      <w:r>
        <w:t>    ve zdaňovacím období bezprostředně předcházejícím tomuto zdaňovacímu období nepřesáhl rozhodné příjmy pro toto pásmo,</w:t>
      </w:r>
    </w:p>
    <w:p w:rsidR="00A77B3E">
      <w:pPr>
        <w:pStyle w:val="21"/>
      </w:pPr>
      <w:r>
        <w:t>2.</w:t>
      </w:r>
      <w:r>
        <w:t>    podá správci daně oznámení o jiné výši paušální daně na její vyšší výši z důvodu, že přesáhl rozhodné příjmy pro zvolené pásmo ve zdaňovacím období bezprostředně předcházejícím tomuto zdaňovacímu období, a</w:t>
      </w:r>
    </w:p>
    <w:p w:rsidR="00A77B3E">
      <w:pPr>
        <w:pStyle w:val="22"/>
      </w:pPr>
      <w:r>
        <w:t>3.</w:t>
      </w:r>
      <w:r>
        <w:t>    pásmo paušálního režimu se nezměnilo podle písmene a).</w:t>
      </w:r>
    </w:p>
    <w:p w:rsidR="00A77B3E">
      <w:pPr>
        <w:pStyle w:val="18"/>
      </w:pPr>
      <w:r>
        <w:t>(5)</w:t>
      </w:r>
      <w:r>
        <w:t>    Rozhodnými příjmy pro</w:t>
      </w:r>
    </w:p>
    <w:p w:rsidR="00A77B3E">
      <w:pPr>
        <w:pStyle w:val="19"/>
      </w:pPr>
      <w:r>
        <w:t>a)</w:t>
      </w:r>
      <w:r>
        <w:t>    první pásmo paušálního režimu jsou příjmy ze samostatné činnosti do výše</w:t>
      </w:r>
    </w:p>
    <w:p w:rsidR="00A77B3E">
      <w:pPr>
        <w:pStyle w:val="20"/>
      </w:pPr>
      <w:r>
        <w:t>1.</w:t>
      </w:r>
      <w:r>
        <w:t>    1 000 000 Kč, a to bez ohledu na to, z jaké samostatné činnosti plynou,</w:t>
      </w:r>
    </w:p>
    <w:p w:rsidR="00A77B3E">
      <w:pPr>
        <w:pStyle w:val="21"/>
      </w:pPr>
      <w:r>
        <w:t>2.</w:t>
      </w:r>
      <w:r>
        <w:t>    1 500 000 Kč, pokud alespoň 75 % příjmů ze samostatné činnosti poplatníka tvoří příjmy, k nimž lze uplatnit výdaje ve výši 80 % z příjmů nebo 60 % z příjmů, a</w:t>
      </w:r>
    </w:p>
    <w:p w:rsidR="00A77B3E">
      <w:pPr>
        <w:pStyle w:val="22"/>
      </w:pPr>
      <w:r>
        <w:t>3.</w:t>
      </w:r>
      <w:r>
        <w:t>    2 000 000 Kč, pokud alespoň 75 % příjmů ze samostatné činnosti poplatníka tvoří příjmy, k nimž lze uplatnit výdaje ve výši 80 % z příjmů,</w:t>
      </w:r>
    </w:p>
    <w:p w:rsidR="00A77B3E">
      <w:pPr>
        <w:pStyle w:val="19"/>
      </w:pPr>
      <w:r>
        <w:t>b)</w:t>
      </w:r>
      <w:r>
        <w:t>    druhé pásmo paušálního režimu jsou příjmy ze samostatné činnosti do výše</w:t>
      </w:r>
    </w:p>
    <w:p w:rsidR="00A77B3E">
      <w:pPr>
        <w:pStyle w:val="20"/>
      </w:pPr>
      <w:r>
        <w:t>1.</w:t>
      </w:r>
      <w:r>
        <w:t>    1 500 000 Kč, a to bez ohledu na to, z jaké samostatné činnosti plynou, a</w:t>
      </w:r>
    </w:p>
    <w:p w:rsidR="00A77B3E">
      <w:pPr>
        <w:pStyle w:val="22"/>
      </w:pPr>
      <w:r>
        <w:t>2.</w:t>
      </w:r>
      <w:r>
        <w:t>    2 000 000 Kč, pokud alespoň 75 % příjmů ze samostatné činnosti poplatníka tvoří příjmy, k nimž lze uplatnit výdaje ve výši 80 % z příjmů nebo 60 % z příjmů, a</w:t>
      </w:r>
    </w:p>
    <w:p w:rsidR="00A77B3E">
      <w:pPr>
        <w:pStyle w:val="19"/>
      </w:pPr>
      <w:r>
        <w:t>c)</w:t>
      </w:r>
      <w:r>
        <w:t>    třetí pásmo paušálního režimu jsou příjmy ze samostatné činnosti do výše 2 000 000 Kč, a to bez ohledu na to, z jaké samostatné činnosti plynou.</w:t>
      </w:r>
    </w:p>
    <w:p w:rsidR="00A77B3E">
      <w:pPr>
        <w:pStyle w:val="18"/>
      </w:pPr>
      <w:r>
        <w:t>(6)</w:t>
      </w:r>
      <w:r>
        <w:t>    Pro účely odstavce 5 se za příjmy ze samostatné činnosti nepovažují</w:t>
      </w:r>
    </w:p>
    <w:p w:rsidR="00A77B3E">
      <w:pPr>
        <w:pStyle w:val="23"/>
      </w:pPr>
      <w:r>
        <w:t>a)</w:t>
      </w:r>
      <w:r>
        <w:t>    příjmy od daně osvobozené,</w:t>
      </w:r>
    </w:p>
    <w:p w:rsidR="00A77B3E">
      <w:pPr>
        <w:pStyle w:val="24"/>
      </w:pPr>
      <w:r>
        <w:t>b)</w:t>
      </w:r>
      <w:r>
        <w:t>    příjmy, které nejsou předmětem daně, a</w:t>
      </w:r>
    </w:p>
    <w:p w:rsidR="00A77B3E">
      <w:pPr>
        <w:pStyle w:val="25"/>
      </w:pPr>
      <w:r>
        <w:t>c)</w:t>
      </w:r>
      <w:r>
        <w:t>    příjmy, ze kterých je daň vybírána srážkou podle zvláštní sazby daně.</w:t>
      </w:r>
    </w:p>
    <w:p w:rsidR="00A77B3E">
      <w:pPr>
        <w:pStyle w:val="18"/>
      </w:pPr>
      <w:r>
        <w:t>(7)</w:t>
      </w:r>
      <w:r>
        <w:t>    Pro účely paušálního režimu se</w:t>
      </w:r>
    </w:p>
    <w:p w:rsidR="00A77B3E">
      <w:pPr>
        <w:pStyle w:val="23"/>
      </w:pPr>
      <w:r>
        <w:t>a)</w:t>
      </w:r>
      <w:r>
        <w:t>    příjmy rozumí příjmy podle tohoto zákona, které by poplatník měl, pokud by nebyl účetní jednotkou,</w:t>
      </w:r>
    </w:p>
    <w:p w:rsidR="00A77B3E">
      <w:pPr>
        <w:pStyle w:val="25"/>
      </w:pPr>
      <w:r>
        <w:t>b)</w:t>
      </w:r>
      <w:r>
        <w:t>    za příjmy ze samostatné činnosti považují také úroky z vkladů na účtu, který je podle podmínek toho, kdo účet vede, určen k podnikání poplatníka, a nepovažují se za ně příjmy z podílu společníka veřejné obchodní společnosti a komplementáře komanditní společnosti na zisku.</w:t>
      </w:r>
    </w:p>
    <w:p w:rsidR="00A77B3E">
      <w:pPr>
        <w:pStyle w:val="18"/>
      </w:pPr>
      <w:r>
        <w:t>(8)</w:t>
      </w:r>
      <w:r>
        <w:t>    Poplatník přestává být poplatníkem v paušálním režimu uplynutím</w:t>
      </w:r>
    </w:p>
    <w:p w:rsidR="00A77B3E">
      <w:pPr>
        <w:pStyle w:val="19"/>
      </w:pPr>
      <w:r>
        <w:t>a)</w:t>
      </w:r>
      <w:r>
        <w:t>    zdaňovacího období, ve kterém</w:t>
      </w:r>
    </w:p>
    <w:p w:rsidR="00A77B3E">
      <w:pPr>
        <w:pStyle w:val="20"/>
      </w:pPr>
      <w:r>
        <w:t>1.</w:t>
      </w:r>
      <w:r>
        <w:t>    přesáhl rozhodné příjmy pro zvolené pásmo paušálního režimu, ledaže je jeho daň rovna paušální dani,</w:t>
      </w:r>
    </w:p>
    <w:p w:rsidR="00A77B3E">
      <w:pPr>
        <w:pStyle w:val="21"/>
      </w:pPr>
      <w:r>
        <w:t>2.</w:t>
      </w:r>
      <w:r>
        <w:t>    se stane plátcem daně z přidané hodnoty nebo mu vznikne registrační povinnost k dani z přidané hodnoty, s výjimkou registrační povinnosti identifikované osoby,</w:t>
      </w:r>
    </w:p>
    <w:p w:rsidR="00A77B3E">
      <w:pPr>
        <w:pStyle w:val="21"/>
      </w:pPr>
      <w:r>
        <w:t>3.</w:t>
      </w:r>
      <w:r>
        <w:t>    se stane společníkem veřejné obchodní společnosti nebo komplementářem komanditní společnosti, nebo</w:t>
      </w:r>
    </w:p>
    <w:p w:rsidR="00A77B3E">
      <w:pPr>
        <w:pStyle w:val="22"/>
      </w:pPr>
      <w:r>
        <w:t>4.</w:t>
      </w:r>
      <w:r>
        <w:t>    nabylo účinnosti rozhodnutí o úpadku poplatníka a insolvenční řízení nebylo skončeno,</w:t>
      </w:r>
    </w:p>
    <w:p w:rsidR="00A77B3E">
      <w:pPr>
        <w:pStyle w:val="23"/>
      </w:pPr>
      <w:r>
        <w:t>b)</w:t>
      </w:r>
      <w:r>
        <w:t>    zdaňovacího období, které poplatník uvede v oznámení o dobrovolném vystoupení z paušálního režimu,</w:t>
      </w:r>
    </w:p>
    <w:p w:rsidR="00A77B3E">
      <w:pPr>
        <w:pStyle w:val="25"/>
      </w:pPr>
      <w:r>
        <w:t>c)</w:t>
      </w:r>
      <w:r>
        <w:t>    kalendářního měsíce, ve kterém přestane být</w:t>
      </w:r>
    </w:p>
    <w:p w:rsidR="00A77B3E">
      <w:pPr>
        <w:pStyle w:val="20"/>
      </w:pPr>
      <w:r>
        <w:t>1.</w:t>
      </w:r>
      <w:r>
        <w:t>    osobou samostatně výdělečně činnou podle zákona upravujícího důchodové pojištění, na kterou se vztahují právní předpisy upravující důchodové pojištění, nebo</w:t>
      </w:r>
    </w:p>
    <w:p w:rsidR="00A77B3E">
      <w:pPr>
        <w:pStyle w:val="22"/>
      </w:pPr>
      <w:r>
        <w:t>2.</w:t>
      </w:r>
      <w:r>
        <w:t>    osobou samostatně výdělečně činnou podle zákona upravujícího veřejné zdravotní pojištění, na kterou se vztahují právní předpisy upravující veřejné zdravotní pojištění,</w:t>
      </w:r>
    </w:p>
    <w:p w:rsidR="00A77B3E">
      <w:pPr>
        <w:pStyle w:val="23"/>
      </w:pPr>
      <w:r>
        <w:t>d)</w:t>
      </w:r>
      <w:r>
        <w:t>    kalendářního měsíce bezprostředně předcházejícího kalendářnímu měsíci, od kterého poplatník není povinen platit pojistné na veřejné zdravotní pojištění z důvodu dlouhodobého pobytu v cizině, nebo</w:t>
      </w:r>
    </w:p>
    <w:p w:rsidR="00A77B3E">
      <w:pPr>
        <w:pStyle w:val="25"/>
      </w:pPr>
      <w:r>
        <w:t>e)</w:t>
      </w:r>
      <w:r>
        <w:t>    kalendářního měsíce, ve kterém se poplatník stane daňovým nerezidentem a přestane na území České republiky vykonávat činnost, ze které plynou příjmy ze samostatné činnosti.</w:t>
      </w:r>
    </w:p>
    <w:p w:rsidR="00A77B3E">
      <w:pPr>
        <w:pStyle w:val="7"/>
      </w:pPr>
      <w:r>
        <w:t>§ 3</w:t>
      </w:r>
    </w:p>
    <w:p w:rsidR="00A77B3E">
      <w:pPr>
        <w:pStyle w:val="14"/>
      </w:pPr>
      <w:r>
        <w:t>Předmět daně z příjmů fyzických osob</w:t>
      </w:r>
    </w:p>
    <w:p w:rsidR="00A77B3E">
      <w:pPr>
        <w:pStyle w:val="18"/>
      </w:pPr>
      <w:r>
        <w:t>(1)</w:t>
      </w:r>
      <w:r>
        <w:t>    Předmětem daně z příjmů fyzických osob jsou</w:t>
      </w:r>
    </w:p>
    <w:p w:rsidR="00A77B3E">
      <w:pPr>
        <w:pStyle w:val="23"/>
      </w:pPr>
      <w:r>
        <w:t>a)</w:t>
      </w:r>
      <w:r>
        <w:t>    příjmy ze závislé činnosti (§ 6),</w:t>
      </w:r>
    </w:p>
    <w:p w:rsidR="00A77B3E">
      <w:pPr>
        <w:pStyle w:val="24"/>
      </w:pPr>
      <w:r>
        <w:t>b)</w:t>
      </w:r>
      <w:r>
        <w:t>    příjmy ze samostatné činnosti (§ 7),</w:t>
      </w:r>
    </w:p>
    <w:p w:rsidR="00A77B3E">
      <w:pPr>
        <w:pStyle w:val="24"/>
      </w:pPr>
      <w:r>
        <w:t>c)</w:t>
      </w:r>
      <w:r>
        <w:t>    příjmy z kapitálového majetku (§ 8),</w:t>
      </w:r>
    </w:p>
    <w:p w:rsidR="00A77B3E">
      <w:pPr>
        <w:pStyle w:val="24"/>
      </w:pPr>
      <w:r>
        <w:t>d)</w:t>
      </w:r>
      <w:r>
        <w:t>    příjmy z nájmu (§ 9),</w:t>
      </w:r>
    </w:p>
    <w:p w:rsidR="00A77B3E">
      <w:pPr>
        <w:pStyle w:val="25"/>
      </w:pPr>
      <w:r>
        <w:t>e)</w:t>
      </w:r>
      <w:r>
        <w:t>    ostatní příjmy (§ 10).</w:t>
      </w:r>
    </w:p>
    <w:p w:rsidR="00A77B3E">
      <w:pPr>
        <w:pStyle w:val="15"/>
      </w:pPr>
      <w:r>
        <w:t>(2)</w:t>
      </w:r>
      <w:r>
        <w:t>    Příjmem ve smyslu odstavce 1 se rozumí příjem peněžní i nepeněžní dosažený i směnou.</w:t>
      </w:r>
    </w:p>
    <w:p w:rsidR="00A77B3E">
      <w:pPr>
        <w:pStyle w:val="17"/>
      </w:pPr>
      <w:r>
        <w:t>(3)</w:t>
      </w:r>
      <w:r>
        <w:t>    Nepeněžní příjem se pro účely daně z příjmů fyzických osob oceňuje</w:t>
      </w:r>
    </w:p>
    <w:p w:rsidR="00A77B3E">
      <w:pPr>
        <w:pStyle w:val="23"/>
      </w:pPr>
      <w:r>
        <w:t>a)</w:t>
      </w:r>
      <w:r>
        <w:t>    podle právního předpisu upravujícího oceňování majetku,</w:t>
      </w:r>
    </w:p>
    <w:p w:rsidR="00A77B3E">
      <w:pPr>
        <w:pStyle w:val="25"/>
      </w:pPr>
      <w:r>
        <w:t>b)</w:t>
      </w:r>
      <w:r>
        <w:t>    jako pětinásobek hodnoty ročního plnění, pokud příjem spočívá v jiném majetkovém prospěchu, jehož obsahem je opakující se nebo trvající plnění na dobu</w:t>
      </w:r>
    </w:p>
    <w:p w:rsidR="00A77B3E">
      <w:pPr>
        <w:pStyle w:val="20"/>
      </w:pPr>
      <w:r>
        <w:t>1.</w:t>
      </w:r>
      <w:r>
        <w:t>    neurčitou,</w:t>
      </w:r>
    </w:p>
    <w:p w:rsidR="00A77B3E">
      <w:pPr>
        <w:pStyle w:val="21"/>
      </w:pPr>
      <w:r>
        <w:t>2.</w:t>
      </w:r>
      <w:r>
        <w:t>    života člověka nebo</w:t>
      </w:r>
    </w:p>
    <w:p w:rsidR="00A77B3E">
      <w:pPr>
        <w:pStyle w:val="22"/>
      </w:pPr>
      <w:r>
        <w:t>3.</w:t>
      </w:r>
      <w:r>
        <w:t>    delší než 5 let.</w:t>
      </w:r>
    </w:p>
    <w:p w:rsidR="00A77B3E">
      <w:pPr>
        <w:pStyle w:val="18"/>
      </w:pPr>
      <w:r>
        <w:t>(4)</w:t>
      </w:r>
      <w:r>
        <w:t>    Předmětem daně nejsou</w:t>
      </w:r>
    </w:p>
    <w:p w:rsidR="00A77B3E">
      <w:pPr>
        <w:pStyle w:val="19"/>
      </w:pPr>
      <w:r>
        <w:t>a)</w:t>
      </w:r>
      <w:r>
        <w:t>    příjmy získané</w:t>
      </w:r>
    </w:p>
    <w:p w:rsidR="00A77B3E">
      <w:pPr>
        <w:pStyle w:val="20"/>
      </w:pPr>
      <w:r>
        <w:t>1.</w:t>
      </w:r>
      <w:r>
        <w:t>    nabytím akcií nebo podílových listů podle zákona upravujícího podmínky převodu majetku státu na jiné osoby,</w:t>
      </w:r>
    </w:p>
    <w:p w:rsidR="00A77B3E">
      <w:pPr>
        <w:pStyle w:val="22"/>
      </w:pPr>
      <w:r>
        <w:t>2.</w:t>
      </w:r>
      <w:r>
        <w:t>    vydáním podle právních předpisů upravujících restituci majetku,</w:t>
      </w:r>
    </w:p>
    <w:p w:rsidR="00A77B3E">
      <w:pPr>
        <w:pStyle w:val="19"/>
      </w:pPr>
      <w:r>
        <w:t>b)</w:t>
      </w:r>
      <w:r>
        <w:t>    úvěry nebo zápůjčky s výjimkou</w:t>
      </w:r>
    </w:p>
    <w:p w:rsidR="00A77B3E">
      <w:pPr>
        <w:pStyle w:val="20"/>
      </w:pPr>
      <w:r>
        <w:t>1.</w:t>
      </w:r>
      <w:r>
        <w:t>    příjmu, který věřitel nabyl z vrácené zápůjčky nebo úvěru úplatným postoupením pohledávky vzniklé na základě této zápůjčky nebo úvěru, a to ve výši rovnající se rozdílu mezi příjmem plynoucím z vrácení zápůjčky nebo úvěru a cenou, za kterou byla pohledávka postoupena,</w:t>
      </w:r>
    </w:p>
    <w:p w:rsidR="00A77B3E">
      <w:pPr>
        <w:pStyle w:val="22"/>
      </w:pPr>
      <w:r>
        <w:t>2.</w:t>
      </w:r>
      <w:r>
        <w:t>    příjmu plynoucího poplatníkovi, který vede daňovou evidenci, z eskontního úvěru ze směnky, kterou je hrazena pohledávka,</w:t>
      </w:r>
    </w:p>
    <w:p w:rsidR="00A77B3E">
      <w:pPr>
        <w:pStyle w:val="23"/>
      </w:pPr>
      <w:r>
        <w:t>c)</w:t>
      </w:r>
      <w:r>
        <w:t>    příjmy z rozšíření rozsahu nebo vypořádání společného jmění manželů,</w:t>
      </w:r>
    </w:p>
    <w:p w:rsidR="00A77B3E">
      <w:pPr>
        <w:pStyle w:val="24"/>
      </w:pPr>
      <w:r>
        <w:t>d)</w:t>
      </w:r>
      <w:r>
        <w:t>    příjem plynoucí z titulu spravedlivého zadostiučinění přiznaného Evropským soudem pro lidská práva ve výši, kterou je Česká republika povinna uhradit, nebo z titulu urovnání záležitosti před Evropským soudem pro lidská práva na základě smíru nebo jednostranného prohlášení vlády ve výši, kterou se Česká republika zavázala uhradit,</w:t>
      </w:r>
      <w:r>
        <w:rPr>
          <w:vertAlign w:val="superscript"/>
        </w:rPr>
        <w:t>1c</w:t>
      </w:r>
      <w:r>
        <w:t>)</w:t>
      </w:r>
    </w:p>
    <w:p w:rsidR="00A77B3E">
      <w:pPr>
        <w:pStyle w:val="24"/>
      </w:pPr>
      <w:r>
        <w:t>e)</w:t>
      </w:r>
      <w:r>
        <w:t>    příjem plynoucí poplatníkovi uvedenému v § 2 odst. 2, který vypomáhá s domácími pracemi v zahraničí, nebo poplatníkovi uvedenému v § 2 odst. 3, který vypomáhá s domácími pracemi v České republice, a to za stravu a ubytování, jde-li o příjem k uspokojování základních sociálních, kulturních nebo vzdělávacích potřeb (au-pair),</w:t>
      </w:r>
    </w:p>
    <w:p w:rsidR="00A77B3E">
      <w:pPr>
        <w:pStyle w:val="24"/>
      </w:pPr>
      <w:r>
        <w:t>f)</w:t>
      </w:r>
      <w:r>
        <w:t>    příjmy získané převodem majetku mezi osobami blízkými v souvislosti s ukončením provozování zemědělské činnosti zemědělského podnikatele, pokud osoba blízká v činnosti zemědělského podnikatele pokračuje alespoň do konce třetího zdaňovacího období následujícího po ukončení provozování zemědělské činnosti zemědělského podnikatele převádějícího tento majetek s výjimkou nepokračování v činnosti z důvodu smrti; při porušení této podmínky jsou tyto příjmy předmětem daně ve zdaňovacím období, kdy k převodu tohoto majetku došlo a má se za to, že poplatník není v prodlení, pokud podá daňové přiznání nebo dodatečné daňové přiznání a zaplatí daň nejpozději do dne, kdy je povinen podat daňové přiznání k dani za zdaňovací období, ve kterém nesplnil tuto podmínku,</w:t>
      </w:r>
    </w:p>
    <w:p w:rsidR="00A77B3E">
      <w:pPr>
        <w:pStyle w:val="25"/>
      </w:pPr>
      <w:r>
        <w:t>g)</w:t>
      </w:r>
      <w:r>
        <w:t>    příjem z</w:t>
      </w:r>
    </w:p>
    <w:p w:rsidR="00A77B3E">
      <w:pPr>
        <w:pStyle w:val="20"/>
      </w:pPr>
      <w:r>
        <w:t>1.</w:t>
      </w:r>
      <w:r>
        <w:t>    vypořádání spoluvlastnictví rozdělením věci podle velikosti spoluvlastnických podílů,</w:t>
      </w:r>
    </w:p>
    <w:p w:rsidR="00A77B3E">
      <w:pPr>
        <w:pStyle w:val="22"/>
      </w:pPr>
      <w:r>
        <w:t>2.</w:t>
      </w:r>
      <w:r>
        <w:t>    výměny pozemků při pozemkových úpravách podle zákona upravujícího pozemkové úpravy, s výjimkou části pozemku, který je stavbou,</w:t>
      </w:r>
    </w:p>
    <w:p w:rsidR="00A77B3E">
      <w:pPr>
        <w:pStyle w:val="23"/>
      </w:pPr>
      <w:r>
        <w:t>h)</w:t>
      </w:r>
      <w:r>
        <w:t>    částka uhrazená zdravotní pojišťovnou, o kterou byl překročen limit regulačních poplatků a doplatků na léčiva nebo potraviny podle zvláštních právních předpisů upravujících limity regulačních poplatků a doplatků na léčiva nebo potraviny,</w:t>
      </w:r>
    </w:p>
    <w:p w:rsidR="00A77B3E">
      <w:pPr>
        <w:pStyle w:val="25"/>
      </w:pPr>
      <w:r>
        <w:t>i)</w:t>
      </w:r>
      <w:r>
        <w:t>    příjem plynoucí z titulu odškodnění přiznaného mezinárodním trestním soudem, mezinárodním trestním tribunálem, popřípadě obdobným mezinárodním soudním orgánem, které splňují alespoň jednu z podmínek uvedených v § 145 odst. 1 zákona o mezinárodní justiční spolupráci ve věcech trestních.</w:t>
      </w:r>
    </w:p>
    <w:p w:rsidR="00A77B3E">
      <w:pPr>
        <w:pStyle w:val="7"/>
      </w:pPr>
      <w:r>
        <w:t>§ 4</w:t>
      </w:r>
    </w:p>
    <w:p w:rsidR="00A77B3E">
      <w:pPr>
        <w:pStyle w:val="14"/>
      </w:pPr>
      <w:r>
        <w:t>Osvobození od daně</w:t>
      </w:r>
    </w:p>
    <w:p w:rsidR="00A77B3E">
      <w:pPr>
        <w:pStyle w:val="18"/>
      </w:pPr>
      <w:r>
        <w:t>(1)</w:t>
      </w:r>
      <w:r>
        <w:t>    Od daně se osvobozuje</w:t>
      </w:r>
    </w:p>
    <w:p w:rsidR="00A77B3E">
      <w:pPr>
        <w:pStyle w:val="19"/>
      </w:pPr>
      <w:r>
        <w:t>a)</w:t>
      </w:r>
      <w:r>
        <w:t>    příjem z prodeje rodinného domu a souvisejícího pozemku, nebo jednotky, která nezahrnuje nebytový prostor jiný než garáž, sklep nebo komoru, a souvisejícího pozemku, pokud v něm prodávající měl bydliště nejméně po dobu 2 let bezprostředně před prodejem; příjem z prodeje rodinného domu, jednotky, která nezahrnuje nebytový prostor jiný než garáž, sklep nebo komoru, a souvisejícího pozemku, pokud v něm prodávající měl bydliště bezprostředně před prodejem po dobu kratší 2 let a použije-li získané prostředky na obstarání vlastní bytové potřeby; pro osvobození příjmu plynoucího manželům z jejich společného jmění postačí, aby podmínky pro jeho osvobození splnil jen jeden z manželů, pokud majetek, kterého se osvobození týká, není nebo nebyl zařazen do obchodního majetku jednoho z manželů; osvobození se nevztahuje na příjem z</w:t>
      </w:r>
    </w:p>
    <w:p w:rsidR="00A77B3E">
      <w:pPr>
        <w:pStyle w:val="20"/>
      </w:pPr>
      <w:r>
        <w:t>1.</w:t>
      </w:r>
      <w:r>
        <w:t>    prodeje těchto nemovitých věcí, pokud jsou nebo byly zahrnuty do obchodního majetku, a to do 2 let od jejich vyřazení z obchodního majetku,</w:t>
      </w:r>
    </w:p>
    <w:p w:rsidR="00A77B3E">
      <w:pPr>
        <w:pStyle w:val="21"/>
      </w:pPr>
      <w:r>
        <w:t>2.</w:t>
      </w:r>
      <w:r>
        <w:t>    budoucího prodeje těchto nemovitých věcí uskutečněného v době do 2 let od nabytí vlastnického práva k těmto nemovitým věcem,</w:t>
      </w:r>
    </w:p>
    <w:p w:rsidR="00A77B3E">
      <w:pPr>
        <w:pStyle w:val="22"/>
      </w:pPr>
      <w:r>
        <w:t>3.</w:t>
      </w:r>
      <w:r>
        <w:t>    budoucího prodeje těchto nemovitých věcí uskutečněného v době do 2 let od jejich vyřazení z obchodního majetku, i když kupní smlouva bude uzavřena až po 2 letech od tohoto nabytí nebo po 2 letech od tohoto vyřazení z obchodního majetku,</w:t>
      </w:r>
    </w:p>
    <w:p w:rsidR="00A77B3E">
      <w:pPr>
        <w:pStyle w:val="19"/>
      </w:pPr>
      <w:r>
        <w:t>b)</w:t>
      </w:r>
      <w:r>
        <w:t>    příjem z prodeje nemovitých věcí nebo z vypořádání spoluvlastnictví k nemovitým věcem neosvobozený podle písmene a), přesáhne-li doba mezi nabytím vlastnického práva k těmto nemovitým věcem a jejich prodejem nebo vypořádáním spoluvlastnictví k nim dobu 10 let; příjem z prodeje nemovitých věcí nebo z vypořádání spoluvlastnictví k nemovitým věcem neosvobozený podle písmene a), nepřesáhne-li doba mezi nabytím vlastnického práva k těmto nemovitým věcem a jejich prodejem nebo vypořádáním spoluvlastnictví k nim dobu 10 let a použije-li poplatník získané prostředky na obstarání vlastní bytové potřeby; doba 10 let se zkracuje o dobu, po kterou byly tyto nemovité věci prokazatelně ve vlastnictví zůstavitele v případě, že jde o prodej nemovitých věcí nabytých děděním od zůstavitele, který byl příbuzným v řadě přímé nebo manželem, nebo o vypořádání spoluvlastnictví k nemovitým věcem nabytým děděním od takového zůstavitele nebo o dobu, po kterou prodávající nebo spoluvlastník vlastnil pozemek, jenž byl předmětem výměny v rámci pozemkových úprav, v případě prodeje nebo vypořádání spoluvlastnictví k pozemku nabytého výměnou od pozemkového úřadu, tato doba se započítává i do doby, která běží od vyřazení vyměněného pozemku z obchodního majetku; osvobození se nevztahuje na příjem z</w:t>
      </w:r>
    </w:p>
    <w:p w:rsidR="00A77B3E">
      <w:pPr>
        <w:pStyle w:val="20"/>
      </w:pPr>
      <w:r>
        <w:t>1.</w:t>
      </w:r>
      <w:r>
        <w:t>    prodeje těchto nemovitých věcí, které jsou nebo v období 10 let před prodejem byly zahrnuty do obchodního majetku, nebo vypořádání spoluvlastnictví k takovým nemovitým věcem,</w:t>
      </w:r>
    </w:p>
    <w:p w:rsidR="00A77B3E">
      <w:pPr>
        <w:pStyle w:val="21"/>
      </w:pPr>
      <w:r>
        <w:t>2.</w:t>
      </w:r>
      <w:r>
        <w:t>    budoucího prodeje těchto nemovitých věcí uskutečněného do 10 let od nabytí vlastnického práva k těmto nemovitým věcem, i když kupní smlouva bude uzavřena až po 10 letech od tohoto nabytí,</w:t>
      </w:r>
    </w:p>
    <w:p w:rsidR="00A77B3E">
      <w:pPr>
        <w:pStyle w:val="21"/>
      </w:pPr>
      <w:r>
        <w:t>3.</w:t>
      </w:r>
      <w:r>
        <w:t>    budoucího prodeje těchto nemovitých věcí uskutečněného do 10 let od jejich vyřazení z obchodního majetku, i když kupní smlouva bude uzavřena až po 10 letech od takového vyřazení,</w:t>
      </w:r>
    </w:p>
    <w:p w:rsidR="00A77B3E">
      <w:pPr>
        <w:pStyle w:val="22"/>
      </w:pPr>
      <w:r>
        <w:t>4.</w:t>
      </w:r>
      <w:r>
        <w:t>    prodeje práva stavby nebo vypořádání spoluvlastnictví k právu stavby, není-li zřízena stavba vyhovující právu stavby,</w:t>
      </w:r>
    </w:p>
    <w:p w:rsidR="00A77B3E">
      <w:pPr>
        <w:pStyle w:val="19"/>
      </w:pPr>
      <w:r>
        <w:t>c)</w:t>
      </w:r>
      <w:r>
        <w:t>    příjem z prodeje hmotné movité věci s výjimkou příjmu z prodeje</w:t>
      </w:r>
    </w:p>
    <w:p w:rsidR="00A77B3E">
      <w:pPr>
        <w:pStyle w:val="20"/>
      </w:pPr>
      <w:r>
        <w:t>1.</w:t>
      </w:r>
      <w:r>
        <w:t>    cenného papíru,</w:t>
      </w:r>
    </w:p>
    <w:p w:rsidR="00A77B3E">
      <w:pPr>
        <w:pStyle w:val="21"/>
      </w:pPr>
      <w:r>
        <w:t>2.</w:t>
      </w:r>
      <w:r>
        <w:t>    motorového vozidla, letadla nebo lodě, nepřesahuje-li doba mezi jejich nabytím a prodejem dobu 1 roku,</w:t>
      </w:r>
    </w:p>
    <w:p w:rsidR="00A77B3E">
      <w:pPr>
        <w:pStyle w:val="22"/>
      </w:pPr>
      <w:r>
        <w:t>3.</w:t>
      </w:r>
      <w:r>
        <w:t>    movité věci, která je nebo v období 5 let před prodejem byla zahrnuta do obchodního majetku,</w:t>
      </w:r>
    </w:p>
    <w:p w:rsidR="00A77B3E">
      <w:pPr>
        <w:pStyle w:val="19"/>
      </w:pPr>
      <w:r>
        <w:t>d)</w:t>
      </w:r>
      <w:r>
        <w:t>    přijatá náhrada majetkové nebo nemajetkové újmy, plnění z pojištění majetku, plnění z pojištění odpovědnosti za škodu, plnění z cestovního pojištění; osvobození se nevztahuje na</w:t>
      </w:r>
    </w:p>
    <w:p w:rsidR="00A77B3E">
      <w:pPr>
        <w:pStyle w:val="20"/>
      </w:pPr>
      <w:r>
        <w:t>1.</w:t>
      </w:r>
      <w:r>
        <w:t>    náhradu za ztrátu příjmu,</w:t>
      </w:r>
    </w:p>
    <w:p w:rsidR="00A77B3E">
      <w:pPr>
        <w:pStyle w:val="21"/>
      </w:pPr>
      <w:r>
        <w:t>2.</w:t>
      </w:r>
      <w:r>
        <w:t>    náhradu za škodu způsobenou na majetku, který byl zahrnut do obchodního majetku pro výkon činnosti, ze které plyne příjem ze samostatné činnosti, v době vzniku škody,</w:t>
      </w:r>
    </w:p>
    <w:p w:rsidR="00A77B3E">
      <w:pPr>
        <w:pStyle w:val="21"/>
      </w:pPr>
      <w:r>
        <w:t>3.</w:t>
      </w:r>
      <w:r>
        <w:t>    náhradu za škodu způsobenou na majetku sloužícím v době vzniku škody k nájmu,</w:t>
      </w:r>
    </w:p>
    <w:p w:rsidR="00A77B3E">
      <w:pPr>
        <w:pStyle w:val="21"/>
      </w:pPr>
      <w:r>
        <w:t>4.</w:t>
      </w:r>
      <w:r>
        <w:t>    plnění z pojištění odpovědnosti za škodu způsobenou v souvislosti s činností, ze které plyne příjem ze samostatné činnosti, poplatníka,</w:t>
      </w:r>
    </w:p>
    <w:p w:rsidR="00A77B3E">
      <w:pPr>
        <w:pStyle w:val="21"/>
      </w:pPr>
      <w:r>
        <w:t>5.</w:t>
      </w:r>
      <w:r>
        <w:t>    náhradu za škodu způsobenou poplatníkem v souvislosti s nájmem,</w:t>
      </w:r>
    </w:p>
    <w:p w:rsidR="00A77B3E">
      <w:pPr>
        <w:pStyle w:val="22"/>
      </w:pPr>
      <w:r>
        <w:t>6.</w:t>
      </w:r>
      <w:r>
        <w:t>    jednorázovou náhradu při skončení pracovního poměru poskytnutou zaměstnanci v důsledku rozvázání pracovního poměru z důvodu dlouhodobého pozbytí způsobilosti konat dále dosavadní práci pro pracovní úraz, onemocnění nemocí z povolání nebo pro ohrožení touto nemocí,</w:t>
      </w:r>
    </w:p>
    <w:p w:rsidR="00A77B3E">
      <w:pPr>
        <w:pStyle w:val="23"/>
      </w:pPr>
      <w:r>
        <w:t>e)</w:t>
      </w:r>
      <w:r>
        <w:t>    výnos z prostředků rezerv uložených na zvláštním vázaném účtu v bance podle zákona upravujícího rezervy pro zjištění základu daně z příjmů, stane-li se příjmem zvláštního vázaného účtu,</w:t>
      </w:r>
    </w:p>
    <w:p w:rsidR="00A77B3E">
      <w:pPr>
        <w:pStyle w:val="25"/>
      </w:pPr>
      <w:r>
        <w:t>f)</w:t>
      </w:r>
      <w:r>
        <w:t>    příjem v podobě</w:t>
      </w:r>
    </w:p>
    <w:p w:rsidR="00A77B3E">
      <w:pPr>
        <w:pStyle w:val="20"/>
      </w:pPr>
      <w:r>
        <w:t>1.</w:t>
      </w:r>
      <w:r>
        <w:t>    náhrady přijaté v souvislosti s nápravou některých majetkových křivd,</w:t>
      </w:r>
    </w:p>
    <w:p w:rsidR="00A77B3E">
      <w:pPr>
        <w:pStyle w:val="21"/>
      </w:pPr>
      <w:r>
        <w:t>2.</w:t>
      </w:r>
      <w:r>
        <w:t>    úplaty za prodej věci vydané v souvislosti s nápravou některých majetkových křivd podle právních předpisů o restituci majetku; toto osvobození se uplatní i v případě, jestliže v době mezi nabytím a prodejem nemovité věci došlo k vypořádání mezi spoluvlastníky rozdělením věci podle velikosti jejich podílů nebo jestliže v nemovité věci vznikly jednotky; osvobození se neuplatní u věci, která je nebo v období 5 let před prodejem byla zahrnuta do obchodního majetku,</w:t>
      </w:r>
    </w:p>
    <w:p w:rsidR="00A77B3E">
      <w:pPr>
        <w:pStyle w:val="21"/>
      </w:pPr>
      <w:r>
        <w:t>3.</w:t>
      </w:r>
      <w:r>
        <w:t>    příplatku nebo příspěvku k důchodu podle jiných právních předpisů,</w:t>
      </w:r>
    </w:p>
    <w:p w:rsidR="00A77B3E">
      <w:pPr>
        <w:pStyle w:val="21"/>
      </w:pPr>
      <w:r>
        <w:t>4.</w:t>
      </w:r>
      <w:r>
        <w:t>    úroku ze státního dluhopisu vydaného v souvislosti s rehabilitačním řízením o nápravách křivd,</w:t>
      </w:r>
    </w:p>
    <w:p w:rsidR="00A77B3E">
      <w:pPr>
        <w:pStyle w:val="21"/>
      </w:pPr>
      <w:r>
        <w:t>5.</w:t>
      </w:r>
      <w:r>
        <w:t>    jednorázové peněžní částky vyplacené státem osobě sterilizované v rozporu s právem,</w:t>
      </w:r>
    </w:p>
    <w:p w:rsidR="00A77B3E">
      <w:pPr>
        <w:pStyle w:val="21"/>
      </w:pPr>
      <w:r>
        <w:t>6.</w:t>
      </w:r>
      <w:r>
        <w:t>    jednorázového odškodnění vyplaceného státem osobě v souvislosti s mimořádnou událostí v areálu muničních skladů Vlachovice-Vrbětice,</w:t>
      </w:r>
    </w:p>
    <w:p w:rsidR="00A77B3E">
      <w:pPr>
        <w:pStyle w:val="21"/>
      </w:pPr>
      <w:r>
        <w:t>7.</w:t>
      </w:r>
      <w:r>
        <w:t>    jednorázového odškodnění vyplaceného státem podle zákona upravujícího jednorázové odškodnění osob nucených Státní bezpečností k vystěhování z Československé socialistické republiky,</w:t>
      </w:r>
    </w:p>
    <w:p w:rsidR="00A77B3E">
      <w:pPr>
        <w:pStyle w:val="22"/>
      </w:pPr>
      <w:r>
        <w:t>8.</w:t>
      </w:r>
      <w:r>
        <w:t>    jednorázového odškodnění vyplaceného státem podle zákona upravujícího odškodnění za ochranný dohled z politických důvodů,</w:t>
      </w:r>
    </w:p>
    <w:p w:rsidR="00A77B3E">
      <w:pPr>
        <w:pStyle w:val="23"/>
      </w:pPr>
      <w:r>
        <w:t>g)</w:t>
      </w:r>
      <w:r>
        <w:t>    příjem získaný ve formě dávky nebo služby z nemocenského pojištění, důchodového pojištění podle zákona upravujícího důchodové pojištění, peněžní pomoci obětem trestné činnosti podle zákona upravujícího poskytnutí peněžní pomoci obětem trestné činnosti, sociálního zabezpečení, plnění z uplatnění nástrojů státní politiky zaměstnanosti a veřejného zdravotního pojištění, plnění z pojistné smlouvy o pojištění důchodu podle zákona upravujícího důchodové spoření a plnění ze zahraničního povinného pojištění stejného druhu; jde-li však o příjem ve formě pravidelně vypláceného důchodu nebo penze, je od daně osvobozena z úhrnu takových příjmů nejvýše částka ve výši 36násobku minimální mzdy, která je platná k 1. lednu kalendářního roku, za zdaňovací období, do níž se však nezahrnuje výše příplatku nebo příspěvku k důchodu podle jiných právních předpisů,</w:t>
      </w:r>
    </w:p>
    <w:p w:rsidR="00A77B3E">
      <w:pPr>
        <w:pStyle w:val="24"/>
      </w:pPr>
      <w:r>
        <w:t>h)</w:t>
      </w:r>
      <w:r>
        <w:t>    dávka pro osobu se zdravotním postižením, dávka pomoci v hmotné nouzi, sociální služba, dávka státní sociální podpory, dávka státní sociální pomoci, dávka pěstounské péče s výjimkou odměny pěstouna, náhradní výživné pro nezaopatřené dítě podle zákona o náhradním výživném, příspěvek z veřejného rozpočtu a státní dávka nebo příspěvek podle jiných právních předpisů s výjimkou státní podpory podle zákona upravujícího stavební spoření nebo obdobné plnění poskytované ze zahraničí, příjem plynoucí z důvodu péče o blízkou nebo jinou osobu, která má nárok na příspěvek na péči podle zákona upravujícího sociální služby, a to do výše poskytovaného příspěvku, je-li tato péče vykonávána fyzickou osobou, u níž se nevyžaduje registrace podle zákona upravujícího sociální služby; jde-li však o péči o jinou osobu než osobu blízkou, je od daně měsíčně osvobozena v úhrnu maximálně částka do výše příspěvku pro osobu se IV. stupněm závislosti podle zákona upravujícího sociální služby,</w:t>
      </w:r>
    </w:p>
    <w:p w:rsidR="00A77B3E">
      <w:pPr>
        <w:pStyle w:val="24"/>
      </w:pPr>
      <w:r>
        <w:t>i)</w:t>
      </w:r>
      <w:r>
        <w:t>    příjem ve formě náhrady účelně, hospodárně a prokazatelně vynaložených výdajů spojených s darováním a odběrem krve a jejích složek, tkání, buněk nebo orgánů, pokud se tato náhrada poskytuje podle jiných právních předpisů,</w:t>
      </w:r>
    </w:p>
    <w:p w:rsidR="00A77B3E">
      <w:pPr>
        <w:pStyle w:val="25"/>
      </w:pPr>
      <w:r>
        <w:t>j)</w:t>
      </w:r>
      <w:r>
        <w:t>    příjem v podobě</w:t>
      </w:r>
    </w:p>
    <w:p w:rsidR="00A77B3E">
      <w:pPr>
        <w:pStyle w:val="20"/>
      </w:pPr>
      <w:r>
        <w:t>1.</w:t>
      </w:r>
      <w:r>
        <w:t>    stipendia ze státního rozpočtu, z rozpočtu obce, z rozpočtu kraje, z prostředků vysoké školy, veřejné výzkumné instituce nebo právnické osoby, která vykonává činnost střední školy nebo vyšší odborné školy,</w:t>
      </w:r>
    </w:p>
    <w:p w:rsidR="00A77B3E">
      <w:pPr>
        <w:pStyle w:val="21"/>
      </w:pPr>
      <w:r>
        <w:t>2.</w:t>
      </w:r>
      <w:r>
        <w:t>    podpory nebo příspěvku z prostředků fundace nebo spolku, s výjimkou rodinné fundace, pokud se nejedná o poplatníka, který je členem nebo zaměstnancem těchto právnických osob, nebo o osobu blízkou tomuto poplatníkovi a jde-li o poplatníka, který je členem nebo zaměstnancem těchto právnických osob, nebo o osobu blízkou tomuto poplatníkovi, příjem v podobě podpory nebo příspěvku poskytnutého výlučně ke kompenzaci zdravotního postižení nebo sociálního vyloučení,</w:t>
      </w:r>
    </w:p>
    <w:p w:rsidR="00A77B3E">
      <w:pPr>
        <w:pStyle w:val="22"/>
      </w:pPr>
      <w:r>
        <w:t>3.</w:t>
      </w:r>
      <w:r>
        <w:t>    podpory nebo příspěvku z prostředků odborové organizace,</w:t>
      </w:r>
    </w:p>
    <w:p w:rsidR="00A77B3E">
      <w:pPr>
        <w:pStyle w:val="19"/>
      </w:pPr>
      <w:r>
        <w:t>k)</w:t>
      </w:r>
      <w:r>
        <w:t>    příjem v podobě</w:t>
      </w:r>
    </w:p>
    <w:p w:rsidR="00A77B3E">
      <w:pPr>
        <w:pStyle w:val="20"/>
      </w:pPr>
      <w:r>
        <w:t>1.</w:t>
      </w:r>
      <w:r>
        <w:t>    pozůstalostní penze, u které je vymezeno období pobírání nejméně 10 let nebo která je vyplácena doživotně, nebo jiné penze jako dávek vyplácených z penzijního připojištění se státním příspěvkem podle zákona upravujícího penzijní připojištění se státním příspěvkem,</w:t>
      </w:r>
    </w:p>
    <w:p w:rsidR="00A77B3E">
      <w:pPr>
        <w:pStyle w:val="21"/>
      </w:pPr>
      <w:r>
        <w:t>2.</w:t>
      </w:r>
      <w:r>
        <w:t>    starobní penze, u které je vymezeno období pobírání nejméně 10 let nebo která je vyplácena doživotně, invalidní penze nebo jednorázového pojistného pro penzi jako dávek vyplácených z doplňkového penzijního spoření podle zákona upravujícího doplňkové penzijní spoření,</w:t>
      </w:r>
    </w:p>
    <w:p w:rsidR="00A77B3E">
      <w:pPr>
        <w:pStyle w:val="21"/>
      </w:pPr>
      <w:r>
        <w:t>3.</w:t>
      </w:r>
      <w:r>
        <w:t>    plnění z penzijního pojištění s výjimkou jednorázového plnění, odbytného, odkupného nebo penze, u které je vymezeno období pobírání kratší než 10 let a která není invalidní penzí,</w:t>
      </w:r>
    </w:p>
    <w:p w:rsidR="00A77B3E">
      <w:pPr>
        <w:pStyle w:val="22"/>
      </w:pPr>
      <w:r>
        <w:t>4.</w:t>
      </w:r>
      <w:r>
        <w:t>    pojistného plnění z pojištění osob s výjimkou jednorázového plnění a důchodu, u kterého je vymezeno období pobírání kratší než 10 let, vyplácených z pojištění pro případ dožití, z pojištění pro případ dožití se stanoveného věku nebo dřívější smrti nebo z pojištění důchodu,</w:t>
      </w:r>
    </w:p>
    <w:p w:rsidR="00A77B3E">
      <w:pPr>
        <w:pStyle w:val="23"/>
      </w:pPr>
      <w:r>
        <w:t>l)</w:t>
      </w:r>
      <w:r>
        <w:t>    plnění poskytovaná ozbrojenými silami žákům škol, kteří nejsou vojáky v činné službě</w:t>
      </w:r>
      <w:r>
        <w:rPr>
          <w:vertAlign w:val="superscript"/>
        </w:rPr>
        <w:t>3</w:t>
      </w:r>
      <w:r>
        <w:t>), vojákům v záloze povolaným k výkonu vojenské činné služby s výjimkou služného a zvláštního příplatku podle zvláštních právních předpisů</w:t>
      </w:r>
      <w:r>
        <w:rPr>
          <w:vertAlign w:val="superscript"/>
        </w:rPr>
        <w:t>3a</w:t>
      </w:r>
      <w:r>
        <w:t>),</w:t>
      </w:r>
    </w:p>
    <w:p w:rsidR="00A77B3E">
      <w:pPr>
        <w:pStyle w:val="24"/>
      </w:pPr>
      <w:r>
        <w:t>m)</w:t>
      </w:r>
      <w:r>
        <w:t>    kázeňské odměny poskytované příslušníkům ozbrojených sil a bezpečnostních sborů podle zvláštních právních předpisů</w:t>
      </w:r>
      <w:r>
        <w:rPr>
          <w:vertAlign w:val="superscript"/>
        </w:rPr>
        <w:t>3</w:t>
      </w:r>
      <w:r>
        <w:t>),</w:t>
      </w:r>
    </w:p>
    <w:p w:rsidR="00A77B3E">
      <w:pPr>
        <w:pStyle w:val="24"/>
      </w:pPr>
      <w:r>
        <w:t>n)</w:t>
      </w:r>
      <w:r>
        <w:t>    výsluhové náležitosti a služební příspěvek na bydlení u vojáků z povolání a výsluhové nároky u příslušníků bezpečnostních sborů podle zvláštních právních předpisů</w:t>
      </w:r>
      <w:r>
        <w:rPr>
          <w:vertAlign w:val="superscript"/>
        </w:rPr>
        <w:t>3</w:t>
      </w:r>
      <w:r>
        <w:t>),</w:t>
      </w:r>
    </w:p>
    <w:p w:rsidR="00A77B3E">
      <w:pPr>
        <w:pStyle w:val="24"/>
      </w:pPr>
      <w:r>
        <w:t>o)</w:t>
      </w:r>
      <w:r>
        <w:t>    plnění poskytované v souvislosti s výkonem dobrovolnické služby podle zákona upravujícího dobrovolnickou službu,</w:t>
      </w:r>
    </w:p>
    <w:p w:rsidR="00A77B3E">
      <w:pPr>
        <w:pStyle w:val="24"/>
      </w:pPr>
      <w:r>
        <w:t>p)</w:t>
      </w:r>
      <w:r>
        <w:t>    plnění z vyživovací povinnosti,</w:t>
      </w:r>
    </w:p>
    <w:p w:rsidR="00A77B3E">
      <w:pPr>
        <w:pStyle w:val="25"/>
      </w:pPr>
      <w:r>
        <w:t>q)</w:t>
      </w:r>
      <w:r>
        <w:t>    příjem z úplatného převodu podílu v obchodní korporaci s výjimkou příjmu z úplatného převodu cenného papíru, přesahuje-li doba mezi jeho nabytím a úplatným převodem dobu 5 let; doba 5 let mezi nabytím a úplatným převodem podílu se zkracuje o dobu, po kterou byl poplatník členem této obchodní korporace před přeměnou obchodní korporace, nebo o dobu, po kterou byl tento podíl prokazatelně ve vlastnictví zůstavitele, v případě, že jde o úplatný převod podílu nabytého děděním od zůstavitele, který byl příbuzným v řadě přímé nebo manželem; jsou-li splněny podmínky uvedené v § 23b nebo 23c, doba 5 let mezi nabytím a úplatným převodem podílu se nepřerušuje při výměně podílů nebo přeměně obchodní korporace; v případě rozdělení podílu v souvislosti s jeho úplatným převodem se doba 5 let mezi nabytím a úplatným převodem podílu v obchodní korporaci u téhož poplatníka nepřerušuje, je-li rozdělením zachována celková výše podílu; osvobození se nevztahuje na</w:t>
      </w:r>
    </w:p>
    <w:p w:rsidR="00A77B3E">
      <w:pPr>
        <w:pStyle w:val="20"/>
      </w:pPr>
      <w:r>
        <w:t>1.</w:t>
      </w:r>
      <w:r>
        <w:t>    příjem z úplatného převodu podílu v obchodní korporaci, pokud byl pořízen z obchodního majetku poplatníka, a to do 5 let po ukončení jeho činnosti, ze které plyne příjem ze samostatné činnosti,</w:t>
      </w:r>
    </w:p>
    <w:p w:rsidR="00A77B3E">
      <w:pPr>
        <w:pStyle w:val="21"/>
      </w:pPr>
      <w:r>
        <w:t>2.</w:t>
      </w:r>
      <w:r>
        <w:t>    příjem, který plyne poplatníkovi z budoucího úplatného převodu podílu v obchodní korporaci v době do 5 let od jeho nabytí, i když smlouva o úplatném převodu bude uzavřena až po 5 letech od jeho nabytí,</w:t>
      </w:r>
    </w:p>
    <w:p w:rsidR="00A77B3E">
      <w:pPr>
        <w:pStyle w:val="21"/>
      </w:pPr>
      <w:r>
        <w:t>3.</w:t>
      </w:r>
      <w:r>
        <w:t>    příjem z budoucího úplatného převodu podílu v obchodní korporaci pořízeného z poplatníkova obchodního majetku, pokud příjem z tohoto úplatného převodu plyne v době do 5 let od ukončení činnosti poplatníka, ze které mu plyne příjem ze samostatné činnosti, i když smlouva o úplatném převodu bude uzavřena až po 5 letech od nabytí tohoto podílu nebo od ukončení této činnosti,</w:t>
      </w:r>
    </w:p>
    <w:p w:rsidR="00A77B3E">
      <w:pPr>
        <w:pStyle w:val="22"/>
      </w:pPr>
      <w:r>
        <w:t>4.</w:t>
      </w:r>
      <w:r>
        <w:t>    příjem z úplatného převodu podílu v obchodní korporaci odpovídající zvýšení nabývací ceny podílu člena nepeněžitým plněním ve prospěch vlastního kapitálu obchodní korporace nebo nabytím podílu od jiného člena, pokud k úplatnému převodu došlo do 5 let od plnění nebo nabytí podílu,</w:t>
      </w:r>
    </w:p>
    <w:p w:rsidR="00A77B3E">
      <w:pPr>
        <w:pStyle w:val="23"/>
      </w:pPr>
      <w:r>
        <w:t>r)</w:t>
      </w:r>
      <w:r>
        <w:t>    dotace ze státního rozpočtu, z rozpočtu obce, kraje, státního fondu, Národního fondu, regionální rady regionu soudržnosti, podpora z Vinařského fondu, z přiděleného grantu nebo příspěvek ze státního rozpočtu, který je výdajem státního rozpočtu podle zákona upravujícího rozpočtová pravidla anebo dotace, grant a příspěvek z prostředků Evropské unie, na pořízení hmotného majetku, na jeho technické zhodnocení nebo na odstranění následků živelní pohromy, s výjimkou dotace a příspěvku, které jsou účtovány do příjmů nebo výnosů podle zákona upravujícího účetnictví,</w:t>
      </w:r>
    </w:p>
    <w:p w:rsidR="00A77B3E">
      <w:pPr>
        <w:pStyle w:val="24"/>
      </w:pPr>
      <w:r>
        <w:t>s)</w:t>
      </w:r>
      <w:r>
        <w:t>    příjem získaný formou nabytí vlastnictví k jednotce, která nezahrnuje nebytový prostor jiný než garáž, sklep nebo komoru, jako náhrady za uvolnění bytu nebo jednotky, která nezahrnuje nebytový prostor jiný než garáž, sklep nebo komoru, náhrada (odstupné) za uvolnění bytu nebo jednotky, která nezahrnuje nebytový prostor jiný než garáž, sklep nebo komoru, vyplacená uživateli této jednotky nebo bytu za podmínky, že poplatník náhradu (odstupné) použije na obstarání vlastní bytové potřeby, a příjem z úplatného převodu práv a povinností spojených s členstvím v družstvu, pokud v souvislosti s tímto převodem bude zrušena nájemní smlouva k bytu, použije-li poplatník získané prostředky na obstarání vlastní bytové potřeby,</w:t>
      </w:r>
    </w:p>
    <w:p w:rsidR="00A77B3E">
      <w:pPr>
        <w:pStyle w:val="24"/>
      </w:pPr>
      <w:r>
        <w:t>t)</w:t>
      </w:r>
      <w:r>
        <w:t>    příjmy z úplatného převodu cenných papírů, pokud jejich úhrn u poplatníka nepřesáhne ve zdaňovacím období částku 100 000 Kč, a příjem z podílů připadajících na podílové listy při zrušení podílového fondu, pokud výše tohoto příjmu nepřesáhne 100 000 Kč; osvobození se nevztahuje na příjmy z kapitálového majetku a na příjmy z úplatného převodu cenných papírů nebo z podílů připadajících na podílové listy při zrušení podílového fondu, které jsou nebo byly zahrnuty do obchodního majetku, a to do 3 let od ukončení činnosti, ze které plyne příjem ze samostatné činnosti; jedná-li se o kmenový list, činí doba 5 let,</w:t>
      </w:r>
    </w:p>
    <w:p w:rsidR="00A77B3E">
      <w:pPr>
        <w:pStyle w:val="24"/>
      </w:pPr>
      <w:r>
        <w:t>u)</w:t>
      </w:r>
      <w:r>
        <w:t>    příjem z úplatného převodu cenného papíru, přesáhne-li doba mezi nabytím a úplatným převodem tohoto cenného papíru při jeho úplatném převodu dobu 3 let, a dále příjem z podílu připadající na podílový list při zrušení podílového fondu, přesáhne-li doba mezi nabytím podílového listu a dnem vyplacení podílu dobu 3 let; doba 3 let se zkracuje o dobu, po kterou byl tento cenný papír nebo podíl připadající na podílový list při zrušení podílového fondu ve vlastnictví zůstavitele, v případě, že jde o úplatný převod cenného papíru nebo podílu připadajícího na podílový list při zrušení podílového fondu nabytého děděním od zůstavitele, který byl příbuzným v řadě přímé nebo manželem; doba 3 let mezi nabytím a úplatným převodem cenného papíru u téhož poplatníka se nepřerušuje při sloučení nebo splynutí podílových fondů nebo při přeměně uzavřeného podílového fondu na otevřený podílový fond; osvobození se nevztahuje na příjem z úplatného převodu cenného papíru, který je nebo byl zahrnut do obchodního majetku, a to do 3 let od ukončení činnosti, ze které plyne příjem ze samostatné činnosti, a na příjem z kapitálového majetku; osvobození se nevztahuje na příjem z podílu připadajícího na podílový list při zrušení podílového fondu, který byl nebo je zahrnut do obchodního majetku, a to do 3 let od ukončení činnosti, ze které plyne příjem ze samostatné činnosti; při výměně akcie emitentem za jinou akcii o celkové stejné jmenovité hodnotě se doba 3 let mezi nabytím a úplatným převodem cenného papíru u téhož poplatníka nepřerušuje; obdobně se postupuje i při výměně podílů, fúzi společností nebo rozdělení společnosti, jsou-li splněny podmínky uvedené v § 23b nebo § 23c; osvobození se nevztahuje na příjem, který plyne poplatníkovi z budoucího úplatného převodu cenného papíru, uskutečněného v době do 3 let od nabytí, a z budoucího úplatného převodu cenného papíru, který je nebo byl zahrnut do obchodního majetku, a to do 3 let od ukončení činnosti, ze které plyne příjem ze samostatné činnosti, i když kupní smlouva bude uzavřena až po 3 letech od nabytí nebo po 3 letech od ukončení činnosti, ze které plyne příjem ze samostatné činnosti; obdobně se postupuje u příjmu plynoucího jako protiplnění menšinovému akcionáři v důsledku nuceného přechodu účastnických cenných papírů; jedná-li se o kmenový list, činí doba místo 3 let 5 let,</w:t>
      </w:r>
    </w:p>
    <w:p w:rsidR="00A77B3E">
      <w:pPr>
        <w:pStyle w:val="25"/>
      </w:pPr>
      <w:r>
        <w:t>v)</w:t>
      </w:r>
      <w:r>
        <w:t>    příjem z nabytí vlastnického práva k jednotce, která nezahrnuje nebytový prostor jiný než garáž, sklep nebo komoru, je-li ve vlastnictví právnické osoby vzniklé za účelem, aby se stala vlastníkem domu s jednotkami, a fyzická osoba, která vlastnické právo k jednotce nabývá,</w:t>
      </w:r>
    </w:p>
    <w:p w:rsidR="00A77B3E">
      <w:pPr>
        <w:pStyle w:val="20"/>
      </w:pPr>
      <w:r>
        <w:t>1.</w:t>
      </w:r>
      <w:r>
        <w:t>    je nájemcem této jednotky,</w:t>
      </w:r>
    </w:p>
    <w:p w:rsidR="00A77B3E">
      <w:pPr>
        <w:pStyle w:val="21"/>
      </w:pPr>
      <w:r>
        <w:t>2.</w:t>
      </w:r>
      <w:r>
        <w:t>    je členem této právnické osoby a</w:t>
      </w:r>
    </w:p>
    <w:p w:rsidR="00A77B3E">
      <w:pPr>
        <w:pStyle w:val="22"/>
      </w:pPr>
      <w:r>
        <w:t>3.</w:t>
      </w:r>
      <w:r>
        <w:t>    podílela se nebo její právní předchůdce se podílel svým peněžním nebo nepeněžním plněním na pořízení domu s jednotkami,</w:t>
      </w:r>
    </w:p>
    <w:p w:rsidR="00A77B3E">
      <w:pPr>
        <w:pStyle w:val="23"/>
      </w:pPr>
      <w:r>
        <w:t>w)</w:t>
      </w:r>
      <w:r>
        <w:t>    příjmy z úroků z přeplatků zaviněných správcem daně, orgánem sociálního zabezpečení a příjmy z penále z přeplatků pojistného, které příslušná zdravotní pojišťovna vrátila po uplynutí lhůty stanovené pro rozhodnutí o přeplatku pojistného,</w:t>
      </w:r>
    </w:p>
    <w:p w:rsidR="00A77B3E">
      <w:pPr>
        <w:pStyle w:val="24"/>
      </w:pPr>
      <w:r>
        <w:t>x)</w:t>
      </w:r>
      <w:r>
        <w:t>    výnos dluhopisu podle zákona upravujícího dluhopisy a příjem plynoucí z práva na splacení dluhopisu vydaných členským státem Evropské unie nebo státem tvořícím Evropský hospodářský prostor,</w:t>
      </w:r>
    </w:p>
    <w:p w:rsidR="00A77B3E">
      <w:pPr>
        <w:pStyle w:val="24"/>
      </w:pPr>
      <w:r>
        <w:t>y)</w:t>
      </w:r>
      <w:r>
        <w:t>    příjmy nabyvatele jednotky přijaté v souvislosti se vzájemným vypořádáním prostředků z nájemného určených na financování oprav a údržby bytu, domu a jednotky podle zákona upravujícího převod jednotek některých bytových družstev,</w:t>
      </w:r>
    </w:p>
    <w:p w:rsidR="00A77B3E">
      <w:pPr>
        <w:pStyle w:val="24"/>
      </w:pPr>
      <w:r>
        <w:t>z)</w:t>
      </w:r>
      <w:r>
        <w:t>    příjmy plynoucí ve formě povinného výtisku na základě zvláštního právního předpisu a ve formě autorské rozmnoženiny, v počtu obvyklém, přijaté v souvislosti s užitím předmětu práva autorského nebo práv souvisejících s právem autorským,</w:t>
      </w:r>
    </w:p>
    <w:p w:rsidR="00A77B3E">
      <w:pPr>
        <w:pStyle w:val="24"/>
      </w:pPr>
      <w:r>
        <w:t>za)</w:t>
      </w:r>
      <w:r>
        <w:t>    příjem plynoucí jako náhrada za služebnost vzniklou ze zákona nebo rozhodnutím státního orgánu podle jiných právních předpisů a příjem plynoucí jako náhrada za vyvlastnění na základě jiných právních předpisů,</w:t>
      </w:r>
    </w:p>
    <w:p w:rsidR="00A77B3E">
      <w:pPr>
        <w:pStyle w:val="24"/>
      </w:pPr>
      <w:r>
        <w:t>zb)</w:t>
      </w:r>
      <w:r>
        <w:t>    příjem z nabytí vlastnického práva k věci na základě jeho převodu nebo přechodu podle zákona upravujícího převody vlastnického práva k jednotkám některých bytových družstev, je-li nabyvatelem oprávněný člen družstva,</w:t>
      </w:r>
    </w:p>
    <w:p w:rsidR="00A77B3E">
      <w:pPr>
        <w:pStyle w:val="24"/>
      </w:pPr>
      <w:r>
        <w:t>zc)</w:t>
      </w:r>
      <w:r>
        <w:t>    příjem z nabytí vlastnického práva k rodinnému domu nebo jednotce, která zahrnuje družstevní byt nebo družstevní nebytový prostor, který je garáží, sklepem nebo komorou, a nezahrnuje jiný nebytový prostor, je-li nabyvatelem fyzická osoba, která je členem bytového družstva, který je nájemcem tohoto rodinného domu nebo jednotky ve vlastnictví družstva a který se sám nebo jeho právní předchůdce podílel na jeho pořízení členským vkladem,</w:t>
      </w:r>
    </w:p>
    <w:p w:rsidR="00A77B3E">
      <w:pPr>
        <w:pStyle w:val="25"/>
      </w:pPr>
      <w:r>
        <w:t>zd)</w:t>
      </w:r>
      <w:r>
        <w:t>    příjem plynoucí z doplatku na dorovnání při přeměně obchodní společnosti nebo výměně podílů obchodní společnosti, na který vznikl společníkovi nárok v souladu se zákonem upravujícím přeměny obchodních společností a družstev, vztahuje-li se k</w:t>
      </w:r>
    </w:p>
    <w:p w:rsidR="00A77B3E">
      <w:pPr>
        <w:pStyle w:val="20"/>
      </w:pPr>
      <w:r>
        <w:t>1.</w:t>
      </w:r>
      <w:r>
        <w:t>    akcii, u níž doba mezi nabytím a rozhodným dnem přeměny obchodní společnosti nebo výměny podílů obchodní společnosti přesáhla dobu 3 let; osvobození se nevztahuje k akcii, která je nebo byla zahrnuta do obchodního majetku, a to po dobu 3 let od ukončení činnosti, ze které plyne příjem ze samostatné činnosti,</w:t>
      </w:r>
    </w:p>
    <w:p w:rsidR="00A77B3E">
      <w:pPr>
        <w:pStyle w:val="22"/>
      </w:pPr>
      <w:r>
        <w:t>2.</w:t>
      </w:r>
      <w:r>
        <w:t>    podílu na obchodní společnosti, u něhož doba mezi nabytím a rozhodným dnem přeměny obchodní společnosti nebo výměny podílů obchodní společnosti přesáhla dobu 5 let; osvobození se nevztahuje k podílu, který je nebo byl zahrnut do obchodního majetku, a to po dobu 5 let od ukončení činnosti, ze které plyne příjem ze samostatné činnosti,</w:t>
      </w:r>
    </w:p>
    <w:p w:rsidR="00A77B3E">
      <w:pPr>
        <w:pStyle w:val="23"/>
      </w:pPr>
      <w:r>
        <w:t>ze)</w:t>
      </w:r>
      <w:r>
        <w:t>    náhrada pobytových výloh nebo příspěvek na pobytové výlohy poskytované orgány Evropské unie zaměstnanci nebo národnímu expertovi vyslanému k působení do instituce Evropské unie,</w:t>
      </w:r>
    </w:p>
    <w:p w:rsidR="00A77B3E">
      <w:pPr>
        <w:pStyle w:val="24"/>
      </w:pPr>
      <w:r>
        <w:t>zf)</w:t>
      </w:r>
      <w:r>
        <w:t>    příjem plynoucí ve formě daňového bonusu,</w:t>
      </w:r>
    </w:p>
    <w:p w:rsidR="00A77B3E">
      <w:pPr>
        <w:pStyle w:val="24"/>
      </w:pPr>
      <w:r>
        <w:t>zg)</w:t>
      </w:r>
      <w:r>
        <w:t>    odměna, odchodné, starobní důchod, důchod, příspěvek, naturální plnění a náhrada výdajů poskytované z rozpočtu Evropské unie poslanci nebo bývalému poslanci Evropského parlamentu, zvolenému na území České republiky, dále zaopatření a náhrada výdajů poskytované z rozpočtu Evropské unie pozůstalému manželovi nebo manželce a nezaopatřeným dětem v případě úmrtí poslance Evropského parlamentu, zvoleného na území České republiky,</w:t>
      </w:r>
    </w:p>
    <w:p w:rsidR="00A77B3E">
      <w:pPr>
        <w:pStyle w:val="24"/>
      </w:pPr>
      <w:r>
        <w:t>zh)</w:t>
      </w:r>
      <w:r>
        <w:t>    výnos dluhopisu podle zákona upravujícího dluhopisy a příjem plynoucí z práva na splacení dluhopisu vydaných v zahraničí poplatníkem se sídlem v České republice, pokud plynou daňovému nerezidentovi, který není kapitálově spojenou osobou s emitentem dluhopisu, ani s ním nevytvořil právní vztah převážně za účelem snížení základu daně nebo zvýšení daňové ztráty,</w:t>
      </w:r>
    </w:p>
    <w:p w:rsidR="00A77B3E">
      <w:pPr>
        <w:pStyle w:val="24"/>
      </w:pPr>
      <w:r>
        <w:t>zi)</w:t>
      </w:r>
      <w:r>
        <w:t>    příjmy podle § 4a,</w:t>
      </w:r>
    </w:p>
    <w:p w:rsidR="00A77B3E">
      <w:pPr>
        <w:pStyle w:val="24"/>
      </w:pPr>
      <w:r>
        <w:t>zj)</w:t>
      </w:r>
      <w:r>
        <w:t>    příjmy z úplatného převodu kryptoaktiva s výjimkou elektronického peněžního tokenu, pokud jejich úhrn u poplatníka nepřesáhne ve zdaňovacím období částku 100 000 Kč; osvobození se nevztahuje na příjmy z kapitálového majetku a na příjmy z úplatného převodu kryptoaktiva, které je nebo bylo zahrnuto do obchodního majetku, a to do 3 let od ukončení činnosti, ze které plyne příjem ze samostatné činnosti,</w:t>
      </w:r>
    </w:p>
    <w:p w:rsidR="00A77B3E">
      <w:pPr>
        <w:pStyle w:val="25"/>
      </w:pPr>
      <w:r>
        <w:t>zk)</w:t>
      </w:r>
      <w:r>
        <w:t>    příjem z úplatného převodu kryptoaktiva, přesáhne-li doba mezi nabytím a úplatným převodem tohoto kryptoaktiva při jeho úplatném převodu dobu 3 let; doba 3 let se zkracuje o dobu, po kterou bylo toto kryptoaktivum ve vlastnictví zůstavitele, v případě, že jde o úplatný převod kryptoaktiva nabytého děděním od zůstavitele, který byl příbuzným v řadě přímé nebo manželem; doba 3 let mezi nabytím a úplatným převodem kryptoaktiva u téhož poplatníka se nepřerušuje při sloučení nebo splynutí kryptoaktiv; osvobození se nevztahuje na příjem z úplatného převodu kryptoaktiva, které je nebo bylo zahrnuto do obchodního majetku, a to do 3 let od ukončení činnosti, ze které plyne příjem ze samostatné činnosti; při výměně kryptoaktiva jeho vydavatelem za jiné kryptoaktivum se doba 3 let mezi nabytím a úplatným převodem kryptoaktiva u téhož poplatníka nepřerušuje; osvobození se nevztahuje na příjem, který plyne poplatníkovi z budoucího úplatného převodu kryptoaktiva, uskutečněného v době do 3 let od nabytí, a z budoucího úplatného převodu kryptoaktiva, které je nebo bylo zahrnuto do obchodního majetku, a to do 3 let od ukončení činnosti, ze které plyne příjem ze samostatné činnosti, i když kupní smlouva bude uzavřena až po 3 letech od nabytí nebo po 3 letech od ukončení činnosti, ze které plyne příjem ze samostatné činnosti.</w:t>
      </w:r>
    </w:p>
    <w:p w:rsidR="00A77B3E">
      <w:pPr>
        <w:pStyle w:val="18"/>
      </w:pPr>
      <w:r>
        <w:t>(2)</w:t>
      </w:r>
      <w:r>
        <w:t>    Doba mezi nabytím a prodejem podle odstavce 1 písm. a) nebo b) se nepřerušuje, pokud v době mezi nabytím a prodejem došlo k</w:t>
      </w:r>
    </w:p>
    <w:p w:rsidR="00A77B3E">
      <w:pPr>
        <w:pStyle w:val="23"/>
      </w:pPr>
      <w:r>
        <w:t>a)</w:t>
      </w:r>
      <w:r>
        <w:t>    vypořádání mezi spoluvlastníky nemovité věci rozdělením podle velikosti jejich podílů,</w:t>
      </w:r>
    </w:p>
    <w:p w:rsidR="00A77B3E">
      <w:pPr>
        <w:pStyle w:val="24"/>
      </w:pPr>
      <w:r>
        <w:t>b)</w:t>
      </w:r>
      <w:r>
        <w:t>    tomu, že v domě vznikly jednotky,</w:t>
      </w:r>
    </w:p>
    <w:p w:rsidR="00A77B3E">
      <w:pPr>
        <w:pStyle w:val="24"/>
      </w:pPr>
      <w:r>
        <w:t>c)</w:t>
      </w:r>
      <w:r>
        <w:t>    vypořádání společného jmění manželů nebo</w:t>
      </w:r>
    </w:p>
    <w:p w:rsidR="00A77B3E">
      <w:pPr>
        <w:pStyle w:val="25"/>
      </w:pPr>
      <w:r>
        <w:t>d)</w:t>
      </w:r>
      <w:r>
        <w:t>    rozdělení pozemku.</w:t>
      </w:r>
    </w:p>
    <w:p w:rsidR="00A77B3E">
      <w:pPr>
        <w:pStyle w:val="15"/>
      </w:pPr>
      <w:r>
        <w:t>(3)</w:t>
      </w:r>
      <w:r>
        <w:t>    Pokud úhrn všech příjmů osvobozených podle odstavce 1 písm. q), příjmů z úplatného převodu cenného papíru osvobozených podle odstavce 1 písm. u) a příjmů z úplatného převodu kryptoaktiva osvobozených podle odstavce 1 písm. zk) přesahuje 40 000 000 Kč ve zdaňovacím období, příjem osvobozený podle odstavce 1 písm. q), příjem z úplatného převodu cenného papíru osvobozený podle odstavce 1 písm. u) nebo příjem z úplatného převodu kryptoaktiva osvobozený podle odstavce 1 písm. zk) není osvobozen v poměrné části vypočítané podle podílu části úhrnu těchto příjmů převyšující 40 000 000 Kč a úhrnu těchto příjmů.</w:t>
      </w:r>
    </w:p>
    <w:p w:rsidR="00A77B3E">
      <w:pPr>
        <w:pStyle w:val="17"/>
      </w:pPr>
      <w:r>
        <w:t>(4)</w:t>
      </w:r>
      <w:r>
        <w:t>    Obchodním majetkem poplatníka daně z příjmů fyzických osob se pro účely daní z příjmů rozumí část majetku poplatníka, o které bylo nebo je účtováno anebo je nebo byla uvedena v daňové evidenci. Dnem vyřazení určité složky majetku z obchodního majetku poplatníka se rozumí den, kdy poplatník o této složce majetku naposledy účtoval nebo ji naposledy uváděl v daňové evidenci.</w:t>
      </w:r>
    </w:p>
    <w:p w:rsidR="00A77B3E">
      <w:pPr>
        <w:pStyle w:val="7"/>
      </w:pPr>
      <w:r>
        <w:t>§ 4a</w:t>
      </w:r>
    </w:p>
    <w:p w:rsidR="00A77B3E">
      <w:pPr>
        <w:pStyle w:val="14"/>
      </w:pPr>
      <w:r>
        <w:t>Osvobození bezúplatných příjmů</w:t>
      </w:r>
    </w:p>
    <w:p w:rsidR="00A77B3E">
      <w:pPr>
        <w:pStyle w:val="8"/>
      </w:pPr>
      <w:r>
        <w:t>Od daně z příjmů fyzických osob se osvobozuje bezúplatný příjem</w:t>
      </w:r>
    </w:p>
    <w:p w:rsidR="00A77B3E">
      <w:pPr>
        <w:pStyle w:val="9"/>
      </w:pPr>
      <w:r>
        <w:t>a)</w:t>
      </w:r>
      <w:r>
        <w:t>    z nabytí dědictví nebo odkazu,</w:t>
      </w:r>
    </w:p>
    <w:p w:rsidR="00A77B3E">
      <w:pPr>
        <w:pStyle w:val="10"/>
      </w:pPr>
      <w:r>
        <w:t>b)</w:t>
      </w:r>
      <w:r>
        <w:t>    obmyšleného z majetku, který</w:t>
      </w:r>
    </w:p>
    <w:p w:rsidR="00A77B3E">
      <w:pPr>
        <w:pStyle w:val="26"/>
      </w:pPr>
      <w:r>
        <w:t>1.</w:t>
      </w:r>
      <w:r>
        <w:t>    byl do svěřenského fondu vyčleněn pořízením pro případ smrti nebo</w:t>
      </w:r>
    </w:p>
    <w:p w:rsidR="00A77B3E">
      <w:pPr>
        <w:pStyle w:val="27"/>
      </w:pPr>
      <w:r>
        <w:t>2.</w:t>
      </w:r>
      <w:r>
        <w:t>    zvýšil majetek svěřenského fondu pořízením pro případ smrti,</w:t>
      </w:r>
    </w:p>
    <w:p w:rsidR="00A77B3E">
      <w:pPr>
        <w:pStyle w:val="28"/>
      </w:pPr>
      <w:r>
        <w:t>c)</w:t>
      </w:r>
      <w:r>
        <w:t>    z nabytí vlastnického práva k movité věci, pokud je zaručena vzájemnost a osoba, od níž se věc nabývá, je</w:t>
      </w:r>
    </w:p>
    <w:p w:rsidR="00A77B3E">
      <w:pPr>
        <w:pStyle w:val="26"/>
      </w:pPr>
      <w:r>
        <w:t>1.</w:t>
      </w:r>
      <w:r>
        <w:t>    zástupcem cizího státu pověřeným v České republice,</w:t>
      </w:r>
    </w:p>
    <w:p w:rsidR="00A77B3E">
      <w:pPr>
        <w:pStyle w:val="29"/>
      </w:pPr>
      <w:r>
        <w:t>2.</w:t>
      </w:r>
      <w:r>
        <w:t>    příslušníkem jeho rodiny žijícím s ním ve společně hospodařící domácnosti,</w:t>
      </w:r>
    </w:p>
    <w:p w:rsidR="00A77B3E">
      <w:pPr>
        <w:pStyle w:val="27"/>
      </w:pPr>
      <w:r>
        <w:t>3.</w:t>
      </w:r>
      <w:r>
        <w:t>    jinou osobou, jíž příslušely diplomatické výsady a imunity a která nebyla občanem České republiky,</w:t>
      </w:r>
    </w:p>
    <w:p w:rsidR="00A77B3E">
      <w:pPr>
        <w:pStyle w:val="9"/>
      </w:pPr>
      <w:r>
        <w:t>d)</w:t>
      </w:r>
      <w:r>
        <w:t>    z nabytí vlastnického práva k pozemku nebo ze zřízení věcného břemene, pokud k těmto příjmům došlo na základě rozhodnutí pozemkového úřadu o pozemkových úpravách,</w:t>
      </w:r>
    </w:p>
    <w:p w:rsidR="00A77B3E">
      <w:pPr>
        <w:pStyle w:val="30"/>
      </w:pPr>
      <w:r>
        <w:t>e)</w:t>
      </w:r>
      <w:r>
        <w:t>    z nabytí vlastnického práva k pozemku nebo podílu na pozemku podle zákona upravujícího majetek České republiky a její vystupování v právních vztazích, je-li organizační složka státu povinna je bezúplatně převést fyzické osobě,</w:t>
      </w:r>
    </w:p>
    <w:p w:rsidR="00A77B3E">
      <w:pPr>
        <w:pStyle w:val="30"/>
      </w:pPr>
      <w:r>
        <w:t>f)</w:t>
      </w:r>
      <w:r>
        <w:t>    ze vzniku služebnosti bytu podle zákona upravujícího převody vlastnického práva k jednotkám některých bytových družstev,</w:t>
      </w:r>
    </w:p>
    <w:p w:rsidR="00A77B3E">
      <w:pPr>
        <w:pStyle w:val="30"/>
      </w:pPr>
      <w:r>
        <w:t>g)</w:t>
      </w:r>
      <w:r>
        <w:t>    plynoucí ve formě daru přijatého v souvislosti s činností, ze které plyne příjem ze samostatné činnosti, jako reklamního předmětu opatřeného jménem nebo ochrannou známkou poskytovatele tohoto daru, jehož cena nepřesahuje částku 500 Kč,</w:t>
      </w:r>
    </w:p>
    <w:p w:rsidR="00A77B3E">
      <w:pPr>
        <w:pStyle w:val="30"/>
      </w:pPr>
      <w:r>
        <w:t>h)</w:t>
      </w:r>
      <w:r>
        <w:t>    příjem plynoucí z odpisu dluhu při reorganizaci nebo při oddlužení provedeném podle zákona upravujícího řešení úpadku,</w:t>
      </w:r>
    </w:p>
    <w:p w:rsidR="00A77B3E">
      <w:pPr>
        <w:pStyle w:val="30"/>
      </w:pPr>
      <w:r>
        <w:t>i)</w:t>
      </w:r>
      <w:r>
        <w:t>    poplatníka s bydlištěm v členském státě Evropské unie nebo státě tvořícím Evropský hospodářský prostor provozujícího zařízení pro péči o toulavá nebo opuštěná zvířata nebo pro péči o jedince ohrožených druhů živočichů, je-li bezúplatný příjem použit k provozu tohoto zařízení,</w:t>
      </w:r>
    </w:p>
    <w:p w:rsidR="00A77B3E">
      <w:pPr>
        <w:pStyle w:val="30"/>
      </w:pPr>
      <w:r>
        <w:t>j)</w:t>
      </w:r>
      <w:r>
        <w:t>    poplatníka, který jej nejpozději do konce kalendářního roku následujícího po roce jeho přijetí prokazatelně použije na vzdělávání, pokud tento příjem není příjmem ze závislé činnosti, nebo na léčení, úhradu sociálních služeb nebo na zakoupení pomůcky pro zdravotně postižené, jakož i přímé poskytnutí takové pomůcky; nedojde-li ke splnění podmínek pro osvobození příjmu, je tento příjem příjmem podle § 10 v posledním zdaňovacím období, ve kterém mohly být podmínky pro osvobození splněny,</w:t>
      </w:r>
    </w:p>
    <w:p w:rsidR="00A77B3E">
      <w:pPr>
        <w:pStyle w:val="30"/>
      </w:pPr>
      <w:r>
        <w:t>k)</w:t>
      </w:r>
      <w:r>
        <w:t>    na humanitární nebo charitativní účel nebo z veřejné sbírky,</w:t>
      </w:r>
    </w:p>
    <w:p w:rsidR="00A77B3E">
      <w:pPr>
        <w:pStyle w:val="30"/>
      </w:pPr>
      <w:r>
        <w:t>l)</w:t>
      </w:r>
      <w:r>
        <w:t>    z nabytí majetku prokazatelně použitého na financování volební kampaně kandidáta na funkci prezidenta republiky podle zákona upravujícího volbu prezidenta republiky, který se zúčastní prvního kola volby,</w:t>
      </w:r>
    </w:p>
    <w:p w:rsidR="00A77B3E">
      <w:pPr>
        <w:pStyle w:val="10"/>
      </w:pPr>
      <w:r>
        <w:t>m)</w:t>
      </w:r>
      <w:r>
        <w:t>    v podobě majetkového prospěchu vydlužitele při bezúročné zápůjčce, vypůjčitele při výpůjčce nebo výprosníka při výprose, pokud tyto příjmy nejsou příjmy ze závislé činnosti, a pokud</w:t>
      </w:r>
    </w:p>
    <w:p w:rsidR="00A77B3E">
      <w:pPr>
        <w:pStyle w:val="26"/>
      </w:pPr>
      <w:r>
        <w:t>1.</w:t>
      </w:r>
      <w:r>
        <w:t>    se jedná o příjmy od příbuzného v linii přímé, linii vedlejší, pokud jde o sourozence, strýce, tetu, synovce nebo neteř, manžela, manžela dítěte, dítě manžela, rodiče manžela nebo manžela rodičů,</w:t>
      </w:r>
    </w:p>
    <w:p w:rsidR="00A77B3E">
      <w:pPr>
        <w:pStyle w:val="29"/>
      </w:pPr>
      <w:r>
        <w:t>2.</w:t>
      </w:r>
      <w:r>
        <w:t>    se jedná o příjmy od osoby, se kterou poplatník žil nejméně po dobu jednoho roku bezprostředně před získáním bezúplatného příjmu ve společně hospodařící domácnosti a z tohoto důvodu pečoval o domácnost nebo byl na tuto osobu odkázán výživou,</w:t>
      </w:r>
    </w:p>
    <w:p w:rsidR="00A77B3E">
      <w:pPr>
        <w:pStyle w:val="29"/>
      </w:pPr>
      <w:r>
        <w:t>3.</w:t>
      </w:r>
      <w:r>
        <w:t>    se jedná o příjmy obmyšleného z jeho majetku, který do svěřenského fondu vyčlenil nebo kterým zvýšil majetek tohoto fondu, nebo z majetku, který byl do svěřenského fondu vyčleněn nebo který zvýšil majetek tohoto fondu osobou uvedenou v bodě 1 nebo 2, nebo</w:t>
      </w:r>
    </w:p>
    <w:p w:rsidR="00A77B3E">
      <w:pPr>
        <w:pStyle w:val="27"/>
      </w:pPr>
      <w:r>
        <w:t>4.</w:t>
      </w:r>
      <w:r>
        <w:t>    v úhrnu příjmy z těchto majetkových prospěchů od téhož poplatníka nepřesáhnou ve zdaňovacím období částku 100 000 Kč,</w:t>
      </w:r>
    </w:p>
    <w:p w:rsidR="00A77B3E">
      <w:pPr>
        <w:pStyle w:val="9"/>
      </w:pPr>
      <w:r>
        <w:t>n)</w:t>
      </w:r>
      <w:r>
        <w:t>    v podobě plnění poskytnutého pro provoz zoologické zahrady, jejíž provozovatel je držitelem platné licence podle zákona upravujícího zoologické zahrady,</w:t>
      </w:r>
    </w:p>
    <w:p w:rsidR="00A77B3E">
      <w:pPr>
        <w:pStyle w:val="10"/>
      </w:pPr>
      <w:r>
        <w:t>o)</w:t>
      </w:r>
      <w:r>
        <w:t>    vlastníka jednotky v podobě úhrady nákladů na správu domu a pozemku</w:t>
      </w:r>
    </w:p>
    <w:p w:rsidR="00A77B3E">
      <w:pPr>
        <w:pStyle w:val="26"/>
      </w:pPr>
      <w:r>
        <w:t>1.</w:t>
      </w:r>
      <w:r>
        <w:t>    vlastníkem jiné jednotky v tomtéž domě, nebo</w:t>
      </w:r>
    </w:p>
    <w:p w:rsidR="00A77B3E">
      <w:pPr>
        <w:pStyle w:val="27"/>
      </w:pPr>
      <w:r>
        <w:t>2.</w:t>
      </w:r>
      <w:r>
        <w:t>    osobou, která se stane vlastníkem vznikající jednotky v tomtéž domě,</w:t>
      </w:r>
    </w:p>
    <w:p w:rsidR="00A77B3E">
      <w:pPr>
        <w:pStyle w:val="28"/>
      </w:pPr>
      <w:r>
        <w:t>p)</w:t>
      </w:r>
      <w:r>
        <w:t>    z nabytí spoluvlastnického podílu na nemovité věci od obce nebo od poplatníka, jehož je obec členem nebo zřizovatelem, pokud</w:t>
      </w:r>
    </w:p>
    <w:p w:rsidR="00A77B3E">
      <w:pPr>
        <w:pStyle w:val="26"/>
      </w:pPr>
      <w:r>
        <w:t>1.</w:t>
      </w:r>
      <w:r>
        <w:t>    na výstavbu této nemovité věci byla v období od roku 1995 do roku 2007 získána dotace ze státního rozpočtu prostřednictvím programu podporujícího výstavbu nájemních bytů a technické infrastruktury nebo ze Státního fondu rozvoje bydlení podle nařízení vlády č. 481/2000 Sb., o použití prostředků Státního fondu rozvoje bydlení formou dotace ke krytí části nákladů spojených s výstavbou bytů, ve znění pozdějších předpisů, a</w:t>
      </w:r>
    </w:p>
    <w:p w:rsidR="00A77B3E">
      <w:pPr>
        <w:pStyle w:val="27"/>
      </w:pPr>
      <w:r>
        <w:t>2.</w:t>
      </w:r>
      <w:r>
        <w:t>    převod této nemovité věci na jinou osobu byl po stanovenou dobu zakázán podmínkami poskytnutí dotace podle bodu 1 a jedná se o první převod po uplynutí této doby s tím, že tento převod slouží k tomu, aby tato nemovitá věc byla ve vlastnictví fyzické osoby.</w:t>
      </w:r>
    </w:p>
    <w:p w:rsidR="00A77B3E">
      <w:pPr>
        <w:pStyle w:val="7"/>
      </w:pPr>
      <w:r>
        <w:t>§ 4b</w:t>
      </w:r>
    </w:p>
    <w:p w:rsidR="00A77B3E">
      <w:pPr>
        <w:pStyle w:val="14"/>
      </w:pPr>
      <w:r>
        <w:t>Bytová potřeba</w:t>
      </w:r>
    </w:p>
    <w:p w:rsidR="00A77B3E">
      <w:pPr>
        <w:pStyle w:val="18"/>
      </w:pPr>
      <w:r>
        <w:t>(1)</w:t>
      </w:r>
      <w:r>
        <w:t>    Bytovou potřebou se pro účely daní z příjmů rozumí</w:t>
      </w:r>
    </w:p>
    <w:p w:rsidR="00A77B3E">
      <w:pPr>
        <w:pStyle w:val="23"/>
      </w:pPr>
      <w:r>
        <w:t>a)</w:t>
      </w:r>
      <w:r>
        <w:t>    výstavba bytového domu, rodinného domu, jednotky, která nezahrnuje nebytový prostor jiný než garáž, sklep nebo komoru, a změna stavby,</w:t>
      </w:r>
    </w:p>
    <w:p w:rsidR="00A77B3E">
      <w:pPr>
        <w:pStyle w:val="25"/>
      </w:pPr>
      <w:r>
        <w:t>b)</w:t>
      </w:r>
      <w:r>
        <w:t>    úplatné nabytí pozemku</w:t>
      </w:r>
    </w:p>
    <w:p w:rsidR="00A77B3E">
      <w:pPr>
        <w:pStyle w:val="20"/>
      </w:pPr>
      <w:r>
        <w:t>1.</w:t>
      </w:r>
      <w:r>
        <w:t>    za předpokladu, že na pozemku bude zahájena výstavba bytové potřeby podle písmene a) do 4 let od okamžiku nabytí pozemku, nebo</w:t>
      </w:r>
    </w:p>
    <w:p w:rsidR="00A77B3E">
      <w:pPr>
        <w:pStyle w:val="22"/>
      </w:pPr>
      <w:r>
        <w:t>2.</w:t>
      </w:r>
      <w:r>
        <w:t>    v souvislosti s pořízením bytové potřeby uvedené v písmenu c),</w:t>
      </w:r>
    </w:p>
    <w:p w:rsidR="00A77B3E">
      <w:pPr>
        <w:pStyle w:val="19"/>
      </w:pPr>
      <w:r>
        <w:t>c)</w:t>
      </w:r>
      <w:r>
        <w:t>    úplatné nabytí</w:t>
      </w:r>
    </w:p>
    <w:p w:rsidR="00A77B3E">
      <w:pPr>
        <w:pStyle w:val="20"/>
      </w:pPr>
      <w:r>
        <w:t>1.</w:t>
      </w:r>
      <w:r>
        <w:t>    bytového domu,</w:t>
      </w:r>
    </w:p>
    <w:p w:rsidR="00A77B3E">
      <w:pPr>
        <w:pStyle w:val="21"/>
      </w:pPr>
      <w:r>
        <w:t>2.</w:t>
      </w:r>
      <w:r>
        <w:t>    rodinného domu,</w:t>
      </w:r>
    </w:p>
    <w:p w:rsidR="00A77B3E">
      <w:pPr>
        <w:pStyle w:val="21"/>
      </w:pPr>
      <w:r>
        <w:t>3.</w:t>
      </w:r>
      <w:r>
        <w:t>    rozestavěné stavby bytového domu nebo rodinného domu,</w:t>
      </w:r>
    </w:p>
    <w:p w:rsidR="00A77B3E">
      <w:pPr>
        <w:pStyle w:val="22"/>
      </w:pPr>
      <w:r>
        <w:t>4.</w:t>
      </w:r>
      <w:r>
        <w:t>    jednotky, která nezahrnuje nebytový prostor jiný než garáž, sklep nebo komoru,</w:t>
      </w:r>
    </w:p>
    <w:p w:rsidR="00A77B3E">
      <w:pPr>
        <w:pStyle w:val="23"/>
      </w:pPr>
      <w:r>
        <w:t>d)</w:t>
      </w:r>
      <w:r>
        <w:t>    splacení vkladu právnické osobě jejím členem za účelem získání práva nájmu nebo jiného užívání bytu nebo rodinného domu,</w:t>
      </w:r>
    </w:p>
    <w:p w:rsidR="00A77B3E">
      <w:pPr>
        <w:pStyle w:val="24"/>
      </w:pPr>
      <w:r>
        <w:t>e)</w:t>
      </w:r>
      <w:r>
        <w:t>    údržba a změna stavby bytového domu, rodinného domu, bytu v nájmu nebo v užívání nebo jednotky, která nezahrnuje nebytový prostor jiný než garáž, sklep nebo komoru,</w:t>
      </w:r>
    </w:p>
    <w:p w:rsidR="00A77B3E">
      <w:pPr>
        <w:pStyle w:val="24"/>
      </w:pPr>
      <w:r>
        <w:t>f)</w:t>
      </w:r>
      <w:r>
        <w:t>    vypořádání společného jmění manželů nebo vypořádání spoludědiců v případě, že předmětem vypořádání je úhrada podílu spojeného se získáním jednotky, která nezahrnuje nebytový prostor jiný než garáž, sklep nebo komoru, rodinného domu nebo bytového domu,</w:t>
      </w:r>
    </w:p>
    <w:p w:rsidR="00A77B3E">
      <w:pPr>
        <w:pStyle w:val="24"/>
      </w:pPr>
      <w:r>
        <w:t>g)</w:t>
      </w:r>
      <w:r>
        <w:t>    úhrada za převod podílu v obchodní korporaci jejím členem uskutečněná v souvislosti s převodem práva nájmu nebo jiného užívání bytu,</w:t>
      </w:r>
    </w:p>
    <w:p w:rsidR="00A77B3E">
      <w:pPr>
        <w:pStyle w:val="25"/>
      </w:pPr>
      <w:r>
        <w:t>h)</w:t>
      </w:r>
      <w:r>
        <w:t>    splacení úvěru nebo zápůjčky použitých poplatníkem na financování bytových potřeb uvedených v písmenech a) až g), pokud jsou splněny podmínky pro tyto bytové potřeby.</w:t>
      </w:r>
    </w:p>
    <w:p w:rsidR="00A77B3E">
      <w:pPr>
        <w:pStyle w:val="18"/>
      </w:pPr>
      <w:r>
        <w:t>(2)</w:t>
      </w:r>
      <w:r>
        <w:t>    Je-li osvobození příjmu podmíněno použitím získaných prostředků na obstarání vlastní bytové potřeby, je tato podmínka splněna, pokud poplatník daně z příjmů fyzických osob</w:t>
      </w:r>
    </w:p>
    <w:p w:rsidR="00A77B3E">
      <w:pPr>
        <w:pStyle w:val="23"/>
      </w:pPr>
      <w:r>
        <w:t>a)</w:t>
      </w:r>
      <w:r>
        <w:t>    použije tyto prostředky na obstarání vlastní bytové potřeby do konce zdaňovacího období bezprostředně následujícího po zdaňovacím období, ve kterém poplatník tyto prostředky získal, nebo</w:t>
      </w:r>
    </w:p>
    <w:p w:rsidR="00A77B3E">
      <w:pPr>
        <w:pStyle w:val="25"/>
      </w:pPr>
      <w:r>
        <w:t>b)</w:t>
      </w:r>
      <w:r>
        <w:t>    použil částku odpovídající získaným prostředkům na obstarání vlastní bytové potřeby před jejich získáním, nejdříve však ve zdaňovacím období bezprostředně předcházejícím zdaňovacímu období, ve kterém poplatník tyto prostředky získal.</w:t>
      </w:r>
    </w:p>
    <w:p w:rsidR="00A77B3E">
      <w:pPr>
        <w:pStyle w:val="15"/>
      </w:pPr>
      <w:r>
        <w:t>(3)</w:t>
      </w:r>
      <w:r>
        <w:t>    Pokud poplatník daně z příjmů fyzických osob obdrží příjem, jehož osvobození je podmíněno použitím získaných prostředků na obstarání vlastní bytové potřeby, oznámí správci daně získání těchto prostředků do konce lhůty pro podání daňového přiznání za zdaňovací období, ve kterém k jejich získání došlo.</w:t>
      </w:r>
    </w:p>
    <w:p w:rsidR="00A77B3E">
      <w:pPr>
        <w:pStyle w:val="16"/>
      </w:pPr>
      <w:r>
        <w:t>(4)</w:t>
      </w:r>
      <w:r>
        <w:t>    Nedojde-li ke splnění podmínky pro osvobození příjmu spočívající v použití získaných prostředků na obstarání vlastní bytové potřeby, je tento příjem příjmem podle § 10 ve zdaňovacím období bezprostředně následujícím po zdaňovacím období, ve kterém poplatník prostředky získal.</w:t>
      </w:r>
    </w:p>
    <w:p w:rsidR="00A77B3E">
      <w:pPr>
        <w:pStyle w:val="17"/>
      </w:pPr>
      <w:r>
        <w:t>(5)</w:t>
      </w:r>
      <w:r>
        <w:t>    Nedojde-li v případě bytové potřeby uvedené v odstavci 1 písm. b) bodu 1 k zahájení výstavby, je tento příjem příjmem podle § 10 ve zdaňovacím období, ve kterém marně uplynula lhůta pro zahájení výstavby; pozbyde-li poplatník pozemek před uplynutím lhůty pro zahájení výstavby, je tento příjem příjmem podle § 10 ve zdaňovacím období, ve kterém poplatník tento pozemek pozbyl.</w:t>
      </w:r>
    </w:p>
    <w:p w:rsidR="00A77B3E">
      <w:pPr>
        <w:pStyle w:val="7"/>
      </w:pPr>
      <w:r>
        <w:t>§ 5</w:t>
      </w:r>
    </w:p>
    <w:p w:rsidR="00A77B3E">
      <w:pPr>
        <w:pStyle w:val="14"/>
      </w:pPr>
      <w:r>
        <w:t>Základ daně a daňová ztráta</w:t>
      </w:r>
    </w:p>
    <w:p w:rsidR="00A77B3E">
      <w:pPr>
        <w:pStyle w:val="15"/>
      </w:pPr>
      <w:r>
        <w:t>(1)</w:t>
      </w:r>
      <w:r>
        <w:t>    Základem daně je částka, o kterou příjmy plynoucí poplatníkovi ve zdaňovacím období přesahují výdaje prokazatelně vynaložené na jejich dosažení, zajištění a udržení, pokud dále u jednotlivých příjmů podle § 6 až 10 není stanoveno jinak.</w:t>
      </w:r>
    </w:p>
    <w:p w:rsidR="00A77B3E">
      <w:pPr>
        <w:pStyle w:val="16"/>
      </w:pPr>
      <w:r>
        <w:t>(2)</w:t>
      </w:r>
      <w:r>
        <w:t>    U poplatníka, kterému plynou ve zdaňovacím období souběžně dva nebo více druhů příjmů uvedených v § 6 až 10, je základem daně součet dílčích základů daně zjištěných podle jednotlivých druhů příjmů s použitím ustanovení odstavce 1.</w:t>
      </w:r>
    </w:p>
    <w:p w:rsidR="00A77B3E">
      <w:pPr>
        <w:pStyle w:val="16"/>
      </w:pPr>
      <w:r>
        <w:t>(3)</w:t>
      </w:r>
      <w:r>
        <w:t>    Pokud podle účetnictví, daňové evidence nebo podle záznamů o příjmech a výdajích přesáhnou výdaje příjmy uvedené v § 7 a 9, je rozdíl ztrátou. O ztrátu upravenou podle § 23 (dále jen „daňová ztráta“) se sníží úhrn dílčích základů daně zjištěných podle jednotlivých druhů příjmů uvedených v § 7 až 10 s použitím ustanovení odstavce 1.</w:t>
      </w:r>
    </w:p>
    <w:p w:rsidR="00A77B3E">
      <w:pPr>
        <w:pStyle w:val="16"/>
      </w:pPr>
      <w:r>
        <w:t>(4)</w:t>
      </w:r>
      <w:r>
        <w:t>    Příjmy ze závislé činnosti vyplacené poplatníkovi nebo obdržené poplatníkem nejdéle do 31 dnů po skončení zdaňovacího období, za které byly dosaženy, se považují za příjmy vyplacené nebo obdržené v tomto zdaňovacího období. Příjmy vyplacené nebo obdržené po 31. dni po skončení zdaňovacího období jsou příjmem zdaňovacího období, ve kterém byly vyplaceny nebo obdrženy a zálohy sražené z těchto příjmů plátcem daně se započítají u poplatníka na daňovou povinnost až v tom zdaňovacím období, ve kterém budou vyplaceny nebo obdrženy. Obdobně se postupuje při stanovení základu daně a při evidenci příjmů ze závislé činnosti.</w:t>
      </w:r>
    </w:p>
    <w:p w:rsidR="00A77B3E">
      <w:pPr>
        <w:pStyle w:val="16"/>
      </w:pPr>
      <w:r>
        <w:t>(5)</w:t>
      </w:r>
      <w:r>
        <w:t>    Do základu daně se nezahrnují příjmy osvobozené od daně a příjmy, pro které je dále stanoveno, že se z nich daň vybírá zvláštní sazbou daně podle § 36 ze samostatného základu daně, pokud § 36 odst. 6 nebo 7 nestanoví jinak. Do základu daně se nezahrnují příjmy zahrnuté do samostatného základu daně zdaňovaného sazbou daně podle § 16a.</w:t>
      </w:r>
    </w:p>
    <w:p w:rsidR="00A77B3E">
      <w:pPr>
        <w:pStyle w:val="16"/>
      </w:pPr>
      <w:r>
        <w:t>(6)</w:t>
      </w:r>
      <w:r>
        <w:t>    O příjem zahrnutý do základu daně (dílčího základu daně) v předchozích zdaňovacích obdobích, který byl vrácen, se sníží příjmy (výnosy) a nebo se zvýší výdaje (náklady) ve zdaňovacím období, ve kterém k jeho vrácení došlo, za předpokladu, že pro jeho vrácení existuje právní důvod a vrácení příjmů není zachyceno v účetnictví nebo v daňové evidenci poplatníka při zjištění základu daně (dílčího základu daně) podle § 7 a 9. Obdobným způsobem se postupuje v případě výdajů (nákladů) uplatněných jako výdaje (náklady) na dosažení, zajištění a udržení příjmů, při nedodržení stanovených podmínek pro jejich uplatnění jako výdaje (náklady) na dosažení, zajištění a udržení příjmů. Jedná-li se o částky uplatněné jako výdaj (náklad) v předchozích zdaňovacích obdobích, u kterých existuje právní důvod k jejich vrácení příjemcem, zvyšuje se o tyto částky příjmy (výnosy) nebo se sníží výdaje (náklady) nebo základ pro výpočet zálohy u příjmů ze závislé činnosti nebo funkčních požitků ve zdaňovacím období, kdy odpadl právní důvod k jejich uplatnění za předpokladu, že vrácení nebylo zachyceno v účetnictví nebo v daňové evidenci poplatníka při zjišťování základu daně (dílčího základu daně) podle § 7 a 9. O příjem ze závislé činnosti zahrnutý v předchozích zdaňovacích obdobích do dílčího základu daně (základu pro výpočet zálohy na daň), k jehož vrácení existuje právní důvod, lze snížit u poplatníka příjem ze závislé činnosti v kalendářním měsíci, popř. v následujících kalendářních měsících ve zdaňovacím období, ve kterém k jeho vrácení došlo. Příjem za daný kalendářní měsíc však může být snížen pouze do výše, ve které byl poplatníkovi zúčtován.</w:t>
      </w:r>
    </w:p>
    <w:p w:rsidR="00A77B3E">
      <w:pPr>
        <w:pStyle w:val="16"/>
      </w:pPr>
      <w:r>
        <w:t>(7)</w:t>
      </w:r>
      <w:r>
        <w:t>    U poplatníka s příjmy podle § 7 a 9 se přihlédne i k zásobám pořízeným v kalendářním roce předcházejícím roku, v němž zahájil činnost. Totéž platí obdobně i pro jiné nezbytně vynaložené výdaje spojené se zahájením činnosti.</w:t>
      </w:r>
    </w:p>
    <w:p w:rsidR="00A77B3E">
      <w:pPr>
        <w:pStyle w:val="16"/>
      </w:pPr>
      <w:r>
        <w:t>(8)</w:t>
      </w:r>
      <w:r>
        <w:t>    Při přechodu z vedení účetnictví na daňovou evidenci se postupuje podle přílohy č. 2 k tomuto zákonu. Při přechodu z daňové evidence na vedení účetnictví se postupuje podle přílohy č. 3 k tomuto zákonu.</w:t>
      </w:r>
    </w:p>
    <w:p w:rsidR="00A77B3E">
      <w:pPr>
        <w:pStyle w:val="16"/>
      </w:pPr>
      <w:r>
        <w:t>(9)</w:t>
      </w:r>
      <w:r>
        <w:t>    Pro poplatníky uvedené v § 2 se hodnotou pohledávky rozumí jmenovitá hodnota nebo pořizovací cena u pohledávky nabyté postoupením a u pohledávky nabyté bezúplatně cena určená ke dni jejího nabytí podle zvláštního právního předpisu o oceňování majetku</w:t>
      </w:r>
      <w:r>
        <w:rPr>
          <w:vertAlign w:val="superscript"/>
        </w:rPr>
        <w:t>1a</w:t>
      </w:r>
      <w:r>
        <w:t>). U poplatníků, kteří jsou plátci daně z přidané hodnoty nebo jimi byli v době vzniku pohledávky, se jmenovitá hodnota pohledávky snižuje o výši daně z přidané hodnoty, pokud byla splněna vlastní daňová povinnost na výstupu.</w:t>
      </w:r>
    </w:p>
    <w:p w:rsidR="00A77B3E">
      <w:pPr>
        <w:pStyle w:val="17"/>
      </w:pPr>
      <w:r>
        <w:t>(10)</w:t>
      </w:r>
      <w:r>
        <w:t>    Rozdíl mezi příjmy a výdaji se zvyšuje o</w:t>
      </w:r>
    </w:p>
    <w:p w:rsidR="00A77B3E">
      <w:pPr>
        <w:pStyle w:val="19"/>
      </w:pPr>
      <w:r>
        <w:t>a)</w:t>
      </w:r>
      <w:r>
        <w:t>    výši dluhu, kromě prominuté daně, poplatku nebo jiného obdobného peněžitého plnění, dluhu ze smluvní pokuty, úroku z prodlení a jiných obdobných sankcí, který zanikl jinak než</w:t>
      </w:r>
    </w:p>
    <w:p w:rsidR="00A77B3E">
      <w:pPr>
        <w:pStyle w:val="20"/>
      </w:pPr>
      <w:r>
        <w:t>1.</w:t>
      </w:r>
      <w:r>
        <w:t>    splněním,</w:t>
      </w:r>
    </w:p>
    <w:p w:rsidR="00A77B3E">
      <w:pPr>
        <w:pStyle w:val="21"/>
      </w:pPr>
      <w:r>
        <w:t>2.</w:t>
      </w:r>
      <w:r>
        <w:t>    započtením,</w:t>
      </w:r>
    </w:p>
    <w:p w:rsidR="00A77B3E">
      <w:pPr>
        <w:pStyle w:val="21"/>
      </w:pPr>
      <w:r>
        <w:t>3.</w:t>
      </w:r>
      <w:r>
        <w:t>    splynutím práva s povinností u jedné osoby,</w:t>
      </w:r>
    </w:p>
    <w:p w:rsidR="00A77B3E">
      <w:pPr>
        <w:pStyle w:val="21"/>
      </w:pPr>
      <w:r>
        <w:t>4.</w:t>
      </w:r>
      <w:r>
        <w:t>    narovnáním,</w:t>
      </w:r>
    </w:p>
    <w:p w:rsidR="00A77B3E">
      <w:pPr>
        <w:pStyle w:val="22"/>
      </w:pPr>
      <w:r>
        <w:t>5.</w:t>
      </w:r>
      <w:r>
        <w:t>    dohodou, kterou se dosavadní dluh nahrazuje dluhem novým stejné hodnoty,</w:t>
      </w:r>
    </w:p>
    <w:p w:rsidR="00A77B3E">
      <w:pPr>
        <w:pStyle w:val="23"/>
      </w:pPr>
      <w:r>
        <w:t>b)</w:t>
      </w:r>
      <w:r>
        <w:t>    hodnotu záloh, které jsou výdajem na dosažení, zajištění a udržení příjmů, uhrazených poplatníkem s příjmy podle § 7, který nevede účetnictví a výdaje uplatňuje podle § 24, poplatníkovi, který je spojenou osobou (§ 23), který vede účetnictví, s výjimkou záloh z titulu úplaty u finančního leasingu, nedošlo-li k vyúčtování celkového dluhu v tom zdaňovacím období, ve kterém byly zálohy uhrazeny,</w:t>
      </w:r>
    </w:p>
    <w:p w:rsidR="00A77B3E">
      <w:pPr>
        <w:pStyle w:val="24"/>
      </w:pPr>
      <w:r>
        <w:t>c)</w:t>
      </w:r>
      <w:r>
        <w:t>    příjem plynoucí poplatníkovi, který vede daňovou evidenci, ze směnky, kterou je hrazena pohledávka, jedná-li se o příjem, který je předmětem daně podle § 3,</w:t>
      </w:r>
    </w:p>
    <w:p w:rsidR="00A77B3E">
      <w:pPr>
        <w:pStyle w:val="25"/>
      </w:pPr>
      <w:r>
        <w:t>d)</w:t>
      </w:r>
      <w:r>
        <w:t>    částku ve výši rozdílu mezi dosavadním dluhem a dluhem novým nižší hodnoty vzniklou na základě dohody, kterou se dosavadní dluh nahrazuje dluhem novým.</w:t>
      </w:r>
    </w:p>
    <w:p w:rsidR="00A77B3E">
      <w:pPr>
        <w:pStyle w:val="18"/>
      </w:pPr>
      <w:r>
        <w:t>(11)</w:t>
      </w:r>
      <w:r>
        <w:t>    Rozdíl mezi příjmy a výdaji se snižuje o hodnotu záloh uhrazených poplatníkem s příjmy podle § 7, který nevede účetnictví a výdaje uplatňuje podle § 24, poplatníkovi, který je spojenou osobou (§ 23), který vede účetnictví, s výjimkou záloh z titulu úplaty u finančního leasingu, o které se zvýšil základ daně podle odstavce 10, ve zdaňovacím období, ve kterém byl vyúčtován celkový dluh.</w:t>
      </w:r>
    </w:p>
    <w:p w:rsidR="00A77B3E">
      <w:pPr>
        <w:pStyle w:val="7"/>
      </w:pPr>
      <w:r>
        <w:t>§ 6</w:t>
      </w:r>
    </w:p>
    <w:p w:rsidR="00A77B3E">
      <w:pPr>
        <w:pStyle w:val="14"/>
      </w:pPr>
      <w:r>
        <w:t>Příjmy ze závislé činnosti</w:t>
      </w:r>
    </w:p>
    <w:p w:rsidR="00A77B3E">
      <w:pPr>
        <w:pStyle w:val="18"/>
      </w:pPr>
      <w:r>
        <w:t>(1)</w:t>
      </w:r>
      <w:r>
        <w:t>    Příjmy ze závislé činnosti jsou</w:t>
      </w:r>
    </w:p>
    <w:p w:rsidR="00A77B3E">
      <w:pPr>
        <w:pStyle w:val="19"/>
      </w:pPr>
      <w:r>
        <w:t>a)</w:t>
      </w:r>
      <w:r>
        <w:t>    plnění v podobě</w:t>
      </w:r>
    </w:p>
    <w:p w:rsidR="00A77B3E">
      <w:pPr>
        <w:pStyle w:val="20"/>
      </w:pPr>
      <w:r>
        <w:t>1.</w:t>
      </w:r>
      <w:r>
        <w:t>    příjmu ze současného nebo dřívějšího pracovněprávního, služebního nebo členského poměru a obdobného poměru, v nichž poplatník při výkonu práce pro plátce příjmu je povinen dbát příkazů plátce,</w:t>
      </w:r>
    </w:p>
    <w:p w:rsidR="00A77B3E">
      <w:pPr>
        <w:pStyle w:val="22"/>
      </w:pPr>
      <w:r>
        <w:t>2.</w:t>
      </w:r>
      <w:r>
        <w:t>    funkčního požitku,</w:t>
      </w:r>
    </w:p>
    <w:p w:rsidR="00A77B3E">
      <w:pPr>
        <w:pStyle w:val="19"/>
      </w:pPr>
      <w:r>
        <w:t>b)</w:t>
      </w:r>
      <w:r>
        <w:t>    příjmy za práci</w:t>
      </w:r>
    </w:p>
    <w:p w:rsidR="00A77B3E">
      <w:pPr>
        <w:pStyle w:val="20"/>
      </w:pPr>
      <w:r>
        <w:t>1.</w:t>
      </w:r>
      <w:r>
        <w:t>    člena družstva,</w:t>
      </w:r>
    </w:p>
    <w:p w:rsidR="00A77B3E">
      <w:pPr>
        <w:pStyle w:val="21"/>
      </w:pPr>
      <w:r>
        <w:t>2.</w:t>
      </w:r>
      <w:r>
        <w:t>    společníka společnosti s ručením omezeným,</w:t>
      </w:r>
    </w:p>
    <w:p w:rsidR="00A77B3E">
      <w:pPr>
        <w:pStyle w:val="22"/>
      </w:pPr>
      <w:r>
        <w:t>3.</w:t>
      </w:r>
      <w:r>
        <w:t>    komanditisty komanditní společnosti,</w:t>
      </w:r>
    </w:p>
    <w:p w:rsidR="00A77B3E">
      <w:pPr>
        <w:pStyle w:val="19"/>
      </w:pPr>
      <w:r>
        <w:t>c)</w:t>
      </w:r>
      <w:r>
        <w:t>    odměny</w:t>
      </w:r>
    </w:p>
    <w:p w:rsidR="00A77B3E">
      <w:pPr>
        <w:pStyle w:val="20"/>
      </w:pPr>
      <w:r>
        <w:t>1.</w:t>
      </w:r>
      <w:r>
        <w:t>    člena orgánu právnické osoby,</w:t>
      </w:r>
    </w:p>
    <w:p w:rsidR="00A77B3E">
      <w:pPr>
        <w:pStyle w:val="22"/>
      </w:pPr>
      <w:r>
        <w:t>2.</w:t>
      </w:r>
      <w:r>
        <w:t>    likvidátora,</w:t>
      </w:r>
    </w:p>
    <w:p w:rsidR="00A77B3E">
      <w:pPr>
        <w:pStyle w:val="19"/>
      </w:pPr>
      <w:r>
        <w:t>d)</w:t>
      </w:r>
      <w:r>
        <w:t>    příjmy plynoucí v souvislosti se současným, budoucím nebo dřívějším výkonem činnosti, ze které plynou příjmy podle písmen a) až c), bez ohledu na to, zda plynou od plátce, u kterého poplatník vykonává činnost, ze které plyne příjem ze závislé činnosti, nebo od plátce, u kterého poplatník tuto činnost nevykonává.</w:t>
      </w:r>
    </w:p>
    <w:p w:rsidR="00A77B3E">
      <w:pPr>
        <w:pStyle w:val="15"/>
      </w:pPr>
      <w:r>
        <w:t>(2)</w:t>
      </w:r>
      <w:r>
        <w:t>    Poplatník s příjmy ze závislé činnosti je dále označen jako „zaměstnanec“, plátce příjmu jako „zaměstnavatel“. Zaměstnavatelem je i poplatník uvedený v § 2 odst. 2 nebo v § 17 odst. 3, u kterého zaměstnanci vykonávají práci podle jeho příkazů, i když příjmy za tuto práci jsou na základě smluvního vztahu vypláceny prostřednictvím osoby se sídlem nebo bydlištěm v zahraničí. Z hlediska dalších ustanovení zákona se takto vyplácený příjem považuje za příjem vyplácený poplatníkem uvedeným v § 2 odst. 2 nebo v § 17 odst. 3. V případě, že v úhradách zaměstnavatele osobě se sídlem nebo bydlištěm v zahraničí s výjimkou osoby se sídlem nebo bydlištěm v jiném členském státě Evropské unie nebo státě tvořícím Evropský hospodářský prostor, která má na území České republiky organizační složku, jejímž předmětem činnosti je zprostředkování zaměstnání na základě povolení podle zákona upravujícího zaměstnanost, je obsažena i částka za zprostředkování, považuje se za příjem zaměstnance nejméně 60 % z celkové úhrady.</w:t>
      </w:r>
    </w:p>
    <w:p w:rsidR="00A77B3E">
      <w:pPr>
        <w:pStyle w:val="17"/>
      </w:pPr>
      <w:r>
        <w:t>(3)</w:t>
      </w:r>
      <w:r>
        <w:t>    Příjmy podle odstavce 1 se rozumějí příjmy pravidelné nebo jednorázové bez ohledu na to, zda je na ně právní nárok či nikoli, zda je od zaměstnavatele dostává zaměstnanec nebo jiná osoba a zda jsou vypláceny nebo připisovány k dobru anebo spočívají v jiné formě plnění prováděné zaměstnavatelem za zaměstnance nebo v jeho prospěch. Příjmem zaměstnance se rozumí i plnění podle odstavce 9 písm. e) a g), plnění ve formě podle odstavce 9 písm. d) a jiné plnění na sociální podmínky nebo péči o zdraví vyplývající z kolektivní smlouvy, vnitřního předpisu zaměstnavatele nebo pracovní nebo jiné smlouvy poskytnutá zaměstnavatelem pro rodinného příslušníka zaměstnance. Příjmem se rozumí rovněž částka, o kterou je úhrada zaměstnance zaměstnavateli za poskytnuté plnění nižší, než je cena</w:t>
      </w:r>
    </w:p>
    <w:p w:rsidR="00A77B3E">
      <w:pPr>
        <w:pStyle w:val="23"/>
      </w:pPr>
      <w:r>
        <w:t>a)</w:t>
      </w:r>
      <w:r>
        <w:t>    určená podle zákona upravujícího oceňování majetku nebo cena, kterou účtuje jiným osobám,</w:t>
      </w:r>
    </w:p>
    <w:p w:rsidR="00A77B3E">
      <w:pPr>
        <w:pStyle w:val="24"/>
      </w:pPr>
      <w:r>
        <w:t>b)</w:t>
      </w:r>
      <w:r>
        <w:t>    stanovená podle odstavce 6 v případě poskytnutí motorového vozidla k používání pro služební i soukromé účely,</w:t>
      </w:r>
    </w:p>
    <w:p w:rsidR="00A77B3E">
      <w:pPr>
        <w:pStyle w:val="25"/>
      </w:pPr>
      <w:r>
        <w:t>c)</w:t>
      </w:r>
      <w:r>
        <w:t>    stanovená podle odstavce 18 v případě použití zařízení péče o děti předškolního věku včetně mateřské školy podle školského zákona.</w:t>
      </w:r>
    </w:p>
    <w:p w:rsidR="00A77B3E">
      <w:pPr>
        <w:pStyle w:val="18"/>
      </w:pPr>
      <w:r>
        <w:t>(4)</w:t>
      </w:r>
      <w:r>
        <w:t>    Příjmy zúčtované nebo vyplacené plátcem daně jsou samostatným základem daně pro zdanění daní vybíranou srážkou podle zvláštní sazby daně, pokud zaměstnanec u tohoto plátce daně neučinil prohlášení k dani podle § 38k odst. 4, 5 nebo 7 anebo nevyužije-li postup podle § 36 odst. 6 nebo 7 a jedná-li se o příjmy podle odstavce 1</w:t>
      </w:r>
    </w:p>
    <w:p w:rsidR="00A77B3E">
      <w:pPr>
        <w:pStyle w:val="23"/>
      </w:pPr>
      <w:r>
        <w:t>a)</w:t>
      </w:r>
      <w:r>
        <w:t>    plynoucí na základě dohody o provedení práce, jejichž úhrnná výše u téhož plátce daně nedosáhne za kalendářní měsíc částku rozhodnou pro účast zaměstnanců činných na základě dohody o provedení práce na nemocenském pojištění, nebo</w:t>
      </w:r>
    </w:p>
    <w:p w:rsidR="00A77B3E">
      <w:pPr>
        <w:pStyle w:val="25"/>
      </w:pPr>
      <w:r>
        <w:t>b)</w:t>
      </w:r>
      <w:r>
        <w:t>    v úhrnné výši nedosahující u téhož plátce daně za kalendářní měsíc rozhodné částky pro účast zaměstnanců na nemocenském pojištění.</w:t>
      </w:r>
    </w:p>
    <w:p w:rsidR="00A77B3E">
      <w:pPr>
        <w:pStyle w:val="15"/>
      </w:pPr>
      <w:r>
        <w:t>(5)</w:t>
      </w:r>
      <w:r>
        <w:t>    Plynou-li příjmy uvedené v odstavci 4 ze zdrojů v zahraničí, jsou základem daně (dílčím základem daně) podle § 5 odst. 2.</w:t>
      </w:r>
    </w:p>
    <w:p w:rsidR="00A77B3E">
      <w:pPr>
        <w:pStyle w:val="17"/>
      </w:pPr>
      <w:r>
        <w:t>(6)</w:t>
      </w:r>
      <w:r>
        <w:t>    Poskytuje-li zaměstnavatel zaměstnanci bezplatně silniční motorové vozidlo k používání pro služební i soukromé účely, považuje se za příjem zaměstnance částka ve výši určeného procenta vstupní ceny tohoto vozidla za každý i započatý kalendářní měsíc poskytnutí vozidla. Jde-li o silniční motorové vozidlo najaté nebo pořízené na finanční leasing, vychází se ze vstupní ceny tohoto vozidla u původního vlastníka, a to i v případě, že dojde k následné koupi vozidla. Pokud ve vstupní ceně není zahrnuta daň z přidané hodnoty, pro účely tohoto ustanovení se o tuto daň zvýší. Je-li částka, která se posuzuje jako příjem zaměstnance za každý i započatý kalendářní měsíc poskytnutí silničního motorového vozidla, nižší než 1 000 Kč, považuje se za příjem zaměstnance částka ve výši 1 000 Kč. Poskytne-li zaměstnavatel zaměstnanci bezplatně v průběhu kalendářního měsíce postupně za sebou více silničních motorových vozidel k používání pro služební i soukromé účely, považuje se za příjem zaměstnance částka ve výši určeného procenta z nejvyšší vstupní ceny silničního motorového vozidla. Poskytne-li zaměstnavatel zaměstnanci bezplatně pro služební i soukromé účely v průběhu kalendářního měsíce více silničních motorových vozidel současně, považuje se za příjem zaměstnance úhrn částek odpovídajících výši určeného procenta vstupní ceny každého současně poskytnutého vozidla. Určeným procentem se pro účely tohoto ustanovení rozumí</w:t>
      </w:r>
    </w:p>
    <w:p w:rsidR="00A77B3E">
      <w:pPr>
        <w:pStyle w:val="23"/>
      </w:pPr>
      <w:r>
        <w:t>a)</w:t>
      </w:r>
      <w:r>
        <w:t>    0,25 %, jedná-li se o bezemisní vozidlo,</w:t>
      </w:r>
    </w:p>
    <w:p w:rsidR="00A77B3E">
      <w:pPr>
        <w:pStyle w:val="24"/>
      </w:pPr>
      <w:r>
        <w:t>b)</w:t>
      </w:r>
      <w:r>
        <w:t>    0,5 %, jedná-li se o nízkoemisní vozidlo,</w:t>
      </w:r>
    </w:p>
    <w:p w:rsidR="00A77B3E">
      <w:pPr>
        <w:pStyle w:val="25"/>
      </w:pPr>
      <w:r>
        <w:t>c)</w:t>
      </w:r>
      <w:r>
        <w:t>    1 %, jedná-li se o silniční motorové vozidlo, které není nízkoemisním ani bezemisním vozidlem.</w:t>
      </w:r>
    </w:p>
    <w:p w:rsidR="00A77B3E">
      <w:pPr>
        <w:pStyle w:val="18"/>
      </w:pPr>
      <w:r>
        <w:t>(7)</w:t>
      </w:r>
      <w:r>
        <w:t>    Za příjmy ze závislé činnosti se nepovažují a předmětem daně, kromě příjmů, které nejsou předmětem daně podle § 3 odst. 4, dále nejsou</w:t>
      </w:r>
    </w:p>
    <w:p w:rsidR="00A77B3E">
      <w:pPr>
        <w:pStyle w:val="23"/>
      </w:pPr>
      <w:r>
        <w:t>a)</w:t>
      </w:r>
      <w:r>
        <w:t>    náhrady cestovních výdajů poskytované v souvislosti s výkonem činnosti, ze které plyne příjem ze závislé činnosti, do výše stanovené nebo umožněné zvláštním právním předpisem</w:t>
      </w:r>
      <w:r>
        <w:rPr>
          <w:vertAlign w:val="superscript"/>
        </w:rPr>
        <w:t>5</w:t>
      </w:r>
      <w:r>
        <w:t>) pro zaměstnance odměňovaného platem, jakož i hodnota bezplatného stravování poskytovaná zaměstnavatelem na pracovních cestách; jiné a vyšší náhrady, než stanoví tento zvláštní právní předpis, jsou zdanitelným příjmem podle odstavce 1,</w:t>
      </w:r>
    </w:p>
    <w:p w:rsidR="00A77B3E">
      <w:pPr>
        <w:pStyle w:val="24"/>
      </w:pPr>
      <w:r>
        <w:t>b)</w:t>
      </w:r>
      <w:r>
        <w:t>    hodnota osobních ochranných pracovních prostředků, pracovních oděvů a obuvi, mycích, čisticích a dezinfekčních prostředků a ochranných nápojů poskytovaných v rozsahu stanoveném zvláštním předpisem, včetně nákladů na udržování osobních ochranných a pracovních prostředků, pracovních oděvů a obuvi, jakož i hodnota poskytovaných stejnokrojů, včetně příspěvků na jejich udržování, dále hodnota pracovního oblečení, určeného zaměstnavatelem pro výkon zaměstnání, včetně příspěvku na jeho udržování,</w:t>
      </w:r>
    </w:p>
    <w:p w:rsidR="00A77B3E">
      <w:pPr>
        <w:pStyle w:val="24"/>
      </w:pPr>
      <w:r>
        <w:t>c)</w:t>
      </w:r>
      <w:r>
        <w:t>    částky přijaté zaměstnancem zálohově od zaměstnavatele, aby je jeho jménem vydal nebo částky, kterými zaměstnavatel hradí zaměstnanci prokázané výdaje, které za zaměstnavatele vynaložil ze svého tak, jako by je vynaložil přímo zaměstnavatel,</w:t>
      </w:r>
    </w:p>
    <w:p w:rsidR="00A77B3E">
      <w:pPr>
        <w:pStyle w:val="24"/>
      </w:pPr>
      <w:r>
        <w:t>d)</w:t>
      </w:r>
      <w:r>
        <w:t>    náhrady za opotřebení vlastního nářadí, zařízení a předmětů potřebných pro výkon práce poskytované zaměstnanci podle zákoníku práce,</w:t>
      </w:r>
    </w:p>
    <w:p w:rsidR="00A77B3E">
      <w:pPr>
        <w:pStyle w:val="25"/>
      </w:pPr>
      <w:r>
        <w:t>e)</w:t>
      </w:r>
      <w:r>
        <w:t>    plnění zaměstnavatele na vytváření a dodržování pracovních podmínek pro výkon práce; je-li plnění poskytováno v podobě paušální částky na náhradu nákladů spojených s výkonem práce z jiného místa dohodnutého se zaměstnavatelem, než je pracoviště zaměstnavatele, nepovažuje se za příjem a není předmětem daně do výše paušální částky, kterou lze poskytnout zaměstnancům odměňovaným platem.</w:t>
      </w:r>
    </w:p>
    <w:p w:rsidR="00A77B3E">
      <w:pPr>
        <w:pStyle w:val="15"/>
      </w:pPr>
      <w:r>
        <w:t>(8)</w:t>
      </w:r>
      <w:r>
        <w:t>    Hradí-li zaměstnavatel zaměstnanci výdaje (náhrady) podle odstavce 7 písm. b) až d) paušální částkou, považují se tyto výdaje za prokázané do výše paušálu stanoveného zvláštními předpisy nebo paušálu uvedeného v kolektivní smlouvě, ve vnitřním předpise zaměstnavatele, v pracovní nebo jiné smlouvě za předpokladu, že výše paušálu byla zaměstnavatelem prokazatelně stanovena na základě kalkulace skutečných výdajů. Stejným způsobem postupuje zaměstnavatel při stanovení paušálu v případech, kdy dojde ke změně podmínek, za nichž byl paušál stanoven. Jde-li o paušál za použití vlastního nářadí, zařízení a předmětů potřebných pro výkon práce zaměstnance, které by jinak byly odepisovány, uzná se jen do výše, v jaké by zaměstnavatel uplatňoval odpisy srovnatelného hmotného majetku při rovnoměrném odpisování v dalších letech odpisování.</w:t>
      </w:r>
    </w:p>
    <w:p w:rsidR="00A77B3E">
      <w:pPr>
        <w:pStyle w:val="17"/>
      </w:pPr>
      <w:r>
        <w:t>(9)</w:t>
      </w:r>
      <w:r>
        <w:t>    Od daně jsou, kromě příjmů uvedených v § 4, dále osvobozeny</w:t>
      </w:r>
    </w:p>
    <w:p w:rsidR="00A77B3E">
      <w:pPr>
        <w:pStyle w:val="23"/>
      </w:pPr>
      <w:r>
        <w:t>a)</w:t>
      </w:r>
      <w:r>
        <w:t>    nepeněžní plnění vynaložená zaměstnavatelem na odborný rozvoj zaměstnanců související s předmětem činnosti zaměstnavatele nebo nepeněžní plnění vynaložená zaměstnavatelem na rekvalifikaci zaměstnanců podle jiného právního předpisu upravujícího zaměstnanost</w:t>
      </w:r>
      <w:r>
        <w:rPr>
          <w:vertAlign w:val="superscript"/>
        </w:rPr>
        <w:t>133</w:t>
      </w:r>
      <w:r>
        <w:t>); toto osvobození se nevztahuje na příjmy plynoucí zaměstnancům v této souvislosti jako mzda, plat, odměna nebo jako náhrada za ušlý příjem, jakož i na další peněžní plnění poskytovaná v této souvislosti zaměstnancům,</w:t>
      </w:r>
    </w:p>
    <w:p w:rsidR="00A77B3E">
      <w:pPr>
        <w:pStyle w:val="25"/>
      </w:pPr>
      <w:r>
        <w:t>b)</w:t>
      </w:r>
      <w:r>
        <w:t>    příjem zaměstnance ve formě příspěvku na stravování poskytnutého zaměstnavatelem za jednu směnu podle jiného právního předpisu, pokud během této směny zaměstnanec vykonával práci alespoň 3 hodiny a nevznikl mu během této směny nárok na stravné v rámci cestovních náhrad podle jiného právního předpisu, a to v úhrnu do výše 70 % horní hranice stravného, které lze poskytnout zaměstnancům odměňovaným platem při pracovní cestě trvající 5 až 12 hodin, a v úhrnu do výše 70 % této hranice, je-li příspěvek poskytnut jako další příspěvek v rámci stejné směny, pokud její délka v úhrnu s přestávkou v práci povinně poskytovanou zaměstnavatelem podle jiného právního předpisu je delší než 11 hodin; v případě zaměstnance vykonávajícího činnost, ze které plyne příjem ze závislé činnosti, jejíž výkon není rozvržen na směny podle jiného právního předpisu, je příjem ve formě příspěvku na stravování poskytnutého zaměstnavatelem od daně osvobozen, pokud během kalendářního dne zaměstnanec vykonával práci alespoň 3 hodiny a nevznikl mu během tohoto dne nárok na stravné v rámci cestovních náhrad podle jiného právního předpisu ani na stravné v rámci cestovních náhrad na základě smlouvy, a to v úhrnu do výše 70 % horní hranice stravného, které lze poskytnout zaměstnancům odměňovaným platem při pracovní cestě trvající 5 až 12 hodin, a v úhrnu do výše 70 % této hranice, je-li příspěvek poskytnut jako další příspěvek v rámci stejného kalendářního dne, pokud během tohoto dne zaměstnanec vykonával práci alespoň 11 hodin; příspěvkem na stravování se pro účely daní z příjmů rozumí</w:t>
      </w:r>
    </w:p>
    <w:p w:rsidR="00A77B3E">
      <w:pPr>
        <w:pStyle w:val="20"/>
      </w:pPr>
      <w:r>
        <w:t>1.</w:t>
      </w:r>
      <w:r>
        <w:t>    stravování poskytované jako nepeněžní plnění ke spotřebě na pracovišti zaměstnance nebo v rámci stravování zajišťovaného prostřednictvím jiného subjektu než zaměstnavatele a</w:t>
      </w:r>
    </w:p>
    <w:p w:rsidR="00A77B3E">
      <w:pPr>
        <w:pStyle w:val="22"/>
      </w:pPr>
      <w:r>
        <w:t>2.</w:t>
      </w:r>
      <w:r>
        <w:t>    peněžitý příspěvek na stravování,</w:t>
      </w:r>
    </w:p>
    <w:p w:rsidR="00A77B3E">
      <w:pPr>
        <w:pStyle w:val="23"/>
      </w:pPr>
      <w:r>
        <w:t>c)</w:t>
      </w:r>
      <w:r>
        <w:t>    hodnota nealkoholických nápojů poskytovaných jako nepeněžní plnění ze sociálního fondu, ze zisku (příjmu) po jeho zdanění anebo na vrub výdajů (nákladů), které nejsou výdaji (náklady) na dosažení, zajištění a udržení příjmů zaměstnavatelem zaměstnancům ke spotřebě na pracovišti,</w:t>
      </w:r>
    </w:p>
    <w:p w:rsidR="00A77B3E">
      <w:pPr>
        <w:pStyle w:val="25"/>
      </w:pPr>
      <w:r>
        <w:t>d)</w:t>
      </w:r>
      <w:r>
        <w:t>    nepeněžní plnění poskytovaná zaměstnavatelem zaměstnanci nebo jeho rodinnému příslušníkovi z fondu kulturních a sociálních potřeb, ze sociálního fondu, ze zisku (příjmu) po jeho zdanění anebo na vrub výdajů (nákladů), které nejsou výdaji (náklady) na dosažení, zajištění a udržení příjmů, ve formě</w:t>
      </w:r>
    </w:p>
    <w:p w:rsidR="00A77B3E">
      <w:pPr>
        <w:pStyle w:val="20"/>
      </w:pPr>
      <w:r>
        <w:t>1.</w:t>
      </w:r>
      <w:r>
        <w:t>    pořízení zboží nebo služeb zdravotního, léčebného, hygienického a obdobného charakteru od zdravotnických zařízení nebo pořízení zdravotnických prostředků na lékařský předpis; tato plnění jsou osvobozena v úhrnu do výše průměrné mzdy za zdaňovací období,</w:t>
      </w:r>
    </w:p>
    <w:p w:rsidR="00A77B3E">
      <w:pPr>
        <w:pStyle w:val="22"/>
      </w:pPr>
      <w:r>
        <w:t>2.</w:t>
      </w:r>
      <w:r>
        <w:t>    použití vzdělávacích nebo rekreačních zařízení, poskytnutí rekreace nebo zájezdu, použití zařízení péče o děti předškolního věku včetně mateřské školy podle školského zákona, knihovny zaměstnavatele nebo tělovýchovných a sportovních zařízení nebo poskytnutí příspěvku na kulturní nebo sportovní akce nebo příspěvku na tištěné knihy, včetně obrázkových knih pro děti, mimo knih, ve kterých reklama přesahuje 50 % plochy; tato plnění jsou osvobozena v úhrnu do výše poloviny průměrné mzdy za zdaňovací období,</w:t>
      </w:r>
    </w:p>
    <w:p w:rsidR="00A77B3E">
      <w:pPr>
        <w:pStyle w:val="23"/>
      </w:pPr>
      <w:r>
        <w:t>e)</w:t>
      </w:r>
      <w:r>
        <w:t>    zvýhodnění poskytovaná zaměstnavatelem provozujícím veřejnou dopravu osob svým zaměstnancům a jejich rodinným příslušníkům ve formě bezplatných nebo zlevněných jízdenek,</w:t>
      </w:r>
    </w:p>
    <w:p w:rsidR="00A77B3E">
      <w:pPr>
        <w:pStyle w:val="25"/>
      </w:pPr>
      <w:r>
        <w:t>f)</w:t>
      </w:r>
      <w:r>
        <w:t>    příjmy ze závislé činnosti vykonávané na území České republiky, plynoucí poplatníkům daně z příjmů fyzických osob, kteří jsou daňovými nerezidenty, od zaměstnavatelů se sídlem nebo bydlištěm v zahraničí, pokud časové období související s výkonem této činnosti nepřesáhne 183 dnů v jakémkoliv období 12 měsíců po sobě jdoucích, a to s výjimkou příjmů z</w:t>
      </w:r>
    </w:p>
    <w:p w:rsidR="00A77B3E">
      <w:pPr>
        <w:pStyle w:val="20"/>
      </w:pPr>
      <w:r>
        <w:t>1.</w:t>
      </w:r>
      <w:r>
        <w:t>    osobně a veřejně vykonávané činnosti umělce, sportovce, artisty nebo spoluúčinkující osoby a</w:t>
      </w:r>
    </w:p>
    <w:p w:rsidR="00A77B3E">
      <w:pPr>
        <w:pStyle w:val="22"/>
      </w:pPr>
      <w:r>
        <w:t>2.</w:t>
      </w:r>
      <w:r>
        <w:t>    činnosti vykonávané ve stálé provozovně,</w:t>
      </w:r>
    </w:p>
    <w:p w:rsidR="00A77B3E">
      <w:pPr>
        <w:pStyle w:val="23"/>
      </w:pPr>
      <w:r>
        <w:t>g)</w:t>
      </w:r>
      <w:r>
        <w:t>    nepeněžní příjmy plynoucí z účasti zaměstnance nebo jeho rodinného příslušníka na společenské akci, včetně té s kulturním nebo sportovním prvkem, pořádané zaměstnavatelem pro omezený okruh účastníků, pokud vzhledem k její povaze je pořádání takové akce zaměstnavateli obvyklé a její forma a rozsah jsou přiměřené,</w:t>
      </w:r>
    </w:p>
    <w:p w:rsidR="00A77B3E">
      <w:pPr>
        <w:pStyle w:val="24"/>
      </w:pPr>
      <w:r>
        <w:t>h)</w:t>
      </w:r>
      <w:r>
        <w:t>    peněžní plnění za výstrojní a proviantní náležitosti poskytované příslušníkům ozbrojených sil a naturální náležitosti poskytované příslušníkům bezpečnostních sborů podle zvláštních právních předpisů,</w:t>
      </w:r>
      <w:r>
        <w:rPr>
          <w:vertAlign w:val="superscript"/>
        </w:rPr>
        <w:t>3</w:t>
      </w:r>
      <w:r>
        <w:t>) zvláštní požitky poskytované příslušníkům bezpečnostních sborů podle zvláštního právního předpisu</w:t>
      </w:r>
      <w:r>
        <w:rPr>
          <w:vertAlign w:val="superscript"/>
        </w:rPr>
        <w:t>6b</w:t>
      </w:r>
      <w:r>
        <w:t>) a náhrada majetkové újmy podle zvláštního právního předpisu,</w:t>
      </w:r>
      <w:r>
        <w:rPr>
          <w:vertAlign w:val="superscript"/>
        </w:rPr>
        <w:t>6c</w:t>
      </w:r>
      <w:r>
        <w:t>)</w:t>
      </w:r>
    </w:p>
    <w:p w:rsidR="00A77B3E">
      <w:pPr>
        <w:pStyle w:val="24"/>
      </w:pPr>
      <w:r>
        <w:t>ch)</w:t>
      </w:r>
      <w:r>
        <w:t>    náhrady za ztrátu na služebním příjmu (platu) poskytované příslušníkům ozbrojených sil a bezpečnostních sborů podle zvláštních právních předpisů,</w:t>
      </w:r>
      <w:r>
        <w:rPr>
          <w:vertAlign w:val="superscript"/>
        </w:rPr>
        <w:t>3</w:t>
      </w:r>
      <w:r>
        <w:t>)</w:t>
      </w:r>
    </w:p>
    <w:p w:rsidR="00A77B3E">
      <w:pPr>
        <w:pStyle w:val="24"/>
      </w:pPr>
      <w:r>
        <w:t>i)</w:t>
      </w:r>
      <w:r>
        <w:t>    hodnota přechodného ubytování, nejde-li o ubytování při pracovní cestě, poskytovaná jako nepeněžní plnění zaměstnavatelem zaměstnancům v souvislosti s výkonem práce, pokud obec přechodného ubytování není shodná s obcí, kde má zaměstnanec bydliště, a to maximálně do výše 3 500 Kč měsíčně,</w:t>
      </w:r>
    </w:p>
    <w:p w:rsidR="00A77B3E">
      <w:pPr>
        <w:pStyle w:val="24"/>
      </w:pPr>
      <w:r>
        <w:t>j)</w:t>
      </w:r>
      <w:r>
        <w:t>    náhrada za ztrátu na důchodu přiznaná podle zákoníku práce za dobu před 1. lednem 1989 a vyplácená po 31. prosinci 1992,</w:t>
      </w:r>
    </w:p>
    <w:p w:rsidR="00A77B3E">
      <w:pPr>
        <w:pStyle w:val="24"/>
      </w:pPr>
      <w:r>
        <w:t>k)</w:t>
      </w:r>
      <w:r>
        <w:t>    příjmy za práci žáků a studentů z praktického vyučování a praktické přípravy,</w:t>
      </w:r>
    </w:p>
    <w:p w:rsidR="00A77B3E">
      <w:pPr>
        <w:pStyle w:val="24"/>
      </w:pPr>
      <w:r>
        <w:t>l)</w:t>
      </w:r>
      <w:r>
        <w:t>    zvláštní příplatek nebo příplatek za službu v zahraničí poskytovaný podle zvláštních právních předpisů vojákům a příslušníkům bezpečnostních sborů</w:t>
      </w:r>
      <w:r>
        <w:rPr>
          <w:vertAlign w:val="superscript"/>
        </w:rPr>
        <w:t>6e</w:t>
      </w:r>
      <w:r>
        <w:t>) vyslaným v rámci jednotky mnohonárodních sil nebo mezinárodních bezpečnostních sborů mimo území České republiky po dobu působení v zahraničí,</w:t>
      </w:r>
    </w:p>
    <w:p w:rsidR="00A77B3E">
      <w:pPr>
        <w:pStyle w:val="24"/>
      </w:pPr>
      <w:r>
        <w:t>m)</w:t>
      </w:r>
      <w:r>
        <w:t>    příjem v podobě příspěvku uhrazeného zaměstnavatelem na daňově podporované produkty spoření na stáří jeho zaměstnance nebo na daňově podporované pojištění dlouhodobé péče, jehož pojistníkem je jeho zaměstnanec, do úhrnné výše 50 000 Kč ročně,</w:t>
      </w:r>
    </w:p>
    <w:p w:rsidR="00A77B3E">
      <w:pPr>
        <w:pStyle w:val="24"/>
      </w:pPr>
      <w:r>
        <w:t>n)</w:t>
      </w:r>
      <w:r>
        <w:t>    naturální plnění poskytované podle zvláštních právních předpisů</w:t>
      </w:r>
      <w:r>
        <w:rPr>
          <w:vertAlign w:val="superscript"/>
        </w:rPr>
        <w:t>6g</w:t>
      </w:r>
      <w:r>
        <w:t>) představitelům státní moci a některých státních orgánů a soudcům a bývalému prezidentu republiky podle zákona upravujícího zabezpečení prezidenta republiky po skončení funkce,</w:t>
      </w:r>
    </w:p>
    <w:p w:rsidR="00A77B3E">
      <w:pPr>
        <w:pStyle w:val="25"/>
      </w:pPr>
      <w:r>
        <w:t>o)</w:t>
      </w:r>
      <w:r>
        <w:t>    náhrada prokázaných výdajů poskytovaná podle zvláštních právních předpisů</w:t>
      </w:r>
      <w:r>
        <w:rPr>
          <w:vertAlign w:val="superscript"/>
        </w:rPr>
        <w:t>6g</w:t>
      </w:r>
      <w:r>
        <w:t>) představitelům státní moci a některých státních orgánů a soudcům, jde-li o</w:t>
      </w:r>
    </w:p>
    <w:p w:rsidR="00A77B3E">
      <w:pPr>
        <w:pStyle w:val="20"/>
      </w:pPr>
      <w:r>
        <w:t>1.</w:t>
      </w:r>
      <w:r>
        <w:t>    výdaje na leteckou dopravu při tuzemských cestách spojených s výkonem funkce (dále jen „tuzemská cesta“),</w:t>
      </w:r>
    </w:p>
    <w:p w:rsidR="00A77B3E">
      <w:pPr>
        <w:pStyle w:val="21"/>
      </w:pPr>
      <w:r>
        <w:t>2.</w:t>
      </w:r>
      <w:r>
        <w:t>    výdaje na dopravu při zahraničních cestách spojených s výkonem funkce (dále jen „zahraniční cesta“),</w:t>
      </w:r>
    </w:p>
    <w:p w:rsidR="00A77B3E">
      <w:pPr>
        <w:pStyle w:val="21"/>
      </w:pPr>
      <w:r>
        <w:t>3.</w:t>
      </w:r>
      <w:r>
        <w:t>    výdaje na stravování při tuzemských cestách,</w:t>
      </w:r>
    </w:p>
    <w:p w:rsidR="00A77B3E">
      <w:pPr>
        <w:pStyle w:val="21"/>
      </w:pPr>
      <w:r>
        <w:t>4.</w:t>
      </w:r>
      <w:r>
        <w:t>    výdaje na stravování a některé další výdaje při zahraničních cestách,</w:t>
      </w:r>
    </w:p>
    <w:p w:rsidR="00A77B3E">
      <w:pPr>
        <w:pStyle w:val="21"/>
      </w:pPr>
      <w:r>
        <w:t>5.</w:t>
      </w:r>
      <w:r>
        <w:t>    výdaje na ubytování při tuzemských cestách,</w:t>
      </w:r>
    </w:p>
    <w:p w:rsidR="00A77B3E">
      <w:pPr>
        <w:pStyle w:val="21"/>
      </w:pPr>
      <w:r>
        <w:t>6.</w:t>
      </w:r>
      <w:r>
        <w:t>    výdaje na ubytování při zahraničních cestách,</w:t>
      </w:r>
    </w:p>
    <w:p w:rsidR="00A77B3E">
      <w:pPr>
        <w:pStyle w:val="21"/>
      </w:pPr>
      <w:r>
        <w:t>7.</w:t>
      </w:r>
      <w:r>
        <w:t>    výdaje na přechodné ubytování v místě sídla orgánu, v němž vykonává funkci,</w:t>
      </w:r>
    </w:p>
    <w:p w:rsidR="00A77B3E">
      <w:pPr>
        <w:pStyle w:val="21"/>
      </w:pPr>
      <w:r>
        <w:t>8.</w:t>
      </w:r>
      <w:r>
        <w:t>    výdaje na odborné a administrativní práce,</w:t>
      </w:r>
    </w:p>
    <w:p w:rsidR="00A77B3E">
      <w:pPr>
        <w:pStyle w:val="21"/>
      </w:pPr>
      <w:r>
        <w:t>9.</w:t>
      </w:r>
      <w:r>
        <w:t>    výdaje na činnost průvodce nebo osobního asistenta,</w:t>
      </w:r>
    </w:p>
    <w:p w:rsidR="00A77B3E">
      <w:pPr>
        <w:pStyle w:val="22"/>
      </w:pPr>
      <w:r>
        <w:t>10.</w:t>
      </w:r>
      <w:r>
        <w:t>    výdaje na dopravu veřejnými hromadnými dopravními prostředky soudci při tuzemských cestách,</w:t>
      </w:r>
    </w:p>
    <w:p w:rsidR="00A77B3E">
      <w:pPr>
        <w:pStyle w:val="23"/>
      </w:pPr>
      <w:r>
        <w:t>p)</w:t>
      </w:r>
      <w:r>
        <w:t>    příjem získaný ve formě náhrady mzdy, platu nebo odměny nebo sníženého platu nebo snížené odměny za dobu dočasné pracovní neschopnosti nebo karantény podle zvláštních právních předpisů</w:t>
      </w:r>
      <w:r>
        <w:rPr>
          <w:vertAlign w:val="superscript"/>
        </w:rPr>
        <w:t>47a</w:t>
      </w:r>
      <w:r>
        <w:t>), do výše minimálního nároku určeného zvláštním právním předpisem upravujícím pracovně právní vztahy</w:t>
      </w:r>
      <w:r>
        <w:rPr>
          <w:vertAlign w:val="superscript"/>
        </w:rPr>
        <w:t>47b</w:t>
      </w:r>
      <w:r>
        <w:t>),</w:t>
      </w:r>
    </w:p>
    <w:p w:rsidR="00A77B3E">
      <w:pPr>
        <w:pStyle w:val="24"/>
      </w:pPr>
      <w:r>
        <w:t>q)</w:t>
      </w:r>
      <w:r>
        <w:t>    částky vynaložené zaměstnavatelem na úhradu výdajů spojených s výplatou mzdy a se srážkami ze mzdy zaměstnanci, s placením příspěvku na pojistné (připojištění) ve prospěch zaměstnance, jakož i částky vynaložené zaměstnavatelem na úhradu výdajů spojených s poskytováním nepeněžitého plnění zaměstnanci,</w:t>
      </w:r>
    </w:p>
    <w:p w:rsidR="00A77B3E">
      <w:pPr>
        <w:pStyle w:val="24"/>
      </w:pPr>
      <w:r>
        <w:t>r)</w:t>
      </w:r>
      <w:r>
        <w:t>    příjem od téhož zaměstnavatele plynoucí zaměstnanci v podobě majetkového prospěchu při bezúročné zápůjčce až do úhrnné výše jistin 300 000 Kč z těchto zápůjček; majetkový prospěch z bezúročných zápůjček přesahujících výši jistin 300 000 Kč vypočtený za jednotlivé kalendářní měsíce se oceňuje podle odstavce 3 a zahrnuje do základu daně alespoň jednou za zdaňovací období, a to nejpozději při zúčtování mzdy za měsíc prosinec,</w:t>
      </w:r>
    </w:p>
    <w:p w:rsidR="00A77B3E">
      <w:pPr>
        <w:pStyle w:val="24"/>
      </w:pPr>
      <w:r>
        <w:t>s)</w:t>
      </w:r>
      <w:r>
        <w:t>    zvláštní odměna za výkon funkce člena okrskové volební komise a člena zvláštní okrskové volební komise,</w:t>
      </w:r>
    </w:p>
    <w:p w:rsidR="00A77B3E">
      <w:pPr>
        <w:pStyle w:val="25"/>
      </w:pPr>
      <w:r>
        <w:t>t)</w:t>
      </w:r>
      <w:r>
        <w:t>    příjem zaměstnance ve formě stravování poskytovaného jako nepeněžní plnění určené k přímé spotřebě na pracovišti zaměstnavatele nebo k přímé spotřebě v rámci stravování zajišťovaného prostřednictvím jiného subjektu než zaměstnavatele poskytnutého zaměstnavatelem, u kterého tento zaměstnanec do svého odchodu do starobního důchodu nebo invalidního důchodu pro invaliditu třetího stupně vykonával činnost, ze které plynul příjem ze závislé činnosti, a to v úhrnu za kalendářní den do výše 70 % horní hranice stravného, které lze poskytnout zaměstnancům odměňovaným platem při pracovní cestě trvající 5 až 12 hodin, snížené o výši příjmu poskytnutého tímto zaměstnavatelem osvobozeného podle písmene b).</w:t>
      </w:r>
    </w:p>
    <w:p w:rsidR="00A77B3E">
      <w:pPr>
        <w:pStyle w:val="18"/>
      </w:pPr>
      <w:r>
        <w:t>(10)</w:t>
      </w:r>
      <w:r>
        <w:t>    Funkčními požitky jsou</w:t>
      </w:r>
    </w:p>
    <w:p w:rsidR="00A77B3E">
      <w:pPr>
        <w:pStyle w:val="23"/>
      </w:pPr>
      <w:r>
        <w:t>a)</w:t>
      </w:r>
      <w:r>
        <w:t>    funkční platy a plnění poskytovaná v souvislosti se současným nebo dřívějším výkonem funkce, jejichž výše se stanoví podle zákona upravujícího platy a další náležitosti spojené s výkonem funkce představitelů státní moci, některých státních orgánů a soudců</w:t>
      </w:r>
      <w:r>
        <w:rPr>
          <w:vertAlign w:val="superscript"/>
        </w:rPr>
        <w:t>138</w:t>
      </w:r>
      <w:r>
        <w:t>) a zákona upravujícího zabezpečení prezidenta republiky po skončení funkce,</w:t>
      </w:r>
    </w:p>
    <w:p w:rsidR="00A77B3E">
      <w:pPr>
        <w:pStyle w:val="25"/>
      </w:pPr>
      <w:r>
        <w:t>b)</w:t>
      </w:r>
      <w:r>
        <w:t>    odměny za výkon funkce a plnění poskytovaná v souvislosti se současným nebo dřívějším výkonem funkce v</w:t>
      </w:r>
    </w:p>
    <w:p w:rsidR="00A77B3E">
      <w:pPr>
        <w:pStyle w:val="20"/>
      </w:pPr>
      <w:r>
        <w:t>1.</w:t>
      </w:r>
      <w:r>
        <w:t>    orgánech obcí a jiných orgánech územní samosprávy,</w:t>
      </w:r>
    </w:p>
    <w:p w:rsidR="00A77B3E">
      <w:pPr>
        <w:pStyle w:val="21"/>
      </w:pPr>
      <w:r>
        <w:t>2.</w:t>
      </w:r>
      <w:r>
        <w:t>    státních orgánech,</w:t>
      </w:r>
    </w:p>
    <w:p w:rsidR="00A77B3E">
      <w:pPr>
        <w:pStyle w:val="21"/>
      </w:pPr>
      <w:r>
        <w:t>3.</w:t>
      </w:r>
      <w:r>
        <w:t>    spolcích a zájmových sdruženích,</w:t>
      </w:r>
    </w:p>
    <w:p w:rsidR="00A77B3E">
      <w:pPr>
        <w:pStyle w:val="21"/>
      </w:pPr>
      <w:r>
        <w:t>4.</w:t>
      </w:r>
      <w:r>
        <w:t>    odborových organizacích,</w:t>
      </w:r>
    </w:p>
    <w:p w:rsidR="00A77B3E">
      <w:pPr>
        <w:pStyle w:val="21"/>
      </w:pPr>
      <w:r>
        <w:t>5.</w:t>
      </w:r>
      <w:r>
        <w:t>    komorách,</w:t>
      </w:r>
    </w:p>
    <w:p w:rsidR="00A77B3E">
      <w:pPr>
        <w:pStyle w:val="22"/>
      </w:pPr>
      <w:r>
        <w:t>6.</w:t>
      </w:r>
      <w:r>
        <w:t>    jiných orgánech a institucích.</w:t>
      </w:r>
    </w:p>
    <w:p w:rsidR="00A77B3E">
      <w:pPr>
        <w:pStyle w:val="15"/>
      </w:pPr>
      <w:r>
        <w:t>(11)</w:t>
      </w:r>
      <w:r>
        <w:t>    Za funkční požitek se nepovažují příjmy znalců a tlumočníků, zprostředkovatelů kolektivních sporů a rozhodců za činnost vykonávanou podle zvláštních předpisů.</w:t>
      </w:r>
    </w:p>
    <w:p w:rsidR="00A77B3E">
      <w:pPr>
        <w:pStyle w:val="16"/>
      </w:pPr>
      <w:r>
        <w:t>(12)</w:t>
      </w:r>
      <w:r>
        <w:t>    Základem daně (dílčím základem daně) jsou příjmy ze závislé činnosti.</w:t>
      </w:r>
    </w:p>
    <w:p w:rsidR="00A77B3E">
      <w:pPr>
        <w:pStyle w:val="16"/>
      </w:pPr>
      <w:r>
        <w:t>(13)</w:t>
      </w:r>
      <w:r>
        <w:t>    Jedná-li se o příjem plynoucí ze zdrojů v zahraničí, základem daně poplatníka daně z příjmů fyzických osob, který je daňovým rezidentem České republiky, je příjem ze závislé činnosti vykonávané ve státě, s nímž nemá Česká republika uzavřenu mezinárodní smlouvu upravující zamezení dvojímu zdanění všech druhů příjmů, která je prováděna, snížený o daň zaplacenou z tohoto příjmu v zahraničí. Je-li činnost, ze které plyne příjem ze závislé činnosti, vykonávaná ve státě, s nímž má Česká republika uzavřenu mezinárodní smlouvu upravující zamezení dvojímu zdanění všech druhů příjmů, která je prováděna, základem daně poplatníka daně z příjmů fyzických osob, který je daňovým rezidentem České republiky, je příjem ze závislé činnosti vykonávané v tomto státě; tento příjem lze snížit o daň zaplacenou z tohoto příjmu ve státě, s nímž má Česká republika uzavřenu mezinárodní smlouvu upravující zamezení dvojímu zdanění všech druhů příjmů, která je prováděna, a to pouze v rozsahu, ve kterém ji nebylo možno započíst na daňovou povinnost v tuzemsku podle § 38f v bezprostředně předchozím zdaňovacím období. Přitom se musí jednat o nezapočtenou daň z příjmů, které se zahrnují do základu daně. Příjem ze závislé činnosti plynoucí ze zdrojů v zahraničí nelze snížit o daň zaplacenou v zahraničí v rozsahu, ve kterém přesahuje výši uvedenou v mezinárodní smlouvě nebo v právním předpisu jiného státu.</w:t>
      </w:r>
    </w:p>
    <w:p w:rsidR="00A77B3E">
      <w:pPr>
        <w:pStyle w:val="17"/>
      </w:pPr>
      <w:r>
        <w:t>(14)</w:t>
      </w:r>
      <w:r>
        <w:t>    Příjem zaměstnance podle odstavce 3 věty třetí se v případě nabytí podílu v obchodní korporaci, která je zaměstnavatelem, u něhož vykonává činnost, ze které mu plynou příjmy podle odstavce 1 písm. a) až c), nebo nabytí podílu v obchodní korporaci, která je mateřskou nebo dceřinou společností nebo kapitálově spojenou osobou tohoto zaměstnavatele, nebo opce na nabytí tohoto podílu považuje za zúčtovaný příjem v kalendářním měsíci nebo za příjem ve zdaňovacím období, ve kterých nastane první z okamžiků, kterými jsou</w:t>
      </w:r>
    </w:p>
    <w:p w:rsidR="00A77B3E">
      <w:pPr>
        <w:pStyle w:val="23"/>
      </w:pPr>
      <w:r>
        <w:t>a)</w:t>
      </w:r>
      <w:r>
        <w:t>    okamžik, ke kterému zaměstnanec přestane vykonávat činnost, ze které mu plynou příjmy podle odstavce 1 písm. a) až c) u tohoto zaměstnavatele, jeho mateřské nebo dceřiné společnosti nebo kapitálově spojené osoby nebo u jeho právního nástupce,</w:t>
      </w:r>
    </w:p>
    <w:p w:rsidR="00A77B3E">
      <w:pPr>
        <w:pStyle w:val="24"/>
      </w:pPr>
      <w:r>
        <w:t>b)</w:t>
      </w:r>
      <w:r>
        <w:t>    okamžik vstupu tohoto zaměstnavatele do likvidace,</w:t>
      </w:r>
    </w:p>
    <w:p w:rsidR="00A77B3E">
      <w:pPr>
        <w:pStyle w:val="24"/>
      </w:pPr>
      <w:r>
        <w:t>c)</w:t>
      </w:r>
      <w:r>
        <w:t>    okamžik, ke kterému tento zaměstnavatel nebo zaměstnanec přestanou být daňovými rezidenty České republiky,</w:t>
      </w:r>
    </w:p>
    <w:p w:rsidR="00A77B3E">
      <w:pPr>
        <w:pStyle w:val="24"/>
      </w:pPr>
      <w:r>
        <w:t>d)</w:t>
      </w:r>
      <w:r>
        <w:t>    okamžik převodu nebo přechodu tohoto podílu nebo této opce,</w:t>
      </w:r>
    </w:p>
    <w:p w:rsidR="00A77B3E">
      <w:pPr>
        <w:pStyle w:val="24"/>
      </w:pPr>
      <w:r>
        <w:t>e)</w:t>
      </w:r>
      <w:r>
        <w:t>    okamžik uplatnění opce,</w:t>
      </w:r>
    </w:p>
    <w:p w:rsidR="00A77B3E">
      <w:pPr>
        <w:pStyle w:val="24"/>
      </w:pPr>
      <w:r>
        <w:t>f)</w:t>
      </w:r>
      <w:r>
        <w:t>    okamžik výměny podílu, při které se mění celková jmenovitá hodnota podílů zaměstnance,</w:t>
      </w:r>
    </w:p>
    <w:p w:rsidR="00A77B3E">
      <w:pPr>
        <w:pStyle w:val="25"/>
      </w:pPr>
      <w:r>
        <w:t>g)</w:t>
      </w:r>
      <w:r>
        <w:t>    okamžik uplynutí 10 let ode dne nabytí podílu nebo opce.</w:t>
      </w:r>
    </w:p>
    <w:p w:rsidR="00A77B3E">
      <w:pPr>
        <w:pStyle w:val="15"/>
      </w:pPr>
      <w:r>
        <w:t>(15)</w:t>
      </w:r>
      <w:r>
        <w:t>    Příjem podle odstavce 14 lze snížit o kladný rozdíl mezi hodnotou podílu v obchodní korporaci, která je zaměstnavatelem, u něhož poplatník vykonává činnost, ze které mu plynou příjmy podle odstavce 1 písm. a) až c), podílu v obchodní korporaci, která je mateřskou nebo dceřinou společností nebo kapitálově spojenou osobou tohoto zaměstnavatele, nebo hodnotou opce na nabytí tohoto podílu určenou podle zákona upravujícího oceňování majetku k okamžiku nabytí tohoto podílu nebo opce a hodnotou tohoto podílu nebo opce určenou podle zákona upravujícího oceňování majetku k prvnímu z okamžiků podle odstavce 14 písm. a) až g) zvýšenou o úhrn příjmů z podílu na zisku, vypořádacího podílu, vrácení emisního ážia, vrácení příplatku mimo základní kapitál a z plnění obdobných těmto plněním vyplacených na základě tohoto podílu snížených o daň z těchto příjmů.</w:t>
      </w:r>
    </w:p>
    <w:p w:rsidR="00A77B3E">
      <w:pPr>
        <w:pStyle w:val="16"/>
      </w:pPr>
      <w:r>
        <w:t>(16)</w:t>
      </w:r>
      <w:r>
        <w:t>    Poplatník oznámí plátci daně okamžik podle odstavce 14 písm. d) do posledního dne kalendářního měsíce, ve kterém tento okamžik nastal.</w:t>
      </w:r>
    </w:p>
    <w:p w:rsidR="00A77B3E">
      <w:pPr>
        <w:pStyle w:val="16"/>
      </w:pPr>
      <w:r>
        <w:t>(17)</w:t>
      </w:r>
      <w:r>
        <w:t>    Postup podle odstavců 14 až 16 a § 38j odst. 2 písm. f) bodu 8 se použije, pouze pokud zaměstnavatel oznámí správci daně záměr použít tento postup do 20. dne kalendářního měsíce následujícího po kalendářním měsíci, ve kterém zaměstnanec nabyl podíl nebo opci podle odstavce 14.</w:t>
      </w:r>
    </w:p>
    <w:p w:rsidR="00A77B3E">
      <w:pPr>
        <w:pStyle w:val="17"/>
      </w:pPr>
      <w:r>
        <w:t>(18)</w:t>
      </w:r>
      <w:r>
        <w:t>    Nepeněžní příjem zaměstnance ve formě použití zařízení péče o děti předškolního věku včetně mateřské školy podle školského zákona rodinným příslušníkem tohoto zaměstnance se ocení v místě a čase obvyklou cenou za použití mateřské školy zřízené státem, krajem, obcí nebo dobrovolným svazkem obcí, nebo nejvyšší měsíční úplatou za předškolní vzdělávání podle vyhlášky upravující předškolní vzdělávání, a to za každý kalendářní měsíc poměrně podle doby používání tohoto zařízení rodinným příslušníkem v daném měsíci. Způsob ocenění podle věty první zvolí zaměstnavatel.</w:t>
      </w:r>
    </w:p>
    <w:p w:rsidR="00A77B3E">
      <w:pPr>
        <w:pStyle w:val="7"/>
      </w:pPr>
      <w:r>
        <w:t>§ 7</w:t>
      </w:r>
    </w:p>
    <w:p w:rsidR="00A77B3E">
      <w:pPr>
        <w:pStyle w:val="14"/>
      </w:pPr>
      <w:r>
        <w:t>Příjmy ze samostatné činnosti</w:t>
      </w:r>
    </w:p>
    <w:p w:rsidR="00A77B3E">
      <w:pPr>
        <w:pStyle w:val="18"/>
      </w:pPr>
      <w:r>
        <w:t>(1)</w:t>
      </w:r>
      <w:r>
        <w:t>    Příjmem ze samostatné činnosti, pokud nepatří do příjmů uvedených v § 6, je</w:t>
      </w:r>
    </w:p>
    <w:p w:rsidR="00A77B3E">
      <w:pPr>
        <w:pStyle w:val="23"/>
      </w:pPr>
      <w:r>
        <w:t>a)</w:t>
      </w:r>
      <w:r>
        <w:t>    příjem ze zemědělské výroby, lesního a vodního hospodářství,</w:t>
      </w:r>
    </w:p>
    <w:p w:rsidR="00A77B3E">
      <w:pPr>
        <w:pStyle w:val="24"/>
      </w:pPr>
      <w:r>
        <w:t>b)</w:t>
      </w:r>
      <w:r>
        <w:t>    příjem ze živnostenského podnikání,</w:t>
      </w:r>
    </w:p>
    <w:p w:rsidR="00A77B3E">
      <w:pPr>
        <w:pStyle w:val="24"/>
      </w:pPr>
      <w:r>
        <w:t>c)</w:t>
      </w:r>
      <w:r>
        <w:t>    příjem z jiného podnikání neuvedeného v písmenech a) a b), ke kterému je potřeba podnikatelské oprávnění,</w:t>
      </w:r>
    </w:p>
    <w:p w:rsidR="00A77B3E">
      <w:pPr>
        <w:pStyle w:val="25"/>
      </w:pPr>
      <w:r>
        <w:t>d)</w:t>
      </w:r>
      <w:r>
        <w:t>    podíl společníka veřejné obchodní společnosti a komplementáře komanditní společnosti na zisku.</w:t>
      </w:r>
    </w:p>
    <w:p w:rsidR="00A77B3E">
      <w:pPr>
        <w:pStyle w:val="18"/>
      </w:pPr>
      <w:r>
        <w:t>(2)</w:t>
      </w:r>
      <w:r>
        <w:t>    Příjmem ze samostatné činnosti, pokud nepatří do příjmů uvedených v § 6, je dále</w:t>
      </w:r>
    </w:p>
    <w:p w:rsidR="00A77B3E">
      <w:pPr>
        <w:pStyle w:val="23"/>
      </w:pPr>
      <w:r>
        <w:t>a)</w:t>
      </w:r>
      <w:r>
        <w:t>    příjem z užití nebo poskytnutí práv z průmyslového vlastnictví, autorských práv včetně práv příbuzných právu autorskému, a to včetně příjmů z vydávání, rozmnožování a rozšiřování literárních a jiných děl vlastním nákladem,</w:t>
      </w:r>
    </w:p>
    <w:p w:rsidR="00A77B3E">
      <w:pPr>
        <w:pStyle w:val="24"/>
      </w:pPr>
      <w:r>
        <w:t>b)</w:t>
      </w:r>
      <w:r>
        <w:t>    příjem z nájmu majetku zařazeného v obchodním majetku,</w:t>
      </w:r>
    </w:p>
    <w:p w:rsidR="00A77B3E">
      <w:pPr>
        <w:pStyle w:val="25"/>
      </w:pPr>
      <w:r>
        <w:t>c)</w:t>
      </w:r>
      <w:r>
        <w:t>    příjem z výkonu nezávislého povolání.</w:t>
      </w:r>
    </w:p>
    <w:p w:rsidR="00A77B3E">
      <w:pPr>
        <w:pStyle w:val="15"/>
      </w:pPr>
      <w:r>
        <w:t>(3)</w:t>
      </w:r>
      <w:r>
        <w:t>    Základem daně (dílčím základem daně) jsou příjmy uvedené v odstavcích 1 a 2 s výjimkou uvedenou v odstavci 6. Tyto příjmy se snižují o výdaje vynaložené na jejich dosažení, zajištění a udržení s výjimkou příjmů uvedených v odstavci 1 písm. d). Pro zjištění základu daně (dílčího základu daně) se použijí ustanovení § 23 až 33.</w:t>
      </w:r>
    </w:p>
    <w:p w:rsidR="00A77B3E">
      <w:pPr>
        <w:pStyle w:val="16"/>
      </w:pPr>
      <w:r>
        <w:t>(4)</w:t>
      </w:r>
      <w:r>
        <w:t>    U poplatníka, který je společníkem veřejné obchodní společnosti, je součástí základu daně (dílčího základu daně) poměrná část základu daně nebo daňové ztráty veřejné obchodní společnosti. Tento poměr odpovídá poměru, kterým se společník podílí na zisku veřejné obchodní společnosti.</w:t>
      </w:r>
    </w:p>
    <w:p w:rsidR="00A77B3E">
      <w:pPr>
        <w:pStyle w:val="16"/>
      </w:pPr>
      <w:r>
        <w:t>(5)</w:t>
      </w:r>
      <w:r>
        <w:t>    U poplatníka, který je komplementářem komanditní společnosti, je součástí základu daně (dílčího základu daně) poměrná část základu daně nebo daňové ztráty komanditní společnosti. Tento poměr odpovídá poměru, kterým se komplementář podílí na zisku komanditní společnosti.</w:t>
      </w:r>
    </w:p>
    <w:p w:rsidR="00A77B3E">
      <w:pPr>
        <w:pStyle w:val="16"/>
      </w:pPr>
      <w:r>
        <w:t>(6)</w:t>
      </w:r>
      <w:r>
        <w:t>    Příjem autora za příspěvek do novin, časopisu, rozhlasu nebo televize plynoucí ze zdrojů na území České republiky je samostatným základem daně pro daň vybíranou srážkou podle zvláštní sazby daně za předpokladu, že úhrn těchto příjmů od téhož plátce daně nepřesáhne v kalendářním měsíci 10 000 Kč a jde o příjem uvedený v odstavci 2 písm. a).</w:t>
      </w:r>
    </w:p>
    <w:p w:rsidR="00A77B3E">
      <w:pPr>
        <w:pStyle w:val="17"/>
      </w:pPr>
      <w:r>
        <w:t>(7)</w:t>
      </w:r>
      <w:r>
        <w:t>    Neuplatní-li poplatník výdaje prokazatelně vynaložené na dosažení, zajištění a udržení příjmu, může uplatnit výdaje, s výjimkou uvedenou v § 12, ve výši</w:t>
      </w:r>
    </w:p>
    <w:p w:rsidR="00A77B3E">
      <w:pPr>
        <w:pStyle w:val="23"/>
      </w:pPr>
      <w:r>
        <w:t>a)</w:t>
      </w:r>
      <w:r>
        <w:t>    80 % z příjmů ze zemědělské výroby, lesního a vodního hospodářství a z příjmů z živnostenského podnikání řemeslného; nejvýše lze však uplatnit výdaje do částky 1 600 000 Kč,</w:t>
      </w:r>
    </w:p>
    <w:p w:rsidR="00A77B3E">
      <w:pPr>
        <w:pStyle w:val="24"/>
      </w:pPr>
      <w:r>
        <w:t>b)</w:t>
      </w:r>
      <w:r>
        <w:t>    60 % z příjmů ze živnostenského podnikání; nejvýše lze však uplatnit výdaje do částky 1 200 000 Kč,</w:t>
      </w:r>
    </w:p>
    <w:p w:rsidR="00A77B3E">
      <w:pPr>
        <w:pStyle w:val="24"/>
      </w:pPr>
      <w:r>
        <w:t>c)</w:t>
      </w:r>
      <w:r>
        <w:t>    30 % z příjmů z nájmu majetku zařazeného v obchodním majetku; nejvýše lze však uplatnit výdaje do částky 600 000 Kč,</w:t>
      </w:r>
    </w:p>
    <w:p w:rsidR="00A77B3E">
      <w:pPr>
        <w:pStyle w:val="25"/>
      </w:pPr>
      <w:r>
        <w:t>d)</w:t>
      </w:r>
      <w:r>
        <w:t>    40 % z jiných příjmů ze samostatné činnosti, s výjimkou příjmů podle odstavce 1 písm. d) a odstavce 6; nejvýše lze však uplatnit výdaje do částky 800 000 Kč.</w:t>
      </w:r>
    </w:p>
    <w:p w:rsidR="00A77B3E">
      <w:pPr>
        <w:pStyle w:val="31"/>
      </w:pPr>
      <w:r>
        <w:t>Způsob uplatnění výdajů podle tohoto odstavce nelze zpětně měnit.</w:t>
      </w:r>
    </w:p>
    <w:p w:rsidR="00A77B3E">
      <w:pPr>
        <w:pStyle w:val="15"/>
      </w:pPr>
      <w:r>
        <w:t>(8)</w:t>
      </w:r>
      <w:r>
        <w:t>    Uplatní-li poplatník výdaje podle odstavce 7, má se za to, že v částce výdajů jsou zahrnuty veškeré výdaje poplatníka vynaložené v souvislosti s dosahováním příjmů ze samostatné činnosti. Pro účely odstavce 7 se příjmy rozumí příjmy podle tohoto zákona, které by poplatník měl, pokud by nebyl účetní jednotkou. Poplatník, který uplatňuje výdaje způsobem podle odstavce 7, je povinen vždy vést záznamy o příjmech podle odstavce 7 a evidenci pohledávek vzniklých v souvislosti s činností, ze které plyne příjem ze samostatné činnosti.</w:t>
      </w:r>
    </w:p>
    <w:p w:rsidR="00A77B3E">
      <w:pPr>
        <w:pStyle w:val="16"/>
      </w:pPr>
      <w:r>
        <w:t>(9)</w:t>
      </w:r>
      <w:r>
        <w:t>    Jde-li o věc ve společném jmění manželů, která je využívána pro činnost, ze které plyne příjem ze samostatné činnosti, jedním z manželů nebo oběma manžely, vkládá tuto věc do obchodního majetku jeden z manželů. V případě, že tuto věc má v obchodním majetku jeden z manželů, avšak je pro činnost, ze které plyne příjem ze samostatné činnosti, využívána také druhým z manželů, lze výdaje (náklady) související s touto věcí, které připadají na část věci využívané pro činnost, ze které plyne příjem ze samostatné činnosti, oběma manžely, rozdělit mezi oba manžele v poměru, v jakém ji využívají při své činnosti podle odstavců 1 a 2. Příjmy z prodeje věci ve společném jmění manželů jsou zdaňovány u toho z manželů, který měl takovou věc zahrnutou v obchodním majetku. Po ukončení činnosti, ze které plyne příjem ze samostatné činnosti, se postupuje podle § 10 odst. 5 zákona.</w:t>
      </w:r>
    </w:p>
    <w:p w:rsidR="00A77B3E">
      <w:pPr>
        <w:pStyle w:val="16"/>
      </w:pPr>
      <w:r>
        <w:t>(10)</w:t>
      </w:r>
      <w:r>
        <w:t>    Za příjmy podle § 7 odst. 1 písm. d) se nepovažují a předmětem daně nejsou náhrady cestovních výdajů poskytované společníkům veřejných obchodních společností a komplementářům komanditních společností do výše stanovené zvláštním předpisem.</w:t>
      </w:r>
      <w:r>
        <w:rPr>
          <w:vertAlign w:val="superscript"/>
        </w:rPr>
        <w:t>5</w:t>
      </w:r>
      <w:r>
        <w:t>)</w:t>
      </w:r>
    </w:p>
    <w:p w:rsidR="00A77B3E">
      <w:pPr>
        <w:pStyle w:val="16"/>
      </w:pPr>
      <w:r>
        <w:t>(11)</w:t>
      </w:r>
      <w:r>
        <w:t>    Dojde-li k ukončení (přerušení) činnosti, ze které plyne příjem ze samostatné činnosti, a poplatník zaplatí částky pojistného podle § 23 odst. 3 písm. a) bodu 5 a § 24 odst. 2 písm. f) po stanoveném termínu, a uhradí dluhy uvedené v § 23 odst. 3 písm. a) bod 11 může podat dodatečné daňové přiznání na daňovou povinnost nižší. Obdobně postupuje právní nástupce poplatníka s příjmy podle § 7 v případě úmrtí poplatníka.</w:t>
      </w:r>
    </w:p>
    <w:p w:rsidR="00A77B3E">
      <w:pPr>
        <w:pStyle w:val="16"/>
      </w:pPr>
      <w:r>
        <w:t>(12)</w:t>
      </w:r>
      <w:r>
        <w:t>    Pokud poplatník s příjmy podle § 7 odst. 1 písm. a) nebo b) uplatní jako účetní období hospodářský rok,</w:t>
      </w:r>
      <w:r>
        <w:rPr>
          <w:vertAlign w:val="superscript"/>
        </w:rPr>
        <w:t>20</w:t>
      </w:r>
      <w:r>
        <w:t>) je dílčím základem daně nebo daňovou ztrátou rozdíl mezi příjmy a výdaji za ukončený hospodářský rok. Při změně účtování v kalendářním roce na účtování v hospodářském roce je dílčím základem daně nebo daňovou ztrátou podle § 7 rozdíl mezi příjmy a výdaji do posledního dne měsíce, kterým poplatník ukončil účtování v kalendářním roce. Při změně účtování v hospodářském roce na účtování v kalendářním roce je dílčím základem daně nebo daňovou ztrátou podle § 7 odst. 1 písm. a) nebo b) součet rozdílu mezi příjmy a výdaji v hospodářském roce a rozdílu mezi příjmy a výdaji od doby ukončení účtování v hospodářském roce do konce kalendářního roku. Dílčí základ daně se zahrne do daňového přiznání za kalendářní rok, ve kterém končí hospodářský rok nebo účtování přechodu z kalendářního roku na hospodářský rok a naopak. Obdobně postupuje poplatník s příjmy podle § 7 odst. 1 písm. d), pokud veřejná obchodní společnost nebo komanditní společnost uplatní jako účetní období hospodářský rok.</w:t>
      </w:r>
    </w:p>
    <w:p w:rsidR="00A77B3E">
      <w:pPr>
        <w:pStyle w:val="16"/>
      </w:pPr>
      <w:r>
        <w:t>(13)</w:t>
      </w:r>
      <w:r>
        <w:t>    Poplatníci s příjmy podle odstavců 1 a 2, kteří nevedou účetnictví, neuplatňují výdaje podle odstavce 7 a jejichž daň za dané zdaňovací období není rovna paušální dani, postupují podle § 7b. Vede-li každý ze společníků společnosti (§ 12), daňovou evidenci, mohou vést i daňovou evidenci, ve které evidují společné příjmy a společné výdaje na dosažení, zajištění a udržení příjmů; přitom na konci zdaňovacího období nebo při ukončení činnosti v průběhu zdaňovacího období, uvedou do své daňové evidence podíl na společných příjmech a podíl na společných výdajích na dosažení, zajištění a udržení příjmů.</w:t>
      </w:r>
    </w:p>
    <w:p w:rsidR="00A77B3E">
      <w:pPr>
        <w:pStyle w:val="17"/>
      </w:pPr>
      <w:r>
        <w:t>(14)</w:t>
      </w:r>
      <w:r>
        <w:t>    U poplatníka, který je společníkem veřejné obchodní společnosti nebo komplementářem komanditní společnosti, nejsou příjmy podle § 20b odst. 1 plynoucí těmto společnostem součástí základu daně (dílčího základu daně) podle odstavce 4 nebo 5 a zahrnují se do samostatného základu daně. Ustanovení § 20b odst. 2 platí obdobně.</w:t>
      </w:r>
    </w:p>
    <w:p w:rsidR="00A77B3E">
      <w:pPr>
        <w:pStyle w:val="7"/>
      </w:pPr>
      <w:r>
        <w:t>§ 7a</w:t>
      </w:r>
    </w:p>
    <w:p w:rsidR="00A77B3E">
      <w:pPr>
        <w:pStyle w:val="14"/>
      </w:pPr>
      <w:r>
        <w:t>Paušální daň</w:t>
      </w:r>
    </w:p>
    <w:p w:rsidR="00A77B3E">
      <w:pPr>
        <w:pStyle w:val="18"/>
      </w:pPr>
      <w:r>
        <w:t>(1)</w:t>
      </w:r>
      <w:r>
        <w:t>    Daň poplatníka, který je na konci zdaňovacího období poplatníkem v paušálním režimu, je rovna paušální dani, pokud tento poplatník v tomto zdaňovacím období</w:t>
      </w:r>
    </w:p>
    <w:p w:rsidR="00A77B3E">
      <w:pPr>
        <w:pStyle w:val="19"/>
      </w:pPr>
      <w:r>
        <w:t>a)</w:t>
      </w:r>
      <w:r>
        <w:t>    rozhodné příjmy pro zvolené pásmo paušálního režimu</w:t>
      </w:r>
    </w:p>
    <w:p w:rsidR="00A77B3E">
      <w:pPr>
        <w:pStyle w:val="20"/>
      </w:pPr>
      <w:r>
        <w:t>1.</w:t>
      </w:r>
      <w:r>
        <w:t>    nepřesáhl, nebo</w:t>
      </w:r>
    </w:p>
    <w:p w:rsidR="00A77B3E">
      <w:pPr>
        <w:pStyle w:val="22"/>
      </w:pPr>
      <w:r>
        <w:t>2.</w:t>
      </w:r>
      <w:r>
        <w:t>    přesáhl, ale nepřesáhl rozhodné příjmy pro vyšší pásmo paušálního režimu a podá správci daně oznámení o jiné výši paušální daně na její výši odpovídající tomuto pásmu paušálního režimu,</w:t>
      </w:r>
    </w:p>
    <w:p w:rsidR="00A77B3E">
      <w:pPr>
        <w:pStyle w:val="19"/>
      </w:pPr>
      <w:r>
        <w:t>b)</w:t>
      </w:r>
      <w:r>
        <w:t>    vedle rozhodných příjmů má pouze</w:t>
      </w:r>
    </w:p>
    <w:p w:rsidR="00A77B3E">
      <w:pPr>
        <w:pStyle w:val="20"/>
      </w:pPr>
      <w:r>
        <w:t>1.</w:t>
      </w:r>
      <w:r>
        <w:t>    příjmy od daně osvobozené,</w:t>
      </w:r>
    </w:p>
    <w:p w:rsidR="00A77B3E">
      <w:pPr>
        <w:pStyle w:val="21"/>
      </w:pPr>
      <w:r>
        <w:t>2.</w:t>
      </w:r>
      <w:r>
        <w:t>    příjmy, které nejsou předmětem daně,</w:t>
      </w:r>
    </w:p>
    <w:p w:rsidR="00A77B3E">
      <w:pPr>
        <w:pStyle w:val="21"/>
      </w:pPr>
      <w:r>
        <w:t>3.</w:t>
      </w:r>
      <w:r>
        <w:t>    příjmy, ze kterých je daň vybírána srážkou podle zvláštní sazby daně, a</w:t>
      </w:r>
    </w:p>
    <w:p w:rsidR="00A77B3E">
      <w:pPr>
        <w:pStyle w:val="22"/>
      </w:pPr>
      <w:r>
        <w:t>4.</w:t>
      </w:r>
      <w:r>
        <w:t>    příjmy z kapitálového majetku, příjmy z nájmu a ostatní příjmy, pokud se nejedná o příjmy podle bodů 1 až 3 a pokud celková výše těchto příjmů nepřesahuje 50 000 Kč,</w:t>
      </w:r>
    </w:p>
    <w:p w:rsidR="00A77B3E">
      <w:pPr>
        <w:pStyle w:val="23"/>
      </w:pPr>
      <w:r>
        <w:t>c)</w:t>
      </w:r>
      <w:r>
        <w:t>    není plátcem daně z přidané hodnoty a nemá registrační povinnost k dani z přidané hodnoty, s výjimkou registrační povinnosti identifikované osoby, a</w:t>
      </w:r>
    </w:p>
    <w:p w:rsidR="00A77B3E">
      <w:pPr>
        <w:pStyle w:val="25"/>
      </w:pPr>
      <w:r>
        <w:t>d)</w:t>
      </w:r>
      <w:r>
        <w:t>    není společníkem veřejné obchodní společnosti ani komplementářem komanditní společnosti.</w:t>
      </w:r>
    </w:p>
    <w:p w:rsidR="00A77B3E">
      <w:pPr>
        <w:pStyle w:val="18"/>
      </w:pPr>
      <w:r>
        <w:t>(2)</w:t>
      </w:r>
      <w:r>
        <w:t>    Pokud poplatník přestal být poplatníkem v paušálním režimu před koncem zdaňovacího období z důvodu, že ukončil nebo přerušil činnost, ze které plynou příjmy ze samostatné činnosti, je jeho daň za toto zdaňovací období rovna paušální dani, pokud poplatník</w:t>
      </w:r>
    </w:p>
    <w:p w:rsidR="00A77B3E">
      <w:pPr>
        <w:pStyle w:val="23"/>
      </w:pPr>
      <w:r>
        <w:t>a)</w:t>
      </w:r>
      <w:r>
        <w:t>    splňuje podmínky podle odstavce 1,</w:t>
      </w:r>
    </w:p>
    <w:p w:rsidR="00A77B3E">
      <w:pPr>
        <w:pStyle w:val="24"/>
      </w:pPr>
      <w:r>
        <w:t>b)</w:t>
      </w:r>
      <w:r>
        <w:t>    v části tohoto zdaňovacího období po dni, ve kterém přestal být poplatníkem v paušálním režimu, nevykonával činnost, ze které plynou příjmy ze samostatné činnosti, a</w:t>
      </w:r>
    </w:p>
    <w:p w:rsidR="00A77B3E">
      <w:pPr>
        <w:pStyle w:val="25"/>
      </w:pPr>
      <w:r>
        <w:t>c)</w:t>
      </w:r>
      <w:r>
        <w:t>    do konce lhůty pro podání daňového přiznání za toto zdaňovací období</w:t>
      </w:r>
    </w:p>
    <w:p w:rsidR="00A77B3E">
      <w:pPr>
        <w:pStyle w:val="20"/>
      </w:pPr>
      <w:r>
        <w:t>1.</w:t>
      </w:r>
      <w:r>
        <w:t>    zahájí činnost, ze které plynou příjmy ze samostatné činnosti, nebo</w:t>
      </w:r>
    </w:p>
    <w:p w:rsidR="00A77B3E">
      <w:pPr>
        <w:pStyle w:val="22"/>
      </w:pPr>
      <w:r>
        <w:t>2.</w:t>
      </w:r>
      <w:r>
        <w:t>    nezahájí činnost, ze které plynou příjmy ze samostatné činnosti, nevede účetnictví a úhrn položek, o které by zvyšoval rozdíl mezi příjmy a výdaji, kdyby v tomto zdaňovacím období vedl daňovou evidenci, a příjmů ze samostatné činnosti nepřesáhl rozhodné příjmy pro zvolené pásmo paušálního režimu nebo pro vyšší pásmo paušálního režimu, pokud podá správci daně oznámení o jiné výši paušální daně na její výši odpovídající tomuto pásmu paušálního režimu.</w:t>
      </w:r>
    </w:p>
    <w:p w:rsidR="00A77B3E">
      <w:pPr>
        <w:pStyle w:val="15"/>
      </w:pPr>
      <w:r>
        <w:t>(3)</w:t>
      </w:r>
      <w:r>
        <w:t>    Pro účely odstavců 1 a 2 se na poplatníka, který v posledním kalendářním měsíci zdaňovacího období zemřel nebo ukončil nebo přerušil činnost, ze které plynou příjmy ze samostatné činnosti, hledí jako na poplatníka, který přestal být poplatníkem v paušálním režimu před koncem tohoto zdaňovacího období.</w:t>
      </w:r>
    </w:p>
    <w:p w:rsidR="00A77B3E">
      <w:pPr>
        <w:pStyle w:val="16"/>
      </w:pPr>
      <w:r>
        <w:t>(4)</w:t>
      </w:r>
      <w:r>
        <w:t>    Pro účely odstavců 1 a 2 se za příjem ze samostatné činnosti považuje také příjem z úplatného převodu nebo nájmu majetku, který byl v posledním předcházejícím zdaňovacím období, za které nebyla daň poplatníka rovna paušální dani a za které poplatník neuplatňoval výdaje procentem z příjmů, zařazen v obchodním majetku.</w:t>
      </w:r>
    </w:p>
    <w:p w:rsidR="00A77B3E">
      <w:pPr>
        <w:pStyle w:val="16"/>
      </w:pPr>
      <w:r>
        <w:t>(5)</w:t>
      </w:r>
      <w:r>
        <w:t>    Daň se nerovná paušální dani, pokud poplatník podle odstavce 1 nebo 2, který je daňovým rezidentem České republiky, vyloučí dvojí zdanění příjmů plynoucích ze zdrojů v zahraničí v daňovém přiznání.</w:t>
      </w:r>
    </w:p>
    <w:p w:rsidR="00A77B3E">
      <w:pPr>
        <w:pStyle w:val="17"/>
      </w:pPr>
      <w:r>
        <w:t>(6)</w:t>
      </w:r>
      <w:r>
        <w:t>    Paušální daň činí součin počtu kalendářních měsíců zdaňovacího období, ve kterých byl poplatník v paušálním režimu, a zálohy na daň pro</w:t>
      </w:r>
    </w:p>
    <w:p w:rsidR="00A77B3E">
      <w:pPr>
        <w:pStyle w:val="23"/>
      </w:pPr>
      <w:r>
        <w:t>a)</w:t>
      </w:r>
      <w:r>
        <w:t>    zvolené pásmo paušálního režimu, nebo</w:t>
      </w:r>
    </w:p>
    <w:p w:rsidR="00A77B3E">
      <w:pPr>
        <w:pStyle w:val="25"/>
      </w:pPr>
      <w:r>
        <w:t>b)</w:t>
      </w:r>
      <w:r>
        <w:t>    pásmo paušálního režimu určující výši paušální daně v případě, že poplatník podá oznámení o jiné výši paušální daně správci daně a jeho příjmy v tomto zdaňovacím období nepřesáhly rozhodné příjmy pro toto pásmo paušálního režimu.</w:t>
      </w:r>
    </w:p>
    <w:p w:rsidR="00A77B3E">
      <w:pPr>
        <w:pStyle w:val="15"/>
      </w:pPr>
      <w:r>
        <w:t>(7)</w:t>
      </w:r>
      <w:r>
        <w:t>    Na poplatníka v paušálním režimu se pro účely daní z příjmů hledí jako na poplatníka s příjmy ze samostatné činnosti, které jsou předmětem daně, a to i v případě, že mu v rozhodném období tyto příjmy neplynou.</w:t>
      </w:r>
    </w:p>
    <w:p w:rsidR="00A77B3E">
      <w:pPr>
        <w:pStyle w:val="17"/>
      </w:pPr>
      <w:r>
        <w:t>(8)</w:t>
      </w:r>
      <w:r>
        <w:t>    Poplatník v paušálním režimu, který má příjmy ze samostatné činnosti, ke kterým lze uplatnit výdaje procentem z příjmů v různé výši, vede záznamy o příjmech ze samostatné činnosti pro účely prokázání výše rozhodných příjmů pro zvolené pásmo paušálního režimu.</w:t>
      </w:r>
    </w:p>
    <w:p w:rsidR="00A77B3E">
      <w:pPr>
        <w:pStyle w:val="7"/>
      </w:pPr>
      <w:r>
        <w:t>§ 7b</w:t>
      </w:r>
    </w:p>
    <w:p w:rsidR="00A77B3E">
      <w:pPr>
        <w:pStyle w:val="14"/>
      </w:pPr>
      <w:r>
        <w:t>Daňová evidence</w:t>
      </w:r>
    </w:p>
    <w:p w:rsidR="00A77B3E">
      <w:pPr>
        <w:pStyle w:val="18"/>
      </w:pPr>
      <w:r>
        <w:t>(1)</w:t>
      </w:r>
      <w:r>
        <w:t>    Daňovou evidencí se pro účely daní z příjmů rozumí evidence pro účely stanovení základu daně a daně z příjmů. Tato evidence obsahuje údaje o</w:t>
      </w:r>
    </w:p>
    <w:p w:rsidR="00A77B3E">
      <w:pPr>
        <w:pStyle w:val="23"/>
      </w:pPr>
      <w:r>
        <w:t>a)</w:t>
      </w:r>
      <w:r>
        <w:t>    příjmech a výdajích, v členění potřebném pro zjištění základu daně,</w:t>
      </w:r>
    </w:p>
    <w:p w:rsidR="00A77B3E">
      <w:pPr>
        <w:pStyle w:val="25"/>
      </w:pPr>
      <w:r>
        <w:t>b)</w:t>
      </w:r>
      <w:r>
        <w:t>    majetku a dluzích.</w:t>
      </w:r>
    </w:p>
    <w:p w:rsidR="00A77B3E">
      <w:pPr>
        <w:pStyle w:val="15"/>
      </w:pPr>
      <w:r>
        <w:t>(2)</w:t>
      </w:r>
      <w:r>
        <w:t>    Pro obsahové vymezení složek majetku v daňové evidenci se použijí zvláštní právní předpisy o účetnictví, není-li dále stanoveno jinak.</w:t>
      </w:r>
    </w:p>
    <w:p w:rsidR="00A77B3E">
      <w:pPr>
        <w:pStyle w:val="16"/>
      </w:pPr>
      <w:r>
        <w:t>(3)</w:t>
      </w:r>
      <w:r>
        <w:t>    Pro ocenění majetku a dluhů v daňové evidenci se hmotný majetek oceňuje podle § 29, pohledávky se oceňují podle § 5. Ostatní majetek se oceňuje pořizovací cenou,</w:t>
      </w:r>
      <w:r>
        <w:rPr>
          <w:vertAlign w:val="superscript"/>
        </w:rPr>
        <w:t>31</w:t>
      </w:r>
      <w:r>
        <w:t>) je-li pořízen úplatně, vlastními náklady,</w:t>
      </w:r>
      <w:r>
        <w:rPr>
          <w:vertAlign w:val="superscript"/>
        </w:rPr>
        <w:t>31</w:t>
      </w:r>
      <w:r>
        <w:t>) je-li pořízen ve vlastní režii, nebo cenou určenou podle zvláštního právního předpisu o oceňování majetku</w:t>
      </w:r>
      <w:r>
        <w:rPr>
          <w:vertAlign w:val="superscript"/>
        </w:rPr>
        <w:t>1a</w:t>
      </w:r>
      <w:r>
        <w:t>) ke dni nabytí u majetku nabytého bezúplatně. Dluhy se oceňují při vzniku jmenovitou hodnotou, při převzetí pořizovací cenou. Peněžní prostředky a ceniny se oceňují jejich jmenovitými hodnotami. Pořizovací cenou pozemku je cena včetně porostu, pokud se nejedná o pěstitelský celek trvalých porostů (§ 26), bez stavby na něm zřízené. Do pořizovací ceny majetku pořízeného formou finančního leasingu se zahrnou výdaje s jeho pořízením související, hrazené uživatelem. V případě úplatného pořízení majetku a dluhů, za jednu pořizovací cenu, se cena jednotlivých složek majetku stanoví v poměrné výši k ceně jednotlivých složek majetku oceněných podle zvláštního právního předpisu,</w:t>
      </w:r>
      <w:r>
        <w:rPr>
          <w:vertAlign w:val="superscript"/>
        </w:rPr>
        <w:t>1a</w:t>
      </w:r>
      <w:r>
        <w:t>) s výjimkou peněz, cenin, pohledávek a dluhů. Je-li v případě úplatného pořízení majetku a dluhů rozdíl mezi pořizovací cenou a oceněním tohoto majetku podle zvláštního právního předpisu,</w:t>
      </w:r>
      <w:r>
        <w:rPr>
          <w:vertAlign w:val="superscript"/>
        </w:rPr>
        <w:t>1a</w:t>
      </w:r>
      <w:r>
        <w:t>) zvýšeným o hodnotu peněz, cenin, pohledávek včetně daně z přidané hodnoty, a snížený o hodnotu dluhů, záporný, postupuje se obdobně jako v případě záporného oceňovacího rozdílu při koupi obchodního závodu (§ 23).</w:t>
      </w:r>
    </w:p>
    <w:p w:rsidR="00A77B3E">
      <w:pPr>
        <w:pStyle w:val="16"/>
      </w:pPr>
      <w:r>
        <w:t>(4)</w:t>
      </w:r>
      <w:r>
        <w:t>    Zjištění skutečného stavu zásob, hmotného majetku, pohledávek a dluhů provede poplatník k poslednímu dni zdaňovacího období. O tomto zjištění provede zápis. O případné rozdíly upraví základ daně podle § 24 a 25.</w:t>
      </w:r>
    </w:p>
    <w:p w:rsidR="00A77B3E">
      <w:pPr>
        <w:pStyle w:val="17"/>
      </w:pPr>
      <w:r>
        <w:t>(5)</w:t>
      </w:r>
      <w:r>
        <w:t>    Poplatník je povinen uschovávat daňovou evidenci za všechna zdaňovací období, pro která neuplynula lhůta pro stanovení daně.</w:t>
      </w:r>
    </w:p>
    <w:p w:rsidR="00A77B3E">
      <w:pPr>
        <w:pStyle w:val="7"/>
      </w:pPr>
      <w:r>
        <w:t>§ 8</w:t>
      </w:r>
    </w:p>
    <w:p w:rsidR="00A77B3E">
      <w:pPr>
        <w:pStyle w:val="14"/>
      </w:pPr>
      <w:r>
        <w:t>Příjmy z kapitálového majetku</w:t>
      </w:r>
    </w:p>
    <w:p w:rsidR="00A77B3E">
      <w:pPr>
        <w:pStyle w:val="18"/>
      </w:pPr>
      <w:r>
        <w:t>(1)</w:t>
      </w:r>
      <w:r>
        <w:t>    Příjmy z kapitálového majetku, pokud nejde o příjmy podle § 6 odst. 1 nebo § 7 odst. 1 písm. d), jsou</w:t>
      </w:r>
    </w:p>
    <w:p w:rsidR="00A77B3E">
      <w:pPr>
        <w:pStyle w:val="23"/>
      </w:pPr>
      <w:r>
        <w:t>a)</w:t>
      </w:r>
      <w:r>
        <w:t>    podíly na zisku obchodní korporace nebo podílového fondu, je-li v něm podíl představován cenným papírem, úroky z držby cenných papírů a výnosy dluhopisů podle zákona upravujícího dluhopisy s výjimkou výnosu určeného rozdílem mezi jmenovitou hodnotou dluhopisu a jeho emisním kurzem,</w:t>
      </w:r>
    </w:p>
    <w:p w:rsidR="00A77B3E">
      <w:pPr>
        <w:pStyle w:val="24"/>
      </w:pPr>
      <w:r>
        <w:t>b)</w:t>
      </w:r>
      <w:r>
        <w:t>    podíly na zisku tichého společníka z účasti na podnikání,</w:t>
      </w:r>
    </w:p>
    <w:p w:rsidR="00A77B3E">
      <w:pPr>
        <w:pStyle w:val="24"/>
      </w:pPr>
      <w:r>
        <w:t>c)</w:t>
      </w:r>
      <w:r>
        <w:t>    úroky, výhry a jiné výnosy z vkladů na vkladních knížkách, úroky z peněžních prostředků na účtu, který není podle podmínek toho, kdo účet vede, určen k podnikání,</w:t>
      </w:r>
    </w:p>
    <w:p w:rsidR="00A77B3E">
      <w:pPr>
        <w:pStyle w:val="24"/>
      </w:pPr>
      <w:r>
        <w:t>d)</w:t>
      </w:r>
      <w:r>
        <w:t>    výnos z jednorázového vkladu a z vkladu jemu na roveň postaveného,</w:t>
      </w:r>
    </w:p>
    <w:p w:rsidR="00A77B3E">
      <w:pPr>
        <w:pStyle w:val="24"/>
      </w:pPr>
      <w:r>
        <w:t>e)</w:t>
      </w:r>
      <w:r>
        <w:t>    plnění z penzijního připojištění se státním příspěvkem podle zákona upravujícího penzijní připojištění se státním příspěvkem, z doplňkového penzijního spoření podle zákona upravujícího doplňkové penzijní spoření a z penzijního pojištění,</w:t>
      </w:r>
    </w:p>
    <w:p w:rsidR="00A77B3E">
      <w:pPr>
        <w:pStyle w:val="24"/>
      </w:pPr>
      <w:r>
        <w:t>f)</w:t>
      </w:r>
      <w:r>
        <w:t>    plnění z pojištění pro případ dožití, z pojištění pro případ dožití se stanoveného věku nebo dřívější smrti a z pojištění důchodu a plnění z jiného pojištění osob, které není pojistným plněním,</w:t>
      </w:r>
    </w:p>
    <w:p w:rsidR="00A77B3E">
      <w:pPr>
        <w:pStyle w:val="24"/>
      </w:pPr>
      <w:r>
        <w:t>g)</w:t>
      </w:r>
      <w:r>
        <w:t>    úroky a jiné výnosy z poskytnutých úvěrů nebo zápůjček, úroky z prodlení, poplatek z prodlení, úroky z práva na dorovnání, úroky z vkladů na účtech neuvedených v písmeni c) s výjimkou příjmů poplatníka, jehož daň je rovna paušální dani, a úroky z hodnoty splaceného vkladu ve smluvené výši členů obchodních korporací,</w:t>
      </w:r>
    </w:p>
    <w:p w:rsidR="00A77B3E">
      <w:pPr>
        <w:pStyle w:val="24"/>
      </w:pPr>
      <w:r>
        <w:t>h)</w:t>
      </w:r>
      <w:r>
        <w:t>    úrokové a jiné výnosy z držby směnek (např. diskont z částky směnky, úrok ze směnečné sumy),</w:t>
      </w:r>
    </w:p>
    <w:p w:rsidR="00A77B3E">
      <w:pPr>
        <w:pStyle w:val="25"/>
      </w:pPr>
      <w:r>
        <w:t>i)</w:t>
      </w:r>
      <w:r>
        <w:t>    plnění ze zisku svěřenského fondu nebo rodinné fundace.</w:t>
      </w:r>
    </w:p>
    <w:p w:rsidR="00A77B3E">
      <w:pPr>
        <w:pStyle w:val="18"/>
      </w:pPr>
      <w:r>
        <w:t>(2)</w:t>
      </w:r>
      <w:r>
        <w:t>    Za příjem z kapitálového majetku se považuje také příjem plynoucí z práva na splacení</w:t>
      </w:r>
    </w:p>
    <w:p w:rsidR="00A77B3E">
      <w:pPr>
        <w:pStyle w:val="23"/>
      </w:pPr>
      <w:r>
        <w:t>a)</w:t>
      </w:r>
      <w:r>
        <w:t>    dluhopisu, kterým se pro účely daně z příjmů fyzických osob rozumí kladný rozdíl mezi jmenovitou hodnotou dluhopisu vyplacenou při jeho splacení nebo částkou vyplacenou při jeho předčasném splacení a cenou, za kterou poplatník dluhopis nabyl, nebo cenou určenou podle zákona upravujícího oceňování majetku ke dni jeho bezúplatného nabytí, a</w:t>
      </w:r>
    </w:p>
    <w:p w:rsidR="00A77B3E">
      <w:pPr>
        <w:pStyle w:val="25"/>
      </w:pPr>
      <w:r>
        <w:t>b)</w:t>
      </w:r>
      <w:r>
        <w:t>    vkladního listu vydaného jako cenný papír nebo cenného papíru vkladnímu listu na roveň postaveného, kterým se pro účely daně z příjmů fyzických osob rozumí kladný rozdíl mezi jmenovitou hodnotou vkladního listu vydaného jako cenný papír nebo cenného papíru jemu na roveň postaveného vyplacenou při jejich splacení nebo částkou vyplacenou při jejich předčasném splacení a cenou, za kterou poplatník cenný papír nabyl, nebo cenou určenou podle zákona upravujícího oceňování majetku ke dni jeho bezúplatného nabytí.</w:t>
      </w:r>
    </w:p>
    <w:p w:rsidR="00A77B3E">
      <w:pPr>
        <w:pStyle w:val="15"/>
      </w:pPr>
      <w:r>
        <w:t>(3)</w:t>
      </w:r>
      <w:r>
        <w:t>    Příjmy uvedené v odstavci 1 písm. a) až f) a i) a úrokové příjmy a jiné výnosy z držby směnky vystavené bankou k zajištění pohledávky vzniklé z vkladu věřitele [odstavec 1 písm. h)], plynoucí ze zdrojů na území České republiky, jsou samostatným základem daně pro zdanění zvláštní sazbou daně (§ 36).</w:t>
      </w:r>
    </w:p>
    <w:p w:rsidR="00A77B3E">
      <w:pPr>
        <w:pStyle w:val="16"/>
      </w:pPr>
      <w:r>
        <w:t>(4)</w:t>
      </w:r>
      <w:r>
        <w:t>    Plynou-li příjmy uvedené v odstavci 1 písm. a) až d) a i) ze zdrojů v zahraničí, jsou nesnížené o výdaje základem daně (dílčím základem daně). Plynou-li příjmy uvedené v odstavci 1 písm. e) a f) ze zdrojů v zahraničí, jsou základem daně (dílčím základem daně).</w:t>
      </w:r>
    </w:p>
    <w:p w:rsidR="00A77B3E">
      <w:pPr>
        <w:pStyle w:val="16"/>
      </w:pPr>
      <w:r>
        <w:t>(5)</w:t>
      </w:r>
      <w:r>
        <w:t>    Příjmy uvedené v odstavci 1 písm. g) a h) a v odstavci 2 nesnížené o výdaje jsou základem daně (dílčím základem daně), s výjimkou úroků a jiných výnosů ze směnky vystavené bankou k zajištění pohledávky vzniklé z vkladu věřitele, které jsou samostatným základem daně pro zdanění zvláštní sazbou daně (§ 36). U příjmu z úroků ze zápůjčky nebo úvěru je výdajem zaplacený úrok z částek použitých na poskytnutí zápůjčky nebo úvěru, a to až do výše příjmu.</w:t>
      </w:r>
    </w:p>
    <w:p w:rsidR="00A77B3E">
      <w:pPr>
        <w:pStyle w:val="16"/>
      </w:pPr>
      <w:r>
        <w:t>(6)</w:t>
      </w:r>
      <w:r>
        <w:t>    Plnění z penzijního připojištění se státním příspěvkem podle zákona upravujícího penzijní připojištění se státním příspěvkem, z doplňkového penzijního spoření podle zákona upravujícího doplňkové penzijní spoření a z penzijního pojištění jsou základem daně po snížení o zaplacené příspěvky a státní příspěvky hrazené Českou republikou, pokud tyto státní příspěvky nebyly vráceny; v případě těchto plnění ve formě penze se zaplacené příspěvky a státní příspěvky rozloží na vymezené období pobírání penze. Plnění z pojištění pro případ dožití, z pojištění pro případ dožití se stanoveného věku nebo dřívější smrti a z pojištění důchodu a plnění z jiného pojištění osob, které není pojistným plněním, jsou základem daně po snížení o zaplacené pojistné; v případě těchto plnění ve formě důchodu se zaplacené pojistné rozloží na vymezené období pobírání důchodu.</w:t>
      </w:r>
    </w:p>
    <w:p w:rsidR="00A77B3E">
      <w:pPr>
        <w:pStyle w:val="16"/>
      </w:pPr>
      <w:r>
        <w:t>(7)</w:t>
      </w:r>
      <w:r>
        <w:t>    Jedná-li se o příjem podle odstavce 1 nebo odstavce 2 plynoucí do společného jmění manželů ze zdroje, který je vložen do obchodního majetku jednoho z manželů, zdaňuje se jen u tohoto manžela. Jedná-li se o příjem podle odstavce 1 nebo 2 plynoucí do společného jmění manželů ze zdroje, který není vložen do obchodního majetku žádného z manželů, zdaňuje se jen u jednoho z nich.</w:t>
      </w:r>
    </w:p>
    <w:p w:rsidR="00A77B3E">
      <w:pPr>
        <w:pStyle w:val="17"/>
      </w:pPr>
      <w:r>
        <w:t>(8)</w:t>
      </w:r>
      <w:r>
        <w:t>    Příjem podle odstavce 4 nebo úrok nebo jiný výnos ze směnky vystavené bankou k zajištění pohledávky vzniklé z vkladu věřitele plynoucí ze zdrojů v zahraničí lze zahrnout do samostatného základu daně zdaňovaného sazbou daně podle § 16a. Zahrne-li se takový příjem do tohoto základu daně, zahrnou se do tohoto základu daně veškeré příjmy podle věty první. Tyto příjmy se nesnižují o výdaje s výjimkou příjmů uvedených v odstavci 1 písm. e) a f), u kterých se postupuje obdobně podle odstavce 6.</w:t>
      </w:r>
    </w:p>
    <w:p w:rsidR="00A77B3E">
      <w:pPr>
        <w:pStyle w:val="7"/>
      </w:pPr>
      <w:r>
        <w:t>§ 9</w:t>
      </w:r>
    </w:p>
    <w:p w:rsidR="00A77B3E">
      <w:pPr>
        <w:pStyle w:val="14"/>
      </w:pPr>
      <w:r>
        <w:t>Příjmy z nájmu</w:t>
      </w:r>
    </w:p>
    <w:p w:rsidR="00A77B3E">
      <w:pPr>
        <w:pStyle w:val="18"/>
      </w:pPr>
      <w:r>
        <w:t>(1)</w:t>
      </w:r>
      <w:r>
        <w:t>    Příjmy z nájmu, pokud nejde o příjmy uvedené v § 6 až 8, jsou</w:t>
      </w:r>
    </w:p>
    <w:p w:rsidR="00A77B3E">
      <w:pPr>
        <w:pStyle w:val="23"/>
      </w:pPr>
      <w:r>
        <w:t>a)</w:t>
      </w:r>
      <w:r>
        <w:t>    příjmy z nájmu nemovitých věcí nebo bytů,</w:t>
      </w:r>
    </w:p>
    <w:p w:rsidR="00A77B3E">
      <w:pPr>
        <w:pStyle w:val="25"/>
      </w:pPr>
      <w:r>
        <w:t>b)</w:t>
      </w:r>
      <w:r>
        <w:t>    příjmy z nájmu movitých věcí, kromě příležitostného nájmu podle § 10 odst. 1 písm. a).</w:t>
      </w:r>
    </w:p>
    <w:p w:rsidR="00A77B3E">
      <w:pPr>
        <w:pStyle w:val="15"/>
      </w:pPr>
      <w:r>
        <w:t>(2)</w:t>
      </w:r>
      <w:r>
        <w:t>    Příjmy podle odstavce 1, plynoucí manželům ze společného jmění manželů, se zdaňují jen u jednoho z nich.</w:t>
      </w:r>
    </w:p>
    <w:p w:rsidR="00A77B3E">
      <w:pPr>
        <w:pStyle w:val="16"/>
      </w:pPr>
      <w:r>
        <w:t>(3)</w:t>
      </w:r>
      <w:r>
        <w:t>    Základem daně (dílčím základem daně) jsou příjmy uvedené v odstavci 1 snížené o výdaje vynaložené na jejich dosažení, zajištění a udržení (§ 5 odst. 2). Pro zjištění základu daně (dílčího základu daně) se použijí ustanovení § 23 až 33. Příjem z nájmu plynoucí poplatníkům uvedeným v § 2 odst. 3 je, s výjimkou příjmů z nájmu nemovitých věcí nebo bytů, samostatným základem daně pro zdanění zvláštní sazbou daně (§ 36).</w:t>
      </w:r>
    </w:p>
    <w:p w:rsidR="00A77B3E">
      <w:pPr>
        <w:pStyle w:val="16"/>
      </w:pPr>
      <w:r>
        <w:t>(4)</w:t>
      </w:r>
      <w:r>
        <w:t>    Neuplatní-li poplatník výdaje prokazatelně vynaložené na dosažení, zajištění a udržení příjmů, může je uplatnit ve výši 30 % z příjmů podle odstavce 1, nejvýše však do částky 600 000 Kč. Způsob uplatnění výdajů podle tohoto odstavce nelze zpětně měnit.</w:t>
      </w:r>
    </w:p>
    <w:p w:rsidR="00A77B3E">
      <w:pPr>
        <w:pStyle w:val="16"/>
      </w:pPr>
      <w:r>
        <w:t>(5)</w:t>
      </w:r>
      <w:r>
        <w:t>    Uplatní-li poplatník výdaje podle odstavce 4, jsou v částkách výdajů zahrnuty veškeré výdaje poplatníka vynaložené v souvislosti s dosahováním příjmů z nájmu podle § 9. Poplatník, který uplatňuje výdaje podle odstavce 4, je povinen vždy vést záznamy o příjmech a evidenci pohledávek vzniklých v souvislosti s nájmem.</w:t>
      </w:r>
    </w:p>
    <w:p w:rsidR="00A77B3E">
      <w:pPr>
        <w:pStyle w:val="16"/>
      </w:pPr>
      <w:r>
        <w:t>(6)</w:t>
      </w:r>
      <w:r>
        <w:t>    Poplatníci mající příjmy z nájmu a uplatňující u těchto příjmů skutečné výdaje vynaložené na jejich dosažení, zajištění a udržení vedou záznamy o příjmech a výdajích vynaložených na dosažení, zajištění a udržení příjmů v časovém sledu, evidenci hmotného majetku, který lze odpisovat, evidenci o tvorbě a použití rezervy na opravy hmotného majetku, pokud ji vytvářejí, evidenci o pohledávkách a dluzích ve zdaňovacím období, ve kterém dochází k ukončení nájmu, a mzdové listy, pokud vyplácejí mzdy. Pokud se však poplatníci rozhodnou vést účetnictví, přestože k tomu nejsou podle účetních předpisů</w:t>
      </w:r>
      <w:r>
        <w:rPr>
          <w:vertAlign w:val="superscript"/>
        </w:rPr>
        <w:t>20</w:t>
      </w:r>
      <w:r>
        <w:t>) povinni, pak postupují podle těchto předpisů, budou-li takto postupovat po celé zdaňovací období, přitom se movitý i nemovitý majetek, o kterém je účtováno, nepovažuje za obchodní majetek ve smyslu daně z příjmů fyzických osob.</w:t>
      </w:r>
    </w:p>
    <w:p w:rsidR="00A77B3E">
      <w:pPr>
        <w:pStyle w:val="17"/>
      </w:pPr>
      <w:r>
        <w:t>(7)</w:t>
      </w:r>
      <w:r>
        <w:t>    Při pachtu obchodního závodu je příjmem propachtovatele, který nevede účetnictví, také</w:t>
      </w:r>
    </w:p>
    <w:p w:rsidR="00A77B3E">
      <w:pPr>
        <w:pStyle w:val="23"/>
      </w:pPr>
      <w:r>
        <w:t>a)</w:t>
      </w:r>
      <w:r>
        <w:t>    hodnota pohledávek a dluhů, s výjimkou dluhů, jejichž úhrada by byla výdajem snižujícím základ daně, které přecházejí na pachtýře, není-li dohodnuta jejich úhrada. Je-li dohodnuta částečná úhrada pohledávek a dluhů, s výjimkou dluhů, jejichž úhrada by byla výdajem snižujícím základ daně, je příjmem jejich hodnota. Je-li dohodnuta úhrada pohledávek a dluhů, s výjimkou dluhů, jejichž úhrada by byla výdajem snižujícím základ daně, vyšší, než je jejich hodnota, je příjmem tato vyšší cena,</w:t>
      </w:r>
    </w:p>
    <w:p w:rsidR="00A77B3E">
      <w:pPr>
        <w:pStyle w:val="25"/>
      </w:pPr>
      <w:r>
        <w:t>b)</w:t>
      </w:r>
      <w:r>
        <w:t>    neuhrazený rozdíl mezi hodnotou věcí v obchodním závodu na začátku pachtu a jejich vyšší hodnotou při ukončení pachtu stanovenou podle zvláštního právního předpisu</w:t>
      </w:r>
      <w:r>
        <w:rPr>
          <w:vertAlign w:val="superscript"/>
        </w:rPr>
        <w:t>1a</w:t>
      </w:r>
      <w:r>
        <w:t>) nebo podle údajů uvedených v účetnictví pachtýře, vedeném podle zvláštních právních předpisů.</w:t>
      </w:r>
      <w:r>
        <w:rPr>
          <w:vertAlign w:val="superscript"/>
        </w:rPr>
        <w:t>20</w:t>
      </w:r>
      <w:r>
        <w:t>)</w:t>
      </w:r>
    </w:p>
    <w:p w:rsidR="00A77B3E">
      <w:pPr>
        <w:pStyle w:val="31"/>
      </w:pPr>
      <w:r>
        <w:t>Základ daně se nebude zvyšovat dle tohoto ustanovení v případech, kdy bude z titulu operací popsaných v tomto ustanovení zvyšován na základě jiných ustanovení tohoto zákona. Pro účely tohoto ustanovení se nepoužije ustanovení § 23 odst. 13.</w:t>
      </w:r>
    </w:p>
    <w:p w:rsidR="00A77B3E">
      <w:pPr>
        <w:pStyle w:val="7"/>
      </w:pPr>
      <w:r>
        <w:t>§ 10</w:t>
      </w:r>
    </w:p>
    <w:p w:rsidR="00A77B3E">
      <w:pPr>
        <w:pStyle w:val="14"/>
      </w:pPr>
      <w:r>
        <w:t>Ostatní příjmy</w:t>
      </w:r>
    </w:p>
    <w:p w:rsidR="00A77B3E">
      <w:pPr>
        <w:pStyle w:val="18"/>
      </w:pPr>
      <w:r>
        <w:t>(1)</w:t>
      </w:r>
      <w:r>
        <w:t>    Ostatními příjmy, při kterých dochází ke zvýšení majetku, pokud nejde o příjmy podle § 6 až 9, a jednotlivými druhy příjmu jsou</w:t>
      </w:r>
    </w:p>
    <w:p w:rsidR="00A77B3E">
      <w:pPr>
        <w:pStyle w:val="23"/>
      </w:pPr>
      <w:r>
        <w:t>a)</w:t>
      </w:r>
      <w:r>
        <w:t>    příjmy z příležitostných činností nebo z příležitostného nájmu movitých věcí, včetně příjmů ze zemědělské výroby a lesního a vodního hospodářství, které nejsou provozovány podnikatelem, a příjmů z provozu výroben elektřiny, ke kterému není vyžadována licence udělovaná Energetickým regulačním úřadem,</w:t>
      </w:r>
    </w:p>
    <w:p w:rsidR="00A77B3E">
      <w:pPr>
        <w:pStyle w:val="25"/>
      </w:pPr>
      <w:r>
        <w:t>b)</w:t>
      </w:r>
      <w:r>
        <w:t>    příjmy z úplatného převodu</w:t>
      </w:r>
    </w:p>
    <w:p w:rsidR="00A77B3E">
      <w:pPr>
        <w:pStyle w:val="20"/>
      </w:pPr>
      <w:r>
        <w:t>1.</w:t>
      </w:r>
      <w:r>
        <w:t>    nemovité věci,</w:t>
      </w:r>
    </w:p>
    <w:p w:rsidR="00A77B3E">
      <w:pPr>
        <w:pStyle w:val="21"/>
      </w:pPr>
      <w:r>
        <w:t>2.</w:t>
      </w:r>
      <w:r>
        <w:t>    cenného papíru a</w:t>
      </w:r>
    </w:p>
    <w:p w:rsidR="00A77B3E">
      <w:pPr>
        <w:pStyle w:val="22"/>
      </w:pPr>
      <w:r>
        <w:t>3.</w:t>
      </w:r>
      <w:r>
        <w:t>    jiné věci,</w:t>
      </w:r>
    </w:p>
    <w:p w:rsidR="00A77B3E">
      <w:pPr>
        <w:pStyle w:val="23"/>
      </w:pPr>
      <w:r>
        <w:t>c)</w:t>
      </w:r>
      <w:r>
        <w:t>    příjmy z převodu podílu ve společnosti s ručením omezeným nebo podílu komanditisty na komanditní společnosti, které nejsou představovány cenným papírem, nebo z převodu družstevního podílu,</w:t>
      </w:r>
    </w:p>
    <w:p w:rsidR="00A77B3E">
      <w:pPr>
        <w:pStyle w:val="24"/>
      </w:pPr>
      <w:r>
        <w:t>d)</w:t>
      </w:r>
      <w:r>
        <w:t>    příjmy ze zděděných práv z průmyslového a jiného duševního vlastnictví včetně práv autorských a práv příbuzných právu autorskému,</w:t>
      </w:r>
    </w:p>
    <w:p w:rsidR="00A77B3E">
      <w:pPr>
        <w:pStyle w:val="24"/>
      </w:pPr>
      <w:r>
        <w:t>e)</w:t>
      </w:r>
      <w:r>
        <w:t>    přijaté výživné, důchody a obdobné opakující se požitky,</w:t>
      </w:r>
    </w:p>
    <w:p w:rsidR="00A77B3E">
      <w:pPr>
        <w:pStyle w:val="25"/>
      </w:pPr>
      <w:r>
        <w:t>f)</w:t>
      </w:r>
      <w:r>
        <w:t>    podíl</w:t>
      </w:r>
    </w:p>
    <w:p w:rsidR="00A77B3E">
      <w:pPr>
        <w:pStyle w:val="20"/>
      </w:pPr>
      <w:r>
        <w:t>1.</w:t>
      </w:r>
      <w:r>
        <w:t>    člena obchodní korporace s výjimkou společníka veřejné obchodní společnosti a komplementáře komanditní společnosti na likvidačním zůstatku, nebo</w:t>
      </w:r>
    </w:p>
    <w:p w:rsidR="00A77B3E">
      <w:pPr>
        <w:pStyle w:val="22"/>
      </w:pPr>
      <w:r>
        <w:t>2.</w:t>
      </w:r>
      <w:r>
        <w:t>    majitele podílového listu z podílu připadajícího na podílový list při zrušení podílového fondu s výjimkou splynutí nebo sloučení podílového fondu,</w:t>
      </w:r>
    </w:p>
    <w:p w:rsidR="00A77B3E">
      <w:pPr>
        <w:pStyle w:val="23"/>
      </w:pPr>
      <w:r>
        <w:t>g)</w:t>
      </w:r>
      <w:r>
        <w:t>    vypořádací podíl při zániku účasti člena v obchodní korporaci, s výjimkou společníka veřejné obchodní společnosti a komplementáře komanditní společnosti, podíl na majetku transformovaného družstva, vrácení emisního ážia, příplatku mimo základní kapitál nebo těmto plněním obdobná plnění,</w:t>
      </w:r>
    </w:p>
    <w:p w:rsidR="00A77B3E">
      <w:pPr>
        <w:pStyle w:val="25"/>
      </w:pPr>
      <w:r>
        <w:t>h)</w:t>
      </w:r>
      <w:r>
        <w:t>    výhry z</w:t>
      </w:r>
    </w:p>
    <w:p w:rsidR="00A77B3E">
      <w:pPr>
        <w:pStyle w:val="20"/>
      </w:pPr>
      <w:r>
        <w:t>1.</w:t>
      </w:r>
      <w:r>
        <w:t>    loterie a tomboly,</w:t>
      </w:r>
    </w:p>
    <w:p w:rsidR="00A77B3E">
      <w:pPr>
        <w:pStyle w:val="21"/>
      </w:pPr>
      <w:r>
        <w:t>2.</w:t>
      </w:r>
      <w:r>
        <w:t>    kursové sázky a totalizátorové hry,</w:t>
      </w:r>
    </w:p>
    <w:p w:rsidR="00A77B3E">
      <w:pPr>
        <w:pStyle w:val="21"/>
      </w:pPr>
      <w:r>
        <w:t>3.</w:t>
      </w:r>
      <w:r>
        <w:t>    technické hry,</w:t>
      </w:r>
    </w:p>
    <w:p w:rsidR="00A77B3E">
      <w:pPr>
        <w:pStyle w:val="21"/>
      </w:pPr>
      <w:r>
        <w:t>4.</w:t>
      </w:r>
      <w:r>
        <w:t>    živé hry s výjimkou turnaje živé hry,</w:t>
      </w:r>
    </w:p>
    <w:p w:rsidR="00A77B3E">
      <w:pPr>
        <w:pStyle w:val="21"/>
      </w:pPr>
      <w:r>
        <w:t>5.</w:t>
      </w:r>
      <w:r>
        <w:t>    turnaje živé hry a turnaje malého rozsahu a</w:t>
      </w:r>
    </w:p>
    <w:p w:rsidR="00A77B3E">
      <w:pPr>
        <w:pStyle w:val="22"/>
      </w:pPr>
      <w:r>
        <w:t>6.</w:t>
      </w:r>
      <w:r>
        <w:t>    jiných hazardních her než hazardních her podle bodů 1 až 5,</w:t>
      </w:r>
    </w:p>
    <w:p w:rsidR="00A77B3E">
      <w:pPr>
        <w:pStyle w:val="23"/>
      </w:pPr>
      <w:r>
        <w:t>ch)</w:t>
      </w:r>
      <w:r>
        <w:t>    výhry z reklamních soutěží a reklamních slosování, ceny z veřejných soutěží, ze sportovních soutěží a ceny ze soutěží, v nichž je okruh soutěžících omezen podmínkami soutěže, anebo jde o soutěžící vybrané pořadatelem soutěže,</w:t>
      </w:r>
    </w:p>
    <w:p w:rsidR="00A77B3E">
      <w:pPr>
        <w:pStyle w:val="24"/>
      </w:pPr>
      <w:r>
        <w:t>i)</w:t>
      </w:r>
      <w:r>
        <w:t>    příjmy, které společník veřejné obchodní společnosti nebo komplementář komanditní společnosti obdrží v souvislosti s ukončením účasti na veřejné obchodní společnosti nebo komanditní společnosti od jiné osoby než od veřejné obchodní společnosti nebo komanditní společnosti, v níž ukončil účast,</w:t>
      </w:r>
    </w:p>
    <w:p w:rsidR="00A77B3E">
      <w:pPr>
        <w:pStyle w:val="24"/>
      </w:pPr>
      <w:r>
        <w:t>j)</w:t>
      </w:r>
      <w:r>
        <w:t>    příjmy z převodu jmění na společníka a příjmy z vypořádání podle zvláštního právního předpisu</w:t>
      </w:r>
      <w:r>
        <w:rPr>
          <w:vertAlign w:val="superscript"/>
        </w:rPr>
        <w:t>131</w:t>
      </w:r>
      <w:r>
        <w:t>),</w:t>
      </w:r>
    </w:p>
    <w:p w:rsidR="00A77B3E">
      <w:pPr>
        <w:pStyle w:val="24"/>
      </w:pPr>
      <w:r>
        <w:t>k)</w:t>
      </w:r>
      <w:r>
        <w:t>    příjem z jednorázové náhrady práv s povahou opakovaného plnění na základě ujednání mezi poškozeným a pojistitelem,</w:t>
      </w:r>
    </w:p>
    <w:p w:rsidR="00A77B3E">
      <w:pPr>
        <w:pStyle w:val="24"/>
      </w:pPr>
      <w:r>
        <w:t>l)</w:t>
      </w:r>
      <w:r>
        <w:t>    příjem z výměnku,</w:t>
      </w:r>
    </w:p>
    <w:p w:rsidR="00A77B3E">
      <w:pPr>
        <w:pStyle w:val="24"/>
      </w:pPr>
      <w:r>
        <w:t>m)</w:t>
      </w:r>
      <w:r>
        <w:t>    příjem obmyšleného ze svěřenského fondu,</w:t>
      </w:r>
    </w:p>
    <w:p w:rsidR="00A77B3E">
      <w:pPr>
        <w:pStyle w:val="24"/>
      </w:pPr>
      <w:r>
        <w:t>n)</w:t>
      </w:r>
      <w:r>
        <w:t>    bezúplatný příjem,</w:t>
      </w:r>
    </w:p>
    <w:p w:rsidR="00A77B3E">
      <w:pPr>
        <w:pStyle w:val="24"/>
      </w:pPr>
      <w:r>
        <w:t>o)</w:t>
      </w:r>
      <w:r>
        <w:t>    příjem z rozpuštění rezervního fondu vytvořeného ze zisku nebo z rozpuštění obdobného fondu,</w:t>
      </w:r>
    </w:p>
    <w:p w:rsidR="00A77B3E">
      <w:pPr>
        <w:pStyle w:val="24"/>
      </w:pPr>
      <w:r>
        <w:t>p)</w:t>
      </w:r>
      <w:r>
        <w:t>    příjem, který vznikl jako důsledek porušení podmínek uplatnění nezdanitelné části základu daně,</w:t>
      </w:r>
    </w:p>
    <w:p w:rsidR="00A77B3E">
      <w:pPr>
        <w:pStyle w:val="25"/>
      </w:pPr>
      <w:r>
        <w:t>q)</w:t>
      </w:r>
      <w:r>
        <w:t>    ostatní příjem, který není příjmem uvedeným v písmenech a) až p).</w:t>
      </w:r>
    </w:p>
    <w:p w:rsidR="00A77B3E">
      <w:pPr>
        <w:pStyle w:val="15"/>
      </w:pPr>
      <w:r>
        <w:t>(2)</w:t>
      </w:r>
      <w:r>
        <w:t>    Příjmy podle odstavce 1, plynoucí manželům ze společného jmění manželů, se zdaňují u jednoho z nich; obdobně se postupuje u příjmů plynoucích do společného jmění manželů. Příjmy plynoucí manželům z prodeje nebo převodu majetku nebo práva ve společném jmění manželů, které byly zahrnuty v obchodním majetku, se zdaňují u toho z manželů, který měl takový majetek nebo právo zahrnuty v obchodním majetku. U příjmů plynoucích z prodeje nebo převodu majetku nebo práva ve společném jmění manželů, které byly zahrnuty v obchodním majetku zemřelého manžela (manželky), které plynou pozůstalému manželovi (manželce), se k době uvedené v § 4 vztahující se k majetku nebo právu zahrnutým v obchodním majetku, nepřihlíží.</w:t>
      </w:r>
    </w:p>
    <w:p w:rsidR="00A77B3E">
      <w:pPr>
        <w:pStyle w:val="17"/>
      </w:pPr>
      <w:r>
        <w:t>(3)</w:t>
      </w:r>
      <w:r>
        <w:t>    Od daně jsou, kromě příjmů uvedených v § 4, osvobozeny</w:t>
      </w:r>
    </w:p>
    <w:p w:rsidR="00A77B3E">
      <w:pPr>
        <w:pStyle w:val="23"/>
      </w:pPr>
      <w:r>
        <w:t>a)</w:t>
      </w:r>
      <w:r>
        <w:t>    ostatní příjmy spadající do jednotlivého druhu příjmu jiného než podle odstavce 1 písm. b) nebo c), odstavce 1 písm. f) bodu 2, odstavce 1 písm. h) bodů 2 až 6 nebo odstavce 1 písm. m), n) nebo p), pokud úhrn příjmů spadajících do tohoto druhu příjmu nepřesáhne ve zdaňovacím období 50 000 Kč; je-li tento ostatní příjem samostatným základem daně pro daň vybíranou srážkou podle zvláštní sazby daně nebo příjmem zahrnovaným do samostatného základu daně zdaňovaného sazbou daně podle § 16a, je od daně osvobozen, pokud výše tohoto příjmu nepřesahuje 50 000 Kč,</w:t>
      </w:r>
    </w:p>
    <w:p w:rsidR="00A77B3E">
      <w:pPr>
        <w:pStyle w:val="24"/>
      </w:pPr>
      <w:r>
        <w:t>b)</w:t>
      </w:r>
      <w:r>
        <w:t>    výhry z hazardních her, které jsou jednotlivým druhem příjmu podle odstavce 1 písm. h) bodů 2 až 6, pokud rozdíl mezi úhrnem výher spadajících do tohoto druhu příjmu a úhrnem vkladů do hazardních her v rámci tohoto druhu příjmu za zdaňovací období nepřesahuje 50 000 Kč,</w:t>
      </w:r>
    </w:p>
    <w:p w:rsidR="00A77B3E">
      <w:pPr>
        <w:pStyle w:val="25"/>
      </w:pPr>
      <w:r>
        <w:t>c)</w:t>
      </w:r>
      <w:r>
        <w:t>    bezúplatné příjmy</w:t>
      </w:r>
    </w:p>
    <w:p w:rsidR="00A77B3E">
      <w:pPr>
        <w:pStyle w:val="20"/>
      </w:pPr>
      <w:r>
        <w:t>1.</w:t>
      </w:r>
      <w:r>
        <w:t>    od příbuzného v linii přímé a v linii vedlejší, pokud jde o sourozence, strýce, tetu, synovce nebo neteř, manžela, manžela dítěte, dítě manžela, rodiče manžela nebo manžela rodičů,</w:t>
      </w:r>
    </w:p>
    <w:p w:rsidR="00A77B3E">
      <w:pPr>
        <w:pStyle w:val="21"/>
      </w:pPr>
      <w:r>
        <w:t>2.</w:t>
      </w:r>
      <w:r>
        <w:t>    od osoby, se kterou poplatník žil nejméně po dobu jednoho roku bezprostředně před získáním bezúplatného příjmu ve společně hospodařící domácnosti a z tohoto důvodu pečoval o domácnost nebo byl na tuto osobu odkázán výživou,</w:t>
      </w:r>
    </w:p>
    <w:p w:rsidR="00A77B3E">
      <w:pPr>
        <w:pStyle w:val="21"/>
      </w:pPr>
      <w:r>
        <w:t>3.</w:t>
      </w:r>
      <w:r>
        <w:t>    obmyšleného z jeho majetku, který do svěřenského fondu vyčlenil nebo kterým zvýšil majetek tohoto fondu, nebo z majetku, který byl do svěřenského fondu vyčleněn nebo který zvýšil majetek tohoto fondu osobou uvedenou v bodě 1 nebo 2,</w:t>
      </w:r>
    </w:p>
    <w:p w:rsidR="00A77B3E">
      <w:pPr>
        <w:pStyle w:val="21"/>
      </w:pPr>
      <w:r>
        <w:t>4.</w:t>
      </w:r>
      <w:r>
        <w:t>    poplatníka z jeho majetku, který vložil do rodinné fundace, nebo z majetku, který byl do rodinné fundace vložen osobou uvedenou v bodě 1 nebo 2,</w:t>
      </w:r>
    </w:p>
    <w:p w:rsidR="00A77B3E">
      <w:pPr>
        <w:pStyle w:val="22"/>
      </w:pPr>
      <w:r>
        <w:t>5.</w:t>
      </w:r>
      <w:r>
        <w:t>    nabyté příležitostně, pokud jejich úhrn od téhož poplatníka ve zdaňovacím období nepřevyšuje částku 50 000 Kč.</w:t>
      </w:r>
    </w:p>
    <w:p w:rsidR="00A77B3E">
      <w:pPr>
        <w:pStyle w:val="15"/>
      </w:pPr>
      <w:r>
        <w:t>(4)</w:t>
      </w:r>
      <w:r>
        <w:t>    Základem daně (dílčím základem daně) je příjem snížený o výdaje prokazatelně vynaložené na jeho dosažení. Je-li příjem zahrnut do základu daně jen zčásti z důvodu, že je zčásti od daně osvobozen, výdaje podle věty první snižují příjem jen v části odpovídající poměru, v jakém tento příjem není od daně osvobozen. Jsou-li výdaje spojené s jednotlivým druhem příjmu uvedeným v odstavci 1 vyšší než příjem, k rozdílu se nepřihlíží. Plynou-li příjmy podle odstavce 1 písm. h) bodu 1 a písm. ch) ze zdrojů v zahraničí, je základem daně (dílčím základem daně) příjem nesnížený o výdaje. Jde-li o příjmy ze zemědělské výroby, lesního a vodního hospodářství, lze výdaje uplatnit podle § 7 odst. 7 písm. a). Poplatník, který uplatňuje výdaje podle § 7 odst. 7 písm. a), je povinen vždy vést záznamy o příjmech. Příjmy plynoucí ze splátek na základě uzavřené kupní smlouvy nebo ze zálohy na základě uzavřené smlouvy o budoucím prodeji nemovité věci, se zahrnou do dílčího základu daně za zdaňovací období, ve kterém byly dosaženy. Plynou-li příjmy podle odstavce 1 písm. k), jsou samostatným základem daně pro zdanění zvláštní sazbou daně (§ 36). Příjmem poplatníka, kterému plyne příjem podle odstavce 1 písm. a) z chovu včel a u kterého nepřekročí ve zdaňovacím období počet včelstev 50, je částka 1 000 Kč na jedno včelstvo. Příjmem podle odstavce 1 písm. q) je také kursový zisk při směně peněz z účtu vedeného v cizí měně, nejedná-li se o účet zahrnutý v obchodním majetku, s výjimkou kursového zisku při směně peněz z účtu vedeného v cizí měně na evropském regulovaném trhu nebo na obdobném zahraničním regulovaném trhu, na kterém se obchody s těmito měnami uskutečňují.</w:t>
      </w:r>
    </w:p>
    <w:p w:rsidR="00A77B3E">
      <w:pPr>
        <w:pStyle w:val="16"/>
      </w:pPr>
      <w:r>
        <w:t>(5)</w:t>
      </w:r>
      <w:r>
        <w:t>    U příjmů podle odstavce 1 písm. b) je výdajem cena, za kterou poplatník věc prokazatelně nabyl, a jde-li o věc nabytou bezúplatně, cena určená podle zvláštního právního předpisu o oceňování majetku</w:t>
      </w:r>
      <w:r>
        <w:rPr>
          <w:vertAlign w:val="superscript"/>
        </w:rPr>
        <w:t>1a</w:t>
      </w:r>
      <w:r>
        <w:t>) ke dni nabytí. Jde-li o hmotný majetek odpisovaný podle § 26 a následujících, který byl zahrnut do obchodního majetku pro výkon činnosti, ze které plyne příjem ze samostatné činnosti, nebo sloužil k nájmu, je výdajem zůstatková cena podle § 29 odst. 2. Jde-li o věc získanou směnou nebo výhrou, vychází se z ceny podle zvláštního předpisu</w:t>
      </w:r>
      <w:r>
        <w:rPr>
          <w:vertAlign w:val="superscript"/>
        </w:rPr>
        <w:t>1a</w:t>
      </w:r>
      <w:r>
        <w:t>) (§ 3 odst. 3). Výdajem jsou též částky prokazatelně vynaložené na technické zhodnocení, opravu a údržbu věci, včetně dalších výdajů souvisejících s uskutečněním prodeje s výjimkou výdajů na osobní potřebu poplatníka. K hodnotě vlastní práce poplatníka na věci, kterou si sám vyrobil nebo vlastní prací zhodnotil, se při stanovení výdajů nepřihlíží. U příjmů z úplatného převodu cenných papírů lze kromě nabývací ceny akcie nebo kmenového listu a pořizovací ceny ostatních cenných papírů uplatnit i výdaje související s uskutečněním úplatného převodu a platby za obchodování na trhu s cennými papíry při pořízení cenných papírů. Výdaje, které převyšují příjmy podle odstavce 1 písm. b), c), f) a g) v tom zdaňovacím období, kdy poprvé plynou splátky nebo zálohy na prodej věcí, na budoucí prodej nemovité věci nebo na prodej účasti na společnosti s ručením omezeným, komanditní společnosti, podílu na základním kapitálu družstva nebo pohledávky podle § 33a zákona o úpravě vlastnických vztahů k půdě a jinému zemědělskému majetku, mohou být uplatněny v tomto zdaňovacím období až do výše tohoto příjmu. Jestliže příjem plyne i v dalších zdaňovacích obdobích, postupuje se obdobně, a to až do výše celkové částky, kterou lze podle tohoto ustanovení uplatnit. U příjmů podle odstavce 1 písm. b) je výdajem vrácená záloha, i když je vrácena v jiném zdaňovacím období. U příjmu plynoucího z odvolání daru je výdajem úhrada za zhodnocení daru. U příjmů podle odstavce 1 písm. h) bodů 2 až 6 je výdajem pouze vklad do hazardní hry. U příjmů podle odstavce 1 písm. q) je výdajem také kursová ztráta při směně peněz z účtu vedeného v cizí měně, nejedná-li se o účet zahrnutý v obchodním majetku, s výjimkou kursové ztráty při směně peněz z účtu vedeného v cizí měně na evropském regulovaném trhu nebo na obdobném zahraničním regulovaném trhu, na kterém se obchody s těmito měnami uskutečňují.</w:t>
      </w:r>
    </w:p>
    <w:p w:rsidR="00A77B3E">
      <w:pPr>
        <w:pStyle w:val="16"/>
      </w:pPr>
      <w:r>
        <w:t>(6)</w:t>
      </w:r>
      <w:r>
        <w:t>    U příjmů podle odstavce 1 písm. c), f) a g) se za výdaj považuje nabývací cena podílu. Výdajem není podíl na majetku družstva převedený v rámci transformace družstev podle zvláštního předpisu</w:t>
      </w:r>
      <w:r>
        <w:rPr>
          <w:vertAlign w:val="superscript"/>
        </w:rPr>
        <w:t>13</w:t>
      </w:r>
      <w:r>
        <w:t>) s výjimkou podílu nebo jeho části, který je náhradou podle zvláštních předpisů,</w:t>
      </w:r>
      <w:r>
        <w:rPr>
          <w:vertAlign w:val="superscript"/>
        </w:rPr>
        <w:t>2</w:t>
      </w:r>
      <w:r>
        <w:t>) a s výjimkou dalšího podílu na majetku družstva,</w:t>
      </w:r>
      <w:r>
        <w:rPr>
          <w:vertAlign w:val="superscript"/>
        </w:rPr>
        <w:t>13</w:t>
      </w:r>
      <w:r>
        <w:t>) je-li vydán ve věcném nebo nepeněžitém plnění. Při přeměně investičního fondu na otevřený podílový fond, při přeměně uzavřeného podílového fondu na otevřený podílový fond, při změně obhospodařovatele podílového fondu, při sloučení a splynutí podílových fondů a při sloučení, splynutí a rozdělení investičního fondu se za nabývací cenu akcie nebo podílového listu u téhož poplatníka považuje nabývací cena podílu na původním investičním fondu. U příjmů z převodu jmění na společníka se za výdaj považuje nabývací cena podílu nebo pořizovací cena cenných papírů, převzaté dluhy, které byly následně uhrazeny, a uhrazené vypořádání, i když k uhrazení dojde v jiném zdaňovacím období než v tom, v němž plyne příjem z převodu jmění na společníka. U příjmů z vypořádání se za výdaj považuje nabývací cena podílu nebo pořizovací cena cenných papírů.</w:t>
      </w:r>
    </w:p>
    <w:p w:rsidR="00A77B3E">
      <w:pPr>
        <w:pStyle w:val="16"/>
      </w:pPr>
      <w:r>
        <w:t>(7)</w:t>
      </w:r>
      <w:r>
        <w:t>    Důchod podle občanského zákoníku se považuje za základ daně (dílčí základ daně) po snížení o částku pořizovací ceny rovnoměrně rozdělenou na období pobírání důchodu. Toto období se stanoví jako střední délka života účastníka podle úmrtnostních tabulek Českého statistického úřadu v době, kdy důchod začne poprvé pobírat.</w:t>
      </w:r>
    </w:p>
    <w:p w:rsidR="00A77B3E">
      <w:pPr>
        <w:pStyle w:val="16"/>
      </w:pPr>
      <w:r>
        <w:t>(8)</w:t>
      </w:r>
      <w:r>
        <w:t>    Příjmem podle odstavce 1 písm. f) a g) je také kladný rozdíl mezi oceněním majetku podle zvláštního právního předpisu</w:t>
      </w:r>
      <w:r>
        <w:rPr>
          <w:vertAlign w:val="superscript"/>
        </w:rPr>
        <w:t>1a</w:t>
      </w:r>
      <w:r>
        <w:t>) a výší jeho hodnoty zachycené v účetnictví obchodní korporace při zániku členství v obchodní korporaci, pokud je podíl na likvidačním zůstatku nebo vypořádací podíl vypořádáván v nepeněžní formě. Pokud členovi obchodní korporace při zániku jeho účasti v ní vznikne vedle práva na vypořádací podíl v nepeněžní formě současně i dluh vůči obchodní korporaci, sníží se tento kladný rozdíl o výši dluhu. Příjmy podle odstavce 1 písm. f), g), h) bodu 1, ch) a o) s výjimkou příjmů z podílu na likvidačním zůstatku a vypořádacího podílu u společníků veřejné obchodní společnosti a komplementářů komanditní společnosti plynoucí ze zdrojů na území České republiky jsou samostatným základem daně pro zdanění zvláštní sazbou daně (§ 36). Plynou-li tyto příjmy ze zdrojů v zahraničí, jsou základem daně (dílčím základem daně) podle § 5 odst. 2. Je-li v ceně z veřejné soutěže zahrnuta odměna za užití díla nebo výkonu, sníží se o částku připadající na tuto odměnu základ daně zdaňovaný zvláštní sazbou daně a tato částka se zahrne do příjmů uvedených v § 7. U poplatníků uvedených v § 2 odst. 2, u nichž je sportovní činnost činností, ze které plyne příjem ze samostatné činnosti, se považují přijaté ceny ze sportovních soutěží za příjmy podle § 7.</w:t>
      </w:r>
    </w:p>
    <w:p w:rsidR="00A77B3E">
      <w:pPr>
        <w:pStyle w:val="17"/>
      </w:pPr>
      <w:r>
        <w:t>(9)</w:t>
      </w:r>
      <w:r>
        <w:t>    Je-li příjem z úplatného převodu cenného papíru nebo podílu v obchodní korporaci, který není představován cenným papírem, zahrnut do základu daně jen zčásti z důvodu použití postupu podle § 4 odst. 3 a byl-li tento cenný papír nebo podíl nabytý poplatníkem do 31. prosince 2024, mohou být namísto výdajů podle odstavce 5 nebo 6 výdaji</w:t>
      </w:r>
    </w:p>
    <w:p w:rsidR="00A77B3E">
      <w:pPr>
        <w:pStyle w:val="19"/>
      </w:pPr>
      <w:r>
        <w:t>a)</w:t>
      </w:r>
      <w:r>
        <w:t>    tržní hodnota tohoto cenného papíru nebo podílu určená podle zákona upravujícího oceňování majetku</w:t>
      </w:r>
    </w:p>
    <w:p w:rsidR="00A77B3E">
      <w:pPr>
        <w:pStyle w:val="20"/>
      </w:pPr>
      <w:r>
        <w:t>1.</w:t>
      </w:r>
      <w:r>
        <w:t>    k 31. prosinci 2024, nebo</w:t>
      </w:r>
    </w:p>
    <w:p w:rsidR="00A77B3E">
      <w:pPr>
        <w:pStyle w:val="22"/>
      </w:pPr>
      <w:r>
        <w:t>2.</w:t>
      </w:r>
      <w:r>
        <w:t>    ke dni úplatného převodu tohoto cenného papíru nebo podílu, pokud se tento úplatný převod uskutečnil před 31. prosincem 2024, a</w:t>
      </w:r>
    </w:p>
    <w:p w:rsidR="00A77B3E">
      <w:pPr>
        <w:pStyle w:val="19"/>
      </w:pPr>
      <w:r>
        <w:t>b)</w:t>
      </w:r>
      <w:r>
        <w:t>    výdaje související s uskutečněním úplatného převodu tohoto cenného papíru a platby za obchodování na trhu s cennými papíry při pořízení cenného papíru, jde-li o příjem z úplatného převodu cenného papíru.</w:t>
      </w:r>
    </w:p>
    <w:p w:rsidR="00A77B3E">
      <w:pPr>
        <w:pStyle w:val="18"/>
      </w:pPr>
      <w:r>
        <w:t>(10)</w:t>
      </w:r>
      <w:r>
        <w:t>    Plyne-li příjem podle odstavce 8 ze zdrojů v zahraničí, lze tento příjem zahrnout do samostatného základu daně zdaňovaného sazbou daně podle § 16a. Zahrne-li se takový příjem do tohoto základu daně, zahrnou se do tohoto základu daně veškeré příjmy podle odstavce 8 plynoucí ze zdrojů v zahraničí. Tyto příjmy se nesnižují o výdaje s výjimkou</w:t>
      </w:r>
    </w:p>
    <w:p w:rsidR="00A77B3E">
      <w:pPr>
        <w:pStyle w:val="23"/>
      </w:pPr>
      <w:r>
        <w:t>a)</w:t>
      </w:r>
      <w:r>
        <w:t>    příjmů uvedených v odstavci 1 písm. f) a g), které lze snížit o nabývací cenu podílu, a</w:t>
      </w:r>
    </w:p>
    <w:p w:rsidR="00A77B3E">
      <w:pPr>
        <w:pStyle w:val="25"/>
      </w:pPr>
      <w:r>
        <w:t>b)</w:t>
      </w:r>
      <w:r>
        <w:t>    ceny z veřejné soutěže, která se sníží o odměnu za užití díla nebo výkonu zahrnutou v této ceně; tato odměna je příjmem ze samostatné činnosti.</w:t>
      </w:r>
    </w:p>
    <w:p w:rsidR="00A77B3E">
      <w:pPr>
        <w:pStyle w:val="7"/>
      </w:pPr>
      <w:r>
        <w:t>§ 12</w:t>
      </w:r>
    </w:p>
    <w:p w:rsidR="00A77B3E">
      <w:pPr>
        <w:pStyle w:val="14"/>
      </w:pPr>
      <w:r>
        <w:t>Společné příjmy a výdaje</w:t>
      </w:r>
    </w:p>
    <w:p w:rsidR="00A77B3E">
      <w:pPr>
        <w:pStyle w:val="15"/>
      </w:pPr>
      <w:r>
        <w:t>(1)</w:t>
      </w:r>
      <w:r>
        <w:t>    Pokud nejsou společné výdaje související se společnými příjmy ze společnosti nebo ze společenství jmění rozděleny mezi poplatníky stejně jako společné příjmy, mohou poplatníci uplatnit výdaje pouze v prokázané výši.</w:t>
      </w:r>
    </w:p>
    <w:p w:rsidR="00A77B3E">
      <w:pPr>
        <w:pStyle w:val="16"/>
      </w:pPr>
      <w:r>
        <w:t>(2)</w:t>
      </w:r>
      <w:r>
        <w:t>    Pokud nejsou příjmy a výdaje rozděleny mezi spoluvlastníky podle spoluvlastnických podílů, mohou spoluvlastníci uplatnit výdaje pouze v prokázané výši.</w:t>
      </w:r>
    </w:p>
    <w:p w:rsidR="00A77B3E">
      <w:pPr>
        <w:pStyle w:val="17"/>
      </w:pPr>
      <w:r>
        <w:t>(3)</w:t>
      </w:r>
      <w:r>
        <w:t>    Příjmy a výdaje plynoucí poplatníkovi ze společenství jmění s výjimkou společenství jmění dědiců za dobu jeho trvání se zahrnují do zdaňovacího období, ve kterém společenství jmění zaniklo.</w:t>
      </w:r>
    </w:p>
    <w:p w:rsidR="00A77B3E">
      <w:pPr>
        <w:pStyle w:val="7"/>
      </w:pPr>
      <w:r>
        <w:t>§ 13</w:t>
      </w:r>
    </w:p>
    <w:p w:rsidR="00A77B3E">
      <w:pPr>
        <w:pStyle w:val="14"/>
      </w:pPr>
      <w:r>
        <w:t>Příjmy a výdaje spolupracujících osob</w:t>
      </w:r>
    </w:p>
    <w:p w:rsidR="00A77B3E">
      <w:pPr>
        <w:pStyle w:val="18"/>
      </w:pPr>
      <w:r>
        <w:t>(1)</w:t>
      </w:r>
      <w:r>
        <w:t>    Příjmy a výdaje na jejich dosažení, zajištění a udržení při samostatné činnosti s výjimkou podílu společníka veřejné obchodní společnosti a komplementáře komanditní společnosti mohou být rozděleny mezi poplatníka a s ním spolupracující osoby, kterými se rozumí</w:t>
      </w:r>
    </w:p>
    <w:p w:rsidR="00A77B3E">
      <w:pPr>
        <w:pStyle w:val="23"/>
      </w:pPr>
      <w:r>
        <w:t>a)</w:t>
      </w:r>
      <w:r>
        <w:t>    spolupracující manžel,</w:t>
      </w:r>
    </w:p>
    <w:p w:rsidR="00A77B3E">
      <w:pPr>
        <w:pStyle w:val="24"/>
      </w:pPr>
      <w:r>
        <w:t>b)</w:t>
      </w:r>
      <w:r>
        <w:t>    spolupracující osoba žijící s poplatníkem ve společně hospodařící domácnosti,</w:t>
      </w:r>
    </w:p>
    <w:p w:rsidR="00A77B3E">
      <w:pPr>
        <w:pStyle w:val="25"/>
      </w:pPr>
      <w:r>
        <w:t>c)</w:t>
      </w:r>
      <w:r>
        <w:t>    člen rodiny zúčastněný na provozu rodinného závodu.</w:t>
      </w:r>
    </w:p>
    <w:p w:rsidR="00A77B3E">
      <w:pPr>
        <w:pStyle w:val="18"/>
      </w:pPr>
      <w:r>
        <w:t>(2)</w:t>
      </w:r>
      <w:r>
        <w:t>    U spolupracujících osob musí být výše podílu na příjmech a výdajích stejná. Příjmy a výdaje se rozdělují tak, aby</w:t>
      </w:r>
    </w:p>
    <w:p w:rsidR="00A77B3E">
      <w:pPr>
        <w:pStyle w:val="23"/>
      </w:pPr>
      <w:r>
        <w:t>a)</w:t>
      </w:r>
      <w:r>
        <w:t>    podíl příjmů a výdajů připadající na spolupracující osoby nečinil v úhrnu více než 30 % a</w:t>
      </w:r>
    </w:p>
    <w:p w:rsidR="00A77B3E">
      <w:pPr>
        <w:pStyle w:val="25"/>
      </w:pPr>
      <w:r>
        <w:t>b)</w:t>
      </w:r>
      <w:r>
        <w:t>    částka, o kterou příjmy převyšují výdaje, činila</w:t>
      </w:r>
    </w:p>
    <w:p w:rsidR="00A77B3E">
      <w:pPr>
        <w:pStyle w:val="20"/>
      </w:pPr>
      <w:r>
        <w:t>1.</w:t>
      </w:r>
      <w:r>
        <w:t>    za zdaňovací období nejvýše 180 000 Kč a</w:t>
      </w:r>
    </w:p>
    <w:p w:rsidR="00A77B3E">
      <w:pPr>
        <w:pStyle w:val="22"/>
      </w:pPr>
      <w:r>
        <w:t>2.</w:t>
      </w:r>
      <w:r>
        <w:t>    za každý započatý kalendářní měsíc spolupráce nejvýše 15 000 Kč.</w:t>
      </w:r>
    </w:p>
    <w:p w:rsidR="00A77B3E">
      <w:pPr>
        <w:pStyle w:val="18"/>
      </w:pPr>
      <w:r>
        <w:t>(3)</w:t>
      </w:r>
      <w:r>
        <w:t>    V případě, že je spolupracující osobou pouze manžel, se příjmy a výdaje rozdělují tak, aby</w:t>
      </w:r>
    </w:p>
    <w:p w:rsidR="00A77B3E">
      <w:pPr>
        <w:pStyle w:val="23"/>
      </w:pPr>
      <w:r>
        <w:t>a)</w:t>
      </w:r>
      <w:r>
        <w:t>    podíl příjmů a výdajů připadající na manžela nečinil více než 50 % a</w:t>
      </w:r>
    </w:p>
    <w:p w:rsidR="00A77B3E">
      <w:pPr>
        <w:pStyle w:val="25"/>
      </w:pPr>
      <w:r>
        <w:t>b)</w:t>
      </w:r>
      <w:r>
        <w:t>    částka, o kterou příjmy převyšují výdaje, činila</w:t>
      </w:r>
    </w:p>
    <w:p w:rsidR="00A77B3E">
      <w:pPr>
        <w:pStyle w:val="20"/>
      </w:pPr>
      <w:r>
        <w:t>1.</w:t>
      </w:r>
      <w:r>
        <w:t>    za zdaňovací období nejvýše 540 000 Kč a</w:t>
      </w:r>
    </w:p>
    <w:p w:rsidR="00A77B3E">
      <w:pPr>
        <w:pStyle w:val="22"/>
      </w:pPr>
      <w:r>
        <w:t>2.</w:t>
      </w:r>
      <w:r>
        <w:t>    za každý započatý kalendářní měsíc spolupráce nejvýše 45 000 Kč.</w:t>
      </w:r>
    </w:p>
    <w:p w:rsidR="00A77B3E">
      <w:pPr>
        <w:pStyle w:val="18"/>
      </w:pPr>
      <w:r>
        <w:t>(4)</w:t>
      </w:r>
      <w:r>
        <w:t>    Příjmy a výdaje nelze rozdělovat</w:t>
      </w:r>
    </w:p>
    <w:p w:rsidR="00A77B3E">
      <w:pPr>
        <w:pStyle w:val="23"/>
      </w:pPr>
      <w:r>
        <w:t>a)</w:t>
      </w:r>
      <w:r>
        <w:t>    na dítě, které nemá ukončenou povinnou školní docházku,</w:t>
      </w:r>
    </w:p>
    <w:p w:rsidR="00A77B3E">
      <w:pPr>
        <w:pStyle w:val="24"/>
      </w:pPr>
      <w:r>
        <w:t>b)</w:t>
      </w:r>
      <w:r>
        <w:t>    na dítě v kalendářních měsících, ve kterých je na něj uplatňováno daňové zvýhodnění na vyživované dítě,</w:t>
      </w:r>
    </w:p>
    <w:p w:rsidR="00A77B3E">
      <w:pPr>
        <w:pStyle w:val="24"/>
      </w:pPr>
      <w:r>
        <w:t>c)</w:t>
      </w:r>
      <w:r>
        <w:t>    na manžela, je-li na něj uplatněna sleva na manžela,</w:t>
      </w:r>
    </w:p>
    <w:p w:rsidR="00A77B3E">
      <w:pPr>
        <w:pStyle w:val="24"/>
      </w:pPr>
      <w:r>
        <w:t>d)</w:t>
      </w:r>
      <w:r>
        <w:t>    na a od poplatníka, který zemřel, a</w:t>
      </w:r>
    </w:p>
    <w:p w:rsidR="00A77B3E">
      <w:pPr>
        <w:pStyle w:val="25"/>
      </w:pPr>
      <w:r>
        <w:t>e)</w:t>
      </w:r>
      <w:r>
        <w:t>    na a od poplatníka, jehož daň je rovna paušální dani.</w:t>
      </w:r>
    </w:p>
    <w:p w:rsidR="00A77B3E">
      <w:pPr>
        <w:pStyle w:val="7"/>
      </w:pPr>
      <w:r>
        <w:t>§ 15</w:t>
      </w:r>
    </w:p>
    <w:p w:rsidR="00A77B3E">
      <w:pPr>
        <w:pStyle w:val="14"/>
      </w:pPr>
      <w:r>
        <w:t>Nezdanitelná část základu daně</w:t>
      </w:r>
    </w:p>
    <w:p w:rsidR="00A77B3E">
      <w:pPr>
        <w:pStyle w:val="15"/>
      </w:pPr>
      <w:r>
        <w:t>(1)</w:t>
      </w:r>
      <w:r>
        <w:t>    Od základu daně lze odečíst hodnotu bezúplatného plnění poskytnutého obcím, krajům, organizačním složkám státu, právnickým osobám se sídlem na území České republiky, jakož i právnickým osobám, které jsou pořadateli veřejných sbírek podle zvláštního zákona,</w:t>
      </w:r>
      <w:r>
        <w:rPr>
          <w:vertAlign w:val="superscript"/>
        </w:rPr>
        <w:t>14e</w:t>
      </w:r>
      <w:r>
        <w:t>) a to na vědu a vzdělávání, výzkumné a vývojové účely, kulturu, školství, na policii, na požární ochranu, na podporu a ochranu mládeže, na ochranu zvířat a jejich zdraví, na účely sociální, zdravotnické a ekologické, humanitární, charitativní, náboženské pro registrované církve a náboženské společnosti, tělovýchovné a sportovní, a politickým stranám, politickým hnutím, evropským politickým stranám nebo evropským politickým nadacím na jejich činnost, dále fyzickým osobám s bydlištěm na území České republiky, které jsou poskytovateli zdravotních služeb nebo provozují školy a školská zařízení a zařízení pro péči o toulavá nebo opuštěná zvířata nebo pro péči o jedince ohrožených druhů živočichů, na financování těchto zařízení, dále fyzickým osobám s bydlištěm na území České republiky, které jsou poživateli invalidního důchodu nebo byly poživateli invalidního důchodu ke dni přiznání starobního důchodu nebo jsou nezletilými dětmi závislými na péči jiné osoby podle zvláštního právního předpisu</w:t>
      </w:r>
      <w:r>
        <w:rPr>
          <w:vertAlign w:val="superscript"/>
        </w:rPr>
        <w:t>4j</w:t>
      </w:r>
      <w:r>
        <w:t>), na zdravotnické prostředky</w:t>
      </w:r>
      <w:r>
        <w:rPr>
          <w:vertAlign w:val="superscript"/>
        </w:rPr>
        <w:t>114</w:t>
      </w:r>
      <w:r>
        <w:t>) nejvýše do částky nehrazené zdravotními pojišťovnami nebo na zvláštní pomůcky podle zákona upravujícího poskytování dávek osobám se zdravotním postižením nejvýše do částky nehrazené příspěvkem ze státního rozpočtu a na majetek usnadňující těmto osobám vzdělání a zařazení do zaměstnání, pokud úhrnná hodnota bezúplatných plnění ve zdaňovacím období přesáhne 2 % ze základu daně anebo činí alespoň 1000 Kč. Obdobně se postupuje u bezúplatných plnění na financování odstraňování následků živelní pohromy, ke které došlo na území členského státu Evropské unie nebo státu tvořícího Evropský hospodářský prostor. V úhrnu lze odečíst nejvýše 15 % ze základu daně; to neplatí pro zdaňovací období kalendářních let 2020 a 2021, za která lze v úhrnu odečíst vždy nejvýše 30 % základu daně. Jako bezúplatné plnění na zdravotnické účely se hodnota jednoho odběru krve nebo jejích složek dárce, kterému nebyla poskytnuta finanční úhrada výdajů spojených s odběrem krve nebo jejích složek podle zákona upravujícího specifické zdravotní služby, s výjimkou úhrady prokázaných cestovních nákladů spojených s odběrem, oceňuje částkou 3 000 Kč, hodnota odběru orgánu od žijícího dárce se oceňuje částkou 20 000 Kč a hodnota jednoho odběru krvetvorných buněk, s výjimkou úhrady prokázaných cestovních nákladů spojených s odběrem, se oceňuje částkou 20 000 Kč. Ustanovení tohoto odstavce se použije i pro bezúplatné plnění poskytnuté právnickým nebo fyzickým osobám se sídlem nebo bydlištěm na území jiného členského státu Evropské unie nebo státu tvořícího Evropský hospodářský prostor než České republiky, pokud příjemce bezúplatného plnění a účel bezúplatného plnění splňují podmínky stanovené tímto zákonem. Poskytnou-li bezúplatné plnění manželé ze společného jmění manželů, může odpočet uplatnit jeden z nich nebo oba poměrnou částí.</w:t>
      </w:r>
    </w:p>
    <w:p w:rsidR="00A77B3E">
      <w:pPr>
        <w:pStyle w:val="16"/>
      </w:pPr>
      <w:r>
        <w:t>(2)</w:t>
      </w:r>
      <w:r>
        <w:t>    Bezúplatné plnění poskytnuté veřejnou obchodní společností nebo komanditní společností se posuzuje jako bezúplatné plnění poskytnuté jednotlivými společníky veřejné obchodní společnosti nebo komplementáři komanditní společnosti a rozdělují se stejně jako základ daně podle § 7 odst. 4 nebo 5.</w:t>
      </w:r>
    </w:p>
    <w:p w:rsidR="00A77B3E">
      <w:pPr>
        <w:pStyle w:val="16"/>
      </w:pPr>
      <w:r>
        <w:t>(3)</w:t>
      </w:r>
      <w:r>
        <w:t>    Od základu daně se odečte částka, která se rovná úrokům zaplaceným ve zdaňovacím období z úvěru ze stavebního spoření,</w:t>
      </w:r>
      <w:r>
        <w:rPr>
          <w:vertAlign w:val="superscript"/>
        </w:rPr>
        <w:t>4a</w:t>
      </w:r>
      <w:r>
        <w:t>) úrokům z hypotečního úvěru poskytnutého bankou, sníženým o státní příspěvek poskytnutý podle zvláštních právních předpisů, jakož i úvěru poskytnutého stavební spořitelnou,</w:t>
      </w:r>
      <w:r>
        <w:rPr>
          <w:vertAlign w:val="superscript"/>
        </w:rPr>
        <w:t>56</w:t>
      </w:r>
      <w:r>
        <w:t>) bankou v souvislosti s úvěrem ze stavebního spoření nebo s hypotečním úvěrem, a použitým na financování bytových potřeb, pokud se nejedná o bytovou výstavbu, údržbu ani o změnu stavby bytového domu nebo jednotky, která nezahrnuje nebytový prostor jiný než garáž, sklep nebo komoru, prováděnou v rámci činnosti, ze které plyne příjem ze samostatné činnosti, nebo pro účely nájmu.</w:t>
      </w:r>
    </w:p>
    <w:p w:rsidR="00A77B3E">
      <w:pPr>
        <w:pStyle w:val="16"/>
      </w:pPr>
      <w:r>
        <w:t>(4)</w:t>
      </w:r>
      <w:r>
        <w:t>    V případě, že účastníky smlouvy o úvěru na financování bytové potřeby je více zletilých osob, uplatní odpočet buď jedna z nich, anebo každá z nich, a to rovným dílem. Jde-li o předmět bytové potřeby uvedený v § 4b odst. 1 písm. a) až c) a e), může být základ daně snížen pouze ve zdaňovacím období, po jehož celou dobu poplatník předmět bytové potřeby uvedený v § 4b odst. 1 písm. a) až c) vlastnil a předmět bytové potřeby uvedený v § 4b odst. 1 písm. a), c) a e) užíval k vlastnímu trvalému bydlení nebo trvalému bydlení druhého z manželů, potomků, rodičů nebo prarodičů obou manželů a v případě výstavby, změny stavby nebo koupě rozestavěné stavby užíval předmět bytové potřeby k vlastnímu trvalému bydlení nebo k trvalému bydlení druhého z manželů, potomků, rodičů nebo prarodičů obou manželů po splnění povinností stanovených zvláštním právním předpisem pro užívání staveb.</w:t>
      </w:r>
      <w:r>
        <w:rPr>
          <w:vertAlign w:val="superscript"/>
        </w:rPr>
        <w:t>63</w:t>
      </w:r>
      <w:r>
        <w:t>) Jde-li o předmět bytové potřeby uvedený v § 4b odst. 1 písm. b), u něhož nebude splněna podmínka zahájení výstavby bytové potřeby do 4 let od okamžiku nabytí pozemku, nárok na uplatnění odpočtu nezdanitelné části základu daně zaniká a příjmem podle § 10 ve zdaňovacím období, ve kterém k této skutečnosti došlo, jsou částky, o které byl v příslušných letech z důvodu zaplacených úroků z úvěrů základ daně snížen. V roce nabytí vlastnictví však stačí, jestliže předmět bytové potřeby poplatník vlastnil ke konci zdaňovacího období. Jde-li o předmět bytové potřeby uvedený v § 4b odst. 1 písm. d), f), g), může být základ daně snížen pouze ve zdaňovacím období, kdy poplatník byt v nájmu nebo v užívání, jednotku, která nezahrnuje nebytový prostor jiný než garáž, sklep nebo komoru, rodinný dům nebo bytový dům získaný podle § 4b odst. 1 písm. d), f), g) užíval k vlastnímu trvalému bydlení nebo k trvalému bydlení druhého z manželů, potomků, rodičů nebo prarodičů obou manželů. Úhrnná částka úroků, o které se snižuje základ daně podle odstavce 3 ze všech úvěrů poplatníků v téže společně hospodařící domácnosti, nesmí překročit 150 000 Kč. Při placení úroků jen po část roku nesmí uplatňovaná částka překročit jednu dvanáctinu této maximální částky za každý měsíc placení úroků.</w:t>
      </w:r>
    </w:p>
    <w:p w:rsidR="00A77B3E">
      <w:pPr>
        <w:pStyle w:val="16"/>
      </w:pPr>
      <w:r>
        <w:t>(5)</w:t>
      </w:r>
      <w:r>
        <w:t>    Od základu daně lze odečíst příspěvky v celkovém úhrnu nejvýše 48 000 Kč zaplacené poplatníkem ve zdaňovacím období na jeho daňově podporované produkty spoření na stáří a daňově podporované pojištění dlouhodobé péče, jehož je pojistníkem. Příspěvkem na produkt spoření na stáří se rozumí také pojistné na soukromé životní pojištění a majetek připsaný ve prospěch dlouhodobého investičního produktu. Příspěvkem na pojištění dlouhodobé péče se rozumí pojistné na toto pojištění.</w:t>
      </w:r>
    </w:p>
    <w:p w:rsidR="00A77B3E">
      <w:pPr>
        <w:pStyle w:val="16"/>
      </w:pPr>
      <w:r>
        <w:t>(6)</w:t>
      </w:r>
      <w:r>
        <w:t>    V případě příspěvků na penzijní připojištění se státním příspěvkem podle zákona upravujícího penzijní připojištění se státním příspěvkem a na doplňkové penzijní spoření podle zákona upravujícího doplňkové penzijní spoření lze odečíst od základu daně podle odstavce 5 pouze část měsíčního příspěvku, která převyšuje částku, od které náleží nejvyšší státní příspěvek podle zákona upravujícího penzijní připojištění se státním příspěvkem nebo zákona upravujícího doplňkové penzijní spoření. V případě zaplacení jednorázového pojistného na soukromé životní pojištění se pro účely odstavce 5 za příspěvek zaplacený ve zdaňovacím období trvání pojištění považuje poměrná část jednorázového pojistného připadající na toto zdaňovací období určená s přesností na dny.</w:t>
      </w:r>
    </w:p>
    <w:p w:rsidR="00A77B3E">
      <w:pPr>
        <w:pStyle w:val="17"/>
      </w:pPr>
      <w:r>
        <w:t>(7)</w:t>
      </w:r>
      <w:r>
        <w:t>    U poplatníka uvedeného v § 2 odst. 3 se základ daně podle odstavců 1 až 6 sníží za zdaňovací období, pouze pokud se jedná o poplatníka, který je daňovým rezidentem členského státu Evropské unie nebo státu tvořícího Evropský hospodářský prostor a pokud úhrn jeho příjmů ze zdrojů na území České republiky podle § 22 činí nejméně 90 % všech jeho příjmů s výjimkou příjmů, které nejsou předmětem daně podle § 3 nebo 6, nebo jsou od daně osvobozeny podle § 4, 6 nebo 10, nebo příjmů, z nichž je daň vybírána srážkou podle zvláštní sazby daně. Výši příjmů ze zdrojů v zahraničí prokazuje poplatník potvrzením zahraničního správce daně.</w:t>
      </w:r>
    </w:p>
    <w:p w:rsidR="00A77B3E">
      <w:pPr>
        <w:pStyle w:val="7"/>
      </w:pPr>
      <w:r>
        <w:t>§ 15a</w:t>
      </w:r>
    </w:p>
    <w:p w:rsidR="00A77B3E">
      <w:pPr>
        <w:pStyle w:val="14"/>
      </w:pPr>
      <w:r>
        <w:t>Produkt spoření na stáří</w:t>
      </w:r>
    </w:p>
    <w:p w:rsidR="00A77B3E">
      <w:pPr>
        <w:pStyle w:val="18"/>
      </w:pPr>
      <w:r>
        <w:t>(1)</w:t>
      </w:r>
      <w:r>
        <w:t>    Produktem spoření na stáří se pro účely daní z příjmů rozumí</w:t>
      </w:r>
    </w:p>
    <w:p w:rsidR="00A77B3E">
      <w:pPr>
        <w:pStyle w:val="23"/>
      </w:pPr>
      <w:r>
        <w:t>a)</w:t>
      </w:r>
      <w:r>
        <w:t>    penzijní připojištění se státním příspěvkem podle zákona upravujícího penzijní připojištění se státním příspěvkem,</w:t>
      </w:r>
    </w:p>
    <w:p w:rsidR="00A77B3E">
      <w:pPr>
        <w:pStyle w:val="24"/>
      </w:pPr>
      <w:r>
        <w:t>b)</w:t>
      </w:r>
      <w:r>
        <w:t>    doplňkové penzijní spoření podle zákona upravujícího doplňkové penzijní spoření,</w:t>
      </w:r>
    </w:p>
    <w:p w:rsidR="00A77B3E">
      <w:pPr>
        <w:pStyle w:val="24"/>
      </w:pPr>
      <w:r>
        <w:t>c)</w:t>
      </w:r>
      <w:r>
        <w:t>    penzijní pojištění u instituce penzijního pojištění,</w:t>
      </w:r>
    </w:p>
    <w:p w:rsidR="00A77B3E">
      <w:pPr>
        <w:pStyle w:val="24"/>
      </w:pPr>
      <w:r>
        <w:t>d)</w:t>
      </w:r>
      <w:r>
        <w:t>    soukromé životní pojištění,</w:t>
      </w:r>
    </w:p>
    <w:p w:rsidR="00A77B3E">
      <w:pPr>
        <w:pStyle w:val="25"/>
      </w:pPr>
      <w:r>
        <w:t>e)</w:t>
      </w:r>
      <w:r>
        <w:t>    dlouhodobý investiční produkt.</w:t>
      </w:r>
    </w:p>
    <w:p w:rsidR="00A77B3E">
      <w:pPr>
        <w:pStyle w:val="18"/>
      </w:pPr>
      <w:r>
        <w:t>(2)</w:t>
      </w:r>
      <w:r>
        <w:t>    Institucí penzijního pojištění se pro účely daní z příjmů rozumí poskytovatel finančních služeb oprávněný k provozování penzijního pojištění, který je</w:t>
      </w:r>
    </w:p>
    <w:p w:rsidR="00A77B3E">
      <w:pPr>
        <w:pStyle w:val="23"/>
      </w:pPr>
      <w:r>
        <w:t>a)</w:t>
      </w:r>
      <w:r>
        <w:t>    provozován na principu fondového hospodaření,</w:t>
      </w:r>
    </w:p>
    <w:p w:rsidR="00A77B3E">
      <w:pPr>
        <w:pStyle w:val="24"/>
      </w:pPr>
      <w:r>
        <w:t>b)</w:t>
      </w:r>
      <w:r>
        <w:t>    zřízen pro účely poskytování důchodových dávek mimo povinný důchodový systém</w:t>
      </w:r>
      <w:r>
        <w:rPr>
          <w:vertAlign w:val="superscript"/>
        </w:rPr>
        <w:t>136</w:t>
      </w:r>
      <w:r>
        <w:t>) na základě smlouvy nebo na základě jinak sjednané účasti na penzijním pojištění a vykonává činnost z toho vyplývající a</w:t>
      </w:r>
    </w:p>
    <w:p w:rsidR="00A77B3E">
      <w:pPr>
        <w:pStyle w:val="25"/>
      </w:pPr>
      <w:r>
        <w:t>c)</w:t>
      </w:r>
      <w:r>
        <w:t>    povolen a provozuje penzijní pojištění v členském státě Evropské unie nebo státě tvořícím Evropský hospodářský prostor a podléhá dohledu příslušného orgánu v tomto státě.</w:t>
      </w:r>
    </w:p>
    <w:p w:rsidR="00A77B3E">
      <w:pPr>
        <w:pStyle w:val="18"/>
      </w:pPr>
      <w:r>
        <w:t>(3)</w:t>
      </w:r>
      <w:r>
        <w:t>    Soukromým životním pojištěním se pro účely daní z příjmů rozumí pojištění pro případ dožití, pojištění pro případ dožití se stanoveného věku nebo dřívější smrti a pojištění důchodu, na který vznikne nárok nejdříve v kalendářním roce, ve kterém poplatník dosáhne 60 let věku, sjednaná s pojišťovnou, která je oprávněna k provozování pojišťovací činnosti na území členského státu Evropské unie nebo státu tvořícího Evropský hospodářský prostor, ve kterých pojistná částka pro případ dožití, pokud je sjednána, činí nejméně</w:t>
      </w:r>
    </w:p>
    <w:p w:rsidR="00A77B3E">
      <w:pPr>
        <w:pStyle w:val="23"/>
      </w:pPr>
      <w:r>
        <w:t>a)</w:t>
      </w:r>
      <w:r>
        <w:t>    40 000 Kč, pokud pojistná doba činí nejméně 10 a nejvýše 20 let, nebo</w:t>
      </w:r>
    </w:p>
    <w:p w:rsidR="00A77B3E">
      <w:pPr>
        <w:pStyle w:val="25"/>
      </w:pPr>
      <w:r>
        <w:t>b)</w:t>
      </w:r>
      <w:r>
        <w:t>    70 000 Kč, pokud pojistná doba činí více než 20 let.</w:t>
      </w:r>
    </w:p>
    <w:p w:rsidR="00A77B3E">
      <w:pPr>
        <w:pStyle w:val="15"/>
      </w:pPr>
      <w:r>
        <w:t>(4)</w:t>
      </w:r>
      <w:r>
        <w:t>    Za pojistnou částku pro případ dožití u pojištění důchodu se pro účely daní z příjmů považuje částka odpovídající jednorázovému plnění při dožití.</w:t>
      </w:r>
    </w:p>
    <w:p w:rsidR="00A77B3E">
      <w:pPr>
        <w:pStyle w:val="17"/>
      </w:pPr>
      <w:r>
        <w:t>(5)</w:t>
      </w:r>
      <w:r>
        <w:t>    Dlouhodobým investičním produktem se pro účely daní z příjmů rozumí dlouhodobý investiční produkt podle zákona upravujícího podnikání na kapitálovém trhu a obdobný produkt poskytovaný zahraniční osobou oprávněnou poskytovat takový produkt v členském státě Evropské unie nebo státě tvořícím Evropský hospodářský prostor.</w:t>
      </w:r>
    </w:p>
    <w:p w:rsidR="00A77B3E">
      <w:pPr>
        <w:pStyle w:val="7"/>
      </w:pPr>
      <w:r>
        <w:t>§ 15b</w:t>
      </w:r>
    </w:p>
    <w:p w:rsidR="00A77B3E">
      <w:pPr>
        <w:pStyle w:val="14"/>
      </w:pPr>
      <w:r>
        <w:t>Daňová podpora produktu spoření na stáří</w:t>
      </w:r>
    </w:p>
    <w:p w:rsidR="00A77B3E">
      <w:pPr>
        <w:pStyle w:val="18"/>
      </w:pPr>
      <w:r>
        <w:t>(1)</w:t>
      </w:r>
      <w:r>
        <w:t>    Produkt spoření na stáří je daňově podporovaný, pokud je sjednáno nebo jinak určeno, že výplata peněžních prostředků nebo plnění z tohoto produktu nebo odepsání majetku z dlouhodobého investičního produktu jsou ve prospěch</w:t>
      </w:r>
    </w:p>
    <w:p w:rsidR="00A77B3E">
      <w:pPr>
        <w:pStyle w:val="19"/>
      </w:pPr>
      <w:r>
        <w:t>a)</w:t>
      </w:r>
      <w:r>
        <w:t>    poplatníka, který produkt sjednal, a to pouze</w:t>
      </w:r>
    </w:p>
    <w:p w:rsidR="00A77B3E">
      <w:pPr>
        <w:pStyle w:val="20"/>
      </w:pPr>
      <w:r>
        <w:t>1.</w:t>
      </w:r>
      <w:r>
        <w:t>    po 120 kalendářních měsících od vzniku produktu, nejdříve však v kalendářním roce, ve kterém poplatník dosáhne 60 let věku, a v případě plnění z doplňkového penzijního spoření, na které podle zákona upravujícího doplňkové penzijní spoření vzniká nárok dosažením věku o 5 let nižšího, než je jeho důchodový věk podle zákona upravujícího důchodové pojištění, nejdříve v okamžiku dosažení věku o 5 let nižšího, než je jeho důchodový věk podle zákona upravujícího důchodové pojištění; doba 120 kalendářních měsíců se nepoužije v případě plnění z doplňkového penzijního spoření, na které podle zákona upravujícího doplňkové penzijní spoření vzniká nárok před uplynutím spořící doby v délce 120 kalendářních měsíců,</w:t>
      </w:r>
    </w:p>
    <w:p w:rsidR="00A77B3E">
      <w:pPr>
        <w:pStyle w:val="21"/>
      </w:pPr>
      <w:r>
        <w:t>2.</w:t>
      </w:r>
      <w:r>
        <w:t>    při jeho invaliditě třetího stupně, nebo</w:t>
      </w:r>
    </w:p>
    <w:p w:rsidR="00A77B3E">
      <w:pPr>
        <w:pStyle w:val="22"/>
      </w:pPr>
      <w:r>
        <w:t>3.</w:t>
      </w:r>
      <w:r>
        <w:t>    v souvislosti se zánikem produktu spoření na stáří, nebo</w:t>
      </w:r>
    </w:p>
    <w:p w:rsidR="00A77B3E">
      <w:pPr>
        <w:pStyle w:val="19"/>
      </w:pPr>
      <w:r>
        <w:t>b)</w:t>
      </w:r>
      <w:r>
        <w:t>    jiného poplatníka, a to pouze v případě</w:t>
      </w:r>
    </w:p>
    <w:p w:rsidR="00A77B3E">
      <w:pPr>
        <w:pStyle w:val="20"/>
      </w:pPr>
      <w:r>
        <w:t>1.</w:t>
      </w:r>
      <w:r>
        <w:t>    smrti poplatníka, který produkt sjednal,</w:t>
      </w:r>
    </w:p>
    <w:p w:rsidR="00A77B3E">
      <w:pPr>
        <w:pStyle w:val="21"/>
      </w:pPr>
      <w:r>
        <w:t>2.</w:t>
      </w:r>
      <w:r>
        <w:t>    úplaty poskytovateli tohoto produktu za jeho vedení nebo služby s ním související,</w:t>
      </w:r>
    </w:p>
    <w:p w:rsidR="00A77B3E">
      <w:pPr>
        <w:pStyle w:val="21"/>
      </w:pPr>
      <w:r>
        <w:t>3.</w:t>
      </w:r>
      <w:r>
        <w:t>    odepsání majetku z dlouhodobého investičního produktu za protiplnění poskytnuté ve prospěch tohoto produktu, ledaže se jedná o odepsání za protiplnění, jehož obvyklá cena je podstatně nižší než obvyklá cena odepisovaného majetku, nebo</w:t>
      </w:r>
    </w:p>
    <w:p w:rsidR="00A77B3E">
      <w:pPr>
        <w:pStyle w:val="22"/>
      </w:pPr>
      <w:r>
        <w:t>4.</w:t>
      </w:r>
      <w:r>
        <w:t>    plnění povinnosti stanovené jiným právním předpisem.</w:t>
      </w:r>
    </w:p>
    <w:p w:rsidR="00A77B3E">
      <w:pPr>
        <w:pStyle w:val="15"/>
      </w:pPr>
      <w:r>
        <w:t>(2)</w:t>
      </w:r>
      <w:r>
        <w:t>    Pro účely osvobození příjmu zaměstnance v podobě příspěvku uhrazeného zaměstnavatelem na zaměstnancův produkt spoření na stáří není tento produkt daňově podporovaným tehdy, je-li sjednáno nebo jinak určeno, že v případě smrti zaměstnance jsou výplata peněžních prostředků nebo plnění z tohoto produktu nebo odepsání majetku z dlouhodobého investičního produktu ve prospěch tohoto zaměstnavatele.</w:t>
      </w:r>
    </w:p>
    <w:p w:rsidR="00A77B3E">
      <w:pPr>
        <w:pStyle w:val="16"/>
      </w:pPr>
      <w:r>
        <w:t>(3)</w:t>
      </w:r>
      <w:r>
        <w:t>    Zaměstnanec oznámí svému zaměstnavateli, že jeho produkt spoření na stáří přestal být daňově podporovaný nebo že došlo ke skutečnosti, která má za následek navrácení daňové podpory produktu spoření na stáří, do konce kalendářního měsíce, ve kterém k tomu došlo.</w:t>
      </w:r>
    </w:p>
    <w:p w:rsidR="00A77B3E">
      <w:pPr>
        <w:pStyle w:val="17"/>
      </w:pPr>
      <w:r>
        <w:t>(4)</w:t>
      </w:r>
      <w:r>
        <w:t>    K navrácení daňové podpory produktu spoření na stáří dochází, pokud před uplynutím 120 kalendářních měsíců od jeho vzniku nebo před kalendářním rokem, ve kterém poplatník dosáhne 60 let věku,</w:t>
      </w:r>
    </w:p>
    <w:p w:rsidR="00A77B3E">
      <w:pPr>
        <w:pStyle w:val="19"/>
      </w:pPr>
      <w:r>
        <w:t>a)</w:t>
      </w:r>
      <w:r>
        <w:t>    došlo k výplatě peněžních prostředků nebo plnění z tohoto produktu nebo k odepsání majetku z dlouhodobého investičního produktu ve prospěch poplatníka, který produkt sjednal, nejedná-li se o</w:t>
      </w:r>
    </w:p>
    <w:p w:rsidR="00A77B3E">
      <w:pPr>
        <w:pStyle w:val="20"/>
      </w:pPr>
      <w:r>
        <w:t>1.</w:t>
      </w:r>
      <w:r>
        <w:t>    výplatu, plnění nebo odepsání při poplatníkově invaliditě třetího stupně,</w:t>
      </w:r>
    </w:p>
    <w:p w:rsidR="00A77B3E">
      <w:pPr>
        <w:pStyle w:val="21"/>
      </w:pPr>
      <w:r>
        <w:t>2.</w:t>
      </w:r>
      <w:r>
        <w:t>    výplatu, plnění nebo odepsání z důvodu zániku poskytovatele tohoto produktu nebo odnětí povolení k poskytování tohoto produktu poskytovateli, pokud jsou obdržené naspořené peněžní prostředky a majetek do 1 měsíce od jejich přijetí vloženy na poplatníkův daňově podporovaný produkt spoření na stáří stejného druhu nebo v případě penzijního připojištění se státním příspěvkem podle zákona upravujícího penzijní připojištění se státním příspěvkem na jeho daňově podporované doplňkové penzijní spoření podle zákona upravujícího doplňkové penzijní spoření, nebo</w:t>
      </w:r>
    </w:p>
    <w:p w:rsidR="00A77B3E">
      <w:pPr>
        <w:pStyle w:val="22"/>
      </w:pPr>
      <w:r>
        <w:t>3.</w:t>
      </w:r>
      <w:r>
        <w:t>    plnění z doplňkového penzijního spoření podle zákona upravujícího doplňkové penzijní spoření, na které vznikl nárok dosažením věku o 5 let nižšího, než je poplatníkův důchodový věk podle zákona upravujícího důchodové pojištění,</w:t>
      </w:r>
    </w:p>
    <w:p w:rsidR="00A77B3E">
      <w:pPr>
        <w:pStyle w:val="19"/>
      </w:pPr>
      <w:r>
        <w:t>b)</w:t>
      </w:r>
      <w:r>
        <w:t>    došlo k výplatě peněžních prostředků nebo plnění z tohoto produktu nebo k odepsání majetku z dlouhodobého investičního produktu poplatníka ve prospěch jiného poplatníka, než který produkt sjednal, nejedná-li se o</w:t>
      </w:r>
    </w:p>
    <w:p w:rsidR="00A77B3E">
      <w:pPr>
        <w:pStyle w:val="20"/>
      </w:pPr>
      <w:r>
        <w:t>1.</w:t>
      </w:r>
      <w:r>
        <w:t>    výplatu, plnění nebo odepsání po smrti poplatníka, který produkt sjednal,</w:t>
      </w:r>
    </w:p>
    <w:p w:rsidR="00A77B3E">
      <w:pPr>
        <w:pStyle w:val="21"/>
      </w:pPr>
      <w:r>
        <w:t>2.</w:t>
      </w:r>
      <w:r>
        <w:t>    úplatu poskytovateli tohoto produktu za jeho vedení nebo služby s ním související, nebo</w:t>
      </w:r>
    </w:p>
    <w:p w:rsidR="00A77B3E">
      <w:pPr>
        <w:pStyle w:val="22"/>
      </w:pPr>
      <w:r>
        <w:t>3.</w:t>
      </w:r>
      <w:r>
        <w:t>    odepsání majetku z dlouhodobého investičního produktu za protiplnění poskytnuté ve prospěch tohoto produktu, ledaže se jedná o odepsání za protiplnění, jehož obvyklá cena je podstatně nižší než obvyklá cena odepisovaného majetku,</w:t>
      </w:r>
    </w:p>
    <w:p w:rsidR="00A77B3E">
      <w:pPr>
        <w:pStyle w:val="19"/>
      </w:pPr>
      <w:r>
        <w:t>c)</w:t>
      </w:r>
      <w:r>
        <w:t>    tento produkt zanikne, aniž by došlo k výplatě peněžních prostředků nebo plnění z něho nebo k odepsání majetku z dlouhodobého investičního produktu poplatníka, nejedná-li se o zánik produktu</w:t>
      </w:r>
    </w:p>
    <w:p w:rsidR="00A77B3E">
      <w:pPr>
        <w:pStyle w:val="20"/>
      </w:pPr>
      <w:r>
        <w:t>1.</w:t>
      </w:r>
      <w:r>
        <w:t>    z důvodu smrti poplatníka,</w:t>
      </w:r>
    </w:p>
    <w:p w:rsidR="00A77B3E">
      <w:pPr>
        <w:pStyle w:val="21"/>
      </w:pPr>
      <w:r>
        <w:t>2.</w:t>
      </w:r>
      <w:r>
        <w:t>    z důvodu zániku poskytovatele tohoto produktu nebo odnětí povolení k poskytování tohoto produktu poskytovateli, nebo</w:t>
      </w:r>
    </w:p>
    <w:p w:rsidR="00A77B3E">
      <w:pPr>
        <w:pStyle w:val="22"/>
      </w:pPr>
      <w:r>
        <w:t>3.</w:t>
      </w:r>
      <w:r>
        <w:t>    se současným odepsáním všech naspořených peněžních prostředků a majetku na poplatníkův daňově podporovaný produkt spoření na stáří stejného druhu nebo v případě penzijního připojištění se státním příspěvkem podle zákona upravujícího penzijní připojištění se státním příspěvkem na jeho daňově podporované doplňkové penzijní spoření podle zákona upravujícího doplňkové penzijní spoření, nebo</w:t>
      </w:r>
    </w:p>
    <w:p w:rsidR="00A77B3E">
      <w:pPr>
        <w:pStyle w:val="19"/>
      </w:pPr>
      <w:r>
        <w:t>d)</w:t>
      </w:r>
      <w:r>
        <w:t>    došlo k vyplacení výnosů z majetku v rámci dlouhodobého investičního produktu mimo tento produkt.</w:t>
      </w:r>
    </w:p>
    <w:p w:rsidR="00A77B3E">
      <w:pPr>
        <w:pStyle w:val="18"/>
      </w:pPr>
      <w:r>
        <w:t>(5)</w:t>
      </w:r>
      <w:r>
        <w:t>    Navrácením daňové podpory produktu spoření na stáří se rozumí</w:t>
      </w:r>
    </w:p>
    <w:p w:rsidR="00A77B3E">
      <w:pPr>
        <w:pStyle w:val="23"/>
      </w:pPr>
      <w:r>
        <w:t>a)</w:t>
      </w:r>
      <w:r>
        <w:t>    vznik příjmu podle § 10 ve výši úhrnu příspěvků poplatníka, které byly odečteny od základu daně za bezprostředně předcházejících 10 zdaňovacích období, zaplacených na tento produkt nebo na produkt spoření na stáří stejného druhu, ze kterého byly všechny naspořené peněžní prostředky a majetek převedeny na tento produkt, a</w:t>
      </w:r>
    </w:p>
    <w:p w:rsidR="00A77B3E">
      <w:pPr>
        <w:pStyle w:val="25"/>
      </w:pPr>
      <w:r>
        <w:t>b)</w:t>
      </w:r>
      <w:r>
        <w:t>    vznik příjmu podle § 6 ve výši úhrnu příspěvků hrazených zaměstnavatelem na tento produkt nebo na produkt spoření na stáří stejného druhu, ze kterého byly všechny naspořené peněžní prostředky a majetek převedeny na tento produkt, které byly ve zdaňovacím období, ve kterém nastala skutečnost, která má za následek navrácení daňové podpory produktu spoření na stáří, a v bezprostředně předcházejících 10 zdaňovacích obdobích osvobozeny od daně; tento příjem se nepovažuje za vyplácený plátcem daně z příjmů ze závislé činnosti.</w:t>
      </w:r>
    </w:p>
    <w:p w:rsidR="00A77B3E">
      <w:pPr>
        <w:pStyle w:val="18"/>
      </w:pPr>
      <w:r>
        <w:t>(6)</w:t>
      </w:r>
      <w:r>
        <w:t>    Pokud nastane skutečnost, která má za následek navrácení daňové podpory produktu spoření na stáří,</w:t>
      </w:r>
    </w:p>
    <w:p w:rsidR="00A77B3E">
      <w:pPr>
        <w:pStyle w:val="19"/>
      </w:pPr>
      <w:r>
        <w:t>a)</w:t>
      </w:r>
      <w:r>
        <w:t>    přestane být tento produkt daňově podporovaným od</w:t>
      </w:r>
    </w:p>
    <w:p w:rsidR="00A77B3E">
      <w:pPr>
        <w:pStyle w:val="20"/>
      </w:pPr>
      <w:r>
        <w:t>1.</w:t>
      </w:r>
      <w:r>
        <w:t>    zdaňovacího období, ve kterém došlo k této skutečnosti, pro účely odečtení nezdanitelných částí základu daně a</w:t>
      </w:r>
    </w:p>
    <w:p w:rsidR="00A77B3E">
      <w:pPr>
        <w:pStyle w:val="22"/>
      </w:pPr>
      <w:r>
        <w:t>2.</w:t>
      </w:r>
      <w:r>
        <w:t>    kalendářního měsíce následujícího po kalendářním měsíci, ve kterém došlo k této skutečnosti, pro účely osvobození příjmu zaměstnance v podobě příspěvku uhrazeného zaměstnavatelem na jeho daňově podporovaný produkt spoření na stáří a</w:t>
      </w:r>
    </w:p>
    <w:p w:rsidR="00A77B3E">
      <w:pPr>
        <w:pStyle w:val="19"/>
      </w:pPr>
      <w:r>
        <w:t>b)</w:t>
      </w:r>
      <w:r>
        <w:t>    plnění z tohoto produktu se nesnižuje o příspěvky hrazené zaměstnavatelem na tento produkt pro účely určení základu daně s výjimkou</w:t>
      </w:r>
    </w:p>
    <w:p w:rsidR="00A77B3E">
      <w:pPr>
        <w:pStyle w:val="20"/>
      </w:pPr>
      <w:r>
        <w:t>1.</w:t>
      </w:r>
      <w:r>
        <w:t>    příspěvků, v jejichž výši vznikl příjem podle odstavce 5 písm. b),</w:t>
      </w:r>
    </w:p>
    <w:p w:rsidR="00A77B3E">
      <w:pPr>
        <w:pStyle w:val="21"/>
      </w:pPr>
      <w:r>
        <w:t>2.</w:t>
      </w:r>
      <w:r>
        <w:t>    příspěvků neosvobozených od daně z příjmů fyzických osob,</w:t>
      </w:r>
    </w:p>
    <w:p w:rsidR="00A77B3E">
      <w:pPr>
        <w:pStyle w:val="21"/>
      </w:pPr>
      <w:r>
        <w:t>3.</w:t>
      </w:r>
      <w:r>
        <w:t>    příspěvků hrazených zaměstnavatelem před 1. lednem 2000 na penzijní připojištění se státním příspěvkem podle zákona upravujícího penzijní připojištění se státním příspěvkem a</w:t>
      </w:r>
    </w:p>
    <w:p w:rsidR="00A77B3E">
      <w:pPr>
        <w:pStyle w:val="22"/>
      </w:pPr>
      <w:r>
        <w:t>4.</w:t>
      </w:r>
      <w:r>
        <w:t>    příspěvků hrazených zaměstnavatelem před 1. lednem 2001 na soukromé životní pojištění.</w:t>
      </w:r>
    </w:p>
    <w:p w:rsidR="00A77B3E">
      <w:pPr>
        <w:pStyle w:val="18"/>
      </w:pPr>
      <w:r>
        <w:t>(7)</w:t>
      </w:r>
      <w:r>
        <w:t>    Do doby trvání daňově podporovaného produktu spoření na stáří se pro účely odstavce 4 započítává také doba trvání poplatníkova zaniklého daňově podporovaného produktu spoření na stáří stejného druhu a v případě doplňkového penzijního spoření podle zákona upravujícího doplňkové penzijní spoření i doba trvání poplatníkova zaniklého daňově podporovaného penzijního připojištění se státním příspěvkem podle zákona upravujícího penzijní připojištění se státním příspěvkem, jestliže</w:t>
      </w:r>
    </w:p>
    <w:p w:rsidR="00A77B3E">
      <w:pPr>
        <w:pStyle w:val="23"/>
      </w:pPr>
      <w:r>
        <w:t>a)</w:t>
      </w:r>
      <w:r>
        <w:t>    produkt spoření na stáří zanikl z důvodu zániku jeho poskytovatele nebo odnětí povolení k poskytování tohoto produktu poskytovateli a naspořené peněžní prostředky a majetek ze zaniklého produktu spoření na stáří poplatník vložil do 1 měsíce od jejich přijetí na svůj daňově podporovaný produkt spoření na stáří, nebo</w:t>
      </w:r>
    </w:p>
    <w:p w:rsidR="00A77B3E">
      <w:pPr>
        <w:pStyle w:val="25"/>
      </w:pPr>
      <w:r>
        <w:t>b)</w:t>
      </w:r>
      <w:r>
        <w:t>    se odepíší veškeré naspořené peněžní prostředky a majetek na poplatníkův daňově podporovaný produkt spoření na stáří.</w:t>
      </w:r>
    </w:p>
    <w:p w:rsidR="00A77B3E">
      <w:pPr>
        <w:pStyle w:val="7"/>
      </w:pPr>
      <w:r>
        <w:t>§ 15c</w:t>
      </w:r>
    </w:p>
    <w:p w:rsidR="00A77B3E">
      <w:pPr>
        <w:pStyle w:val="14"/>
      </w:pPr>
      <w:r>
        <w:t>Pojištění dlouhodobé péče</w:t>
      </w:r>
    </w:p>
    <w:p w:rsidR="00A77B3E">
      <w:pPr>
        <w:pStyle w:val="15"/>
      </w:pPr>
      <w:r>
        <w:t>(1)</w:t>
      </w:r>
      <w:r>
        <w:t>    Pojištěním dlouhodobé péče se pro účely daní z příjmů rozumí pojištění, jehož pojistnou událostí je závislost pojistníka nebo jeho osoby blízké na pomoci jiné fyzické osoby při zvládání základních životních potřeb z důvodu jejich dlouhodobě nepříznivého zdravotního stavu, sjednané s pojišťovnou, která je oprávněna k provozování pojišťovací činnosti na území členského státu Evropské unie nebo státu tvořícího Evropský hospodářský prostor.</w:t>
      </w:r>
    </w:p>
    <w:p w:rsidR="00A77B3E">
      <w:pPr>
        <w:pStyle w:val="17"/>
      </w:pPr>
      <w:r>
        <w:t>(2)</w:t>
      </w:r>
      <w:r>
        <w:t>    Pojištění dlouhodobé péče je daňově podporované v rozsahu, ve kterém</w:t>
      </w:r>
    </w:p>
    <w:p w:rsidR="00A77B3E">
      <w:pPr>
        <w:pStyle w:val="23"/>
      </w:pPr>
      <w:r>
        <w:t>a)</w:t>
      </w:r>
      <w:r>
        <w:t>    právo na pojistné plnění v důsledku pojistné události vzniká pojištěnému,</w:t>
      </w:r>
    </w:p>
    <w:p w:rsidR="00A77B3E">
      <w:pPr>
        <w:pStyle w:val="24"/>
      </w:pPr>
      <w:r>
        <w:t>b)</w:t>
      </w:r>
      <w:r>
        <w:t>    se vztahuje na závislost odpovídající stupni závislosti III nebo IV podle zákona upravujícího sociální služby a</w:t>
      </w:r>
    </w:p>
    <w:p w:rsidR="00A77B3E">
      <w:pPr>
        <w:pStyle w:val="25"/>
      </w:pPr>
      <w:r>
        <w:t>c)</w:t>
      </w:r>
      <w:r>
        <w:t>    jde o</w:t>
      </w:r>
    </w:p>
    <w:p w:rsidR="00A77B3E">
      <w:pPr>
        <w:pStyle w:val="20"/>
      </w:pPr>
      <w:r>
        <w:t>1.</w:t>
      </w:r>
      <w:r>
        <w:t>    obnosové pojištění se sjednaným opakovaným měsíčním pojistným plněním poskytovaným po celou dobu závislosti pojištěného odpovídající stupni závislosti III nebo IV podle zákona upravujícího sociální služby nebo</w:t>
      </w:r>
    </w:p>
    <w:p w:rsidR="00A77B3E">
      <w:pPr>
        <w:pStyle w:val="22"/>
      </w:pPr>
      <w:r>
        <w:t>2.</w:t>
      </w:r>
      <w:r>
        <w:t>    škodové pojištění se sjednaným pojistným plněním ve formě poskytnutí péče o pojištěného po celou dobu závislosti pojištěného odpovídající stupni závislosti III nebo IV podle zákona upravujícího sociální služby nebo náhrady nákladů na takovou péči.</w:t>
      </w:r>
    </w:p>
    <w:p w:rsidR="00A77B3E">
      <w:pPr>
        <w:pStyle w:val="18"/>
      </w:pPr>
      <w:r>
        <w:t>(3)</w:t>
      </w:r>
      <w:r>
        <w:t>    Pojištění dlouhodobé péče není daňově podporované, pokud pojistitel</w:t>
      </w:r>
    </w:p>
    <w:p w:rsidR="00A77B3E">
      <w:pPr>
        <w:pStyle w:val="23"/>
      </w:pPr>
      <w:r>
        <w:t>a)</w:t>
      </w:r>
      <w:r>
        <w:t>    může pojistnou smlouvu vypovědět později než 2 měsíce ode dne jejího uzavření nebo ji může vypovědět na základě oznámení vzniku pojistné události nebo</w:t>
      </w:r>
    </w:p>
    <w:p w:rsidR="00A77B3E">
      <w:pPr>
        <w:pStyle w:val="25"/>
      </w:pPr>
      <w:r>
        <w:t>b)</w:t>
      </w:r>
      <w:r>
        <w:t>    má právo měnit výši pojistného v závislosti na věku nebo zdravotním stavu pojištěného.</w:t>
      </w:r>
    </w:p>
    <w:p w:rsidR="00A77B3E">
      <w:pPr>
        <w:pStyle w:val="7"/>
      </w:pPr>
      <w:r>
        <w:t>§ 16</w:t>
      </w:r>
    </w:p>
    <w:p w:rsidR="00A77B3E">
      <w:pPr>
        <w:pStyle w:val="14"/>
      </w:pPr>
      <w:r>
        <w:t>Sazba a výpočet daně pro základ daně</w:t>
      </w:r>
    </w:p>
    <w:p w:rsidR="00A77B3E">
      <w:pPr>
        <w:pStyle w:val="18"/>
      </w:pPr>
      <w:r>
        <w:t>(1)</w:t>
      </w:r>
      <w:r>
        <w:t>    Sazba daně činí</w:t>
      </w:r>
    </w:p>
    <w:p w:rsidR="00A77B3E">
      <w:pPr>
        <w:pStyle w:val="23"/>
      </w:pPr>
      <w:r>
        <w:t>a)</w:t>
      </w:r>
      <w:r>
        <w:t>    15 % pro část základu daně do 36násobku průměrné mzdy a</w:t>
      </w:r>
    </w:p>
    <w:p w:rsidR="00A77B3E">
      <w:pPr>
        <w:pStyle w:val="25"/>
      </w:pPr>
      <w:r>
        <w:t>b)</w:t>
      </w:r>
      <w:r>
        <w:t>    23 % pro část základu daně přesahující 36násobek průměrné mzdy.</w:t>
      </w:r>
    </w:p>
    <w:p w:rsidR="00A77B3E">
      <w:pPr>
        <w:pStyle w:val="18"/>
      </w:pPr>
      <w:r>
        <w:t>(2)</w:t>
      </w:r>
      <w:r>
        <w:t>    Daň se vypočte ze základu daně sníženého o nezdanitelné části základu daně a o odčitatelné položky od základu daně a zaokrouhleného na celá sta Kč dolů, a to jako součet součinů příslušné části takového základu daně a sazby pro tuto část základu daně.</w:t>
      </w:r>
    </w:p>
    <w:p w:rsidR="00A77B3E">
      <w:pPr>
        <w:pStyle w:val="7"/>
      </w:pPr>
      <w:r>
        <w:t>§ 16a</w:t>
      </w:r>
    </w:p>
    <w:p w:rsidR="00A77B3E">
      <w:pPr>
        <w:pStyle w:val="14"/>
      </w:pPr>
      <w:r>
        <w:t>Sazba a výpočet daně pro samostatný základ daně</w:t>
      </w:r>
    </w:p>
    <w:p w:rsidR="00A77B3E">
      <w:pPr>
        <w:pStyle w:val="15"/>
      </w:pPr>
      <w:r>
        <w:t>(1)</w:t>
      </w:r>
      <w:r>
        <w:t>    Sazba daně pro samostatný základ daně činí 15 %.</w:t>
      </w:r>
    </w:p>
    <w:p w:rsidR="00A77B3E">
      <w:pPr>
        <w:pStyle w:val="17"/>
      </w:pPr>
      <w:r>
        <w:t>(2)</w:t>
      </w:r>
      <w:r>
        <w:t>    Daň se vypočte jako součin samostatného základu daně zaokrouhleného na celá sta Kč dolů a sazby daně pro tento základ daně.</w:t>
      </w:r>
    </w:p>
    <w:p w:rsidR="00A77B3E">
      <w:pPr>
        <w:pStyle w:val="7"/>
      </w:pPr>
      <w:r>
        <w:t>§ 16ab</w:t>
      </w:r>
    </w:p>
    <w:p w:rsidR="00A77B3E">
      <w:pPr>
        <w:pStyle w:val="14"/>
      </w:pPr>
      <w:r>
        <w:t>Výpočet daně</w:t>
      </w:r>
    </w:p>
    <w:p w:rsidR="00A77B3E">
      <w:pPr>
        <w:pStyle w:val="15"/>
      </w:pPr>
      <w:r>
        <w:t>(1)</w:t>
      </w:r>
      <w:r>
        <w:t>    Daň poplatníka se vypočte jako součet daně podle § 16 snížené o slevy na dani a daně podle § 16a.</w:t>
      </w:r>
    </w:p>
    <w:p w:rsidR="00A77B3E">
      <w:pPr>
        <w:pStyle w:val="16"/>
      </w:pPr>
      <w:r>
        <w:t>(2)</w:t>
      </w:r>
      <w:r>
        <w:t>    Pokud je daňový bonus podle § 35c odst. 3 vyšší nebo roven dani podle § 16a, sníží se o tuto daň daňový bonus a daň poplatníka se rovná nule.</w:t>
      </w:r>
    </w:p>
    <w:p w:rsidR="00A77B3E">
      <w:pPr>
        <w:pStyle w:val="17"/>
      </w:pPr>
      <w:r>
        <w:t>(3)</w:t>
      </w:r>
      <w:r>
        <w:t>    Pokud je daňový bonus podle § 35c odst. 3 nižší než daň podle § 16a, daňový bonus je roven nule a daň poplatníka se rovná dani podle § 16a snížené o daňový bonus podle § 35c odst. 3.</w:t>
      </w:r>
    </w:p>
    <w:p w:rsidR="00A77B3E">
      <w:pPr>
        <w:pStyle w:val="7"/>
      </w:pPr>
      <w:r>
        <w:t>§ 16b</w:t>
      </w:r>
    </w:p>
    <w:p w:rsidR="00A77B3E">
      <w:pPr>
        <w:pStyle w:val="14"/>
      </w:pPr>
      <w:r>
        <w:t>Zdaňovací období</w:t>
      </w:r>
    </w:p>
    <w:p w:rsidR="00A77B3E">
      <w:pPr>
        <w:pStyle w:val="8"/>
      </w:pPr>
      <w:r>
        <w:t>Zdaňovacím obdobím daně z příjmů fyzických osob je kalendářní rok.</w:t>
      </w:r>
    </w:p>
    <w:p w:rsidR="00A77B3E">
      <w:pPr>
        <w:pStyle w:val="11"/>
      </w:pPr>
      <w:r>
        <w:t>ČÁST DRUHÁ</w:t>
      </w:r>
    </w:p>
    <w:p w:rsidR="00A77B3E">
      <w:pPr>
        <w:pStyle w:val="12"/>
      </w:pPr>
      <w:r>
        <w:t>DAŇ Z PŘÍJMŮ PRÁVNICKÝCH OSOB</w:t>
      </w:r>
    </w:p>
    <w:p w:rsidR="00A77B3E">
      <w:pPr>
        <w:pStyle w:val="13"/>
      </w:pPr>
      <w:r>
        <w:t>§ 17</w:t>
      </w:r>
    </w:p>
    <w:p w:rsidR="00A77B3E">
      <w:pPr>
        <w:pStyle w:val="14"/>
      </w:pPr>
      <w:r>
        <w:t>Poplatníci daně z příjmů právnických osob</w:t>
      </w:r>
    </w:p>
    <w:p w:rsidR="00A77B3E">
      <w:pPr>
        <w:pStyle w:val="18"/>
      </w:pPr>
      <w:r>
        <w:t>(1)</w:t>
      </w:r>
      <w:r>
        <w:t>    Poplatníkem daně z příjmů právnických osob je</w:t>
      </w:r>
    </w:p>
    <w:p w:rsidR="00A77B3E">
      <w:pPr>
        <w:pStyle w:val="23"/>
      </w:pPr>
      <w:r>
        <w:t>a)</w:t>
      </w:r>
      <w:r>
        <w:t>    právnická osoba,</w:t>
      </w:r>
    </w:p>
    <w:p w:rsidR="00A77B3E">
      <w:pPr>
        <w:pStyle w:val="24"/>
      </w:pPr>
      <w:r>
        <w:t>b)</w:t>
      </w:r>
      <w:r>
        <w:t>    organizační složka státu,</w:t>
      </w:r>
    </w:p>
    <w:p w:rsidR="00A77B3E">
      <w:pPr>
        <w:pStyle w:val="24"/>
      </w:pPr>
      <w:r>
        <w:t>c)</w:t>
      </w:r>
      <w:r>
        <w:t>    podílový fond podle zákona upravujícího investiční společnosti a investiční fondy,</w:t>
      </w:r>
    </w:p>
    <w:p w:rsidR="00A77B3E">
      <w:pPr>
        <w:pStyle w:val="24"/>
      </w:pPr>
      <w:r>
        <w:t>d)</w:t>
      </w:r>
      <w:r>
        <w:t>    podfond investičního fondu podle zákona upravujícího investiční společnosti a investiční fondy,</w:t>
      </w:r>
    </w:p>
    <w:p w:rsidR="00A77B3E">
      <w:pPr>
        <w:pStyle w:val="24"/>
      </w:pPr>
      <w:r>
        <w:t>e)</w:t>
      </w:r>
      <w:r>
        <w:t>    fond penzijní společnosti, kterým se pro účely tohoto zákona rozumí fond obhospodařovaný penzijní společností podle zákona upravujícího doplňkové penzijní spoření,</w:t>
      </w:r>
    </w:p>
    <w:p w:rsidR="00A77B3E">
      <w:pPr>
        <w:pStyle w:val="24"/>
      </w:pPr>
      <w:r>
        <w:t>f)</w:t>
      </w:r>
      <w:r>
        <w:t>    svěřenský fond podle občanského zákoníku,</w:t>
      </w:r>
    </w:p>
    <w:p w:rsidR="00A77B3E">
      <w:pPr>
        <w:pStyle w:val="24"/>
      </w:pPr>
      <w:r>
        <w:t>g)</w:t>
      </w:r>
      <w:r>
        <w:t>    jednotka, která je podle právního řádu státu, podle kterého je založena nebo zřízena, poplatníkem,</w:t>
      </w:r>
    </w:p>
    <w:p w:rsidR="00A77B3E">
      <w:pPr>
        <w:pStyle w:val="25"/>
      </w:pPr>
      <w:r>
        <w:t>h)</w:t>
      </w:r>
      <w:r>
        <w:t>    fond ve správě Garančního systému finančního trhu podle zákona upravujícího ozdravné postupy a řešení krize na finančním trhu.</w:t>
      </w:r>
    </w:p>
    <w:p w:rsidR="00A77B3E">
      <w:pPr>
        <w:pStyle w:val="15"/>
      </w:pPr>
      <w:r>
        <w:t>(2)</w:t>
      </w:r>
      <w:r>
        <w:t>    Poplatníci jsou daňovými rezidenty České republiky, nebo daňovými nerezidenty.</w:t>
      </w:r>
    </w:p>
    <w:p w:rsidR="00A77B3E">
      <w:pPr>
        <w:pStyle w:val="16"/>
      </w:pPr>
      <w:r>
        <w:t>(3)</w:t>
      </w:r>
      <w:r>
        <w:t>    Poplatníci jsou daňovými rezidenty České republiky, pokud mají na území České republiky své sídlo nebo místo svého vedení, kterým se rozumí adresa místa, ze kterého je poplatník řízen (dále jen „sídlo“). Daňoví rezidenti České republiky mají daňovou povinnost, která se vztahuje jak na příjmy plynoucí ze zdroje na území České republiky, tak i na příjmy plynoucí ze zdrojů v zahraničí. Pokud je poplatník, který není právnickou osobou, založen nebo zřízen podle právních předpisů České republiky, má se za to, že má na území České republiky sídlo.</w:t>
      </w:r>
    </w:p>
    <w:p w:rsidR="00A77B3E">
      <w:pPr>
        <w:pStyle w:val="17"/>
      </w:pPr>
      <w:r>
        <w:t>(4)</w:t>
      </w:r>
      <w:r>
        <w:t>    Poplatníci jsou daňovými nerezidenty, pokud nemají na území České republiky své sídlo nebo to o nich stanoví mezinárodní smlouvy. Daňoví nerezidenti mají daňovou povinnost, která se vztahuje pouze na příjmy ze zdrojů na území České republiky.</w:t>
      </w:r>
    </w:p>
    <w:p w:rsidR="00A77B3E">
      <w:pPr>
        <w:pStyle w:val="7"/>
      </w:pPr>
      <w:r>
        <w:t>§ 17a</w:t>
      </w:r>
    </w:p>
    <w:p w:rsidR="00A77B3E">
      <w:pPr>
        <w:pStyle w:val="14"/>
      </w:pPr>
      <w:r>
        <w:t>Veřejně prospěšný poplatník</w:t>
      </w:r>
    </w:p>
    <w:p w:rsidR="00A77B3E">
      <w:pPr>
        <w:pStyle w:val="15"/>
      </w:pPr>
      <w:r>
        <w:t>(1)</w:t>
      </w:r>
      <w:r>
        <w:t>    Veřejně prospěšným poplatníkem je poplatník, který v souladu se svým zakladatelským právním jednáním, statutem, stanovami, zákonem nebo rozhodnutím orgánu veřejné moci jako svou hlavní činnost vykonává činnost, která není podnikáním.</w:t>
      </w:r>
    </w:p>
    <w:p w:rsidR="00A77B3E">
      <w:pPr>
        <w:pStyle w:val="17"/>
      </w:pPr>
      <w:r>
        <w:t>(2)</w:t>
      </w:r>
      <w:r>
        <w:t>    Veřejně prospěšným poplatníkem není</w:t>
      </w:r>
    </w:p>
    <w:p w:rsidR="00A77B3E">
      <w:pPr>
        <w:pStyle w:val="23"/>
      </w:pPr>
      <w:r>
        <w:t>a)</w:t>
      </w:r>
      <w:r>
        <w:t>    obchodní korporace,</w:t>
      </w:r>
    </w:p>
    <w:p w:rsidR="00A77B3E">
      <w:pPr>
        <w:pStyle w:val="24"/>
      </w:pPr>
      <w:r>
        <w:t>b)</w:t>
      </w:r>
      <w:r>
        <w:t>    Česká televize, Český rozhlas a Česká tisková kancelář,</w:t>
      </w:r>
    </w:p>
    <w:p w:rsidR="00A77B3E">
      <w:pPr>
        <w:pStyle w:val="24"/>
      </w:pPr>
      <w:r>
        <w:t>c)</w:t>
      </w:r>
      <w:r>
        <w:t>    profesní komora nebo poplatník založený za účelem ochrany a hájení podnikatelských zájmů svých členů, u nichž nejsou členské příspěvky osvobozeny od daně, s výjimkou organizace zaměstnavatelů,</w:t>
      </w:r>
    </w:p>
    <w:p w:rsidR="00A77B3E">
      <w:pPr>
        <w:pStyle w:val="24"/>
      </w:pPr>
      <w:r>
        <w:t>d)</w:t>
      </w:r>
      <w:r>
        <w:t>    zdravotní pojišťovna,</w:t>
      </w:r>
    </w:p>
    <w:p w:rsidR="00A77B3E">
      <w:pPr>
        <w:pStyle w:val="24"/>
      </w:pPr>
      <w:r>
        <w:t>e)</w:t>
      </w:r>
      <w:r>
        <w:t>    společenství vlastníků jednotek a</w:t>
      </w:r>
    </w:p>
    <w:p w:rsidR="00A77B3E">
      <w:pPr>
        <w:pStyle w:val="25"/>
      </w:pPr>
      <w:r>
        <w:t>f)</w:t>
      </w:r>
      <w:r>
        <w:t>    rodinná fundace, kterou se pro účely tohoto zákona rozumí nadace nebo nadační fond,</w:t>
      </w:r>
    </w:p>
    <w:p w:rsidR="00A77B3E">
      <w:pPr>
        <w:pStyle w:val="20"/>
      </w:pPr>
      <w:r>
        <w:t>1.</w:t>
      </w:r>
      <w:r>
        <w:t>    které podle svého zakladatelského jednání slouží k podpoře zakladatele nebo osob blízkých zakladateli, nebo</w:t>
      </w:r>
    </w:p>
    <w:p w:rsidR="00A77B3E">
      <w:pPr>
        <w:pStyle w:val="22"/>
      </w:pPr>
      <w:r>
        <w:t>2.</w:t>
      </w:r>
      <w:r>
        <w:t>    jejichž činnost směřuje k podpoře zakladatele nebo osob blízkých zakladateli.</w:t>
      </w:r>
    </w:p>
    <w:p w:rsidR="00A77B3E">
      <w:pPr>
        <w:pStyle w:val="7"/>
      </w:pPr>
      <w:r>
        <w:t>§ 17b</w:t>
      </w:r>
    </w:p>
    <w:p w:rsidR="00A77B3E">
      <w:pPr>
        <w:pStyle w:val="14"/>
      </w:pPr>
      <w:r>
        <w:t>Základní investiční fond</w:t>
      </w:r>
    </w:p>
    <w:p w:rsidR="00A77B3E">
      <w:pPr>
        <w:pStyle w:val="18"/>
      </w:pPr>
      <w:r>
        <w:t>(1)</w:t>
      </w:r>
      <w:r>
        <w:t>    Základním investičním fondem se pro účely tohoto zákona rozumí</w:t>
      </w:r>
    </w:p>
    <w:p w:rsidR="00A77B3E">
      <w:pPr>
        <w:pStyle w:val="19"/>
      </w:pPr>
      <w:r>
        <w:t>a)</w:t>
      </w:r>
      <w:r>
        <w:t>    investiční fond a podfond investičního fondu podle zákona upravujícího investiční společnosti a investiční fondy, jejichž akcie jsou přijaty k obchodování na evropském regulovaném trhu, pokud</w:t>
      </w:r>
    </w:p>
    <w:p w:rsidR="00A77B3E">
      <w:pPr>
        <w:pStyle w:val="20"/>
      </w:pPr>
      <w:r>
        <w:t>1.</w:t>
      </w:r>
      <w:r>
        <w:t>    žádný poplatník daně z příjmů právnických osob s výjimkou Světové banky, Mezinárodního měnového fondu, Evropské investiční banky, jiné mezinárodní finanční organizace, státu, centrální banky nebo právnické osoby jimi ovládané nemá podíl na základním kapitálu tohoto investičního fondu nebo podfondu investičního fondu 10 % nebo více; podíly spojených osob, které jsou poplatníky daně z příjmů právnických osob, se pro tyto účely splnění této podmínky považují za podíly jednoho poplatníka; tato podmínka se považuje za splněnou i v případě, kdy je překročena povolená výše podílu na základním kapitálu po dobu kratší než polovina zdaňovacího období nebo období, za které se podává daňové přiznání, nebo po dobu kratší než 6 měsíců, je-li zdaňovací období delší než 12 měsíců, a</w:t>
      </w:r>
    </w:p>
    <w:p w:rsidR="00A77B3E">
      <w:pPr>
        <w:pStyle w:val="22"/>
      </w:pPr>
      <w:r>
        <w:t>2.</w:t>
      </w:r>
      <w:r>
        <w:t>    neprovozuje živnostenské podnikání za podmínek stanovených živnostenským zákonem</w:t>
      </w:r>
      <w:r>
        <w:rPr>
          <w:vertAlign w:val="superscript"/>
        </w:rPr>
        <w:t>139</w:t>
      </w:r>
      <w:r>
        <w:t>),</w:t>
      </w:r>
    </w:p>
    <w:p w:rsidR="00A77B3E">
      <w:pPr>
        <w:pStyle w:val="23"/>
      </w:pPr>
      <w:r>
        <w:t>b)</w:t>
      </w:r>
      <w:r>
        <w:t>    podílový fond podle zákona upravujícího investiční společnosti a investiční fondy,</w:t>
      </w:r>
    </w:p>
    <w:p w:rsidR="00A77B3E">
      <w:pPr>
        <w:pStyle w:val="25"/>
      </w:pPr>
      <w:r>
        <w:t>c)</w:t>
      </w:r>
      <w:r>
        <w:t>    investiční fond a podfond investičního fondu podle zákona upravujícího investiční společnosti a investiční fondy investující v souladu se svým statutem více než 90 % hodnoty svého majetku do</w:t>
      </w:r>
    </w:p>
    <w:p w:rsidR="00A77B3E">
      <w:pPr>
        <w:pStyle w:val="20"/>
      </w:pPr>
      <w:r>
        <w:t>1.</w:t>
      </w:r>
      <w:r>
        <w:t>    investičních cenných papírů,</w:t>
      </w:r>
    </w:p>
    <w:p w:rsidR="00A77B3E">
      <w:pPr>
        <w:pStyle w:val="21"/>
      </w:pPr>
      <w:r>
        <w:t>2.</w:t>
      </w:r>
      <w:r>
        <w:t>    cenných papírů vydaných investičním fondem nebo zahraničním investičním fondem,</w:t>
      </w:r>
    </w:p>
    <w:p w:rsidR="00A77B3E">
      <w:pPr>
        <w:pStyle w:val="21"/>
      </w:pPr>
      <w:r>
        <w:t>3.</w:t>
      </w:r>
      <w:r>
        <w:t>    účastí v kapitálových obchodních společnostech,</w:t>
      </w:r>
    </w:p>
    <w:p w:rsidR="00A77B3E">
      <w:pPr>
        <w:pStyle w:val="21"/>
      </w:pPr>
      <w:r>
        <w:t>4.</w:t>
      </w:r>
      <w:r>
        <w:t>    nástrojů peněžního trhu,</w:t>
      </w:r>
    </w:p>
    <w:p w:rsidR="00A77B3E">
      <w:pPr>
        <w:pStyle w:val="21"/>
      </w:pPr>
      <w:r>
        <w:t>5.</w:t>
      </w:r>
      <w:r>
        <w:t>    finančních derivátů podle zákona upravujícího investiční společnosti a investiční fondy,</w:t>
      </w:r>
    </w:p>
    <w:p w:rsidR="00A77B3E">
      <w:pPr>
        <w:pStyle w:val="21"/>
      </w:pPr>
      <w:r>
        <w:t>6.</w:t>
      </w:r>
      <w:r>
        <w:t>    práv vyplývajících ze zápisu věcí uvedených v bodech 1 až 5 v evidenci a umožňujících oprávněnému přímo nebo nepřímo nakládat s touto hodnotou alespoň obdobným způsobem jako oprávněný držitel,</w:t>
      </w:r>
    </w:p>
    <w:p w:rsidR="00A77B3E">
      <w:pPr>
        <w:pStyle w:val="21"/>
      </w:pPr>
      <w:r>
        <w:t>7.</w:t>
      </w:r>
      <w:r>
        <w:t>    pohledávek na výplatu peněžních prostředků z účtu,</w:t>
      </w:r>
    </w:p>
    <w:p w:rsidR="00A77B3E">
      <w:pPr>
        <w:pStyle w:val="22"/>
      </w:pPr>
      <w:r>
        <w:t>8.</w:t>
      </w:r>
      <w:r>
        <w:t>    úvěrů a zápůjček poskytnutých investičním fondem,</w:t>
      </w:r>
    </w:p>
    <w:p w:rsidR="00A77B3E">
      <w:pPr>
        <w:pStyle w:val="19"/>
      </w:pPr>
      <w:r>
        <w:t>d)</w:t>
      </w:r>
      <w:r>
        <w:t>    zahraniční investiční fond nebo zahraniční podfond zahraničního investičního fondu srovnatelný s fondem nebo podfondem uvedeným v písmenech a) až c), pokud</w:t>
      </w:r>
    </w:p>
    <w:p w:rsidR="00A77B3E">
      <w:pPr>
        <w:pStyle w:val="20"/>
      </w:pPr>
      <w:r>
        <w:t>1.</w:t>
      </w:r>
      <w:r>
        <w:t>    je jeho domovským státem podle zákona upravujícího investiční společnosti a investiční fondy členský stát Evropské unie nebo stát tvořící Evropský hospodářský prostor,</w:t>
      </w:r>
    </w:p>
    <w:p w:rsidR="00A77B3E">
      <w:pPr>
        <w:pStyle w:val="21"/>
      </w:pPr>
      <w:r>
        <w:t>2.</w:t>
      </w:r>
      <w:r>
        <w:t>    prokáže, že je obhospodařován na základě oprávnění srovnatelného s oprávněním k obhospodařování investičního fondu vydávaného Českou národní bankou a obhospodařovatel podléhá dohledu srovnatelnému s dohledem České národní banky,</w:t>
      </w:r>
    </w:p>
    <w:p w:rsidR="00A77B3E">
      <w:pPr>
        <w:pStyle w:val="21"/>
      </w:pPr>
      <w:r>
        <w:t>3.</w:t>
      </w:r>
      <w:r>
        <w:t>    má statut nebo dokument srovnatelný se statutem, ze kterého lze zjistit, že se jedná o zahraniční fond nebo zahraniční podfond zahraničního investičního fondu srovnatelný s fondem nebo podfondem uvedeným v písmenech a) až c), a</w:t>
      </w:r>
    </w:p>
    <w:p w:rsidR="00A77B3E">
      <w:pPr>
        <w:pStyle w:val="22"/>
      </w:pPr>
      <w:r>
        <w:t>4.</w:t>
      </w:r>
      <w:r>
        <w:t>    prokáže, že se podle práva jeho domovského státu jeho příjmy ani z části nepřičítají jiným osobám.</w:t>
      </w:r>
    </w:p>
    <w:p w:rsidR="00A77B3E">
      <w:pPr>
        <w:pStyle w:val="7"/>
      </w:pPr>
      <w:r>
        <w:t>§ 17c</w:t>
      </w:r>
    </w:p>
    <w:p w:rsidR="00A77B3E">
      <w:pPr>
        <w:pStyle w:val="14"/>
      </w:pPr>
      <w:r>
        <w:t>Poplatník daně z neočekávaných zisků</w:t>
      </w:r>
    </w:p>
    <w:p w:rsidR="00A77B3E">
      <w:pPr>
        <w:pStyle w:val="18"/>
      </w:pPr>
      <w:r>
        <w:t>(1)</w:t>
      </w:r>
      <w:r>
        <w:t>    Poplatníkem daně z neočekávaných zisků je poplatník daně z příjmů právnických osob, který ve zdaňovacím období nebo období, za které se podává daňové přiznání, která alespoň částečně spadají do období uplatnění daně z neočekávaných zisků, má rozhodné příjmy pro daň z neočekávaných zisků ve výši alespoň 50 000 000 Kč, pokud</w:t>
      </w:r>
    </w:p>
    <w:p w:rsidR="00A77B3E">
      <w:pPr>
        <w:pStyle w:val="19"/>
      </w:pPr>
      <w:r>
        <w:t>a)</w:t>
      </w:r>
      <w:r>
        <w:t>    není bankou a</w:t>
      </w:r>
    </w:p>
    <w:p w:rsidR="00A77B3E">
      <w:pPr>
        <w:pStyle w:val="20"/>
      </w:pPr>
      <w:r>
        <w:t>1.</w:t>
      </w:r>
      <w:r>
        <w:t>    je v období uplatnění daně z neočekávaných zisků součástí skupiny podniků s neočekávanými zisky, nebo</w:t>
      </w:r>
    </w:p>
    <w:p w:rsidR="00A77B3E">
      <w:pPr>
        <w:pStyle w:val="22"/>
      </w:pPr>
      <w:r>
        <w:t>2.</w:t>
      </w:r>
      <w:r>
        <w:t>    měl rozhodné příjmy pro daň z neočekávaných zisků ve výši alespoň 2 000 000 000 Kč za první účetní období skončené od 1. ledna 2021, nebo</w:t>
      </w:r>
    </w:p>
    <w:p w:rsidR="00A77B3E">
      <w:pPr>
        <w:pStyle w:val="19"/>
      </w:pPr>
      <w:r>
        <w:t>b)</w:t>
      </w:r>
      <w:r>
        <w:t>    je bankou a měl rozhodné příjmy pro daň z neočekávaných zisků ve výši alespoň 6 000 000 000 Kč za první účetní období skončené od 1. ledna 2021.</w:t>
      </w:r>
    </w:p>
    <w:p w:rsidR="00A77B3E">
      <w:pPr>
        <w:pStyle w:val="15"/>
      </w:pPr>
      <w:r>
        <w:t>(2)</w:t>
      </w:r>
      <w:r>
        <w:t>    Poplatníkem daně z neočekávaných zisků je také poplatník daně z příjmů právnických osob, který má ve zdaňovacím období nebo období, za které se podává daňové přiznání, která alespoň částečně spadají do období uplatnění daně z neočekávaných zisků, rozhodné příjmy pro daň z neočekávaných zisků z činností podle odstavce 6 písm. a) až d) ve výši alespoň 50 000 000 Kč, pokud rozhodné příjmy pro daň z neočekávaných zisků z těchto činností za první účetní období skončené od 1. ledna 2021 tvořily alespoň 25 % jeho ročního úhrnu čistého obratu podle zákona upravujícího účetnictví za toto účetní období.</w:t>
      </w:r>
    </w:p>
    <w:p w:rsidR="00A77B3E">
      <w:pPr>
        <w:pStyle w:val="16"/>
      </w:pPr>
      <w:r>
        <w:t>(3)</w:t>
      </w:r>
      <w:r>
        <w:t>    Skupinou podniků s neočekávanými zisky je skupina podniků podle zákona upravujícího mezinárodní spolupráci při správě daní bez zahrnutí bank, pokud úhrn rozhodných příjmů pro daň z neočekávaných zisků poplatníků, kteří jsou součástí této skupiny, za první vykazované účetní období skončené od 1. ledna 2021 dosáhl alespoň 2 000 000 000 Kč. Pokud je poplatník součástí této skupiny pouze po část tohoto období, zohledňují se jeho rozhodné příjmy pro daň z neočekávaných zisků pouze v poměru odpovídajícím této části. Pokud je poplatník zahrnut nebo by byl zahrnut v konsolidované účetní závěrce této skupiny na základě metody poměrné konsolidace, určí se rozhodné příjmy pro daň z neočekávaných zisků pro účely posouzení výše rozhodných příjmů skupiny ve stejném poměru.</w:t>
      </w:r>
    </w:p>
    <w:p w:rsidR="00A77B3E">
      <w:pPr>
        <w:pStyle w:val="16"/>
      </w:pPr>
      <w:r>
        <w:t>(4)</w:t>
      </w:r>
      <w:r>
        <w:t>    Rozhodnými příjmy pro daň z neočekávaných zisků jsou tuzemské příjmy z rozhodných činností pro daň z neočekávaných zisků s výjimkou příjmu z činností uvedených v odstavci 6 písm. e) a f), pokud poplatník elektřinu nebo plyn dodal jinému poplatníkovi, který je součástí stejné skupiny podniků podle zákona upravujícího mezinárodní spolupráci při správě daní, pro jeho vlastní spotřebu.</w:t>
      </w:r>
    </w:p>
    <w:p w:rsidR="00A77B3E">
      <w:pPr>
        <w:pStyle w:val="16"/>
      </w:pPr>
      <w:r>
        <w:t>(5)</w:t>
      </w:r>
      <w:r>
        <w:t>    Tuzemským příjmem se pro daň z neočekávaných zisků rozumí příjem s výjimkou příjmu ze zdrojů v zahraničí, který podle mezinárodní smlouvy může být zdaněn v zahraničí, pokud je poplatník daňovým rezidentem České republiky, a příjem ze zdrojů na území České republiky s výjimkou příjmu, který podle mezinárodní smlouvy nemůže být zdaněn v České republice, pokud je poplatník daňovým nerezidentem.</w:t>
      </w:r>
    </w:p>
    <w:p w:rsidR="00A77B3E">
      <w:pPr>
        <w:pStyle w:val="17"/>
      </w:pPr>
      <w:r>
        <w:t>(6)</w:t>
      </w:r>
      <w:r>
        <w:t>    Rozhodnými činnostmi pro daň z neočekávaných zisků jsou činnosti uvedené v klasifikaci NACE pod kódy</w:t>
      </w:r>
    </w:p>
    <w:p w:rsidR="00A77B3E">
      <w:pPr>
        <w:pStyle w:val="23"/>
      </w:pPr>
      <w:r>
        <w:t>a)</w:t>
      </w:r>
      <w:r>
        <w:t>    05.10 – Těžba a úprava černého uhlí,</w:t>
      </w:r>
    </w:p>
    <w:p w:rsidR="00A77B3E">
      <w:pPr>
        <w:pStyle w:val="24"/>
      </w:pPr>
      <w:r>
        <w:t>b)</w:t>
      </w:r>
      <w:r>
        <w:t>    06 – Těžba ropy a zemního plynu,</w:t>
      </w:r>
    </w:p>
    <w:p w:rsidR="00A77B3E">
      <w:pPr>
        <w:pStyle w:val="24"/>
      </w:pPr>
      <w:r>
        <w:t>c)</w:t>
      </w:r>
      <w:r>
        <w:t>    19.1 – Výroba koksárenských produktů,</w:t>
      </w:r>
    </w:p>
    <w:p w:rsidR="00A77B3E">
      <w:pPr>
        <w:pStyle w:val="24"/>
      </w:pPr>
      <w:r>
        <w:t>d)</w:t>
      </w:r>
      <w:r>
        <w:t>    19.2 – Výroba rafinovaných ropných produktů,</w:t>
      </w:r>
    </w:p>
    <w:p w:rsidR="00A77B3E">
      <w:pPr>
        <w:pStyle w:val="24"/>
      </w:pPr>
      <w:r>
        <w:t>e)</w:t>
      </w:r>
      <w:r>
        <w:t>    35.1 – Výroba, přenos a rozvod elektřiny s výjimkou kombinované výroby elektřiny a tepla v poměru vyrobené elektřiny a dodávky užitečného tepla menším než 4,4,</w:t>
      </w:r>
    </w:p>
    <w:p w:rsidR="00A77B3E">
      <w:pPr>
        <w:pStyle w:val="24"/>
      </w:pPr>
      <w:r>
        <w:t>f)</w:t>
      </w:r>
      <w:r>
        <w:t>    35.2 – Výroba plynu; rozvod plynných paliv prostřednictvím sítí,</w:t>
      </w:r>
    </w:p>
    <w:p w:rsidR="00A77B3E">
      <w:pPr>
        <w:pStyle w:val="24"/>
      </w:pPr>
      <w:r>
        <w:t>g)</w:t>
      </w:r>
      <w:r>
        <w:t>    46.71.2 – Velkoobchod s kapalnými palivy a příbuznými výrobky,</w:t>
      </w:r>
    </w:p>
    <w:p w:rsidR="00A77B3E">
      <w:pPr>
        <w:pStyle w:val="24"/>
      </w:pPr>
      <w:r>
        <w:t>h)</w:t>
      </w:r>
      <w:r>
        <w:t>    46.71.3 – Velkoobchod s plynnými palivy a příbuznými výrobky,</w:t>
      </w:r>
    </w:p>
    <w:p w:rsidR="00A77B3E">
      <w:pPr>
        <w:pStyle w:val="24"/>
      </w:pPr>
      <w:r>
        <w:t>i)</w:t>
      </w:r>
      <w:r>
        <w:t>    49.50.1 – Potrubní doprava ropovodem,</w:t>
      </w:r>
    </w:p>
    <w:p w:rsidR="00A77B3E">
      <w:pPr>
        <w:pStyle w:val="24"/>
      </w:pPr>
      <w:r>
        <w:t>j)</w:t>
      </w:r>
      <w:r>
        <w:t>    49.50.2 – Potrubní doprava plynovodem a</w:t>
      </w:r>
    </w:p>
    <w:p w:rsidR="00A77B3E">
      <w:pPr>
        <w:pStyle w:val="25"/>
      </w:pPr>
      <w:r>
        <w:t>k)</w:t>
      </w:r>
      <w:r>
        <w:t>    64 – Finanční zprostředkování, kromě pojišťovnictví a penzijního financování s výjimkou činnosti uvedené v klasifikaci NACE pod kódem 64.11 – Centrální bankovnictví, jde-li o poplatníka, který je bankou.</w:t>
      </w:r>
    </w:p>
    <w:p w:rsidR="00A77B3E">
      <w:pPr>
        <w:pStyle w:val="18"/>
      </w:pPr>
      <w:r>
        <w:t>(7)</w:t>
      </w:r>
      <w:r>
        <w:t>    Příjmy z rozhodných činností pro daň z neočekávaných zisků se určují jako</w:t>
      </w:r>
    </w:p>
    <w:p w:rsidR="00A77B3E">
      <w:pPr>
        <w:pStyle w:val="23"/>
      </w:pPr>
      <w:r>
        <w:t>a)</w:t>
      </w:r>
      <w:r>
        <w:t>    roční úhrn čistého obratu podle zákona upravujícího účetnictví z těchto činností u poplatníka, který není bankou, nebo</w:t>
      </w:r>
    </w:p>
    <w:p w:rsidR="00A77B3E">
      <w:pPr>
        <w:pStyle w:val="25"/>
      </w:pPr>
      <w:r>
        <w:t>b)</w:t>
      </w:r>
      <w:r>
        <w:t>    roční čisté úrokové výnosy u poplatníka, který je bankou.</w:t>
      </w:r>
    </w:p>
    <w:p w:rsidR="00A77B3E">
      <w:pPr>
        <w:pStyle w:val="15"/>
      </w:pPr>
      <w:r>
        <w:t>(8)</w:t>
      </w:r>
      <w:r>
        <w:t>    V případě rozdělení poplatníka daně z příjmů právnických osob, který splňoval podmínku výše rozhodných příjmů pro daň z neočekávaných zisků za první účetní období skončené od 1. ledna 2021, se považuje tato podmínka za splněnou i u jeho právních nástupců.</w:t>
      </w:r>
    </w:p>
    <w:p w:rsidR="00A77B3E">
      <w:pPr>
        <w:pStyle w:val="17"/>
      </w:pPr>
      <w:r>
        <w:t>(9)</w:t>
      </w:r>
      <w:r>
        <w:t>    Výše kritéria rozhodných příjmů pro daň z neočekávaných zisků posuzovaného ve zdaňovacím období nebo období, za které se podává daňové přiznání, která alespoň částečně spadají do období uplatnění daně z neočekávaných zisků, se v případě poplatníka, jehož měnou účetnictví je cizí měna, přepočte na tuto cizí měnu kurzem pro přepočet daně pro poslední den bezprostředně předcházejícího zdaňovacího období nebo období, za které se podává daňové přiznání; takto přepočtená výše se zaokrouhlí na celá čísla.</w:t>
      </w:r>
    </w:p>
    <w:p w:rsidR="00A77B3E">
      <w:pPr>
        <w:pStyle w:val="7"/>
      </w:pPr>
      <w:r>
        <w:t>§ 18</w:t>
      </w:r>
    </w:p>
    <w:p w:rsidR="00A77B3E">
      <w:pPr>
        <w:pStyle w:val="14"/>
      </w:pPr>
      <w:r>
        <w:t>Obecná ustanovení o předmětu daně</w:t>
      </w:r>
    </w:p>
    <w:p w:rsidR="00A77B3E">
      <w:pPr>
        <w:pStyle w:val="15"/>
      </w:pPr>
      <w:r>
        <w:t>(1)</w:t>
      </w:r>
      <w:r>
        <w:t>    Předmětem daně jsou příjmy z veškeré činnosti a z nakládání s veškerým majetkem, není-li dále stanoveno jinak.</w:t>
      </w:r>
    </w:p>
    <w:p w:rsidR="00A77B3E">
      <w:pPr>
        <w:pStyle w:val="17"/>
      </w:pPr>
      <w:r>
        <w:t>(2)</w:t>
      </w:r>
      <w:r>
        <w:t>    Předmětem daně nejsou</w:t>
      </w:r>
    </w:p>
    <w:p w:rsidR="00A77B3E">
      <w:pPr>
        <w:pStyle w:val="23"/>
      </w:pPr>
      <w:r>
        <w:t>a)</w:t>
      </w:r>
      <w:r>
        <w:t>    příjmy získané nabytím akcií podle zákona upravujícího podmínky převodu majetku státu na jiné osoby,</w:t>
      </w:r>
    </w:p>
    <w:p w:rsidR="00A77B3E">
      <w:pPr>
        <w:pStyle w:val="24"/>
      </w:pPr>
      <w:r>
        <w:t>b)</w:t>
      </w:r>
      <w:r>
        <w:t>    u poplatníků, kteří mají postavení oprávněné osoby na základě zvláštního zákona,</w:t>
      </w:r>
      <w:r>
        <w:rPr>
          <w:vertAlign w:val="superscript"/>
        </w:rPr>
        <w:t>15b</w:t>
      </w:r>
      <w:r>
        <w:t>) příjmy získané s vydáním pohledávky, a to do výše náhrad podle zvláštních zákonů,</w:t>
      </w:r>
      <w:r>
        <w:rPr>
          <w:vertAlign w:val="superscript"/>
        </w:rPr>
        <w:t>2</w:t>
      </w:r>
      <w:r>
        <w:t>) do výše nároků na vydání základního podílu,</w:t>
      </w:r>
      <w:r>
        <w:rPr>
          <w:vertAlign w:val="superscript"/>
        </w:rPr>
        <w:t>13</w:t>
      </w:r>
      <w:r>
        <w:t>) a dále příjmy z vydání dalšího podílu</w:t>
      </w:r>
      <w:r>
        <w:rPr>
          <w:vertAlign w:val="superscript"/>
        </w:rPr>
        <w:t>13</w:t>
      </w:r>
      <w:r>
        <w:t>) v nepeněžní formě,</w:t>
      </w:r>
    </w:p>
    <w:p w:rsidR="00A77B3E">
      <w:pPr>
        <w:pStyle w:val="24"/>
      </w:pPr>
      <w:r>
        <w:t>c)</w:t>
      </w:r>
      <w:r>
        <w:t>    příjmy z vlastní činnosti Správy úložišť radioaktivních odpadů</w:t>
      </w:r>
      <w:r>
        <w:rPr>
          <w:vertAlign w:val="superscript"/>
        </w:rPr>
        <w:t>19e</w:t>
      </w:r>
      <w:r>
        <w:t>) s výjimkou příjmů podléhajících zvláštní sazbě daně vybírané srážkou podle § 36 tohoto zákona,</w:t>
      </w:r>
    </w:p>
    <w:p w:rsidR="00A77B3E">
      <w:pPr>
        <w:pStyle w:val="24"/>
      </w:pPr>
      <w:r>
        <w:t>d)</w:t>
      </w:r>
      <w:r>
        <w:t>    příjmy plynoucí z titulu spravedlivého zadostiučinění přiznaného Evropským soudem pro lidská práva ve výši, kterou je Česká republika povinna uhradit, nebo z titulu urovnání záležitosti před Evropským soudem pro lidská práva na základě smíru nebo jednostranného prohlášení vlády ve výši, kterou se Česká republika zavázala uhradit,</w:t>
      </w:r>
      <w:r>
        <w:rPr>
          <w:vertAlign w:val="superscript"/>
        </w:rPr>
        <w:t>1c</w:t>
      </w:r>
      <w:r>
        <w:t>)</w:t>
      </w:r>
    </w:p>
    <w:p w:rsidR="00A77B3E">
      <w:pPr>
        <w:pStyle w:val="25"/>
      </w:pPr>
      <w:r>
        <w:t>e)</w:t>
      </w:r>
      <w:r>
        <w:t>    příjmy zdravotní pojišťovny plynoucí ve formě</w:t>
      </w:r>
    </w:p>
    <w:p w:rsidR="00A77B3E">
      <w:pPr>
        <w:pStyle w:val="20"/>
      </w:pPr>
      <w:r>
        <w:t>1.</w:t>
      </w:r>
      <w:r>
        <w:t>    pojistného na veřejné zdravotní pojištění,</w:t>
      </w:r>
    </w:p>
    <w:p w:rsidR="00A77B3E">
      <w:pPr>
        <w:pStyle w:val="21"/>
      </w:pPr>
      <w:r>
        <w:t>2.</w:t>
      </w:r>
      <w:r>
        <w:t>    pokuty uložené pojištěnci nebo plátci pojistného,</w:t>
      </w:r>
    </w:p>
    <w:p w:rsidR="00A77B3E">
      <w:pPr>
        <w:pStyle w:val="21"/>
      </w:pPr>
      <w:r>
        <w:t>3.</w:t>
      </w:r>
      <w:r>
        <w:t>    penále uloženého plátci pojistného,</w:t>
      </w:r>
    </w:p>
    <w:p w:rsidR="00A77B3E">
      <w:pPr>
        <w:pStyle w:val="21"/>
      </w:pPr>
      <w:r>
        <w:t>4.</w:t>
      </w:r>
      <w:r>
        <w:t>    přirážky k pojistnému vyměřené zaměstnavateli,</w:t>
      </w:r>
    </w:p>
    <w:p w:rsidR="00A77B3E">
      <w:pPr>
        <w:pStyle w:val="21"/>
      </w:pPr>
      <w:r>
        <w:t>5.</w:t>
      </w:r>
      <w:r>
        <w:t>    náhrady nákladů na hrazené zdravotní služby, které zdravotní pojišťovna vynaložila v důsledku zaviněného protiprávního jednání třetí osoby vůči pojištěnci,</w:t>
      </w:r>
    </w:p>
    <w:p w:rsidR="00A77B3E">
      <w:pPr>
        <w:pStyle w:val="21"/>
      </w:pPr>
      <w:r>
        <w:t>6.</w:t>
      </w:r>
      <w:r>
        <w:t>    úhrady plateb za výkony pracovně-lékařských služeb a specifické zdravotní péče od zaměstnavatele,</w:t>
      </w:r>
    </w:p>
    <w:p w:rsidR="00A77B3E">
      <w:pPr>
        <w:pStyle w:val="21"/>
      </w:pPr>
      <w:r>
        <w:t>7.</w:t>
      </w:r>
      <w:r>
        <w:t>    kauce podle právního předpisu upravujícího resortní, oborové, podnikové a další zdravotní pojišťovny,</w:t>
      </w:r>
    </w:p>
    <w:p w:rsidR="00A77B3E">
      <w:pPr>
        <w:pStyle w:val="21"/>
      </w:pPr>
      <w:r>
        <w:t>8.</w:t>
      </w:r>
      <w:r>
        <w:t>    návratné finanční výpomoci ze státního rozpočtu na uhrazení nákladů poskytnutých hrazených služeb po vyčerpání prostředků rezervního fondu v případě platební neschopnosti Všeobecné zdravotní pojišťovny,</w:t>
      </w:r>
    </w:p>
    <w:p w:rsidR="00A77B3E">
      <w:pPr>
        <w:pStyle w:val="21"/>
      </w:pPr>
      <w:r>
        <w:t>9.</w:t>
      </w:r>
      <w:r>
        <w:t>    účelové dotace ze státního rozpočtu,</w:t>
      </w:r>
    </w:p>
    <w:p w:rsidR="00A77B3E">
      <w:pPr>
        <w:pStyle w:val="22"/>
      </w:pPr>
      <w:r>
        <w:t>10.</w:t>
      </w:r>
      <w:r>
        <w:t>    pohledávky za uhrazené zdravotní služby poskytnuté v České republice cizím pojištěncům, kterými jsou fyzické osoby, za které byly zdravotní služby uhrazeny podle mezinárodní smlouvy upravující sociální zabezpečení nebo podle přímo použitelného předpisu Evropské unie,</w:t>
      </w:r>
    </w:p>
    <w:p w:rsidR="00A77B3E">
      <w:pPr>
        <w:pStyle w:val="19"/>
      </w:pPr>
      <w:r>
        <w:t>f)</w:t>
      </w:r>
      <w:r>
        <w:t>    příjmy společenství vlastníků jednotek z</w:t>
      </w:r>
    </w:p>
    <w:p w:rsidR="00A77B3E">
      <w:pPr>
        <w:pStyle w:val="20"/>
      </w:pPr>
      <w:r>
        <w:t>1.</w:t>
      </w:r>
      <w:r>
        <w:t>    dotací,</w:t>
      </w:r>
    </w:p>
    <w:p w:rsidR="00A77B3E">
      <w:pPr>
        <w:pStyle w:val="21"/>
      </w:pPr>
      <w:r>
        <w:t>2.</w:t>
      </w:r>
      <w:r>
        <w:t>    příspěvků vlastníků jednotek na správu domu a pozemku,</w:t>
      </w:r>
    </w:p>
    <w:p w:rsidR="00A77B3E">
      <w:pPr>
        <w:pStyle w:val="21"/>
      </w:pPr>
      <w:r>
        <w:t>3.</w:t>
      </w:r>
      <w:r>
        <w:t>    úhrad za plnění spojená s užíváním bytu a nebytových prostor,</w:t>
      </w:r>
    </w:p>
    <w:p w:rsidR="00A77B3E">
      <w:pPr>
        <w:pStyle w:val="22"/>
      </w:pPr>
      <w:r>
        <w:t>4.</w:t>
      </w:r>
      <w:r>
        <w:t>    pojistného plnění z pojištění domu sjednaného společenstvím vlastníků jednotek,</w:t>
      </w:r>
    </w:p>
    <w:p w:rsidR="00A77B3E">
      <w:pPr>
        <w:pStyle w:val="19"/>
      </w:pPr>
      <w:r>
        <w:t>g)</w:t>
      </w:r>
      <w:r>
        <w:t>    příjem plynoucí z titulu přiměřeného zadostiučinění za vzniklou nemajetkovou újmu podle zákona upravujícího odpovědnost za škodu způsobenou při výkonu veřejné moci rozhodnutím nebo nesprávným úředním postupem.</w:t>
      </w:r>
    </w:p>
    <w:p w:rsidR="00A77B3E">
      <w:pPr>
        <w:pStyle w:val="7"/>
      </w:pPr>
      <w:r>
        <w:t>§ 18a</w:t>
      </w:r>
    </w:p>
    <w:p w:rsidR="00A77B3E">
      <w:pPr>
        <w:pStyle w:val="14"/>
      </w:pPr>
      <w:r>
        <w:t>Zvláštní ustanovení o předmětu daně veřejně prospěšných poplatníků</w:t>
      </w:r>
    </w:p>
    <w:p w:rsidR="00A77B3E">
      <w:pPr>
        <w:pStyle w:val="18"/>
      </w:pPr>
      <w:r>
        <w:t>(1)</w:t>
      </w:r>
      <w:r>
        <w:t>    U veřejně prospěšného poplatníka nejsou předmětem daně</w:t>
      </w:r>
    </w:p>
    <w:p w:rsidR="00A77B3E">
      <w:pPr>
        <w:pStyle w:val="23"/>
      </w:pPr>
      <w:r>
        <w:t>a)</w:t>
      </w:r>
      <w:r>
        <w:t>    příjmy z nepodnikatelské činnosti za podmínky, že výdaje (náklady) vynaložené podle tohoto zákona v souvislosti s prováděním této činnosti jsou vyšší,</w:t>
      </w:r>
    </w:p>
    <w:p w:rsidR="00A77B3E">
      <w:pPr>
        <w:pStyle w:val="24"/>
      </w:pPr>
      <w:r>
        <w:t>b)</w:t>
      </w:r>
      <w:r>
        <w:t>    dotace, příspěvek, podpora nebo jiná obdobná plnění z veřejných rozpočtů,</w:t>
      </w:r>
    </w:p>
    <w:p w:rsidR="00A77B3E">
      <w:pPr>
        <w:pStyle w:val="24"/>
      </w:pPr>
      <w:r>
        <w:t>c)</w:t>
      </w:r>
      <w:r>
        <w:t>    podpora od Vinařského fondu,</w:t>
      </w:r>
    </w:p>
    <w:p w:rsidR="00A77B3E">
      <w:pPr>
        <w:pStyle w:val="24"/>
      </w:pPr>
      <w:r>
        <w:t>d)</w:t>
      </w:r>
      <w:r>
        <w:t>    výnos daně, poplatku nebo jiného obdobného peněžitého plnění, které plynou obci nebo kraji,</w:t>
      </w:r>
    </w:p>
    <w:p w:rsidR="00A77B3E">
      <w:pPr>
        <w:pStyle w:val="25"/>
      </w:pPr>
      <w:r>
        <w:t>e)</w:t>
      </w:r>
      <w:r>
        <w:t>    úplata, která je příjmem státního rozpočtu za</w:t>
      </w:r>
    </w:p>
    <w:p w:rsidR="00A77B3E">
      <w:pPr>
        <w:pStyle w:val="20"/>
      </w:pPr>
      <w:r>
        <w:t>1.</w:t>
      </w:r>
      <w:r>
        <w:t>    převod nebo užívání státního majetku mezi organizačními složkami státu a státními organizacemi,</w:t>
      </w:r>
    </w:p>
    <w:p w:rsidR="00A77B3E">
      <w:pPr>
        <w:pStyle w:val="22"/>
      </w:pPr>
      <w:r>
        <w:t>2.</w:t>
      </w:r>
      <w:r>
        <w:t>    nájem a prodej státního majetku,</w:t>
      </w:r>
    </w:p>
    <w:p w:rsidR="00A77B3E">
      <w:pPr>
        <w:pStyle w:val="19"/>
      </w:pPr>
      <w:r>
        <w:t>f)</w:t>
      </w:r>
      <w:r>
        <w:t>    příjmy z bezúplatného nabytí věci podle zákona o majetkovém vyrovnání s církvemi a náboženskými společnostmi.</w:t>
      </w:r>
    </w:p>
    <w:p w:rsidR="00A77B3E">
      <w:pPr>
        <w:pStyle w:val="18"/>
      </w:pPr>
      <w:r>
        <w:t>(2)</w:t>
      </w:r>
      <w:r>
        <w:t>    U veřejně prospěšného poplatníka je předmětem daně vždy příjem</w:t>
      </w:r>
    </w:p>
    <w:p w:rsidR="00A77B3E">
      <w:pPr>
        <w:pStyle w:val="23"/>
      </w:pPr>
      <w:r>
        <w:t>a)</w:t>
      </w:r>
      <w:r>
        <w:t>    z reklamy,</w:t>
      </w:r>
    </w:p>
    <w:p w:rsidR="00A77B3E">
      <w:pPr>
        <w:pStyle w:val="24"/>
      </w:pPr>
      <w:r>
        <w:t>b)</w:t>
      </w:r>
      <w:r>
        <w:t>    z členského příspěvku,</w:t>
      </w:r>
    </w:p>
    <w:p w:rsidR="00A77B3E">
      <w:pPr>
        <w:pStyle w:val="24"/>
      </w:pPr>
      <w:r>
        <w:t>c)</w:t>
      </w:r>
      <w:r>
        <w:t>    v podobě úroku,</w:t>
      </w:r>
    </w:p>
    <w:p w:rsidR="00A77B3E">
      <w:pPr>
        <w:pStyle w:val="25"/>
      </w:pPr>
      <w:r>
        <w:t>d)</w:t>
      </w:r>
      <w:r>
        <w:t>    z nájemného s výjimkou nájmu státního majetku.</w:t>
      </w:r>
    </w:p>
    <w:p w:rsidR="00A77B3E">
      <w:pPr>
        <w:pStyle w:val="15"/>
      </w:pPr>
      <w:r>
        <w:t>(3)</w:t>
      </w:r>
      <w:r>
        <w:t>    U veřejně prospěšného poplatníka se splnění podmínky uvedené v odstavci 1 písm. a) posuzuje za celé zdaňovací období podle jednotlivých druhů činností. Pokud jednotlivá činnost v rámci téhož druhu činnosti je prováděna jak za ceny, kdy dosažené příjmy jsou nižší nebo rovny než související výdaje (náklady) vynaložené na jejich dosažení, zajištění a udržení, tak za ceny, kdy dosažené příjmy jsou vyšší než související výdaje (náklady) vynaložené na jejich dosažení, zajištění a udržení, jsou předmětem daně příjmy z těch jednotlivých činností, které jsou vykonávány za ceny, kdy příjmy převyšují související výdaje.</w:t>
      </w:r>
    </w:p>
    <w:p w:rsidR="00A77B3E">
      <w:pPr>
        <w:pStyle w:val="16"/>
      </w:pPr>
      <w:r>
        <w:t>(4)</w:t>
      </w:r>
      <w:r>
        <w:t>    Veřejně prospěšný poplatník je povinen vést účetnictví tak, aby nejpozději ke dni účetní závěrky byly vedeny odděleně příjmy, které jsou předmětem daně, od příjmů, které předmětem daně nejsou, nebo předmětem daně jsou, ale jsou od daně osvobozeny. Obdobně to platí i pro vedení výdajů (nákladů). Pokud tato povinnost nemůže být splněna organizační složkou státu nebo obcí u jejich jednorázových rozpočtových příjmů, učiní se tak mimoúčetně v daňovém přiznání.</w:t>
      </w:r>
    </w:p>
    <w:p w:rsidR="00A77B3E">
      <w:pPr>
        <w:pStyle w:val="17"/>
      </w:pPr>
      <w:r>
        <w:t>(5)</w:t>
      </w:r>
      <w:r>
        <w:t>    S výjimkou příjmů z investičních dotací jsou předmětem daně všechny příjmy u veřejně prospěšného poplatníka, který je</w:t>
      </w:r>
    </w:p>
    <w:p w:rsidR="00A77B3E">
      <w:pPr>
        <w:pStyle w:val="23"/>
      </w:pPr>
      <w:r>
        <w:t>a)</w:t>
      </w:r>
      <w:r>
        <w:t>    veřejnou vysokou školou,</w:t>
      </w:r>
    </w:p>
    <w:p w:rsidR="00A77B3E">
      <w:pPr>
        <w:pStyle w:val="24"/>
      </w:pPr>
      <w:r>
        <w:t>b)</w:t>
      </w:r>
      <w:r>
        <w:t>    veřejnou výzkumnou institucí,</w:t>
      </w:r>
    </w:p>
    <w:p w:rsidR="00A77B3E">
      <w:pPr>
        <w:pStyle w:val="24"/>
      </w:pPr>
      <w:r>
        <w:t>c)</w:t>
      </w:r>
      <w:r>
        <w:t>    poskytovatelem zdravotních služeb, který má oprávnění k poskytování zdravotních služeb podle zákona upravujícího zdravotní služby,</w:t>
      </w:r>
    </w:p>
    <w:p w:rsidR="00A77B3E">
      <w:pPr>
        <w:pStyle w:val="24"/>
      </w:pPr>
      <w:r>
        <w:t>d)</w:t>
      </w:r>
      <w:r>
        <w:t>    obecně prospěšnou společností,</w:t>
      </w:r>
    </w:p>
    <w:p w:rsidR="00A77B3E">
      <w:pPr>
        <w:pStyle w:val="25"/>
      </w:pPr>
      <w:r>
        <w:t>e)</w:t>
      </w:r>
      <w:r>
        <w:t>    ústavem.</w:t>
      </w:r>
    </w:p>
    <w:p w:rsidR="00A77B3E">
      <w:pPr>
        <w:pStyle w:val="7"/>
      </w:pPr>
      <w:r>
        <w:t>§ 18b</w:t>
      </w:r>
    </w:p>
    <w:p w:rsidR="00A77B3E">
      <w:pPr>
        <w:pStyle w:val="14"/>
      </w:pPr>
      <w:r>
        <w:t>Zvláštní ustanovení o předmětu daně osobních obchodních společností a jejich společníků</w:t>
      </w:r>
    </w:p>
    <w:p w:rsidR="00A77B3E">
      <w:pPr>
        <w:pStyle w:val="15"/>
      </w:pPr>
      <w:r>
        <w:t>(1)</w:t>
      </w:r>
      <w:r>
        <w:t>    U veřejné obchodní společnosti jsou předmětem daně pouze příjmy, z nichž je daň vybírána zvláštní sazbou daně; to neplatí pro účely stanovení základu daně z příjmů fyzických nebo právnických osob společníka veřejné obchodní společnosti.</w:t>
      </w:r>
    </w:p>
    <w:p w:rsidR="00A77B3E">
      <w:pPr>
        <w:pStyle w:val="17"/>
      </w:pPr>
      <w:r>
        <w:t>(2)</w:t>
      </w:r>
      <w:r>
        <w:t>    U společníka veřejné obchodní společnosti nebo komplementáře komanditní společnosti jsou předmětem daně také příjmy veřejné obchodní společnosti nebo komanditní společnosti.</w:t>
      </w:r>
    </w:p>
    <w:p w:rsidR="00A77B3E">
      <w:pPr>
        <w:pStyle w:val="7"/>
      </w:pPr>
      <w:r>
        <w:t>§ 19</w:t>
      </w:r>
    </w:p>
    <w:p w:rsidR="00A77B3E">
      <w:pPr>
        <w:pStyle w:val="14"/>
      </w:pPr>
      <w:r>
        <w:t>Osvobození od daně</w:t>
      </w:r>
    </w:p>
    <w:p w:rsidR="00A77B3E">
      <w:pPr>
        <w:pStyle w:val="18"/>
      </w:pPr>
      <w:r>
        <w:t>(1)</w:t>
      </w:r>
      <w:r>
        <w:t>    Od daně jsou osvobozeny</w:t>
      </w:r>
    </w:p>
    <w:p w:rsidR="00A77B3E">
      <w:pPr>
        <w:pStyle w:val="19"/>
      </w:pPr>
      <w:r>
        <w:t>a)</w:t>
      </w:r>
      <w:r>
        <w:t>    členský příspěvek podle stanov, statutu, zřizovacích nebo zakladatelských listin, přijatý</w:t>
      </w:r>
    </w:p>
    <w:p w:rsidR="00A77B3E">
      <w:pPr>
        <w:pStyle w:val="20"/>
      </w:pPr>
      <w:r>
        <w:t>1.</w:t>
      </w:r>
      <w:r>
        <w:t>    zájmovým sdružením právnických osob, u něhož členství není nutnou podmínkou k provozování předmětu podnikání nebo výkonu činnosti,</w:t>
      </w:r>
    </w:p>
    <w:p w:rsidR="00A77B3E">
      <w:pPr>
        <w:pStyle w:val="21"/>
      </w:pPr>
      <w:r>
        <w:t>2.</w:t>
      </w:r>
      <w:r>
        <w:t>    spolkem, který není organizací zaměstnavatelů, nebo evropskou politickou nadací,</w:t>
      </w:r>
    </w:p>
    <w:p w:rsidR="00A77B3E">
      <w:pPr>
        <w:pStyle w:val="21"/>
      </w:pPr>
      <w:r>
        <w:t>3.</w:t>
      </w:r>
      <w:r>
        <w:t>    odborovou organizací,</w:t>
      </w:r>
    </w:p>
    <w:p w:rsidR="00A77B3E">
      <w:pPr>
        <w:pStyle w:val="21"/>
      </w:pPr>
      <w:r>
        <w:t>4.</w:t>
      </w:r>
      <w:r>
        <w:t>    politickou stranou, politickým hnutím nebo evropskou politickou stranou, nebo</w:t>
      </w:r>
    </w:p>
    <w:p w:rsidR="00A77B3E">
      <w:pPr>
        <w:pStyle w:val="22"/>
      </w:pPr>
      <w:r>
        <w:t>5.</w:t>
      </w:r>
      <w:r>
        <w:t>    profesní komorou s nepovinným členstvím s výjimkou Hospodářské komory České republiky a Agrární komory České republiky,</w:t>
      </w:r>
    </w:p>
    <w:p w:rsidR="00A77B3E">
      <w:pPr>
        <w:pStyle w:val="23"/>
      </w:pPr>
      <w:r>
        <w:t>b)</w:t>
      </w:r>
      <w:r>
        <w:t>    výnosy kostelních sbírek, příjmy za církevní úkony a příspěvky členů u registrovaných církví a náboženských společností,</w:t>
      </w:r>
    </w:p>
    <w:p w:rsidR="00A77B3E">
      <w:pPr>
        <w:pStyle w:val="24"/>
      </w:pPr>
      <w:r>
        <w:t>c)</w:t>
      </w:r>
      <w:r>
        <w:t>    příjem z nájemného družstevního bytu nebo družstevního nebytového prostoru a z úhrady za plnění poskytované s užíváním tohoto bytu nebo nebytového prostoru plynoucí na základě nájemní smlouvy mezi bytovým družstvem a jeho členem; obdobně to platí pro společnost s ručením omezeným a jejího společníka a pro spolek a jeho člena,</w:t>
      </w:r>
    </w:p>
    <w:p w:rsidR="00A77B3E">
      <w:pPr>
        <w:pStyle w:val="25"/>
      </w:pPr>
      <w:r>
        <w:t>d)</w:t>
      </w:r>
      <w:r>
        <w:t>    příjmy, z nichž je daň vybírána srážkou podle zvláštní sazby daně, plynoucí</w:t>
      </w:r>
    </w:p>
    <w:p w:rsidR="00A77B3E">
      <w:pPr>
        <w:pStyle w:val="20"/>
      </w:pPr>
      <w:r>
        <w:t>1.</w:t>
      </w:r>
      <w:r>
        <w:t>    fondu penzijní společnosti,</w:t>
      </w:r>
    </w:p>
    <w:p w:rsidR="00A77B3E">
      <w:pPr>
        <w:pStyle w:val="22"/>
      </w:pPr>
      <w:r>
        <w:t>2.</w:t>
      </w:r>
      <w:r>
        <w:t>    instituci penzijního pojištění, která je skutečným vlastníkem zdaňovaných příjmů podle odstavce 6, s výjimkou penzijní společnosti nebo obdobné společnosti obhospodařující fondy obdobné fondům penzijního pojištění,</w:t>
      </w:r>
    </w:p>
    <w:p w:rsidR="00A77B3E">
      <w:pPr>
        <w:pStyle w:val="23"/>
      </w:pPr>
      <w:r>
        <w:t>e)</w:t>
      </w:r>
      <w:r>
        <w:t>    příjmy státních fondů stanovené zvláštními předpisy,</w:t>
      </w:r>
      <w:r>
        <w:rPr>
          <w:vertAlign w:val="superscript"/>
        </w:rPr>
        <w:t>19</w:t>
      </w:r>
      <w:r>
        <w:t>)</w:t>
      </w:r>
    </w:p>
    <w:p w:rsidR="00A77B3E">
      <w:pPr>
        <w:pStyle w:val="24"/>
      </w:pPr>
      <w:r>
        <w:t>f)</w:t>
      </w:r>
      <w:r>
        <w:t>    příjem Garančního systému finančního trhu a příjem fondu ve správě Garančního systému finančního trhu podle zákona upravujícího ozdravné postupy a řešení krize na finančním trhu,</w:t>
      </w:r>
    </w:p>
    <w:p w:rsidR="00A77B3E">
      <w:pPr>
        <w:pStyle w:val="24"/>
      </w:pPr>
      <w:r>
        <w:t>g)</w:t>
      </w:r>
      <w:r>
        <w:t>    výnos z operací na finančním trhu s prostředky zvláštního účtu rezervy důchodového pojištění podle rozpočtových pravidel,</w:t>
      </w:r>
    </w:p>
    <w:p w:rsidR="00A77B3E">
      <w:pPr>
        <w:pStyle w:val="24"/>
      </w:pPr>
      <w:r>
        <w:t>h)</w:t>
      </w:r>
      <w:r>
        <w:t>    příjmy plynoucí z odpisu dluhů při oddlužení nebo reorganizaci provedené podle zvláštního právního předpisu</w:t>
      </w:r>
      <w:r>
        <w:rPr>
          <w:vertAlign w:val="superscript"/>
        </w:rPr>
        <w:t>19a</w:t>
      </w:r>
      <w:r>
        <w:t>), pokud jsou podle zvláštního právního předpisu</w:t>
      </w:r>
      <w:r>
        <w:rPr>
          <w:vertAlign w:val="superscript"/>
        </w:rPr>
        <w:t>20</w:t>
      </w:r>
      <w:r>
        <w:t>) zaúčtovány ve prospěch výnosů,</w:t>
      </w:r>
    </w:p>
    <w:p w:rsidR="00A77B3E">
      <w:pPr>
        <w:pStyle w:val="24"/>
      </w:pPr>
      <w:r>
        <w:t>i)</w:t>
      </w:r>
      <w:r>
        <w:t>    příjem plynoucí z výnosu dluhopisu podle zákona upravujícího dluhopisy vydaného členským státem Evropské unie nebo státem tvořícím Evropský hospodářský prostor,</w:t>
      </w:r>
    </w:p>
    <w:p w:rsidR="00A77B3E">
      <w:pPr>
        <w:pStyle w:val="24"/>
      </w:pPr>
      <w:r>
        <w:t>j)</w:t>
      </w:r>
      <w:r>
        <w:t>    příjmy Podpůrného a garančního rolnického a lesnického fondu, a. s., plynoucí z prodeje cenných papírů v majetku fondu,</w:t>
      </w:r>
    </w:p>
    <w:p w:rsidR="00A77B3E">
      <w:pPr>
        <w:pStyle w:val="24"/>
      </w:pPr>
      <w:r>
        <w:t>k)</w:t>
      </w:r>
      <w:r>
        <w:t>    podíly na zisku tichého společníka z účasti na podnikání, pokud jsou použity k doplnění vkladu sníženého o podíly na ztrátách do původní výše,</w:t>
      </w:r>
    </w:p>
    <w:p w:rsidR="00A77B3E">
      <w:pPr>
        <w:pStyle w:val="24"/>
      </w:pPr>
      <w:r>
        <w:t>l)</w:t>
      </w:r>
      <w:r>
        <w:t>    příjmy plynoucí v souvislosti s privatizovaným majetkem, které jsou vedeny Ministerstvem financí na zvláštních účtech podle zvláštního právního předpisu</w:t>
      </w:r>
      <w:r>
        <w:rPr>
          <w:vertAlign w:val="superscript"/>
        </w:rPr>
        <w:t>125</w:t>
      </w:r>
      <w:r>
        <w:t>) a příjmy plynoucí z nakládání s prostředky těchto zvláštních účtů na finančním trhu, a dále příjmy plynoucí z práv, která přešla ze zaniklé České konsolidační agentury na stát podle zvláštního právního předpisu, a příjmy plynoucí z práv, která přešla ze zaniklé České inkasní, s.r.o., nebo ze zrušeného Zajišťovacího fondu družstevních záložen na stát,</w:t>
      </w:r>
    </w:p>
    <w:p w:rsidR="00A77B3E">
      <w:pPr>
        <w:pStyle w:val="24"/>
      </w:pPr>
      <w:r>
        <w:t>m)</w:t>
      </w:r>
      <w:r>
        <w:t>    příjem Garančního fondu obchodníků s cennými papíry,</w:t>
      </w:r>
    </w:p>
    <w:p w:rsidR="00A77B3E">
      <w:pPr>
        <w:pStyle w:val="24"/>
      </w:pPr>
      <w:r>
        <w:t>n)</w:t>
      </w:r>
      <w:r>
        <w:t>    příjmy z úroků z přeplatků zaviněných správcem daně</w:t>
      </w:r>
      <w:r>
        <w:rPr>
          <w:vertAlign w:val="superscript"/>
        </w:rPr>
        <w:t>49</w:t>
      </w:r>
      <w:r>
        <w:t>) a z úroků z přeplatků zaviněných orgánem sociálního zabezpečení,</w:t>
      </w:r>
      <w:r>
        <w:rPr>
          <w:vertAlign w:val="superscript"/>
        </w:rPr>
        <w:t>50</w:t>
      </w:r>
      <w:r>
        <w:t>)</w:t>
      </w:r>
    </w:p>
    <w:p w:rsidR="00A77B3E">
      <w:pPr>
        <w:pStyle w:val="24"/>
      </w:pPr>
      <w:r>
        <w:t>o)</w:t>
      </w:r>
      <w:r>
        <w:t>    příjmy Státního ústavu pro kontrolu léčiv a Ústavu pro státní kontrolu veterinárních biopreparátů a léčiv plynoucí z úkonů vykonávaných podle zákona upravujícího léčiva,</w:t>
      </w:r>
    </w:p>
    <w:p w:rsidR="00A77B3E">
      <w:pPr>
        <w:pStyle w:val="24"/>
      </w:pPr>
      <w:r>
        <w:t>p)</w:t>
      </w:r>
      <w:r>
        <w:t>    výnos z operací s prostředky jaderného účtu na finančním trhu podle atomového zákona,</w:t>
      </w:r>
    </w:p>
    <w:p w:rsidR="00A77B3E">
      <w:pPr>
        <w:pStyle w:val="24"/>
      </w:pPr>
      <w:r>
        <w:t>r)</w:t>
      </w:r>
      <w:r>
        <w:t>    výnos nadace, která je veřejně prospěšným poplatníkem, z majetku vloženého do nadační jistiny a příjem z jeho prodeje, pokud tento příjem slouží jen k účelu, ke kterému byla nadace zřízena, a pokud se nejedná o příjem, který byl nadací použit v rozporu se zákonem,</w:t>
      </w:r>
    </w:p>
    <w:p w:rsidR="00A77B3E">
      <w:pPr>
        <w:pStyle w:val="24"/>
      </w:pPr>
      <w:r>
        <w:t>s)</w:t>
      </w:r>
      <w:r>
        <w:t>    příspěvky do fondu zábrany škod České kanceláře pojistitelů,</w:t>
      </w:r>
    </w:p>
    <w:p w:rsidR="00A77B3E">
      <w:pPr>
        <w:pStyle w:val="24"/>
      </w:pPr>
      <w:r>
        <w:t>t)</w:t>
      </w:r>
      <w:r>
        <w:t>    příjmy z úroků plynoucí zdravotní pojišťovně zřízené zvláštním právním předpisem nebo podle zvláštního právního předpisu</w:t>
      </w:r>
      <w:r>
        <w:rPr>
          <w:vertAlign w:val="superscript"/>
        </w:rPr>
        <w:t>17e</w:t>
      </w:r>
      <w:r>
        <w:t>) z vkladů u bank, pokud jsou vložené prostředky získány ze zdrojů veřejného zdravotního pojištění,</w:t>
      </w:r>
    </w:p>
    <w:p w:rsidR="00A77B3E">
      <w:pPr>
        <w:pStyle w:val="24"/>
      </w:pPr>
      <w:r>
        <w:t>u)</w:t>
      </w:r>
      <w:r>
        <w:t>    příjem České národní banky,</w:t>
      </w:r>
    </w:p>
    <w:p w:rsidR="00A77B3E">
      <w:pPr>
        <w:pStyle w:val="24"/>
      </w:pPr>
      <w:r>
        <w:t>v)</w:t>
      </w:r>
      <w:r>
        <w:t>    příjmy fondu Energetického regulačního úřadu z příspěvku na úhradu prokazatelné ztráty držitele licence plnícího povinnost dodávky nad rámec licence,</w:t>
      </w:r>
      <w:r>
        <w:rPr>
          <w:vertAlign w:val="superscript"/>
        </w:rPr>
        <w:t>85</w:t>
      </w:r>
      <w:r>
        <w:t>)</w:t>
      </w:r>
    </w:p>
    <w:p w:rsidR="00A77B3E">
      <w:pPr>
        <w:pStyle w:val="24"/>
      </w:pPr>
      <w:r>
        <w:t>w)</w:t>
      </w:r>
      <w:r>
        <w:t>    úrokové příjmy Česko-německého fondu budoucnosti,</w:t>
      </w:r>
    </w:p>
    <w:p w:rsidR="00A77B3E">
      <w:pPr>
        <w:pStyle w:val="24"/>
      </w:pPr>
      <w:r>
        <w:t>x)</w:t>
      </w:r>
      <w:r>
        <w:t>    úrokové příjmy plynoucí orgánu státní správy, samosprávy a subjektu pověřenému Ministerstvem financí zabezpečováním realizace programů pomoci Evropských společenství, a to z vkladu na vkladovém účtu zřízeném pro uložení prostředků poskytnutých České republice Evropskými společenstvími, a dále úrokové příjmy plynoucí orgánu státní správy a samosprávy z vkladu na vkladovém účtu zřízeném pro uložení prostředků poskytnutých České republice Světovou bankou, Evropskou bankou pro obnovu a rozvoj a Evropskou investiční bankou,</w:t>
      </w:r>
    </w:p>
    <w:p w:rsidR="00A77B3E">
      <w:pPr>
        <w:pStyle w:val="24"/>
      </w:pPr>
      <w:r>
        <w:t>y)</w:t>
      </w:r>
      <w:r>
        <w:t>    úrokové příjmy plynoucí z prostředků veřejné sbírky</w:t>
      </w:r>
      <w:r>
        <w:rPr>
          <w:vertAlign w:val="superscript"/>
        </w:rPr>
        <w:t>14e</w:t>
      </w:r>
      <w:r>
        <w:t>) pořádané k účelům vymezeným v § 15 odst. 1 a § 20 odst. 8,</w:t>
      </w:r>
    </w:p>
    <w:p w:rsidR="00A77B3E">
      <w:pPr>
        <w:pStyle w:val="24"/>
      </w:pPr>
      <w:r>
        <w:t>z)</w:t>
      </w:r>
      <w:r>
        <w:t>    příjem Vinařského fondu stanovený zákonem upravujícím vinohradnictví a vinařství,</w:t>
      </w:r>
    </w:p>
    <w:p w:rsidR="00A77B3E">
      <w:pPr>
        <w:pStyle w:val="24"/>
      </w:pPr>
      <w:r>
        <w:t>za)</w:t>
      </w:r>
      <w:r>
        <w:t>    příjem z podpory od Vinařského fondu,</w:t>
      </w:r>
    </w:p>
    <w:p w:rsidR="00A77B3E">
      <w:pPr>
        <w:pStyle w:val="24"/>
      </w:pPr>
      <w:r>
        <w:t>zb)</w:t>
      </w:r>
      <w:r>
        <w:t>    příjmy plynoucí v souvislosti s výkonem dobrovolnické služby poskytované podle zvláštního právního předpisu,</w:t>
      </w:r>
      <w:r>
        <w:rPr>
          <w:vertAlign w:val="superscript"/>
        </w:rPr>
        <w:t>4h</w:t>
      </w:r>
      <w:r>
        <w:t>)</w:t>
      </w:r>
    </w:p>
    <w:p w:rsidR="00A77B3E">
      <w:pPr>
        <w:pStyle w:val="25"/>
      </w:pPr>
      <w:r>
        <w:t>zc)</w:t>
      </w:r>
      <w:r>
        <w:t>    peněžní příspěvky</w:t>
      </w:r>
    </w:p>
    <w:p w:rsidR="00A77B3E">
      <w:pPr>
        <w:pStyle w:val="20"/>
      </w:pPr>
      <w:r>
        <w:t>1.</w:t>
      </w:r>
      <w:r>
        <w:t>    provozovatelů solárních elektráren a výrobců podle zákona upravujícího výrobky s ukončenou životností plynoucí provozovateli kolektivního systému za předpokladu jejich použití na zajištění kolektivního plnění povinností výrobců nebo provozovatelů solárních elektráren, s výjimkou nákladů na zřízení místa zpětného odběru provozovatele solární elektrárny,</w:t>
      </w:r>
    </w:p>
    <w:p w:rsidR="00A77B3E">
      <w:pPr>
        <w:pStyle w:val="21"/>
      </w:pPr>
      <w:r>
        <w:t>2.</w:t>
      </w:r>
      <w:r>
        <w:t>    osob, které uvádějí na trh nebo do oběhu obaly, plynoucí autorizované obalové společnosti za předpokladu jejich použití na zajištění sdruženého plnění povinností osob uvádějících obaly na trh nebo do oběhu a</w:t>
      </w:r>
    </w:p>
    <w:p w:rsidR="00A77B3E">
      <w:pPr>
        <w:pStyle w:val="22"/>
      </w:pPr>
      <w:r>
        <w:t>3.</w:t>
      </w:r>
      <w:r>
        <w:t>    výrobců podle zákona upravujícího omezení dopadu vybraných plastových výrobků na životní prostředí plynoucí provozovateli kolektivního systému za předpokladu jejich použití na zajištění kolektivního plnění povinností výrobců,</w:t>
      </w:r>
    </w:p>
    <w:p w:rsidR="00A77B3E">
      <w:pPr>
        <w:pStyle w:val="23"/>
      </w:pPr>
      <w:r>
        <w:t>zd)</w:t>
      </w:r>
      <w:r>
        <w:t>    příjem plynoucí z výnosu dluhopisu podle zákona upravujícího dluhopisy nebo z práva na splacení dluhopisu vydaných v zahraničí poplatníkem se sídlem v České republice, pokud plynou daňovému nerezidentovi, který není kapitálově spojenou osobou s emitentem dluhopisu, ani s ním nevytvořil právní vztah převážně za účelem snížení základu daně nebo zvýšení daňové ztráty,</w:t>
      </w:r>
    </w:p>
    <w:p w:rsidR="00A77B3E">
      <w:pPr>
        <w:pStyle w:val="25"/>
      </w:pPr>
      <w:r>
        <w:t>ze)</w:t>
      </w:r>
      <w:r>
        <w:t>    příjmy z</w:t>
      </w:r>
    </w:p>
    <w:p w:rsidR="00A77B3E">
      <w:pPr>
        <w:pStyle w:val="20"/>
      </w:pPr>
      <w:r>
        <w:t>1.</w:t>
      </w:r>
      <w:r>
        <w:t>    podílu na zisku, vyplácené dceřinou společností, která je poplatníkem uvedeným v § 17 odst. 3, mateřské společnosti,</w:t>
      </w:r>
    </w:p>
    <w:p w:rsidR="00A77B3E">
      <w:pPr>
        <w:pStyle w:val="22"/>
      </w:pPr>
      <w:r>
        <w:t>2.</w:t>
      </w:r>
      <w:r>
        <w:t>    převodu podílu mateřské společnosti v dceřiné společnosti plynoucí poplatníkovi uvedenému v § 17 odst. 3 nebo společnosti, která je daňovým rezidentem jiného členského státu Evropské unie než České republiky,</w:t>
      </w:r>
    </w:p>
    <w:p w:rsidR="00A77B3E">
      <w:pPr>
        <w:pStyle w:val="23"/>
      </w:pPr>
      <w:r>
        <w:t>zf)</w:t>
      </w:r>
      <w:r>
        <w:t>    příjmy mateřské společnosti při snížení základního kapitálu dceřiné společnosti, a to nejvýše do částky, o kterou byl zvýšen vklad společníka nebo jmenovitá hodnota akcie při zvýšení základního kapitálu z vlastních zdrojů společnosti podle zvláštního právního předpisu, byl-li zdrojem tohoto zvýšení zisk společnosti nebo fond vytvořený ze zisku; obdobně se postupuje u příjmů mateřské společnosti z rozpuštění rezervního fondu nebo obdobného fondu dceřiné společnosti,</w:t>
      </w:r>
    </w:p>
    <w:p w:rsidR="00A77B3E">
      <w:pPr>
        <w:pStyle w:val="24"/>
      </w:pPr>
      <w:r>
        <w:t>zg)</w:t>
      </w:r>
      <w:r>
        <w:t>    příjem plynoucí jako náhrada za služebnost vzniklou ze zákona nebo rozhodnutím státního orgánu podle jiných právních předpisů a příjem plynoucí jako náhrada za vyvlastnění na základě jiných právních předpisů,</w:t>
      </w:r>
    </w:p>
    <w:p w:rsidR="00A77B3E">
      <w:pPr>
        <w:pStyle w:val="25"/>
      </w:pPr>
      <w:r>
        <w:t>zh)</w:t>
      </w:r>
      <w:r>
        <w:t>    příjmy České republiky z</w:t>
      </w:r>
    </w:p>
    <w:p w:rsidR="00A77B3E">
      <w:pPr>
        <w:pStyle w:val="20"/>
      </w:pPr>
      <w:r>
        <w:t>1.</w:t>
      </w:r>
      <w:r>
        <w:t>    operací řízení likvidity státní pokladny a řízení státního dluhu,</w:t>
      </w:r>
    </w:p>
    <w:p w:rsidR="00A77B3E">
      <w:pPr>
        <w:pStyle w:val="21"/>
      </w:pPr>
      <w:r>
        <w:t>2.</w:t>
      </w:r>
      <w:r>
        <w:t>    úroků ze zůstatků na souhrnných účtech státní pokladny vedených Českou národní bankou a</w:t>
      </w:r>
    </w:p>
    <w:p w:rsidR="00A77B3E">
      <w:pPr>
        <w:pStyle w:val="22"/>
      </w:pPr>
      <w:r>
        <w:t>3.</w:t>
      </w:r>
      <w:r>
        <w:t>    úroků z peněžních prostředků na účtech zřízených za účelem řízení likvidity státní pokladny a řízení státního dluhu v bankách podle zákona upravujícího rozpočtová pravidla,</w:t>
      </w:r>
    </w:p>
    <w:p w:rsidR="00A77B3E">
      <w:pPr>
        <w:pStyle w:val="23"/>
      </w:pPr>
      <w:r>
        <w:t>zi)</w:t>
      </w:r>
      <w:r>
        <w:t>    příjmy z podílu na zisku, plynoucí od dceřiné společnosti, která je daňovým rezidentem jiného členského státu Evropské unie než České republiky, mateřské společnosti, která je poplatníkem uvedeným v § 17 odst. 3, a stálé provozovně mateřské společnosti, která je poplatníkem uvedeným v § 17 odst. 4 a je umístěna na území České republiky; toto se nevztahuje na podíly na likvidačním zůstatku, vypořádací podíly, podíly na zisku vyplácené dceřinou společností, která je v likvidaci, a na podíly na zisku, pokud má dceřiná společnost možnost snížit o ně základ daně,</w:t>
      </w:r>
    </w:p>
    <w:p w:rsidR="00A77B3E">
      <w:pPr>
        <w:pStyle w:val="25"/>
      </w:pPr>
      <w:r>
        <w:t>zj)</w:t>
      </w:r>
      <w:r>
        <w:t>    licenční poplatky plynoucí obchodní korporaci, která je daňovým rezidentem jiného členského státu Evropské unie než České republiky, od</w:t>
      </w:r>
    </w:p>
    <w:p w:rsidR="00A77B3E">
      <w:pPr>
        <w:pStyle w:val="20"/>
      </w:pPr>
      <w:r>
        <w:t>1.</w:t>
      </w:r>
      <w:r>
        <w:t>    obchodní korporace, která je daňovým rezidentem České republiky, nebo</w:t>
      </w:r>
    </w:p>
    <w:p w:rsidR="00A77B3E">
      <w:pPr>
        <w:pStyle w:val="22"/>
      </w:pPr>
      <w:r>
        <w:t>2.</w:t>
      </w:r>
      <w:r>
        <w:t>    stálé provozovny obchodní korporace, která je daňovým rezidentem jiného členského státu Evropské unie než České republiky, na území České republiky,</w:t>
      </w:r>
    </w:p>
    <w:p w:rsidR="00A77B3E">
      <w:pPr>
        <w:pStyle w:val="19"/>
      </w:pPr>
      <w:r>
        <w:t>zk)</w:t>
      </w:r>
      <w:r>
        <w:t>    úrok z úvěrového finančního nástroje plynoucí obchodní korporaci, která je daňovým rezidentem jiného členského státu Evropské unie než České republiky, od obchodní korporace, která je daňovým rezidentem České republiky, nebo od stálé provozovny obchodní korporace, která je daňovým rezidentem jiného členského státu Evropské unie než České republiky, umístěné na území České republiky; úvěrovým finančním nástrojem se pro účely tohoto zákona rozumí závazkový právní vztah, jehož předmětem je vrácení přenechaných nebo poskytnutých peněžních prostředků; úvěrovým finančním nástrojem je vždy</w:t>
      </w:r>
    </w:p>
    <w:p w:rsidR="00A77B3E">
      <w:pPr>
        <w:pStyle w:val="20"/>
      </w:pPr>
      <w:r>
        <w:t>1.</w:t>
      </w:r>
      <w:r>
        <w:t>    úvěr,</w:t>
      </w:r>
    </w:p>
    <w:p w:rsidR="00A77B3E">
      <w:pPr>
        <w:pStyle w:val="21"/>
      </w:pPr>
      <w:r>
        <w:t>2.</w:t>
      </w:r>
      <w:r>
        <w:t>    zápůjčka,</w:t>
      </w:r>
    </w:p>
    <w:p w:rsidR="00A77B3E">
      <w:pPr>
        <w:pStyle w:val="21"/>
      </w:pPr>
      <w:r>
        <w:t>3.</w:t>
      </w:r>
      <w:r>
        <w:t>    dluhopis,</w:t>
      </w:r>
    </w:p>
    <w:p w:rsidR="00A77B3E">
      <w:pPr>
        <w:pStyle w:val="21"/>
      </w:pPr>
      <w:r>
        <w:t>4.</w:t>
      </w:r>
      <w:r>
        <w:t>    vkladní list, vkladový certifikát a vklad jim na roveň postavený a</w:t>
      </w:r>
    </w:p>
    <w:p w:rsidR="00A77B3E">
      <w:pPr>
        <w:pStyle w:val="22"/>
      </w:pPr>
      <w:r>
        <w:t>5.</w:t>
      </w:r>
      <w:r>
        <w:t>    směnka, jejímž vydáním získává směnečný dlužník peněžní prostředky.</w:t>
      </w:r>
    </w:p>
    <w:p w:rsidR="00A77B3E">
      <w:pPr>
        <w:pStyle w:val="19"/>
      </w:pPr>
      <w:r>
        <w:t>zl)</w:t>
      </w:r>
      <w:r>
        <w:t>    výnosy z prostředků rezerv uložených na zvláštním vázaném účtu v bance podle zvláštního právního předpisu</w:t>
      </w:r>
      <w:r>
        <w:rPr>
          <w:vertAlign w:val="superscript"/>
        </w:rPr>
        <w:t>22a</w:t>
      </w:r>
      <w:r>
        <w:t>) a výnosy ze státních dluhopisů pořízených z prostředků zvláštního vázaného účtu v bance podle zvláštního právního předpisu</w:t>
      </w:r>
      <w:r>
        <w:rPr>
          <w:vertAlign w:val="superscript"/>
        </w:rPr>
        <w:t>22a</w:t>
      </w:r>
      <w:r>
        <w:t>) a vedených na samostatném účtu u České národní banky, ve Středisku cenných papírů nebo v centrálním depozitáři, na který Česká republika jednající prostřednictvím Ministerstva financí převede evidence Střediska cenných papírů (dále jen „centrální depozitář“), v případě, stanou-li se příjmem zvláštního vázaného účtu podle zvláštního právního předpisu</w:t>
      </w:r>
      <w:r>
        <w:rPr>
          <w:vertAlign w:val="superscript"/>
        </w:rPr>
        <w:t>22a</w:t>
      </w:r>
      <w:r>
        <w:t>).</w:t>
      </w:r>
    </w:p>
    <w:p w:rsidR="00A77B3E">
      <w:pPr>
        <w:pStyle w:val="18"/>
      </w:pPr>
      <w:r>
        <w:t>(2)</w:t>
      </w:r>
      <w:r>
        <w:t>    Osvobození podle odstavce 1 písm. ze) a podle odstavců 8 až 10 se nevztahuje na</w:t>
      </w:r>
    </w:p>
    <w:p w:rsidR="00A77B3E">
      <w:pPr>
        <w:pStyle w:val="23"/>
      </w:pPr>
      <w:r>
        <w:t>a)</w:t>
      </w:r>
      <w:r>
        <w:t>    podíly na zisku vyplácené dceřinou společností, která je v likvidaci, mateřské společnosti, není-li mateřská společnost společností, která je daňovým rezidentem jiného členského státu Evropské unie než České republiky,</w:t>
      </w:r>
    </w:p>
    <w:p w:rsidR="00A77B3E">
      <w:pPr>
        <w:pStyle w:val="25"/>
      </w:pPr>
      <w:r>
        <w:t>b)</w:t>
      </w:r>
      <w:r>
        <w:t>    příjmy z převodu podílu mateřské společnosti v dceřiné společnosti, pokud je dceřiná společnost poplatníkem uvedeným v § 17 odst. 3 a je v likvidaci.</w:t>
      </w:r>
    </w:p>
    <w:p w:rsidR="00A77B3E">
      <w:pPr>
        <w:pStyle w:val="18"/>
      </w:pPr>
      <w:r>
        <w:t>(3)</w:t>
      </w:r>
      <w:r>
        <w:t>    Pro účely tohoto zákona se rozumí</w:t>
      </w:r>
    </w:p>
    <w:p w:rsidR="00A77B3E">
      <w:pPr>
        <w:pStyle w:val="19"/>
      </w:pPr>
      <w:r>
        <w:t>a)</w:t>
      </w:r>
      <w:r>
        <w:t>    společností, která je daňovým rezidentem jiného členského státu Evropské unie než České republiky, obchodní korporace, která není poplatníkem uvedeným v § 17 odst. 3 a</w:t>
      </w:r>
    </w:p>
    <w:p w:rsidR="00A77B3E">
      <w:pPr>
        <w:pStyle w:val="20"/>
      </w:pPr>
      <w:r>
        <w:t>1.</w:t>
      </w:r>
      <w:r>
        <w:t>    má některou z forem uvedených v předpisech Evropských společenství;</w:t>
      </w:r>
      <w:r>
        <w:rPr>
          <w:vertAlign w:val="superscript"/>
        </w:rPr>
        <w:t>93</w:t>
      </w:r>
      <w:r>
        <w:t>) tyto formy uveřejní Ministerstvo financí ve Finančním zpravodaji a v informačním systému s dálkovým přístupem a</w:t>
      </w:r>
    </w:p>
    <w:p w:rsidR="00A77B3E">
      <w:pPr>
        <w:pStyle w:val="21"/>
      </w:pPr>
      <w:r>
        <w:t>2.</w:t>
      </w:r>
      <w:r>
        <w:t>    podle daňových zákonů členských států Evropské unie je považována za daňového rezidenta a není považována za daňového rezidenta mimo Evropskou unii podle mezinárodní smlouvy upravující zamezení dvojímu zdanění všech druhů příjmů s třetím státem a</w:t>
      </w:r>
    </w:p>
    <w:p w:rsidR="00A77B3E">
      <w:pPr>
        <w:pStyle w:val="22"/>
      </w:pPr>
      <w:r>
        <w:t>3.</w:t>
      </w:r>
      <w:r>
        <w:t>    podléhá některé z daní uvedených v příslušném právním předpisu Evropských společenství,</w:t>
      </w:r>
      <w:r>
        <w:rPr>
          <w:vertAlign w:val="superscript"/>
        </w:rPr>
        <w:t>93</w:t>
      </w:r>
      <w:r>
        <w:t>) které mají stejný nebo podobný charakter jako daň z příjmů. Seznam těchto daní uveřejní Ministerstvo financí ve Finančním zpravodaji a v informačním systému s dálkovým přístupem; za obchodní korporaci podléhající těmto daním se nepovažuje obchodní korporace, která je od daně osvobozena nebo si může zvolit osvobození od daně,</w:t>
      </w:r>
    </w:p>
    <w:p w:rsidR="00A77B3E">
      <w:pPr>
        <w:pStyle w:val="23"/>
      </w:pPr>
      <w:r>
        <w:t>b)</w:t>
      </w:r>
      <w:r>
        <w:t>    mateřskou společností obchodní korporace, je-li poplatníkem uvedeným v § 17 odst. 3 a má některou z forem uvedených v předpisech Evropské unie</w:t>
      </w:r>
      <w:r>
        <w:rPr>
          <w:vertAlign w:val="superscript"/>
        </w:rPr>
        <w:t>93</w:t>
      </w:r>
      <w:r>
        <w:t>) nebo formu družstva svěřenský fond, rodinná fundace, obec, dobrovolný svazek obcí, kraj, Česká republika nebo společnost, která je daňovým rezidentem jiného členského státu Evropské unie než České republiky, pokud v jejich obchodním majetku je nejméně po dobu 12 měsíců nepřetržitě alespoň 10% podíl na základním kapitálu jiné obchodní korporace,</w:t>
      </w:r>
    </w:p>
    <w:p w:rsidR="00A77B3E">
      <w:pPr>
        <w:pStyle w:val="24"/>
      </w:pPr>
      <w:r>
        <w:t>c)</w:t>
      </w:r>
      <w:r>
        <w:t>    dceřinou společností obchodní korporace, je-li poplatníkem uvedeným v § 17 odst. 3 a má některou z forem uvedených v předpisech Evropské unie</w:t>
      </w:r>
      <w:r>
        <w:rPr>
          <w:vertAlign w:val="superscript"/>
        </w:rPr>
        <w:t>93</w:t>
      </w:r>
      <w:r>
        <w:t>) nebo formu družstva, nebo obchodní korporace, která je daňovým rezidentem jiného členského státu Evropské unie než České republiky, na jejímž základním kapitálu má mateřská společnost nejméně po dobu 12 měsíců nepřetržitě alespoň 10% podíl,</w:t>
      </w:r>
    </w:p>
    <w:p w:rsidR="00A77B3E">
      <w:pPr>
        <w:pStyle w:val="25"/>
      </w:pPr>
      <w:r>
        <w:t>d)</w:t>
      </w:r>
      <w:r>
        <w:t>    třetím státem stát, který není členským státem Evropské unie.</w:t>
      </w:r>
    </w:p>
    <w:p w:rsidR="00A77B3E">
      <w:pPr>
        <w:pStyle w:val="18"/>
      </w:pPr>
      <w:r>
        <w:t>(4)</w:t>
      </w:r>
      <w:r>
        <w:t>    Osvobození podle odstavce 1 písm. ze), zf) a zi) a podle odstavce 9 lze uplatnit při splnění podmínky 10% podílu na základním kapitálu, i před splněním podmínky 12 měsíců nepřetržitého trvání podle odstavce 3, avšak následně musí být tato podmínka splněna. Nebude-li splněna minimální výše podílu 10 % na základním kapitálu nepřetržitě po dobu nejméně 12 měsíců, posuzuje se osvobození od daně podle</w:t>
      </w:r>
    </w:p>
    <w:p w:rsidR="00A77B3E">
      <w:pPr>
        <w:pStyle w:val="23"/>
      </w:pPr>
      <w:r>
        <w:t>a)</w:t>
      </w:r>
      <w:r>
        <w:t>    odstavce 1 písm. ze) bodu 2, písm. zf) a zi) uplatněné poplatníkem uvedeným v § 17 odst. 3 jako nesplnění jeho daňové povinnosti ve zdaňovacím období nebo období, za něž je podáváno daňové přiznání, za které bylo osvobození od daně uplatněno,</w:t>
      </w:r>
    </w:p>
    <w:p w:rsidR="00A77B3E">
      <w:pPr>
        <w:pStyle w:val="25"/>
      </w:pPr>
      <w:r>
        <w:t>b)</w:t>
      </w:r>
      <w:r>
        <w:t>    odstavce 1 písm. ze) bodu 1 a písm. zf) uplatněné plátcem daně jako nesplnění povinnosti plátce daně a postupuje se podle § 38s.</w:t>
      </w:r>
    </w:p>
    <w:p w:rsidR="00A77B3E">
      <w:pPr>
        <w:pStyle w:val="18"/>
      </w:pPr>
      <w:r>
        <w:t>(5)</w:t>
      </w:r>
      <w:r>
        <w:t>    Osvobození podle odstavce 1 písm. zj) a zk) lze uplatnit, pokud</w:t>
      </w:r>
    </w:p>
    <w:p w:rsidR="00A77B3E">
      <w:pPr>
        <w:pStyle w:val="32"/>
      </w:pPr>
      <w:r>
        <w:t>1.</w:t>
      </w:r>
      <w:r>
        <w:t>    plátce úroků z úvěrového finančního nástroje nebo licenčních poplatků a příjemce úroků z úvěrového finančního nástroje nebo licenčních poplatků jsou osobami přímo kapitálově spojenými po dobu alespoň 24 měsíců nepřetržitě po sobě jdoucích a</w:t>
      </w:r>
    </w:p>
    <w:p w:rsidR="00A77B3E">
      <w:pPr>
        <w:pStyle w:val="33"/>
      </w:pPr>
      <w:r>
        <w:t>2.</w:t>
      </w:r>
      <w:r>
        <w:t>    příjemce úroků z úvěrového finančního nástroje nebo licenčních poplatků je jejich skutečným vlastníkem a</w:t>
      </w:r>
    </w:p>
    <w:p w:rsidR="00A77B3E">
      <w:pPr>
        <w:pStyle w:val="33"/>
      </w:pPr>
      <w:r>
        <w:t>3.</w:t>
      </w:r>
      <w:r>
        <w:t>    úroky z úvěrového finančního nástroje nebo licenční poplatky nejsou přičitatelné stálé provozovně umístěné na území České republiky nebo státu, který není členským státem Evropské unie, státem tvořícím Evropský hospodářský prostor nebo Švýcarskou konfederací, a</w:t>
      </w:r>
    </w:p>
    <w:p w:rsidR="00A77B3E">
      <w:pPr>
        <w:pStyle w:val="34"/>
      </w:pPr>
      <w:r>
        <w:t>4.</w:t>
      </w:r>
      <w:r>
        <w:t>    příjemci úroků z úvěrového finančního nástroje nebo licenčních poplatků bylo vydáno rozhodnutí podle § 38nb.</w:t>
      </w:r>
    </w:p>
    <w:p w:rsidR="00A77B3E">
      <w:pPr>
        <w:pStyle w:val="31"/>
      </w:pPr>
      <w:r>
        <w:t>Osvobození lze uplatnit i před splněním podmínky uvedené v bodě 1, avšak následně musí být tato podmínka splněna. Při nedodržení této podmínky se postupuje přiměřeně podle odstavce 4.</w:t>
      </w:r>
    </w:p>
    <w:p w:rsidR="00A77B3E">
      <w:pPr>
        <w:pStyle w:val="15"/>
      </w:pPr>
      <w:r>
        <w:t>(6)</w:t>
      </w:r>
      <w:r>
        <w:t>    Příjemce podílu na zisku, příjmu z převodu podílu mateřské společnosti v dceřiné společnosti, úroků z úvěrového finančního nástroje a licenčních poplatků je jejich skutečným vlastníkem, pokud tyto platby přijímá ve svůj vlastní prospěch a nikoliv jako zprostředkovatel, zástupce nebo zmocněnec pro jinou osobu.</w:t>
      </w:r>
    </w:p>
    <w:p w:rsidR="00A77B3E">
      <w:pPr>
        <w:pStyle w:val="16"/>
      </w:pPr>
      <w:r>
        <w:t>(7)</w:t>
      </w:r>
      <w:r>
        <w:t>    Licenčním poplatkem se rozumí platba jakéhokoliv druhu, která představuje náhradu za užití nebo za poskytnutí práva na užití autorského nebo jiného obdobného práva k dílu literárnímu, uměleckému nebo vědeckému, včetně filmu a filmových děl, počítačového programu (software), dále práva na patent, ochrannou známku, průmyslový vzor, návrh nebo model, plán, tajný vzorec nebo výrobní postup, nebo za výrobně technické a obchodní poznatky (know-how). Licenčním poplatkem se rozumí také příjem za nájem nebo za jakékoliv jiné využití průmyslového, obchodního nebo vědeckého zařízení.</w:t>
      </w:r>
    </w:p>
    <w:p w:rsidR="00A77B3E">
      <w:pPr>
        <w:pStyle w:val="16"/>
      </w:pPr>
      <w:r>
        <w:t>(8)</w:t>
      </w:r>
      <w:r>
        <w:t>    Osvobození podle odstavce 1 písm. ze) bodu 1 a písm. zj) a zk) lze za podmínek uvedených v odstavcích 3 až 7 pro společnost, která je daňovým rezidentem jiného členského státu Evropské unie než České republiky, použít obdobně i pro příjmy vyplácené obchodní korporací, která je poplatníkem uvedeným v § 17 odst. 3, obchodní korporaci, která je daňovým rezidentem Švýcarské konfederace, Norska, Islandu nebo Lichtenštejnska; přitom osvobození podle odstavce 1 písm. zj) lze použít počínaje dnem 1. ledna 2011. Při využití osvobození podle tohoto odstavce se použije obdobně ustanovení § 25 odst. 1 písm. zk).</w:t>
      </w:r>
    </w:p>
    <w:p w:rsidR="00A77B3E">
      <w:pPr>
        <w:pStyle w:val="17"/>
      </w:pPr>
      <w:r>
        <w:t>(9)</w:t>
      </w:r>
      <w:r>
        <w:t>    Osvobození podle odstavce 1 písm. ze) a zi) platí i pro příjmy plynoucí poplatníkovi uvedenému v § 17 odst. 3 a společnosti, která je daňovým rezidentem jiného členského státu Evropské unie než České republiky, z podílu na zisku vypláceného obchodní korporací a z převodu podílu v obchodní korporaci, pokud tato obchodní korporace</w:t>
      </w:r>
    </w:p>
    <w:p w:rsidR="00A77B3E">
      <w:pPr>
        <w:pStyle w:val="32"/>
      </w:pPr>
      <w:r>
        <w:t>1.</w:t>
      </w:r>
      <w:r>
        <w:t>    je daňovým rezidentem třetího státu, se kterým má Česká republika uzavřenou mezinárodní smlouvu upravující zamezení dvojímu zdanění všech druhů příjmů, která je prováděna, a</w:t>
      </w:r>
    </w:p>
    <w:p w:rsidR="00A77B3E">
      <w:pPr>
        <w:pStyle w:val="33"/>
      </w:pPr>
      <w:r>
        <w:t>2.</w:t>
      </w:r>
      <w:r>
        <w:t>    má právní formu se srovnatelnou právní charakteristikou jako společnost s ručením omezeným, akciová společnost nebo družstvo podle zvláštního právního předpisu, a</w:t>
      </w:r>
    </w:p>
    <w:p w:rsidR="00A77B3E">
      <w:pPr>
        <w:pStyle w:val="33"/>
      </w:pPr>
      <w:r>
        <w:t>3.</w:t>
      </w:r>
      <w:r>
        <w:t>    je v obdobném vztahu vůči poplatníkovi, kterému příjmy z podílu na zisku nebo z převodu podílu v obchodní korporaci plynou, jako dceřiná společnost vůči mateřské společnosti za podmínek stanovených v odstavcích 3 a 4, a</w:t>
      </w:r>
    </w:p>
    <w:p w:rsidR="00A77B3E">
      <w:pPr>
        <w:pStyle w:val="34"/>
      </w:pPr>
      <w:r>
        <w:t>4.</w:t>
      </w:r>
      <w:r>
        <w:t>    podléhá dani obdobné dani z příjmů právnických osob, u níž sazba daně není nižší než 12 %, a to alespoň ve zdaňovacím období, v němž poplatník uvedený v § 17 odst. 3 o příjmu z podílu na zisku nebo z převodu podílu v obchodní korporaci účtuje jako o pohledávce v souladu se zvláštním právním předpisem</w:t>
      </w:r>
      <w:r>
        <w:rPr>
          <w:vertAlign w:val="superscript"/>
        </w:rPr>
        <w:t>20</w:t>
      </w:r>
      <w:r>
        <w:t>), a ve zdaňovacím období předcházejícím tomuto zdaňovacímu období; přitom došlo-li u obchodní korporace k zániku bez provedení likvidace, posuzuje se splnění této podmínky u právního předchůdce; za obchodní korporaci podléhající takové dani se nepovažuje obchodní korporace, která je od daně osvobozena, nebo si může zvolit osvobození nebo obdobnou úlevu od této daně.</w:t>
      </w:r>
    </w:p>
    <w:p w:rsidR="00A77B3E">
      <w:pPr>
        <w:pStyle w:val="31"/>
      </w:pPr>
      <w:r>
        <w:t>Osvobození podle odstavce 1 písm. ze) a zi) a podle tohoto odstavce lze uplatnit, pokud příjemce příjmu z podílu na zisku nebo z převodu podílu je jejich skutečný vlastník. Výdajem vynaloženým na příjem uvedený v odstavci 1 písm. ze) bodu 2 je vždy nabývací cena tohoto podílu stanovená podle tohoto zákona. Pro stanovení výdajů (nákladů) vynaložených na příjmy (výnosy) osvobozené podle tohoto odstavce se ustanovení § 25 odst. 1 písm. zk) použije přiměřeně. Osvobození podle odstavce 1 písm. ze) bodu 2 a podle tohoto odstavce nelze uplatnit u podílů v obchodní korporaci, které byly nabyty v rámci koupě obchodního závodu (§ 23 odst. 15).</w:t>
      </w:r>
    </w:p>
    <w:p w:rsidR="00A77B3E">
      <w:pPr>
        <w:pStyle w:val="15"/>
      </w:pPr>
      <w:r>
        <w:t>(10)</w:t>
      </w:r>
      <w:r>
        <w:t>    Osvobození podle odstavce 1 písm. ze) bodu 2 a písm. zi) a podle odstavce 9 lze za podmínek uvedených v odstavcích 3, 4 a 6 pro obchodní korporaci, která je daňovým rezidentem jiného členského státu Evropské unie než České republiky, použít obdobně i pro obchodní korporaci, která je daňovým rezidentem Norska, Islandu nebo Lichtenštejnska. Při využití osvobození podle tohoto odstavce se použije obdobně ustanovení § 25 odst. 1 písm. zk).</w:t>
      </w:r>
    </w:p>
    <w:p w:rsidR="00A77B3E">
      <w:pPr>
        <w:pStyle w:val="17"/>
      </w:pPr>
      <w:r>
        <w:t>(11)</w:t>
      </w:r>
      <w:r>
        <w:t>    Osvobození podle odstavce 1 písm. ze) a zi) a podle odstavce 10 nelze uplatnit, pokud dceřiná společnost nebo mateřská společnost</w:t>
      </w:r>
    </w:p>
    <w:p w:rsidR="00A77B3E">
      <w:pPr>
        <w:pStyle w:val="23"/>
      </w:pPr>
      <w:r>
        <w:t>a)</w:t>
      </w:r>
      <w:r>
        <w:t>    je od daně z příjmu právnických osob nebo obdobné daně osvobozena,</w:t>
      </w:r>
    </w:p>
    <w:p w:rsidR="00A77B3E">
      <w:pPr>
        <w:pStyle w:val="24"/>
      </w:pPr>
      <w:r>
        <w:t>b)</w:t>
      </w:r>
      <w:r>
        <w:t>    si může zvolit osvobození nebo obdobnou úlevu od daně z příjmů právnických osob nebo obdobné daně, nebo</w:t>
      </w:r>
    </w:p>
    <w:p w:rsidR="00A77B3E">
      <w:pPr>
        <w:pStyle w:val="25"/>
      </w:pPr>
      <w:r>
        <w:t>c)</w:t>
      </w:r>
      <w:r>
        <w:t>    podléhá dani z příjmů právnických osob nebo obdobné dani se sazbou ve výši 0 %.</w:t>
      </w:r>
    </w:p>
    <w:p w:rsidR="00A77B3E">
      <w:pPr>
        <w:pStyle w:val="18"/>
      </w:pPr>
      <w:r>
        <w:t>(12)</w:t>
      </w:r>
      <w:r>
        <w:t>    U akciové společnosti tvořící podfondy se podmínky podle odstavce 3 písm. b) a c) posuzují za akciovou společnost a podfondy samostatně.</w:t>
      </w:r>
    </w:p>
    <w:p w:rsidR="00A77B3E">
      <w:pPr>
        <w:pStyle w:val="7"/>
      </w:pPr>
      <w:r>
        <w:t>§ 19b</w:t>
      </w:r>
    </w:p>
    <w:p w:rsidR="00A77B3E">
      <w:pPr>
        <w:pStyle w:val="14"/>
      </w:pPr>
      <w:r>
        <w:t>Osvobození bezúplatných příjmů</w:t>
      </w:r>
    </w:p>
    <w:p w:rsidR="00A77B3E">
      <w:pPr>
        <w:pStyle w:val="18"/>
      </w:pPr>
      <w:r>
        <w:t>(1)</w:t>
      </w:r>
      <w:r>
        <w:t>    Od daně z příjmů právnických osob se osvobozuje bezúplatný</w:t>
      </w:r>
    </w:p>
    <w:p w:rsidR="00A77B3E">
      <w:pPr>
        <w:pStyle w:val="23"/>
      </w:pPr>
      <w:r>
        <w:t>a)</w:t>
      </w:r>
      <w:r>
        <w:t>    příjem z nabytí dědictví nebo odkazu,</w:t>
      </w:r>
    </w:p>
    <w:p w:rsidR="00A77B3E">
      <w:pPr>
        <w:pStyle w:val="25"/>
      </w:pPr>
      <w:r>
        <w:t>b)</w:t>
      </w:r>
      <w:r>
        <w:t>    příjem, pokud k němu došlo na základě rozhodnutí pozemkového úřadu o pozemkových úpravách, v podobě</w:t>
      </w:r>
    </w:p>
    <w:p w:rsidR="00A77B3E">
      <w:pPr>
        <w:pStyle w:val="20"/>
      </w:pPr>
      <w:r>
        <w:t>1.</w:t>
      </w:r>
      <w:r>
        <w:t>    nabytí vlastnického práva k pozemku,</w:t>
      </w:r>
    </w:p>
    <w:p w:rsidR="00A77B3E">
      <w:pPr>
        <w:pStyle w:val="22"/>
      </w:pPr>
      <w:r>
        <w:t>2.</w:t>
      </w:r>
      <w:r>
        <w:t>    zřízení věcného břemene,</w:t>
      </w:r>
    </w:p>
    <w:p w:rsidR="00A77B3E">
      <w:pPr>
        <w:pStyle w:val="23"/>
      </w:pPr>
      <w:r>
        <w:t>c)</w:t>
      </w:r>
      <w:r>
        <w:t>    příjem z nabytí vlastnického práva k pozemku nebo podílu na pozemku podle zákona upravujícího majetek České republiky a její vystupování v právních vztazích, je-li organizační složka státu povinna je bezúplatně převést bytovému družstvu vzniklému před 1. lednem 1992 nebo jeho právnímu nástupci,</w:t>
      </w:r>
    </w:p>
    <w:p w:rsidR="00A77B3E">
      <w:pPr>
        <w:pStyle w:val="25"/>
      </w:pPr>
      <w:r>
        <w:t>d)</w:t>
      </w:r>
      <w:r>
        <w:t>    příjem v podobě majetkového prospěchu, pokud v úhrnu příjmy z tohoto majetkového prospěchu od téže osoby nepřesáhnou ve zdaňovacím období nebo období, za které se podává daňové přiznání, částku 100 000 Kč u</w:t>
      </w:r>
    </w:p>
    <w:p w:rsidR="00A77B3E">
      <w:pPr>
        <w:pStyle w:val="20"/>
      </w:pPr>
      <w:r>
        <w:t>1.</w:t>
      </w:r>
      <w:r>
        <w:t>    vydlužitele při bezúročné zápůjčce,</w:t>
      </w:r>
    </w:p>
    <w:p w:rsidR="00A77B3E">
      <w:pPr>
        <w:pStyle w:val="21"/>
      </w:pPr>
      <w:r>
        <w:t>2.</w:t>
      </w:r>
      <w:r>
        <w:t>    vypůjčitele při výpůjčce a</w:t>
      </w:r>
    </w:p>
    <w:p w:rsidR="00A77B3E">
      <w:pPr>
        <w:pStyle w:val="22"/>
      </w:pPr>
      <w:r>
        <w:t>3.</w:t>
      </w:r>
      <w:r>
        <w:t>    výprosníka při výprose,</w:t>
      </w:r>
    </w:p>
    <w:p w:rsidR="00A77B3E">
      <w:pPr>
        <w:pStyle w:val="23"/>
      </w:pPr>
      <w:r>
        <w:t>e)</w:t>
      </w:r>
      <w:r>
        <w:t>    příjem z nabytí majetku zdravotními pojišťovnami pro fondy veřejného zdravotního pojištění,</w:t>
      </w:r>
    </w:p>
    <w:p w:rsidR="00A77B3E">
      <w:pPr>
        <w:pStyle w:val="25"/>
      </w:pPr>
      <w:r>
        <w:t>f)</w:t>
      </w:r>
      <w:r>
        <w:t>    příjem vlastníka jednotky v podobě úhrady nákladů na správu domu a pozemku</w:t>
      </w:r>
    </w:p>
    <w:p w:rsidR="00A77B3E">
      <w:pPr>
        <w:pStyle w:val="20"/>
      </w:pPr>
      <w:r>
        <w:t>1.</w:t>
      </w:r>
      <w:r>
        <w:t>    vlastníkem jiné jednotky v tomtéž domě nebo</w:t>
      </w:r>
    </w:p>
    <w:p w:rsidR="00A77B3E">
      <w:pPr>
        <w:pStyle w:val="22"/>
      </w:pPr>
      <w:r>
        <w:t>2.</w:t>
      </w:r>
      <w:r>
        <w:t>    osobou, která se stane vlastníkem vznikající jednotky v tomtéž domě,</w:t>
      </w:r>
    </w:p>
    <w:p w:rsidR="00A77B3E">
      <w:pPr>
        <w:pStyle w:val="19"/>
      </w:pPr>
      <w:r>
        <w:t>g)</w:t>
      </w:r>
      <w:r>
        <w:t>    příjem z nabytí spoluvlastnického podílu na nemovité věci od obce nebo od poplatníka, jehož je obec členem nebo zřizovatelem, pokud</w:t>
      </w:r>
    </w:p>
    <w:p w:rsidR="00A77B3E">
      <w:pPr>
        <w:pStyle w:val="20"/>
      </w:pPr>
      <w:r>
        <w:t>1.</w:t>
      </w:r>
      <w:r>
        <w:t>    na výstavbu této nemovité věci byla v období od roku 1995 do roku 2007 získána dotace ze státního rozpočtu prostřednictvím programu podporujícího výstavbu nájemních bytů a technické infrastruktury nebo ze Státního fondu rozvoje bydlení podle nařízení vlády č. 481/2000 Sb., o použití prostředků Státního fondu rozvoje bydlení formou dotace ke krytí části nákladů spojených s výstavbou bytů, ve znění pozdějších předpisů, a</w:t>
      </w:r>
    </w:p>
    <w:p w:rsidR="00A77B3E">
      <w:pPr>
        <w:pStyle w:val="22"/>
      </w:pPr>
      <w:r>
        <w:t>2.</w:t>
      </w:r>
      <w:r>
        <w:t>    převod této nemovité věci na jinou osobu byl po stanovenou dobu zakázán podmínkami poskytnutí dotace podle bodu 1 a jedná se o první převod po uplynutí této doby s tím, že tento převod slouží k tomu, aby tato nemovitá věc byla ve vlastnictví bytového družstva nebo fyzické osoby.</w:t>
      </w:r>
    </w:p>
    <w:p w:rsidR="00A77B3E">
      <w:pPr>
        <w:pStyle w:val="18"/>
      </w:pPr>
      <w:r>
        <w:t>(2)</w:t>
      </w:r>
      <w:r>
        <w:t>    Od daně z příjmů právnických osob se osvobozuje bezúplatný příjem</w:t>
      </w:r>
    </w:p>
    <w:p w:rsidR="00A77B3E">
      <w:pPr>
        <w:pStyle w:val="19"/>
      </w:pPr>
      <w:r>
        <w:t>a)</w:t>
      </w:r>
      <w:r>
        <w:t>    obmyšleného z majetku, který</w:t>
      </w:r>
    </w:p>
    <w:p w:rsidR="00A77B3E">
      <w:pPr>
        <w:pStyle w:val="20"/>
      </w:pPr>
      <w:r>
        <w:t>1.</w:t>
      </w:r>
      <w:r>
        <w:t>    byl do svěřenského fondu vyčleněn pořízením pro případ smrti nebo</w:t>
      </w:r>
    </w:p>
    <w:p w:rsidR="00A77B3E">
      <w:pPr>
        <w:pStyle w:val="22"/>
      </w:pPr>
      <w:r>
        <w:t>2.</w:t>
      </w:r>
      <w:r>
        <w:t>    zvýšil majetek svěřenského fondu pořízením pro případ smrti,</w:t>
      </w:r>
    </w:p>
    <w:p w:rsidR="00A77B3E">
      <w:pPr>
        <w:pStyle w:val="19"/>
      </w:pPr>
      <w:r>
        <w:t>b)</w:t>
      </w:r>
      <w:r>
        <w:t>    poplatníka, který je</w:t>
      </w:r>
    </w:p>
    <w:p w:rsidR="00A77B3E">
      <w:pPr>
        <w:pStyle w:val="20"/>
      </w:pPr>
      <w:r>
        <w:t>1.</w:t>
      </w:r>
      <w:r>
        <w:t>    veřejně prospěšným poplatníkem se sídlem na území České republiky, pokud je nebo bude využit pro účely vymezené v § 15 odst. 1 nebo § 20 odst. 8 nebo jeho kapitálové dovybavení,</w:t>
      </w:r>
    </w:p>
    <w:p w:rsidR="00A77B3E">
      <w:pPr>
        <w:pStyle w:val="21"/>
      </w:pPr>
      <w:r>
        <w:t>2.</w:t>
      </w:r>
      <w:r>
        <w:t>    veřejně prospěšným poplatníkem se sídlem na území jiného členského státu Evropské unie nebo státu tvořícího Evropský hospodářský prostor než České republiky, je-li jeho právní forma, předmět činnosti a způsob využití předmětu bezúplatného nabytí obdobný právní formě, předmětu činnosti a způsobu využití těch poplatníků, jejichž příjmy jsou osvobozeny podle bodu 1,</w:t>
      </w:r>
    </w:p>
    <w:p w:rsidR="00A77B3E">
      <w:pPr>
        <w:pStyle w:val="21"/>
      </w:pPr>
      <w:r>
        <w:t>3.</w:t>
      </w:r>
      <w:r>
        <w:t>    územním samosprávným celkem nebo jím zřízenou příspěvkovou organizací, dobrovolným svazkem obcí, veřejnou výzkumnou institucí nebo veřejnou vysokou školou, mají-li sídlo na území České republiky,</w:t>
      </w:r>
    </w:p>
    <w:p w:rsidR="00A77B3E">
      <w:pPr>
        <w:pStyle w:val="22"/>
      </w:pPr>
      <w:r>
        <w:t>4.</w:t>
      </w:r>
      <w:r>
        <w:t>    právnickou osobou se sídlem na území jiného členského státu Evropské unie nebo státu tvořícího Evropský hospodářský prostor než České republiky, je-li jeho právní forma a předmět činnosti obdobný právní formě a předmětu činnosti poplatníka uvedeného v bodě 3,</w:t>
      </w:r>
    </w:p>
    <w:p w:rsidR="00A77B3E">
      <w:pPr>
        <w:pStyle w:val="23"/>
      </w:pPr>
      <w:r>
        <w:t>c)</w:t>
      </w:r>
      <w:r>
        <w:t>    plynoucí do veřejné sbírky, na humanitární nebo charitativní účel,</w:t>
      </w:r>
    </w:p>
    <w:p w:rsidR="00A77B3E">
      <w:pPr>
        <w:pStyle w:val="24"/>
      </w:pPr>
      <w:r>
        <w:t>d)</w:t>
      </w:r>
      <w:r>
        <w:t>    přijatý z veřejné sbírky,</w:t>
      </w:r>
    </w:p>
    <w:p w:rsidR="00A77B3E">
      <w:pPr>
        <w:pStyle w:val="25"/>
      </w:pPr>
      <w:r>
        <w:t>e)</w:t>
      </w:r>
      <w:r>
        <w:t>    členského státu Evropské unie nebo státu tvořícího Evropský hospodářský prostor.</w:t>
      </w:r>
    </w:p>
    <w:p w:rsidR="00A77B3E">
      <w:pPr>
        <w:pStyle w:val="18"/>
      </w:pPr>
      <w:r>
        <w:t>(3)</w:t>
      </w:r>
      <w:r>
        <w:t>    Osvobození bezúplatných příjmů podle odstavce 2 písm. b) až d) se nepoužije, pokud ho veřejně prospěšný poplatník neuplatní. Rozhodnutí veřejně prospěšného poplatníka o uplatnění nebo neuplatnění osvobození bezúplatných příjmů nelze zpětně měnit.</w:t>
      </w:r>
    </w:p>
    <w:p w:rsidR="00A77B3E">
      <w:pPr>
        <w:pStyle w:val="7"/>
      </w:pPr>
      <w:r>
        <w:t>§ 20</w:t>
      </w:r>
    </w:p>
    <w:p w:rsidR="00A77B3E">
      <w:pPr>
        <w:pStyle w:val="14"/>
      </w:pPr>
      <w:r>
        <w:t>Základ daně a položky snižující základ daně</w:t>
      </w:r>
    </w:p>
    <w:p w:rsidR="00A77B3E">
      <w:pPr>
        <w:pStyle w:val="15"/>
      </w:pPr>
      <w:r>
        <w:t>(1)</w:t>
      </w:r>
      <w:r>
        <w:t>    Pro stanovení základu daně platí ustanovení § 23 až 33 a ustanovení odstavců 2 až 6.</w:t>
      </w:r>
    </w:p>
    <w:p w:rsidR="00A77B3E">
      <w:pPr>
        <w:pStyle w:val="16"/>
      </w:pPr>
      <w:r>
        <w:t>(2)</w:t>
      </w:r>
      <w:r>
        <w:t>    U poplatníka, u něhož dochází ke zrušení s likvidací, je základem daně v průběhu likvidace i po jejím ukončení výsledek hospodaření upravený podle § 23 až 33.</w:t>
      </w:r>
    </w:p>
    <w:p w:rsidR="00A77B3E">
      <w:pPr>
        <w:pStyle w:val="16"/>
      </w:pPr>
      <w:r>
        <w:t>(3)</w:t>
      </w:r>
      <w:r>
        <w:t>    Má-li dojít u investičního fondu ke změně jeho administrátora, je předchozí administrátor povinen tuto změnu oznámit správci daně nejpozději v den, kdy nastane.</w:t>
      </w:r>
    </w:p>
    <w:p w:rsidR="00A77B3E">
      <w:pPr>
        <w:pStyle w:val="16"/>
      </w:pPr>
      <w:r>
        <w:t>(4)</w:t>
      </w:r>
      <w:r>
        <w:t>    U komanditní společnosti se základ daně stanovený podle § 23 až 33 snižuje o částku připadající komplementářům.</w:t>
      </w:r>
    </w:p>
    <w:p w:rsidR="00A77B3E">
      <w:pPr>
        <w:pStyle w:val="16"/>
      </w:pPr>
      <w:r>
        <w:t>(5)</w:t>
      </w:r>
      <w:r>
        <w:t>    U poplatníka, který je společníkem veřejné obchodní společnosti, je součástí základu daně poměrná část základu daně nebo daňové ztráty veřejné obchodní společnosti. Tento poměr odpovídá poměru, kterým se společník podílí na zisku veřejné obchodní společnosti.</w:t>
      </w:r>
    </w:p>
    <w:p w:rsidR="00A77B3E">
      <w:pPr>
        <w:pStyle w:val="16"/>
      </w:pPr>
      <w:r>
        <w:t>(6)</w:t>
      </w:r>
      <w:r>
        <w:t>    U poplatníka, který je komplementářem komanditní společnosti, je součástí základu daně poměrná část základu daně nebo daňové ztráty komanditní společnosti. Tento poměr odpovídá poměru, kterým se komplementář podílí na zisku komanditní společnosti.</w:t>
      </w:r>
    </w:p>
    <w:p w:rsidR="00A77B3E">
      <w:pPr>
        <w:pStyle w:val="16"/>
      </w:pPr>
      <w:r>
        <w:t>(7)</w:t>
      </w:r>
      <w:r>
        <w:t>    Veřejně prospěšný poplatník s výjimkou obce, kraje, poskytovatele zdravotních služeb, který má oprávnění k poskytování zdravotních služeb podle zákona upravujícího zdravotní služby, a profesní komory a poplatníka založeného za účelem ochrany a hájení podnikatelských zájmů svých členů, kteří nejsou organizací zaměstnavatelů, může základ daně zjištěný podle odstavce 1 snížený podle § 34 dále snížit až o 30 %, maximálně však o 1 000 000 Kč, použije-li prostředky získané touto úsporou na dani v následujícím zdaňovacím období ke krytí nákladů (výdajů) prováděných nepodnikatelských činností. V případě, že 30 % snížení činí méně než 300 000 Kč, lze odečíst částku ve výši 300 000 Kč, maximálně však do výše základu daně. Veřejná vysoká škola, obecně prospěšná společnost nebo ústav, které jsou soukromou vysokou školou podle zákona upravujícího vysoké školy, a veřejná výzkumná instituce mohou základ daně zjištěný podle odstavce 1 snížený podle § 34 dále snížit až o 30 %, maximálně však o 3 000 000 Kč, použijí-li prostředky získané touto úsporou na dani v následujícím zdaňovacím období ke krytí nákladů (výdajů) na vzdělávání, vědecké, výzkumné, vývojové nebo umělecké činnosti a v případě, že 30% snížení činí méně než 1 000 000 Kč, mohou odečíst částku ve výši 1 000 000 Kč, maximálně však do výše základu daně.</w:t>
      </w:r>
    </w:p>
    <w:p w:rsidR="00A77B3E">
      <w:pPr>
        <w:pStyle w:val="16"/>
      </w:pPr>
      <w:r>
        <w:t>(8)</w:t>
      </w:r>
      <w:r>
        <w:t>    Od základu daně sníženého podle § 34 lze odečíst hodnotu bezúplatného plnění poskytnutého obcím, krajům, organizačním složkám státu, právnickým osobám se sídlem na území České republiky, jakož i právnickým osobám, které jsou pořadateli veřejných sbírek podle zvláštního zákona,</w:t>
      </w:r>
      <w:r>
        <w:rPr>
          <w:vertAlign w:val="superscript"/>
        </w:rPr>
        <w:t>14e</w:t>
      </w:r>
      <w:r>
        <w:t>) a to na vědu a vzdělávání, výzkumné a vývojové účely, kulturu, školství, na policii, na požární ochranu, na podporu a ochranu mládeže, na ochranu zvířat a jejich zdraví, na účely sociální, zdravotnické, ekologické, humanitární, charitativní, náboženské pro registrované církve a náboženské společnosti, tělovýchovné a sportovní, a politickým stranám, politickým hnutím, evropským politickým stranám nebo evropským politickým nadacím na jejich činnost, dále fyzickým osobám s bydlištěm na území České republiky, které jsou poskytovateli zdravotních služeb nebo které provozují školy a školská zařízení a zařízení na ochranu opuštěných zvířat nebo ohrožených druhů zvířat, na financování těchto zařízení dále fyzickým osobám s bydlištěm na území České republiky, které jsou poživateli invalidního důchodu nebo byly poživateli invalidního důchodu ke dni přiznání starobního důchodu nebo jsou nezletilými dětmi závislými na péči jiné osoby podle zvláštního právního předpisu</w:t>
      </w:r>
      <w:r>
        <w:rPr>
          <w:vertAlign w:val="superscript"/>
        </w:rPr>
        <w:t>4j</w:t>
      </w:r>
      <w:r>
        <w:t>), na zdravotnické prostředky</w:t>
      </w:r>
      <w:r>
        <w:rPr>
          <w:vertAlign w:val="superscript"/>
        </w:rPr>
        <w:t>114</w:t>
      </w:r>
      <w:r>
        <w:t>) nejvýše do částky nehrazené zdravotními pojišťovnami nebo na zvláštní pomůcky podle zákona upravujícího poskytování dávek osobám se zdravotním postižením nejvýše do částky nehrazené příspěvkem ze státního rozpočtu a na majetek usnadňující těmto osobám vzdělání a zařazení do zaměstnání, pokud hodnota bezúplatného plnění činí alespoň 2000 Kč. Obdobně se postupuje u bezúplatného plnění na financování odstraňování následků živelní pohromy, ke které došlo na území členského státu Evropské unie nebo státu tvořícího Evropský hospodářský prostor. U hmotného majetku je hodnotou bezúplatného plnění nejvýše zůstatková cena hmotného majetku (§ 29 odst. 2) nebo hodnota zachycená v účetnictví podle zvláštního právního předpisu</w:t>
      </w:r>
      <w:r>
        <w:rPr>
          <w:vertAlign w:val="superscript"/>
        </w:rPr>
        <w:t>20</w:t>
      </w:r>
      <w:r>
        <w:t>) u ostatního majetku. V úhrnu lze odečíst nejvýše 10 % ze základu daně sníženého podle § 34; to neplatí pro zdaňovací období, která skončila v období od 1. 3. 2020 do 28. 2. 2022, za která lze v úhrnu odečíst vždy nejvýše 30 % základu daně sníženého podle § 34. Tento odpočet nemohou uplatnit veřejně prospěšní poplatníci.</w:t>
      </w:r>
    </w:p>
    <w:p w:rsidR="00A77B3E">
      <w:pPr>
        <w:pStyle w:val="16"/>
      </w:pPr>
      <w:r>
        <w:t>(9)</w:t>
      </w:r>
      <w:r>
        <w:t>    U poplatníka, který je společníkem veřejné obchodní společnosti, je součástí hodnoty bezúplatného plnění, kterou lze odečíst od základu daně podle odstavce 8, i část hodnoty bezúplatného plnění poskytnutého veřejnou obchodní společností na účely vymezené v odstavci 8, stanovená ve stejném poměru, jako se rozděluje základ daně nebo ztráta podle odstavce 5.</w:t>
      </w:r>
    </w:p>
    <w:p w:rsidR="00A77B3E">
      <w:pPr>
        <w:pStyle w:val="16"/>
      </w:pPr>
      <w:r>
        <w:t>(10)</w:t>
      </w:r>
      <w:r>
        <w:t>    Hodnota bezúplatného plnění poskytnutého komanditní společností na účely vymezené v odstavci 8 se rozděluje na komplementáře a komanditní společnost ve stejném poměru, v jakém se snižuje základ daně podle odstavce 4. U poplatníka, který je komplementářem komanditní společnosti, je součástí hodnoty bezúplatného plnění, kterou lze odečíst podle odstavce 8, i část hodnoty bezúplatného plnění poskytnutého komanditní společností na účely vymezené v odstavci 8, připadající komplementářům v poměru, v jakém se rozděluje na jednotlivé komplementáře základ daně nebo ztráta podle odstavce 6.</w:t>
      </w:r>
    </w:p>
    <w:p w:rsidR="00A77B3E">
      <w:pPr>
        <w:pStyle w:val="16"/>
      </w:pPr>
      <w:r>
        <w:t>(11)</w:t>
      </w:r>
      <w:r>
        <w:t>    Základ daně snížený podle odstavců 7 a 8 a § 34 se zaokrouhluje na celé tisíce Kč dolů.</w:t>
      </w:r>
    </w:p>
    <w:p w:rsidR="00A77B3E">
      <w:pPr>
        <w:pStyle w:val="17"/>
      </w:pPr>
      <w:r>
        <w:t>(12)</w:t>
      </w:r>
      <w:r>
        <w:t>    Ustanovení odstavců 8 až 11 se použije i pro bezúplatné plnění poskytnuté právnickým nebo fyzickým osobám se sídlem nebo bydlištěm na území jiného členského státu Evropské unie nebo státu tvořícího Evropský hospodářský prostor než České republiky, pokud příjemce bezúplatného plnění a účel bezúplatného plnění splňují podmínky stanovené tímto zákonem.</w:t>
      </w:r>
    </w:p>
    <w:p w:rsidR="00A77B3E">
      <w:pPr>
        <w:pStyle w:val="7"/>
      </w:pPr>
      <w:r>
        <w:t>§ 20a</w:t>
      </w:r>
    </w:p>
    <w:p w:rsidR="00A77B3E">
      <w:pPr>
        <w:pStyle w:val="8"/>
      </w:pPr>
      <w:r>
        <w:t>Poplatník daně z příjmů právnických osob, který je jen část zdaňovacího období základním investičním fondem, rozdělí základ daně (§ 20 odst. 1) snížený o položky podle § 34 s přesností na dny, a to na část</w:t>
      </w:r>
    </w:p>
    <w:p w:rsidR="00A77B3E">
      <w:pPr>
        <w:pStyle w:val="9"/>
      </w:pPr>
      <w:r>
        <w:t>a)</w:t>
      </w:r>
      <w:r>
        <w:t>    připadající na část zdaňovacího období, v níž byl základním investičním fondem, která se zaokrouhluje na celé tisíce Kč dolů,</w:t>
      </w:r>
    </w:p>
    <w:p w:rsidR="00A77B3E">
      <w:pPr>
        <w:pStyle w:val="10"/>
      </w:pPr>
      <w:r>
        <w:t>b)</w:t>
      </w:r>
      <w:r>
        <w:t>    připadající na zbývající část zdaňovacího období, která se zaokrouhluje na celé tisíce Kč dolů.</w:t>
      </w:r>
    </w:p>
    <w:p w:rsidR="00A77B3E">
      <w:pPr>
        <w:pStyle w:val="7"/>
      </w:pPr>
      <w:r>
        <w:t>§ 20b</w:t>
      </w:r>
    </w:p>
    <w:p w:rsidR="00A77B3E">
      <w:pPr>
        <w:pStyle w:val="14"/>
      </w:pPr>
      <w:r>
        <w:t>Samostatný základ daně</w:t>
      </w:r>
    </w:p>
    <w:p w:rsidR="00A77B3E">
      <w:pPr>
        <w:pStyle w:val="15"/>
      </w:pPr>
      <w:r>
        <w:t>(1)</w:t>
      </w:r>
      <w:r>
        <w:t>    Do samostatného základu daně se zahrnují veškeré příjmy z podílů na zisku, vypořádacích podílů, podílů na likvidačním zůstatku nebo jim obdobná plnění, a to ve výši včetně daně sražené v zahraničí, plynoucí poplatníkům uvedeným v § 17 odst. 3 ze zdrojů v zahraničí v příslušném zdaňovacím období. Do samostatného základu daně se nezahrnují příjmy osvobozené od daně. Jednotlivý příjem z vypořádacího podílu nebo podílu na likvidačním zůstatku anebo z obdobného plnění zahrnovaného do samostatného základu daně se snižuje o nabývací cenu podílu na obchodní korporaci. Obdobně se postupuje i u poplatníka uvedeného v § 17 odst. 4, pokud příjmy z podílů na zisku, vypořádacích podílů, podílů na likvidačním zůstatku nebo jim obdobná plnění plynoucí ze zahraničí se přičítají jeho stálé provozovně umístěné na území České republiky. Toto ustanovení se nevztahuje na fondy penzijní společnosti.</w:t>
      </w:r>
    </w:p>
    <w:p w:rsidR="00A77B3E">
      <w:pPr>
        <w:pStyle w:val="17"/>
      </w:pPr>
      <w:r>
        <w:t>(2)</w:t>
      </w:r>
      <w:r>
        <w:t>    U poplatníka, který je společníkem veřejné obchodní společnosti nebo komplementářem komanditní společnosti, je součástí samostatného základu daně i část příjmů veřejné obchodní společnosti nebo komanditní společnosti, podle odstavce 1; přitom tato část samostatného základu se stanoví</w:t>
      </w:r>
    </w:p>
    <w:p w:rsidR="00A77B3E">
      <w:pPr>
        <w:pStyle w:val="23"/>
      </w:pPr>
      <w:r>
        <w:t>a)</w:t>
      </w:r>
      <w:r>
        <w:t>    u společníka veřejné obchodní společnosti ve stejném poměru, v jakém je rozdělován zisk podle společenské smlouvy, jinak rovným dílem,</w:t>
      </w:r>
    </w:p>
    <w:p w:rsidR="00A77B3E">
      <w:pPr>
        <w:pStyle w:val="25"/>
      </w:pPr>
      <w:r>
        <w:t>b)</w:t>
      </w:r>
      <w:r>
        <w:t>    u komplementáře komanditní společnosti ve stejném poměru, jakým je rozdělován zisk nebo ztráta komanditní společnosti na tohoto komplementáře podle zvláštního právního předpisu.</w:t>
      </w:r>
    </w:p>
    <w:p w:rsidR="00A77B3E">
      <w:pPr>
        <w:pStyle w:val="7"/>
      </w:pPr>
      <w:r>
        <w:t>§ 20ba</w:t>
      </w:r>
    </w:p>
    <w:p w:rsidR="00A77B3E">
      <w:pPr>
        <w:pStyle w:val="14"/>
      </w:pPr>
      <w:r>
        <w:t>Základ daně z neočekávaných zisků</w:t>
      </w:r>
    </w:p>
    <w:p w:rsidR="00A77B3E">
      <w:pPr>
        <w:pStyle w:val="15"/>
      </w:pPr>
      <w:r>
        <w:t>(1)</w:t>
      </w:r>
      <w:r>
        <w:t>    Základ daně z neočekávaných zisků se určuje za zdaňovací období nebo období, za které se podává daňové přiznání, která alespoň částečně spadají do období uplatnění daně z neočekávaných zisků.</w:t>
      </w:r>
    </w:p>
    <w:p w:rsidR="00A77B3E">
      <w:pPr>
        <w:pStyle w:val="16"/>
      </w:pPr>
      <w:r>
        <w:t>(2)</w:t>
      </w:r>
      <w:r>
        <w:t>    Základem daně z neočekávaných zisků je rozdíl mezi srovnávaným základem daně a průměrem upravených srovnávacích základů daně. Pokud je tento rozdíl záporný, základ daně z neočekávaných zisků je nulový.</w:t>
      </w:r>
    </w:p>
    <w:p w:rsidR="00A77B3E">
      <w:pPr>
        <w:pStyle w:val="17"/>
      </w:pPr>
      <w:r>
        <w:t>(3)</w:t>
      </w:r>
      <w:r>
        <w:t>    Obdobím uplatnění daně z neočekávaných zisků jsou kalendářní roky 2023 až 2025.</w:t>
      </w:r>
    </w:p>
    <w:p w:rsidR="00A77B3E">
      <w:pPr>
        <w:pStyle w:val="7"/>
      </w:pPr>
      <w:r>
        <w:t>§ 20bb</w:t>
      </w:r>
    </w:p>
    <w:p w:rsidR="00A77B3E">
      <w:pPr>
        <w:pStyle w:val="14"/>
      </w:pPr>
      <w:r>
        <w:t>Srovnávaný základ daně</w:t>
      </w:r>
    </w:p>
    <w:p w:rsidR="00A77B3E">
      <w:pPr>
        <w:pStyle w:val="15"/>
      </w:pPr>
      <w:r>
        <w:t>(1)</w:t>
      </w:r>
      <w:r>
        <w:t>    Srovnávaným základem daně se rozumí základ daně před uplatněním položek snižujících základ daně a položek odčitatelných od základu daně nebo daňová ztráta. Do srovnávaného základu daně se nezahrnují příjmy ze zdrojů v zahraničí, které podle mezinárodní smlouvy mohou být zdaněny v zahraničí, a s nimi související výdaje. Pokud je srovnávaný základ daně záporný, považuje se za nulový.</w:t>
      </w:r>
    </w:p>
    <w:p w:rsidR="00A77B3E">
      <w:pPr>
        <w:pStyle w:val="16"/>
      </w:pPr>
      <w:r>
        <w:t>(2)</w:t>
      </w:r>
      <w:r>
        <w:t>    Do srovnávaného základu daně poplatníka, který je komanditní společností, se nezahrnuje také jeho část připadající na komplementáře.</w:t>
      </w:r>
    </w:p>
    <w:p w:rsidR="00A77B3E">
      <w:pPr>
        <w:pStyle w:val="16"/>
      </w:pPr>
      <w:r>
        <w:t>(3)</w:t>
      </w:r>
      <w:r>
        <w:t>    Pokud zdaňovací období nebo období, za které se podává daňové přiznání, za která se určuje základ daně z neočekávaných zisků, spadají jen částečně do období uplatnění daně z neočekávaných zisků, za srovnávaný základ daně se nepovažuje jeho poměrná část připadající na část zdaňovacího období nebo období, za které se podává daňové přiznání, která nespadá do období uplatnění daně z neočekávaných zisků.</w:t>
      </w:r>
    </w:p>
    <w:p w:rsidR="00A77B3E">
      <w:pPr>
        <w:pStyle w:val="17"/>
      </w:pPr>
      <w:r>
        <w:t>(4)</w:t>
      </w:r>
      <w:r>
        <w:t>    Pokud je poplatník daně z neočekávaných zisků, který je tímto poplatníkem jen z důvodu, že je součástí skupiny podniků s neočekávanými zisky, součástí této skupiny pouze po část zdaňovacího období nebo období, za které se podává daňové přiznání, za srovnávaný základ daně se nepovažuje jeho poměrná část připadající na část zdaňovacího období nebo období, za které se podává daňové přiznání, po kterou není součástí této skupiny.</w:t>
      </w:r>
    </w:p>
    <w:p w:rsidR="00A77B3E">
      <w:pPr>
        <w:pStyle w:val="7"/>
      </w:pPr>
      <w:r>
        <w:t>§ 20bc</w:t>
      </w:r>
    </w:p>
    <w:p w:rsidR="00A77B3E">
      <w:pPr>
        <w:pStyle w:val="14"/>
      </w:pPr>
      <w:r>
        <w:t>Srovnávací základ daně</w:t>
      </w:r>
    </w:p>
    <w:p w:rsidR="00A77B3E">
      <w:pPr>
        <w:pStyle w:val="15"/>
      </w:pPr>
      <w:r>
        <w:t>(1)</w:t>
      </w:r>
      <w:r>
        <w:t>    Srovnávacím základem daně se rozumí základ daně před uplatněním položek snižujících základ daně a položek odčitatelných od základu daně nebo daňová ztráta za zdaňovací období nebo období, za které se podává daňové přiznání, započatá od 1. ledna 2018 a skončená do 31. prosince 2021. Do srovnávacího základu daně se nezahrnují příjmy ze zdrojů v zahraničí, které podle mezinárodní smlouvy mohou být zdaněny v zahraničí, a s nimi související výdaje.</w:t>
      </w:r>
    </w:p>
    <w:p w:rsidR="00A77B3E">
      <w:pPr>
        <w:pStyle w:val="16"/>
      </w:pPr>
      <w:r>
        <w:t>(2)</w:t>
      </w:r>
      <w:r>
        <w:t>    Do srovnávacího základu daně poplatníka, který je komanditní společností, se nezahrnuje také jeho část připadající na komplementáře.</w:t>
      </w:r>
    </w:p>
    <w:p w:rsidR="00A77B3E">
      <w:pPr>
        <w:pStyle w:val="16"/>
      </w:pPr>
      <w:r>
        <w:t>(3)</w:t>
      </w:r>
      <w:r>
        <w:t>    Srovnávací základ daně poplatníka, který je daňovým rezidentem České republiky, za období nebo období, za které se podává daňové přiznání, ve kterých poplatník byl daňovým nerezidentem, se určí ze základu daně podle právních předpisů státu, jehož byl daňovým rezidentem, obdobným způsobem jako srovnávací základ daně poplatníka, který je daňovým rezidentem České republiky.</w:t>
      </w:r>
    </w:p>
    <w:p w:rsidR="00A77B3E">
      <w:pPr>
        <w:pStyle w:val="16"/>
      </w:pPr>
      <w:r>
        <w:t>(4)</w:t>
      </w:r>
      <w:r>
        <w:t>    Srovnávacím základem daně poplatníka je i srovnávací základ daně jeho právního předchůdce v rozsahu, v jakém v důsledku přeměny přešlo jeho jmění na poplatníka. Srovnávacím základem daně poplatníka není část jeho srovnávacího základu daně v rozsahu, v jakém v důsledku přeměny přešlo jeho jmění na jeho právního nástupce. Pokud byl právní předchůdce daňovým nerezidentem a poplatník je daňovým rezidentem České republiky, určí se srovnávací základ daně právního předchůdce podle odstavce 3. Pokud se přeměna stala účinnou od 1. července 2022, postup podle vět první a druhé se nepoužije, pokud právní předchůdce neměl za první účetní období skončené od 1. ledna 2021 rozhodné příjmy pro daň z neočekávaných zisků ve výši alespoň 50 000 000 Kč.</w:t>
      </w:r>
    </w:p>
    <w:p w:rsidR="00A77B3E">
      <w:pPr>
        <w:pStyle w:val="16"/>
      </w:pPr>
      <w:r>
        <w:t>(5)</w:t>
      </w:r>
      <w:r>
        <w:t>    Pokud je srovnávací základ daně určen za jinak dlouhé období než srovnávaný základ daně, za srovnávací základ daně se považuje jeho výše přepočítaná poměrně tak, jako by byl srovnávací základ daně určen za stejně dlouhé období.</w:t>
      </w:r>
    </w:p>
    <w:p w:rsidR="00A77B3E">
      <w:pPr>
        <w:pStyle w:val="17"/>
      </w:pPr>
      <w:r>
        <w:t>(6)</w:t>
      </w:r>
      <w:r>
        <w:t>    Upraveným srovnávacím základem daně se rozumí srovnávací základ daně zvýšený o absolutní hodnotu 20 % z tohoto základu.</w:t>
      </w:r>
    </w:p>
    <w:p w:rsidR="00A77B3E">
      <w:pPr>
        <w:pStyle w:val="7"/>
      </w:pPr>
      <w:r>
        <w:t>§ 20bd</w:t>
      </w:r>
    </w:p>
    <w:p w:rsidR="00A77B3E">
      <w:pPr>
        <w:pStyle w:val="14"/>
      </w:pPr>
      <w:r>
        <w:t>Průměr upravených srovnávacích základů daně</w:t>
      </w:r>
    </w:p>
    <w:p w:rsidR="00A77B3E">
      <w:pPr>
        <w:pStyle w:val="15"/>
      </w:pPr>
      <w:r>
        <w:t>(1)</w:t>
      </w:r>
      <w:r>
        <w:t>    Průměr upravených srovnávacích základů se vypočítá jako aritmetický průměr. Pokud je průměr upravených srovnávacích základů daně záporný, považuje se za nulový.</w:t>
      </w:r>
    </w:p>
    <w:p w:rsidR="00A77B3E">
      <w:pPr>
        <w:pStyle w:val="17"/>
      </w:pPr>
      <w:r>
        <w:t>(2)</w:t>
      </w:r>
      <w:r>
        <w:t>    Průměry upravených srovnávacích základů daně poplatníků, kteří jsou součástí stejné skupiny podniků s neočekávanými zisky a kteří mají shodné období, za které se určuje srovnávaný základ daně, lze v tomto období o shodnou částku u jednoho poplatníka zvýšit a u druhého poplatníka snížit, pokud</w:t>
      </w:r>
    </w:p>
    <w:p w:rsidR="00A77B3E">
      <w:pPr>
        <w:pStyle w:val="23"/>
      </w:pPr>
      <w:r>
        <w:t>a)</w:t>
      </w:r>
      <w:r>
        <w:t>    toto zvýšení vede k tomu, že daň z neočekávaných zisků prvního poplatníka je nižší, než kdyby k přesunu průměru nedošlo,</w:t>
      </w:r>
    </w:p>
    <w:p w:rsidR="00A77B3E">
      <w:pPr>
        <w:pStyle w:val="24"/>
      </w:pPr>
      <w:r>
        <w:t>b)</w:t>
      </w:r>
      <w:r>
        <w:t>    toto snížení nevede k tomu, že daň z neočekávaných zisků druhého poplatníka je vyšší, než kdyby k přesunu průměru nedošlo, a</w:t>
      </w:r>
    </w:p>
    <w:p w:rsidR="00A77B3E">
      <w:pPr>
        <w:pStyle w:val="25"/>
      </w:pPr>
      <w:r>
        <w:t>c)</w:t>
      </w:r>
      <w:r>
        <w:t>    je podáno oznámení o přesouvání průměrů upravených srovnávacích základů daně v rámci skupiny podniků s neočekávanými zisky v případě, že k přesouvání průměrů dochází na základě podaného daňového přiznání nebo dodatečného daňového přiznání k dani z neočekávaných zisků.</w:t>
      </w:r>
    </w:p>
    <w:p w:rsidR="00A77B3E">
      <w:pPr>
        <w:pStyle w:val="18"/>
      </w:pPr>
      <w:r>
        <w:t>(3)</w:t>
      </w:r>
      <w:r>
        <w:t>    Postup podle odstavce 2 nesmí využít poplatník daně z neočekávaných zisků, který</w:t>
      </w:r>
    </w:p>
    <w:p w:rsidR="00A77B3E">
      <w:pPr>
        <w:pStyle w:val="23"/>
      </w:pPr>
      <w:r>
        <w:t>a)</w:t>
      </w:r>
      <w:r>
        <w:t>    je součástí více skupin podniků s neočekávanými zisky nebo</w:t>
      </w:r>
    </w:p>
    <w:p w:rsidR="00A77B3E">
      <w:pPr>
        <w:pStyle w:val="25"/>
      </w:pPr>
      <w:r>
        <w:t>b)</w:t>
      </w:r>
      <w:r>
        <w:t>    neměl za první účetní období skončené od 1. ledna 2021 rozhodné příjmy pro daň z neočekávaných zisků ve výši alespoň 50 000 000 Kč.</w:t>
      </w:r>
    </w:p>
    <w:p w:rsidR="00A77B3E">
      <w:pPr>
        <w:pStyle w:val="15"/>
      </w:pPr>
      <w:r>
        <w:t>(4)</w:t>
      </w:r>
      <w:r>
        <w:t>    K přesouvání průměrů upravených srovnávacích základů může dojít na základě dodatečného daňového přiznání k dani z neočekávaných zisků pouze tehdy, pokud dochází k úpravě přesunu průměrů upravených srovnávacích základů z důvodu, že tento přesun nesplňuje podmínky, za kterých může být učiněn.</w:t>
      </w:r>
    </w:p>
    <w:p w:rsidR="00A77B3E">
      <w:pPr>
        <w:pStyle w:val="16"/>
      </w:pPr>
      <w:r>
        <w:t>(5)</w:t>
      </w:r>
      <w:r>
        <w:t>    Využije-li se postup podle odstavce 2, za průměr upravených srovnávacích základů daně se považuje takto upravený průměr upravených srovnávacích základů daně.</w:t>
      </w:r>
    </w:p>
    <w:p w:rsidR="00A77B3E">
      <w:pPr>
        <w:pStyle w:val="16"/>
      </w:pPr>
      <w:r>
        <w:t>(6)</w:t>
      </w:r>
      <w:r>
        <w:t>    Oznámení o přesouvání průměru upravených srovnávacích základů daně v rámci skupiny podniků s neočekávanými zisky může zastupující poplatník podat správci daně do uplynutí lhůty pro podání daňového nebo dodatečného daňového přiznání k dani z neočekávaných zisků poplatníka, který se přesunu účastní a kterému tato lhůta uplyne jako první.</w:t>
      </w:r>
    </w:p>
    <w:p w:rsidR="00A77B3E">
      <w:pPr>
        <w:pStyle w:val="17"/>
      </w:pPr>
      <w:r>
        <w:t>(7)</w:t>
      </w:r>
      <w:r>
        <w:t>    Oznámení o přesouvání průměru upravených srovnávacích základů daně v rámci skupiny podniků s neočekávanými zisky je formulářovým podáním a poplatník je v tomto oznámení povinen kromě obecných náležitostí podání uvést</w:t>
      </w:r>
    </w:p>
    <w:p w:rsidR="00A77B3E">
      <w:pPr>
        <w:pStyle w:val="23"/>
      </w:pPr>
      <w:r>
        <w:t>a)</w:t>
      </w:r>
      <w:r>
        <w:t>    své identifikační a kontaktní údaje,</w:t>
      </w:r>
    </w:p>
    <w:p w:rsidR="00A77B3E">
      <w:pPr>
        <w:pStyle w:val="24"/>
      </w:pPr>
      <w:r>
        <w:t>b)</w:t>
      </w:r>
      <w:r>
        <w:t>    identifikační údaje poplatníků, kteří jsou součástí skupiny podniků s neočekávanými zisky a u kterých dochází ke snížení nebo zvýšení průměru upravených srovnávacích základů daně v důsledku přesouvání průměru upravených srovnávacích základů daně v rámci skupiny podniků s neočekávanými zisky a</w:t>
      </w:r>
    </w:p>
    <w:p w:rsidR="00A77B3E">
      <w:pPr>
        <w:pStyle w:val="25"/>
      </w:pPr>
      <w:r>
        <w:t>c)</w:t>
      </w:r>
      <w:r>
        <w:t>    údaje o snížení a zvýšení průměrů upravených srovnávacích základů daně, ke kterým u poplatníků, kteří jsou součástí skupiny podniků s neočekávanými zisky, došlo za zdaňovací období nebo období, za které se podává daňové přiznání, a o tom, mezi kterými poplatníky došlo k přesouvání průměru upravených srovnávacích základů daně.</w:t>
      </w:r>
    </w:p>
    <w:p w:rsidR="00A77B3E">
      <w:pPr>
        <w:pStyle w:val="15"/>
      </w:pPr>
      <w:r>
        <w:t>(8)</w:t>
      </w:r>
      <w:r>
        <w:t>    Oznámení o přesouvání průměru upravených srovnávacích základů daně v rámci skupiny podniků s neočekávanými zisky podané po lhůtě podle odstavce 6 je neúčinné. Tuto lhůtu nelze navrátit v předešlý stav.</w:t>
      </w:r>
    </w:p>
    <w:p w:rsidR="00A77B3E">
      <w:pPr>
        <w:pStyle w:val="17"/>
      </w:pPr>
      <w:r>
        <w:t>(9)</w:t>
      </w:r>
      <w:r>
        <w:t>    Zastupujícím poplatníkem se pro účely daně z neočekávaných zisků rozumí poplatník daně z příjmů právnických osob, který je daňovým rezidentem České republiky a který je součástí skupiny podniků s neočekávanými zisky a o kterém tato skupina rozhodla, že podává oznámení o přesouvání průměru upravených srovnávacích základů daně v rámci skupiny podniků s neočekávanými zisky. Skupina podniků s neočekávanými zisky může mít pouze jednoho zastupujícího poplatníka.</w:t>
      </w:r>
    </w:p>
    <w:p w:rsidR="00A77B3E">
      <w:pPr>
        <w:pStyle w:val="7"/>
      </w:pPr>
      <w:r>
        <w:t>§ 20be</w:t>
      </w:r>
    </w:p>
    <w:p w:rsidR="00A77B3E">
      <w:pPr>
        <w:pStyle w:val="14"/>
      </w:pPr>
      <w:r>
        <w:t>Závazné posouzení toho, zda je poplatník součástí skupiny podniků s neočekávanými zisky</w:t>
      </w:r>
    </w:p>
    <w:p w:rsidR="00A77B3E">
      <w:pPr>
        <w:pStyle w:val="15"/>
      </w:pPr>
      <w:r>
        <w:t>(1)</w:t>
      </w:r>
      <w:r>
        <w:t>    Poplatník daně z příjmů právnických osob může požádat Specializovaný finanční úřad o vydání rozhodnutí o závazném posouzení, zda je v určitém zdaňovacím období nebo období, za které se podává daňové přiznání, součástí skupiny podniků s neočekávanými zisky spolu s jiným poplatníkem daně z příjmů právnických osob.</w:t>
      </w:r>
    </w:p>
    <w:p w:rsidR="00A77B3E">
      <w:pPr>
        <w:pStyle w:val="17"/>
      </w:pPr>
      <w:r>
        <w:t>(2)</w:t>
      </w:r>
      <w:r>
        <w:t>    V žádosti podle odstavce 1 je poplatník povinen kromě obecných náležitostí podání uvést</w:t>
      </w:r>
    </w:p>
    <w:p w:rsidR="00A77B3E">
      <w:pPr>
        <w:pStyle w:val="23"/>
      </w:pPr>
      <w:r>
        <w:t>a)</w:t>
      </w:r>
      <w:r>
        <w:t>    identifikační údaje posuzovaných poplatníků,</w:t>
      </w:r>
    </w:p>
    <w:p w:rsidR="00A77B3E">
      <w:pPr>
        <w:pStyle w:val="24"/>
      </w:pPr>
      <w:r>
        <w:t>b)</w:t>
      </w:r>
      <w:r>
        <w:t>    popis a dokumentace vztahu mezi poplatníky pro posouzení, zda jsou součástí stejné skupiny podniků s neočekávanými zisky,</w:t>
      </w:r>
    </w:p>
    <w:p w:rsidR="00A77B3E">
      <w:pPr>
        <w:pStyle w:val="24"/>
      </w:pPr>
      <w:r>
        <w:t>c)</w:t>
      </w:r>
      <w:r>
        <w:t>    zdaňovací období nebo období, za které se podává daňové přiznání, na která se má rozhodnutí o závazném posouzení vztahovat, a</w:t>
      </w:r>
    </w:p>
    <w:p w:rsidR="00A77B3E">
      <w:pPr>
        <w:pStyle w:val="25"/>
      </w:pPr>
      <w:r>
        <w:t>d)</w:t>
      </w:r>
      <w:r>
        <w:t>    návrh výroku rozhodnutí o závazném posouzení.</w:t>
      </w:r>
    </w:p>
    <w:p w:rsidR="00A77B3E">
      <w:pPr>
        <w:pStyle w:val="18"/>
      </w:pPr>
      <w:r>
        <w:t>(3)</w:t>
      </w:r>
      <w:r>
        <w:t>    Specializovaný finanční úřad o vydaném rozhodnutí o závazném posouzení podle odstavce 1 vhodným způsobem vyrozumí ostatní poplatníky uvedené ve výroku rozhodnutí.</w:t>
      </w:r>
    </w:p>
    <w:p w:rsidR="00A77B3E">
      <w:pPr>
        <w:pStyle w:val="7"/>
      </w:pPr>
      <w:r>
        <w:t>§ 20c</w:t>
      </w:r>
    </w:p>
    <w:p w:rsidR="00A77B3E">
      <w:pPr>
        <w:pStyle w:val="14"/>
      </w:pPr>
      <w:r>
        <w:t>Obchodní majetek poplatníka daně z příjmů právnických osob</w:t>
      </w:r>
    </w:p>
    <w:p w:rsidR="00A77B3E">
      <w:pPr>
        <w:pStyle w:val="8"/>
      </w:pPr>
      <w:r>
        <w:t>Obchodním majetkem poplatníka daně z příjmů právnických osob se pro účely daní z příjmů rozumí veškerý majetek, který</w:t>
      </w:r>
    </w:p>
    <w:p w:rsidR="00A77B3E">
      <w:pPr>
        <w:pStyle w:val="9"/>
      </w:pPr>
      <w:r>
        <w:t>a)</w:t>
      </w:r>
      <w:r>
        <w:t>    mu patří, pokud jde o poplatníka právnickou osobu,</w:t>
      </w:r>
    </w:p>
    <w:p w:rsidR="00A77B3E">
      <w:pPr>
        <w:pStyle w:val="10"/>
      </w:pPr>
      <w:r>
        <w:t>b)</w:t>
      </w:r>
      <w:r>
        <w:t>    k němu patří, pokud jde o poplatníka, který není právnickou osobou.</w:t>
      </w:r>
    </w:p>
    <w:p w:rsidR="00A77B3E">
      <w:pPr>
        <w:pStyle w:val="7"/>
      </w:pPr>
      <w:r>
        <w:t>§ 21</w:t>
      </w:r>
    </w:p>
    <w:p w:rsidR="00A77B3E">
      <w:pPr>
        <w:pStyle w:val="14"/>
      </w:pPr>
      <w:r>
        <w:t>Sazba a výpočet daně</w:t>
      </w:r>
    </w:p>
    <w:p w:rsidR="00A77B3E">
      <w:pPr>
        <w:pStyle w:val="15"/>
      </w:pPr>
      <w:r>
        <w:t>(1)</w:t>
      </w:r>
      <w:r>
        <w:t>    Sazba daně činí 21 %, pokud v odstavcích 2 a 3 není stanoveno jinak. Daň se vypočte jako součin základu daně sníženého o položky snižující základ daně a o odčitatelné položky od základu daně zaokrouhleného na celé tisíce Kč dolů a sazby daně.</w:t>
      </w:r>
    </w:p>
    <w:p w:rsidR="00A77B3E">
      <w:pPr>
        <w:pStyle w:val="16"/>
      </w:pPr>
      <w:r>
        <w:t>(2)</w:t>
      </w:r>
      <w:r>
        <w:t>    Sazba daně činí u základního investičního fondu 5 %.</w:t>
      </w:r>
    </w:p>
    <w:p w:rsidR="00A77B3E">
      <w:pPr>
        <w:pStyle w:val="16"/>
      </w:pPr>
      <w:r>
        <w:t>(3)</w:t>
      </w:r>
      <w:r>
        <w:t>    Sazba daně činí 0 % u fondu penzijní společnosti nebo u instituce penzijního pojištění s výjimkou penzijní společnosti nebo obdobné společnosti obhospodařující fondy obdobné fondům penzijního pojištění.</w:t>
      </w:r>
    </w:p>
    <w:p w:rsidR="00A77B3E">
      <w:pPr>
        <w:pStyle w:val="16"/>
      </w:pPr>
      <w:r>
        <w:t>(4)</w:t>
      </w:r>
      <w:r>
        <w:t>    Sazba daně 15 % se vztahuje na samostatný základ daně podle § 20b zaokrouhlený na celé tisícikoruny dolů.</w:t>
      </w:r>
    </w:p>
    <w:p w:rsidR="00A77B3E">
      <w:pPr>
        <w:pStyle w:val="16"/>
      </w:pPr>
      <w:r>
        <w:t>(5)</w:t>
      </w:r>
      <w:r>
        <w:t>    Sazba daně pro základ daně z neočekávaných zisků činí 60 %. Daň z neočekávaných zisků se vypočte jako součin základu daně z neočekávaných zisků zaokrouhleného na celé tisíce Kč dolů a sazby daně pro tento základ daně. Na daň z neočekávaných zisků nelze uplatnit slevu na dani. Daň z neočekávaných zisků se nezahrnuje do daňové povinnosti pro účely použití metody zápočtu. Správcem daně z neočekávaných zisků je Specializovaný finanční úřad. Daň z neočekávaných zisků je samostatnou daní z příjmů právnických osob a netvoří daňové příjmy rozpočtů územních samosprávních celků z daně z příjmů právnických osob. O příjmy zahrnuté do základu daně z neočekávaných zisků se nesnižuje základ daně podle § 23.</w:t>
      </w:r>
    </w:p>
    <w:p w:rsidR="00A77B3E">
      <w:pPr>
        <w:pStyle w:val="16"/>
      </w:pPr>
      <w:r>
        <w:t>(6)</w:t>
      </w:r>
      <w:r>
        <w:t>    U poplatníka daně z příjmu právnických osob, který je pouze část zdaňovacího období základním investičním fondem, se použije sazba daně podle odstavce 2 jen na část základu daně připadající na část zdaňovacího období, ve které byl základním investičním fondem, stanovenou podle § 20a.</w:t>
      </w:r>
    </w:p>
    <w:p w:rsidR="00A77B3E">
      <w:pPr>
        <w:pStyle w:val="17"/>
      </w:pPr>
      <w:r>
        <w:t>(7)</w:t>
      </w:r>
      <w:r>
        <w:t>    Pro stanovení daně se použije sazba daně podle předchozích odstavců účinná k prvnímu dni zdaňovacího období nebo období, za něž je podáváno daňové přiznání.</w:t>
      </w:r>
    </w:p>
    <w:p w:rsidR="00A77B3E">
      <w:pPr>
        <w:pStyle w:val="7"/>
      </w:pPr>
      <w:r>
        <w:t>§ 21a</w:t>
      </w:r>
    </w:p>
    <w:p w:rsidR="00A77B3E">
      <w:pPr>
        <w:pStyle w:val="14"/>
      </w:pPr>
      <w:r>
        <w:t>Zdaňovací období</w:t>
      </w:r>
    </w:p>
    <w:p w:rsidR="00A77B3E">
      <w:pPr>
        <w:pStyle w:val="8"/>
      </w:pPr>
      <w:r>
        <w:t>Zdaňovacím obdobím daně z příjmů právnických osob je</w:t>
      </w:r>
    </w:p>
    <w:p w:rsidR="00A77B3E">
      <w:pPr>
        <w:pStyle w:val="9"/>
      </w:pPr>
      <w:r>
        <w:t>a)</w:t>
      </w:r>
      <w:r>
        <w:t>    kalendářní rok,</w:t>
      </w:r>
    </w:p>
    <w:p w:rsidR="00A77B3E">
      <w:pPr>
        <w:pStyle w:val="30"/>
      </w:pPr>
      <w:r>
        <w:t>b)</w:t>
      </w:r>
      <w:r>
        <w:t>    hospodářský rok,</w:t>
      </w:r>
    </w:p>
    <w:p w:rsidR="00A77B3E">
      <w:pPr>
        <w:pStyle w:val="30"/>
      </w:pPr>
      <w:r>
        <w:t>c)</w:t>
      </w:r>
      <w:r>
        <w:t>    období od rozhodného dne fúze nebo rozdělení obchodní korporace nebo převodu jmění na společníka do konce kalendářního roku nebo hospodářského roku, ve kterém se přeměna nebo převod jmění staly účinnými, nebo</w:t>
      </w:r>
    </w:p>
    <w:p w:rsidR="00A77B3E">
      <w:pPr>
        <w:pStyle w:val="10"/>
      </w:pPr>
      <w:r>
        <w:t>d)</w:t>
      </w:r>
      <w:r>
        <w:t>    účetní období, pokud je toto účetní období delší než nepřetržitě po sobě jdoucích 12 měsíců.</w:t>
      </w:r>
    </w:p>
    <w:p w:rsidR="00A77B3E">
      <w:pPr>
        <w:pStyle w:val="11"/>
      </w:pPr>
      <w:r>
        <w:t>ČÁST TŘETÍ</w:t>
      </w:r>
    </w:p>
    <w:p w:rsidR="00A77B3E">
      <w:pPr>
        <w:pStyle w:val="12"/>
      </w:pPr>
      <w:r>
        <w:t>SPOLEČNÁ USTANOVENÍ</w:t>
      </w:r>
    </w:p>
    <w:p w:rsidR="00A77B3E">
      <w:pPr>
        <w:pStyle w:val="13"/>
      </w:pPr>
      <w:r>
        <w:t>§ 21b</w:t>
      </w:r>
    </w:p>
    <w:p w:rsidR="00A77B3E">
      <w:pPr>
        <w:pStyle w:val="14"/>
      </w:pPr>
      <w:r>
        <w:t>Obecná společná ustanovení o věcech</w:t>
      </w:r>
    </w:p>
    <w:p w:rsidR="00A77B3E">
      <w:pPr>
        <w:pStyle w:val="18"/>
      </w:pPr>
      <w:r>
        <w:t>(1)</w:t>
      </w:r>
      <w:r>
        <w:t>    Za věc, a to za věc hmotnou a movitou, se pro účely daní z příjmů považuje také</w:t>
      </w:r>
    </w:p>
    <w:p w:rsidR="00A77B3E">
      <w:pPr>
        <w:pStyle w:val="23"/>
      </w:pPr>
      <w:r>
        <w:t>a)</w:t>
      </w:r>
      <w:r>
        <w:t>    živé zvíře,</w:t>
      </w:r>
    </w:p>
    <w:p w:rsidR="00A77B3E">
      <w:pPr>
        <w:pStyle w:val="24"/>
      </w:pPr>
      <w:r>
        <w:t>b)</w:t>
      </w:r>
      <w:r>
        <w:t>    část lidského těla a</w:t>
      </w:r>
    </w:p>
    <w:p w:rsidR="00A77B3E">
      <w:pPr>
        <w:pStyle w:val="25"/>
      </w:pPr>
      <w:r>
        <w:t>c)</w:t>
      </w:r>
      <w:r>
        <w:t>    ovladatelná přírodní síla, se kterou se obchoduje.</w:t>
      </w:r>
    </w:p>
    <w:p w:rsidR="00A77B3E">
      <w:pPr>
        <w:pStyle w:val="15"/>
      </w:pPr>
      <w:r>
        <w:t>(2)</w:t>
      </w:r>
      <w:r>
        <w:t>    Ustanovení o obchodním závodu se pro účely daní z příjmů použijí i na část obchodního závodu tvořící samostatnou organizační složku.</w:t>
      </w:r>
    </w:p>
    <w:p w:rsidR="00A77B3E">
      <w:pPr>
        <w:pStyle w:val="16"/>
      </w:pPr>
      <w:r>
        <w:t>(3)</w:t>
      </w:r>
      <w:r>
        <w:t>    Ustanovení tohoto zákona upravující cenné papíry se pro účely daní z příjmů obdobně použijí i pro zaknihované cenné papíry.</w:t>
      </w:r>
    </w:p>
    <w:p w:rsidR="00A77B3E">
      <w:pPr>
        <w:pStyle w:val="16"/>
      </w:pPr>
      <w:r>
        <w:t>(4)</w:t>
      </w:r>
      <w:r>
        <w:t>    Ustanovení tohoto zákona o jednotce a o nemovité věci se použijí obdobně i na jednotku, která je vymezena podle zákona o vlastnictví bytů, spolu se s ní spojeným podílem na společných částech domu, a pokud je s ní spojeno vlastnictví k pozemku, tak i spolu s podílem na tomto pozemku.</w:t>
      </w:r>
    </w:p>
    <w:p w:rsidR="00A77B3E">
      <w:pPr>
        <w:pStyle w:val="16"/>
      </w:pPr>
      <w:r>
        <w:t>(5)</w:t>
      </w:r>
      <w:r>
        <w:t>    Ustanovení upravující zálohu se pro účely daní z příjmů obdobně použijí i na závdavek.</w:t>
      </w:r>
    </w:p>
    <w:p w:rsidR="00A77B3E">
      <w:pPr>
        <w:pStyle w:val="16"/>
      </w:pPr>
      <w:r>
        <w:t>(6)</w:t>
      </w:r>
      <w:r>
        <w:t>    Nízkoemisním vozidlem se pro účely daní z příjmů rozumí silniční motorové vozidlo, které je nízkoemisním vozidlem podle zákona upravujícího podporu nízkoemisních vozidel prostřednictvím zadávání veřejných zakázek a veřejných služeb v přepravě cestujících a není bezemisním vozidlem.</w:t>
      </w:r>
    </w:p>
    <w:p w:rsidR="00A77B3E">
      <w:pPr>
        <w:pStyle w:val="17"/>
      </w:pPr>
      <w:r>
        <w:t>(7)</w:t>
      </w:r>
      <w:r>
        <w:t>    Bezemisním vozidlem se pro účely daní z příjmů rozumí silniční motorové vozidlo, které používá jako palivo výlučně elektrickou energii nebo vodík, nebo jiné silniční motorové vozidlo, jehož provoz nemá žádné emise CO</w:t>
      </w:r>
      <w:r>
        <w:rPr>
          <w:vertAlign w:val="subscript"/>
        </w:rPr>
        <w:t>2</w:t>
      </w:r>
      <w:r>
        <w:t>.</w:t>
      </w:r>
    </w:p>
    <w:p w:rsidR="00A77B3E">
      <w:pPr>
        <w:pStyle w:val="7"/>
      </w:pPr>
      <w:r>
        <w:t>§ 21c</w:t>
      </w:r>
    </w:p>
    <w:p w:rsidR="00A77B3E">
      <w:pPr>
        <w:pStyle w:val="14"/>
      </w:pPr>
      <w:r>
        <w:t>Obecná společná ustanovení o majetkových právech</w:t>
      </w:r>
    </w:p>
    <w:p w:rsidR="00A77B3E">
      <w:pPr>
        <w:pStyle w:val="15"/>
      </w:pPr>
      <w:r>
        <w:t>(1)</w:t>
      </w:r>
      <w:r>
        <w:t>    Pro účely daní z příjmů platí, že při plnění ze svěřenského fondu se nejdříve plní ze zisku fondu a až poté z ostatního majetku fondu.</w:t>
      </w:r>
    </w:p>
    <w:p w:rsidR="00A77B3E">
      <w:pPr>
        <w:pStyle w:val="16"/>
      </w:pPr>
      <w:r>
        <w:t>(2)</w:t>
      </w:r>
      <w:r>
        <w:t>    Pro účely daní z příjmů platí, že při plnění z rodinné fundace se nejdříve plní ze zisku fundace a až poté z ostatního majetku fundace.</w:t>
      </w:r>
    </w:p>
    <w:p w:rsidR="00A77B3E">
      <w:pPr>
        <w:pStyle w:val="16"/>
      </w:pPr>
      <w:r>
        <w:t>(3)</w:t>
      </w:r>
      <w:r>
        <w:t>    Bylo-li ujednáno, že i dárce bude navzájem obdarován, jedná se pro účely daní z příjmů o koupi nebo směnu, a to i vzhledem k tomu, oč hodnota plnění jedné strany převyšuje hodnotu plnění druhé strany.</w:t>
      </w:r>
    </w:p>
    <w:p w:rsidR="00A77B3E">
      <w:pPr>
        <w:pStyle w:val="17"/>
      </w:pPr>
      <w:r>
        <w:t>(4)</w:t>
      </w:r>
      <w:r>
        <w:t>    Ustanovení tohoto zákona upravující nájem se použijí i pro pacht.</w:t>
      </w:r>
    </w:p>
    <w:p w:rsidR="00A77B3E">
      <w:pPr>
        <w:pStyle w:val="7"/>
      </w:pPr>
      <w:r>
        <w:t>§ 21d</w:t>
      </w:r>
    </w:p>
    <w:p w:rsidR="00A77B3E">
      <w:pPr>
        <w:pStyle w:val="14"/>
      </w:pPr>
      <w:r>
        <w:t>Obecná společná ustanovení o finančním leasingu</w:t>
      </w:r>
    </w:p>
    <w:p w:rsidR="00A77B3E">
      <w:pPr>
        <w:pStyle w:val="18"/>
      </w:pPr>
      <w:r>
        <w:t>(1)</w:t>
      </w:r>
      <w:r>
        <w:t>    Finančním leasingem se pro účely daní z příjmů rozumí přenechání hmotného majetku vlastníkem k užití uživateli za úplatu, pokud</w:t>
      </w:r>
    </w:p>
    <w:p w:rsidR="00A77B3E">
      <w:pPr>
        <w:pStyle w:val="19"/>
      </w:pPr>
      <w:r>
        <w:t>a)</w:t>
      </w:r>
      <w:r>
        <w:t>    je při vzniku smlouvy</w:t>
      </w:r>
    </w:p>
    <w:p w:rsidR="00A77B3E">
      <w:pPr>
        <w:pStyle w:val="20"/>
      </w:pPr>
      <w:r>
        <w:t>1.</w:t>
      </w:r>
      <w:r>
        <w:t>    ujednáno, že po uplynutí sjednané doby převede vlastník předmětu finančního leasingu vlastnické právo k němu za kupní cenu nebo bezúplatně na uživatele předmětu finančního leasingu, nebo</w:t>
      </w:r>
    </w:p>
    <w:p w:rsidR="00A77B3E">
      <w:pPr>
        <w:pStyle w:val="22"/>
      </w:pPr>
      <w:r>
        <w:t>2.</w:t>
      </w:r>
      <w:r>
        <w:t>    ujednáno právo uživatele na převod podle bodu 1,</w:t>
      </w:r>
    </w:p>
    <w:p w:rsidR="00A77B3E">
      <w:pPr>
        <w:pStyle w:val="23"/>
      </w:pPr>
      <w:r>
        <w:t>b)</w:t>
      </w:r>
      <w:r>
        <w:t>    ke dni převodu vlastnického práva není kupní cena vyšší než zůstatková cena vypočtená ze vstupní ceny evidované u vlastníka, kterou by předmět finančního leasingu měl při rovnoměrném odpisování bez zvýšení odpisu v prvním roce odpisování, s výjimkou případu, že by předmět finančního leasingu byl při tomto odpisování již odepsán ve výši 100 % vstupní ceny,</w:t>
      </w:r>
    </w:p>
    <w:p w:rsidR="00A77B3E">
      <w:pPr>
        <w:pStyle w:val="25"/>
      </w:pPr>
      <w:r>
        <w:t>c)</w:t>
      </w:r>
      <w:r>
        <w:t>    je při vzniku smlouvy ujednáno, že po dobu trvání finančního leasingu budou na uživatele převedeny</w:t>
      </w:r>
    </w:p>
    <w:p w:rsidR="00A77B3E">
      <w:pPr>
        <w:pStyle w:val="20"/>
      </w:pPr>
      <w:r>
        <w:t>1.</w:t>
      </w:r>
      <w:r>
        <w:t>    užívací práva k předmětu leasingu,</w:t>
      </w:r>
    </w:p>
    <w:p w:rsidR="00A77B3E">
      <w:pPr>
        <w:pStyle w:val="21"/>
      </w:pPr>
      <w:r>
        <w:t>2.</w:t>
      </w:r>
      <w:r>
        <w:t>    povinnosti spojené s péčí o předmět leasingu a</w:t>
      </w:r>
    </w:p>
    <w:p w:rsidR="00A77B3E">
      <w:pPr>
        <w:pStyle w:val="22"/>
      </w:pPr>
      <w:r>
        <w:t>3.</w:t>
      </w:r>
      <w:r>
        <w:t>    rizika spojená s užíváním předmětu leasingu a</w:t>
      </w:r>
    </w:p>
    <w:p w:rsidR="00A77B3E">
      <w:pPr>
        <w:pStyle w:val="19"/>
      </w:pPr>
      <w:r>
        <w:t>d)</w:t>
      </w:r>
      <w:r>
        <w:t>    je splněna minimální doba finančního leasingu; doba finančního leasingu se počítá ode dne, kdy byl předmět finančního leasingu uživateli přenechán ve stavu způsobilém obvyklému užívání.</w:t>
      </w:r>
    </w:p>
    <w:p w:rsidR="00A77B3E">
      <w:pPr>
        <w:pStyle w:val="15"/>
      </w:pPr>
      <w:r>
        <w:t>(2)</w:t>
      </w:r>
      <w:r>
        <w:t>    Minimální dobou finančního leasingu je minimální doba odpisování hmotného majetku uvedená v § 30 odst. 1 nebo doba odpisování podle § 30a v okamžiku uzavření smlouvy. Pro účely určení minimální doby finančního leasingu se minimální doba odpisování hmotného majetku odpisovaného podle § 30 odst. 1 zařazeného v odpisové skupině 2 až 6 podle přílohy č. 1 k tomuto zákonu zkracuje o 6 měsíců.</w:t>
      </w:r>
    </w:p>
    <w:p w:rsidR="00A77B3E">
      <w:pPr>
        <w:pStyle w:val="16"/>
      </w:pPr>
      <w:r>
        <w:t>(3)</w:t>
      </w:r>
      <w:r>
        <w:t>    Na finanční leasing se nevztahují ustanovení tohoto zákona o nájmu.</w:t>
      </w:r>
    </w:p>
    <w:p w:rsidR="00A77B3E">
      <w:pPr>
        <w:pStyle w:val="17"/>
      </w:pPr>
      <w:r>
        <w:t>(4)</w:t>
      </w:r>
      <w:r>
        <w:t>    Finanční leasing se pro účely daní z příjmů považuje od okamžiku uzavření smlouvy o finančním leasingu za nájem, pokud</w:t>
      </w:r>
    </w:p>
    <w:p w:rsidR="00A77B3E">
      <w:pPr>
        <w:pStyle w:val="23"/>
      </w:pPr>
      <w:r>
        <w:t>a)</w:t>
      </w:r>
      <w:r>
        <w:t>    je finanční leasing ukončen před uplynutím minimální doby finančního leasingu,</w:t>
      </w:r>
    </w:p>
    <w:p w:rsidR="00A77B3E">
      <w:pPr>
        <w:pStyle w:val="25"/>
      </w:pPr>
      <w:r>
        <w:t>b)</w:t>
      </w:r>
      <w:r>
        <w:t>    nedojde k převodu vlastnického práva na uživatele.</w:t>
      </w:r>
    </w:p>
    <w:p w:rsidR="00A77B3E">
      <w:pPr>
        <w:pStyle w:val="15"/>
      </w:pPr>
      <w:r>
        <w:t>(5)</w:t>
      </w:r>
      <w:r>
        <w:t>    Přenechá-li uživatel užívající předmět finančního leasingu tento předmět k užívání jiné osobě za úplatu na základě smlouvy, považuje se tato smlouva pro účely daní z příjmů za smlouvu o nájmu.</w:t>
      </w:r>
    </w:p>
    <w:p w:rsidR="00A77B3E">
      <w:pPr>
        <w:pStyle w:val="17"/>
      </w:pPr>
      <w:r>
        <w:t>(6)</w:t>
      </w:r>
      <w:r>
        <w:t>    Finančním leasingem není přenechání hmotného majetku vyloučeného z odpisování.</w:t>
      </w:r>
    </w:p>
    <w:p w:rsidR="00A77B3E">
      <w:pPr>
        <w:pStyle w:val="7"/>
      </w:pPr>
      <w:r>
        <w:t>§ 21e</w:t>
      </w:r>
    </w:p>
    <w:p w:rsidR="00A77B3E">
      <w:pPr>
        <w:pStyle w:val="14"/>
      </w:pPr>
      <w:r>
        <w:t>Obecná společná ustanovení o osobách</w:t>
      </w:r>
    </w:p>
    <w:p w:rsidR="00A77B3E">
      <w:pPr>
        <w:pStyle w:val="15"/>
      </w:pPr>
      <w:r>
        <w:t>(1)</w:t>
      </w:r>
      <w:r>
        <w:t>    Bankou se pro účely daní z příjmů rozumí banka, včetně zahraniční banky.</w:t>
      </w:r>
    </w:p>
    <w:p w:rsidR="00A77B3E">
      <w:pPr>
        <w:pStyle w:val="16"/>
      </w:pPr>
      <w:r>
        <w:t>(2)</w:t>
      </w:r>
      <w:r>
        <w:t>    Za stát se pro účely daní z příjmů považuje také samostatná jurisdikce, která není státem.</w:t>
      </w:r>
    </w:p>
    <w:p w:rsidR="00A77B3E">
      <w:pPr>
        <w:pStyle w:val="16"/>
      </w:pPr>
      <w:r>
        <w:t>(3)</w:t>
      </w:r>
      <w:r>
        <w:t>    Manželem (manželkou) se pro účely daní z příjmů rozumí také partner podle zákona upravujícího registrované partnerství.</w:t>
      </w:r>
    </w:p>
    <w:p w:rsidR="00A77B3E">
      <w:pPr>
        <w:pStyle w:val="17"/>
      </w:pPr>
      <w:r>
        <w:t>(4)</w:t>
      </w:r>
      <w:r>
        <w:t>    Společně hospodařící domácností se pro účely daní z příjmů rozumí společenství fyzických osob, které spolu trvale žijí a společně uhrazují náklady na své potřeby.</w:t>
      </w:r>
    </w:p>
    <w:p w:rsidR="00A77B3E">
      <w:pPr>
        <w:pStyle w:val="7"/>
      </w:pPr>
      <w:r>
        <w:t>§ 21f</w:t>
      </w:r>
    </w:p>
    <w:p w:rsidR="00A77B3E">
      <w:pPr>
        <w:pStyle w:val="14"/>
      </w:pPr>
      <w:r>
        <w:t>Použití ustanovení o vkladech u svěřenských fondů, fundací a ústavů</w:t>
      </w:r>
    </w:p>
    <w:p w:rsidR="00A77B3E">
      <w:pPr>
        <w:pStyle w:val="15"/>
      </w:pPr>
      <w:r>
        <w:t>(1)</w:t>
      </w:r>
      <w:r>
        <w:t>    Pro účely daní z příjmů se na vyčlenění majetku do svěřenského fondu a zvýšení majetku svěřenského fondu smlouvou nebo pořízením pro případ smrti hledí jako na vklad do obchodní korporace.</w:t>
      </w:r>
    </w:p>
    <w:p w:rsidR="00A77B3E">
      <w:pPr>
        <w:pStyle w:val="17"/>
      </w:pPr>
      <w:r>
        <w:t>(2)</w:t>
      </w:r>
      <w:r>
        <w:t>    Pro účely daní z příjmů se na vklad a vyčlenění majetku do fundace nebo ústavu hledí jako na vklad do obchodní korporace.</w:t>
      </w:r>
    </w:p>
    <w:p w:rsidR="00A77B3E">
      <w:pPr>
        <w:pStyle w:val="7"/>
      </w:pPr>
      <w:r>
        <w:t>§ 21g</w:t>
      </w:r>
    </w:p>
    <w:p w:rsidR="00A77B3E">
      <w:pPr>
        <w:pStyle w:val="14"/>
      </w:pPr>
      <w:r>
        <w:t>Minimální a průměrná mzda</w:t>
      </w:r>
    </w:p>
    <w:p w:rsidR="00A77B3E">
      <w:pPr>
        <w:pStyle w:val="18"/>
      </w:pPr>
      <w:r>
        <w:t>(1)</w:t>
      </w:r>
      <w:r>
        <w:t>    Minimální mzdou se pro účely daní z příjmů rozumí měsíční minimální mzda podle právních předpisů upravujících výši minimální mzdy</w:t>
      </w:r>
    </w:p>
    <w:p w:rsidR="00A77B3E">
      <w:pPr>
        <w:pStyle w:val="23"/>
      </w:pPr>
      <w:r>
        <w:t>a)</w:t>
      </w:r>
      <w:r>
        <w:t>    účinná k prvnímu dni příslušného zdaňovacího období a</w:t>
      </w:r>
    </w:p>
    <w:p w:rsidR="00A77B3E">
      <w:pPr>
        <w:pStyle w:val="25"/>
      </w:pPr>
      <w:r>
        <w:t>b)</w:t>
      </w:r>
      <w:r>
        <w:t>    neupravená s ohledem na odpracovanou dobu a další okolnosti.</w:t>
      </w:r>
    </w:p>
    <w:p w:rsidR="00A77B3E">
      <w:pPr>
        <w:pStyle w:val="18"/>
      </w:pPr>
      <w:r>
        <w:t>(2)</w:t>
      </w:r>
      <w:r>
        <w:t>    Průměrnou mzdou se pro účely daní z příjmů rozumí průměrná mzda stanovená podle zákona upravujícího pojistné na sociální zabezpečení.</w:t>
      </w:r>
    </w:p>
    <w:p w:rsidR="00A77B3E">
      <w:pPr>
        <w:pStyle w:val="7"/>
      </w:pPr>
      <w:r>
        <w:t>§ 21h</w:t>
      </w:r>
    </w:p>
    <w:p w:rsidR="00A77B3E">
      <w:pPr>
        <w:pStyle w:val="14"/>
      </w:pPr>
      <w:r>
        <w:t>Vztah k účetním předpisům</w:t>
      </w:r>
    </w:p>
    <w:p w:rsidR="00A77B3E">
      <w:pPr>
        <w:pStyle w:val="8"/>
      </w:pPr>
      <w:r>
        <w:t>U poplatníka, který je účetní jednotkou, jsou příjmy jeho výnosy podle právních předpisů upravujících účetnictví a výdaji jeho náklady podle právních předpisů upravujících účetnictví, s výjimkou poplatníků, kteří účtují v soustavě jednoduchého účetnictví.</w:t>
      </w:r>
    </w:p>
    <w:p w:rsidR="00A77B3E">
      <w:pPr>
        <w:pStyle w:val="7"/>
      </w:pPr>
      <w:r>
        <w:t>§ 21i</w:t>
      </w:r>
    </w:p>
    <w:p w:rsidR="00A77B3E">
      <w:pPr>
        <w:pStyle w:val="14"/>
      </w:pPr>
      <w:r>
        <w:t>Zvláštní ustanovení o vymezení dividendového příjmu</w:t>
      </w:r>
    </w:p>
    <w:p w:rsidR="00A77B3E">
      <w:pPr>
        <w:pStyle w:val="8"/>
      </w:pPr>
      <w:r>
        <w:t>Pro účely daní z příjmů se ustanovení o podílech na zisku použijí rovněž na příslušenství investičního nástroje patřícího podle přímo použitelného předpisu Evropské unie upravujícího obezřetnostní požadavky na úvěrové instituce a investiční podniky do vedlejšího kapitálu Tier 1.</w:t>
      </w:r>
    </w:p>
    <w:p w:rsidR="00A77B3E">
      <w:pPr>
        <w:pStyle w:val="7"/>
      </w:pPr>
      <w:r>
        <w:t>§ 22</w:t>
      </w:r>
    </w:p>
    <w:p w:rsidR="00A77B3E">
      <w:pPr>
        <w:pStyle w:val="14"/>
      </w:pPr>
      <w:r>
        <w:t>Zdroj příjmů</w:t>
      </w:r>
    </w:p>
    <w:p w:rsidR="00A77B3E">
      <w:pPr>
        <w:pStyle w:val="18"/>
      </w:pPr>
      <w:r>
        <w:t>(1)</w:t>
      </w:r>
      <w:r>
        <w:t>    Za příjmy ze zdrojů na území České republiky se u poplatníků uvedených v § 2 odst. 3 a § 17 odst. 4 považují</w:t>
      </w:r>
    </w:p>
    <w:p w:rsidR="00A77B3E">
      <w:pPr>
        <w:pStyle w:val="23"/>
      </w:pPr>
      <w:r>
        <w:t>a)</w:t>
      </w:r>
      <w:r>
        <w:t>    příjmy z činností vykonávaných prostřednictvím stálé provozovny,</w:t>
      </w:r>
    </w:p>
    <w:p w:rsidR="00A77B3E">
      <w:pPr>
        <w:pStyle w:val="24"/>
      </w:pPr>
      <w:r>
        <w:t>b)</w:t>
      </w:r>
      <w:r>
        <w:t>    příjmy ze závislé činnosti (zaměstnání) s výjimkou příjmů uvedených v písmenu f) bodu 2, která je vykonávána na území České republiky nebo na palubách lodí či letadel, které jsou provozovány poplatníky uvedenými v § 2 odst. 2 a § 17 odst. 3,</w:t>
      </w:r>
    </w:p>
    <w:p w:rsidR="00A77B3E">
      <w:pPr>
        <w:pStyle w:val="24"/>
      </w:pPr>
      <w:r>
        <w:t>c)</w:t>
      </w:r>
      <w:r>
        <w:t>    příjmy ze služeb s výjimkou provádění stavebně montážních projektů, příjmy z obchodního, technického nebo jiného poradenství, řídicí a zprostředkovatelské činnosti a obdobných činností poskytovaných na území České republiky,</w:t>
      </w:r>
    </w:p>
    <w:p w:rsidR="00A77B3E">
      <w:pPr>
        <w:pStyle w:val="24"/>
      </w:pPr>
      <w:r>
        <w:t>d)</w:t>
      </w:r>
      <w:r>
        <w:t>    příjmy z převodu nemovitých věcí umístěných na území České republiky a z práv s nimi spojených,</w:t>
      </w:r>
    </w:p>
    <w:p w:rsidR="00A77B3E">
      <w:pPr>
        <w:pStyle w:val="24"/>
      </w:pPr>
      <w:r>
        <w:t>e)</w:t>
      </w:r>
      <w:r>
        <w:t>    příjmy z užívání nemovitých věcí nebo bytů umístěných na území České republiky,</w:t>
      </w:r>
    </w:p>
    <w:p w:rsidR="00A77B3E">
      <w:pPr>
        <w:pStyle w:val="25"/>
      </w:pPr>
      <w:r>
        <w:t>f)</w:t>
      </w:r>
      <w:r>
        <w:t>    příjmy</w:t>
      </w:r>
    </w:p>
    <w:p w:rsidR="00A77B3E">
      <w:pPr>
        <w:pStyle w:val="20"/>
      </w:pPr>
      <w:r>
        <w:t>1.</w:t>
      </w:r>
      <w:r>
        <w:t>    z nezávislé činnosti, např. architekta, lékaře, inženýra, právníka, vědce, učitele, umělce, daňového či účetního poradce a podobných profesí, vykonávané na území České republiky,</w:t>
      </w:r>
    </w:p>
    <w:p w:rsidR="00A77B3E">
      <w:pPr>
        <w:pStyle w:val="22"/>
      </w:pPr>
      <w:r>
        <w:t>2.</w:t>
      </w:r>
      <w:r>
        <w:t>    z osobně vykonávané činnosti na území České republiky nebo zde zhodnocované veřejně vystupujícího umělce, sportovce, artisty a spoluúčinkujících osob, bez ohledu na to, komu tyto příjmy plynou a z jakého právního vztahu.</w:t>
      </w:r>
    </w:p>
    <w:p w:rsidR="00A77B3E">
      <w:pPr>
        <w:pStyle w:val="19"/>
      </w:pPr>
      <w:r>
        <w:t>g)</w:t>
      </w:r>
      <w:r>
        <w:t>    příjmy z úhrad od poplatníků uvedených v § 2 odst. 2 a § 17 odst. 3. a od stálých provozoven poplatníků uvedených v § 2 odst. 3 a § 17 odst. 4, kterými jsou</w:t>
      </w:r>
    </w:p>
    <w:p w:rsidR="00A77B3E">
      <w:pPr>
        <w:pStyle w:val="20"/>
      </w:pPr>
      <w:r>
        <w:t>1.</w:t>
      </w:r>
      <w:r>
        <w:t>    náhrady za poskytnutí práva na užití nebo za užití předmětu průmyslového vlastnictví, počítačových programů (software), výrobně technických a jiných hospodářsky využitelných poznatků (know-how),</w:t>
      </w:r>
    </w:p>
    <w:p w:rsidR="00A77B3E">
      <w:pPr>
        <w:pStyle w:val="21"/>
      </w:pPr>
      <w:r>
        <w:t>2.</w:t>
      </w:r>
      <w:r>
        <w:t>    náhrady za poskytnutí práva na užití nebo za užití práva autorského nebo práva příbuzného právu autorskému,</w:t>
      </w:r>
    </w:p>
    <w:p w:rsidR="00A77B3E">
      <w:pPr>
        <w:pStyle w:val="21"/>
      </w:pPr>
      <w:r>
        <w:t>3.</w:t>
      </w:r>
      <w:r>
        <w:t>    podíly na zisku, vypořádací podíly, podíly na likvidačním zůstatku obchodních korporací a jiné příjmy z držby kapitálového majetku, a část zisku po zdanění vyplácená tichému společníkovi nebo jinému poplatníkovi, než je člen obchodní korporace. Za podíly na zisku se pro účely tohoto ustanovení považuje i zjištěný rozdíl mezi sjednanou cenou a cenou obvyklou na trhu (§ 23 odst. 7) a dále úroky, které se neuznávají jako výdaj (náklad) podle § 25 odst. 1 písm. w) a zl), s výjimkou zjištěného rozdílu u sjednaných cen a úroků hrazených daňovému rezidentovi jiného členského státu Evropské unie nebo jiného státu tvořícího Evropský hospodářský prostor než České republiky nebo Švýcarské konfederace; podílem na zisku je i plnění ze zisku svěřenského fondu a ze zisku rodinné fundace,</w:t>
      </w:r>
    </w:p>
    <w:p w:rsidR="00A77B3E">
      <w:pPr>
        <w:pStyle w:val="21"/>
      </w:pPr>
      <w:r>
        <w:t>4.</w:t>
      </w:r>
      <w:r>
        <w:t>    úroky a jiné výnosy z poskytnutých úvěrových finančních nástrojů a obdobné příjmy plynoucí z jiných obchodních vztahů, z vkladů a z investičních nástrojů podle zvláštního právního předpisu, upravujícího podnikání na kapitálovém trhu,</w:t>
      </w:r>
    </w:p>
    <w:p w:rsidR="00A77B3E">
      <w:pPr>
        <w:pStyle w:val="21"/>
      </w:pPr>
      <w:r>
        <w:t>5.</w:t>
      </w:r>
      <w:r>
        <w:t>    příjmy z užívání movité věci nebo její části umístěné na území České republiky,</w:t>
      </w:r>
    </w:p>
    <w:p w:rsidR="00A77B3E">
      <w:pPr>
        <w:pStyle w:val="21"/>
      </w:pPr>
      <w:r>
        <w:t>6.</w:t>
      </w:r>
      <w:r>
        <w:t>    odměny členů orgánů právnických osob bez ohledu na to, z jakého právního vztahu plynou,</w:t>
      </w:r>
    </w:p>
    <w:p w:rsidR="00A77B3E">
      <w:pPr>
        <w:pStyle w:val="21"/>
      </w:pPr>
      <w:r>
        <w:t>7.</w:t>
      </w:r>
      <w:r>
        <w:t>    příjmy z prodeje investičních nástrojů podle zákona upravujícího podnikání na kapitálovém trhu a majetkových práv registrovaných na území České republiky neuvedené pod písmeny h) a j),</w:t>
      </w:r>
    </w:p>
    <w:p w:rsidR="00A77B3E">
      <w:pPr>
        <w:pStyle w:val="21"/>
      </w:pPr>
      <w:r>
        <w:t>8.</w:t>
      </w:r>
      <w:r>
        <w:t>    výhry z hazardních her, výhry z reklamních soutěží a slosování, ceny z veřejných soutěží a ze sportovních soutěží,</w:t>
      </w:r>
    </w:p>
    <w:p w:rsidR="00A77B3E">
      <w:pPr>
        <w:pStyle w:val="21"/>
      </w:pPr>
      <w:r>
        <w:t>9.</w:t>
      </w:r>
      <w:r>
        <w:t>    výživné a důchody,</w:t>
      </w:r>
    </w:p>
    <w:p w:rsidR="00A77B3E">
      <w:pPr>
        <w:pStyle w:val="21"/>
      </w:pPr>
      <w:r>
        <w:t>10.</w:t>
      </w:r>
      <w:r>
        <w:t>    příjmy plynoucí společníkovi obchodní společnosti v souvislosti se snížením základního kapitálu,</w:t>
      </w:r>
    </w:p>
    <w:p w:rsidR="00A77B3E">
      <w:pPr>
        <w:pStyle w:val="21"/>
      </w:pPr>
      <w:r>
        <w:t>11.</w:t>
      </w:r>
      <w:r>
        <w:t>    příjmy z úhrad pohledávky nabyté postoupením,</w:t>
      </w:r>
    </w:p>
    <w:p w:rsidR="00A77B3E">
      <w:pPr>
        <w:pStyle w:val="21"/>
      </w:pPr>
      <w:r>
        <w:t>12.</w:t>
      </w:r>
      <w:r>
        <w:t>    sankce ze závazkových vztahů,</w:t>
      </w:r>
    </w:p>
    <w:p w:rsidR="00A77B3E">
      <w:pPr>
        <w:pStyle w:val="21"/>
      </w:pPr>
      <w:r>
        <w:t>13.</w:t>
      </w:r>
      <w:r>
        <w:t>    příjmy ze svěřenského fondu a z rodinné fundace,</w:t>
      </w:r>
    </w:p>
    <w:p w:rsidR="00A77B3E">
      <w:pPr>
        <w:pStyle w:val="22"/>
      </w:pPr>
      <w:r>
        <w:t>14.</w:t>
      </w:r>
      <w:r>
        <w:t>    bezúplatné příjmy neuvedené pod písmeny d), h) a i),</w:t>
      </w:r>
    </w:p>
    <w:p w:rsidR="00A77B3E">
      <w:pPr>
        <w:pStyle w:val="23"/>
      </w:pPr>
      <w:r>
        <w:t>h)</w:t>
      </w:r>
      <w:r>
        <w:t>    příjmy z převodu podílů v obchodních korporacích, které mají sídlo na území České republiky,</w:t>
      </w:r>
    </w:p>
    <w:p w:rsidR="00A77B3E">
      <w:pPr>
        <w:pStyle w:val="24"/>
      </w:pPr>
      <w:r>
        <w:t>i)</w:t>
      </w:r>
      <w:r>
        <w:t>    příjmy z převodu obchodního závodu umístěného na území České republiky,</w:t>
      </w:r>
    </w:p>
    <w:p w:rsidR="00A77B3E">
      <w:pPr>
        <w:pStyle w:val="25"/>
      </w:pPr>
      <w:r>
        <w:t>j)</w:t>
      </w:r>
      <w:r>
        <w:t>    příjmy z prodeje movitých věcí, které jsou v obchodním majetku stálé provozovny, a příjmy z přemístění majetku bez změny vlastnictví z České republiky do zahraničí.</w:t>
      </w:r>
    </w:p>
    <w:p w:rsidR="00A77B3E">
      <w:pPr>
        <w:pStyle w:val="15"/>
      </w:pPr>
      <w:r>
        <w:t>(2)</w:t>
      </w:r>
      <w:r>
        <w:t>    Stálou provozovnou se rozumí místo k výkonu činností poplatníků uvedených v § 2 odst. 3 a § 17 odst. 4 na území České republiky, např. dílna, kancelář, místo k těžbě přírodních zdrojů, místo prodeje (odbytiště), staveniště. Staveniště, místo provádění stavebně montážních projektů a dále poskytování činností a služeb uvedených v odstavci 1 písm. c) a f) bod 1 poplatníkem nebo zaměstnanci či osobami pro něho pracujícími se považují za stálou provozovnu, přesáhne-li jejich doba trvání šest měsíců v jakémkoliv období 12 kalendářních měsíců po sobě jdoucích. Jestliže osoba jedná na území České republiky v zastoupení poplatníka uvedeného v § 2 odst. 3 a § 17 odst. 4 a má a obvykle zde vykonává oprávnění uzavírat smlouvy, které jsou závazné pro tohoto poplatníka, má se za to, že tento poplatník má stálou provozovnu na území České republiky, a to ve vztahu ke všem činnostem, které osoba pro poplatníka na území České republiky provádí.</w:t>
      </w:r>
    </w:p>
    <w:p w:rsidR="00A77B3E">
      <w:pPr>
        <w:pStyle w:val="16"/>
      </w:pPr>
      <w:r>
        <w:t>(3)</w:t>
      </w:r>
      <w:r>
        <w:t>    Příjem společníka veřejné obchodní společnosti, komplementáře komanditní společnosti nebo společníka společnosti, který je daňovým nerezidentem, plynoucí z účasti v této obchodní korporaci nebo společnosti a z úvěrového finančního nástroje poskytnutého této obchodní korporaci nebo společnosti se považuje za příjem dosahovaný prostřednictvím stálé provozovny. Pro zajištění daně z příjmů společníka veřejné obchodní společnosti nebo komplementáře komanditní společnosti platí ustanovení § 38e odst. 3.</w:t>
      </w:r>
    </w:p>
    <w:p w:rsidR="00A77B3E">
      <w:pPr>
        <w:pStyle w:val="17"/>
      </w:pPr>
      <w:r>
        <w:t>(4)</w:t>
      </w:r>
      <w:r>
        <w:t>    Příjmem podle odstavce 1 se rozumí i nepeněžní plnění přijaté poplatníkem.</w:t>
      </w:r>
    </w:p>
    <w:p w:rsidR="00A77B3E">
      <w:pPr>
        <w:pStyle w:val="7"/>
      </w:pPr>
      <w:r>
        <w:t>§ 23</w:t>
      </w:r>
    </w:p>
    <w:p w:rsidR="00A77B3E">
      <w:pPr>
        <w:pStyle w:val="14"/>
      </w:pPr>
      <w:r>
        <w:t>Základ daně</w:t>
      </w:r>
    </w:p>
    <w:p w:rsidR="00A77B3E">
      <w:pPr>
        <w:pStyle w:val="15"/>
      </w:pPr>
      <w:r>
        <w:t>(1)</w:t>
      </w:r>
      <w:r>
        <w:t>    Základem daně je rozdíl, o který příjmy, s výjimkou příjmů, které nejsou předmětem daně, a příjmů osvobozených od daně, převyšují výdaje (náklady), a to při respektování jejich věcné a časové souvislosti v daném zdaňovacím období; rozdíl se upraví podle tohoto zákona.</w:t>
      </w:r>
    </w:p>
    <w:p w:rsidR="00A77B3E">
      <w:pPr>
        <w:pStyle w:val="17"/>
      </w:pPr>
      <w:r>
        <w:t>(2)</w:t>
      </w:r>
      <w:r>
        <w:t>    Pro zjištění základu daně se vychází</w:t>
      </w:r>
    </w:p>
    <w:p w:rsidR="00A77B3E">
      <w:pPr>
        <w:pStyle w:val="23"/>
      </w:pPr>
      <w:r>
        <w:t>a)</w:t>
      </w:r>
      <w:r>
        <w:t>    z výsledku hospodaření (zisk nebo ztráta), a to vždy bez vlivu Mezinárodních účetních standardů, u poplatníků, kteří vedou účetnictví.</w:t>
      </w:r>
      <w:r>
        <w:rPr>
          <w:vertAlign w:val="superscript"/>
        </w:rPr>
        <w:t>20</w:t>
      </w:r>
      <w:r>
        <w:t>) Poplatník, který sestavuje účetní závěrku podle Mezinárodních účetních standardů upravených právem Evropských společenství</w:t>
      </w:r>
      <w:r>
        <w:rPr>
          <w:vertAlign w:val="superscript"/>
        </w:rPr>
        <w:t>126</w:t>
      </w:r>
      <w:r>
        <w:t>), pro účely tohoto zákona použije ke zjištění výsledku hospodaření a pro stanovení dalších údajů rozhodných pro stanovení základu daně zvláštní právní předpis</w:t>
      </w:r>
      <w:r>
        <w:rPr>
          <w:vertAlign w:val="superscript"/>
        </w:rPr>
        <w:t>20i</w:t>
      </w:r>
      <w:r>
        <w:t>). Při stanovení základu daně se nepřihlíží k zápisům v knihách podrozvahových účtů, není-li v tomto zákoně stanoveno jinak. Pro zjištění základu daně veřejné obchodní společnosti a komanditní společnosti se vychází z výsledku hospodaření upraveného o převod podílů na výsledku hospodaření společníkům veřejné obchodní společnosti nebo komplementářům komanditní společnosti. Pro zjištění základu daně u poplatníků, kteří odpisují majetek metodou komponentního odpisování podle právních předpisů upravujících účetnictví, se vychází z výsledku hospodaření bez vlivu této účetní metody odpisování,</w:t>
      </w:r>
    </w:p>
    <w:p w:rsidR="00A77B3E">
      <w:pPr>
        <w:pStyle w:val="25"/>
      </w:pPr>
      <w:r>
        <w:t>b)</w:t>
      </w:r>
      <w:r>
        <w:t>    z rozdílu mezi příjmy a výdaji u poplatníků, kteří nevedou účetnictví, nebo vedou jednoduché účetnictví.</w:t>
      </w:r>
    </w:p>
    <w:p w:rsidR="00A77B3E">
      <w:pPr>
        <w:pStyle w:val="18"/>
      </w:pPr>
      <w:r>
        <w:t>(3)</w:t>
      </w:r>
      <w:r>
        <w:t>    Výsledek hospodaření nebo rozdíl mezi příjmy a výdaji podle odstavce 2</w:t>
      </w:r>
    </w:p>
    <w:p w:rsidR="00A77B3E">
      <w:pPr>
        <w:pStyle w:val="19"/>
      </w:pPr>
      <w:r>
        <w:t>a)</w:t>
      </w:r>
      <w:r>
        <w:t>    se zvyšuje o</w:t>
      </w:r>
    </w:p>
    <w:p w:rsidR="00A77B3E">
      <w:pPr>
        <w:pStyle w:val="20"/>
      </w:pPr>
      <w:r>
        <w:t>1.</w:t>
      </w:r>
      <w:r>
        <w:t>    částky neoprávněně zkracující příjmy,</w:t>
      </w:r>
    </w:p>
    <w:p w:rsidR="00A77B3E">
      <w:pPr>
        <w:pStyle w:val="21"/>
      </w:pPr>
      <w:r>
        <w:t>2.</w:t>
      </w:r>
      <w:r>
        <w:t>    částky, které nelze podle tohoto zákona zahrnout do výdajů (nákladů),</w:t>
      </w:r>
    </w:p>
    <w:p w:rsidR="00A77B3E">
      <w:pPr>
        <w:pStyle w:val="21"/>
      </w:pPr>
      <w:r>
        <w:t>3.</w:t>
      </w:r>
      <w:r>
        <w:t>    částky uplatněné v předchozích zdaňovacích obdobích nebo v obdobích, za která se podává daňové přiznání, jako osvobozený bezúplatný příjem veřejně prospěšného poplatníka nebo výdaj (náklad) na dosažení, zajištění a udržení příjmů, pokud následně došlo k porušení podmínek pro jejich osvobození nebo uplatnění jako výdaje (nákladu) na dosažení, zajištění a udržení příjmů, a to ve zdaňovacím období nebo období, za které se podává daňové přiznání, ve kterém k porušení došlo,</w:t>
      </w:r>
    </w:p>
    <w:p w:rsidR="00A77B3E">
      <w:pPr>
        <w:pStyle w:val="21"/>
      </w:pPr>
      <w:r>
        <w:t>4.</w:t>
      </w:r>
      <w:r>
        <w:t>    částky, o které byl snížen výsledek hospodaření podle písmene c) bodů 1 a 2 za předchozí zdaňovací období, a to ve zdaňovacím období, kdy je oprava nesprávností v účetnictví provedena a ovlivnila výsledek hospodaření. Výsledek hospodaření se zvyšuje dále o částku, o kterou byl snížen výsledek hospodaření podle písmene c) bodu 1 za předchozí zdaňovací období, a to v tom zdaňovacím období, kdy je oprava nesprávností zaúčtována rozvahově,</w:t>
      </w:r>
    </w:p>
    <w:p w:rsidR="00A77B3E">
      <w:pPr>
        <w:pStyle w:val="21"/>
      </w:pPr>
      <w:r>
        <w:t>5.</w:t>
      </w:r>
      <w:r>
        <w:t>    částky pojistného na sociální zabezpečení, příspěvku na státní politiku zaměstnanosti a pojistného na veřejné zdravotní pojištění, které je podle zvláštních právních předpisů povinen platit zaměstnanec a byly zaměstnavatelem, který vede účetnictví, sraženy, avšak neodvedeny do konce měsíce následujícího po uplynutí zdaňovacího období nebo jeho části. Pokud je daňový subjekt povinen podat podle tohoto zákona nebo zvláštního zákona daňové přiznání v průběhu zdaňovacího období, jsou částky pojistného na sociální zabezpečení, příspěvku na státní politiku zaměstnanosti a pojistného na veřejné zdravotní pojištění částkami, o které se zvýší výsledek hospodaření, nebudou-li odvedeny do termínu pro podání daňového přiznání,</w:t>
      </w:r>
    </w:p>
    <w:p w:rsidR="00A77B3E">
      <w:pPr>
        <w:pStyle w:val="21"/>
      </w:pPr>
      <w:r>
        <w:t>6.</w:t>
      </w:r>
      <w:r>
        <w:t>    přijaté úhrady smluvních pokut, úroků z prodlení, poplatků z prodlení, penále a jiných sankcí ze závazkových vztahů u věřitele, který vede účetnictví, pokud byly podle písmene b) bodu 1 položkou snižující výsledek hospodaření v předchozích zdaňovacích obdobích; přitom za přijetí úhrady se považuje i vzájemné započtení pohledávek. Věřitel, který vede účetnictví a postoupí pohledávku z těchto smluvních sankcí nebo u kterého pohledávka z těchto sankcí zanikne jiným způsobem než jejím uhrazením nebo splynutím práva s povinností u jedné osoby a její výše byla podle písmene b) bodu 1 položkou snižující výsledek hospodaření v předchozích zdaňovacích obdobích, je povinen o částku této pohledávky zvýšit výsledek hospodaření, pokud již nebyl o stejnou částku zvýšen podle bodu 2. Obdobně to platí pro právního nástupce poplatníka zaniklého bez provedení likvidace,</w:t>
      </w:r>
    </w:p>
    <w:p w:rsidR="00A77B3E">
      <w:pPr>
        <w:pStyle w:val="21"/>
      </w:pPr>
      <w:r>
        <w:t>7.</w:t>
      </w:r>
      <w:r>
        <w:t>    částku zrušené rezervy, jejíž způsob tvorby a výši pro daňové účely stanoví zvláštní právní předpis,</w:t>
      </w:r>
      <w:r>
        <w:rPr>
          <w:vertAlign w:val="superscript"/>
        </w:rPr>
        <w:t>22a</w:t>
      </w:r>
      <w:r>
        <w:t>) u poplatníka, který nevede účetnictví,</w:t>
      </w:r>
    </w:p>
    <w:p w:rsidR="00A77B3E">
      <w:pPr>
        <w:pStyle w:val="21"/>
      </w:pPr>
      <w:r>
        <w:t>8.</w:t>
      </w:r>
      <w:r>
        <w:t>    částku, o kterou byl snížen základ daně podle § 20 odst. 7, a to ve výši, která odpovídá poměru nevyčerpané úspory na dani, a to v tom zdaňovacím období, nebo období, za které se podává daňové přiznání, ve kterém došlo k porušení podmínek pro použití úspory na dani nebo k ukončení činnosti,</w:t>
      </w:r>
    </w:p>
    <w:p w:rsidR="00A77B3E">
      <w:pPr>
        <w:pStyle w:val="21"/>
      </w:pPr>
      <w:r>
        <w:t>9.</w:t>
      </w:r>
      <w:r>
        <w:t>    kladný rozdíl mezi vzájemnými pohledávkami zúčastněných a nástupnických obchodních korporací, u nichž dochází k zániku v důsledku přeměny splynutím osoby dlužníka a věřitele, vyloučený v zahajovací rozvaze ve prospěch vlastního kapitálu, a to u nástupnické obchodní korporace v prvním zdaňovacím období nebo období, za něž je nástupnická obchodní korporace povinna podat daňové přiznání, přičemž tento rozdíl se stanoví bez vlivu ocenění reálnou hodnotou pro účely přeměny. Tento rozdíl se snižuje o tu část pohledávky zanikající v důsledku splynutí osoby dlužníka a věřitele, která byla u věřitele odepsána do nákladů, které nebyly považovány za daňově uznatelné podle § 24. Toto ustanovení se nevztahuje na pohledávky z titulu závazkových pokut, úroků z prodlení, poplatků prodlení, penále a jiných sankcí ze smluvních vztahů,</w:t>
      </w:r>
    </w:p>
    <w:p w:rsidR="00A77B3E">
      <w:pPr>
        <w:pStyle w:val="21"/>
      </w:pPr>
      <w:r>
        <w:t>10.</w:t>
      </w:r>
      <w:r>
        <w:t>    kladný rozdíl mezi oceněním majetku podle právních předpisů upravujících oceňování majetku, kterým je vypořádáván vypořádací podíl nebo likvidační zůstatek v nepeněžní formě, a výší jeho hodnoty zachycené v účetnictví obchodní korporace podle právních předpisů upravujících účetnictví, a to u poplatníka, který je členem obchodní korporace; jestliže poplatníkovi, kterému je vypořádací podíl vyplácen, vznikne dluh vůči obchodní korporaci, sníží se vypočtený kladný rozdíl o hodnotu tohoto dluhu,</w:t>
      </w:r>
    </w:p>
    <w:p w:rsidR="00A77B3E">
      <w:pPr>
        <w:pStyle w:val="21"/>
      </w:pPr>
      <w:r>
        <w:t>11.</w:t>
      </w:r>
      <w:r>
        <w:t>    výši neuhrazeného dluhu zachyceného v účetnictví dlužníka odpovídajícího pohledávce, od jejíž splatnosti uplynulo 30 měsíců nebo se promlčela. Toto se nevztahuje na dluhy dlužníka, který je v úpadku podle zvláštního právního předpisu</w:t>
      </w:r>
      <w:r>
        <w:rPr>
          <w:vertAlign w:val="superscript"/>
        </w:rPr>
        <w:t>41c</w:t>
      </w:r>
      <w:r>
        <w:t xml:space="preserve">), </w:t>
      </w:r>
      <w:r>
        <w:rPr>
          <w:vertAlign w:val="superscript"/>
        </w:rPr>
        <w:t>127</w:t>
      </w:r>
      <w:r>
        <w:t>) a u ostatních poplatníků na dluhy z titulu cenných papírů a ostatních investičních nástrojů, plnění ve prospěch vlastního kapitálu, úhrady ztráty obchodní korporace, úvěrů, zápůjček, ručení, záloh, smluvních pokut, úroků z prodlení, poplatků z prodlení a jiných sankcí ze závazkových vztahů a dále na dluhy, z jejichž titulu vznikl výdaj (náklad), ale je výdajem (nákladem) na dosažení, zajištění a udržení zdanitelných příjmů, jen pokud byl zaplacen. Toto ustanovení se dále nevztahuje na dluhy, z jejichž titulu nebyl uplatněn výdaj (náklad) na dosažení, zajištění a udržení zdanitelných příjmů, a dále na dluhy, o které vedou poplatníci rozhodčí řízení podle zvláštního právního předpisu nebo soudní řízení a nebo správní řízení podle zvláštního právního předpisu, jehož se poplatník řádně účastní a řádně a včas činí úkony potřebné k uplatnění svého práva, a to až do doby pravomocného rozhodnutí. Za dluhy se pro účely tohoto ustanovení v případě poplatníků, kteří vedou účetnictví, nepovažují dohadné položky pasivní nebo rezervy zachycené v účetnictví poplatníka v souladu se zvláštním právním předpisem</w:t>
      </w:r>
      <w:r>
        <w:rPr>
          <w:vertAlign w:val="superscript"/>
        </w:rPr>
        <w:t>20</w:t>
      </w:r>
      <w:r>
        <w:t>). Poplatníci s příjmy podle § 7 nebo 9, kteří nevedou účetnictví a výdaje uplatňují podle § 24, zvýší rozdíl mezi příjmy a výdaji o výši neuhrazeného dluhu odpovídajícího pohledávce, od jejíž splatnosti uplynulo 30 měsíců nebo se promlčela, s výjimkou dluhů dlužníka, který je v úpadku podle zvláštního právního předpisu</w:t>
      </w:r>
      <w:r>
        <w:rPr>
          <w:vertAlign w:val="superscript"/>
        </w:rPr>
        <w:t>19a</w:t>
      </w:r>
      <w:r>
        <w:t>)</w:t>
      </w:r>
      <w:r>
        <w:rPr>
          <w:vertAlign w:val="superscript"/>
        </w:rPr>
        <w:t xml:space="preserve">, </w:t>
      </w:r>
      <w:r>
        <w:rPr>
          <w:vertAlign w:val="superscript"/>
        </w:rPr>
        <w:t>127</w:t>
      </w:r>
      <w:r>
        <w:t>), a u ostatních poplatníků s výjimkou dluhů z titulu úvěrů, zápůjček, smluvních pokut, úroků z prodlení, poplatků z prodlení a jiných sankcí nebo dluhů, které při úhradě nejsou výdajem na dosažení, zajištění a udržení příjmů, nejedná-li se o dluhy z titulu pořízení hmotného majetku a úplaty u finančního leasingu,</w:t>
      </w:r>
    </w:p>
    <w:p w:rsidR="00A77B3E">
      <w:pPr>
        <w:pStyle w:val="21"/>
      </w:pPr>
      <w:r>
        <w:t>12.</w:t>
      </w:r>
      <w:r>
        <w:t>    výši dluhu zachyceného v rozvaze, který zanikl jinak než splněním, započtením, splynutím práva s povinností u jedné osoby, dohodou, kterou se dosavadní dluh nahrazuje dluhem novým stejné hodnoty, nebo narovnáním, pokud nebyla podle právních předpisů upravujících účetnictví zaúčtována ve prospěch výnosů nebo se o tuto výši dluhu nezvyšuje výsledek hospodaření podle bodu 9; toto se nevztahuje na dluh, z jehož titulu vznikl výdaj (náklad), ale je výdajem (nákladem) na dosažení, zajištění a udržení zdanitelných příjmů, jen pokud byl zaplacen,</w:t>
      </w:r>
    </w:p>
    <w:p w:rsidR="00A77B3E">
      <w:pPr>
        <w:pStyle w:val="21"/>
      </w:pPr>
      <w:r>
        <w:t>13.</w:t>
      </w:r>
      <w:r>
        <w:t>    částku vzniklou v důsledku změny účetní metody, která zvýšila vlastní kapitál, a to v tom zdaňovacím období, ve kterém bylo o změně účetní metody účtováno, pokud tato změna účetní metody následně ovlivňuje příjmy a výdaje vstupující do základu daně,</w:t>
      </w:r>
    </w:p>
    <w:p w:rsidR="00A77B3E">
      <w:pPr>
        <w:pStyle w:val="21"/>
      </w:pPr>
      <w:r>
        <w:t>14.</w:t>
      </w:r>
      <w:r>
        <w:t>    hodnotu bezúplatného příjmu poplatníka, pokud se o tomto příjmu neúčtuje ve výnosech a nejedná se o příjem osvobozený od daně nebo příjem, který není předmětem daně, nebo o příjem ve formě daru účelově poskytnutého na pořízení hmotného majetku nebo na jeho technické zhodnocení,</w:t>
      </w:r>
    </w:p>
    <w:p w:rsidR="00A77B3E">
      <w:pPr>
        <w:pStyle w:val="21"/>
      </w:pPr>
      <w:r>
        <w:t>15.</w:t>
      </w:r>
      <w:r>
        <w:t>    částku ve výši rozdílu mezi dosavadním dluhem a dluhem novým nižší hodnoty vzniklou na základě dohody, kterou se dosavadní dluh nahrazuje dluhem novým,</w:t>
      </w:r>
    </w:p>
    <w:p w:rsidR="00A77B3E">
      <w:pPr>
        <w:pStyle w:val="21"/>
      </w:pPr>
      <w:r>
        <w:t>16.</w:t>
      </w:r>
      <w:r>
        <w:t>    částku nebo její část uplatněnou v předchozích zdaňovacích obdobích nebo obdobích, za která se podává daňové přiznání, jako odpočet na podporu odborného vzdělávání nebo jako odpočet na podporu výzkumu a vývoje, pokud následně došlo k porušení podmínek pro jeho uplatnění, a to ve zdaňovacím období nebo období, za které se podává daňové přiznání, ve kterém k porušení došlo,</w:t>
      </w:r>
    </w:p>
    <w:p w:rsidR="00A77B3E">
      <w:pPr>
        <w:pStyle w:val="21"/>
      </w:pPr>
      <w:r>
        <w:t>17.</w:t>
      </w:r>
      <w:r>
        <w:t>    částku ve výši rozdílu mezi cenou sjednanou mezi spojenými osobami a cenou, která by byla sjednána mezi nespojenými osobami v běžných obchodních vztazích za stejných nebo obdobných podmínek, o kterou byl snížen základ daně poplatníka podle § 23 odst. 7; toto ustanovení se nepoužije pro tu část rozdílu, která byla mezi těmito spojenými osobami vypořádána,</w:t>
      </w:r>
    </w:p>
    <w:p w:rsidR="00A77B3E">
      <w:pPr>
        <w:pStyle w:val="21"/>
      </w:pPr>
      <w:r>
        <w:t>18.</w:t>
      </w:r>
      <w:r>
        <w:t>    částku ve výši zrušené rezervy na nakládání s elektroodpadem ze solárních panelů podle zákona upravujícího rezervy pro zjištění základu daně z příjmů, o kterou byl snížen výsledek hospodaření podle odstavce 3 písm. c) bodu 10,</w:t>
      </w:r>
    </w:p>
    <w:p w:rsidR="00A77B3E">
      <w:pPr>
        <w:pStyle w:val="22"/>
      </w:pPr>
      <w:r>
        <w:t>19.</w:t>
      </w:r>
      <w:r>
        <w:t>    úbytek rezerv v pojišťovnictví podle zákona upravujícího rezervy pro zjištění základu daně z příjmů,</w:t>
      </w:r>
    </w:p>
    <w:p w:rsidR="00A77B3E">
      <w:pPr>
        <w:pStyle w:val="19"/>
      </w:pPr>
      <w:r>
        <w:t>b)</w:t>
      </w:r>
      <w:r>
        <w:t>    se snižuje o</w:t>
      </w:r>
    </w:p>
    <w:p w:rsidR="00A77B3E">
      <w:pPr>
        <w:pStyle w:val="20"/>
      </w:pPr>
      <w:r>
        <w:t>1.</w:t>
      </w:r>
      <w:r>
        <w:t>    rozdíl, o který smluvní pokuty a úroky z prodlení, poplatky z prodlení, penále a jiné sankce ze závazkových vztahů zúčtované ve prospěch výnosů podle zvláštního právního předpisu</w:t>
      </w:r>
      <w:r>
        <w:rPr>
          <w:vertAlign w:val="superscript"/>
        </w:rPr>
        <w:t>20</w:t>
      </w:r>
      <w:r>
        <w:t>) u poplatníka, který vede účetnictví, převyšují přijaté částky v tomto zdaňovacím období. Do tohoto rozdílu nelze zahrnout částky pohledávek z těchto sankcí, které zanikly v průběhu nebo k poslednímu dni zdaňovacího období. Za zánik pohledávky se pro účely tohoto ustanovení považuje i její postoupení,</w:t>
      </w:r>
    </w:p>
    <w:p w:rsidR="00A77B3E">
      <w:pPr>
        <w:pStyle w:val="21"/>
      </w:pPr>
      <w:r>
        <w:t>2.</w:t>
      </w:r>
      <w:r>
        <w:t>    částky pojistného na sociální zabezpečení, příspěvku na státní politiku zaměstnanosti a pojistného na veřejné zdravotní pojištění, o které byl zvýšen výsledek hospodaření u poplatníka, který vede účetnictví, podle písmene a) bodu 5, dojde-li k jejich odvedení. Obdobně to platí pro právního nástupce poplatníka zaniklého bez provedení likvidace, pokud tyto částky pojistného a příspěvku odvede za poplatníka zaniklého bez provedení likvidace,</w:t>
      </w:r>
    </w:p>
    <w:p w:rsidR="00A77B3E">
      <w:pPr>
        <w:pStyle w:val="21"/>
      </w:pPr>
      <w:r>
        <w:t>3.</w:t>
      </w:r>
      <w:r>
        <w:t>    částky dalších výdajů (nákladů), které lze uplatnit jako výdaje (náklady) na dosažení, zajištění a udržení zdanitelných příjmů, jen pokud byly zaplaceny, dojde-li k jejich zaplacení v jiném zdaňovacím období, než ve kterém tyto náklady ovlivnily výsledek hospodaření. Obdobně to platí pro právního nástupce poplatníka zaniklého bez provedení likvidace. Základ daně nelze snížit o zaplacené úroky, které nebyly výdajem (nákladem) na dosažení, udržení a zajištění příjmů z důvodů uvedených v § 25 odst. 1 písm. w),</w:t>
      </w:r>
    </w:p>
    <w:p w:rsidR="00A77B3E">
      <w:pPr>
        <w:pStyle w:val="21"/>
      </w:pPr>
      <w:r>
        <w:t>4.</w:t>
      </w:r>
      <w:r>
        <w:t>    částky zaúčtované podle zvláštního právního předpisu</w:t>
      </w:r>
      <w:r>
        <w:rPr>
          <w:vertAlign w:val="superscript"/>
        </w:rPr>
        <w:t>20</w:t>
      </w:r>
      <w:r>
        <w:t>) ve prospěch výnosů nebo nákladů v účetnictví společníka při nabytí akcií nebo podílu v obchodní společnosti v rámci přeměny podle zvláštního předpisu, pokud v této souvislosti nedojde ke zvýšení nabývací ceny (§ 24 odst. 7),</w:t>
      </w:r>
    </w:p>
    <w:p w:rsidR="00A77B3E">
      <w:pPr>
        <w:pStyle w:val="21"/>
      </w:pPr>
      <w:r>
        <w:t>5.</w:t>
      </w:r>
      <w:r>
        <w:t>    částky zaúčtované podle zvláštního právního předpisu</w:t>
      </w:r>
      <w:r>
        <w:rPr>
          <w:vertAlign w:val="superscript"/>
        </w:rPr>
        <w:t>20</w:t>
      </w:r>
      <w:r>
        <w:t>) ve prospěch výnosů nebo nákladů v účetnictví společníka při nabytí akcií tímto společníkem, pokud tyto akcie byly nově emitovány na základě zvýšení základního kapitálu podle zvláštního předpisu, byl-li zdrojem tohoto zvýšení zisk obchodní společnosti, fond vytvořený ze zisku či jiné složky vlastního kapitálu, pokud v této souvislosti nedojde ke zvýšení nabývací ceny (§ 24 odst. 7),</w:t>
      </w:r>
    </w:p>
    <w:p w:rsidR="00A77B3E">
      <w:pPr>
        <w:pStyle w:val="22"/>
      </w:pPr>
      <w:r>
        <w:t>6.</w:t>
      </w:r>
      <w:r>
        <w:t>    částku vzniklou v důsledku změny účetní metody, která snížila vlastní kapitál, a to v tom zdaňovacím období, ve kterém bylo o změně účetní metody účtováno, pokud tato změna účetní metody následně ovlivňuje příjmy a výdaje vstupující do základu daně,</w:t>
      </w:r>
    </w:p>
    <w:p w:rsidR="00A77B3E">
      <w:pPr>
        <w:pStyle w:val="19"/>
      </w:pPr>
      <w:r>
        <w:t>c)</w:t>
      </w:r>
      <w:r>
        <w:t>    lze snížit o</w:t>
      </w:r>
    </w:p>
    <w:p w:rsidR="00A77B3E">
      <w:pPr>
        <w:pStyle w:val="20"/>
      </w:pPr>
      <w:r>
        <w:t>1.</w:t>
      </w:r>
      <w:r>
        <w:t>    částky, o které byly nesprávně zvýšeny příjmy,</w:t>
      </w:r>
    </w:p>
    <w:p w:rsidR="00A77B3E">
      <w:pPr>
        <w:pStyle w:val="21"/>
      </w:pPr>
      <w:r>
        <w:t>2.</w:t>
      </w:r>
      <w:r>
        <w:t>    částky nezahrnuté do výdajů (nákladů), které lze podle tohoto zákona do výdajů (nákladů) zahrnout,</w:t>
      </w:r>
    </w:p>
    <w:p w:rsidR="00A77B3E">
      <w:pPr>
        <w:pStyle w:val="21"/>
      </w:pPr>
      <w:r>
        <w:t>3.</w:t>
      </w:r>
      <w:r>
        <w:t>    částky související s rozpouštěním rezerv a opravných položek, jejichž tvorba nebyla pro daňové účely výdajem (nákladem) na dosažení, zajištění a udržení příjmů, pokud jsou podle zvláštního právního předpisu</w:t>
      </w:r>
      <w:r>
        <w:rPr>
          <w:vertAlign w:val="superscript"/>
        </w:rPr>
        <w:t>20</w:t>
      </w:r>
      <w:r>
        <w:t>) zaúčtovány ve prospěch nákladů nebo výnosů,</w:t>
      </w:r>
    </w:p>
    <w:p w:rsidR="00A77B3E">
      <w:pPr>
        <w:pStyle w:val="21"/>
      </w:pPr>
      <w:r>
        <w:t>4.</w:t>
      </w:r>
      <w:r>
        <w:t>    oceňovací rozdíl vzniklý jinak než koupí majetku, není-li v tomto zákoně dále stanoveno jinak,</w:t>
      </w:r>
    </w:p>
    <w:p w:rsidR="00A77B3E">
      <w:pPr>
        <w:pStyle w:val="21"/>
      </w:pPr>
      <w:r>
        <w:t>5.</w:t>
      </w:r>
      <w:r>
        <w:t>    částky ve výši záporného rozdílu mezi oceněním obchodního závodu při nabytí vkladem nebo přeměnou</w:t>
      </w:r>
      <w:r>
        <w:rPr>
          <w:vertAlign w:val="superscript"/>
        </w:rPr>
        <w:t>131</w:t>
      </w:r>
      <w:r>
        <w:t>) a souhrnem jeho individuálně přeceněných složek majetku sníženým o převzaté dluhy (goodwill), pokud jsou podle zvláštního právního předpisu</w:t>
      </w:r>
      <w:r>
        <w:rPr>
          <w:vertAlign w:val="superscript"/>
        </w:rPr>
        <w:t>20</w:t>
      </w:r>
      <w:r>
        <w:t>) zaúčtovány ve prospěch výnosů,</w:t>
      </w:r>
    </w:p>
    <w:p w:rsidR="00A77B3E">
      <w:pPr>
        <w:pStyle w:val="21"/>
      </w:pPr>
      <w:r>
        <w:t>6.</w:t>
      </w:r>
      <w:r>
        <w:t>    hodnotu dluhu zaniklého splněním, započtením nebo splynutím, o kterou byl zvýšen výsledek hospodaření nebo rozdíl mezi příjmy a výdaji podle písmene a) bodu 11; o tuto hodnotu může snížit výsledek hospodaření nebo rozdíl mezi příjmy a výdaji podle odstavce 2 i právní nástupce poplatníka zaniklého bez provedení likvidace nebo právní nástupce poplatníka, který je fyzickou osobou, pokud u těchto právních nástupců tento dluh takovým způsobem zanikl a o hodnotu tohoto dluhu byl u poplatníka zaniklého bez provedení likvidace nebo poplatníka, který je fyzickou osobou, zvýšen výsledek hospodaření nebo rozdíl mezi příjmy a výdaji podle písmene a) bodu 11. Obdobně postupují poplatníci s příjmy podle § 7 nebo 9, kteří nevedou účetnictví,</w:t>
      </w:r>
    </w:p>
    <w:p w:rsidR="00A77B3E">
      <w:pPr>
        <w:pStyle w:val="21"/>
      </w:pPr>
      <w:r>
        <w:t>7.</w:t>
      </w:r>
      <w:r>
        <w:t>    hodnotu odvolaného daru, a to u hmotného majetku nejvýše o zůstatkovou cenu, u ostatního majetku o částku zachycenou v účetnictví, pokud o ní není účtováno v nákladech (výdajích); základ daně lze snížit, pokud příjem obdarovaného z daru nebyl od daně osvobozen,</w:t>
      </w:r>
    </w:p>
    <w:p w:rsidR="00A77B3E">
      <w:pPr>
        <w:pStyle w:val="21"/>
      </w:pPr>
      <w:r>
        <w:t>8.</w:t>
      </w:r>
      <w:r>
        <w:t>    hodnotu bezúplatného příjmu poplatníka, o kterou byl zvýšen výsledek hospodaření nebo rozdíl mezi příjmy a výdaji podle odstavce 3 písm. a) bodu 14, pokud je tento bezúplatný příjem využit k dosažení, zajištění a udržení příjmů, které jsou předmětem daně a nejsou od daně osvobozené, a hodnota bezúplatného příjmu není výdajem na dosažení, zajištění a udržení příjmů,</w:t>
      </w:r>
    </w:p>
    <w:p w:rsidR="00A77B3E">
      <w:pPr>
        <w:pStyle w:val="21"/>
      </w:pPr>
      <w:r>
        <w:t>9.</w:t>
      </w:r>
      <w:r>
        <w:t>    hodnotu bezúplatného příjmu, s výjimkou příjmu od daně osvobozeného a příjmu, který není předmětem daně, ve formě peněžitého daru účelově poskytnutého na pořízení hmotného majetku nebo na jeho technické zhodnocení, pokud poplatník zahrnul tento příjem do základu daně,</w:t>
      </w:r>
    </w:p>
    <w:p w:rsidR="00A77B3E">
      <w:pPr>
        <w:pStyle w:val="21"/>
      </w:pPr>
      <w:r>
        <w:t>10.</w:t>
      </w:r>
      <w:r>
        <w:t>    částku ve výši vytvořené rezervy na nakládání s elektroodpadem ze solárních panelů podle zákona upravujícího rezervy,</w:t>
      </w:r>
    </w:p>
    <w:p w:rsidR="00A77B3E">
      <w:pPr>
        <w:pStyle w:val="22"/>
      </w:pPr>
      <w:r>
        <w:t>11.</w:t>
      </w:r>
      <w:r>
        <w:t>    přírůstek rezerv v pojišťovnictví podle zákona upravujícího rezervy pro zjištění základu daně z příjmů.</w:t>
      </w:r>
    </w:p>
    <w:p w:rsidR="00A77B3E">
      <w:pPr>
        <w:pStyle w:val="35"/>
      </w:pPr>
      <w:r>
        <w:t>Obdobně se postupuje, je-li daňové přiznání podáváno za jiné období, než je zdaňovací období.</w:t>
      </w:r>
    </w:p>
    <w:p w:rsidR="00A77B3E">
      <w:pPr>
        <w:pStyle w:val="18"/>
      </w:pPr>
      <w:r>
        <w:t>(4)</w:t>
      </w:r>
      <w:r>
        <w:t>    Do základu daně podle odstavce 1 se nezahrnují</w:t>
      </w:r>
    </w:p>
    <w:p w:rsidR="00A77B3E">
      <w:pPr>
        <w:pStyle w:val="23"/>
      </w:pPr>
      <w:r>
        <w:t>a)</w:t>
      </w:r>
      <w:r>
        <w:t>    u poplatníků uvedených v § 2 odst. 2, v § 17 odst. 3 a u stálé provozovny příjmy, z nichž je daň vybírána srážkou podle zvláštní sazby daně,</w:t>
      </w:r>
    </w:p>
    <w:p w:rsidR="00A77B3E">
      <w:pPr>
        <w:pStyle w:val="24"/>
      </w:pPr>
      <w:r>
        <w:t>b)</w:t>
      </w:r>
      <w:r>
        <w:t>    příjmy, které jsou zahrnovány do samostatného základu daně zdaňovaného sazbou daně podle § 16a nebo § 21 odst. 4,</w:t>
      </w:r>
    </w:p>
    <w:p w:rsidR="00A77B3E">
      <w:pPr>
        <w:pStyle w:val="24"/>
      </w:pPr>
      <w:r>
        <w:t>c)</w:t>
      </w:r>
      <w:r>
        <w:t>    příjmy z nákupu vlastních akcií pod jmenovitou hodnotu při následném snížení základního kapitálu,</w:t>
      </w:r>
    </w:p>
    <w:p w:rsidR="00A77B3E">
      <w:pPr>
        <w:pStyle w:val="24"/>
      </w:pPr>
      <w:r>
        <w:t>d)</w:t>
      </w:r>
      <w:r>
        <w:t>    částky, které již byly zdaněny podle tohoto zákona u téhož poplatníka nebo u poplatníka zaniklého bez provedení likvidace v případě, kdy jsou příjmem u jeho právního nástupce,</w:t>
      </w:r>
    </w:p>
    <w:p w:rsidR="00A77B3E">
      <w:pPr>
        <w:pStyle w:val="24"/>
      </w:pPr>
      <w:r>
        <w:t>e)</w:t>
      </w:r>
      <w:r>
        <w:t>    částky zaúčtované do příjmů (výnosů), pokud přímo souvisejí s výdaji (náklady) neuznanými jako výdaje (náklady) na dosažení, zajištění a udržení příjmů, a to maximálně do výše těchto neuznaných výdajů (nákladů). Obdobně postupují poplatníci uvedení v § 2, kteří nevedou účetnictví,</w:t>
      </w:r>
    </w:p>
    <w:p w:rsidR="00A77B3E">
      <w:pPr>
        <w:pStyle w:val="24"/>
      </w:pPr>
      <w:r>
        <w:t>f)</w:t>
      </w:r>
      <w:r>
        <w:t>    podíl na likvidačním zůstatku nebo vypořádací podíl společníka veřejné obchodní společnosti a komplementáře komanditní společnosti,</w:t>
      </w:r>
    </w:p>
    <w:p w:rsidR="00A77B3E">
      <w:pPr>
        <w:pStyle w:val="24"/>
      </w:pPr>
      <w:r>
        <w:t>g)</w:t>
      </w:r>
      <w:r>
        <w:t>    částka zaúčtovaná do příjmů (výnosů) podle zvláštního právního předpisu,</w:t>
      </w:r>
      <w:r>
        <w:rPr>
          <w:vertAlign w:val="superscript"/>
        </w:rPr>
        <w:t>20</w:t>
      </w:r>
      <w:r>
        <w:t>) pokud souvisí s výdajem (nákladem) vynaloženým na příjem, který nebyl v předchozích zdaňovacích obdobích předmětem daně nebo byl od daně osvobozen, a to maximálně do výše tohoto souvisejícího výdaje (nákladu),</w:t>
      </w:r>
    </w:p>
    <w:p w:rsidR="00A77B3E">
      <w:pPr>
        <w:pStyle w:val="24"/>
      </w:pPr>
      <w:r>
        <w:t>h)</w:t>
      </w:r>
      <w:r>
        <w:t>    částka vyplacená členovi obchodní korporace z účasti v ní při snížení základního kapitálu, která snižuje nabývací cenu podílu (§ 24 odst. 7),</w:t>
      </w:r>
    </w:p>
    <w:p w:rsidR="00A77B3E">
      <w:pPr>
        <w:pStyle w:val="24"/>
      </w:pPr>
      <w:r>
        <w:t>i)</w:t>
      </w:r>
      <w:r>
        <w:t>    změna ocenění podílu v obchodní korporaci ekvivalencí (protihodnotou), pokud je zaúčtována podle zvláštního právního předpisu</w:t>
      </w:r>
      <w:r>
        <w:rPr>
          <w:vertAlign w:val="superscript"/>
        </w:rPr>
        <w:t>20</w:t>
      </w:r>
      <w:r>
        <w:t>) jako náklad nebo výnos. Ocenění ekvivalencí (protihodnotou) se pro účely tohoto zákona nepovažuje za ocenění reálnou hodnotou,</w:t>
      </w:r>
      <w:r>
        <w:rPr>
          <w:vertAlign w:val="superscript"/>
        </w:rPr>
        <w:t>20</w:t>
      </w:r>
      <w:r>
        <w:t>)</w:t>
      </w:r>
    </w:p>
    <w:p w:rsidR="00A77B3E">
      <w:pPr>
        <w:pStyle w:val="24"/>
      </w:pPr>
      <w:r>
        <w:t>j)</w:t>
      </w:r>
      <w:r>
        <w:t>    změna reálné hodnoty (oceňovací rozdíl) u pohledávek, které poplatník nabyl a určil k obchodování, o kterých je účtováno jako o nákladu nebo výnosu podle zvláštního právního předpisu,</w:t>
      </w:r>
      <w:r>
        <w:rPr>
          <w:vertAlign w:val="superscript"/>
        </w:rPr>
        <w:t>20</w:t>
      </w:r>
      <w:r>
        <w:t>)</w:t>
      </w:r>
    </w:p>
    <w:p w:rsidR="00A77B3E">
      <w:pPr>
        <w:pStyle w:val="24"/>
      </w:pPr>
      <w:r>
        <w:t>k)</w:t>
      </w:r>
      <w:r>
        <w:t>    změna reálné hodnoty (oceňovací rozdíl) u podílu, který se v souladu se zvláštním právním předpisem</w:t>
      </w:r>
      <w:r>
        <w:rPr>
          <w:vertAlign w:val="superscript"/>
        </w:rPr>
        <w:t>20</w:t>
      </w:r>
      <w:r>
        <w:t>) oceňuje reálnou hodnotou a který by byl při převodu osvobozen podle § 19 odst. 1 písm. ze) nebo podle § 19 odst. 9,</w:t>
      </w:r>
    </w:p>
    <w:p w:rsidR="00A77B3E">
      <w:pPr>
        <w:pStyle w:val="25"/>
      </w:pPr>
      <w:r>
        <w:t>l)</w:t>
      </w:r>
      <w:r>
        <w:t>    rozdíl mezi hodnotou majetkových podílů stanovených podle jiného právního předpisu o transformaci družstev a vyplacenou částkou podle dohody mezi povinnou a oprávněnou osobou.</w:t>
      </w:r>
    </w:p>
    <w:p w:rsidR="00A77B3E">
      <w:pPr>
        <w:pStyle w:val="15"/>
      </w:pPr>
      <w:r>
        <w:t>(5)</w:t>
      </w:r>
      <w:r>
        <w:t>    Náklady (výdaje) související s druhem činnosti nebo jednotlivou činností v rámci téhož druhu činnosti, z níž dosažené příjmy nejsou předmětem daně nebo jsou předmětem daně, ale jsou od daně osvobozeny, nelze přičítat k nákladům (výdajům) souvisejícím s druhem činnosti nebo jednotlivou činností v rámci téhož druhu činnosti, z níž dosažené příjmy jsou předmětem daně a nejsou od daně osvobozeny.</w:t>
      </w:r>
    </w:p>
    <w:p w:rsidR="00A77B3E">
      <w:pPr>
        <w:pStyle w:val="17"/>
      </w:pPr>
      <w:r>
        <w:t>(6)</w:t>
      </w:r>
      <w:r>
        <w:t>    Za příjmy se považuje jak peněžní plnění, tak i nepeněžní plnění, oceněné podle právního předpisu upravujícího oceňování majetku, pokud tento zákon nestanoví jinak; přitom se příjmy získané směnou posuzují pro účely zákona obdobně jako příjmy získané prodejem. Nepeněžní příjem</w:t>
      </w:r>
    </w:p>
    <w:p w:rsidR="00A77B3E">
      <w:pPr>
        <w:pStyle w:val="19"/>
      </w:pPr>
      <w:r>
        <w:t>a)</w:t>
      </w:r>
      <w:r>
        <w:t>    u vlastníka (pronajímatele) jsou výdaje (náklady) vynaložené nájemcem na najatém majetku se souhlasem pronajímatele nad rámec smluveného nájemného a nehrazené vlastníkem (pronajímatelem), a to:</w:t>
      </w:r>
    </w:p>
    <w:p w:rsidR="00A77B3E">
      <w:pPr>
        <w:pStyle w:val="20"/>
      </w:pPr>
      <w:r>
        <w:t>1.</w:t>
      </w:r>
      <w:r>
        <w:t>    ve zdaňovacím období, kdy došlo k ukončení nájmu, pokud nepeněžním plněním jsou výdaje (náklady) uvedené v § 24 odst. 2 písm. zb) a výdaje na dokončené technické zhodnocení, za podmínky, že o hodnotu technického zhodnocení nezvýšil vlastník (pronajímatel) vstupní cenu, ani nebylo v průběhu nájmu odpisováno nájemcem; toto nepeněžní plnění se ocení zůstatkovou cenou, kterou by měl majetek při rovnoměrném odpisování bez zvýšení odpisu v prvním roce odpisování, nebo znaleckým posudkem,</w:t>
      </w:r>
    </w:p>
    <w:p w:rsidR="00A77B3E">
      <w:pPr>
        <w:pStyle w:val="21"/>
      </w:pPr>
      <w:r>
        <w:t>2.</w:t>
      </w:r>
      <w:r>
        <w:t>    ve zdaňovacím období, kdy došlo k ukončení nájmu nebo k písemnému zrušení souhlasu vlastníka s odpisováním doručenému nájemci, pokud nepeněžním plněním jsou výdaje na dokončené technické zhodnocení, které odpisoval nájemce se souhlasem vlastníka (pronajímatele); toto nepeněžní plnění se ocení zůstatkovou cenou, kterou by měl majetek při rovnoměrném odpisování bez zvýšení odpisu v prvním roce odpisování, nebo znaleckým posudkem,</w:t>
      </w:r>
    </w:p>
    <w:p w:rsidR="00A77B3E">
      <w:pPr>
        <w:pStyle w:val="22"/>
      </w:pPr>
      <w:r>
        <w:t>3.</w:t>
      </w:r>
      <w:r>
        <w:t>    ve zdaňovacím období, ve kterém bylo technické zhodnocení uvedeno do užívání, pokud o hodnotu technického zhodnocení vlastník (pronajímatel) zvýší vstupní (zůstatkovou) cenu; toto nepeněžní plnění se ocení ve výši výdajů (nákladů) vynaložených nájemcem,</w:t>
      </w:r>
    </w:p>
    <w:p w:rsidR="00A77B3E">
      <w:pPr>
        <w:pStyle w:val="19"/>
      </w:pPr>
      <w:r>
        <w:t>b)</w:t>
      </w:r>
      <w:r>
        <w:t>    u veřejně prospěšného poplatníka, pokud se jedná o bezúplatný příjem, se ocení</w:t>
      </w:r>
    </w:p>
    <w:p w:rsidR="00A77B3E">
      <w:pPr>
        <w:pStyle w:val="20"/>
      </w:pPr>
      <w:r>
        <w:t>1.</w:t>
      </w:r>
      <w:r>
        <w:t>    ve výši 1 Kč v případě nabytí movité kulturní památky, sbírky muzejní povahy a předmětu kulturní hodnoty,</w:t>
      </w:r>
    </w:p>
    <w:p w:rsidR="00A77B3E">
      <w:pPr>
        <w:pStyle w:val="21"/>
      </w:pPr>
      <w:r>
        <w:t>2.</w:t>
      </w:r>
      <w:r>
        <w:t>    ve výši ocenění převzatého od účetní jednotky, která o tomto majetku naposledy účtovala, v případě bezúplatného převodu nebo přechodu majetku mezi vybranými účetními jednotkami a</w:t>
      </w:r>
    </w:p>
    <w:p w:rsidR="00A77B3E">
      <w:pPr>
        <w:pStyle w:val="22"/>
      </w:pPr>
      <w:r>
        <w:t>3.</w:t>
      </w:r>
      <w:r>
        <w:t>    reprodukční pořizovací cenou podle právních předpisů upravujících účetnictví v ostatních případech.</w:t>
      </w:r>
    </w:p>
    <w:p w:rsidR="00A77B3E">
      <w:pPr>
        <w:pStyle w:val="18"/>
      </w:pPr>
      <w:r>
        <w:t>(7)</w:t>
      </w:r>
      <w:r>
        <w:t>    Liší-li se ceny sjednané mezi spojenými osobami od cen, které by byly sjednány mezi nespojenými osobami v běžných obchodních vztazích za stejných nebo obdobných podmínek, a není-li tento rozdíl uspokojivě doložen, upraví se základ daně poplatníka o zjištěný rozdíl. Nelze-li určit cenu, která by byla sjednávána mezi nespojenými osobami v běžných obchodních vztazích za stejných nebo obdobných podmínek, použije se cena určená podle právního předpisu upravujícího oceňování majetku. Ustanovení věty první a druhé se nepoužije v případě uzavření smlouvy o výprose nebo o výpůjčce a v případě, kdy sjednaná výše úroků z úvěrového finančního nástroje mezi spojenými osobami je nižší, než by byla cena sjednaná mezi nespojenými osobami, a věřitelem je daňový nerezident nebo člen obchodní korporace, který je daňovým rezidentem České republiky, nebo poplatník daně z příjmů fyzických osob. Spojenými osobami se pro účely tohoto zákona rozumí</w:t>
      </w:r>
    </w:p>
    <w:p w:rsidR="00A77B3E">
      <w:pPr>
        <w:pStyle w:val="19"/>
      </w:pPr>
      <w:r>
        <w:t>a)</w:t>
      </w:r>
      <w:r>
        <w:t>    kapitálově spojené osoby, přitom</w:t>
      </w:r>
    </w:p>
    <w:p w:rsidR="00A77B3E">
      <w:pPr>
        <w:pStyle w:val="20"/>
      </w:pPr>
      <w:r>
        <w:t>1.</w:t>
      </w:r>
      <w:r>
        <w:t>    jestliže se jedna osoba přímo podílí na kapitálu nebo hlasovacích právech druhé osoby, anebo se jedna osoba přímo podílí na kapitálu nebo hlasovacích právech více osob; a přitom tento podíl představuje alespoň 25 % základního kapitálu nebo 25 % hlasovacích práv těchto osob, jsou všechny tyto osoby vzájemně osobami přímo kapitálově spojenými,</w:t>
      </w:r>
    </w:p>
    <w:p w:rsidR="00A77B3E">
      <w:pPr>
        <w:pStyle w:val="22"/>
      </w:pPr>
      <w:r>
        <w:t>2.</w:t>
      </w:r>
      <w:r>
        <w:t>    jestliže se jedna osoba nepřímo podílí na kapitálu nebo hlasovacích právech druhé osoby, anebo se jedna osoba přímo nebo nepřímo podílí na kapitálu nebo hlasovacích právech více osob; a přitom tento podíl představuje alespoň 25 % základního kapitálu nebo 25 % hlasovacích práv těchto osob, jsou všechny tyto osoby vzájemně osobami kapitálově spojenými,</w:t>
      </w:r>
    </w:p>
    <w:p w:rsidR="00A77B3E">
      <w:pPr>
        <w:pStyle w:val="19"/>
      </w:pPr>
      <w:r>
        <w:t>b)</w:t>
      </w:r>
      <w:r>
        <w:t>    jinak spojené osoby, kterými jsou osoby</w:t>
      </w:r>
    </w:p>
    <w:p w:rsidR="00A77B3E">
      <w:pPr>
        <w:pStyle w:val="20"/>
      </w:pPr>
      <w:r>
        <w:t>1.</w:t>
      </w:r>
      <w:r>
        <w:t>    kdy se jedna osoba podílí na vedení nebo kontrole jiné osoby,</w:t>
      </w:r>
    </w:p>
    <w:p w:rsidR="00A77B3E">
      <w:pPr>
        <w:pStyle w:val="21"/>
      </w:pPr>
      <w:r>
        <w:t>2.</w:t>
      </w:r>
      <w:r>
        <w:t>    kdy se shodné osoby nebo osoby blízké podílejí na vedení nebo kontrole jiných osob, tyto jiné osoby jsou vzájemně osobami jinak spojenými. Za jinak spojené osoby se nepovažují osoby, kdy je jedna osoba členem dozorčích rad obou osob,</w:t>
      </w:r>
    </w:p>
    <w:p w:rsidR="00A77B3E">
      <w:pPr>
        <w:pStyle w:val="21"/>
      </w:pPr>
      <w:r>
        <w:t>3.</w:t>
      </w:r>
      <w:r>
        <w:t>    ovládající a ovládaná a také osoby ovládané stejnou ovládající osobou,</w:t>
      </w:r>
    </w:p>
    <w:p w:rsidR="00A77B3E">
      <w:pPr>
        <w:pStyle w:val="21"/>
      </w:pPr>
      <w:r>
        <w:t>4.</w:t>
      </w:r>
      <w:r>
        <w:t>    blízké,</w:t>
      </w:r>
    </w:p>
    <w:p w:rsidR="00A77B3E">
      <w:pPr>
        <w:pStyle w:val="22"/>
      </w:pPr>
      <w:r>
        <w:t>5.</w:t>
      </w:r>
      <w:r>
        <w:t>    které vytvořily právní vztah převážně za účelem snížení základu daně nebo zvýšení daňové ztráty.</w:t>
      </w:r>
    </w:p>
    <w:p w:rsidR="00A77B3E">
      <w:pPr>
        <w:pStyle w:val="35"/>
      </w:pPr>
      <w:r>
        <w:t>Podíl na základním kapitálu nebo podíl s hlasovacím právem ve zdaňovacím období nebo období, za něž je podáváno daňové přiznání, se stanoví jako aritmetický průměr měsíčních stavů. Účast v kontrolní komisi nebo obdobném kontrolním orgánu a provádění kontroly za úplatu se nepovažuje za podílení se na kontrole.</w:t>
      </w:r>
    </w:p>
    <w:p w:rsidR="00A77B3E">
      <w:pPr>
        <w:pStyle w:val="18"/>
      </w:pPr>
      <w:r>
        <w:t>(8)</w:t>
      </w:r>
      <w:r>
        <w:t>    Výsledek hospodaření nebo rozdíl mezi příjmy a výdaji, z něhož se vychází pro zjištění základu daně za zdaňovací období (část zdaňovacího období) předcházející dni ukončení činnosti, ze které plyne příjem ze samostatné činnosti, ukončení nájmu nebo zahájení likvidace, se upraví</w:t>
      </w:r>
    </w:p>
    <w:p w:rsidR="00A77B3E">
      <w:pPr>
        <w:pStyle w:val="23"/>
      </w:pPr>
      <w:r>
        <w:t>a)</w:t>
      </w:r>
      <w:r>
        <w:t>    u poplatníků uvedených v § 17, kteří vedou účetnictví, o zůstatky vytvořených rezerv</w:t>
      </w:r>
      <w:r>
        <w:rPr>
          <w:vertAlign w:val="superscript"/>
        </w:rPr>
        <w:t>22a</w:t>
      </w:r>
      <w:r>
        <w:t>) a opravných položek, výnosů příštích období, výdajů příštích období, příjmů příštích období a nákladů příštích období, které nebudou prokazatelně zúčtovány v období likvidace,</w:t>
      </w:r>
      <w:r>
        <w:rPr>
          <w:vertAlign w:val="superscript"/>
        </w:rPr>
        <w:t>20</w:t>
      </w:r>
      <w:r>
        <w:t>)</w:t>
      </w:r>
    </w:p>
    <w:p w:rsidR="00A77B3E">
      <w:pPr>
        <w:pStyle w:val="25"/>
      </w:pPr>
      <w:r>
        <w:t>b)</w:t>
      </w:r>
      <w:r>
        <w:t>    u poplatníků uvedených v § 2</w:t>
      </w:r>
    </w:p>
    <w:p w:rsidR="00A77B3E">
      <w:pPr>
        <w:pStyle w:val="20"/>
      </w:pPr>
      <w:r>
        <w:t>1.</w:t>
      </w:r>
      <w:r>
        <w:t>    pokud vedou účetnictví, o zůstatky vytvořených rezerv</w:t>
      </w:r>
      <w:r>
        <w:rPr>
          <w:vertAlign w:val="superscript"/>
        </w:rPr>
        <w:t>22a</w:t>
      </w:r>
      <w:r>
        <w:t>) a opravných položek, záloh, které by byly zúčtovány prostřednictvím účtů nákladů a výnosů, pokud o částkách z daného titulu nebylo zároveň účtováno prostřednictvím dohadných účtů, výnosů příštích období, výdajů příštích období, příjmů příštích období a nákladů příštích období; avšak nájemné a úplata u finančního leasingu se do základu daně zahrne pouze v poměrné výši připadající ze sjednané doby na příslušné zdaňovací období do ukončení činnosti, ze které plynou příjmy ze samostatné činnosti a do ukončení nájmu,</w:t>
      </w:r>
    </w:p>
    <w:p w:rsidR="00A77B3E">
      <w:pPr>
        <w:pStyle w:val="21"/>
      </w:pPr>
      <w:r>
        <w:t>2.</w:t>
      </w:r>
      <w:r>
        <w:t>    pokud vedou daňovou evidenci, o hodnotu pohledávek, které by při úhradě byly zdanitelným příjmem [s výjimkou pohledávek uvedených v § 24 odst. 2 písm. y)] a hodnotu dluhů, které by při úhradě byly výdajem na dosažení, zajištění a udržení příjmů, s výjimkou přijatých a zaplacených záloh, o cenu nespotřebovaných zásob a o zůstatky vytvořených rezerv</w:t>
      </w:r>
      <w:r>
        <w:rPr>
          <w:vertAlign w:val="superscript"/>
        </w:rPr>
        <w:t>22a</w:t>
      </w:r>
      <w:r>
        <w:t>); přitom úplata z finančního leasingu se do základu daně zahrne pouze v poměrné výši připadající ze sjednané doby na příslušné zdaňovací období do ukončení činnosti, ze které plyne příjem ze samostatné činnosti, nebo do ukončení nájmu. Do základu daně se zahrne při dalším prodeji nespotřebovaných zásob již zahrnutých do základu daně pouze rozdíl, o který převyšuje cena, za kterou byly nespotřebované zásoby prodány, cenu nespotřebovaných zásob zahrnutých do základu daně. Obdobně se postupuje u poplatníků, kteří měli příjmy z nájmu (§ 9) a kteří nevedou účetnictví, ale výdaje na dosažení, zajištění a udržení příjmů uplatňují nebo uplatňovali v prokázané výši,</w:t>
      </w:r>
    </w:p>
    <w:p w:rsidR="00A77B3E">
      <w:pPr>
        <w:pStyle w:val="22"/>
      </w:pPr>
      <w:r>
        <w:t>3.</w:t>
      </w:r>
      <w:r>
        <w:t>    v případech, kdy poplatník uplatňuje výdaje podle § 7 odst. 7 nebo podle § 9 odst. 4, o hodnotu pohledávek, které by při úhradě byly zdanitelným příjmem [s výjimkou pohledávek uvedených v § 24 odst. 2 písm. y)].</w:t>
      </w:r>
    </w:p>
    <w:p w:rsidR="00A77B3E">
      <w:pPr>
        <w:pStyle w:val="35"/>
      </w:pPr>
      <w:r>
        <w:t>Stejným způsobem postupují poplatníci uvedení v § 2, pokud v průběhu zdaňovacího období přeruší činnost, ze které plynou příjmy ze samostatné činnosti, (§ 7) nebo nájem (§ 9), a činnost, ze které plynou příjmy ze samostatné činnosti, (§ 7) nebo nájem (§ 9) nezahájí do termínu pro podání daňového přiznání za příslušné zdaňovací období, ve kterém byly činnost, ze které plynou příjmy ze samostatné činnosti, (§ 7) nebo nájem (§ 9) přerušeny. Stejným způsobem dále postupují poplatníci uvedení v § 2 při změně způsobu uplatňování výdajů podle § 24 na způsob podle § 7 odst. 7 nebo § 9 odst. 4 anebo při zahájení účtování, nebo při zahájení vedení daňové evidence nebo zahájení vedení záznamů o příjmech a výdajích nebo při přechodu ze zdaňovacího období, ve kterém jejich daň není rovna paušální dani, do zdaňovacího období, za které je jejich daň rovna paušální dani. Stejným způsobem postupuje osoba spravující pozůstalost při skončení řízení o pozůstalosti. Základ daně (dílčí základ daně) se upraví za zdaňovací období předcházející zdaňovacímu období, ve kterém ke změně způsobu uplatňování výdajů došlo; v tomto případě se na poplatníka hledí, jako by nebyl v prodlení, pokud podá dodatečné daňové přiznání a zaplatí daň nejpozději do dne, kdy je povinen podat daňové přiznání k dani za zdaňovací období, ve kterém ke změně uplatňování výdajů došlo. Při přechodu ze zdaňovacího období, ve kterém daň poplatníka není rovna paušální dani, do zdaňovacího období, za které je jeho daň rovna paušální dani, se základ daně upraví za zdaňovací období, ve kterém jeho daň není rovna paušální dani; v tomto případě se na poplatníka hledí, jako by nebyl v prodlení, pokud podá dodatečné daňové přiznání a zaplatí daň nejpozději do dne, kdy je povinen podat daňové přiznání k dani za zdaňovací období, ve kterém je daň rovna paušální dani.</w:t>
      </w:r>
    </w:p>
    <w:p w:rsidR="00A77B3E">
      <w:pPr>
        <w:pStyle w:val="18"/>
      </w:pPr>
      <w:r>
        <w:t>(9)</w:t>
      </w:r>
      <w:r>
        <w:t>    U poplatníků, kteří vedou účetnictví, se výsledek hospodaření neupravuje o oceňovací rozdíl ze změny reálné hodnoty podle zvláštního právního předpisu</w:t>
      </w:r>
      <w:r>
        <w:rPr>
          <w:vertAlign w:val="superscript"/>
        </w:rPr>
        <w:t>20</w:t>
      </w:r>
      <w:r>
        <w:t>)</w:t>
      </w:r>
    </w:p>
    <w:p w:rsidR="00A77B3E">
      <w:pPr>
        <w:pStyle w:val="23"/>
      </w:pPr>
      <w:r>
        <w:t>a)</w:t>
      </w:r>
      <w:r>
        <w:t>    cenného papíru s výjimkou směnek a s výjimkou uvedenou v § 23 odst. 4 písm. k),</w:t>
      </w:r>
    </w:p>
    <w:p w:rsidR="00A77B3E">
      <w:pPr>
        <w:pStyle w:val="24"/>
      </w:pPr>
      <w:r>
        <w:t>b)</w:t>
      </w:r>
      <w:r>
        <w:t>    derivátu a části majetku a dluhu zajištěného derivátem,</w:t>
      </w:r>
    </w:p>
    <w:p w:rsidR="00A77B3E">
      <w:pPr>
        <w:pStyle w:val="25"/>
      </w:pPr>
      <w:r>
        <w:t>c)</w:t>
      </w:r>
      <w:r>
        <w:t>    povinnosti vrátit cenný papír, který poplatník zcizil a do okamžiku ocenění jej nezískal zpět.</w:t>
      </w:r>
    </w:p>
    <w:p w:rsidR="00A77B3E">
      <w:pPr>
        <w:pStyle w:val="15"/>
      </w:pPr>
      <w:r>
        <w:t>(10)</w:t>
      </w:r>
      <w:r>
        <w:t>    Pro zjištění základu daně se vychází z účetnictví vedeného podle zvláštního předpisu,</w:t>
      </w:r>
      <w:r>
        <w:rPr>
          <w:vertAlign w:val="superscript"/>
        </w:rPr>
        <w:t>20</w:t>
      </w:r>
      <w:r>
        <w:t>) pokud zvláštní předpis nebo tento zákon nestanoví jinak anebo pokud nedochází ke krácení daňové povinnosti jiným způsobem.</w:t>
      </w:r>
    </w:p>
    <w:p w:rsidR="00A77B3E">
      <w:pPr>
        <w:pStyle w:val="16"/>
      </w:pPr>
      <w:r>
        <w:t>(11)</w:t>
      </w:r>
      <w:r>
        <w:t>    U stálé provozovny (§ 22 odst. 2) nemůže být základ daně nižší nebo daňová ztráta vyšší, než jaké by dosáhl z téže nebo podobné činnosti vykonávané za obdobných podmínek poplatník se sídlem či bydlištěm na území České republiky. Ke stanovení může být použito poměru zisku nebo ztráty k nákladům nebo hrubým příjmům u srovnatelných poplatníků nebo činností, srovnatelné výše obchodního rozpětí (provize) a jiných srovnatelných údajů. Rovněž lze použít metody rozdělení celkových zisků nebo ztrát zřizovatele stálé provozovny jeho různým částem.</w:t>
      </w:r>
    </w:p>
    <w:p w:rsidR="00A77B3E">
      <w:pPr>
        <w:pStyle w:val="16"/>
      </w:pPr>
      <w:r>
        <w:t>(12)</w:t>
      </w:r>
      <w:r>
        <w:t>    Ustanovení předchozích odstavců platí i pro poplatníky uvedené v § 2, pokud není v § 5 stanoveno jinak.</w:t>
      </w:r>
    </w:p>
    <w:p w:rsidR="00A77B3E">
      <w:pPr>
        <w:pStyle w:val="16"/>
      </w:pPr>
      <w:r>
        <w:t>(13)</w:t>
      </w:r>
      <w:r>
        <w:t>    Při vložení pohledávky, o které nebylo účtováno a nebyl o ni snížen základ daně, do obchodní korporace a při postoupení pohledávky, o které nebylo účtováno a nebyl o ni snížen základ daně, s výjimkou pohledávky podle § 33a zákona o úpravě vlastnických vztahů k půdě a jinému zemědělskému majetku, je příjmem hodnota této pohledávky, a to i v případě, že se jedná o pohledávku postoupenou nebo pohledávku vloženou za cenu nižší, než je její hodnota. Pokud byla pohledávka postoupena za cenu vyšší, než je její hodnota, je příjmem tato vyšší cena. Při postoupení pohledávek uvedených v § 24 odst. 2 písm. y) je příjmem částka, za kterou byly pohledávky postoupeny. Toto ustanovení se nevztahuje na pohledávku vzniklou z titulu příjmu, který není předmětem daně, nebo je od daně osvobozen.</w:t>
      </w:r>
    </w:p>
    <w:p w:rsidR="00A77B3E">
      <w:pPr>
        <w:pStyle w:val="16"/>
      </w:pPr>
      <w:r>
        <w:t>(14)</w:t>
      </w:r>
      <w:r>
        <w:t>    Při přechodu z daňové evidence na vedení účetnictví u poplatníka s příjmy podle § 7 lze hodnotu zásob a pohledávek, které poplatník evidoval v době zahájení vedení účetnictví, zahrnout do základu daně buď jednorázově v době zahájení vedení účetnictví nebo postupně po 9 následujících zdaňovacích období, počínaje zdaňovacím obdobím zahájení vedení účetnictví. Ukončí-li nebo přeruší-li poplatník činnost nebo ukončí-li vedení účetnictví, nebo vloží-li pohledávky nebo zásoby do obchodní korporace, anebo změní-li způsob uplatňování výdajů podle § 24 na uplatňování výdajů podle § 7 odst. 7 před uplynutím doby zahrnování zásob a pohledávek do základu daně, zvýší ve zdaňovacím období, ve kterém byla činnost přerušena nebo ukončena nebo ve kterém bylo ukončeno vedení účetnictví, nebo ve kterém vložil pohledávky nebo zásoby do obchodní korporace anebo ve kterém uplatňoval výdaje podle § 24 před změnou způsobu uplatňování výdajů podle § 7 odst. 7, základ daně o hodnotu zásob a pohledávek, které nezahrnul do základu daně.</w:t>
      </w:r>
    </w:p>
    <w:p w:rsidR="00A77B3E">
      <w:pPr>
        <w:pStyle w:val="16"/>
      </w:pPr>
      <w:r>
        <w:t>(15)</w:t>
      </w:r>
      <w:r>
        <w:t>    Do základu daně se zahrnuje i rozdíl mezi oceněním obchodního závodu nabytého koupí a souhrnem ocenění jeho jednotlivých složek majetku v účetnictví prodávajícího sníženým o převzaté dluhy (dále jen „oceňovací rozdíl při koupi obchodního závodu“). Kladný oceňovací rozdíl při koupi obchodního závodu se zahrnuje do výdajů (nákladů) rovnoměrně během 180 měsíců, a to v poměrné výši připadající na počet měsíců v příslušném zdaňovacím období nebo období, za něž je podáváno daňové přiznání. Záporný oceňovací rozdíl při koupi obchodního závodu je částkou zvyšující výsledek hospodaření nebo rozdíl mezi příjmy a výdaji rovnoměrně během 180 měsíců, a to v poměrné výši připadající na počet měsíců v příslušném zdaňovacím období nebo období, za něž je podáváno daňové přiznání, pokud nebyl ve stejné výši podle zvláštního právního předpisu</w:t>
      </w:r>
      <w:r>
        <w:rPr>
          <w:vertAlign w:val="superscript"/>
        </w:rPr>
        <w:t>20</w:t>
      </w:r>
      <w:r>
        <w:t>) součástí příjmů (výnosů). Neodepsanou část záporného oceňovacího rozdílu při koupi obchodního závodu je poplatník povinen zahrnout do základu daně při vyřazení poslední složky dlouhodobého nehmotného majetku nebo hmotného majetku; obdobně lze postupovat i u neodepsané části kladného oceňovacího rozdílu při koupi obchodního závodu. Při postupném vyřazování majetku tvořícího koupený obchodní závod se oceňovací rozdíl nemění. Při pachtu obchodního závodu, jehož propachtovatel odpisoval oceňovací rozdíl při koupi obchodního závodu, může pachtýř na základě písemné smlouvy s propachtovatelem pokračovat v zahrnování tohoto oceňovacího rozdílu do základu daně obdobně po dobu trvání pachtu. Při fúzi nebo při převodu jmění na společníka nebo při rozdělení obchodní korporace, kdy rozdělovaná obchodní korporace zaniká, se neodepsaná část kladného nebo záporného oceňovacího rozdílu při koupi obchodního závodu zahrne do základu daně zanikající obchodní korporace, pokud nebylo dohodnuto, že nástupnická obchodní korporace pokračuje v zahrnování do základu daně obdobně, jako by k přeměně nedošlo. Při rozdělení obchodní korporace, kdy rozdělovaná obchodní korporace zaniká a nástupnická obchodní korporace pokračuje v zahrnování kladného nebo záporného oceňovacího rozdílu při koupi obchodního závodu do základu daně, může nástupnická obchodní korporace tento oceňovací rozdíl zahrnovat do základu daně pouze v rozsahu zjištěném podle ekonomicky zdůvodnitelného kritéria. Při rozdělení obchodní korporace, kdy rozdělovaná obchodní korporace nezaniká, je kladný nebo záporný oceňovací rozdíl při koupi obchodního závodu zahrnován do základu daně rozdělované obchodní korporace a do základu daně nástupnické obchodní korporace pouze v rozsahu zjištěném podle ekonomicky zdůvodnitelného kritéria. Kladný nebo záporný rozdíl mezi oceněním obchodního závodu nabytého koupí a souhrnem jeho individuálně přeceněných složek majetku sníženým o převzaté dluhy (goodwill) se zahrnuje do základu daně obdobně jako oceňovací rozdíl při koupi obchodního závodu.</w:t>
      </w:r>
    </w:p>
    <w:p w:rsidR="00A77B3E">
      <w:pPr>
        <w:pStyle w:val="16"/>
      </w:pPr>
      <w:r>
        <w:t>(16)</w:t>
      </w:r>
      <w:r>
        <w:t>    Při prodeji obchodního závodu poplatníkem, který nevede účetnictví, vstupuje do základu daně příjem z prodeje a hodnota všech postupovaných dluhů. Jsou-li součástí prodeje obchodního závodu i zásoby uplatněné jako výdaj, zvýší se základ daně o rozdíl mezi hodnotou zásob a jejich cenou stanovenou při prodeji. Jedná-li se o plátce daně z přidané hodnoty, rozumí se pro účely tohoto ustanovení hodnotou dluhů, jedná-li se o zdanitelné plnění podléhající dani z přidané hodnoty se sníženou nebo základní sazbou, hodnota včetně daně z přidané hodnoty. Pro účely tohoto ustanovení se nepoužije ustanovení odstavce 13.</w:t>
      </w:r>
    </w:p>
    <w:p w:rsidR="00A77B3E">
      <w:pPr>
        <w:pStyle w:val="16"/>
      </w:pPr>
      <w:r>
        <w:t>(17)</w:t>
      </w:r>
      <w:r>
        <w:t>    Při nabytí majetku a dluhů poplatníkem uvedeným v § 17 odst. 3 nebo stálou provozovnou poplatníka uvedeného v § 17 odst. 4 na území České republiky vkladem, převodem obchodního závodu, fúzí obchodních korporací nebo rozdělením obchodní korporace od poplatníka uvedeného v § 17 odst. 4 nebo při přemístění majetku a dluhů ze zahraničí do stálé provozovny poplatníka uvedeného v § 2 odst. 3 nebo v § 17 odst. 4 na území České republiky se pro přepočet hodnoty majetku a dluhů na českou měnu použije kurz pro přepočet daně ke dni převodu vlastnictví u majetku nabytého vkladem nebo převodem obchodního závodu nebo k rozhodnému dni u majetku nabytého fúzí obchodních korporací nebo rozdělením obchodní korporace od poplatníka uvedeného v § 17 odst. 4, který nemá stálou provozovnu na území České republiky, a to bez přihlédnutí k oceňovacím rozdílům vyplývajícím z přecenění majetku a dluhů v souladu s právními předpisy příslušného státu (dále jen „přepočtená zahraniční cena“); pokud je poplatník účetní jednotkou podle zákona upravujícího účetnictví a jedná se o položku pro výpočet daně, o které se účtuje, použije se pro tento přepočet na měnu účetnictví kurz použitý v účetnictví, a pokud se jedná o majetek, dluhy, rezervy vytvářené pro daňové účely a jiné položky evidované v měně účetnictví, použije se pro tento přepočet na měnu účetnictví obecný kurz podle zákona upravujícího účetnictví. Stejný kurs se použije pro přepočet hodnoty uplatněných odpisů, opravných položek, daňové ztráty, rezerv, odčitatelných položek a obdobných položek uplatněných podle příslušných právních předpisů v zahraničí vztahujících se k nabytému majetku a dluhům. Přepočtená zahraniční cena se použije také pro účely uvedené v § 24 odst. 11.</w:t>
      </w:r>
    </w:p>
    <w:p w:rsidR="00A77B3E">
      <w:pPr>
        <w:pStyle w:val="16"/>
      </w:pPr>
      <w:r>
        <w:t>(18)</w:t>
      </w:r>
      <w:r>
        <w:t>    U veřejně prospěšných poplatníků se při přechodu z vedení účetnictví na jednoduché účetnictví postupuje přiměřeně podle přílohy č. 2 k tomuto zákonu. U těchto poplatníků se při přechodu z jednoduchého účetnictví na vedení účetnictví postupuje přiměřeně podle přílohy č. 3 k tomuto zákonu.</w:t>
      </w:r>
    </w:p>
    <w:p w:rsidR="00A77B3E">
      <w:pPr>
        <w:pStyle w:val="16"/>
      </w:pPr>
      <w:r>
        <w:t>(19)</w:t>
      </w:r>
      <w:r>
        <w:t>    Výsledek hospodaření poplatníka, který na základě právních předpisů upravujících účetnictví využil možnost oceňovat finanční nástroj reálnou hodnotou do vlastního kapitálu bez ovlivnění výsledku hospodaření, se při realizaci tohoto finančního nástroje upraví o částku odpovídající změnám vlastního kapitálu souvisejícím s tímto finančním nástrojem od jeho pořízení do jeho realizace, pokud neovlivnily základ daně; to neplatí pro finanční nástroj, u kterého by byl příjem z jeho převodu osvobozen.</w:t>
      </w:r>
    </w:p>
    <w:p w:rsidR="00A77B3E">
      <w:pPr>
        <w:pStyle w:val="17"/>
      </w:pPr>
      <w:r>
        <w:t>(20)</w:t>
      </w:r>
      <w:r>
        <w:t>    V případech, kdy poplatník na základě právních předpisů upravujících účetnictví postupuje podle přímo použitelného předpisu Evropské unie upravujícího účetní výkaznictví leasingů</w:t>
      </w:r>
      <w:r>
        <w:rPr>
          <w:vertAlign w:val="superscript"/>
        </w:rPr>
        <w:t>140</w:t>
      </w:r>
      <w:r>
        <w:t>), se pro zjištění základu daně vychází z výsledku hospodaření, který by byl zjištěn, kdyby poplatník v těchto případech postupoval podle právních předpisů upravujících účetnictví účinných před 1. lednem 2018.</w:t>
      </w:r>
    </w:p>
    <w:p w:rsidR="00A77B3E">
      <w:pPr>
        <w:pStyle w:val="36"/>
      </w:pPr>
      <w:r>
        <w:t>Společný systém zdanění při převodu obchodního závodu, výměně podílů, fúzi a rozdělení</w:t>
      </w:r>
    </w:p>
    <w:p w:rsidR="00A77B3E">
      <w:pPr>
        <w:pStyle w:val="13"/>
      </w:pPr>
      <w:r>
        <w:t>§ 23a</w:t>
      </w:r>
    </w:p>
    <w:p w:rsidR="00A77B3E">
      <w:pPr>
        <w:pStyle w:val="14"/>
      </w:pPr>
      <w:r>
        <w:t>Převod obchodního závodu na obchodní korporaci</w:t>
      </w:r>
    </w:p>
    <w:p w:rsidR="00A77B3E">
      <w:pPr>
        <w:pStyle w:val="15"/>
      </w:pPr>
      <w:r>
        <w:t>(1)</w:t>
      </w:r>
      <w:r>
        <w:t>    Převodem obchodního závodu na obchodní korporaci se pro účely tohoto zákona rozumí postup, při kterém obchodní korporace převádí bez toho, aby zanikla (dále jen „převádějící obchodní korporace“), obchodní závod na jinou obchodní korporaci (dále jen „přijímající obchodní korporace“) tak, že za převedený obchodní závod získá převádějící obchodní korporace podíl v přijímající obchodní korporaci nebo se zvýší její vklad do základního kapitálu přijímající obchodní korporace.</w:t>
      </w:r>
    </w:p>
    <w:p w:rsidR="00A77B3E">
      <w:pPr>
        <w:pStyle w:val="16"/>
      </w:pPr>
      <w:r>
        <w:t>(2)</w:t>
      </w:r>
      <w:r>
        <w:t>    Nabývací cenou podílu v přijímající obchodní korporaci je cena převedeného obchodního závodu, jak byl oceněn pro nepeněžitý vklad podle zvláštního právního předpisu, v ostatních případech cena určená podle právního předpisu upravujícího oceňování majetku.</w:t>
      </w:r>
    </w:p>
    <w:p w:rsidR="00A77B3E">
      <w:pPr>
        <w:pStyle w:val="16"/>
      </w:pPr>
      <w:r>
        <w:t>(3)</w:t>
      </w:r>
      <w:r>
        <w:t>    Příjmy (výnosy) vzniklé u převádějící obchodní korporace při převodu obchodního závodu v souvislosti s oceněním převedeného majetku a dluhů pro účely převodu obchodního závodu se nezahrnují do základu daně.</w:t>
      </w:r>
    </w:p>
    <w:p w:rsidR="00A77B3E">
      <w:pPr>
        <w:pStyle w:val="16"/>
      </w:pPr>
      <w:r>
        <w:t>(4)</w:t>
      </w:r>
      <w:r>
        <w:t>    Přijímající obchodní korporace nebo přijímající obchodní korporace prostřednictvím své stálé provozovny umístěné na území České republiky pokračuje v odpisování započatém převádějící obchodní korporací u převedeného hmotného majetku, který lze odpisovat podle tohoto zákona; je-li převádějící obchodní korporace poplatníkem, který je daňovým nerezidentem a tento hmotný majetek nebyl součástí stálé provozovny na území České republiky, pro stanovení odpisů u přijímající obchodní korporace se použije obdobně ustanovení § 32c.</w:t>
      </w:r>
    </w:p>
    <w:p w:rsidR="00A77B3E">
      <w:pPr>
        <w:pStyle w:val="17"/>
      </w:pPr>
      <w:r>
        <w:t>(5)</w:t>
      </w:r>
      <w:r>
        <w:t>    Přijímající obchodní korporace nebo přijímající obchodní korporace prostřednictvím své stálé provozovny umístěné na území České republiky je oprávněna</w:t>
      </w:r>
    </w:p>
    <w:p w:rsidR="00A77B3E">
      <w:pPr>
        <w:pStyle w:val="23"/>
      </w:pPr>
      <w:r>
        <w:t>a)</w:t>
      </w:r>
      <w:r>
        <w:t>    převzít rezervy a opravné položky související s převedeným obchodním závodem, vytvořené převádějící obchodní korporací podle právního předpisu upravujícího tvorbu rezerv a opravných položek za podmínek, které by platily pro převádějící obchodní korporaci, pokud by se převod obchodního závodu neuskutečnil, a pokračovat v jejich tvorbě podle právního předpisu upravujícího tvorbu rezerv a opravných položek; přitom je-li převádějící obchodní korporace poplatníkem, který je daňovým nerezidentem a nemá stálou provozovnu na území České republiky, lze převzít zahraniční položky obdobného charakteru jako rezervy a opravné položky související s převedeným obchodním závodem vytvořené podle příslušného právního předpisu jiného členského státu, avšak maximálně do výše stanovené podle právního předpisu upravujícího tvorbu rezerv a opravných položek pro poplatníky, kteří jsou daňovými rezidenty, a za podmínek stanovených tímto zákonem, a pokračovat v jejich tvorbě podle právního předpisu upravujícího tvorbu rezerv a opravných položek,</w:t>
      </w:r>
    </w:p>
    <w:p w:rsidR="00A77B3E">
      <w:pPr>
        <w:pStyle w:val="24"/>
      </w:pPr>
      <w:r>
        <w:t>b)</w:t>
      </w:r>
      <w:r>
        <w:t>    převzít stanovenou daňovou ztrátu nebo část daňové ztráty, která souvisí s převedeným obchodním závodem a dosud nebyla uplatněna jako položka odčitatelná od základu daně převádějící obchodní korporací; tuto daňovou ztrátu lze uplatnit jako položku odčitatelnou od základu daně ve zdaňovacích obdobích zbývajících do pěti zdaňovacích období bezprostředně následujících po zdaňovacím období nebo období, za něž je podáváno daňové přiznání, za které byla daňová ztráta převádějící obchodní korporaci stanovena za podmínek stanovených tímto zákonem; neprokáže-li poplatník, jaká část daňové ztráty se vztahuje k převedenému obchodnímu závodu, stanoví se tato část daňové ztráty podle poměru hodnoty převedeného majetku zachycené v účetnictví převádějící obchodní korporace podle právních předpisů upravujících účetnictví bezprostředně před převodem snížené o převedené dluhy při převodu obchodního závodu a hodnoty veškerého majetku zachycené v účetnictví převádějící obchodní korporace podle právních předpisů upravujících účetnictví snížené o veškeré dluhy převádějící obchodní korporace bezprostředně před provedením převodu; přitom je-li převádějící obchodní korporace poplatníkem, který je daňovým nerezidentem a nemá stálou provozovnu na území České republiky, lze převzít daňovou ztrátu, která vznikla převádějící obchodní korporaci v jiném členském státu a která nebyla uplatněna v jiném členském státu jako položka snižující základ daně převádějící obchodní korporace nebo jiné obchodní korporace, maximálně však do výše, do které by byla daňová ztráta stanovena podle tohoto zákona, kdyby převádějící obchodní korporace byla ve zdaňovacím období nebo období, za něž se podává daňové přiznání, v němž daňová ztráta vznikla, poplatníkem, který je daňovým rezidentem,</w:t>
      </w:r>
    </w:p>
    <w:p w:rsidR="00A77B3E">
      <w:pPr>
        <w:pStyle w:val="25"/>
      </w:pPr>
      <w:r>
        <w:t>c)</w:t>
      </w:r>
      <w:r>
        <w:t>    převzít položky odčitatelné od základu daně vztahující se k převedenému obchodnímu závodu, na něž vznikl nárok převádějící obchodní korporaci podle § 34 odst. 4 a 5, a které dosud nebyly uplatněny převádějící obchodní korporací, za podmínek, které by platily pro převádějící obchodní korporaci, pokud by se převod obchodního závodu neuskutečnil; přitom je-li převádějící obchodní korporace poplatníkem, který je daňovým nerezidentem, a nemá stálou provozovnu na území České republiky, lze převzít pouze zahraniční položky obdobného charakteru jako položky odčitatelné od základu daně, které dosud nebyly uplatněny v zahraničí, maximálně však do výše a za podmínek stanovených tímto zákonem.</w:t>
      </w:r>
    </w:p>
    <w:p w:rsidR="00A77B3E">
      <w:pPr>
        <w:pStyle w:val="18"/>
      </w:pPr>
      <w:r>
        <w:t>(6)</w:t>
      </w:r>
      <w:r>
        <w:t>    Ustanovení odstavců 2, 3 a 5 se použijí, pokud</w:t>
      </w:r>
    </w:p>
    <w:p w:rsidR="00A77B3E">
      <w:pPr>
        <w:pStyle w:val="23"/>
      </w:pPr>
      <w:r>
        <w:t>a)</w:t>
      </w:r>
      <w:r>
        <w:t>    převádějící obchodní korporace i přijímající obchodní korporace jsou poplatníky, kteří jsou daňovými rezidenty a mají formu akciové společnosti, společnosti s ručením omezeným, evropské společnosti, družstva anebo evropské družstevní společnosti</w:t>
      </w:r>
      <w:r>
        <w:rPr>
          <w:vertAlign w:val="superscript"/>
        </w:rPr>
        <w:t>35g</w:t>
      </w:r>
      <w:r>
        <w:t>),</w:t>
      </w:r>
    </w:p>
    <w:p w:rsidR="00A77B3E">
      <w:pPr>
        <w:pStyle w:val="24"/>
      </w:pPr>
      <w:r>
        <w:t>b)</w:t>
      </w:r>
      <w:r>
        <w:t>    převádějící obchodní korporace je obchodní korporací, která je daňovým rezidentem jiného členského státu Evropské unie než České republiky a přijímající obchodní korporace je poplatníkem, který je daňovým rezidentem a má formu akciové společnosti, společnosti s ručením omezeným, evropské společnosti, družstva anebo evropské družstevní společnosti</w:t>
      </w:r>
      <w:r>
        <w:rPr>
          <w:vertAlign w:val="superscript"/>
        </w:rPr>
        <w:t>35g</w:t>
      </w:r>
      <w:r>
        <w:t>), nebo</w:t>
      </w:r>
    </w:p>
    <w:p w:rsidR="00A77B3E">
      <w:pPr>
        <w:pStyle w:val="25"/>
      </w:pPr>
      <w:r>
        <w:t>c)</w:t>
      </w:r>
      <w:r>
        <w:t>    převádějící obchodní korporace je poplatníkem, který je daňovým rezidentem a má formu akciové společnosti, společnosti s ručením omezeným, evropské společnosti, družstva anebo evropské družstevní společnosti</w:t>
      </w:r>
      <w:r>
        <w:rPr>
          <w:vertAlign w:val="superscript"/>
        </w:rPr>
        <w:t>35g</w:t>
      </w:r>
      <w:r>
        <w:t>) nebo je obchodní korporací, která je daňovým rezidentem jiného členského státu Evropské unie než České republiky, a přijímající obchodní korporace je obchodní korporací, která je daňovým rezidentem jiného členského státu Evropské unie než České republiky a převedený majetek a dluhy jsou po převodu součástí stálé provozovny přijímající obchodní korporace umístěné na území České republiky.</w:t>
      </w:r>
    </w:p>
    <w:p w:rsidR="00A77B3E">
      <w:pPr>
        <w:pStyle w:val="7"/>
      </w:pPr>
      <w:r>
        <w:t>§ 23b</w:t>
      </w:r>
    </w:p>
    <w:p w:rsidR="00A77B3E">
      <w:pPr>
        <w:pStyle w:val="14"/>
      </w:pPr>
      <w:r>
        <w:t>Výměna podílů</w:t>
      </w:r>
    </w:p>
    <w:p w:rsidR="00A77B3E">
      <w:pPr>
        <w:pStyle w:val="15"/>
      </w:pPr>
      <w:r>
        <w:t>(1)</w:t>
      </w:r>
      <w:r>
        <w:t>    Výměnou podílů se pro účely tohoto zákona rozumí postup, při kterém jedna obchodní korporace (dále jen „nabývající obchodní korporace“) získá podíl v jiné obchodní korporaci (dále jen „nabytá obchodní korporace“) v rozsahu, který představuje většinu hlasovacích práv nabyté obchodní korporace, a to tak, že poskytne společníkům nabyté obchodní korporace za podíl v nabyté obchodní korporaci podíl v nabývající obchodní korporaci s případným doplatkem na dorovnání. Většinou hlasovacích práv se rozumí více než 50 % všech hlasovacích práv. Nabytí podílu v nabyté obchodní korporaci provedené nabývající obchodní korporací prostřednictvím obchodníka s cennými papíry nebo osoby s obdobným postavením v zahraničí se posuzuje jako jedna transakce, a to za předpokladu, že se uskuteční v rámci šestiměsíčního období.</w:t>
      </w:r>
    </w:p>
    <w:p w:rsidR="00A77B3E">
      <w:pPr>
        <w:pStyle w:val="16"/>
      </w:pPr>
      <w:r>
        <w:t>(2)</w:t>
      </w:r>
      <w:r>
        <w:t>    Doplatkem na dorovnání se při výměně podílů rozumí platba poskytnutá bývalým majitelům podílu v nabyté obchodní korporaci k podílu v nabývající obchodní korporaci při výměně podílů, jež nesmí přesáhnout 10 % jmenovité hodnoty všech podílů v nabývající obchodní korporaci, nebo nelze-li určit jmenovitou hodnotu podílu v nabývající obchodní korporaci, 10 % účetní hodnoty všech podílů v nabývající obchodní korporaci.</w:t>
      </w:r>
    </w:p>
    <w:p w:rsidR="00A77B3E">
      <w:pPr>
        <w:pStyle w:val="16"/>
      </w:pPr>
      <w:r>
        <w:t>(3)</w:t>
      </w:r>
      <w:r>
        <w:t>    Nabývací cenou podílu v nabývající obchodní korporaci je u společníka nabyté obchodní korporace hodnota, jakou měl podíl v nabyté obchodní korporaci pro účely tohoto zákona v době výměny; stejným způsobem se stanoví nabývací cena podílu v nabývající obchodní korporaci, který není zahrnut v obchodním majetku u poplatníka daně z příjmů fyzických osob.</w:t>
      </w:r>
    </w:p>
    <w:p w:rsidR="00A77B3E">
      <w:pPr>
        <w:pStyle w:val="16"/>
      </w:pPr>
      <w:r>
        <w:t>(4)</w:t>
      </w:r>
      <w:r>
        <w:t>    Příjmy (výnosy) vzniklé u společníka nabyté obchodní korporace z důvodu přecenění podílu v nabyté obchodní korporaci při převodu podílu se nezahrnují při výměně podílů do základu daně; toto se nevztahuje na doplatek na dorovnání.</w:t>
      </w:r>
    </w:p>
    <w:p w:rsidR="00A77B3E">
      <w:pPr>
        <w:pStyle w:val="16"/>
      </w:pPr>
      <w:r>
        <w:t>(5)</w:t>
      </w:r>
      <w:r>
        <w:t>    Nabývací cena podílu v nabyté obchodní korporaci se u nabývající obchodní korporace stanoví jako jejich reálná hodnota podle právních předpisů upravujících účetnictví.</w:t>
      </w:r>
    </w:p>
    <w:p w:rsidR="00A77B3E">
      <w:pPr>
        <w:pStyle w:val="17"/>
      </w:pPr>
      <w:r>
        <w:t>(6)</w:t>
      </w:r>
      <w:r>
        <w:t>    Ustanovení odstavců 3 až 5 se použijí, pokud nabývající obchodní korporace i nabytá obchodní korporace jsou poplatníky, kteří jsou daňovými rezidenty a mají formu akciové společnosti, společnosti s ručením omezeným, evropské společnosti, družstva anebo evropské družstevní společnosti</w:t>
      </w:r>
      <w:r>
        <w:rPr>
          <w:vertAlign w:val="superscript"/>
        </w:rPr>
        <w:t>35g</w:t>
      </w:r>
      <w:r>
        <w:t>) nebo jsou obchodními korporacemi, které jsou daňovými rezidenty jiného členského státu Evropské unie než České republiky a společník nabyté obchodní korporace</w:t>
      </w:r>
    </w:p>
    <w:p w:rsidR="00A77B3E">
      <w:pPr>
        <w:pStyle w:val="23"/>
      </w:pPr>
      <w:r>
        <w:t>a)</w:t>
      </w:r>
      <w:r>
        <w:t>    je poplatníkem uvedeným v § 2 odst. 2 nebo v § 17 odst. 3, nebo</w:t>
      </w:r>
    </w:p>
    <w:p w:rsidR="00A77B3E">
      <w:pPr>
        <w:pStyle w:val="25"/>
      </w:pPr>
      <w:r>
        <w:t>b)</w:t>
      </w:r>
      <w:r>
        <w:t>    není poplatníkem, který je daňovým rezidentem, ale držel podíl v nabyté obchodní korporaci a drží podíl v nabývající obchodní korporaci prostřednictvím stálé provozovny, umístěné na území České republiky.</w:t>
      </w:r>
    </w:p>
    <w:p w:rsidR="00A77B3E">
      <w:pPr>
        <w:pStyle w:val="7"/>
      </w:pPr>
      <w:r>
        <w:t>§ 23c</w:t>
      </w:r>
    </w:p>
    <w:p w:rsidR="00A77B3E">
      <w:pPr>
        <w:pStyle w:val="14"/>
      </w:pPr>
      <w:r>
        <w:t>Fúze a rozdělení obchodních korporací</w:t>
      </w:r>
    </w:p>
    <w:p w:rsidR="00A77B3E">
      <w:pPr>
        <w:pStyle w:val="18"/>
      </w:pPr>
      <w:r>
        <w:t>(1)</w:t>
      </w:r>
      <w:r>
        <w:t>    Fúzí obchodních korporací se pro účely tohoto zákona rozumí postup, při kterém</w:t>
      </w:r>
    </w:p>
    <w:p w:rsidR="00A77B3E">
      <w:pPr>
        <w:pStyle w:val="23"/>
      </w:pPr>
      <w:r>
        <w:t>a)</w:t>
      </w:r>
      <w:r>
        <w:t>    veškeré jmění jedné nebo více obchodních korporací, která zaniká a je zrušena bez likvidace (dále jen „zanikající obchodní korporace“), přechází na jinou existující obchodní korporaci (dále jen „nástupnická existující obchodní korporace“), přičemž společníci zanikající obchodní korporace zpravidla nabydou podíl v nástupnické existující obchodní korporaci s případným doplatkem na dorovnání,</w:t>
      </w:r>
    </w:p>
    <w:p w:rsidR="00A77B3E">
      <w:pPr>
        <w:pStyle w:val="24"/>
      </w:pPr>
      <w:r>
        <w:t>b)</w:t>
      </w:r>
      <w:r>
        <w:t>    veškeré jmění dvou nebo více zanikajících obchodních korporací přechází na nově vzniklou obchodní korporaci, kterou tyto zanikající obchodní korporace založily (dále jen „nástupnická založená obchodní korporace“), přičemž společníci zanikajících obchodních korporací nabudou podíl v nástupnické založené obchodní korporaci s případným doplatkem na dorovnání,</w:t>
      </w:r>
    </w:p>
    <w:p w:rsidR="00A77B3E">
      <w:pPr>
        <w:pStyle w:val="25"/>
      </w:pPr>
      <w:r>
        <w:t>c)</w:t>
      </w:r>
      <w:r>
        <w:t>    veškeré jmění zanikající obchodní korporace přechází na jinou obchodní korporaci, která je jediným společníkem zanikající obchodní korporace (dále jen „nástupnická obchodní korporace, která je jediným společníkem“).</w:t>
      </w:r>
    </w:p>
    <w:p w:rsidR="00A77B3E">
      <w:pPr>
        <w:pStyle w:val="18"/>
      </w:pPr>
      <w:r>
        <w:t>(2)</w:t>
      </w:r>
      <w:r>
        <w:t>    Rozdělením obchodní korporace se pro účely tohoto zákona rozumí postup, při kterém</w:t>
      </w:r>
    </w:p>
    <w:p w:rsidR="00A77B3E">
      <w:pPr>
        <w:pStyle w:val="23"/>
      </w:pPr>
      <w:r>
        <w:t>a)</w:t>
      </w:r>
      <w:r>
        <w:t>    veškerý majetek a dluhy zanikající obchodní korporace přechází na 2 nebo více existujících nebo nově vzniklých obchodních korporací (dále jen „nástupnické obchodní korporace při rozdělení“), přičemž společníci zanikající obchodní korporace zpravidla nabudou podíl v nástupnických obchodních korporacích při rozdělení s případným doplatkem na dorovnání, nebo</w:t>
      </w:r>
    </w:p>
    <w:p w:rsidR="00A77B3E">
      <w:pPr>
        <w:pStyle w:val="25"/>
      </w:pPr>
      <w:r>
        <w:t>b)</w:t>
      </w:r>
      <w:r>
        <w:t>    vyčleněná část jmění obchodní korporace, která nezaniká (dále jen „rozdělovaná obchodní korporace“), přechází na jednu nebo více nástupnických obchodních korporací při rozdělení, přičemž společníci rozdělované obchodní korporace zpravidla nabudou podíl v nástupnické obchodní korporaci při rozdělení nebo nástupnických obchodních korporacích při rozdělení s případným doplatkem na dorovnání.</w:t>
      </w:r>
    </w:p>
    <w:p w:rsidR="00A77B3E">
      <w:pPr>
        <w:pStyle w:val="15"/>
      </w:pPr>
      <w:r>
        <w:t>(3)</w:t>
      </w:r>
      <w:r>
        <w:t>    Za fúzi obchodních korporací a rozdělení obchodní korporace se považují také přeměny obchodní korporace podle právního předpisu upravujícího přeměny obchodních společností a družstev, přitom převod jmění na společníka se považuje za fúzi obchodních korporací, pouze jsou-li splněny podmínky uvedené v odstavci 1 písm. c).</w:t>
      </w:r>
    </w:p>
    <w:p w:rsidR="00A77B3E">
      <w:pPr>
        <w:pStyle w:val="16"/>
      </w:pPr>
      <w:r>
        <w:t>(4)</w:t>
      </w:r>
      <w:r>
        <w:t>    Příjmy (výnosy) nástupnické existující obchodní korporace, nástupnické založené obchodní korporace, nástupnické obchodní korporace, která je jediným společníkem, nebo nástupnické obchodní korporace při rozdělení obchodní korporace vzniklé z důvodu přecenění majetku a dluhů pro účely fúze obchodních korporací nebo rozdělení obchodní korporace se nezahrnují do základu daně.</w:t>
      </w:r>
    </w:p>
    <w:p w:rsidR="00A77B3E">
      <w:pPr>
        <w:pStyle w:val="17"/>
      </w:pPr>
      <w:r>
        <w:t>(5)</w:t>
      </w:r>
      <w:r>
        <w:t>    Příjmy (výnosy) společníka zanikající nebo rozdělované obchodní korporace vzniklé z důvodu přecenění majetku a dluhů pro účely fúze obchodních korporací nebo rozdělení obchodní korporace se nezahrnují do základu daně; toto se nevztahuje na doplatek na dorovnání; ustanovení tohoto odstavce se použije, pokud zanikající nebo rozdělovaná obchodní korporace i nástupnická existující obchodní korporace, nástupnická založená obchodní korporace, nástupnická obchodní korporace, která je jediným společníkem, nebo nástupnická obchodní korporace při rozdělení jsou daňovými rezidenty České republiky, kteří mají formu akciové společnosti, společnosti s ručením omezeným, evropské společnosti, družstva anebo evropské družstevní společnosti, nebo jsou obchodními korporacemi, které jsou daňovými rezidenty jiného členského státu Evropské unie než České republiky, a společník zanikající nebo rozdělované obchodní korporace</w:t>
      </w:r>
    </w:p>
    <w:p w:rsidR="00A77B3E">
      <w:pPr>
        <w:pStyle w:val="23"/>
      </w:pPr>
      <w:r>
        <w:t>a)</w:t>
      </w:r>
      <w:r>
        <w:t>    je poplatníkem uvedeným v § 2 odst. 2 nebo v § 17 odst. 3, nebo</w:t>
      </w:r>
    </w:p>
    <w:p w:rsidR="00A77B3E">
      <w:pPr>
        <w:pStyle w:val="25"/>
      </w:pPr>
      <w:r>
        <w:t>b)</w:t>
      </w:r>
      <w:r>
        <w:t>    není poplatníkem, který je daňovým rezidentem, ale drží podíl v rozdělované obchodní korporaci nebo držel podíl v zanikající obchodní korporaci a drží podíl v nástupnické existující obchodní korporaci, nástupnické založené obchodní korporaci, nástupnické obchodní korporaci, která je jediným společníkem, nebo nástupnické obchodní korporaci při rozdělení prostřednictvím stálé provozovny umístěné na území České republiky.</w:t>
      </w:r>
    </w:p>
    <w:p w:rsidR="00A77B3E">
      <w:pPr>
        <w:pStyle w:val="15"/>
      </w:pPr>
      <w:r>
        <w:t>(6)</w:t>
      </w:r>
      <w:r>
        <w:t>    Nabývací cenou podílu v nástupnické existující obchodní korporaci, nástupnické založené obchodní korporaci, nástupnické obchodní korporaci, která je jediným společníkem, nebo nástupnické obchodní korporaci při rozdělení získaného při fúzi obchodních korporací nebo rozdělení obchodní korporace je u společníka zanikající nebo rozdělované obchodní korporace hodnota, jakou měl podíl v zanikající nebo rozdělované obchodní korporaci pro účely tohoto zákona ke dni předcházejícímu rozvahový den před rozhodným dnem fúze nebo rozdělení. Nabývací cena podílu u společníka zanikající obchodní korporace při rozdělení nebo rozdělované obchodní korporace se rozdělí na nabývací cenu podílu na rozdělované obchodní korporaci a na nabývací cenu podílu na nástupnické obchodní korporaci při rozdělení nebo na nabývací ceny podílů na nástupnických obchodních korporacích při rozdělení na základě ekonomicky zdůvodnitelného kritéria. Stejným způsobem se stanoví nabývací cena podílu v nástupnické existující obchodní korporaci, nástupnické založené obchodní korporaci, nástupnické obchodní korporaci, která je jediným společníkem, nebo nástupnické obchodní korporaci při rozdělení, který není zahrnut v obchodním majetku u poplatníka daně z příjmů fyzických osob.</w:t>
      </w:r>
    </w:p>
    <w:p w:rsidR="00A77B3E">
      <w:pPr>
        <w:pStyle w:val="16"/>
      </w:pPr>
      <w:r>
        <w:t>(7)</w:t>
      </w:r>
      <w:r>
        <w:t>    Nástupnická existující obchodní korporace, nástupnická založená obchodní korporace, nástupnická obchodní korporace, která je jediným společníkem, nebo nástupnická obchodní korporace při rozdělení nebo nástupnická existující obchodní korporace, nástupnická založená obchodní korporace, nástupnická obchodní korporace, která je jediným společníkem, nebo nástupnická obchodní korporace při rozdělení prostřednictvím své stálé provozovny umístěné na území České republiky pokračuje v odpisování započatém zanikající nebo rozdělovanou obchodní korporací u hmotného majetku, jež přešel v důsledku fúze obchodních korporací nebo rozdělení obchodní korporace, a který lze odpisovat podle tohoto zákona. Je-li zanikající nebo rozdělovaná obchodní korporace poplatníkem, který je daňovým nerezidentem, a tento hmotný majetek nebyl součástí stálé provozovny na území České republiky, pro stanovení odpisů u nástupnické obchodní korporace se použije obdobně ustanovení § 32c.</w:t>
      </w:r>
    </w:p>
    <w:p w:rsidR="00A77B3E">
      <w:pPr>
        <w:pStyle w:val="17"/>
      </w:pPr>
      <w:r>
        <w:t>(8)</w:t>
      </w:r>
      <w:r>
        <w:t>    Nástupnická existující obchodní korporace, nástupnická založená obchodní korporace, nástupnická obchodní korporace, která je jediným společníkem, nebo nástupnická obchodní korporace při rozdělení nebo nástupnická existující obchodní korporace, nástupnická založená obchodní korporace, nástupnická obchodní korporace, která je jediným společníkem, nebo nástupnická obchodní korporace při rozdělení prostřednictvím své stálé provozovny umístěné na území České republiky, je oprávněna</w:t>
      </w:r>
    </w:p>
    <w:p w:rsidR="00A77B3E">
      <w:pPr>
        <w:pStyle w:val="23"/>
      </w:pPr>
      <w:r>
        <w:t>a)</w:t>
      </w:r>
      <w:r>
        <w:t>    převzít rezervy a opravné položky vytvořené zanikající nebo rozdělovanou obchodní korporací podle právního předpisu upravujícího tvorbu rezerv a opravných položek za podmínek, které by platily pro zanikající nebo rozdělovanou obchodní korporaci, pokud by se fúze obchodních korporací nebo rozdělení obchodní korporace neuskutečnily, a pokračovat v jejich tvorbě podle právního předpisu upravujícího tvorbu rezerv a opravných položek; přitom je-li zanikající nebo rozdělovaná obchodní korporace poplatníkem, který je daňovým nerezidentem a nemá stálou provozovnu na území České republiky, lze převzít zahraniční položky obdobného charakteru jako rezervy a opravné položky související s převedeným majetkem a dluhy vytvořené podle příslušného právního předpisu jiného členského státu, avšak maximálně do výše stanovené podle právního předpisu upravujícího tvorbu rezerv a opravných položek pro poplatníky, kteří jsou daňovými rezidenty, a za podmínek stanovených tímto zákonem, a pokračovat v jejich tvorbě podle právního předpisu upravujícího tvorbu rezerv a opravných položek,</w:t>
      </w:r>
    </w:p>
    <w:p w:rsidR="00A77B3E">
      <w:pPr>
        <w:pStyle w:val="24"/>
      </w:pPr>
      <w:r>
        <w:t>b)</w:t>
      </w:r>
      <w:r>
        <w:t>    převzít stanovenou daňovou ztrátu, která dosud nebyla uplatněna jako položka odčitatelná od základu daně zanikající nebo rozdělovanou obchodní korporací; od zanikající nebo rozdělované obchodní korporace lze převzít pouze část její daňové ztráty v rozsahu zjištěném podle ekonomicky zdůvodnitelného kritéria; ustanovení § 38na tím není dotčeno; tuto daňovou ztrátu lze uplatnit jako položku odčitatelnou od základu daně ve zdaňovacích obdobích zbývajících do 5 zdaňovacích období bezprostředně následujících po zdaňovacím období nebo období, za něž je podáváno daňové přiznání, za které byla daňová ztráta zanikající nebo rozdělované korporaci stanovena za podmínek stanovených tímto zákonem; přitom je-li zanikající nebo rozdělovaná obchodní korporace poplatníkem, který je daňovým nerezidentem a nemá stálou provozovnu na území České republiky, lze převzít daňovou ztrátu, která vznikla zanikající nebo rozdělované obchodní korporaci v jiném členském státu a která nebyla uplatněna v jiném členském státu jako položka snižující základ daně zanikající, rozdělované nebo jiné obchodní korporace, maximálně však do výše, jak by byla daňová ztráta stanovena podle tohoto zákona, kdyby zanikající nebo rozdělovaná obchodní korporace byla ve zdaňovacím období, nebo období, za něž se podává daňové přiznání, v němž daňová ztráta vznikla, poplatníkem, který je daňovým rezidentem,</w:t>
      </w:r>
    </w:p>
    <w:p w:rsidR="00A77B3E">
      <w:pPr>
        <w:pStyle w:val="25"/>
      </w:pPr>
      <w:r>
        <w:t>c)</w:t>
      </w:r>
      <w:r>
        <w:t>    převzít položky odčitatelné od základu daně, na něž vznikl nárok zanikající nebo rozdělované obchodní korporaci podle § 34 odst. 4 a 5 a které dosud nebyly uplatněny zanikající nebo rozdělovanou obchodní korporací za podmínek, které by platily pro zanikající nebo rozdělovanou obchodní korporaci, pokud by se fúze obchodních korporací nebo rozdělení obchodní korporace neuskutečnily; od zanikající nebo rozdělované obchodní korporace lze převzít pouze položky odčitatelné od základu daně, na něž vznikl nárok zanikající nebo rozdělované obchodní korporaci a které nebyly dosud zanikající nebo rozdělovanou obchodní korporací uplatněny, a to pouze v rozsahu zjištěném podle ekonomicky zdůvodnitelného kritéria; přitom je-li zanikající nebo rozdělovaná obchodní korporace poplatníkem, který je daňovým nerezidentem a nemá stálou provozovnu na území České republiky, lze převzít pouze zahraniční položky obdobného charakteru jako položky odčitatelné od základu daně, které dosud nebyly uplatněny v zahraničí, maximálně však do výše a za podmínek stanovených tímto zákonem.</w:t>
      </w:r>
    </w:p>
    <w:p w:rsidR="00A77B3E">
      <w:pPr>
        <w:pStyle w:val="18"/>
      </w:pPr>
      <w:r>
        <w:t>(9)</w:t>
      </w:r>
      <w:r>
        <w:t>    Ustanovení odstavců 4, 5, 6 a 8 se použijí, pokud</w:t>
      </w:r>
    </w:p>
    <w:p w:rsidR="00A77B3E">
      <w:pPr>
        <w:pStyle w:val="23"/>
      </w:pPr>
      <w:r>
        <w:t>a)</w:t>
      </w:r>
      <w:r>
        <w:t>    zanikající obchodní korporace, rozdělovaná obchodní korporace i nástupnická existující obchodní korporace, nástupnická založená obchodní korporace, nástupnická obchodní korporace, která je jediným společníkem, nebo nástupnická obchodní korporace při rozdělení jsou poplatníky, kteří jsou daňovými rezidenty a mají formu akciové společnosti, společnosti s ručením omezeným, evropské společnosti, družstva anebo evropské družstevní společnosti</w:t>
      </w:r>
      <w:r>
        <w:rPr>
          <w:vertAlign w:val="superscript"/>
        </w:rPr>
        <w:t>35g</w:t>
      </w:r>
      <w:r>
        <w:t>), nebo</w:t>
      </w:r>
    </w:p>
    <w:p w:rsidR="00A77B3E">
      <w:pPr>
        <w:pStyle w:val="24"/>
      </w:pPr>
      <w:r>
        <w:t>b)</w:t>
      </w:r>
      <w:r>
        <w:t>    zanikající obchodní korporace nebo rozdělovaná obchodní korporace je obchodní korporací, která je daňovým rezidentem jiného členského státu Evropské unie než České republiky a nástupnická existující obchodní korporace, nástupnická založená obchodní korporace, nástupnická obchodní korporace, která je jediným společníkem, nebo nástupnická obchodní korporace při rozdělení je poplatníkem, který je daňovým rezidentem a má formu akciové společnosti, společnosti s ručením omezeným, evropské společnosti, družstva anebo evropské družstevní společnosti</w:t>
      </w:r>
      <w:r>
        <w:rPr>
          <w:vertAlign w:val="superscript"/>
        </w:rPr>
        <w:t>35g</w:t>
      </w:r>
      <w:r>
        <w:t>), nebo</w:t>
      </w:r>
    </w:p>
    <w:p w:rsidR="00A77B3E">
      <w:pPr>
        <w:pStyle w:val="25"/>
      </w:pPr>
      <w:r>
        <w:t>c)</w:t>
      </w:r>
      <w:r>
        <w:t>    zanikající obchodní korporace nebo rozdělovaná obchodní korporace je daňovým rezidentem České republiky a má formu akciové společnosti, společnosti s ručením omezeným, evropské společnosti, družstva anebo evropské družstevní společnosti nebo je obchodní korporací, která je daňovým rezidentem jiného členského státu Evropské unie než České republiky, a nástupnická existující obchodní korporace, nástupnická založená obchodní korporace, nástupnická obchodní korporace, která je jediným společníkem, nebo nástupnická obchodní korporace při rozdělení je obchodní korporací, která je daňovým rezidentem jiného členského státu Evropské unie než České republiky, a pokud jmění, jež přešlo ze zanikající obchodní korporace nebo rozdělované obchodní korporace na nástupnickou založenou obchodní korporaci, nástupnickou obchodní korporaci, která je jediným společníkem, nebo nástupnickou obchodní korporaci při rozdělení v důsledku fúze obchodních korporací nebo rozdělení obchodní korporace, je součástí stálé provozovny nástupnické existující obchodní korporace, nástupnické založené obchodní korporace, nástupnické obchodní korporace, která je jediným společníkem, nebo nástupnické obchodní korporace při rozdělení umístěné na území České republiky.</w:t>
      </w:r>
    </w:p>
    <w:p w:rsidR="00A77B3E">
      <w:pPr>
        <w:pStyle w:val="7"/>
      </w:pPr>
      <w:r>
        <w:t>§ 23d</w:t>
      </w:r>
    </w:p>
    <w:p w:rsidR="00A77B3E">
      <w:pPr>
        <w:pStyle w:val="15"/>
      </w:pPr>
      <w:r>
        <w:t>(1)</w:t>
      </w:r>
      <w:r>
        <w:t>    Poplatník, který splňuje podmínky uvedené v § 23a, 23b nebo § 23c, oznámí před převodem obchodního závodu, před výměnou podílů nebo před fúzí nebo rozdělením obchodních korporací svému místně příslušnému správci daně, že bude postupovat podle § 23a, 23b nebo § 23c.</w:t>
      </w:r>
    </w:p>
    <w:p w:rsidR="00A77B3E">
      <w:pPr>
        <w:pStyle w:val="16"/>
      </w:pPr>
      <w:r>
        <w:t>(2)</w:t>
      </w:r>
      <w:r>
        <w:t>    Ustanovení § 23a odst. 2, § 23a odst. 5 písm. b) a c), § 23b odst. 5 a § 23c odst. 8 písm. b) a c) se nepoužije, pokud je při převodu obchodního závodu přijímající obchodní korporací, při fúzi obchodních korporací nebo při rozdělení obchodní korporace zanikající obchodní korporací, rozdělovanou obchodní korporací, nástupnickou existující obchodní korporací, nástupnickou založenou obchodní korporací, nástupnickou obchodní korporací, která je jediným společníkem, nebo nástupnickou obchodní korporací při rozdělení obchodní korporace, která po dobu delší než 12 měsíců předcházejících převodu obchodního závodu, rozhodnému dni fúze nebo rozdělení ve skutečnosti nevykonávala činnost. To neplatí, pokud dotčený poplatník prokáže, že pro převod obchodního závodu, fúzi obchodních korporací nebo rozdělení obchodní korporace existují řádné ekonomické důvody.</w:t>
      </w:r>
    </w:p>
    <w:p w:rsidR="00A77B3E">
      <w:pPr>
        <w:pStyle w:val="16"/>
      </w:pPr>
      <w:r>
        <w:t>(3)</w:t>
      </w:r>
      <w:r>
        <w:t>    Převede-li převádějící obchodní korporace podíl v přijímající obchodní korporaci, který získala za převedený obchodní závod, nebo část podílu odpovídající zvýšení jejího vkladu do základního kapitálu přijímající obchodní korporace, kterou získala za převedený obchodní závod, v době kratší než 1 rok po převodu obchodního závodu, ustanovení § 23a odst. 2 se nepoužije. To neplatí, pokud dotčený poplatník prokáže, že pro takový převod podílu existují řádné ekonomické důvody.</w:t>
      </w:r>
    </w:p>
    <w:p w:rsidR="00A77B3E">
      <w:pPr>
        <w:pStyle w:val="16"/>
      </w:pPr>
      <w:r>
        <w:t>(4)</w:t>
      </w:r>
      <w:r>
        <w:t>    Převede-li nabývající obchodní korporace podíl v nabyté obchodní korporaci, který získala při výměně podílů, v době kratší než 1 rok po výměně podílů, ustanovení § 23b odst. 5 se nepoužije. To neplatí, pokud dotčený poplatník prokáže, že pro takový převod podílu existují řádné ekonomické důvody.</w:t>
      </w:r>
    </w:p>
    <w:p w:rsidR="00A77B3E">
      <w:pPr>
        <w:pStyle w:val="17"/>
      </w:pPr>
      <w:r>
        <w:t>(5)</w:t>
      </w:r>
      <w:r>
        <w:t>    Při nedodržení podmínek stanovených v § 23a až 23c se základ daně stanovený s využitím § 23a až 23c posuzuje jako nesplnění daňové povinnosti poplatníkem.</w:t>
      </w:r>
    </w:p>
    <w:p w:rsidR="00A77B3E">
      <w:pPr>
        <w:pStyle w:val="7"/>
      </w:pPr>
      <w:r>
        <w:t>§ 23e</w:t>
      </w:r>
    </w:p>
    <w:p w:rsidR="00A77B3E">
      <w:pPr>
        <w:pStyle w:val="14"/>
      </w:pPr>
      <w:r>
        <w:t>Omezení uznatelnosti nadměrných výpůjčních výdajů</w:t>
      </w:r>
    </w:p>
    <w:p w:rsidR="00A77B3E">
      <w:pPr>
        <w:pStyle w:val="18"/>
      </w:pPr>
      <w:r>
        <w:t>(1)</w:t>
      </w:r>
      <w:r>
        <w:t>    Výsledek hospodaření nebo rozdíl mezi příjmy a výdaji poplatníka daně z příjmů právnických osob se zvyšuje o částku odpovídající kladnému rozdílu mezi nadměrnými výpůjčními výdaji a limitem uznatelnosti nadměrných výpůjčních výdajů, kterým je vyšší z částek</w:t>
      </w:r>
    </w:p>
    <w:p w:rsidR="00A77B3E">
      <w:pPr>
        <w:pStyle w:val="23"/>
      </w:pPr>
      <w:r>
        <w:t>a)</w:t>
      </w:r>
      <w:r>
        <w:t>    30 % daňového zisku před úroky, zdaněním a odpisy, nebo</w:t>
      </w:r>
    </w:p>
    <w:p w:rsidR="00A77B3E">
      <w:pPr>
        <w:pStyle w:val="25"/>
      </w:pPr>
      <w:r>
        <w:t>b)</w:t>
      </w:r>
      <w:r>
        <w:t>    80 000 000 Kč.</w:t>
      </w:r>
    </w:p>
    <w:p w:rsidR="00A77B3E">
      <w:pPr>
        <w:pStyle w:val="15"/>
      </w:pPr>
      <w:r>
        <w:t>(2)</w:t>
      </w:r>
      <w:r>
        <w:t>    Nadměrnými výpůjčními výdaji se pro účely daní z příjmů rozumí výpůjční výdaje, které jsou výdaji vynaloženými na dosažení, zajištění a udržení zdanitelných příjmů, po odečtení zdanitelných výpůjčních příjmů za dané zdaňovací období nebo období, za které se podává daňové přiznání.</w:t>
      </w:r>
    </w:p>
    <w:p w:rsidR="00A77B3E">
      <w:pPr>
        <w:pStyle w:val="17"/>
      </w:pPr>
      <w:r>
        <w:t>(3)</w:t>
      </w:r>
      <w:r>
        <w:t>    Výpůjčním výdajem se pro účely daní z příjmů rozumí</w:t>
      </w:r>
    </w:p>
    <w:p w:rsidR="00A77B3E">
      <w:pPr>
        <w:pStyle w:val="23"/>
      </w:pPr>
      <w:r>
        <w:t>a)</w:t>
      </w:r>
      <w:r>
        <w:t>    finanční výdaj,</w:t>
      </w:r>
    </w:p>
    <w:p w:rsidR="00A77B3E">
      <w:pPr>
        <w:pStyle w:val="24"/>
      </w:pPr>
      <w:r>
        <w:t>b)</w:t>
      </w:r>
      <w:r>
        <w:t>    výdaj, který svou podstatou představuje plnění za poskytnutí úvěrového finančního nástroje, bez ohledu na závazek, ze kterého takové plnění plyne,</w:t>
      </w:r>
    </w:p>
    <w:p w:rsidR="00A77B3E">
      <w:pPr>
        <w:pStyle w:val="24"/>
      </w:pPr>
      <w:r>
        <w:t>c)</w:t>
      </w:r>
      <w:r>
        <w:t>    pomyslný úrok v rámci derivátu,</w:t>
      </w:r>
    </w:p>
    <w:p w:rsidR="00A77B3E">
      <w:pPr>
        <w:pStyle w:val="24"/>
      </w:pPr>
      <w:r>
        <w:t>d)</w:t>
      </w:r>
      <w:r>
        <w:t>    výdaj související s derivátem sjednaným za účelem zajištění rizika souvisejícího se závazkem podle písmen a) až c),</w:t>
      </w:r>
    </w:p>
    <w:p w:rsidR="00A77B3E">
      <w:pPr>
        <w:pStyle w:val="24"/>
      </w:pPr>
      <w:r>
        <w:t>e)</w:t>
      </w:r>
      <w:r>
        <w:t>    výdaj v podobě kursového rozdílu souvisejícího se závazkem podle písmen a) až d),</w:t>
      </w:r>
    </w:p>
    <w:p w:rsidR="00A77B3E">
      <w:pPr>
        <w:pStyle w:val="24"/>
      </w:pPr>
      <w:r>
        <w:t>f)</w:t>
      </w:r>
      <w:r>
        <w:t>    úrok obsažený v úplatě na základě závazku o přenechání majetku k úplatnému užití s právem na následné úplatné nabytí tohoto majetku stranou tohoto závazku,</w:t>
      </w:r>
    </w:p>
    <w:p w:rsidR="00A77B3E">
      <w:pPr>
        <w:pStyle w:val="24"/>
      </w:pPr>
      <w:r>
        <w:t>g)</w:t>
      </w:r>
      <w:r>
        <w:t>    úrok, který je součástí ocenění majetku podle právních předpisů upravujících účetnictví,</w:t>
      </w:r>
    </w:p>
    <w:p w:rsidR="00A77B3E">
      <w:pPr>
        <w:pStyle w:val="25"/>
      </w:pPr>
      <w:r>
        <w:t>h)</w:t>
      </w:r>
      <w:r>
        <w:t>    výdaj obdobný výdaji podle písmen a) až g).</w:t>
      </w:r>
    </w:p>
    <w:p w:rsidR="00A77B3E">
      <w:pPr>
        <w:pStyle w:val="15"/>
      </w:pPr>
      <w:r>
        <w:t>(4)</w:t>
      </w:r>
      <w:r>
        <w:t>    Výpůjčním příjmem se pro účely daní z příjmů rozumí příjem ve formě úroku z úvěrového finančního nástroje a obdobný příjem z titulu podle odstavce 3.</w:t>
      </w:r>
    </w:p>
    <w:p w:rsidR="00A77B3E">
      <w:pPr>
        <w:pStyle w:val="16"/>
      </w:pPr>
      <w:r>
        <w:t>(5)</w:t>
      </w:r>
      <w:r>
        <w:t>    Ve zdaňovacím období nebo období, za které se podává daňové přiznání, ve kterých se upraví výsledek hospodaření o kursové rozdíly podle § 23i odst. 4 nebo 5, se nadměrné výpůjční výdaje upraví o tyto kursové rozdíly související se závazkem podle odstavce 3 písm. a) až d).</w:t>
      </w:r>
    </w:p>
    <w:p w:rsidR="00A77B3E">
      <w:pPr>
        <w:pStyle w:val="17"/>
      </w:pPr>
      <w:r>
        <w:t>(6)</w:t>
      </w:r>
      <w:r>
        <w:t>    Daňovým ziskem před úroky, zdaněním a odpisy se pro účely daní z příjmů rozumí úhrn za zdaňovací období nebo období, za které se podává daňové přiznání,</w:t>
      </w:r>
    </w:p>
    <w:p w:rsidR="00A77B3E">
      <w:pPr>
        <w:pStyle w:val="23"/>
      </w:pPr>
      <w:r>
        <w:t>a)</w:t>
      </w:r>
      <w:r>
        <w:t>    výsledku hospodaření nebo rozdílu mezi příjmy a výdaji upraveného podle tohoto zákona s výjimkou úpravy v důsledku omezení uznatelnosti nadměrných výpůjčních výdajů,</w:t>
      </w:r>
    </w:p>
    <w:p w:rsidR="00A77B3E">
      <w:pPr>
        <w:pStyle w:val="24"/>
      </w:pPr>
      <w:r>
        <w:t>b)</w:t>
      </w:r>
      <w:r>
        <w:t>    základů daně vybírané srážkou podle zvláštní sazby daně,</w:t>
      </w:r>
    </w:p>
    <w:p w:rsidR="00A77B3E">
      <w:pPr>
        <w:pStyle w:val="24"/>
      </w:pPr>
      <w:r>
        <w:t>c)</w:t>
      </w:r>
      <w:r>
        <w:t>    samostatného základu daně zdaňovaného sazbou daně podle § 21 odst. 4,</w:t>
      </w:r>
    </w:p>
    <w:p w:rsidR="00A77B3E">
      <w:pPr>
        <w:pStyle w:val="24"/>
      </w:pPr>
      <w:r>
        <w:t>d)</w:t>
      </w:r>
      <w:r>
        <w:t>    odpisů majetku uplatněných jako výdaj vynaložený na dosažení, zajištění a udržení zdanitelných příjmů, s výjimkou částí odpisů, které jsou výpůjčním výdajem,</w:t>
      </w:r>
    </w:p>
    <w:p w:rsidR="00A77B3E">
      <w:pPr>
        <w:pStyle w:val="24"/>
      </w:pPr>
      <w:r>
        <w:t>e)</w:t>
      </w:r>
      <w:r>
        <w:t>    kladného oceňovacího rozdílu při koupi obchodního závodu nebo kladného rozdílu mezi oceněním obchodního závodu nabytého koupí a souhrnem jeho individuálně přeceněných složek majetku sníženým o převzaté dluhy uplatněného jako výdaj vynaložený na dosažení, zajištění a udržení zdanitelných příjmů a</w:t>
      </w:r>
    </w:p>
    <w:p w:rsidR="00A77B3E">
      <w:pPr>
        <w:pStyle w:val="25"/>
      </w:pPr>
      <w:r>
        <w:t>f)</w:t>
      </w:r>
      <w:r>
        <w:t>    nadměrných výpůjčních výdajů.</w:t>
      </w:r>
    </w:p>
    <w:p w:rsidR="00A77B3E">
      <w:pPr>
        <w:pStyle w:val="15"/>
      </w:pPr>
      <w:r>
        <w:t>(7)</w:t>
      </w:r>
      <w:r>
        <w:t>    Pokud byl výsledek hospodaření nebo rozdíl mezi příjmy a výdaji zvýšen v důsledku omezení uznatelnosti nadměrných výpůjčních výdajů, lze o částku, o kterou byl takto zvýšen, snížit výsledek hospodaření nebo rozdíl mezi příjmy a výdaji v následujících zdaňovacích obdobích nebo obdobích, za která se podává daňové přiznání, a to až do výše kladného rozdílu mezi limitem uznatelnosti nadměrných výpůjčních výdajů a nadměrnými výpůjčními výdaji za dané zdaňovací období nebo období, za které se podává daňové přiznání. Možnost snížit si výsledek hospodaření nebo rozdíl mezi příjmy a výdaji nepřechází na právního nástupce.</w:t>
      </w:r>
    </w:p>
    <w:p w:rsidR="00A77B3E">
      <w:pPr>
        <w:pStyle w:val="16"/>
      </w:pPr>
      <w:r>
        <w:t>(8)</w:t>
      </w:r>
      <w:r>
        <w:t>    Poplatník daně z příjmů právnických osob, který je společníkem veřejné obchodní společnosti, při výpočtu daňového zisku před úroky, zdaněním a odpisy nezohledňuje část základu daně veřejné obchodní společnosti, která je součástí jeho základu daně.</w:t>
      </w:r>
    </w:p>
    <w:p w:rsidR="00A77B3E">
      <w:pPr>
        <w:pStyle w:val="17"/>
      </w:pPr>
      <w:r>
        <w:t>(9)</w:t>
      </w:r>
      <w:r>
        <w:t>    Poplatník daně z příjmů právnických osob, který je komplementářem komanditní společnosti, při výpočtu daňového zisku před úroky, zdaněním a odpisy nezohledňuje část základu daně komanditní společnosti, která je součástí jeho základu daně.</w:t>
      </w:r>
    </w:p>
    <w:p w:rsidR="00A77B3E">
      <w:pPr>
        <w:pStyle w:val="7"/>
      </w:pPr>
      <w:r>
        <w:t>§ 23f</w:t>
      </w:r>
    </w:p>
    <w:p w:rsidR="00A77B3E">
      <w:pPr>
        <w:pStyle w:val="14"/>
      </w:pPr>
      <w:r>
        <w:t>Výjimky z režimu omezení uznatelnosti nadměrných výpůjčních výdajů</w:t>
      </w:r>
    </w:p>
    <w:p w:rsidR="00A77B3E">
      <w:pPr>
        <w:pStyle w:val="8"/>
      </w:pPr>
      <w:r>
        <w:t>Úprava výsledku hospodaření nebo rozdílu mezi příjmy a výdaji v důsledku omezení uznatelnosti nadměrných výpůjčních výdajů se nepoužije u poplatníka daně z příjmů právnických osob, který je</w:t>
      </w:r>
    </w:p>
    <w:p w:rsidR="00A77B3E">
      <w:pPr>
        <w:pStyle w:val="9"/>
      </w:pPr>
      <w:r>
        <w:t>a)</w:t>
      </w:r>
      <w:r>
        <w:t>    bankou,</w:t>
      </w:r>
    </w:p>
    <w:p w:rsidR="00A77B3E">
      <w:pPr>
        <w:pStyle w:val="30"/>
      </w:pPr>
      <w:r>
        <w:t>b)</w:t>
      </w:r>
      <w:r>
        <w:t>    spořitelním a úvěrovým družstvem,</w:t>
      </w:r>
    </w:p>
    <w:p w:rsidR="00A77B3E">
      <w:pPr>
        <w:pStyle w:val="30"/>
      </w:pPr>
      <w:r>
        <w:t>c)</w:t>
      </w:r>
      <w:r>
        <w:t>    obchodníkem s cennými papíry,</w:t>
      </w:r>
    </w:p>
    <w:p w:rsidR="00A77B3E">
      <w:pPr>
        <w:pStyle w:val="30"/>
      </w:pPr>
      <w:r>
        <w:t>d)</w:t>
      </w:r>
      <w:r>
        <w:t>    pojišťovnou,</w:t>
      </w:r>
    </w:p>
    <w:p w:rsidR="00A77B3E">
      <w:pPr>
        <w:pStyle w:val="30"/>
      </w:pPr>
      <w:r>
        <w:t>e)</w:t>
      </w:r>
      <w:r>
        <w:t>    zajišťovnou,</w:t>
      </w:r>
    </w:p>
    <w:p w:rsidR="00A77B3E">
      <w:pPr>
        <w:pStyle w:val="30"/>
      </w:pPr>
      <w:r>
        <w:t>f)</w:t>
      </w:r>
      <w:r>
        <w:t>    institucí penzijního pojištění,</w:t>
      </w:r>
    </w:p>
    <w:p w:rsidR="00A77B3E">
      <w:pPr>
        <w:pStyle w:val="30"/>
      </w:pPr>
      <w:r>
        <w:t>g)</w:t>
      </w:r>
      <w:r>
        <w:t>    fondem penzijní společnosti,</w:t>
      </w:r>
    </w:p>
    <w:p w:rsidR="00A77B3E">
      <w:pPr>
        <w:pStyle w:val="30"/>
      </w:pPr>
      <w:r>
        <w:t>h)</w:t>
      </w:r>
      <w:r>
        <w:t>    investičním fondem nebo podfondem investičního fondu podle zákona o investičních společnostech a investičních fondech nebo obdobným zahraničním fondem,</w:t>
      </w:r>
    </w:p>
    <w:p w:rsidR="00A77B3E">
      <w:pPr>
        <w:pStyle w:val="30"/>
      </w:pPr>
      <w:r>
        <w:t>i)</w:t>
      </w:r>
      <w:r>
        <w:t>    investiční společností obhospodařující investiční fond,</w:t>
      </w:r>
    </w:p>
    <w:p w:rsidR="00A77B3E">
      <w:pPr>
        <w:pStyle w:val="30"/>
      </w:pPr>
      <w:r>
        <w:t>j)</w:t>
      </w:r>
      <w:r>
        <w:t>    ústřední protistranou podle přímo použitelného předpisu Evropské unie upravujícího OTC deriváty, ústřední protistrany a registry obchodních údajů,</w:t>
      </w:r>
    </w:p>
    <w:p w:rsidR="00A77B3E">
      <w:pPr>
        <w:pStyle w:val="30"/>
      </w:pPr>
      <w:r>
        <w:t>k)</w:t>
      </w:r>
      <w:r>
        <w:t>    centrálním depozitářem podle přímo použitelného předpisu Evropské unie upravujícího zlepšení vypořádání obchodů s cennými papíry v Evropské unii a centrální depozitáře cenných papírů nebo</w:t>
      </w:r>
    </w:p>
    <w:p w:rsidR="00A77B3E">
      <w:pPr>
        <w:pStyle w:val="10"/>
      </w:pPr>
      <w:r>
        <w:t>l)</w:t>
      </w:r>
      <w:r>
        <w:t>    poplatníkem, který nemá</w:t>
      </w:r>
    </w:p>
    <w:p w:rsidR="00A77B3E">
      <w:pPr>
        <w:pStyle w:val="26"/>
      </w:pPr>
      <w:r>
        <w:t>1.</w:t>
      </w:r>
      <w:r>
        <w:t>    přidruženou osobu vymezenou pro účely zdanění ovládané zahraniční společnosti,</w:t>
      </w:r>
    </w:p>
    <w:p w:rsidR="00A77B3E">
      <w:pPr>
        <w:pStyle w:val="29"/>
      </w:pPr>
      <w:r>
        <w:t>2.</w:t>
      </w:r>
      <w:r>
        <w:t>    stálou provozovnu a</w:t>
      </w:r>
    </w:p>
    <w:p w:rsidR="00A77B3E">
      <w:pPr>
        <w:pStyle w:val="27"/>
      </w:pPr>
      <w:r>
        <w:t>3.</w:t>
      </w:r>
      <w:r>
        <w:t>    povinnost podrobit se sestavení konsolidované účetní závěrky podle právních předpisů upravujících účetnictví a není konsolidující účetní jednotkou podle právních předpisů upravujících účetnictví.</w:t>
      </w:r>
    </w:p>
    <w:p w:rsidR="00A77B3E">
      <w:pPr>
        <w:pStyle w:val="7"/>
      </w:pPr>
      <w:r>
        <w:t>§ 23g</w:t>
      </w:r>
    </w:p>
    <w:p w:rsidR="00A77B3E">
      <w:pPr>
        <w:pStyle w:val="14"/>
      </w:pPr>
      <w:r>
        <w:t>Zdanění při přemístění majetku bez změny vlastnictví</w:t>
      </w:r>
    </w:p>
    <w:p w:rsidR="00A77B3E">
      <w:pPr>
        <w:pStyle w:val="15"/>
      </w:pPr>
      <w:r>
        <w:t>(1)</w:t>
      </w:r>
      <w:r>
        <w:t>    Přemístění majetku bez změny vlastnictví z České republiky do zahraničí se pro účely daní z příjmů považuje za úplatný převod takového majetku sobě samému za cenu, která by byla sjednána mezi nespojenými osobami v běžných obchodních vztazích za stejných nebo obdobných podmínek; výsledek hospodaření nebo rozdíl mezi příjmy a výdaji poplatníka daně z příjmů právnických osob se upraví odpovídajícím způsobem.</w:t>
      </w:r>
    </w:p>
    <w:p w:rsidR="00A77B3E">
      <w:pPr>
        <w:pStyle w:val="17"/>
      </w:pPr>
      <w:r>
        <w:t>(2)</w:t>
      </w:r>
      <w:r>
        <w:t>    Přemístěním majetku bez změny vlastnictví z České republiky do zahraničí se pro účely daní z příjmů rozumí přeřazení majetku</w:t>
      </w:r>
    </w:p>
    <w:p w:rsidR="00A77B3E">
      <w:pPr>
        <w:pStyle w:val="23"/>
      </w:pPr>
      <w:r>
        <w:t>a)</w:t>
      </w:r>
      <w:r>
        <w:t>    poplatníka daně z příjmů právnických osob, který je daňovým rezidentem České republiky, z České republiky do jeho stálé provozovny umístěné v zahraničí, pokud by v důsledku tohoto přeřazení pro vyloučení dvojího zdanění příjmů plynoucích z následného úplatného převodu tohoto majetku byla použita metoda vynětí,</w:t>
      </w:r>
    </w:p>
    <w:p w:rsidR="00A77B3E">
      <w:pPr>
        <w:pStyle w:val="24"/>
      </w:pPr>
      <w:r>
        <w:t>b)</w:t>
      </w:r>
      <w:r>
        <w:t>    poplatníka daně z příjmů právnických osob, který je daňovým nerezidentem, ze stálé provozovny umístěné v České republice do zahraničí, pokud by se v důsledku tohoto přeřazení na příjmy plynoucí z následného úplatného převodu tohoto majetku nevztahovala daňová povinnost v České republice,</w:t>
      </w:r>
    </w:p>
    <w:p w:rsidR="00A77B3E">
      <w:pPr>
        <w:pStyle w:val="25"/>
      </w:pPr>
      <w:r>
        <w:t>c)</w:t>
      </w:r>
      <w:r>
        <w:t>    spojené s přemístěním daňového rezidentství poplatníka daně z příjmů právnických osob z České republiky do zahraničí, pokud by se v důsledku tohoto přeřazení na příjmy plynoucí z následného úplatného převodu tohoto majetku nevztahovala daňová povinnost v České republice.</w:t>
      </w:r>
    </w:p>
    <w:p w:rsidR="00A77B3E">
      <w:pPr>
        <w:pStyle w:val="18"/>
      </w:pPr>
      <w:r>
        <w:t>(3)</w:t>
      </w:r>
      <w:r>
        <w:t>    Za úplatný převod majetku sobě samému se nepovažuje přemístění majetku bez změny vlastnictví z České republiky do zahraničí, pokud lze důvodně předpokládat, že do 12 měsíců od tohoto přemístění majetku dojde k jeho přemístění zpět do České republiky, a jedná se o přemístění majetku</w:t>
      </w:r>
    </w:p>
    <w:p w:rsidR="00A77B3E">
      <w:pPr>
        <w:pStyle w:val="23"/>
      </w:pPr>
      <w:r>
        <w:t>a)</w:t>
      </w:r>
      <w:r>
        <w:t>    související s financováním cenných papírů,</w:t>
      </w:r>
    </w:p>
    <w:p w:rsidR="00A77B3E">
      <w:pPr>
        <w:pStyle w:val="24"/>
      </w:pPr>
      <w:r>
        <w:t>b)</w:t>
      </w:r>
      <w:r>
        <w:t>    poskytovaného jako finanční kolaterál nebo</w:t>
      </w:r>
    </w:p>
    <w:p w:rsidR="00A77B3E">
      <w:pPr>
        <w:pStyle w:val="25"/>
      </w:pPr>
      <w:r>
        <w:t>c)</w:t>
      </w:r>
      <w:r>
        <w:t>    pro splnění právním předpisem předepsaného požadavku kapitálové přiměřenosti nebo za účelem právním předpisem předepsaného řízení rizika likvidity.</w:t>
      </w:r>
    </w:p>
    <w:p w:rsidR="00A77B3E">
      <w:pPr>
        <w:pStyle w:val="15"/>
      </w:pPr>
      <w:r>
        <w:t>(4)</w:t>
      </w:r>
      <w:r>
        <w:t>    Pokud není v případě podle odstavce 3 splněna podmínka přemístění majetku zpět do České republiky, považuje se přemístění majetku bez změny vlastnictví z České republiky do zahraničí za úplatný převod sobě samému uskutečněný v posledním zdaňovacím období nebo období, za které se podává daňové přiznání, ve kterém mohla být tato podmínka splněna.</w:t>
      </w:r>
    </w:p>
    <w:p w:rsidR="00A77B3E">
      <w:pPr>
        <w:pStyle w:val="17"/>
      </w:pPr>
      <w:r>
        <w:t>(5)</w:t>
      </w:r>
      <w:r>
        <w:t>    Přeřazení majetku bez změny vlastnictví z jiného členského státu Evropské unie do České republiky, které podléhá v tomto členském státě zdanění při přemístění majetku bez změny vlastnictví, se považuje za úplatné nabytí za cenu, která by byla sjednána mezi nespojenými osobami v běžných obchodních vztazích za stejných nebo obdobných podmínek; přitom u</w:t>
      </w:r>
    </w:p>
    <w:p w:rsidR="00A77B3E">
      <w:pPr>
        <w:pStyle w:val="23"/>
      </w:pPr>
      <w:r>
        <w:t>a)</w:t>
      </w:r>
      <w:r>
        <w:t>    hmotného majetku se postupuje podle § 32c s výjimkou jeho odstavce 2 s tím, že místo přepočtené zahraniční ceny se použije cena, která by byla sjednána mezi nespojenými osobami v běžných obchodních vztazích za stejných nebo obdobných podmínek, přepočtená na měnu účetnictví obecným kurzem podle zákona upravujícího účetnictví pro den přeřazení, není-li tato cena v měně účetnictví,</w:t>
      </w:r>
    </w:p>
    <w:p w:rsidR="00A77B3E">
      <w:pPr>
        <w:pStyle w:val="24"/>
      </w:pPr>
      <w:r>
        <w:t>b)</w:t>
      </w:r>
      <w:r>
        <w:t>    majetku odpisovaného pouze podle právních předpisů upravujících účetnictví, jehož účetní odpisy by byly výdajem na dosažení, zajištění a udržení zdanitelných příjmů, se výsledek hospodaření nebo rozdíl mezi příjmy a výdaji sníží o cenu, která by byla sjednána mezi nespojenými osobami v běžných obchodních vztazích za stejných nebo obdobných podmínek, přepočtenou na měnu účetnictví obecným kurzem podle zákona upravujícího účetnictví pro den přeřazení, není-li tato cena v měně účetnictví; účetní odpisy tohoto majetku nejsou výdajem na dosažení, zajištění a udržení zdanitelných příjmů,</w:t>
      </w:r>
    </w:p>
    <w:p w:rsidR="00A77B3E">
      <w:pPr>
        <w:pStyle w:val="24"/>
      </w:pPr>
      <w:r>
        <w:t>c)</w:t>
      </w:r>
      <w:r>
        <w:t>    cenného papíru oceňovaného podle právních předpisů upravujících účetnictví reálnou hodnotou, u kterého oceňovací rozdíl ze změny reálné hodnoty ovlivňuje výsledek hospodaření, se výsledek hospodaření nebo rozdíl mezi příjmy a výdaji sníží o kladný rozdíl mezi cenou, která by byla sjednána mezi nespojenými osobami v běžných obchodních vztazích za stejných nebo obdobných podmínek, přepočtenou na měnu účetnictví obecným kurzem podle zákona upravujícího účetnictví pro den přeřazení, není-li tato cena v měně účetnictví, a hodnotou tohoto cenného papíru zachycenou v účetnictví v okamžiku přeřazení majetku bez změny vlastnictví, nebo zvýší o záporný rozdíl mezi těmito veličinami; výsledek hospodaření nebo rozdíl mezi příjmy a výdaji se neupravuje u cenného papíru, u kterého by byl příjem z jeho převodu osvobozen,</w:t>
      </w:r>
    </w:p>
    <w:p w:rsidR="00A77B3E">
      <w:pPr>
        <w:pStyle w:val="25"/>
      </w:pPr>
      <w:r>
        <w:t>d)</w:t>
      </w:r>
      <w:r>
        <w:t>    cenného papíru oceňovaného podle právních předpisů upravujících účetnictví reálnou hodnotou, u kterého se oceňovací rozdíl ze změny reálné hodnoty účtuje prostřednictvím rozvahových účtů, se při pozbytí tohoto cenného papíru výsledek hospodaření nebo rozdíl mezi příjmy a výdaji sníží o kladný rozdíl mezi cenou, která by byla sjednána mezi nespojenými osobami v běžných obchodních vztazích za stejných nebo obdobných podmínek v okamžiku přeřazení majetku bez změny vlastnictví, přepočtenou na měnu účetnictví obecným kurzem podle zákona upravujícího účetnictví pro den přeřazení, není-li tato cena v měně účetnictví, a hodnotou tohoto cenného papíru zachycenou v účetnictví v okamžiku pozbytí tohoto cenného papíru, nebo zvýší o záporný rozdíl mezi těmito veličinami; výsledek hospodaření nebo rozdíl mezi příjmy a výdaji se neupravuje, pokud při pozbytí tohoto cenného papíru jeho hodnota zachycená v účetnictví neovlivňuje základ daně.</w:t>
      </w:r>
    </w:p>
    <w:p w:rsidR="00A77B3E">
      <w:pPr>
        <w:pStyle w:val="7"/>
      </w:pPr>
      <w:r>
        <w:t>§ 23h</w:t>
      </w:r>
    </w:p>
    <w:p w:rsidR="00A77B3E">
      <w:pPr>
        <w:pStyle w:val="14"/>
      </w:pPr>
      <w:r>
        <w:t>Řešení důsledků rozdílné právní kvalifikace</w:t>
      </w:r>
    </w:p>
    <w:p w:rsidR="00A77B3E">
      <w:pPr>
        <w:pStyle w:val="18"/>
      </w:pPr>
      <w:r>
        <w:t>(1)</w:t>
      </w:r>
      <w:r>
        <w:t>    Pokud v důsledku rozdílné právní kvalifikace právní skutečnosti výdaj nebo jiná položka snižující výsledek hospodaření nebo rozdíl mezi příjmy a výdaji snižuje základ daně přidružených osob více než jednou a v souvislosti s tímto vícenásobným snížením nedochází k vícenásobnému zahrnutí odpovídajícího příjmu do základu daně těchto přidružených osob, zvýší se výsledek hospodaření nebo rozdíl mezi příjmy a výdaji poplatníka daně z příjmů právnických osob, který je takovou přidruženou osobou, o částku odpovídající snížení základu daně v případě, že</w:t>
      </w:r>
    </w:p>
    <w:p w:rsidR="00A77B3E">
      <w:pPr>
        <w:pStyle w:val="23"/>
      </w:pPr>
      <w:r>
        <w:t>a)</w:t>
      </w:r>
      <w:r>
        <w:t>    státem, ve kterém tato položka vzniká nebo má zdroj (dále jen „stát zdroje“), není Česká republika, nebo</w:t>
      </w:r>
    </w:p>
    <w:p w:rsidR="00A77B3E">
      <w:pPr>
        <w:pStyle w:val="25"/>
      </w:pPr>
      <w:r>
        <w:t>b)</w:t>
      </w:r>
      <w:r>
        <w:t>    státem zdroje je Česká republika a stát, ve kterém také dochází ke snížení základu daně o tuto položku, neuplatňuje postup obdobný postupu podle tohoto odstavce.</w:t>
      </w:r>
    </w:p>
    <w:p w:rsidR="00A77B3E">
      <w:pPr>
        <w:pStyle w:val="18"/>
      </w:pPr>
      <w:r>
        <w:t>(2)</w:t>
      </w:r>
      <w:r>
        <w:t>    Pokud v důsledku rozdílné právní kvalifikace právní skutečnosti výdaj nebo jiná položka snižující výsledek hospodaření nebo rozdíl mezi příjmy a výdaji z důvodu závazku mezi přidruženými osobami snižuje základ daně alespoň jedné přidružené osoby a současně nedochází k zahrnutí příjmu plynoucího z tohoto závazku do základu daně přidružené osoby, které plyne, zvýší se výsledek hospodaření nebo rozdíl mezi příjmy a výdaji poplatníka daně z příjmů právnických osob, který je přidruženou osobou, u které</w:t>
      </w:r>
    </w:p>
    <w:p w:rsidR="00A77B3E">
      <w:pPr>
        <w:pStyle w:val="23"/>
      </w:pPr>
      <w:r>
        <w:t>a)</w:t>
      </w:r>
      <w:r>
        <w:t>    došlo ke snížení základu daně, o částku odpovídající snížení základu daně v rozsahu, v jakém nedochází k odpovídajícímu zahrnutí příjmu do základu daně v případě, že státem zdroje je Česká republika,</w:t>
      </w:r>
    </w:p>
    <w:p w:rsidR="00A77B3E">
      <w:pPr>
        <w:pStyle w:val="25"/>
      </w:pPr>
      <w:r>
        <w:t>b)</w:t>
      </w:r>
      <w:r>
        <w:t>    nedošlo k zahrnutí příjmu do základu daně, o částku odpovídající nezahrnutému příjmu v rozsahu, v jakém dochází k odpovídajícímu snížení základu daně u přidružené osoby, v případě, že státem zdroje není Česká republika a stát, ve kterém se z důvodu tohoto závazku snižuje základ daně, neuplatňuje postup obdobný postupu podle tohoto odstavce.</w:t>
      </w:r>
    </w:p>
    <w:p w:rsidR="00A77B3E">
      <w:pPr>
        <w:pStyle w:val="18"/>
      </w:pPr>
      <w:r>
        <w:t>(3)</w:t>
      </w:r>
      <w:r>
        <w:t>    Pro účely odstavců 1 a 2 se na příjem hledí jako na zahrnutý do základu daně, pokud</w:t>
      </w:r>
    </w:p>
    <w:p w:rsidR="00A77B3E">
      <w:pPr>
        <w:pStyle w:val="23"/>
      </w:pPr>
      <w:r>
        <w:t>a)</w:t>
      </w:r>
      <w:r>
        <w:t>    došlo k jeho zahrnutí do základu daně nejpozději do 12 měsíců od konce zdaňovacího období nebo období, za které se podává daňové přiznání, ve kterém výdaj vznikl, nebo</w:t>
      </w:r>
    </w:p>
    <w:p w:rsidR="00A77B3E">
      <w:pPr>
        <w:pStyle w:val="25"/>
      </w:pPr>
      <w:r>
        <w:t>b)</w:t>
      </w:r>
      <w:r>
        <w:t>    lze důvodně očekávat, že bude v přiměřené době zahrnut do základu daně v některém budoucím zdaňovacím období a podmínky finančního nástroje odpovídají podmínkám, které by spolu sjednaly osoby, které nejsou přidruženými osobami.</w:t>
      </w:r>
    </w:p>
    <w:p w:rsidR="00A77B3E">
      <w:pPr>
        <w:pStyle w:val="15"/>
      </w:pPr>
      <w:r>
        <w:t>(4)</w:t>
      </w:r>
      <w:r>
        <w:t>    Pokud je výdaj nebo jiná položka snižující výsledek hospodaření nebo rozdíl mezi příjmy a výdaji přidružené osoby zdrojem jiné položky snižující základ daně jiné přidružené osoby v situacích podle odstavce 1 nebo 2, výsledek hospodaření nebo rozdíl mezi příjmy a výdaji poplatníka daně z příjmů právnických osob, který je přidruženou osobou, se zvýší o částku, která odpovídá snížení základu daně touto položkou, a to v rozsahu, v jakém nedošlo v jiném státě k úpravě obdobné odstavci 1 nebo 2.</w:t>
      </w:r>
    </w:p>
    <w:p w:rsidR="00A77B3E">
      <w:pPr>
        <w:pStyle w:val="17"/>
      </w:pPr>
      <w:r>
        <w:t>(5)</w:t>
      </w:r>
      <w:r>
        <w:t>    Přidruženými osobami se pro účely řešení důsledků rozdílné právní kvalifikace rozumí přidružené osoby vymezené pro účely zdanění ovládané zahraniční společnosti s tím, že podmínka hranice podílu na základním kapitálu, hlasovacích právech nebo zisku je alespoň 50 %, jinak spojené osoby a poplatník daně z příjmů právnických osob a jeho stálá provozovna. S osobami, které z hlediska hlasovacích práv nebo podílu na základním kapitálu jednají společně, se pro účely určení přidružených osob zachází, jako by měly na jiné osobě účast v rozsahu veškerých hlasovacích práv nebo podílů na základním kapitálu, které společně jednající osoby drží.</w:t>
      </w:r>
    </w:p>
    <w:p w:rsidR="00A77B3E">
      <w:pPr>
        <w:pStyle w:val="7"/>
      </w:pPr>
      <w:r>
        <w:t>§ 23i</w:t>
      </w:r>
    </w:p>
    <w:p w:rsidR="00A77B3E">
      <w:pPr>
        <w:pStyle w:val="14"/>
      </w:pPr>
      <w:r>
        <w:t>Kursový rozdíl</w:t>
      </w:r>
    </w:p>
    <w:p w:rsidR="00A77B3E">
      <w:pPr>
        <w:pStyle w:val="18"/>
      </w:pPr>
      <w:r>
        <w:t>(1)</w:t>
      </w:r>
      <w:r>
        <w:t>    Kursový rozdíl se nezahrnuje do základu daně ve zdaňovacím období nebo období, za které se podává daňové přiznání, ve kterých</w:t>
      </w:r>
    </w:p>
    <w:p w:rsidR="00A77B3E">
      <w:pPr>
        <w:pStyle w:val="23"/>
      </w:pPr>
      <w:r>
        <w:t>a)</w:t>
      </w:r>
      <w:r>
        <w:t>    kursový rozdíl není realizován a</w:t>
      </w:r>
    </w:p>
    <w:p w:rsidR="00A77B3E">
      <w:pPr>
        <w:pStyle w:val="25"/>
      </w:pPr>
      <w:r>
        <w:t>b)</w:t>
      </w:r>
      <w:r>
        <w:t>    poplatník je poplatníkem v režimu vylučování kursových rozdílů.</w:t>
      </w:r>
    </w:p>
    <w:p w:rsidR="00A77B3E">
      <w:pPr>
        <w:pStyle w:val="18"/>
      </w:pPr>
      <w:r>
        <w:t>(2)</w:t>
      </w:r>
      <w:r>
        <w:t>    Poplatníkem v režimu vylučování kursových rozdílů je od prvního dne rozhodného zdaňovacího období nebo období, za které se podává daňové přiznání, poplatník, který</w:t>
      </w:r>
    </w:p>
    <w:p w:rsidR="00A77B3E">
      <w:pPr>
        <w:pStyle w:val="23"/>
      </w:pPr>
      <w:r>
        <w:t>a)</w:t>
      </w:r>
      <w:r>
        <w:t>    je účetní jednotkou s výjimkou poplatníka, který účtuje v soustavě jednoduchého účetnictví,</w:t>
      </w:r>
    </w:p>
    <w:p w:rsidR="00A77B3E">
      <w:pPr>
        <w:pStyle w:val="24"/>
      </w:pPr>
      <w:r>
        <w:t>b)</w:t>
      </w:r>
      <w:r>
        <w:t>    není dlužníkem, vůči němuž bylo zahájeno insolvenční řízení,</w:t>
      </w:r>
    </w:p>
    <w:p w:rsidR="00A77B3E">
      <w:pPr>
        <w:pStyle w:val="24"/>
      </w:pPr>
      <w:r>
        <w:t>c)</w:t>
      </w:r>
      <w:r>
        <w:t>    není v likvidaci a</w:t>
      </w:r>
    </w:p>
    <w:p w:rsidR="00A77B3E">
      <w:pPr>
        <w:pStyle w:val="25"/>
      </w:pPr>
      <w:r>
        <w:t>d)</w:t>
      </w:r>
      <w:r>
        <w:t>    podá správci daně oznámení o vstupu do režimu vylučování kursových rozdílů.</w:t>
      </w:r>
    </w:p>
    <w:p w:rsidR="00A77B3E">
      <w:pPr>
        <w:pStyle w:val="18"/>
      </w:pPr>
      <w:r>
        <w:t>(3)</w:t>
      </w:r>
      <w:r>
        <w:t>    Poplatník přestává být poplatníkem v režimu vylučování kursových rozdílů uplynutím</w:t>
      </w:r>
    </w:p>
    <w:p w:rsidR="00A77B3E">
      <w:pPr>
        <w:pStyle w:val="23"/>
      </w:pPr>
      <w:r>
        <w:t>a)</w:t>
      </w:r>
      <w:r>
        <w:t>    druhého zdaňovacího období nebo období, za které se podává daňové přiznání, následujících po zdaňovacím období nebo období, za které se podává daňové přiznání, ve kterých správci daně oznámí vystoupení z režimu vylučování kursových rozdílů,</w:t>
      </w:r>
    </w:p>
    <w:p w:rsidR="00A77B3E">
      <w:pPr>
        <w:pStyle w:val="24"/>
      </w:pPr>
      <w:r>
        <w:t>b)</w:t>
      </w:r>
      <w:r>
        <w:t>    období, za které se podává daňové přiznání, podle § 38ma odst. 1 písm. a), b) a d) až f), nebo zdaňovacího období, které končí stejným dnem jako takové období,</w:t>
      </w:r>
    </w:p>
    <w:p w:rsidR="00A77B3E">
      <w:pPr>
        <w:pStyle w:val="25"/>
      </w:pPr>
      <w:r>
        <w:t>c)</w:t>
      </w:r>
      <w:r>
        <w:t>    zdaňovacího období nebo části zdaňovacího období, za kterou se podává daňové přiznání, které uplynuly přede dnem</w:t>
      </w:r>
    </w:p>
    <w:p w:rsidR="00A77B3E">
      <w:pPr>
        <w:pStyle w:val="20"/>
      </w:pPr>
      <w:r>
        <w:t>1.</w:t>
      </w:r>
      <w:r>
        <w:t>    vstupu poplatníka do likvidace,</w:t>
      </w:r>
    </w:p>
    <w:p w:rsidR="00A77B3E">
      <w:pPr>
        <w:pStyle w:val="21"/>
      </w:pPr>
      <w:r>
        <w:t>2.</w:t>
      </w:r>
      <w:r>
        <w:t>    účinnosti rozhodnutí o úpadku poplatníka,</w:t>
      </w:r>
    </w:p>
    <w:p w:rsidR="00A77B3E">
      <w:pPr>
        <w:pStyle w:val="21"/>
      </w:pPr>
      <w:r>
        <w:t>3.</w:t>
      </w:r>
      <w:r>
        <w:t>    zániku poplatníka, který je zrušen bez likvidace, nebo</w:t>
      </w:r>
    </w:p>
    <w:p w:rsidR="00A77B3E">
      <w:pPr>
        <w:pStyle w:val="22"/>
      </w:pPr>
      <w:r>
        <w:t>4.</w:t>
      </w:r>
      <w:r>
        <w:t>    skončení řízení o pozůstalosti,</w:t>
      </w:r>
    </w:p>
    <w:p w:rsidR="00A77B3E">
      <w:pPr>
        <w:pStyle w:val="23"/>
      </w:pPr>
      <w:r>
        <w:t>d)</w:t>
      </w:r>
      <w:r>
        <w:t>    posledního zdaňovacího období nebo období, za které se podává daňové přiznání, před přechodem na vedení jednoduchého účetnictví nebo před změnou měny účetnictví,</w:t>
      </w:r>
    </w:p>
    <w:p w:rsidR="00A77B3E">
      <w:pPr>
        <w:pStyle w:val="25"/>
      </w:pPr>
      <w:r>
        <w:t>e)</w:t>
      </w:r>
      <w:r>
        <w:t>    posledního zdaňovacího období poplatníka daně z příjmů fyzických osob před</w:t>
      </w:r>
    </w:p>
    <w:p w:rsidR="00A77B3E">
      <w:pPr>
        <w:pStyle w:val="20"/>
      </w:pPr>
      <w:r>
        <w:t>1.</w:t>
      </w:r>
      <w:r>
        <w:t>    přechodem na vedení daňové evidence,</w:t>
      </w:r>
    </w:p>
    <w:p w:rsidR="00A77B3E">
      <w:pPr>
        <w:pStyle w:val="21"/>
      </w:pPr>
      <w:r>
        <w:t>2.</w:t>
      </w:r>
      <w:r>
        <w:t>    přechodem na vedení záznamů o příjmech a výdajích,</w:t>
      </w:r>
    </w:p>
    <w:p w:rsidR="00A77B3E">
      <w:pPr>
        <w:pStyle w:val="21"/>
      </w:pPr>
      <w:r>
        <w:t>3.</w:t>
      </w:r>
      <w:r>
        <w:t>    změnou způsobu uplatňování výdajů podle § 24 na způsob podle § 7 odst. 7 nebo § 9 odst. 4 nebo</w:t>
      </w:r>
    </w:p>
    <w:p w:rsidR="00A77B3E">
      <w:pPr>
        <w:pStyle w:val="22"/>
      </w:pPr>
      <w:r>
        <w:t>4.</w:t>
      </w:r>
      <w:r>
        <w:t>    zdaňovacím obdobím, za které je jeho daň rovna paušální dani, a</w:t>
      </w:r>
    </w:p>
    <w:p w:rsidR="00A77B3E">
      <w:pPr>
        <w:pStyle w:val="19"/>
      </w:pPr>
      <w:r>
        <w:t>f)</w:t>
      </w:r>
      <w:r>
        <w:t>    zdaňovacího období, ve kterém poplatník daně z příjmů fyzických osob</w:t>
      </w:r>
    </w:p>
    <w:p w:rsidR="00A77B3E">
      <w:pPr>
        <w:pStyle w:val="20"/>
      </w:pPr>
      <w:r>
        <w:t>1.</w:t>
      </w:r>
      <w:r>
        <w:t>    ukončil činnost, ze které plyne příjem ze samostatné činnosti, nebo nájem, nebo</w:t>
      </w:r>
    </w:p>
    <w:p w:rsidR="00A77B3E">
      <w:pPr>
        <w:pStyle w:val="22"/>
      </w:pPr>
      <w:r>
        <w:t>2.</w:t>
      </w:r>
      <w:r>
        <w:t>    přerušil činnost, ze které plyne příjem ze samostatné činnosti, nebo nájem, pokud tuto činnost nebo nájem znovu nezahájí do lhůty pro podání daňového přiznání za zdaňovací období, ve kterém tuto činnost nebo nájem přerušil.</w:t>
      </w:r>
    </w:p>
    <w:p w:rsidR="00A77B3E">
      <w:pPr>
        <w:pStyle w:val="15"/>
      </w:pPr>
      <w:r>
        <w:t>(4)</w:t>
      </w:r>
      <w:r>
        <w:t>    Ve zdaňovacím období nebo období, za které se podává daňové přiznání, ve kterých je poplatník poplatníkem v režimu vylučování kursových rozdílů a kursový rozdíl je realizován, se výsledek hospodaření upraví o kursové rozdíly související se stejným majetkem nebo závazkem nezahrnuté do základu daně v předcházejících zdaňovacích obdobích a obdobích, za která se podává daňové přiznání.</w:t>
      </w:r>
    </w:p>
    <w:p w:rsidR="00A77B3E">
      <w:pPr>
        <w:pStyle w:val="16"/>
      </w:pPr>
      <w:r>
        <w:t>(5)</w:t>
      </w:r>
      <w:r>
        <w:t>    Ve zdaňovacím období, části zdaňovacího období nebo období, za které se podává daňové přiznání, k jejichž konci poplatník přestává být poplatníkem v režimu vylučování kursových rozdílů, se výsledek hospodaření upraví o kursové rozdíly nezahrnuté do základu daně ve zdaňovacích obdobích nebo obdobích, za která se podává daňové přiznání, ve kterých byl poplatníkem v režimu vylučování kursových rozdílů, o které nebyl upraven výsledek hospodaření podle odstavce 4.</w:t>
      </w:r>
    </w:p>
    <w:p w:rsidR="00A77B3E">
      <w:pPr>
        <w:pStyle w:val="17"/>
      </w:pPr>
      <w:r>
        <w:t>(6)</w:t>
      </w:r>
      <w:r>
        <w:t>    V případech podle odstavce 3 písm. e) bodů 3 a 4 se na poplatníka hledí, jako by nebyl v prodlení, pokud podá dodatečné daňové přiznání a zaplatí daň nejpozději do dne, kdy je povinen podat daňové přiznání za zdaňovací období, ve kterém došlo ke skutečnostem podle odstavce 3 písm. e) bodů 3 a 4.</w:t>
      </w:r>
    </w:p>
    <w:p w:rsidR="00A77B3E">
      <w:pPr>
        <w:pStyle w:val="7"/>
      </w:pPr>
      <w:r>
        <w:t>§ 23j</w:t>
      </w:r>
    </w:p>
    <w:p w:rsidR="00A77B3E">
      <w:pPr>
        <w:pStyle w:val="14"/>
      </w:pPr>
      <w:r>
        <w:t>Oznámení v souvislosti s režimem vylučování kursových rozdílů</w:t>
      </w:r>
    </w:p>
    <w:p w:rsidR="00A77B3E">
      <w:pPr>
        <w:pStyle w:val="15"/>
      </w:pPr>
      <w:r>
        <w:t>(1)</w:t>
      </w:r>
      <w:r>
        <w:t>    Oznámení o vstupu do režimu vylučování kursových rozdílů může poplatník podat správci daně do 3 měsíců od prvního dne rozhodného zdaňovacího období nebo období, za které se podává daňové přiznání. Pokud je rozhodné zdaňovací období nebo období, za které se podává daňové přiznání, kratší než 3 měsíce, může poplatník oznámení správci daně podat do konce tohoto období.</w:t>
      </w:r>
    </w:p>
    <w:p w:rsidR="00A77B3E">
      <w:pPr>
        <w:pStyle w:val="16"/>
      </w:pPr>
      <w:r>
        <w:t>(2)</w:t>
      </w:r>
      <w:r>
        <w:t>    Oznámení o vstupu do režimu vylučování kursových rozdílů podané po lhůtě podle odstavce 1 je neúčinné. Tyto lhůty nelze navrátit v předešlý stav. Oznámení o vstupu do režimu vylučování kursových rozdílů lze měnit nebo vzít zpět do uplynutí lhůty pro jeho podání.</w:t>
      </w:r>
    </w:p>
    <w:p w:rsidR="00A77B3E">
      <w:pPr>
        <w:pStyle w:val="16"/>
      </w:pPr>
      <w:r>
        <w:t>(3)</w:t>
      </w:r>
      <w:r>
        <w:t>    V oznámení o vstupu do režimu vylučování kursových rozdílů poplatník uvede zdaňovací období nebo období, za které se podává daňové přiznání, od jejichž počátku se stává poplatníkem v režimu vylučování kursových rozdílů.</w:t>
      </w:r>
    </w:p>
    <w:p w:rsidR="00A77B3E">
      <w:pPr>
        <w:pStyle w:val="16"/>
      </w:pPr>
      <w:r>
        <w:t>(4)</w:t>
      </w:r>
      <w:r>
        <w:t>    Oznámení o vystoupení z režimu vylučování kursových rozdílů nelze vzít zpět.</w:t>
      </w:r>
    </w:p>
    <w:p w:rsidR="00A77B3E">
      <w:pPr>
        <w:pStyle w:val="16"/>
      </w:pPr>
      <w:r>
        <w:t>(5)</w:t>
      </w:r>
      <w:r>
        <w:t>    Pokud poplatník přestane být poplatníkem v režimu vylučování kursových rozdílů z důvodu uvedeného v § 23i odst. 3 písm. b) až f), podá správci daně oznámení o ukončení režimu vylučování kursových rozdílů ve lhůtě pro podání daňového přiznání.</w:t>
      </w:r>
    </w:p>
    <w:p w:rsidR="00A77B3E">
      <w:pPr>
        <w:pStyle w:val="17"/>
      </w:pPr>
      <w:r>
        <w:t>(6)</w:t>
      </w:r>
      <w:r>
        <w:t>    V oznámení o ukončení režimu vylučování kursových rozdílů poplatník uvede zdaňovací období, část zdaňovacího období nebo období, za které se podává daňové přiznání, jehož uplynutím přestává být poplatníkem v režimu vylučování kursových rozdílů, a důvod podle § 23i odst. 3 písm. b) až f), který vedl k ukončení tohoto režimu.</w:t>
      </w:r>
    </w:p>
    <w:p w:rsidR="00A77B3E">
      <w:pPr>
        <w:pStyle w:val="36"/>
      </w:pPr>
      <w:r>
        <w:t>Výdaje (náklady) vynaložené na dosažení, zajištění a udržení příjmů</w:t>
      </w:r>
    </w:p>
    <w:p w:rsidR="00A77B3E">
      <w:pPr>
        <w:pStyle w:val="13"/>
      </w:pPr>
      <w:r>
        <w:t>§ 24</w:t>
      </w:r>
    </w:p>
    <w:p w:rsidR="00A77B3E">
      <w:pPr>
        <w:pStyle w:val="15"/>
      </w:pPr>
      <w:r>
        <w:t>(1)</w:t>
      </w:r>
      <w:r>
        <w:t>    Výdaje (náklady) vynaložené na dosažení, zajištění a udržení zdanitelných příjmů se pro zjištění základu daně odečtou ve výši prokázané poplatníkem a ve výši stanovené tímto zákonem a zvláštními předpisy.</w:t>
      </w:r>
      <w:r>
        <w:rPr>
          <w:vertAlign w:val="superscript"/>
        </w:rPr>
        <w:t>5</w:t>
      </w:r>
      <w:r>
        <w:t>) Ve výdajích na dosažení, zajištění a udržení příjmů nelze uplatnit výdaje, které již byly v předchozích zdaňovacích obdobích ve výdajích na dosažení, zajištění a udržení příjmů uplatněny. Pokud poplatník účtuje v souladu se zvláštním právním předpisem</w:t>
      </w:r>
      <w:r>
        <w:rPr>
          <w:vertAlign w:val="superscript"/>
        </w:rPr>
        <w:t>20</w:t>
      </w:r>
      <w:r>
        <w:t>) některé účetní operace kompenzovaně, posuzují se náklady, jejichž uznatelnost je limitována výší příjmů s nimi souvisejících, obdobně jako by byly účtovány odděleně náklady a výnosy.</w:t>
      </w:r>
    </w:p>
    <w:p w:rsidR="00A77B3E">
      <w:pPr>
        <w:pStyle w:val="17"/>
      </w:pPr>
      <w:r>
        <w:t>(2)</w:t>
      </w:r>
      <w:r>
        <w:t>    Výdaji (náklady) podle odstavce 1 jsou také</w:t>
      </w:r>
    </w:p>
    <w:p w:rsidR="00A77B3E">
      <w:pPr>
        <w:pStyle w:val="23"/>
      </w:pPr>
      <w:r>
        <w:t>a)</w:t>
      </w:r>
      <w:r>
        <w:t>    odpisy hmotného majetku (§ 26 až 33),</w:t>
      </w:r>
    </w:p>
    <w:p w:rsidR="00A77B3E">
      <w:pPr>
        <w:pStyle w:val="25"/>
      </w:pPr>
      <w:r>
        <w:t>b)</w:t>
      </w:r>
      <w:r>
        <w:t>    zůstatková cena hmotného majetku (§ 29 odst. 2), s výjimkou uvedenou v písmenu c) a § 25, a to u</w:t>
      </w:r>
    </w:p>
    <w:p w:rsidR="00A77B3E">
      <w:pPr>
        <w:pStyle w:val="20"/>
      </w:pPr>
      <w:r>
        <w:t>1.</w:t>
      </w:r>
      <w:r>
        <w:t>    pěstitelských celků, trvalých porostů a zvířat podle přílohy č. 1 k tomuto zákonu, při jejich vyřazení,</w:t>
      </w:r>
    </w:p>
    <w:p w:rsidR="00A77B3E">
      <w:pPr>
        <w:pStyle w:val="21"/>
      </w:pPr>
      <w:r>
        <w:t>2.</w:t>
      </w:r>
      <w:r>
        <w:t>    prodaného nebo zlikvidovaného hmotného majetku, který lze podle tohoto zákona odpisovat; v případě vypořádání hmotného majetku při zániku práva stavby se postupuje obdobně,</w:t>
      </w:r>
    </w:p>
    <w:p w:rsidR="00A77B3E">
      <w:pPr>
        <w:pStyle w:val="22"/>
      </w:pPr>
      <w:r>
        <w:t>3.</w:t>
      </w:r>
      <w:r>
        <w:t>    hmotného majetku předaného povinně bezúplatně podle jiných právních předpisů, snížená o přijaté dotace na jeho pořízení.</w:t>
      </w:r>
    </w:p>
    <w:p w:rsidR="00A77B3E">
      <w:pPr>
        <w:pStyle w:val="35"/>
      </w:pPr>
      <w:r>
        <w:t>Při částečném prodeji nebo zlikvidování hmotného majetku je výdajem poměrná část zůstatkové ceny. Zůstatkovou cenu nebo její část nelze uplatnit v případě, kdy je stavební dílo (dům, budova, stavba) likvidováno zcela nebo zčásti v souvislosti s výstavbou nového stavebního díla nebo jeho technickým zhodnocením. Obdobně se toto ustanovení vztahuje na zůstatkovou cenu hmotného majetku a nehmotného majetku odpisovaného pouze podle právních předpisů upravujících účetnictví, jehož účetní odpisy jsou výdajem podle písmene v),</w:t>
      </w:r>
    </w:p>
    <w:p w:rsidR="00A77B3E">
      <w:pPr>
        <w:pStyle w:val="23"/>
      </w:pPr>
      <w:r>
        <w:t>c)</w:t>
      </w:r>
      <w:r>
        <w:t>    zůstatková cena hmotného majetku (§ 29 odst. 2) vyřazeného v důsledku škody jen do výše náhrad s výjimkou uvedenou v písmenu l). Obdobně se toto ustanovení vztahuje na zůstatkovou cenu hmotného majetku a nehmotného majetku odpisovaného pouze podle zvláštního právního předpisu,</w:t>
      </w:r>
      <w:r>
        <w:rPr>
          <w:vertAlign w:val="superscript"/>
        </w:rPr>
        <w:t>20</w:t>
      </w:r>
      <w:r>
        <w:t>) jehož účetní odpisy jsou výdajem (nákladem) podle písmene v),</w:t>
      </w:r>
    </w:p>
    <w:p w:rsidR="00A77B3E">
      <w:pPr>
        <w:pStyle w:val="25"/>
      </w:pPr>
      <w:r>
        <w:t>d)</w:t>
      </w:r>
      <w:r>
        <w:t>    členský příspěvek</w:t>
      </w:r>
    </w:p>
    <w:p w:rsidR="00A77B3E">
      <w:pPr>
        <w:pStyle w:val="20"/>
      </w:pPr>
      <w:r>
        <w:t>1.</w:t>
      </w:r>
      <w:r>
        <w:t>    právnické osobě, pokud povinnost členství vyplývá ze zvláštních právních předpisů,</w:t>
      </w:r>
    </w:p>
    <w:p w:rsidR="00A77B3E">
      <w:pPr>
        <w:pStyle w:val="21"/>
      </w:pPr>
      <w:r>
        <w:t>2.</w:t>
      </w:r>
      <w:r>
        <w:t>    právnické osobě, u níž členství je nutnou podmínkou k provozování předmětu podnikání nebo výkonu činnosti,</w:t>
      </w:r>
    </w:p>
    <w:p w:rsidR="00A77B3E">
      <w:pPr>
        <w:pStyle w:val="21"/>
      </w:pPr>
      <w:r>
        <w:t>3.</w:t>
      </w:r>
      <w:r>
        <w:t>    placený zaměstnavatelem za zaměstnance v případě, kdy členství zaměstnance je podmínkou k provozování předmětu podnikání nebo výkonu činnosti zaměstnavatele,</w:t>
      </w:r>
    </w:p>
    <w:p w:rsidR="00A77B3E">
      <w:pPr>
        <w:pStyle w:val="21"/>
      </w:pPr>
      <w:r>
        <w:t>4.</w:t>
      </w:r>
      <w:r>
        <w:t>    organizaci zaměstnavatelů, nebo</w:t>
      </w:r>
    </w:p>
    <w:p w:rsidR="00A77B3E">
      <w:pPr>
        <w:pStyle w:val="22"/>
      </w:pPr>
      <w:r>
        <w:t>5.</w:t>
      </w:r>
      <w:r>
        <w:t>    Hospodářské komoře České republiky a Agrární komoře České republiky,</w:t>
      </w:r>
    </w:p>
    <w:p w:rsidR="00A77B3E">
      <w:pPr>
        <w:pStyle w:val="23"/>
      </w:pPr>
      <w:r>
        <w:t>e)</w:t>
      </w:r>
      <w:r>
        <w:t>    pojistné hrazené poplatníkem, pokud souvisí s příjmem, který je předmětem daně a není od daně osvobozen, a dále pojistné hrazené zaměstnavatelem pojišťovně za pojištění rizika placení náhrady mzdy, platu nebo odměny nebo sníženého platu (snížení odměny) za dobu dočasné pracovní neschopnosti (karantény) podle zvláštního právního předpisu</w:t>
      </w:r>
      <w:r>
        <w:rPr>
          <w:vertAlign w:val="superscript"/>
        </w:rPr>
        <w:t>47a</w:t>
      </w:r>
      <w:r>
        <w:t>),</w:t>
      </w:r>
    </w:p>
    <w:p w:rsidR="00A77B3E">
      <w:pPr>
        <w:pStyle w:val="24"/>
      </w:pPr>
      <w:r>
        <w:t>f)</w:t>
      </w:r>
      <w:r>
        <w:t>    pojistné na sociální zabezpečení a příspěvek na státní politiku zaměstnanosti a pojistné na veřejné zdravotní pojištění hrazené zaměstnavatelem podle zvláštních právních předpisů. Toto pojistné a příspěvek jsou u poplatníků, kteří vedou účetnictví, výdajem (nákladem), jen pokud byly zaplaceny, a to nejpozději do konce měsíce následujícího po uplynutí zdaňovacího období nebo jeho části. Pokud je daňový subjekt povinen podat podle tohoto zákona nebo zvláštního právního předpisu daňové přiznání v průběhu zdaňovacího období, jsou toto pojistné a příspěvek výdajem (nákladem) pouze tehdy, budou-li zaplaceny do termínu pro podání daňového přiznání. Toto pojistné a příspěvek zaplacené po uvedeném termínu jsou výdajem (nákladem) toho zdaňovacího období, ve kterém byly zaplaceny, pokud však již neovlivnily základ daně v předchozích zdaňovacích obdobích. Obdobně to platí pro právního nástupce poplatníka zaniklého bez provedení likvidace, pokud toto pojistné a příspěvek zaplatí za poplatníka zaniklého bez provedení likvidace,</w:t>
      </w:r>
    </w:p>
    <w:p w:rsidR="00A77B3E">
      <w:pPr>
        <w:pStyle w:val="24"/>
      </w:pPr>
      <w:r>
        <w:t>g)</w:t>
      </w:r>
      <w:r>
        <w:t>    výdaje (náklady) na provoz vlastního zařízení k ochraně životního prostředí podle zvláštních předpisů,</w:t>
      </w:r>
    </w:p>
    <w:p w:rsidR="00A77B3E">
      <w:pPr>
        <w:pStyle w:val="25"/>
      </w:pPr>
      <w:r>
        <w:t>h)</w:t>
      </w:r>
      <w:r>
        <w:t>    plnění v podobě</w:t>
      </w:r>
    </w:p>
    <w:p w:rsidR="00A77B3E">
      <w:pPr>
        <w:pStyle w:val="20"/>
      </w:pPr>
      <w:r>
        <w:t>1.</w:t>
      </w:r>
      <w:r>
        <w:t>    nájemného podle právních předpisů upravujících účetnictví, s výjimkou nájemného uvedeného v § 25 odst. 1 písm. za); u pachtu obchodního závodu je výdajem pouze část pachtovného, která převyšuje účetní odpisy,</w:t>
      </w:r>
    </w:p>
    <w:p w:rsidR="00A77B3E">
      <w:pPr>
        <w:pStyle w:val="22"/>
      </w:pPr>
      <w:r>
        <w:t>2.</w:t>
      </w:r>
      <w:r>
        <w:t>    úplaty u finančního leasingu za podmínky uvedené v odstavci 4; přitom u poplatníka, který vede daňovou evidenci, je tato úplata výdajem jen v poměrné výši připadající ze sjednané doby na příslušné zdaňovací období; úplatou je u postupníka i částka jím hrazená postupiteli ve výši rozdílu mezi úplatou u finančního leasingu, která byla postupitelem zaplacena, a úplatou u finančního leasingu, která je u postupitele výdajem podle § 24 odst. 6 při postoupení smlouvy o finančním leasingu,</w:t>
      </w:r>
    </w:p>
    <w:p w:rsidR="00A77B3E">
      <w:pPr>
        <w:pStyle w:val="23"/>
      </w:pPr>
      <w:r>
        <w:t>ch)</w:t>
      </w:r>
      <w:r>
        <w:t>    daň z nemovitých věcí, pokud byla zaplacena a není součástí ocenění majetku, dále ostatní daně a poplatky s výjimkami uvedenými v § 25. Daň z příjmů a daň darovací zaplacená v zahraničí je u daňového rezidenta České republiky výdajem pouze u příjmů, které se zahrnují do základu daně, případně do samostatného základu daně zdaňovaného sazbou daně podle § 16a nebo § 21 odst. 4, a to pouze v rozsahu, v jakém ji nebylo možno započíst na daňovou povinnost v tuzemsku podle § 38f; výdajem není daň zaplacená v zahraničí v rozsahu, ve kterém přesahuje výši uvedenou v mezinárodní smlouvě nebo v právním předpisu jiného státu. Tento výdaj (náklad) se uplatní ve zdaňovacím období nebo období, za něž je podáváno daňové přiznání, následujícím po zdaňovacím období, nebo období, za něž je podáváno daňové přiznání, jehož se týká zahraniční daň, která nebyla započtena na daňovou povinnost v tuzemsku; jako výdaj se neuplatní zahraniční daň týkající se období, ve kterém je jako položka odčitatelná od základu daně uplatněna daňová ztráta stanovená za zdaňovací období nebo období, za které se podává daňové přiznání, která následují po období uplatnění této daňové ztráty; tímto postupem není ovlivněna výše takto uplatňované daňové ztráty,</w:t>
      </w:r>
    </w:p>
    <w:p w:rsidR="00A77B3E">
      <w:pPr>
        <w:pStyle w:val="24"/>
      </w:pPr>
      <w:r>
        <w:t>i)</w:t>
      </w:r>
      <w:r>
        <w:t>    rezervy a opravné položky, jejichž způsob tvorby a výši pro daňové účely stanoví zvláštní zákon</w:t>
      </w:r>
      <w:r>
        <w:rPr>
          <w:vertAlign w:val="superscript"/>
        </w:rPr>
        <w:t>22a</w:t>
      </w:r>
      <w:r>
        <w:t>) a odstavec 9 pro případy, kdy pohledávka byla nabyta přeměnou</w:t>
      </w:r>
      <w:r>
        <w:rPr>
          <w:vertAlign w:val="superscript"/>
        </w:rPr>
        <w:t>131</w:t>
      </w:r>
      <w:r>
        <w:t xml:space="preserve">), </w:t>
      </w:r>
      <w:r>
        <w:t>s výjimkou rezerv vytvářených poplatníky v souvislosti s dosahováním příjmů plynoucích jim podle § 10, s výjimkou rezervy na nakládání s elektroodpadem ze solárních panelů podle zákona upravujícího rezervy pro zjištění základu daně z příjmů a s výjimkou rezervy v pojišťovnictví podle zákona upravujícího rezervy pro zjištění základu daně z příjmů,</w:t>
      </w:r>
    </w:p>
    <w:p w:rsidR="00A77B3E">
      <w:pPr>
        <w:pStyle w:val="25"/>
      </w:pPr>
      <w:r>
        <w:t>j)</w:t>
      </w:r>
      <w:r>
        <w:t>    výdaje (náklady) na pracovní a sociální podmínky, péči o zdraví a zvýšený rozsah doby odpočinku zaměstnanců vynaložené na</w:t>
      </w:r>
    </w:p>
    <w:p w:rsidR="00A77B3E">
      <w:pPr>
        <w:pStyle w:val="20"/>
      </w:pPr>
      <w:r>
        <w:t>1.</w:t>
      </w:r>
      <w:r>
        <w:t>    bezpečnost a ochranu zdraví při práci a hygienické vybavení pracovišť; výdaje (náklady) na pořízení ochranných nápojů lze uplatnit v rozsahu stanoveném zvláštními právními předpisy</w:t>
      </w:r>
      <w:r>
        <w:rPr>
          <w:vertAlign w:val="superscript"/>
        </w:rPr>
        <w:t>122</w:t>
      </w:r>
      <w:r>
        <w:t>),</w:t>
      </w:r>
    </w:p>
    <w:p w:rsidR="00A77B3E">
      <w:pPr>
        <w:pStyle w:val="21"/>
      </w:pPr>
      <w:r>
        <w:t>2.</w:t>
      </w:r>
      <w:r>
        <w:t>    pracovnělékařské služby poskytované poskytovatelem těchto služeb v rozsahu stanoveném zvláštními předpisy</w:t>
      </w:r>
      <w:r>
        <w:rPr>
          <w:vertAlign w:val="superscript"/>
        </w:rPr>
        <w:t>23</w:t>
      </w:r>
      <w:r>
        <w:t>) a nehrazeném zdravotní pojišťovnou, na lékařské prohlídky a lékařská vyšetření stanovené zvláštními předpisy,</w:t>
      </w:r>
    </w:p>
    <w:p w:rsidR="00A77B3E">
      <w:pPr>
        <w:pStyle w:val="21"/>
      </w:pPr>
      <w:r>
        <w:t>3.</w:t>
      </w:r>
      <w:r>
        <w:t>    provoz vlastních vzdělávacích zařízení nebo výdaje (náklady) spojené s odborným rozvojem zaměstnanců podle jiného právního předpisu</w:t>
      </w:r>
      <w:r>
        <w:rPr>
          <w:vertAlign w:val="superscript"/>
        </w:rPr>
        <w:t>132</w:t>
      </w:r>
      <w:r>
        <w:t>) a rekvalifikací zaměstnanců podle jiného právního předpisu upravujícího zaměstnanost</w:t>
      </w:r>
      <w:r>
        <w:rPr>
          <w:vertAlign w:val="superscript"/>
        </w:rPr>
        <w:t>133</w:t>
      </w:r>
      <w:r>
        <w:t>), pokud souvisejí s předmětem činnosti zaměstnavatele,</w:t>
      </w:r>
    </w:p>
    <w:p w:rsidR="00A77B3E">
      <w:pPr>
        <w:pStyle w:val="22"/>
      </w:pPr>
      <w:r>
        <w:t>4.</w:t>
      </w:r>
      <w:r>
        <w:t>    práva zaměstnanců vyplývající z kolektivní smlouvy, vnitřního předpisu zaměstnavatele, pracovní nebo jiné smlouvy, pokud tento nebo zvláštní zákon nestanoví jinak; to platí i pro výdaje vynaložené na sociální podmínky nebo péči o zdraví rodinného příslušníka zaměstnance, jedná-li se o práva zaměstnanců vyplývající z kolektivní smlouvy, vnitřního předpisu zaměstnavatele, pracovní nebo jiné smlouvy,</w:t>
      </w:r>
    </w:p>
    <w:p w:rsidR="00A77B3E">
      <w:pPr>
        <w:pStyle w:val="19"/>
      </w:pPr>
      <w:r>
        <w:t>k)</w:t>
      </w:r>
      <w:r>
        <w:t>    výdaje (náklady) na pracovní cesty, včetně výdajů (nákladů) na pracovní cestu spolupracujících osob (§ 13) a společníků veřejných obchodních společností a komplementářů komanditních společností, a to maximálně ve výši podle zvláštních předpisů,</w:t>
      </w:r>
      <w:r>
        <w:rPr>
          <w:vertAlign w:val="superscript"/>
        </w:rPr>
        <w:t>5</w:t>
      </w:r>
      <w:r>
        <w:t>) pokud není dále stanoveno jinak, přitom</w:t>
      </w:r>
    </w:p>
    <w:p w:rsidR="00A77B3E">
      <w:pPr>
        <w:pStyle w:val="20"/>
      </w:pPr>
      <w:r>
        <w:t>1.</w:t>
      </w:r>
      <w:r>
        <w:t>    na ubytování, na dopravu hromadnými dopravními prostředky, na pohonné hmoty spotřebované silničním motorovým vozidlem zahrnutým v obchodním majetku poplatníka, pořizovaným na finanční leasing, v nájmu nebo užívaným na základě smlouvy o výpůjčce uzavřené s věřitelem na dobu zajištění dluhu převodem vlastnického práva k tomuto vozidlu (s výjimkou uvedenou v bodě 4) a na nezbytné výdaje spojené s pracovní cestou v prokázané výši; pro stanovení výdajů za pohonné hmoty spotřebované vozidlem, které má elektrický pohon nebo hybridní pohon kombinující spalovací motor a elektromotor, lze použít průměrnou cenu elektřiny stanovenou pro účely poskytování cestovních náhrad podle zákoníku práce,</w:t>
      </w:r>
    </w:p>
    <w:p w:rsidR="00A77B3E">
      <w:pPr>
        <w:pStyle w:val="21"/>
      </w:pPr>
      <w:r>
        <w:t>2.</w:t>
      </w:r>
      <w:r>
        <w:t>    zvýšené stravovací výdaje (stravné)</w:t>
      </w:r>
      <w:r>
        <w:rPr>
          <w:vertAlign w:val="superscript"/>
        </w:rPr>
        <w:t>5b</w:t>
      </w:r>
      <w:r>
        <w:t>) při tuzemských pracovních cestách delších než 12 hodin v kalendářním dnu, zahraniční stravné a kapesné při zahraničních pracovních cestách pro poplatníky s příjmy podle § 7, a to maximálně do výše náhrad vymezených pro zaměstnance odměňovaného platem. Pravidelným pracovištěm pro poplatníky s příjmy podle § 7 se také rozumí sídlo podnikatele nebo místo výkonu jiné činnosti, ze které plyne příjem ze samostatné činnosti,</w:t>
      </w:r>
    </w:p>
    <w:p w:rsidR="00A77B3E">
      <w:pPr>
        <w:pStyle w:val="21"/>
      </w:pPr>
      <w:r>
        <w:t>3.</w:t>
      </w:r>
      <w:r>
        <w:t>    na dopravu vlastním silničním motorovým vozidlem nezahrnutým do obchodního majetku poplatníka ve výši sazby základní náhrady, a to maximálně do výše sazby základní náhrady vymezené pro zaměstnance odměňovaného platem, a náhrady výdajů za spotřebované pohonné hmoty.</w:t>
      </w:r>
      <w:r>
        <w:rPr>
          <w:vertAlign w:val="superscript"/>
        </w:rPr>
        <w:t>5</w:t>
      </w:r>
      <w:r>
        <w:t>) Na dopravu vlastním silničním motorovým vozidlem, které není zahrnuto do obchodního majetku poplatníka, ale v obchodním majetku poplatníka zahrnuto bylo, nebo bylo u poplatníka předmětem finančního leasingu a úplatu u finančního leasingu uplatnil (uplatňuje) jako výdaj na dosažení, zajištění a udržení příjmů a u silničního motorového vozidla užívaného na základě smlouvy o výpůjčce, s výjimkou smlouvy o výpůjčce uzavřené s věřitelem na dobu zajištění dluhu převodem vlastnického práva k tomuto vozidlu, nebo smlouvy o výprose, ve výši náhrady výdajů za spotřebované pohonné hmoty. Pro stanovení výdajů za spotřebované pohonné hmoty lze použít průměrné ceny pohonných hmot stanovené pro účely poskytování cestovních náhrad podle zákoníku práce. Použije-li poplatník ceny vyšší, je povinen je doložit doklady o jejich nákupu. U nákladních automobilů a autobusů se použije sazba základní náhrady pro osobní silniční motorová vozidla, a to maximálně do výše sazby základní náhrady vymezené pro zaměstnance odměňovaného platem,</w:t>
      </w:r>
    </w:p>
    <w:p w:rsidR="00A77B3E">
      <w:pPr>
        <w:pStyle w:val="22"/>
      </w:pPr>
      <w:r>
        <w:t>4.</w:t>
      </w:r>
      <w:r>
        <w:t>    na dopravu silničním motorovým vozidlem zahrnutým do obchodního majetku poplatníka, pořizovaným na finanční leasing, v nájmu nebo užívaným na základě smlouvy o výpůjčce uzavřené s věřitelem na dobu zajištění dluhu převodem vlastnického práva k tomuto vozidlu v prokázané výši a ve výši náhrady výdajů za spotřebované pohonné hmoty</w:t>
      </w:r>
      <w:r>
        <w:rPr>
          <w:vertAlign w:val="superscript"/>
        </w:rPr>
        <w:t>5</w:t>
      </w:r>
      <w:r>
        <w:t>) u zahraničních pracovních cest, při kterých výdaje (náklady) na pohonné hmoty nelze prokázat, a to s použitím tuzemských cen pohonných hmot platných v době použití vozidla,</w:t>
      </w:r>
    </w:p>
    <w:p w:rsidR="00A77B3E">
      <w:pPr>
        <w:pStyle w:val="23"/>
      </w:pPr>
      <w:r>
        <w:t>l)</w:t>
      </w:r>
      <w:r>
        <w:t>    škody vzniklé v důsledku živelních pohrom nebo škody způsobené podle potvrzení policie neznámým pachatelem anebo jako zvýšené výdaje v důsledku opatření stanovených zvláštními předpisy,</w:t>
      </w:r>
    </w:p>
    <w:p w:rsidR="00A77B3E">
      <w:pPr>
        <w:pStyle w:val="24"/>
      </w:pPr>
      <w:r>
        <w:t>m)</w:t>
      </w:r>
      <w:r>
        <w:t>    výdaje (náklady) na zabezpečení požární ochrany,</w:t>
      </w:r>
      <w:r>
        <w:rPr>
          <w:vertAlign w:val="superscript"/>
        </w:rPr>
        <w:t>24</w:t>
      </w:r>
      <w:r>
        <w:t>)</w:t>
      </w:r>
    </w:p>
    <w:p w:rsidR="00A77B3E">
      <w:pPr>
        <w:pStyle w:val="24"/>
      </w:pPr>
      <w:r>
        <w:t>n)</w:t>
      </w:r>
      <w:r>
        <w:t>    výdaje (náklady) spojené s uchováním výrobních schopností pro zabezpečení obranyschopnosti státu,</w:t>
      </w:r>
    </w:p>
    <w:p w:rsidR="00A77B3E">
      <w:pPr>
        <w:pStyle w:val="24"/>
      </w:pPr>
      <w:r>
        <w:t>o)</w:t>
      </w:r>
      <w:r>
        <w:t>    u poplatníků, kteří vedou daňovou evidenci, uhrazená pořizovací cena</w:t>
      </w:r>
      <w:r>
        <w:rPr>
          <w:vertAlign w:val="superscript"/>
        </w:rPr>
        <w:t>20</w:t>
      </w:r>
      <w:r>
        <w:t>) u pohledávky nabyté postoupením, a to jen do výše příjmů z této pohledávky,</w:t>
      </w:r>
    </w:p>
    <w:p w:rsidR="00A77B3E">
      <w:pPr>
        <w:pStyle w:val="24"/>
      </w:pPr>
      <w:r>
        <w:t>p)</w:t>
      </w:r>
      <w:r>
        <w:t>    výdaje (náklady), k jejichž úhradě je poplatník povinen podle zvláštních zákonů,</w:t>
      </w:r>
    </w:p>
    <w:p w:rsidR="00A77B3E">
      <w:pPr>
        <w:pStyle w:val="24"/>
      </w:pPr>
      <w:r>
        <w:t>r)</w:t>
      </w:r>
      <w:r>
        <w:t>    hodnota cenného papíru při prodeji zachycená v účetnictví v souladu se zvláštním právním předpisem</w:t>
      </w:r>
      <w:r>
        <w:rPr>
          <w:vertAlign w:val="superscript"/>
        </w:rPr>
        <w:t>20</w:t>
      </w:r>
      <w:r>
        <w:t>) ke dni jeho prodeje, s výjimkou uvedenou v písmenech w) a ze) a s výjimkou cenného papíru, u kterého je příjem z jeho převodu osvobozen podle § 19 odst. 1 písm. ze) nebo podle § 19 odst. 9,</w:t>
      </w:r>
    </w:p>
    <w:p w:rsidR="00A77B3E">
      <w:pPr>
        <w:pStyle w:val="25"/>
      </w:pPr>
      <w:r>
        <w:t>s)</w:t>
      </w:r>
      <w:r>
        <w:t>    u poplatníka, který vede účetnictví</w:t>
      </w:r>
    </w:p>
    <w:p w:rsidR="00A77B3E">
      <w:pPr>
        <w:pStyle w:val="20"/>
      </w:pPr>
      <w:r>
        <w:t>1.</w:t>
      </w:r>
      <w:r>
        <w:t>    jmenovitá hodnota pohledávky při jejím postoupení, a to do výše příjmu plynoucího z jejího postoupení,</w:t>
      </w:r>
    </w:p>
    <w:p w:rsidR="00A77B3E">
      <w:pPr>
        <w:pStyle w:val="22"/>
      </w:pPr>
      <w:r>
        <w:t>2.</w:t>
      </w:r>
      <w:r>
        <w:t>    pořizovací cena</w:t>
      </w:r>
      <w:r>
        <w:rPr>
          <w:vertAlign w:val="superscript"/>
        </w:rPr>
        <w:t>20</w:t>
      </w:r>
      <w:r>
        <w:t>) u pohledávky nabyté postoupením, a to do výše příjmu plynoucího z její úhrady dlužníkem nebo postupníkem při jejím následném postoupení.</w:t>
      </w:r>
    </w:p>
    <w:p w:rsidR="00A77B3E">
      <w:pPr>
        <w:pStyle w:val="35"/>
      </w:pPr>
      <w:r>
        <w:t>Příjmy uvedené v bodech 1 a 2 lze zvýšit o vytvořenou opravnou položku nebo rezervu (její část) podle zvláštního zákona</w:t>
      </w:r>
      <w:r>
        <w:rPr>
          <w:vertAlign w:val="superscript"/>
        </w:rPr>
        <w:t>22a</w:t>
      </w:r>
      <w:r>
        <w:t>) a u pohledávky postoupené před dobou splatnosti o diskont připadající na zbývající dobu do doby splatnosti. Výše diskontu se posuzuje podle úrokové sazby obvyklé při poskytování finančních prostředků s odpovídající dobou splatnosti,</w:t>
      </w:r>
    </w:p>
    <w:p w:rsidR="00A77B3E">
      <w:pPr>
        <w:pStyle w:val="19"/>
      </w:pPr>
      <w:r>
        <w:t>t)</w:t>
      </w:r>
      <w:r>
        <w:t>    do výše příjmů z prodeje jednotlivého majetku</w:t>
      </w:r>
    </w:p>
    <w:p w:rsidR="00A77B3E">
      <w:pPr>
        <w:pStyle w:val="20"/>
      </w:pPr>
      <w:r>
        <w:t>1.</w:t>
      </w:r>
      <w:r>
        <w:t>    vstupní cena hmotného majetku vyloučeného z odpisování,</w:t>
      </w:r>
    </w:p>
    <w:p w:rsidR="00A77B3E">
      <w:pPr>
        <w:pStyle w:val="21"/>
      </w:pPr>
      <w:r>
        <w:t>2.</w:t>
      </w:r>
      <w:r>
        <w:t>    vstupní cena hmotného majetku evidovaného u veřejně prospěšného poplatníka, pokud tento hmotný majetek byl využíván k činnostem, z nichž dosahované příjmy nejsou předmětem daně z příjmů,</w:t>
      </w:r>
    </w:p>
    <w:p w:rsidR="00A77B3E">
      <w:pPr>
        <w:pStyle w:val="21"/>
      </w:pPr>
      <w:r>
        <w:t>3.</w:t>
      </w:r>
      <w:r>
        <w:t>    pořizovací cena, vlastní náklady nebo reprodukční pořizovací cena nehmotného majetku určená podle právního předpisu upravujícího účetnictví, jehož účetní odpisy nejsou výdajem (nákladem) podle písmene v),</w:t>
      </w:r>
    </w:p>
    <w:p w:rsidR="00A77B3E">
      <w:pPr>
        <w:pStyle w:val="21"/>
      </w:pPr>
      <w:r>
        <w:t>4.</w:t>
      </w:r>
      <w:r>
        <w:t>    část hodnoty vyvolané investice při jejím prodeji, která není součástí vstupní ceny hmotného majetku,</w:t>
      </w:r>
    </w:p>
    <w:p w:rsidR="00A77B3E">
      <w:pPr>
        <w:pStyle w:val="22"/>
      </w:pPr>
      <w:r>
        <w:t>5.</w:t>
      </w:r>
      <w:r>
        <w:t>    pořizovací cena pozemku, s výjimkou stavby, která je jeho součástí, u poplatníka fyzické osoby,</w:t>
      </w:r>
    </w:p>
    <w:p w:rsidR="00A77B3E">
      <w:pPr>
        <w:pStyle w:val="19"/>
      </w:pPr>
      <w:r>
        <w:t>ta)</w:t>
      </w:r>
      <w:r>
        <w:t>    u obchodní korporace cena pozemku nabytého vkladem člena, který je fyzickou osobou, který neměl pozemek zahrnut v obchodním majetku a vklad uskutečnil do 5 let od nabytí pozemku; touto cenou pozemku se rozumí</w:t>
      </w:r>
    </w:p>
    <w:p w:rsidR="00A77B3E">
      <w:pPr>
        <w:pStyle w:val="20"/>
      </w:pPr>
      <w:r>
        <w:t>1.</w:t>
      </w:r>
      <w:r>
        <w:t>    pořizovací cena, která byla zjištěna u člena obchodní korporace, pokud jej nabyl úplatně,</w:t>
      </w:r>
    </w:p>
    <w:p w:rsidR="00A77B3E">
      <w:pPr>
        <w:pStyle w:val="22"/>
      </w:pPr>
      <w:r>
        <w:t>2.</w:t>
      </w:r>
      <w:r>
        <w:t>    cena podle právního předpisu upravujícího oceňování majetku ke dni nabytí pozemku členem obchodní korporace, pokud jej nabyl bezúplatně,</w:t>
      </w:r>
    </w:p>
    <w:p w:rsidR="00A77B3E">
      <w:pPr>
        <w:pStyle w:val="23"/>
      </w:pPr>
      <w:r>
        <w:t>tb)</w:t>
      </w:r>
      <w:r>
        <w:t>    zůstatková cena technického zhodnocení odpisovaného nájemcem při ukončení nájmu nebo při zrušení souhlasu vlastníka s odpisováním do výše náhrady výdajů (nákladů) vynaložených na toto technické zhodnocení,</w:t>
      </w:r>
    </w:p>
    <w:p w:rsidR="00A77B3E">
      <w:pPr>
        <w:pStyle w:val="24"/>
      </w:pPr>
      <w:r>
        <w:t>u)</w:t>
      </w:r>
      <w:r>
        <w:t>    daň z příjmů fyzických osob zaplacená plátcem za poplatníka z příjmů uvedených v § 10 odst. 1 písm. h) bodu 1 nebo písm. ch), u nichž se uplatňuje zvláštní sazba daně (§ 36), je-li výhra nebo cena v nepeněžním plnění, a silniční daň zaplacená jedním z manželů, který je zapsán jako provozovatel motorového vozidla v osvědčení o registraci vozidla, přičemž vozidlo je používáno pro činnost, ze které plyne příjem ze samostatné činnosti, druhým z manželů, který jako provozovatel v osvědčení o registraci vozidla zapsán není, a dále silniční daň zaplacená veřejnou obchodní společností za společníky veřejné obchodní společnosti nebo komanditní společností za komplementáře, kteří pro pracovní cesty používají vlastní vozidlo,</w:t>
      </w:r>
    </w:p>
    <w:p w:rsidR="00A77B3E">
      <w:pPr>
        <w:pStyle w:val="25"/>
      </w:pPr>
      <w:r>
        <w:t>v)</w:t>
      </w:r>
      <w:r>
        <w:t>    účetní odpisy,</w:t>
      </w:r>
      <w:r>
        <w:rPr>
          <w:vertAlign w:val="superscript"/>
        </w:rPr>
        <w:t>20</w:t>
      </w:r>
      <w:r>
        <w:t>) s výjimkou uvedenou v § 25 odst. 1 písm. zg), a to pouze u</w:t>
      </w:r>
    </w:p>
    <w:p w:rsidR="00A77B3E">
      <w:pPr>
        <w:pStyle w:val="20"/>
      </w:pPr>
      <w:r>
        <w:t>1.</w:t>
      </w:r>
      <w:r>
        <w:t>    hmotného majetku,</w:t>
      </w:r>
      <w:r>
        <w:rPr>
          <w:vertAlign w:val="superscript"/>
        </w:rPr>
        <w:t>20</w:t>
      </w:r>
      <w:r>
        <w:t>) který není vymezen pro účely zákona jako hmotný majetek (§ 26 odst. 2 a 3); přitom u tohoto majetku nabytého vkladem člena obchodní korporace s bydlištěm nebo sídlem na území České republiky, který byl zároveň u fyzické osoby zahrnut v obchodním majetku a u právnické osoby v jejím majetku, nabytého vkladem obce, pokud tento majetek byl ve vlastnictví obce a byl zahrnut v jejím majetku, nabytého přeměnou</w:t>
      </w:r>
      <w:r>
        <w:rPr>
          <w:vertAlign w:val="superscript"/>
        </w:rPr>
        <w:t>131</w:t>
      </w:r>
      <w:r>
        <w:t>), jsou účetní odpisy výdajem (nákladem) jen do výše zůstatkové ceny</w:t>
      </w:r>
      <w:r>
        <w:rPr>
          <w:vertAlign w:val="superscript"/>
        </w:rPr>
        <w:t>20</w:t>
      </w:r>
      <w:r>
        <w:t>) evidované u vkladatele ke dni vkladu nebo u zanikající nebo rozdělované obchodní korporace ke dni předcházejícímu rozhodný den přeměny bez vlivu ocenění reálnou hodnotou,</w:t>
      </w:r>
      <w:r>
        <w:rPr>
          <w:vertAlign w:val="superscript"/>
        </w:rPr>
        <w:t>20</w:t>
      </w:r>
      <w:r>
        <w:t>)</w:t>
      </w:r>
    </w:p>
    <w:p w:rsidR="00A77B3E">
      <w:pPr>
        <w:pStyle w:val="22"/>
      </w:pPr>
      <w:r>
        <w:t>2.</w:t>
      </w:r>
      <w:r>
        <w:t>    nehmotného majetku</w:t>
      </w:r>
      <w:r>
        <w:rPr>
          <w:vertAlign w:val="superscript"/>
        </w:rPr>
        <w:t>20</w:t>
      </w:r>
      <w:r>
        <w:t>) za podmínky, že byl poplatníkem pořízen úplatně nebo ve vlastní režii za účelem obchodování s ním anebo nabyt vkladem, přeměnou nebo bezúplatně. U nehmotného majetku nabytého vkladem jsou účetní odpisy výdajem (nákladem) jen v případě, že byl tento vkládaný nehmotný majetek u člena obchodní korporace s bydlištěm nebo sídlem na území České republiky pořízen úplatně a zároveň byl u fyzické osoby zahrnut v obchodním majetku a u právnické osoby v jejím majetku; přitom v úhrnu lze u nabyvatele uplatnit účetní odpisy jen do výše zůstatkové ceny</w:t>
      </w:r>
      <w:r>
        <w:rPr>
          <w:vertAlign w:val="superscript"/>
        </w:rPr>
        <w:t>20</w:t>
      </w:r>
      <w:r>
        <w:t>) prokázané u vkladatele ke dni jeho vkladu. U nehmotného majetku nabytého přeměnou jsou účetní odpisy výdajem (nákladem) u nástupnické obchodní korporace jen do výše zůstatkové ceny</w:t>
      </w:r>
      <w:r>
        <w:rPr>
          <w:vertAlign w:val="superscript"/>
        </w:rPr>
        <w:t>20</w:t>
      </w:r>
      <w:r>
        <w:t>) evidované u zanikající nebo rozdělované obchodní korporace ke dni předcházejícímu rozhodný den přeměny bez vlivu ocenění reálnou hodnotou,</w:t>
      </w:r>
      <w:r>
        <w:rPr>
          <w:vertAlign w:val="superscript"/>
        </w:rPr>
        <w:t>20</w:t>
      </w:r>
      <w:r>
        <w:t>) a to za podmínky, že bylo možné uplatňovat odpisy z tohoto nehmotného majetku u zanikající nebo rozdělované obchodní korporace podle tohoto ustanovení. U nehmotného majetku</w:t>
      </w:r>
      <w:r>
        <w:rPr>
          <w:vertAlign w:val="superscript"/>
        </w:rPr>
        <w:t>20</w:t>
      </w:r>
      <w:r>
        <w:t>) vloženého poplatníkem uvedeným v § 2 odst. 3 a § 17 odst. 4 lze u nabyvatele uplatnit v úhrnu účetní odpisy jako výdaje (náklady) jen do výše úhrady prokázané vkladatelem. Toto ustanovení se nevztahuje na kladný nebo záporný rozdíl mezi oceněním obchodního závodu nabytého zejména koupí, vkladem nebo oceněním majetku a dluhů v rámci přeměn obchodních korporací, a souhrnem jeho individuálně přeceněných složek majetku sníženým o převzaté dluhy (goodwill),</w:t>
      </w:r>
    </w:p>
    <w:p w:rsidR="00A77B3E">
      <w:pPr>
        <w:pStyle w:val="23"/>
      </w:pPr>
      <w:r>
        <w:t>w)</w:t>
      </w:r>
      <w:r>
        <w:t>    nabývací cena akcie nebo kmenového listu, které nejsou podle právních předpisů upravujících účetnictví oceňovány reálnou hodnotou, a nabývací cena podílu na společnosti s ručením omezeným nebo na komanditní společnosti anebo na družstvu, a to jen do výše příjmů z prodeje této akcie, tohoto kmenového listu nebo tohoto podílu; toto omezení se nepoužije u cenného papíru, který není podle právních předpisů upravujících účetnictví oceňován reálnou hodnotou pouze z toho důvodu, že poplatník daně z příjmů právnických osob je mikro účetní jednotkou podle právních předpisů upravujících účetnictví, nebo daňovým nerezidentem, který je povinen podle právního řádu státu, podle kterého je založen nebo zřízen, vést účetnictví, a příjem z prodeje cenného papíru není přičitatelný jeho stálé provozovně na území České republiky,</w:t>
      </w:r>
    </w:p>
    <w:p w:rsidR="00A77B3E">
      <w:pPr>
        <w:pStyle w:val="24"/>
      </w:pPr>
      <w:r>
        <w:t>x)</w:t>
      </w:r>
      <w:r>
        <w:t>    paušální částky hrazené zaměstnavatelem zaměstnanci podle § 6 odst. 8,</w:t>
      </w:r>
    </w:p>
    <w:p w:rsidR="00A77B3E">
      <w:pPr>
        <w:pStyle w:val="25"/>
      </w:pPr>
      <w:r>
        <w:t>y)</w:t>
      </w:r>
      <w:r>
        <w:t>    u poplatníků, kteří vedou účetnictví, jmenovitá hodnota pohledávky nebo pořizovací cena pohledávky nabyté postoupením, vkladem a při přeměně obchodní korporace,</w:t>
      </w:r>
      <w:r>
        <w:rPr>
          <w:vertAlign w:val="superscript"/>
        </w:rPr>
        <w:t>131</w:t>
      </w:r>
      <w:r>
        <w:t>) a to za předpokladu, že lze k této pohledávce uplatňovat opravné položky podle písmene i) nebo se jedná o pohledávku, ke které nelze tvořit opravnou položku podle právního předpisu upravujícího tvorbu rezerv a opravných položek pro zjištění základu daně z příjmů pouze proto, že od její splatnosti uplynulo méně než 18 měsíců a u pohledávek nabytých postoupením i v případě, že se jedná o pohledávku se jmenovitou hodnotou v okamžiku vzniku vyšší než 200 000 Kč, ohledně které nebylo zahájeno rozhodčí řízení, soudní řízení nebo správní řízení, za dlužníkem,</w:t>
      </w:r>
    </w:p>
    <w:p w:rsidR="00A77B3E">
      <w:pPr>
        <w:pStyle w:val="20"/>
      </w:pPr>
      <w:r>
        <w:t>1.</w:t>
      </w:r>
      <w:r>
        <w:t>    u něhož soud zrušil konkurs</w:t>
      </w:r>
      <w:r>
        <w:rPr>
          <w:vertAlign w:val="superscript"/>
        </w:rPr>
        <w:t>26i</w:t>
      </w:r>
      <w:r>
        <w:t>) proto, že majetek dlužníka je zcela nepostačující, a pohledávka byla poplatníkem přihlášena u insolvenčního soudu a měla být vypořádána z majetkové podstaty,</w:t>
      </w:r>
    </w:p>
    <w:p w:rsidR="00A77B3E">
      <w:pPr>
        <w:pStyle w:val="21"/>
      </w:pPr>
      <w:r>
        <w:t>2.</w:t>
      </w:r>
      <w:r>
        <w:t>    který je v úpadku nebo jemuž úpadek hrozí</w:t>
      </w:r>
      <w:r>
        <w:rPr>
          <w:vertAlign w:val="superscript"/>
        </w:rPr>
        <w:t>26i</w:t>
      </w:r>
      <w:r>
        <w:t>) na základě výsledků insolvenčního řízení,</w:t>
      </w:r>
    </w:p>
    <w:p w:rsidR="00A77B3E">
      <w:pPr>
        <w:pStyle w:val="21"/>
      </w:pPr>
      <w:r>
        <w:t>3.</w:t>
      </w:r>
      <w:r>
        <w:t>    který zemřel, a pohledávka nemohla být uspokojena ani vymáháním na dědicích dlužníka,</w:t>
      </w:r>
    </w:p>
    <w:p w:rsidR="00A77B3E">
      <w:pPr>
        <w:pStyle w:val="21"/>
      </w:pPr>
      <w:r>
        <w:t>4.</w:t>
      </w:r>
      <w:r>
        <w:t>    který byl právnickou osobou a zanikl bez právního nástupce a věřitel nebyl s původním dlužníkem spojenou osobou (§ 23 odst. 7),</w:t>
      </w:r>
    </w:p>
    <w:p w:rsidR="00A77B3E">
      <w:pPr>
        <w:pStyle w:val="21"/>
      </w:pPr>
      <w:r>
        <w:t>5.</w:t>
      </w:r>
      <w:r>
        <w:t>    na jehož majetek, ke kterému se daná pohledávka váže, je uplatňována veřejná dražba,</w:t>
      </w:r>
      <w:r>
        <w:rPr>
          <w:vertAlign w:val="superscript"/>
        </w:rPr>
        <w:t>26j</w:t>
      </w:r>
      <w:r>
        <w:t>) a to na základě výsledků této dražby,</w:t>
      </w:r>
    </w:p>
    <w:p w:rsidR="00A77B3E">
      <w:pPr>
        <w:pStyle w:val="21"/>
      </w:pPr>
      <w:r>
        <w:t>6.</w:t>
      </w:r>
      <w:r>
        <w:t>    jehož majetek, ke kterému se daná pohledávka váže, je postižen exekucí, a to na základě výsledků provedení této exekuce,</w:t>
      </w:r>
    </w:p>
    <w:p w:rsidR="00A77B3E">
      <w:pPr>
        <w:pStyle w:val="22"/>
      </w:pPr>
      <w:r>
        <w:t>7.</w:t>
      </w:r>
      <w:r>
        <w:t>    který je v preventivní restrukturalizaci, pokud je pohledávka přímo dotčena restrukturalizačním plánem a zanikla prominutím dluhu podle účinného restrukturalizačního plánu.</w:t>
      </w:r>
    </w:p>
    <w:p w:rsidR="00A77B3E">
      <w:pPr>
        <w:pStyle w:val="35"/>
      </w:pPr>
      <w:r>
        <w:t>Obdobně to platí pro pohledávku nebo její část, a to do výše kryté použitím rezervy nebo opravné položky vytvořené podle zvláštního zákona,</w:t>
      </w:r>
      <w:r>
        <w:rPr>
          <w:vertAlign w:val="superscript"/>
        </w:rPr>
        <w:t>22a</w:t>
      </w:r>
      <w:r>
        <w:t>) nebo která vznikla podle zákona č. 499/1990 Sb., o přepočtu devizových aktiv a pasív v oblasti zahraničních pohledávek a závazků organizací v souvislosti s kurzovými opatřeními. Neuhrazenou část pohledávky za dlužníkem se sídlem nebo bydlištěm v zahraničí, která byla předmětem přepočtu podle zákona č. 499/1990 Sb., vznikla do konce roku 1990 a u níž termín splatnosti nastal do konce roku 1994, sníženou o uplatněný odpis pohledávky,</w:t>
      </w:r>
      <w:r>
        <w:rPr>
          <w:vertAlign w:val="superscript"/>
        </w:rPr>
        <w:t>22b</w:t>
      </w:r>
      <w:r>
        <w:t>) lze uplatnit jako výdaj (náklad) na dosažení, zajištění a udržení příjmů buď jednorázově, nebo postupně s výjimkou pohledávek, které byly nabyty postoupením nebo vkladem. Neuhrazenou část pohledávky za dlužníkem se sídlem nebo bydlištěm v zahraničí, která nebyla předmětem přepočtu podle zákona č. 499/1990 Sb., nebo nepodléhala ustanovení tohoto odstavce, avšak podléhala režimu financování vývozu v rámci dokončení pohledávek na vládní úvěry podle přílohy č. 2 usnesení vlády České a Slovenské Federativní Republiky č. 192/1991 lze uplatnit jako výdaj (náklad) na dosažení, zajištění a udržení příjmů buď jednorázově, nebo postupně, s výjimkou pohledávek, které byly nabyty postoupením nebo vkladem. Toto ustanovení se nepoužije, pokud účetní hodnota pohledávky nebo pořizovací cena pohledávky nabyté postoupením byla již odepsána na vrub výsledku hospodaření. U poplatníků, kteří přešli z vedení daňové evidence na vedení účetnictví, se postupuje obdobně,</w:t>
      </w:r>
    </w:p>
    <w:p w:rsidR="00A77B3E">
      <w:pPr>
        <w:pStyle w:val="23"/>
      </w:pPr>
      <w:r>
        <w:t>z)</w:t>
      </w:r>
      <w:r>
        <w:t>    majetek, s výjimkou hmotného majetku podle § 26 odst. 2, dále poskytnuté služby a zásoby, pokud jsou vydány jako plnění restitučních nároků nebo majetkových podílů na transformaci družstev podle zvláštních předpisů,</w:t>
      </w:r>
      <w:r>
        <w:rPr>
          <w:vertAlign w:val="superscript"/>
        </w:rPr>
        <w:t>2</w:t>
      </w:r>
      <w:r>
        <w:t>) vypořádacího podílu na majetku družstva nebo likvidačního zůstatku v případě likvidace družstva a použity k podnikání. Pro stanovení základu daně se výdaje uplatní v hodnotě, ve které byl majetek nebo zásoba vydána nebo služba poskytnuta,</w:t>
      </w:r>
    </w:p>
    <w:p w:rsidR="00A77B3E">
      <w:pPr>
        <w:pStyle w:val="24"/>
      </w:pPr>
      <w:r>
        <w:t>za)</w:t>
      </w:r>
      <w:r>
        <w:t>    náhrada za uvolnění bytu nebo jednotky, která nezahrnuje nebytový prostor jiný než garáž, sklep nebo komoru, poskytnutá jejím vlastníkem, pokud začne být vlastníkem do 2 let od uvolnění využívána pro činnost, ze které plyne příjem ze samostatné činnosti, nebo nájem a bude takto využívána nejméně po dobu 2 let; za porušení podmínek se nepovažuje prodej jednotky,</w:t>
      </w:r>
    </w:p>
    <w:p w:rsidR="00A77B3E">
      <w:pPr>
        <w:pStyle w:val="24"/>
      </w:pPr>
      <w:r>
        <w:t>zb)</w:t>
      </w:r>
      <w:r>
        <w:t>    výdaje (náklady) na dokončenou nástavbu, přístavbu a stavební úpravy, rekonstrukci a modernizaci jednotlivého majetku, které nejsou technickým zhodnocením podle § 33 odst. 1,</w:t>
      </w:r>
    </w:p>
    <w:p w:rsidR="00A77B3E">
      <w:pPr>
        <w:pStyle w:val="24"/>
      </w:pPr>
      <w:r>
        <w:t>zc)</w:t>
      </w:r>
      <w:r>
        <w:t>    výdaje (náklady), které nejsou výdaji (náklady) na dosažení, zajištění a udržení příjmů a jsou poplatníkem zcela nebo zčásti určeny k přeúčtování jiné osobě nebo je tato osoba povinna je uhradit na základě závazku nebo jiného právního předpisu, a to jen do výše příjmů (výnosů) z tohoto přeúčtování nebo předpisu úhrady za podmínky, že tyto příjmy (výnosy) ovlivnily výsledek hospodaření ve stejném zdaňovacím období nebo ve zdaňovacích obdobích předcházejících; obdobně postupují poplatníci daně z příjmů fyzických osob, kteří nevedou účetnictví,</w:t>
      </w:r>
    </w:p>
    <w:p w:rsidR="00A77B3E">
      <w:pPr>
        <w:pStyle w:val="24"/>
      </w:pPr>
      <w:r>
        <w:t>zd)</w:t>
      </w:r>
      <w:r>
        <w:t>    výdaje (náklady) na pořízení karet, jejichž vlastnictví zakládá nárok na slevy z cen zboží a služeb souvisejících s předmětem činnosti poplatníka, případně je spojené s reklamou jeho činnosti, a to u fyzických osob s příjmy podle § 7 a u poplatníků uvedených v § 17. Pokud jsou tyto karty použitelné i pro osobní potřebu poplatníka, popř. jiných osob nebo pro poskytování slev na výdaje (náklady) uvedené v § 25, lze uplatnit výdaje (náklady) na pořízení karty pouze v poloviční výši,</w:t>
      </w:r>
    </w:p>
    <w:p w:rsidR="00A77B3E">
      <w:pPr>
        <w:pStyle w:val="24"/>
      </w:pPr>
      <w:r>
        <w:t>ze)</w:t>
      </w:r>
      <w:r>
        <w:t>    pořizovací cena směnky při prodeji, o níž je účtováno podle zvláštního právního předpisu</w:t>
      </w:r>
      <w:r>
        <w:rPr>
          <w:vertAlign w:val="superscript"/>
        </w:rPr>
        <w:t>20</w:t>
      </w:r>
      <w:r>
        <w:t>) jako o cenném papíru, zachycená v účetnictví v souladu se zvláštním právním předpisem</w:t>
      </w:r>
      <w:r>
        <w:rPr>
          <w:vertAlign w:val="superscript"/>
        </w:rPr>
        <w:t>20</w:t>
      </w:r>
      <w:r>
        <w:t>) ke dni jejího prodeje, a to jen do výše příjmů z jejího prodeje,</w:t>
      </w:r>
    </w:p>
    <w:p w:rsidR="00A77B3E">
      <w:pPr>
        <w:pStyle w:val="24"/>
      </w:pPr>
      <w:r>
        <w:t>zf)</w:t>
      </w:r>
      <w:r>
        <w:t>    výdaje (náklady) vynaložené po 1. lednu 1997 na restaurování uměleckého díla, a to jen do výše příjmu z jeho prodeje, sníženého o pořizovací cenu tohoto uměleckého díla,</w:t>
      </w:r>
    </w:p>
    <w:p w:rsidR="00A77B3E">
      <w:pPr>
        <w:pStyle w:val="24"/>
      </w:pPr>
      <w:r>
        <w:t>zg)</w:t>
      </w:r>
      <w:r>
        <w:t>    výdaje (náklady) vzniklé v důsledku prokazatelně provedené likvidace zásob materiálu, zboží, nedokončené výroby, polotovarů a hotových výrobků; u léků, léčiv či potravinářských výrobků pouze, pokud je nelze dle zvláštních právních předpisů uvádět dále do oběhu</w:t>
      </w:r>
      <w:r>
        <w:rPr>
          <w:vertAlign w:val="superscript"/>
        </w:rPr>
        <w:t>128</w:t>
      </w:r>
      <w:r>
        <w:t>). K prokázání likvidace je poplatník povinen vypracovat protokol, kde uvede důvody likvidace, způsob, čas a místo provedení likvidace, specifikaci předmětů likvidace a způsob naložení se zlikvidovanými předměty, a dále uvede pracovníky zodpovědné za provedení likvidace,</w:t>
      </w:r>
    </w:p>
    <w:p w:rsidR="00A77B3E">
      <w:pPr>
        <w:pStyle w:val="24"/>
      </w:pPr>
      <w:r>
        <w:t>zh)</w:t>
      </w:r>
      <w:r>
        <w:t>    náhrady cestovních výdajů do výše stanovené zvláštním právním předpisem</w:t>
      </w:r>
      <w:r>
        <w:rPr>
          <w:vertAlign w:val="superscript"/>
        </w:rPr>
        <w:t>5</w:t>
      </w:r>
      <w:r>
        <w:t>),</w:t>
      </w:r>
    </w:p>
    <w:p w:rsidR="00A77B3E">
      <w:pPr>
        <w:pStyle w:val="24"/>
      </w:pPr>
      <w:r>
        <w:t>zi)</w:t>
      </w:r>
      <w:r>
        <w:t>    smluvní pokuty, úroky z prodlení, poplatky z prodlení, penále a jiné sankce ze závazkových vztahů, jen pokud byly zaplaceny; a dále úroky ze zápůjček a úroky z úvěrů v případě, kdy věřitelem je poplatník uvedený v § 2, který nevede účetnictví, jen pokud byly zaplaceny,</w:t>
      </w:r>
    </w:p>
    <w:p w:rsidR="00A77B3E">
      <w:pPr>
        <w:pStyle w:val="24"/>
      </w:pPr>
      <w:r>
        <w:t>zj)</w:t>
      </w:r>
      <w:r>
        <w:t>    vstupní cena etiketovacího zařízení pro povinné značení lihu podle zvláštního právního předpisu</w:t>
      </w:r>
      <w:r>
        <w:rPr>
          <w:vertAlign w:val="superscript"/>
        </w:rPr>
        <w:t>106</w:t>
      </w:r>
      <w:r>
        <w:t>), pokud se výrobce nebo dovozce lihu nerozhodne etiketovací zařízení odpisovat podle § 26 až 33,</w:t>
      </w:r>
    </w:p>
    <w:p w:rsidR="00A77B3E">
      <w:pPr>
        <w:pStyle w:val="24"/>
      </w:pPr>
      <w:r>
        <w:t>zk)</w:t>
      </w:r>
      <w:r>
        <w:t>    výdaje na civilní ochranu vynaložené se souhlasem nebo na pokyn orgánu krizového řízení,</w:t>
      </w:r>
    </w:p>
    <w:p w:rsidR="00A77B3E">
      <w:pPr>
        <w:pStyle w:val="24"/>
      </w:pPr>
      <w:r>
        <w:t>zl)</w:t>
      </w:r>
      <w:r>
        <w:t>    výdaje (náklady) hrazené uživatelem hmotného majetku, které podle zvláštního právního předpisu</w:t>
      </w:r>
      <w:r>
        <w:rPr>
          <w:vertAlign w:val="superscript"/>
        </w:rPr>
        <w:t>20</w:t>
      </w:r>
      <w:r>
        <w:t>) tvoří součást ocenění hmotného majetku, který je předmětem finančního leasingu, pokud v úhrnu se sjednanou kupní cenou ve smlouvě nepřevýší u movitého majetku částku uvedenou v § 26 odst. 3 písm. c),</w:t>
      </w:r>
    </w:p>
    <w:p w:rsidR="00A77B3E">
      <w:pPr>
        <w:pStyle w:val="24"/>
      </w:pPr>
      <w:r>
        <w:t>zm)</w:t>
      </w:r>
      <w:r>
        <w:t>    odvod do státního rozpočtu z titulu plnění povinného podílu zaměstnávání osob se zdravotním postižením podle zvláštního právního předpisu,</w:t>
      </w:r>
      <w:r>
        <w:rPr>
          <w:vertAlign w:val="superscript"/>
        </w:rPr>
        <w:t>80</w:t>
      </w:r>
      <w:r>
        <w:t>)</w:t>
      </w:r>
    </w:p>
    <w:p w:rsidR="00A77B3E">
      <w:pPr>
        <w:pStyle w:val="24"/>
      </w:pPr>
      <w:r>
        <w:t>zn)</w:t>
      </w:r>
      <w:r>
        <w:t>    výdaje na pořízení nehmotného majetku</w:t>
      </w:r>
      <w:r>
        <w:rPr>
          <w:vertAlign w:val="superscript"/>
        </w:rPr>
        <w:t>20</w:t>
      </w:r>
      <w:r>
        <w:t>) nebo jeho technického zhodnocení u poplatníků s příjmy podle § 7 nebo § 9, pokud nevedou účetnictví,</w:t>
      </w:r>
    </w:p>
    <w:p w:rsidR="00A77B3E">
      <w:pPr>
        <w:pStyle w:val="24"/>
      </w:pPr>
      <w:r>
        <w:t>zo)</w:t>
      </w:r>
      <w:r>
        <w:t>    převod prostředků z garančního fondu do fondu zábrany škod,</w:t>
      </w:r>
    </w:p>
    <w:p w:rsidR="00A77B3E">
      <w:pPr>
        <w:pStyle w:val="24"/>
      </w:pPr>
      <w:r>
        <w:t>zp)</w:t>
      </w:r>
      <w:r>
        <w:t>    výdaje (náklady) vynaložené v rámci pomoci poskytnuté formou nepeněžního plnění v souvislosti s odstraňováním následků živelních pohrom, ke kterým došlo na území členského státu Evropské unie nebo státu tvořícího Evropský hospodářský prostor. Tyto výdaje (náklady) nelze současně uplatnit jako nezdanitelnou část podle § 15 odst. 1 nebo položku snižující základ daně podle § 20 odst. 8,</w:t>
      </w:r>
    </w:p>
    <w:p w:rsidR="00A77B3E">
      <w:pPr>
        <w:pStyle w:val="25"/>
      </w:pPr>
      <w:r>
        <w:t>zr)</w:t>
      </w:r>
      <w:r>
        <w:t>    výdaje na tvorbu</w:t>
      </w:r>
    </w:p>
    <w:p w:rsidR="00A77B3E">
      <w:pPr>
        <w:pStyle w:val="20"/>
      </w:pPr>
      <w:r>
        <w:t>1.</w:t>
      </w:r>
      <w:r>
        <w:t>    fondu kulturních a sociálních potřeb u veřejně prospěšného poplatníka nebo sociálního fondu u poplatníka, který je veřejnou vysokou školou, veřejnou kulturní institucí nebo veřejnou výzkumnou institucí, do procentuální výše úhrnu vyměřovacích základů zaměstnance pro pojistné na sociální zabezpečení a příspěvek na státní politiku zaměstnanosti za zdaňovací období, v jakém lze mzdu zaměstnance uplatnit jako výdaj související s dosažením, zajištěním a udržením zdanitelných příjmů, která je shodná s procentuální výší základního přídělu, kterým je tvořen fond kulturních a sociálních potřeb,</w:t>
      </w:r>
    </w:p>
    <w:p w:rsidR="00A77B3E">
      <w:pPr>
        <w:pStyle w:val="21"/>
      </w:pPr>
      <w:r>
        <w:t>2.</w:t>
      </w:r>
      <w:r>
        <w:t>    fondu účelově určených prostředků u poplatníka, který je veřejnou vysokou školou nebo veřejnou výzkumnou institucí,</w:t>
      </w:r>
    </w:p>
    <w:p w:rsidR="00A77B3E">
      <w:pPr>
        <w:pStyle w:val="21"/>
      </w:pPr>
      <w:r>
        <w:t>3.</w:t>
      </w:r>
      <w:r>
        <w:t>    fondu provozních prostředků u poplatníka, který je veřejnou vysokou školou,</w:t>
      </w:r>
    </w:p>
    <w:p w:rsidR="00A77B3E">
      <w:pPr>
        <w:pStyle w:val="21"/>
      </w:pPr>
      <w:r>
        <w:t>4.</w:t>
      </w:r>
      <w:r>
        <w:t>    stipendijního fondu u poplatníka, který je vysokou školou,</w:t>
      </w:r>
    </w:p>
    <w:p w:rsidR="00A77B3E">
      <w:pPr>
        <w:pStyle w:val="22"/>
      </w:pPr>
      <w:r>
        <w:t>5.</w:t>
      </w:r>
      <w:r>
        <w:t>    fondů k zabezpečení působnosti České kanceláře pojistitelů vymezené zákonem upravujícím pojištění odpovědnosti z provozu vozidla, s výjimkou výdajů na tvorbu fondu zábrany škod,</w:t>
      </w:r>
    </w:p>
    <w:p w:rsidR="00A77B3E">
      <w:pPr>
        <w:pStyle w:val="19"/>
      </w:pPr>
      <w:r>
        <w:t>zs)</w:t>
      </w:r>
      <w:r>
        <w:t>    výdaje v podobě</w:t>
      </w:r>
    </w:p>
    <w:p w:rsidR="00A77B3E">
      <w:pPr>
        <w:pStyle w:val="20"/>
      </w:pPr>
      <w:r>
        <w:t>1.</w:t>
      </w:r>
      <w:r>
        <w:t>    výdajů na provoz vlastního zařízení péče o děti předškolního věku nebo mateřské školy, nebo</w:t>
      </w:r>
    </w:p>
    <w:p w:rsidR="00A77B3E">
      <w:pPr>
        <w:pStyle w:val="22"/>
      </w:pPr>
      <w:r>
        <w:t>2.</w:t>
      </w:r>
      <w:r>
        <w:t>    příspěvku na provoz zařízení péče o děti předškolního věku nebo mateřské školy zajišťovaný jinými subjekty pro děti, které jsou rodinnými příslušníky vlastních zaměstnanců,</w:t>
      </w:r>
    </w:p>
    <w:p w:rsidR="00A77B3E">
      <w:pPr>
        <w:pStyle w:val="23"/>
      </w:pPr>
      <w:r>
        <w:t>zt)</w:t>
      </w:r>
      <w:r>
        <w:t>    paušální výdaj na dopravu silničním motorovým vozidlem</w:t>
      </w:r>
      <w:r>
        <w:rPr>
          <w:vertAlign w:val="superscript"/>
        </w:rPr>
        <w:t>3d</w:t>
      </w:r>
      <w:r>
        <w:t>) (dále jen „paušální výdaj na dopravu“), pokud nebyl uplatněn výdaj na dopravu silničním motorovým vozidlem podle písmene k) tohoto odstavce, ve výši 5 000 Kč na jedno silniční motorové vozidlo za každý celý kalendářní měsíc zdaňovacího období nebo období, za které se podává daňové přiznání, ve kterém poplatník využíval příslušné silniční motorové vozidlo k dosažení, zajištění nebo udržení zdanitelných příjmů a současně toto silniční motorové vozidlo nepřenechal ani po část příslušného kalendářního měsíce k užívání jiné osobě. Za přenechání silničního motorového vozidla k užívání jiné osobě se nepovažuje uskutečnění pracovní cesty silničním motorovým vozidlem spolupracující osobou nebo zaměstnancem, který silniční motorové vozidlo nevyužívá i pro soukromé účely. Používá-li poplatník některé silniční motorové vozidlo, u něhož uplatňuje paušální výdaj na dopravu, pouze zčásti k dosažení, zajištění a udržení zdanitelného příjmu, lze na takové silniční motorového vozidlo uplatnit pouze část paušálního výdaje na dopravu stanoveného podle první věty ve výši 80 % této částky (dále jen „krácený paušální výdaj na dopravu“). Pokud poplatník u některého vozidla uplatní v souladu s předchozí větou krácený paušální výdaj na dopravu, potom pro účely tohoto zákona platí, že ostatní vozidla, u nichž poplatník v souladu s tímto ustanovením uplatní paušální výdaje na dopravu, užívá výlučně k dosažení, zajištění a udržení zdanitelných příjmů. Pro účely tohoto zákona se má za to, že poplatník užívá silniční motorové vozidlo, u kterého uplatňuje paušální výdaj na dopravu, výlučně k dosažení, zajištění nebo udržení zdanitelných příjmů, pokud tak prohlásí, není-li prokázáno jinak. Paušální výdaj na dopravu možno uplatnit nejvýše za 3 vlastní silniční motorová vozidla zahrnutá nebo nezahrnutá do obchodního majetku nebo v nájmu za zdaňovací období nebo období, za které se podává daňové přiznání. V průběhu zdaňovacího období nelze měnit způsob uplatnění paušálního výdaje na dopravu na způsob uplatnění výdajů podle písmene k) a naopak. V měsíci pořízení nebo vyřazení silničního motorového vozidla lze uplatnit poměrnou část paušálního výdaje na dopravu. Využívá-li k dosažení, zajištění a udržení příjmů silniční motorové vozidlo, které je ve společném jmění manželů nebo ve spoluvlastnictví, více poplatníků, mohou si v úhrnu uplatnit paušální výdaj na dopravu nejvýše 5 000 Kč. Paušální výdaj na dopravu nemohou uplatnit veřejně prospěšní poplatníci s výjimkou poplatníků, kteří jsou veřejnou vysokou školou, veřejnou výzkumnou institucí, poskytovatelem zdravotních služeb, který má oprávnění k poskytování zdravotních služeb podle zákona upravujícího zdravotní služby, obecně prospěšnou společností nebo ústavem,</w:t>
      </w:r>
    </w:p>
    <w:p w:rsidR="00A77B3E">
      <w:pPr>
        <w:pStyle w:val="24"/>
      </w:pPr>
      <w:r>
        <w:t>zu)</w:t>
      </w:r>
      <w:r>
        <w:t>    motivační příspěvek poskytnutý na základě smluvního vztahu žákovi nebo studentovi připravujícímu se pro poplatníka na výkon profese, a to do výše 5 000 Kč měsíčně, v případě studenta vysoké školy do výše 10 000 Kč měsíčně; motivačním příspěvkem se pro účely tohoto zákona rozumí stipendium, příspěvek na stravování, ubytování, vzdělávání ve vzdělávacích zařízeních související s budoucím výkonem profese, jízdné v prostředcích hromadné dopravy do místa vzdělávání a na pořízení osobních ochranných prostředků a pomůcek poskytovaných nad rámec zvláštních právních předpisů,</w:t>
      </w:r>
    </w:p>
    <w:p w:rsidR="00A77B3E">
      <w:pPr>
        <w:pStyle w:val="25"/>
      </w:pPr>
      <w:r>
        <w:t>zv)</w:t>
      </w:r>
      <w:r>
        <w:t>    jmenovitá hodnota pohledávky, nebo části pohledávky, z úvěru pojištěné u pojistitele se sídlem na území členského státu Evropské unie, která nikdy nevstoupila do základu pro výpočet limitu tvorby bankovních opravných položek podle jiného právního předpisu</w:t>
      </w:r>
      <w:r>
        <w:rPr>
          <w:vertAlign w:val="superscript"/>
        </w:rPr>
        <w:t>22a</w:t>
      </w:r>
      <w:r>
        <w:t>) a ke které banka</w:t>
      </w:r>
      <w:r>
        <w:rPr>
          <w:vertAlign w:val="superscript"/>
        </w:rPr>
        <w:t>109</w:t>
      </w:r>
      <w:r>
        <w:t>) nikdy netvořila opravnou položku podle jiného právního předpisu</w:t>
      </w:r>
      <w:r>
        <w:rPr>
          <w:vertAlign w:val="superscript"/>
        </w:rPr>
        <w:t>22a</w:t>
      </w:r>
      <w:r>
        <w:t>), a to do výše přijatého pojistného plnění; pohledávkou z úvěru se pro účely tohoto ustanovení rozumí pohledávka z titulu</w:t>
      </w:r>
    </w:p>
    <w:p w:rsidR="00A77B3E">
      <w:pPr>
        <w:pStyle w:val="20"/>
      </w:pPr>
      <w:r>
        <w:t>1.</w:t>
      </w:r>
      <w:r>
        <w:t>    jistiny a úroku z úvěru poskytnutého bankou,</w:t>
      </w:r>
    </w:p>
    <w:p w:rsidR="00A77B3E">
      <w:pPr>
        <w:pStyle w:val="22"/>
      </w:pPr>
      <w:r>
        <w:t>2.</w:t>
      </w:r>
      <w:r>
        <w:t>    plnění z bankovní záruky poskytnutého bankou za nebankovním subjektem.</w:t>
      </w:r>
    </w:p>
    <w:p w:rsidR="00A77B3E">
      <w:pPr>
        <w:pStyle w:val="15"/>
      </w:pPr>
      <w:r>
        <w:t>(3)</w:t>
      </w:r>
      <w:r>
        <w:t>    U poplatníků, u nichž zdanění podléhají pouze příjmy z podnikatelské nebo jinak vymezené činnosti, a u veřejně prospěšných poplatníků se jako výdaje (náklady) uznávají pouze výdaje vynaložené na dosažení, zajištění a udržení příjmů, které jsou předmětem daně.</w:t>
      </w:r>
    </w:p>
    <w:p w:rsidR="00A77B3E">
      <w:pPr>
        <w:pStyle w:val="16"/>
      </w:pPr>
      <w:r>
        <w:t>(4)</w:t>
      </w:r>
      <w:r>
        <w:t>    Výdajem podle odstavce 1 je také úplata u finančního leasingu, pokud po jeho ukončení je předmět finančního leasingu zahrnut do obchodního majetku.</w:t>
      </w:r>
    </w:p>
    <w:p w:rsidR="00A77B3E">
      <w:pPr>
        <w:pStyle w:val="17"/>
      </w:pPr>
      <w:r>
        <w:t>(5)</w:t>
      </w:r>
      <w:r>
        <w:t>    Pokud je poplatníkem úplatně nabyt majetek, který předtím úplatně užíval, a pokud nejsou splněny podmínky finančního leasingu, je úplata za užívání výdajem podle odstavce 1 pouze za podmínky, že poplatník zahrne tento majetek do obchodního majetku a cena za nabytí</w:t>
      </w:r>
    </w:p>
    <w:p w:rsidR="00A77B3E">
      <w:pPr>
        <w:pStyle w:val="23"/>
      </w:pPr>
      <w:r>
        <w:t>a)</w:t>
      </w:r>
      <w:r>
        <w:t>    hmotného majetku, který lze odpisovat podle tohoto zákona, nebude nižší než zůstatková cena vypočtená rovnoměrným způsobem podle § 31 odst. 1 písm. a) ze vstupní ceny evidované u vlastníka nebo pronajímatele za dobu, po kterou mohl být tento majetek odpisován; přitom při výpočtu zůstatkové ceny osobního automobilu se vždy vychází ze vstupní ceny včetně daně z přidané hodnoty. Je-li vlastníkem nebo pronajímatelem poplatník, který u pronajímaného hmotného majetku pokračoval v odpisování podle § 30 odst. 10, stanoví se zůstatková cena, jako by ke změně v osobě vlastníka nebo pronajímatele nedošlo,</w:t>
      </w:r>
    </w:p>
    <w:p w:rsidR="00A77B3E">
      <w:pPr>
        <w:pStyle w:val="24"/>
      </w:pPr>
      <w:r>
        <w:t>b)</w:t>
      </w:r>
      <w:r>
        <w:t>    pozemku nebude nižší než cena určená podle zvláštního právního předpisu,</w:t>
      </w:r>
      <w:r>
        <w:rPr>
          <w:vertAlign w:val="superscript"/>
        </w:rPr>
        <w:t>1a</w:t>
      </w:r>
      <w:r>
        <w:t>) platná ke dni nabytí pozemku. Je-li mezi nájemcem a pronajímatelem sjednána dohoda o budoucí koupi pozemku v souvislosti se smlouvou o finančním leasingu stavebního díla umístěného na tomto pozemku, uznává se nájemné do výdajů (nákladů) za podmínky, že bude kupní cena pozemku vyšší než cena určená podle zvláštního právního předpisu</w:t>
      </w:r>
      <w:r>
        <w:rPr>
          <w:vertAlign w:val="superscript"/>
        </w:rPr>
        <w:t>1a</w:t>
      </w:r>
      <w:r>
        <w:t>) ke dni prokazatelného sjednání dohody o budoucí koupi pozemku,</w:t>
      </w:r>
    </w:p>
    <w:p w:rsidR="00A77B3E">
      <w:pPr>
        <w:pStyle w:val="25"/>
      </w:pPr>
      <w:r>
        <w:t>c)</w:t>
      </w:r>
      <w:r>
        <w:t>    hmotného majetku vyloučeného z odpisování (§ 27) nebude nižší než cena určená podle zvláštního právního předpisu,</w:t>
      </w:r>
      <w:r>
        <w:rPr>
          <w:vertAlign w:val="superscript"/>
        </w:rPr>
        <w:t>1a</w:t>
      </w:r>
      <w:r>
        <w:t>) platná ke dni sjednání kupní smlouvy.</w:t>
      </w:r>
    </w:p>
    <w:p w:rsidR="00A77B3E">
      <w:pPr>
        <w:pStyle w:val="15"/>
      </w:pPr>
      <w:r>
        <w:t>(6)</w:t>
      </w:r>
      <w:r>
        <w:t>    Je-li finanční leasing ukončen před uplynutím minimální doby finančního leasingu, je výdajem k dosažení, zajištění a udržení příjmů pouze poměrná část úplaty, která je výdajem (nákladem), připadající ze sjednané doby finančního leasingu na skutečnou dobu finančního leasingu nebo skutečně zaplacená úplata, je-li nižší než poměrná část úplaty, která je výdajem (nákladem), připadající na skutečnou dobu finančního leasingu. U vozidel kategorie M</w:t>
      </w:r>
      <w:r>
        <w:rPr>
          <w:vertAlign w:val="subscript"/>
        </w:rPr>
        <w:t>1</w:t>
      </w:r>
      <w:r>
        <w:t>, u kterých byla úplata u finančního leasingu během doby finančního leasingu výdajem na dosažení, zajištění a udržení zdanitelných příjmů pouze v poměrné části podle § 30f odst. 1, se poměrná část podle věty první počítá z poměrné části úplaty u finančního leasingu, která byla výdajem na dosažení, zajištění a udržení zdanitelných příjmů podle § 30f odst. 1.</w:t>
      </w:r>
    </w:p>
    <w:p w:rsidR="00A77B3E">
      <w:pPr>
        <w:pStyle w:val="17"/>
      </w:pPr>
      <w:r>
        <w:t>(7)</w:t>
      </w:r>
      <w:r>
        <w:t>    Nabývací cenou se v případě podílů v obchodní korporaci pro účely tohoto zákona rozumí</w:t>
      </w:r>
    </w:p>
    <w:p w:rsidR="00A77B3E">
      <w:pPr>
        <w:pStyle w:val="23"/>
      </w:pPr>
      <w:r>
        <w:t>a)</w:t>
      </w:r>
      <w:r>
        <w:t>    hodnota splaceného peněžitého vkladu člena obchodní korporace,</w:t>
      </w:r>
    </w:p>
    <w:p w:rsidR="00A77B3E">
      <w:pPr>
        <w:pStyle w:val="25"/>
      </w:pPr>
      <w:r>
        <w:t>b)</w:t>
      </w:r>
      <w:r>
        <w:t>    hodnota nepeněžitého vkladu člena obchodní korporace. Hodnota tohoto vkladu se stanoví u člena obchodní korporace, který je</w:t>
      </w:r>
    </w:p>
    <w:p w:rsidR="00A77B3E">
      <w:pPr>
        <w:pStyle w:val="20"/>
      </w:pPr>
      <w:r>
        <w:t>1.</w:t>
      </w:r>
      <w:r>
        <w:t>    poplatníkem uvedeným v § 2 odst. 2, obdobně jako hodnota nepeněžitého příjmu v době provedení vkladu (§ 3 odst. 3). Hmotný majetek, který byl zahrnut v obchodním majetku poplatníka, se ocení zůstatkovou cenou (§ 29 odst. 2) a ostatní majetek pořizovací cenou, je-li pořízen úplatně, vlastními náklady, je-li pořízen ve vlastní režii, nebo cenou určenou podle zvláštního právního předpisu o oceňování majetku</w:t>
      </w:r>
      <w:r>
        <w:rPr>
          <w:vertAlign w:val="superscript"/>
        </w:rPr>
        <w:t>1a</w:t>
      </w:r>
      <w:r>
        <w:t>) ke dni nabytí u majetku nabytého bezúplatně. Je-li vkladem majetek, který nebyl zahrnut do obchodního majetku poplatníka a byl pořízen nebo nabyt v době kratší než 5 let před splacením tohoto vkladu do obchodní korporace, ocení se pořizovací cenou,</w:t>
      </w:r>
      <w:r>
        <w:rPr>
          <w:vertAlign w:val="superscript"/>
        </w:rPr>
        <w:t>20</w:t>
      </w:r>
      <w:r>
        <w:t>) je-li pořízen úplatně, vlastními náklady,</w:t>
      </w:r>
      <w:r>
        <w:rPr>
          <w:vertAlign w:val="superscript"/>
        </w:rPr>
        <w:t>20</w:t>
      </w:r>
      <w:r>
        <w:t>) je-li pořízen nebo vyroben ve vlastní režii, a při nabytí majetku bezúplatně cenou určenou podle právního předpisu upravujícího oceňování majetku; přitom u nemovitých věcí se nabývací cena zvyšuje o náklady prokazatelně vynaložené na jejich opravy a technické zhodnocení před splacením vkladu,</w:t>
      </w:r>
    </w:p>
    <w:p w:rsidR="00A77B3E">
      <w:pPr>
        <w:pStyle w:val="21"/>
      </w:pPr>
      <w:r>
        <w:t>2.</w:t>
      </w:r>
      <w:r>
        <w:t>    poplatníkem uvedeným v § 17 odst. 3, ve výši zůstatkové ceny (§ 29 odst. 2) vkládaného hmotného majetku a dále ve výši účetní hodnoty</w:t>
      </w:r>
      <w:r>
        <w:rPr>
          <w:vertAlign w:val="superscript"/>
        </w:rPr>
        <w:t>20</w:t>
      </w:r>
      <w:r>
        <w:t>) ostatního vkládaného majetku,</w:t>
      </w:r>
    </w:p>
    <w:p w:rsidR="00A77B3E">
      <w:pPr>
        <w:pStyle w:val="22"/>
      </w:pPr>
      <w:r>
        <w:t>3.</w:t>
      </w:r>
      <w:r>
        <w:t>    poplatníkem uvedeným v § 2 odst. 3 a v § 17 odst. 4, ve výši přepočtené zahraniční ceny,</w:t>
      </w:r>
    </w:p>
    <w:p w:rsidR="00A77B3E">
      <w:pPr>
        <w:pStyle w:val="19"/>
      </w:pPr>
      <w:r>
        <w:t>c)</w:t>
      </w:r>
      <w:r>
        <w:t>    pořizovací cena</w:t>
      </w:r>
      <w:r>
        <w:rPr>
          <w:vertAlign w:val="superscript"/>
        </w:rPr>
        <w:t>20</w:t>
      </w:r>
      <w:r>
        <w:t>) majetkové účasti v případě nabytí podílu koupí nebo cena určená podle zvláštního právního předpisu o oceňování majetku</w:t>
      </w:r>
      <w:r>
        <w:rPr>
          <w:vertAlign w:val="superscript"/>
        </w:rPr>
        <w:t>1a</w:t>
      </w:r>
      <w:r>
        <w:t>) ke dni nabytí v případě nabytí podílu bezúplatně.</w:t>
      </w:r>
    </w:p>
    <w:p w:rsidR="00A77B3E">
      <w:pPr>
        <w:pStyle w:val="31"/>
      </w:pPr>
      <w:r>
        <w:t>Nabývací cena podílu na obchodní korporaci se nemění při změně právní formy obchodní korporace a při fúzi, převodu jmění na společníka nebo rozdělení obchodní korporace</w:t>
      </w:r>
      <w:r>
        <w:rPr>
          <w:vertAlign w:val="superscript"/>
        </w:rPr>
        <w:t>131</w:t>
      </w:r>
      <w:r>
        <w:t>). Nabývací cena podílu na akciové společnosti se nemění, nemění-li se hodnota vkladu společníka a dochází pouze k výměně jedné akcie za jednu jinou akcii nebo k výměně jedné akcie za více akcií anebo více akcií za jednu akcii; přitom je-li výměnou získán vyšší nebo nižší počet akcií, je nabývací cenou jedné akcie poměrný díl nabývací ceny původní akcie nebo součet nabývacích cen původních akcií. Obdobně to platí pro výměnu jednoho druhu cenného papíru (například zatímního listu, vyměnitelného dluhopisu, prioritního dluhopisu) za akcie, nemění-li se hodnota vkladu společníka. Nabývací cenu podílu na obchodní korporaci lze zvýšit o výdaje (náklady) přímo související s držbou podílu v obchodní korporaci, pokud poplatník prokáže, že podle § 25 odst. 1 písm. zk) nebyly uznány jako výdaje (náklady) na dosažení, zajištění a udržení příjmů. U člena obchodní korporace, který je plátcem daně z přidané hodnoty, lze nabývací cenu podílu na obchodní korporaci, není-li tato obchodní korporace plátcem daně z přidané hodnoty, zvýšit o částku odvedené daně z přidané hodnoty vztahující se k vloženému majetku. Nabývací cena se u poplatníků uvedených v § 17 snižuje o doplatek na dorovnání nebo dorovnání v penězích, na který vznikne poplatníkovi nárok podle zvláštního právního předpisu</w:t>
      </w:r>
      <w:r>
        <w:rPr>
          <w:vertAlign w:val="superscript"/>
        </w:rPr>
        <w:t>131</w:t>
      </w:r>
      <w:r>
        <w:t>), pokud byl tento doplatek na dorovnání nebo dorovnání v penězích zaúčtován v rozvaze. Nabývací cena nedosahuje záporných hodnot. Vkladem se pro účely tohoto zákona rozumí vklad do základního kapitálu včetně jiného plnění ve prospěch vlastního kapitálu. Nabývací cena podílu na obchodní korporaci se dále snižuje o příjmy plynoucí členovi obchodní korporace při snížení základního kapitálu, s výjimkou příjmů podléhajících zvláštní sazbě daně podle § 36 odst. 1 písm. b) bodu 3 nebo § 36 odst. 2 a u společníka společnosti s ručením omezeným i o vrácený příplatek vložený společníkem mimo základní kapitál. Nabývací cena se snižuje o ty části, které již byly uplatněny jako výdaje na dosažení, zajištění a udržení příjmů nebo které snížily základ daně pro daň vybíranou srážkou podle zvláštní sazby daně.</w:t>
      </w:r>
    </w:p>
    <w:p w:rsidR="00A77B3E">
      <w:pPr>
        <w:pStyle w:val="15"/>
      </w:pPr>
      <w:r>
        <w:t>(8)</w:t>
      </w:r>
      <w:r>
        <w:t>    Při prodeji obchodního závodu se nepoužijí ustanovení odstavce 2, která omezují uplatnění výdajů (nákladů) výší souvisejících příjmů u jednotlivě prodávaných majetků.</w:t>
      </w:r>
    </w:p>
    <w:p w:rsidR="00A77B3E">
      <w:pPr>
        <w:pStyle w:val="16"/>
      </w:pPr>
      <w:r>
        <w:t>(9)</w:t>
      </w:r>
      <w:r>
        <w:t>    U pohledávky nabyté při přeměně</w:t>
      </w:r>
      <w:r>
        <w:rPr>
          <w:vertAlign w:val="superscript"/>
        </w:rPr>
        <w:t>131</w:t>
      </w:r>
      <w:r>
        <w:t>), nebyla-li nikdy součástí podrozvahových účtů zanikající nebo rozdělované obchodní korporace, pokračuje nástupnická obchodní korporace v odpisu pohledávky</w:t>
      </w:r>
      <w:r>
        <w:rPr>
          <w:vertAlign w:val="superscript"/>
        </w:rPr>
        <w:t>22b</w:t>
      </w:r>
      <w:r>
        <w:t>) nebo v tvorbě opravné položky,</w:t>
      </w:r>
      <w:r>
        <w:rPr>
          <w:vertAlign w:val="superscript"/>
        </w:rPr>
        <w:t>22a</w:t>
      </w:r>
      <w:r>
        <w:t>) jako by ke změně v osobě věřitele nedošlo, a to maximálně do výše, v jaké by mohla uplatnit odpis nebo tvorbu opravné položky zanikající nebo rozdělovaná obchodní korporace.</w:t>
      </w:r>
    </w:p>
    <w:p w:rsidR="00A77B3E">
      <w:pPr>
        <w:pStyle w:val="16"/>
      </w:pPr>
      <w:r>
        <w:t>(10)</w:t>
      </w:r>
      <w:r>
        <w:t>    Za živelní pohromu se pro účely tohoto zákona považují nezaviněný požár a výbuch, blesk, vichřice s rychlostí větru nad 75 km/h, povodeň, záplava, krupobití, sesouvání půdy, sesuny půdy a skalní zřícení, pokud k nim nedošlo v souvislosti s průmyslovým nebo stavebním provozem, sesouvání nebo zřícení lavin a zemětřesení dosahující alespoň 4. stupně mezinárodní stupnice udávající makroseismické účinky zemětřesení. Výše škody musí být doložena posudkem pojišťovny, a to i v případě, že poplatník není pojištěn, nebo posudkem soudního znalce.</w:t>
      </w:r>
    </w:p>
    <w:p w:rsidR="00A77B3E">
      <w:pPr>
        <w:pStyle w:val="16"/>
      </w:pPr>
      <w:r>
        <w:t>(11)</w:t>
      </w:r>
      <w:r>
        <w:t>    Při prodeji majetku, který se neodpisuje podle tohoto zákona ani podle zvláštního právního předpisu,</w:t>
      </w:r>
      <w:r>
        <w:rPr>
          <w:vertAlign w:val="superscript"/>
        </w:rPr>
        <w:t>20</w:t>
      </w:r>
      <w:r>
        <w:t>) nebo obdobného právního předpisu v zahraničí a byl nabyt vkladem, při přeměně</w:t>
      </w:r>
      <w:r>
        <w:rPr>
          <w:vertAlign w:val="superscript"/>
        </w:rPr>
        <w:t>131</w:t>
      </w:r>
      <w:r>
        <w:t>), při převodu obchodního závodu podle § 23a, při fúzi obchodních společností nebo při rozdělení obchodní společnosti podle § 23c, lze související výdaj (náklad) na dosažení, zajištění a udržení příjmů uplatnit jen do výše jeho hodnoty evidované v účetnictví nebo v daňové evidenci u vkladatele, u zanikající, u rozdělované nebo u převádějící obchodní korporace před oceněním tohoto majetku reálnou hodnotou. Hodnotu majetku evidovanou v účetnictví nebo v daňové evidenci u vkladatele, u zanikající, u rozdělované nebo u převádějící obchodní korporace lze zvýšit o případné opravné položky vytvořené k uvedenému majetku, jejichž tvorba nebyla u vkladatele, u zanikající, u rozdělované nebo u převádějící obchodní korporace pro daňové účely výdajem (nákladem) na dosažení, zajištění a udržení příjmů, není-li stanoveno v tomto zákoně jinak. Obdobně se postupuje při vyřazení majetku z důvodu spotřeby. Takto stanovený výdaj (náklad) se použije i při následném vkladu, následné přeměně</w:t>
      </w:r>
      <w:r>
        <w:rPr>
          <w:vertAlign w:val="superscript"/>
        </w:rPr>
        <w:t>131</w:t>
      </w:r>
      <w:r>
        <w:t>), převodu obchodního závodu podle § 23a nebo fúzi obchodních společností nebo rozdělení obchodní společnosti.</w:t>
      </w:r>
    </w:p>
    <w:p w:rsidR="00A77B3E">
      <w:pPr>
        <w:pStyle w:val="17"/>
      </w:pPr>
      <w:r>
        <w:t>(12)</w:t>
      </w:r>
      <w:r>
        <w:t>    Při prodeji obchodního závodu poplatníkem, který nevede účetnictví, pokud neuplatňuje výdaje podle § 7 odst. 7, je výdajem na dosažení, zajištění a udržení příjmů</w:t>
      </w:r>
    </w:p>
    <w:p w:rsidR="00A77B3E">
      <w:pPr>
        <w:pStyle w:val="23"/>
      </w:pPr>
      <w:r>
        <w:t>a)</w:t>
      </w:r>
      <w:r>
        <w:t>    součet zůstatkových cen hmotného majetku,</w:t>
      </w:r>
    </w:p>
    <w:p w:rsidR="00A77B3E">
      <w:pPr>
        <w:pStyle w:val="24"/>
      </w:pPr>
      <w:r>
        <w:t>b)</w:t>
      </w:r>
      <w:r>
        <w:t>    součet zůstatkových cen nehmotného majetku evidovaného v majetku poplatníka do 31. prosince 2000, který může být odpisován,</w:t>
      </w:r>
    </w:p>
    <w:p w:rsidR="00A77B3E">
      <w:pPr>
        <w:pStyle w:val="24"/>
      </w:pPr>
      <w:r>
        <w:t>c)</w:t>
      </w:r>
      <w:r>
        <w:t>    hodnota peněžních prostředků a cenin,</w:t>
      </w:r>
    </w:p>
    <w:p w:rsidR="00A77B3E">
      <w:pPr>
        <w:pStyle w:val="24"/>
      </w:pPr>
      <w:r>
        <w:t>d)</w:t>
      </w:r>
      <w:r>
        <w:t>    hodnota finančního majetku,</w:t>
      </w:r>
    </w:p>
    <w:p w:rsidR="00A77B3E">
      <w:pPr>
        <w:pStyle w:val="24"/>
      </w:pPr>
      <w:r>
        <w:t>e)</w:t>
      </w:r>
      <w:r>
        <w:t>    vstupní cena hmotného majetku vyloučeného z odpisování,</w:t>
      </w:r>
    </w:p>
    <w:p w:rsidR="00A77B3E">
      <w:pPr>
        <w:pStyle w:val="24"/>
      </w:pPr>
      <w:r>
        <w:t>f)</w:t>
      </w:r>
      <w:r>
        <w:t>    pořizovací cena pozemku,</w:t>
      </w:r>
    </w:p>
    <w:p w:rsidR="00A77B3E">
      <w:pPr>
        <w:pStyle w:val="24"/>
      </w:pPr>
      <w:r>
        <w:t>g)</w:t>
      </w:r>
      <w:r>
        <w:t>    hodnota pohledávky, jejíž úhrada by nebyla zdanitelným příjmem,</w:t>
      </w:r>
    </w:p>
    <w:p w:rsidR="00A77B3E">
      <w:pPr>
        <w:pStyle w:val="24"/>
      </w:pPr>
      <w:r>
        <w:t>h)</w:t>
      </w:r>
      <w:r>
        <w:t>    úplata u finančního leasingu zaplacená uživatelem, která převyšuje poměrnou část úplaty uznané jako daňový výdaj podle odstavce 2 písm. h), přechází-li smlouva o finančním leasingu na kupujícího,</w:t>
      </w:r>
    </w:p>
    <w:p w:rsidR="00A77B3E">
      <w:pPr>
        <w:pStyle w:val="25"/>
      </w:pPr>
      <w:r>
        <w:t>i)</w:t>
      </w:r>
      <w:r>
        <w:t>    hodnota dluhů, jejichž úhrada by byla výdajem.</w:t>
      </w:r>
    </w:p>
    <w:p w:rsidR="00A77B3E">
      <w:pPr>
        <w:pStyle w:val="15"/>
      </w:pPr>
      <w:r>
        <w:t>(13)</w:t>
      </w:r>
      <w:r>
        <w:t>    Jedná-li se o plátce daně z přidané hodnoty, rozumí se pro účely odstavce 12 hodnotou dluhů hodnota bez daně z přidané hodnoty, byl-li uplatněn odpočet daně z přidané hodnoty na vstupu. U pohledávek, jejichž úhrada by byla zdanitelným příjmem, je výdajem daň z přidané hodnoty, byla-li splněna daňová povinnost na výstupu.</w:t>
      </w:r>
    </w:p>
    <w:p w:rsidR="00A77B3E">
      <w:pPr>
        <w:pStyle w:val="17"/>
      </w:pPr>
      <w:r>
        <w:t>(14)</w:t>
      </w:r>
      <w:r>
        <w:t>    Úhrn pořizovacích cen pohledávek nebo jejich částí, které nelze uznat jako výdaj (náklad) podle ostatních ustanovení tohoto zákona, je možné u poplatníků, jejichž hlavním předmětem činnosti je nákup, prodej a vymáhání pohledávek, uznat jako daňový výdaj (náklad) až do výše úhrnu zisků z jiných pohledávek v rámci stejného souboru pohledávek v daném zdaňovacím období. Ziskem z pohledávky v daném zdaňovacím období se pro účely tohoto ustanovení rozumí úhrn příjmů plynoucích v daném zdaňovacím období z úhrad pohledávky dlužníkem nebo postupníkem při následném postoupení pohledávky zvýšený o vytvořenou opravnou položku nebo rezervu (její část) podle zvláštního zákona</w:t>
      </w:r>
      <w:r>
        <w:rPr>
          <w:vertAlign w:val="superscript"/>
        </w:rPr>
        <w:t>22a</w:t>
      </w:r>
      <w:r>
        <w:t>) ve výši převyšující pořizovací cenu</w:t>
      </w:r>
      <w:r>
        <w:rPr>
          <w:vertAlign w:val="superscript"/>
        </w:rPr>
        <w:t>20</w:t>
      </w:r>
      <w:r>
        <w:t>) pohledávky sníženou o částky úhrad pohledávky dlužníkem plynoucí v předchozích zdaňovacích obdobích a o části pořizovací ceny pohledávky odepsané v předchozích zdaňovacích obdobích. Pro účely výpočtu zisku z pohledávky nelze pořizovací cenu pohledávky snížit o částku vyšší, než je pořizovací cena pohledávky. Pokud celkový úhrn pořizovacích cen nebo jejích částí, které nelze uznat jako výdaj (náklad) podle ustanovení tohoto zákona, je za zdaňovací období vyšší než celkový úhrn zisků z jiných pohledávek v rámci stejného souboru pohledávek, lze tento rozdíl u poplatníků, jejichž hlavním předmětem činnosti je nákup, prodej a vymáhání pohledávek, uplatnit jako výdaj (náklad) nejdéle ve 3 bezprostředně následujících zdaňovacích obdobích nebo obdobích, za něž je podáváno daňové přiznání, a to v jednotlivých obdobích maximálně ve výši částky, o kterou úhrn zisků z pohledávek v rámci tohoto stejného souboru pohledávek převýší úhrn pořizovacích cen pohledávek nebo jejích částí, které nelze uznat jako výdaj (náklad) podle ustanovení tohoto zákona. Za poplatníky, jejichž hlavním předmětem činnosti je nákup, prodej a vymáhání pohledávek, se pro účely tohoto zákona považují poplatníci, u nichž alespoň 80 % veškerých příjmů (výnosů) tvoří příjmy (výnosy) plynoucí v souvislosti s nákupem, prodejem, držbou a vymáháním nakoupených pohledávek. Souborem pohledávek se pro účely tohoto ustanovení rozumí soubor pohledávek nakoupený poplatníkem od jedné osoby v jednom zdaňovacím období. Toto ustanovení se použije obdobně pro období, za něž je podáváno daňové přiznání.</w:t>
      </w:r>
    </w:p>
    <w:p w:rsidR="00A77B3E">
      <w:pPr>
        <w:pStyle w:val="7"/>
      </w:pPr>
      <w:r>
        <w:t>§ 24a</w:t>
      </w:r>
    </w:p>
    <w:p w:rsidR="00A77B3E">
      <w:pPr>
        <w:pStyle w:val="14"/>
      </w:pPr>
      <w:r>
        <w:t>Závazné posouzení způsobu rozdělení výdajů (nákladů), které nelze přiřadit pouze ke zdanitelným příjmům</w:t>
      </w:r>
    </w:p>
    <w:p w:rsidR="00A77B3E">
      <w:pPr>
        <w:pStyle w:val="15"/>
      </w:pPr>
      <w:r>
        <w:t>(1)</w:t>
      </w:r>
      <w:r>
        <w:t>    Poplatník, kterému vzniknou výdaje (náklady) související se zdanitelnými příjmy a příjmy, které nejsou předmětem daně nebo jsou od daně osvobozeny, může požádat příslušného správce daně o vydání rozhodnutí o závazném posouzení, zda za příslušné zdaňovací období způsob jeho rozdělení jím vynaložených výdajů (nákladů) odpovídá § 23 odst. 5 a § 24 odst. 3.</w:t>
      </w:r>
    </w:p>
    <w:p w:rsidR="00A77B3E">
      <w:pPr>
        <w:pStyle w:val="17"/>
      </w:pPr>
      <w:r>
        <w:t>(2)</w:t>
      </w:r>
      <w:r>
        <w:t>    V žádosti o vydání rozhodnutí o závazném posouzení způsobu rozdělení výdajů (nákladů) podle odstavce 1 poplatník uvede</w:t>
      </w:r>
    </w:p>
    <w:p w:rsidR="00A77B3E">
      <w:pPr>
        <w:pStyle w:val="23"/>
      </w:pPr>
      <w:r>
        <w:t>a)</w:t>
      </w:r>
      <w:r>
        <w:t>    jméno, bydliště a sídlo podnikatele, je-li poplatník fyzickou osobou, nebo název, právní formu a sídlo, je-li poplatník právnickou osobou, a daňové identifikační číslo, pokud bylo přiděleno,</w:t>
      </w:r>
    </w:p>
    <w:p w:rsidR="00A77B3E">
      <w:pPr>
        <w:pStyle w:val="24"/>
      </w:pPr>
      <w:r>
        <w:t>b)</w:t>
      </w:r>
      <w:r>
        <w:t>    výši celkově vynaložených výdajů (nákladů) a výši celkově dosažených příjmů (výnosů), v případě veřejně prospěšných poplatníků i výši příjmů (výnosů) dosažených v jednotlivých druzích činností, které nejsou podnikáním,</w:t>
      </w:r>
    </w:p>
    <w:p w:rsidR="00A77B3E">
      <w:pPr>
        <w:pStyle w:val="24"/>
      </w:pPr>
      <w:r>
        <w:t>c)</w:t>
      </w:r>
      <w:r>
        <w:t>    výši jednotlivých dotací, příspěvků a podpor poskytnutých z veřejných zdrojů s uvedením jejich účelu a poskytovatele,</w:t>
      </w:r>
    </w:p>
    <w:p w:rsidR="00A77B3E">
      <w:pPr>
        <w:pStyle w:val="24"/>
      </w:pPr>
      <w:r>
        <w:t>d)</w:t>
      </w:r>
      <w:r>
        <w:t>    výši a stručný popis jednotlivých vynaložených výdajů (nákladů) souvisejících jednak se zdanitelnými příjmy a jednak s příjmy, které nejsou předmětem daně nebo jsou od daně osvobozeny, a výši těchto jednotlivých druhů příjmů, které mají být předmětem posouzení,</w:t>
      </w:r>
    </w:p>
    <w:p w:rsidR="00A77B3E">
      <w:pPr>
        <w:pStyle w:val="24"/>
      </w:pPr>
      <w:r>
        <w:t>e)</w:t>
      </w:r>
      <w:r>
        <w:t>    údaje o majetku používaném na dosažení, zajištění a udržení zdanitelných příjmů a u majetku, ke kterému má vlastnické právo, i rozsah jeho využívání v souvislosti s těmito příjmy,</w:t>
      </w:r>
    </w:p>
    <w:p w:rsidR="00A77B3E">
      <w:pPr>
        <w:pStyle w:val="24"/>
      </w:pPr>
      <w:r>
        <w:t>f)</w:t>
      </w:r>
      <w:r>
        <w:t>    zdůvodnění navrhovaného způsobu rozdělení výdajů (nákladů) souvisejících s jednotlivými druhy příjmů,</w:t>
      </w:r>
    </w:p>
    <w:p w:rsidR="00A77B3E">
      <w:pPr>
        <w:pStyle w:val="24"/>
      </w:pPr>
      <w:r>
        <w:t>g)</w:t>
      </w:r>
      <w:r>
        <w:t>    zdaňovací období, kterého se má rozhodnutí o závazném posouzení způsobu rozdělení výdajů (nákladů) podle odstavce 1 týkat,</w:t>
      </w:r>
    </w:p>
    <w:p w:rsidR="00A77B3E">
      <w:pPr>
        <w:pStyle w:val="25"/>
      </w:pPr>
      <w:r>
        <w:t>h)</w:t>
      </w:r>
      <w:r>
        <w:t>    návrh výroku rozhodnutí o závazném posouzení způsobu rozdělení výdajů (nákladů) podle odstavce 1.</w:t>
      </w:r>
    </w:p>
    <w:p w:rsidR="00A77B3E">
      <w:pPr>
        <w:pStyle w:val="7"/>
      </w:pPr>
      <w:r>
        <w:t>§ 24b</w:t>
      </w:r>
    </w:p>
    <w:p w:rsidR="00A77B3E">
      <w:pPr>
        <w:pStyle w:val="14"/>
      </w:pPr>
      <w:r>
        <w:t>Závazné posouzení poměru výdajů (nákladů) spojených s provozem nemovité věci používané zčásti k činnosti, ze které plyne příjem ze samostatné činnosti, anebo k nájmu a zčásti k soukromým účelům, které lze uplatnit jako výdaj (náklad) na dosažení, zajištění a udržení příjmů</w:t>
      </w:r>
    </w:p>
    <w:p w:rsidR="00A77B3E">
      <w:pPr>
        <w:pStyle w:val="15"/>
      </w:pPr>
      <w:r>
        <w:t>(1)</w:t>
      </w:r>
      <w:r>
        <w:t>    Poplatník s příjmy podle § 7 nebo 9, který používá nemovitou věc zčásti k činnosti, ze které plyne příjem ze samostatné činnosti, anebo k nájmu a zčásti k soukromým účelům, může požádat příslušného správce daně o vydání rozhodnutí o závazném posouzení, zda způsob uplatnění výdajů (nákladů) spojených s provozem nemovité věci do výdajů na dosažení, zajištění a udržení příjmů, odpovídá § 24 odst. 3.</w:t>
      </w:r>
    </w:p>
    <w:p w:rsidR="00A77B3E">
      <w:pPr>
        <w:pStyle w:val="17"/>
      </w:pPr>
      <w:r>
        <w:t>(2)</w:t>
      </w:r>
      <w:r>
        <w:t>    V žádosti o vydání rozhodnutí o závazném posouzení výdajů (nákladů) podle odstavce 1 poplatník uvede</w:t>
      </w:r>
    </w:p>
    <w:p w:rsidR="00A77B3E">
      <w:pPr>
        <w:pStyle w:val="23"/>
      </w:pPr>
      <w:r>
        <w:t>a)</w:t>
      </w:r>
      <w:r>
        <w:t>    jméno, bydliště, sídlo podnikatele a daňové identifikační číslo, pokud bylo přiděleno,</w:t>
      </w:r>
    </w:p>
    <w:p w:rsidR="00A77B3E">
      <w:pPr>
        <w:pStyle w:val="24"/>
      </w:pPr>
      <w:r>
        <w:t>b)</w:t>
      </w:r>
      <w:r>
        <w:t>    adresu, na které se nemovitá věc používaná zčásti k činnosti, ze které plyne příjem ze samostatné činnosti, anebo k nájmu a zčásti k soukromým účelům nachází,</w:t>
      </w:r>
    </w:p>
    <w:p w:rsidR="00A77B3E">
      <w:pPr>
        <w:pStyle w:val="24"/>
      </w:pPr>
      <w:r>
        <w:t>c)</w:t>
      </w:r>
      <w:r>
        <w:t>    plochu a objem jednotlivých obytných i neobytných prostor nemovité věci s rozdělením na prostory využívané a nevyužívané k činnosti, ze které plyne příjem ze samostatné činnosti, anebo k nájmu, včetně údajů o jejich vytápění, klimatizaci apod.</w:t>
      </w:r>
    </w:p>
    <w:p w:rsidR="00A77B3E">
      <w:pPr>
        <w:pStyle w:val="24"/>
      </w:pPr>
      <w:r>
        <w:t>d)</w:t>
      </w:r>
      <w:r>
        <w:t>    popis, jak jsou jednotlivé prostory nemovité věci využívány k činnosti, ze které plyne příjem ze samostatné činnosti, anebo k nájmu ve zdaňovacím období, kterého se má rozhodnutí o závazném posouzení výdajů (nákladů) podle odstavce 1 týkat,</w:t>
      </w:r>
    </w:p>
    <w:p w:rsidR="00A77B3E">
      <w:pPr>
        <w:pStyle w:val="24"/>
      </w:pPr>
      <w:r>
        <w:t>e)</w:t>
      </w:r>
      <w:r>
        <w:t>    popis a dokumentaci způsobu, jakým byly výdaje (náklady) spojené s provozem nemovité věci používané zčásti k činnosti, ze které plyne příjem ze samostatné činnosti, anebo k nájmu a zčásti k soukromým účelům, do výdajů (nákladů) na dosažení, zajištění a udržení příjmů, uplatněny,</w:t>
      </w:r>
    </w:p>
    <w:p w:rsidR="00A77B3E">
      <w:pPr>
        <w:pStyle w:val="25"/>
      </w:pPr>
      <w:r>
        <w:t>f)</w:t>
      </w:r>
      <w:r>
        <w:t>    návrh výroku rozhodnutí o závazném posouzení výdajů (nákladů) podle odstavce 1.</w:t>
      </w:r>
    </w:p>
    <w:p w:rsidR="00A77B3E">
      <w:pPr>
        <w:pStyle w:val="7"/>
      </w:pPr>
      <w:r>
        <w:t>§ 25</w:t>
      </w:r>
    </w:p>
    <w:p w:rsidR="00A77B3E">
      <w:pPr>
        <w:pStyle w:val="18"/>
      </w:pPr>
      <w:r>
        <w:t>(1)</w:t>
      </w:r>
      <w:r>
        <w:t>    Za výdaje (náklady) vynaložené k dosažení, zajištění a udržení příjmů pro daňové účely nelze uznat zejména</w:t>
      </w:r>
    </w:p>
    <w:p w:rsidR="00A77B3E">
      <w:pPr>
        <w:pStyle w:val="23"/>
      </w:pPr>
      <w:r>
        <w:t>a)</w:t>
      </w:r>
      <w:r>
        <w:t>    výdaje (náklady) na pořízení hmotného majetku</w:t>
      </w:r>
      <w:r>
        <w:rPr>
          <w:vertAlign w:val="superscript"/>
        </w:rPr>
        <w:t>20</w:t>
      </w:r>
      <w:r>
        <w:t>) a nehmotného majetku,</w:t>
      </w:r>
      <w:r>
        <w:rPr>
          <w:vertAlign w:val="superscript"/>
        </w:rPr>
        <w:t>20</w:t>
      </w:r>
      <w:r>
        <w:t>) s výjimkou uvedenou v § 24 odst. 2, včetně splátek a úroků z úvěrů a zápůjček spojených s jejich pořízením, jsou-li součástí jejich ocenění,</w:t>
      </w:r>
      <w:r>
        <w:rPr>
          <w:vertAlign w:val="superscript"/>
        </w:rPr>
        <w:t>20</w:t>
      </w:r>
      <w:r>
        <w:t>)</w:t>
      </w:r>
    </w:p>
    <w:p w:rsidR="00A77B3E">
      <w:pPr>
        <w:pStyle w:val="24"/>
      </w:pPr>
      <w:r>
        <w:t>b)</w:t>
      </w:r>
      <w:r>
        <w:t>    výdaje na zvýšení základního kapitálu včetně splácení zápůjček,</w:t>
      </w:r>
    </w:p>
    <w:p w:rsidR="00A77B3E">
      <w:pPr>
        <w:pStyle w:val="24"/>
      </w:pPr>
      <w:r>
        <w:t>c)</w:t>
      </w:r>
      <w:r>
        <w:t>    pořizovací cenu</w:t>
      </w:r>
      <w:r>
        <w:rPr>
          <w:vertAlign w:val="superscript"/>
        </w:rPr>
        <w:t>20</w:t>
      </w:r>
      <w:r>
        <w:t>) cenného papíru s výjimkou uvedenou v § 24 odst. 2 písm. r), w) a ze), a dále s výjimkou opčních listů při uplatnění přednostního práva,</w:t>
      </w:r>
    </w:p>
    <w:p w:rsidR="00A77B3E">
      <w:pPr>
        <w:pStyle w:val="24"/>
      </w:pPr>
      <w:r>
        <w:t>d)</w:t>
      </w:r>
      <w:r>
        <w:t>    pojistné hrazené za člena statutárního orgánu a dalšího orgánu právnické osoby a za jednatele společnosti s ručením omezeným z titulu odpovědnosti za škodu způsobenou společnosti při výkonu funkce,</w:t>
      </w:r>
    </w:p>
    <w:p w:rsidR="00A77B3E">
      <w:pPr>
        <w:pStyle w:val="24"/>
      </w:pPr>
      <w:r>
        <w:t>e)</w:t>
      </w:r>
      <w:r>
        <w:t>    vyplácené podíly na zisku,</w:t>
      </w:r>
    </w:p>
    <w:p w:rsidR="00A77B3E">
      <w:pPr>
        <w:pStyle w:val="24"/>
      </w:pPr>
      <w:r>
        <w:t>f)</w:t>
      </w:r>
      <w:r>
        <w:t>    penále, úroky z prodlení a pokuty s výjimkou uvedenou v § 24 odst. 2 písm. zi), úroky z posečkané částky, peněžité tresty, přirážky k pojistnému na sociální zabezpečení a příspěvku na státní politiku zaměstnanosti a k pojistnému na veřejné zdravotní pojištění,</w:t>
      </w:r>
      <w:r>
        <w:rPr>
          <w:vertAlign w:val="superscript"/>
        </w:rPr>
        <w:t xml:space="preserve"> </w:t>
      </w:r>
      <w:r>
        <w:t>a náklady spojené s trestem uveřejnění rozsudku podle zvláštního právního předpisu,</w:t>
      </w:r>
    </w:p>
    <w:p w:rsidR="00A77B3E">
      <w:pPr>
        <w:pStyle w:val="24"/>
      </w:pPr>
      <w:r>
        <w:t>g)</w:t>
      </w:r>
      <w:r>
        <w:t>    pojistné na sociální zabezpečení a příspěvek na státní politiku zaměstnanosti a pojistné na veřejné zdravotní pojištění hrazené veřejnou obchodní společností za společníky této obchodní společnosti, komanditní společností za komplementáře, poplatníkem majícím příjmy ze samostatné činnosti, poplatníkem majícím příjmy z nájmu a pojistné hrazené osobami samostatně výdělečně činnými, které nejsou nemocensky pojištěny a pojistí se na denní dávku při dočasné pracovní neschopnosti u soukromé pojišťovny,</w:t>
      </w:r>
      <w:r>
        <w:rPr>
          <w:vertAlign w:val="superscript"/>
        </w:rPr>
        <w:t>21a</w:t>
      </w:r>
      <w:r>
        <w:t>) s výjimkou uvedenou v § 24,</w:t>
      </w:r>
    </w:p>
    <w:p w:rsidR="00A77B3E">
      <w:pPr>
        <w:pStyle w:val="25"/>
      </w:pPr>
      <w:r>
        <w:t>h)</w:t>
      </w:r>
      <w:r>
        <w:t>    nepeněžní plnění poskytovaná zaměstnavatelem zaměstnanci, pokud je toto plnění u zaměstnance osvobozeno od daně, a to ve formě</w:t>
      </w:r>
    </w:p>
    <w:p w:rsidR="00A77B3E">
      <w:pPr>
        <w:pStyle w:val="20"/>
      </w:pPr>
      <w:r>
        <w:t>1.</w:t>
      </w:r>
      <w:r>
        <w:t>    příspěvku na kulturní pořady, zájezdy, sportovní akce, společenské akce, včetně těch s kulturním nebo sportovním prvkem, a tištěné knihy, včetně obrázkových knih pro děti, mimo knih, ve kterých reklama přesahuje 50 % plochy,</w:t>
      </w:r>
    </w:p>
    <w:p w:rsidR="00A77B3E">
      <w:pPr>
        <w:pStyle w:val="22"/>
      </w:pPr>
      <w:r>
        <w:t>2.</w:t>
      </w:r>
      <w:r>
        <w:t>    možnosti používat rekreační, zdravotnická a vzdělávací zařízení, závodní knihovny, tělovýchovná a sportovní zařízení, s výjimkou zařízení uvedených v § 24 odst. 2 písm. j) bodech 1 až 3,</w:t>
      </w:r>
    </w:p>
    <w:p w:rsidR="00A77B3E">
      <w:pPr>
        <w:pStyle w:val="23"/>
      </w:pPr>
      <w:r>
        <w:t>i)</w:t>
      </w:r>
      <w:r>
        <w:t>    výdaje vynaložené na příjmy, které nejsou předmětem daně, na příjmy od daně osvobozené nebo nezahrnované do základu daně a u poplatníka daně z příjmů fyzických osob, který je daňovým rezidentem České republiky, výdaje vynaložené na příjmy vyňaté podle mezinárodní smlouvy, převyšující tyto příjmy; obdobně to platí pro výdaje hrazené z prostředků, jejichž zdrojem byl u poplatníka daně z příjmů právnických osob příjem z darování a bezúplatných služeb od daně osvobozený nebo příjem, který nebyl předmětem daně; toto ustanovení se u veřejně prospěšných poplatníků nepoužije pro výdaje vynaložené na úrokové příjmy, které podléhají zvláštní sazbě daně, a pro použití prostředků z kapitálového dovybavení,</w:t>
      </w:r>
    </w:p>
    <w:p w:rsidR="00A77B3E">
      <w:pPr>
        <w:pStyle w:val="24"/>
      </w:pPr>
      <w:r>
        <w:t>j)</w:t>
      </w:r>
      <w:r>
        <w:t>    výdaje nad limity stanovené tímto zákonem nebo zvláštními předpisy,</w:t>
      </w:r>
      <w:r>
        <w:rPr>
          <w:vertAlign w:val="superscript"/>
        </w:rPr>
        <w:t>5</w:t>
      </w:r>
      <w:r>
        <w:t>),</w:t>
      </w:r>
      <w:r>
        <w:rPr>
          <w:vertAlign w:val="superscript"/>
        </w:rPr>
        <w:t>23</w:t>
      </w:r>
      <w:r>
        <w:t>)</w:t>
      </w:r>
    </w:p>
    <w:p w:rsidR="00A77B3E">
      <w:pPr>
        <w:pStyle w:val="24"/>
      </w:pPr>
      <w:r>
        <w:t>k)</w:t>
      </w:r>
      <w:r>
        <w:t>    výdaje (náklady) převyšující příjmy v zařízeních k uspokojování potřeb zaměstnanců nebo jiných osob s výjimkou § 24 odst. 2 písm. j) body 1 až 3, písm. zs) a s výjimkou výdajů (nákladů) na přechodné ubytování zaměstnanců, nejde-li o ubytování při pracovní cestě, poskytované jako nepeněžní plnění zaměstnavatelem zaměstnanci v souvislosti s výkonem práce, pokud obec přechodného ubytování není shodná s obcí, kde má zaměstnanec bydliště; přičemž výdaje (náklady) i příjmy se posuzují za každé zařízení k uspokojování potřeb zaměstnanců nebo jiných osob, samostatně a nezohledňují se výdaje, které nelze uznat za výdaje (náklady) vynaložené k dosažení, zajištění a udržení příjmů pro daňové účely podle jiných ustanovení tohoto zákona,</w:t>
      </w:r>
    </w:p>
    <w:p w:rsidR="00A77B3E">
      <w:pPr>
        <w:pStyle w:val="24"/>
      </w:pPr>
      <w:r>
        <w:t>l)</w:t>
      </w:r>
      <w:r>
        <w:t>    tvorbu rezervních a ostatních účelových fondů, pokud zvláštní předpis nestanoví jinak, s výjimkou uvedenou v § 24 odst. 2 písm. zr),</w:t>
      </w:r>
    </w:p>
    <w:p w:rsidR="00A77B3E">
      <w:pPr>
        <w:pStyle w:val="24"/>
      </w:pPr>
      <w:r>
        <w:t>m)</w:t>
      </w:r>
      <w:r>
        <w:t>    plnění ve prospěch vlastního kapitálu s výjimkou uvedenou v § 10 odst. 6 a § 24 odst. 2 písm. r) a w) a členský příspěvek poskytnutý evropskému hospodářskému zájmovému sdružení se sídlem na území České republiky</w:t>
      </w:r>
      <w:r>
        <w:rPr>
          <w:vertAlign w:val="superscript"/>
        </w:rPr>
        <w:t>25a</w:t>
      </w:r>
      <w:r>
        <w:t>),</w:t>
      </w:r>
    </w:p>
    <w:p w:rsidR="00A77B3E">
      <w:pPr>
        <w:pStyle w:val="24"/>
      </w:pPr>
      <w:r>
        <w:t>n)</w:t>
      </w:r>
      <w:r>
        <w:t>    manka a škody přesahující náhrady s výjimkou uvedenou v § 24,</w:t>
      </w:r>
    </w:p>
    <w:p w:rsidR="00A77B3E">
      <w:pPr>
        <w:pStyle w:val="24"/>
      </w:pPr>
      <w:r>
        <w:t>o)</w:t>
      </w:r>
      <w:r>
        <w:t>    zůstatkovou cenu (§ 29 odst. 2) hmotného majetku vyřazeného v důsledku darování nebo bezúplatného převodu, ke kterému není poplatník povinen podle zvláštního právního předpisu. Toto se vztahuje i na hmotný majetek a nehmotný majetek odpisovaný pouze podle zvláštního právního předpisu,</w:t>
      </w:r>
      <w:r>
        <w:rPr>
          <w:vertAlign w:val="superscript"/>
        </w:rPr>
        <w:t>20</w:t>
      </w:r>
      <w:r>
        <w:t>)</w:t>
      </w:r>
    </w:p>
    <w:p w:rsidR="00A77B3E">
      <w:pPr>
        <w:pStyle w:val="24"/>
      </w:pPr>
      <w:r>
        <w:t>p)</w:t>
      </w:r>
      <w:r>
        <w:t>    technické zhodnocení (§ 33),</w:t>
      </w:r>
    </w:p>
    <w:p w:rsidR="00A77B3E">
      <w:pPr>
        <w:pStyle w:val="24"/>
      </w:pPr>
      <w:r>
        <w:t>r)</w:t>
      </w:r>
      <w:r>
        <w:t>    daně zaplacené za jiného poplatníka s výjimkou uvedenou v § 24 odst. 2 písm. ch) a u),</w:t>
      </w:r>
    </w:p>
    <w:p w:rsidR="00A77B3E">
      <w:pPr>
        <w:pStyle w:val="24"/>
      </w:pPr>
      <w:r>
        <w:t>s)</w:t>
      </w:r>
      <w:r>
        <w:t>    daň z příjmu fyzických osob a daň z příjmů právnických osob a obdobné daně zaplacené v zahraničí, s výjimkou uvedenou v § 24 odst. 2 písm. ch) a dále odloženou daň podle zvláštního právního předpisu</w:t>
      </w:r>
      <w:r>
        <w:rPr>
          <w:vertAlign w:val="superscript"/>
        </w:rPr>
        <w:t>20</w:t>
      </w:r>
      <w:r>
        <w:t>),</w:t>
      </w:r>
    </w:p>
    <w:p w:rsidR="00A77B3E">
      <w:pPr>
        <w:pStyle w:val="24"/>
      </w:pPr>
      <w:r>
        <w:t>t)</w:t>
      </w:r>
      <w:r>
        <w:t>    výdaje na reprezentaci, kterými jsou zejména výdaje na pohoštění, občerstvení a dar; za dar se nepovažuje reklamní nebo propagační předmět, který je opatřen jménem nebo ochrannou známkou poskytovatele tohoto předmětu nebo názvem propagovaného zboží nebo služby, jehož hodnota bez daně z přidané hodnoty nepřesahuje 500 Kč a který není předmětem spotřební daně,</w:t>
      </w:r>
    </w:p>
    <w:p w:rsidR="00A77B3E">
      <w:pPr>
        <w:pStyle w:val="24"/>
      </w:pPr>
      <w:r>
        <w:t>u)</w:t>
      </w:r>
      <w:r>
        <w:t>    výdaje na osobní potřebu poplatníka; včetně výdajů vynaložených na opravu, údržbu nebo technické zhodnocení majetku sloužícího k činnosti, ze které plyne příjem ze samostatné činnosti, který poplatník uvedený v § 2 nezařadí do obchodního majetku podle § 4 odst. 4,</w:t>
      </w:r>
    </w:p>
    <w:p w:rsidR="00A77B3E">
      <w:pPr>
        <w:pStyle w:val="24"/>
      </w:pPr>
      <w:r>
        <w:t>v)</w:t>
      </w:r>
      <w:r>
        <w:t>    tvorbu opravných položek na vrub nákladů,</w:t>
      </w:r>
      <w:r>
        <w:rPr>
          <w:vertAlign w:val="superscript"/>
        </w:rPr>
        <w:t>20</w:t>
      </w:r>
      <w:r>
        <w:t>) s výjimkou uvedenou v § 24,</w:t>
      </w:r>
    </w:p>
    <w:p w:rsidR="00A77B3E">
      <w:pPr>
        <w:pStyle w:val="24"/>
      </w:pPr>
      <w:r>
        <w:t>w)</w:t>
      </w:r>
      <w:r>
        <w:t>    finanční výdaje (náklady), kterými se pro účely tohoto zákona rozumí úroky z úvěrových finančních nástrojů a související výdaje (náklady), včetně výdajů (nákladů) na obstarání, zpracování úvěrů, poplatků za záruky, pokud je věřitel osobou spojenou ve vztahu k dlužníkovi (§ 23 odst. 7), a to ve výši finančních výdajů (nákladů) z částky, o kterou úhrn úvěrových finančních nástrojů od spojených osob v průběhu zdaňovacího období nebo období, za něž se podává daňové přiznání, přesahuje šestinásobek výše vlastního kapitálu, je-li příjemcem úvěrového finančního nástroje banka nebo pojišťovna, nebo čtyřnásobek výše vlastního kapitálu u ostatních příjemců úvěrových finančních nástrojů. V případě, že podmínkou pro poskytnutí úvěrového finančního nástroje dlužníkovi věřitelem je poskytnutí přímo souvisejícího úvěru, zápůjčky nebo vkladu tomuto věřiteli osobou spojenou ve vztahu k dlužníkovi, považuje se pro účely tohoto ustanovení a vzhledem k tomuto úvěrovému finančnímu nástroji věřitel za osobu spojenou ve vztahu k dlužníkovi,</w:t>
      </w:r>
    </w:p>
    <w:p w:rsidR="00A77B3E">
      <w:pPr>
        <w:pStyle w:val="24"/>
      </w:pPr>
      <w:r>
        <w:t>x)</w:t>
      </w:r>
      <w:r>
        <w:t>    výdaje (náklady) na spotřebované pohonné hmoty a parkovné při pracovní cestě vynaložené v souvislosti s užíváním silničního motorového vozidla, u kterého poplatník uplatní paušální výdaj na dopravu, a 20 % ostatních výdajů (nákladů) s výjimkou odpisů vynaložených v souvislosti se silničním motorovým vozidlem, u kterého je poplatník povinen uplatnit krácený paušální výdaj na dopravu; u silničního motorového vozidla, u kterého poplatník uplatní paušální výdaj na dopravu, nelze dále uplatnit náhradu výdajů za spotřebované pohonné hmoty a sazbu základní náhrady,</w:t>
      </w:r>
    </w:p>
    <w:p w:rsidR="00A77B3E">
      <w:pPr>
        <w:pStyle w:val="24"/>
      </w:pPr>
      <w:r>
        <w:t>y)</w:t>
      </w:r>
      <w:r>
        <w:t>    u poplatníků, kteří jsou účetními jednotkami, dílčí platba příspěvku na zajištění financování, zpracování, využití a odstranění elektroodpadu ze solárních panelů uvedených na trh do 1. ledna 2013 prováděné provozovatelem kolektivního systému,</w:t>
      </w:r>
    </w:p>
    <w:p w:rsidR="00A77B3E">
      <w:pPr>
        <w:pStyle w:val="24"/>
      </w:pPr>
      <w:r>
        <w:t>z)</w:t>
      </w:r>
      <w:r>
        <w:t>    jmenovitá hodnota pohledávky nebo pořizovací cena</w:t>
      </w:r>
      <w:r>
        <w:rPr>
          <w:vertAlign w:val="superscript"/>
        </w:rPr>
        <w:t>20</w:t>
      </w:r>
      <w:r>
        <w:t>) postoupené pohledávky s výjimkou uvedenou v § 24 a § 10,</w:t>
      </w:r>
    </w:p>
    <w:p w:rsidR="00A77B3E">
      <w:pPr>
        <w:pStyle w:val="24"/>
      </w:pPr>
      <w:r>
        <w:t>za)</w:t>
      </w:r>
      <w:r>
        <w:t>    nájemné za umělecká díla a výdaje (náklady) za restaurování uměleckých děl, která nejsou součástí staveb a budov, a to u poplatníků, u nichž není výstavní, muzejní a galerijní činnost předmětem činnosti, s výjimkou uvedenou v § 24 odst. 2 písm. zf),</w:t>
      </w:r>
    </w:p>
    <w:p w:rsidR="00A77B3E">
      <w:pPr>
        <w:pStyle w:val="24"/>
      </w:pPr>
      <w:r>
        <w:t>zb)</w:t>
      </w:r>
      <w:r>
        <w:t>    u poplatníků, kteří nevedou účetnictví výdaje na pořízení uměleckých děl, která nejsou součástí staveb a budov a v jednotlivém případě nepřesáhnou částku 80 000 Kč,</w:t>
      </w:r>
    </w:p>
    <w:p w:rsidR="00A77B3E">
      <w:pPr>
        <w:pStyle w:val="24"/>
      </w:pPr>
      <w:r>
        <w:t>zc)</w:t>
      </w:r>
      <w:r>
        <w:t>    odpis pohledávky</w:t>
      </w:r>
      <w:r>
        <w:rPr>
          <w:vertAlign w:val="superscript"/>
        </w:rPr>
        <w:t>22b</w:t>
      </w:r>
      <w:r>
        <w:t>) nebo tvorbu opravné položky</w:t>
      </w:r>
      <w:r>
        <w:rPr>
          <w:vertAlign w:val="superscript"/>
        </w:rPr>
        <w:t>22a</w:t>
      </w:r>
      <w:r>
        <w:t>) u pohledávky nabyté obchodní korporací na základě vkladu uskutečněného od 1. července 1996, s výjimkou pohledávek uvedených v § 24 odst. 9,</w:t>
      </w:r>
    </w:p>
    <w:p w:rsidR="00A77B3E">
      <w:pPr>
        <w:pStyle w:val="24"/>
      </w:pPr>
      <w:r>
        <w:t>zd)</w:t>
      </w:r>
      <w:r>
        <w:t>    výdaje spojené s úhradou dluhu, s výjimkou dluhu vzniklého z důvodu pořízení hmotného majetku (§ 26), vzniklého ve zdaňovacím období, ve kterém poplatník uplatňoval výdaje podle § 7 odst. 7 nebo § 9 odst. 4 a výdaje spojené s úhradou dluhu, o jehož hodnotu byl snížen výsledek hospodaření nebo rozdíl mezi příjmy a výdaji v některém z minulých zdaňovacích období,</w:t>
      </w:r>
    </w:p>
    <w:p w:rsidR="00A77B3E">
      <w:pPr>
        <w:pStyle w:val="24"/>
      </w:pPr>
      <w:r>
        <w:t>ze)</w:t>
      </w:r>
      <w:r>
        <w:t>    rozdíl, o který částka hrazená postupníkem postupiteli při změně osoby uživatele podle smlouvy o finančním leasingu převyšuje částku úplaty připadající u postupníka na zbývající dobu finančního leasingu sníženou o úplatu jím hrazenou vlastníkovi užívaného majetku v souladu se smlouvou, pokud tento rozdíl není součástí vstupní ceny majetku,</w:t>
      </w:r>
    </w:p>
    <w:p w:rsidR="00A77B3E">
      <w:pPr>
        <w:pStyle w:val="24"/>
      </w:pPr>
      <w:r>
        <w:t>zf)</w:t>
      </w:r>
      <w:r>
        <w:t>    plnění poskytnuté zahraničnímu státnímu úředníkovi nebo zahraničnímu veřejnému činiteli nebo s jejich souhlasem jiné osobě v souvislosti s výkonem jeho funkce, a to ani v případech, kdy se jedná o úředníka státu nebo veřejného činitele působícího ve státě, ve kterém je poskytnutí takového plnění tolerováno nebo není považováno za trestný čin anebo je obvyklé,</w:t>
      </w:r>
    </w:p>
    <w:p w:rsidR="00A77B3E">
      <w:pPr>
        <w:pStyle w:val="24"/>
      </w:pPr>
      <w:r>
        <w:t>zg)</w:t>
      </w:r>
      <w:r>
        <w:t>    účetní odpisy dlouhodobého majetku,</w:t>
      </w:r>
      <w:r>
        <w:rPr>
          <w:vertAlign w:val="superscript"/>
        </w:rPr>
        <w:t>20</w:t>
      </w:r>
      <w:r>
        <w:t>) a hodnota majetku nebo její část zaúčtovaná na vrub nákladů, který není dlouhodobým majetkem podle zvláštního právního předpisu,</w:t>
      </w:r>
      <w:r>
        <w:rPr>
          <w:vertAlign w:val="superscript"/>
        </w:rPr>
        <w:t>20</w:t>
      </w:r>
      <w:r>
        <w:t>) ale zároveň je hmotným majetkem podle § 26 až 33,</w:t>
      </w:r>
    </w:p>
    <w:p w:rsidR="00A77B3E">
      <w:pPr>
        <w:pStyle w:val="24"/>
      </w:pPr>
      <w:r>
        <w:t>zh)</w:t>
      </w:r>
      <w:r>
        <w:t>    oceňovací rozdíl vzniklý jinak než koupí, pokud je podle zvláštního právního předpisu</w:t>
      </w:r>
      <w:r>
        <w:rPr>
          <w:vertAlign w:val="superscript"/>
        </w:rPr>
        <w:t>20</w:t>
      </w:r>
      <w:r>
        <w:t>) výdajem (nákladem), není-li v tomto zákoně stanoveno jinak,</w:t>
      </w:r>
    </w:p>
    <w:p w:rsidR="00A77B3E">
      <w:pPr>
        <w:pStyle w:val="24"/>
      </w:pPr>
      <w:r>
        <w:t>zi)</w:t>
      </w:r>
      <w:r>
        <w:t>    kladný rozdíl mezi oceněním obchodního závodu při nabytí vkladem nebo přeměnou</w:t>
      </w:r>
      <w:r>
        <w:rPr>
          <w:vertAlign w:val="superscript"/>
        </w:rPr>
        <w:t>131</w:t>
      </w:r>
      <w:r>
        <w:t>) a souhrnem jeho individuálně přeceněných složek majetku sníženým o převzaté dluhy (goodwill), pokud jsou podle zvláštního právního předpisu</w:t>
      </w:r>
      <w:r>
        <w:rPr>
          <w:vertAlign w:val="superscript"/>
        </w:rPr>
        <w:t>20</w:t>
      </w:r>
      <w:r>
        <w:t>) výdajem (nákladem),</w:t>
      </w:r>
    </w:p>
    <w:p w:rsidR="00A77B3E">
      <w:pPr>
        <w:pStyle w:val="24"/>
      </w:pPr>
      <w:r>
        <w:t>zj)</w:t>
      </w:r>
      <w:r>
        <w:t>    výdaje (náklady) z nákupu vlastních akcií pod jmenovitou hodnotou při následném snížení základního kapitálu,</w:t>
      </w:r>
    </w:p>
    <w:p w:rsidR="00A77B3E">
      <w:pPr>
        <w:pStyle w:val="24"/>
      </w:pPr>
      <w:r>
        <w:t>zk)</w:t>
      </w:r>
      <w:r>
        <w:t>    výdaje (náklady) mateřské společnosti související s držbou podílu v dceřiné společnosti. Úroky z úvěrového finančního nástroje přijatého v období šesti měsíců před nabytím tohoto podílu se považují za výdaj (náklad) přímo související s držbou podílu v dceřiné společnosti po dobu trvání této držby a po dobu, kdy podíl drží osoba, která je s osobou, která úvěrový finanční nástroj přijala, spojenou osobou, pokud poplatník neprokáže, že úvěrový finanční nástroj s držbou tohoto podílu nesouvisí. Případné režijní (nepřímé) náklady související s držbou podílu v dceřiné společnosti se pro účely tohoto ustanovení omezují výší 5 % příjmů z podílů na zisku vyplácených dceřinou společností, pokud poplatník neprokáže, že skutečná výše těchto režijních (nepřímých) nákladů je nižší,</w:t>
      </w:r>
    </w:p>
    <w:p w:rsidR="00A77B3E">
      <w:pPr>
        <w:pStyle w:val="24"/>
      </w:pPr>
      <w:r>
        <w:t>zl)</w:t>
      </w:r>
      <w:r>
        <w:t>    finanční výdaje (náklady), které plynou z úvěrového finančního nástroje, kde úrok nebo výnos nebo skutečnost, zda se finanční výdaje (náklady) stanou splatnými, závisí zcela nebo převážně na zisku dlužníka,</w:t>
      </w:r>
    </w:p>
    <w:p w:rsidR="00A77B3E">
      <w:pPr>
        <w:pStyle w:val="24"/>
      </w:pPr>
      <w:r>
        <w:t>zm)</w:t>
      </w:r>
      <w:r>
        <w:t>    hodnota nealkoholických nápojů poskytovaných jako nepeněžní plnění zaměstnavatelem zaměstnancům ke spotřebě na pracovišti,</w:t>
      </w:r>
    </w:p>
    <w:p w:rsidR="00A77B3E">
      <w:pPr>
        <w:pStyle w:val="24"/>
      </w:pPr>
      <w:r>
        <w:t>zn)</w:t>
      </w:r>
      <w:r>
        <w:t>    pojistné ve výši určené ke krytí budoucích dluhů pojišťovny vyplývajících z pojistné smlouvy uzavřené zaměstnavatelem pro případ dožití se stanoveného věku jeho zaměstnancem nebo dožití se jeho zaměstnancem dohodnuté doby nebo setrvání tohoto zaměstnance v pracovněprávním vztahu k zaměstnavateli po dohodnutou dobu,</w:t>
      </w:r>
    </w:p>
    <w:p w:rsidR="00A77B3E">
      <w:pPr>
        <w:pStyle w:val="24"/>
      </w:pPr>
      <w:r>
        <w:t>zo)</w:t>
      </w:r>
      <w:r>
        <w:t>    členský příspěvek hrazený poplatníkem příjemci, který je u tohoto příjemce osvobozen od daně,</w:t>
      </w:r>
    </w:p>
    <w:p w:rsidR="00A77B3E">
      <w:pPr>
        <w:pStyle w:val="24"/>
      </w:pPr>
      <w:r>
        <w:t>zp)</w:t>
      </w:r>
      <w:r>
        <w:t>    účetní odpisy hmotného a nehmotného majetku odpisovaného pouze podle právních předpisů upravujících účetnictví, který byl nabyt darováním, plněním ze svěřenského fondu nebo z rodinné fundace, a tento příjem byl od daně z příjmů osvobozen nebo nebyl zahrnut do jejího předmětu; obdobně to platí pro zůstatkovou cenu v případě prodeje nebo likvidace tohoto majetku,</w:t>
      </w:r>
    </w:p>
    <w:p w:rsidR="00A77B3E">
      <w:pPr>
        <w:pStyle w:val="25"/>
      </w:pPr>
      <w:r>
        <w:t>zq)</w:t>
      </w:r>
      <w:r>
        <w:t>    hodnotu majetku, který se neodpisuje podle tohoto zákona ani podle právních předpisů upravujících účetnictví, nabytého darováním, plněním ze svěřenského fondu nebo z rodinné fundace, nebo hodnotu bezúplatně přijatých služeb, pokud tento příjem byl od daně osvobozen nebo nebyl zahrnut do jejího předmětu.</w:t>
      </w:r>
    </w:p>
    <w:p w:rsidR="00A77B3E">
      <w:pPr>
        <w:pStyle w:val="15"/>
      </w:pPr>
      <w:r>
        <w:t>(2)</w:t>
      </w:r>
      <w:r>
        <w:t>    Škodou podle odstavce 1 písm. n) se rozumí fyzické znehodnocení (poškození nebo zničení) majetku ve vlastnictví poplatníka, a to z objektivních a subjektivních příčin, pokud je majetek v důsledku škody vyřazen. Mankem se rozumí inventarizační rozdíl, kdy skutečný stav je nižší než účetní. Za tyto škody a manka se nepovažují technologické a technické úbytky a úbytky vyplývající z přirozených vlastností zásob vznikající např. rozprachem, sesycháním v rámci technologických úbytků ve výrobním, zásobovacím a odbytovém procesu (přirozené úbytky zásob materiálu, zboží, nedokončené výroby, polotovarů a hotových výrobků), ztratné v maloobchodním prodeji a nezaviněné úhyny zvířat, která nejsou pro účely zákona hmotným majetkem, a to do výše ekonomicky zdůvodněné normy přirozených úbytků a ztratného stanovené poplatníkem. Správce daně může posoudit, zda výše stanovené normy odpovídá charakteru činnosti poplatníka a obvyklé výši norem jiných poplatníků se shodnou nebo obdobnou činností, a o zjištěný rozdíl upravit základ daně. Škodou není prokázaný nezaviněný úhyn nebo nutná porážka zvířete základního stáda.</w:t>
      </w:r>
    </w:p>
    <w:p w:rsidR="00A77B3E">
      <w:pPr>
        <w:pStyle w:val="17"/>
      </w:pPr>
      <w:r>
        <w:t>(3)</w:t>
      </w:r>
      <w:r>
        <w:t>    Do úvěrových finančních nástrojů se pro účely odstavce 1 písm. w) nezahrnují úvěrové finanční nástroje, z nichž úroky jsou součástí vstupní ceny majetku, a dále prokazatelně poskytnuté bezúročné úvěrové finanční nástroje. Ustanovení odstavce 1 písm. w) a zl) se nevztahují na veřejně prospěšné poplatníky, na organizátora regulovaného trhu a na poplatníky uvedené v § 2.</w:t>
      </w:r>
    </w:p>
    <w:p w:rsidR="00A77B3E">
      <w:pPr>
        <w:pStyle w:val="36"/>
      </w:pPr>
      <w:r>
        <w:t>Odpisy hmotného majetku</w:t>
      </w:r>
    </w:p>
    <w:p w:rsidR="00A77B3E">
      <w:pPr>
        <w:pStyle w:val="13"/>
      </w:pPr>
      <w:r>
        <w:t>§ 26</w:t>
      </w:r>
    </w:p>
    <w:p w:rsidR="00A77B3E">
      <w:pPr>
        <w:pStyle w:val="15"/>
      </w:pPr>
      <w:r>
        <w:t>(1)</w:t>
      </w:r>
      <w:r>
        <w:t>    Odpisy se stanoví pro účely tohoto zákona podle § 30, 30a, § 31 nebo § 32 z hmotného majetku, s výjimkou uvedenou v § 27.</w:t>
      </w:r>
    </w:p>
    <w:p w:rsidR="00A77B3E">
      <w:pPr>
        <w:pStyle w:val="17"/>
      </w:pPr>
      <w:r>
        <w:t>(2)</w:t>
      </w:r>
      <w:r>
        <w:t>    Hmotným majetkem se pro účely tohoto zákona rozumí</w:t>
      </w:r>
    </w:p>
    <w:p w:rsidR="00A77B3E">
      <w:pPr>
        <w:pStyle w:val="23"/>
      </w:pPr>
      <w:r>
        <w:t>a)</w:t>
      </w:r>
      <w:r>
        <w:t>    samostatné hmotné movité věci, popřípadě soubory hmotných movitých věcí se samostatným technicko-ekonomickým určením, jejichž vstupní cena (§ 29) je vyšší než 80 000 Kč a mají provozně-technické funkce delší než jeden rok,</w:t>
      </w:r>
    </w:p>
    <w:p w:rsidR="00A77B3E">
      <w:pPr>
        <w:pStyle w:val="24"/>
      </w:pPr>
      <w:r>
        <w:t>b)</w:t>
      </w:r>
      <w:r>
        <w:t>    budovy, domy a jednotky,</w:t>
      </w:r>
    </w:p>
    <w:p w:rsidR="00A77B3E">
      <w:pPr>
        <w:pStyle w:val="25"/>
      </w:pPr>
      <w:r>
        <w:t>c)</w:t>
      </w:r>
      <w:r>
        <w:t>    stavby, s výjimkou</w:t>
      </w:r>
    </w:p>
    <w:p w:rsidR="00A77B3E">
      <w:pPr>
        <w:pStyle w:val="20"/>
      </w:pPr>
      <w:r>
        <w:t>1.</w:t>
      </w:r>
      <w:r>
        <w:t>    provozních důlních děl,</w:t>
      </w:r>
    </w:p>
    <w:p w:rsidR="00A77B3E">
      <w:pPr>
        <w:pStyle w:val="21"/>
      </w:pPr>
      <w:r>
        <w:t>2.</w:t>
      </w:r>
      <w:r>
        <w:t>    drobných staveb na pozemcích určených k plnění funkcí lesa, sloužících k zajišťování provozu lesních školek nebo k provozování myslivosti, pokud jejich zastavěná plocha nepřesahuje 30 m</w:t>
      </w:r>
      <w:r>
        <w:rPr>
          <w:vertAlign w:val="superscript"/>
        </w:rPr>
        <w:t>2</w:t>
      </w:r>
      <w:r>
        <w:t xml:space="preserve"> a výšku 5 m,</w:t>
      </w:r>
    </w:p>
    <w:p w:rsidR="00A77B3E">
      <w:pPr>
        <w:pStyle w:val="22"/>
      </w:pPr>
      <w:r>
        <w:t>3.</w:t>
      </w:r>
      <w:r>
        <w:t>    oplocení sloužícího k zajišťování lesní výroby a myslivosti, které je drobnou stavbou,</w:t>
      </w:r>
    </w:p>
    <w:p w:rsidR="00A77B3E">
      <w:pPr>
        <w:pStyle w:val="23"/>
      </w:pPr>
      <w:r>
        <w:t>d)</w:t>
      </w:r>
      <w:r>
        <w:t>    pěstitelské celky trvalých porostů s dobou plodnosti delší než tři roky vymezené v odstavci 9,</w:t>
      </w:r>
    </w:p>
    <w:p w:rsidR="00A77B3E">
      <w:pPr>
        <w:pStyle w:val="24"/>
      </w:pPr>
      <w:r>
        <w:t>e)</w:t>
      </w:r>
      <w:r>
        <w:t>    dospělá zvířata a jejich skupiny</w:t>
      </w:r>
      <w:r>
        <w:rPr>
          <w:vertAlign w:val="superscript"/>
        </w:rPr>
        <w:t>20</w:t>
      </w:r>
      <w:r>
        <w:t>), jejichž vstupní cena (§ 29) je vyšší než 80 000 Kč,</w:t>
      </w:r>
    </w:p>
    <w:p w:rsidR="00A77B3E">
      <w:pPr>
        <w:pStyle w:val="25"/>
      </w:pPr>
      <w:r>
        <w:t>f)</w:t>
      </w:r>
      <w:r>
        <w:t>    jiný majetek vymezený v odstavci 3.</w:t>
      </w:r>
    </w:p>
    <w:p w:rsidR="00A77B3E">
      <w:pPr>
        <w:pStyle w:val="31"/>
      </w:pPr>
      <w:r>
        <w:t>Hmotným majetkem pro účely tohoto zákona však nejsou zásoby. Za samostatné hmotné movité věci se považují také výrobní zařízení, jakož i zařízení a předměty sloužící k provozování služeb (výkonů) a účelová zařízení a předměty, která s budovou nebo se stavbou netvoří jeden funkční celek, i když jsou s ní pevně spojeny. Souborem hmotných movitých věcí se samostatným technicko-ekonomickým určením se rozumí dílčí část výrobního či jiného celku. Soubor hmotných movitých věcí je nutné evidovat zvlášť tak, aby byly zajištěny průkazné technické i hodnotové údaje o jednotlivých věcech zařazených do souboru, určení hlavního funkčního předmětu a o všech změnách souboru (přírůstky, úbytky) včetně údajů o datu změny, rozsahu změny, vstupních cenách jednotlivých přírůstků nebo úbytků, celkové ceny souboru věcí a dále částky odpisů včetně jejich změn vyplývajících ze změny vstupní ceny souboru hmotných movitých věcí. Soubor hmotných movitých věcí se zařazuje do odpisové skupiny podle hlavního funkčního předmětu.</w:t>
      </w:r>
    </w:p>
    <w:p w:rsidR="00A77B3E">
      <w:pPr>
        <w:pStyle w:val="18"/>
      </w:pPr>
      <w:r>
        <w:t>(3)</w:t>
      </w:r>
      <w:r>
        <w:t>    Jiným majetkem se pro účely tohoto zákona rozumí</w:t>
      </w:r>
    </w:p>
    <w:p w:rsidR="00A77B3E">
      <w:pPr>
        <w:pStyle w:val="23"/>
      </w:pPr>
      <w:r>
        <w:t>a)</w:t>
      </w:r>
      <w:r>
        <w:t>    technické zhodnocení a výdaje na otvírky nových lomů, pískoven a hlinišť, pokud nezvyšuje vstupní cenu a zůstatkovou cenu hmotného majetku, s výjimkou uvedenou v § 29 odst. 1 písm. f),</w:t>
      </w:r>
    </w:p>
    <w:p w:rsidR="00A77B3E">
      <w:pPr>
        <w:pStyle w:val="24"/>
      </w:pPr>
      <w:r>
        <w:t>b)</w:t>
      </w:r>
      <w:r>
        <w:t>    technické rekultivace, pokud zvláštní zákon nestanoví jinak,</w:t>
      </w:r>
      <w:r>
        <w:rPr>
          <w:vertAlign w:val="superscript"/>
        </w:rPr>
        <w:t>29b</w:t>
      </w:r>
      <w:r>
        <w:t>)</w:t>
      </w:r>
    </w:p>
    <w:p w:rsidR="00A77B3E">
      <w:pPr>
        <w:pStyle w:val="24"/>
      </w:pPr>
      <w:r>
        <w:t>c)</w:t>
      </w:r>
      <w:r>
        <w:t>    výdaje hrazené uživatelem, které podle zvláštních předpisů</w:t>
      </w:r>
      <w:r>
        <w:rPr>
          <w:vertAlign w:val="superscript"/>
        </w:rPr>
        <w:t>20</w:t>
      </w:r>
      <w:r>
        <w:t>) nebo podle daňové evidence tvoří součást ocenění hmotného majetku, který je předmětem finančního leasingu, a které v úhrnu se sjednanou kupní cenou ve smlouvě převýší u movitého majetku hodnotu 80 000 Kč,</w:t>
      </w:r>
    </w:p>
    <w:p w:rsidR="00A77B3E">
      <w:pPr>
        <w:pStyle w:val="25"/>
      </w:pPr>
      <w:r>
        <w:t>d)</w:t>
      </w:r>
      <w:r>
        <w:t>    právo stavby u poplatníka, který nevede účetnictví.</w:t>
      </w:r>
    </w:p>
    <w:p w:rsidR="00A77B3E">
      <w:pPr>
        <w:pStyle w:val="15"/>
      </w:pPr>
      <w:r>
        <w:t>(4)</w:t>
      </w:r>
      <w:r>
        <w:t>    Je-li majetek ve spoluvlastnictví, pak pro posouzení toho, zda dosáhl vstupní ceny uvedené v odstavci 2, je rozhodující vstupní cena, která se rovná součtu hodnot spoluvlastnických podílů u jednotlivých spoluvlastníků, a nikoliv vstupní cena jednotlivého spoluvlastnického podílu.</w:t>
      </w:r>
    </w:p>
    <w:p w:rsidR="00A77B3E">
      <w:pPr>
        <w:pStyle w:val="16"/>
      </w:pPr>
      <w:r>
        <w:t>(5)</w:t>
      </w:r>
      <w:r>
        <w:t>    Odpisováním se pro účely tohoto zákona rozumí zahrnování odpisů z hmotného majetku evidovaného u poplatníka, který se vztahuje k zajištění zdanitelného příjmu, do výdajů (nákladů) k zajištění tohoto příjmu. Odpisování lze zahájit po uvedení pořizované věci do stavu způsobilého obvyklému užívání, kterým se rozumí dokončení věci a splnění technických funkcí a povinností stanovených zvláštními právními předpisy pro užívání. Obdobně to platí pro technické zhodnocení (§ 33). Poplatník s příjmy podle § 7 a 9, který nevede účetnictví a uplatňuje výdaje na dosažení, zajištění a udržení příjmů podle § 24, může zahájit odpisování hmotného majetku, jedná-li se o hmotný majetek v daňové evidenci nebo pronajímaný hmotný majetek, evidovaný podle § 9 odst. 6; přitom zvířata z vlastního chovu, nakoupená a darovaná zvířata po dosažení dospělosti zůstávají součástí zásob.</w:t>
      </w:r>
    </w:p>
    <w:p w:rsidR="00A77B3E">
      <w:pPr>
        <w:pStyle w:val="16"/>
      </w:pPr>
      <w:r>
        <w:t>(6)</w:t>
      </w:r>
      <w:r>
        <w:t>    Odpis ve výši ročního odpisu vypočteného podle § 31 a 32 lze uplatnit z hmotného majetku evidovaného u poplatníka ke konci příslušného zdaňovacího období s výjimkou uvedenou v odstavci 7 písm. b) až d). Ročním odpisem u poplatníků uvedených v § 17 se rozumí odpis za zdaňovací období.</w:t>
      </w:r>
    </w:p>
    <w:p w:rsidR="00A77B3E">
      <w:pPr>
        <w:pStyle w:val="17"/>
      </w:pPr>
      <w:r>
        <w:t>(7)</w:t>
      </w:r>
      <w:r>
        <w:t>    Odpis pouze ve výši jedné poloviny ročního odpisu vypočteného podle § 31 a 32 lze uplatnit</w:t>
      </w:r>
    </w:p>
    <w:p w:rsidR="00A77B3E">
      <w:pPr>
        <w:pStyle w:val="19"/>
      </w:pPr>
      <w:r>
        <w:t>a)</w:t>
      </w:r>
      <w:r>
        <w:t>    z hmotného majetku evidovaného u poplatníka na počátku příslušného zdaňovacího období, dojde-li v průběhu zdaňovacího období</w:t>
      </w:r>
    </w:p>
    <w:p w:rsidR="00A77B3E">
      <w:pPr>
        <w:pStyle w:val="20"/>
      </w:pPr>
      <w:r>
        <w:t>1.</w:t>
      </w:r>
      <w:r>
        <w:t>    k vyřazení majetku před koncem zdaňovacího období, pokud již v průběhu zdaňovacího období nebyl uplatněn odpis podle bodů 2 a 3,</w:t>
      </w:r>
    </w:p>
    <w:p w:rsidR="00A77B3E">
      <w:pPr>
        <w:pStyle w:val="21"/>
      </w:pPr>
      <w:r>
        <w:t>2.</w:t>
      </w:r>
      <w:r>
        <w:t>    k převedení majetku na jiné právnické nebo fyzické osoby podle zvláštních právních předpisů,</w:t>
      </w:r>
      <w:r>
        <w:rPr>
          <w:vertAlign w:val="superscript"/>
        </w:rPr>
        <w:t>29a</w:t>
      </w:r>
      <w:r>
        <w:t>) který je evidován u poplatníka k datu předcházejícímu dni převodu majetku,</w:t>
      </w:r>
    </w:p>
    <w:p w:rsidR="00A77B3E">
      <w:pPr>
        <w:pStyle w:val="21"/>
      </w:pPr>
      <w:r>
        <w:t>3.</w:t>
      </w:r>
      <w:r>
        <w:t>    k ukončení činnosti, ze které plyne příjem ze samostatné činnosti, nebo k ukončení nájmu, přeměně, zrušení bez likvidace, zániku bez likvidace, zrušení s likvidací, účinkům rozhodnutí o úpadku nebo k přechodu oprávnění nakládat s majetkem náležejícím do majetkové podstaty z insolvenčního správce na daňový subjekt nebo opačně z majetku evidovaného ke dni ukončení činnosti, ze které plyne příjem ze samostatné činnosti, ke dni ukončení nájmu, ke dni předcházejícímu rozhodný den fúze, převodu jmění na společníka nebo rozdělení obchodní korporace a v ostatních případech zrušení bez likvidace ke dni předcházejícímu den zániku, ke dni předcházejícímu první den hospodářského roku nebo kalendářního roku při změně účetního období, ke dni předcházejícímu den vstupu do likvidace nebo ke dni předcházejícímu den, ke kterému nastanou účinky rozhodnutí o úpadku, nebo den přechodu oprávnění nakládat s majetkem náležejícím do majetkové podstaty z insolvenčního správce na daňový subjekt nebo opačně. Obdobně postupuje poplatník uvedený v § 2, který v průběhu zdaňovacího období přerušil činnost, ze které plyne příjem ze samostatné činnosti, nebo nájem a tuto činnost nezahájil do termínu pro podání daňového přiznání za příslušné zdaňovací období, ve kterém byla činnost přerušena,</w:t>
      </w:r>
    </w:p>
    <w:p w:rsidR="00A77B3E">
      <w:pPr>
        <w:pStyle w:val="22"/>
      </w:pPr>
      <w:r>
        <w:t>4.</w:t>
      </w:r>
      <w:r>
        <w:t>    k ukončení nájemního vztahu při odpisování technického zhodnocení nájemcem (§ 28 odst. 3) nebo při ukončení výpůjčky movitého hmotného majetku (§ 28 odst. 4),</w:t>
      </w:r>
    </w:p>
    <w:p w:rsidR="00A77B3E">
      <w:pPr>
        <w:pStyle w:val="23"/>
      </w:pPr>
      <w:r>
        <w:t>b)</w:t>
      </w:r>
      <w:r>
        <w:t>    z hmotného majetku nabytého v průběhu zdaňovacího období a evidovaného u poplatníka na konci zdaňovacího období, u něhož poplatník pokračuje v odpisování započatém původním odpisovatelem podle § 30 odst. 10 nebo který odpisuje podle § 30c odst. 2, a z hmotného movitého majetku, k němuž poplatník nabyl vlastnické právo v průběhu zdaňovacího období splněním dluhu, který byl zajištěn převodem práva, a má tento majetek evidován na konci zdaňovacího období,</w:t>
      </w:r>
    </w:p>
    <w:p w:rsidR="00A77B3E">
      <w:pPr>
        <w:pStyle w:val="24"/>
      </w:pPr>
      <w:r>
        <w:t>c)</w:t>
      </w:r>
      <w:r>
        <w:t>    z hmotného majetku evidovaného po celé zdaňovací období u poplatníka, u něhož v průběhu zdaňovacího období nastaly účinky rozhodnutí o úpadku nebo došlo k přechodu oprávnění nakládat s majetkem náležejícím do majetkové podstaty z insolvenčního správce na daňový subjekt a opačně anebo který v průběhu zdaňovacího období vstoupil do likvidace,</w:t>
      </w:r>
    </w:p>
    <w:p w:rsidR="00A77B3E">
      <w:pPr>
        <w:pStyle w:val="25"/>
      </w:pPr>
      <w:r>
        <w:t>d)</w:t>
      </w:r>
      <w:r>
        <w:t>    z hmotného majetku evidovaného u poplatníka uvedeného v § 17 za zdaňovací období vymezené v § 21a písm. c), je-li toto zdaňovací období kratší než dvanáct měsíců nepřetržitě po sobě jdoucích; toto se nepoužije u hmotného majetku zaevidovaného u poplatníka v průběhu tohoto zdaňovacího období nebo v průběhu části zdaňovacího období předcházející tomuto zdaňovacímu období, za kterou se podává daňové přiznání podle § 38ma odst. 1 písm. a).</w:t>
      </w:r>
    </w:p>
    <w:p w:rsidR="00A77B3E">
      <w:pPr>
        <w:pStyle w:val="31"/>
      </w:pPr>
      <w:r>
        <w:t>Ustanovení tohoto odstavce se použije přiměřeně, dojde-li v průběhu zdaňovacího období ke změně daňového rezidenství poplatníka z České republiky do zahraničí nebo ke změně právní formy veřejné obchodní společnosti nebo komanditní společnosti na jinou obchodní korporaci a akciové společnosti nebo společnosti s ručením omezeným anebo družstva na veřejnou obchodní společnost nebo komanditní společnost.</w:t>
      </w:r>
    </w:p>
    <w:p w:rsidR="00A77B3E">
      <w:pPr>
        <w:pStyle w:val="15"/>
      </w:pPr>
      <w:r>
        <w:t>(8)</w:t>
      </w:r>
      <w:r>
        <w:t>    Odpisy pro účely zákona není poplatník povinen uplatnit, přitom odpisování lze i přerušit, ale při dalším odpisování je nutné pokračovat způsobem, jako by odpisování přerušeno nebylo, a to za podmínky, že v době přerušení neuplatní poplatník (vlastník ani nájemce) výdaje paušální částkou podle § 7 nebo § 9. Pokud poplatník (vlastník nebo nájemce) uplatní výdaje paušální částkou nebo je jeho daň rovna paušální dani, nelze za toto zdaňovací období uplatnit odpisy v prokázané výši ani o tuto dobu prodloužit odpisování pro daňové účely. Po dobu uplatňování výdajů paušální částkou a ve zdaňovacím období, za které je jeho daň rovna paušální dani, vede poplatník (vlastník nebo nájemce) odpisy pouze evidenčně.</w:t>
      </w:r>
    </w:p>
    <w:p w:rsidR="00A77B3E">
      <w:pPr>
        <w:pStyle w:val="17"/>
      </w:pPr>
      <w:r>
        <w:t>(9)</w:t>
      </w:r>
      <w:r>
        <w:t>    Pěstitelskými celky trvalých porostů s dobou plodnosti delší než tři roky se podle odstavce 2 rozumějí</w:t>
      </w:r>
    </w:p>
    <w:p w:rsidR="00A77B3E">
      <w:pPr>
        <w:pStyle w:val="23"/>
      </w:pPr>
      <w:r>
        <w:t>a)</w:t>
      </w:r>
      <w:r>
        <w:t>    ovocné stromy vysázené na souvislém pozemku o výměře nad 0,25 ha v hustotě nejméně 90 stromů na 1 ha,</w:t>
      </w:r>
    </w:p>
    <w:p w:rsidR="00A77B3E">
      <w:pPr>
        <w:pStyle w:val="24"/>
      </w:pPr>
      <w:r>
        <w:t>b)</w:t>
      </w:r>
      <w:r>
        <w:t>    ovocné keře vysázené na souvislém pozemku o výměře nad 0,25 ha v hustotě nejméně 1000 keřů na 1 ha,</w:t>
      </w:r>
    </w:p>
    <w:p w:rsidR="00A77B3E">
      <w:pPr>
        <w:pStyle w:val="25"/>
      </w:pPr>
      <w:r>
        <w:t>c)</w:t>
      </w:r>
      <w:r>
        <w:t>    chmelnice a vinice.</w:t>
      </w:r>
    </w:p>
    <w:p w:rsidR="00A77B3E">
      <w:pPr>
        <w:pStyle w:val="18"/>
      </w:pPr>
      <w:r>
        <w:t>(10)</w:t>
      </w:r>
      <w:r>
        <w:t>    Hmotným majetkem se stávají věci uvedené do stavu způsobilého obvyklému užívání, kterým se rozumí dokončení věci a splnění technických funkcí a povinností stanovených zvláštními právními předpisy pro užívání.</w:t>
      </w:r>
    </w:p>
    <w:p w:rsidR="00A77B3E">
      <w:pPr>
        <w:pStyle w:val="7"/>
      </w:pPr>
      <w:r>
        <w:t>§ 27</w:t>
      </w:r>
    </w:p>
    <w:p w:rsidR="00A77B3E">
      <w:pPr>
        <w:pStyle w:val="8"/>
      </w:pPr>
      <w:r>
        <w:t>Hmotným majetkem vyloučeným z odpisování je</w:t>
      </w:r>
    </w:p>
    <w:p w:rsidR="00A77B3E">
      <w:pPr>
        <w:pStyle w:val="9"/>
      </w:pPr>
      <w:r>
        <w:t>a)</w:t>
      </w:r>
      <w:r>
        <w:t>    bezúplatně převedený majetek podle smlouvy o finančním leasingu, pokud výdaje (náklady) související s jeho pořízením nepřevýší 80 000 Kč,</w:t>
      </w:r>
    </w:p>
    <w:p w:rsidR="00A77B3E">
      <w:pPr>
        <w:pStyle w:val="30"/>
      </w:pPr>
      <w:r>
        <w:t>b)</w:t>
      </w:r>
      <w:r>
        <w:t>    pěstitelský celek trvalých porostů s dobou plodnosti delší než 3 roky, jež nedosáhl plodonosného stáří,</w:t>
      </w:r>
    </w:p>
    <w:p w:rsidR="00A77B3E">
      <w:pPr>
        <w:pStyle w:val="30"/>
      </w:pPr>
      <w:r>
        <w:t>c)</w:t>
      </w:r>
      <w:r>
        <w:t>    hydromeliorace do 2 let po jejím dokončení,</w:t>
      </w:r>
    </w:p>
    <w:p w:rsidR="00A77B3E">
      <w:pPr>
        <w:pStyle w:val="30"/>
      </w:pPr>
      <w:r>
        <w:t>d)</w:t>
      </w:r>
      <w:r>
        <w:t>    umělecké dílo, které je hmotným majetkem a není součástí stavby a budovy, předměty muzejní a galerijní hodnoty, popřípadě jejich soubory v muzeích a památkových objektech, stálé výstavní soubory a knihovní fondy knihoven jednotné soustavy, popřípadě jiné fondy,</w:t>
      </w:r>
    </w:p>
    <w:p w:rsidR="00A77B3E">
      <w:pPr>
        <w:pStyle w:val="30"/>
      </w:pPr>
      <w:r>
        <w:t>e)</w:t>
      </w:r>
      <w:r>
        <w:t>    movitá kulturní památka a soubory movitých kulturních památek,</w:t>
      </w:r>
    </w:p>
    <w:p w:rsidR="00A77B3E">
      <w:pPr>
        <w:pStyle w:val="30"/>
      </w:pPr>
      <w:r>
        <w:t>f)</w:t>
      </w:r>
      <w:r>
        <w:t>    hmotný majetek převzatý povinně bezúplatně podle zvláštních právních předpisů,</w:t>
      </w:r>
    </w:p>
    <w:p w:rsidR="00A77B3E">
      <w:pPr>
        <w:pStyle w:val="30"/>
      </w:pPr>
      <w:r>
        <w:t>g)</w:t>
      </w:r>
      <w:r>
        <w:t>    inventarizační přebytky hmotného majetku zjištěné podle zvláštního právního předpisu,</w:t>
      </w:r>
      <w:r>
        <w:rPr>
          <w:vertAlign w:val="superscript"/>
        </w:rPr>
        <w:t>20</w:t>
      </w:r>
      <w:r>
        <w:t>) pokud nebyly při zjištění zaúčtovány ve prospěch výnosů,</w:t>
      </w:r>
    </w:p>
    <w:p w:rsidR="00A77B3E">
      <w:pPr>
        <w:pStyle w:val="30"/>
      </w:pPr>
      <w:r>
        <w:t>h)</w:t>
      </w:r>
      <w:r>
        <w:t>    hmotný movitý majetek nabytý věřitelem v důsledku zajištění dluhu převodem práva, a to po dobu zajištění tohoto dluhu a za předpokladu, že jej po tuto dobu bude odpisovat původní odpisovatel, uzavře-li s věřitelem smlouvu o výpůjčce,</w:t>
      </w:r>
    </w:p>
    <w:p w:rsidR="00A77B3E">
      <w:pPr>
        <w:pStyle w:val="10"/>
      </w:pPr>
      <w:r>
        <w:t>i)</w:t>
      </w:r>
      <w:r>
        <w:t>    hmotný majetek, u něhož odpisy nebo zahraniční položky obdobného charakteru jako odpisy uplatňuje jiná osoba než odpisovatel podle tohoto zákona, jde-li o</w:t>
      </w:r>
    </w:p>
    <w:p w:rsidR="00A77B3E">
      <w:pPr>
        <w:pStyle w:val="26"/>
      </w:pPr>
      <w:r>
        <w:t>1.</w:t>
      </w:r>
      <w:r>
        <w:t>    pronajatý hmotný majetek,</w:t>
      </w:r>
    </w:p>
    <w:p w:rsidR="00A77B3E">
      <w:pPr>
        <w:pStyle w:val="27"/>
      </w:pPr>
      <w:r>
        <w:t>2.</w:t>
      </w:r>
      <w:r>
        <w:t>    hmotný majetek, který je předmětem finančního leasingu,</w:t>
      </w:r>
    </w:p>
    <w:p w:rsidR="00A77B3E">
      <w:pPr>
        <w:pStyle w:val="28"/>
      </w:pPr>
      <w:r>
        <w:t>j)</w:t>
      </w:r>
      <w:r>
        <w:t>    hmotný majetek nabytý darováním, plněním ze svěřenského fondu nebo z rodinné fundace, jehož nabytí bylo od daně z příjmů osvobozeno nebo nebylo předmětem daně.</w:t>
      </w:r>
    </w:p>
    <w:p w:rsidR="00A77B3E">
      <w:pPr>
        <w:pStyle w:val="7"/>
      </w:pPr>
      <w:r>
        <w:t>§ 28</w:t>
      </w:r>
    </w:p>
    <w:p w:rsidR="00A77B3E">
      <w:pPr>
        <w:pStyle w:val="18"/>
      </w:pPr>
      <w:r>
        <w:t>(1)</w:t>
      </w:r>
      <w:r>
        <w:t>    Hmotný majetek odpisuje odpisovatel. Hmotný majetek je oprávněn odpisovat vždy pouze jeden poplatník. Odpisovatelem je</w:t>
      </w:r>
    </w:p>
    <w:p w:rsidR="00A77B3E">
      <w:pPr>
        <w:pStyle w:val="23"/>
      </w:pPr>
      <w:r>
        <w:t>a)</w:t>
      </w:r>
      <w:r>
        <w:t>    poplatník, který má k hmotnému majetku vlastnické právo,</w:t>
      </w:r>
    </w:p>
    <w:p w:rsidR="00A77B3E">
      <w:pPr>
        <w:pStyle w:val="24"/>
      </w:pPr>
      <w:r>
        <w:t>b)</w:t>
      </w:r>
      <w:r>
        <w:t>    organizační složka státu příslušná hospodařit s majetkem státu,</w:t>
      </w:r>
    </w:p>
    <w:p w:rsidR="00A77B3E">
      <w:pPr>
        <w:pStyle w:val="24"/>
      </w:pPr>
      <w:r>
        <w:t>c)</w:t>
      </w:r>
      <w:r>
        <w:t>    státní příspěvková organizace, státní podnik nebo jiná státní organizace příslušná hospodařit nebo s právem hospodařit s majetkem státu,</w:t>
      </w:r>
    </w:p>
    <w:p w:rsidR="00A77B3E">
      <w:pPr>
        <w:pStyle w:val="24"/>
      </w:pPr>
      <w:r>
        <w:t>d)</w:t>
      </w:r>
      <w:r>
        <w:t>    příspěvková organizace územního samosprávného celku nebo dobrovolného svazku obcí u hmotného majetku předaného zřizovatelem k hospodaření,</w:t>
      </w:r>
    </w:p>
    <w:p w:rsidR="00A77B3E">
      <w:pPr>
        <w:pStyle w:val="24"/>
      </w:pPr>
      <w:r>
        <w:t>e)</w:t>
      </w:r>
      <w:r>
        <w:t>    dobrovolný svazek obcí u hmotného majetku vloženého členskou obcí,</w:t>
      </w:r>
    </w:p>
    <w:p w:rsidR="00A77B3E">
      <w:pPr>
        <w:pStyle w:val="24"/>
      </w:pPr>
      <w:r>
        <w:t>f)</w:t>
      </w:r>
      <w:r>
        <w:t>    veřejná kulturní instituce u hmotného majetku předaného zřizovatelem k hospodaření,</w:t>
      </w:r>
    </w:p>
    <w:p w:rsidR="00A77B3E">
      <w:pPr>
        <w:pStyle w:val="24"/>
      </w:pPr>
      <w:r>
        <w:t>g)</w:t>
      </w:r>
      <w:r>
        <w:t>    jiný poplatník daně z příjmů právnických osob, který není právnickou osobou a jehož součástí je hmotný majetek,</w:t>
      </w:r>
    </w:p>
    <w:p w:rsidR="00A77B3E">
      <w:pPr>
        <w:pStyle w:val="25"/>
      </w:pPr>
      <w:r>
        <w:t>h)</w:t>
      </w:r>
      <w:r>
        <w:t>    nástupnická obchodní korporace zanikající nebo rozdělované obchodní korporace při přeměně; to platí pro</w:t>
      </w:r>
    </w:p>
    <w:p w:rsidR="00A77B3E">
      <w:pPr>
        <w:pStyle w:val="20"/>
      </w:pPr>
      <w:r>
        <w:t>1.</w:t>
      </w:r>
      <w:r>
        <w:t>    hmotný majetek ve vlastnictví zanikající nebo rozdělované obchodní korporace k rozhodnému dni fúze, převodu jmění na společníka nebo rozdělení obchodní korporace a převáděný na nástupnickou obchodní korporaci a</w:t>
      </w:r>
    </w:p>
    <w:p w:rsidR="00A77B3E">
      <w:pPr>
        <w:pStyle w:val="22"/>
      </w:pPr>
      <w:r>
        <w:t>2.</w:t>
      </w:r>
      <w:r>
        <w:t>    hmotný majetek, nabytý zanikající nebo rozdělovanou obchodní korporací od rozhodného dne do dne zápisu fúze, převodu jmění na společníka nebo rozdělení obchodní korporace do obchodního rejstříku a převáděný na nástupnickou obchodní korporaci.</w:t>
      </w:r>
    </w:p>
    <w:p w:rsidR="00A77B3E">
      <w:pPr>
        <w:pStyle w:val="15"/>
      </w:pPr>
      <w:r>
        <w:t>(2)</w:t>
      </w:r>
      <w:r>
        <w:t>    Technickou rekultivaci prováděnou na pozemku jinou osobou než odpisovatelem, může odpisovat pouze poplatník, který je k provedení rekultivace zavázán.</w:t>
      </w:r>
    </w:p>
    <w:p w:rsidR="00A77B3E">
      <w:pPr>
        <w:pStyle w:val="16"/>
      </w:pPr>
      <w:r>
        <w:t>(3)</w:t>
      </w:r>
      <w:r>
        <w:t>    Technické zhodnocení pronajatého hmotného majetku nebo majetku pořizovaného na finanční leasing a jiný majetek uvedený v § 26 odst. 3 písm. c), jsou-li hrazené nájemcem nebo uživatelem může na základě písemné smlouvy odpisovat nájemce nebo uživatel, pokud není vstupní cena u odpisovatele hmotného majetku zvýšena o tyto výdaje; přitom je zatřídí do odpisové skupiny, ve které je zatříděn pronajatý hmotný majetek nebo majetek pořizovaný na finanční leasing, a odpisuje podle tohoto zákona. Při odpisování technického zhodnocení postupuje nájemce nebo uživatel způsobem stanoveným pro hmotný majetek a zatřídí technické zhodnocení do odpisové skupiny, ve které je zatříděn pronajatý hmotný majetek nebo majetek pořizovaný na finanční leasing.</w:t>
      </w:r>
    </w:p>
    <w:p w:rsidR="00A77B3E">
      <w:pPr>
        <w:pStyle w:val="16"/>
      </w:pPr>
      <w:r>
        <w:t>(4)</w:t>
      </w:r>
      <w:r>
        <w:t>    Při převodu vlastnictví hmotného movitého majetku v důsledku zajištění dluhu převodem práva na věřitele může tento majetek odpisovat původní odpisovatel, pokud uzavře s věřitelem smlouvu o výpůjčce tohoto majetku na dobu zajištění dluhu převodem práva.</w:t>
      </w:r>
    </w:p>
    <w:p w:rsidR="00A77B3E">
      <w:pPr>
        <w:pStyle w:val="16"/>
      </w:pPr>
      <w:r>
        <w:t>(5)</w:t>
      </w:r>
      <w:r>
        <w:t>    Hmotný majetek vymezený v § 26 odst. 2 písm. c) a d), který je dokončen na cizím pozemku a jeho hodnota není u odpisovatele součástí ocenění tohoto pozemku podle zvláštního právního předpisu,</w:t>
      </w:r>
      <w:r>
        <w:rPr>
          <w:vertAlign w:val="superscript"/>
        </w:rPr>
        <w:t>20</w:t>
      </w:r>
      <w:r>
        <w:t>) může odpisovat poplatník, u něhož je tento hmotný majetek evidován (§ 26 odst. 5).</w:t>
      </w:r>
    </w:p>
    <w:p w:rsidR="00A77B3E">
      <w:pPr>
        <w:pStyle w:val="16"/>
      </w:pPr>
      <w:r>
        <w:t>(6)</w:t>
      </w:r>
      <w:r>
        <w:t>    Při odpisování hmotného majetku, který je pouze zčásti používán k zajištění zdanitelného příjmu, se do výdajů k zajištění zdanitelného příjmu zahrnuje poměrná část odpisů. Při odpisování silničního motorového vozidla, u kterého je poplatník povinen uplatnit krácený paušální výdaj na dopravu, se poměrnou částí odpisů rozumí 80 % odpisů. U vozidel kategorie M</w:t>
      </w:r>
      <w:r>
        <w:rPr>
          <w:vertAlign w:val="subscript"/>
        </w:rPr>
        <w:t>1</w:t>
      </w:r>
      <w:r>
        <w:t>, technického zhodnocení provedeného na tomto vozidle, které je jiným majetkem, a výdajů hrazených uživatelem vynaložených na takové vozidlo, které je předmětem finančního leasingu, které jsou jiným majetkem, se poměrná část podle vět první a druhé počítá z poměrné části odpisů vozidla vypočítané podle poměru částky omezení výdajů a úhrnu výdajů vynaložených na toto vozidlo, pokud je tento poměr nižší než 1.</w:t>
      </w:r>
    </w:p>
    <w:p w:rsidR="00A77B3E">
      <w:pPr>
        <w:pStyle w:val="17"/>
      </w:pPr>
      <w:r>
        <w:t>(7)</w:t>
      </w:r>
      <w:r>
        <w:t>    U poplatníka, který není nájemcem ani uživatelem a kterému byl přenechán k užívání hmotný majetek, se u technického zhodnocení na tomto hmotném majetku postupuje obdobně jako u technického zhodnocení hrazeného nájemcem. Při ukončení takového užívání nebo zrušení souhlasu s odpisováním se postupuje obdobně jako při ukončení nájmu nebo zrušení souhlasu odpisovatele hmotného majetku s odpisováním nájemcem. Pro účely tohoto ustanovení je poplatník, kterému byl přenechán k užívání hmotný majetek, v postavení nájemce a poplatník, který přenechal k užívání tento majetek, v postavení odpisovatele hmotného majetku.</w:t>
      </w:r>
    </w:p>
    <w:p w:rsidR="00A77B3E">
      <w:pPr>
        <w:pStyle w:val="7"/>
      </w:pPr>
      <w:r>
        <w:t>§ 29</w:t>
      </w:r>
    </w:p>
    <w:p w:rsidR="00A77B3E">
      <w:pPr>
        <w:pStyle w:val="18"/>
      </w:pPr>
      <w:r>
        <w:t>(1)</w:t>
      </w:r>
      <w:r>
        <w:t>    Vstupní cenou hmotného majetku se rozumí</w:t>
      </w:r>
    </w:p>
    <w:p w:rsidR="00A77B3E">
      <w:pPr>
        <w:pStyle w:val="23"/>
      </w:pPr>
      <w:r>
        <w:t>a)</w:t>
      </w:r>
      <w:r>
        <w:t>    pořizovací cena,</w:t>
      </w:r>
      <w:r>
        <w:rPr>
          <w:vertAlign w:val="superscript"/>
        </w:rPr>
        <w:t>31</w:t>
      </w:r>
      <w:r>
        <w:t>) je-li pořízen úplatně. Při odkoupení najatého majetku, u něhož nájemce odpisoval technické zhodnocení podle § 28 odst. 3, je součástí vstupní ceny, s výjimkou uvedenou v odstavci 4, i zůstatková cena tohoto technického zhodnocení. Nejsou-li při bezprostředním úplatném nabytí hmotného majetku po ukončení úplatného užívání dodrženy podmínky uvedené v § 24 odst. 4 nebo odst. 5, lze do vstupní ceny zahrnout úplatu za užívání, která byla uhrazena do data ukončení smlouvy a nebyla výdajem (nákladem) podle § 24; přitom u poplatníka, který nevede účetnictví, lze do vstupní ceny zahrnout i zálohy na úplatu za užívání do data ukončení smlouvy. U nemovitého majetku, který poplatník uvedený v § 2 pořídil úplatně v době delší než 5 let před jeho vložením do obchodního majetku nebo v době delší než 5 let před zahájením nájmu, cena podle písmene d). U nemovitého majetku, který poplatník uvedený v § 2 pořídil úplatně v době kratší než 5 let před jejich vložením do obchodního majetku nebo v době kratší než 5 let před zahájením nájmu, se pořizovací cena zvyšuje o náklady prokazatelně vynaložené na jejich opravy a technické zhodnocení. U movitého majetku, který poplatník uvedený v § 2 pořídil úplatně v době delší než 1 rok před vložením do obchodního majetku nebo v době delší než 1 rok před zahájením nájmu, je vstupní cenou cena podle písmene d) s výjimkou majetku nabytého formou finančního leasingu,</w:t>
      </w:r>
    </w:p>
    <w:p w:rsidR="00A77B3E">
      <w:pPr>
        <w:pStyle w:val="24"/>
      </w:pPr>
      <w:r>
        <w:t>b)</w:t>
      </w:r>
      <w:r>
        <w:t>    vlastní náklady,</w:t>
      </w:r>
      <w:r>
        <w:rPr>
          <w:vertAlign w:val="superscript"/>
        </w:rPr>
        <w:t>31</w:t>
      </w:r>
      <w:r>
        <w:t>) je-li pořízen nebo vyroben ve vlastní režii. Toto ustanovení se použije i u poplatníků, kteří nevedou účetnictví. U nemovitých věcí, které poplatník uvedený v § 2 pořídil nebo vyrobil ve vlastní režii v době delší než 5 let před jejich vložením do obchodního majetku nebo v době delší než 5 let před zahájením nájmu, cena podle písmene d). U nemovitých věcí, které poplatník uvedený v § 2 pořídil nebo vyrobil ve vlastní režii v době kratší než 5 let před jejich vložením do obchodního majetku nebo v době kratší než 5 let před zahájením nájmu, se vlastní náklady zvyšují o náklady prokazatelně vynaložené na jejich opravy a technické zhodnocení,</w:t>
      </w:r>
    </w:p>
    <w:p w:rsidR="00A77B3E">
      <w:pPr>
        <w:pStyle w:val="24"/>
      </w:pPr>
      <w:r>
        <w:t>c)</w:t>
      </w:r>
      <w:r>
        <w:t>    hodnota nesplacené pohledávky zajištěné převodem práva, a to u hmotného movitého majetku, který zůstává ve vlastnictví věřitele,</w:t>
      </w:r>
    </w:p>
    <w:p w:rsidR="00A77B3E">
      <w:pPr>
        <w:pStyle w:val="24"/>
      </w:pPr>
      <w:r>
        <w:t>d)</w:t>
      </w:r>
      <w:r>
        <w:t>    reprodukční pořizovací cena v ostatních případech určená podle zvláštního právního předpisu;</w:t>
      </w:r>
      <w:r>
        <w:rPr>
          <w:vertAlign w:val="superscript"/>
        </w:rPr>
        <w:t>1a</w:t>
      </w:r>
      <w:r>
        <w:t>) přitom u nemovité kulturní památky se reprodukční pořizovací cena stanoví jako cena stavby určená podle zvláštního právního předpisu bez přihlédnutí ke kategorii kulturní památky, historickému stáří kulturní památky a k ceně uměleckých a uměleckořemeslných děl, která jsou součástí stavby. U poplatníka, který má příjmy z nájmu podle § 9, je třeba reprodukční pořizovací cenu stanovit již při zahájení nájmu,</w:t>
      </w:r>
    </w:p>
    <w:p w:rsidR="00A77B3E">
      <w:pPr>
        <w:pStyle w:val="24"/>
      </w:pPr>
      <w:r>
        <w:t>e)</w:t>
      </w:r>
      <w:r>
        <w:t>    při nabytí majetku bezúplatně cena určená podle zvláštního právního předpisu o oceňování majetku</w:t>
      </w:r>
      <w:r>
        <w:rPr>
          <w:vertAlign w:val="superscript"/>
        </w:rPr>
        <w:t>1a</w:t>
      </w:r>
      <w:r>
        <w:t>) ke dni nabytí, s výjimkou majetku odpisovaného podle § 30 odst. 10 písm. a), pokud u poplatníků uvedených v § 2 neuplynula od nabytí doba delší než 5 let, zvýšená u nemovitých věcí o náklady vynaložené na opravy a technické zhodnocení; je-li doba od nabytí delší než 5 let, rozumí se u poplatníků uvedených v § 2 vstupní cenou cena podle písmene d),</w:t>
      </w:r>
    </w:p>
    <w:p w:rsidR="00A77B3E">
      <w:pPr>
        <w:pStyle w:val="24"/>
      </w:pPr>
      <w:r>
        <w:t>f)</w:t>
      </w:r>
      <w:r>
        <w:t>    hodnota technického zhodnocení podle § 33 odst. 1 dokončeného počínaje 1. lednem 2001 na hmotném majetku, jehož účetní odpisy jsou výdajem (nákladem) podle § 24 odst. 2 písm. v) bodu 1, zvýšená o ocenění tohoto odpisovaného hmotného majetku; přitom odpisy pro účely tohoto zákona lze uplatnit jen do výše vstupní ceny snížené o dosud uplatněné účetní odpisy hmotného majetku podle § 24 odst. 2 písm. v) bodu 1,</w:t>
      </w:r>
    </w:p>
    <w:p w:rsidR="00A77B3E">
      <w:pPr>
        <w:pStyle w:val="24"/>
      </w:pPr>
      <w:r>
        <w:t>g)</w:t>
      </w:r>
      <w:r>
        <w:t>    přepočtená zahraniční cena (§ 23 odst. 17),</w:t>
      </w:r>
    </w:p>
    <w:p w:rsidR="00A77B3E">
      <w:pPr>
        <w:pStyle w:val="25"/>
      </w:pPr>
      <w:r>
        <w:t>h)</w:t>
      </w:r>
      <w:r>
        <w:t>    u veřejně prospěšného poplatníka ocenění převzaté od účetní jednotky, která o tomto majetku naposledy účtovala, v případě bezúplatného převodu nebo přechodu majetku mezi vybranými účetními jednotkami podle právních předpisů upravujících účetnictví.</w:t>
      </w:r>
    </w:p>
    <w:p w:rsidR="00A77B3E">
      <w:pPr>
        <w:pStyle w:val="31"/>
      </w:pPr>
      <w:r>
        <w:t>Součástí vstupní ceny podle písmen a) až f) je i technické zhodnocení provedené po uvedení věci do stavu způsobilého obvyklému užívání, s výjimkou technického zhodnocení provedeného na nemovité kulturní památce a na hmotném majetku vyloučeném z odpisování (§ 27), nejpozději však v prvním roce odpisování. Součástí vstupní ceny jednotky není ocenění té části jednotky, která je pozemkem. Pokud původní odpisovatel v případech uvedených v § 30 odst. 10 nezapočal odpisování, je u nabyvatele vstupní cenou hmotného majetku vstupní cena, z níž by původní odpisovatel odpisy uplatňoval. Vstupní cena hmotného majetku se snižuje o poskytnuté dotace ze státního rozpočtu, z rozpočtů obcí a krajů, státních fondů, regionální rady regionu soudržnosti, o poskytnuté prostředky (granty) přidělené podle zvláštního právního předpisu, o poskytnuté granty Evropských společenství, o poskytnuté dotace, příspěvky a podpory z veřejných rozpočtů a jiných peněžních fondů cizího státu s výjimkou peněžních fondů spravovaných podnikatelskými subjekty se sídlem nebo bydlištěm v zahraničí (dále jen „veřejné zdroje“), poskytnuté na jeho pořízení nebo na jeho technické zhodnocení, pokud se tyto prostředky neúčtují podle zvláštního právního předpisu</w:t>
      </w:r>
      <w:r>
        <w:rPr>
          <w:vertAlign w:val="superscript"/>
        </w:rPr>
        <w:t>20</w:t>
      </w:r>
      <w:r>
        <w:t>) ve prospěch výnosů (příjmů). Obdobně se postupuje i u hmotného majetku vytvořeného vlastní činností. Vstupní cena hmotného majetku se snižuje o bezúplatný příjem ve formě účelového peněžitého daru na pořízení hmotného majetku nebo na jeho technické zhodnocení. Do vstupní ceny hmotného majetku uvedeného v § 26 odst. 2 písm. b) a c) lze zahrnout i výdaje (náklady) na vyvolanou investici, kterou se pro účely tohoto zákona rozumí výdaje (náklady) vynaložené na pořízení majetku převedeného do vlastnictví jiné osoby nebo předaného jiné osobě nebo týkající se změny majetku ve vlastnictví jiné osoby a podmiňujícího funkci nebo užívání hmotného majetku uvedeného v § 26 odst. 2 písm. b) a c). V případě stavebního díla odpisovaného podle tohoto zákona, které je likvidováno v souvislosti s výstavbou nového stavebního díla nebo jeho technickým zhodnocením, je součástí vstupní ceny nového stavebního díla zůstatková cena likvidovaného stavebního díla namísto zůstatkové ceny likvidovaného stavebního díla podle právních předpisů upravujících účetnictví.</w:t>
      </w:r>
    </w:p>
    <w:p w:rsidR="00A77B3E">
      <w:pPr>
        <w:pStyle w:val="15"/>
      </w:pPr>
      <w:r>
        <w:t>(2)</w:t>
      </w:r>
      <w:r>
        <w:t>    Za zůstatkovou cenu se pro účely tohoto zákona považuje rozdíl mezi vstupní cenou hmotného majetku a celkovou výší odpisů stanovených podle § 26 a § 30 až 32 z tohoto majetku, a to i tehdy, když do výdajů na zajištění zdanitelných příjmů [§ 24 odst. 2 písm. a)] zahrnul poplatník pouze poměrnou část odpisů podle § 28 odst. 6, 30e odst. 1 nebo 5 nebo § 30f odst. 5 nebo uplatňoval v některých zdaňovacích obdobích výdaje procentem z příjmů.</w:t>
      </w:r>
    </w:p>
    <w:p w:rsidR="00A77B3E">
      <w:pPr>
        <w:pStyle w:val="16"/>
      </w:pPr>
      <w:r>
        <w:t>(3)</w:t>
      </w:r>
      <w:r>
        <w:t>    Technické zhodnocení zvyšuje vstupní cenu (dále jen „zvýšená vstupní cena“) a zároveň u majetku odpisovaného podle § 32 i zůstatkovou cenu (dále jen „zvýšená zůstatková cena“) příslušného majetku v tom zdaňovacím období, kdy je technické zhodnocení dokončeno a uvedeno do stavu způsobilého obvyklému užívání; přitom poplatník, který samostatně eviduje a odpisuje technické zhodnocení hmotného majetku podle § 26 odst. 3 písm. a) nebo výdaje vymezené v § 26 odst. 3 písm. c) zvyšuje o každé další technické zhodnocení dokončené na původním majetku vstupní cenu a zároveň u majetku odpisovaného podle § 32 i zůstatkovou cenu již evidovaného jiného majetku v tom zdaňovacím období, kdy je technické zhodnocení dokončeno a uvedeno do stavu způsobilého obvyklému užívání. Ustanovení předchozí věty se nepoužije u technického zhodnocení v případech uvedených v odstavcích 1, 4 a 6, § 30a odst. 3 a u technického zhodnocení provedeného na nemovité kulturní památce odpisovaného podle § 30 odst. 6 nebo u technického zhodnocení provedeného na hmotném majetku vyloučeném z odpisování. Povinnost zvýšit vstupní cenu samostatně evidovaného a odpisovaného technického zhodnocení o každé další technické zhodnocení dokončené na původním majetku se nevztahuje na technické zhodnocení provedené na nemovité kulturní památce, které se odpisuje podle § 30 odst. 6 vždy samostatně.</w:t>
      </w:r>
    </w:p>
    <w:p w:rsidR="00A77B3E">
      <w:pPr>
        <w:pStyle w:val="16"/>
      </w:pPr>
      <w:r>
        <w:t>(4)</w:t>
      </w:r>
      <w:r>
        <w:t>    Poplatník, který odpisoval technické zhodnocení a výdaje vymezené v § 26 odst. 3 písm. c) nebo jejich část, která není vyloučena z odpisování související s majetkem odkoupeným podle smlouvy o finančním leasingu, zvýší o pořizovací cenu odkoupeného majetku vstupní (zůstatkovou) cenu již odpisovaného jiného majetku v tom zdaňovacím období, kdy je majetek odkoupen, a pokračuje v započatém odpisování.</w:t>
      </w:r>
    </w:p>
    <w:p w:rsidR="00A77B3E">
      <w:pPr>
        <w:pStyle w:val="16"/>
      </w:pPr>
      <w:r>
        <w:t>(5)</w:t>
      </w:r>
      <w:r>
        <w:t>    Vstupní cenou hmotného majetku ve spoluvlastnictví je u spoluvlastníka vstupní cena podle odstavce 1 ve výši hodnoty jeho spoluvlastnického podílu. Hodnota technického zhodnocení provedeného na hmotném majetku ve spoluvlastnictví se u jednotlivých spoluvlastníků určí podle jejich spoluvlastnického podílu.</w:t>
      </w:r>
    </w:p>
    <w:p w:rsidR="00A77B3E">
      <w:pPr>
        <w:pStyle w:val="17"/>
      </w:pPr>
      <w:r>
        <w:t>(6)</w:t>
      </w:r>
      <w:r>
        <w:t>    Odpisuje-li technické zhodnocení nájemce, zvyšuje se vstupní cena (zůstatková cena) u odpisovatele (pronajímatele) v roce ukončení nájmu nebo zrušení souhlasu odpisovatele s odpisováním nájemcem, a to</w:t>
      </w:r>
    </w:p>
    <w:p w:rsidR="00A77B3E">
      <w:pPr>
        <w:pStyle w:val="23"/>
      </w:pPr>
      <w:r>
        <w:t>a)</w:t>
      </w:r>
      <w:r>
        <w:t>    o částku nepeněžního příjmu stanoveného podle § 23 odst. 6 písm. a) bodu 2, je-li technické zhodnocení provedeno nad rámec nájemného,</w:t>
      </w:r>
    </w:p>
    <w:p w:rsidR="00A77B3E">
      <w:pPr>
        <w:pStyle w:val="25"/>
      </w:pPr>
      <w:r>
        <w:t>b)</w:t>
      </w:r>
      <w:r>
        <w:t>    o zůstatkovou cenu technického zhodnocení evidovanou u nájemce, je-li jím plněno nájemné.</w:t>
      </w:r>
    </w:p>
    <w:p w:rsidR="00A77B3E">
      <w:pPr>
        <w:pStyle w:val="31"/>
      </w:pPr>
      <w:r>
        <w:t>Provede-li nájemce technické zhodnocení nad rámec smluveného nájemného se souhlasem odpisovatele (pronajímatele) a neodpisuje-li je nájemce ani odpisovatel (pronajímatel), zvyšuje se vstupní (zůstatková) cena příslušného majetku u odpisovatele (pronajímatele) v roce ukončení pronájmu o částku nepeněžního příjmu podle § 23 odst. 6 písm. a) bodu 1. Po zvýšení vstupní (zůstatkové) ceny podle tohoto odstavce pokračuje odpisovatel (pronajímatel) v odpisování ze zvýšené vstupní ceny nebo ze zvýšené zůstatkové ceny. Nemá-li poplatník majetek, jehož vstupní cenu by bylo možné zvýšit, vznikne mu jiný majetek v ocenění, které by jinak zvyšovalo vstupní cenu. Toto ustanovení se nepoužije, pokud dochází k ukončení nájmu z důvodu odkoupení najaté věci nájemcem, který zahrne zůstatkovou cenu jím odpisovaného technického zhodnocení do vstupní ceny podle § 29 odst. 1 písm. a).</w:t>
      </w:r>
    </w:p>
    <w:p w:rsidR="00A77B3E">
      <w:pPr>
        <w:pStyle w:val="15"/>
      </w:pPr>
      <w:r>
        <w:t>(7)</w:t>
      </w:r>
      <w:r>
        <w:t>    Při zvýšení nebo snížení vstupní ceny, ke kterému dochází u již odpisovaného majetku z jiného důvodu, než je jeho technické zhodnocení (dále jen „změněná vstupní cena“), se odpis stanoví ze změněné vstupní (zůstatkové) ceny při zachování platné sazby (koeficientu) podle § 31 nebo § 32.</w:t>
      </w:r>
    </w:p>
    <w:p w:rsidR="00A77B3E">
      <w:pPr>
        <w:pStyle w:val="16"/>
      </w:pPr>
      <w:r>
        <w:t>(8)</w:t>
      </w:r>
      <w:r>
        <w:t>    U hmotného majetku, který poplatník uvedený v § 2 pořídil v době kratší než 5 let před jeho vložením do obchodní korporace a nebyl zahrnut do obchodního majetku, je u nabyvatele vstupní cenou, byl-li pořízen úplatně, pořizovací cena, byl-li pořízen nebo vyroben ve vlastní režii, jsou vstupní cenou vlastní náklady, a při nabytí hmotného majetku bezúplatně, cena hmotného majetku podle zvláštního právního předpisu o oceňování majetku</w:t>
      </w:r>
      <w:r>
        <w:rPr>
          <w:vertAlign w:val="superscript"/>
        </w:rPr>
        <w:t>1a</w:t>
      </w:r>
      <w:r>
        <w:t>) ke dni nabytí. Přitom u nemovitých věcí lze vstupní cenu u nabyvatele zvýšit o náklady prokazatelně vynaložené na jejich opravy a technické zhodnocení před vložením do obchodní korporace. Dnem vkladu do obchodní korporace se pro účely tohoto zákona rozumí den uvedený ve smlouvě o vkladu.</w:t>
      </w:r>
    </w:p>
    <w:p w:rsidR="00A77B3E">
      <w:pPr>
        <w:pStyle w:val="17"/>
      </w:pPr>
      <w:r>
        <w:t>(9)</w:t>
      </w:r>
      <w:r>
        <w:t>    Vstupní cena hmotného majetku se nemění,</w:t>
      </w:r>
    </w:p>
    <w:p w:rsidR="00A77B3E">
      <w:pPr>
        <w:pStyle w:val="23"/>
      </w:pPr>
      <w:r>
        <w:t>a)</w:t>
      </w:r>
      <w:r>
        <w:t>    dochází-li k ocenění jmění při fúzi nebo rozdělení obchodní korporace podle zvláštního právního předpisu</w:t>
      </w:r>
      <w:r>
        <w:rPr>
          <w:vertAlign w:val="superscript"/>
        </w:rPr>
        <w:t>20</w:t>
      </w:r>
      <w:r>
        <w:t>) v případě, kdy to vyžaduje zvláštní právní předpis,</w:t>
      </w:r>
      <w:r>
        <w:rPr>
          <w:vertAlign w:val="superscript"/>
        </w:rPr>
        <w:t>131</w:t>
      </w:r>
      <w:r>
        <w:t>)</w:t>
      </w:r>
    </w:p>
    <w:p w:rsidR="00A77B3E">
      <w:pPr>
        <w:pStyle w:val="24"/>
      </w:pPr>
      <w:r>
        <w:t>b)</w:t>
      </w:r>
      <w:r>
        <w:t>    dojde-li k vypořádání mezi podílovými spoluvlastníky rozdělením věci podle zvláštního právního předpisu, nebo</w:t>
      </w:r>
    </w:p>
    <w:p w:rsidR="00A77B3E">
      <w:pPr>
        <w:pStyle w:val="25"/>
      </w:pPr>
      <w:r>
        <w:t>c)</w:t>
      </w:r>
      <w:r>
        <w:t>    jsou-li v budově vymezeny jednotky.</w:t>
      </w:r>
    </w:p>
    <w:p w:rsidR="00A77B3E">
      <w:pPr>
        <w:pStyle w:val="18"/>
      </w:pPr>
      <w:r>
        <w:t>(10)</w:t>
      </w:r>
      <w:r>
        <w:t>    Vstupní cena hmotného majetku původního odpisovatele použitá při pokračování v odpisování se zvyšuje o částky, které se u poplatníka, který pokračuje v odpisování započatém původním odpisovatelem, staly součástí ocenění tohoto majetku podle právních předpisů upravujících účetnictví.</w:t>
      </w:r>
    </w:p>
    <w:p w:rsidR="00A77B3E">
      <w:pPr>
        <w:pStyle w:val="7"/>
      </w:pPr>
      <w:r>
        <w:t>§ 30</w:t>
      </w:r>
    </w:p>
    <w:p w:rsidR="00A77B3E">
      <w:pPr>
        <w:pStyle w:val="18"/>
      </w:pPr>
      <w:r>
        <w:t>(1)</w:t>
      </w:r>
      <w:r>
        <w:t>    V prvním roce odpisování zatřídí poplatník hmotný majetek do odpisových skupin uvedených v příloze č. 1 k tomuto zákonu. Došlo-li u stavebního díla ke změně hlavního užívání a v důsledku této změny se mění i zatřídění do odpisové skupiny uvedené v příloze č. 1 k tomuto zákonu, provede poplatník změnu zatřídění tohoto majetku ve zdaňovacím období nebo v období, za něž se podává daňové přiznání, ve kterém ke změně došlo. Samostatně odpisované technické zhodnocení provedené na hmotném majetku vyloučeném z odpisování se zatřídí do odpisové skupiny, do které náleží hmotný majetek, na němž bylo technické zhodnocení provedeno. Doba odpisování činí minimálně:</w:t>
      </w:r>
    </w:p>
    <w:tbl>
      <w:tblPr>
        <w:tblStyle w:val="TABLE0PouzeNaPrvniStranezahlavi"/>
        <w:tblW w:w="2500" w:type="pct"/>
        <w:tblInd w:w="147" w:type="dxa"/>
        <w:tblCellMar>
          <w:top w:w="15" w:type="dxa"/>
          <w:left w:w="15" w:type="dxa"/>
          <w:bottom w:w="15" w:type="dxa"/>
          <w:right w:w="15" w:type="dxa"/>
        </w:tblCellMar>
        <w:tblLook w:val="05E0"/>
      </w:tblPr>
      <w:tblGrid>
        <w:gridCol w:w="2370"/>
        <w:gridCol w:w="2260"/>
      </w:tblGrid>
      <w:tr>
        <w:tblPrEx>
          <w:tblW w:w="2500" w:type="pct"/>
          <w:tblInd w:w="147" w:type="dxa"/>
          <w:tblLook w:val="05E0"/>
        </w:tblPrEx>
        <w:trPr>
          <w:trHeight w:val="360"/>
          <w:tblHeader w:val="0"/>
        </w:trPr>
        <w:tc>
          <w:tcPr>
            <w:noWrap w:val="0"/>
            <w:tcMar>
              <w:top w:w="85" w:type="dxa"/>
              <w:left w:w="147" w:type="dxa"/>
              <w:bottom w:w="85" w:type="dxa"/>
              <w:right w:w="147" w:type="dxa"/>
            </w:tcMar>
            <w:vAlign w:val="center"/>
            <w:hideMark/>
          </w:tcPr>
          <w:p w:rsidR="00A77B3E">
            <w:pPr>
              <w:pStyle w:val="31"/>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Odpisová skupina </w:t>
            </w:r>
          </w:p>
        </w:tc>
        <w:tc>
          <w:tcPr>
            <w:noWrap w:val="0"/>
            <w:tcMar>
              <w:top w:w="85" w:type="dxa"/>
              <w:left w:w="147" w:type="dxa"/>
              <w:bottom w:w="85" w:type="dxa"/>
              <w:right w:w="147" w:type="dxa"/>
            </w:tcMar>
            <w:vAlign w:val="center"/>
            <w:hideMark/>
          </w:tcPr>
          <w:p w:rsidR="00A77B3E">
            <w:pPr>
              <w:pStyle w:val="31"/>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Doba odpisování </w:t>
            </w:r>
          </w:p>
        </w:tc>
      </w:tr>
      <w:tr>
        <w:tblPrEx>
          <w:tblW w:w="2500" w:type="pct"/>
          <w:tblInd w:w="147" w:type="dxa"/>
          <w:tblLook w:val="05E0"/>
        </w:tblPrEx>
        <w:trPr>
          <w:trHeight w:val="360"/>
          <w:tblHeader w:val="0"/>
        </w:trPr>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
        </w:tc>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roky </w:t>
            </w:r>
          </w:p>
        </w:tc>
      </w:tr>
      <w:tr>
        <w:tblPrEx>
          <w:tblW w:w="2500" w:type="pct"/>
          <w:tblInd w:w="147" w:type="dxa"/>
          <w:tblLook w:val="05E0"/>
        </w:tblPrEx>
        <w:trPr>
          <w:trHeight w:val="360"/>
          <w:tblHeader w:val="0"/>
        </w:trPr>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
        </w:tc>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let </w:t>
            </w:r>
          </w:p>
        </w:tc>
      </w:tr>
      <w:tr>
        <w:tblPrEx>
          <w:tblW w:w="2500" w:type="pct"/>
          <w:tblInd w:w="147" w:type="dxa"/>
          <w:tblLook w:val="05E0"/>
        </w:tblPrEx>
        <w:trPr>
          <w:trHeight w:val="360"/>
          <w:tblHeader w:val="0"/>
        </w:trPr>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
        </w:tc>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let </w:t>
            </w:r>
          </w:p>
        </w:tc>
      </w:tr>
      <w:tr>
        <w:tblPrEx>
          <w:tblW w:w="2500" w:type="pct"/>
          <w:tblInd w:w="147" w:type="dxa"/>
          <w:tblLook w:val="05E0"/>
        </w:tblPrEx>
        <w:trPr>
          <w:trHeight w:val="360"/>
          <w:tblHeader w:val="0"/>
        </w:trPr>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p>
        </w:tc>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 let </w:t>
            </w:r>
          </w:p>
        </w:tc>
      </w:tr>
      <w:tr>
        <w:tblPrEx>
          <w:tblW w:w="2500" w:type="pct"/>
          <w:tblInd w:w="147" w:type="dxa"/>
          <w:tblLook w:val="05E0"/>
        </w:tblPrEx>
        <w:trPr>
          <w:trHeight w:val="360"/>
          <w:tblHeader w:val="0"/>
        </w:trPr>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p>
        </w:tc>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30 let </w:t>
            </w:r>
          </w:p>
        </w:tc>
      </w:tr>
      <w:tr>
        <w:tblPrEx>
          <w:tblW w:w="2500" w:type="pct"/>
          <w:tblInd w:w="147" w:type="dxa"/>
          <w:tblLook w:val="05E0"/>
        </w:tblPrEx>
        <w:trPr>
          <w:trHeight w:val="360"/>
          <w:tblHeader w:val="0"/>
        </w:trPr>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w:t>
            </w:r>
          </w:p>
        </w:tc>
        <w:tc>
          <w:tcPr>
            <w:noWrap w:val="0"/>
            <w:tcMar>
              <w:top w:w="85" w:type="dxa"/>
              <w:left w:w="147" w:type="dxa"/>
              <w:bottom w:w="85" w:type="dxa"/>
              <w:right w:w="147" w:type="dxa"/>
            </w:tcMar>
            <w:vAlign w:val="center"/>
            <w:hideMark/>
          </w:tcPr>
          <w:p w:rsidR="00A77B3E">
            <w:pPr>
              <w:pStyle w:val="31"/>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50 let. </w:t>
            </w:r>
          </w:p>
        </w:tc>
      </w:tr>
    </w:tbl>
    <w:p w:rsidR="00A77B3E">
      <w:pPr>
        <w:pStyle w:val="31"/>
      </w:pPr>
    </w:p>
    <w:p w:rsidR="00A77B3E">
      <w:pPr>
        <w:pStyle w:val="31"/>
      </w:pPr>
      <w:r>
        <w:t>Stanovená doba odpisování se nevztahuje na hmotný majetek, u něhož došlo v průběhu odpisování k prodloužení doby odpisování. Stavební dílo (dům, budova, stavba) se zařazuje do odpisové skupiny podle jeho hlavního užívání v souladu se zvláštní právním předpisem. Při užívání budovy k několika účelům je pro zařazení do odpisové skupiny rozhodující převažující podíl užívání na celkové využitelné podlahové ploše.</w:t>
      </w:r>
      <w:r>
        <w:rPr>
          <w:vertAlign w:val="superscript"/>
        </w:rPr>
        <w:t>99</w:t>
      </w:r>
      <w:r>
        <w:t>) Hmotný majetek, který nelze zařadit do odpisových skupin podle přílohy č. 1 k tomuto zákonu, s výjimkou uvedenou v odstavcích 6 až 8, zatříděný podle Klasifikace stavebních děl CZ-CC vydané Českým statistickým úřadem</w:t>
      </w:r>
      <w:r>
        <w:rPr>
          <w:vertAlign w:val="superscript"/>
        </w:rPr>
        <w:t>99</w:t>
      </w:r>
      <w:r>
        <w:t>) se zařadí do odpisové skupiny 5 a ostatní hmotný majetek zatříděný podle klasifikace produkce CZ-CPA se zařadí do odpisové skupiny 2.</w:t>
      </w:r>
    </w:p>
    <w:p w:rsidR="00A77B3E">
      <w:pPr>
        <w:pStyle w:val="15"/>
      </w:pPr>
      <w:r>
        <w:t>(2)</w:t>
      </w:r>
      <w:r>
        <w:t>    Poplatník provádí rovnoměrné (§ 31) nebo zrychlené odpisování (§ 32). Způsob odpisování pro každý nově pořízený hmotný majetek stanoví odpisovatel, s výjimkou uvedenou v odstavci 10, a nelze jej změnit po celou dobu jeho odpisování.</w:t>
      </w:r>
    </w:p>
    <w:p w:rsidR="00A77B3E">
      <w:pPr>
        <w:pStyle w:val="16"/>
      </w:pPr>
      <w:r>
        <w:t>(3)</w:t>
      </w:r>
      <w:r>
        <w:t>    Hmotný majetek se odpisuje nejvýše do vstupní ceny nebo do zvýšené vstupní ceny.</w:t>
      </w:r>
    </w:p>
    <w:p w:rsidR="00A77B3E">
      <w:pPr>
        <w:pStyle w:val="16"/>
      </w:pPr>
      <w:r>
        <w:t>(4)</w:t>
      </w:r>
      <w:r>
        <w:t>    Roční odpis otvírek nových lomů, pískoven, hlinišť a technické rekultivace, pokud tyto nejsou součástí hmotného majetku, do jehož vstupní ceny jsou zahrnuty, dočasných staveb a důlních děl, se stanoví jako podíl vstupní ceny a stanovené doby trvání. Obdobně se odpisuje hmotný majetek, jehož životnost nebo doba trvání je stanovena v letech obecně závazným předpisem nebo příslušným orgánem na základě zmocnění ve zvláštním zákoně. Roční odpis práva stavby se stanoví jako podíl vstupní ceny a sjednané doby trvání práva stavby.</w:t>
      </w:r>
    </w:p>
    <w:p w:rsidR="00A77B3E">
      <w:pPr>
        <w:pStyle w:val="16"/>
      </w:pPr>
      <w:r>
        <w:t>(5)</w:t>
      </w:r>
      <w:r>
        <w:t>    U matric, zápustek, forem, modelů a šablon v klasifikaci produkce CZ-CPA označených kódem 25.73.50 a kódem 25.73.60 se roční odpis stanoví jako podíl vstupní ceny a stanovené doby použitelnosti nebo stanoveného počtu vyrobených odlitků nebo výlisků.</w:t>
      </w:r>
    </w:p>
    <w:p w:rsidR="00A77B3E">
      <w:pPr>
        <w:pStyle w:val="16"/>
      </w:pPr>
      <w:r>
        <w:t>(6)</w:t>
      </w:r>
      <w:r>
        <w:t>    U technického zhodnocení provedeného na nemovité kulturní památce (§ 29 odst. 3) se roční odpis stanoví ve výši jedné patnáctiny vstupní ceny.</w:t>
      </w:r>
    </w:p>
    <w:p w:rsidR="00A77B3E">
      <w:pPr>
        <w:pStyle w:val="16"/>
      </w:pPr>
      <w:r>
        <w:t>(7)</w:t>
      </w:r>
      <w:r>
        <w:t>    Roční odpis podle odstavců 4 až 6 se stanoví s přesností na dny nebo s přesností na celé měsíce, počínaje následujícím měsícem po dni, v němž byly splněny podmínky pro odpisování; přitom odpisování nelze přerušit.</w:t>
      </w:r>
    </w:p>
    <w:p w:rsidR="00A77B3E">
      <w:pPr>
        <w:pStyle w:val="16"/>
      </w:pPr>
      <w:r>
        <w:t>(8)</w:t>
      </w:r>
      <w:r>
        <w:t>    Při zahájení (ukončení) odpisování podle odstavců 4 až 6 v průběhu zdaňovacího období lze uplatnit roční odpisy pouze ve výši připadající na toto zdaňovací období v závislosti na zvoleném způsobu stanovení přesnosti odpisů podle odstavce 7.</w:t>
      </w:r>
    </w:p>
    <w:p w:rsidR="00A77B3E">
      <w:pPr>
        <w:pStyle w:val="16"/>
      </w:pPr>
      <w:r>
        <w:t>(9)</w:t>
      </w:r>
      <w:r>
        <w:t>    Odpisy stanovené podle odstavců 4 až 6 se zaokrouhlují na celé koruny nahoru.</w:t>
      </w:r>
    </w:p>
    <w:p w:rsidR="00A77B3E">
      <w:pPr>
        <w:pStyle w:val="17"/>
      </w:pPr>
      <w:r>
        <w:t>(10)</w:t>
      </w:r>
      <w:r>
        <w:t>    Ze vstupní ceny, ze které odpisoval původní odpisovatel, který je poplatníkem uvedeným v § 2 nebo v § 17 odst. 3 nebo stálou provozovnou poplatníka uvedeného v § 17 odst. 4 na území České republiky, s výjimkou uvedenou v § 29 odst. 7, a při zachování způsobu odpisování pokračuje v odpisování započatém původním odpisovatelem</w:t>
      </w:r>
    </w:p>
    <w:p w:rsidR="00A77B3E">
      <w:pPr>
        <w:pStyle w:val="23"/>
      </w:pPr>
      <w:r>
        <w:t>a)</w:t>
      </w:r>
      <w:r>
        <w:t>    právní nástupce poplatníka a nástupnická obchodní korporace,</w:t>
      </w:r>
    </w:p>
    <w:p w:rsidR="00A77B3E">
      <w:pPr>
        <w:pStyle w:val="25"/>
      </w:pPr>
      <w:r>
        <w:t>b)</w:t>
      </w:r>
      <w:r>
        <w:t>    poplatník u hmotného majetku nabytého</w:t>
      </w:r>
    </w:p>
    <w:p w:rsidR="00A77B3E">
      <w:pPr>
        <w:pStyle w:val="20"/>
      </w:pPr>
      <w:r>
        <w:t>1.</w:t>
      </w:r>
      <w:r>
        <w:t>    vkladem společníka, podílníka nebo člena družstva s bydlištěm nebo sídlem na území České republiky, který byl zároveň u fyzické osoby zahrnut v obchodním majetku a u právnické osoby v jejím majetku,</w:t>
      </w:r>
    </w:p>
    <w:p w:rsidR="00A77B3E">
      <w:pPr>
        <w:pStyle w:val="21"/>
      </w:pPr>
      <w:r>
        <w:t>2.</w:t>
      </w:r>
      <w:r>
        <w:t>    vkladem obce nebo kraje, pokud byl tento majetek ve vlastnictví obce nebo kraje a byl zahrnut v jejich majetku,</w:t>
      </w:r>
    </w:p>
    <w:p w:rsidR="00A77B3E">
      <w:pPr>
        <w:pStyle w:val="22"/>
      </w:pPr>
      <w:r>
        <w:t>3.</w:t>
      </w:r>
      <w:r>
        <w:t>    přeměnou,</w:t>
      </w:r>
    </w:p>
    <w:p w:rsidR="00A77B3E">
      <w:pPr>
        <w:pStyle w:val="23"/>
      </w:pPr>
      <w:r>
        <w:t>c)</w:t>
      </w:r>
      <w:r>
        <w:t>    poplatník u hmotného majetku nabytého vkladem tichého společníka s bydlištěm nebo sídlem na území České republiky spolu s nabytím vlastnických práv k tomuto majetku, pokud tichý společník měl před uskutečněním vkladu tento majetek zahrnut v obchodním majetku,</w:t>
      </w:r>
    </w:p>
    <w:p w:rsidR="00A77B3E">
      <w:pPr>
        <w:pStyle w:val="24"/>
      </w:pPr>
      <w:r>
        <w:t>d)</w:t>
      </w:r>
      <w:r>
        <w:t>    tichý společník u hmotného majetku nabytého vrácením jeho vkladu, pokud nabyl vlastnická práva k tomuto majetku,</w:t>
      </w:r>
    </w:p>
    <w:p w:rsidR="00A77B3E">
      <w:pPr>
        <w:pStyle w:val="24"/>
      </w:pPr>
      <w:r>
        <w:t>e)</w:t>
      </w:r>
      <w:r>
        <w:t>    poplatník u hmotného majetku, který nabyl bezúplatným převodem podle zvláštních předpisů</w:t>
      </w:r>
      <w:r>
        <w:rPr>
          <w:vertAlign w:val="superscript"/>
        </w:rPr>
        <w:t>31c</w:t>
      </w:r>
      <w:r>
        <w:t>) nebo bezúplatným převodem v důsledku delimitace státních organizací,</w:t>
      </w:r>
    </w:p>
    <w:p w:rsidR="00A77B3E">
      <w:pPr>
        <w:pStyle w:val="24"/>
      </w:pPr>
      <w:r>
        <w:t>f)</w:t>
      </w:r>
      <w:r>
        <w:t>    poplatník uvedený v § 2, který vyřadil hmotný majetek z obchodního majetku a následně hmotný majetek do obchodního majetku opět zařadil. Obdobně se postupuje i v případě přerušení nájmu,</w:t>
      </w:r>
    </w:p>
    <w:p w:rsidR="00A77B3E">
      <w:pPr>
        <w:pStyle w:val="24"/>
      </w:pPr>
      <w:r>
        <w:t>g)</w:t>
      </w:r>
      <w:r>
        <w:t>    postupník při postoupení smlouvy o finančním leasingu, jestliže dodrží smluvenou celkovou výši úplaty, kupní cenu a nedojde ke zkrácení původně stanovené doby leasingu. Je-li postoupena užívaná věc za nižší cenu, než byla vstupní cena evidovaná u postupitele, lze odpisy uplatnit maximálně do výše ceny hrazené postupníkem,</w:t>
      </w:r>
    </w:p>
    <w:p w:rsidR="00A77B3E">
      <w:pPr>
        <w:pStyle w:val="24"/>
      </w:pPr>
      <w:r>
        <w:t>h)</w:t>
      </w:r>
      <w:r>
        <w:t>    poplatník, který nabyl právo k užívání hmotného movitého majetku smlouvou o výpůjčce, a to po dobu zajištění dluhu převodem práva</w:t>
      </w:r>
      <w:r>
        <w:rPr>
          <w:vertAlign w:val="superscript"/>
        </w:rPr>
        <w:t>29b</w:t>
      </w:r>
      <w:r>
        <w:t>) k tomuto majetku,</w:t>
      </w:r>
    </w:p>
    <w:p w:rsidR="00A77B3E">
      <w:pPr>
        <w:pStyle w:val="24"/>
      </w:pPr>
      <w:r>
        <w:t>i)</w:t>
      </w:r>
      <w:r>
        <w:t>    dlužník, který nabyl do vlastnictví hmotný majetek na základě smlouvy o zápůjčce. V odpisování pokračuje i poplatník, pokud k tomuto majetku nabyl vlastnická práva vrácením zapůjčené věci,</w:t>
      </w:r>
    </w:p>
    <w:p w:rsidR="00A77B3E">
      <w:pPr>
        <w:pStyle w:val="24"/>
      </w:pPr>
      <w:r>
        <w:t>j)</w:t>
      </w:r>
      <w:r>
        <w:t>    manžel (manželka), který má v obchodním majetku hmotný majetek, který již byl v obchodním majetku a byl odpisován manželkou (manželem), s výjimkou majetku nabytého koupí od druhého z manželů,</w:t>
      </w:r>
    </w:p>
    <w:p w:rsidR="00A77B3E">
      <w:pPr>
        <w:pStyle w:val="24"/>
      </w:pPr>
      <w:r>
        <w:t>k)</w:t>
      </w:r>
      <w:r>
        <w:t>    poplatník, který odpisoval hmotný majetek před ukončením činnosti,</w:t>
      </w:r>
    </w:p>
    <w:p w:rsidR="00A77B3E">
      <w:pPr>
        <w:pStyle w:val="24"/>
      </w:pPr>
      <w:r>
        <w:t>l)</w:t>
      </w:r>
      <w:r>
        <w:t>    společník společnosti u majetku určeného podle druhu,</w:t>
      </w:r>
    </w:p>
    <w:p w:rsidR="00A77B3E">
      <w:pPr>
        <w:pStyle w:val="24"/>
      </w:pPr>
      <w:r>
        <w:t>m)</w:t>
      </w:r>
      <w:r>
        <w:t>    poplatník, který převzal majetek v rámci změny příslušnosti hospodařit nebo práva hospodařit s majetkem státu,</w:t>
      </w:r>
    </w:p>
    <w:p w:rsidR="00A77B3E">
      <w:pPr>
        <w:pStyle w:val="24"/>
      </w:pPr>
      <w:r>
        <w:t>n)</w:t>
      </w:r>
      <w:r>
        <w:t>    příspěvková organizace územního samosprávného celku nebo dobrovolného svazku obcí u hmotného majetku předaného zřizovatelem k hospodaření a její zřizovatel při zpětném předání tohoto majetku,</w:t>
      </w:r>
    </w:p>
    <w:p w:rsidR="00A77B3E">
      <w:pPr>
        <w:pStyle w:val="24"/>
      </w:pPr>
      <w:r>
        <w:t>o)</w:t>
      </w:r>
      <w:r>
        <w:t>    dobrovolný svazek obcí u majetku vloženého členskou obcí a člen dobrovolného svazku obcí při zpětném předání tohoto majetku,</w:t>
      </w:r>
    </w:p>
    <w:p w:rsidR="00A77B3E">
      <w:pPr>
        <w:pStyle w:val="25"/>
      </w:pPr>
      <w:r>
        <w:t>p)</w:t>
      </w:r>
      <w:r>
        <w:t>    veřejná kulturní instituce u hmotného majetku předaného zřizovatelem k hospodaření a její zřizovatel při zpětném předání tohoto majetku.</w:t>
      </w:r>
    </w:p>
    <w:p w:rsidR="00A77B3E">
      <w:pPr>
        <w:pStyle w:val="31"/>
      </w:pPr>
      <w:r>
        <w:t>V odpisování hmotného movitého majetku pokračuje i poplatník, pokud k tomuto majetku nabyl znovu vlastnická práva splněním dluhu, který byl zajištěn převodem práva,</w:t>
      </w:r>
      <w:r>
        <w:rPr>
          <w:vertAlign w:val="superscript"/>
        </w:rPr>
        <w:t>29b</w:t>
      </w:r>
      <w:r>
        <w:t>) a to způsobem uplatňovaným po dobu zajištění dluhu podle písmene h). Obdobně pokračuje v odpisování i poplatník u hmotného majetku vráceného při ukončení nájmu a poplatník při zániku společnosti nebo zániku členství ve společnosti u majetku určeného podle druhu, který jím byl do této společnosti vložen. Obdobně pokračuje v odpisování i poplatník, který je fyzickou osobou, u jím pronajímaného hmotného majetku vyřazeného z obchodního majetku nebo v případě zařazení jím pronajímaného hmotného majetku do obchodního majetku.</w:t>
      </w:r>
    </w:p>
    <w:p w:rsidR="00A77B3E">
      <w:pPr>
        <w:pStyle w:val="7"/>
      </w:pPr>
      <w:r>
        <w:t>§ 30a</w:t>
      </w:r>
    </w:p>
    <w:p w:rsidR="00A77B3E">
      <w:pPr>
        <w:pStyle w:val="14"/>
      </w:pPr>
      <w:r>
        <w:t>Mimořádné odpisy</w:t>
      </w:r>
    </w:p>
    <w:p w:rsidR="00A77B3E">
      <w:pPr>
        <w:pStyle w:val="15"/>
      </w:pPr>
      <w:r>
        <w:t>(1)</w:t>
      </w:r>
      <w:r>
        <w:t>    Hmotný majetek, který je bezemisním vozidlem, pořízený v období od 1. ledna 2024 do 31. prosince 2028 může poplatník, který je jeho prvním odpisovatelem, odepsat bez přerušení do 100 % vstupní ceny za 24 měsíců, přitom za prvních 12 měsíců uplatní odpisy rovnoměrně do výše 60 % vstupní ceny hmotného majetku a za dalších bezprostředně následujících 12 měsíců uplatní odpisy rovnoměrně do výše 40 % vstupní ceny hmotného majetku.</w:t>
      </w:r>
    </w:p>
    <w:p w:rsidR="00A77B3E">
      <w:pPr>
        <w:pStyle w:val="16"/>
      </w:pPr>
      <w:r>
        <w:t>(2)</w:t>
      </w:r>
      <w:r>
        <w:t>    Odpisy podle odstavce 1 se stanoví s přesností na celé měsíce; přitom poplatník má povinnost zahájit odpisování počínaje následujícím měsícem po dni, v němž byly splněny podmínky pro odpisování. Při zahájení nebo ukončení odpisování v průběhu zdaňovacího období lze uplatnit odpisy pouze ve výši připadající na toto zdaňovací období. Odpisy se zaokrouhlují na celé koruny nahoru.</w:t>
      </w:r>
    </w:p>
    <w:p w:rsidR="00A77B3E">
      <w:pPr>
        <w:pStyle w:val="17"/>
      </w:pPr>
      <w:r>
        <w:t>(3)</w:t>
      </w:r>
      <w:r>
        <w:t>    Technické zhodnocení hmotného majetku odpisovaného podle odstavce 1 nezvyšuje jeho vstupní cenu. Ukončené technické zhodnocení se zatřídí do odpisové skupiny, ve které je zatříděn hmotný majetek, na kterém je technické zhodnocení provedeno, a odpisuje se jako hmotný majetek podle § 26 až 30 a § 31 až 33.</w:t>
      </w:r>
    </w:p>
    <w:p w:rsidR="00A77B3E">
      <w:pPr>
        <w:pStyle w:val="7"/>
      </w:pPr>
      <w:r>
        <w:t>§ 30c</w:t>
      </w:r>
    </w:p>
    <w:p w:rsidR="00A77B3E">
      <w:pPr>
        <w:pStyle w:val="14"/>
      </w:pPr>
      <w:r>
        <w:t>Odpisy při zvýšení spoluvlastnického podílu</w:t>
      </w:r>
    </w:p>
    <w:p w:rsidR="00A77B3E">
      <w:pPr>
        <w:pStyle w:val="15"/>
      </w:pPr>
      <w:r>
        <w:t>(1)</w:t>
      </w:r>
      <w:r>
        <w:t>    Pokud dojde ke zvýšení spoluvlastnického podílu u poplatníka, slučuje se nově nabývaný spoluvlastnický podíl s dosavadním spoluvlastnickým podílem a poplatník pokračuje ve způsobu odpisování dosavadního hmotného majetku ze změněné vstupní ceny.</w:t>
      </w:r>
    </w:p>
    <w:p w:rsidR="00A77B3E">
      <w:pPr>
        <w:pStyle w:val="16"/>
      </w:pPr>
      <w:r>
        <w:t>(2)</w:t>
      </w:r>
      <w:r>
        <w:t>    Pokud dochází ke zvýšení spoluvlastnického podílu způsoby uvedenými v § 30 odst. 10, lze odpisy uplatnit jen do výše součtu zůstatkových cen. Do úhrnu zůstatkových cen se přitom nezahrnuje zůstatková cena majetku u spoluvlastnického podílu, který byl vyloučen z odpisování.</w:t>
      </w:r>
    </w:p>
    <w:p w:rsidR="00A77B3E">
      <w:pPr>
        <w:pStyle w:val="17"/>
      </w:pPr>
      <w:r>
        <w:t>(3)</w:t>
      </w:r>
      <w:r>
        <w:t>    Pokud nelze určit, který spoluvlastnický podíl je dosavadní, způsob odpisování si zvolí poplatník jako při pořízení nového majetku.</w:t>
      </w:r>
    </w:p>
    <w:p w:rsidR="00A77B3E">
      <w:pPr>
        <w:pStyle w:val="7"/>
      </w:pPr>
      <w:r>
        <w:t>§ 30d</w:t>
      </w:r>
    </w:p>
    <w:p w:rsidR="00A77B3E">
      <w:pPr>
        <w:pStyle w:val="14"/>
      </w:pPr>
      <w:r>
        <w:t>Nemovitá kulturní památka</w:t>
      </w:r>
    </w:p>
    <w:p w:rsidR="00A77B3E">
      <w:pPr>
        <w:pStyle w:val="15"/>
      </w:pPr>
      <w:r>
        <w:t>(1)</w:t>
      </w:r>
      <w:r>
        <w:t>    Nemovitá věc, která byla kulturní památkou podle zákona č. 22/1958 Sb., o kulturních památkách, ve znění účinném ke dni 31. prosince 1987, nebyla k 31. prosinci 1987 zapsaná do státního seznamu kulturních památek a nebyla prohlášena za kulturní památku podle zákona č. 20/1987 Sb., o státní památkové péči, ve znění pozdějších předpisů, se pro účely daní z příjmů považuje za nemovitou kulturní památku, a to i ve zdaňovacích obdobích nebo obdobích, za která se podává daňové přiznání, započatých přede dnem nabytí účinnosti tohoto zákona. To neplatí, je-li taková nemovitá věc nabyta ve zdaňovacím období nebo období, za které se podává daňové přiznání, započatých od 1. ledna 2022 jiným způsobem než způsobem podle § 30 odst. 10.</w:t>
      </w:r>
    </w:p>
    <w:p w:rsidR="00A77B3E">
      <w:pPr>
        <w:pStyle w:val="17"/>
      </w:pPr>
      <w:r>
        <w:t>(2)</w:t>
      </w:r>
      <w:r>
        <w:t>    Poplatník může v prvním zdaňovacím období nebo období, za které se podává daňové přiznání, započatých od 1. ledna 2022 rozhodnout, že nemovitá věc podle odstavce 1 věty první není od tohoto období pro účely daní z příjmů považována za nemovitou kulturní památku; v takovém případě se</w:t>
      </w:r>
    </w:p>
    <w:p w:rsidR="00A77B3E">
      <w:pPr>
        <w:pStyle w:val="19"/>
      </w:pPr>
      <w:r>
        <w:t>a)</w:t>
      </w:r>
      <w:r>
        <w:t>    v daném období výsledek hospodaření nebo rozdíl mezi příjmy a výdaji</w:t>
      </w:r>
    </w:p>
    <w:p w:rsidR="00A77B3E">
      <w:pPr>
        <w:pStyle w:val="20"/>
      </w:pPr>
      <w:r>
        <w:t>1.</w:t>
      </w:r>
      <w:r>
        <w:t>    zvýší o úhrn odpisů, které byly uplatněny jím nebo poplatníkem, od kterého byla nemovitá věc nabyta některým ze způsobů podle § 30 odst. 10, jako výdaj ve zdaňovacích obdobích a obdobích, za která se podává daňové přiznání, předcházejících danému období, a</w:t>
      </w:r>
    </w:p>
    <w:p w:rsidR="00A77B3E">
      <w:pPr>
        <w:pStyle w:val="22"/>
      </w:pPr>
      <w:r>
        <w:t>2.</w:t>
      </w:r>
      <w:r>
        <w:t>    sníží o úhrn odpisů, které by v obdobích podle bodu 1 mohly být uplatněny, kdyby věc nebyla považována za nemovitou kulturní památku,</w:t>
      </w:r>
    </w:p>
    <w:p w:rsidR="00A77B3E">
      <w:pPr>
        <w:pStyle w:val="23"/>
      </w:pPr>
      <w:r>
        <w:t>b)</w:t>
      </w:r>
      <w:r>
        <w:t>    od daného období pro účely daní z příjmů zachází s takovou nemovitou věcí, jako by od 1. ledna 1988 nebyla nemovitou kulturní památkou, a</w:t>
      </w:r>
    </w:p>
    <w:p w:rsidR="00A77B3E">
      <w:pPr>
        <w:pStyle w:val="25"/>
      </w:pPr>
      <w:r>
        <w:t>c)</w:t>
      </w:r>
      <w:r>
        <w:t>    pro účely určení zůstatkové ceny se za celkovou výši odpisů stanovených podle § 26 a § 30 až 32 ve zdaňovacích obdobích a obdobích, za která se podává daňové přiznání, předcházejících danému období považuje úhrn odpisů, o které byl podle písmene a) bodu 2 snížen výsledek hospodaření nebo rozdíl mezi příjmy a výdaji.</w:t>
      </w:r>
    </w:p>
    <w:p w:rsidR="00A77B3E">
      <w:pPr>
        <w:pStyle w:val="18"/>
      </w:pPr>
      <w:r>
        <w:t>(3)</w:t>
      </w:r>
      <w:r>
        <w:t>    Pokud poplatník postupoval ve zdaňovacím období nebo období, za které se podává daňové přiznání, započatých před 1. lednem 2022 tak, jako by nemovitá věc podle odstavce 1 věty první nebyla nemovitou kulturní památkou, odstavec 1 věta první se nepoužije; v takovém případě poplatník nesmí uplatnit jako výdaj odpisy tak, aby v úhrnné výši přesahovaly vstupní cenu nebo zvýšenou vstupní cenu.</w:t>
      </w:r>
    </w:p>
    <w:p w:rsidR="00A77B3E">
      <w:pPr>
        <w:pStyle w:val="7"/>
      </w:pPr>
      <w:r>
        <w:t>§ 30e</w:t>
      </w:r>
    </w:p>
    <w:p w:rsidR="00A77B3E">
      <w:pPr>
        <w:pStyle w:val="14"/>
      </w:pPr>
      <w:r>
        <w:t>Odpisování vozidla kategorie M</w:t>
      </w:r>
      <w:r>
        <w:rPr>
          <w:vertAlign w:val="subscript"/>
        </w:rPr>
        <w:t>1</w:t>
      </w:r>
    </w:p>
    <w:p w:rsidR="00A77B3E">
      <w:pPr>
        <w:pStyle w:val="15"/>
      </w:pPr>
      <w:r>
        <w:t>(1)</w:t>
      </w:r>
      <w:r>
        <w:t>    Při odpisování vozidla kategorie M</w:t>
      </w:r>
      <w:r>
        <w:rPr>
          <w:vertAlign w:val="subscript"/>
        </w:rPr>
        <w:t>1</w:t>
      </w:r>
      <w:r>
        <w:t xml:space="preserve"> se do výdajů k zajištění zdanitelného příjmu zahrnuje pouze poměrná část odpisu vypočítaná podle poměru částky omezení výdajů u vozidla kategorie M</w:t>
      </w:r>
      <w:r>
        <w:rPr>
          <w:vertAlign w:val="subscript"/>
        </w:rPr>
        <w:t>1</w:t>
      </w:r>
      <w:r>
        <w:t xml:space="preserve"> a úhrnu výdajů vynaložených na vozidlo kategorie M</w:t>
      </w:r>
      <w:r>
        <w:rPr>
          <w:vertAlign w:val="subscript"/>
        </w:rPr>
        <w:t>1</w:t>
      </w:r>
      <w:r>
        <w:t>.</w:t>
      </w:r>
    </w:p>
    <w:p w:rsidR="00A77B3E">
      <w:pPr>
        <w:pStyle w:val="16"/>
      </w:pPr>
      <w:r>
        <w:t>(2)</w:t>
      </w:r>
      <w:r>
        <w:t>    Částka omezení výdajů u vozidla kategorie M</w:t>
      </w:r>
      <w:r>
        <w:rPr>
          <w:vertAlign w:val="subscript"/>
        </w:rPr>
        <w:t>1</w:t>
      </w:r>
      <w:r>
        <w:t xml:space="preserve"> činí 2 000 000 Kč a úhrn výdajů vynaložených na vozidlo kategorie M</w:t>
      </w:r>
      <w:r>
        <w:rPr>
          <w:vertAlign w:val="subscript"/>
        </w:rPr>
        <w:t>1</w:t>
      </w:r>
      <w:r>
        <w:t xml:space="preserve"> se rovná jeho vstupní ceně.</w:t>
      </w:r>
    </w:p>
    <w:p w:rsidR="00A77B3E">
      <w:pPr>
        <w:pStyle w:val="17"/>
      </w:pPr>
      <w:r>
        <w:t>(3)</w:t>
      </w:r>
      <w:r>
        <w:t>    Pokud je na vozidle kategorie M</w:t>
      </w:r>
      <w:r>
        <w:rPr>
          <w:vertAlign w:val="subscript"/>
        </w:rPr>
        <w:t>1</w:t>
      </w:r>
      <w:r>
        <w:t xml:space="preserve"> provedeno technické zhodnocení, je od okamžiku, kdy je technické zhodnocení dokončeno a uvedeno do stavu způsobilého obvyklému užívání,</w:t>
      </w:r>
    </w:p>
    <w:p w:rsidR="00A77B3E">
      <w:pPr>
        <w:pStyle w:val="23"/>
      </w:pPr>
      <w:r>
        <w:t>a)</w:t>
      </w:r>
      <w:r>
        <w:t>    částka omezení výdajů u tohoto vozidla rovna rozdílu mezi částkou 2 000 000 Kč a úhrnem částí odpisů, které byly výdajem na dosažení, zajištění a udržení zdanitelných příjmů, a</w:t>
      </w:r>
    </w:p>
    <w:p w:rsidR="00A77B3E">
      <w:pPr>
        <w:pStyle w:val="25"/>
      </w:pPr>
      <w:r>
        <w:t>b)</w:t>
      </w:r>
      <w:r>
        <w:t>    úhrn výdajů vynaložených na toto vozidlo roven součtu zůstatkové ceny v daném okamžiku a výdajů na technické zhodnocení.</w:t>
      </w:r>
    </w:p>
    <w:p w:rsidR="00A77B3E">
      <w:pPr>
        <w:pStyle w:val="18"/>
      </w:pPr>
      <w:r>
        <w:t>(4)</w:t>
      </w:r>
      <w:r>
        <w:t>    Pokud dojde ke zvýšení nebo snížení vstupní ceny již odpisovaného vozidla kategorie M</w:t>
      </w:r>
      <w:r>
        <w:rPr>
          <w:vertAlign w:val="subscript"/>
        </w:rPr>
        <w:t>1</w:t>
      </w:r>
      <w:r>
        <w:t xml:space="preserve"> z jiného důvodu než technického zhodnocení, je od tohoto okamžiku</w:t>
      </w:r>
    </w:p>
    <w:p w:rsidR="00A77B3E">
      <w:pPr>
        <w:pStyle w:val="23"/>
      </w:pPr>
      <w:r>
        <w:t>a)</w:t>
      </w:r>
      <w:r>
        <w:t>    částka omezení výdajů u tohoto vozidla rovna rozdílu mezi částkou 2 000 000 Kč a úhrnem částí odpisů, které byly výdajem na dosažení, zajištění a udržení zdanitelných příjmů, a</w:t>
      </w:r>
    </w:p>
    <w:p w:rsidR="00A77B3E">
      <w:pPr>
        <w:pStyle w:val="25"/>
      </w:pPr>
      <w:r>
        <w:t>b)</w:t>
      </w:r>
      <w:r>
        <w:t>    úhrn výdajů vynaložených na toto vozidlo roven zůstatkové ceně v daném okamžiku upravené o částku, o kterou byla zvýšena nebo snížena vstupní cena.</w:t>
      </w:r>
    </w:p>
    <w:p w:rsidR="00A77B3E">
      <w:pPr>
        <w:pStyle w:val="18"/>
      </w:pPr>
      <w:r>
        <w:t>(5)</w:t>
      </w:r>
      <w:r>
        <w:t>    Při odpisování technického zhodnocení vozidla kategorie M</w:t>
      </w:r>
      <w:r>
        <w:rPr>
          <w:vertAlign w:val="subscript"/>
        </w:rPr>
        <w:t>1</w:t>
      </w:r>
      <w:r>
        <w:t xml:space="preserve"> odpisovaného podle § 30a se do výdajů k zajištění zdanitelného příjmu zahrnuje pouze poměrná část odpisu vypočítaná podle stejného poměru jako u vozidla, na kterém bylo technické zhodnocení provedeno. Pokud je na takovém vozidle provedeno další technické zhodnocení, je od okamžiku, kdy je další technické zhodnocení dokončeno a uvedeno do stavu způsobilého obvyklému užívání,</w:t>
      </w:r>
    </w:p>
    <w:p w:rsidR="00A77B3E">
      <w:pPr>
        <w:pStyle w:val="23"/>
      </w:pPr>
      <w:r>
        <w:t>a)</w:t>
      </w:r>
      <w:r>
        <w:t>    částka omezení výdajů u tohoto vozidla i u technického zhodnocení rovna rozdílu mezi částkou 2 000 000 Kč a úhrnem částí odpisů vozidla, které byly výdajem na dosažení, zajištění a udržení zdanitelných příjmů, a částí odpisů technického zhodnocení, které byly výdajem na dosažení, zajištění a udržení zdanitelných příjmů, a</w:t>
      </w:r>
    </w:p>
    <w:p w:rsidR="00A77B3E">
      <w:pPr>
        <w:pStyle w:val="25"/>
      </w:pPr>
      <w:r>
        <w:t>b)</w:t>
      </w:r>
      <w:r>
        <w:t>    úhrn výdajů vynaložených na toto vozidlo i na technické zhodnocení roven součtu zůstatkové ceny vozidla v daném okamžiku, zůstatkové ceny technického zhodnocení v daném okamžiku a výdajů na další technické zhodnocení.</w:t>
      </w:r>
    </w:p>
    <w:p w:rsidR="00A77B3E">
      <w:pPr>
        <w:pStyle w:val="18"/>
      </w:pPr>
      <w:r>
        <w:t>(6)</w:t>
      </w:r>
      <w:r>
        <w:t>    V případě spoluvlastnického podílu na vozidlu kategorie M</w:t>
      </w:r>
      <w:r>
        <w:rPr>
          <w:vertAlign w:val="subscript"/>
        </w:rPr>
        <w:t>1</w:t>
      </w:r>
      <w:r>
        <w:t xml:space="preserve"> je</w:t>
      </w:r>
    </w:p>
    <w:p w:rsidR="00A77B3E">
      <w:pPr>
        <w:pStyle w:val="23"/>
      </w:pPr>
      <w:r>
        <w:t>a)</w:t>
      </w:r>
      <w:r>
        <w:t>    částka omezení výdajů u tohoto podílu rovna poměrné části částky 2 000 000 Kč vypočítané podle výše spoluvlastnického podílu a</w:t>
      </w:r>
    </w:p>
    <w:p w:rsidR="00A77B3E">
      <w:pPr>
        <w:pStyle w:val="25"/>
      </w:pPr>
      <w:r>
        <w:t>b)</w:t>
      </w:r>
      <w:r>
        <w:t>    úhrn výdajů vynaložených na tento podíl roven jeho vstupní ceně.</w:t>
      </w:r>
    </w:p>
    <w:p w:rsidR="00A77B3E">
      <w:pPr>
        <w:pStyle w:val="18"/>
      </w:pPr>
      <w:r>
        <w:t>(7)</w:t>
      </w:r>
      <w:r>
        <w:t>    Pokud je zvýšen spoluvlastnický podíl na vozidlu kategorie M</w:t>
      </w:r>
      <w:r>
        <w:rPr>
          <w:vertAlign w:val="subscript"/>
        </w:rPr>
        <w:t>1</w:t>
      </w:r>
      <w:r>
        <w:t>, je od tohoto okamžiku</w:t>
      </w:r>
    </w:p>
    <w:p w:rsidR="00A77B3E">
      <w:pPr>
        <w:pStyle w:val="23"/>
      </w:pPr>
      <w:r>
        <w:t>a)</w:t>
      </w:r>
      <w:r>
        <w:t>    částka omezení výdajů u tohoto podílu rovna rozdílu mezi poměrnou částí částky 2 000 000 Kč vypočítanou podle nové výše spoluvlastnického podílu a úhrnem poměrných částí odpisů, které byly výdajem na dosažení, zajištění a udržení zdanitelných příjmů, vypočítaných podle poměru nové výše spoluvlastnického podílu a původní výše spoluvlastnického podílu a</w:t>
      </w:r>
    </w:p>
    <w:p w:rsidR="00A77B3E">
      <w:pPr>
        <w:pStyle w:val="25"/>
      </w:pPr>
      <w:r>
        <w:t>b)</w:t>
      </w:r>
      <w:r>
        <w:t>    úhrn výdajů vynaložených na tento podíl roven součtu zůstatkové ceny v daném okamžiku a vstupní ceny nově nabývaného spoluvlastnického podílu.</w:t>
      </w:r>
    </w:p>
    <w:p w:rsidR="00A77B3E">
      <w:pPr>
        <w:pStyle w:val="18"/>
      </w:pPr>
      <w:r>
        <w:t>(8)</w:t>
      </w:r>
      <w:r>
        <w:t>    Pokud je snížen spoluvlastnický podíl na vozidlu kategorie M</w:t>
      </w:r>
      <w:r>
        <w:rPr>
          <w:vertAlign w:val="subscript"/>
        </w:rPr>
        <w:t>1</w:t>
      </w:r>
      <w:r>
        <w:t>, je od tohoto okamžiku</w:t>
      </w:r>
    </w:p>
    <w:p w:rsidR="00A77B3E">
      <w:pPr>
        <w:pStyle w:val="23"/>
      </w:pPr>
      <w:r>
        <w:t>a)</w:t>
      </w:r>
      <w:r>
        <w:t>    částka omezení výdajů u tohoto podílu rovna rozdílu mezi poměrnou částí částky 2 000 000 Kč vypočítanou podle nové výše spoluvlastnického podílu a úhrnem poměrných částí odpisů, které byly výdajem na dosažení, zajištění a udržení zdanitelných příjmů, vypočítaných podle poměru nové výše spoluvlastnického podílu a původní výše spoluvlastnického podílu a</w:t>
      </w:r>
    </w:p>
    <w:p w:rsidR="00A77B3E">
      <w:pPr>
        <w:pStyle w:val="25"/>
      </w:pPr>
      <w:r>
        <w:t>b)</w:t>
      </w:r>
      <w:r>
        <w:t>    úhrn výdajů vynaložených na tento podíl roven zůstakové ceně nové výše spoluvlastnického podílu.</w:t>
      </w:r>
    </w:p>
    <w:p w:rsidR="00A77B3E">
      <w:pPr>
        <w:pStyle w:val="18"/>
      </w:pPr>
      <w:r>
        <w:t>(9)</w:t>
      </w:r>
      <w:r>
        <w:t>    Pokud je na vozidle kategorie M</w:t>
      </w:r>
      <w:r>
        <w:rPr>
          <w:vertAlign w:val="subscript"/>
        </w:rPr>
        <w:t>1</w:t>
      </w:r>
      <w:r>
        <w:t>, které je ve spoluvlastnictví, provedeno technické zhodnocení, je od okamžiku, kdy je technické zhodnocení dokončeno a uvedeno do stavu způsobilého obvyklému užívání, u spoluvlastnického podílu</w:t>
      </w:r>
    </w:p>
    <w:p w:rsidR="00A77B3E">
      <w:pPr>
        <w:pStyle w:val="23"/>
      </w:pPr>
      <w:r>
        <w:t>a)</w:t>
      </w:r>
      <w:r>
        <w:t>    částka omezení výdajů rovna rozdílu mezi poměrnou částí částky 2 000 000 Kč vypočítanou podle výše spoluvlastnického podílu a úhrnem částí odpisů, které byly výdajem na dosažení, zajištění a udržení zdanitelných příjmů, a</w:t>
      </w:r>
    </w:p>
    <w:p w:rsidR="00A77B3E">
      <w:pPr>
        <w:pStyle w:val="25"/>
      </w:pPr>
      <w:r>
        <w:t>b)</w:t>
      </w:r>
      <w:r>
        <w:t>    úhrn výdajů vynaložených na tento podíl roven součtu zůstatkové ceny v daném okamžiku a části výdajů na technické zhodnocení připadající na tento podíl.</w:t>
      </w:r>
    </w:p>
    <w:p w:rsidR="00A77B3E">
      <w:pPr>
        <w:pStyle w:val="18"/>
      </w:pPr>
      <w:r>
        <w:t>(10)</w:t>
      </w:r>
      <w:r>
        <w:t>    Pokud dojde ke zvýšení nebo snížení vstupní ceny již odpisovaného vozidla kategorie M</w:t>
      </w:r>
      <w:r>
        <w:rPr>
          <w:vertAlign w:val="subscript"/>
        </w:rPr>
        <w:t>1</w:t>
      </w:r>
      <w:r>
        <w:t>, které je ve spoluvlastnictví, z jiného důvodu než technického zhodnocení, je od tohoto okamžiku</w:t>
      </w:r>
    </w:p>
    <w:p w:rsidR="00A77B3E">
      <w:pPr>
        <w:pStyle w:val="23"/>
      </w:pPr>
      <w:r>
        <w:t>a)</w:t>
      </w:r>
      <w:r>
        <w:t>    částka omezení výdajů rovna rozdílu mezi poměrnou částí částky 2 000 000 Kč vypočítanou podle výše spoluvlastnického podílu a úhrnem částí odpisů, které byly výdajem na dosažení, zajištění a udržení zdanitelných příjmů, a</w:t>
      </w:r>
    </w:p>
    <w:p w:rsidR="00A77B3E">
      <w:pPr>
        <w:pStyle w:val="25"/>
      </w:pPr>
      <w:r>
        <w:t>b)</w:t>
      </w:r>
      <w:r>
        <w:t>    úhrn výdajů vynaložených na tento podíl roven součtu zůstatkové ceny v daném okamžiku upravené o část částky, o kterou byla zvýšena nebo snížena vstupní cena, připadající na tento podíl.</w:t>
      </w:r>
    </w:p>
    <w:p w:rsidR="00A77B3E">
      <w:pPr>
        <w:pStyle w:val="7"/>
      </w:pPr>
      <w:r>
        <w:t>§ 30f</w:t>
      </w:r>
    </w:p>
    <w:p w:rsidR="00A77B3E">
      <w:pPr>
        <w:pStyle w:val="14"/>
      </w:pPr>
      <w:r>
        <w:t>Vozidlo kategorie M</w:t>
      </w:r>
      <w:r>
        <w:rPr>
          <w:vertAlign w:val="subscript"/>
        </w:rPr>
        <w:t>1</w:t>
      </w:r>
      <w:r>
        <w:t xml:space="preserve"> pořízené na finanční leasing</w:t>
      </w:r>
    </w:p>
    <w:p w:rsidR="00A77B3E">
      <w:pPr>
        <w:pStyle w:val="15"/>
      </w:pPr>
      <w:r>
        <w:t>(1)</w:t>
      </w:r>
      <w:r>
        <w:t>    Pokud je vozidlo kategorie M</w:t>
      </w:r>
      <w:r>
        <w:rPr>
          <w:vertAlign w:val="subscript"/>
        </w:rPr>
        <w:t>1</w:t>
      </w:r>
      <w:r>
        <w:t xml:space="preserve"> předmětem finančního leasingu, je úplata u finančního leasingu výdajem na dosažení, zajištění a udržení zdanitelných příjmů pouze v poměrné části vypočítané podle poměru částky 2 000 000 Kč a úhrnu úplat. Pokud poplatníkovi vznikne v souvislosti s vozidlem podle věty první jiný majetek, použije se pro účely věty první poměrná část vypočítaná pro tento jiný majetek.</w:t>
      </w:r>
    </w:p>
    <w:p w:rsidR="00A77B3E">
      <w:pPr>
        <w:pStyle w:val="17"/>
      </w:pPr>
      <w:r>
        <w:t>(2)</w:t>
      </w:r>
      <w:r>
        <w:t>    Pokud je vozidlo kategorie M</w:t>
      </w:r>
      <w:r>
        <w:rPr>
          <w:vertAlign w:val="subscript"/>
        </w:rPr>
        <w:t>1</w:t>
      </w:r>
      <w:r>
        <w:t xml:space="preserve"> nabyto jako předmět finančního leasingu, je</w:t>
      </w:r>
    </w:p>
    <w:p w:rsidR="00A77B3E">
      <w:pPr>
        <w:pStyle w:val="23"/>
      </w:pPr>
      <w:r>
        <w:t>a)</w:t>
      </w:r>
      <w:r>
        <w:t>    částka omezení výdajů u tohoto vozidla rovna rozdílu mezi částkou 2 000 000 Kč a úhrnem částí úplat u finančního leasingu, které byly výdajem na dosažení, zajištění a udržení zdanitelných příjmů, a</w:t>
      </w:r>
    </w:p>
    <w:p w:rsidR="00A77B3E">
      <w:pPr>
        <w:pStyle w:val="25"/>
      </w:pPr>
      <w:r>
        <w:t>b)</w:t>
      </w:r>
      <w:r>
        <w:t>    úhrn výdajů vynaložených na toto vozidlo roven jeho vstupní ceně.</w:t>
      </w:r>
    </w:p>
    <w:p w:rsidR="00A77B3E">
      <w:pPr>
        <w:pStyle w:val="18"/>
      </w:pPr>
      <w:r>
        <w:t>(3)</w:t>
      </w:r>
      <w:r>
        <w:t>    Pokud je na vozidle kategorie M</w:t>
      </w:r>
      <w:r>
        <w:rPr>
          <w:vertAlign w:val="subscript"/>
        </w:rPr>
        <w:t>1</w:t>
      </w:r>
      <w:r>
        <w:t>, které bylo nabyto jako předmět finančního leasingu, provedeno technické zhodnocení, je od okamžiku, kdy je technické zhodnocení dokončeno a uvedeno do stavu způsobilého obvyklému užívání,</w:t>
      </w:r>
    </w:p>
    <w:p w:rsidR="00A77B3E">
      <w:pPr>
        <w:pStyle w:val="23"/>
      </w:pPr>
      <w:r>
        <w:t>a)</w:t>
      </w:r>
      <w:r>
        <w:t>    částka omezení výdajů u tohoto vozidla rovna rozdílu mezi částkou 2 000 000 Kč a úhrnem částí úplat u finančního leasingu, které byly výdajem na dosažení, zajištění a udržení zdanitelných příjmů, a částí odpisů, které byly výdajem na dosažení, zajištění a udržení zdanitelných příjmů, a</w:t>
      </w:r>
    </w:p>
    <w:p w:rsidR="00A77B3E">
      <w:pPr>
        <w:pStyle w:val="25"/>
      </w:pPr>
      <w:r>
        <w:t>b)</w:t>
      </w:r>
      <w:r>
        <w:t>    úhrn výdajů vynaložených na toto vozidlo roven součtu zůstatkové ceny v daném okamžiku a výdajů na technické zhodnocení.</w:t>
      </w:r>
    </w:p>
    <w:p w:rsidR="00A77B3E">
      <w:pPr>
        <w:pStyle w:val="18"/>
      </w:pPr>
      <w:r>
        <w:t>(4)</w:t>
      </w:r>
      <w:r>
        <w:t>    Pokud dojde ke zvýšení nebo snížení vstupní ceny již odpisovaného vozidla kategorie M</w:t>
      </w:r>
      <w:r>
        <w:rPr>
          <w:vertAlign w:val="subscript"/>
        </w:rPr>
        <w:t>1</w:t>
      </w:r>
      <w:r>
        <w:t>, které bylo nabyto jako předmět finančního leasingu, z jiného důvodu než technického zhodnocení, je od tohoto okamžiku</w:t>
      </w:r>
    </w:p>
    <w:p w:rsidR="00A77B3E">
      <w:pPr>
        <w:pStyle w:val="23"/>
      </w:pPr>
      <w:r>
        <w:t>a)</w:t>
      </w:r>
      <w:r>
        <w:t>    částka omezení výdajů u tohoto vozidla rovna rozdílu mezi částkou 2 000 000 Kč a úhrnem částí úplat u finančního leasingu, které byly výdajem na dosažení, zajištění a udržení zdanitelných příjmů, a částí odpisů, které byly výdajem na dosažení, zajištění a udržení zdanitelných příjmů, a</w:t>
      </w:r>
    </w:p>
    <w:p w:rsidR="00A77B3E">
      <w:pPr>
        <w:pStyle w:val="25"/>
      </w:pPr>
      <w:r>
        <w:t>b)</w:t>
      </w:r>
      <w:r>
        <w:t>    úhrn výdajů vynaložených na toto vozidlo roven zůstatkové ceně v daném okamžiku upravené o částku, o kterou byla zvýšena nebo snížena vstupní cena.</w:t>
      </w:r>
    </w:p>
    <w:p w:rsidR="00A77B3E">
      <w:pPr>
        <w:pStyle w:val="15"/>
      </w:pPr>
      <w:r>
        <w:t>(5)</w:t>
      </w:r>
      <w:r>
        <w:t>    Při odpisování technického zhodnocení provedeného na vozidle kategorie M</w:t>
      </w:r>
      <w:r>
        <w:rPr>
          <w:vertAlign w:val="subscript"/>
        </w:rPr>
        <w:t>1</w:t>
      </w:r>
      <w:r>
        <w:t>, které je předmětem finančního leasingu, které je jiným majetkem, a při odpisování výdajů hrazených uživatelem vynaložených na takové vozidlo, které jsou jiným majetkem, se do výdajů k zajištění zdanitelného příjmu zahrnuje pouze poměrná část odpisu vypočítaná podle poměru částky omezení výdajů u tohoto jiného majetku a úhrnu výdajů vynaložených na tento jiný majetek.</w:t>
      </w:r>
    </w:p>
    <w:p w:rsidR="00A77B3E">
      <w:pPr>
        <w:pStyle w:val="17"/>
      </w:pPr>
      <w:r>
        <w:t>(6)</w:t>
      </w:r>
      <w:r>
        <w:t>    U jiného majetku podle odstavce 5 je</w:t>
      </w:r>
    </w:p>
    <w:p w:rsidR="00A77B3E">
      <w:pPr>
        <w:pStyle w:val="23"/>
      </w:pPr>
      <w:r>
        <w:t>a)</w:t>
      </w:r>
      <w:r>
        <w:t>    částka omezení výdajů rovna rozdílu mezi částkou 2 000 000 Kč a úhrnem částí úplat u finančního leasingu, které byly výdajem na dosažení, zajištění a udržení zdanitelných příjmů, a</w:t>
      </w:r>
    </w:p>
    <w:p w:rsidR="00A77B3E">
      <w:pPr>
        <w:pStyle w:val="25"/>
      </w:pPr>
      <w:r>
        <w:t>b)</w:t>
      </w:r>
      <w:r>
        <w:t>    úhrn výdajů vynaložených na tento jiný majetek roven součtu úplat u finančního leasingu, které ještě nebyly výdajem, a vstupní ceny jiného majetku.</w:t>
      </w:r>
    </w:p>
    <w:p w:rsidR="00A77B3E">
      <w:pPr>
        <w:pStyle w:val="18"/>
      </w:pPr>
      <w:r>
        <w:t>(7)</w:t>
      </w:r>
      <w:r>
        <w:t>    Pokud je na vozidle kategorie M</w:t>
      </w:r>
      <w:r>
        <w:rPr>
          <w:vertAlign w:val="subscript"/>
        </w:rPr>
        <w:t>1</w:t>
      </w:r>
      <w:r>
        <w:t xml:space="preserve"> podle odstavce 5 provedeno další technické zhodnocení, je u jiného majetku podle odstavce 5 od okamžiku, kdy je další technické zhodnocení dokončeno a uvedeno do stavu způsobilého obvyklému užívání,</w:t>
      </w:r>
    </w:p>
    <w:p w:rsidR="00A77B3E">
      <w:pPr>
        <w:pStyle w:val="23"/>
      </w:pPr>
      <w:r>
        <w:t>a)</w:t>
      </w:r>
      <w:r>
        <w:t>    částka omezení výdajů rovna rozdílu mezi částkou 2 000 000 Kč a úhrnem částí úplat u finančního leasingu, které byly výdajem na dosažení, zajištění a udržení zdanitelných příjmů, a částí odpisů jiného majetku, které byly výdajem na dosažení, zajištění a udržení zdanitelných příjmů, a</w:t>
      </w:r>
    </w:p>
    <w:p w:rsidR="00A77B3E">
      <w:pPr>
        <w:pStyle w:val="25"/>
      </w:pPr>
      <w:r>
        <w:t>b)</w:t>
      </w:r>
      <w:r>
        <w:t>    úhrn výdajů vynaložených na tento jiný majetek roven součtu úplat u finančního leasingu, které ještě nebyly výdajem, zůstatkové ceny jiného majetku v tomto okamžiku a výdajů na další technické zhodnocení.</w:t>
      </w:r>
    </w:p>
    <w:p w:rsidR="00A77B3E">
      <w:pPr>
        <w:pStyle w:val="18"/>
      </w:pPr>
      <w:r>
        <w:t>(8)</w:t>
      </w:r>
      <w:r>
        <w:t>    Pokud je nabyto vozidlo kategorie M</w:t>
      </w:r>
      <w:r>
        <w:rPr>
          <w:vertAlign w:val="subscript"/>
        </w:rPr>
        <w:t>1</w:t>
      </w:r>
      <w:r>
        <w:t xml:space="preserve"> podle odstavce 5 jako předmět finančního leasingu, je u jiného majetku podle odstavce 5 od tohoto okamžiku</w:t>
      </w:r>
    </w:p>
    <w:p w:rsidR="00A77B3E">
      <w:pPr>
        <w:pStyle w:val="23"/>
      </w:pPr>
      <w:r>
        <w:t>a)</w:t>
      </w:r>
      <w:r>
        <w:t>    částka omezení výdajů rovna rozdílu mezi částkou 2 000 000 Kč a úhrnem částí úplat u finančního leasingu, které byly výdajem na dosažení, zajištění a udržení zdanitelných příjmů, a částí odpisů jiného majetku, které byly výdajem na dosažení, zajištění a udržení zdanitelných příjmů, a</w:t>
      </w:r>
    </w:p>
    <w:p w:rsidR="00A77B3E">
      <w:pPr>
        <w:pStyle w:val="25"/>
      </w:pPr>
      <w:r>
        <w:t>b)</w:t>
      </w:r>
      <w:r>
        <w:t>    úhrn výdajů vynaložených na tento jiný majetek roven součtu zůstatkové ceny jiného majetku v tomto okamžiku a kupní ceny vozidla.</w:t>
      </w:r>
    </w:p>
    <w:p w:rsidR="00A77B3E">
      <w:pPr>
        <w:pStyle w:val="7"/>
      </w:pPr>
      <w:r>
        <w:t>§ 30g</w:t>
      </w:r>
    </w:p>
    <w:p w:rsidR="00A77B3E">
      <w:pPr>
        <w:pStyle w:val="14"/>
      </w:pPr>
      <w:r>
        <w:t>Společná ustanovení pro vozidlo kategorie M</w:t>
      </w:r>
      <w:r>
        <w:rPr>
          <w:vertAlign w:val="subscript"/>
        </w:rPr>
        <w:t>1</w:t>
      </w:r>
    </w:p>
    <w:p w:rsidR="00A77B3E">
      <w:pPr>
        <w:pStyle w:val="15"/>
      </w:pPr>
      <w:r>
        <w:t>(1)</w:t>
      </w:r>
      <w:r>
        <w:t>    Vozidlem kategorie M</w:t>
      </w:r>
      <w:r>
        <w:rPr>
          <w:vertAlign w:val="subscript"/>
        </w:rPr>
        <w:t>1</w:t>
      </w:r>
      <w:r>
        <w:t xml:space="preserve"> se pro účely daní z příjmů rozumí vozidlo kategorie M</w:t>
      </w:r>
      <w:r>
        <w:rPr>
          <w:vertAlign w:val="subscript"/>
        </w:rPr>
        <w:t>1</w:t>
      </w:r>
      <w:r>
        <w:t xml:space="preserve"> podle nařízení Evropského parlamentu a Rady upravujícího schvalování motorových vozidel a jejich přípojných vozidel</w:t>
      </w:r>
      <w:r>
        <w:rPr>
          <w:vertAlign w:val="superscript"/>
        </w:rPr>
        <w:t>142</w:t>
      </w:r>
      <w:r>
        <w:t>).</w:t>
      </w:r>
    </w:p>
    <w:p w:rsidR="00A77B3E">
      <w:pPr>
        <w:pStyle w:val="16"/>
      </w:pPr>
      <w:r>
        <w:t>(2)</w:t>
      </w:r>
      <w:r>
        <w:t>    Pro účely § 30e a 30f se za odpisy, které byly výdajem na dosažení, zajištění a udržení zdanitelných příjmů, a úplaty u finančního leasingu, které byly výdajem na dosažení, zajištění a udržení zdanitelných příjmů, považují i odpisy, které byly výdajem na dosažení, zajištění a udržení zdanitelných příjmů u poplatníka, od kterého bylo vozidlo kategorie M</w:t>
      </w:r>
      <w:r>
        <w:rPr>
          <w:vertAlign w:val="subscript"/>
        </w:rPr>
        <w:t>1</w:t>
      </w:r>
      <w:r>
        <w:t xml:space="preserve"> nabyto některým ze způsobů podle § 30 odst. 10, a úplaty u finančního leasingu, které byly výdajem na dosažení, zajištění a udržení zdanitelných příjmů u poplatníka, od kterého bylo vozidlo kategorie M</w:t>
      </w:r>
      <w:r>
        <w:rPr>
          <w:vertAlign w:val="subscript"/>
        </w:rPr>
        <w:t>1</w:t>
      </w:r>
      <w:r>
        <w:t xml:space="preserve"> nabyto některým ze způsobů podle § 30 odst. 10.</w:t>
      </w:r>
    </w:p>
    <w:p w:rsidR="00A77B3E">
      <w:pPr>
        <w:pStyle w:val="16"/>
      </w:pPr>
      <w:r>
        <w:t>(3)</w:t>
      </w:r>
      <w:r>
        <w:t>    Zůstatková cena vozidla kategorie M</w:t>
      </w:r>
      <w:r>
        <w:rPr>
          <w:vertAlign w:val="subscript"/>
        </w:rPr>
        <w:t>1</w:t>
      </w:r>
      <w:r>
        <w:t xml:space="preserve"> podle § 29 odst. 2 pro jiné účely než pro stanovování odpisů se určí tak, jako by bylo toto vozidlo odpisováno bez přerušení po minimální dobu odpisování způsobem, který poplatník pro odpisování zvolil. Pokud u vozidla nebyly odpisy stanovovány, ačkoli mohly být, platí pro účely věty první, že poplatník zvolil rovnoměrné odpisování bez zvýšení odpisu v prvním roce odpisování.</w:t>
      </w:r>
    </w:p>
    <w:p w:rsidR="00A77B3E">
      <w:pPr>
        <w:pStyle w:val="16"/>
      </w:pPr>
      <w:r>
        <w:t>(4)</w:t>
      </w:r>
      <w:r>
        <w:t>    Pokud je zůstatková cena vozidla kategorie M</w:t>
      </w:r>
      <w:r>
        <w:rPr>
          <w:vertAlign w:val="subscript"/>
        </w:rPr>
        <w:t>1</w:t>
      </w:r>
      <w:r>
        <w:t xml:space="preserve"> uplatněna jako výdaj na dosažení, zajištění a udržení zdanitelných příjmů, § 23 odst. 4 písm. e) se nepoužije v části, ve které výdaje nebyly uznány jako výdaje na dosažení, zajištění a udržení zdanitelných příjmů z důvodu použití postupu podle § 30e odst. 1 a 5 a § 30f odst. 1 a 5.</w:t>
      </w:r>
    </w:p>
    <w:p w:rsidR="00A77B3E">
      <w:pPr>
        <w:pStyle w:val="16"/>
      </w:pPr>
      <w:r>
        <w:t>(5)</w:t>
      </w:r>
      <w:r>
        <w:t>    Ustanovení § 30e odst. 1 a 5 a § 30f odst. 1 a 5 se nepoužijí, pokud je poměr, podle kterého se počítá poměrná část odpisů nebo úplaty u finančního leasingu, která je výdajem na dosažení, zajištění a udržení zdanitelných příjmů, 1 nebo vyšší. Odstavec 3 se nepoužije, pokud byl poměr, podle kterého se počítá poměrná část odpisů nebo úplaty u finančního leasingu, u vozidla kategorie M</w:t>
      </w:r>
      <w:r>
        <w:rPr>
          <w:vertAlign w:val="subscript"/>
        </w:rPr>
        <w:t>1</w:t>
      </w:r>
      <w:r>
        <w:t xml:space="preserve"> u poplatníka po celou dobu 1 nebo vyšší.</w:t>
      </w:r>
    </w:p>
    <w:p w:rsidR="00A77B3E">
      <w:pPr>
        <w:pStyle w:val="17"/>
      </w:pPr>
      <w:r>
        <w:t>(6)</w:t>
      </w:r>
      <w:r>
        <w:t>    Ustanovení § 28 odst. 6 věty druhé, § 30e odst. 1 a 5 a § 30f odst. 1 a 5 se nepoužijí na vozidlo kategorie M</w:t>
      </w:r>
      <w:r>
        <w:rPr>
          <w:vertAlign w:val="subscript"/>
        </w:rPr>
        <w:t>1</w:t>
      </w:r>
      <w:r>
        <w:t>, které je sanitním nebo pohřebním automobilem nebo je využíváno k provozování silniční motorové dopravy na základě koncese, ani na vozidlo kategorie M</w:t>
      </w:r>
      <w:r>
        <w:rPr>
          <w:vertAlign w:val="subscript"/>
        </w:rPr>
        <w:t>1</w:t>
      </w:r>
      <w:r>
        <w:t xml:space="preserve"> poplatníka, který ho poskytuje jako předmět finančního leasingu, a to i v případě, že je finanční leasing ukončen před uplynutím minimální doby finančního leasingu nebo nedojde k převodu vlastnického práva na uživatele. Pokud vozidlo kategorie M</w:t>
      </w:r>
      <w:r>
        <w:rPr>
          <w:vertAlign w:val="subscript"/>
        </w:rPr>
        <w:t>1</w:t>
      </w:r>
      <w:r>
        <w:t xml:space="preserve"> v průběhu doby odpisování přestane být vozidlem podle věty první, určí se poměr, podle kterého se počítá poměrná část odpisů nebo úplaty u finančního leasingu, která je výdajem na dosažení, zajištění a udržení zdanitelných příjmů, jako by nebylo vozidlem podle věty první od začátku odpisování. Odstavec 3 se nepoužije, pokud vozidlo kategorie M</w:t>
      </w:r>
      <w:r>
        <w:rPr>
          <w:vertAlign w:val="subscript"/>
        </w:rPr>
        <w:t>1</w:t>
      </w:r>
      <w:r>
        <w:t xml:space="preserve"> bylo u poplatníka po celou dobu vozidlem podle věty první.</w:t>
      </w:r>
    </w:p>
    <w:p w:rsidR="00A77B3E">
      <w:pPr>
        <w:pStyle w:val="7"/>
      </w:pPr>
      <w:r>
        <w:t>§ 31</w:t>
      </w:r>
    </w:p>
    <w:p w:rsidR="00A77B3E">
      <w:pPr>
        <w:pStyle w:val="18"/>
      </w:pPr>
      <w:r>
        <w:t>(1)</w:t>
      </w:r>
      <w:r>
        <w:t>    Při rovnoměrném odpisování hmotného majetku jsou odpisovým skupinám přiřazeny tyto maximální roční odpisové sazby:</w:t>
      </w:r>
    </w:p>
    <w:p w:rsidR="00A77B3E">
      <w:pPr>
        <w:pStyle w:val="19"/>
      </w:pPr>
      <w:r>
        <w:t>a)</w:t>
      </w:r>
      <w:r>
        <w:t>    Roční odpisová sazba pro hmotný majetek neodpisovaný podle písmen b) až d)</w:t>
      </w:r>
    </w:p>
    <w:tbl>
      <w:tblPr>
        <w:tblStyle w:val="TABLE1PouzeNaPrvniStranezahlavi"/>
        <w:tblW w:w="2500" w:type="pct"/>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1149"/>
        <w:gridCol w:w="1203"/>
        <w:gridCol w:w="1203"/>
        <w:gridCol w:w="1133"/>
      </w:tblGrid>
      <w:tr>
        <w:tblPrEx>
          <w:tblW w:w="2500" w:type="pct"/>
          <w:tblInd w:w="172" w:type="dxa"/>
          <w:tblLook w:val="05E0"/>
        </w:tblPrEx>
        <w:trPr>
          <w:trHeight w:val="360"/>
          <w:tblHeader w:val="0"/>
        </w:trPr>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skupina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prvním roce</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odpisování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dalších letech</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odpisování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 zvýšenou</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vstupní cenu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40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33,3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22,25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5,5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10,5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2,15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5,15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5,0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1,4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3,4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3,4 </w:t>
            </w:r>
          </w:p>
        </w:tc>
      </w:tr>
      <w:tr>
        <w:tblPrEx>
          <w:tblW w:w="2500" w:type="pct"/>
          <w:tblInd w:w="172" w:type="dxa"/>
          <w:tblLook w:val="05E0"/>
        </w:tblPrEx>
        <w:trPr>
          <w:trHeight w:val="360"/>
          <w:tblHeader w:val="0"/>
        </w:trPr>
        <w:tc>
          <w:tcPr>
            <w:tcBorders>
              <w:top w:val="single" w:sz="3" w:space="0" w:color="000000"/>
              <w:bottom w:val="single" w:sz="16"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1,02 </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2,02 </w:t>
            </w: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
        </w:tc>
      </w:tr>
    </w:tbl>
    <w:p w:rsidR="00A77B3E">
      <w:pPr>
        <w:pStyle w:val="35"/>
      </w:pPr>
    </w:p>
    <w:p w:rsidR="00A77B3E">
      <w:pPr>
        <w:pStyle w:val="19"/>
      </w:pPr>
      <w:r>
        <w:t>b)</w:t>
      </w:r>
      <w:r>
        <w:t>    Roční odpisová sazba při zvýšení odpisu v prvním roce odpisování o 20 %</w:t>
      </w:r>
    </w:p>
    <w:tbl>
      <w:tblPr>
        <w:tblStyle w:val="TABLE1PouzeNaPrvniStranezahlavi"/>
        <w:tblW w:w="2500" w:type="pct"/>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1149"/>
        <w:gridCol w:w="1203"/>
        <w:gridCol w:w="1203"/>
        <w:gridCol w:w="1133"/>
      </w:tblGrid>
      <w:tr>
        <w:tblPrEx>
          <w:tblW w:w="2500" w:type="pct"/>
          <w:tblInd w:w="172" w:type="dxa"/>
          <w:tblLook w:val="05E0"/>
        </w:tblPrEx>
        <w:trPr>
          <w:trHeight w:val="360"/>
          <w:tblHeader w:val="0"/>
        </w:trPr>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skupina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prvním roce</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odpisování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dalších letech</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odpisování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 zvýšenou</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vstupní cenu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40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30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33,3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31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17,25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 </w:t>
            </w:r>
          </w:p>
        </w:tc>
      </w:tr>
      <w:tr>
        <w:tblPrEx>
          <w:tblW w:w="2500" w:type="pct"/>
          <w:tblInd w:w="172" w:type="dxa"/>
          <w:tblLook w:val="05E0"/>
        </w:tblPrEx>
        <w:trPr>
          <w:trHeight w:val="360"/>
          <w:tblHeader w:val="0"/>
        </w:trPr>
        <w:tc>
          <w:tcPr>
            <w:tcBorders>
              <w:top w:val="single" w:sz="3" w:space="0" w:color="000000"/>
              <w:bottom w:val="single" w:sz="16"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24,4 </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8,4 </w:t>
            </w: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w:t>
            </w:r>
          </w:p>
        </w:tc>
      </w:tr>
    </w:tbl>
    <w:p w:rsidR="00A77B3E">
      <w:pPr>
        <w:pStyle w:val="35"/>
      </w:pPr>
    </w:p>
    <w:p w:rsidR="00A77B3E">
      <w:pPr>
        <w:pStyle w:val="19"/>
      </w:pPr>
      <w:r>
        <w:t>c)</w:t>
      </w:r>
      <w:r>
        <w:t>    Roční odpisová sazba při zvýšení odpisu v prvním roce odpisování o 15 %</w:t>
      </w:r>
    </w:p>
    <w:tbl>
      <w:tblPr>
        <w:tblStyle w:val="TABLE1PouzeNaPrvniStranezahlavi"/>
        <w:tblW w:w="2500" w:type="pct"/>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1149"/>
        <w:gridCol w:w="1203"/>
        <w:gridCol w:w="1203"/>
        <w:gridCol w:w="1133"/>
      </w:tblGrid>
      <w:tr>
        <w:tblPrEx>
          <w:tblW w:w="2500" w:type="pct"/>
          <w:tblInd w:w="172" w:type="dxa"/>
          <w:tblLook w:val="05E0"/>
        </w:tblPrEx>
        <w:trPr>
          <w:trHeight w:val="360"/>
          <w:tblHeader w:val="0"/>
        </w:trPr>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skupina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prvním roce</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odpisování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dalších letech</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odpisování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 zvýšenou</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vstupní cenu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35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32,5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33,3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26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18,5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 </w:t>
            </w:r>
          </w:p>
        </w:tc>
      </w:tr>
      <w:tr>
        <w:tblPrEx>
          <w:tblW w:w="2500" w:type="pct"/>
          <w:tblInd w:w="172" w:type="dxa"/>
          <w:tblLook w:val="05E0"/>
        </w:tblPrEx>
        <w:trPr>
          <w:trHeight w:val="360"/>
          <w:tblHeader w:val="0"/>
        </w:trPr>
        <w:tc>
          <w:tcPr>
            <w:tcBorders>
              <w:top w:val="single" w:sz="3" w:space="0" w:color="000000"/>
              <w:bottom w:val="single" w:sz="16"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19 </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 </w:t>
            </w: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w:t>
            </w:r>
          </w:p>
        </w:tc>
      </w:tr>
    </w:tbl>
    <w:p w:rsidR="00A77B3E">
      <w:pPr>
        <w:pStyle w:val="35"/>
      </w:pPr>
    </w:p>
    <w:p w:rsidR="00A77B3E">
      <w:pPr>
        <w:pStyle w:val="19"/>
      </w:pPr>
      <w:r>
        <w:t>d)</w:t>
      </w:r>
      <w:r>
        <w:t>    Roční odpisová sazba při zvýšení odpisu v prvním roce odpisování o 10 %</w:t>
      </w:r>
    </w:p>
    <w:tbl>
      <w:tblPr>
        <w:tblStyle w:val="TABLE1PouzeNaPrvniStranezahlavi"/>
        <w:tblW w:w="2500" w:type="pct"/>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1149"/>
        <w:gridCol w:w="1203"/>
        <w:gridCol w:w="1203"/>
        <w:gridCol w:w="1133"/>
      </w:tblGrid>
      <w:tr>
        <w:tblPrEx>
          <w:tblW w:w="2500" w:type="pct"/>
          <w:tblInd w:w="172" w:type="dxa"/>
          <w:tblLook w:val="05E0"/>
        </w:tblPrEx>
        <w:trPr>
          <w:trHeight w:val="360"/>
          <w:tblHeader w:val="0"/>
        </w:trPr>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skupina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prvním roce</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odpisování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dalších letech</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odpisování </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5"/>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 zvýšenou</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 xml:space="preserve">vstupní cenu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30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35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33,3 </w:t>
            </w:r>
          </w:p>
        </w:tc>
      </w:tr>
      <w:tr>
        <w:tblPrEx>
          <w:tblW w:w="2500" w:type="pct"/>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21 </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19,75 </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 </w:t>
            </w:r>
          </w:p>
        </w:tc>
      </w:tr>
      <w:tr>
        <w:tblPrEx>
          <w:tblW w:w="2500" w:type="pct"/>
          <w:tblInd w:w="172" w:type="dxa"/>
          <w:tblLook w:val="05E0"/>
        </w:tblPrEx>
        <w:trPr>
          <w:trHeight w:val="360"/>
          <w:tblHeader w:val="0"/>
        </w:trPr>
        <w:tc>
          <w:tcPr>
            <w:tcBorders>
              <w:top w:val="single" w:sz="3" w:space="0" w:color="000000"/>
              <w:bottom w:val="single" w:sz="16" w:space="0" w:color="000000"/>
              <w:right w:val="single" w:sz="3" w:space="0" w:color="000000"/>
            </w:tcBorders>
            <w:noWrap w:val="0"/>
            <w:tcMar>
              <w:top w:w="85" w:type="dxa"/>
              <w:left w:w="152"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15,4 </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9,4 </w:t>
            </w: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center"/>
            <w:hideMark/>
          </w:tcPr>
          <w:p w:rsidR="00A77B3E">
            <w:pPr>
              <w:pStyle w:val="35"/>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bl>
    <w:p w:rsidR="00A77B3E">
      <w:pPr>
        <w:pStyle w:val="35"/>
      </w:pPr>
    </w:p>
    <w:p w:rsidR="00A77B3E">
      <w:pPr>
        <w:pStyle w:val="15"/>
      </w:pPr>
      <w:r>
        <w:t>(2)</w:t>
      </w:r>
      <w:r>
        <w:t>    Roční odpisovou sazbu uvedenou v odstavci 1 písm. b) může použít poplatník s převážně zemědělskou a lesní výrobou,</w:t>
      </w:r>
      <w:r>
        <w:rPr>
          <w:vertAlign w:val="superscript"/>
        </w:rPr>
        <w:t>7</w:t>
      </w:r>
      <w:r>
        <w:t>) který je prvním odpisovatelem stroje pro zemědělství a lesnictví, v klasifikaci produkce CZ-CPA označeného kódem 28.3. Za poplatníka s převážně zemědělskou a lesní výrobou se pro účely tohoto zákona považuje poplatník, u něhož příjmy z této činnosti činily v předcházejícím zdaňovacím období více než 50 % z celkových příjmů; přitom u poplatníka, jemuž vznikla daňová povinnost v průběhu zdaňovacího období, je rozhodný poměr skutečně dosažených příjmů.</w:t>
      </w:r>
    </w:p>
    <w:p w:rsidR="00A77B3E">
      <w:pPr>
        <w:pStyle w:val="16"/>
      </w:pPr>
      <w:r>
        <w:t>(3)</w:t>
      </w:r>
      <w:r>
        <w:t>    Roční odpisovou sazbu uvedenou v odstavci 1 písm. c) může použít poplatník, který je prvním odpisovatelem zařízení pro čištění a úpravu vod v klasifikaci produkce CZ-CPA označeného kódem 28.29.12 využívaného ve stavbách zařazených podle Klasifikace stavebních děl CZ-CC vydané Českým statistickým úřadem</w:t>
      </w:r>
      <w:r>
        <w:rPr>
          <w:vertAlign w:val="superscript"/>
        </w:rPr>
        <w:t>99</w:t>
      </w:r>
      <w:r>
        <w:t>) do podtřídy 125113, pro třídicí a úpravárenské zařízení na zhodnocení druhotných surovin zahrnutých v oddílu 28, pomocí něhož jsou zpracovány druhotné suroviny specifikované ve třídě CZ-CPA 38.32.</w:t>
      </w:r>
    </w:p>
    <w:p w:rsidR="00A77B3E">
      <w:pPr>
        <w:pStyle w:val="16"/>
      </w:pPr>
      <w:r>
        <w:t>(4)</w:t>
      </w:r>
      <w:r>
        <w:t>    Roční odpisovou sazbu uvedenou v odstavci 1 písm. d) může použít poplatník, který je prvním odpisovatelem hmotného majetku zatříděného podle tohoto zákona v odpisových skupinách 1 až 3 s výjimkou hmotného majetku uvedeného v odstavcích 2, 3 a 5.</w:t>
      </w:r>
    </w:p>
    <w:p w:rsidR="00A77B3E">
      <w:pPr>
        <w:pStyle w:val="16"/>
      </w:pPr>
      <w:r>
        <w:t>(5)</w:t>
      </w:r>
      <w:r>
        <w:t>    Roční odpisovou sazbu podle odstavce 1 písm. b) až d) nelze uplatnit u letadel, pokud nejsou využívána provozovateli letecké dopravy a leteckých prací na základě vydané koncese a provozovateli leteckých škol, u motocyklů a osobních automobilů, pokud nejsou využívány provozovateli silniční motorové dopravy a provozovateli taxislužby na základě vydané koncese a provozovateli autoškol nebo pokud se nejedná o osobní automobily v provedení speciální vozidlo podskupiny sanitní a pohřební podle zvláštního právního předpisu,</w:t>
      </w:r>
      <w:r>
        <w:rPr>
          <w:vertAlign w:val="superscript"/>
        </w:rPr>
        <w:t>78</w:t>
      </w:r>
      <w:r>
        <w:t>) hmotného majetku v klasifikaci produkce CZ-CPA označeného kódem 27.5 (spotřebiče převážně pro domácnost) a kódem 30.12 (rekreační a sportovní čluny).</w:t>
      </w:r>
    </w:p>
    <w:p w:rsidR="00A77B3E">
      <w:pPr>
        <w:pStyle w:val="16"/>
      </w:pPr>
      <w:r>
        <w:t>(6)</w:t>
      </w:r>
      <w:r>
        <w:t>    Za prvního odpisovatele hmotného movitého majetku se pro účely tohoto zákona považuje poplatník, který si jako první pořídil nový hmotný movitý majetek, který dosud nebyl užíván k určenému účelu a u předchozího odpisovatele byl zbožím. Za prvního odpisovatele hmotného movitého majetku se považuje i poplatník, který tento majetek pořídil nebo vyrobil ve vlastní režii.</w:t>
      </w:r>
    </w:p>
    <w:p w:rsidR="00A77B3E">
      <w:pPr>
        <w:pStyle w:val="16"/>
      </w:pPr>
      <w:r>
        <w:t>(7)</w:t>
      </w:r>
      <w:r>
        <w:t>    Při rovnoměrném odpisování se stanoví odpisy hmotného majetku za dané zdaňovací období ve výši jedné setiny součinu jeho vstupní ceny a přiřazené roční odpisové sazby. Poplatník může na základě svého rozhodnutí použít i sazby nižší než maximální sazby uvedené v odstavci 1. Sazby nižší než maximální sazby uvedené v odstavci 1 nemůže použít poplatník uvedený v § 2, který uplatňuje výdaje podle § 7 odst. 7 nebo § 9 odst. 4 a je povinen vést odpisy pouze evidenčně podle § 26 odst. 8 anebo používá hmotný majetek pouze zčásti k zajištění zdanitelného příjmu a do výdajů k zajištění zdanitelného příjmu zahrnuje poměrnou část odpisů podle § 28 odst. 6.</w:t>
      </w:r>
    </w:p>
    <w:p w:rsidR="00A77B3E">
      <w:pPr>
        <w:pStyle w:val="16"/>
      </w:pPr>
      <w:r>
        <w:t>(8)</w:t>
      </w:r>
      <w:r>
        <w:t>    Při rovnoměrném odpisování ze zvýšené vstupní ceny hmotného majetku se stanoví odpisy tohoto majetku za dané zdaňovací období ve výši jedné setiny součinu jeho zvýšené vstupní ceny a přiřazené roční odpisové sazby platné pro zvýšenou vstupní cenu.</w:t>
      </w:r>
    </w:p>
    <w:p w:rsidR="00A77B3E">
      <w:pPr>
        <w:pStyle w:val="17"/>
      </w:pPr>
      <w:r>
        <w:t>(9)</w:t>
      </w:r>
      <w:r>
        <w:t>    Odpisy stanovené podle odstavců 7 a 8 se zaokrouhlují na celé koruny nahoru.</w:t>
      </w:r>
    </w:p>
    <w:p w:rsidR="00A77B3E">
      <w:pPr>
        <w:pStyle w:val="7"/>
      </w:pPr>
      <w:r>
        <w:t>§ 32</w:t>
      </w:r>
    </w:p>
    <w:p w:rsidR="00A77B3E">
      <w:pPr>
        <w:pStyle w:val="18"/>
      </w:pPr>
      <w:r>
        <w:t>(1)</w:t>
      </w:r>
      <w:r>
        <w:t>    Při zrychleném odpisování hmotného majetku jsou odpisovým skupinám přiřazeny tyto koeficienty pro zrychlené odpisování:</w:t>
      </w:r>
    </w:p>
    <w:tbl>
      <w:tblPr>
        <w:tblStyle w:val="TABLE1PouzeNaPrvniStranezahlavi"/>
        <w:tblW w:w="5100" w:type="dxa"/>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1695"/>
        <w:gridCol w:w="1807"/>
        <w:gridCol w:w="1807"/>
        <w:gridCol w:w="1917"/>
      </w:tblGrid>
      <w:tr>
        <w:tblPrEx>
          <w:tblW w:w="5100" w:type="dxa"/>
          <w:tblInd w:w="172" w:type="dxa"/>
          <w:tblLook w:val="05E0"/>
        </w:tblPrEx>
        <w:trPr>
          <w:trHeight w:val="360"/>
          <w:tblHeader w:val="0"/>
        </w:trPr>
        <w:tc>
          <w:tcPr>
            <w:gridSpan w:val="4"/>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1"/>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Koeficient pro zrychlené odpisování</w:t>
            </w:r>
          </w:p>
        </w:tc>
      </w:tr>
      <w:tr>
        <w:tblPrEx>
          <w:tblW w:w="5100" w:type="dxa"/>
          <w:tblInd w:w="172" w:type="dxa"/>
          <w:tblLook w:val="05E0"/>
        </w:tblPrEx>
        <w:trPr>
          <w:trHeight w:val="360"/>
          <w:tblHeader w:val="0"/>
        </w:trPr>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1"/>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skupina</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1"/>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prvním roce</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odpisování</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1"/>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 dalších letech</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odpisování</w:t>
            </w:r>
          </w:p>
        </w:tc>
        <w:tc>
          <w:tcPr>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31"/>
              <w:overflowPunct w:val="0"/>
              <w:ind w:left="0" w:firstLine="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pro zvýšenou</w:t>
            </w:r>
            <w:r>
              <w:rPr>
                <w:rFonts w:ascii="Times New Roman" w:eastAsia="Times New Roman" w:hAnsi="Times New Roman" w:cs="Times New Roman"/>
                <w:b/>
                <w:bCs/>
                <w:sz w:val="20"/>
                <w:szCs w:val="20"/>
              </w:rPr>
              <w:br/>
            </w:r>
            <w:r>
              <w:rPr>
                <w:rFonts w:ascii="Times New Roman" w:eastAsia="Times New Roman" w:hAnsi="Times New Roman" w:cs="Times New Roman"/>
                <w:b/>
                <w:bCs/>
                <w:sz w:val="20"/>
                <w:szCs w:val="20"/>
              </w:rPr>
              <w:t>zůstatkovou cenu</w:t>
            </w:r>
          </w:p>
        </w:tc>
      </w:tr>
      <w:tr>
        <w:tblPrEx>
          <w:tblW w:w="5100" w:type="dxa"/>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tblPrEx>
          <w:tblW w:w="5100" w:type="dxa"/>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r>
      <w:tr>
        <w:tblPrEx>
          <w:tblW w:w="5100" w:type="dxa"/>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tblPrEx>
          <w:tblW w:w="5100" w:type="dxa"/>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r>
      <w:tr>
        <w:tblPrEx>
          <w:tblW w:w="5100" w:type="dxa"/>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r>
      <w:tr>
        <w:tblPrEx>
          <w:tblW w:w="5100" w:type="dxa"/>
          <w:tblInd w:w="172" w:type="dxa"/>
          <w:tblLook w:val="05E0"/>
        </w:tblPrEx>
        <w:trPr>
          <w:trHeight w:val="360"/>
          <w:tblHeader w:val="0"/>
        </w:trPr>
        <w:tc>
          <w:tcPr>
            <w:tcBorders>
              <w:top w:val="single" w:sz="3" w:space="0" w:color="000000"/>
              <w:bottom w:val="single" w:sz="16" w:space="0" w:color="000000"/>
              <w:right w:val="single" w:sz="3" w:space="0" w:color="000000"/>
            </w:tcBorders>
            <w:noWrap w:val="0"/>
            <w:tcMar>
              <w:top w:w="85" w:type="dxa"/>
              <w:left w:w="152"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center"/>
            <w:hideMark/>
          </w:tcPr>
          <w:p w:rsidR="00A77B3E">
            <w:pPr>
              <w:pStyle w:val="31"/>
              <w:overflowPunct w:val="0"/>
              <w:ind w:left="0" w:firstLine="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p>
        </w:tc>
      </w:tr>
    </w:tbl>
    <w:p w:rsidR="00A77B3E">
      <w:pPr>
        <w:pStyle w:val="31"/>
      </w:pPr>
    </w:p>
    <w:p w:rsidR="00A77B3E">
      <w:pPr>
        <w:pStyle w:val="18"/>
      </w:pPr>
      <w:r>
        <w:t>(2)</w:t>
      </w:r>
      <w:r>
        <w:t>    Při zrychleném odpisování se stanoví odpisy hmotného majetku</w:t>
      </w:r>
    </w:p>
    <w:p w:rsidR="00A77B3E">
      <w:pPr>
        <w:pStyle w:val="19"/>
      </w:pPr>
      <w:r>
        <w:t>a)</w:t>
      </w:r>
      <w:r>
        <w:t>    v prvním roce odpisování jako podíl jeho vstupní ceny a přiřazeného koeficientu pro zrychlené odpisování platného v prvním roce odpisování; přitom poplatník, který je prvním odpisovatelem, může tento odpis zvýšit o</w:t>
      </w:r>
    </w:p>
    <w:p w:rsidR="00A77B3E">
      <w:pPr>
        <w:pStyle w:val="20"/>
      </w:pPr>
      <w:r>
        <w:t>1.</w:t>
      </w:r>
      <w:r>
        <w:t>    20 % vstupní ceny stroje pro zemědělství a lesnictví, v klasifikaci produkce CZ-CPA označeného kódem 28.3, a to jen u poplatníka s převážně zemědělskou a lesní výrobou,</w:t>
      </w:r>
      <w:r>
        <w:rPr>
          <w:vertAlign w:val="superscript"/>
        </w:rPr>
        <w:t>7</w:t>
      </w:r>
      <w:r>
        <w:t>)</w:t>
      </w:r>
    </w:p>
    <w:p w:rsidR="00A77B3E">
      <w:pPr>
        <w:pStyle w:val="21"/>
      </w:pPr>
      <w:r>
        <w:t>2.</w:t>
      </w:r>
      <w:r>
        <w:t>    15 % vstupní ceny zařízení pro čištění a úpravu vod v klasifikaci produkce CZ-CPA označeného kódem 28.29.12 využívaného ve stavbách zařazených podle Klasifikace stavebních děl CZ-CC vydané Českým statistickým úřadem</w:t>
      </w:r>
      <w:r>
        <w:rPr>
          <w:vertAlign w:val="superscript"/>
        </w:rPr>
        <w:t>99</w:t>
      </w:r>
      <w:r>
        <w:t>) do podtřídy 125113, pro třídicí a úpravárenské zařízení na zhodnocení druhotných surovin zahrnutých v oddílu 28, pomocí něhož jsou zpracovány druhotné suroviny specifikované ve třídě CZ-CPA 38.32,</w:t>
      </w:r>
    </w:p>
    <w:p w:rsidR="00A77B3E">
      <w:pPr>
        <w:pStyle w:val="22"/>
      </w:pPr>
      <w:r>
        <w:t>3.</w:t>
      </w:r>
      <w:r>
        <w:t>    10 % vstupní ceny hmotného majetku zatříděného podle tohoto zákona v odpisových skupinách 1 až 3 s výjimkou hmotného majetku uvedeného v bodech 1 a 2 a v § 31 odst. 5,</w:t>
      </w:r>
    </w:p>
    <w:p w:rsidR="00A77B3E">
      <w:pPr>
        <w:pStyle w:val="19"/>
      </w:pPr>
      <w:r>
        <w:t>b)</w:t>
      </w:r>
      <w:r>
        <w:t>    v dalších zdaňovacích obdobích jako podíl dvojnásobku jeho zůstatkové ceny a rozdílu mezi přiřazeným koeficientem pro zrychlené odpisování a počtem let, po které byl již odpisován.</w:t>
      </w:r>
    </w:p>
    <w:p w:rsidR="00A77B3E">
      <w:pPr>
        <w:pStyle w:val="18"/>
      </w:pPr>
      <w:r>
        <w:t>(3)</w:t>
      </w:r>
      <w:r>
        <w:t>    Při zrychleném odpisování majetku zvýšeného o jeho technické zhodnocení se odpisy stanoví</w:t>
      </w:r>
    </w:p>
    <w:p w:rsidR="00A77B3E">
      <w:pPr>
        <w:pStyle w:val="23"/>
      </w:pPr>
      <w:r>
        <w:t>a)</w:t>
      </w:r>
      <w:r>
        <w:t>    v roce zvýšení zůstatkové ceny jako podíl dvojnásobku zvýšené zůstatkové ceny majetku a přiřazeného koeficientu zrychleného odpisování platného pro zvýšenou zůstatkovou cenu,</w:t>
      </w:r>
    </w:p>
    <w:p w:rsidR="00A77B3E">
      <w:pPr>
        <w:pStyle w:val="25"/>
      </w:pPr>
      <w:r>
        <w:t>b)</w:t>
      </w:r>
      <w:r>
        <w:t>    v dalších zdaňovacích obdobích jako podíl dvojnásobku zůstatkové ceny majetku a rozdílu mezi přiřazeným koeficientem zrychleného odpisování platným pro zvýšenou zůstatkovou cenu a počtem let, po které byl odpisován ze zvýšené zůstatkové ceny.</w:t>
      </w:r>
    </w:p>
    <w:p w:rsidR="00A77B3E">
      <w:pPr>
        <w:pStyle w:val="15"/>
      </w:pPr>
      <w:r>
        <w:t>(4)</w:t>
      </w:r>
      <w:r>
        <w:t>    Při zkrácení doby odpisování podle § 30 odst. 1 u již odpisovaného hmotného majetku, kdy rozdíl mezi přiřazeným koeficientem pro zrychlené odpisování a počtem let, po které byl již hmotný majetek odpisován, je menší než 2, se pro stanovení ročního odpisu použije vždy rozdíl mezi přiřazeným koeficientem pro zrychlené odpisování a počtem let, po které byl již hmotný majetek odpisován, ve výši 2; přitom do počtu let se zahrnují pouze celá zdaňovací období podle § 21a.</w:t>
      </w:r>
    </w:p>
    <w:p w:rsidR="00A77B3E">
      <w:pPr>
        <w:pStyle w:val="17"/>
      </w:pPr>
      <w:r>
        <w:t>(5)</w:t>
      </w:r>
      <w:r>
        <w:t>    Odpisy stanovené podle odstavců 2 až 4 se zaokrouhlují na celé koruny nahoru.</w:t>
      </w:r>
    </w:p>
    <w:p w:rsidR="00A77B3E">
      <w:pPr>
        <w:pStyle w:val="7"/>
      </w:pPr>
      <w:r>
        <w:t>§ 32b</w:t>
      </w:r>
    </w:p>
    <w:p w:rsidR="00A77B3E">
      <w:pPr>
        <w:pStyle w:val="14"/>
      </w:pPr>
      <w:r>
        <w:t>Pacht obchodního závodu</w:t>
      </w:r>
    </w:p>
    <w:p w:rsidR="00A77B3E">
      <w:pPr>
        <w:pStyle w:val="15"/>
      </w:pPr>
      <w:r>
        <w:t>(1)</w:t>
      </w:r>
      <w:r>
        <w:t>    Pachtýř obchodního závodu, který má písemný souhlas propachtovatele k odpisování, postupuje při uplatňování odpisů hmotného majetku obdobně podle ustanovení o odpisování při zajištění dluhu převodem práva.</w:t>
      </w:r>
    </w:p>
    <w:p w:rsidR="00A77B3E">
      <w:pPr>
        <w:pStyle w:val="17"/>
      </w:pPr>
      <w:r>
        <w:t>(2)</w:t>
      </w:r>
      <w:r>
        <w:t>    Při pachtu obchodního závodu se zvyšuje výsledek hospodaření u</w:t>
      </w:r>
    </w:p>
    <w:p w:rsidR="00A77B3E">
      <w:pPr>
        <w:pStyle w:val="19"/>
      </w:pPr>
      <w:r>
        <w:t>a)</w:t>
      </w:r>
      <w:r>
        <w:t>    pachtýře o</w:t>
      </w:r>
    </w:p>
    <w:p w:rsidR="00A77B3E">
      <w:pPr>
        <w:pStyle w:val="20"/>
      </w:pPr>
      <w:r>
        <w:t>1.</w:t>
      </w:r>
      <w:r>
        <w:t>    rozdíl mezi odpisy podle právního předpisu upravujícího účetnictví a pachtovným,</w:t>
      </w:r>
    </w:p>
    <w:p w:rsidR="00A77B3E">
      <w:pPr>
        <w:pStyle w:val="22"/>
      </w:pPr>
      <w:r>
        <w:t>2.</w:t>
      </w:r>
      <w:r>
        <w:t>    výši pohledávky, která na něj přechází na základě smlouvy o pachtu obchodního závodu, a to ve výši, v jaké ji neuhradil propachtovateli,</w:t>
      </w:r>
    </w:p>
    <w:p w:rsidR="00A77B3E">
      <w:pPr>
        <w:pStyle w:val="19"/>
      </w:pPr>
      <w:r>
        <w:t>b)</w:t>
      </w:r>
      <w:r>
        <w:t>    propachtovatele o částku ve výši dluhu zachyceného na rozvahových účtech, který přechází na pachtýře na základě smlouvy o pachtu obchodního závodu, a to ve výši, v jaké ho neuhradil pachtýři.</w:t>
      </w:r>
    </w:p>
    <w:p w:rsidR="00A77B3E">
      <w:pPr>
        <w:pStyle w:val="18"/>
      </w:pPr>
      <w:r>
        <w:t>(3)</w:t>
      </w:r>
      <w:r>
        <w:t>    Zvyšování výsledku hospodaření podle odstavce 2 se netýká</w:t>
      </w:r>
    </w:p>
    <w:p w:rsidR="00A77B3E">
      <w:pPr>
        <w:pStyle w:val="23"/>
      </w:pPr>
      <w:r>
        <w:t>a)</w:t>
      </w:r>
      <w:r>
        <w:t>    částky, která byla zaúčtována ve prospěch příjmů,</w:t>
      </w:r>
    </w:p>
    <w:p w:rsidR="00A77B3E">
      <w:pPr>
        <w:pStyle w:val="24"/>
      </w:pPr>
      <w:r>
        <w:t>b)</w:t>
      </w:r>
      <w:r>
        <w:t>    dluhu ze smluvní pokuty,</w:t>
      </w:r>
    </w:p>
    <w:p w:rsidR="00A77B3E">
      <w:pPr>
        <w:pStyle w:val="24"/>
      </w:pPr>
      <w:r>
        <w:t>c)</w:t>
      </w:r>
      <w:r>
        <w:t>    dluhu z úroku z prodlení,</w:t>
      </w:r>
    </w:p>
    <w:p w:rsidR="00A77B3E">
      <w:pPr>
        <w:pStyle w:val="24"/>
      </w:pPr>
      <w:r>
        <w:t>d)</w:t>
      </w:r>
      <w:r>
        <w:t>    dluhu z jiné sankce ze závazkového vztahu,</w:t>
      </w:r>
    </w:p>
    <w:p w:rsidR="00A77B3E">
      <w:pPr>
        <w:pStyle w:val="25"/>
      </w:pPr>
      <w:r>
        <w:t>e)</w:t>
      </w:r>
      <w:r>
        <w:t>    dluhu, na jehož základě vznikl výdaj, pokud jde o výdaj na dosažení, zajištění a udržení zdanitelných příjmů, který byl zaplacen.</w:t>
      </w:r>
    </w:p>
    <w:p w:rsidR="00A77B3E">
      <w:pPr>
        <w:pStyle w:val="18"/>
      </w:pPr>
      <w:r>
        <w:t>(4)</w:t>
      </w:r>
      <w:r>
        <w:t>    Při výpočtu rozdílu mezi odpisy podle právního předpisu upravujícího účetnictví a pachtovným se pachtovné sníží o část určenou k úhradě jiného dluhu vůči propachtovateli; za úhradu jiného dluhu se nepovažuje účtování pachtovného na vrub příslušného účtu dlouhodobého závazku.</w:t>
      </w:r>
    </w:p>
    <w:p w:rsidR="00A77B3E">
      <w:pPr>
        <w:pStyle w:val="7"/>
      </w:pPr>
      <w:r>
        <w:t>§ 32c</w:t>
      </w:r>
    </w:p>
    <w:p w:rsidR="00A77B3E">
      <w:pPr>
        <w:pStyle w:val="14"/>
      </w:pPr>
      <w:r>
        <w:t>Nepeněžité vklady ze zahraničí</w:t>
      </w:r>
    </w:p>
    <w:p w:rsidR="00A77B3E">
      <w:pPr>
        <w:pStyle w:val="15"/>
      </w:pPr>
      <w:r>
        <w:t>(1)</w:t>
      </w:r>
      <w:r>
        <w:t>    Při nabytí hmotného majetku, který nebyl součástí stálé provozovny na území České republiky, vkladem od poplatníka uvedeného v § 2 odst. 3 nebo v § 17 odst. 4 pokračuje obchodní korporace nebo stálá provozovna poplatníka uvedeného v § 17 odst. 4 na území České republiky v odpisování tohoto hmotného majetku z přepočtené zahraniční ceny stanovené podle § 23 odst. 17, ze které poplatník uvedený v § 17 odst. 4 uplatňoval odpisy nebo zahraniční položky obdobného charakteru; přitom hmotný majetek zatřídí do odpisové skupiny podle přílohy č. 1 k tomuto zákonu a odpisuje rovnoměrně příslušnou sazbou stanovenou v § 31 ve sloupci označeném slovy „v dalších letech odpisování“.</w:t>
      </w:r>
    </w:p>
    <w:p w:rsidR="00A77B3E">
      <w:pPr>
        <w:pStyle w:val="16"/>
      </w:pPr>
      <w:r>
        <w:t>(2)</w:t>
      </w:r>
      <w:r>
        <w:t>    Odpisy v České republice lze uplatnit v úhrnu do výše rozdílu mezi přepočtenou zahraniční cenou a odpisy nebo zahraničními položkami obdobného charakteru.</w:t>
      </w:r>
    </w:p>
    <w:p w:rsidR="00A77B3E">
      <w:pPr>
        <w:pStyle w:val="16"/>
      </w:pPr>
      <w:r>
        <w:t>(3)</w:t>
      </w:r>
      <w:r>
        <w:t>    Byl-li vkládaný hmotný majetek odpisován vkladatelem v době vkladu již po dobu, která je v § 30 odst. 1 uvedena jako minimální doba odpisování, lze rozdíl mezi přepočtenou zahraniční cenou a odpisy nebo odčitatelnými položkami obdobného charakteru, uplatněnými vkladatelem v zahraničí, uplatnit u nabyvatele jako výdaj (náklad) ve zdaňovacím období nebo období, za něž se podává daňové přiznání, ve kterém byl tento majetek nabyt.</w:t>
      </w:r>
    </w:p>
    <w:p w:rsidR="00A77B3E">
      <w:pPr>
        <w:pStyle w:val="17"/>
      </w:pPr>
      <w:r>
        <w:t>(4)</w:t>
      </w:r>
      <w:r>
        <w:t>    U hmotného majetku, který lze podle tohoto zákona odpisovat, avšak z něhož zahraniční položky obdobného charakteru jako odpisy nebylo možné u vkladatele uplatňovat, lze u nabyvatele odpisovat ze vstupní ceny podle § 29 odst. 1 písm. g).</w:t>
      </w:r>
    </w:p>
    <w:p w:rsidR="00A77B3E">
      <w:pPr>
        <w:pStyle w:val="7"/>
      </w:pPr>
      <w:r>
        <w:t>§ 32d</w:t>
      </w:r>
    </w:p>
    <w:p w:rsidR="00A77B3E">
      <w:pPr>
        <w:pStyle w:val="14"/>
      </w:pPr>
      <w:r>
        <w:t>Odpisy hmotného majetku odpisovaného v zahraničí</w:t>
      </w:r>
    </w:p>
    <w:p w:rsidR="00A77B3E">
      <w:pPr>
        <w:pStyle w:val="8"/>
      </w:pPr>
      <w:r>
        <w:t>Hmotný majetek, který byl odpisovaný v zahraničí před změnou daňového rezidenství poplatníka ze zahraničí do České republiky, nebo před jeho přeřazením do stálé provozovny poplatníka, který je daňovým nerezidentem, umístěné v České republice, poplatník odpisuje po tomto přemístění nebo přeřazení obdobně jako nabyvatel majetku podle § 32c.</w:t>
      </w:r>
    </w:p>
    <w:p w:rsidR="00A77B3E">
      <w:pPr>
        <w:pStyle w:val="7"/>
      </w:pPr>
      <w:r>
        <w:t>§ 33</w:t>
      </w:r>
    </w:p>
    <w:p w:rsidR="00A77B3E">
      <w:pPr>
        <w:pStyle w:val="15"/>
      </w:pPr>
      <w:r>
        <w:t>(1)</w:t>
      </w:r>
      <w:r>
        <w:t>    Technickým zhodnocením se pro účely tohoto zákona rozumí vždy výdaje na dokončené nástavby, přístavby a stavební úpravy, rekonstrukce a modernizace majetku, pokud převýšily u jednotlivého majetku v úhrnu 80 000 Kč. Technickým zhodnocením jsou i uvedené výdaje nepřesahující stanovené částky, které poplatník na základě svého rozhodnutí neuplatní jako výdaj (náklad) podle § 24 odst. 2 písm. zb).</w:t>
      </w:r>
    </w:p>
    <w:p w:rsidR="00A77B3E">
      <w:pPr>
        <w:pStyle w:val="16"/>
      </w:pPr>
      <w:r>
        <w:t>(2)</w:t>
      </w:r>
      <w:r>
        <w:t>    Rekonstrukcí se pro účely tohoto zákona rozumí zásahy do majetku, které mají za následek změnu jeho účelu nebo technických parametrů.</w:t>
      </w:r>
    </w:p>
    <w:p w:rsidR="00A77B3E">
      <w:pPr>
        <w:pStyle w:val="16"/>
      </w:pPr>
      <w:r>
        <w:t>(3)</w:t>
      </w:r>
      <w:r>
        <w:t>    Modernizací se pro účely tohoto zákona rozumí rozšíření vybavenosti nebo použitelnosti majetku.</w:t>
      </w:r>
    </w:p>
    <w:p w:rsidR="00A77B3E">
      <w:pPr>
        <w:pStyle w:val="16"/>
      </w:pPr>
      <w:r>
        <w:t>(4)</w:t>
      </w:r>
      <w:r>
        <w:t>    Technickým zhodnocením jsou také výdaje podle odstavce 1, pokud je hradí budoucí nájemce na cizím hmotném majetku v průběhu jeho pořizování za podmínky, že se stane nájemcem tohoto hmotného majetku nebo jeho části, a vlastník tohoto hmotného majetku nezahrne výdaje vynaložené budoucím nájemcem do vstupní ceny.</w:t>
      </w:r>
    </w:p>
    <w:p w:rsidR="00A77B3E">
      <w:pPr>
        <w:pStyle w:val="17"/>
      </w:pPr>
      <w:r>
        <w:t>(5)</w:t>
      </w:r>
      <w:r>
        <w:t>    Ustanovení odstavce 1 se použije i na technické zhodnocení, podává-li se daňové přiznání za jiné období, než je zdaňovací období vymezené tímto zákonem.</w:t>
      </w:r>
    </w:p>
    <w:p w:rsidR="00A77B3E">
      <w:pPr>
        <w:pStyle w:val="7"/>
      </w:pPr>
      <w:r>
        <w:t>§ 33a</w:t>
      </w:r>
    </w:p>
    <w:p w:rsidR="00A77B3E">
      <w:pPr>
        <w:pStyle w:val="14"/>
      </w:pPr>
      <w:r>
        <w:t>Závazné posouzení skutečnosti, zda je zásah do majetku technickým zhodnocením</w:t>
      </w:r>
    </w:p>
    <w:p w:rsidR="00A77B3E">
      <w:pPr>
        <w:pStyle w:val="15"/>
      </w:pPr>
      <w:r>
        <w:t>(1)</w:t>
      </w:r>
      <w:r>
        <w:t>    Poplatník, který bude provádět, provádí nebo provedl zásah do majetku, může požádat příslušného správce daně o vydání rozhodnutí o závazném posouzení, zda je tento zásah do majetku technickým zhodnocením podle § 33.</w:t>
      </w:r>
    </w:p>
    <w:p w:rsidR="00A77B3E">
      <w:pPr>
        <w:pStyle w:val="17"/>
      </w:pPr>
      <w:r>
        <w:t>(2)</w:t>
      </w:r>
      <w:r>
        <w:t>    V žádosti o vydání rozhodnutí o závazném posouzení zásahu do majetku podle odstavce 1 poplatník uvede</w:t>
      </w:r>
    </w:p>
    <w:p w:rsidR="00A77B3E">
      <w:pPr>
        <w:pStyle w:val="23"/>
      </w:pPr>
      <w:r>
        <w:t>a)</w:t>
      </w:r>
      <w:r>
        <w:t>    jméno, bydliště a sídlo podnikatele, je-li poplatník fyzickou osobou, nebo název, právní formu a sídlo, je-li poplatník právnickou osobou, a daňové identifikační číslo, pokud bylo přiděleno,</w:t>
      </w:r>
    </w:p>
    <w:p w:rsidR="00A77B3E">
      <w:pPr>
        <w:pStyle w:val="24"/>
      </w:pPr>
      <w:r>
        <w:t>b)</w:t>
      </w:r>
      <w:r>
        <w:t>    název, popis nebo číselné označení majetku, do něhož bude, je nebo bylo zasahováno (dále jen „posuzovaný majetek“), datum a způsob jeho pořízení a uvedení do užívání, jeho ocenění a údaje o zvoleném postupu účetního a daňového odpisování,</w:t>
      </w:r>
    </w:p>
    <w:p w:rsidR="00A77B3E">
      <w:pPr>
        <w:pStyle w:val="24"/>
      </w:pPr>
      <w:r>
        <w:t>c)</w:t>
      </w:r>
      <w:r>
        <w:t>    u posuzovaného majetku, který tvoří soubor hmotných movitých věcí, rovněž jednotlivé části souboru věcně a v hodnotovém vyjádření; pokud k tomuto souboru hmotných movitých věcí byla přiřazena další věc nebo naopak byla vyřazena, datum přiřazení nebo vyřazení této věci,</w:t>
      </w:r>
    </w:p>
    <w:p w:rsidR="00A77B3E">
      <w:pPr>
        <w:pStyle w:val="24"/>
      </w:pPr>
      <w:r>
        <w:t>d)</w:t>
      </w:r>
      <w:r>
        <w:t>    popis stavu posuzovaného majetku při pořízení a před zahájením zásahu, popis současného využití majetku a využití majetku po provedení zásahu,</w:t>
      </w:r>
    </w:p>
    <w:p w:rsidR="00A77B3E">
      <w:pPr>
        <w:pStyle w:val="24"/>
      </w:pPr>
      <w:r>
        <w:t>e)</w:t>
      </w:r>
      <w:r>
        <w:t>    výdaje (náklady), u kterých má poplatník pochybnosti včetně zdůvodnění těchto pochybností,</w:t>
      </w:r>
    </w:p>
    <w:p w:rsidR="00A77B3E">
      <w:pPr>
        <w:pStyle w:val="24"/>
      </w:pPr>
      <w:r>
        <w:t>f)</w:t>
      </w:r>
      <w:r>
        <w:t>    popis prací, které budou, jsou nebo byly vykonány v rámci zásahu do posuzovaného majetku,</w:t>
      </w:r>
    </w:p>
    <w:p w:rsidR="00A77B3E">
      <w:pPr>
        <w:pStyle w:val="24"/>
      </w:pPr>
      <w:r>
        <w:t>g)</w:t>
      </w:r>
      <w:r>
        <w:t>    předpokládaný rozpočet zásahu do majetku nebo v případě ukončení zásahu do posuzovaného majetku souhrn skutečně vynaložených výdajů (nákladů),</w:t>
      </w:r>
    </w:p>
    <w:p w:rsidR="00A77B3E">
      <w:pPr>
        <w:pStyle w:val="24"/>
      </w:pPr>
      <w:r>
        <w:t>h)</w:t>
      </w:r>
      <w:r>
        <w:t>    zdaňovací období, kterého se má rozhodnutí o závazném posouzení zásahu do majetku podle odstavce 1 týkat,</w:t>
      </w:r>
    </w:p>
    <w:p w:rsidR="00A77B3E">
      <w:pPr>
        <w:pStyle w:val="25"/>
      </w:pPr>
      <w:r>
        <w:t>i)</w:t>
      </w:r>
      <w:r>
        <w:t>    návrh výroku rozhodnutí o závazném posouzení zásahu do majetku podle odstavce 1.</w:t>
      </w:r>
    </w:p>
    <w:p w:rsidR="00A77B3E">
      <w:pPr>
        <w:pStyle w:val="18"/>
      </w:pPr>
      <w:r>
        <w:t>(3)</w:t>
      </w:r>
      <w:r>
        <w:t>    Poplatník spolu s podáním žádosti o vydání rozhodnutí o závazném posouzení zásahu do majetku podle odstavce 1 je povinen předložit</w:t>
      </w:r>
    </w:p>
    <w:p w:rsidR="00A77B3E">
      <w:pPr>
        <w:pStyle w:val="23"/>
      </w:pPr>
      <w:r>
        <w:t>a)</w:t>
      </w:r>
      <w:r>
        <w:t>    doklad o vlastnictví posuzovaného majetku, v případě zásahu do posuzovaného majetku v nájmu i souhlas vlastníka posuzovaného majetku, popřípadě pronajímatele s předpokládanými zásahy,</w:t>
      </w:r>
    </w:p>
    <w:p w:rsidR="00A77B3E">
      <w:pPr>
        <w:pStyle w:val="25"/>
      </w:pPr>
      <w:r>
        <w:t>b)</w:t>
      </w:r>
      <w:r>
        <w:t>    dokumentaci v rozsahu umožňujícím posouzení, zda je zásah do posuzovaného majetku technickým zhodnocením podle § 33, v případě zásahu do nemovité věci stavební dokumentaci zachycující změny v nemovité věci.</w:t>
      </w:r>
    </w:p>
    <w:p w:rsidR="00A77B3E">
      <w:pPr>
        <w:pStyle w:val="7"/>
      </w:pPr>
      <w:r>
        <w:t>§ 34</w:t>
      </w:r>
    </w:p>
    <w:p w:rsidR="00A77B3E">
      <w:pPr>
        <w:pStyle w:val="14"/>
      </w:pPr>
      <w:r>
        <w:t>Položky odčitatelné od základu daně</w:t>
      </w:r>
    </w:p>
    <w:p w:rsidR="00A77B3E">
      <w:pPr>
        <w:pStyle w:val="15"/>
      </w:pPr>
      <w:r>
        <w:t>(1)</w:t>
      </w:r>
      <w:r>
        <w:t>    Od základu daně lze odečíst pravomocně stanovenou daňovou ztrátu nebo její část, a to ve 2 zdaňovacích obdobích bezprostředně předcházejících zdaňovacímu období nebo období, za které se podává daňové přiznání, za která se daňová ztráta stanoví, nebo v 5 zdaňovacích obdobích bezprostředně následujících po období, za které se daňová ztráta stanoví. Poplatník se může vzdát práva na uplatnění daňové ztráty pro zdaňovací období následující po období, za které se tato daňová ztráta stanoví, oznámením správci daně ve lhůtě pro podání daňového přiznání za období, za které se daňová ztráta stanoví; lhůtu pro podání tohoto oznámení nelze navrátit v předešlý stav. Vzdání se práva má účinky pro všechna období následující po období, za které se tato daňová ztráta stanoví. Vzdání se práva na uplatnění daňové ztráty nelze vzít zpět. Ve zdaňovacích obdobích předcházejících období, za které se daňová ztráta stanoví, lze tuto daňovou ztrátu odečíst od základu daně pouze do souhrnné výše nepřesahující 30 000 000 Kč. U poplatníka, který je společníkem veřejné obchodní společnosti, se daňová ztráta upraví o část základu daně nebo část daňové ztráty veřejné obchodní společnosti; přitom tato část základu daně nebo daňové ztráty se stanoví ve stejném poměru, v jakém je rozdělován zisk podle společenské smlouvy, jinak rovným dílem. U poplatníka, který je komplementářem komanditní společnosti, se daňová ztráta upraví o část základu daně nebo část daňové ztráty komanditní společnosti určené ve stejném poměru, v jakém je rozdělován zisk nebo ztráta komanditní společnosti podle zvláštního právního předpisu. U poplatníka daně z příjmů fyzických osob lze daňovou ztrátu odečíst od základu daně pouze do výše úhrnu dílčích základů daně podle § 7 až 10. V daňovém přiznání nebo dodatečném daňovém přiznání poplatník také uvede zdaňovací období nebo období, za které se podává daňové přiznání, za která byla daňová ztráta, kterou uplatňuje jako položku odčitatelnou od základu daně, stanovena, a výši, v jaké ji uplatňuje.</w:t>
      </w:r>
    </w:p>
    <w:p w:rsidR="00A77B3E">
      <w:pPr>
        <w:pStyle w:val="16"/>
      </w:pPr>
      <w:r>
        <w:t>(2)</w:t>
      </w:r>
      <w:r>
        <w:t>    Pro stanovení daňové ztráty, kterou lze podle odstavce 1 odečíst, platí ustanovení § 23 až 33 a § 38n. U komanditní společnosti se daňová ztráta snižuje o částku připadající komplementářům.</w:t>
      </w:r>
    </w:p>
    <w:p w:rsidR="00A77B3E">
      <w:pPr>
        <w:pStyle w:val="16"/>
      </w:pPr>
      <w:r>
        <w:t>(3)</w:t>
      </w:r>
      <w:r>
        <w:t>    Ustanovení odstavců 1 a 2 se nevztahují na obecně prospěšné společnosti, s výjimkou obecně prospěšných společností, které jsou vysokou školou nebo poskytovateli zdravotních služeb, kteří mají oprávnění k poskytování zdravotních služeb podle zákona upravujícího zdravotní služby.</w:t>
      </w:r>
    </w:p>
    <w:p w:rsidR="00A77B3E">
      <w:pPr>
        <w:pStyle w:val="16"/>
      </w:pPr>
      <w:r>
        <w:t>(4)</w:t>
      </w:r>
      <w:r>
        <w:t>    Od základu daně lze odečíst odpočet na podporu výzkumu a vývoje nebo odpočet na podporu odborného vzdělávání.</w:t>
      </w:r>
    </w:p>
    <w:p w:rsidR="00A77B3E">
      <w:pPr>
        <w:pStyle w:val="17"/>
      </w:pPr>
      <w:r>
        <w:t>(5)</w:t>
      </w:r>
      <w:r>
        <w:t>    Pokud není možné odpočet na podporu výzkumu a vývoje nebo odpočet na podporu odborného vzdělávání odečíst z důvodu nízkého základu daně nebo daňové ztráty, lze je odečíst nejpozději ve třetím období následujícím po období, ve kterém vznikly.</w:t>
      </w:r>
    </w:p>
    <w:p w:rsidR="00A77B3E">
      <w:pPr>
        <w:pStyle w:val="7"/>
      </w:pPr>
      <w:r>
        <w:t>§ 34a</w:t>
      </w:r>
    </w:p>
    <w:p w:rsidR="00A77B3E">
      <w:pPr>
        <w:pStyle w:val="14"/>
      </w:pPr>
      <w:r>
        <w:t>Výše odpočtu na podporu výzkumu a vývoje</w:t>
      </w:r>
    </w:p>
    <w:p w:rsidR="00A77B3E">
      <w:pPr>
        <w:pStyle w:val="18"/>
      </w:pPr>
      <w:r>
        <w:t>(1)</w:t>
      </w:r>
      <w:r>
        <w:t>    Odpočet na podporu výzkumu a vývoje činí součet</w:t>
      </w:r>
    </w:p>
    <w:p w:rsidR="00A77B3E">
      <w:pPr>
        <w:pStyle w:val="23"/>
      </w:pPr>
      <w:r>
        <w:t>a)</w:t>
      </w:r>
      <w:r>
        <w:t>    100 % výdajů vynaložených v období na výzkum a vývoj zahrnovaných do odpočtu, které nepřevyšují úhrn výdajů vynaložených v rozhodné době na výzkum a vývoj zahrnovaných do odpočtu, a</w:t>
      </w:r>
    </w:p>
    <w:p w:rsidR="00A77B3E">
      <w:pPr>
        <w:pStyle w:val="25"/>
      </w:pPr>
      <w:r>
        <w:t>b)</w:t>
      </w:r>
      <w:r>
        <w:t>    110 % výdajů vynaložených v období na výzkum a vývoj zahrnovaných do odpočtu, které převyšují úhrn výdajů vynaložených v rozhodné době na výzkum a vývoj zahrnovaných do odpočtu.</w:t>
      </w:r>
    </w:p>
    <w:p w:rsidR="00A77B3E">
      <w:pPr>
        <w:pStyle w:val="18"/>
      </w:pPr>
      <w:r>
        <w:t>(2)</w:t>
      </w:r>
      <w:r>
        <w:t>    Rozhodnou dobou se pro účely odpočtu na podporu výzkumu a vývoje rozumí doba, která</w:t>
      </w:r>
    </w:p>
    <w:p w:rsidR="00A77B3E">
      <w:pPr>
        <w:pStyle w:val="23"/>
      </w:pPr>
      <w:r>
        <w:t>a)</w:t>
      </w:r>
      <w:r>
        <w:t>    končí dnem předcházejícím dni, ve kterém začíná období, a</w:t>
      </w:r>
    </w:p>
    <w:p w:rsidR="00A77B3E">
      <w:pPr>
        <w:pStyle w:val="25"/>
      </w:pPr>
      <w:r>
        <w:t>b)</w:t>
      </w:r>
      <w:r>
        <w:t>    je stejně dlouhá jako období.</w:t>
      </w:r>
    </w:p>
    <w:p w:rsidR="00A77B3E">
      <w:pPr>
        <w:pStyle w:val="18"/>
      </w:pPr>
      <w:r>
        <w:t>(3)</w:t>
      </w:r>
      <w:r>
        <w:t>    Obdobím se pro účely odpočtu na podporu výzkumu a vývoje rozumí</w:t>
      </w:r>
    </w:p>
    <w:p w:rsidR="00A77B3E">
      <w:pPr>
        <w:pStyle w:val="23"/>
      </w:pPr>
      <w:r>
        <w:t>a)</w:t>
      </w:r>
      <w:r>
        <w:t>    zdaňovací období, nebo</w:t>
      </w:r>
    </w:p>
    <w:p w:rsidR="00A77B3E">
      <w:pPr>
        <w:pStyle w:val="25"/>
      </w:pPr>
      <w:r>
        <w:t>b)</w:t>
      </w:r>
      <w:r>
        <w:t>    období, za které se podává daňové přiznání.</w:t>
      </w:r>
    </w:p>
    <w:p w:rsidR="00A77B3E">
      <w:pPr>
        <w:pStyle w:val="7"/>
      </w:pPr>
      <w:r>
        <w:t>§ 34b</w:t>
      </w:r>
    </w:p>
    <w:p w:rsidR="00A77B3E">
      <w:pPr>
        <w:pStyle w:val="14"/>
      </w:pPr>
      <w:r>
        <w:t>Výdaje vynaložené na výzkum a vývoj zahrnované do odpočtu</w:t>
      </w:r>
    </w:p>
    <w:p w:rsidR="00A77B3E">
      <w:pPr>
        <w:pStyle w:val="18"/>
      </w:pPr>
      <w:r>
        <w:t>(1)</w:t>
      </w:r>
      <w:r>
        <w:t>    Výdaji vynaloženými na výzkum a vývoj zahrnovanými do odpočtu se rozumí výdaje (náklady), které</w:t>
      </w:r>
    </w:p>
    <w:p w:rsidR="00A77B3E">
      <w:pPr>
        <w:pStyle w:val="19"/>
      </w:pPr>
      <w:r>
        <w:t>a)</w:t>
      </w:r>
      <w:r>
        <w:t>    poplatník vynaložil ode dne podání oznámení o záměru odečíst od základu daně odpočet na podporu výzkumu a vývoje při realizaci projektu výzkumu a vývoje na</w:t>
      </w:r>
    </w:p>
    <w:p w:rsidR="00A77B3E">
      <w:pPr>
        <w:pStyle w:val="20"/>
      </w:pPr>
      <w:r>
        <w:t>1.</w:t>
      </w:r>
      <w:r>
        <w:t>    experimentální či teoretické práce,</w:t>
      </w:r>
    </w:p>
    <w:p w:rsidR="00A77B3E">
      <w:pPr>
        <w:pStyle w:val="21"/>
      </w:pPr>
      <w:r>
        <w:t>2.</w:t>
      </w:r>
      <w:r>
        <w:t>    projekční a konstrukční práce,</w:t>
      </w:r>
    </w:p>
    <w:p w:rsidR="00A77B3E">
      <w:pPr>
        <w:pStyle w:val="21"/>
      </w:pPr>
      <w:r>
        <w:t>3.</w:t>
      </w:r>
      <w:r>
        <w:t>    výpočty,</w:t>
      </w:r>
    </w:p>
    <w:p w:rsidR="00A77B3E">
      <w:pPr>
        <w:pStyle w:val="21"/>
      </w:pPr>
      <w:r>
        <w:t>4.</w:t>
      </w:r>
      <w:r>
        <w:t>    návrhy technologií,</w:t>
      </w:r>
    </w:p>
    <w:p w:rsidR="00A77B3E">
      <w:pPr>
        <w:pStyle w:val="22"/>
      </w:pPr>
      <w:r>
        <w:t>5.</w:t>
      </w:r>
      <w:r>
        <w:t>    výrobu funkčního vzorku či prototypu produktu nebo jeho části související s realizací projektu výzkumu a vývoje,</w:t>
      </w:r>
    </w:p>
    <w:p w:rsidR="00A77B3E">
      <w:pPr>
        <w:pStyle w:val="23"/>
      </w:pPr>
      <w:r>
        <w:t>b)</w:t>
      </w:r>
      <w:r>
        <w:t>    jsou výdaji (náklady) na dosažení zajištění a udržení příjmů a</w:t>
      </w:r>
    </w:p>
    <w:p w:rsidR="00A77B3E">
      <w:pPr>
        <w:pStyle w:val="25"/>
      </w:pPr>
      <w:r>
        <w:t>c)</w:t>
      </w:r>
      <w:r>
        <w:t>    jsou evidovány odděleně od ostatních výdajů (nákladů).</w:t>
      </w:r>
    </w:p>
    <w:p w:rsidR="00A77B3E">
      <w:pPr>
        <w:pStyle w:val="18"/>
      </w:pPr>
      <w:r>
        <w:t>(2)</w:t>
      </w:r>
      <w:r>
        <w:t>    Výdaji vynaloženými na výzkum a vývoj zahrnovanými do odpočtu nejsou</w:t>
      </w:r>
    </w:p>
    <w:p w:rsidR="00A77B3E">
      <w:pPr>
        <w:pStyle w:val="23"/>
      </w:pPr>
      <w:r>
        <w:t>a)</w:t>
      </w:r>
      <w:r>
        <w:t>    výdaje (náklady), na něž byla byť jen z části poskytnuta podpora z veřejných zdrojů,</w:t>
      </w:r>
    </w:p>
    <w:p w:rsidR="00A77B3E">
      <w:pPr>
        <w:pStyle w:val="25"/>
      </w:pPr>
      <w:r>
        <w:t>b)</w:t>
      </w:r>
      <w:r>
        <w:t>    výdaje (náklady) na služby, s výjimkou výdajů (nákladů) na</w:t>
      </w:r>
    </w:p>
    <w:p w:rsidR="00A77B3E">
      <w:pPr>
        <w:pStyle w:val="20"/>
      </w:pPr>
      <w:r>
        <w:t>1.</w:t>
      </w:r>
      <w:r>
        <w:t>    služby, které souvisí s realizací projektu výzkumu a vývoje a které jsou pořízeny od veřejné vysoké školy nebo výzkumné organizace vymezené v zákoně upravujícím podporu výzkumu a vývoje pro účely poskytování podpory, a to v podobě činností uvedených v odstavci 1 písm. a),</w:t>
      </w:r>
    </w:p>
    <w:p w:rsidR="00A77B3E">
      <w:pPr>
        <w:pStyle w:val="21"/>
      </w:pPr>
      <w:r>
        <w:t>2.</w:t>
      </w:r>
      <w:r>
        <w:t>    služby, které souvisí s realizací projektu výzkumu a vývoje a které spočívají v ověření nebo prokázání toho, že výsledek výzkumu a vývoje splňuje požadavky stanovené právními předpisy, pokud výdaje na ověření nebo prokázání nebyly zahrnuty do odpočtu u jiného poplatníka,</w:t>
      </w:r>
    </w:p>
    <w:p w:rsidR="00A77B3E">
      <w:pPr>
        <w:pStyle w:val="22"/>
      </w:pPr>
      <w:r>
        <w:t>3.</w:t>
      </w:r>
      <w:r>
        <w:t>    úplatu u finančního leasingu hmotného movitého majetku, která souvisí s realizací projektu výzkumu a vývoje,</w:t>
      </w:r>
    </w:p>
    <w:p w:rsidR="00A77B3E">
      <w:pPr>
        <w:pStyle w:val="23"/>
      </w:pPr>
      <w:r>
        <w:t>c)</w:t>
      </w:r>
      <w:r>
        <w:t>    licenční poplatky,</w:t>
      </w:r>
    </w:p>
    <w:p w:rsidR="00A77B3E">
      <w:pPr>
        <w:pStyle w:val="25"/>
      </w:pPr>
      <w:r>
        <w:t>d)</w:t>
      </w:r>
      <w:r>
        <w:t>    výdaje (náklady) na nehmotné výsledky výzkumu a vývoje pořízené od jiných osob s výjimkou těch, které souvisí s realizací projektu výzkumu a vývoje a které jsou pořízeny od veřejné vysoké školy nebo výzkumné organizace vymezené v zákoně upravujícím podporu výzkumu a vývoje pro účely poskytování podpory.</w:t>
      </w:r>
    </w:p>
    <w:p w:rsidR="00A77B3E">
      <w:pPr>
        <w:pStyle w:val="18"/>
      </w:pPr>
      <w:r>
        <w:t>(3)</w:t>
      </w:r>
      <w:r>
        <w:t>    Pokud výdaje (náklady) podle odstavce 1 souvisejí s realizací projektů výzkumu a vývoje pouze zčásti, zahrnují se do výdajů vynaložených na výzkum a vývoj zahrnovaných do odpočtu pouze jejich poměrné části.</w:t>
      </w:r>
    </w:p>
    <w:p w:rsidR="00A77B3E">
      <w:pPr>
        <w:pStyle w:val="7"/>
      </w:pPr>
      <w:r>
        <w:t>§ 34ba</w:t>
      </w:r>
    </w:p>
    <w:p w:rsidR="00A77B3E">
      <w:pPr>
        <w:pStyle w:val="14"/>
      </w:pPr>
      <w:r>
        <w:t>Oznámení o záměru odečíst od základu daně odpočet na podporu výzkumu a vývoje</w:t>
      </w:r>
    </w:p>
    <w:p w:rsidR="00A77B3E">
      <w:pPr>
        <w:pStyle w:val="15"/>
      </w:pPr>
      <w:r>
        <w:t>(1)</w:t>
      </w:r>
      <w:r>
        <w:t>    Poplatník, který hodlá v souvislosti s realizací projektu výzkumu a vývoje odečíst od základu daně odpočet na podporu výzkumu a vývoje, oznámí tuto skutečnost správci daně zvlášť za jednotlivý projekt výzkumu a vývoje.</w:t>
      </w:r>
    </w:p>
    <w:p w:rsidR="00A77B3E">
      <w:pPr>
        <w:pStyle w:val="17"/>
      </w:pPr>
      <w:r>
        <w:t>(2)</w:t>
      </w:r>
      <w:r>
        <w:t>    V oznámení podle odstavce 1 je poplatník povinen uvést</w:t>
      </w:r>
    </w:p>
    <w:p w:rsidR="00A77B3E">
      <w:pPr>
        <w:pStyle w:val="23"/>
      </w:pPr>
      <w:r>
        <w:t>a)</w:t>
      </w:r>
      <w:r>
        <w:t>    název projektu výzkumu a vývoje vystihující jeho obecné zaměření a</w:t>
      </w:r>
    </w:p>
    <w:p w:rsidR="00A77B3E">
      <w:pPr>
        <w:pStyle w:val="25"/>
      </w:pPr>
      <w:r>
        <w:t>b)</w:t>
      </w:r>
      <w:r>
        <w:t>    základní identifikační údaje o poplatníkovi, kterými jsou</w:t>
      </w:r>
    </w:p>
    <w:p w:rsidR="00A77B3E">
      <w:pPr>
        <w:pStyle w:val="20"/>
      </w:pPr>
      <w:r>
        <w:t>1.</w:t>
      </w:r>
      <w:r>
        <w:t>    obchodní firma nebo název a adresa sídla poplatníka, je-li poplatníkem daně z příjmů právnických osob,</w:t>
      </w:r>
    </w:p>
    <w:p w:rsidR="00A77B3E">
      <w:pPr>
        <w:pStyle w:val="21"/>
      </w:pPr>
      <w:r>
        <w:t>2.</w:t>
      </w:r>
      <w:r>
        <w:t>    jméno, adresa sídla podnikatele a adresa místa trvalého pobytu poplatníka, je-li poplatníkem daně z příjmů fyzických osob, a</w:t>
      </w:r>
    </w:p>
    <w:p w:rsidR="00A77B3E">
      <w:pPr>
        <w:pStyle w:val="22"/>
      </w:pPr>
      <w:r>
        <w:t>3.</w:t>
      </w:r>
      <w:r>
        <w:t>    daňové identifikační číslo, pokud bylo přiděleno.</w:t>
      </w:r>
    </w:p>
    <w:p w:rsidR="00A77B3E">
      <w:pPr>
        <w:pStyle w:val="18"/>
      </w:pPr>
      <w:r>
        <w:t>(3)</w:t>
      </w:r>
      <w:r>
        <w:t>    Pokuta za nesplnění povinnosti nepeněžité povahy se neuplatní v případě, že poplatník nepodá oznámení o záměru odečíst od základu daně odpočet na podporu výzkumu a vývoje.</w:t>
      </w:r>
    </w:p>
    <w:p w:rsidR="00A77B3E">
      <w:pPr>
        <w:pStyle w:val="7"/>
      </w:pPr>
      <w:r>
        <w:t>§ 34c</w:t>
      </w:r>
    </w:p>
    <w:p w:rsidR="00A77B3E">
      <w:pPr>
        <w:pStyle w:val="14"/>
      </w:pPr>
      <w:r>
        <w:t>Projektová dokumentace</w:t>
      </w:r>
    </w:p>
    <w:p w:rsidR="00A77B3E">
      <w:pPr>
        <w:pStyle w:val="18"/>
      </w:pPr>
      <w:r>
        <w:t>(1)</w:t>
      </w:r>
      <w:r>
        <w:t>    K projektu výzkumu a vývoje, ke kterému se váže oznámení o záměru odečíst od základu daně odpočet na podporu výzkumu a vývoje, poplatník zpracuje projektovou dokumentaci, ve které uvede oznámený název projektu výzkumu a vývoje a vymezí činnost ve výzkumu a vývoji podle zákona upravujícího podporu výzkumu a vývoje. Projektová dokumentace obsahuje</w:t>
      </w:r>
    </w:p>
    <w:p w:rsidR="00A77B3E">
      <w:pPr>
        <w:pStyle w:val="19"/>
      </w:pPr>
      <w:r>
        <w:t>a)</w:t>
      </w:r>
      <w:r>
        <w:t>    základní identifikační údaje o poplatníkovi, kterými jsou</w:t>
      </w:r>
    </w:p>
    <w:p w:rsidR="00A77B3E">
      <w:pPr>
        <w:pStyle w:val="20"/>
      </w:pPr>
      <w:r>
        <w:t>1.</w:t>
      </w:r>
      <w:r>
        <w:t>    obchodní firma nebo název a adresa sídla poplatníka, je-li poplatníkem daně z příjmů právnických osob,</w:t>
      </w:r>
    </w:p>
    <w:p w:rsidR="00A77B3E">
      <w:pPr>
        <w:pStyle w:val="21"/>
      </w:pPr>
      <w:r>
        <w:t>2.</w:t>
      </w:r>
      <w:r>
        <w:t>    jméno, adresa sídla podnikatele a adresa místa trvalého pobytu poplatníka, je-li poplatníkem daně z příjmů fyzických osob,</w:t>
      </w:r>
    </w:p>
    <w:p w:rsidR="00A77B3E">
      <w:pPr>
        <w:pStyle w:val="22"/>
      </w:pPr>
      <w:r>
        <w:t>3.</w:t>
      </w:r>
      <w:r>
        <w:t>    daňové identifikační číslo, pokud bylo přiděleno,</w:t>
      </w:r>
    </w:p>
    <w:p w:rsidR="00A77B3E">
      <w:pPr>
        <w:pStyle w:val="23"/>
      </w:pPr>
      <w:r>
        <w:t>b)</w:t>
      </w:r>
      <w:r>
        <w:t>    dobu řešení projektu, kterou je doba ode dne zahájení do dne ukončení řešení projektu,</w:t>
      </w:r>
    </w:p>
    <w:p w:rsidR="00A77B3E">
      <w:pPr>
        <w:pStyle w:val="24"/>
      </w:pPr>
      <w:r>
        <w:t>c)</w:t>
      </w:r>
      <w:r>
        <w:t>    cíle projektu, které jsou dosažitelné v době řešení projektu a vyhodnotitelné po jeho ukončení,</w:t>
      </w:r>
    </w:p>
    <w:p w:rsidR="00A77B3E">
      <w:pPr>
        <w:pStyle w:val="24"/>
      </w:pPr>
      <w:r>
        <w:t>d)</w:t>
      </w:r>
      <w:r>
        <w:t>    předpokládané výdaje v jednotlivých letech řešení projektu od roku, ve kterém bylo podáno oznámení o záměru odečíst od základu daně odpočet na podporu výzkumu a vývoje, a předpokládané celkové výdaje na řešení projektu,</w:t>
      </w:r>
    </w:p>
    <w:p w:rsidR="00A77B3E">
      <w:pPr>
        <w:pStyle w:val="24"/>
      </w:pPr>
      <w:r>
        <w:t>e)</w:t>
      </w:r>
      <w:r>
        <w:t>    jména všech osob, které ode dne podání oznámení o záměru odečíst od základu daně odpočet na podporu výzkumu a vývoje odborně zajišťují nebo budou zajišťovat řešení projektu s uvedením jejich kvalifikace a formy pracovněprávního vztahu k poplatníkovi,</w:t>
      </w:r>
    </w:p>
    <w:p w:rsidR="00A77B3E">
      <w:pPr>
        <w:pStyle w:val="24"/>
      </w:pPr>
      <w:r>
        <w:t>f)</w:t>
      </w:r>
      <w:r>
        <w:t>    způsob kontroly a hodnocení postupu řešení projektu a dosažených výsledků prováděných ode dne podání oznámení o záměru odečíst od základu daně odpočet na podporu výzkumu a vývoje,</w:t>
      </w:r>
    </w:p>
    <w:p w:rsidR="00A77B3E">
      <w:pPr>
        <w:pStyle w:val="24"/>
      </w:pPr>
      <w:r>
        <w:t>g)</w:t>
      </w:r>
      <w:r>
        <w:t>    den schválení projektové dokumentace,</w:t>
      </w:r>
    </w:p>
    <w:p w:rsidR="00A77B3E">
      <w:pPr>
        <w:pStyle w:val="25"/>
      </w:pPr>
      <w:r>
        <w:t>h)</w:t>
      </w:r>
      <w:r>
        <w:t>    jméno a podpis osoby schvalující projektovou dokumentaci.</w:t>
      </w:r>
    </w:p>
    <w:p w:rsidR="00A77B3E">
      <w:pPr>
        <w:pStyle w:val="15"/>
      </w:pPr>
      <w:r>
        <w:t>(2)</w:t>
      </w:r>
      <w:r>
        <w:t>    Odpočet na podporu výzkumu a vývoje související s oznámeným projektem výzkumu a vývoje lze odečíst od základu daně nejdříve za období, pro které je ve lhůtě pro podání řádného daňového přiznání schválena projektová dokumentace. Projektová dokumentace musí být v této lhůtě schválena i v případě, že v takovém období nelze odpočet na podporu výzkumu a vývoje odečíst z důvodu nízkého základu daně nebo daňové ztráty.</w:t>
      </w:r>
    </w:p>
    <w:p w:rsidR="00A77B3E">
      <w:pPr>
        <w:pStyle w:val="17"/>
      </w:pPr>
      <w:r>
        <w:t>(3)</w:t>
      </w:r>
      <w:r>
        <w:t>    Osobou schvalující projektovou dokumentaci je u poplatníka daně z příjmů</w:t>
      </w:r>
    </w:p>
    <w:p w:rsidR="00A77B3E">
      <w:pPr>
        <w:pStyle w:val="23"/>
      </w:pPr>
      <w:r>
        <w:t>a)</w:t>
      </w:r>
      <w:r>
        <w:t>    fyzických osob tento poplatník nebo fyzická osoba oprávněná jednat za tohoto poplatníka,</w:t>
      </w:r>
    </w:p>
    <w:p w:rsidR="00A77B3E">
      <w:pPr>
        <w:pStyle w:val="25"/>
      </w:pPr>
      <w:r>
        <w:t>b)</w:t>
      </w:r>
      <w:r>
        <w:t>    právnických osob fyzická osoba oprávněná jednat za tohoto poplatníka.</w:t>
      </w:r>
    </w:p>
    <w:p w:rsidR="00A77B3E">
      <w:pPr>
        <w:pStyle w:val="15"/>
      </w:pPr>
      <w:r>
        <w:t>(4)</w:t>
      </w:r>
      <w:r>
        <w:t>    Poplatník eviduje změny skutečností uvedených v projektové dokumentaci, ke kterým dojde po jejím schválení. Název a cíle projektu výzkumu a vývoje nelze po dobu řešení projektu výzkumu a vývoje měnit.</w:t>
      </w:r>
    </w:p>
    <w:p w:rsidR="00A77B3E">
      <w:pPr>
        <w:pStyle w:val="17"/>
      </w:pPr>
      <w:r>
        <w:t>(5)</w:t>
      </w:r>
      <w:r>
        <w:t>    V případě pochybností správce daně lze obsahové náležitosti projektové dokumentace podle odstavce 1 prokazovat dalšími důkazními prostředky.</w:t>
      </w:r>
    </w:p>
    <w:p w:rsidR="00A77B3E">
      <w:pPr>
        <w:pStyle w:val="7"/>
      </w:pPr>
      <w:r>
        <w:t>§ 34d</w:t>
      </w:r>
    </w:p>
    <w:p w:rsidR="00A77B3E">
      <w:pPr>
        <w:pStyle w:val="14"/>
      </w:pPr>
      <w:r>
        <w:t>Odpočet na podporu výzkumu a vývoje u společníků osobních obchodních společností</w:t>
      </w:r>
    </w:p>
    <w:p w:rsidR="00A77B3E">
      <w:pPr>
        <w:pStyle w:val="15"/>
      </w:pPr>
      <w:r>
        <w:t>(1)</w:t>
      </w:r>
      <w:r>
        <w:t>    U poplatníka, který je společníkem veřejné obchodní společnosti, lze odpočet na podporu výzkumu a vývoje zvýšit o poměrnou část odpočtu na podporu výzkumu a vývoje. Tento poměr odpovídá poměru, kterým se společník podílí na zisku veřejné obchodní společnosti.</w:t>
      </w:r>
    </w:p>
    <w:p w:rsidR="00A77B3E">
      <w:pPr>
        <w:pStyle w:val="17"/>
      </w:pPr>
      <w:r>
        <w:t>(2)</w:t>
      </w:r>
      <w:r>
        <w:t>    U poplatníka, který je komplementářem komanditní společnosti, lze odpočet na podporu výzkumu a vývoje zvýšit o poměrnou část odpočtu na podporu výzkumu a vývoje. Tento poměr odpovídá poměru, kterým se komplementář podílí na zisku komanditní společnosti.</w:t>
      </w:r>
    </w:p>
    <w:p w:rsidR="00A77B3E">
      <w:pPr>
        <w:pStyle w:val="7"/>
      </w:pPr>
      <w:r>
        <w:t>§ 34e</w:t>
      </w:r>
    </w:p>
    <w:p w:rsidR="00A77B3E">
      <w:pPr>
        <w:pStyle w:val="14"/>
      </w:pPr>
      <w:r>
        <w:t>Závazné posouzení výdajů vynaložených na výzkum a vývoj zahrnovaných do odpočtu</w:t>
      </w:r>
    </w:p>
    <w:p w:rsidR="00A77B3E">
      <w:pPr>
        <w:pStyle w:val="15"/>
      </w:pPr>
      <w:r>
        <w:t>(1)</w:t>
      </w:r>
      <w:r>
        <w:t>    Správce daně vydá na žádost poplatníka, který podal oznámení o záměru odečíst od základu daně odpočet na podporu výzkumu a vývoje, rozhodnutí o závazném posouzení výdajů vynaložených na výzkum a vývoj zahrnovaných do odpočtu.</w:t>
      </w:r>
    </w:p>
    <w:p w:rsidR="00A77B3E">
      <w:pPr>
        <w:pStyle w:val="16"/>
      </w:pPr>
      <w:r>
        <w:t>(2)</w:t>
      </w:r>
      <w:r>
        <w:t>    Předmětem závazného posouzení výdajů vynaložených na výzkum a vývoj zahrnovaných do odpočtu je určení výdajů vynaložených na výzkum a vývoj zahrnovaných do odpočtu pro účely odpočtu na podporu výzkumu a vývoje.</w:t>
      </w:r>
    </w:p>
    <w:p w:rsidR="00A77B3E">
      <w:pPr>
        <w:pStyle w:val="17"/>
      </w:pPr>
      <w:r>
        <w:t>(3)</w:t>
      </w:r>
      <w:r>
        <w:t>    V žádosti o vydání rozhodnutí o závazném posouzení výdajů vynaložených na výzkum a vývoj zahrnovaných do odpočtu poplatník uvede</w:t>
      </w:r>
    </w:p>
    <w:p w:rsidR="00A77B3E">
      <w:pPr>
        <w:pStyle w:val="23"/>
      </w:pPr>
      <w:r>
        <w:t>a)</w:t>
      </w:r>
      <w:r>
        <w:t>    název a cíle projektu výzkumu a vývoje,</w:t>
      </w:r>
    </w:p>
    <w:p w:rsidR="00A77B3E">
      <w:pPr>
        <w:pStyle w:val="24"/>
      </w:pPr>
      <w:r>
        <w:t>b)</w:t>
      </w:r>
      <w:r>
        <w:t>    výčet činností, které poplatník považuje za činnosti prováděné při realizaci projektu výzkumu a vývoje spolu s odůvodněním, proč poplatník tyto činnosti považuje za činnosti prováděné při realizaci projektu výzkumu a vývoje,</w:t>
      </w:r>
    </w:p>
    <w:p w:rsidR="00A77B3E">
      <w:pPr>
        <w:pStyle w:val="24"/>
      </w:pPr>
      <w:r>
        <w:t>c)</w:t>
      </w:r>
      <w:r>
        <w:t>    výčet výdajů na činnosti, které poplatník považuje za činnosti prováděné při realizaci projektu výzkumu a vývoje,</w:t>
      </w:r>
    </w:p>
    <w:p w:rsidR="00A77B3E">
      <w:pPr>
        <w:pStyle w:val="24"/>
      </w:pPr>
      <w:r>
        <w:t>d)</w:t>
      </w:r>
      <w:r>
        <w:t>    výčet činností, u kterých má poplatník pochybnosti, zda výdaje na tyto činnosti vynaložené jsou výdaji na výzkum a vývoj zahrnované do odpočtu spolu s uvedením těchto pochybností,</w:t>
      </w:r>
    </w:p>
    <w:p w:rsidR="00A77B3E">
      <w:pPr>
        <w:pStyle w:val="24"/>
      </w:pPr>
      <w:r>
        <w:t>e)</w:t>
      </w:r>
      <w:r>
        <w:t>    způsob rozdělení jednotlivých výdajů vynaložených jak na realizaci projektu výzkumu a vývoje, tak na ostatní činnosti, a použitá kritéria rozdělení,</w:t>
      </w:r>
    </w:p>
    <w:p w:rsidR="00A77B3E">
      <w:pPr>
        <w:pStyle w:val="24"/>
      </w:pPr>
      <w:r>
        <w:t>f)</w:t>
      </w:r>
      <w:r>
        <w:t>    období, kterého se má rozhodnutí o závazném posouzení týkat,</w:t>
      </w:r>
    </w:p>
    <w:p w:rsidR="00A77B3E">
      <w:pPr>
        <w:pStyle w:val="25"/>
      </w:pPr>
      <w:r>
        <w:t>g)</w:t>
      </w:r>
      <w:r>
        <w:t>    návrh výroku rozhodnutí o závazném posouzení.</w:t>
      </w:r>
    </w:p>
    <w:p w:rsidR="00A77B3E">
      <w:pPr>
        <w:pStyle w:val="7"/>
      </w:pPr>
      <w:r>
        <w:t>§ 34f</w:t>
      </w:r>
    </w:p>
    <w:p w:rsidR="00A77B3E">
      <w:pPr>
        <w:pStyle w:val="14"/>
      </w:pPr>
      <w:r>
        <w:t>Obecné ustanovení o odpočtu na podporu odborného vzdělávání</w:t>
      </w:r>
    </w:p>
    <w:p w:rsidR="00A77B3E">
      <w:pPr>
        <w:pStyle w:val="15"/>
      </w:pPr>
      <w:r>
        <w:t>(1)</w:t>
      </w:r>
      <w:r>
        <w:t>    Odpočet na podporu odborného vzdělávání činí součet odpočtu na podporu pořízení majetku na odborné vzdělávání a odpočtu na podporu výdajů vynaložených na žáka nebo studenta v rámci odborného vzdělávání.</w:t>
      </w:r>
    </w:p>
    <w:p w:rsidR="00A77B3E">
      <w:pPr>
        <w:pStyle w:val="17"/>
      </w:pPr>
      <w:r>
        <w:t>(2)</w:t>
      </w:r>
      <w:r>
        <w:t>    Odborným vzděláváním se pro účely odpočtu na podporu odborného vzdělávání rozumí vzdělávací činnost v rámci</w:t>
      </w:r>
    </w:p>
    <w:p w:rsidR="00A77B3E">
      <w:pPr>
        <w:pStyle w:val="23"/>
      </w:pPr>
      <w:r>
        <w:t>a)</w:t>
      </w:r>
      <w:r>
        <w:t>    praktického vyučování ve středním vzdělávání podle školského zákona nebo odborné praxe ve vyšším odborném vzdělávání podle školského zákona uskutečňovaná na pracovišti osoby, která má oprávnění k činnosti související s daným oborem vzdělání a uzavřela s právnickou osobou vykonávající činnost střední školy nebo vyšší odborné školy smlouvu o obsahu a rozsahu praktického vyučování nebo odborné praxe a o podmínkách pro jejich konání,</w:t>
      </w:r>
    </w:p>
    <w:p w:rsidR="00A77B3E">
      <w:pPr>
        <w:pStyle w:val="25"/>
      </w:pPr>
      <w:r>
        <w:t>b)</w:t>
      </w:r>
      <w:r>
        <w:t>    části akreditovaného studijního programu vysoké školy podle zákona upravujícího vysoké školy uskutečňovaná na pracovišti osoby, která má oprávnění k činnosti související s daným studijním programem a uzavřela s vysokou školou smlouvu o obsahu a rozsahu této vzdělávací činnosti a o podmínkách pro její konání.</w:t>
      </w:r>
    </w:p>
    <w:p w:rsidR="00A77B3E">
      <w:pPr>
        <w:pStyle w:val="15"/>
      </w:pPr>
      <w:r>
        <w:t>(3)</w:t>
      </w:r>
      <w:r>
        <w:t>    Pro účely prokázání doby provozu majetku a počtu uskutečněných hodin praktického vyučování, odborné praxe a vzdělávací činnosti v rámci části akreditovaného studijního programu vysoké školy je poplatník povinen vést třídní knihu nebo obdobnou evidenci obsahující průkazné údaje o poskytované vzdělávací činnosti a jejím průběhu.</w:t>
      </w:r>
    </w:p>
    <w:p w:rsidR="00A77B3E">
      <w:pPr>
        <w:pStyle w:val="17"/>
      </w:pPr>
      <w:r>
        <w:t>(4)</w:t>
      </w:r>
      <w:r>
        <w:t>    Obdobím se pro účely odpočtu na podporu odborného vzdělávání rozumí</w:t>
      </w:r>
    </w:p>
    <w:p w:rsidR="00A77B3E">
      <w:pPr>
        <w:pStyle w:val="23"/>
      </w:pPr>
      <w:r>
        <w:t>a)</w:t>
      </w:r>
      <w:r>
        <w:t>    zdaňovací období, nebo</w:t>
      </w:r>
    </w:p>
    <w:p w:rsidR="00A77B3E">
      <w:pPr>
        <w:pStyle w:val="25"/>
      </w:pPr>
      <w:r>
        <w:t>b)</w:t>
      </w:r>
      <w:r>
        <w:t>    období, za které se podává daňové přiznání.</w:t>
      </w:r>
    </w:p>
    <w:p w:rsidR="00A77B3E">
      <w:pPr>
        <w:pStyle w:val="15"/>
      </w:pPr>
      <w:r>
        <w:t>(5)</w:t>
      </w:r>
      <w:r>
        <w:t>    Odpočet na podporu odborného vzdělávání se u poplatníka, který je společníkem veřejné obchodní společnosti nebo komplementářem komanditní společnosti, uplatní obdobně jako odpočet na podporu výzkumu a vývoje.</w:t>
      </w:r>
    </w:p>
    <w:p w:rsidR="00A77B3E">
      <w:pPr>
        <w:pStyle w:val="17"/>
      </w:pPr>
      <w:r>
        <w:t>(6)</w:t>
      </w:r>
      <w:r>
        <w:t>    Podmínku uzavření smlouvy podle odstavce 2 písm. a) lze nahradit prohlášením o odborném vzdělávání, pokud u výkonu praktického vyučování nebo odborné praxe žáky nebo studenty školy, jejíž činnost vykonává sám poplatník, praktické vyučování nebo odborná praxe jsou vykonávány na pracovišti tohoto poplatníka, které slouží jinému druhu činnosti, která není činností školy a je jeho převažující činností. V prohlášení musí být vymezen obsah a rozsah praktického vyučování nebo odborné praxe a podmínky jejího konání.</w:t>
      </w:r>
    </w:p>
    <w:p w:rsidR="00A77B3E">
      <w:pPr>
        <w:pStyle w:val="7"/>
      </w:pPr>
      <w:r>
        <w:t>§ 34g</w:t>
      </w:r>
    </w:p>
    <w:p w:rsidR="00A77B3E">
      <w:pPr>
        <w:pStyle w:val="14"/>
      </w:pPr>
      <w:r>
        <w:t>Odpočet na podporu pořízení majetku na odborné vzdělávání</w:t>
      </w:r>
    </w:p>
    <w:p w:rsidR="00A77B3E">
      <w:pPr>
        <w:pStyle w:val="18"/>
      </w:pPr>
      <w:r>
        <w:t>(1)</w:t>
      </w:r>
      <w:r>
        <w:t>    Odpočet na podporu pořízení majetku na odborné vzdělávání činí součet</w:t>
      </w:r>
    </w:p>
    <w:p w:rsidR="00A77B3E">
      <w:pPr>
        <w:pStyle w:val="19"/>
      </w:pPr>
      <w:r>
        <w:t>a)</w:t>
      </w:r>
      <w:r>
        <w:t>    110 % vstupní ceny majetku,</w:t>
      </w:r>
    </w:p>
    <w:p w:rsidR="00A77B3E">
      <w:pPr>
        <w:pStyle w:val="20"/>
      </w:pPr>
      <w:r>
        <w:t>1.</w:t>
      </w:r>
      <w:r>
        <w:t>    jehož je poplatník prvním vlastníkem,</w:t>
      </w:r>
    </w:p>
    <w:p w:rsidR="00A77B3E">
      <w:pPr>
        <w:pStyle w:val="21"/>
      </w:pPr>
      <w:r>
        <w:t>2.</w:t>
      </w:r>
      <w:r>
        <w:t>    který je pořízen pro účely odborného vzdělávání a</w:t>
      </w:r>
    </w:p>
    <w:p w:rsidR="00A77B3E">
      <w:pPr>
        <w:pStyle w:val="22"/>
      </w:pPr>
      <w:r>
        <w:t>3.</w:t>
      </w:r>
      <w:r>
        <w:t>    který je použit pro odborné vzdělávání více než 50 % doby jeho provozu ve třech po sobě bezprostředně následujících zdaňovacích obdobích,</w:t>
      </w:r>
    </w:p>
    <w:p w:rsidR="00A77B3E">
      <w:pPr>
        <w:pStyle w:val="19"/>
      </w:pPr>
      <w:r>
        <w:t>b)</w:t>
      </w:r>
      <w:r>
        <w:t>    50 % vstupní ceny majetku,</w:t>
      </w:r>
    </w:p>
    <w:p w:rsidR="00A77B3E">
      <w:pPr>
        <w:pStyle w:val="20"/>
      </w:pPr>
      <w:r>
        <w:t>1.</w:t>
      </w:r>
      <w:r>
        <w:t>    jehož je poplatník prvním vlastníkem,</w:t>
      </w:r>
    </w:p>
    <w:p w:rsidR="00A77B3E">
      <w:pPr>
        <w:pStyle w:val="21"/>
      </w:pPr>
      <w:r>
        <w:t>2.</w:t>
      </w:r>
      <w:r>
        <w:t>    který je pořízen pro účely odborného vzdělávání a</w:t>
      </w:r>
    </w:p>
    <w:p w:rsidR="00A77B3E">
      <w:pPr>
        <w:pStyle w:val="22"/>
      </w:pPr>
      <w:r>
        <w:t>3.</w:t>
      </w:r>
      <w:r>
        <w:t>    který je použit pro odborné vzdělávání v rozsahu 30 % až 50 % doby jeho provozu ve třech po sobě bezprostředně následujících zdaňovacích obdobích,</w:t>
      </w:r>
    </w:p>
    <w:p w:rsidR="00A77B3E">
      <w:pPr>
        <w:pStyle w:val="19"/>
      </w:pPr>
      <w:r>
        <w:t>c)</w:t>
      </w:r>
      <w:r>
        <w:t>    110 % vstupní ceny majetku u původního vlastníka, který je jeho prvním vlastníkem, pokud je majetek</w:t>
      </w:r>
    </w:p>
    <w:p w:rsidR="00A77B3E">
      <w:pPr>
        <w:pStyle w:val="20"/>
      </w:pPr>
      <w:r>
        <w:t>1.</w:t>
      </w:r>
      <w:r>
        <w:t>    předmětem finančního leasingu a úplata z tohoto finančního leasingu je výdajem k dosažení, zajištění a udržení příjmů podle tohoto zákona,</w:t>
      </w:r>
    </w:p>
    <w:p w:rsidR="00A77B3E">
      <w:pPr>
        <w:pStyle w:val="21"/>
      </w:pPr>
      <w:r>
        <w:t>2.</w:t>
      </w:r>
      <w:r>
        <w:t>    pořizován pro účely odborného vzdělávání a</w:t>
      </w:r>
    </w:p>
    <w:p w:rsidR="00A77B3E">
      <w:pPr>
        <w:pStyle w:val="22"/>
      </w:pPr>
      <w:r>
        <w:t>3.</w:t>
      </w:r>
      <w:r>
        <w:t>    použit pro odborné vzdělávání více než 50 % doby jeho provozu ve třech po sobě bezprostředně následujících zdaňovacích obdobích a</w:t>
      </w:r>
    </w:p>
    <w:p w:rsidR="00A77B3E">
      <w:pPr>
        <w:pStyle w:val="19"/>
      </w:pPr>
      <w:r>
        <w:t>d)</w:t>
      </w:r>
      <w:r>
        <w:t>    50 % vstupní ceny majetku u původního vlastníka, který je jeho prvním vlastníkem, pokud je majetek</w:t>
      </w:r>
    </w:p>
    <w:p w:rsidR="00A77B3E">
      <w:pPr>
        <w:pStyle w:val="20"/>
      </w:pPr>
      <w:r>
        <w:t>1.</w:t>
      </w:r>
      <w:r>
        <w:t>    předmětem finančního leasingu a úplata z tohoto finančního leasingu je výdajem k dosažení, zajištění a udržení příjmů podle tohoto zákona,</w:t>
      </w:r>
    </w:p>
    <w:p w:rsidR="00A77B3E">
      <w:pPr>
        <w:pStyle w:val="21"/>
      </w:pPr>
      <w:r>
        <w:t>2.</w:t>
      </w:r>
      <w:r>
        <w:t>    pořizován pro účely odborného vzdělávání a</w:t>
      </w:r>
    </w:p>
    <w:p w:rsidR="00A77B3E">
      <w:pPr>
        <w:pStyle w:val="22"/>
      </w:pPr>
      <w:r>
        <w:t>3.</w:t>
      </w:r>
      <w:r>
        <w:t>    použit pro odborné vzdělávání v rozsahu 30 % až 50 % doby jeho provozu ve třech po sobě bezprostředně následujících zdaňovacích obdobích.</w:t>
      </w:r>
    </w:p>
    <w:p w:rsidR="00A77B3E">
      <w:pPr>
        <w:pStyle w:val="15"/>
      </w:pPr>
      <w:r>
        <w:t>(2)</w:t>
      </w:r>
      <w:r>
        <w:t>    Odpočet podle odstavce 1 lze odečíst od základu daně v období pořízení majetku podle odstavce 1 písm. a) a b) nebo přenechání majetku podle odstavce 1 písm. c) a d) uživateli do užívání.</w:t>
      </w:r>
    </w:p>
    <w:p w:rsidR="00A77B3E">
      <w:pPr>
        <w:pStyle w:val="16"/>
      </w:pPr>
      <w:r>
        <w:t>(3)</w:t>
      </w:r>
      <w:r>
        <w:t>    Odpočet podle odstavce 1 může činit nejvýše částku ve výši součinu 5 000 Kč a počtu hodin praktického vyučování, odborné praxe a vzdělávací činnosti v rámci části akreditovaného studijního programu vysoké školy uskutečněných na pracovišti poplatníka v období pořízení majetku podle odstavce 1 písm. a) a b) nebo přenechání majetku podle odstavce 1 písm. c) a d) uživateli do užívání.</w:t>
      </w:r>
    </w:p>
    <w:p w:rsidR="00A77B3E">
      <w:pPr>
        <w:pStyle w:val="17"/>
      </w:pPr>
      <w:r>
        <w:t>(4)</w:t>
      </w:r>
      <w:r>
        <w:t>    Majetkem pořízeným nebo pořizovaným pro účely odpočtu podle odstavce 1 se rozumí majetek,</w:t>
      </w:r>
    </w:p>
    <w:p w:rsidR="00A77B3E">
      <w:pPr>
        <w:pStyle w:val="19"/>
      </w:pPr>
      <w:r>
        <w:t>a)</w:t>
      </w:r>
      <w:r>
        <w:t>    který je vymezen ve smlouvě uzavřené mezi poplatníkem a právnickou osobou vykonávající činnost střední školy, vyšší odborné školy nebo vysoké školy o obsahu a rozsahu praktického vyučování, odborné praxe nebo vzdělávací činnosti v rámci části akreditovaného studijního programu vysoké školy a o podmínkách pro jejich konání nebo prohlášení o odborném vzdělávání jako majetek, který bude využíván při</w:t>
      </w:r>
    </w:p>
    <w:p w:rsidR="00A77B3E">
      <w:pPr>
        <w:pStyle w:val="20"/>
      </w:pPr>
      <w:r>
        <w:t>1.</w:t>
      </w:r>
      <w:r>
        <w:t>    praktickém vyučování,</w:t>
      </w:r>
    </w:p>
    <w:p w:rsidR="00A77B3E">
      <w:pPr>
        <w:pStyle w:val="21"/>
      </w:pPr>
      <w:r>
        <w:t>2.</w:t>
      </w:r>
      <w:r>
        <w:t>    odborné praxi nebo</w:t>
      </w:r>
    </w:p>
    <w:p w:rsidR="00A77B3E">
      <w:pPr>
        <w:pStyle w:val="22"/>
      </w:pPr>
      <w:r>
        <w:t>3.</w:t>
      </w:r>
      <w:r>
        <w:t>    vzdělávací činnosti v rámci části akreditovaného studijního programu vysoké školy na pracovišti poplatníka,</w:t>
      </w:r>
    </w:p>
    <w:p w:rsidR="00A77B3E">
      <w:pPr>
        <w:pStyle w:val="23"/>
      </w:pPr>
      <w:r>
        <w:t>b)</w:t>
      </w:r>
      <w:r>
        <w:t>    u kterého je vstupní cenou pořizovací cena nebo vlastní náklady nebo který je oceněn podle právních předpisů upravujících účetnictví pořizovací cenou nebo vlastními náklady a</w:t>
      </w:r>
    </w:p>
    <w:p w:rsidR="00A77B3E">
      <w:pPr>
        <w:pStyle w:val="25"/>
      </w:pPr>
      <w:r>
        <w:t>c)</w:t>
      </w:r>
      <w:r>
        <w:t>    na jehož pořízení nebo pořizování nebyla ani z části poskytnuta podpora z veřejných zdrojů.</w:t>
      </w:r>
    </w:p>
    <w:p w:rsidR="00A77B3E">
      <w:pPr>
        <w:pStyle w:val="18"/>
      </w:pPr>
      <w:r>
        <w:t>(5)</w:t>
      </w:r>
      <w:r>
        <w:t>    Majetkem pořízeným nebo pořizovaným pro účely odpočtu podle odstavce 1 je pouze</w:t>
      </w:r>
    </w:p>
    <w:p w:rsidR="00A77B3E">
      <w:pPr>
        <w:pStyle w:val="23"/>
      </w:pPr>
      <w:r>
        <w:t>a)</w:t>
      </w:r>
      <w:r>
        <w:t>    hmotný majetek zařazený v odpisové skupině 1, 2 nebo 3 podle přílohy č. 1 k tomuto zákonu nebo</w:t>
      </w:r>
    </w:p>
    <w:p w:rsidR="00A77B3E">
      <w:pPr>
        <w:pStyle w:val="25"/>
      </w:pPr>
      <w:r>
        <w:t>b)</w:t>
      </w:r>
      <w:r>
        <w:t>    software, který je dlouhodobým nehmotným majetkem podle právních předpisů upravujících účetnictví s oceněním vyšším než 80 000 Kč.</w:t>
      </w:r>
    </w:p>
    <w:p w:rsidR="00A77B3E">
      <w:pPr>
        <w:pStyle w:val="18"/>
      </w:pPr>
      <w:r>
        <w:t>(6)</w:t>
      </w:r>
      <w:r>
        <w:t>    Pokud ve zdaňovacím období započatém od 1. dubna 2019 do 30. dubna 2021 nebyla splněna podmínka doby použití majetku pro odborné vzdělávání podle odstavce 1, považuje se za splněnou. Počet zdaňovacích období, po která musí být podle odstavce 1 tato podmínka splněna, se v takovém případě prodlužuje o počet zdaňovacích období, ve kterých je považována za splněnou podle věty první.</w:t>
      </w:r>
    </w:p>
    <w:p w:rsidR="00A77B3E">
      <w:pPr>
        <w:pStyle w:val="7"/>
      </w:pPr>
      <w:r>
        <w:t>§ 34h</w:t>
      </w:r>
    </w:p>
    <w:p w:rsidR="00A77B3E">
      <w:pPr>
        <w:pStyle w:val="14"/>
      </w:pPr>
      <w:r>
        <w:t>Odpočet na podporu výdajů vynaložených na žáka nebo studenta</w:t>
      </w:r>
    </w:p>
    <w:p w:rsidR="00A77B3E">
      <w:pPr>
        <w:pStyle w:val="8"/>
      </w:pPr>
      <w:r>
        <w:t>Odpočet na podporu výdajů vynaložených na žáka nebo studenta v rámci odborného vzdělávání činí součin</w:t>
      </w:r>
    </w:p>
    <w:p w:rsidR="00A77B3E">
      <w:pPr>
        <w:pStyle w:val="9"/>
      </w:pPr>
      <w:r>
        <w:t>a)</w:t>
      </w:r>
      <w:r>
        <w:t>    200 Kč a</w:t>
      </w:r>
    </w:p>
    <w:p w:rsidR="00A77B3E">
      <w:pPr>
        <w:pStyle w:val="10"/>
      </w:pPr>
      <w:r>
        <w:t>b)</w:t>
      </w:r>
      <w:r>
        <w:t>    počtu hodin uskutečněných v období na pracovišti poplatníka v rámci</w:t>
      </w:r>
    </w:p>
    <w:p w:rsidR="00A77B3E">
      <w:pPr>
        <w:pStyle w:val="26"/>
      </w:pPr>
      <w:r>
        <w:t>1.</w:t>
      </w:r>
      <w:r>
        <w:t>    praktického vyučování,</w:t>
      </w:r>
    </w:p>
    <w:p w:rsidR="00A77B3E">
      <w:pPr>
        <w:pStyle w:val="29"/>
      </w:pPr>
      <w:r>
        <w:t>2.</w:t>
      </w:r>
      <w:r>
        <w:t>    odborné praxe,</w:t>
      </w:r>
    </w:p>
    <w:p w:rsidR="00A77B3E">
      <w:pPr>
        <w:pStyle w:val="27"/>
      </w:pPr>
      <w:r>
        <w:t>3.</w:t>
      </w:r>
      <w:r>
        <w:t>    vzdělávací činnosti v rámci části akreditovaného studijního programu vysoké školy.</w:t>
      </w:r>
    </w:p>
    <w:p w:rsidR="00A77B3E">
      <w:pPr>
        <w:pStyle w:val="7"/>
      </w:pPr>
      <w:r>
        <w:t>§ 35</w:t>
      </w:r>
    </w:p>
    <w:p w:rsidR="00A77B3E">
      <w:pPr>
        <w:pStyle w:val="14"/>
      </w:pPr>
      <w:r>
        <w:t>Sleva na dani</w:t>
      </w:r>
    </w:p>
    <w:p w:rsidR="00A77B3E">
      <w:pPr>
        <w:pStyle w:val="18"/>
      </w:pPr>
      <w:r>
        <w:t>(1)</w:t>
      </w:r>
      <w:r>
        <w:t>    Poplatníkům uvedeným v § 2 a 17 se daň za zdaňovací období, kterým je kalendářní rok, nebo za zdaňovací období kratší než nepřetržitě po sobě jdoucích dvanáct měsíců spadajících do kalendářního roku, anebo za část uvedených zdaňovacích období, za kterou se podává daňové přiznání, snižuje o</w:t>
      </w:r>
    </w:p>
    <w:p w:rsidR="00A77B3E">
      <w:pPr>
        <w:pStyle w:val="23"/>
      </w:pPr>
      <w:r>
        <w:t>a)</w:t>
      </w:r>
      <w:r>
        <w:t>    částku 18 000 Kč za každého zaměstnance se zdravotním postižením, s výjimkou zaměstnance s těžším zdravotním postižením</w:t>
      </w:r>
      <w:r>
        <w:rPr>
          <w:vertAlign w:val="superscript"/>
        </w:rPr>
        <w:t>33</w:t>
      </w:r>
      <w:r>
        <w:t>) a poměrnou část z této částky, je-li výsledkem průměrného ročního přepočteného počtu těchto zaměstnanců podle odstavce 2 desetinné číslo,</w:t>
      </w:r>
    </w:p>
    <w:p w:rsidR="00A77B3E">
      <w:pPr>
        <w:pStyle w:val="25"/>
      </w:pPr>
      <w:r>
        <w:t>b)</w:t>
      </w:r>
      <w:r>
        <w:t>    částku 60 000 Kč za každého zaměstnance s těžším zdravotním postižením</w:t>
      </w:r>
      <w:r>
        <w:rPr>
          <w:vertAlign w:val="superscript"/>
        </w:rPr>
        <w:t>33</w:t>
      </w:r>
      <w:r>
        <w:t>) a poměrnou část z této částky, je-li výsledkem průměrného ročního přepočteného počtu těchto zaměstnanců podle odstavce 2 desetinné číslo.</w:t>
      </w:r>
    </w:p>
    <w:p w:rsidR="00A77B3E">
      <w:pPr>
        <w:pStyle w:val="31"/>
      </w:pPr>
      <w:r>
        <w:t>Přitom u poplatníků, kteří jsou společníky veřejné obchodní společnosti, u komplementářů komanditní společnosti a u komanditní společnosti se daň sníží podle písmen a) a b) pouze o částku, která odpovídá poměru, jakým byl mezi ně rozdělen základ daně zjištěný za veřejnou obchodní společnost nebo za komanditní společnost.</w:t>
      </w:r>
    </w:p>
    <w:p w:rsidR="00A77B3E">
      <w:pPr>
        <w:pStyle w:val="15"/>
      </w:pPr>
      <w:r>
        <w:t>(2)</w:t>
      </w:r>
      <w:r>
        <w:t>    Pro výpočet slev podle odstavce 1 písm. a) a b) je rozhodný průměrný roční přepočtený počet zaměstnanců se zdravotním postižením</w:t>
      </w:r>
      <w:r>
        <w:rPr>
          <w:vertAlign w:val="superscript"/>
        </w:rPr>
        <w:t>33</w:t>
      </w:r>
      <w:r>
        <w:t>). Průměrný přepočtený počet zaměstnanců se vypočítá samostatně za každou skupinu zaměstnanců vymezenou v předchozí větě jako podíl celkového počtu hodin, který těmto zaměstnancům vyplývá z rozvržení pracovní doby nebo z individuálně sjednané pracovní doby po dobu (délky) trvání pracovního poměru v období, za které se podle odstavce 1 podává daňové přiznání, a celkového ročního fondu pracovní doby připadajícího na jednoho zaměstnance pracujícího na plnou pracovní dobu stanovenou zvláštními právními předpisy. Do celkového počtu hodin se nezapočítají neodpracované hodiny v důsledku neomluvené nepřítomnosti v práci, nenapracovaného pracovního volna poskytnutého zaměstnavatelem bez náhrady mzdy, pokud zaměstnanec nemohl konat práci z jiných důležitých důvodů týkajících se jeho osoby, a dočasné pracovní neschopnosti nebo karantény, za kterou nepřísluší náhrada mzdy, platu nebo odměny nebo sníženého platu nebo snížené odměny za dobu dočasné pracovní neschopnosti nebo karantény podle zvláštního právního předpisu</w:t>
      </w:r>
      <w:r>
        <w:rPr>
          <w:vertAlign w:val="superscript"/>
        </w:rPr>
        <w:t>47a</w:t>
      </w:r>
      <w:r>
        <w:t>) nebo nemocenské z nemocenského pojištění. Do trvání pracovního poměru se nezapočítává mateřská nebo rodičovská dovolená, služba v ozbrojených silách, výkon civilní služby a dlouhodobé uvolnění pro výkon veřejné funkce. Vypočtený podíl se zaokrouhluje na dvě desetinná místa.</w:t>
      </w:r>
    </w:p>
    <w:p w:rsidR="00A77B3E">
      <w:pPr>
        <w:pStyle w:val="16"/>
      </w:pPr>
      <w:r>
        <w:t>(3)</w:t>
      </w:r>
      <w:r>
        <w:t>    Budou-li slevy na dani podle odstavce 1 písm. a) a b) uplatňovat poplatníci uvedení v § 17 za zdaňovací období, kterým je hospodářský rok, nebo za zdaňovací období delší než nepřetržitě po sobě jdoucích dvanáct měsíců, anebo za jinak vymezené období, za které se podává daňové přiznání, jehož začátek a konec spadá do dvou různých kalendářních roků, zjistí se celková částka slevy jako součet dílčích částek těchto slev, vypočtených samostatně za kalendářní rok, do něhož spadá začátek, a za kalendářní rok, do něhož spadá konec období, za které se podává daňové přiznání. Při výpočtu každé z dílčích částek slev se jako dělitel použije celkový roční fond pracovní doby připadající na jednoho zaměstnance pracujícího na plnou pracovní dobu stanovenou zvláštními předpisy, příslušného kalendářního roku, a částka slevy podle odstavce 1 písm. a) a b) platná k poslednímu dni období, za které se podává daňové přiznání.</w:t>
      </w:r>
    </w:p>
    <w:p w:rsidR="00A77B3E">
      <w:pPr>
        <w:pStyle w:val="16"/>
      </w:pPr>
      <w:r>
        <w:t>(4)</w:t>
      </w:r>
      <w:r>
        <w:t>    Daň poplatníka vypočtená za zdaňovací období nebo období, za které se podává daňové přiznání, se snižuje o slevu za zastavenou exekuci, jejíž výše odpovídá výši náhrady, kterou oprávněnému v daném zdaňovacím období nebo období, za které se podává daňové přiznání, přizná exekutor při zastavení exekuce, jejímž předmětem byla pohledávka nepřevyšující částku 1 500 Kč bez příslušenství, a která probíhala po dobu alespoň tří let přede dnem nabytí účinnosti zákona č. 286/2021 Sb., z důvodu, že v těchto třech letech nebyla tato pohledávka vymožena ani z části.</w:t>
      </w:r>
    </w:p>
    <w:p w:rsidR="00A77B3E">
      <w:pPr>
        <w:pStyle w:val="17"/>
      </w:pPr>
      <w:r>
        <w:t>(5)</w:t>
      </w:r>
      <w:r>
        <w:t>    Slevu na dani podle odstavců 1 a 4 nelze uplatnit na daň (část daně) ze samostatného základu daně zdaňovaného sazbou daně podle § 16a nebo § 21 odst. 4.</w:t>
      </w:r>
    </w:p>
    <w:p w:rsidR="00A77B3E">
      <w:pPr>
        <w:pStyle w:val="7"/>
      </w:pPr>
      <w:r>
        <w:t>§ 35a</w:t>
      </w:r>
    </w:p>
    <w:p w:rsidR="00A77B3E">
      <w:pPr>
        <w:pStyle w:val="18"/>
      </w:pPr>
      <w:r>
        <w:t>(1)</w:t>
      </w:r>
      <w:r>
        <w:t>    Poplatník, kterému byl poskytnut příslib investiční pobídky podle zvláštního právního předpisu,</w:t>
      </w:r>
      <w:r>
        <w:rPr>
          <w:vertAlign w:val="superscript"/>
        </w:rPr>
        <w:t>67</w:t>
      </w:r>
      <w:r>
        <w:t>) který pro poskytnutí příslibu zahájil podnikání a je registrován jako poplatník k dani z příjmů, pokud je poplatníkem daně z příjmů právnických osob, může, splnil-li všeobecné podmínky stanovené zvláštním právním předpisem a zvláštní podmínky stanovené tímto zákonem, uplatnit slevu na dani, a to,</w:t>
      </w:r>
    </w:p>
    <w:p w:rsidR="00A77B3E">
      <w:pPr>
        <w:pStyle w:val="23"/>
      </w:pPr>
      <w:r>
        <w:t>a)</w:t>
      </w:r>
      <w:r>
        <w:t>    jde-li o poplatníka daně z příjmů právnických osob, ve výši součinu sazby daně podle § 21 odst. 1 a základu daně podle § 20 odst. 1, sníženého o položky podle § 34 a § 20 odst. 8 a o rozdíl, o který úrokové příjmy zahrnované do základu daně podle § 20 odst. 1 převyšují s nimi související výdaje (náklady),</w:t>
      </w:r>
    </w:p>
    <w:p w:rsidR="00A77B3E">
      <w:pPr>
        <w:pStyle w:val="25"/>
      </w:pPr>
      <w:r>
        <w:t>b)</w:t>
      </w:r>
      <w:r>
        <w:t>    jde-li o poplatníka daně z příjmů fyzických osob, ve výši daně vypočtené podle § 16 připadající na dílčí základ daně z příjmů ze samostatné činnosti.</w:t>
      </w:r>
    </w:p>
    <w:p w:rsidR="00A77B3E">
      <w:pPr>
        <w:pStyle w:val="31"/>
      </w:pPr>
      <w:r>
        <w:t>Výše slevy na dani se nemění, je-li dodatečně vyměřena vyšší daňová povinnost.</w:t>
      </w:r>
    </w:p>
    <w:p w:rsidR="00A77B3E">
      <w:pPr>
        <w:pStyle w:val="18"/>
      </w:pPr>
      <w:r>
        <w:t>(2)</w:t>
      </w:r>
      <w:r>
        <w:t>    Zvláštními podmínkami, za kterých lze uplatnit slevu na dani podle odstavce 1, jsou</w:t>
      </w:r>
    </w:p>
    <w:p w:rsidR="00A77B3E">
      <w:pPr>
        <w:pStyle w:val="19"/>
      </w:pPr>
      <w:r>
        <w:t>a)</w:t>
      </w:r>
      <w:r>
        <w:t>    poplatník počínaje zdaňovacím obdobím, ve kterém splnil všeobecné podmínky podle zákona upravujícího investiční pobídky, uplatní při stanovení základu daně v nejvyšší možné míře</w:t>
      </w:r>
    </w:p>
    <w:p w:rsidR="00A77B3E">
      <w:pPr>
        <w:pStyle w:val="20"/>
      </w:pPr>
      <w:r>
        <w:t>1.</w:t>
      </w:r>
      <w:r>
        <w:t>    všechny odpisy podle § 26 až 33; v období uplatňování slevy nelze odpisování přerušit (§ 26 odst. 8), způsob odpisování podle tohoto zákona stanoví poplatník,</w:t>
      </w:r>
    </w:p>
    <w:p w:rsidR="00A77B3E">
      <w:pPr>
        <w:pStyle w:val="21"/>
      </w:pPr>
      <w:r>
        <w:t>2.</w:t>
      </w:r>
      <w:r>
        <w:t>    opravné položky k pohledávkám podle zvláštního právního předpisu</w:t>
      </w:r>
      <w:r>
        <w:rPr>
          <w:vertAlign w:val="superscript"/>
        </w:rPr>
        <w:t>22a</w:t>
      </w:r>
      <w:r>
        <w:t>),</w:t>
      </w:r>
    </w:p>
    <w:p w:rsidR="00A77B3E">
      <w:pPr>
        <w:pStyle w:val="22"/>
      </w:pPr>
      <w:r>
        <w:t>3.</w:t>
      </w:r>
      <w:r>
        <w:t>    položky odčitatelné od základu daně podle § 34 v nejbližším zdaňovacím období, za které bude vykázán základ daně, pokud nebyly uplatněny v předchozích zdaňovacích obdobích,</w:t>
      </w:r>
    </w:p>
    <w:p w:rsidR="00A77B3E">
      <w:pPr>
        <w:pStyle w:val="23"/>
      </w:pPr>
      <w:r>
        <w:t>b)</w:t>
      </w:r>
      <w:r>
        <w:t>    poplatník bude u dlouhodobého hmotného majetku,</w:t>
      </w:r>
      <w:r>
        <w:rPr>
          <w:vertAlign w:val="superscript"/>
        </w:rPr>
        <w:t>20</w:t>
      </w:r>
      <w:r>
        <w:t>) s výjimkou nemovitých věcí, pořízeného v rámci investiční akce posuzované pro účely poskytnutí veřejné podpory, prvním vlastníkem na území České republiky; toto se nevztahuje na majetek nabytý v rámci zpeněžení majetkové podstaty podle zvláštního právního předpisu</w:t>
      </w:r>
      <w:r>
        <w:rPr>
          <w:vertAlign w:val="superscript"/>
        </w:rPr>
        <w:t>19a</w:t>
      </w:r>
      <w:r>
        <w:t>),</w:t>
      </w:r>
    </w:p>
    <w:p w:rsidR="00A77B3E">
      <w:pPr>
        <w:pStyle w:val="24"/>
      </w:pPr>
      <w:r>
        <w:t>c)</w:t>
      </w:r>
      <w:r>
        <w:t>    poplatník v období, za které může uplatnit slevu na dani podle odstavce 3, nebude zrušen, nebude vůči němu vydáno rozhodnutí o úpadku, nebo v případě fyzické osoby neukončí nebo nepřeruší podnikatelskou činnost,</w:t>
      </w:r>
    </w:p>
    <w:p w:rsidR="00A77B3E">
      <w:pPr>
        <w:pStyle w:val="24"/>
      </w:pPr>
      <w:r>
        <w:t>d)</w:t>
      </w:r>
      <w:r>
        <w:t>    poplatník počínaje zdaňovacím obdobím, ve kterém splnil všeobecné podmínky podle zákona upravujícího investiční pobídky, nezvýší základ pro výpočet slevy na dani obchodními operacemi ve vztazích s osobami uvedenými v ustanovení § 23 odst. 7 způsobem, který neodpovídá ekonomickým principům běžných obchodních vztahů,</w:t>
      </w:r>
    </w:p>
    <w:p w:rsidR="00A77B3E">
      <w:pPr>
        <w:pStyle w:val="24"/>
      </w:pPr>
      <w:r>
        <w:t>e)</w:t>
      </w:r>
      <w:r>
        <w:t>    poplatník pořídí a eviduje v majetku dlouhodobý hmotný a nehmotný majetek</w:t>
      </w:r>
      <w:r>
        <w:rPr>
          <w:vertAlign w:val="superscript"/>
        </w:rPr>
        <w:t>20</w:t>
      </w:r>
      <w:r>
        <w:t>) nejméně v částkách uvedených ve všeobecných podmínkách pro investiční akci podle zákona upravujícího investiční pobídky,</w:t>
      </w:r>
    </w:p>
    <w:p w:rsidR="00A77B3E">
      <w:pPr>
        <w:pStyle w:val="25"/>
      </w:pPr>
      <w:r>
        <w:t>f)</w:t>
      </w:r>
      <w:r>
        <w:t>    poplatník, kterému bylo poskytnuto podle zvláštního právního předpisu</w:t>
      </w:r>
      <w:r>
        <w:rPr>
          <w:vertAlign w:val="superscript"/>
        </w:rPr>
        <w:t>67</w:t>
      </w:r>
      <w:r>
        <w:t>) více příslibů investičních pobídek pro stejný typ investiční akce vymezený v zákoně upravujícím investiční pobídky, může uplatnit slevu na dani za zdaňovací období pouze podle jednoho z těchto příslibů. Uplatní-li slevu na dani podle později poskytnutého příslibu, nemůže za všechna následující zdaňovací období uplatnit slevu na dani podle dříve vydaných příslibů pro stejný typ investiční akce vymezený v zákoně upravujícím investiční pobídky.</w:t>
      </w:r>
    </w:p>
    <w:p w:rsidR="00A77B3E">
      <w:pPr>
        <w:pStyle w:val="15"/>
      </w:pPr>
      <w:r>
        <w:t>(3)</w:t>
      </w:r>
      <w:r>
        <w:t>    Slevu na dani podle odstavce 1 lze uplatňovat po dobu deseti po sobě bezprostředně následujících zdaňovacích období, přičemž prvním zdaňovacím obdobím, za které lze slevu na dani uplatnit, je zdaňovací období, ve kterém poplatník splnil všeobecné podmínky podle zvláštního právního předpisu</w:t>
      </w:r>
      <w:r>
        <w:rPr>
          <w:vertAlign w:val="superscript"/>
        </w:rPr>
        <w:t>67</w:t>
      </w:r>
      <w:r>
        <w:t>) a zvláštní podmínky stanovené tímto zákonem, nejpozději však zdaňovací období, ve kterém uplynuly 3 roky od vydání rozhodnutí o příslibu investičních pobídek podle zvláštního právního předpisu. V případě, že byla prodloužena lhůta pro splnění všeobecných podmínek podle zvláštního právního předpisu</w:t>
      </w:r>
      <w:r>
        <w:rPr>
          <w:vertAlign w:val="superscript"/>
        </w:rPr>
        <w:t>67</w:t>
      </w:r>
      <w:r>
        <w:t>), je prvním zdaňovacím obdobím, za které lze slevu na dani uplatnit, nejpozději zdaňovací období, ve kterém tato prodloužená lhůta uplynula.</w:t>
      </w:r>
    </w:p>
    <w:p w:rsidR="00A77B3E">
      <w:pPr>
        <w:pStyle w:val="16"/>
      </w:pPr>
      <w:r>
        <w:t>(4)</w:t>
      </w:r>
      <w:r>
        <w:t>    Sleva na dani nesmí v jednotlivých zdaňovacích obdobích překročit míru veřejné podpory podle zákona upravujícího investiční pobídky vztaženou k dosud skutečně vynaloženým způsobilým nákladům a současně nemůže v celkovém souhrnu s dalšími formami investiční pobídky překročit maximální výši veřejné podpory stanovenou rozhodnutím podle zákona upravujícího investiční pobídky.</w:t>
      </w:r>
    </w:p>
    <w:p w:rsidR="00A77B3E">
      <w:pPr>
        <w:pStyle w:val="16"/>
      </w:pPr>
      <w:r>
        <w:t>(5)</w:t>
      </w:r>
      <w:r>
        <w:t>    Částka slevy na dani se zaokrouhluje na celé Kč dolů.</w:t>
      </w:r>
    </w:p>
    <w:p w:rsidR="00A77B3E">
      <w:pPr>
        <w:pStyle w:val="16"/>
      </w:pPr>
      <w:r>
        <w:t>(6)</w:t>
      </w:r>
      <w:r>
        <w:t>    Nedodrží-li poplatník některou z podmínek uvedených v odstavci 2, s výjimkou podmínek uvedených v odstavci 2 písm. a) a d), nebo některou ze všeobecných podmínek stanovených zvláštním právním předpisem, nebo některou z povinností, jejichž nesplněním pozbývá rozhodnutí o příslibu investiční pobídky platnosti, nárok na slevu podle odstavce 1 zaniká a poplatník je povinen podat dodatečné daňové přiznání za všechna zdaňovací období, ve kterých slevu uplatnil. Nedodrží-li poplatník podmínku uvedenou v odstavci 2 písm. a) nebo d), nárok na slevu za zdaňovací období, ve kterém tato podmínka nebyla dodržena, se snižuje o částku ve výši součinu sazby daně podle § 21 odst. 1 a té části změny základu daně po snížení o položky podle § 20 odst. 8 a § 34, která vznikla porušením podmínky podle odstavce 2 písm. a) nebo d), a poplatník je povinen podat dodatečné daňové přiznání za všechna zdaňovací období, ve kterých podmínku nedodržel. Sleva na dani nemůže dosáhnout záporných hodnot. Pokud poplatník podá dodatečné daňové přiznání na základě rozhodnutí o závazném posouzení způsobu, jakým byla vytvořena cena sjednaná mezi spojenými osobami, vydaného v souvislosti s aplikací mezinárodní smlouvy, nárok na slevu se nesnižuje.</w:t>
      </w:r>
    </w:p>
    <w:p w:rsidR="00A77B3E">
      <w:pPr>
        <w:pStyle w:val="16"/>
      </w:pPr>
      <w:r>
        <w:t>(7)</w:t>
      </w:r>
      <w:r>
        <w:t>    Pokud se poplatník v období od vydání rozhodnutí o příslibu investiční pobídky do uplynutí lhůty, po kterou může uplatňovat slevu na dani podle odstavce 3, zúčastní fúze nebo rozdělení sloučením jako nástupnická obchodní korporace nebo jako přejímající společník převezme jmění obchodní korporace zrušené s převodem jmění na společníka, nemůže již v následujících zdaňovacích obdobích, počínaje zdaňovacím obdobím podle § 21a písm. c), uplatňovat slevu na dani podle odstavce 1. Tuto skutečnost sdělí poplatník správci daně, Ministerstvu financí a Ministerstvu průmyslu a obchodu. Povinnost plnění podmínek stanovených zákonem upravujícím investiční pobídky tím není dotčena.</w:t>
      </w:r>
    </w:p>
    <w:p w:rsidR="00A77B3E">
      <w:pPr>
        <w:pStyle w:val="16"/>
      </w:pPr>
      <w:r>
        <w:t>(8)</w:t>
      </w:r>
      <w:r>
        <w:t>    Pokud poplatník v období od vydání rozhodnutí o příslibu investiční pobídky do uplynutí lhůty, po kterou může uplatňovat slevu na dani podle odstavce 3, zvýší základ pro výpočet slevy na dani převodem majetku nebo jeho části osob uvedených v § 23 odst. 7, který u nich bude mít za následek snížení základu daně nebo zvýšení daňové ztráty, nemůže již v následujících zdaňovacích obdobích, počínaje zdaňovacím obdobím, ve kterém skutečnost nastala, uplatňovat slevu na dani podle odstavce 1. Tuto skutečnost sdělí poplatník správci daně, Ministerstvu financí a Ministerstvu průmyslu a obchodu. Povinnost plnění podmínek stanovených zákonem upravujícím investiční pobídky tím není dotčena.</w:t>
      </w:r>
    </w:p>
    <w:p w:rsidR="00A77B3E">
      <w:pPr>
        <w:pStyle w:val="17"/>
      </w:pPr>
      <w:r>
        <w:t>(9)</w:t>
      </w:r>
      <w:r>
        <w:t>    Pokud poplatník v období, za které může uplatnit slevu na dani podle odstavce 3, oznámí správci daně, že již nebude uplatňovat slevu na dani podle odstavce 1, nemůže již v následujících zdaňovacích obdobích, počínaje zdaňovacím obdobím, ve kterém byla skutečnost správci daně oznámena, uplatňovat slevu na dani podle odstavce 1. Tuto skutečnost sdělí poplatník také Ministerstvu financí a Ministerstvu průmyslu a obchodu. Povinnost plnění podmínek stanovených zákonem upravujícím investiční pobídky tím není dotčena.</w:t>
      </w:r>
    </w:p>
    <w:p w:rsidR="00A77B3E">
      <w:pPr>
        <w:pStyle w:val="7"/>
      </w:pPr>
      <w:r>
        <w:t>§ 35b</w:t>
      </w:r>
    </w:p>
    <w:p w:rsidR="00A77B3E">
      <w:pPr>
        <w:pStyle w:val="18"/>
      </w:pPr>
      <w:r>
        <w:t>(1)</w:t>
      </w:r>
      <w:r>
        <w:t>    Poplatník, kterému byl poskytnut příslib investiční pobídky podle zvláštního právního předpisu a na kterého se nevztahuje ustanovení § 35a, může, splnil-li všeobecné podmínky stanovené zvláštním právním předpisem a zvláštní podmínky stanovené tímto zákonem, uplatnit slevu na dani, která se vypočte podle vzorce S1 minus S2, přičemž</w:t>
      </w:r>
    </w:p>
    <w:p w:rsidR="00A77B3E">
      <w:pPr>
        <w:pStyle w:val="23"/>
      </w:pPr>
      <w:r>
        <w:t>a)</w:t>
      </w:r>
      <w:r>
        <w:t>    S1 se rovná částce daně vypočtené podle odstavce 2 za zdaňovací období, za které bude sleva uplatněna; tato částka se nezvyšuje, je-li dodatečně vyměřena vyšší daňová povinnost,</w:t>
      </w:r>
    </w:p>
    <w:p w:rsidR="00A77B3E">
      <w:pPr>
        <w:pStyle w:val="25"/>
      </w:pPr>
      <w:r>
        <w:t>b)</w:t>
      </w:r>
      <w:r>
        <w:t>    S2 se rovná aritmetickému průměru částek daně vypočtených podle odstavce 2 za tři zdaňovací období bezprostředně předcházející zdaňovacímu období, za které lze slevu uplatnit poprvé. U poplatníka daně z příjmů právnických osob, od jehož registrace k dani z příjmů uplynula doba kratší než tři zdaňovací období, se vypočítá aritmetický průměr částek daně za všechna zdaňovací období. U poplatníka daně z příjmů fyzických osob, který vykonává činnost, která je zdrojem příjmů ze samostatné činnosti, po dobu kratší než 3 zdaňovací období, se vypočítá aritmetický průměr částek daně za zdaňovací období, ve kterých vykonával tuto činnost. V případě, že příslušné zdaňovací období bude kratší nebo delší než 12 měsíců, bude částka daně vypočtená podle odstavce 2 pro účely výpočtu aritmetického průměru částek daně přepočtena na období 12 měsíců. Tento aritmetický průměr částek daně bude upraven o hodnoty jednotlivých meziročních odvětvových indexů cen vyhlašovaných Českým statistickým úřadem, a to počínaje indexem vztahujícím se k poslednímu zdaňovacímu období z těch, za která byl aritmetický průměr částek daně vypočten; aritmetický průměr částek daně se nesnižuje, je-li za příslušná zdaňovací období dodatečně vyměřena nižší daňová povinnost.</w:t>
      </w:r>
    </w:p>
    <w:p w:rsidR="00A77B3E">
      <w:pPr>
        <w:pStyle w:val="18"/>
      </w:pPr>
      <w:r>
        <w:t>(2)</w:t>
      </w:r>
      <w:r>
        <w:t>    Částka daně pro účely odstavce 1 je</w:t>
      </w:r>
    </w:p>
    <w:p w:rsidR="00A77B3E">
      <w:pPr>
        <w:pStyle w:val="23"/>
      </w:pPr>
      <w:r>
        <w:t>a)</w:t>
      </w:r>
      <w:r>
        <w:t>    u poplatníka daně z příjmů právnických osob rovna částce vypočtené sazbou daně podle § 21 odst. 1 ze základu daně podle § 20 odst. 1 sníženého o položky podle § 34 a § 20 odst. 8 a o rozdíl, o který úrokové příjmy zahrnované do základu daně podle § 20 odst. 1 převyšují s nimi související výdaje (náklady),</w:t>
      </w:r>
    </w:p>
    <w:p w:rsidR="00A77B3E">
      <w:pPr>
        <w:pStyle w:val="25"/>
      </w:pPr>
      <w:r>
        <w:t>b)</w:t>
      </w:r>
      <w:r>
        <w:t>    u poplatníka daně z příjmů fyzických osob rovna částce vypočtené podle § 16 připadající na dílčí základ daně z příjmů ze samostatné činnosti.</w:t>
      </w:r>
    </w:p>
    <w:p w:rsidR="00A77B3E">
      <w:pPr>
        <w:pStyle w:val="15"/>
      </w:pPr>
      <w:r>
        <w:t>(3)</w:t>
      </w:r>
      <w:r>
        <w:t>    Pokud vykázal poplatník za příslušné zdaňovací období, za které byl vypočten aritmetický průměr částek daně podle odstavce 1 písm. b), daňovou ztrátu nebo mu daňová povinnost nevznikla, použije se za příslušné zdaňovací období pro účely výpočtu aritmetického průměru částek daně podle odstavce 1 písm. b) nulová hodnota.</w:t>
      </w:r>
    </w:p>
    <w:p w:rsidR="00A77B3E">
      <w:pPr>
        <w:pStyle w:val="16"/>
      </w:pPr>
      <w:r>
        <w:t>(4)</w:t>
      </w:r>
      <w:r>
        <w:t>    Slevu na dani podle odstavce 1 lze uplatňovat po dobu deseti po sobě bezprostředně následujících zdaňovacích období, přičemž prvním zdaňovacím obdobím, za které lze slevu na dani uplatnit, je zdaňovací období, ve kterém poplatník splnil všeobecné podmínky podle zvláštního právního předpisu</w:t>
      </w:r>
      <w:r>
        <w:rPr>
          <w:vertAlign w:val="superscript"/>
        </w:rPr>
        <w:t>67</w:t>
      </w:r>
      <w:r>
        <w:t>) a zvláštní podmínky stanovené tímto zákonem, nejpozději však zdaňovací období, ve kterém uplynuly 3 roky od vydání rozhodnutí o příslibu investičních pobídek podle zvláštního právního předpisu. V případě, že byla prodloužena lhůta pro splnění všeobecných podmínek podle zvláštního právního předpisu</w:t>
      </w:r>
      <w:r>
        <w:rPr>
          <w:vertAlign w:val="superscript"/>
        </w:rPr>
        <w:t>67</w:t>
      </w:r>
      <w:r>
        <w:t>), je prvním zdaňovacím obdobím, za které lze slevu na dani uplatnit, nejpozději zdaňovací období, ve kterém tato prodloužená lhůta uplynula.</w:t>
      </w:r>
    </w:p>
    <w:p w:rsidR="00A77B3E">
      <w:pPr>
        <w:pStyle w:val="16"/>
      </w:pPr>
      <w:r>
        <w:t>(5)</w:t>
      </w:r>
      <w:r>
        <w:t>    Sleva na dani nesmí v jednotlivých zdaňovacích obdobích překročit míru veřejné podpory podle zákona upravujícího investiční pobídky vztaženou k dosud skutečně vynaloženým způsobilým nákladům a současně nemůže v celkovém souhrnu s dalšími formami investiční pobídky překročit maximální výši veřejné podpory stanovenou rozhodnutím podle zákona upravujícího investiční pobídky.</w:t>
      </w:r>
    </w:p>
    <w:p w:rsidR="00A77B3E">
      <w:pPr>
        <w:pStyle w:val="16"/>
      </w:pPr>
      <w:r>
        <w:t>(6)</w:t>
      </w:r>
      <w:r>
        <w:t>    Ustanovení § 35a odst. 2, 5, 7, 8 a 9 platí obdobně.</w:t>
      </w:r>
    </w:p>
    <w:p w:rsidR="00A77B3E">
      <w:pPr>
        <w:pStyle w:val="17"/>
      </w:pPr>
      <w:r>
        <w:t>(7)</w:t>
      </w:r>
      <w:r>
        <w:t>    Nedodrží-li poplatník některou z podmínek uvedených v § 35a odst. 2, s výjimkou podmínek uvedených v odstavci 2 písm. a) a d), nebo některou ze všeobecných podmínek stanovených zvláštním právním předpisem, nebo některou z povinností, jejichž nesplněním pozbývá rozhodnutí o příslibu investiční pobídky platnosti, nárok na slevu podle odstavce 1 zaniká a poplatník je povinen podat dodatečné daňové přiznání za všechna zdaňovací období, ve kterých slevu uplatnil. Nedodrží-li poplatník podmínku uvedenou v § 35a odst. 2 písm. a) nebo d), nárok na slevu za zdaňovací období, ve kterém tato podmínka nebyla dodržena, se snižuje o částku ve výši součinu sazby daně podle § 21 odst. 1 a té části změny základu daně po snížení o položky podle § 20 odst. 8 a § 34, která vznikla porušením podmínky podle odstavce 2 písm. a) nebo d), a poplatník je povinen podat dodatečné daňové přiznání za všechna zdaňovací období, ve kterých podmínku nedodržel. Sleva na dani nemůže dosáhnout záporných hodnot. Pokud poplatník podá dodatečné daňové přiznání na základě rozhodnutí o závazném posouzení způsobu, jakým byla vytvořena cena sjednaná mezi spojenými osobami, vydaného v souvislosti s aplikací mezinárodní smlouvy, nárok na slevu se nesnižuje.</w:t>
      </w:r>
    </w:p>
    <w:p w:rsidR="00A77B3E">
      <w:pPr>
        <w:pStyle w:val="7"/>
      </w:pPr>
      <w:r>
        <w:t>§ 35ba</w:t>
      </w:r>
    </w:p>
    <w:p w:rsidR="00A77B3E">
      <w:pPr>
        <w:pStyle w:val="14"/>
      </w:pPr>
      <w:r>
        <w:t>Slevy na dani pro poplatníky daně z příjmů fyzických osob</w:t>
      </w:r>
    </w:p>
    <w:p w:rsidR="00A77B3E">
      <w:pPr>
        <w:pStyle w:val="18"/>
      </w:pPr>
      <w:r>
        <w:t>(1)</w:t>
      </w:r>
      <w:r>
        <w:t>    Poplatníkům uvedeným v § 2 se daň vypočtená podle § 16, případně snížená podle § 35, 35a nebo § 35b za zdaňovací období snižuje o</w:t>
      </w:r>
    </w:p>
    <w:p w:rsidR="00A77B3E">
      <w:pPr>
        <w:pStyle w:val="23"/>
      </w:pPr>
      <w:r>
        <w:t>a)</w:t>
      </w:r>
      <w:r>
        <w:t>    základní slevu ve výši 30 840 Kč na poplatníka,</w:t>
      </w:r>
    </w:p>
    <w:p w:rsidR="00A77B3E">
      <w:pPr>
        <w:pStyle w:val="24"/>
      </w:pPr>
      <w:r>
        <w:t>b)</w:t>
      </w:r>
      <w:r>
        <w:t>    slevu na manžela,</w:t>
      </w:r>
    </w:p>
    <w:p w:rsidR="00A77B3E">
      <w:pPr>
        <w:pStyle w:val="24"/>
      </w:pPr>
      <w:r>
        <w:t>c)</w:t>
      </w:r>
      <w:r>
        <w:t>    základní slevu na invaliditu ve výši 2 520 Kč, je-li poplatníkovi přiznán invalidní důchod pro invaliditu prvního nebo druhého stupně z důchodového pojištění podle zákona o důchodovém pojištění</w:t>
      </w:r>
      <w:r>
        <w:rPr>
          <w:vertAlign w:val="superscript"/>
        </w:rPr>
        <w:t>43</w:t>
      </w:r>
      <w:r>
        <w:t>) nebo zanikl-li nárok na invalidní důchod pro invaliditu prvního nebo druhého stupně z důvodu souběhu nároku na výplatu tohoto invalidního důchodu a starobního důchodu,</w:t>
      </w:r>
    </w:p>
    <w:p w:rsidR="00A77B3E">
      <w:pPr>
        <w:pStyle w:val="24"/>
      </w:pPr>
      <w:r>
        <w:t>d)</w:t>
      </w:r>
      <w:r>
        <w:t>    rozšířenou slevu na invaliditu ve výši 5 040 Kč, je-li poplatníkovi přiznán invalidní důchod pro invaliditu třetího stupně nebo jiný důchod z důchodového pojištění podle zákona o důchodovém pojištění</w:t>
      </w:r>
      <w:r>
        <w:rPr>
          <w:vertAlign w:val="superscript"/>
        </w:rPr>
        <w:t>43</w:t>
      </w:r>
      <w:r>
        <w:t>), u něhož jednou z podmínek přiznání je, že je invalidní ve třetím stupni, zanikl-li nárok na invalidní důchod pro invaliditu třetího stupně z důvodu souběhu nároku na výplatu invalidního důchodu pro invaliditu třetího stupně a starobního důchodu nebo je poplatník podle zvláštních předpisů invalidní ve třetím stupni, avšak jeho žádost o invalidní důchod pro invaliditu třetího stupně byla zamítnuta z jiných důvodů než proto, že není invalidní ve třetím stupni,</w:t>
      </w:r>
    </w:p>
    <w:p w:rsidR="00A77B3E">
      <w:pPr>
        <w:pStyle w:val="25"/>
      </w:pPr>
      <w:r>
        <w:t>e)</w:t>
      </w:r>
      <w:r>
        <w:t>    slevu na držitele průkazu ZTP/P ve výši 16 140 Kč, je-li poplatníkovi přiznán nárok na průkaz ZTP/P.</w:t>
      </w:r>
    </w:p>
    <w:p w:rsidR="00A77B3E">
      <w:pPr>
        <w:pStyle w:val="15"/>
      </w:pPr>
      <w:r>
        <w:t>(2)</w:t>
      </w:r>
      <w:r>
        <w:t>    U poplatníka uvedeného v § 2 odst. 3 se daň sníží za zdaňovací období o výši slev uvedených v odstavci 1 písm. b) až e), pouze pokud se jedná o poplatníka, který je daňovým rezidentem členského státu Evropské unie nebo státu tvořícího Evropský hospodářský prostor a pokud úhrn jeho příjmů ze zdrojů na území České republiky podle § 22 činí nejméně 90 % všech jeho příjmů s výjimkou příjmů, které nejsou předmětem daně podle § 3 nebo 6, nebo jsou od daně osvobozeny podle § 4, 6 nebo 10, nebo příjmů, z nichž je daň vybírána srážkou podle zvláštní sazby daně. Výši příjmů ze zdrojů v zahraničí prokazuje poplatník potvrzením zahraničního správce daně.</w:t>
      </w:r>
    </w:p>
    <w:p w:rsidR="00A77B3E">
      <w:pPr>
        <w:pStyle w:val="16"/>
      </w:pPr>
      <w:r>
        <w:t>(3)</w:t>
      </w:r>
      <w:r>
        <w:t>    Poplatník může uplatnit slevu na dani podle odstavce 1 písm. b) až e) o částku ve výši jedné dvanáctiny za každý kalendářní měsíc, na jehož počátku byly podmínky pro uplatnění nároku na slevu na dani splněny.</w:t>
      </w:r>
    </w:p>
    <w:p w:rsidR="00A77B3E">
      <w:pPr>
        <w:pStyle w:val="17"/>
      </w:pPr>
      <w:r>
        <w:t>(4)</w:t>
      </w:r>
      <w:r>
        <w:t>    V daňovém přiznání ke společným příjmům a výdajům ve společenství jmění poplatník může uplatnit slevu na dani za období trvání společenství jmění, s výjimkou společenství jmění dědiců, na kterou měl nárok a která nebyla uplatněna.</w:t>
      </w:r>
    </w:p>
    <w:p w:rsidR="00A77B3E">
      <w:pPr>
        <w:pStyle w:val="7"/>
      </w:pPr>
      <w:r>
        <w:t>§ 35bb</w:t>
      </w:r>
    </w:p>
    <w:p w:rsidR="00A77B3E">
      <w:pPr>
        <w:pStyle w:val="14"/>
      </w:pPr>
      <w:r>
        <w:t>Sleva na manžela</w:t>
      </w:r>
    </w:p>
    <w:p w:rsidR="00A77B3E">
      <w:pPr>
        <w:pStyle w:val="15"/>
      </w:pPr>
      <w:r>
        <w:t>(1)</w:t>
      </w:r>
      <w:r>
        <w:t>    Výše slevy na manžela činí 24 840 Kč. Výše slevy se zvyšuje na dvojnásobek, pokud je sleva uplatňována na manžela, kterému je přiznán nárok na průkaz ZTP/P.</w:t>
      </w:r>
    </w:p>
    <w:p w:rsidR="00A77B3E">
      <w:pPr>
        <w:pStyle w:val="17"/>
      </w:pPr>
      <w:r>
        <w:t>(2)</w:t>
      </w:r>
      <w:r>
        <w:t>    Slevu na manžela lze uplatnit pouze tehdy, pokud</w:t>
      </w:r>
    </w:p>
    <w:p w:rsidR="00A77B3E">
      <w:pPr>
        <w:pStyle w:val="23"/>
      </w:pPr>
      <w:r>
        <w:t>a)</w:t>
      </w:r>
      <w:r>
        <w:t>    poplatník žije ve společně hospodařící domácnosti s manželem a vyživovaným dítětem poplatníka, které nedovršilo věku 3 let, a</w:t>
      </w:r>
    </w:p>
    <w:p w:rsidR="00A77B3E">
      <w:pPr>
        <w:pStyle w:val="25"/>
      </w:pPr>
      <w:r>
        <w:t>b)</w:t>
      </w:r>
      <w:r>
        <w:t>    manžel poplatníka nemá vlastní příjem přesahující za zdaňovací období 68 000 Kč.</w:t>
      </w:r>
    </w:p>
    <w:p w:rsidR="00A77B3E">
      <w:pPr>
        <w:pStyle w:val="15"/>
      </w:pPr>
      <w:r>
        <w:t>(3)</w:t>
      </w:r>
      <w:r>
        <w:t>    Pro účely slevy na manžela se za vyživované dítě poplatníka nepovažuje vlastní vnuk nebo vnuk druhého z manželů, není-li v péči těchto osob, která nahrazuje péči rodičů.</w:t>
      </w:r>
    </w:p>
    <w:p w:rsidR="00A77B3E">
      <w:pPr>
        <w:pStyle w:val="17"/>
      </w:pPr>
      <w:r>
        <w:t>(4)</w:t>
      </w:r>
      <w:r>
        <w:t>    Do vlastního příjmu manžela pro účely slevy na manžela se nezahrnují</w:t>
      </w:r>
    </w:p>
    <w:p w:rsidR="00A77B3E">
      <w:pPr>
        <w:pStyle w:val="23"/>
      </w:pPr>
      <w:r>
        <w:t>a)</w:t>
      </w:r>
      <w:r>
        <w:t>    dávka státní sociální pomoci, mimořádná okamžitá pomoc, dávky osobám se zdravotním postižením, státní sociální podpory a pěstounské péče s výjimkou odměny pěstouna,</w:t>
      </w:r>
    </w:p>
    <w:p w:rsidR="00A77B3E">
      <w:pPr>
        <w:pStyle w:val="24"/>
      </w:pPr>
      <w:r>
        <w:t>b)</w:t>
      </w:r>
      <w:r>
        <w:t>    příspěvky na péči a na sociální služby,</w:t>
      </w:r>
    </w:p>
    <w:p w:rsidR="00A77B3E">
      <w:pPr>
        <w:pStyle w:val="24"/>
      </w:pPr>
      <w:r>
        <w:t>c)</w:t>
      </w:r>
      <w:r>
        <w:t>    státní příspěvky na penzijní připojištění se státním příspěvkem podle zákona upravujícího penzijní připojištění se státním příspěvkem, státní příspěvky na doplňkové penzijní spoření podle zákona upravujícího doplňkové penzijní spoření a státní podpory podle zákona upravujícího stavební spoření,</w:t>
      </w:r>
    </w:p>
    <w:p w:rsidR="00A77B3E">
      <w:pPr>
        <w:pStyle w:val="24"/>
      </w:pPr>
      <w:r>
        <w:t>d)</w:t>
      </w:r>
      <w:r>
        <w:t>    stipendia poskytovaná studujícím soustavně se připravujícím na budoucí povolání,</w:t>
      </w:r>
    </w:p>
    <w:p w:rsidR="00A77B3E">
      <w:pPr>
        <w:pStyle w:val="24"/>
      </w:pPr>
      <w:r>
        <w:t>e)</w:t>
      </w:r>
      <w:r>
        <w:t>    příjmy plynoucí z důvodu péče o blízkou nebo jinou osobu, která má nárok na příspěvek na péči podle zákona upravujícího sociální služby, který je od daně osvobozen,</w:t>
      </w:r>
    </w:p>
    <w:p w:rsidR="00A77B3E">
      <w:pPr>
        <w:pStyle w:val="24"/>
      </w:pPr>
      <w:r>
        <w:t>f)</w:t>
      </w:r>
      <w:r>
        <w:t>    příjmy, které vznikly jako důsledek porušení podmínek osvobození příjmu nebo uplatnění nezdanitelné části základu daně, a</w:t>
      </w:r>
    </w:p>
    <w:p w:rsidR="00A77B3E">
      <w:pPr>
        <w:pStyle w:val="25"/>
      </w:pPr>
      <w:r>
        <w:t>g)</w:t>
      </w:r>
      <w:r>
        <w:t>    příjmy, které plynou druhému z manželů nebo se pro účely daně z příjmů považují za příjem druhého z manželů v případě manželů, kteří mají společné jmění manželů.</w:t>
      </w:r>
    </w:p>
    <w:p w:rsidR="00A77B3E">
      <w:pPr>
        <w:pStyle w:val="7"/>
      </w:pPr>
      <w:r>
        <w:t>§ 35c</w:t>
      </w:r>
    </w:p>
    <w:p w:rsidR="00A77B3E">
      <w:pPr>
        <w:pStyle w:val="14"/>
      </w:pPr>
      <w:r>
        <w:t>Daňové zvýhodnění pro poplatníky daně z příjmů fyzických osob</w:t>
      </w:r>
    </w:p>
    <w:p w:rsidR="00A77B3E">
      <w:pPr>
        <w:pStyle w:val="15"/>
      </w:pPr>
      <w:r>
        <w:t>(1)</w:t>
      </w:r>
      <w:r>
        <w:t>    Poplatník uvedený v § 2 má nárok na daňové zvýhodnění na vyživované dítě žijící s ním ve společně hospodařící domácnosti na území členského státu Evropské unie nebo státu tvořícího Evropský hospodářský prostor (dále jen „daňové zvýhodnění“) ve výši 15 204 Kč ročně na jedno dítě, 22 320 Kč ročně na druhé dítě a 27 840 Kč ročně na třetí a každé další dítě, pokud neuplatňuje slevu na dani podle § 35a nebo § 35b. Poplatník o daňové zvýhodnění sníží daň vypočtenou podle § 16, případně sníženou podle § 35, § 35ba. Daňové zvýhodnění může poplatník uplatnit formou slevy na dani, daňového bonusu nebo slevy na dani a daňového bonusu. Je-li v jedné společně hospodařící domácnosti více vyživovaných dětí poplatníka, posuzují se pro účely tohoto ustanovení dohromady.</w:t>
      </w:r>
    </w:p>
    <w:p w:rsidR="00A77B3E">
      <w:pPr>
        <w:pStyle w:val="16"/>
      </w:pPr>
      <w:r>
        <w:t>(2)</w:t>
      </w:r>
      <w:r>
        <w:t>    Slevu na dani podle odstavce 1 může poplatník uplatnit až do výše daně vypočtené podle § 16 snížené o slevy na dani podle § 35 a 35ba.</w:t>
      </w:r>
    </w:p>
    <w:p w:rsidR="00A77B3E">
      <w:pPr>
        <w:pStyle w:val="16"/>
      </w:pPr>
      <w:r>
        <w:t>(3)</w:t>
      </w:r>
      <w:r>
        <w:t>    Je-li nárok poplatníka na daňové zvýhodnění podle odstavce 1 vyšší než daň vypočtená podle § 16 snížená o slevy na dani podle § 35 a 35ba, je vzniklý rozdíl daňovým bonusem. Poplatník může daňový bonus uplatnit, pokud jeho výše činí alespoň 100 Kč.</w:t>
      </w:r>
    </w:p>
    <w:p w:rsidR="00A77B3E">
      <w:pPr>
        <w:pStyle w:val="16"/>
      </w:pPr>
      <w:r>
        <w:t>(4)</w:t>
      </w:r>
      <w:r>
        <w:t>    Daňový bonus může uplatnit poplatník, který ve zdaňovacím období měl příjem podle § 6 nebo 7 alespoň ve výši šestinásobku minimální mzdy. Do těchto příjmů se nezahrnují příjmy od daně osvobozené, příjmy, z nichž je daň vybírána srážkou podle zvláštní sazby daně s výjimkou příjmů, u nichž se uplatní postup dle § 36 odst. 6 nebo 7 a příjmy, které jsou podle § 38f vyjmuty ze zdanění.</w:t>
      </w:r>
    </w:p>
    <w:p w:rsidR="00A77B3E">
      <w:pPr>
        <w:pStyle w:val="16"/>
      </w:pPr>
      <w:r>
        <w:t>(5)</w:t>
      </w:r>
      <w:r>
        <w:t>    Poplatník uvedený v § 2 odst. 3 může daňové zvýhodnění uplatnit, pouze pokud je daňovým rezidentem členského státu Evropské unie nebo státu tvořícího Evropský hospodářský prostor a jestliže úhrn všech jeho příjmů ze zdrojů na území České republiky (§ 22) činí nejméně 90 % všech jeho příjmů s výjimkou příjmů, které nejsou předmětem daně podle § 3 nebo § 6, jsou od daně osvobozeny podle § 4, 6 nebo § 10, nebo příjmů, z nichž je daň vybírána srážkou podle zvláštní sazby daně. Výši příjmů ze zdrojů v zahraničí prokazuje poplatník potvrzením zahraničního správce daně.</w:t>
      </w:r>
    </w:p>
    <w:p w:rsidR="00A77B3E">
      <w:pPr>
        <w:pStyle w:val="17"/>
      </w:pPr>
      <w:r>
        <w:t>(6)</w:t>
      </w:r>
      <w:r>
        <w:t>    Za vyživované dítě poplatníka se pro účely tohoto zákona považuje dítě vlastní, osvojenec, dítě v péči, která nahrazuje péči rodičů, dítě, které přestalo být u tohoto poplatníka z důvodu nabytí plné svéprávnosti nebo zletilosti v pěstounské péči, dítě druhého z manželů, vlastní vnuk nebo vnuk druhého z manželů, pokud jeho rodiče nemají dostatečné příjmy, z nichž by mohli daňové zvýhodnění uplatnit, pokud je</w:t>
      </w:r>
    </w:p>
    <w:p w:rsidR="00A77B3E">
      <w:pPr>
        <w:pStyle w:val="23"/>
      </w:pPr>
      <w:r>
        <w:t>a)</w:t>
      </w:r>
      <w:r>
        <w:t>    nezletilým dítětem,</w:t>
      </w:r>
    </w:p>
    <w:p w:rsidR="00A77B3E">
      <w:pPr>
        <w:pStyle w:val="25"/>
      </w:pPr>
      <w:r>
        <w:t>b)</w:t>
      </w:r>
      <w:r>
        <w:t>    zletilým dítětem až do dovršení věku 26 let, jestliže mu není přiznán invalidní důchod pro invaliditu třetího stupně a</w:t>
      </w:r>
    </w:p>
    <w:p w:rsidR="00A77B3E">
      <w:pPr>
        <w:pStyle w:val="20"/>
      </w:pPr>
      <w:r>
        <w:t>1.</w:t>
      </w:r>
      <w:r>
        <w:t>    soustavně se připravuje na budoucí povolání; příprava na budoucí povolání se posuzuje podle zákona o státní sociální podpoře,</w:t>
      </w:r>
      <w:r>
        <w:rPr>
          <w:vertAlign w:val="superscript"/>
        </w:rPr>
        <w:t>14</w:t>
      </w:r>
      <w:r>
        <w:rPr>
          <w:vertAlign w:val="superscript"/>
        </w:rPr>
        <w:t>d</w:t>
      </w:r>
      <w:r>
        <w:t>)</w:t>
      </w:r>
    </w:p>
    <w:p w:rsidR="00A77B3E">
      <w:pPr>
        <w:pStyle w:val="21"/>
      </w:pPr>
      <w:r>
        <w:t>2.</w:t>
      </w:r>
      <w:r>
        <w:t>    nemůže se soustavně připravovat na budoucí povolání nebo vykonávat výdělečnou činnost pro nemoc nebo úraz, nebo</w:t>
      </w:r>
    </w:p>
    <w:p w:rsidR="00A77B3E">
      <w:pPr>
        <w:pStyle w:val="22"/>
      </w:pPr>
      <w:r>
        <w:t>3.</w:t>
      </w:r>
      <w:r>
        <w:t>    z důvodu dlouhodobě nepříznivého zdravotního stavu je neschopno vykonávat soustavnou výdělečnou činnost.</w:t>
      </w:r>
    </w:p>
    <w:p w:rsidR="00A77B3E">
      <w:pPr>
        <w:pStyle w:val="15"/>
      </w:pPr>
      <w:r>
        <w:t>(7)</w:t>
      </w:r>
      <w:r>
        <w:t>    Dočasný pobyt dítěte mimo společně hospodařící domácnost nemá vliv na uplatnění daňového zvýhodnění. Jedná-li se o dítě, kterému je přiznán nárok na průkaz ZTP/P, zvyšuje se na ně částka daňového zvýhodnění na dvojnásobek; maximální výše daňového bonusu podle odstavce 3 zůstává zachována.</w:t>
      </w:r>
    </w:p>
    <w:p w:rsidR="00A77B3E">
      <w:pPr>
        <w:pStyle w:val="16"/>
      </w:pPr>
      <w:r>
        <w:t>(8)</w:t>
      </w:r>
      <w:r>
        <w:t>    Uzavře-li dítě uvedené v odstavci 6 manželství a žije-li ve společně hospodařící domácnosti s manželem, může uplatnit manžel slevu na manžela při splnění podmínek pro její uplatnění. Nemá-li manžel dostatečné příjmy, z nichž by mohl uplatnit slevu na manžela při splnění podmínek pro její uplatnění, může daňové zvýhodnění uplatnit rodič dítěte nebo poplatník, u něhož jde ve vztahu k dítěti o péči nahrazující péči rodičů, pokud dítě a vyživované dítě tohoto dítěte vymezené pro uplatnění slevy na manžela s ním žije ve společně hospodařící domácnosti.</w:t>
      </w:r>
    </w:p>
    <w:p w:rsidR="00A77B3E">
      <w:pPr>
        <w:pStyle w:val="16"/>
      </w:pPr>
      <w:r>
        <w:t>(9)</w:t>
      </w:r>
      <w:r>
        <w:t>    Vyživuje-li dítě v jedné společně hospodařící domácnosti více poplatníků, může daňové zvýhodnění uplatnit ve zdaňovacím období nebo v tomtéž kalendářním měsíci zdaňovacího období jen jeden z nich.</w:t>
      </w:r>
    </w:p>
    <w:p w:rsidR="00A77B3E">
      <w:pPr>
        <w:pStyle w:val="16"/>
      </w:pPr>
      <w:r>
        <w:t>(10)</w:t>
      </w:r>
      <w:r>
        <w:t>    Poplatníkovi, který vyživuje dítě jen jeden kalendářní měsíc nebo několik kalendářních měsíců ve zdaňovacím období, lze poskytnout daňové zvýhodnění ve výši 1/12 za každý kalendářní měsíc, na jehož počátku byly splněny podmínky pro jeho uplatnění. Daňové zvýhodnění lze uplatnit již v kalendářním měsíci, ve kterém se dítě narodilo, nebo ve kterém začíná soustavná příprava dítěte na budoucí povolání, anebo ve kterém bylo dítě osvojeno nebo převzato do péče nahrazující péči rodičů na základě rozhodnutí příslušného orgánu.</w:t>
      </w:r>
    </w:p>
    <w:p w:rsidR="00A77B3E">
      <w:pPr>
        <w:pStyle w:val="16"/>
      </w:pPr>
      <w:r>
        <w:t>(11)</w:t>
      </w:r>
      <w:r>
        <w:t>    Poplatník, který je povinen podat daňové přiznání podle § 38g, nebo který se tak rozhodl učinit, uplatní daňový bonus v daňovém přiznání a požádá místně příslušného správce daně o jeho vyplacení. Při výplatě daňového bonusu postupuje správce daně obdobně jako při vrácení přeplatku podle zvláštního právního předpisu o správě daní.</w:t>
      </w:r>
    </w:p>
    <w:p w:rsidR="00A77B3E">
      <w:pPr>
        <w:pStyle w:val="17"/>
      </w:pPr>
      <w:r>
        <w:t>(12)</w:t>
      </w:r>
      <w:r>
        <w:t>    Pokud úhrn měsíčních daňových bonusů vyplacených podle § 35d u poplatníka podávajícího daňové přiznání přesahuje částku daňového bonusu vypočteného za zdaňovací období, považuje se vzniklý rozdíl za daňový nedoplatek; pokud poplatník, kterému byly vyplaceny měsíční daňové bonusy, nárok na daňové zvýhodnění za zdaňovací období v daňovém přiznání neuplatní vůbec, považují se za daňový nedoplatek částky ve výši vyplacených měsíčních daňových bonusů.</w:t>
      </w:r>
    </w:p>
    <w:p w:rsidR="00A77B3E">
      <w:pPr>
        <w:pStyle w:val="7"/>
      </w:pPr>
      <w:r>
        <w:t>§ 35d</w:t>
      </w:r>
    </w:p>
    <w:p w:rsidR="00A77B3E">
      <w:pPr>
        <w:pStyle w:val="15"/>
      </w:pPr>
      <w:r>
        <w:t>(1)</w:t>
      </w:r>
      <w:r>
        <w:t>    Poplatník s příjmy podle § 6 může při výpočtu zálohy na daň podle § 38h odst. 4 uplatnit nárok na slevu na dani podle § 35ba odst. 1 písm. a), c) až e) a na daňové zvýhodnění.</w:t>
      </w:r>
    </w:p>
    <w:p w:rsidR="00A77B3E">
      <w:pPr>
        <w:pStyle w:val="16"/>
      </w:pPr>
      <w:r>
        <w:t>(2)</w:t>
      </w:r>
      <w:r>
        <w:t>    Záloha na daň vypočtená podle tohoto zákona se sníží u poplatníka s učiněným prohlášením k dani podle § 38k odst. 4 o částku ve výši odpovídající jedné dvanáctině částky stanovené v § 35ba odst. 1 písm. a), c) až e) (dále jen „měsíční sleva na dani podle § 35ba“) a o daňové zvýhodnění ve výši odpovídající jedné dvanáctině částky stanovené v § 35c (dále jen „měsíční daňové zvýhodnění“). Měsíční daňové zvýhodnění plátce poskytne poplatníkovi formou měsíční slevy na dani podle § 35c, měsíčního daňového bonusu nebo měsíční slevy na dani podle § 35c a měsíčního daňového bonusu.</w:t>
      </w:r>
    </w:p>
    <w:p w:rsidR="00A77B3E">
      <w:pPr>
        <w:pStyle w:val="16"/>
      </w:pPr>
      <w:r>
        <w:t>(3)</w:t>
      </w:r>
      <w:r>
        <w:t>    Měsíční slevu na dani podle § 35ba poskytne plátce daně poplatníkovi maximálně do výše zálohy na daň vypočtené podle § 38h odst. 2 a 3. Měsíční slevu na dani podle § 35c poskytne plátce daně poplatníkovi maximálně do výše zálohy na daň snížené o měsíční slevu na dani podle § 35ba.</w:t>
      </w:r>
    </w:p>
    <w:p w:rsidR="00A77B3E">
      <w:pPr>
        <w:pStyle w:val="16"/>
      </w:pPr>
      <w:r>
        <w:t>(4)</w:t>
      </w:r>
      <w:r>
        <w:t>    Je-li výše zálohy na daň snížené o měsíční slevu na dani podle § 35ba nižší než částka měsíčního daňového zvýhodnění, je vzniklý rozdíl měsíčním daňovým bonusem. Měsíční daňový bonus lze vyplatit, pokud jeho výše činí alespoň 50 Kč. Plátce daně je povinen vyplatit poplatníkovi měsíční daňový bonus ve výši stanovené tímto zákonem při výplatě příjmů ze závislé činnosti, jestliže jejich úhrn vyplacený nebo zúčtovaný tímto plátcem za příslušný kalendářní měsíc (§ 38h odst. 1) dosahuje u poplatníka alespoň výše poloviny minimální mzdy, zaokrouhlené na celé koruny dolů (dále jen „polovina minimální mzdy“). Do těchto příjmů se nezahrnují příjmy od daně osvobozené a příjmy, z nichž je daň vybírána srážkou podle zvláštní sazby daně.</w:t>
      </w:r>
    </w:p>
    <w:p w:rsidR="00A77B3E">
      <w:pPr>
        <w:pStyle w:val="16"/>
      </w:pPr>
      <w:r>
        <w:t>(5)</w:t>
      </w:r>
      <w:r>
        <w:t>    O vyplacený měsíční daňový bonus plátce daně sníží odvod záloh na daň za příslušný kalendářní měsíc. Pokud nelze nárok poplatníka uspokojit z celkového objemu záloh na daň, plátce daně je povinen vyplatit měsíční daňový bonus nebo jeho část poplatníkovi z vlastních finančních prostředků. O tyto částky sníží odvody záloh na daň správci daně v následujících měsících, nejdéle do konce zdaňovacího období, pokud nepožádá správce daně o poukázání chybějící částky. Vznikne-li na základě tohoto požadavku vratitelný přeplatek, vrátí jej správce daně plátci daně nejpozději do 20 dnů od doručení této žádosti.</w:t>
      </w:r>
    </w:p>
    <w:p w:rsidR="00A77B3E">
      <w:pPr>
        <w:pStyle w:val="16"/>
      </w:pPr>
      <w:r>
        <w:t>(6)</w:t>
      </w:r>
      <w:r>
        <w:t>    Při ročním zúčtování záloh a daňového zvýhodnění poskytne plátce daně poplatníkovi slevu na dani podle § 35c maximálně do výše daně snížené o slevy na dani pro poplatníky daně z příjmů fyzických osob. Je-li nárok na daňové zvýhodnění vyšší než takto vypočtená daň, má poplatník nárok na vyplacení daňového zvýhodnění formou daňového bonusu, jen pokud úhrn jeho příjmů ze závislé činnosti od všech plátců daně v uplynulém zdaňovacím období, z nichž mu plátce daně provádí roční zúčtování záloh a daňového zvýhodnění, dosáhl alespoň šestinásobku minimální mzdy. Jestliže u poplatníka úhrn těchto příjmů nedosáhl alespoň šestinásobku minimální mzdy, poplatník při ročním zúčtování záloh a daňového zvýhodnění na vyplacené měsíční daňové bonusy v kalendářních měsících, v nichž úhrn jeho příjmů dosáhl alespoň výše poloviny minimální mzdy, již nárok neztrácí.</w:t>
      </w:r>
    </w:p>
    <w:p w:rsidR="00A77B3E">
      <w:pPr>
        <w:pStyle w:val="16"/>
      </w:pPr>
      <w:r>
        <w:t>(7)</w:t>
      </w:r>
      <w:r>
        <w:t>    Při ročním zúčtování záloh a daňového zvýhodnění plátce daně u poplatníka nejdříve daň sníží o slevy na dani pro poplatníky daně z příjmů fyzických osob a pak vypočte částku daňového zvýhodnění náležející poplatníkovi formou slevy na dani podle § 35c a daňového bonusu. Daň sníženou o slevu na dani pro poplatníky daně z příjmů fyzických osob poté sníží ještě o slevu na dani podle § 35c a až takto sníženou daň porovná s úhrnem zálohově sražené daně a vypočte rozdíl na dani. Dále porovná daňový bonus s úhrnem již vyplacených měsíčních daňových bonusů a vypočte rozdíl na daňovém bonusu. Jestliže je úhrn částek vyplacených na měsíčních daňových bonusech nižší než daňový bonus, zvýší plátce daně o nevyplacenou částku na daňovém bonusu vypočtený kladný rozdíl na dani, nebo nevyplacenou částku na daňovém bonusu sníží o vypočtený záporný rozdíl na dani. Jestliže je úhrn vyplacených měsíčních daňových bonusů vyšší než daňový bonus, sníží plátce daně o přeplacenou částku na daňovém bonusu vypočtený kladný rozdíl na dani, nebo o ni zvýší vypočtený záporný rozdíl na dani.</w:t>
      </w:r>
    </w:p>
    <w:p w:rsidR="00A77B3E">
      <w:pPr>
        <w:pStyle w:val="16"/>
      </w:pPr>
      <w:r>
        <w:t>(8)</w:t>
      </w:r>
      <w:r>
        <w:t>    Přeplatek na dani z ročního zúčtování záloh a daňového zvýhodnění a doplatek na daňovém bonusu (dále jen „doplatek ze zúčtování“), které vzniknou provedením ročního zúčtování záloh a daňového zvýhodnění, vyplatí plátce daně poplatníkovi nejpozději při zúčtování mzdy za březen po uplynutí zdaňovacího období, činí-li úhrnná výše doplatku ze zúčtování více než 50 Kč. Případný nedoplatek z ročního zúčtování záloh a daňového zvýhodnění plátce daně poplatníkovi nesráží.</w:t>
      </w:r>
    </w:p>
    <w:p w:rsidR="00A77B3E">
      <w:pPr>
        <w:pStyle w:val="16"/>
      </w:pPr>
      <w:r>
        <w:t>(9)</w:t>
      </w:r>
      <w:r>
        <w:t>    O částku daňového zvýhodnění vyplaceného formou doplatku na daňovém bonusu sníží plátce daně nejbližší odvod záloh na daň správci daně. V případě, že nelze nárok poplatníka uspokojit z celkového objemu záloh na daň, vyplatí plátce daně poplatníkovi doplatek na daňovém bonusu nebo jeho část ze svých finančních prostředků a o tyto částky sníží odvody záloh na daň správci daně v následujících měsících, nejdéle do konce zdaňovacího období, pokud nepožádá místně příslušného správce daně o poukázání chybějící částky. Vznikne-li na základě tohoto požadavku vratitelný přeplatek, vrátí jej správce daně plátci daně nejpozději do 20 dnů od doručení této žádosti. Při vrácení přeplatku z ročního zúčtování záloh a daňového zvýhodnění postupuje plátce daně podle § 38ch odst. 5.</w:t>
      </w:r>
    </w:p>
    <w:p w:rsidR="00A77B3E">
      <w:pPr>
        <w:pStyle w:val="17"/>
      </w:pPr>
      <w:r>
        <w:t>(10)</w:t>
      </w:r>
      <w:r>
        <w:t>    Žádosti podle odstavců 5 a 9 jsou formulářovým podáním.</w:t>
      </w:r>
    </w:p>
    <w:p w:rsidR="00A77B3E">
      <w:pPr>
        <w:pStyle w:val="7"/>
      </w:pPr>
      <w:r>
        <w:t>§ 36</w:t>
      </w:r>
    </w:p>
    <w:p w:rsidR="00A77B3E">
      <w:pPr>
        <w:pStyle w:val="14"/>
      </w:pPr>
      <w:r>
        <w:t>Zvláštní sazba daně</w:t>
      </w:r>
    </w:p>
    <w:p w:rsidR="00A77B3E">
      <w:pPr>
        <w:pStyle w:val="18"/>
      </w:pPr>
      <w:r>
        <w:t>(1)</w:t>
      </w:r>
      <w:r>
        <w:t>    Zvláštní sazba daně z příjmů pro poplatníky uvedené v § 2 odst. 3 a § 17 odst. 4, s výjimkou stálé provozovny (§ 22 odst. 2 a 3) a s výjimkou ustanovení odstavce 5, činí</w:t>
      </w:r>
    </w:p>
    <w:p w:rsidR="00A77B3E">
      <w:pPr>
        <w:pStyle w:val="19"/>
      </w:pPr>
      <w:r>
        <w:t>a)</w:t>
      </w:r>
      <w:r>
        <w:t>    15 %, a to</w:t>
      </w:r>
    </w:p>
    <w:p w:rsidR="00A77B3E">
      <w:pPr>
        <w:pStyle w:val="20"/>
      </w:pPr>
      <w:r>
        <w:t>1.</w:t>
      </w:r>
      <w:r>
        <w:t>    z příjmů uvedených v § 22 odst. 1 písm. c), f) a g) bodech 1, 2, 6, 12 až 14, s výjimkou příjmů, pro které je stanovena zvláštní sazba daně v odstavci 2 písm. e),</w:t>
      </w:r>
    </w:p>
    <w:p w:rsidR="00A77B3E">
      <w:pPr>
        <w:pStyle w:val="21"/>
      </w:pPr>
      <w:r>
        <w:t>2.</w:t>
      </w:r>
      <w:r>
        <w:t>    z příjmů z nájemného movité věci nebo její části umístěné na území České republiky,</w:t>
      </w:r>
    </w:p>
    <w:p w:rsidR="00A77B3E">
      <w:pPr>
        <w:pStyle w:val="22"/>
      </w:pPr>
      <w:r>
        <w:t>3.</w:t>
      </w:r>
      <w:r>
        <w:t>    z bezúplatných příjmů uvedených v § 22 odst. 1 písm. d), h) a i), jedná-li se o příjmy plynoucí od daňových rezidentů České republiky nebo od stálých provozoven daňových nerezidentů umístěných na území České republiky,</w:t>
      </w:r>
    </w:p>
    <w:p w:rsidR="00A77B3E">
      <w:pPr>
        <w:pStyle w:val="19"/>
      </w:pPr>
      <w:r>
        <w:t>b)</w:t>
      </w:r>
      <w:r>
        <w:t>    15 %, a to</w:t>
      </w:r>
    </w:p>
    <w:p w:rsidR="00A77B3E">
      <w:pPr>
        <w:pStyle w:val="20"/>
      </w:pPr>
      <w:r>
        <w:t>1.</w:t>
      </w:r>
      <w:r>
        <w:t>    z příjmů uvedených v § 22 odst. 1 písm. g) bodech 3 a 4 s výjimkou příjmu plynoucího z práva na splacení dluhopisu, vkladního listu vydaného jako cenný papír nebo cenného papíru vkladnímu listu na roveň postaveného; přičemž příjem z vypořádacího podílu, z podílu na likvidačním zůstatku a jiný příjem z držby kapitálového majetku ve formě vrácení emisního ážia, příplatku mimo základní kapitál nebo těmto plněním obdobná plnění se snižuje o nabývací cenu podílu na obchodní korporaci, je-li plátci poplatníkem prokázána,</w:t>
      </w:r>
    </w:p>
    <w:p w:rsidR="00A77B3E">
      <w:pPr>
        <w:pStyle w:val="21"/>
      </w:pPr>
      <w:r>
        <w:t>2.</w:t>
      </w:r>
      <w:r>
        <w:t>    u poplatníků daně z příjmů fyzických osob z podílu připadajícího na podílový list při zrušení podílového fondu, sníženého o pořizovací cenu</w:t>
      </w:r>
      <w:r>
        <w:rPr>
          <w:vertAlign w:val="superscript"/>
        </w:rPr>
        <w:t>20</w:t>
      </w:r>
      <w:r>
        <w:t>) podílového listu, je-li plátci poplatníkem prokázána,</w:t>
      </w:r>
    </w:p>
    <w:p w:rsidR="00A77B3E">
      <w:pPr>
        <w:pStyle w:val="22"/>
      </w:pPr>
      <w:r>
        <w:t>3.</w:t>
      </w:r>
      <w:r>
        <w:t>    z příjmu společníka společnosti s ručením omezeným nebo akciové společnosti při snížení základního kapitálu nejvýše do částky, o kterou byl zvýšen vklad společníka nebo jmenovitá hodnota akcie při zvýšení základního kapitálu, byl-li zdrojem tohoto zvýšení zisk obchodní společnosti nebo fond vytvořený ze zisku; přitom pro tento příjem vždy platí, že se základní kapitál snižuje nejprve o tu část, která byla zvýšena ze zisku obchodní společnosti nebo fondu vytvořeného ze zisku.</w:t>
      </w:r>
    </w:p>
    <w:p w:rsidR="00A77B3E">
      <w:pPr>
        <w:pStyle w:val="35"/>
      </w:pPr>
      <w:r>
        <w:t>Za podíly na zisku se pro účely tohoto zákona považují i částky použité ze zisku po zdanění na zvýšení vkladu komanditisty v komanditní společnosti nebo na zvýšení členského vkladu člena družstva. Za podíly na zisku se nepovažuje zvýšení základního kapitálu, byl-li zdrojem tohoto zvýšení zisk obchodní společnosti nebo fond vytvořený ze zisku,</w:t>
      </w:r>
    </w:p>
    <w:p w:rsidR="00A77B3E">
      <w:pPr>
        <w:pStyle w:val="19"/>
      </w:pPr>
      <w:r>
        <w:t>c)</w:t>
      </w:r>
      <w:r>
        <w:t>    35 % z příjmů uvedených v písmenech a) a b), a to pro poplatníky, kteří nejsou daňovými rezidenty</w:t>
      </w:r>
    </w:p>
    <w:p w:rsidR="00A77B3E">
      <w:pPr>
        <w:pStyle w:val="20"/>
      </w:pPr>
      <w:r>
        <w:t>1.</w:t>
      </w:r>
      <w:r>
        <w:t>    jiného členského státu Evropské unie nebo dalšího státu tvořícího Evropský hospodářský prostor, nebo</w:t>
      </w:r>
    </w:p>
    <w:p w:rsidR="00A77B3E">
      <w:pPr>
        <w:pStyle w:val="22"/>
      </w:pPr>
      <w:r>
        <w:t>2.</w:t>
      </w:r>
      <w:r>
        <w:t>    třetího státu, se kterým má Česká republika uzavřenu mezinárodní smlouvu upravující zamezení dvojímu zdanění všech druhů příjmů, která je prováděna, nebo mezinárodní smlouvu upravující výměnu informací v daňových záležitostech pro oblast daní z příjmů, která je prováděna, nebo který je smluvní stranou mnohostranné mezinárodní smlouvy obsahující ustanovení upravující výměnu informací v daňových záležitostech pro oblast daní z příjmů, která je v tomto státě a v České republice prováděna,</w:t>
      </w:r>
    </w:p>
    <w:p w:rsidR="00A77B3E">
      <w:pPr>
        <w:pStyle w:val="19"/>
      </w:pPr>
      <w:r>
        <w:t>d)</w:t>
      </w:r>
      <w:r>
        <w:t>    5 % z úplaty u finančního leasingu.</w:t>
      </w:r>
    </w:p>
    <w:p w:rsidR="00A77B3E">
      <w:pPr>
        <w:pStyle w:val="18"/>
      </w:pPr>
      <w:r>
        <w:t>(2)</w:t>
      </w:r>
      <w:r>
        <w:t>    Zvláštní sazba daně z příjmů pro poplatníky uvedené v § 2 a 17, pokud není v odstavci 1 nebo 5 stanoveno jinak, činí 15 %, a to</w:t>
      </w:r>
    </w:p>
    <w:p w:rsidR="00A77B3E">
      <w:pPr>
        <w:pStyle w:val="23"/>
      </w:pPr>
      <w:r>
        <w:t>a)</w:t>
      </w:r>
      <w:r>
        <w:t>    z podílu na zisku z účasti na obchodní společnosti nebo v podílovém fondu, je-li podíl v nich představován cenným papírem, a z plnění ze zisku svěřenského fondu nebo rodinné fundace; u poplatníků podle § 2 z výnosu dluhopisu podle zákona upravujícího dluhopisy s výjimkou výnosu určeného rozdílem mezi jmenovitou hodnotou dluhopisu a jeho emisním kurzem, z výnosu ze směnky vystavené bankou k zajištění pohledávky vzniklé z vkladu věřitele a úrokového příjmu z vkladního listu vydaného jako cenný papír a cenného papíru mu na roveň postaveného,</w:t>
      </w:r>
    </w:p>
    <w:p w:rsidR="00A77B3E">
      <w:pPr>
        <w:pStyle w:val="24"/>
      </w:pPr>
      <w:r>
        <w:t>b)</w:t>
      </w:r>
      <w:r>
        <w:t>    z podílu na zisku z účasti na společnosti s ručením omezeným, z účasti komanditisty na komanditní společnosti,</w:t>
      </w:r>
    </w:p>
    <w:p w:rsidR="00A77B3E">
      <w:pPr>
        <w:pStyle w:val="24"/>
      </w:pPr>
      <w:r>
        <w:t>c)</w:t>
      </w:r>
      <w:r>
        <w:t>    z podílu na zisku a obdobného plnění z členství v družstvu,</w:t>
      </w:r>
    </w:p>
    <w:p w:rsidR="00A77B3E">
      <w:pPr>
        <w:pStyle w:val="24"/>
      </w:pPr>
      <w:r>
        <w:t>d)</w:t>
      </w:r>
      <w:r>
        <w:t>    z podílu na zisku tichého společníka nebo jiného poplatníka, než je člen obchodní korporace,</w:t>
      </w:r>
    </w:p>
    <w:p w:rsidR="00A77B3E">
      <w:pPr>
        <w:pStyle w:val="24"/>
      </w:pPr>
      <w:r>
        <w:t>e)</w:t>
      </w:r>
      <w:r>
        <w:t>    z vypořádacího podílu při zániku účasti společníka ve společnosti s ručením omezeným, komanditisty v komanditní společnosti a při zániku členství v družstvu, z vrácení emisního ážia, příplatku mimo základní kapitál nebo těmto plněním obdobná plnění; tento příjem se snižuje o nabývací cenu podílu na obchodní korporaci, je-li plátci poplatníkem prokázána,</w:t>
      </w:r>
    </w:p>
    <w:p w:rsidR="00A77B3E">
      <w:pPr>
        <w:pStyle w:val="24"/>
      </w:pPr>
      <w:r>
        <w:t>f)</w:t>
      </w:r>
      <w:r>
        <w:t>    z podílu na likvidačním zůstatku společníka v akciové společnosti nebo ve společnosti s ručením omezeným, komanditisty v komanditní společnosti a člena družstva ve družstvu, sníženého o nabývací cenu podílu na obchodní korporaci, je-li plátci poplatníkem prokázána,</w:t>
      </w:r>
    </w:p>
    <w:p w:rsidR="00A77B3E">
      <w:pPr>
        <w:pStyle w:val="24"/>
      </w:pPr>
      <w:r>
        <w:t>g)</w:t>
      </w:r>
      <w:r>
        <w:t>    u poplatníků daně z příjmů fyzických osob z podílu připadajícího na podílový list při zrušení podílového fondu, sníženého o pořizovací cenu</w:t>
      </w:r>
      <w:r>
        <w:rPr>
          <w:vertAlign w:val="superscript"/>
        </w:rPr>
        <w:t>20</w:t>
      </w:r>
      <w:r>
        <w:t>) podílového listu, je-li plátci poplatníkem prokázána,</w:t>
      </w:r>
    </w:p>
    <w:p w:rsidR="00A77B3E">
      <w:pPr>
        <w:pStyle w:val="24"/>
      </w:pPr>
      <w:r>
        <w:t>h)</w:t>
      </w:r>
      <w:r>
        <w:t>    z příjmu společníka společnosti s ručením omezeným nebo akciové společnosti při snížení základního kapitálu nejvýše do částky, o kterou byl zvýšen vklad společníka nebo jmenovitá hodnota akcie při zvýšení základního kapitálu, byl-li zdrojem tohoto zvýšení zisk obchodní společnosti nebo fond vytvořený ze zisku; přitom pro tento příjem vždy platí, že se základní kapitál snižuje nejprve o tu část, která byla zvýšena ze zisku obchodní společnosti nebo z fondu vytvořeného ze zisku; obdobně se postupuje u příjmu člena obchodní korporace z rozpuštění rezervního fondu nebo obdobného fondu,</w:t>
      </w:r>
    </w:p>
    <w:p w:rsidR="00A77B3E">
      <w:pPr>
        <w:pStyle w:val="24"/>
      </w:pPr>
      <w:r>
        <w:t>i)</w:t>
      </w:r>
      <w:r>
        <w:t>    z příjmů plynoucích fyzickým osobám z reklamních soutěží a reklamních slosování, z cen z veřejných soutěží, ze sportovních soutěží a ze soutěží, v nichž je okruh soutěžících omezen podmínkami soutěže a nebo jde o soutěžící vybrané pořadatelem soutěže [§ 10 odst. 1 písm. ch)], a z příjmu v podobě výhry z loterie a tomboly,</w:t>
      </w:r>
    </w:p>
    <w:p w:rsidR="00A77B3E">
      <w:pPr>
        <w:pStyle w:val="24"/>
      </w:pPr>
      <w:r>
        <w:t>j)</w:t>
      </w:r>
      <w:r>
        <w:t>    z příjmů plynoucích fyzickým osobám z úroků, výher a jiných výnosů z vkladů na vkladních knížkách, z úroků z peněžních prostředků na vkladních listech na jméno a vkladech na jméno jim na roveň postaveným, kdy majitelem vkladu je fyzická osoba, a to po celou dobu trvání vkladového vztahu podle občanského zákoníku, z úroků z vkladů na účtech, které nejsou podle podmínek toho, kdo účet vede, určeny k podnikání, např. sporožirové účty, devizové účty [§ 8 odst. 1 písm. c)],</w:t>
      </w:r>
    </w:p>
    <w:p w:rsidR="00A77B3E">
      <w:pPr>
        <w:pStyle w:val="24"/>
      </w:pPr>
      <w:r>
        <w:t>k)</w:t>
      </w:r>
      <w:r>
        <w:t>    z plnění z penzijního připojištění se státním příspěvkem podle zákona upravujícího penzijní připojištění se státním příspěvkem, doplňkového penzijního spoření podle zákona upravujícího doplňkové penzijní spoření, penzijního pojištění, pojištění pro případ dožití, pojištění pro případ dožití se stanoveného věku nebo dřívější smrti a pojištění důchodu a z plnění z jiného pojištění osob, které není pojistným plněním,</w:t>
      </w:r>
    </w:p>
    <w:p w:rsidR="00A77B3E">
      <w:pPr>
        <w:pStyle w:val="24"/>
      </w:pPr>
      <w:r>
        <w:t>l)</w:t>
      </w:r>
      <w:r>
        <w:t>    z vypláceného dalšího podílu v rámci transformace družstev podle zvláštního právního předpisu</w:t>
      </w:r>
      <w:r>
        <w:rPr>
          <w:vertAlign w:val="superscript"/>
        </w:rPr>
        <w:t>13</w:t>
      </w:r>
      <w:r>
        <w:t>), a to i v případě, kdy je vyplácen členovi transformovaného družstva při zániku členství nebo společníkovi společnosti s ručením omezeným a komanditistovi v komanditní společnosti, které vznikly podle transformačního projektu, při zániku jejich účasti jako součást vypořádacího podílu nebo jako součást likvidačního zůstatku při likvidaci družstva, akciové společnosti, společnosti s ručením omezeným a u komanditní společnosti v případě komanditistů,</w:t>
      </w:r>
    </w:p>
    <w:p w:rsidR="00A77B3E">
      <w:pPr>
        <w:pStyle w:val="24"/>
      </w:pPr>
      <w:r>
        <w:t>m)</w:t>
      </w:r>
      <w:r>
        <w:t>    z příjmů uvedených v § 6 odst. 4,</w:t>
      </w:r>
    </w:p>
    <w:p w:rsidR="00A77B3E">
      <w:pPr>
        <w:pStyle w:val="24"/>
      </w:pPr>
      <w:r>
        <w:t>n)</w:t>
      </w:r>
      <w:r>
        <w:t>    z příjmu z jednorázové náhrady práv s povahou opakovaného plnění na základě ujednání mezi poškozeným a pojistitelem,</w:t>
      </w:r>
    </w:p>
    <w:p w:rsidR="00A77B3E">
      <w:pPr>
        <w:pStyle w:val="24"/>
      </w:pPr>
      <w:r>
        <w:t>o)</w:t>
      </w:r>
      <w:r>
        <w:t>    z příjmů autorů podle § 7 odst. 6,</w:t>
      </w:r>
    </w:p>
    <w:p w:rsidR="00A77B3E">
      <w:pPr>
        <w:pStyle w:val="25"/>
      </w:pPr>
      <w:r>
        <w:t>p)</w:t>
      </w:r>
      <w:r>
        <w:t>    z příjmu komplementáře komanditní společnosti a společníka veřejné obchodní společnosti plynoucí jako zisk po zdanění u akciové společnosti nebo společnosti s ručením omezeným po přeměně akciové společnosti nebo společnosti s ručením omezeným na komanditní společnost nebo veřejnou obchodní společnost.</w:t>
      </w:r>
    </w:p>
    <w:p w:rsidR="00A77B3E">
      <w:pPr>
        <w:pStyle w:val="31"/>
      </w:pPr>
      <w:r>
        <w:t>Za podíly na zisku se pro účely tohoto zákona považují i částky použité ze zisku po zdanění na zvýšení vkladu komanditisty v komanditní společnosti nebo na zvýšení členského vkladu člena družstva. Za podíly na zisku se nepovažuje zvýšení základního kapitálu, byl-li zdrojem tohoto zvýšení zisk obchodní společnosti nebo fond vytvořený ze zisku.</w:t>
      </w:r>
    </w:p>
    <w:p w:rsidR="00A77B3E">
      <w:pPr>
        <w:pStyle w:val="15"/>
      </w:pPr>
      <w:r>
        <w:t>(3)</w:t>
      </w:r>
      <w:r>
        <w:t>    Základem daně pro zvláštní sazbu daně je pouze příjem, pokud v tomto zákoně není stanoveno jinak. Základ daně se stanoví samostatně za jednotlivé cenné papíry, a to i v případě držby cenných papírů stejného druhu od jednoho emitenta. Základ daně se nesnižuje o nezdanitelnou část základu daně (§ 15) a zaokrouhluje se na celé koruny dolů, s výjimkou příjmu plynoucího z podílu na zisku z účasti v obchodní společnosti nebo v podílovém fondu, je-li podíl v nich představován cenným papírem, u něhož se základ daně zaokrouhluje na celé haléře dolů. Pokud plynou v cizí měně úroky z účtu, který není podle podmínek toho, kdo účet vede, určen k podnikání, a z vkladního listu, stanoví se základ daně v cizí měně, a to bez zaokrouhlení. Daň z příjmů vybíraná zvláštní sazbou se zaokrouhluje na celé koruny dolů. U příjmu plynoucího z podílu na zisku z účasti v obchodní společnosti nebo v podílovém fondu, je-li podíl v nich představován cenným papírem, se sražená daň (§ 38d), připadající na jednotlivý cenný papír nezaokrouhluje, avšak celková částka daně sražená plátcem z veškerých příjmů plynoucích jednomu poplatníkovi z majetkové účasti v jedné obchodní společnosti nebo z držby podílových listů jednoho podílového fondu se zaokrouhluje na celé koruny dolů. U příjmů uvedených v odstavci 2 písm. a) nebo j) s výjimkou příjmu plynoucího z podílu na zisku z účasti v obchodní společnosti nebo v podílovém fondu, je-li podíl v nich představován cenným papírem, se základ daně a sražená daň nezaokrouhluje a celková částka daně sražená plátcem z jednotlivého druhu příjmu poplatníka fyzické osoby nebo poplatníka daně z příjmů právnických osob se zaokrouhluje na celé koruny dolů. U příjmů uvedených v § 22 odst. 1 písm. g) bodu 4 se do základu daně pro daň vybíranou srážkou podle zvláštní sazby daně nezahrnuje hodnota podkladového nástroje nebo aktiva.</w:t>
      </w:r>
    </w:p>
    <w:p w:rsidR="00A77B3E">
      <w:pPr>
        <w:pStyle w:val="16"/>
      </w:pPr>
      <w:r>
        <w:t>(4)</w:t>
      </w:r>
      <w:r>
        <w:t>    U příjmů plynoucích z podílu na zisku z účasti v základním investičním fondu je základem daně pro daň vybíranou srážkou podle zvláštní sazby daně příjem snížený o poměrnou část příjmů podléhajících dani vybírané srážkou podle zvláštní sazby daně nebo sazbě daně podle § 21 odst. 4 připadající na tento základ daně, které byly zúčtovány ve prospěch výnosů investičního fondu ve zdaňovacím období, s nímž tyto příjmy souvisí. Pokud byly výše uvedené příjmy zúčtovány ve prospěch výnosů včetně daně, základ daně pro daň vybíranou srážkou podle zvláštní sazby daně se snižuje pouze o částku sníženou o daň. Poměrná část připadající na tento základ daně se stanoví ve stejném poměru, v jakém je rozdělován zisk určený k výplatě příjmů mezi akcionáře nebo majitele podílových listů. Obdobně se postupuje i u příjmu z podílu na likvidačním zůstatku investičního fondu nebo z vypořádacího podílu při zániku účasti společníka ve společnosti s ručením omezeným nebo komanditisty v komanditní společnosti, které jsou investičním fondem.</w:t>
      </w:r>
    </w:p>
    <w:p w:rsidR="00A77B3E">
      <w:pPr>
        <w:pStyle w:val="17"/>
      </w:pPr>
      <w:r>
        <w:t>(5)</w:t>
      </w:r>
      <w:r>
        <w:t>    Zvláštní sazba daně z příjmů činí 21 % z úrokového příjmu z účtu a vkladu u bank a spořitelních a úvěrních družstev u</w:t>
      </w:r>
    </w:p>
    <w:p w:rsidR="00A77B3E">
      <w:pPr>
        <w:pStyle w:val="23"/>
      </w:pPr>
      <w:r>
        <w:t>a)</w:t>
      </w:r>
      <w:r>
        <w:t>    veřejně prospěšného poplatníka, který není obcí, krajem, nebo poplatníkem uvedeným v § 18a odst. 5,</w:t>
      </w:r>
    </w:p>
    <w:p w:rsidR="00A77B3E">
      <w:pPr>
        <w:pStyle w:val="25"/>
      </w:pPr>
      <w:r>
        <w:t>b)</w:t>
      </w:r>
      <w:r>
        <w:t>    společenství vlastníků jednotek.</w:t>
      </w:r>
    </w:p>
    <w:p w:rsidR="00A77B3E">
      <w:pPr>
        <w:pStyle w:val="15"/>
      </w:pPr>
      <w:r>
        <w:t>(6)</w:t>
      </w:r>
      <w:r>
        <w:t>    Zahrne-li poplatník, který je daňovým rezidentem České republiky, veškeré příjmy uvedené v § 6 odst. 4 nebo veškeré příjmy uvedené v § 10 odst. 1 písm. h) bodě 1, které byly samostatným základem daně pro zdanění zvláštní sazbou daně podle § 36, nesnížené o výdaje do daňového přiznání za zdaňovací období, ve kterém byly příjmy vyplaceny, započte se daň sražená z těchto příjmů na jeho daň.</w:t>
      </w:r>
    </w:p>
    <w:p w:rsidR="00A77B3E">
      <w:pPr>
        <w:pStyle w:val="17"/>
      </w:pPr>
      <w:r>
        <w:t>(7)</w:t>
      </w:r>
      <w:r>
        <w:t>    Zahrne-li do daňového přiznání poplatník, který není daňovým rezidentem České republiky a který je daňovým rezidentem členského státu Evropské unie nebo státu tvořícího Evropský hospodářský prostor, veškeré příjmy uvedené v § 22 odst. 1 písm. b), c), d), f), g) bodech 1, 2, 4, 5, 6, 12 až 14, h) a i), započte se sražená daň na jeho celkovou daňovou povinnost vztahující se k příjmům ze zdrojů na území České republiky, za které v České republice podává daňové přiznání. Pokud nelze sraženou daň nebo její část započítat na tuto jeho celkovou daňovou povinnost proto, že poplatníkovi vznikla daňová povinnost ve výši nula nebo vykázal daňovou ztrátu anebo jeho celková daňová povinnost je nižší než daň sražená, vznikne ve výši daňové povinnosti, kterou nelze započítat, přeplatek. Nezahrne-li poplatník příjmy uvedené v § 22 odst. 1 písm. b), c), d), f), g) bodech 1, 2, 4, 5, 6, 12 až 14, h) a i) do daňového přiznání do konce lhůty stanovené zvláštním právním předpisem, použije se obdobně § 38e odst. 7.</w:t>
      </w:r>
    </w:p>
    <w:p w:rsidR="00A77B3E">
      <w:pPr>
        <w:pStyle w:val="7"/>
      </w:pPr>
      <w:r>
        <w:t>§ 37</w:t>
      </w:r>
    </w:p>
    <w:p w:rsidR="00A77B3E">
      <w:pPr>
        <w:pStyle w:val="14"/>
      </w:pPr>
      <w:r>
        <w:t>Mezinárodní smlouva</w:t>
      </w:r>
    </w:p>
    <w:p w:rsidR="00A77B3E">
      <w:pPr>
        <w:pStyle w:val="15"/>
      </w:pPr>
      <w:r>
        <w:t>(1)</w:t>
      </w:r>
      <w:r>
        <w:t>    Mezinárodní smlouvou se pro účely daní z příjmů rozumí mezinárodní smlouva, která je součástí právního řádu České republiky.</w:t>
      </w:r>
    </w:p>
    <w:p w:rsidR="00A77B3E">
      <w:pPr>
        <w:pStyle w:val="16"/>
      </w:pPr>
      <w:r>
        <w:t>(2)</w:t>
      </w:r>
      <w:r>
        <w:t>    Na zákon upravující zamezení dvojímu zdanění ve vztahu k jurisdikci, která není státem, se pro účely daní z příjmů hledí jako na mezinárodní smlouvu upravující zamezení dvojímu zdanění všech druhů příjmů.</w:t>
      </w:r>
    </w:p>
    <w:p w:rsidR="00A77B3E">
      <w:pPr>
        <w:pStyle w:val="17"/>
      </w:pPr>
      <w:r>
        <w:t>(3)</w:t>
      </w:r>
      <w:r>
        <w:t>    Výraz „stálá základna“ používaný v mezinárodních smlouvách je obsahově totožný s výrazem „stálá provozovna“.</w:t>
      </w:r>
    </w:p>
    <w:p w:rsidR="00A77B3E">
      <w:pPr>
        <w:pStyle w:val="7"/>
      </w:pPr>
      <w:r>
        <w:t>§ 37a</w:t>
      </w:r>
    </w:p>
    <w:p w:rsidR="00A77B3E">
      <w:pPr>
        <w:pStyle w:val="15"/>
      </w:pPr>
      <w:r>
        <w:t>(1)</w:t>
      </w:r>
      <w:r>
        <w:t>    Není-li v tomto zákoně stanoveno jinak, použijí se pro stanovení základu daně, daňové ztráty a daňové povinnosti evropského hospodářského zájmového sdružení ustanovení pro stanovení základu daně, daňové ztráty a daňové povinnosti veřejné obchodní společnosti.</w:t>
      </w:r>
    </w:p>
    <w:p w:rsidR="00A77B3E">
      <w:pPr>
        <w:pStyle w:val="16"/>
      </w:pPr>
      <w:r>
        <w:t>(2)</w:t>
      </w:r>
      <w:r>
        <w:t>    Není-li v tomto zákoně stanoveno jinak, použijí se pro stanovení základu daně, daňové ztráty a daňové povinnosti člena evropského hospodářského zájmového sdružení ustanovení pro stanovení základu daně, daňové ztráty a daňové povinnosti společníka veřejné obchodní společnosti.</w:t>
      </w:r>
    </w:p>
    <w:p w:rsidR="00A77B3E">
      <w:pPr>
        <w:pStyle w:val="16"/>
      </w:pPr>
      <w:r>
        <w:t>(3)</w:t>
      </w:r>
      <w:r>
        <w:t>    Příjem člena evropského hospodářského zájmového sdružení, který je poplatníkem podle § 2 odst. 3 nebo § 17 odst. 4, plynoucí z členství v evropském hospodářském zájmovém sdružení a z úvěrových finančních nástrojů poskytnutých tomuto sdružení se považuje za příjem dosahovaný prostřednictvím stálé provozovny.</w:t>
      </w:r>
    </w:p>
    <w:p w:rsidR="00A77B3E">
      <w:pPr>
        <w:pStyle w:val="16"/>
      </w:pPr>
      <w:r>
        <w:t>(4)</w:t>
      </w:r>
      <w:r>
        <w:t>    Není-li v tomto zákoně stanoveno jinak, postupuje v daňovém řízení evropské hospodářské zájmové sdružení obdobně jako veřejná obchodní společnost a člen evropského sdružení obdobně jako společník veřejné obchodní společnosti.</w:t>
      </w:r>
    </w:p>
    <w:p w:rsidR="00A77B3E">
      <w:pPr>
        <w:pStyle w:val="16"/>
      </w:pPr>
      <w:r>
        <w:t>(5)</w:t>
      </w:r>
      <w:r>
        <w:t>    Evropská společnost</w:t>
      </w:r>
      <w:r>
        <w:rPr>
          <w:vertAlign w:val="superscript"/>
        </w:rPr>
        <w:t>35f</w:t>
      </w:r>
      <w:r>
        <w:t>) postupuje při stanovení základu daně, daňové ztráty a daňové povinnosti a v daňovém řízení obdobně jako akciová společnost.</w:t>
      </w:r>
    </w:p>
    <w:p w:rsidR="00A77B3E">
      <w:pPr>
        <w:pStyle w:val="17"/>
      </w:pPr>
      <w:r>
        <w:t>(6)</w:t>
      </w:r>
      <w:r>
        <w:t>    Evropská družstevní společnost</w:t>
      </w:r>
      <w:r>
        <w:rPr>
          <w:vertAlign w:val="superscript"/>
        </w:rPr>
        <w:t>35g</w:t>
      </w:r>
      <w:r>
        <w:t>) postupuje při stanovení základu daně, daňové ztráty a daňové povinnosti a v daňovém řízení obdobně jako družstvo.</w:t>
      </w:r>
    </w:p>
    <w:p w:rsidR="00A77B3E">
      <w:pPr>
        <w:pStyle w:val="7"/>
      </w:pPr>
      <w:r>
        <w:t>§ 37b</w:t>
      </w:r>
    </w:p>
    <w:p w:rsidR="00A77B3E">
      <w:pPr>
        <w:pStyle w:val="8"/>
      </w:pPr>
      <w:r>
        <w:t>U stálé provozovny evropské společnosti</w:t>
      </w:r>
      <w:r>
        <w:rPr>
          <w:vertAlign w:val="superscript"/>
        </w:rPr>
        <w:t>35f</w:t>
      </w:r>
      <w:r>
        <w:t>) nebo evropské družstevní společnosti</w:t>
      </w:r>
      <w:r>
        <w:rPr>
          <w:vertAlign w:val="superscript"/>
        </w:rPr>
        <w:t>35g</w:t>
      </w:r>
      <w:r>
        <w:t>) vzniklé na území České republiky po přemístění sídla evropské společnosti nebo evropské družstevní společnosti zapsaného v obchodním rejstříku z území České republiky do jiného členského státu Evropské unie nebo některého ze států, které tvoří Evropský hospodářský prostor, se použijí přiměřeně ustanovení § 23a až 23d</w:t>
      </w:r>
      <w:r>
        <w:rPr>
          <w:vertAlign w:val="superscript"/>
        </w:rPr>
        <w:t>93</w:t>
      </w:r>
      <w:r>
        <w:t>), pokud aktiva i pasiva evropské společnosti</w:t>
      </w:r>
      <w:r>
        <w:rPr>
          <w:vertAlign w:val="superscript"/>
        </w:rPr>
        <w:t>35f</w:t>
      </w:r>
      <w:r>
        <w:t>) nebo evropské družstevní společnosti</w:t>
      </w:r>
      <w:r>
        <w:rPr>
          <w:vertAlign w:val="superscript"/>
        </w:rPr>
        <w:t>35g</w:t>
      </w:r>
      <w:r>
        <w:t>) jsou nadále prokazatelně spojena s touto stálou provozovnou.</w:t>
      </w:r>
    </w:p>
    <w:p w:rsidR="00A77B3E">
      <w:pPr>
        <w:pStyle w:val="7"/>
      </w:pPr>
      <w:r>
        <w:t>§ 37c</w:t>
      </w:r>
    </w:p>
    <w:p w:rsidR="00A77B3E">
      <w:pPr>
        <w:pStyle w:val="8"/>
      </w:pPr>
      <w:r>
        <w:t>Ustanovení tohoto zákona vztahující se na otevřený podílový fond a podílový list se použijí obdobně také pro podfond akciové společnosti a investiční akcii.</w:t>
      </w:r>
    </w:p>
    <w:p w:rsidR="00A77B3E">
      <w:pPr>
        <w:pStyle w:val="7"/>
      </w:pPr>
      <w:r>
        <w:t>§ 37d</w:t>
      </w:r>
    </w:p>
    <w:p w:rsidR="00A77B3E">
      <w:pPr>
        <w:pStyle w:val="8"/>
      </w:pPr>
      <w:r>
        <w:t>Ustanovení tohoto zákona vztahující se na komanditní společnost a podíl komanditisty se použijí obdobně také pro komanditní společnost na investiční listy a její podfondy a investiční list.</w:t>
      </w:r>
    </w:p>
    <w:p w:rsidR="00A77B3E">
      <w:pPr>
        <w:pStyle w:val="7"/>
      </w:pPr>
      <w:r>
        <w:t>§ 37e</w:t>
      </w:r>
    </w:p>
    <w:p w:rsidR="00A77B3E">
      <w:pPr>
        <w:pStyle w:val="14"/>
      </w:pPr>
      <w:r>
        <w:t>Přeměny jiných poplatníků než obchodních korporací</w:t>
      </w:r>
    </w:p>
    <w:p w:rsidR="00A77B3E">
      <w:pPr>
        <w:pStyle w:val="15"/>
      </w:pPr>
      <w:r>
        <w:t>(1)</w:t>
      </w:r>
      <w:r>
        <w:t>    Daňové povinnosti, které se váží k přeměnám poplatníků, kteří nejsou obchodními korporacemi, jakož i práva a povinnosti s nimi související se řídí obdobnými ustanoveními, kterými se řídí přeměny obchodních korporací.</w:t>
      </w:r>
    </w:p>
    <w:p w:rsidR="00A77B3E">
      <w:pPr>
        <w:pStyle w:val="17"/>
      </w:pPr>
      <w:r>
        <w:t>(2)</w:t>
      </w:r>
      <w:r>
        <w:t>    Při přeměnách poplatníků podle odstavce 1 se nepoužijí ustanovení § 23a až 23d.</w:t>
      </w:r>
    </w:p>
    <w:p w:rsidR="00A77B3E">
      <w:pPr>
        <w:pStyle w:val="7"/>
      </w:pPr>
      <w:r>
        <w:t>§ 38</w:t>
      </w:r>
    </w:p>
    <w:p w:rsidR="00A77B3E">
      <w:pPr>
        <w:pStyle w:val="37"/>
      </w:pPr>
      <w:r>
        <w:t>Přepočet měny pro výpočet daní z příjmů</w:t>
      </w:r>
    </w:p>
    <w:p w:rsidR="00A77B3E">
      <w:pPr>
        <w:pStyle w:val="18"/>
      </w:pPr>
      <w:r>
        <w:t>(1)</w:t>
      </w:r>
      <w:r>
        <w:t>    Přepočet cizí měny na českou měnu provede poplatník, který</w:t>
      </w:r>
    </w:p>
    <w:p w:rsidR="00A77B3E">
      <w:pPr>
        <w:pStyle w:val="19"/>
      </w:pPr>
      <w:r>
        <w:t>a)</w:t>
      </w:r>
      <w:r>
        <w:t>    je účetní jednotkou podle zákona upravujícího účetnictví,</w:t>
      </w:r>
    </w:p>
    <w:p w:rsidR="00A77B3E">
      <w:pPr>
        <w:pStyle w:val="20"/>
      </w:pPr>
      <w:r>
        <w:t>1.</w:t>
      </w:r>
      <w:r>
        <w:t>    kurzem použitým v účetnictví, pokud se jedná o položku pro výpočet daně, o které se účtuje, a měnou účetnictví poplatníka je česká měna,</w:t>
      </w:r>
    </w:p>
    <w:p w:rsidR="00A77B3E">
      <w:pPr>
        <w:pStyle w:val="22"/>
      </w:pPr>
      <w:r>
        <w:t>2.</w:t>
      </w:r>
      <w:r>
        <w:t>    kurzem pro přepočet daně pro poslední den zdaňovacího období, období, za které se podává daňové přiznání, nebo části zdaňovacího období, za kterou se podává daňové přiznání, pokud se jedná o položku pro výpočet daně, o které se neúčtuje,</w:t>
      </w:r>
    </w:p>
    <w:p w:rsidR="00A77B3E">
      <w:pPr>
        <w:pStyle w:val="19"/>
      </w:pPr>
      <w:r>
        <w:t>b)</w:t>
      </w:r>
      <w:r>
        <w:t>    není účetní jednotkou podle zákona upravujícího účetnictví,</w:t>
      </w:r>
    </w:p>
    <w:p w:rsidR="00A77B3E">
      <w:pPr>
        <w:pStyle w:val="20"/>
      </w:pPr>
      <w:r>
        <w:t>1.</w:t>
      </w:r>
      <w:r>
        <w:t>    kurzem pro přepočet daně pro den vzniku příjmu, výdaje nebo jiné položky pro výpočet daně, nebo</w:t>
      </w:r>
    </w:p>
    <w:p w:rsidR="00A77B3E">
      <w:pPr>
        <w:pStyle w:val="22"/>
      </w:pPr>
      <w:r>
        <w:t>2.</w:t>
      </w:r>
      <w:r>
        <w:t>    jednotným kurzem.</w:t>
      </w:r>
    </w:p>
    <w:p w:rsidR="00A77B3E">
      <w:pPr>
        <w:pStyle w:val="15"/>
      </w:pPr>
      <w:r>
        <w:t>(2)</w:t>
      </w:r>
      <w:r>
        <w:t>    Při přepočtu daně z úroků (úrokového příjmu) plynoucích v cizí měně z účtu, který není podle podmínek toho, kdo účet vede, určen k podnikání, a z vkladního listu, z nichž je daň vybírána zvláštní sazbou podle § 36, se použije pro přepočet na českou měnu kurz pro přepočet daně pro den připsání úroků ve prospěch poplatníka. Takto vypočtená daň se nezaokrouhluje.</w:t>
      </w:r>
    </w:p>
    <w:p w:rsidR="00A77B3E">
      <w:pPr>
        <w:pStyle w:val="16"/>
      </w:pPr>
      <w:r>
        <w:t>(3)</w:t>
      </w:r>
      <w:r>
        <w:t>    Při přepočtu základu daně pro zvláštní sazbu daně (§ 36) vztahující se na příjmy plynoucí v cizí měně, s výjimkou úroků plynoucích v cizí měně z účtu, který není podle podmínek toho, kdo účet vede, určen k podnikání, a z vkladního listu, použije plátce daně pro přepočet na českou měnu kurz použitý v účetnictví nebo kurz pro přepočet daně, není-li kurz použitý v účetnictví uplatnitelný pro přepočet toho příjmu na českou měnu. Obdobně se postupuje při přepočtu příjmu plynoucího v cizí měně, ze kterého se sráží zajištění daně, na českou měnu.</w:t>
      </w:r>
    </w:p>
    <w:p w:rsidR="00A77B3E">
      <w:pPr>
        <w:pStyle w:val="16"/>
      </w:pPr>
      <w:r>
        <w:t>(4)</w:t>
      </w:r>
      <w:r>
        <w:t>    Při přepočtu příjmu pro výpočet zálohy na daň z příjmů ze závislé činnosti a pro účely ročního zúčtování se použije kurz pro přepočet daně pro poslední den kalendářního měsíce předcházejícího měsíci, v jehož průběhu se záloha sráží.</w:t>
      </w:r>
    </w:p>
    <w:p w:rsidR="00A77B3E">
      <w:pPr>
        <w:pStyle w:val="16"/>
      </w:pPr>
      <w:r>
        <w:t>(5)</w:t>
      </w:r>
      <w:r>
        <w:t>    Kurzem pro přepočet daně se pro účely daní z příjmů rozumí kurz devizového trhu vyhlášený Českou národní bankou.</w:t>
      </w:r>
    </w:p>
    <w:p w:rsidR="00A77B3E">
      <w:pPr>
        <w:pStyle w:val="17"/>
      </w:pPr>
      <w:r>
        <w:t>(6)</w:t>
      </w:r>
      <w:r>
        <w:t>    Není-li k cizí měně Českou národní bankou vyhlašován kurz devizového trhu, za kurz pro přepočet daně se považuje kurz</w:t>
      </w:r>
    </w:p>
    <w:p w:rsidR="00A77B3E">
      <w:pPr>
        <w:pStyle w:val="23"/>
      </w:pPr>
      <w:r>
        <w:t>a)</w:t>
      </w:r>
      <w:r>
        <w:t>    ostatních měn vyhlášený Českou národní bankou k cizí měně, nebo</w:t>
      </w:r>
    </w:p>
    <w:p w:rsidR="00A77B3E">
      <w:pPr>
        <w:pStyle w:val="25"/>
      </w:pPr>
      <w:r>
        <w:t>b)</w:t>
      </w:r>
      <w:r>
        <w:t>    vyhlášený k euru nebo americkému dolaru centrální bankou příslušnou pro cizí měnu, přepočítaný na českou měnu kurzem devizového trhu vyhlášeným Českou národní bankou k euru nebo americkému dolaru.</w:t>
      </w:r>
    </w:p>
    <w:p w:rsidR="00A77B3E">
      <w:pPr>
        <w:pStyle w:val="15"/>
      </w:pPr>
      <w:r>
        <w:t>(7)</w:t>
      </w:r>
      <w:r>
        <w:t>    Jednotným kurzem se pro účely daní z příjmů rozumí kurz určený průměrem kurzů devizového trhu vyhlášených Českou národní bankou pro poslední den každého započatého kalendářního měsíce zdaňovacího období, období, za které se podává daňové přiznání, nebo části zdaňovacího období, za kterou se podává daňové přiznání. V rámci zdaňovacího období nebo období, za které se podává daňové přiznání, nelze použít kurz pro přepočet daně a jednotný kurz současně.</w:t>
      </w:r>
    </w:p>
    <w:p w:rsidR="00A77B3E">
      <w:pPr>
        <w:pStyle w:val="17"/>
      </w:pPr>
      <w:r>
        <w:t>(8)</w:t>
      </w:r>
      <w:r>
        <w:t>    Poplatník daně z příjmů právnických osob, který je účetní jednotkou podle zákona upravujícího účetnictví a jehož měnou účetnictví je cizí měna, provede přepočet</w:t>
      </w:r>
    </w:p>
    <w:p w:rsidR="00A77B3E">
      <w:pPr>
        <w:pStyle w:val="23"/>
      </w:pPr>
      <w:r>
        <w:t>a)</w:t>
      </w:r>
      <w:r>
        <w:t>    jiné měny na měnu účetnictví kurzem použitým v účetnictví, pokud se jedná o položku pro výpočet daně, o které se účtuje,</w:t>
      </w:r>
    </w:p>
    <w:p w:rsidR="00A77B3E">
      <w:pPr>
        <w:pStyle w:val="24"/>
      </w:pPr>
      <w:r>
        <w:t>b)</w:t>
      </w:r>
      <w:r>
        <w:t>    položky pro výpočet daně podle písmene a), která se uvádí v daňovém přiznání, na českou měnu kurzem pro přepočet daně pro poslední den zdaňovacího období, období, za které se podává daňové přiznání, nebo části zdaňovacího období, za kterou se podává daňové přiznání, a</w:t>
      </w:r>
    </w:p>
    <w:p w:rsidR="00A77B3E">
      <w:pPr>
        <w:pStyle w:val="25"/>
      </w:pPr>
      <w:r>
        <w:t>c)</w:t>
      </w:r>
      <w:r>
        <w:t>    majetku, dluhů, rezerv vytvářených pro daňové účely a jiných položek evidovaných v měně účetnictví na měnu účetnictví kurzem použitým v účetnictví, nebo není-li takový kurz, obecným kurzem podle zákona upravujícího účetnictví pro poslední den zdaňovacího období, období, za které se podává daňové přiznání, nebo části zdaňovacího období, za kterou se podává daňové přiznání.</w:t>
      </w:r>
    </w:p>
    <w:p w:rsidR="00A77B3E">
      <w:pPr>
        <w:pStyle w:val="18"/>
      </w:pPr>
      <w:r>
        <w:t>(9)</w:t>
      </w:r>
      <w:r>
        <w:t>    Pro účely daně z příjmů poplatníka daně z příjmů fyzických osob, který je účetní jednotkou a jehož měnou účetnictví je cizí měna, se vychází z účetnictví, jako by byl účetní jednotkou, jejíž měnou účetnictví je česká měna.</w:t>
      </w:r>
    </w:p>
    <w:p w:rsidR="00A77B3E">
      <w:pPr>
        <w:pStyle w:val="7"/>
      </w:pPr>
      <w:r>
        <w:t>§ 38a</w:t>
      </w:r>
    </w:p>
    <w:p w:rsidR="00A77B3E">
      <w:pPr>
        <w:pStyle w:val="14"/>
      </w:pPr>
      <w:r>
        <w:t>Zálohy</w:t>
      </w:r>
    </w:p>
    <w:p w:rsidR="00A77B3E">
      <w:pPr>
        <w:pStyle w:val="15"/>
      </w:pPr>
      <w:r>
        <w:t>(1)</w:t>
      </w:r>
      <w:r>
        <w:t>    Zálohy na daň z příjmů se platí v průběhu zálohového období. Zálohové období je období od prvního dne následujícího po uplynutí posledního dne lhůty pro podání daňového přiznání za minulé zdaňovací období do posledního dne lhůty pro podání daňového přiznání v následujícím zdaňovacím období. Při stanovení výše a periodicity záloh se vychází z poslední známé daňové povinnosti.</w:t>
      </w:r>
      <w:r>
        <w:rPr>
          <w:vertAlign w:val="superscript"/>
        </w:rPr>
        <w:t>39a</w:t>
      </w:r>
      <w:r>
        <w:t>) Za poslední známou daňovou povinnost se pro stanovení periodicity a výše záloh v zálohovém období považuje rovněž částka, kterou si poplatník sám vypočetl a uvedl v daňovém (dodatečném) přiznání za období bezprostředně předcházející zdaňovacímu období, s platností od následujícího dne po termínu pro podání daňového (dodatečného) přiznání, a bylo-li daňové (dodatečné) přiznání podáno opožděně, s platností od následujícího dne po dni jeho podání, do účinnosti</w:t>
      </w:r>
      <w:r>
        <w:rPr>
          <w:vertAlign w:val="superscript"/>
        </w:rPr>
        <w:t>39b</w:t>
      </w:r>
      <w:r>
        <w:t>) další změny poslední známé daňové povinnosti podle tohoto ustanovení nebo zvláštního právního předpisu. Poplatník uvedený v § 2 pro účely výpočtu poslední známé daňové povinnosti však vyloučí příjmy a výdaje podle § 10. Po skončení zdaňovacího období nebo období, za něž je podáváno daňové přiznání, se zaplacené zálohy na daň, splatné v jeho průběhu, započítávají na úhradu skutečné výše daně. Ze záloh, u nichž došlo k prodlení s placením, se na úhradu skutečné výše daně započítají pouze zálohy zaplacené do lhůty pro podání daňového přiznání. Do poslední známé daňové povinnosti se nezahrnuje daň ze samostatného základu daně zdaňovaného sazbou daně podle § 16a nebo § 21 odst. 4 a daň z neočekávaných zisků. Záloha na daň se spravuje jako daň podle daňového řádu.</w:t>
      </w:r>
    </w:p>
    <w:p w:rsidR="00A77B3E">
      <w:pPr>
        <w:pStyle w:val="17"/>
      </w:pPr>
      <w:r>
        <w:t>(2)</w:t>
      </w:r>
      <w:r>
        <w:t>    Zálohy neplatí</w:t>
      </w:r>
    </w:p>
    <w:p w:rsidR="00A77B3E">
      <w:pPr>
        <w:pStyle w:val="23"/>
      </w:pPr>
      <w:r>
        <w:t>a)</w:t>
      </w:r>
      <w:r>
        <w:t>    poplatník, jehož poslední známá daňová povinnost nepřesáhla 30 000 Kč,</w:t>
      </w:r>
    </w:p>
    <w:p w:rsidR="00A77B3E">
      <w:pPr>
        <w:pStyle w:val="24"/>
      </w:pPr>
      <w:r>
        <w:t>b)</w:t>
      </w:r>
      <w:r>
        <w:t>    obec nebo kraj,</w:t>
      </w:r>
    </w:p>
    <w:p w:rsidR="00A77B3E">
      <w:pPr>
        <w:pStyle w:val="25"/>
      </w:pPr>
      <w:r>
        <w:t>c)</w:t>
      </w:r>
      <w:r>
        <w:t>    zůstavitel ode dne jeho smrti.</w:t>
      </w:r>
    </w:p>
    <w:p w:rsidR="00A77B3E">
      <w:pPr>
        <w:pStyle w:val="15"/>
      </w:pPr>
      <w:r>
        <w:t>(3)</w:t>
      </w:r>
      <w:r>
        <w:t>    Poplatníci, jejichž poslední známá daňová povinnost přesáhla 30 000 Kč, avšak nepřesáhla 150 000 Kč, platí zálohy na daň na zdaňovací období, a to ve výši 40 % poslední známé daňové povinnosti. První záloha je splatná do 15. dne šestého měsíce zdaňovacího období a druhá je splatná do 15. dne dvanáctého měsíce zdaňovacího období.</w:t>
      </w:r>
    </w:p>
    <w:p w:rsidR="00A77B3E">
      <w:pPr>
        <w:pStyle w:val="16"/>
      </w:pPr>
      <w:r>
        <w:t>(4)</w:t>
      </w:r>
      <w:r>
        <w:t>    Poplatníci, jejichž poslední známá daňová povinnost přesáhla 150 000 Kč, platí zálohy na daň na zdaňovací období, a to ve výši 1/4 poslední známé daňové povinnosti. První záloha je splatná do 15. dne třetího měsíce zdaňovacího období, druhá záloha je splatná do 15. dne šestého měsíce zdaňovacího období, třetí záloha je splatná do 15. dne devátého měsíce zdaňovacího období a čtvrtá záloha je splatná do 15. dne dvanáctého měsíce zdaňovacího období.</w:t>
      </w:r>
    </w:p>
    <w:p w:rsidR="00A77B3E">
      <w:pPr>
        <w:pStyle w:val="16"/>
      </w:pPr>
      <w:r>
        <w:t>(5)</w:t>
      </w:r>
      <w:r>
        <w:t>    Poplatník, u něhož základ daně tvoří součet dílčích základů daně, zálohy podle odstavců 3 a 4 neplatí, pokud je jedním z nich i dílčí základ daně z příjmů ze závislé činnosti, ze kterého měl plátce povinnost srazit zálohy na daň (§ 38h), a tento dílčí základ daně je roven nebo činí více než 50 % z celkového základu daně. Činí-li dílčí základ daně ze závislé činnosti, ze kterého měl plátce povinnost srazit zálohy na daň (§ 38h), méně než 15 %, platí se zálohy vypočtené podle odstavců 3 a 4 z celkového základu daně. Činí-li dílčí základ daně ze závislé činnosti, ze kterého měl plátce povinnost srazit zálohy na daň (§ 38h), 15 % a více, avšak méně než 50 %, platí se zálohy podle odstavců 3 a 4 v poloviční výši.</w:t>
      </w:r>
    </w:p>
    <w:p w:rsidR="00A77B3E">
      <w:pPr>
        <w:pStyle w:val="16"/>
      </w:pPr>
      <w:r>
        <w:t>(6)</w:t>
      </w:r>
      <w:r>
        <w:t>    Jestliže se poslední známá daňová povinnost týkala jen části zdaňovacího období nebo zdaňovacího období kratšího či delšího než 12 měsíců, je poplatník daně z příjmů právnických osob povinen si pro placení záloh dopočítat poslední známou daňovou povinnost tak, jako by se týkala zdaňovacího období v délce 12 měsíců. Propočet se provede tak, že poslední známá daňová povinnost, týkající se části zdaňovacího období nebo zdaňovacího období kratšího či delšího než 12 měsíců, vydělí se počtem měsíců, za které poplatník pobíral příjmy podléhající dani, a násobí se 12.</w:t>
      </w:r>
    </w:p>
    <w:p w:rsidR="00A77B3E">
      <w:pPr>
        <w:pStyle w:val="16"/>
      </w:pPr>
      <w:r>
        <w:t>(7)</w:t>
      </w:r>
      <w:r>
        <w:t>    Při změně poslední známé daňové povinnosti v průběhu zdaňovacího období se zálohy do té doby splatné nemění.</w:t>
      </w:r>
    </w:p>
    <w:p w:rsidR="00A77B3E">
      <w:pPr>
        <w:pStyle w:val="16"/>
      </w:pPr>
      <w:r>
        <w:t>(8)</w:t>
      </w:r>
      <w:r>
        <w:t>    Poplatník není povinen platit zálohy na daň, jestliže ukončil činnost, z níž mu plynuly zdanitelné příjmy, nebo zanikl zdroj zdanitelných příjmů, a to od splátky následující po dni, v němž došlo ke změně rozhodných skutečností; tyto skutečnosti poplatník oznámí správci daně podle zvláštního právního předpisu.</w:t>
      </w:r>
    </w:p>
    <w:p w:rsidR="00A77B3E">
      <w:pPr>
        <w:pStyle w:val="16"/>
      </w:pPr>
      <w:r>
        <w:t>(9)</w:t>
      </w:r>
      <w:r>
        <w:t>    Placení záloh podle odstavců 1 až 8 se nevztahuje na příjmy ze závislé činnosti, pokud nejde o příjmy ze závislé činnosti plynoucí poplatníkovi ze zahraničí, nemá-li poplatník současně jiné příjmy podrobené dani.</w:t>
      </w:r>
    </w:p>
    <w:p w:rsidR="00A77B3E">
      <w:pPr>
        <w:pStyle w:val="17"/>
      </w:pPr>
      <w:r>
        <w:t>(10)</w:t>
      </w:r>
      <w:r>
        <w:t>    Ve zdaňovacím období podle § 21a písm. c) do dne předcházejícího dni zápisu přeměny do obchodního rejstříku, platí za nástupnickou obchodní korporaci zálohy zanikající nebo rozdělovaná obchodní korporace, a to ve výši a periodicitě stanovené podle odstavců 1 až 9, s výjimkou sloučení, kdy takto stanovené zálohy nadále platí i nástupnická obchodní korporace. Ode dne zápisu fúze do obchodního rejstříku platí zálohy nástupnická obchodní korporace, a to ve výši a periodicitě odvozené ze součtu posledních známých daňových povinností zaniklých obchodních korporací, stanovených podle odstavce 1 věty třetí s případným dopočtem podle odstavce 6, který se při sloučení dále zvýší o poslední známou daňovou povinnost nástupnické obchodní korporace. Při převodu jmění na společníka, který je právnickou osobou, se výše a periodicita záloh placených ve zdaňovacím období podle § 21a písm. c) nemění; bude-li právním nástupcem zanikající obchodní korporace fyzická osoba, stanoví zálohy na období ode dne zápisu převodu jmění na společníka do obchodního rejstříku do konce kalendářního roku správce daně, s přihlédnutím k zálohám splatným od rozhodného dne do dne zápisu převodu jmění na společníka do obchodního rejstříku. U přeměny rozdělením stanoví nástupnickým obchodním korporacím zálohy na část zdaňovacího období podle § 21a písm. c) ode dne zápisu přeměny do obchodního rejstříku správce daně, který tímto rozhodnutím zároveň stanoví způsob rozdělení záloh zaplacených zanikající nebo rozdělovanou obchodní korporací k zápočtu na daňovou povinnost nástupnických obchodních korporací. Zálohy zaplacené v průběhu celého zdaňovacího období podle § 21a písm. c) zanikajícími, rozdělovanými a nástupnickými obchodními korporacemi se započtou na celkovou daňovou povinnost nástupnických obchodních korporací. Obdobně se postupuje u přeměn, u nichž rozhodným dnem přeměny bude první den kalendářního roku nebo hospodářského roku.</w:t>
      </w:r>
    </w:p>
    <w:p w:rsidR="00A77B3E">
      <w:pPr>
        <w:pStyle w:val="7"/>
      </w:pPr>
      <w:r>
        <w:t>§ 38aa</w:t>
      </w:r>
    </w:p>
    <w:p w:rsidR="00A77B3E">
      <w:pPr>
        <w:pStyle w:val="14"/>
      </w:pPr>
      <w:r>
        <w:t>Zálohy na daň z neočekávaných zisků</w:t>
      </w:r>
    </w:p>
    <w:p w:rsidR="00A77B3E">
      <w:pPr>
        <w:pStyle w:val="15"/>
      </w:pPr>
      <w:r>
        <w:t>(1)</w:t>
      </w:r>
      <w:r>
        <w:t>    Pro účely záloh na daň z neočekávaných zisků se použijí obdobně ustanovení upravující zálohy na daň z příjmů, které vycházejí z poslední známé daňové povinnosti, nestanoví-li tento zákon jinak. Poslední známá daňová povinnost pro účely záloh na daň z neočekávaných zisků zahrnuje daň z neočekávaných zisků.</w:t>
      </w:r>
    </w:p>
    <w:p w:rsidR="00A77B3E">
      <w:pPr>
        <w:pStyle w:val="16"/>
      </w:pPr>
      <w:r>
        <w:t>(2)</w:t>
      </w:r>
      <w:r>
        <w:t>    Zálohy na daň z neočekávaných zisků platí pouze poplatník zálohy na daň z neočekávaných zisků v části zálohového období spadající do období uplatnění daně z neočekávaných zisků.</w:t>
      </w:r>
    </w:p>
    <w:p w:rsidR="00A77B3E">
      <w:pPr>
        <w:pStyle w:val="17"/>
      </w:pPr>
      <w:r>
        <w:t>(3)</w:t>
      </w:r>
      <w:r>
        <w:t>    Poplatníkem zálohy na daň z neočekávaných zisků je poplatník daně z příjmů právnických osob, který v bezprostředně předcházejícím zdaňovacím období nebo období, za které se podává daňové přiznání, byl poplatníkem daně z neočekávaných zisků, nebo by jím byl, pokud by toto bezprostředně předcházející období spadalo do období uplatnění daně z neočekávaných zisků.</w:t>
      </w:r>
    </w:p>
    <w:p w:rsidR="00A77B3E">
      <w:pPr>
        <w:pStyle w:val="7"/>
      </w:pPr>
      <w:r>
        <w:t>§ 38ab</w:t>
      </w:r>
    </w:p>
    <w:p w:rsidR="00A77B3E">
      <w:pPr>
        <w:pStyle w:val="14"/>
      </w:pPr>
      <w:r>
        <w:t>Zálohy na daň z neočekávaných zisků před stanovením daně z neočekávaných zisků</w:t>
      </w:r>
    </w:p>
    <w:p w:rsidR="00A77B3E">
      <w:pPr>
        <w:pStyle w:val="15"/>
      </w:pPr>
      <w:r>
        <w:t>(1)</w:t>
      </w:r>
      <w:r>
        <w:t>    První zálohové období pro daň z neočekávaných zisků poplatníka daně z příjmů právnických osob, který by byl poplatníkem daně z neočekávaných zisků, pokud by poslední zdaňovací období nebo období, za které se podává daňové přiznání, skončená před 1. lednem 2023 spadala do období uplatnění daně z neočekávaných zisků, je období od 1. ledna 2023 do posledního dne lhůty pro podání daňového přiznání k dani z neočekávaných zisků za první zdaňovací období nebo období, za které se podává daňové přiznání, alespoň částečně spadající do období uplatnění daně z neočekávaných zisků.</w:t>
      </w:r>
    </w:p>
    <w:p w:rsidR="00A77B3E">
      <w:pPr>
        <w:pStyle w:val="17"/>
      </w:pPr>
      <w:r>
        <w:t>(2)</w:t>
      </w:r>
      <w:r>
        <w:t>    Pro účely poslední známé daňové povinnosti pro zálohy na daň z neočekávaných zisků splatných v prvním zálohovém období pro daň z neočekáváných zisků podle odstavce 1 se částka</w:t>
      </w:r>
    </w:p>
    <w:p w:rsidR="00A77B3E">
      <w:pPr>
        <w:pStyle w:val="23"/>
      </w:pPr>
      <w:r>
        <w:t>a)</w:t>
      </w:r>
      <w:r>
        <w:t>    oznámená poplatníkem zálohy na daň z neočekávaných zisků správci daně v oznámení o fiktivní dani z neočekávaných zisků jako částka, která by byla daní z neočekávaných zisků, pokud by poslední zdaňovací období nebo období, za které se podává daňové přiznání, skončená před 1. lednem 2023 spadala do období uplatnění daně z neočekávaných zisků (dále jen „fiktivní daň z neočekávaných zisků“), považuje za daň z neočekávaných zisků tvrzenou poplatníkem za toto poslední období; tato částka je jako poslední známá daňová povinnost účinná od prvního dne prvního zálohového období pro daň z neočekáváných zisků, a</w:t>
      </w:r>
    </w:p>
    <w:p w:rsidR="00A77B3E">
      <w:pPr>
        <w:pStyle w:val="25"/>
      </w:pPr>
      <w:r>
        <w:t>b)</w:t>
      </w:r>
      <w:r>
        <w:t>    fiktivní daně z neočekávaných zisků určená v rozhodnutí správce daně o výši záloh na daň z neočekávaných zisků považuje za daň z neočekávaných zisků stanovenou správcem daně za toto poslední období.</w:t>
      </w:r>
    </w:p>
    <w:p w:rsidR="00A77B3E">
      <w:pPr>
        <w:pStyle w:val="15"/>
      </w:pPr>
      <w:r>
        <w:t>(3)</w:t>
      </w:r>
      <w:r>
        <w:t>    Poplatník zálohy na daň z neočekávaných zisků je povinen správci daně oznámit fiktivní daň z neočekávaných zisků za poslední zdaňovací období nebo období, za které se podává daňové přiznání, skončené před 1. lednem 2023, a to do posledního dne uplynutí lhůty pro podání daňového přiznání za toto poslední období. Pokud uplynula lhůta pro podání přiznání za toto poslední období před 3. červencem 2023, lhůta pro podání oznámení o fiktivní dani z neočekávaných zisků se prodlužuje do 3. července 2023. Oznámení o přesouvání průměru upravených srovnávacích základů daně v rámci skupiny podniků s neočekávanými zisky se podává do uplynutí lhůty pro podání oznámení o fiktivní dani z neočekávaných zisků poplatníka, který se přesunu účastní a kterému tato lhůta uplyne jako první.</w:t>
      </w:r>
    </w:p>
    <w:p w:rsidR="00A77B3E">
      <w:pPr>
        <w:pStyle w:val="16"/>
      </w:pPr>
      <w:r>
        <w:t>(4)</w:t>
      </w:r>
      <w:r>
        <w:t>    Povinnost podat oznámení o fiktivní dani z neočekávaných zisků nevzniká, pokud před uplynutím lhůty pro podání tohoto oznámení uplynula lhůta pro podání daňového přiznání k dani z neočekávaných zisků za první zdaňovací období nebo období, za které se podává daňové přiznání, alespoň částečně spadající do období uplatnění daně z neočekávaných zisků a poplatník podal daňové přiznání k dani z neočekávaných zisků za toto období.</w:t>
      </w:r>
    </w:p>
    <w:p w:rsidR="00A77B3E">
      <w:pPr>
        <w:pStyle w:val="16"/>
      </w:pPr>
      <w:r>
        <w:t>(5)</w:t>
      </w:r>
      <w:r>
        <w:t>    Poplatník v oznámení o fiktivní dani z neočekávaných zisků uvede údaje, které by uvedl v daňovém přiznání k dani z neočekávaných zisků.</w:t>
      </w:r>
    </w:p>
    <w:p w:rsidR="00A77B3E">
      <w:pPr>
        <w:pStyle w:val="16"/>
      </w:pPr>
      <w:r>
        <w:t>(6)</w:t>
      </w:r>
      <w:r>
        <w:t>    Pokud není splněna povinnost podat oznámení o fiktivní dani z neočekávaných zisků nebo pokud není oznámená nebo určená částka fiktivní daně z neočekávaných zisků ve správné výši, správce daně rozhodne o výši záloh na daň z neočekávaných zisků a v rozhodnutí určí výši fiktivní daně z neočekávaných zisků.</w:t>
      </w:r>
    </w:p>
    <w:p w:rsidR="00A77B3E">
      <w:pPr>
        <w:pStyle w:val="17"/>
      </w:pPr>
      <w:r>
        <w:t>(7)</w:t>
      </w:r>
      <w:r>
        <w:t>    Splatnost zálohy na daň z neočekávaných zisků splatné před uplynutím lhůty pro podání oznámení o fiktivní dani z neočekávaných zisků nebo přede dnem jeho podání, je-li podáno opožděně, se posouvá na den splatnosti první zálohy na daň z neočekávaných zisků splatné po těchto okamžicích. Nevznikne-li povinnost podat oznámení o fiktivní dani z neočekávaných zisků, splatnost zálohy na daň z neočekávaných zisků splatné před uplynutím lhůty pro podání daňového přiznání k dani z neočekávaných zisků za první zdaňovací období nebo období, za které se podává daňové přiznání, alespoň částečně spadající do období uplatnění daně z neočekávaných zisků, nebo splatné přede dnem jeho podání, je-li podáno opožděně, se posouvá na den splatnosti první zálohy na daň z neočekávaných zisků splatné po těchto okamžicích. Pokud by posunutím splatnosti byla záloha placena v jiném zdaňovacím období nebo období, za které se podává daňové přiznání, než do kterých spadala původní splatnost zálohy, záloha se neplatí.</w:t>
      </w:r>
    </w:p>
    <w:p w:rsidR="00A77B3E">
      <w:pPr>
        <w:pStyle w:val="7"/>
      </w:pPr>
      <w:r>
        <w:t>§ 38b</w:t>
      </w:r>
    </w:p>
    <w:p w:rsidR="00A77B3E">
      <w:pPr>
        <w:pStyle w:val="14"/>
      </w:pPr>
      <w:r>
        <w:t>Minimální výše daně</w:t>
      </w:r>
    </w:p>
    <w:p w:rsidR="00A77B3E">
      <w:pPr>
        <w:pStyle w:val="8"/>
      </w:pPr>
      <w:r>
        <w:t>Daň nebo penále se nepředepíše a neplatí, nepřesáhne-li 200 Kč nebo celkové zdanitelné příjmy nečiní u fyzické osoby více než 50 000 Kč. To neplatí, byla-li z těchto příjmů vybrána daň nebo záloha na daň srážkou.</w:t>
      </w:r>
    </w:p>
    <w:p w:rsidR="00A77B3E">
      <w:pPr>
        <w:pStyle w:val="7"/>
      </w:pPr>
      <w:r>
        <w:t>§ 38ba</w:t>
      </w:r>
    </w:p>
    <w:p w:rsidR="00A77B3E">
      <w:pPr>
        <w:pStyle w:val="14"/>
      </w:pPr>
      <w:r>
        <w:t>Položky evidované v měně účetnictví</w:t>
      </w:r>
    </w:p>
    <w:p w:rsidR="00A77B3E">
      <w:pPr>
        <w:pStyle w:val="15"/>
      </w:pPr>
      <w:r>
        <w:t>(1)</w:t>
      </w:r>
      <w:r>
        <w:t>    Majetek, dluhy, rezervy vytvářené pro daňové účely a jiné položky, jejichž způsob tvorby nebo uplatnění je upraven zákonem upravujícím daně z příjmů, se u poplatníka daně z příjmů právnických osob, který je účetní jednotkou podle zákona upravujícího účetnictví, evidují v měně účetnictví.</w:t>
      </w:r>
    </w:p>
    <w:p w:rsidR="00A77B3E">
      <w:pPr>
        <w:pStyle w:val="17"/>
      </w:pPr>
      <w:r>
        <w:t>(2)</w:t>
      </w:r>
      <w:r>
        <w:t>    Při změně měny účetnictví se položky uvedené v odstavci 1 přepočtou na měnu účetnictví obecným kurzem podle zákona upravujícího účetnictví pro poslední den zdaňovacího období nebo období, za které se podává daňové přiznání, bezprostředně předcházejícího zdaňovacímu období nebo období, za které se podává daňové přiznání, ve kterých došlo ke změně měny účetnictví.</w:t>
      </w:r>
    </w:p>
    <w:p w:rsidR="00A77B3E">
      <w:pPr>
        <w:pStyle w:val="7"/>
      </w:pPr>
      <w:r>
        <w:t>§ 38bb</w:t>
      </w:r>
    </w:p>
    <w:p w:rsidR="00A77B3E">
      <w:pPr>
        <w:pStyle w:val="14"/>
      </w:pPr>
      <w:r>
        <w:t>Přepočet kritérií v české měně</w:t>
      </w:r>
    </w:p>
    <w:p w:rsidR="00A77B3E">
      <w:pPr>
        <w:pStyle w:val="15"/>
      </w:pPr>
      <w:r>
        <w:t>(1)</w:t>
      </w:r>
      <w:r>
        <w:t>    Kritérium uvedené v české měně v tomto zákoně, v jiném právním předpisu nebo v rozhodnutí orgánu veřejné moci, které se posuzuje pro účely daní z příjmů a vztahuje se k položce pro výpočet daně, o které se účtuje, nebo k majetku, dluhu, rezervě vytvářené pro daňové účely nebo jiné položce evidované v měně účetnictví, se v případě, že měnou účetnictví poplatníka je cizí měna, přepočte na měnu účetnictví kurzem pro přepočet daně pro poslední den bezprostředně předcházejícího zdaňovacího období nebo období, za které se podává daňové přiznání.</w:t>
      </w:r>
    </w:p>
    <w:p w:rsidR="00A77B3E">
      <w:pPr>
        <w:pStyle w:val="17"/>
      </w:pPr>
      <w:r>
        <w:t>(2)</w:t>
      </w:r>
      <w:r>
        <w:t>    Částka přepočtená podle odstavce 1 se</w:t>
      </w:r>
    </w:p>
    <w:p w:rsidR="00A77B3E">
      <w:pPr>
        <w:pStyle w:val="23"/>
      </w:pPr>
      <w:r>
        <w:t>a)</w:t>
      </w:r>
      <w:r>
        <w:t>    nezaokrouhluje, pokud je přepočítávaná částka uvedena s přesností na celé stokoruny, desetikoruny nebo koruny nebo haléře,</w:t>
      </w:r>
    </w:p>
    <w:p w:rsidR="00A77B3E">
      <w:pPr>
        <w:pStyle w:val="25"/>
      </w:pPr>
      <w:r>
        <w:t>b)</w:t>
      </w:r>
      <w:r>
        <w:t>    zaokrouhluje na celá čísla, pokud je přepočítávaná částka uvedena s přesností na celé tisícikoruny.</w:t>
      </w:r>
    </w:p>
    <w:p w:rsidR="00A77B3E">
      <w:pPr>
        <w:pStyle w:val="18"/>
      </w:pPr>
      <w:r>
        <w:t>(3)</w:t>
      </w:r>
      <w:r>
        <w:t>    Pro posouzení splnění kritérií uvedených v české měně v rozhodnutí orgánu veřejné moci pro účely uplatnění slevy na dani podle § 35a nebo 35b poplatníka, jehož měnou účetnictví je cizí měna, se posuzované položky přepočtou na českou měnu kurzem pro přepočet daně pro poslední den zdaňovacího období, období, za které se podává daňové přiznání, nebo části zdaňovacího období, za kterou se podává daňové přiznání, ve kterých má být tato sleva uplatněna.</w:t>
      </w:r>
    </w:p>
    <w:p w:rsidR="00A77B3E">
      <w:pPr>
        <w:pStyle w:val="7"/>
      </w:pPr>
      <w:r>
        <w:t>§ 38bc</w:t>
      </w:r>
    </w:p>
    <w:p w:rsidR="00A77B3E">
      <w:pPr>
        <w:pStyle w:val="14"/>
      </w:pPr>
      <w:r>
        <w:t>Měna přenositelných daňových položek pro jejich uplatnění</w:t>
      </w:r>
    </w:p>
    <w:p w:rsidR="00A77B3E">
      <w:pPr>
        <w:pStyle w:val="18"/>
      </w:pPr>
      <w:r>
        <w:t>(1)</w:t>
      </w:r>
      <w:r>
        <w:t>    Přenositelnou daňovou položkou se pro účely daní z příjmů rozumí</w:t>
      </w:r>
    </w:p>
    <w:p w:rsidR="00A77B3E">
      <w:pPr>
        <w:pStyle w:val="23"/>
      </w:pPr>
      <w:r>
        <w:t>a)</w:t>
      </w:r>
      <w:r>
        <w:t>    částka, o kterou lze snížit výsledek hospodaření nebo rozdíl mezi příjmy a výdaji podle § 23e odst. 6,</w:t>
      </w:r>
    </w:p>
    <w:p w:rsidR="00A77B3E">
      <w:pPr>
        <w:pStyle w:val="24"/>
      </w:pPr>
      <w:r>
        <w:t>b)</w:t>
      </w:r>
      <w:r>
        <w:t>    částka, o kterou lze snížit výsledek hospodaření nebo rozdíl mezi příjmy a výdaji podle § 38fa odst. 8, a</w:t>
      </w:r>
    </w:p>
    <w:p w:rsidR="00A77B3E">
      <w:pPr>
        <w:pStyle w:val="25"/>
      </w:pPr>
      <w:r>
        <w:t>c)</w:t>
      </w:r>
      <w:r>
        <w:t>    výše skutečně vynaložených způsobilých nákladů za zdaňovací období nebo období, za které se podává daňové přiznání pro účely slevy na dani podle § 35a nebo 35b, výše uplatnění této slevy za toto období a částky daně pro účely výpočtu S2.</w:t>
      </w:r>
    </w:p>
    <w:p w:rsidR="00A77B3E">
      <w:pPr>
        <w:pStyle w:val="18"/>
      </w:pPr>
      <w:r>
        <w:t>(2)</w:t>
      </w:r>
      <w:r>
        <w:t>    Výše přenositelné daňové položky, která vznikla ve zdaňovacím období nebo období, za které se podává daňové přiznání, ve kterých byla měnou účetnictví cizí měna, pro účely jejího uplatnění nebo jiného zohlednění v jiném zdaňovacím období nebo období, za které se podává daňové přiznání, než ve kterých vznikla, odpovídá výši přenositelné daňové položky v měně účetnictví ve zdaňovacím období nebo období, za které se podává daňové přiznání, ve kterých tato položka vznikla, přepočtené na českou měnu kurzem pro přepočet daně pro poslední den tohoto období.</w:t>
      </w:r>
    </w:p>
    <w:p w:rsidR="00A77B3E">
      <w:pPr>
        <w:pStyle w:val="7"/>
      </w:pPr>
      <w:r>
        <w:t>§ 38c</w:t>
      </w:r>
    </w:p>
    <w:p w:rsidR="00A77B3E">
      <w:pPr>
        <w:pStyle w:val="14"/>
      </w:pPr>
      <w:r>
        <w:t>Plátce daně</w:t>
      </w:r>
    </w:p>
    <w:p w:rsidR="00A77B3E">
      <w:pPr>
        <w:pStyle w:val="18"/>
      </w:pPr>
      <w:r>
        <w:t>(1)</w:t>
      </w:r>
      <w:r>
        <w:t>    Plátcem daně se rozumí poplatník se sídlem nebo bydlištěm na území České republiky, s výjimkou fondu penzijní společnosti, který je plátcem</w:t>
      </w:r>
    </w:p>
    <w:p w:rsidR="00A77B3E">
      <w:pPr>
        <w:pStyle w:val="23"/>
      </w:pPr>
      <w:r>
        <w:t>a)</w:t>
      </w:r>
      <w:r>
        <w:t>    příjmu ze závislé činnosti,</w:t>
      </w:r>
    </w:p>
    <w:p w:rsidR="00A77B3E">
      <w:pPr>
        <w:pStyle w:val="24"/>
      </w:pPr>
      <w:r>
        <w:t>b)</w:t>
      </w:r>
      <w:r>
        <w:t>    příjmu, z kterého je daň vybírána srážkou podle zvláštní sazby daně, nebo</w:t>
      </w:r>
    </w:p>
    <w:p w:rsidR="00A77B3E">
      <w:pPr>
        <w:pStyle w:val="25"/>
      </w:pPr>
      <w:r>
        <w:t>c)</w:t>
      </w:r>
      <w:r>
        <w:t>    příjmu, z kterého se sráží úhrada na zajištění daně.</w:t>
      </w:r>
    </w:p>
    <w:p w:rsidR="00A77B3E">
      <w:pPr>
        <w:pStyle w:val="18"/>
      </w:pPr>
      <w:r>
        <w:t>(2)</w:t>
      </w:r>
      <w:r>
        <w:t>    Plátcem daně se rozumí též poplatník uvedený v § 2 odst. 3 a § 17 odst. 4, který má na území České republiky stálou provozovnu (§ 22 odst. 2) nebo zaměstnává zde své zaměstnance déle než 183 dnů s výjimkou případů poskytování služeb ve smyslu ustanovení § 22 odst. 1 písm. c) a s výjimkou zahraničních zastupitelských úřadů v tuzemsku. V případě uvedeném v § 6 odst. 2 ve větě druhé a třetí není plátcem daně poplatník uvedený v § 2 odst. 3 a v § 17 odst. 4 s výjimkou poplatníka se sídlem nebo bydlištěm v jiném členském státě Evropské unie nebo státě tvořícím Evropský hospodářský prostor, který má na území České republiky organizační složku, jejímž předmětem činnosti je zprostředkování zaměstnání na základě povolení podle zákona upravujícího zaměstnanost; takový poplatník je plátcem daně.</w:t>
      </w:r>
    </w:p>
    <w:p w:rsidR="00A77B3E">
      <w:pPr>
        <w:pStyle w:val="7"/>
      </w:pPr>
      <w:r>
        <w:t>§ 38d</w:t>
      </w:r>
    </w:p>
    <w:p w:rsidR="00A77B3E">
      <w:pPr>
        <w:pStyle w:val="14"/>
      </w:pPr>
      <w:r>
        <w:t>Daň vybíraná srážkou podle zvláštní sazby daně</w:t>
      </w:r>
    </w:p>
    <w:p w:rsidR="00A77B3E">
      <w:pPr>
        <w:pStyle w:val="15"/>
      </w:pPr>
      <w:r>
        <w:t>(1)</w:t>
      </w:r>
      <w:r>
        <w:t>    Daň se vybírá srážkou z příjmů, na které se vztahuje zvláštní sazba daně podle § 36. Je-li plnění hrazeno formou záloh, je samostatným příjmem každá záloha i doplatek z vyúčtování celkového plnění. Srážku je povinen provést plátce daně, s výjimkou uvedenou v odstavci 2, při výplatě, poukázání nebo připsání úhrady ve prospěch poplatníka, avšak u příjmů uvedených v § 22 odst. 1 písm. c), f) a g) bodech 1, 2, 5, 6 a 12 a u úroků a jiných výnosů z poskytnutých zápůjček a z poskytnutých úvěrů, plynoucích poplatníkům uvedeným v § 2 odst. 3 a § 17 odst. 4, nejpozději v den, kdy o dluhu účtuje v souladu se zvláštním právním předpisem.</w:t>
      </w:r>
      <w:r>
        <w:rPr>
          <w:vertAlign w:val="superscript"/>
        </w:rPr>
        <w:t>20</w:t>
      </w:r>
      <w:r>
        <w:t>)</w:t>
      </w:r>
    </w:p>
    <w:p w:rsidR="00A77B3E">
      <w:pPr>
        <w:pStyle w:val="16"/>
      </w:pPr>
      <w:r>
        <w:t>(2)</w:t>
      </w:r>
      <w:r>
        <w:t>    U příjmů plynoucích z podílů na zisku uvedených v § 36, s výjimkou příjmů plynoucích ze zaknihovaných cenných papírů, je plátce daně povinen srazit daň při jejich výplatě, nejpozději však do konce třetího měsíce následujícího po měsíci, v němž byla schválena účetní závěrka a bylo rozhodnuto o rozdělení zisku nebo o úhradě ztráty. U příjmů z podílů na zisku plynoucích ze zaknihovaných cenných papírů je plátce povinen srazit daň nejpozději do konce měsíce následujícího po měsíci, v němž byla schválena účetní závěrka a bylo rozhodnuto o rozdělení zisku nebo o úhradě ztráty. U příjmu z podřízeného podílu na zisku, jehož výplata je spojena se splněním podmínky, která do konce lhůty pro sražení daně nenastala, a u příjmů z podílu na zisku, jejichž vyplacení bylo statutárním orgánem odmítnuto, je plátce daně povinen srazit daň při jejich výplatě. Jestliže je v okamžiku stanoveném zákonem pro sražení srážkové daně vlastníkem vlastního podílu, s nímž je spojeno právo na podíl na zisku, sama obchodní korporace, srážka se provede v okamžiku jeho nabytí jiným poplatníkem, pokud předtím právo na podíl na zisku nezaniklo. Ve stejných lhůtách je plátce daně povinen srazit daň u příjmu uvedeného v § 36 odst. 1 písm. b) bodu 3 a odst. 2. U příjmů plynoucích z podílových listů je plátce daně povinen srazit daň při jejich výplatě, nejpozději však do konce třetího měsíce následujícího po měsíci, v němž rozhodl obhospodařovatel o rozdělení zisku podílového fondu. Nebyla-li výplata příjmů plynoucích z podílu na zisku provedena ani posledního dne období, kdy je plátce daně povinen daň srazit, má se pro účely zákona za to, že srážka daně byla provedena poslední den vymezeného období; přitom u úrokových příjmů a u rozdílu mezi sjednanou cenou, které jsou považovány za podíly na zisku [§ 22 odst. 1 písm. g) bod 3], se dnem provedení srážky rozumí poslední den zdaňovacího období nebo období, za něž se podává daňové přiznání.</w:t>
      </w:r>
    </w:p>
    <w:p w:rsidR="00A77B3E">
      <w:pPr>
        <w:pStyle w:val="16"/>
      </w:pPr>
      <w:r>
        <w:t>(3)</w:t>
      </w:r>
      <w:r>
        <w:t>    Plátce daně je povinen sraženou daň odvést svému místně příslušnému správci daně do konce kalendářního měsíce následujícího po kalendářním měsíci, ve kterém byl povinen provést srážku podle odstavců 1 a 2. Pokud je plátce povinen podat daňové přiznání v průběhu zdaňovacího období, je povinen sraženou daň odvést svému místně příslušnému správci daně nejpozději do termínu pro podání tohoto daňového přiznání. Srážka daně se provádí ze základu daně stanoveného podle § 36.</w:t>
      </w:r>
    </w:p>
    <w:p w:rsidR="00A77B3E">
      <w:pPr>
        <w:pStyle w:val="17"/>
      </w:pPr>
      <w:r>
        <w:t>(4)</w:t>
      </w:r>
      <w:r>
        <w:t>    Daňová povinnost poplatníka, pokud jde o příjmy nebo zálohy na ně, z nichž je srážena daň, se považuje za splněnou řádným a včasným provedením srážky daně, kromě příjmů uvedených</w:t>
      </w:r>
    </w:p>
    <w:p w:rsidR="00A77B3E">
      <w:pPr>
        <w:pStyle w:val="19"/>
      </w:pPr>
      <w:r>
        <w:t>a)</w:t>
      </w:r>
      <w:r>
        <w:t>    v § 36 odst. 2 písm. m), pokud poplatník</w:t>
      </w:r>
    </w:p>
    <w:p w:rsidR="00A77B3E">
      <w:pPr>
        <w:pStyle w:val="20"/>
      </w:pPr>
      <w:r>
        <w:t>1.</w:t>
      </w:r>
      <w:r>
        <w:t>    prokazatelně učiní za období, za které byla ve zdaňovacím období z těchto příjmů daň sražena, dodatečně prohlášení k dani (§ 38k odst. 7),</w:t>
      </w:r>
    </w:p>
    <w:p w:rsidR="00A77B3E">
      <w:pPr>
        <w:pStyle w:val="22"/>
      </w:pPr>
      <w:r>
        <w:t>2.</w:t>
      </w:r>
      <w:r>
        <w:t>    zahrne příjmy uvedené v § 6 odst. 4 do daňového přiznání podaného za zdaňovací období, ve kterém mu tyto příjmy plynou,</w:t>
      </w:r>
    </w:p>
    <w:p w:rsidR="00A77B3E">
      <w:pPr>
        <w:pStyle w:val="19"/>
      </w:pPr>
      <w:r>
        <w:t>b)</w:t>
      </w:r>
      <w:r>
        <w:t>    v § 36 odst. 6 a 7.</w:t>
      </w:r>
    </w:p>
    <w:p w:rsidR="00A77B3E">
      <w:pPr>
        <w:pStyle w:val="15"/>
      </w:pPr>
      <w:r>
        <w:t>(5)</w:t>
      </w:r>
      <w:r>
        <w:t>    Neprovede-li plátce daně srážku daně vůbec, popřípadě provede-li ji v nesprávné výši nebo sraženou daň včas neodvede, bude na něm vymáhána jako jeho dluh. U příjmů uvedených v § 36 odst. 7 se použije obdobně § 38e odst. 9 věta třetí.</w:t>
      </w:r>
    </w:p>
    <w:p w:rsidR="00A77B3E">
      <w:pPr>
        <w:pStyle w:val="16"/>
      </w:pPr>
      <w:r>
        <w:t>(6)</w:t>
      </w:r>
      <w:r>
        <w:t>    Správce daně může plátci daně stanovit pro úhradu daně vybírané srážkou lhůtu delší.</w:t>
      </w:r>
    </w:p>
    <w:p w:rsidR="00A77B3E">
      <w:pPr>
        <w:pStyle w:val="16"/>
      </w:pPr>
      <w:r>
        <w:t>(7)</w:t>
      </w:r>
      <w:r>
        <w:t>    Na základě žádosti poplatníka uvedeného v § 2 odst. 3 a § 17 odst. 4 vydá správce daně plátce „Potvrzení o sražení daně“. O potvrzení může poplatník požádat i prostřednictvím plátce. Obdobně postupuje právní nástupce poplatníka.</w:t>
      </w:r>
    </w:p>
    <w:p w:rsidR="00A77B3E">
      <w:pPr>
        <w:pStyle w:val="16"/>
      </w:pPr>
      <w:r>
        <w:t>(8)</w:t>
      </w:r>
      <w:r>
        <w:t>    Poplatníkovi, kterému plátce daně z příjmů ze závislé činnosti srazí daň vyšší, než je stanoveno, vrátí plátce daně nesprávně sraženou částku, pokud neuplynuly 3 roky od konce lhůty, ve které byl plátce daně povinen podat vyúčtování daně z příjmů vybírané srážkou podle zvláštní sazby daně a pokud poplatník nevyužil postup uvedený v § 36 odst. 6 nebo 7. Poplatníkovi, kterému plátce daně z příjmů ze závislé činnosti nesrazil daň ve stanovené výši, může ji srazit dodatečně, pokud neuplynuly 2 roky od konce lhůty pro podání vyúčtování daně z příjmů vybírané srážkou podle zvláštní sazby daně.</w:t>
      </w:r>
    </w:p>
    <w:p w:rsidR="00A77B3E">
      <w:pPr>
        <w:pStyle w:val="16"/>
      </w:pPr>
      <w:r>
        <w:t>(9)</w:t>
      </w:r>
      <w:r>
        <w:t>    Plátce daně je povinen podat místně příslušnému správci daně vyúčtování daně z příjmů vybírané srážkou podle zvláštní sazby. Lhůtu stanovenou pro podání tohoto vyúčtování nelze prodloužit.</w:t>
      </w:r>
    </w:p>
    <w:p w:rsidR="00A77B3E">
      <w:pPr>
        <w:pStyle w:val="16"/>
      </w:pPr>
      <w:r>
        <w:t>(10)</w:t>
      </w:r>
      <w:r>
        <w:t>    Vrací-li se vyplacená záloha na podíl na zisku poté, co došlo k převodu nebo přechodu podílu v obchodní korporaci, náleží právo na vrácení neoprávněně sražené daně vztahující se k vyplacené záloze na podíl na zisku poplatníkovi, kterému vznikla povinnost vrátit zálohu na podíl na zisku.</w:t>
      </w:r>
    </w:p>
    <w:p w:rsidR="00A77B3E">
      <w:pPr>
        <w:pStyle w:val="17"/>
      </w:pPr>
      <w:r>
        <w:t>(11)</w:t>
      </w:r>
      <w:r>
        <w:t>    Má-li poplatník pochyby o správnosti sražené daně vybírané srážkou podle zvláštní sazby daně, může požádat plátce daně o vysvětlení do 2 let ode dne sražení daně; po uplynutí této lhůty může o vysvětlení požádat do 60 dnů ode dne, kdy se o výši sražené daně dozvěděl.</w:t>
      </w:r>
    </w:p>
    <w:p w:rsidR="00A77B3E">
      <w:pPr>
        <w:pStyle w:val="7"/>
      </w:pPr>
      <w:r>
        <w:t>§ 38da</w:t>
      </w:r>
    </w:p>
    <w:p w:rsidR="00A77B3E">
      <w:pPr>
        <w:pStyle w:val="14"/>
      </w:pPr>
      <w:r>
        <w:t>Oznámení o příjmech plynoucích do zahraničí</w:t>
      </w:r>
    </w:p>
    <w:p w:rsidR="00A77B3E">
      <w:pPr>
        <w:pStyle w:val="18"/>
      </w:pPr>
      <w:r>
        <w:t>(1)</w:t>
      </w:r>
      <w:r>
        <w:t>    Plátce daně, který je plátcem příjmu plynoucího ze zdrojů na území České republiky daňovému nerezidentovi, ze kterého je daň vybírána srážkou podle zvláštní sazby daně, je povinen správci daně podat oznámení o tomto příjmu; to platí i pro takový příjem, který je od daně osvobozen nebo o němž mezinárodní smlouva stanoví, že nepodléhá zdanění v České republice, jedná-li se o příjem</w:t>
      </w:r>
    </w:p>
    <w:p w:rsidR="00A77B3E">
      <w:pPr>
        <w:pStyle w:val="23"/>
      </w:pPr>
      <w:r>
        <w:t>a)</w:t>
      </w:r>
      <w:r>
        <w:t>    v podobě licenčního poplatku, nebo</w:t>
      </w:r>
    </w:p>
    <w:p w:rsidR="00A77B3E">
      <w:pPr>
        <w:pStyle w:val="25"/>
      </w:pPr>
      <w:r>
        <w:t>b)</w:t>
      </w:r>
      <w:r>
        <w:t>    podle § 22 odst. 1 písm. g) bodu 3 nebo 4.</w:t>
      </w:r>
    </w:p>
    <w:p w:rsidR="00A77B3E">
      <w:pPr>
        <w:pStyle w:val="15"/>
      </w:pPr>
      <w:r>
        <w:t>(2)</w:t>
      </w:r>
      <w:r>
        <w:t>    Plátce daně je povinen správci daně podat oznámení podle odstavce 1, jde-li o příjem, ze kterého je daň vybírána srážkou podle zvláštní sazby daně, ve lhůtě pro odvedení daně, která byla z daného příjmu sražena nebo vybrána. Oznámení podle odstavce 1, jde-li o příjem, který je od daně osvobozen nebo o němž mezinárodní smlouva stanoví, že nepodléhá zdanění v České republice, je plátce daně povinen správci daně podat do 31. ledna kalendářního roku bezprostředně následujícího po kalendářním roce, ve kterém by byl povinen provést srážku daně, kdyby daný příjem nebyl od daně osvobozen a podléhal by zdanění v České republice.</w:t>
      </w:r>
    </w:p>
    <w:p w:rsidR="00A77B3E">
      <w:pPr>
        <w:pStyle w:val="16"/>
      </w:pPr>
      <w:r>
        <w:t>(3)</w:t>
      </w:r>
      <w:r>
        <w:t>    Oznámení podle odstavce 1 je formulářovým podáním.</w:t>
      </w:r>
    </w:p>
    <w:p w:rsidR="00A77B3E">
      <w:pPr>
        <w:pStyle w:val="16"/>
      </w:pPr>
      <w:r>
        <w:t>(4)</w:t>
      </w:r>
      <w:r>
        <w:t>    V oznámení podle odstavce 1 je plátce daně povinen kromě obecných náležitostí formulářového podání uvést také údaje týkající se příjmu podle odstavce 1 a daně sražené nebo vybrané z tohoto příjmu.</w:t>
      </w:r>
    </w:p>
    <w:p w:rsidR="00A77B3E">
      <w:pPr>
        <w:pStyle w:val="17"/>
      </w:pPr>
      <w:r>
        <w:t>(5)</w:t>
      </w:r>
      <w:r>
        <w:t>    Plátce daně není povinen podat oznámení podle odstavce 1 o</w:t>
      </w:r>
    </w:p>
    <w:p w:rsidR="00A77B3E">
      <w:pPr>
        <w:pStyle w:val="23"/>
      </w:pPr>
      <w:r>
        <w:t>a)</w:t>
      </w:r>
      <w:r>
        <w:t>    příjmech podle § 22 odst. 1 písm. g) bodu 4, které jsou od daně osvobozeny nebo o nichž mezinárodní smlouva stanoví, že nepodléhají zdanění v České republice, pokud souhrnná hodnota těchto příjmů nepřesahuje v kalendářním měsíci, ve kterém by plátce daně byl povinen danému daňovému nerezidentovi z těchto příjmů provést srážku daně, 300 000 Kč,</w:t>
      </w:r>
    </w:p>
    <w:p w:rsidR="00A77B3E">
      <w:pPr>
        <w:pStyle w:val="24"/>
      </w:pPr>
      <w:r>
        <w:t>b)</w:t>
      </w:r>
      <w:r>
        <w:t>    příjmu podle § 6 odst. 4,</w:t>
      </w:r>
    </w:p>
    <w:p w:rsidR="00A77B3E">
      <w:pPr>
        <w:pStyle w:val="25"/>
      </w:pPr>
      <w:r>
        <w:t>c)</w:t>
      </w:r>
      <w:r>
        <w:t>    příjmu, o kterém má povinnost podat správci daně oznámení podle zákona o mezinárodní spolupráci při správě daní.</w:t>
      </w:r>
    </w:p>
    <w:p w:rsidR="00A77B3E">
      <w:pPr>
        <w:pStyle w:val="18"/>
      </w:pPr>
      <w:r>
        <w:t>(6)</w:t>
      </w:r>
      <w:r>
        <w:t>    Správce daně může plátce daně na základě jeho žádosti v odůvodněných případech zprostit oznamovací povinnosti podle odstavce 1 na dobu nejvýše 5 let.</w:t>
      </w:r>
    </w:p>
    <w:p w:rsidR="00A77B3E">
      <w:pPr>
        <w:pStyle w:val="7"/>
      </w:pPr>
      <w:r>
        <w:t>§ 38e</w:t>
      </w:r>
    </w:p>
    <w:p w:rsidR="00A77B3E">
      <w:pPr>
        <w:pStyle w:val="14"/>
      </w:pPr>
      <w:r>
        <w:t>Zajištění daně</w:t>
      </w:r>
    </w:p>
    <w:p w:rsidR="00A77B3E">
      <w:pPr>
        <w:pStyle w:val="18"/>
      </w:pPr>
      <w:r>
        <w:t>(1)</w:t>
      </w:r>
      <w:r>
        <w:t>    K zajištění daně ze zdanitelných příjmů poplatníků podle § 2, z nichž není daň vybírána srážkou podle zvláštní sazby daně, jsou plátci daně při výplatě, poukázání nebo připsání úhrady ve prospěch poplatníka, nejpozději v den, kdy o dluhu účtují v souladu s platnými účetními předpisy, povinni srazit zajištění daně poplatníkům uvedeným v § 2 odst. 3, kteří nejsou daňovými rezidenty členského státu Evropské unie nebo dalších států, které tvoří Evropský hospodářský prostor, ve výši</w:t>
      </w:r>
    </w:p>
    <w:p w:rsidR="00A77B3E">
      <w:pPr>
        <w:pStyle w:val="23"/>
      </w:pPr>
      <w:r>
        <w:t>a)</w:t>
      </w:r>
      <w:r>
        <w:t>    1 % z částky vyplacené při splatnosti dluhopisu, vkladního listu vydaného jako cenný papír nebo cenného papíru vkladnímu listu na roveň postaveného u příjmů plynoucích z práva na splacení uvedených cenných papírů,</w:t>
      </w:r>
    </w:p>
    <w:p w:rsidR="00A77B3E">
      <w:pPr>
        <w:pStyle w:val="24"/>
      </w:pPr>
      <w:r>
        <w:t>b)</w:t>
      </w:r>
      <w:r>
        <w:t>    1 % z příjmů z prodeje investičních nástrojů podle zvláštního právního předpisu upravujícího podnikání na kapitálovém trhu a z příjmů z úhrad pohledávky nabyté postoupením,</w:t>
      </w:r>
    </w:p>
    <w:p w:rsidR="00A77B3E">
      <w:pPr>
        <w:pStyle w:val="25"/>
      </w:pPr>
      <w:r>
        <w:t>c)</w:t>
      </w:r>
      <w:r>
        <w:t>    10 % z příjmů ze zdrojů na území České republiky (§ 22), s výjimkami uvedenými v písmenech a) a b) a odstavcích 3 a 4.</w:t>
      </w:r>
    </w:p>
    <w:p w:rsidR="00A77B3E">
      <w:pPr>
        <w:pStyle w:val="31"/>
      </w:pPr>
      <w:r>
        <w:t>K zajištění daně nejsou plátci daně povinni v případě, kdy je záloha srážena z příjmů ze závislé činnosti.</w:t>
      </w:r>
    </w:p>
    <w:p w:rsidR="00A77B3E">
      <w:pPr>
        <w:pStyle w:val="18"/>
      </w:pPr>
      <w:r>
        <w:t>(2)</w:t>
      </w:r>
      <w:r>
        <w:t>    K zajištění daně ze zdanitelných příjmů poplatníků podle § 17, z nichž není daň vybírána srážkou podle zvláštní sazby daně, je plátce daně při výplatě, poukázání nebo připsání úhrady ve prospěch poplatníka, nejpozději v den, kdy o dluhu účtuje v souladu se zvláštními právními předpisy,</w:t>
      </w:r>
      <w:r>
        <w:rPr>
          <w:vertAlign w:val="superscript"/>
        </w:rPr>
        <w:t>20</w:t>
      </w:r>
      <w:r>
        <w:t>) povinen srazit zajištění daně poplatníkovi uvedenému v § 17 odst. 4, který není daňovým rezidentem členského státu Evropské unie nebo dalších států, které tvoří Evropský hospodářský prostor, ve výši</w:t>
      </w:r>
    </w:p>
    <w:p w:rsidR="00A77B3E">
      <w:pPr>
        <w:pStyle w:val="23"/>
      </w:pPr>
      <w:r>
        <w:t>a)</w:t>
      </w:r>
      <w:r>
        <w:t>    1 % z částky vyplacené při splatnosti dluhopisu, vkladního listu vydaného jako cenný papír nebo cenného papíru vkladnímu listu na roveň postaveného u příjmů plynoucích z práva na splacení uvedených cenných papírů,</w:t>
      </w:r>
    </w:p>
    <w:p w:rsidR="00A77B3E">
      <w:pPr>
        <w:pStyle w:val="24"/>
      </w:pPr>
      <w:r>
        <w:t>b)</w:t>
      </w:r>
      <w:r>
        <w:t>    1 % z příjmů z prodeje investičních nástrojů podle zvláštního právního předpisu upravujícího podnikání na kapitálovém trhu a z příjmů z úhrad pohledávky nabyté postoupením,</w:t>
      </w:r>
    </w:p>
    <w:p w:rsidR="00A77B3E">
      <w:pPr>
        <w:pStyle w:val="25"/>
      </w:pPr>
      <w:r>
        <w:t>c)</w:t>
      </w:r>
      <w:r>
        <w:t>    10 % z příjmů ze zdrojů na území České republiky (§ 22), s výjimkami uvedenými v písmenech a) a b) a v odstavcích 3 a 4. Tato povinnost se nevztahuje na banky, jde-li o peněžité plnění, poukázání nebo připsání úroků u bank.</w:t>
      </w:r>
    </w:p>
    <w:p w:rsidR="00A77B3E">
      <w:pPr>
        <w:pStyle w:val="18"/>
      </w:pPr>
      <w:r>
        <w:t>(3)</w:t>
      </w:r>
      <w:r>
        <w:t>    Plátci daně jsou povinni srazit zajištění daně ze zdanitelných příjmů poplatníkům uvedeným v § 2 odst. 3 a § 17 odst. 4, kteří nejsou daňovými rezidenty členského státu Evropské unie nebo dalších států, které tvoří Evropský hospodářský prostor, při výplatě, poukázání nebo připsání úhrady ve prospěch poplatníka, nenastane-li dříve žádná z těchto skutečností nejpozději do dvou měsíců po uplynutí příslušného zdaňovacího období, ve výši stanovené s použitím</w:t>
      </w:r>
    </w:p>
    <w:p w:rsidR="00A77B3E">
      <w:pPr>
        <w:pStyle w:val="23"/>
      </w:pPr>
      <w:r>
        <w:t>a)</w:t>
      </w:r>
      <w:r>
        <w:t>    sazby daně podle § 16 ze základu daně veřejné obchodní společnosti nebo komanditní společnosti připadajícího na společníka veřejné obchodní společnosti nebo komplementáře komanditní společnosti, který je poplatníkem podle § 2 odst. 3,</w:t>
      </w:r>
    </w:p>
    <w:p w:rsidR="00A77B3E">
      <w:pPr>
        <w:pStyle w:val="25"/>
      </w:pPr>
      <w:r>
        <w:t>b)</w:t>
      </w:r>
      <w:r>
        <w:t>    sazby daně podle § 21 ze základu daně veřejné obchodní společnosti nebo komanditní společnosti připadajícího na společníka veřejné obchodní společnosti nebo komplementáře komanditní společnosti, který je poplatníkem podle § 17 odst. 4.</w:t>
      </w:r>
    </w:p>
    <w:p w:rsidR="00A77B3E">
      <w:pPr>
        <w:pStyle w:val="15"/>
      </w:pPr>
      <w:r>
        <w:t>(4)</w:t>
      </w:r>
      <w:r>
        <w:t>    Ustanovení odstavců 1 a 2 se neuplatní, pokud se jedná o úhrady za zboží či služby prováděné v maloobchodě, kde prodejcem je poplatník uvedený v § 2 odst. 3 nebo v § 17 odst. 4. Stejně se postupuje u úhrad nájemného placeného fyzickými osobami za bytové prostory užívané k bydlení a činnostem s ním spojeným.</w:t>
      </w:r>
    </w:p>
    <w:p w:rsidR="00A77B3E">
      <w:pPr>
        <w:pStyle w:val="16"/>
      </w:pPr>
      <w:r>
        <w:t>(5)</w:t>
      </w:r>
      <w:r>
        <w:t>    Částka zajištění daně se zaokrouhluje na celé koruny nahoru.</w:t>
      </w:r>
    </w:p>
    <w:p w:rsidR="00A77B3E">
      <w:pPr>
        <w:pStyle w:val="16"/>
      </w:pPr>
      <w:r>
        <w:t>(6)</w:t>
      </w:r>
      <w:r>
        <w:t>    Částky zajištění daně sražené plátcem daně poplatníkům podle odstavců 1 až 4 se odvádějí do konce měsíce následujícího po měsíci, ve kterém vznikla povinnost zajištění daně srazit, místně příslušnému správci daně plátce daně. Současně s platbou zajištění daně je plátce daně povinen podat správci daně hlášení o provedeném zajištění daně. Částka zajištění daně se bez zbytečného odkladu převede z osobního daňového účtu plátce na osobní daňový účet poplatníka.</w:t>
      </w:r>
    </w:p>
    <w:p w:rsidR="00A77B3E">
      <w:pPr>
        <w:pStyle w:val="16"/>
      </w:pPr>
      <w:r>
        <w:t>(7)</w:t>
      </w:r>
      <w:r>
        <w:t>    Nepodá-li poplatník daňové přiznání do konce lhůty stanovené zvláštním právním předpisem, může místně příslušný správce daně poplatníka považovat částky zajištění daně za vyměřenou a uhrazenou daňovou povinnost poplatníka. Úhrn částek zajištění daně sražených a odvedených plátci daně se v takovém případě považuje po uplynutí osmého měsíce po skončení zdaňovacího období za platbu na daň provedenou poplatníkem. Pokud poplatník nepodá do uplynutí lhůty, ve které lze daň vyměřit, daňové přiznání, považuje se daňová povinnost poplatníka za vyměřenou ve výši této platby.</w:t>
      </w:r>
    </w:p>
    <w:p w:rsidR="00A77B3E">
      <w:pPr>
        <w:pStyle w:val="16"/>
      </w:pPr>
      <w:r>
        <w:t>(8)</w:t>
      </w:r>
      <w:r>
        <w:t>    Správce daně poplatníka může v odůvodněných případech rozhodnout o tom, že zajištění daně podle předchozích odstavců v určeném zdaňovacím období bude nižší nebo nebude prováděno. Proti tomuto rozhodnutí se nelze odvolat. Toto rozhodnutí je závazné i pro plátce daně.</w:t>
      </w:r>
    </w:p>
    <w:p w:rsidR="00A77B3E">
      <w:pPr>
        <w:pStyle w:val="16"/>
      </w:pPr>
      <w:r>
        <w:t>(9)</w:t>
      </w:r>
      <w:r>
        <w:t>    Nesrazí-li plátce daně zajištění daně vůbec, popřípadě ve správné výši, předepíše mu správce daně tuto částku k přímému placení. Pokud částku zajištění daně plátce daně včas neodvede, bude mu rovněž předepsána a vymáhána na něm jako jeho dluh. Po úhradě daně, na kterou mělo být zajištěno, poplatníkem, nelze zajištění daně plátci daně předepsat ani na něm vymáhat, pokud úhradu této daně poplatníkem prokáže nebo tato úhrada bude zřejmá z evidence správců daní. Úroky z prodlení vzniklé z důvodu nesplnění povinnosti plátce srazit a odvést zajištění daně je příjmem státního rozpočtu.</w:t>
      </w:r>
    </w:p>
    <w:p w:rsidR="00A77B3E">
      <w:pPr>
        <w:pStyle w:val="16"/>
      </w:pPr>
      <w:r>
        <w:t>(10)</w:t>
      </w:r>
      <w:r>
        <w:t>    Sražené zajištění daně se po skončení zdaňovacího období započte na celkovou daňovou povinnost poplatníka, na kterou bylo zajišťováno. Pokud nelze zajištění daně nebo jeho část započíst na celkovou daňovou povinnost proto, že poplatníkovi vznikla daňová povinnost ve výši nula nebo vykázal daňovou ztrátu anebo jeho celková daňová povinnost je nižší než zajištění daně sražené plátci daně, vznikne poplatníkovi ve výši zajištění daně sražených plátci daně, které nelze započíst, přeplatek na dani.</w:t>
      </w:r>
    </w:p>
    <w:p w:rsidR="00A77B3E">
      <w:pPr>
        <w:pStyle w:val="16"/>
      </w:pPr>
      <w:r>
        <w:t>(11)</w:t>
      </w:r>
      <w:r>
        <w:t>    Při správě zajištění daně se postupuje jako při správě záloh na daň, nestanoví-li tento zákon jinak.</w:t>
      </w:r>
    </w:p>
    <w:p w:rsidR="00A77B3E">
      <w:pPr>
        <w:pStyle w:val="17"/>
      </w:pPr>
      <w:r>
        <w:t>(12)</w:t>
      </w:r>
      <w:r>
        <w:t>    Plátce daně nemá povinnost podat místně příslušnému správci daně vyúčtování sraženého zajištění daně.</w:t>
      </w:r>
    </w:p>
    <w:p w:rsidR="00A77B3E">
      <w:pPr>
        <w:pStyle w:val="7"/>
      </w:pPr>
      <w:r>
        <w:t>§ 38f</w:t>
      </w:r>
    </w:p>
    <w:p w:rsidR="00A77B3E">
      <w:pPr>
        <w:pStyle w:val="14"/>
      </w:pPr>
      <w:r>
        <w:t>Vyloučení dvojího zdanění příjmů ze zahraničí</w:t>
      </w:r>
    </w:p>
    <w:p w:rsidR="00A77B3E">
      <w:pPr>
        <w:pStyle w:val="15"/>
      </w:pPr>
      <w:r>
        <w:t>(1)</w:t>
      </w:r>
      <w:r>
        <w:t>    Při vyloučení dvojího zdanění příjmu plynoucího daňovému rezidentovi České republiky ze zdrojů v zahraničí se postupuje podle mezinárodní smlouvy.</w:t>
      </w:r>
    </w:p>
    <w:p w:rsidR="00A77B3E">
      <w:pPr>
        <w:pStyle w:val="16"/>
      </w:pPr>
      <w:r>
        <w:t>(2)</w:t>
      </w:r>
      <w:r>
        <w:t>    Při použití metody úplného zápočtu lze daňovou povinnost snížit o daň z příjmů zaplacenou v zahraničí. Při použití metody prostého zápočtu lze daňovou povinnost snížit o daň z příjmů zaplacenou v zahraničí nejvýše však o částku daně z příjmů vypočtenou podle tohoto zákona, která připadá na příjmy ze zdrojů v zahraničí. Tato částka se stanoví jako součin daňové povinnosti, která se vztahuje k příjmům plynoucím ze zdrojů na území České republiky i ze zdrojů v zahraničí a podílu příjmů ze zdrojů v zahraničí na základu daně před uplatněním položek odčitatelných od základu daně a nezdanitelných částí základu daně. Započtení lze provést nejvýše do částky vzniklé daňové povinnosti.</w:t>
      </w:r>
    </w:p>
    <w:p w:rsidR="00A77B3E">
      <w:pPr>
        <w:pStyle w:val="16"/>
      </w:pPr>
      <w:r>
        <w:t>(3)</w:t>
      </w:r>
      <w:r>
        <w:t>    Příjmy ze zdrojů v zahraničí se pro účely vyloučení dvojího zdanění příjmů ze zahraničí rozumí příjmy plynoucí ze zdrojů v zahraničí, které podléhají zdanění v zahraničí v souladu s mezinárodní smlouvou, snížené o související výdaje stanovené podle tohoto zákona. Odčitatelné položky a položky snižující základ daně podle zahraničních právních předpisů nelze při stanovení základu daně použít. Nelze-li u některých výdajů prokazatelně stanovit, zda souvisí s příjmy plynoucími ze zdrojů v zahraničí, považuje se za související výdaje jejich část stanovená ve stejném poměru, v jakém příjmy plynoucí ze zdrojů v zahraničí nesnížené o výdaje připadají na celosvětové příjmy.</w:t>
      </w:r>
    </w:p>
    <w:p w:rsidR="00A77B3E">
      <w:pPr>
        <w:pStyle w:val="16"/>
      </w:pPr>
      <w:r>
        <w:t>(4)</w:t>
      </w:r>
      <w:r>
        <w:t>    Příjmy ze závislé činnosti vykonávané ve státě, s nímž má Česká republika uzavřenu mezinárodní smlouvu upravující zamezení dvojímu zdanění všech druhů příjmů, která je prováděna, plynoucí poplatníkovi daně z příjmů fyzických osob, který je daňovým rezidentem České republiky, od zaměstnavatele, který je daňovým rezidentem státu, ve kterém je taková činnost vykonávána, nebo od zaměstnavatele, který je daňovým rezidentem České republiky nebo daňovým nerezidentem, a příjmy ze závislé činnosti pro takového zaměstnavatele jdou k tíži stálé provozovny umístěné ve státě, s nímž Česká republika uzavřela smlouvu o zamezení dvojího zdanění, se v České republice vyjímají ze zdanění za předpokladu, že uvedené příjmy byly ve státě zdroje zdaněny. Z ostatního příjmu poplatníka se vypočte daň sazbou daně zjištěnou ze základu daně nesníženého o tyto vyjmuté příjmy ze zdrojů v zahraničí. V případě, že je to pro poplatníka výhodnější, použije se i u těchto příjmů ustanovení odstavce 1.</w:t>
      </w:r>
    </w:p>
    <w:p w:rsidR="00A77B3E">
      <w:pPr>
        <w:pStyle w:val="16"/>
      </w:pPr>
      <w:r>
        <w:t>(5)</w:t>
      </w:r>
      <w:r>
        <w:t>    Daň zaplacená v zahraničí se prokazuje potvrzením zahraničního správce daně. Tento důkazní prostředek lze vyžadovat nejdříve po třiceti dnech ode dne doručení potvrzení zahraničního správce daně daňovému subjektu. V odůvodněných případech lze daň zaplacenou v zahraničí prokazovat i potvrzením plátce příjmu nebo depozitáře o sražení daně.</w:t>
      </w:r>
    </w:p>
    <w:p w:rsidR="00A77B3E">
      <w:pPr>
        <w:pStyle w:val="16"/>
      </w:pPr>
      <w:r>
        <w:t>(6)</w:t>
      </w:r>
      <w:r>
        <w:t>    Při použití metody úplného vynětí se ze základu daně (daňové ztráty) u poplatníků uvedených v § 17 odst. 3 a z úhrnu dílčích základů daně podle § 6 až 10 sníženého o úhrn ztrát podle § 5 u poplatníků uvedených v § 2 odst. 2 před uplatněním nezdanitelných částí základu daně a částek odčitatelných od základu daně vyjímají příjmy ze zdrojů v zahraničí.</w:t>
      </w:r>
    </w:p>
    <w:p w:rsidR="00A77B3E">
      <w:pPr>
        <w:pStyle w:val="16"/>
      </w:pPr>
      <w:r>
        <w:t>(7)</w:t>
      </w:r>
      <w:r>
        <w:t>    Při použití metody vynětí s výhradou progrese se z úhrnu dílčích základů daně podle § 6 až 10 sníženého o úhrn ztrát podle § 5, před uplatněním nezdanitelných částí základu daně a částek odčitatelných od základu daně vyjímají příjmy ze zdrojů v zahraničí. Z ostatního příjmu poplatníka se vypočte daň sazbou daně zjištěnou ze základu daně nesníženého o vyjmuté příjmy ze zdrojů v zahraničí.</w:t>
      </w:r>
    </w:p>
    <w:p w:rsidR="00A77B3E">
      <w:pPr>
        <w:pStyle w:val="16"/>
      </w:pPr>
      <w:r>
        <w:t>(8)</w:t>
      </w:r>
      <w:r>
        <w:t>    Plynou-li poplatníkovi příjmy z několika různých států, s nimiž má Česká republika uzavřenu mezinárodní smlouvu upravující zamezení dvojímu zdanění všech druhů příjmů, která je prováděna, vyloučení dvojího zdanění metodou prostého zápočtu se provede samostatně za každý stát. Při použití metody úplného vynětí a metody vynětí s výhradou progrese se ze základu daně vyjímá podle předchozích odstavců úhrn veškerých příjmů ze zdrojů zahraničí, které se vyjímají ze zdanění. Pokud mají být při vyloučení dvojího zdanění použity metoda úplného vynětí nebo metoda vynětí s výhradou progrese i metoda prostého zápočtu, provede se nejprve vynětí příjmů ze zdrojů zahraničí, a pak prostý zápočet podle předchozích odstavců.</w:t>
      </w:r>
    </w:p>
    <w:p w:rsidR="00A77B3E">
      <w:pPr>
        <w:pStyle w:val="16"/>
      </w:pPr>
      <w:r>
        <w:t>(9)</w:t>
      </w:r>
      <w:r>
        <w:t>    Jestliže v důsledku odlišného začátku nebo délky zdaňovacího období v zahraničí nemá poplatník ve lhůtě k podání daňového přiznání doklad zahraničního správce daně, uvede v daňovém přiznání předpokládanou výši příjmů ze zdrojů v zahraničí nebo daně, připadajících na toto zdaňovací období nebo období, za něž je daňové přiznání podáváno. O rozdíl mezi částkou uplatněnou podle předchozí věty a částkou uvedenou v dokladu zahraničního správce daně se upraví výsledek hospodaření nebo rozdíl mezi příjmy a výdaji ve zdaňovacím období nebo období, za něž je podáváno daňové přiznání, ve kterém poplatník doklad zahraničního správce daně obdrží.</w:t>
      </w:r>
    </w:p>
    <w:p w:rsidR="00A77B3E">
      <w:pPr>
        <w:pStyle w:val="16"/>
      </w:pPr>
      <w:r>
        <w:t>(10)</w:t>
      </w:r>
      <w:r>
        <w:t>    Nárok na vyloučení dvojího zdanění podle odstavce 1 uplatní poplatník na základě seznamu všech potvrzení podle odstavce 5, která měl k dispozici v zákonné lhůtě pro podání daňového přiznání, předkládaného současně s daňovým přiznáním. Jednotlivé položky tohoto seznamu musí obsahovat údaje identifikující zahraničního správce daně nebo zahraničního plátce daně anebo depozitáře, stát zdroje zahraničních příjmů, částku daně zaplacené v tomto státě v místní měně a v přepočtu na koruny a výši příjmů ze zdrojů v tomto státě, stanovenou podle odstavce 3. Součástí seznamu bude též přehled zahraničních správců daně, jejichž doklady nemá poplatník ve lhůtě k podání daňového přiznání k dispozici z důvodů uvedených v odstavci 9, který musí obsahovat údaje o státě zdroje zahraničních příjmů, předpokládané výši příjmů ze zdrojů v daném státě nebo daně, uplatněné v daňovém přiznání. Přitom je daňový subjekt povinen na výzvu správce daně prokázat kdykoliv ve lhůtě pro vyměření daně oprávněnost nároku na vyloučení dvojího zdanění uplatněného v daňovém přiznání a doložit jej potvrzeními podle odstavce 5.</w:t>
      </w:r>
    </w:p>
    <w:p w:rsidR="00A77B3E">
      <w:pPr>
        <w:pStyle w:val="16"/>
      </w:pPr>
      <w:r>
        <w:t>(11)</w:t>
      </w:r>
      <w:r>
        <w:t>    Zjistí-li poplatník, že v důsledku stanovení základu daně nebo daně zahraničním správcem daně má být jeho daňová povinnost jiná, než jak byla vyměřena, postupuje podle daňového řádu.</w:t>
      </w:r>
    </w:p>
    <w:p w:rsidR="00A77B3E">
      <w:pPr>
        <w:pStyle w:val="16"/>
      </w:pPr>
      <w:r>
        <w:t>(12)</w:t>
      </w:r>
      <w:r>
        <w:t>    Byla-li poplatníkovi daně z příjmů fyzických osob, který je daňovým rezidentem České republiky, z příjmů úrokového charakteru v zahraničí sražena daň vyšší, než jaká je uvedena v mezinárodní smlouvě, lze o ni snížit daňovou povinnost, pokud tato daň byla v zahraničí sražena v souladu s právním předpisem Evropských společenství.</w:t>
      </w:r>
      <w:r>
        <w:rPr>
          <w:vertAlign w:val="superscript"/>
        </w:rPr>
        <w:t>104</w:t>
      </w:r>
      <w:r>
        <w:t>) Je-li celková daňová povinnost nižší než daň sražená v souladu s právním předpisem Evropských společenství,</w:t>
      </w:r>
      <w:r>
        <w:rPr>
          <w:vertAlign w:val="superscript"/>
        </w:rPr>
        <w:t>104</w:t>
      </w:r>
      <w:r>
        <w:t>) vznikne poplatníkovi ve výši rozdílu přeplatek.</w:t>
      </w:r>
    </w:p>
    <w:p w:rsidR="00A77B3E">
      <w:pPr>
        <w:pStyle w:val="17"/>
      </w:pPr>
      <w:r>
        <w:t>(13)</w:t>
      </w:r>
      <w:r>
        <w:t>    V případě bezúplatných příjmů nabytých darem, které byly předmětem mezinárodní smlouvy upravující zamezení dvojímu zdanění v oboru daně dědické a darovací, která je prováděna, se mezinárodní dvojí zdanění pro účely daní z příjmů v České republice vylučuje v souladu s metodou uvedenou v této smlouvě.</w:t>
      </w:r>
    </w:p>
    <w:p w:rsidR="00A77B3E">
      <w:pPr>
        <w:pStyle w:val="7"/>
      </w:pPr>
      <w:r>
        <w:t>§ 38fa</w:t>
      </w:r>
    </w:p>
    <w:p w:rsidR="00A77B3E">
      <w:pPr>
        <w:pStyle w:val="14"/>
      </w:pPr>
      <w:r>
        <w:t>Zdanění ovládané zahraniční společnosti</w:t>
      </w:r>
    </w:p>
    <w:p w:rsidR="00A77B3E">
      <w:pPr>
        <w:pStyle w:val="18"/>
      </w:pPr>
      <w:r>
        <w:t>(1)</w:t>
      </w:r>
      <w:r>
        <w:t>    Pro účely daní z příjmů se na činnost ovládané zahraniční společnosti, která není k okamžiku skončení svého zdaňovacího období daňovým rezidentem státu uvedeného na unijním seznamu jurisdikcí nespolupracujících v daňové oblasti schváleném Radou Evropské unie ani stálou provozovnou umístěnou v takovém státě, a nakládání s jejím majetkem, ze kterých plynou zahrnované příjmy, hledí, jako by byly uskutečněny ovládající společností na území České republiky k okamžiku skončení zdaňovacího období ovládané zahraniční společnosti v zahraničí, pokud</w:t>
      </w:r>
    </w:p>
    <w:p w:rsidR="00A77B3E">
      <w:pPr>
        <w:pStyle w:val="23"/>
      </w:pPr>
      <w:r>
        <w:t>a)</w:t>
      </w:r>
      <w:r>
        <w:t>    ovládaná zahraniční společnost nevykonává podstatnou hospodářskou činnost a</w:t>
      </w:r>
    </w:p>
    <w:p w:rsidR="00A77B3E">
      <w:pPr>
        <w:pStyle w:val="25"/>
      </w:pPr>
      <w:r>
        <w:t>b)</w:t>
      </w:r>
      <w:r>
        <w:t>    daň obdobná dani z příjmů právnických osob</w:t>
      </w:r>
    </w:p>
    <w:p w:rsidR="00A77B3E">
      <w:pPr>
        <w:pStyle w:val="20"/>
      </w:pPr>
      <w:r>
        <w:t>1.</w:t>
      </w:r>
      <w:r>
        <w:t>    ovládané zahraniční společnosti, která je poplatníkem daně z příjmů právnických osob, ve státě, jehož je daňovým rezidentem, je nižší než polovina daně, která by jí byla stanovena, pokud by byla daňovým rezidentem České republiky, nebo</w:t>
      </w:r>
    </w:p>
    <w:p w:rsidR="00A77B3E">
      <w:pPr>
        <w:pStyle w:val="22"/>
      </w:pPr>
      <w:r>
        <w:t>2.</w:t>
      </w:r>
      <w:r>
        <w:t>    ovládající společnosti ve státě, ve kterém je umístěna stálá provozovna, která je ovládanou zahraniční společností, je nižší než polovina daně, která by byla stanovena, pokud by činnost stálé provozovny a nakládání s jejím majetkem byly uskutečněny na území České republiky.</w:t>
      </w:r>
    </w:p>
    <w:p w:rsidR="00A77B3E">
      <w:pPr>
        <w:pStyle w:val="15"/>
      </w:pPr>
      <w:r>
        <w:t>(2)</w:t>
      </w:r>
      <w:r>
        <w:t>    Pro účely daní z příjmů se na činnost ovládané zahraniční společnosti, která je k okamžiku skončení svého zdaňovacího období daňovým rezidentem státu uvedeného na unijním seznamu jurisdikcí nespolupracujících v daňové oblasti schváleném Radou Evropské unie nebo stálou provozovnou umístěnou v takovém státě, a nakládání s jejím majetkem, ze kterých plynou v daném zdaňovacím období příjmy, hledí, jako by byly uskutečněny ovládající společností na území České republiky k okamžiku skončení zdaňovacího období ovládané zahraniční společnosti. Ministerstvo financí uveřejní ve Finančním zpravodaji, které státy jsou na tomto seznamu uvedeny.</w:t>
      </w:r>
    </w:p>
    <w:p w:rsidR="00A77B3E">
      <w:pPr>
        <w:pStyle w:val="17"/>
      </w:pPr>
      <w:r>
        <w:t>(3)</w:t>
      </w:r>
      <w:r>
        <w:t>    Ovládající společností se pro účely daní z příjmů rozumí poplatník daně z příjmů právnických osob, který je daňovým rezidentem České republiky a</w:t>
      </w:r>
    </w:p>
    <w:p w:rsidR="00A77B3E">
      <w:pPr>
        <w:pStyle w:val="23"/>
      </w:pPr>
      <w:r>
        <w:t>a)</w:t>
      </w:r>
      <w:r>
        <w:t>    který se přímo nebo nepřímo podílí na základním kapitálu ovládané zahraniční společnosti, pokud sám nebo společně s přidruženými osobami splňuje jednu z podmínek podle odstavce 4 písm. a) bodů 1 a 2, nebo</w:t>
      </w:r>
    </w:p>
    <w:p w:rsidR="00A77B3E">
      <w:pPr>
        <w:pStyle w:val="25"/>
      </w:pPr>
      <w:r>
        <w:t>b)</w:t>
      </w:r>
      <w:r>
        <w:t>    jehož stálá provozovna je ovládanou zahraniční společností.</w:t>
      </w:r>
    </w:p>
    <w:p w:rsidR="00A77B3E">
      <w:pPr>
        <w:pStyle w:val="18"/>
      </w:pPr>
      <w:r>
        <w:t>(4)</w:t>
      </w:r>
      <w:r>
        <w:t>    Ovládanou zahraniční společností se pro účely daní z příjmů rozumí</w:t>
      </w:r>
    </w:p>
    <w:p w:rsidR="00A77B3E">
      <w:pPr>
        <w:pStyle w:val="19"/>
      </w:pPr>
      <w:r>
        <w:t>a)</w:t>
      </w:r>
      <w:r>
        <w:t>    poplatník daně z příjmů právnických osob, který je daňovým nerezidentem, pokud poplatník daně z příjmů právnických osob, který je daňovým rezidentem České republiky, sám nebo společně s přidruženými osobami</w:t>
      </w:r>
    </w:p>
    <w:p w:rsidR="00A77B3E">
      <w:pPr>
        <w:pStyle w:val="20"/>
      </w:pPr>
      <w:r>
        <w:t>1.</w:t>
      </w:r>
      <w:r>
        <w:t>    se přímo nebo nepřímo podílí na základním kapitálu tohoto poplatníka nebo hlasovacích právech z více než 50 %, nebo</w:t>
      </w:r>
    </w:p>
    <w:p w:rsidR="00A77B3E">
      <w:pPr>
        <w:pStyle w:val="22"/>
      </w:pPr>
      <w:r>
        <w:t>2.</w:t>
      </w:r>
      <w:r>
        <w:t>    má právo na více než 50 % podílu na jeho zisku,</w:t>
      </w:r>
    </w:p>
    <w:p w:rsidR="00A77B3E">
      <w:pPr>
        <w:pStyle w:val="19"/>
      </w:pPr>
      <w:r>
        <w:t>b)</w:t>
      </w:r>
      <w:r>
        <w:t>    stálá provozovna poplatníka daně z příjmů právnických osob, který je daňovým rezidentem České republiky, umístěná ve státě, se kterým má Česká republika uzavřenou mezinárodní smlouvu upravující zamezení dvojímu zdanění všech druhů příjmů, která je prováděna a podle které se dvojí zdanění jejích příjmů vylučuje metodou vynětí.</w:t>
      </w:r>
    </w:p>
    <w:p w:rsidR="00A77B3E">
      <w:pPr>
        <w:pStyle w:val="15"/>
      </w:pPr>
      <w:r>
        <w:t>(5)</w:t>
      </w:r>
      <w:r>
        <w:t>    Přidruženými osobami se pro účely zdanění ovládané zahraniční společnosti rozumí kapitálově spojené osoby a osoby, pokud má jedna osoba právo na alespoň 25 % podílu na zisku druhé osoby.</w:t>
      </w:r>
    </w:p>
    <w:p w:rsidR="00A77B3E">
      <w:pPr>
        <w:pStyle w:val="17"/>
      </w:pPr>
      <w:r>
        <w:t>(6)</w:t>
      </w:r>
      <w:r>
        <w:t>    Zahrnovanými příjmy se pro účely zdanění ovládané zahraniční společnosti rozumí příjmy ovládané zahraniční společnosti plynoucí v jejím zdaňovacím období v zahraničí</w:t>
      </w:r>
    </w:p>
    <w:p w:rsidR="00A77B3E">
      <w:pPr>
        <w:pStyle w:val="23"/>
      </w:pPr>
      <w:r>
        <w:t>a)</w:t>
      </w:r>
      <w:r>
        <w:t>    ve formě výpůjčních příjmů,</w:t>
      </w:r>
    </w:p>
    <w:p w:rsidR="00A77B3E">
      <w:pPr>
        <w:pStyle w:val="24"/>
      </w:pPr>
      <w:r>
        <w:t>b)</w:t>
      </w:r>
      <w:r>
        <w:t>    ve formě licenčních poplatků,</w:t>
      </w:r>
    </w:p>
    <w:p w:rsidR="00A77B3E">
      <w:pPr>
        <w:pStyle w:val="24"/>
      </w:pPr>
      <w:r>
        <w:t>c)</w:t>
      </w:r>
      <w:r>
        <w:t>    z podílu na zisku,</w:t>
      </w:r>
    </w:p>
    <w:p w:rsidR="00A77B3E">
      <w:pPr>
        <w:pStyle w:val="24"/>
      </w:pPr>
      <w:r>
        <w:t>d)</w:t>
      </w:r>
      <w:r>
        <w:t>    z pozbytí podílu v poplatníkovi daně z příjmů právnických osob,</w:t>
      </w:r>
    </w:p>
    <w:p w:rsidR="00A77B3E">
      <w:pPr>
        <w:pStyle w:val="24"/>
      </w:pPr>
      <w:r>
        <w:t>e)</w:t>
      </w:r>
      <w:r>
        <w:t>    z přenechání majetku k úplatnému užití s právem na následné úplatné nabytí tohoto majetku stranou tohoto závazku,</w:t>
      </w:r>
    </w:p>
    <w:p w:rsidR="00A77B3E">
      <w:pPr>
        <w:pStyle w:val="24"/>
      </w:pPr>
      <w:r>
        <w:t>f)</w:t>
      </w:r>
      <w:r>
        <w:t>    z pojišťovacích, bankovních a jiných finančních činností,</w:t>
      </w:r>
    </w:p>
    <w:p w:rsidR="00A77B3E">
      <w:pPr>
        <w:pStyle w:val="24"/>
      </w:pPr>
      <w:r>
        <w:t>g)</w:t>
      </w:r>
      <w:r>
        <w:t>    z prodeje zboží a poskytování služeb nakoupených od přidružených osob a přidruženým osobám prodávaných bez přidané ekonomické hodnoty nebo pouze s malou přidanou ekonomickou hodnotou,</w:t>
      </w:r>
    </w:p>
    <w:p w:rsidR="00A77B3E">
      <w:pPr>
        <w:pStyle w:val="25"/>
      </w:pPr>
      <w:r>
        <w:t>h)</w:t>
      </w:r>
      <w:r>
        <w:t>    z prodeje zboží nebo poskytnutí služby přidružené osobě, jejíž činnost spočívá převážně v nákupu zboží a služeb od přidružených osob a následném prodeji tohoto zboží a poskytování těchto služeb přidruženým osobám bez přidané ekonomické hodnoty nebo pouze s malou přidanou ekonomickou hodnotou.</w:t>
      </w:r>
    </w:p>
    <w:p w:rsidR="00A77B3E">
      <w:pPr>
        <w:pStyle w:val="15"/>
      </w:pPr>
      <w:r>
        <w:t>(7)</w:t>
      </w:r>
      <w:r>
        <w:t>    Na činnost ovládané zahraniční společnosti a nakládání s jejím majetkem se hledí, jako by byly uskutečněny ovládající společností na území České republiky pouze v poměrné části vypočítané podle jejího podílu na základním kapitálu ovládané zahraniční společnosti k okamžiku uskutečnění této činnosti nebo tohoto nakládání s jejím majetkem. Podíl ovládající společnosti na základním kapitálu ovládané zahraniční společnosti se snižuje o část podílu drženou prostřednictvím jiné ovládající společnosti, která není základním investičním fondem.</w:t>
      </w:r>
    </w:p>
    <w:p w:rsidR="00A77B3E">
      <w:pPr>
        <w:pStyle w:val="16"/>
      </w:pPr>
      <w:r>
        <w:t>(8)</w:t>
      </w:r>
      <w:r>
        <w:t>    Výsledek hospodaření nebo rozdíl mezi příjmy a výdaji ovládající společnosti se upraví v souladu s odstavci 1 a 2. Pokud by tato úprava vedla ke snížení výsledku hospodaření nebo rozdílu mezi příjmy a výdaji, neprovede se a o částku, o kterou by byl výsledek hospodaření nebo rozdíl mezi příjmy a výdaji snížen podle odstavce 1, lze snížit výsledek hospodaření nebo rozdíl mezi příjmy a výdaji ve 3 bezprostředně následujících zdaňovacích obdobích vždy do výše částky, o kterou se v daném zdaňovacím období výsledek hospodaření nebo rozdíl mezi příjmy a výdaji na základě odstavce 1 zvyšuje.</w:t>
      </w:r>
    </w:p>
    <w:p w:rsidR="00A77B3E">
      <w:pPr>
        <w:pStyle w:val="17"/>
      </w:pPr>
      <w:r>
        <w:t>(9)</w:t>
      </w:r>
      <w:r>
        <w:t>    Daň ovládající společnosti lze snížit o daň obdobnou dani z příjmů právnických osob zaplacenou z příjmů z činnosti a nakládání s majetkem, na které se použije odstavec 1 nebo 2,</w:t>
      </w:r>
    </w:p>
    <w:p w:rsidR="00A77B3E">
      <w:pPr>
        <w:pStyle w:val="23"/>
      </w:pPr>
      <w:r>
        <w:t>a)</w:t>
      </w:r>
      <w:r>
        <w:t>    ovládanou zahraniční společností, která je poplatníkem daně z příjmů právnických osob, ve státě, jehož je daňovým rezidentem,</w:t>
      </w:r>
    </w:p>
    <w:p w:rsidR="00A77B3E">
      <w:pPr>
        <w:pStyle w:val="24"/>
      </w:pPr>
      <w:r>
        <w:t>b)</w:t>
      </w:r>
      <w:r>
        <w:t>    ovládající společností ve státě, ve kterém je umístěna stálá provozovna, která je ovládanou zahraniční společností,</w:t>
      </w:r>
    </w:p>
    <w:p w:rsidR="00A77B3E">
      <w:pPr>
        <w:pStyle w:val="25"/>
      </w:pPr>
      <w:r>
        <w:t>c)</w:t>
      </w:r>
      <w:r>
        <w:t>    poplatníkem daně z příjmů právnických osob, který je daňovým nerezidentem a prostřednictvím kterého ovládající společnost drží podíl na základním kapitálu ovládané zahraniční společnosti, ve státě, jehož je daňovým rezidentem.</w:t>
      </w:r>
    </w:p>
    <w:p w:rsidR="00A77B3E">
      <w:pPr>
        <w:pStyle w:val="15"/>
      </w:pPr>
      <w:r>
        <w:t>(10)</w:t>
      </w:r>
      <w:r>
        <w:t>    Daň ovládající společnosti lze snížit o daň z příjmů právnických osob zaplacenou z příjmů z činnosti a nakládání s majetkem, na které tato ovládající společnost použije odstavec 1 nebo 2, základním investičním fondem, který je ovládající společností stejné ovládané zahraniční společnosti a prostřednictvím kterého ovládající společnost drží podíl na základním kapitálu této ovládané zahraniční společnosti.</w:t>
      </w:r>
    </w:p>
    <w:p w:rsidR="00A77B3E">
      <w:pPr>
        <w:pStyle w:val="16"/>
      </w:pPr>
      <w:r>
        <w:t>(11)</w:t>
      </w:r>
      <w:r>
        <w:t>    Při snížení daně podle odstavce 9 se postupuje obdobně jako při použití metody prostého zápočtu podle § 38f.</w:t>
      </w:r>
    </w:p>
    <w:p w:rsidR="00A77B3E">
      <w:pPr>
        <w:pStyle w:val="17"/>
      </w:pPr>
      <w:r>
        <w:t>(12)</w:t>
      </w:r>
      <w:r>
        <w:t>    Předmětem daně není příjem ovládající společnosti z pozbytí podílu v ovládané zahraniční společnosti nebo z pozbytí majetku stálé provozovny, která je ovládanou zahraniční společností, v rozsahu, ve kterém připadá na nerozdělený zisk z činnosti ovládané zahraniční společnosti a z nakládání s jejím majetkem, na které se u této ovládající společnosti uplatnil odstavec 1 nebo 2.</w:t>
      </w:r>
    </w:p>
    <w:p w:rsidR="00A77B3E">
      <w:pPr>
        <w:pStyle w:val="11"/>
      </w:pPr>
      <w:r>
        <w:t>ČÁST ČTVRTÁ</w:t>
      </w:r>
    </w:p>
    <w:p w:rsidR="00A77B3E">
      <w:pPr>
        <w:pStyle w:val="12"/>
      </w:pPr>
      <w:r>
        <w:t>ZVLÁŠTNÍ USTANOVENÍ PRO VYBÍRÁNÍ DANĚ Z PŘÍJMŮ</w:t>
      </w:r>
    </w:p>
    <w:p w:rsidR="00A77B3E">
      <w:pPr>
        <w:pStyle w:val="36"/>
      </w:pPr>
      <w:r>
        <w:t>Zvláštní ustanovení pro vybírání daně z příjmů fyzických osob</w:t>
      </w:r>
    </w:p>
    <w:p w:rsidR="00A77B3E">
      <w:pPr>
        <w:pStyle w:val="13"/>
      </w:pPr>
      <w:r>
        <w:t>§ 38g</w:t>
      </w:r>
    </w:p>
    <w:p w:rsidR="00A77B3E">
      <w:pPr>
        <w:pStyle w:val="14"/>
      </w:pPr>
      <w:r>
        <w:t>Daňové přiznání k dani z příjmů fyzických osob</w:t>
      </w:r>
    </w:p>
    <w:p w:rsidR="00A77B3E">
      <w:pPr>
        <w:pStyle w:val="15"/>
      </w:pPr>
      <w:r>
        <w:t>(1)</w:t>
      </w:r>
      <w:r>
        <w:t>    Daňové přiznání je povinen podat každý, jehož roční příjmy, které jsou předmětem daně z příjmů fyzických osob, přesáhly 50 000 Kč, pokud se nejedná o příjmy od daně osvobozené nebo o příjmy, z nichž je daň vybírána srážkou podle zvláštní sazby daně. Daňové přiznání je povinen podat i ten, jehož roční příjmy, které jsou předmětem daně z příjmů fyzických osob, nepřesáhly 50 000 Kč, ale vykazuje daňovou ztrátu.</w:t>
      </w:r>
    </w:p>
    <w:p w:rsidR="00A77B3E">
      <w:pPr>
        <w:pStyle w:val="16"/>
      </w:pPr>
      <w:r>
        <w:t>(2)</w:t>
      </w:r>
      <w:r>
        <w:t>    Daňové přiznání není povinen podat poplatník, který má příjmy ze závislé činnosti podle § 6 pouze od jednoho a nebo postupně od více plátců daně včetně doplatků mezd od těchto plátců (§ 38ch odst. 4). Podmínkou je, že poplatník učinil u všech těchto plátců daně na příslušné zdaňovací období prohlášení k dani podle § 38k, a vyjma příjmů od daně osvobozených a příjmů, z nichž je vybírána daň srážkou sazbou daně podle § 36, nemá jiné příjmy podle § 7 až 10 vyšší než 20 000 Kč. Rovněž není povinen podat daňové přiznání poplatník, jemuž plynou pouze příjmy ze závislé činnosti ze zahraničí, které jsou podle § 38f vyjmuty ze zdanění. Daňové přiznání za zdaňovací období je ale povinen podat poplatník uvedený v § 2 odst. 3, který uplatňuje slevu na dani podle § 35ba odst. 1 písm. b) až e), nebo daňové zvýhodnění a nebo nezdanitelnou část základu daně. Daňové přiznání je také povinen podat poplatník, kterému byly vyplaceny nebo který jiným způsobem obdržel příjmy ze závislé činnosti za uplynulá léta, které se nepovažovaly podle § 5 odst. 4 za jeho příjmy ve zdaňovacím období, kdy byly zúčtovány plátcem daně v jeho prospěch, a dále poplatník s příjmy ze závislé činnosti, který uplatňuje pro snížení základu daně hodnotu bezúplatného plnění poskytnutého do zahraničí za podmínek uvedených v § 15 odst. 1.</w:t>
      </w:r>
    </w:p>
    <w:p w:rsidR="00A77B3E">
      <w:pPr>
        <w:pStyle w:val="16"/>
      </w:pPr>
      <w:r>
        <w:t>(3)</w:t>
      </w:r>
      <w:r>
        <w:t>    V daňovém přiznání poplatník uvede veškeré příjmy, které jsou předmětem daně, kromě příjmů od daně osvobozených, příjmů, z nichž je daň vybírána zvláštní sazbou daně, pokud nevyužije postup podle § 36 odst. 6 nebo 7. V daňovém přiznání poplatník rovněž uvede částku slevy na dani a daňového zvýhodnění podle § 35c a 35d. Jsou-li součástí zdanitelných příjmů též příjmy ze závislé činnosti, doloží je poplatník daně dokladem vystaveným podle § 38j odst. 3.</w:t>
      </w:r>
    </w:p>
    <w:p w:rsidR="00A77B3E">
      <w:pPr>
        <w:pStyle w:val="16"/>
      </w:pPr>
      <w:r>
        <w:t>(4)</w:t>
      </w:r>
      <w:r>
        <w:t>    Daňové přiznání je povinen podat také poplatník, jehož plátce daně oznámil dlužnou částku na dani nebo neoprávněně vyplacenou částku na daňovém bonusu vzniklou zaviněním poplatníka správci daně a předal doklady potřebné k vybrání vzniklého rozdílu podle § 38i odst. 5 písm. b).</w:t>
      </w:r>
    </w:p>
    <w:p w:rsidR="00A77B3E">
      <w:pPr>
        <w:pStyle w:val="17"/>
      </w:pPr>
      <w:r>
        <w:t>(5)</w:t>
      </w:r>
      <w:r>
        <w:t>    Daňové přiznání je povinen podat poplatník, kterému v rámci navrácení daňové podpory produktu spoření na stáří vznikl příjem podle § 6.</w:t>
      </w:r>
    </w:p>
    <w:p w:rsidR="00A77B3E">
      <w:pPr>
        <w:pStyle w:val="7"/>
      </w:pPr>
      <w:r>
        <w:t>§ 38ga</w:t>
      </w:r>
    </w:p>
    <w:p w:rsidR="00A77B3E">
      <w:pPr>
        <w:pStyle w:val="14"/>
      </w:pPr>
      <w:r>
        <w:t>Daňové přiznání podávané osobou spravující pozůstalost</w:t>
      </w:r>
    </w:p>
    <w:p w:rsidR="00A77B3E">
      <w:pPr>
        <w:pStyle w:val="8"/>
      </w:pPr>
      <w:r>
        <w:t>Podává-li osoba spravující pozůstalost daňové tvrzení týkající se daňové povinnosti zůstavitele vzniklé ode dne jeho smrti do dne předcházejícího dni skončení řízení o pozůstalosti, neuplatní</w:t>
      </w:r>
    </w:p>
    <w:p w:rsidR="00A77B3E">
      <w:pPr>
        <w:pStyle w:val="9"/>
      </w:pPr>
      <w:r>
        <w:t>a)</w:t>
      </w:r>
      <w:r>
        <w:t>    nezdanitelnou část základu daně,</w:t>
      </w:r>
    </w:p>
    <w:p w:rsidR="00A77B3E">
      <w:pPr>
        <w:pStyle w:val="30"/>
      </w:pPr>
      <w:r>
        <w:t>b)</w:t>
      </w:r>
      <w:r>
        <w:t>    slevu na dani, s výjimkou slevy na dani podle § 35,</w:t>
      </w:r>
    </w:p>
    <w:p w:rsidR="00A77B3E">
      <w:pPr>
        <w:pStyle w:val="10"/>
      </w:pPr>
      <w:r>
        <w:t>c)</w:t>
      </w:r>
      <w:r>
        <w:t>    daňové zvýhodnění.</w:t>
      </w:r>
    </w:p>
    <w:p w:rsidR="00A77B3E">
      <w:pPr>
        <w:pStyle w:val="7"/>
      </w:pPr>
      <w:r>
        <w:t>§ 38gb</w:t>
      </w:r>
    </w:p>
    <w:p w:rsidR="00A77B3E">
      <w:pPr>
        <w:pStyle w:val="14"/>
      </w:pPr>
      <w:r>
        <w:t>Daňové přiznání v insolvenčním řízení</w:t>
      </w:r>
    </w:p>
    <w:p w:rsidR="00A77B3E">
      <w:pPr>
        <w:pStyle w:val="15"/>
      </w:pPr>
      <w:r>
        <w:t>(1)</w:t>
      </w:r>
      <w:r>
        <w:t>    Poplatník, který je fyzickou osobou, s výjimkou poplatníka s příjmy pouze podle § 6, který podává daňové přiznání v průběhu zdaňovacího období z důvodu insolvenčního řízení, neuplatní nezdanitelné části základu daně, položky odčitatelné od základu daně, slevy na dani s výjimkou slevy podle § 35ba odst. 1 písm. a) ve výši jedné dvanáctiny za každý započatý měsíc té části zdaňovacího období, za kterou se podává daňové přiznání. Dále neuplatní daňové zvýhodnění s výjimkou slevy na dani podle § 35c odst. 1 ve výši jedné dvanáctiny za každý započatý měsíc té části zdaňovacího období, za kterou se podává daňové přiznání. Při stanovení základu daně se vychází z rozdílu mezi příjmy a výdaji, u poplatníka vedoucího účetnictví z výsledku hospodaření, za tu část zdaňovacího období, za kterou se podává daňové přiznání.</w:t>
      </w:r>
    </w:p>
    <w:p w:rsidR="00A77B3E">
      <w:pPr>
        <w:pStyle w:val="17"/>
      </w:pPr>
      <w:r>
        <w:t>(2)</w:t>
      </w:r>
      <w:r>
        <w:t>    Nezdanitelné části základu daně, položky odčitatelné od základu daně, slevy na dani a daňové zvýhodnění poplatník uplatní v daňovém přiznání za uplynulé zdaňovací období, ve kterém se vychází z rozdílu mezi příjmy (výnosy) a výdaji (náklady) za celé zdaňovací období, nebo se uplatní v daňovém přiznání podávaném osobou spravující pozůstalost za část zdaňovacího období, která uplynula přede dnem smrti poplatníka. Daň vyměřená na základě podání daňového přiznání podle odstavce 1 se považuje za zálohu na daň po vyměření daně podle daňového přiznání podaného po uplynutí zdaňovacího období nebo podaného osobou spravující pozůstalost za část zdaňovacího období, která uplynula přede dnem smrti.</w:t>
      </w:r>
    </w:p>
    <w:p w:rsidR="00A77B3E">
      <w:pPr>
        <w:pStyle w:val="7"/>
      </w:pPr>
      <w:r>
        <w:t>§ 38h</w:t>
      </w:r>
    </w:p>
    <w:p w:rsidR="00A77B3E">
      <w:pPr>
        <w:pStyle w:val="14"/>
      </w:pPr>
      <w:r>
        <w:t>Vybírání a placení záloh na daň a daně z příjmů fyzických osob ze závislé činnosti</w:t>
      </w:r>
    </w:p>
    <w:p w:rsidR="00A77B3E">
      <w:pPr>
        <w:pStyle w:val="15"/>
      </w:pPr>
      <w:r>
        <w:t>(1)</w:t>
      </w:r>
      <w:r>
        <w:t>    Plátce daně vypočte zálohu na daň z příjmů fyzických osob ze závislé činnosti (dále jen „záloha“) ze základu pro výpočet zálohy. Tato záloha se spravuje jako daň podle daňového řádu. Základem pro výpočet zálohy je úhrn příjmů ze závislé činnosti zúčtovaných nebo vyplacených poplatníkovi za kalendářní měsíc nebo za zdaňovací období, s výjimkou příjmu, který není předmětem daně, který je od daně osvobozen nebo z něhož je daň vybírána srážkou podle zvláštní sazby daně. Základ pro výpočet zálohy do 100 Kč se zaokrouhlí na celé koruny nahoru a nad 100 Kč na celé stokoruny nahoru.</w:t>
      </w:r>
    </w:p>
    <w:p w:rsidR="00A77B3E">
      <w:pPr>
        <w:pStyle w:val="16"/>
      </w:pPr>
      <w:r>
        <w:t>(2)</w:t>
      </w:r>
      <w:r>
        <w:t>    Sazba zálohy činí 15 % pro část základu pro výpočet zálohy do 3násobku průměrné mzdy a 23 % pro část základu pro výpočet zálohy přesahující 3násobek průměrné mzdy. Záloha se vypočte jako součet součinů příslušné části základu pro výpočet zálohy a sazby zálohy pro tuto část základu pro výpočet zálohy.</w:t>
      </w:r>
    </w:p>
    <w:p w:rsidR="00A77B3E">
      <w:pPr>
        <w:pStyle w:val="16"/>
      </w:pPr>
      <w:r>
        <w:t>(3)</w:t>
      </w:r>
      <w:r>
        <w:t>    Zálohy vypočtené podle odstavce 2 se zaokrouhlují na celé koruny nahoru.</w:t>
      </w:r>
    </w:p>
    <w:p w:rsidR="00A77B3E">
      <w:pPr>
        <w:pStyle w:val="16"/>
      </w:pPr>
      <w:r>
        <w:t>(4)</w:t>
      </w:r>
      <w:r>
        <w:t>    Vypočtenou zálohu plátce daně, u kterého poplatník učinil na příslušné zdaňovací období prohlášení podle § 38k odst. 4, nejprve sníží o prokázanou částku měsíční slevy na dani podle § 35ba a následně o prokázanou částku měsíčního daňového zvýhodnění (dále jen „záloha po slevě“).</w:t>
      </w:r>
    </w:p>
    <w:p w:rsidR="00A77B3E">
      <w:pPr>
        <w:pStyle w:val="16"/>
      </w:pPr>
      <w:r>
        <w:t>(5)</w:t>
      </w:r>
      <w:r>
        <w:t>    Plátce daně, u kterého poplatník neučinil na příslušné zdaňovací období prohlášení k dani podle § 38k odst. 4, vypočte zálohu podle odstavců 2 a 3, pokud nejde o příjmy zdaněné daní vybíranou srážkou sazbou daně podle § 36 odst. 2 nebo § 36 odst. 1 písm. a). U poplatníka, který u plátce neučinil prohlášení k dani podle § 38k odst. 4, se při výpočtu zálohy nepřihlédne k měsíční slevě na dani podle § 35ba a k měsíčnímu daňovému zvýhodnění.</w:t>
      </w:r>
    </w:p>
    <w:p w:rsidR="00A77B3E">
      <w:pPr>
        <w:pStyle w:val="16"/>
      </w:pPr>
      <w:r>
        <w:t>(6)</w:t>
      </w:r>
      <w:r>
        <w:t>    K prokázaným nezdanitelným částkám ze základu daně podle § 15 a ke slevě na dani podle § 35 odst. 4 a § 35ba odst. 1 písm. b) přihlédne plátce daně za podmínek stanovených v § 38k odst. 5 až při ročním zúčtování záloh a daňového zvýhodnění za zdaňovací období.</w:t>
      </w:r>
    </w:p>
    <w:p w:rsidR="00A77B3E">
      <w:pPr>
        <w:pStyle w:val="16"/>
      </w:pPr>
      <w:r>
        <w:t>(7)</w:t>
      </w:r>
      <w:r>
        <w:t>    Plátce daně je povinen srazit zálohu při výplatě nebo připsání příjmů ze závislé činnosti (dále jen „mzda“) poplatníkovi k dobru bez ohledu na to, za kterou dobu se mzda vyplácí. Provádí-li plátce zúčtování mezd měsíčně nebo pravidelně za delší časové období, je povinen srazit zálohu při zúčtování mzdy. Mzdy plynoucí do konce ledna za uplynulé zdaňovací období se zahrnují do základu pro výpočet zálohy v tomto období.</w:t>
      </w:r>
    </w:p>
    <w:p w:rsidR="00A77B3E">
      <w:pPr>
        <w:pStyle w:val="16"/>
      </w:pPr>
      <w:r>
        <w:t>(8)</w:t>
      </w:r>
      <w:r>
        <w:t>    Plátce daně, který vyplácí ve zdaňovacím období poplatníkovi mzdu najednou za více kalendářních měsíců téhož zdaňovacího období, vypočte zálohu tak, jako by byla vyplacena v jednotlivých měsících, je-li tento způsob výpočtu zálohy pro poplatníka výhodnější a neuplatnil-li poplatník ve zdaňovacím období u plátce daně dosud měsíční daňové zvýhodnění podle § 35d odst. 2. Při použití tohoto způsobu nelze použít zdanění podle § 6 odst. 4.</w:t>
      </w:r>
    </w:p>
    <w:p w:rsidR="00A77B3E">
      <w:pPr>
        <w:pStyle w:val="16"/>
      </w:pPr>
      <w:r>
        <w:t>(9)</w:t>
      </w:r>
      <w:r>
        <w:t>    Nepožádá-li poplatník o roční zúčtování záloh a daňového zvýhodnění, je sraženými zálohami ze mzdy jeho daňová povinnost splněna, pokud není povinen podat přiznání podle § 38g.</w:t>
      </w:r>
    </w:p>
    <w:p w:rsidR="00A77B3E">
      <w:pPr>
        <w:pStyle w:val="16"/>
      </w:pPr>
      <w:r>
        <w:t>(10)</w:t>
      </w:r>
      <w:r>
        <w:t>    Plátce daně je povinen odvést úhrn sražených záloh nebo úhrn částek, které měly být jako zálohy na daň sraženy, nejpozději do 20. dne kalendářního měsíce, v němž povinnost srazit zálohy vznikla. Z příjmů vyplacených poplatníkovi prostřednictvím osoby se sídlem nebo bydlištěm v zahraničí (§ 6 odst. 2) s výjimkou osoby se sídlem nebo bydlištěm v jiném členském státě Evropské unie nebo státě tvořícím Evropský hospodářský prostor, která má na území České republiky organizační složku, jejímž předmětem činnosti je zprostředkování zaměstnání na základě povolení podle zákona upravujícího zaměstnanost, je povinen plátce daně odvést úhrn částek, které měly být jako zálohy na daň sraženy, nejpozději do 20. dne po uplynutí kalendářního měsíce, v němž o dluhu účtuje v souladu s platnými účetními předpisy. Správce daně může stanovit lhůtu pro odvod záloh jinak, lhůta však nesmí přesáhnout poslední den kalendářního měsíce, v němž povinnost srazit zálohy vznikla.</w:t>
      </w:r>
    </w:p>
    <w:p w:rsidR="00A77B3E">
      <w:pPr>
        <w:pStyle w:val="16"/>
      </w:pPr>
      <w:r>
        <w:t>(11)</w:t>
      </w:r>
      <w:r>
        <w:t>    Plátce nemá povinnost srážet zálohy na daň podle předchozích odstavců v případě, že mzda jde k tíži stálé provozovny poplatníka uvedeného v § 2 odst. 2 a v § 17 odst. 3 umístěné v zahraničí.</w:t>
      </w:r>
    </w:p>
    <w:p w:rsidR="00A77B3E">
      <w:pPr>
        <w:pStyle w:val="16"/>
      </w:pPr>
      <w:r>
        <w:t>(12)</w:t>
      </w:r>
      <w:r>
        <w:t>    Správce daně může na žádost plátce zrušit povinnost srážet zálohy na daň podle předchozích odstavců z příjmů ze závislé činnosti vykonávané v zahraničí.</w:t>
      </w:r>
    </w:p>
    <w:p w:rsidR="00A77B3E">
      <w:pPr>
        <w:pStyle w:val="17"/>
      </w:pPr>
      <w:r>
        <w:t>(13)</w:t>
      </w:r>
      <w:r>
        <w:t>    U poplatníka uvedeného v § 2 odst. 3 se při stanovení záloh nepřihlédne ke slevě na dani podle § 35ba odst. 1 písm. b) až e) ani k daňovému zvýhodnění.</w:t>
      </w:r>
    </w:p>
    <w:p w:rsidR="00A77B3E">
      <w:pPr>
        <w:pStyle w:val="7"/>
      </w:pPr>
      <w:r>
        <w:t>§ 38ch</w:t>
      </w:r>
    </w:p>
    <w:p w:rsidR="00A77B3E">
      <w:pPr>
        <w:pStyle w:val="14"/>
      </w:pPr>
      <w:r>
        <w:t>Roční zúčtování záloh na daň z příjmů fyzických osob ze závislé činnosti a daňového zvýhodnění</w:t>
      </w:r>
    </w:p>
    <w:p w:rsidR="00A77B3E">
      <w:pPr>
        <w:pStyle w:val="15"/>
      </w:pPr>
      <w:r>
        <w:t>(1)</w:t>
      </w:r>
      <w:r>
        <w:t>    Poplatník, který ve zdaňovacím období pobíral mzdu pouze od jednoho nebo od více plátců daně postupně včetně mezd zúčtovaných nebo vyplacených poplatníkovi těmito plátci dodatečně v době, kdy poplatník pro ně již nevykonával činnost, ze které plyne příjem ze závislé činnosti, a učinil u těchto plátců prohlášení k dani podle § 38k odst. 4 a 5, může požádat o provedení ročního zúčtování záloh a daňového zvýhodnění posledního z uvedených plátců daně, a to nejpozději do 15. února po uplynutí zdaňovacího období. Roční zúčtování záloh a daňového zvýhodnění neprovede plátce u poplatníka, který podá nebo je povinen podat přiznání k dani.</w:t>
      </w:r>
    </w:p>
    <w:p w:rsidR="00A77B3E">
      <w:pPr>
        <w:pStyle w:val="16"/>
      </w:pPr>
      <w:r>
        <w:t>(2)</w:t>
      </w:r>
      <w:r>
        <w:t>    Dojde-li k zániku plátce daně bez právního nástupce, může poplatník požádat o roční zúčtování záloh a daňového zvýhodnění místně příslušného správce daně nejpozději do 15. února po uplynutí zdaňovacího období.</w:t>
      </w:r>
    </w:p>
    <w:p w:rsidR="00A77B3E">
      <w:pPr>
        <w:pStyle w:val="16"/>
      </w:pPr>
      <w:r>
        <w:t>(3)</w:t>
      </w:r>
      <w:r>
        <w:t>    Plátce daně provede roční zúčtování záloh a daňového zvýhodnění jen na základě dokladů za uplynulé zdaňovací období od všech předchozích plátců daně o zúčtované nebo vyplacené mzdě, sražených zálohách na daň z těchto příjmů, poskytnuté měsíční slevě na dani podle § 35ba a 35c a vyplacených měsíčních daňových bonusech. Plátce daně roční zúčtování záloh a daňového zvýhodnění neprovede, pokud poplatník tyto doklady nepředloží plátci daně do 15. února po uplynutí zdaňovacího období.</w:t>
      </w:r>
    </w:p>
    <w:p w:rsidR="00A77B3E">
      <w:pPr>
        <w:pStyle w:val="16"/>
      </w:pPr>
      <w:r>
        <w:t>(4)</w:t>
      </w:r>
      <w:r>
        <w:t>    Výpočet daně a roční zúčtování záloh a daňového zvýhodnění provede plátce daně nejpozději do 31. března po uplynutí zdaňovacího období z úhrnu mezd zúčtovaných nebo vyplacených poplatníkovi všemi plátci postupně, a to včetně mezd zúčtovaných nebo vyplacených poplatníkovi těmito plátci dodatečně v době, kdy poplatník pro ně již nevykonával činnost, ze které plyne příjem ze závislé činnosti. U poplatníka, který uplatňuje daňové zvýhodnění, provede plátce daně výpočet daně a roční zúčtování záloh a daňového zvýhodnění za podmínek stanovených v § 35d odst. 6 až 9.</w:t>
      </w:r>
    </w:p>
    <w:p w:rsidR="00A77B3E">
      <w:pPr>
        <w:pStyle w:val="17"/>
      </w:pPr>
      <w:r>
        <w:t>(5)</w:t>
      </w:r>
      <w:r>
        <w:t>    Poplatníkovi, který neuplatňuje daňové zvýhodnění, plátce daně vrátí jako přeplatek z ročního zúčtování záloh kladný rozdíl mezi zálohově sraženou daní a daní sníženou o slevy pro poplatníky daně z příjmů fyzických osob, nejpozději při zúčtování mzdy za březen po uplynutí zdaňovacího období, činí-li úhrnná výše tohoto přeplatku více než 50 Kč. O vrácený přeplatek z ročního zúčtování záloh sníží plátce daně nejbližší odvody záloh správci daně, nejdéle do konce zdaňovacího období, nebo požádá o jejich vrácení správce daně; v takovém případě nakládá správce daně s touto částkou jako s přeplatkem. Případný nedoplatek z ročního zúčtování záloh se poplatníkovi nesráží.</w:t>
      </w:r>
    </w:p>
    <w:p w:rsidR="00A77B3E">
      <w:pPr>
        <w:pStyle w:val="7"/>
      </w:pPr>
      <w:r>
        <w:t>§ 38i</w:t>
      </w:r>
    </w:p>
    <w:p w:rsidR="00A77B3E">
      <w:pPr>
        <w:pStyle w:val="14"/>
      </w:pPr>
      <w:r>
        <w:t>Opravy na dani z příjmů ze závislé činnosti vybírané srážkou formou záloh</w:t>
      </w:r>
    </w:p>
    <w:p w:rsidR="00A77B3E">
      <w:pPr>
        <w:pStyle w:val="15"/>
      </w:pPr>
      <w:r>
        <w:t>(1)</w:t>
      </w:r>
      <w:r>
        <w:t>    Poplatníkovi, kterému byla sražena záloha vyšší, než je stanoveno, nebo kterému byl vyplacen měsíční daňový bonus nižší, než měl být, vrátí plátce daně vzniklý rozdíl, pokud neuplynula lhůta pro podání vyúčtování daně z příjmů ze závislé činnosti za toto zdaňovací období. O vrácenou částku na záloze nebo o dodatečně vyplacenou částku na měsíčním daňovém bonusu sníží plátce daně nejbližší odvod záloh správci daně.</w:t>
      </w:r>
    </w:p>
    <w:p w:rsidR="00A77B3E">
      <w:pPr>
        <w:pStyle w:val="16"/>
      </w:pPr>
      <w:r>
        <w:t>(2)</w:t>
      </w:r>
      <w:r>
        <w:t>    Poplatníkovi, kterému byla sražena daň vyšší, než je stanoveno, nebo kterému byl vyplacen daňový bonus nižší, než měl být, vrátí plátce daně vzniklý rozdíl, pokud neuplynuly 2 roky od konce lhůty pro podání vyúčtování daně z příjmů ze závislé činnosti za zdaňovací období, v němž rozdíl vznikl. Plátce daně je povinen nejdříve vrátit tento rozdíl a poté může podat dodatečné vyúčtování daně z příjmů ze závislé činnosti. O tento vrácený rozdíl sníží plátce daně nejbližší odvod záloh správci daně. Jinak má poplatník, kterému nebylo provedeno roční zúčtování záloh a daňového zvýhodnění, možnost uplatnit nárok na vzniklý rozdíl v daňovém přiznání.</w:t>
      </w:r>
    </w:p>
    <w:p w:rsidR="00A77B3E">
      <w:pPr>
        <w:pStyle w:val="16"/>
      </w:pPr>
      <w:r>
        <w:t>(3)</w:t>
      </w:r>
      <w:r>
        <w:t>    Poplatníkovi, kterému byla sražena záloha nižší, než je stanoveno, nebo kterému byl vyplacen měsíční daňový bonus vyšší, než měl být, může plátce daně srazit vzniklý rozdíl ze mzdy, pokud neuplynula lhůta pro podání vyúčtování daně z příjmů ze závislé činnosti za toto zdaňovací období. O dodatečně vybranou částku na záloze nebo na měsíčním daňovém bonusu zvýší plátce daně nejbližší odvod záloh správci daně.</w:t>
      </w:r>
    </w:p>
    <w:p w:rsidR="00A77B3E">
      <w:pPr>
        <w:pStyle w:val="16"/>
      </w:pPr>
      <w:r>
        <w:t>(4)</w:t>
      </w:r>
      <w:r>
        <w:t>    Dlužnou částku na dani nebo neoprávněně vyplacenou částku na daňovém bonusu, která vznikla zaviněním plátce daně, může srazit plátce daně ze mzdy poplatníka, pokud neuplynuly 2 roky od konce lhůty pro podání vyúčtování daně z příjmů ze závislé činnosti za zdaňovací období, v němž rozdíl vznikl. U poplatníka, kterému nebylo provedeno roční zúčtování záloh a daňového zvýhodnění, může plátce daně v této lhůtě srazit dlužnou částku na záloze nebo přeplacenou částku na měsíčním daňovém bonusu, a to i v případě, že poplatník podal za toto zdaňovací období daňové přiznání.</w:t>
      </w:r>
    </w:p>
    <w:p w:rsidR="00A77B3E">
      <w:pPr>
        <w:pStyle w:val="17"/>
      </w:pPr>
      <w:r>
        <w:t>(5)</w:t>
      </w:r>
      <w:r>
        <w:t>    V případě, kdy dlužná částka na dani nebo neoprávněně vyplacená částka na daňovém bonusu vznikla zaviněním poplatníka, plátce daně</w:t>
      </w:r>
    </w:p>
    <w:p w:rsidR="00A77B3E">
      <w:pPr>
        <w:pStyle w:val="23"/>
      </w:pPr>
      <w:r>
        <w:t>a)</w:t>
      </w:r>
      <w:r>
        <w:t>    srazí po dohodě s poplatníkem tuto částku ze mzdy poplatníka spolu s úrokem z prodlení, pokud u plátce daně neuplynula lhůta pro stanovení daně, a je povinen tuto částku uhradit, nebo</w:t>
      </w:r>
    </w:p>
    <w:p w:rsidR="00A77B3E">
      <w:pPr>
        <w:pStyle w:val="25"/>
      </w:pPr>
      <w:r>
        <w:t>b)</w:t>
      </w:r>
      <w:r>
        <w:t>    oznámí tuto skutečnost správci daně do konce měsíce následujícího po měsíci, ve kterém ji zjistil a současně předloží správci daně doklady potřebné k vybrání vzniklého rozdílu; nesplní-li tyto povinnosti, je povinen tuto částku uhradit.</w:t>
      </w:r>
    </w:p>
    <w:p w:rsidR="00A77B3E">
      <w:pPr>
        <w:pStyle w:val="18"/>
      </w:pPr>
      <w:r>
        <w:t>(6)</w:t>
      </w:r>
      <w:r>
        <w:t>    Plátce daně je povinen o podání oznámení podle odstavce 5 písm. b), které učinil u svého správce daně, současně informovat poplatníka.</w:t>
      </w:r>
    </w:p>
    <w:p w:rsidR="00A77B3E">
      <w:pPr>
        <w:pStyle w:val="7"/>
      </w:pPr>
      <w:r>
        <w:t>§ 38j</w:t>
      </w:r>
    </w:p>
    <w:p w:rsidR="00A77B3E">
      <w:pPr>
        <w:pStyle w:val="14"/>
      </w:pPr>
      <w:r>
        <w:t>Povinnosti plátců daně z příjmů fyzických osob ze závislé činnosti</w:t>
      </w:r>
    </w:p>
    <w:p w:rsidR="00A77B3E">
      <w:pPr>
        <w:pStyle w:val="15"/>
      </w:pPr>
      <w:r>
        <w:t>(1)</w:t>
      </w:r>
      <w:r>
        <w:t>    Plátci daně jsou povinni vést pro poplatníky s příjmy podle § 6 mzdové listy, rekapitulaci o sražených zálohách a dani srážené podle zvláštní sazby daně za každý kalendářní měsíc i za celé zdaňovací období.</w:t>
      </w:r>
    </w:p>
    <w:p w:rsidR="00A77B3E">
      <w:pPr>
        <w:pStyle w:val="17"/>
      </w:pPr>
      <w:r>
        <w:t>(2)</w:t>
      </w:r>
      <w:r>
        <w:t>    Mzdový list musí pro účely daně obsahovat</w:t>
      </w:r>
    </w:p>
    <w:p w:rsidR="00A77B3E">
      <w:pPr>
        <w:pStyle w:val="23"/>
      </w:pPr>
      <w:r>
        <w:t>a)</w:t>
      </w:r>
      <w:r>
        <w:t>    poplatníkovo jméno i dřívější,</w:t>
      </w:r>
    </w:p>
    <w:p w:rsidR="00A77B3E">
      <w:pPr>
        <w:pStyle w:val="24"/>
      </w:pPr>
      <w:r>
        <w:t>b)</w:t>
      </w:r>
      <w:r>
        <w:t>    rodné číslo, a u daňového nerezidenta datum narození, číslo a typ dokladu prokazujícího jeho totožnost a kód státu, který tento doklad vydal, identifikaci pro daňové účely ve státu daňové rezidence a kód státu, jehož je daňovým rezidentem,</w:t>
      </w:r>
    </w:p>
    <w:p w:rsidR="00A77B3E">
      <w:pPr>
        <w:pStyle w:val="24"/>
      </w:pPr>
      <w:r>
        <w:t>c)</w:t>
      </w:r>
      <w:r>
        <w:t>    bydliště a u poplatníka uvedeného v § 2 odst. 3 bydliště ve státě, jehož je daňovým rezidentem,</w:t>
      </w:r>
    </w:p>
    <w:p w:rsidR="00A77B3E">
      <w:pPr>
        <w:pStyle w:val="24"/>
      </w:pPr>
      <w:r>
        <w:t>d)</w:t>
      </w:r>
      <w:r>
        <w:t>    jméno a rodné číslo osoby, na kterou poplatník uplatňuje slevu na dani podle § 35ba a daňové zvýhodnění a dále výši jednotlivých nezdanitelných částek základu daně podle § 15, částek slevy na dani podle § 35 odst. 4 a § 35ba a daňového zvýhodnění s uvedením důvodu jejich uznání,</w:t>
      </w:r>
    </w:p>
    <w:p w:rsidR="00A77B3E">
      <w:pPr>
        <w:pStyle w:val="24"/>
      </w:pPr>
      <w:r>
        <w:t>e)</w:t>
      </w:r>
      <w:r>
        <w:t>    den nástupu poplatníka do zaměstnání a u poplatníka, který je daňovým nerezidentem, den ukončení zaměstnání v České republice,</w:t>
      </w:r>
    </w:p>
    <w:p w:rsidR="00A77B3E">
      <w:pPr>
        <w:pStyle w:val="25"/>
      </w:pPr>
      <w:r>
        <w:t>f)</w:t>
      </w:r>
      <w:r>
        <w:t>    za každý kalendářní měsíc</w:t>
      </w:r>
    </w:p>
    <w:p w:rsidR="00A77B3E">
      <w:pPr>
        <w:pStyle w:val="20"/>
      </w:pPr>
      <w:r>
        <w:t>1.</w:t>
      </w:r>
      <w:r>
        <w:t>    úhrn zúčtovaných mezd bez ohledu, zda jsou vypláceny v penězích nebo v naturáliích,</w:t>
      </w:r>
    </w:p>
    <w:p w:rsidR="00A77B3E">
      <w:pPr>
        <w:pStyle w:val="21"/>
      </w:pPr>
      <w:r>
        <w:t>2.</w:t>
      </w:r>
      <w:r>
        <w:t>    částky osvobozené od daně z úhrnu zúčtovaných mezd uvedeného v bodě 1,</w:t>
      </w:r>
    </w:p>
    <w:p w:rsidR="00A77B3E">
      <w:pPr>
        <w:pStyle w:val="21"/>
      </w:pPr>
      <w:r>
        <w:t>3.</w:t>
      </w:r>
      <w:r>
        <w:t>    základ pro výpočet zálohy na daň nebo daně podle zvláštní sazby,</w:t>
      </w:r>
    </w:p>
    <w:p w:rsidR="00A77B3E">
      <w:pPr>
        <w:pStyle w:val="21"/>
      </w:pPr>
      <w:r>
        <w:t>4.</w:t>
      </w:r>
      <w:r>
        <w:t>    vypočtenou zálohu nebo daň sraženou podle zvláštní sazby daně,</w:t>
      </w:r>
    </w:p>
    <w:p w:rsidR="00A77B3E">
      <w:pPr>
        <w:pStyle w:val="21"/>
      </w:pPr>
      <w:r>
        <w:t>5.</w:t>
      </w:r>
      <w:r>
        <w:t>    měsíční slevu na dani podle § 35ba a zálohu sníženou o měsíční slevu na dani podle § 35ba,</w:t>
      </w:r>
    </w:p>
    <w:p w:rsidR="00A77B3E">
      <w:pPr>
        <w:pStyle w:val="21"/>
      </w:pPr>
      <w:r>
        <w:t>6.</w:t>
      </w:r>
      <w:r>
        <w:t>    měsíční daňové zvýhodnění, měsíční slevu na dani podle § 35c, měsíční daňový bonus a zálohu sníženou o měsíční slevu na dani podle § 35ba a 35c,</w:t>
      </w:r>
    </w:p>
    <w:p w:rsidR="00A77B3E">
      <w:pPr>
        <w:pStyle w:val="21"/>
      </w:pPr>
      <w:r>
        <w:t>7.</w:t>
      </w:r>
      <w:r>
        <w:t>    skutečně sraženou zálohu,</w:t>
      </w:r>
    </w:p>
    <w:p w:rsidR="00A77B3E">
      <w:pPr>
        <w:pStyle w:val="22"/>
      </w:pPr>
      <w:r>
        <w:t>8.</w:t>
      </w:r>
      <w:r>
        <w:t>    částku podle § 6 odst. 3 věty třetí, jedná-li se o nabytí podílu v obchodní korporaci, která je zaměstnavatelem, u něhož poplatník vykonává činnost, ze které mu plynou příjmy podle § 6 odst. 1 písm. a) až c), nebo v obchodní korporaci, která je mateřskou nebo dceřinou společností nebo kapitálově spojenou osobou tohoto zaměstnavatele, nebo opce na nabytí tohoto podílu, a den nabytí tohoto podílu nebo této opce.</w:t>
      </w:r>
    </w:p>
    <w:p w:rsidR="00A77B3E">
      <w:pPr>
        <w:pStyle w:val="35"/>
      </w:pPr>
      <w:r>
        <w:t>Údaje v bodech 3 a 4 se uvedou podle způsobu výpočtu zálohy na daň nebo výpočtu daně zvláštní sazbou daně z příjmů ze závislé činnosti a odděleně se uvedou údaje o odměně člena orgánu právnické osoby a sražené dani z této odměny, jedná-li se o poplatníka, který je daňovým nerezidentem,</w:t>
      </w:r>
    </w:p>
    <w:p w:rsidR="00A77B3E">
      <w:pPr>
        <w:pStyle w:val="23"/>
      </w:pPr>
      <w:r>
        <w:t>g)</w:t>
      </w:r>
      <w:r>
        <w:t>    součet údajů za zdaňovací období uvedených v písmenu f) a úhrn vyplacených měsíčních daňových bonusů,</w:t>
      </w:r>
    </w:p>
    <w:p w:rsidR="00A77B3E">
      <w:pPr>
        <w:pStyle w:val="25"/>
      </w:pPr>
      <w:r>
        <w:t>h)</w:t>
      </w:r>
      <w:r>
        <w:t>    údaje o výpočtu daně a provedeném ročním zúčtování záloh a daňového zvýhodnění.</w:t>
      </w:r>
    </w:p>
    <w:p w:rsidR="00A77B3E">
      <w:pPr>
        <w:pStyle w:val="15"/>
      </w:pPr>
      <w:r>
        <w:t>(3)</w:t>
      </w:r>
      <w:r>
        <w:t>    Na žádost poplatníka je plátce daně povinen za období, za které byla vyplácena nebo zúčtována mzda, vystavit nejpozději do deseti dnů od podání žádosti doklad o souhrnných údajích uvedených ve mzdovém listě, které jsou rozhodné pro výpočet základu daně, daně, záloh a pro poskytnutí slevy na dani a daňového zvýhodnění. Kopii vystaveného dokladu plátce uschová.</w:t>
      </w:r>
    </w:p>
    <w:p w:rsidR="00A77B3E">
      <w:pPr>
        <w:pStyle w:val="16"/>
      </w:pPr>
      <w:r>
        <w:t>(4)</w:t>
      </w:r>
      <w:r>
        <w:t>    Plátce daně, který ve zdaňovacím období zúčtoval nebo vyplatil příjmy ze závislé činnosti, je povinen podat svému místně příslušnému správci daně vyúčtování daně z příjmů fyzických osob ze závislé činnosti vybírané srážkou formou záloh (dále jen „vyúčtování daně z příjmů ze závislé činnosti“).</w:t>
      </w:r>
    </w:p>
    <w:p w:rsidR="00A77B3E">
      <w:pPr>
        <w:pStyle w:val="16"/>
      </w:pPr>
      <w:r>
        <w:t>(5)</w:t>
      </w:r>
      <w:r>
        <w:t>    Plátce daně je povinen podat správci daně vyúčtování daně z příjmů ze závislé činnosti do dvou měsíců po uplynutí kalendářního roku; pokud plátce daně podá toto vyúčtování elektronicky, je lhůta pro podání do 20. března.</w:t>
      </w:r>
    </w:p>
    <w:p w:rsidR="00A77B3E">
      <w:pPr>
        <w:pStyle w:val="16"/>
      </w:pPr>
      <w:r>
        <w:t>(6)</w:t>
      </w:r>
      <w:r>
        <w:t>    Plátce daně, který ve zdaňovacím období zúčtoval nebo vyplatil příjmy ze závislé činnosti poplatníkům uvedeným v § 2 odst. 3, má povinnost podat vyúčtování daně z příjmů ze závislé činnosti elektronicky. Tuto povinnost nemá plátce daně, který je fyzickou osobou a u něhož počet těchto poplatníků v průběhu zdaňovacího období nepřesáhl v úhrnu 10 osob.</w:t>
      </w:r>
    </w:p>
    <w:p w:rsidR="00A77B3E">
      <w:pPr>
        <w:pStyle w:val="16"/>
      </w:pPr>
      <w:r>
        <w:t>(7)</w:t>
      </w:r>
      <w:r>
        <w:t>    Lhůtu pro podání vyúčtování daně z příjmů ze závislé činnosti nelze prodloužit.</w:t>
      </w:r>
    </w:p>
    <w:p w:rsidR="00A77B3E">
      <w:pPr>
        <w:pStyle w:val="17"/>
      </w:pPr>
      <w:r>
        <w:t>(8)</w:t>
      </w:r>
      <w:r>
        <w:t>    Plátce daně uvede v příloze k vyúčtování daně z příjmů ze závislé činnosti</w:t>
      </w:r>
    </w:p>
    <w:p w:rsidR="00A77B3E">
      <w:pPr>
        <w:pStyle w:val="23"/>
      </w:pPr>
      <w:r>
        <w:t>a)</w:t>
      </w:r>
      <w:r>
        <w:t>    počet zaměstnanců k 1. prosinci vykazovaného zdaňovacího období podle místa výkonu práce v obci uvedené v pracovní smlouvě,</w:t>
      </w:r>
    </w:p>
    <w:p w:rsidR="00A77B3E">
      <w:pPr>
        <w:pStyle w:val="24"/>
      </w:pPr>
      <w:r>
        <w:t>b)</w:t>
      </w:r>
      <w:r>
        <w:t>    přehled obsahující souhrnné údaje zaznamenané na mzdových listech vykazovaného zdaňovacího období, které jsou rozhodující pro výpočet zdanitelné mzdy, daně a záloh v členění podle jednotlivých poplatníků uvedených v § 2 odst. 3,</w:t>
      </w:r>
    </w:p>
    <w:p w:rsidR="00A77B3E">
      <w:pPr>
        <w:pStyle w:val="25"/>
      </w:pPr>
      <w:r>
        <w:t>c)</w:t>
      </w:r>
      <w:r>
        <w:t>    přehledy o dodatečných opravách záloh na daň a daně a opravách daňového bonusu.</w:t>
      </w:r>
    </w:p>
    <w:p w:rsidR="00A77B3E">
      <w:pPr>
        <w:pStyle w:val="15"/>
      </w:pPr>
      <w:r>
        <w:t>(9)</w:t>
      </w:r>
      <w:r>
        <w:t>    Povinnost podávat vyúčtování daně z příjmů ze závislé činnosti, včetně příloh, má plátce daně i v případě, že mu v průběhu zdaňovacího období nevznikla povinnost odvádět úhrn sražených záloh správci daně, a to z důvodu poskytnutí slev na dani podle § 35ba nebo daňového zvýhodnění.</w:t>
      </w:r>
    </w:p>
    <w:p w:rsidR="00A77B3E">
      <w:pPr>
        <w:pStyle w:val="17"/>
      </w:pPr>
      <w:r>
        <w:t>(10)</w:t>
      </w:r>
      <w:r>
        <w:t>    Plátci daně jsou povinni na mzdovém listě dále uvést částky pojistného sražené nebo uhrazené na sociální zabezpečení a příspěvek na státní politiku zaměstnanosti a na veřejné zdravotní pojištění, které je podle zvláštních právních předpisů ze svých příjmů ze závislé činnosti povinen platit poplatník, a částky tohoto pojistného, které je povinen z těchto příjmů platit plátce daně a u poplatníka, na kterého se vztahuje povinné zahraniční pojištění stejného druhu, příspěvky poplatníka na toto zahraniční pojištění, a to za každý kalendářní měsíc a v úhrnu za celé zdaňovací období.</w:t>
      </w:r>
    </w:p>
    <w:p w:rsidR="00A77B3E">
      <w:pPr>
        <w:pStyle w:val="7"/>
      </w:pPr>
      <w:r>
        <w:t>§ 38k</w:t>
      </w:r>
    </w:p>
    <w:p w:rsidR="00A77B3E">
      <w:pPr>
        <w:pStyle w:val="14"/>
      </w:pPr>
      <w:r>
        <w:t>Uplatnění nezdanitelných částek ze základu daně z příjmů fyzických osob ze závislé činnosti, slevy na dani podle § 35 odst. 4 a § 35ba a daňového zvýhodnění</w:t>
      </w:r>
    </w:p>
    <w:p w:rsidR="00A77B3E">
      <w:pPr>
        <w:pStyle w:val="15"/>
      </w:pPr>
      <w:r>
        <w:t>(1)</w:t>
      </w:r>
      <w:r>
        <w:t>    Poplatník je povinen prokázat plátci daně skutečnosti rozhodné pro poskytnutí měsíční slevy na dani podle § 35ba a měsíčního daňového zvýhodnění při výpočtu záloh nejpozději do konce kalendářního měsíce, v němž tyto okolnosti nastaly. K předloženým dokladům přihlédne plátce daně počínaje kalendářním měsícem následujícím po měsíci, v němž budou tyto skutečnosti plátci daně prokázány, nejdříve však počínaje kalendářním měsícem, na jehož počátku byly skutečnosti rozhodné pro uznání slevy na dani podle § 35ba nebo na daňové zvýhodnění splněny, učiní-li poplatník současně prohlášení podle odstavce 4 a nebo tyto skutečnosti v již učiněném prohlášení současně uvede. K předloženým dokladům potvrzujícím skutečnost, že poplatník nebo vyživované dítě je studentem nebo žákem soustavně se připravujícím na budoucí povolání studiem nebo předepsaným výcvikem, však plátce daně přihlédne již počínaje kalendářním měsícem, v němž budou tyto skutečnosti plátce daně prokázány. Při nástupu do zaměstnání je lhůta dodržena, prokáže-li poplatník tyto skutečnosti do 30 dnů ode dne nástupu do zaměstnání.</w:t>
      </w:r>
    </w:p>
    <w:p w:rsidR="00A77B3E">
      <w:pPr>
        <w:pStyle w:val="16"/>
      </w:pPr>
      <w:r>
        <w:t>(2)</w:t>
      </w:r>
      <w:r>
        <w:t>    Narodí-li se však poplatníkovi dítě, plátce daně k této skutečnosti přihlédne již v kalendářním měsíci, v němž se narodilo, prokáže-li poplatník jeho narození plátci daně do 30 dnů po narození dítěte.</w:t>
      </w:r>
    </w:p>
    <w:p w:rsidR="00A77B3E">
      <w:pPr>
        <w:pStyle w:val="16"/>
      </w:pPr>
      <w:r>
        <w:t>(3)</w:t>
      </w:r>
      <w:r>
        <w:t>    Pobírá-li poplatník za stejný kalendářní měsíc mzdu současně nebo postupně od více plátců daně, přihlédne k měsíční slevě na dani podle § 35ba a k měsíčnímu daňovému zvýhodnění pouze jeden plátce daně, u kterého uplatní poplatník nárok podle odstavce 1, a učiní prohlášení podle odstavce 4.</w:t>
      </w:r>
    </w:p>
    <w:p w:rsidR="00A77B3E">
      <w:pPr>
        <w:pStyle w:val="17"/>
      </w:pPr>
      <w:r>
        <w:t>(4)</w:t>
      </w:r>
      <w:r>
        <w:t>    Plátce daně srazí zálohu podle § 38h odst. 4 a přihlédne k měsíční slevě na dani podle § 35ba a k měsíčnímu daňovému zvýhodnění, učiní-li poplatník prokazatelně do 30 dnů po vstupu do zaměstnání a každoročně nejpozději do 15. února na příslušné zdaňovací období prohlášení o tom,</w:t>
      </w:r>
    </w:p>
    <w:p w:rsidR="00A77B3E">
      <w:pPr>
        <w:pStyle w:val="23"/>
      </w:pPr>
      <w:r>
        <w:t>a)</w:t>
      </w:r>
      <w:r>
        <w:t>    jaké skutečnosti jsou u něho dány pro přiznání slevy na dani podle § 35ba, popř. kdy a jak se změnily,</w:t>
      </w:r>
    </w:p>
    <w:p w:rsidR="00A77B3E">
      <w:pPr>
        <w:pStyle w:val="24"/>
      </w:pPr>
      <w:r>
        <w:t>b)</w:t>
      </w:r>
      <w:r>
        <w:t>    že současně za stejné zdaňovací období ani za stejný kalendářní měsíc zdaňovacího období neuplatňuje nárok na slevu na dani podle § 35ba u jiného plátce daně a že současně na stejné období kalendářního roku neučinil u jiného plátce prohlášení k dani,</w:t>
      </w:r>
    </w:p>
    <w:p w:rsidR="00A77B3E">
      <w:pPr>
        <w:pStyle w:val="25"/>
      </w:pPr>
      <w:r>
        <w:t>c)</w:t>
      </w:r>
      <w:r>
        <w:t>    jaký je počet dětí vyživovaných poplatníkem v rámci jeho společně hospodařící domácnosti a dále</w:t>
      </w:r>
    </w:p>
    <w:p w:rsidR="00A77B3E">
      <w:pPr>
        <w:pStyle w:val="20"/>
      </w:pPr>
      <w:r>
        <w:t>1.</w:t>
      </w:r>
      <w:r>
        <w:t>    jaké skutečnosti jsou u něho dány pro přiznání daňového zvýhodnění na vyživované dítě,</w:t>
      </w:r>
    </w:p>
    <w:p w:rsidR="00A77B3E">
      <w:pPr>
        <w:pStyle w:val="21"/>
      </w:pPr>
      <w:r>
        <w:t>2.</w:t>
      </w:r>
      <w:r>
        <w:t>    zda uplatňuje daňové zvýhodnění na toto dítě ve výši náležející podle § 35c odst. 1 na jedno dítě nebo ve výši náležející na druhé dítě nebo na třetí a každé další vyživované dítě,</w:t>
      </w:r>
    </w:p>
    <w:p w:rsidR="00A77B3E">
      <w:pPr>
        <w:pStyle w:val="21"/>
      </w:pPr>
      <w:r>
        <w:t>3.</w:t>
      </w:r>
      <w:r>
        <w:t>    zda v rámci téže společně hospodařící domácnosti vyživuje tytéž vyživované děti poplatníka i jiný poplatník, zda na ně uplatňuje daňové zvýhodnění a zda je zaměstnán,</w:t>
      </w:r>
    </w:p>
    <w:p w:rsidR="00A77B3E">
      <w:pPr>
        <w:pStyle w:val="21"/>
      </w:pPr>
      <w:r>
        <w:t>4.</w:t>
      </w:r>
      <w:r>
        <w:t>    kdy a jak se případně změnily rozhodné skutečnosti pro přiznání daňového zvýhodnění a</w:t>
      </w:r>
    </w:p>
    <w:p w:rsidR="00A77B3E">
      <w:pPr>
        <w:pStyle w:val="22"/>
      </w:pPr>
      <w:r>
        <w:t>5.</w:t>
      </w:r>
      <w:r>
        <w:t>    jedná-li se o zletilé studující dítě, že mu není přiznán invalidní důchod pro invaliditu třetího stupně,</w:t>
      </w:r>
    </w:p>
    <w:p w:rsidR="00A77B3E">
      <w:pPr>
        <w:pStyle w:val="19"/>
      </w:pPr>
      <w:r>
        <w:t>d)</w:t>
      </w:r>
      <w:r>
        <w:t>    že současně za stejné zdaňovací období ani za stejný kalendářní měsíc zdaňovacího období neuplatňuje daňové zvýhodnění na vyživované dítě u jiného plátce daně a že daňové zvýhodnění na to samé vyživované dítě za stejné zdaňovací období ani za stejný kalendářní měsíc zdaňovacího období neuplatňuje jiná osoba.</w:t>
      </w:r>
    </w:p>
    <w:p w:rsidR="00A77B3E">
      <w:pPr>
        <w:pStyle w:val="18"/>
      </w:pPr>
      <w:r>
        <w:t>(5)</w:t>
      </w:r>
      <w:r>
        <w:t>    Plátce daně, u kterého poplatník učinil prohlášení podle odstavce 4, provede výpočet daně, roční zúčtování záloh a daňového zvýhodnění a současně přihlédne k nezdanitelným částkám ze základu daně podle § 15 a ke slevě na dani podle § 35 odst. 4 a § 35ba odst. 1 písm. b) za bezprostředně uplynulé zdaňovací období, učiní-li poplatník prokazatelně do 15. února za toto období prohlášení o tom,</w:t>
      </w:r>
    </w:p>
    <w:p w:rsidR="00A77B3E">
      <w:pPr>
        <w:pStyle w:val="23"/>
      </w:pPr>
      <w:r>
        <w:t>a)</w:t>
      </w:r>
      <w:r>
        <w:t>    že není povinen podat daňové přiznání,</w:t>
      </w:r>
    </w:p>
    <w:p w:rsidR="00A77B3E">
      <w:pPr>
        <w:pStyle w:val="24"/>
      </w:pPr>
      <w:r>
        <w:t>b)</w:t>
      </w:r>
      <w:r>
        <w:t>    zda a od kterých plátců daně v uplynulém zdaňovacím období pobíral příjmy ze závislé činnosti,</w:t>
      </w:r>
    </w:p>
    <w:p w:rsidR="00A77B3E">
      <w:pPr>
        <w:pStyle w:val="25"/>
      </w:pPr>
      <w:r>
        <w:t>c)</w:t>
      </w:r>
      <w:r>
        <w:t>    že pro účely uplatnění slevy na manžela</w:t>
      </w:r>
    </w:p>
    <w:p w:rsidR="00A77B3E">
      <w:pPr>
        <w:pStyle w:val="20"/>
      </w:pPr>
      <w:r>
        <w:t>1.</w:t>
      </w:r>
      <w:r>
        <w:t>    manžel poplatníka neměl v uplynulém zdaňovacím období vlastní příjem přesahující 68 000 Kč a</w:t>
      </w:r>
    </w:p>
    <w:p w:rsidR="00A77B3E">
      <w:pPr>
        <w:pStyle w:val="22"/>
      </w:pPr>
      <w:r>
        <w:t>2.</w:t>
      </w:r>
      <w:r>
        <w:t>    poplatník žije ve společně hospodařící domácnosti s manželem a vyživovaným dítětem poplatníka vymezeným pro účely slevy na manžela,</w:t>
      </w:r>
    </w:p>
    <w:p w:rsidR="00A77B3E">
      <w:pPr>
        <w:pStyle w:val="23"/>
      </w:pPr>
      <w:r>
        <w:t>d)</w:t>
      </w:r>
      <w:r>
        <w:t>    v jaké hodnotě poskytl bezúplatné plnění podle § 15 odst. 1,</w:t>
      </w:r>
    </w:p>
    <w:p w:rsidR="00A77B3E">
      <w:pPr>
        <w:pStyle w:val="25"/>
      </w:pPr>
      <w:r>
        <w:t>e)</w:t>
      </w:r>
      <w:r>
        <w:t>    v jaké výši byly zaplaceny v uplynulém zdaňovacím období úroky z úvěru ze stavebního spoření, z hypotečního úvěru a nebo z jiného úvěru poskytnutého v souvislosti s těmito úvěry stavební spořitelnou nebo bankou a použitého na financování bytových potřeb v souladu s § 15 odst. 3 a 4, a</w:t>
      </w:r>
    </w:p>
    <w:p w:rsidR="00A77B3E">
      <w:pPr>
        <w:pStyle w:val="20"/>
      </w:pPr>
      <w:r>
        <w:t>1.</w:t>
      </w:r>
      <w:r>
        <w:t>    zda a v jaké výši z takového úvěru uplatňuje současně jiná osoba nárok na odpočet úroků ze základu daně,</w:t>
      </w:r>
    </w:p>
    <w:p w:rsidR="00A77B3E">
      <w:pPr>
        <w:pStyle w:val="21"/>
      </w:pPr>
      <w:r>
        <w:t>2.</w:t>
      </w:r>
      <w:r>
        <w:t>    že předmět bytové potřeby, na který uplatňuje odpočet úroků z poskytnutého úvěru, je užíván v souladu s § 15 odst. 4,</w:t>
      </w:r>
    </w:p>
    <w:p w:rsidR="00A77B3E">
      <w:pPr>
        <w:pStyle w:val="22"/>
      </w:pPr>
      <w:r>
        <w:t>3.</w:t>
      </w:r>
      <w:r>
        <w:t>    že částka úroků, o kterou se snižuje základ daně podle § 15 odst. 3 a 4, v úhrnu u všech účastníků smluv o úvěrech žijících s poplatníkem ve společně hospodařící domácnosti nepřekročila v uplynulém zdaňovacím období 150 000 Kč,</w:t>
      </w:r>
    </w:p>
    <w:p w:rsidR="00A77B3E">
      <w:pPr>
        <w:pStyle w:val="23"/>
      </w:pPr>
      <w:r>
        <w:t>f)</w:t>
      </w:r>
      <w:r>
        <w:t>    v jaké výši odečítá od základu daně příspěvky zaplacené na svůj daňově podporovaný produkt spoření na stáří a na daňově podporované pojištění dlouhodobé péče, jehož je pojistníkem,</w:t>
      </w:r>
    </w:p>
    <w:p w:rsidR="00A77B3E">
      <w:pPr>
        <w:pStyle w:val="25"/>
      </w:pPr>
      <w:r>
        <w:t>g)</w:t>
      </w:r>
      <w:r>
        <w:t>    v jaké výši mu byla přiznána náhrada za zastavenou exekuci.</w:t>
      </w:r>
    </w:p>
    <w:p w:rsidR="00A77B3E">
      <w:pPr>
        <w:pStyle w:val="15"/>
      </w:pPr>
      <w:r>
        <w:t>(6)</w:t>
      </w:r>
      <w:r>
        <w:t>    Poplatník může učinit prohlášení podle odstavce 4 na stejné období kalendářního roku pouze u jednoho plátce.</w:t>
      </w:r>
    </w:p>
    <w:p w:rsidR="00A77B3E">
      <w:pPr>
        <w:pStyle w:val="16"/>
      </w:pPr>
      <w:r>
        <w:t>(7)</w:t>
      </w:r>
      <w:r>
        <w:t>    Neprokáže-li poplatník skutečnosti rozhodné pro poskytnutí měsíční slevy na dani podle § 35ba nebo na měsíční daňové zvýhodnění podle § 35d anebo neučiní-li prohlášení podle odstavce 4 ve stanovené lhůtě, přihlédne k nim plátce počínaje měsícem následujícím po měsíci, v němž tyto rozhodné skutečnosti poplatník prokáže a současně prokazatelně učiní prohlášení podle odstavce 4. Dodatečně přihlédne plátce k uvedeným skutečnostem při ročním zúčtování záloh, a to i v případě, byla-li daň z příjmů fyzických osob ze závislé činnosti vybrána srážkou podle zvláštní sazby daně, prokáže-li poplatník rozhodné skutečnosti pro poskytnutí slevy na dani podle § 35ba nebo na daňové zvýhodnění nejpozději do 15. února roku následujícího po uplynutí zdaňovacího období a učiní-li prokazatelně v této lhůtě prohlášení k dani podle odstavců 4 a 5.</w:t>
      </w:r>
    </w:p>
    <w:p w:rsidR="00A77B3E">
      <w:pPr>
        <w:pStyle w:val="17"/>
      </w:pPr>
      <w:r>
        <w:t>(8)</w:t>
      </w:r>
      <w:r>
        <w:t>    Dojde-li během roku ke změně skutečností rozhodných pro výpočet záloh na daň a daně nebo ke změně podmínek pro poskytnutí slevy na dani podle § 35ba a daňového zvýhodnění, je poplatník povinen oznámit je prokazatelně (např. změnou v prohlášení) plátci daně nejpozději poslední den kalendářního měsíce, v němž změna nastala nebo v němž bylo o změně rozhodnuto. Plátce daně zaeviduje změnu ve mzdovém listě.</w:t>
      </w:r>
    </w:p>
    <w:p w:rsidR="00A77B3E">
      <w:pPr>
        <w:pStyle w:val="7"/>
      </w:pPr>
      <w:r>
        <w:t>§ 38l</w:t>
      </w:r>
    </w:p>
    <w:p w:rsidR="00A77B3E">
      <w:pPr>
        <w:pStyle w:val="14"/>
      </w:pPr>
      <w:r>
        <w:t>Způsob prokazování nároku na odečet nezdanitelné části základu daně, slevy na dani podle § 35 odst. 4 a § 35ba a daňového zvýhodnění z příjmů fyzických osob ze závislé činnosti u plátce daně</w:t>
      </w:r>
    </w:p>
    <w:p w:rsidR="00A77B3E">
      <w:pPr>
        <w:pStyle w:val="18"/>
      </w:pPr>
      <w:r>
        <w:t>(1)</w:t>
      </w:r>
      <w:r>
        <w:t>    Nárok na nezdanitelnou část základu daně prokazuje poplatník plátci daně</w:t>
      </w:r>
    </w:p>
    <w:p w:rsidR="00A77B3E">
      <w:pPr>
        <w:pStyle w:val="23"/>
      </w:pPr>
      <w:r>
        <w:t>a)</w:t>
      </w:r>
      <w:r>
        <w:t>    potvrzením příjemce bezúplatného plnění nebo jeho zákonného zástupce anebo pořadatele veřejné sbírky o výši a účelu bezúplatného plnění,</w:t>
      </w:r>
    </w:p>
    <w:p w:rsidR="00A77B3E">
      <w:pPr>
        <w:pStyle w:val="24"/>
      </w:pPr>
      <w:r>
        <w:t>b)</w:t>
      </w:r>
      <w:r>
        <w:t>    smlouvou o úvěru a každoročně potvrzením stavební spořitelny o částce úroků zaplacených v uplynulém kalendářním roce z úvěru ze stavebního spoření, popřípadě z jiného úvěru poskytnutého stavební spořitelnou v souvislosti s úvěrem ze stavebního spoření nebo potvrzením banky o částce úroků zaplacených v uplynulém kalendářním roce z hypotečního úvěru a snížených o státní příspěvek, popřípadě z jiného úvěru poskytnutého příslušnou bankou v souvislosti s hypotečním úvěrem,</w:t>
      </w:r>
    </w:p>
    <w:p w:rsidR="00A77B3E">
      <w:pPr>
        <w:pStyle w:val="24"/>
      </w:pPr>
      <w:r>
        <w:t>c)</w:t>
      </w:r>
      <w:r>
        <w:t>    v případě úvěru poskytnutého na účely uvedené v § 4b odst. 1 písm. a) povolením podle stavebního zákona a po dokončení stavby výpisem z listu vlastnictví,</w:t>
      </w:r>
    </w:p>
    <w:p w:rsidR="00A77B3E">
      <w:pPr>
        <w:pStyle w:val="24"/>
      </w:pPr>
      <w:r>
        <w:t>d)</w:t>
      </w:r>
      <w:r>
        <w:t>    v případě úvěru poskytnutého na účely uvedené v § 4b odst. 1 písm. b) a c) výpisem z listu vlastnictví a v případě úvěru poskytnutého na úplatné nabytí pozemku po uplynutí 4 let od okamžiku nabytí pozemku povolením podle stavebního zákona,</w:t>
      </w:r>
    </w:p>
    <w:p w:rsidR="00A77B3E">
      <w:pPr>
        <w:pStyle w:val="24"/>
      </w:pPr>
      <w:r>
        <w:t>e)</w:t>
      </w:r>
      <w:r>
        <w:t>    v případě úvěru poskytnutého na účely uvedené v § 4b odst. 1 písm. e) výpisem z listu vlastnictví, jde-li o bytový dům, rodinný dům nebo jednotku, která nezahrnuje nebytový prostor jiný než garáž, sklep nebo komoru, ve vlastnictví, anebo nájemní smlouvou, jde-li o byt nebo o jednotku, která nezahrnuje nebytový prostor jiný než garáž, sklep nebo komoru, v nájmu, anebo dokladem o trvalém pobytu, jde-li o byt nebo o jednotku, která nezahrnuje nebytový prostor jiný než garáž, sklep nebo komoru, v užívání,</w:t>
      </w:r>
    </w:p>
    <w:p w:rsidR="00A77B3E">
      <w:pPr>
        <w:pStyle w:val="24"/>
      </w:pPr>
      <w:r>
        <w:t>f)</w:t>
      </w:r>
      <w:r>
        <w:t>    v případě úvěru poskytnutého na účely uvedené v § 4b odst. 1 písm. d) a g), potvrzením právnické osoby, že je jejím členem,</w:t>
      </w:r>
    </w:p>
    <w:p w:rsidR="00A77B3E">
      <w:pPr>
        <w:pStyle w:val="24"/>
      </w:pPr>
      <w:r>
        <w:t>g)</w:t>
      </w:r>
      <w:r>
        <w:t>    v případě úvěru poskytnutého na účely uvedené v § 4b odst. 1 písm. f), výpisem z listu vlastnictví, jde-li o bytový dům, rodinný dům nebo jednotku, která nezahrnuje nebytový prostor jiný než garáž, sklep nebo komoru ve vlastnictví, anebo potvrzením právnické osoby o členství, je-li předmětem vypořádání podíl nebo vklad spojený s právem užívání bytu,</w:t>
      </w:r>
    </w:p>
    <w:p w:rsidR="00A77B3E">
      <w:pPr>
        <w:pStyle w:val="24"/>
      </w:pPr>
      <w:r>
        <w:t>h)</w:t>
      </w:r>
      <w:r>
        <w:t>    smlouvou o penzijním připojištění se státním příspěvkem nebo smlouvou o doplňkovém penzijním spoření a každoročně potvrzením penzijní společnosti o části měsíčních příspěvků zaplacených poplatníkem na jeho penzijní připojištění se státním příspěvkem nebo doplňkové penzijní spoření, které v jednotlivých kalendářních měsících zdaňovacího období přesáhly výši, ke které náleží maximální státní příspěvek; smlouvou o penzijním pojištění nebo potvrzením instituce penzijního pojištění o účasti poplatníka na penzijním pojištění a každoročně potvrzením instituce penzijního pojištění o příspěvcích zaplacených poplatníkem na jeho penzijní pojištění na uplynulé zdaňovací období,</w:t>
      </w:r>
    </w:p>
    <w:p w:rsidR="00A77B3E">
      <w:pPr>
        <w:pStyle w:val="24"/>
      </w:pPr>
      <w:r>
        <w:t>i)</w:t>
      </w:r>
      <w:r>
        <w:t>    smlouvou o soukromém životním pojištění nebo pojistkou podle zákona upravujícího pojistnou smlouvu a každoročně potvrzením pojišťovny o pojistném zaplaceném poplatníkem na jeho soukromé životní pojištění v uplynulém zdaňovacím období nebo o zaplacené poměrné části jednorázového pojistného připadajícího na uplynulé zdaňovací období,</w:t>
      </w:r>
    </w:p>
    <w:p w:rsidR="00A77B3E">
      <w:pPr>
        <w:pStyle w:val="24"/>
      </w:pPr>
      <w:r>
        <w:t>j)</w:t>
      </w:r>
      <w:r>
        <w:t>    smlouvou o dlouhodobém investičním produktu a každoročně potvrzením osoby, která tento produkt poskytuje, o majetku připsaném poplatníkem ve prospěch tohoto produktu v uplynulém zdaňovacím období,</w:t>
      </w:r>
    </w:p>
    <w:p w:rsidR="00A77B3E">
      <w:pPr>
        <w:pStyle w:val="25"/>
      </w:pPr>
      <w:r>
        <w:t>k)</w:t>
      </w:r>
      <w:r>
        <w:t>    smlouvou o pojištění dlouhodobé péče nebo pojistkou a každoročně potvrzením pojistitele o pojistném zaplaceném poplatníkem na pojištění dlouhodobé péče, jehož je pojistníkem, v uplynulém zdaňovacím období nebo o zaplacené poměrné části jednorázového pojistného připadajícího na uplynulé zdaňovací období.</w:t>
      </w:r>
    </w:p>
    <w:p w:rsidR="00A77B3E">
      <w:pPr>
        <w:pStyle w:val="18"/>
      </w:pPr>
      <w:r>
        <w:t>(2)</w:t>
      </w:r>
      <w:r>
        <w:t>    Nárok na poskytnutí slevy na dani podle § 35 odst. 4 a § 35ba při stanovení daně nebo záloh prokazuje poplatník plátci daně</w:t>
      </w:r>
    </w:p>
    <w:p w:rsidR="00A77B3E">
      <w:pPr>
        <w:pStyle w:val="23"/>
      </w:pPr>
      <w:r>
        <w:t>a)</w:t>
      </w:r>
      <w:r>
        <w:t>    dokladem prokazujícím totožnost manžela a totožnost a věk vyživovaného dítěte poplatníka, uplatňuje-li slevu na manžela, a průkazem ZTP/P, pokud je manžel jeho držitelem, nebo rozhodnutím o přiznání tohoto průkazu,</w:t>
      </w:r>
    </w:p>
    <w:p w:rsidR="00A77B3E">
      <w:pPr>
        <w:pStyle w:val="24"/>
      </w:pPr>
      <w:r>
        <w:t>b)</w:t>
      </w:r>
      <w:r>
        <w:t>    rozhodnutím o přiznání invalidního důchodu a každoročně dokladem o výplatě důchodu, uplatňuje-li slevu na dani podle § 35ba odst. 1 písm. c) nebo d) z důvodu, že mu je přiznán invalidní důchod pro invaliditu prvního nebo druhého stupně nebo invalidní důchod pro invaliditu třetího stupně,</w:t>
      </w:r>
    </w:p>
    <w:p w:rsidR="00A77B3E">
      <w:pPr>
        <w:pStyle w:val="24"/>
      </w:pPr>
      <w:r>
        <w:t>c)</w:t>
      </w:r>
      <w:r>
        <w:t>    potvrzením správce daně příslušného podle místa bydliště poplatníka o tom, že poplatník pobírá jiný důchod z důchodového pojištění</w:t>
      </w:r>
      <w:r>
        <w:rPr>
          <w:vertAlign w:val="superscript"/>
        </w:rPr>
        <w:t>43</w:t>
      </w:r>
      <w:r>
        <w:t>), u něhož jednou z podmínek přiznání je, že je invalidní ve třetím stupni, nebo o tom, že mu zanikl nárok na invalidní důchod pro invaliditu prvního, druhého nebo třetího stupně z důvodu souběhu nároku na výplatu invalidního důchodu a starobního důchodu, anebo je-li poplatník invalidní ve třetím stupni, avšak jeho žádost o invalidní důchod pro invaliditu třetího stupně byla zamítnuta z jiných důvodů než proto, že není invalidní ve třetím stupni,</w:t>
      </w:r>
    </w:p>
    <w:p w:rsidR="00A77B3E">
      <w:pPr>
        <w:pStyle w:val="24"/>
      </w:pPr>
      <w:r>
        <w:t>d)</w:t>
      </w:r>
      <w:r>
        <w:t>    průkazem ZTP/P, pokud je poplatník jeho držitelem, nebo rozhodnutím o přiznání tohoto průkazu, uplatňuje-li slevu na dani podle § 35ba odst. 1 písm. e),</w:t>
      </w:r>
    </w:p>
    <w:p w:rsidR="00A77B3E">
      <w:pPr>
        <w:pStyle w:val="25"/>
      </w:pPr>
      <w:r>
        <w:t>e)</w:t>
      </w:r>
      <w:r>
        <w:t>    usnesením o zastavení exekuce, uplatňuje-li slevu za zastavenou exekuci.</w:t>
      </w:r>
    </w:p>
    <w:p w:rsidR="00A77B3E">
      <w:pPr>
        <w:pStyle w:val="18"/>
      </w:pPr>
      <w:r>
        <w:t>(3)</w:t>
      </w:r>
      <w:r>
        <w:t>    Nárok na daňové zvýhodnění při stanovení záloh nebo daně prokazuje poplatník plátci daně</w:t>
      </w:r>
    </w:p>
    <w:p w:rsidR="00A77B3E">
      <w:pPr>
        <w:pStyle w:val="23"/>
      </w:pPr>
      <w:r>
        <w:t>a)</w:t>
      </w:r>
      <w:r>
        <w:t>    úředním dokladem prokazujícím totožnost dítěte (vlastního, osvojence nebo v péči, která nahrazuje péči rodičů, druhého z manželů a vnuků),</w:t>
      </w:r>
    </w:p>
    <w:p w:rsidR="00A77B3E">
      <w:pPr>
        <w:pStyle w:val="24"/>
      </w:pPr>
      <w:r>
        <w:t>b)</w:t>
      </w:r>
      <w:r>
        <w:t>    předložením průkazu ZTP/P, pokud je vyživované dítě jeho držitelem, nebo rozhodnutím o přiznání tohoto průkazu,</w:t>
      </w:r>
    </w:p>
    <w:p w:rsidR="00A77B3E">
      <w:pPr>
        <w:pStyle w:val="24"/>
      </w:pPr>
      <w:r>
        <w:t>c)</w:t>
      </w:r>
      <w:r>
        <w:t>    jsou-li poplatníci vyživující děti v jedné společně hospodařící domácnosti zaměstnaní, potvrzením od zaměstnavatele druhého z poplatníků, ve kterém plátce daně uvede, na které děti druhý z poplatníků uplatňuje daňové zvýhodnění a v jaké výši, případně, že nárok na daňové zvýhodnění neuplatňuje,</w:t>
      </w:r>
    </w:p>
    <w:p w:rsidR="00A77B3E">
      <w:pPr>
        <w:pStyle w:val="24"/>
      </w:pPr>
      <w:r>
        <w:t>d)</w:t>
      </w:r>
      <w:r>
        <w:t>    potvrzením školy, že zletilé dítě žijící s poplatníkem ve společně hospodařící domácnosti se soustavně připravuje na budoucí povolání studiem nebo předepsaným výcvikem,</w:t>
      </w:r>
    </w:p>
    <w:p w:rsidR="00A77B3E">
      <w:pPr>
        <w:pStyle w:val="25"/>
      </w:pPr>
      <w:r>
        <w:t>e)</w:t>
      </w:r>
      <w:r>
        <w:t>    potvrzením správce daně příslušného podle místa bydliště poplatníka o tom, že poplatník vyživuje ve společně hospodařící domácnosti zletilé dítě až do dovršení 26 let věku, kterému není přiznán invalidní důchod pro invaliditu třetího stupně a které se nemůže soustavně připravovat na budoucí povolání nebo vykonávat výdělečnou činnost pro nemoc nebo úraz, anebo z důvodu dlouhodobě nepříznivého zdravotního stavu je neschopno vykonávat soustavnou výdělečnou činnost.</w:t>
      </w:r>
    </w:p>
    <w:p w:rsidR="00A77B3E">
      <w:pPr>
        <w:pStyle w:val="18"/>
      </w:pPr>
      <w:r>
        <w:t>(4)</w:t>
      </w:r>
      <w:r>
        <w:t>    Studuje-li zletilé dítě, na které je uplatňováno daňové zvýhodnění, na střední nebo vysoké škole v zahraničí, na zahraniční vysoké škole v České republice nebo ve vysokoškolském studijním programu zahraniční vysoké školy uskutečňovaném na území České republiky českou právnickou osobou, nárok na daňové zvýhodnění se plátci daně prokazuje</w:t>
      </w:r>
    </w:p>
    <w:p w:rsidR="00A77B3E">
      <w:pPr>
        <w:pStyle w:val="23"/>
      </w:pPr>
      <w:r>
        <w:t>a)</w:t>
      </w:r>
      <w:r>
        <w:t>    potvrzením o studiu vydaným zahraniční školou nebo českou právnickou osobou na určité období a</w:t>
      </w:r>
    </w:p>
    <w:p w:rsidR="00A77B3E">
      <w:pPr>
        <w:pStyle w:val="25"/>
      </w:pPr>
      <w:r>
        <w:t>b)</w:t>
      </w:r>
      <w:r>
        <w:t>    rozhodnutím Ministerstva školství, mládeže a tělovýchovy, podle kterého je toto studium pro účely státní sociální podpory postaveno na roveň studia na středních školách nebo vysokých školách v České republice.</w:t>
      </w:r>
    </w:p>
    <w:p w:rsidR="00A77B3E">
      <w:pPr>
        <w:pStyle w:val="18"/>
      </w:pPr>
      <w:r>
        <w:t>(5)</w:t>
      </w:r>
      <w:r>
        <w:t>    Jestliže se změnily skutečnosti rozhodné pro přiznání nezdanitelné části základu daně podle § 15, slevy na dani podle § 35 odst. 4 nebo § 35ba nebo daňového zvýhodnění, předloží poplatník nové doklady prokazující platnost nároku na odpočet.</w:t>
      </w:r>
    </w:p>
    <w:p w:rsidR="00A77B3E">
      <w:pPr>
        <w:pStyle w:val="7"/>
      </w:pPr>
      <w:r>
        <w:t>§ 38la</w:t>
      </w:r>
    </w:p>
    <w:p w:rsidR="00A77B3E">
      <w:pPr>
        <w:pStyle w:val="14"/>
      </w:pPr>
      <w:r>
        <w:t>Správa paušálních veřejných pojistných</w:t>
      </w:r>
    </w:p>
    <w:p w:rsidR="00A77B3E">
      <w:pPr>
        <w:pStyle w:val="15"/>
      </w:pPr>
      <w:r>
        <w:t>(1)</w:t>
      </w:r>
      <w:r>
        <w:t>    Při správě paušálních veřejných pojistných se postupuje podle daňového řádu. Jejich správu vykonávají orgány Finanční správy České republiky.</w:t>
      </w:r>
    </w:p>
    <w:p w:rsidR="00A77B3E">
      <w:pPr>
        <w:pStyle w:val="16"/>
      </w:pPr>
      <w:r>
        <w:t>(2)</w:t>
      </w:r>
      <w:r>
        <w:t>    Zvláštní účet veřejného zdravotního pojištění se pro účely správy paušálních veřejných pojistných a záloh na veřejná pojistná považuje za veřejný rozpočet.</w:t>
      </w:r>
    </w:p>
    <w:p w:rsidR="00A77B3E">
      <w:pPr>
        <w:pStyle w:val="17"/>
      </w:pPr>
      <w:r>
        <w:t>(3)</w:t>
      </w:r>
      <w:r>
        <w:t>    Paušálními veřejnými pojistnými se pro účely paušálního režimu rozumí</w:t>
      </w:r>
    </w:p>
    <w:p w:rsidR="00A77B3E">
      <w:pPr>
        <w:pStyle w:val="23"/>
      </w:pPr>
      <w:r>
        <w:t>a)</w:t>
      </w:r>
      <w:r>
        <w:t>    paušální pojistné na důchodové pojištění, kterým se pro účely paušálního režimu rozumí pojistné na důchodové pojištění a příspěvek na státní politiku zaměstnanosti podle zákona upravujícího pojistné na sociální zabezpečení a příspěvek na státní politiku zaměstnanosti poplatníka, jehož daň je rovna paušální dani, a</w:t>
      </w:r>
    </w:p>
    <w:p w:rsidR="00A77B3E">
      <w:pPr>
        <w:pStyle w:val="25"/>
      </w:pPr>
      <w:r>
        <w:t>b)</w:t>
      </w:r>
      <w:r>
        <w:t>    paušální pojistné na zdravotní pojištění, kterým se pro účely paušálního režimu rozumí pojistné na veřejné zdravotní pojištění podle zákona upravujícího pojistné na veřejné zdravotní pojištění poplatníka, jehož daň je rovna paušální dani.</w:t>
      </w:r>
    </w:p>
    <w:p w:rsidR="00A77B3E">
      <w:pPr>
        <w:pStyle w:val="7"/>
      </w:pPr>
      <w:r>
        <w:t>§ 38lc</w:t>
      </w:r>
    </w:p>
    <w:p w:rsidR="00A77B3E">
      <w:pPr>
        <w:pStyle w:val="14"/>
      </w:pPr>
      <w:r>
        <w:t>Oznámení o vstupu do paušálního režimu</w:t>
      </w:r>
    </w:p>
    <w:p w:rsidR="00A77B3E">
      <w:pPr>
        <w:pStyle w:val="15"/>
      </w:pPr>
      <w:r>
        <w:t>(1)</w:t>
      </w:r>
      <w:r>
        <w:t>    Oznámení o vstupu do paušálního režimu může poplatník daně z příjmů fyzických osob podat správci daně do desátého dne rozhodného zdaňovacího období.</w:t>
      </w:r>
    </w:p>
    <w:p w:rsidR="00A77B3E">
      <w:pPr>
        <w:pStyle w:val="16"/>
      </w:pPr>
      <w:r>
        <w:t>(2)</w:t>
      </w:r>
      <w:r>
        <w:t>    Poplatník daně z příjmů fyzických osob, který zahajuje činnost, ze které plynou příjmy ze samostatné činnosti, po desátém dni rozhodného zdaňovacího období, může oznámení o vstupu do paušálního režimu podat správci daně do dne zahájení této činnosti.</w:t>
      </w:r>
    </w:p>
    <w:p w:rsidR="00A77B3E">
      <w:pPr>
        <w:pStyle w:val="16"/>
      </w:pPr>
      <w:r>
        <w:t>(3)</w:t>
      </w:r>
      <w:r>
        <w:t>    Poplatník daně z příjmů fyzických osob, který přestal být poplatníkem v paušálním režimu z důvodu, že přerušil činnost, ze které plynou příjmy ze samostatné činnosti, a ve stejném zdaňovacím období tuto činnost znovu zahajuje, podá oznámení o vstupu do paušálního režimu do dne zahájení této činnosti.</w:t>
      </w:r>
    </w:p>
    <w:p w:rsidR="00A77B3E">
      <w:pPr>
        <w:pStyle w:val="16"/>
      </w:pPr>
      <w:r>
        <w:t>(4)</w:t>
      </w:r>
      <w:r>
        <w:t>    Oznámení o vstupu do paušálního režimu je formulářovým podáním.</w:t>
      </w:r>
    </w:p>
    <w:p w:rsidR="00A77B3E">
      <w:pPr>
        <w:pStyle w:val="17"/>
      </w:pPr>
      <w:r>
        <w:t>(5)</w:t>
      </w:r>
      <w:r>
        <w:t>    V oznámení o vstupu do paušálního režimu je poplatník povinen kromě obecných náležitostí formulářového podání uvést</w:t>
      </w:r>
    </w:p>
    <w:p w:rsidR="00A77B3E">
      <w:pPr>
        <w:pStyle w:val="23"/>
      </w:pPr>
      <w:r>
        <w:t>a)</w:t>
      </w:r>
      <w:r>
        <w:t>    údaje o vstupu do paušálního režimu,</w:t>
      </w:r>
    </w:p>
    <w:p w:rsidR="00A77B3E">
      <w:pPr>
        <w:pStyle w:val="24"/>
      </w:pPr>
      <w:r>
        <w:t>b)</w:t>
      </w:r>
      <w:r>
        <w:t>    údaje o důchodovém pojištění poplatníka a</w:t>
      </w:r>
    </w:p>
    <w:p w:rsidR="00A77B3E">
      <w:pPr>
        <w:pStyle w:val="25"/>
      </w:pPr>
      <w:r>
        <w:t>c)</w:t>
      </w:r>
      <w:r>
        <w:t>    údaje o veřejném zdravotním pojištění poplatníka.</w:t>
      </w:r>
    </w:p>
    <w:p w:rsidR="00A77B3E">
      <w:pPr>
        <w:pStyle w:val="15"/>
      </w:pPr>
      <w:r>
        <w:t>(6)</w:t>
      </w:r>
      <w:r>
        <w:t>    Oznámení o vstupu do paušálního režimu podané po lhůtě podle odstavce 1 nebo 2 je neúčinné. Tuto lhůtu nelze navrátit v předešlý stav.</w:t>
      </w:r>
    </w:p>
    <w:p w:rsidR="00A77B3E">
      <w:pPr>
        <w:pStyle w:val="17"/>
      </w:pPr>
      <w:r>
        <w:t>(7)</w:t>
      </w:r>
      <w:r>
        <w:t>    Lhůta podle odstavce 1, 2 nebo 3 je zachována, je-li nejpozději v poslední den této lhůty učiněno živnostenskému úřadu podání obsahující údaje požadované v oznámení o vstupu do paušálního režimu společně s ohlášením živnosti nebo žádostí o koncesi.</w:t>
      </w:r>
    </w:p>
    <w:p w:rsidR="00A77B3E">
      <w:pPr>
        <w:pStyle w:val="7"/>
      </w:pPr>
      <w:r>
        <w:t>§ 38ld</w:t>
      </w:r>
    </w:p>
    <w:p w:rsidR="00A77B3E">
      <w:pPr>
        <w:pStyle w:val="14"/>
      </w:pPr>
      <w:r>
        <w:t>Společné oznámení při vstupu do paušálního režimu</w:t>
      </w:r>
    </w:p>
    <w:p w:rsidR="00A77B3E">
      <w:pPr>
        <w:pStyle w:val="15"/>
      </w:pPr>
      <w:r>
        <w:t>(1)</w:t>
      </w:r>
      <w:r>
        <w:t>    Poplatník daně z příjmů fyzických osob může společně s oznámením o vstupu do paušálního režimu správci daně učinit podání obsahující údaje požadované v oznámení o zahájení samostatné výdělečné činnosti podle zákona upravujícího organizaci a provádění sociálního zabezpečení nebo v oznámení o zahájení samostatné výdělečné činnosti podle zákona upravujícího veřejné zdravotní pojištění nebo údaje o přihlášení k nemocenskému pojištění podle zákona upravujícího nemocenské pojištění.</w:t>
      </w:r>
    </w:p>
    <w:p w:rsidR="00A77B3E">
      <w:pPr>
        <w:pStyle w:val="16"/>
      </w:pPr>
      <w:r>
        <w:t>(2)</w:t>
      </w:r>
      <w:r>
        <w:t>    Podání podle odstavce 1 lze podat jen způsoby podle § 38lc odst. 4.</w:t>
      </w:r>
    </w:p>
    <w:p w:rsidR="00A77B3E">
      <w:pPr>
        <w:pStyle w:val="16"/>
      </w:pPr>
      <w:r>
        <w:t>(3)</w:t>
      </w:r>
      <w:r>
        <w:t>    Správce daně do 5 pracovních dnů ode dne, kdy poplatník učinil podání podle odstavce 1, předá v elektronické podobě údaje podle odstavce 1 České správě sociálního zabezpečení nebo správci registru všech pojištěnců veřejného zdravotního pojištění.</w:t>
      </w:r>
    </w:p>
    <w:p w:rsidR="00A77B3E">
      <w:pPr>
        <w:pStyle w:val="17"/>
      </w:pPr>
      <w:r>
        <w:t>(4)</w:t>
      </w:r>
      <w:r>
        <w:t>    Na předání údajů podle odstavce 3 se hledí jako na podání oznámení o zahájení samostatné výdělečné činnosti podle zákona upravujícího organizaci a provádění sociálního zabezpečení, oznámení o zahájení samostatné výdělečné činnosti podle zákona upravujícího veřejné zdravotní pojištění nebo přihlášky k nemocenskému pojištění podle zákona upravujícího nemocenské pojištění, které učinil poplatník.</w:t>
      </w:r>
    </w:p>
    <w:p w:rsidR="00A77B3E">
      <w:pPr>
        <w:pStyle w:val="7"/>
      </w:pPr>
      <w:r>
        <w:t>§ 38lda</w:t>
      </w:r>
    </w:p>
    <w:p w:rsidR="00A77B3E">
      <w:pPr>
        <w:pStyle w:val="14"/>
      </w:pPr>
      <w:r>
        <w:t>Oznámení o změně zvoleného pásma paušálního režimu</w:t>
      </w:r>
    </w:p>
    <w:p w:rsidR="00A77B3E">
      <w:pPr>
        <w:pStyle w:val="15"/>
      </w:pPr>
      <w:r>
        <w:t>(1)</w:t>
      </w:r>
      <w:r>
        <w:t>    Oznámení o změně zvoleného pásma paušálního režimu může poplatník v paušálním režimu podat správci daně do desátého dne zdaňovacího období, od kterého mění zvolené pásmo paušálního režimu.</w:t>
      </w:r>
    </w:p>
    <w:p w:rsidR="00A77B3E">
      <w:pPr>
        <w:pStyle w:val="17"/>
      </w:pPr>
      <w:r>
        <w:t>(2)</w:t>
      </w:r>
      <w:r>
        <w:t>    V oznámení o změně zvoleného pásma paušálního režimu je poplatník povinen kromě obecných náležitostí podání uvést</w:t>
      </w:r>
    </w:p>
    <w:p w:rsidR="00A77B3E">
      <w:pPr>
        <w:pStyle w:val="23"/>
      </w:pPr>
      <w:r>
        <w:t>a)</w:t>
      </w:r>
      <w:r>
        <w:t>    zdaňovací období, od kterého mění zvolené pásmo paušálního režimu, a</w:t>
      </w:r>
    </w:p>
    <w:p w:rsidR="00A77B3E">
      <w:pPr>
        <w:pStyle w:val="25"/>
      </w:pPr>
      <w:r>
        <w:t>b)</w:t>
      </w:r>
      <w:r>
        <w:t>    nově zvolené pásmo paušálního režimu.</w:t>
      </w:r>
    </w:p>
    <w:p w:rsidR="00A77B3E">
      <w:pPr>
        <w:pStyle w:val="18"/>
      </w:pPr>
      <w:r>
        <w:t>(3)</w:t>
      </w:r>
      <w:r>
        <w:t>    Oznámení o změně zvoleného pásma paušálního režimu podané po lhůtě podle odstavce 1 je neúčinné. Tuto lhůtu nelze navrátit v předešlý stav.</w:t>
      </w:r>
    </w:p>
    <w:p w:rsidR="00A77B3E">
      <w:pPr>
        <w:pStyle w:val="7"/>
      </w:pPr>
      <w:r>
        <w:t>§ 38ldb</w:t>
      </w:r>
    </w:p>
    <w:p w:rsidR="00A77B3E">
      <w:pPr>
        <w:pStyle w:val="14"/>
      </w:pPr>
      <w:r>
        <w:t>Oznámení o jiné výši paušální daně</w:t>
      </w:r>
    </w:p>
    <w:p w:rsidR="00A77B3E">
      <w:pPr>
        <w:pStyle w:val="15"/>
      </w:pPr>
      <w:r>
        <w:t>(1)</w:t>
      </w:r>
      <w:r>
        <w:t>    Oznámení o jiné výši paušální daně může poplatník v paušálním režimu podat správci daně do desátého dne zdaňovacího období bezprostředně následujícího po zdaňovacím období, ve kterém nepřesáhl rozhodné příjmy pro jiné než zvolené pásmo paušálního režimu.</w:t>
      </w:r>
    </w:p>
    <w:p w:rsidR="00A77B3E">
      <w:pPr>
        <w:pStyle w:val="17"/>
      </w:pPr>
      <w:r>
        <w:t>(2)</w:t>
      </w:r>
      <w:r>
        <w:t>    V oznámení o jiné výši paušální daně je poplatník povinen kromě obecných náležitostí podání uvést</w:t>
      </w:r>
    </w:p>
    <w:p w:rsidR="00A77B3E">
      <w:pPr>
        <w:pStyle w:val="23"/>
      </w:pPr>
      <w:r>
        <w:t>a)</w:t>
      </w:r>
      <w:r>
        <w:t>    zdaňovací období, za které má být paušální daň v jiné výši,</w:t>
      </w:r>
    </w:p>
    <w:p w:rsidR="00A77B3E">
      <w:pPr>
        <w:pStyle w:val="24"/>
      </w:pPr>
      <w:r>
        <w:t>b)</w:t>
      </w:r>
      <w:r>
        <w:t>    pásmo paušálního režimu určující výši paušální daně a</w:t>
      </w:r>
    </w:p>
    <w:p w:rsidR="00A77B3E">
      <w:pPr>
        <w:pStyle w:val="25"/>
      </w:pPr>
      <w:r>
        <w:t>c)</w:t>
      </w:r>
      <w:r>
        <w:t>    skutečnost, zda překročil rozhodné příjmy pro zvolené pásmo paušálního režimu.</w:t>
      </w:r>
    </w:p>
    <w:p w:rsidR="00A77B3E">
      <w:pPr>
        <w:pStyle w:val="18"/>
      </w:pPr>
      <w:r>
        <w:t>(3)</w:t>
      </w:r>
      <w:r>
        <w:t>    Oznámení o jiné výši paušální daně podané po lhůtě podle odstavce 1 je neúčinné. Tuto lhůtu nelze navrátit v předešlý stav.</w:t>
      </w:r>
    </w:p>
    <w:p w:rsidR="00A77B3E">
      <w:pPr>
        <w:pStyle w:val="7"/>
      </w:pPr>
      <w:r>
        <w:t>§ 38le</w:t>
      </w:r>
    </w:p>
    <w:p w:rsidR="00A77B3E">
      <w:pPr>
        <w:pStyle w:val="14"/>
      </w:pPr>
      <w:r>
        <w:t>Oznámení o dobrovolném vystoupení z paušálního režimu</w:t>
      </w:r>
    </w:p>
    <w:p w:rsidR="00A77B3E">
      <w:pPr>
        <w:pStyle w:val="15"/>
      </w:pPr>
      <w:r>
        <w:t>(1)</w:t>
      </w:r>
      <w:r>
        <w:t>    Oznámení o dobrovolném vystoupení z paušálního režimu může poplatník v paušálním režimu podat správci daně do desátého dne zdaňovacího období bezprostředně následujícího po zdaňovacím období, jehož uplynutím přestane být poplatníkem v paušálním režimu.</w:t>
      </w:r>
    </w:p>
    <w:p w:rsidR="00A77B3E">
      <w:pPr>
        <w:pStyle w:val="16"/>
      </w:pPr>
      <w:r>
        <w:t>(2)</w:t>
      </w:r>
      <w:r>
        <w:t>    V oznámení o dobrovolném vystoupení z paušálního režimu poplatník uvede zdaňovací období, jehož uplynutím přestane být poplatníkem v paušálním režimu.</w:t>
      </w:r>
    </w:p>
    <w:p w:rsidR="00A77B3E">
      <w:pPr>
        <w:pStyle w:val="17"/>
      </w:pPr>
      <w:r>
        <w:t>(3)</w:t>
      </w:r>
      <w:r>
        <w:t>    Oznámení o dobrovolném vystoupení z paušálního režimu podané po lhůtě podle odstavce 1 je neúčinné.</w:t>
      </w:r>
    </w:p>
    <w:p w:rsidR="00A77B3E">
      <w:pPr>
        <w:pStyle w:val="7"/>
      </w:pPr>
      <w:r>
        <w:t>§ 38lf</w:t>
      </w:r>
    </w:p>
    <w:p w:rsidR="00A77B3E">
      <w:pPr>
        <w:pStyle w:val="14"/>
      </w:pPr>
      <w:r>
        <w:t>Oznámení o nesplnění podmínek v paušálním režimu</w:t>
      </w:r>
    </w:p>
    <w:p w:rsidR="00A77B3E">
      <w:pPr>
        <w:pStyle w:val="18"/>
      </w:pPr>
      <w:r>
        <w:t>(1)</w:t>
      </w:r>
      <w:r>
        <w:t>    Poplatník daně z příjmů fyzických osob oznámí správci daně nesplnění podmínek pro</w:t>
      </w:r>
    </w:p>
    <w:p w:rsidR="00A77B3E">
      <w:pPr>
        <w:pStyle w:val="23"/>
      </w:pPr>
      <w:r>
        <w:t>a)</w:t>
      </w:r>
      <w:r>
        <w:t>    to, aby se stal poplatníkem v paušálním režimu,</w:t>
      </w:r>
    </w:p>
    <w:p w:rsidR="00A77B3E">
      <w:pPr>
        <w:pStyle w:val="24"/>
      </w:pPr>
      <w:r>
        <w:t>b)</w:t>
      </w:r>
      <w:r>
        <w:t>    nově zvolené pásmo paušálního režimu,</w:t>
      </w:r>
    </w:p>
    <w:p w:rsidR="00A77B3E">
      <w:pPr>
        <w:pStyle w:val="25"/>
      </w:pPr>
      <w:r>
        <w:t>c)</w:t>
      </w:r>
      <w:r>
        <w:t>    jinou výši paušální daně.</w:t>
      </w:r>
    </w:p>
    <w:p w:rsidR="00A77B3E">
      <w:pPr>
        <w:pStyle w:val="15"/>
      </w:pPr>
      <w:r>
        <w:t>(2)</w:t>
      </w:r>
      <w:r>
        <w:t>    Poplatník daně z příjmů fyzických osob oznámí nesplnění podmínek uvedených v odstavci 1 včetně důvodu, pro který podmínky nesplňoval, správci daně do 15 dnů ode dne, ve kterém toto nesplnění zjistil.</w:t>
      </w:r>
    </w:p>
    <w:p w:rsidR="00A77B3E">
      <w:pPr>
        <w:pStyle w:val="17"/>
      </w:pPr>
      <w:r>
        <w:t>(3)</w:t>
      </w:r>
      <w:r>
        <w:t>    Zjistí-li správce daně nesplnění podmínek uvedených v odstavci 1 u poplatníka daně z příjmů fyzických osob, učiní o tomto zjištění úřední záznam a poplatníka vhodným způsobem vyrozumí o tomto zjištění včetně důvodu, pro který podmínky nesplňoval, a o následcích tohoto nesplnění.</w:t>
      </w:r>
    </w:p>
    <w:p w:rsidR="00A77B3E">
      <w:pPr>
        <w:pStyle w:val="7"/>
      </w:pPr>
      <w:r>
        <w:t>§ 38lg</w:t>
      </w:r>
    </w:p>
    <w:p w:rsidR="00A77B3E">
      <w:pPr>
        <w:pStyle w:val="14"/>
      </w:pPr>
      <w:r>
        <w:t>Oznámení o ukončení paušálního režimu</w:t>
      </w:r>
    </w:p>
    <w:p w:rsidR="00A77B3E">
      <w:pPr>
        <w:pStyle w:val="15"/>
      </w:pPr>
      <w:r>
        <w:t>(1)</w:t>
      </w:r>
      <w:r>
        <w:t>    Nastala-li skutečnost, která má za následek, že poplatník přestane být poplatníkem v paušálním režimu, oznámí poplatník tuto skutečnost správci daně do 15 dnů ode dne, ve kterém tato skutečnost nastala.</w:t>
      </w:r>
    </w:p>
    <w:p w:rsidR="00A77B3E">
      <w:pPr>
        <w:pStyle w:val="17"/>
      </w:pPr>
      <w:r>
        <w:t>(2)</w:t>
      </w:r>
      <w:r>
        <w:t>    Zjistí-li správce daně, že nastala skutečnost, která má za následek, že poplatník přestane být poplatníkem v paušálním režimu, učiní o tomto zjištění úřední záznam a poplatníka vhodným způsobem vyrozumí o této skutečnosti a o následcích toho, že poplatník přestává být poplatníkem v paušálním režimu.</w:t>
      </w:r>
    </w:p>
    <w:p w:rsidR="00A77B3E">
      <w:pPr>
        <w:pStyle w:val="7"/>
      </w:pPr>
      <w:r>
        <w:t>§ 38lga</w:t>
      </w:r>
    </w:p>
    <w:p w:rsidR="00A77B3E">
      <w:pPr>
        <w:pStyle w:val="14"/>
      </w:pPr>
      <w:r>
        <w:t>Společné oznámení při ukončení paušálního režimu</w:t>
      </w:r>
    </w:p>
    <w:p w:rsidR="00A77B3E">
      <w:pPr>
        <w:pStyle w:val="15"/>
      </w:pPr>
      <w:r>
        <w:t>(1)</w:t>
      </w:r>
      <w:r>
        <w:t>    Poplatník daně z příjmů fyzických osob, který přestal být poplatníkem v paušálním režimu z důvodu, že přestal být osobou samostatně výdělečně činnou podle zákona upravujícího důchodové pojištění nebo podle zákona upravujícího veřejné zdravotní pojištění, může společně s oznámením o ukončení paušálního režimu správci daně učinit podání obsahující údaje požadované v oznámení o ukončení samostatné výdělečné činnosti podle zákona upravujícího organizaci a provádění sociálního zabezpečení nebo v oznámení o ukončení samostatné výdělečné činnosti podle zákona upravujícího veřejné zdravotní pojištění.</w:t>
      </w:r>
    </w:p>
    <w:p w:rsidR="00A77B3E">
      <w:pPr>
        <w:pStyle w:val="16"/>
      </w:pPr>
      <w:r>
        <w:t>(2)</w:t>
      </w:r>
      <w:r>
        <w:t>    Správce daně do 5 pracovních dnů ode dne, kdy poplatník učinil podání podle odstavce 1, předá v elektronické podobě údaje podle odstavce 1 České správě sociálního zabezpečení a správci registru všech pojištěnců veřejného zdravotního pojištění.</w:t>
      </w:r>
    </w:p>
    <w:p w:rsidR="00A77B3E">
      <w:pPr>
        <w:pStyle w:val="17"/>
      </w:pPr>
      <w:r>
        <w:t>(3)</w:t>
      </w:r>
      <w:r>
        <w:t>    Na předání údajů podle odstavce 2 se hledí jako na podání oznámení o ukončení samostatné výdělečné činnosti podle zákona upravujícího organizaci a provádění sociálního zabezpečení nebo oznámení o ukončení samostatné výdělečné činnosti podle zákona upravujícího veřejné zdravotní pojištění, která učinil poplatník.</w:t>
      </w:r>
    </w:p>
    <w:p w:rsidR="00A77B3E">
      <w:pPr>
        <w:pStyle w:val="7"/>
      </w:pPr>
      <w:r>
        <w:t>§ 38lh</w:t>
      </w:r>
    </w:p>
    <w:p w:rsidR="00A77B3E">
      <w:pPr>
        <w:pStyle w:val="14"/>
      </w:pPr>
      <w:r>
        <w:t>Daňové přiznání k paušální dani</w:t>
      </w:r>
    </w:p>
    <w:p w:rsidR="00A77B3E">
      <w:pPr>
        <w:pStyle w:val="15"/>
      </w:pPr>
      <w:r>
        <w:t>(1)</w:t>
      </w:r>
      <w:r>
        <w:t>    Na poplatníka, jehož daň je rovna paušální dani, se hledí, jako by v poslední den lhůty pro podání daňového přiznání podal daňové přiznání, ve kterém tvrdí daň ve výši paušální daně. K podanému daňovému přiznání ani dodatečnému daňovému přiznání se nepřihlíží.</w:t>
      </w:r>
    </w:p>
    <w:p w:rsidR="00A77B3E">
      <w:pPr>
        <w:pStyle w:val="17"/>
      </w:pPr>
      <w:r>
        <w:t>(2)</w:t>
      </w:r>
      <w:r>
        <w:t>    Poplatník v paušálním režimu nepodává daňové přiznání z důvodu insolvenčního řízení.</w:t>
      </w:r>
    </w:p>
    <w:p w:rsidR="00A77B3E">
      <w:pPr>
        <w:pStyle w:val="7"/>
      </w:pPr>
      <w:r>
        <w:t>§ 38li</w:t>
      </w:r>
    </w:p>
    <w:p w:rsidR="00A77B3E">
      <w:pPr>
        <w:pStyle w:val="14"/>
      </w:pPr>
      <w:r>
        <w:t>Splatnost paušálních veřejných pojistných</w:t>
      </w:r>
    </w:p>
    <w:p w:rsidR="00A77B3E">
      <w:pPr>
        <w:pStyle w:val="8"/>
      </w:pPr>
      <w:r>
        <w:t>Paušální veřejná pojistná jsou splatná v poslední den lhůty pro podání daňového přiznání k dani z příjmů fyzických osob poplatníka, jehož daň je rovna paušální dani.</w:t>
      </w:r>
    </w:p>
    <w:p w:rsidR="00A77B3E">
      <w:pPr>
        <w:pStyle w:val="7"/>
      </w:pPr>
      <w:r>
        <w:t>§ 38lj</w:t>
      </w:r>
    </w:p>
    <w:p w:rsidR="00A77B3E">
      <w:pPr>
        <w:pStyle w:val="14"/>
      </w:pPr>
      <w:r>
        <w:t>Vyměření paušální daně a paušálních veřejných pojistných</w:t>
      </w:r>
    </w:p>
    <w:p w:rsidR="00A77B3E">
      <w:pPr>
        <w:pStyle w:val="15"/>
      </w:pPr>
      <w:r>
        <w:t>(1)</w:t>
      </w:r>
      <w:r>
        <w:t>    Daň, která je rovna paušální dani, a paušální veřejná pojistná se považují za vyměřené uplynutím posledního dne lhůty pro podání daňového přiznání k dani z příjmů fyzických osob poplatníka, jehož daň je rovna paušální dani.</w:t>
      </w:r>
    </w:p>
    <w:p w:rsidR="00A77B3E">
      <w:pPr>
        <w:pStyle w:val="17"/>
      </w:pPr>
      <w:r>
        <w:t>(2)</w:t>
      </w:r>
      <w:r>
        <w:t>    Daň a paušální veřejná pojistná vyměřené podle odstavce 1 správce daně předepíše do evidence daní.</w:t>
      </w:r>
    </w:p>
    <w:p w:rsidR="00A77B3E">
      <w:pPr>
        <w:pStyle w:val="7"/>
      </w:pPr>
      <w:r>
        <w:t>§ 38lk</w:t>
      </w:r>
    </w:p>
    <w:p w:rsidR="00A77B3E">
      <w:pPr>
        <w:pStyle w:val="14"/>
      </w:pPr>
      <w:r>
        <w:t>Paušální zálohy</w:t>
      </w:r>
    </w:p>
    <w:p w:rsidR="00A77B3E">
      <w:pPr>
        <w:pStyle w:val="15"/>
      </w:pPr>
      <w:r>
        <w:t>(1)</w:t>
      </w:r>
      <w:r>
        <w:t>    Poplatník v paušálním režimu platí paušální zálohy pro zvolené pásmo paušálního režimu na zálohová období. Zálohovým obdobím je pro účely paušálního režimu kalendářní měsíc.</w:t>
      </w:r>
    </w:p>
    <w:p w:rsidR="00A77B3E">
      <w:pPr>
        <w:pStyle w:val="17"/>
      </w:pPr>
      <w:r>
        <w:t>(2)</w:t>
      </w:r>
      <w:r>
        <w:t>    Paušální záloha zahrnuje</w:t>
      </w:r>
    </w:p>
    <w:p w:rsidR="00A77B3E">
      <w:pPr>
        <w:pStyle w:val="23"/>
      </w:pPr>
      <w:r>
        <w:t>a)</w:t>
      </w:r>
      <w:r>
        <w:t>    zálohu poplatníka v paušálním režimu na daň z příjmů,</w:t>
      </w:r>
    </w:p>
    <w:p w:rsidR="00A77B3E">
      <w:pPr>
        <w:pStyle w:val="24"/>
      </w:pPr>
      <w:r>
        <w:t>b)</w:t>
      </w:r>
      <w:r>
        <w:t>    zálohu na pojistné na důchodové pojištění, kterou se pro účely paušálního režimu rozumí záloha poplatníka v paušálním režimu na pojistné na důchodové pojištění a příspěvek na státní politiku zaměstnanosti podle zákona upravujícího pojistné na sociální zabezpečení a příspěvek na státní politiku zaměstnanosti, a</w:t>
      </w:r>
    </w:p>
    <w:p w:rsidR="00A77B3E">
      <w:pPr>
        <w:pStyle w:val="25"/>
      </w:pPr>
      <w:r>
        <w:t>c)</w:t>
      </w:r>
      <w:r>
        <w:t>    zálohu na pojistné na zdravotní pojištění, kterou se pro účely paušálního režimu rozumí záloha poplatníka v paušálním režimu na pojistné na veřejné zdravotní pojištění podle zákona upravujícího pojistné na veřejné zdravotní pojištění.</w:t>
      </w:r>
    </w:p>
    <w:p w:rsidR="00A77B3E">
      <w:pPr>
        <w:pStyle w:val="15"/>
      </w:pPr>
      <w:r>
        <w:t>(3)</w:t>
      </w:r>
      <w:r>
        <w:t>    Záloha na veřejné pojistné, kterou se pro účely paušálního režimu rozumí záloha na pojistné na důchodové pojištění a záloha na pojistné na zdravotní pojištění, se spravuje jako daň podle daňového řádu. Její správu vykonávají orgány Finanční správy České republiky.</w:t>
      </w:r>
    </w:p>
    <w:p w:rsidR="00A77B3E">
      <w:pPr>
        <w:pStyle w:val="16"/>
      </w:pPr>
      <w:r>
        <w:t>(4)</w:t>
      </w:r>
      <w:r>
        <w:t>    Paušální zálohy se platí od zálohového období, ve kterém se poplatník stal poplatníkem v paušálním režimu, do zálohového období, ve kterém poplatník přestal být poplatníkem v paušálním režimu.</w:t>
      </w:r>
    </w:p>
    <w:p w:rsidR="00A77B3E">
      <w:pPr>
        <w:pStyle w:val="16"/>
      </w:pPr>
      <w:r>
        <w:t>(5)</w:t>
      </w:r>
      <w:r>
        <w:t>    Paušální záloha je splatná do dvacátého dne zálohového období, na které se záloha platí. Záloha na zálohové období, ve kterém poplatník v paušálním režimu zahájil činnost, ze které plynou příjmy ze samostatné činnosti, je splatná do dvacátého dne zálohového období bezprostředně následujícího po tomto zálohovém období.</w:t>
      </w:r>
    </w:p>
    <w:p w:rsidR="00A77B3E">
      <w:pPr>
        <w:pStyle w:val="16"/>
      </w:pPr>
      <w:r>
        <w:t>(6)</w:t>
      </w:r>
      <w:r>
        <w:t>    Paušální záloha se platí na společný osobní daňový účet.</w:t>
      </w:r>
    </w:p>
    <w:p w:rsidR="00A77B3E">
      <w:pPr>
        <w:pStyle w:val="17"/>
      </w:pPr>
      <w:r>
        <w:t>(7)</w:t>
      </w:r>
      <w:r>
        <w:t>    Záloha poplatníka v paušálním režimu na daň z příjmů činí</w:t>
      </w:r>
    </w:p>
    <w:p w:rsidR="00A77B3E">
      <w:pPr>
        <w:pStyle w:val="23"/>
      </w:pPr>
      <w:r>
        <w:t>a)</w:t>
      </w:r>
      <w:r>
        <w:t>    100 Kč pro první pásmo paušálního režimu,</w:t>
      </w:r>
    </w:p>
    <w:p w:rsidR="00A77B3E">
      <w:pPr>
        <w:pStyle w:val="24"/>
      </w:pPr>
      <w:r>
        <w:t>b)</w:t>
      </w:r>
      <w:r>
        <w:t>    4 963 Kč pro druhé pásmo paušálního režimu a</w:t>
      </w:r>
    </w:p>
    <w:p w:rsidR="00A77B3E">
      <w:pPr>
        <w:pStyle w:val="25"/>
      </w:pPr>
      <w:r>
        <w:t>c)</w:t>
      </w:r>
      <w:r>
        <w:t>    9 320 Kč pro třetí pásmo paušálního režimu.</w:t>
      </w:r>
    </w:p>
    <w:p w:rsidR="00A77B3E">
      <w:pPr>
        <w:pStyle w:val="18"/>
      </w:pPr>
      <w:r>
        <w:t>(8)</w:t>
      </w:r>
      <w:r>
        <w:t>    Správce daně nemůže stanovit jinou výši paušální zálohy ani povolit výjimku z povinnosti daň zálohovat; tím není dotčena možnost povolit posečkání úhrady paušální zálohy nebo rozložení její úhrady na splátky.</w:t>
      </w:r>
    </w:p>
    <w:p w:rsidR="00A77B3E">
      <w:pPr>
        <w:pStyle w:val="7"/>
      </w:pPr>
      <w:r>
        <w:t>§ 38ll</w:t>
      </w:r>
    </w:p>
    <w:p w:rsidR="00A77B3E">
      <w:pPr>
        <w:pStyle w:val="14"/>
      </w:pPr>
      <w:r>
        <w:t>Společný osobní daňový účet</w:t>
      </w:r>
    </w:p>
    <w:p w:rsidR="00A77B3E">
      <w:pPr>
        <w:pStyle w:val="15"/>
      </w:pPr>
      <w:r>
        <w:t>(1)</w:t>
      </w:r>
      <w:r>
        <w:t>    Společný osobní daňový účet je osobní daňový účet, který je veden pro paušální zálohy, daň, která se rovná paušální dani, a paušální veřejná pojistná.</w:t>
      </w:r>
    </w:p>
    <w:p w:rsidR="00A77B3E">
      <w:pPr>
        <w:pStyle w:val="16"/>
      </w:pPr>
      <w:r>
        <w:t>(2)</w:t>
      </w:r>
      <w:r>
        <w:t>    Na debetní straně společného osobního daňového účtu se evidují předpisy a odpisy odděleně za daň a za jednotlivá veřejná pojistná.</w:t>
      </w:r>
    </w:p>
    <w:p w:rsidR="00A77B3E">
      <w:pPr>
        <w:pStyle w:val="17"/>
      </w:pPr>
      <w:r>
        <w:t>(3)</w:t>
      </w:r>
      <w:r>
        <w:t>    Úhrada na společný osobní daňový účet se v případě splatných daňových pohledávek se stejným datem splatnosti použije na úhradu těchto pohledávek v poměru podle jejich výše.</w:t>
      </w:r>
    </w:p>
    <w:p w:rsidR="00A77B3E">
      <w:pPr>
        <w:pStyle w:val="7"/>
      </w:pPr>
      <w:r>
        <w:t>§ 38lm</w:t>
      </w:r>
    </w:p>
    <w:p w:rsidR="00A77B3E">
      <w:pPr>
        <w:pStyle w:val="14"/>
      </w:pPr>
      <w:r>
        <w:t>Přeplatek</w:t>
      </w:r>
    </w:p>
    <w:p w:rsidR="00A77B3E">
      <w:pPr>
        <w:pStyle w:val="18"/>
      </w:pPr>
      <w:r>
        <w:t>(1)</w:t>
      </w:r>
      <w:r>
        <w:t>    Přeplatek na společném osobním daňovém účtu se nepoužije na úhradu nedoplatku téhož poplatníka na jiném osobním daňovém účtu nebo na nedoplatek evidovaný u jiného správce daně; to neplatí pro přeplatek ve výši, ve které nemůže zaniknout podle odstavce 2, pokud poplatník</w:t>
      </w:r>
    </w:p>
    <w:p w:rsidR="00A77B3E">
      <w:pPr>
        <w:pStyle w:val="23"/>
      </w:pPr>
      <w:r>
        <w:t>a)</w:t>
      </w:r>
      <w:r>
        <w:t>    o takové použití přeplatku požádá,</w:t>
      </w:r>
    </w:p>
    <w:p w:rsidR="00A77B3E">
      <w:pPr>
        <w:pStyle w:val="24"/>
      </w:pPr>
      <w:r>
        <w:t>b)</w:t>
      </w:r>
      <w:r>
        <w:t>    přestane být poplatníkem v paušálním režimu, nebo</w:t>
      </w:r>
    </w:p>
    <w:p w:rsidR="00A77B3E">
      <w:pPr>
        <w:pStyle w:val="25"/>
      </w:pPr>
      <w:r>
        <w:t>c)</w:t>
      </w:r>
      <w:r>
        <w:t>    nesplňoval podmínky, za kterých se poplatník stane poplatníkem v paušálním režimu.</w:t>
      </w:r>
    </w:p>
    <w:p w:rsidR="00A77B3E">
      <w:pPr>
        <w:pStyle w:val="15"/>
      </w:pPr>
      <w:r>
        <w:t>(2)</w:t>
      </w:r>
      <w:r>
        <w:t>    Přeplatek na společném osobním daňovém účtu za zdaňovací období, za které daň poplatníka není rovna paušální dani, zaniká ve výši plateb, které byly převedeny na centrální účet České správy sociálního zabezpečení a na zvláštní účet veřejného zdravotního pojištění. To neplatí pro poplatníka, který za toto období nemá povinnost ani možnost podat přehled příjmů a výdajů podle zákona upravujícího pojistné na sociální zabezpečení a příspěvek na státní politiku zaměstnanosti nebo přehled o daňovém základu podle zákona upravujícího pojistné na veřejné zdravotní pojištění.</w:t>
      </w:r>
    </w:p>
    <w:p w:rsidR="00A77B3E">
      <w:pPr>
        <w:pStyle w:val="16"/>
      </w:pPr>
      <w:r>
        <w:t>(3)</w:t>
      </w:r>
      <w:r>
        <w:t>    Vratitelný přeplatek na společném osobním daňovém účtu nevzniká ve výši přeplatku, ve které může zaniknout podle odstavce 2.</w:t>
      </w:r>
    </w:p>
    <w:p w:rsidR="00A77B3E">
      <w:pPr>
        <w:pStyle w:val="17"/>
      </w:pPr>
      <w:r>
        <w:t>(4)</w:t>
      </w:r>
      <w:r>
        <w:t>    Nepožádá-li poplatník o vrácení vratitelného přeplatku na společném osobním daňovém účtu do 6 let od konce roku, ve kterém přeplatek vznikl, přeplatek zaniká a stává se příjmem</w:t>
      </w:r>
    </w:p>
    <w:p w:rsidR="00A77B3E">
      <w:pPr>
        <w:pStyle w:val="23"/>
      </w:pPr>
      <w:r>
        <w:t>a)</w:t>
      </w:r>
      <w:r>
        <w:t>    zvláštního účtu veřejného zdravotního pojištění v části určené podle podílu výše zálohy na pojistné na zdravotní pojištění na výši paušální zálohy pro první pásmo paušálního režimu a</w:t>
      </w:r>
    </w:p>
    <w:p w:rsidR="00A77B3E">
      <w:pPr>
        <w:pStyle w:val="25"/>
      </w:pPr>
      <w:r>
        <w:t>b)</w:t>
      </w:r>
      <w:r>
        <w:t>    státního rozpočtu v části zbývající z přeplatku po jeho snížení o část podle písmene a).</w:t>
      </w:r>
    </w:p>
    <w:p w:rsidR="00A77B3E">
      <w:pPr>
        <w:pStyle w:val="7"/>
      </w:pPr>
      <w:r>
        <w:t>§ 38ln</w:t>
      </w:r>
    </w:p>
    <w:p w:rsidR="00A77B3E">
      <w:pPr>
        <w:pStyle w:val="14"/>
      </w:pPr>
      <w:r>
        <w:t>Nedoplatek na záloze na veřejné pojistné</w:t>
      </w:r>
    </w:p>
    <w:p w:rsidR="00A77B3E">
      <w:pPr>
        <w:pStyle w:val="8"/>
      </w:pPr>
      <w:r>
        <w:t>Nedoplatek na záloze na veřejné pojistné splatné v průběhu zdaňovacího období, za které daň poplatníka není rovna paušální dani, s výjimkou příslušenství zaniká uplynutím posledního dne lhůty pro podání daňového přiznání k dani z příjmů fyzických osob za toto období.</w:t>
      </w:r>
    </w:p>
    <w:p w:rsidR="00A77B3E">
      <w:pPr>
        <w:pStyle w:val="7"/>
      </w:pPr>
      <w:r>
        <w:t>§ 38lo</w:t>
      </w:r>
    </w:p>
    <w:p w:rsidR="00A77B3E">
      <w:pPr>
        <w:pStyle w:val="14"/>
      </w:pPr>
      <w:r>
        <w:t>Převod výnosu paušálního pojistného</w:t>
      </w:r>
    </w:p>
    <w:p w:rsidR="00A77B3E">
      <w:pPr>
        <w:pStyle w:val="15"/>
      </w:pPr>
      <w:r>
        <w:t>(1)</w:t>
      </w:r>
      <w:r>
        <w:t>    Správce daně převádí výnos zálohy na pojistné na důchodové pojištění a paušálního pojistného na důchodové pojištění na centrální účet České správy sociálního zabezpečení.</w:t>
      </w:r>
    </w:p>
    <w:p w:rsidR="00A77B3E">
      <w:pPr>
        <w:pStyle w:val="16"/>
      </w:pPr>
      <w:r>
        <w:t>(2)</w:t>
      </w:r>
      <w:r>
        <w:t>    Správce daně převádí výnos zálohy na pojistné na zdravotní pojištění a paušálního pojistného na zdravotní pojištění na zvláštní účet veřejného zdravotního pojištění.</w:t>
      </w:r>
    </w:p>
    <w:p w:rsidR="00A77B3E">
      <w:pPr>
        <w:pStyle w:val="17"/>
      </w:pPr>
      <w:r>
        <w:t>(3)</w:t>
      </w:r>
      <w:r>
        <w:t>    Správce daně převádí výnos podle odstavců 1 a 2 způsobem stanoveným zákonem upravujícím rozpočtové určení daní pro převod daňového příjmu.</w:t>
      </w:r>
    </w:p>
    <w:p w:rsidR="00A77B3E">
      <w:pPr>
        <w:pStyle w:val="7"/>
      </w:pPr>
      <w:r>
        <w:t>§ 38lp</w:t>
      </w:r>
    </w:p>
    <w:p w:rsidR="00A77B3E">
      <w:pPr>
        <w:pStyle w:val="14"/>
      </w:pPr>
      <w:r>
        <w:t>Poskytování informací správcem daně</w:t>
      </w:r>
    </w:p>
    <w:p w:rsidR="00A77B3E">
      <w:pPr>
        <w:pStyle w:val="8"/>
      </w:pPr>
      <w:r>
        <w:t>Správce daně poskytuje orgánům sociálního zabezpečení a správci registru všech pojištěnců veřejného zdravotního pojištění informace o</w:t>
      </w:r>
    </w:p>
    <w:p w:rsidR="00A77B3E">
      <w:pPr>
        <w:pStyle w:val="9"/>
      </w:pPr>
      <w:r>
        <w:t>a)</w:t>
      </w:r>
      <w:r>
        <w:t>    poplatnících v paušálním režimu potřebné pro provádění důchodového pojištění a veřejného zdravotního pojištění a</w:t>
      </w:r>
    </w:p>
    <w:p w:rsidR="00A77B3E">
      <w:pPr>
        <w:pStyle w:val="10"/>
      </w:pPr>
      <w:r>
        <w:t>b)</w:t>
      </w:r>
      <w:r>
        <w:t>    placení paušálních veřejných pojistných a záloh v paušálním režimu potřebné pro provádění důchodového pojištění a veřejného zdravotního pojištění.</w:t>
      </w:r>
    </w:p>
    <w:p w:rsidR="00A77B3E">
      <w:pPr>
        <w:pStyle w:val="7"/>
      </w:pPr>
      <w:r>
        <w:t>§ 38lq</w:t>
      </w:r>
    </w:p>
    <w:p w:rsidR="00A77B3E">
      <w:pPr>
        <w:pStyle w:val="14"/>
      </w:pPr>
      <w:r>
        <w:t>Poskytování informací orgány sociálního zabezpečení a správcem registru všech pojištěnců veřejného zdravotního pojištění</w:t>
      </w:r>
    </w:p>
    <w:p w:rsidR="00A77B3E">
      <w:pPr>
        <w:pStyle w:val="8"/>
      </w:pPr>
      <w:r>
        <w:t>Orgány sociálního zabezpečení a správce registru všech pojištěnců veřejného zdravotního pojištění poskytují správci daně informace o osobách samostatně výdělečně činných pro potřeby paušálního režimu.</w:t>
      </w:r>
    </w:p>
    <w:p w:rsidR="00A77B3E">
      <w:pPr>
        <w:pStyle w:val="7"/>
      </w:pPr>
      <w:r>
        <w:t>§ 38m</w:t>
      </w:r>
    </w:p>
    <w:p w:rsidR="00A77B3E">
      <w:pPr>
        <w:pStyle w:val="14"/>
      </w:pPr>
      <w:r>
        <w:t>Daňové přiznání k dani z příjmů právnických osob za zdaňovací období</w:t>
      </w:r>
    </w:p>
    <w:p w:rsidR="00A77B3E">
      <w:pPr>
        <w:pStyle w:val="15"/>
      </w:pPr>
      <w:r>
        <w:t>(1)</w:t>
      </w:r>
      <w:r>
        <w:t>    Poplatník je povinen podat daňové přiznání k dani z příjmů právnických osob.</w:t>
      </w:r>
    </w:p>
    <w:p w:rsidR="00A77B3E">
      <w:pPr>
        <w:pStyle w:val="17"/>
      </w:pPr>
      <w:r>
        <w:t>(2)</w:t>
      </w:r>
      <w:r>
        <w:t>    Je-li zdaňovací období kratší než 1 rok, podává se daňové přiznání ve lhůtě a za podmínek pro podání daňového přiznání za zdaňovací období, které činí nejméně 12 měsíců.</w:t>
      </w:r>
    </w:p>
    <w:p w:rsidR="00A77B3E">
      <w:pPr>
        <w:pStyle w:val="7"/>
      </w:pPr>
      <w:r>
        <w:t>§ 38ma</w:t>
      </w:r>
    </w:p>
    <w:p w:rsidR="00A77B3E">
      <w:pPr>
        <w:pStyle w:val="14"/>
      </w:pPr>
      <w:r>
        <w:t>Daňové přiznání k dani z příjmů právnických osob za období, za které se podává daňové přiznání</w:t>
      </w:r>
    </w:p>
    <w:p w:rsidR="00A77B3E">
      <w:pPr>
        <w:pStyle w:val="18"/>
      </w:pPr>
      <w:r>
        <w:t>(1)</w:t>
      </w:r>
      <w:r>
        <w:t>    Poplatník je povinen daňové přiznání k dani z příjmů právnických osob také podat za období</w:t>
      </w:r>
    </w:p>
    <w:p w:rsidR="00A77B3E">
      <w:pPr>
        <w:pStyle w:val="23"/>
      </w:pPr>
      <w:r>
        <w:t>a)</w:t>
      </w:r>
      <w:r>
        <w:t>    předcházející rozhodnému dni fúze nebo převodu jmění na společníka anebo rozdělení obchodní korporace, za které nebylo dosud daňové přiznání podáno, není-li tento rozhodný den prvním dnem kalendářního roku nebo hospodářského roku,</w:t>
      </w:r>
    </w:p>
    <w:p w:rsidR="00A77B3E">
      <w:pPr>
        <w:pStyle w:val="24"/>
      </w:pPr>
      <w:r>
        <w:t>b)</w:t>
      </w:r>
      <w:r>
        <w:t>    předcházející dni zápisu změny právní formy komanditní společnosti na jinou obchodní korporaci a změny právní formy akciové společnosti nebo společnosti s ručením omezeným anebo družstva na veřejnou obchodní společnost nebo komanditní společnost, za které nebylo dosud daňové přiznání podáno,</w:t>
      </w:r>
    </w:p>
    <w:p w:rsidR="00A77B3E">
      <w:pPr>
        <w:pStyle w:val="24"/>
      </w:pPr>
      <w:r>
        <w:t>c)</w:t>
      </w:r>
      <w:r>
        <w:t>    předcházející změně zdaňovacího období z kalendářního roku na hospodářský rok nebo naopak, anebo předcházející změně ve vymezení hospodářského roku, nebylo-li dosud za toto období daňové přiznání podáno,</w:t>
      </w:r>
    </w:p>
    <w:p w:rsidR="00A77B3E">
      <w:pPr>
        <w:pStyle w:val="24"/>
      </w:pPr>
      <w:r>
        <w:t>d)</w:t>
      </w:r>
      <w:r>
        <w:t>    předcházející dni, od kterého poplatník změnil daňové rezidenství z České republiky do zahraničí, nebylo-li dosud za toto období daňové přiznání podáno,</w:t>
      </w:r>
    </w:p>
    <w:p w:rsidR="00A77B3E">
      <w:pPr>
        <w:pStyle w:val="24"/>
      </w:pPr>
      <w:r>
        <w:t>e)</w:t>
      </w:r>
      <w:r>
        <w:t>    od rozhodného dne přeměny do dne zápisu přeměny do obchodního rejstříku za zanikající nebo rozdělovanou obchodní korporaci nebo za její část, u které je právním nástupcem poplatník daně z příjmů právnických osob, který je daňovým nerezidentem a který nemá ke dni zápisu přeměny do obchodního rejstříku stálou provozovnu na území České republiky,</w:t>
      </w:r>
    </w:p>
    <w:p w:rsidR="00A77B3E">
      <w:pPr>
        <w:pStyle w:val="25"/>
      </w:pPr>
      <w:r>
        <w:t>f)</w:t>
      </w:r>
      <w:r>
        <w:t>    předcházející dni zápisu přeměny obchodní společnosti do obchodního rejstříku přejímajícím společníkem za zanikajícího poplatníka, který je obchodní společností, jedná-li se o převod jmění obchodní společnosti na společníka, který je fyzickou osobou, a nebylo-li dosud za toto období daňové přiznání podáno.</w:t>
      </w:r>
    </w:p>
    <w:p w:rsidR="00A77B3E">
      <w:pPr>
        <w:pStyle w:val="18"/>
      </w:pPr>
      <w:r>
        <w:t>(2)</w:t>
      </w:r>
      <w:r>
        <w:t>    Daňové přiznání podle odstavce 1 se podává nejpozději do 3 měsíců od konce měsíce, do kterého spadá</w:t>
      </w:r>
    </w:p>
    <w:p w:rsidR="00A77B3E">
      <w:pPr>
        <w:pStyle w:val="23"/>
      </w:pPr>
      <w:r>
        <w:t>a)</w:t>
      </w:r>
      <w:r>
        <w:t>    u obchodní korporace den rozhodnutí nejvyššího orgánu obchodní korporace o fúzi, převodu jmění na společníka nebo rozdělení obchodní korporace, pokud je tento den dnem pozdějším rozhodnému dni fúze, převodu jmění na společníka nebo rozdělení, není-li rozhodný den fúze nebo převodu jmění na společníka anebo rozdělení obchodní korporace prvním dnem kalendářního roku nebo hospodářského roku,</w:t>
      </w:r>
    </w:p>
    <w:p w:rsidR="00A77B3E">
      <w:pPr>
        <w:pStyle w:val="25"/>
      </w:pPr>
      <w:r>
        <w:t>b)</w:t>
      </w:r>
      <w:r>
        <w:t>    den, který je posledním dnem období, za které se daňové přiznání podává, pokud není podle písmene a) stanoven jiný den.</w:t>
      </w:r>
    </w:p>
    <w:p w:rsidR="00A77B3E">
      <w:pPr>
        <w:pStyle w:val="18"/>
      </w:pPr>
      <w:r>
        <w:t>(3)</w:t>
      </w:r>
      <w:r>
        <w:t>    Podáním daňového přiznání za období podle odstavce 1 písm. a) není splněna povinnost podat daňové přiznání za zdaňovací období, pokud nedojde k zapsání přeměny obchodní korporace do obchodního rejstříku.</w:t>
      </w:r>
    </w:p>
    <w:p w:rsidR="00A77B3E">
      <w:pPr>
        <w:pStyle w:val="7"/>
      </w:pPr>
      <w:r>
        <w:t>§ 38mb</w:t>
      </w:r>
    </w:p>
    <w:p w:rsidR="00A77B3E">
      <w:pPr>
        <w:pStyle w:val="14"/>
      </w:pPr>
      <w:r>
        <w:t>Výjimky z povinnosti podat daňové přiznání k dani z příjmů právnických osob</w:t>
      </w:r>
    </w:p>
    <w:p w:rsidR="00A77B3E">
      <w:pPr>
        <w:pStyle w:val="8"/>
      </w:pPr>
      <w:r>
        <w:t>Daňové přiznání není povinen podat</w:t>
      </w:r>
    </w:p>
    <w:p w:rsidR="00A77B3E">
      <w:pPr>
        <w:pStyle w:val="28"/>
      </w:pPr>
      <w:r>
        <w:t>a)</w:t>
      </w:r>
      <w:r>
        <w:t>    veřejně prospěšný poplatník, pokud</w:t>
      </w:r>
    </w:p>
    <w:p w:rsidR="00A77B3E">
      <w:pPr>
        <w:pStyle w:val="26"/>
      </w:pPr>
      <w:r>
        <w:t>1.</w:t>
      </w:r>
      <w:r>
        <w:t>    má pouze příjmy, které nejsou předmětem daně, příjmy od daně osvobozené nebo příjmy, z nichž je daň vybírána srážkou podle zvláštní sazby daně, a</w:t>
      </w:r>
    </w:p>
    <w:p w:rsidR="00A77B3E">
      <w:pPr>
        <w:pStyle w:val="27"/>
      </w:pPr>
      <w:r>
        <w:t>2.</w:t>
      </w:r>
      <w:r>
        <w:t>    nemá povinnost uplatnit postup podle § 23 odst. 3 písm. a) bodu 8,</w:t>
      </w:r>
    </w:p>
    <w:p w:rsidR="00A77B3E">
      <w:pPr>
        <w:pStyle w:val="9"/>
      </w:pPr>
      <w:r>
        <w:t>b)</w:t>
      </w:r>
      <w:r>
        <w:t>    společenství vlastníků jednotek, pokud má pouze příjmy, které nejsou předmětem daně, příjmy od daně osvobozené nebo příjmy, z nichž je daň vybírána srážkou podle zvláštní sazby daně,</w:t>
      </w:r>
    </w:p>
    <w:p w:rsidR="00A77B3E">
      <w:pPr>
        <w:pStyle w:val="30"/>
      </w:pPr>
      <w:r>
        <w:t>c)</w:t>
      </w:r>
      <w:r>
        <w:t>    veřejná obchodní společnost,</w:t>
      </w:r>
    </w:p>
    <w:p w:rsidR="00A77B3E">
      <w:pPr>
        <w:pStyle w:val="10"/>
      </w:pPr>
      <w:r>
        <w:t>d)</w:t>
      </w:r>
      <w:r>
        <w:t>    zanikající nebo rozdělovaná obchodní korporace za období od rozhodného dne přeměny do dne zápisu přeměny do obchodního rejstříku, pokud není stanoveno jinak.</w:t>
      </w:r>
    </w:p>
    <w:p w:rsidR="00A77B3E">
      <w:pPr>
        <w:pStyle w:val="7"/>
      </w:pPr>
      <w:r>
        <w:t>§ 38mc</w:t>
      </w:r>
    </w:p>
    <w:p w:rsidR="00A77B3E">
      <w:pPr>
        <w:pStyle w:val="14"/>
      </w:pPr>
      <w:r>
        <w:t>Výjimka z oznamovací povinnosti</w:t>
      </w:r>
    </w:p>
    <w:p w:rsidR="00A77B3E">
      <w:pPr>
        <w:pStyle w:val="8"/>
      </w:pPr>
      <w:r>
        <w:t>Veřejně prospěšný poplatník a společenství vlastníků jednotek, kterým nevznikla ve zdaňovacím období daňová povinnost k dani z příjmů právnických osob, nejsou povinni sdělit tuto skutečnost správci daně.</w:t>
      </w:r>
    </w:p>
    <w:p w:rsidR="00A77B3E">
      <w:pPr>
        <w:pStyle w:val="7"/>
      </w:pPr>
      <w:r>
        <w:t>§ 38n</w:t>
      </w:r>
    </w:p>
    <w:p w:rsidR="00A77B3E">
      <w:pPr>
        <w:pStyle w:val="14"/>
      </w:pPr>
      <w:r>
        <w:t>Daňová ztráta</w:t>
      </w:r>
    </w:p>
    <w:p w:rsidR="00A77B3E">
      <w:pPr>
        <w:pStyle w:val="15"/>
      </w:pPr>
      <w:r>
        <w:t>(1)</w:t>
      </w:r>
      <w:r>
        <w:t>    Pokud výdaje (náklady) upravené podle § 23 převyšují příjmy upravené podle § 23, je rozdíl daňovou ztrátou.</w:t>
      </w:r>
    </w:p>
    <w:p w:rsidR="00A77B3E">
      <w:pPr>
        <w:pStyle w:val="16"/>
      </w:pPr>
      <w:r>
        <w:t>(2)</w:t>
      </w:r>
      <w:r>
        <w:t>    Při správě daňové ztráty se postupuje obdobně jako při správě daňové povinnosti, avšak daňová ztráta stanovená poplatníkovi zaniklému bez provedení likvidace nepřechází na jeho právního nástupce s výjimkami uvedenými v § 23a odst. 5 písm. b) a § 23c odst. 8 písm. b). Daňová ztráta se stanovuje. Při snižování daňové ztráty se postupuje obdobně jako při zvyšování daňové povinnosti. Při zvyšování daňové ztráty se postupuje obdobně jako při snižování daňové povinnosti. Daňová ztráta se zaokrouhluje na celé koruny nahoru.</w:t>
      </w:r>
    </w:p>
    <w:p w:rsidR="00A77B3E">
      <w:pPr>
        <w:pStyle w:val="16"/>
      </w:pPr>
      <w:r>
        <w:t>(3)</w:t>
      </w:r>
      <w:r>
        <w:t>    Ustanovení předchozích odstavců platí i pro poplatníky uvedené v § 2, pokud není v § 5 stanoveno jinak.</w:t>
      </w:r>
    </w:p>
    <w:p w:rsidR="00A77B3E">
      <w:pPr>
        <w:pStyle w:val="17"/>
      </w:pPr>
      <w:r>
        <w:t>(4)</w:t>
      </w:r>
      <w:r>
        <w:t>    Ustanovení odstavce 1 platí i pro stanovení daňové ztráty komanditní společnosti připadající komplementářům (komplementáři).</w:t>
      </w:r>
    </w:p>
    <w:p w:rsidR="00A77B3E">
      <w:pPr>
        <w:pStyle w:val="7"/>
      </w:pPr>
      <w:r>
        <w:t>§ 38na</w:t>
      </w:r>
    </w:p>
    <w:p w:rsidR="00A77B3E">
      <w:pPr>
        <w:pStyle w:val="15"/>
      </w:pPr>
      <w:r>
        <w:t>(1)</w:t>
      </w:r>
      <w:r>
        <w:t>    Stanovenou a neuplatněnou daňovou ztrátu nelze odčítat od základu daně za podmínek uvedených v § 34 odst. 1, došlo-li u poplatníka k podstatné změně ve složení osob, které se přímo účastní na kapitálu či kontrole (dále jen „podstatná změna“). Změnou ve složení osob se rozumí nabytí nebo zvýšení podílu na základním kapitálu nebo hlasovacích právech a získání rozhodujícího vlivu. Podstatnou změnou se vždy rozumí nabytí nebo zvýšení podílu, které se v úhrnu týká více než 25 % základního kapitálu nebo hlasovacích práv, a změny, kterými získá člen obchodní korporace rozhodující vliv. Rozhodným pro zjištění, zda došlo k podstatné změně, je úhrn změn ve složení osob, ke kterým došlo mezi posledním dnem období, za které byla daňová ztráta stanovena, a posledním dnem období, ve kterém má být daňová ztráta uplatněna.</w:t>
      </w:r>
    </w:p>
    <w:p w:rsidR="00A77B3E">
      <w:pPr>
        <w:pStyle w:val="16"/>
      </w:pPr>
      <w:r>
        <w:t>(2)</w:t>
      </w:r>
      <w:r>
        <w:t>    U akciové společnosti, která vydala akcie na majitele v období, za které byla daňová ztráta stanovena, nebo v období, ve kterém má být daňová ztráta uplatněna, se má za to, že došlo k podstatné změně, ledaže poplatník prokáže, že v období, ve kterém má být daňová ztráta uplatněna, bylo vytvořeno stejnou činností, jakou v rámci svého předmětu podnikání provozoval poplatník v období, za které byla daňová ztráta stanovena, nejméně 80 % tržeb za vlastní výkony a zboží zaúčtovaných do výnosů podle právních předpisů upravujících účetnictví, nebo pokud prokáže, že nedošlo k podstatné změně podle odstavce 1.</w:t>
      </w:r>
    </w:p>
    <w:p w:rsidR="00A77B3E">
      <w:pPr>
        <w:pStyle w:val="16"/>
      </w:pPr>
      <w:r>
        <w:t>(3)</w:t>
      </w:r>
      <w:r>
        <w:t>    Ustanovení odstavce 1 se nepoužije, pokud poplatník, u nějž k podstatné změně došlo, prokáže správci daně, že nejméně 80 % tržeb za vlastní výkony a zboží zaúčtovaných do výnosů podle zvláštního právního předpisu</w:t>
      </w:r>
      <w:r>
        <w:rPr>
          <w:vertAlign w:val="superscript"/>
        </w:rPr>
        <w:t>20</w:t>
      </w:r>
      <w:r>
        <w:t>) v období, kdy došlo k podstatné změně, a v obdobích, ve kterých má být uplatněna daňová ztráta, bylo vytvořeno stejnou činností, jakou v rámci svého předmětu podnikání provozoval poplatník v období, za které byla daňová ztráta stanovena.</w:t>
      </w:r>
    </w:p>
    <w:p w:rsidR="00A77B3E">
      <w:pPr>
        <w:pStyle w:val="16"/>
      </w:pPr>
      <w:r>
        <w:t>(4)</w:t>
      </w:r>
      <w:r>
        <w:t>    Zaniká-li při přeměně společnosti</w:t>
      </w:r>
      <w:r>
        <w:rPr>
          <w:vertAlign w:val="superscript"/>
        </w:rPr>
        <w:t>131</w:t>
      </w:r>
      <w:r>
        <w:t>) daňový poplatník, může právní nástupce daňovou ztrátu převzatou podle § 23c odst. 8 písm. b) odčítat od základu daně maximálně do výše části základu daně, připadající na stejné činnosti vykonávané poplatníkem, kterému byla daňová ztráta stanovena, a to v období, za které byla daňová ztráta stanovena. V případě přeměny rozdělením, kdy rozdělovaná obchodní korporace nezaniká, může daňovou ztrátu převzatou podle § 23c odst. 8 písm. b) odčítat nástupnická obchodní korporace při rozdělení od základu daně maximálně do výše části základu daně připadající na stejné činnosti vykonávané poplatníkem, kterému byla daňová ztráta stanovena, a to v období, za které byla daňová ztráta stanovena. Část základu daně podle věty první a druhé se stanoví na základě poměru tržeb za vlastní výkony a zboží zaúčtovaných do výnosů podle zvláštního právního předpisu</w:t>
      </w:r>
      <w:r>
        <w:rPr>
          <w:vertAlign w:val="superscript"/>
        </w:rPr>
        <w:t>20</w:t>
      </w:r>
      <w:r>
        <w:t>) připadajících na stejné činnosti vykonávané zanikající nebo poplatníkem, kterému byla daňová ztráta stanovena, a to v období, za které byla daňová ztráta stanovena, k celkovým tržbám za vlastní výkony a zboží zaúčtovaným do výnosů podle zvláštního právního předpisu</w:t>
      </w:r>
      <w:r>
        <w:rPr>
          <w:vertAlign w:val="superscript"/>
        </w:rPr>
        <w:t>20</w:t>
      </w:r>
      <w:r>
        <w:t>). Obdobně se postupuje v případě převzetí daňové ztráty, která vznikla poplatníkovi uvedenému v § 17 odst. 4, který nemá na území České republiky stálou provozovnu.</w:t>
      </w:r>
    </w:p>
    <w:p w:rsidR="00A77B3E">
      <w:pPr>
        <w:pStyle w:val="16"/>
      </w:pPr>
      <w:r>
        <w:t>(5)</w:t>
      </w:r>
      <w:r>
        <w:t>    Obchodní korporace, která při přeměně sloučením nebo rozdělením nezaniká, může odčítat daňovou ztrátu, která jí byla stanovena před přeměnou a nebyla převedena na nástupnickou obchodní korporaci při rozdělení, maximálně do výše části základu daně připadající na stejné činnosti, které vykonávala v období, za které byla daňová ztráta stanovena. Část základu daně podle věty první se stanoví na základě poměru tržeb za vlastní výkony a zboží zaúčtovaných do výnosů podle zvláštního právního předpisu</w:t>
      </w:r>
      <w:r>
        <w:rPr>
          <w:vertAlign w:val="superscript"/>
        </w:rPr>
        <w:t>20</w:t>
      </w:r>
      <w:r>
        <w:t>) připadajících na stejné činnosti vykonávané poplatníkem, který nezaniká, v období, za které byla daňová ztráta stanovena, k celkovým tržbám za vlastní výkony a zboží zaúčtovaným do výnosů podle zvláštního právního předpisu</w:t>
      </w:r>
      <w:r>
        <w:rPr>
          <w:vertAlign w:val="superscript"/>
        </w:rPr>
        <w:t>20</w:t>
      </w:r>
      <w:r>
        <w:t>).</w:t>
      </w:r>
    </w:p>
    <w:p w:rsidR="00A77B3E">
      <w:pPr>
        <w:pStyle w:val="16"/>
      </w:pPr>
      <w:r>
        <w:t>(6)</w:t>
      </w:r>
      <w:r>
        <w:t>    Při převodu obchodního závodu lze daňovou ztrátu nebo část daňové ztráty, převzaté podle § 23a odst. 5 písm. b), odčítat od základu daně přijímající obchodní korporace v jednotlivých obdobích maximálně do výše základu daně stanoveného u přijímající obchodní korporace z činnosti vykonávané prostřednictvím převedeného obchodního závodu, která byla prostřednictvím převedeného obchodního závodu vykonávána v období, za které byla uplatňovaná daňová ztráta stanovena. Výše základu daně podle věty první se stanoví u přijímající obchodní korporace na základě poměru tržeb za vlastní výkony a zboží zaúčtovaných do výnosů podle zvláštního právního předpisu</w:t>
      </w:r>
      <w:r>
        <w:rPr>
          <w:vertAlign w:val="superscript"/>
        </w:rPr>
        <w:t>20</w:t>
      </w:r>
      <w:r>
        <w:t>) připadajících na stejné činnosti vykonávané převádějící obchodní korporací v období, za které byla daňová ztráta stanovena, k celkovým tržbám za vlastní výkony a zboží zaúčtovaným do výnosů podle zvláštního právního předpisu</w:t>
      </w:r>
      <w:r>
        <w:rPr>
          <w:vertAlign w:val="superscript"/>
        </w:rPr>
        <w:t>20</w:t>
      </w:r>
      <w:r>
        <w:t>). Obdobně se postupuje v případě převzetí daňové ztráty, která vznikla poplatníkovi uvedenému v § 17 odst. 4, který nemá na území České republiky stálou provozovnu.</w:t>
      </w:r>
    </w:p>
    <w:p w:rsidR="00A77B3E">
      <w:pPr>
        <w:pStyle w:val="16"/>
      </w:pPr>
      <w:r>
        <w:t>(7)</w:t>
      </w:r>
      <w:r>
        <w:t>    Daňovou ztrátu stanovenou po přeměně obchodní korporace nelze odčítat od základu daně právního předchůdce poplatníka v období předcházejícím období, za které je tato daňová ztráta stanovena. Pokud je takto stanovená daňová ztráta odčítána od základu daně poplatníka v období předcházejícím období, za které se tato daňová ztráta stanoví, lze ji za podmínek uvedených v § 34 odst. 1 uplatnit pouze v rozsahu, v jakém tato ztráta připadá na stejné činnosti, které poplatník vykonával před přeměnou.</w:t>
      </w:r>
    </w:p>
    <w:p w:rsidR="00A77B3E">
      <w:pPr>
        <w:pStyle w:val="17"/>
      </w:pPr>
      <w:r>
        <w:t>(8)</w:t>
      </w:r>
      <w:r>
        <w:t>    Vzniknou-li poplatníkovi pochybnosti, zda jsou splněny podmínky stanovené v odstavcích 1 až 7, může požádat správce daně o závazné posouzení skutečnosti, zda daňovou ztrátu lze uplatnit jako položku odčitatelnou od základu daně. V žádosti o vydání rozhodnutí o závazném posouzení je poplatník povinen uvést</w:t>
      </w:r>
    </w:p>
    <w:p w:rsidR="00A77B3E">
      <w:pPr>
        <w:pStyle w:val="23"/>
      </w:pPr>
      <w:r>
        <w:t>a)</w:t>
      </w:r>
      <w:r>
        <w:t>    název, právní formu a sídlo právnické osoby, daňové identifikační číslo, pokud bylo přiděleno,</w:t>
      </w:r>
    </w:p>
    <w:p w:rsidR="00A77B3E">
      <w:pPr>
        <w:pStyle w:val="24"/>
      </w:pPr>
      <w:r>
        <w:t>b)</w:t>
      </w:r>
      <w:r>
        <w:t>    přehled veškerých tržeb za vlastní výkony a zboží v členění podle činností vykonávaných poplatníkem, jemuž daňová ztráta vznikla, dosažených v období, za které byla daňová ztráta, která má být uplatněna jako položka odčitatelná od základu daně, stanovena,</w:t>
      </w:r>
    </w:p>
    <w:p w:rsidR="00A77B3E">
      <w:pPr>
        <w:pStyle w:val="24"/>
      </w:pPr>
      <w:r>
        <w:t>c)</w:t>
      </w:r>
      <w:r>
        <w:t>    přehled veškerých tržeb za vlastní výkony a zboží v členění podle činností vykonávaných poplatníkem, který daňovou ztrátu uplatňuje, dosažených v období, za které má být daňová ztráta uplatněna jako položka odčitatelná od základu daně,</w:t>
      </w:r>
    </w:p>
    <w:p w:rsidR="00A77B3E">
      <w:pPr>
        <w:pStyle w:val="25"/>
      </w:pPr>
      <w:r>
        <w:t>d)</w:t>
      </w:r>
      <w:r>
        <w:t>    návrh výroku rozhodnutí o závazném posouzení skutečnosti, zda daňovou ztrátu lze uplatnit jako položku odčitatelnou od základu daně.</w:t>
      </w:r>
    </w:p>
    <w:p w:rsidR="00A77B3E">
      <w:pPr>
        <w:pStyle w:val="15"/>
      </w:pPr>
      <w:r>
        <w:t>(9)</w:t>
      </w:r>
      <w:r>
        <w:t>    Je-li rozhodnutí o závazném posouzení doručeno poplatníkovi po uplynutí lhůty pro podání daňového přiznání, může poplatník uplatnit odčitatelnou položku podle § 34 odst. 1 v dodatečném daňovém přiznání.</w:t>
      </w:r>
    </w:p>
    <w:p w:rsidR="00A77B3E">
      <w:pPr>
        <w:pStyle w:val="17"/>
      </w:pPr>
      <w:r>
        <w:t>(10)</w:t>
      </w:r>
      <w:r>
        <w:t>    Za provozování stejné činnosti podle odstavců 2 až 7 v období, ve kterém má být daňová ztráta uplatněna, a v období, za které byla daňová ztráta stanovena, se považuje i případ, kdy</w:t>
      </w:r>
    </w:p>
    <w:p w:rsidR="00A77B3E">
      <w:pPr>
        <w:pStyle w:val="23"/>
      </w:pPr>
      <w:r>
        <w:t>a)</w:t>
      </w:r>
      <w:r>
        <w:t>    v období, za které byla daňová ztráta stanovena, došlo k vynakládání výdajů za účelem dosažení, zajištění a udržení příjmů, ale tyto příjmy byly vykázány až v období, ve kterém má být daňová ztráta uplatněna, nebo</w:t>
      </w:r>
    </w:p>
    <w:p w:rsidR="00A77B3E">
      <w:pPr>
        <w:pStyle w:val="25"/>
      </w:pPr>
      <w:r>
        <w:t>b)</w:t>
      </w:r>
      <w:r>
        <w:t>    v období, ve kterém má být daňová ztráta uplatněna, došlo k vynakládání výdajů za účelem dosažení, zajištění a udržení příjmů, ale tyto příjmy byly vykázány až v období, za které byla daňová ztráta stanovena.</w:t>
      </w:r>
    </w:p>
    <w:p w:rsidR="00A77B3E">
      <w:pPr>
        <w:pStyle w:val="15"/>
      </w:pPr>
      <w:r>
        <w:t>(11)</w:t>
      </w:r>
      <w:r>
        <w:t>    V případech uvedených v odstavcích 4 až 7 se nepoužijí ustanovení odstavců 1 až 3.</w:t>
      </w:r>
    </w:p>
    <w:p w:rsidR="00A77B3E">
      <w:pPr>
        <w:pStyle w:val="17"/>
      </w:pPr>
      <w:r>
        <w:t>(12)</w:t>
      </w:r>
      <w:r>
        <w:t>    Obdobím podle odstavců 1 až 7 a 10 se rozumí zdaňovací období i období, za něž se podává daňové přiznání.</w:t>
      </w:r>
    </w:p>
    <w:p w:rsidR="00A77B3E">
      <w:pPr>
        <w:pStyle w:val="7"/>
      </w:pPr>
      <w:r>
        <w:t>§ 38nb</w:t>
      </w:r>
    </w:p>
    <w:p w:rsidR="00A77B3E">
      <w:pPr>
        <w:pStyle w:val="14"/>
      </w:pPr>
      <w:r>
        <w:t>Rozhodnutí o přiznání osvobození příjmů z licenčních poplatků a úroků z úvěrového finančního nástroje</w:t>
      </w:r>
    </w:p>
    <w:p w:rsidR="00A77B3E">
      <w:pPr>
        <w:pStyle w:val="15"/>
      </w:pPr>
      <w:r>
        <w:t>(1)</w:t>
      </w:r>
      <w:r>
        <w:t>    Poplatník, který splňuje podmínky pro osvobození podle § 19 odst. 1 písm. zj) a zk), požádá svého místně příslušného správce daně o vydání rozhodnutí o přiznání osvobození příjmů z licenčních poplatků a úroků z úvěrového finančního nástroje. Žádost lze podat i prostřednictvím plátce, avšak rozhodnutí vydá vždy správce daně místně příslušný poplatníkovi.</w:t>
      </w:r>
    </w:p>
    <w:p w:rsidR="00A77B3E">
      <w:pPr>
        <w:pStyle w:val="17"/>
      </w:pPr>
      <w:r>
        <w:t>(2)</w:t>
      </w:r>
      <w:r>
        <w:t>    Povinnými náležitostmi žádosti o vydání rozhodnutí o přiznání osvobození jsou</w:t>
      </w:r>
    </w:p>
    <w:p w:rsidR="00A77B3E">
      <w:pPr>
        <w:pStyle w:val="23"/>
      </w:pPr>
      <w:r>
        <w:t>a)</w:t>
      </w:r>
      <w:r>
        <w:t>    potvrzení o daňovém rezidentství příjemce licenčních poplatků nebo úroků z úvěrového finančního nástroje vydané zahraničním správcem daně,</w:t>
      </w:r>
    </w:p>
    <w:p w:rsidR="00A77B3E">
      <w:pPr>
        <w:pStyle w:val="24"/>
      </w:pPr>
      <w:r>
        <w:t>b)</w:t>
      </w:r>
      <w:r>
        <w:t>    informace prokazující, že příjemce licenčních poplatků nebo úroků z úvěrového finančního nástroje je jejich skutečným vlastníkem,</w:t>
      </w:r>
    </w:p>
    <w:p w:rsidR="00A77B3E">
      <w:pPr>
        <w:pStyle w:val="24"/>
      </w:pPr>
      <w:r>
        <w:t>c)</w:t>
      </w:r>
      <w:r>
        <w:t>    potvrzení zahraničního správce daně, že příjemce licenčních poplatků nebo úroků z úvěrového finančního nástroje podléhá některé z daní uvedených v příslušném právním předpisu Evropských společenství,</w:t>
      </w:r>
      <w:r>
        <w:rPr>
          <w:vertAlign w:val="superscript"/>
        </w:rPr>
        <w:t>93</w:t>
      </w:r>
      <w:r>
        <w:t>) které mají stejný nebo podobný charakter jako daň z příjmů [§ 19 odst. 3 písm. a) bod 3],</w:t>
      </w:r>
    </w:p>
    <w:p w:rsidR="00A77B3E">
      <w:pPr>
        <w:pStyle w:val="24"/>
      </w:pPr>
      <w:r>
        <w:t>d)</w:t>
      </w:r>
      <w:r>
        <w:t>    informace prokazující, že příjemce licenčních poplatků nebo úroků z úvěrového finančního nástroje má právní formu uvedenou v příslušném právním předpisu Evropských společenství,</w:t>
      </w:r>
      <w:r>
        <w:rPr>
          <w:vertAlign w:val="superscript"/>
        </w:rPr>
        <w:t>93</w:t>
      </w:r>
      <w:r>
        <w:t>)</w:t>
      </w:r>
    </w:p>
    <w:p w:rsidR="00A77B3E">
      <w:pPr>
        <w:pStyle w:val="24"/>
      </w:pPr>
      <w:r>
        <w:t>e)</w:t>
      </w:r>
      <w:r>
        <w:t>    informace prokazující, že příjemce a plátce licenčních poplatků nebo úroků z úvěrového finančního nástroje jsou osobami přímo kapitálově spojenými a po jak dlouhou dobu,</w:t>
      </w:r>
    </w:p>
    <w:p w:rsidR="00A77B3E">
      <w:pPr>
        <w:pStyle w:val="25"/>
      </w:pPr>
      <w:r>
        <w:t>f)</w:t>
      </w:r>
      <w:r>
        <w:t>    právní titul pro výplatu licenčních poplatků nebo úroků.</w:t>
      </w:r>
    </w:p>
    <w:p w:rsidR="00A77B3E">
      <w:pPr>
        <w:pStyle w:val="15"/>
      </w:pPr>
      <w:r>
        <w:t>(3)</w:t>
      </w:r>
      <w:r>
        <w:t>    Informace obsažené v žádosti a jejích povinných náležitostech musí platit nejméně po dobu jednoho roku a nesmí být starší 3 let. Dojde-li ke změně, která může mít vliv na splnění podmínek pro osvobození podle § 19 odst. 1 písm. zj) a zk), poplatník je povinen informovat o tom bez zbytečného odkladu plátce a svého místně příslušného správce daně.</w:t>
      </w:r>
    </w:p>
    <w:p w:rsidR="00A77B3E">
      <w:pPr>
        <w:pStyle w:val="16"/>
      </w:pPr>
      <w:r>
        <w:t>(4)</w:t>
      </w:r>
      <w:r>
        <w:t>    Správce daně je povinen na základě žádosti, jejíž povinné náležitosti jsou vymezeny v odstavci 2, vydat rozhodnutí o přiznání osvobození, jsou-li splněny podmínky uvedené v § 19 odst. 1 písm. zj) a zk) a odst. 5 a § 23 odst. 7. Správce daně je povinen toto rozhodnutí vydat do tří měsíců od okamžiku, kdy poplatník poskytl všechny informace a důkazy nutné pro prokázání, že podmínky pro osvobození jsou splněny. Rozhodnutí je závazné i pro plátce daně.</w:t>
      </w:r>
    </w:p>
    <w:p w:rsidR="00A77B3E">
      <w:pPr>
        <w:pStyle w:val="17"/>
      </w:pPr>
      <w:r>
        <w:t>(5)</w:t>
      </w:r>
      <w:r>
        <w:t>    Rozhodnutí o přiznání osvobození musí kromě základních náležitostí rozhodnutí podle zvláštního právního předpisu obsahovat</w:t>
      </w:r>
    </w:p>
    <w:p w:rsidR="00A77B3E">
      <w:pPr>
        <w:pStyle w:val="23"/>
      </w:pPr>
      <w:r>
        <w:t>a)</w:t>
      </w:r>
      <w:r>
        <w:t>    údaje, na jejichž základě bylo rozhodováno,</w:t>
      </w:r>
    </w:p>
    <w:p w:rsidR="00A77B3E">
      <w:pPr>
        <w:pStyle w:val="25"/>
      </w:pPr>
      <w:r>
        <w:t>b)</w:t>
      </w:r>
      <w:r>
        <w:t>    časový rozsah závaznosti rozhodnutí, přitom rozhodnutí musí být vydáno nejméně pro jedno zdaňovací období a nejvýše pro tři zdaňovací období bezprostředně po sobě jdoucí.</w:t>
      </w:r>
    </w:p>
    <w:p w:rsidR="00A77B3E">
      <w:pPr>
        <w:pStyle w:val="7"/>
      </w:pPr>
      <w:r>
        <w:t>§ 38nc</w:t>
      </w:r>
    </w:p>
    <w:p w:rsidR="00A77B3E">
      <w:pPr>
        <w:pStyle w:val="14"/>
      </w:pPr>
      <w:r>
        <w:t>Závazné posouzení způsobu, jakým byla vytvořena cena sjednávaná mezi spojenými osobami</w:t>
      </w:r>
    </w:p>
    <w:p w:rsidR="00A77B3E">
      <w:pPr>
        <w:pStyle w:val="15"/>
      </w:pPr>
      <w:r>
        <w:t>(1)</w:t>
      </w:r>
      <w:r>
        <w:t>    Poplatník, který sjednává cenu v obchodním vztahu s osobou, která je vůči němu považována za spojenou osobu, může požádat místně příslušného správce daně o vydání rozhodnutí o závazném posouzení, zda způsob, jakým byla cena vytvořena, odpovídá způsobu, kterým by byla vytvořena cena sjednaná mezi nezávislými osobami v běžných obchodních vztazích za stejných nebo obdobných podmínek (§ 23 odst. 7) (dále jen „závazné posouzení ceny“).</w:t>
      </w:r>
    </w:p>
    <w:p w:rsidR="00A77B3E">
      <w:pPr>
        <w:pStyle w:val="17"/>
      </w:pPr>
      <w:r>
        <w:t>(2)</w:t>
      </w:r>
      <w:r>
        <w:t>    Poplatník v žádosti o vydání rozhodnutí o závazném posouzení ceny uvede alespoň</w:t>
      </w:r>
    </w:p>
    <w:p w:rsidR="00A77B3E">
      <w:pPr>
        <w:pStyle w:val="23"/>
      </w:pPr>
      <w:r>
        <w:t>a)</w:t>
      </w:r>
      <w:r>
        <w:t>    jména, bydliště nebo sídla, sídla podnikatele, daňová identifikační čísla, pokud byla přidělena, všech osob zúčastněných v obchodním vztahu, pro nějž je podána žádost o vydání rozhodnutí o závazném posouzení ceny, včetně poplatníků uvedených v § 2 odst. 3 a § 17 odst. 4 i osob, kterým nevzniká daňová povinnost z příjmů plynoucích ze zdrojů na území České republiky (dále jen „zúčastněná osoba“),</w:t>
      </w:r>
    </w:p>
    <w:p w:rsidR="00A77B3E">
      <w:pPr>
        <w:pStyle w:val="24"/>
      </w:pPr>
      <w:r>
        <w:t>b)</w:t>
      </w:r>
      <w:r>
        <w:t>    popis organizační struktury, jejíž jsou zúčastněné osoby součástí, a to i mimo území České republiky,</w:t>
      </w:r>
    </w:p>
    <w:p w:rsidR="00A77B3E">
      <w:pPr>
        <w:pStyle w:val="24"/>
      </w:pPr>
      <w:r>
        <w:t>c)</w:t>
      </w:r>
      <w:r>
        <w:t>    popis obchodních činností zúčastněných osob,</w:t>
      </w:r>
    </w:p>
    <w:p w:rsidR="00A77B3E">
      <w:pPr>
        <w:pStyle w:val="24"/>
      </w:pPr>
      <w:r>
        <w:t>d)</w:t>
      </w:r>
      <w:r>
        <w:t>    popis obchodního vztahu, pro který je podána žádost o závazné posouzení ceny,</w:t>
      </w:r>
    </w:p>
    <w:p w:rsidR="00A77B3E">
      <w:pPr>
        <w:pStyle w:val="24"/>
      </w:pPr>
      <w:r>
        <w:t>e)</w:t>
      </w:r>
      <w:r>
        <w:t>    zdaňovací období, na které se má rozhodnutí o závazném posouzení ceny vztahovat,</w:t>
      </w:r>
    </w:p>
    <w:p w:rsidR="00A77B3E">
      <w:pPr>
        <w:pStyle w:val="24"/>
      </w:pPr>
      <w:r>
        <w:t>f)</w:t>
      </w:r>
      <w:r>
        <w:t>    popis a dokumentace způsobu, jakým byla cena vytvořena, včetně všech údajů týkajících se obchodního případu; u údajů, které budou známy v budoucnu, se uvedou předpoklady, ze kterých se při odhadu hodnot těchto údajů vycházelo,</w:t>
      </w:r>
    </w:p>
    <w:p w:rsidR="00A77B3E">
      <w:pPr>
        <w:pStyle w:val="25"/>
      </w:pPr>
      <w:r>
        <w:t>g)</w:t>
      </w:r>
      <w:r>
        <w:t>    návrh výroku rozhodnutí o závazném posouzení ceny.</w:t>
      </w:r>
    </w:p>
    <w:p w:rsidR="00A77B3E">
      <w:pPr>
        <w:pStyle w:val="15"/>
      </w:pPr>
      <w:r>
        <w:t>(3)</w:t>
      </w:r>
      <w:r>
        <w:t>    O žádosti o vydání rozhodnutí o závazném posouzení ceny rozhodne správce daně, u kterého byla žádost podána. Pokud je v obchodním vztahu více zúčastněných osob, které mají daňovou povinnost z příjmů plynoucích ze zdrojů na území České republiky a tuto povinnost spravují odlišní správci daně, rozhodnutí o závazném posouzení ceny vydá správce daně nejblíže nadřízený nejblíže nadřízenému správci daně těchto správců daně a závazné posouzení ceny je pro tyto správce daně účinné. Dotčeným správcům daně a dalším zúčastněným osobám se rozhodnutí doručuje na vědomí. Jsou-li dány důvody pro zrušení rozhodnutí o závazném posouzení ceny podle zvláštního právního předpisu, rozhodne o jeho zrušení správce daně, který je vydal, na návrh kterékoliv zúčastněné osoby nebo z podnětu dotčeného správce daně.</w:t>
      </w:r>
    </w:p>
    <w:p w:rsidR="00A77B3E">
      <w:pPr>
        <w:pStyle w:val="17"/>
      </w:pPr>
      <w:r>
        <w:t>(4)</w:t>
      </w:r>
      <w:r>
        <w:t>    Rozhodnutí o závazném posouzení ceny může být vydáno i pro právnickou osobu, jejíž založení se předpokládá. Žádost podle odstavce 2 je oprávněna za ni předložit jiná osoba, pokud zakládanou právnickou osobu, pro kterou je závazné posouzení ceny žádáno, dostatečně identifikuje. O závazné posouzení ceny požádá tato jiná osoba místně příslušného správce daně z příjmů podle předpokládaného sídla zakládané právnické osoby. Identifikace zakládané právnické osoby musí být uvedena i ve výroku rozhodnutí o závazném posouzení ceny. Příjemcem tohoto rozhodnutí je žadatel a je účinné pro stanovení daňové povinnosti zakládané právnické osoby, a to ode dne jejího vzniku.</w:t>
      </w:r>
    </w:p>
    <w:p w:rsidR="00A77B3E">
      <w:pPr>
        <w:pStyle w:val="7"/>
      </w:pPr>
      <w:r>
        <w:t>§ 38nd</w:t>
      </w:r>
    </w:p>
    <w:p w:rsidR="00A77B3E">
      <w:pPr>
        <w:pStyle w:val="14"/>
      </w:pPr>
      <w:r>
        <w:t>Závazné posouzení způsobu určení základu daně daňového nerezidenta z činností vykonávaných prostřednictvím stálé provozovny</w:t>
      </w:r>
    </w:p>
    <w:p w:rsidR="00A77B3E">
      <w:pPr>
        <w:pStyle w:val="15"/>
      </w:pPr>
      <w:r>
        <w:t>(1)</w:t>
      </w:r>
      <w:r>
        <w:t>    Správce daně vydá na žádost daňového nerezidenta rozhodnutí o závazném posouzení způsobu určení základu daně daňového nerezidenta z činností vykonávaných prostřednictvím stálé provozovny.</w:t>
      </w:r>
    </w:p>
    <w:p w:rsidR="00A77B3E">
      <w:pPr>
        <w:pStyle w:val="16"/>
      </w:pPr>
      <w:r>
        <w:t>(2)</w:t>
      </w:r>
      <w:r>
        <w:t>    Předmětem závazného posouzení je určení, zda způsob určení základu daně nebo daňové ztráty daňového nerezidenta z činností vykonávaných prostřednictvím stálé provozovny nevede k nižšímu základu daně či vyšší daňové ztrátě, než jaké by dosáhl z téže nebo podobné činnosti vykonávané za obdobných podmínek daňový rezident České republiky.</w:t>
      </w:r>
    </w:p>
    <w:p w:rsidR="00A77B3E">
      <w:pPr>
        <w:pStyle w:val="17"/>
      </w:pPr>
      <w:r>
        <w:t>(3)</w:t>
      </w:r>
      <w:r>
        <w:t>    V žádosti o vydání rozhodnutí o závazném posouzení daňový nerezident uvede:</w:t>
      </w:r>
    </w:p>
    <w:p w:rsidR="00A77B3E">
      <w:pPr>
        <w:pStyle w:val="23"/>
      </w:pPr>
      <w:r>
        <w:t>a)</w:t>
      </w:r>
      <w:r>
        <w:t>    jméno, bydliště nebo sídlo daňového nerezidenta, umístění předmětné stálé provozovny a daňové identifikační číslo včetně zahraničního, pokud bylo přiděleno,</w:t>
      </w:r>
    </w:p>
    <w:p w:rsidR="00A77B3E">
      <w:pPr>
        <w:pStyle w:val="24"/>
      </w:pPr>
      <w:r>
        <w:t>b)</w:t>
      </w:r>
      <w:r>
        <w:t>    popis organizační struktury, jejíž je daňový nerezident součástí, a popis všech jeho stálých provozoven, a to i mimo území České republiky,</w:t>
      </w:r>
    </w:p>
    <w:p w:rsidR="00A77B3E">
      <w:pPr>
        <w:pStyle w:val="24"/>
      </w:pPr>
      <w:r>
        <w:t>c)</w:t>
      </w:r>
      <w:r>
        <w:t>    popis obchodních činností daňového nerezidenta,</w:t>
      </w:r>
    </w:p>
    <w:p w:rsidR="00A77B3E">
      <w:pPr>
        <w:pStyle w:val="24"/>
      </w:pPr>
      <w:r>
        <w:t>d)</w:t>
      </w:r>
      <w:r>
        <w:t>    popis obchodních činností daňového nerezidenta vykonávaných prostřednictvím předmětné stálé provozovny a transakcí mezi touto stálou provozovnou a ostatními částmi daňového nerezidenta a předpokládané další příjmy daňového nerezidenta plynoucí ze zdrojů na území České republiky, které nejsou dosahovány prostřednictvím předmětné stálé provozovny,</w:t>
      </w:r>
    </w:p>
    <w:p w:rsidR="00A77B3E">
      <w:pPr>
        <w:pStyle w:val="24"/>
      </w:pPr>
      <w:r>
        <w:t>e)</w:t>
      </w:r>
      <w:r>
        <w:t>    zdaňovací období, na které se má rozhodnutí o závazném posouzení vztahovat,</w:t>
      </w:r>
    </w:p>
    <w:p w:rsidR="00A77B3E">
      <w:pPr>
        <w:pStyle w:val="24"/>
      </w:pPr>
      <w:r>
        <w:t>f)</w:t>
      </w:r>
      <w:r>
        <w:t>    popis a dokumentace způsobu, jakým byly přiřazeny předmětné stálé provozovně příjmy a výdaje; u údajů, které budou známy v budoucnu, se uvedou předpoklady, ze kterých se při odhadu hodnot těchto údajů vycházelo, včetně odůvodnění,</w:t>
      </w:r>
    </w:p>
    <w:p w:rsidR="00A77B3E">
      <w:pPr>
        <w:pStyle w:val="25"/>
      </w:pPr>
      <w:r>
        <w:t>g)</w:t>
      </w:r>
      <w:r>
        <w:t>    návrh výroku rozhodnutí o závazném posouzení.</w:t>
      </w:r>
    </w:p>
    <w:p w:rsidR="00A77B3E">
      <w:pPr>
        <w:pStyle w:val="7"/>
      </w:pPr>
      <w:r>
        <w:t>§ 38o</w:t>
      </w:r>
    </w:p>
    <w:p w:rsidR="00A77B3E">
      <w:pPr>
        <w:pStyle w:val="14"/>
      </w:pPr>
      <w:r>
        <w:t>Zvláštní ustanovení o pokutě za opožděné tvrzení daně</w:t>
      </w:r>
    </w:p>
    <w:p w:rsidR="00A77B3E">
      <w:pPr>
        <w:pStyle w:val="8"/>
      </w:pPr>
      <w:r>
        <w:t>Je-li část dílčího základu daně z příjmů ze závislé činnosti, ze kterých plátce daně sráží zálohu na daň, vyšší než 50 % celkového základu daně, snižuje se pokuta za opožděné tvrzení daně u daňového přiznání k dani z příjmů fyzických osob na desetinu.</w:t>
      </w:r>
    </w:p>
    <w:p w:rsidR="00A77B3E">
      <w:pPr>
        <w:pStyle w:val="7"/>
      </w:pPr>
      <w:r>
        <w:t>§ 38p</w:t>
      </w:r>
    </w:p>
    <w:p w:rsidR="00A77B3E">
      <w:pPr>
        <w:pStyle w:val="14"/>
      </w:pPr>
      <w:r>
        <w:t>Zvláštní ustanovení o penále</w:t>
      </w:r>
    </w:p>
    <w:p w:rsidR="00A77B3E">
      <w:pPr>
        <w:pStyle w:val="8"/>
      </w:pPr>
      <w:r>
        <w:t>Pro účely výpočtu penále se vychází z částky daně tak, jak by byla stanovena oproti poslední známé dani, pokud by nebyly v rámci postupu vedoucího k doměření této daně z moci úřední dodatečně uplatněny vyšší částky odčitatelných položek podle § 34.</w:t>
      </w:r>
    </w:p>
    <w:p w:rsidR="00A77B3E">
      <w:pPr>
        <w:pStyle w:val="7"/>
      </w:pPr>
      <w:r>
        <w:t>§ 38r</w:t>
      </w:r>
    </w:p>
    <w:p w:rsidR="00A77B3E">
      <w:pPr>
        <w:pStyle w:val="15"/>
      </w:pPr>
      <w:r>
        <w:t>(1)</w:t>
      </w:r>
      <w:r>
        <w:t>    Byla-li poskytnuta investiční pobídka formou slevy na dani, lhůta pro stanovení daně za zdaňovací období, ve kterém nárok na slevu vznikl, tak i pro všechna zdaňovací období, za která lze tuto slevu uplatnit, končí současně se lhůtou pro stanovení daně za zdaňovací období, v němž nastaly skutečnosti uvedené v § 35a odst. 7, 8 nebo 9, nebo v němž uplynula lhůta pro uplatnění nároku na slevu na dani.</w:t>
      </w:r>
    </w:p>
    <w:p w:rsidR="00A77B3E">
      <w:pPr>
        <w:pStyle w:val="16"/>
      </w:pPr>
      <w:r>
        <w:t>(2)</w:t>
      </w:r>
      <w:r>
        <w:t>    Bylo-li možné uplatnit daňovou ztrátu nebo její část jako položku odčitatelnou od základu daně ve zdaňovacích obdobích následujících po zdaňovacím období nebo období, za které se podává daňové přiznání, za která byla stanovena, lhůta pro stanovení daně za období, za které byla daňová ztráta stanovena, a za všechna následující zdaňovací období, ve kterých bylo možné tuto daňovou ztrátu nebo její část uplatnit, končí současně se lhůtou pro stanovení daně za poslední zdaňovací období, ve kterém bylo možné daňovou ztrátu nebo její část uplatnit; pokud byla daňová ztráta nebo její část uplatněna jako položka odčitatelná od základu daně ve zdaňovacím období předcházejícím období, za které byla daňová ztráta stanovena, končí lhůta pro stanovení daně za toto zdaňovací období současně se lhůtou pro stanovení daně za poslední zdaňovací období, ve kterém bylo možné daňovou ztrátu nebo její část uplatnit. Vzdal-li se poplatník práva na uplatnění daňové ztráty pro zdaňovací období následující po období, za které se tato daňová ztráta stanoví, lhůta pro stanovení daně za zdaňovací období, které předchází období, za které byla daňová ztráta stanovena, a ve kterém byla daňová ztráta uplatněna, končí současně se lhůtou pro stanovení daně za období, ve kterém byla daňová ztráta stanovena. Tímto způsobem se postupuje také při uplatnění daňové ztráty po převodu obchodního závodu, fúzi obchodních korporací nebo rozdělení obchodní korporace.</w:t>
      </w:r>
    </w:p>
    <w:p w:rsidR="00A77B3E">
      <w:pPr>
        <w:pStyle w:val="16"/>
      </w:pPr>
      <w:r>
        <w:t>(3)</w:t>
      </w:r>
      <w:r>
        <w:t>    Lhůty pro stanovení daně z důvodů nesplnění podmínek pro uplatnění úplaty u finančního leasingu jako výdaje počínají běžet od konce kalendářního roku, v němž bylo možno poprvé ověřit splnění těchto zákonných podmínek.</w:t>
      </w:r>
    </w:p>
    <w:p w:rsidR="00A77B3E">
      <w:pPr>
        <w:pStyle w:val="16"/>
      </w:pPr>
      <w:r>
        <w:t>(4)</w:t>
      </w:r>
      <w:r>
        <w:t>    Lhůty pro stanovení daně z důvodu nesplnění podmínky pokračování v činnosti zemědělského podnikatele počínají běžet od konce kalendářního roku, v němž tato podmínka není splněna.</w:t>
      </w:r>
    </w:p>
    <w:p w:rsidR="00A77B3E">
      <w:pPr>
        <w:pStyle w:val="17"/>
      </w:pPr>
      <w:r>
        <w:t>(5)</w:t>
      </w:r>
      <w:r>
        <w:t>    Ustanovení odstavců 2 až 4 se vztahují na všechny poplatníky bez ohledu na to, zda jim byla poskytnuta investiční pobídka podle zvláštního právního předpisu</w:t>
      </w:r>
      <w:r>
        <w:rPr>
          <w:vertAlign w:val="superscript"/>
        </w:rPr>
        <w:t>67</w:t>
      </w:r>
      <w:r>
        <w:t>).</w:t>
      </w:r>
    </w:p>
    <w:p w:rsidR="00A77B3E">
      <w:pPr>
        <w:pStyle w:val="7"/>
      </w:pPr>
      <w:r>
        <w:t>§ 38s</w:t>
      </w:r>
    </w:p>
    <w:p w:rsidR="00A77B3E">
      <w:pPr>
        <w:pStyle w:val="8"/>
      </w:pPr>
      <w:r>
        <w:t>Pokud povinnost vybrat nebo srazit daň včetně záloh u daně vybírané srážkou podle zvláštní sazby daně nebo u daně srážené plátcem daně poplatníkovi z příjmů ze závislé činnosti nebyla ve stanovené výši plátcem daně splněna, a to ani dodatečně, je základem pro výpočet této částky vybírané nebo sražené daně včetně záloh částka, z níž by po vybrání nebo sražení zbyla částka, která byla plátcem daně poplatníkovi skutečně vyplacena.</w:t>
      </w:r>
    </w:p>
    <w:p w:rsidR="00A77B3E">
      <w:pPr>
        <w:pStyle w:val="7"/>
      </w:pPr>
      <w:r>
        <w:t>§ 38t</w:t>
      </w:r>
    </w:p>
    <w:p w:rsidR="00A77B3E">
      <w:pPr>
        <w:pStyle w:val="18"/>
      </w:pPr>
      <w:r>
        <w:t>(1)</w:t>
      </w:r>
      <w:r>
        <w:t>    Pojišťovny jsou povinny sdělit svému místně příslušnému správci daně výplatu pojistného nebo výplatu zálohy na pojistné plnění, a to do 30 dnů ode dne provedení této výplaty, jestliže</w:t>
      </w:r>
    </w:p>
    <w:p w:rsidR="00A77B3E">
      <w:pPr>
        <w:pStyle w:val="23"/>
      </w:pPr>
      <w:r>
        <w:t>a)</w:t>
      </w:r>
      <w:r>
        <w:t>    jde o pojistné plnění nahrazující příjem nebo výnos, jenž je předmětem daně,</w:t>
      </w:r>
    </w:p>
    <w:p w:rsidR="00A77B3E">
      <w:pPr>
        <w:pStyle w:val="24"/>
      </w:pPr>
      <w:r>
        <w:t>b)</w:t>
      </w:r>
      <w:r>
        <w:t>    výplata byla provedena fyzické osobě,</w:t>
      </w:r>
    </w:p>
    <w:p w:rsidR="00A77B3E">
      <w:pPr>
        <w:pStyle w:val="24"/>
      </w:pPr>
      <w:r>
        <w:t>c)</w:t>
      </w:r>
      <w:r>
        <w:t>    vyplacená částka přesahuje 25 000 Kč,</w:t>
      </w:r>
    </w:p>
    <w:p w:rsidR="00A77B3E">
      <w:pPr>
        <w:pStyle w:val="24"/>
      </w:pPr>
      <w:r>
        <w:t>d)</w:t>
      </w:r>
      <w:r>
        <w:t>    z vyplacené částky nebyla sražena daň a</w:t>
      </w:r>
    </w:p>
    <w:p w:rsidR="00A77B3E">
      <w:pPr>
        <w:pStyle w:val="25"/>
      </w:pPr>
      <w:r>
        <w:t>e)</w:t>
      </w:r>
      <w:r>
        <w:t>    nejde o příjem osvobozený od daně (§ 4).</w:t>
      </w:r>
    </w:p>
    <w:p w:rsidR="00A77B3E">
      <w:pPr>
        <w:pStyle w:val="15"/>
      </w:pPr>
      <w:r>
        <w:t>(2)</w:t>
      </w:r>
      <w:r>
        <w:t>    Poplatníci uvedení v § 2 odst. 2 a § 17 odst. 3 a stálé provozovny poplatníků uvedených v § 2 odst. 3 a § 17 odst. 4 umístěné na území České republiky mají povinnost oznámit neprodleně svému místně příslušnému správci daně uzavření kontraktu s poplatníkem uvedeným v § 2 odst. 3 nebo § 17 odst. 4, na jehož základě může dojít ke vzniku stálé provozovny (§ 22 odst. 2).</w:t>
      </w:r>
    </w:p>
    <w:p w:rsidR="00A77B3E">
      <w:pPr>
        <w:pStyle w:val="16"/>
      </w:pPr>
      <w:r>
        <w:t>(3)</w:t>
      </w:r>
      <w:r>
        <w:t>    Oznamovací povinnost ke správci daně mají orgány Celní správy České republiky, jde-li o darování movitého majetku z ciziny nebo do ciziny.</w:t>
      </w:r>
    </w:p>
    <w:p w:rsidR="00A77B3E">
      <w:pPr>
        <w:pStyle w:val="17"/>
      </w:pPr>
      <w:r>
        <w:t>(4)</w:t>
      </w:r>
      <w:r>
        <w:t>    Poplatník daně z příjmů fyzických osob, kterému nevznikla ve zdaňovacím období daňová povinnost, oznámí správci daně tuto skutečnost ve lhůtě pro podání daňového přiznání za toto zdaňovací období, pokud je daňovým</w:t>
      </w:r>
    </w:p>
    <w:p w:rsidR="00A77B3E">
      <w:pPr>
        <w:pStyle w:val="23"/>
      </w:pPr>
      <w:r>
        <w:t>a)</w:t>
      </w:r>
      <w:r>
        <w:t>    rezidentem České republiky a v tomto nebo bezprostředně předcházejícím zdaňovacím období vykonával činnost, která je zdrojem příjmů ze samostatné činnosti, nebo</w:t>
      </w:r>
    </w:p>
    <w:p w:rsidR="00A77B3E">
      <w:pPr>
        <w:pStyle w:val="25"/>
      </w:pPr>
      <w:r>
        <w:t>b)</w:t>
      </w:r>
      <w:r>
        <w:t>    nerezidentem a v tomto nebo bezprostředně předcházejícím zdaňovacím období vykonával na území České republiky činnost, která je zdrojem příjmů ze samostatné činnosti.</w:t>
      </w:r>
    </w:p>
    <w:p w:rsidR="00A77B3E">
      <w:pPr>
        <w:pStyle w:val="18"/>
      </w:pPr>
      <w:r>
        <w:t>(5)</w:t>
      </w:r>
      <w:r>
        <w:t>    Povinnost podle odstavce 4 nevzniká poplatníkovi, kterému v tomto i bezprostředně předcházejícím zdaňovacím období plynuly pouze příjmy,</w:t>
      </w:r>
    </w:p>
    <w:p w:rsidR="00A77B3E">
      <w:pPr>
        <w:pStyle w:val="23"/>
      </w:pPr>
      <w:r>
        <w:t>a)</w:t>
      </w:r>
      <w:r>
        <w:t>    které nejsou předmětem daně,</w:t>
      </w:r>
    </w:p>
    <w:p w:rsidR="00A77B3E">
      <w:pPr>
        <w:pStyle w:val="24"/>
      </w:pPr>
      <w:r>
        <w:t>b)</w:t>
      </w:r>
      <w:r>
        <w:t>    které jsou osvobozené od daně, nebo</w:t>
      </w:r>
    </w:p>
    <w:p w:rsidR="00A77B3E">
      <w:pPr>
        <w:pStyle w:val="25"/>
      </w:pPr>
      <w:r>
        <w:t>c)</w:t>
      </w:r>
      <w:r>
        <w:t>    z nichž je daň vybírána srážkou podle zvláštní sazby daně.</w:t>
      </w:r>
    </w:p>
    <w:p w:rsidR="00A77B3E">
      <w:pPr>
        <w:pStyle w:val="18"/>
      </w:pPr>
      <w:r>
        <w:t>(6)</w:t>
      </w:r>
      <w:r>
        <w:t>    Poplatník, který byl v tomto nebo bezprostředně předcházejícím zdaňovacím období plátcem příjmu, ze kterého je daň vybírána srážkou podle zvláštní sazby daně nebo se sráží úhrada na zajištění daně, a kterému nevznikla v tomto zdaňovacím období daňová povinnost, oznámí správci daně tuto skutečnost ve lhůtě pro podání vyúčtování za toto zdaňovací období.</w:t>
      </w:r>
    </w:p>
    <w:p w:rsidR="00A77B3E">
      <w:pPr>
        <w:pStyle w:val="7"/>
      </w:pPr>
      <w:r>
        <w:t>§ 38u</w:t>
      </w:r>
    </w:p>
    <w:p w:rsidR="00A77B3E">
      <w:pPr>
        <w:pStyle w:val="15"/>
      </w:pPr>
      <w:r>
        <w:t>(1)</w:t>
      </w:r>
      <w:r>
        <w:t>    Dodatečné daňové tvrzení na daňovou povinnost nižší z důvodu odvolání daru pro nouzi se podává do konce měsíce následujícího po měsíci, ve kterém byl dar vydán zpět, nebo byla zaplacena jeho obvyklá cena.</w:t>
      </w:r>
    </w:p>
    <w:p w:rsidR="00A77B3E">
      <w:pPr>
        <w:pStyle w:val="17"/>
      </w:pPr>
      <w:r>
        <w:t>(2)</w:t>
      </w:r>
      <w:r>
        <w:t>    Daň lze stanovit do konce roku následujícího po roce, ve kterém bylo dodatečné daňové tvrzení podáno, bez ohledu na to, zda již uplynula lhůta pro stanovení daně.</w:t>
      </w:r>
    </w:p>
    <w:p w:rsidR="00A77B3E">
      <w:pPr>
        <w:pStyle w:val="7"/>
      </w:pPr>
      <w:r>
        <w:t>§ 38v</w:t>
      </w:r>
    </w:p>
    <w:p w:rsidR="00A77B3E">
      <w:pPr>
        <w:pStyle w:val="14"/>
      </w:pPr>
      <w:r>
        <w:t>Oznámení o osvobozených příjmech fyzických osob</w:t>
      </w:r>
    </w:p>
    <w:p w:rsidR="00A77B3E">
      <w:pPr>
        <w:pStyle w:val="15"/>
      </w:pPr>
      <w:r>
        <w:t>(1)</w:t>
      </w:r>
      <w:r>
        <w:t>    Pokud poplatník daně z příjmů fyzických osob obdrží příjem, který je od daně z příjmů fyzických osob osvobozen a je vyšší než 5 000 000 Kč, je povinen oznámit správci daně tuto skutečnost do konce lhůty pro podání daňového přiznání za zdaňovací období, ve kterém příjem obdržel.</w:t>
      </w:r>
    </w:p>
    <w:p w:rsidR="00A77B3E">
      <w:pPr>
        <w:pStyle w:val="17"/>
      </w:pPr>
      <w:r>
        <w:t>(2)</w:t>
      </w:r>
      <w:r>
        <w:t>    V oznámení podle odstavce 1 poplatník uvede</w:t>
      </w:r>
    </w:p>
    <w:p w:rsidR="00A77B3E">
      <w:pPr>
        <w:pStyle w:val="23"/>
      </w:pPr>
      <w:r>
        <w:t>a)</w:t>
      </w:r>
      <w:r>
        <w:t>    výši příjmu,</w:t>
      </w:r>
    </w:p>
    <w:p w:rsidR="00A77B3E">
      <w:pPr>
        <w:pStyle w:val="24"/>
      </w:pPr>
      <w:r>
        <w:t>b)</w:t>
      </w:r>
      <w:r>
        <w:t>    popis okolností nabytí příjmu,</w:t>
      </w:r>
    </w:p>
    <w:p w:rsidR="00A77B3E">
      <w:pPr>
        <w:pStyle w:val="25"/>
      </w:pPr>
      <w:r>
        <w:t>c)</w:t>
      </w:r>
      <w:r>
        <w:t>    datum, kdy příjem vznikl.</w:t>
      </w:r>
    </w:p>
    <w:p w:rsidR="00A77B3E">
      <w:pPr>
        <w:pStyle w:val="15"/>
      </w:pPr>
      <w:r>
        <w:t>(3)</w:t>
      </w:r>
      <w:r>
        <w:t>    Odstavec 1 se nevztahuje na příjem, o němž může údaje podle odstavce 2 správce daně zjistit z rejstříků či evidencí, do kterých má přístup a které zveřejní na úřední desce a způsobem umožňujícím dálkový přístup.</w:t>
      </w:r>
    </w:p>
    <w:p w:rsidR="00A77B3E">
      <w:pPr>
        <w:pStyle w:val="16"/>
      </w:pPr>
      <w:r>
        <w:t>(4)</w:t>
      </w:r>
      <w:r>
        <w:t>    Zjistí-li správce daně nesplnění povinnosti podle odstavce 1, vyzve poplatníka k jejímu dodatečnému splnění a stanoví mu k tomu náhradní lhůtu.</w:t>
      </w:r>
    </w:p>
    <w:p w:rsidR="00A77B3E">
      <w:pPr>
        <w:pStyle w:val="17"/>
      </w:pPr>
      <w:r>
        <w:t>(5)</w:t>
      </w:r>
      <w:r>
        <w:t>    Jde-li o příjem plynoucí do společného jmění manželů, oznámí správci daně skutečnost podle odstavce 1 jeden z manželů.</w:t>
      </w:r>
    </w:p>
    <w:p w:rsidR="00A77B3E">
      <w:pPr>
        <w:pStyle w:val="7"/>
      </w:pPr>
      <w:r>
        <w:t>§ 38w</w:t>
      </w:r>
    </w:p>
    <w:p w:rsidR="00A77B3E">
      <w:pPr>
        <w:pStyle w:val="14"/>
      </w:pPr>
      <w:r>
        <w:t>Pokuta za neoznámení osvobozeného příjmu</w:t>
      </w:r>
    </w:p>
    <w:p w:rsidR="00A77B3E">
      <w:pPr>
        <w:pStyle w:val="18"/>
      </w:pPr>
      <w:r>
        <w:t>(1)</w:t>
      </w:r>
      <w:r>
        <w:t>    Poplatníkovi vzniká povinnost uhradit pokutu za neoznámení osvobozeného příjmu, pokud nepodá oznámení o osvobozených příjmech fyzických osob, ve výši</w:t>
      </w:r>
    </w:p>
    <w:p w:rsidR="00A77B3E">
      <w:pPr>
        <w:pStyle w:val="23"/>
      </w:pPr>
      <w:r>
        <w:t>a)</w:t>
      </w:r>
      <w:r>
        <w:t>    0,1 % z částky neoznámeného příjmu, pokud tuto povinnost splní, aniž by k tomu byl vyzván,</w:t>
      </w:r>
    </w:p>
    <w:p w:rsidR="00A77B3E">
      <w:pPr>
        <w:pStyle w:val="24"/>
      </w:pPr>
      <w:r>
        <w:t>b)</w:t>
      </w:r>
      <w:r>
        <w:t>    10 % z částky neoznámeného příjmu, pokud poplatník tuto povinnost splní v náhradní lhůtě poté, co byl k tomu vyzván, nebo</w:t>
      </w:r>
    </w:p>
    <w:p w:rsidR="00A77B3E">
      <w:pPr>
        <w:pStyle w:val="25"/>
      </w:pPr>
      <w:r>
        <w:t>c)</w:t>
      </w:r>
      <w:r>
        <w:t>    15 % z částky neoznámeného příjmu, pokud poplatník nesplní tuto povinnost ani v náhradní lhůtě.</w:t>
      </w:r>
    </w:p>
    <w:p w:rsidR="00A77B3E">
      <w:pPr>
        <w:pStyle w:val="15"/>
      </w:pPr>
      <w:r>
        <w:t>(2)</w:t>
      </w:r>
      <w:r>
        <w:t>    Pokuta za neoznámení osvobozeného příjmu je splatná do 15 dnů od právní moci rozhodnutí o pokutě.</w:t>
      </w:r>
    </w:p>
    <w:p w:rsidR="00A77B3E">
      <w:pPr>
        <w:pStyle w:val="16"/>
      </w:pPr>
      <w:r>
        <w:t>(3)</w:t>
      </w:r>
      <w:r>
        <w:t>    Pokutu za neoznámení osvobozeného příjmu lze uložit nejpozději do uplynutí lhůty pro stanovení daně.</w:t>
      </w:r>
    </w:p>
    <w:p w:rsidR="00A77B3E">
      <w:pPr>
        <w:pStyle w:val="16"/>
      </w:pPr>
      <w:r>
        <w:t>(4)</w:t>
      </w:r>
      <w:r>
        <w:t>    O povinnosti platit pokutu za neoznámení osvobozeného příjmu rozhodne správce daně platebním výměrem a současně ji předepíše do evidence daní.</w:t>
      </w:r>
    </w:p>
    <w:p w:rsidR="00A77B3E">
      <w:pPr>
        <w:pStyle w:val="16"/>
      </w:pPr>
      <w:r>
        <w:t>(5)</w:t>
      </w:r>
      <w:r>
        <w:t>    Pokuta je příjmem státního rozpočtu.</w:t>
      </w:r>
    </w:p>
    <w:p w:rsidR="00A77B3E">
      <w:pPr>
        <w:pStyle w:val="17"/>
      </w:pPr>
      <w:r>
        <w:t>(6)</w:t>
      </w:r>
      <w:r>
        <w:t>    Správce daně může zcela nebo zčásti prominout pokutu za neoznámení osvobozeného příjmu, pokud k nesplnění povinnosti oznámit osvobozený příjem došlo z důvodu, který lze s přihlédnutím k okolnostem daného případu ospravedlnit.</w:t>
      </w:r>
    </w:p>
    <w:p w:rsidR="00A77B3E">
      <w:pPr>
        <w:pStyle w:val="7"/>
      </w:pPr>
      <w:r>
        <w:t>§ 38x</w:t>
      </w:r>
    </w:p>
    <w:p w:rsidR="00A77B3E">
      <w:pPr>
        <w:pStyle w:val="14"/>
      </w:pPr>
      <w:r>
        <w:t>Výzva k prokázání příjmů</w:t>
      </w:r>
    </w:p>
    <w:p w:rsidR="00A77B3E">
      <w:pPr>
        <w:pStyle w:val="18"/>
      </w:pPr>
      <w:r>
        <w:t>(1)</w:t>
      </w:r>
      <w:r>
        <w:t>    Správce daně vyzve poplatníka k prokázání vzniku a původu příjmů a dalších skutečností souvisejících s nárůstem jeho jmění, spotřebou nebo jiným vydáním v případě, že</w:t>
      </w:r>
    </w:p>
    <w:p w:rsidR="00A77B3E">
      <w:pPr>
        <w:pStyle w:val="23"/>
      </w:pPr>
      <w:r>
        <w:t>a)</w:t>
      </w:r>
      <w:r>
        <w:t>    má důvodné pochybnosti, zda příjmy poplatníka oznámené nebo tvrzené správci daně odpovídají nárůstu jeho jmění, spotřebě nebo jinému vydání, a nejsou mu známy skutečnosti, které by nárůst jmění, spotřebu nebo jiné vydání ozřejmovaly, a</w:t>
      </w:r>
    </w:p>
    <w:p w:rsidR="00A77B3E">
      <w:pPr>
        <w:pStyle w:val="25"/>
      </w:pPr>
      <w:r>
        <w:t>b)</w:t>
      </w:r>
      <w:r>
        <w:t>    po předběžném posouzení dojde k závěru, že rozdíl mezi těmito příjmy a nárůstem jmění, spotřebou nebo jiným vydáním poplatníka přesahuje 5 000 000 Kč.</w:t>
      </w:r>
    </w:p>
    <w:p w:rsidR="00A77B3E">
      <w:pPr>
        <w:pStyle w:val="15"/>
      </w:pPr>
      <w:r>
        <w:t>(2)</w:t>
      </w:r>
      <w:r>
        <w:t>    Správce daně ve výzvě k prokázání příjmů uvede své pochybnosti způsobem, který umožňuje poplatníkovi, aby se k nim vyjádřil a předložil důkazní prostředky tak, aby došlo k odstranění těchto pochybností.</w:t>
      </w:r>
    </w:p>
    <w:p w:rsidR="00A77B3E">
      <w:pPr>
        <w:pStyle w:val="17"/>
      </w:pPr>
      <w:r>
        <w:t>(3)</w:t>
      </w:r>
      <w:r>
        <w:t>    Ve výzvě k prokázání příjmů správce daně</w:t>
      </w:r>
    </w:p>
    <w:p w:rsidR="00A77B3E">
      <w:pPr>
        <w:pStyle w:val="23"/>
      </w:pPr>
      <w:r>
        <w:t>a)</w:t>
      </w:r>
      <w:r>
        <w:t>    určí rozhodné období pro posouzení vztahu příjmů poplatníka k nárůstu jeho jmění, spotřebě nebo jinému vydání,</w:t>
      </w:r>
    </w:p>
    <w:p w:rsidR="00A77B3E">
      <w:pPr>
        <w:pStyle w:val="24"/>
      </w:pPr>
      <w:r>
        <w:t>b)</w:t>
      </w:r>
      <w:r>
        <w:t>    stanoví lhůtu k vyjádření a předložení důkazních prostředků k prokázání požadovaných skutečností, která nesmí být kratší než 30 dnů,</w:t>
      </w:r>
    </w:p>
    <w:p w:rsidR="00A77B3E">
      <w:pPr>
        <w:pStyle w:val="25"/>
      </w:pPr>
      <w:r>
        <w:t>c)</w:t>
      </w:r>
      <w:r>
        <w:t>    poplatníka poučí o následcích spojených s neprokázáním požadovaných skutečností a neposkytnutím dostatečné součinnosti při prokazování požadovaných skutečností.</w:t>
      </w:r>
    </w:p>
    <w:p w:rsidR="00A77B3E">
      <w:pPr>
        <w:pStyle w:val="15"/>
      </w:pPr>
      <w:r>
        <w:t>(4)</w:t>
      </w:r>
      <w:r>
        <w:t>    Správce daně může požadované skutečnosti doplňovat prostřednictvím další výzvy k prokázání příjmů.</w:t>
      </w:r>
    </w:p>
    <w:p w:rsidR="00A77B3E">
      <w:pPr>
        <w:pStyle w:val="17"/>
      </w:pPr>
      <w:r>
        <w:t>(5)</w:t>
      </w:r>
      <w:r>
        <w:t>    Správce daně nevyzývá poplatníka k prokázání skutečností, o nichž je správci daně známo, že nastaly v období, u kterého již uplynula lhůta pro stanovení daně.</w:t>
      </w:r>
    </w:p>
    <w:p w:rsidR="00A77B3E">
      <w:pPr>
        <w:pStyle w:val="7"/>
      </w:pPr>
      <w:r>
        <w:t>§ 38y</w:t>
      </w:r>
    </w:p>
    <w:p w:rsidR="00A77B3E">
      <w:pPr>
        <w:pStyle w:val="14"/>
      </w:pPr>
      <w:r>
        <w:t>Povinnost prokázat příjmy</w:t>
      </w:r>
    </w:p>
    <w:p w:rsidR="00A77B3E">
      <w:pPr>
        <w:pStyle w:val="8"/>
      </w:pPr>
      <w:r>
        <w:t>Poplatník je povinen prokázat skutečnosti požadované ve výzvě k prokázání příjmů, ledaže prokáže, že nastaly v období, u kterého již uplynula lhůta pro stanovení daně.</w:t>
      </w:r>
    </w:p>
    <w:p w:rsidR="00A77B3E">
      <w:pPr>
        <w:pStyle w:val="7"/>
      </w:pPr>
      <w:r>
        <w:t>§ 38z</w:t>
      </w:r>
    </w:p>
    <w:p w:rsidR="00A77B3E">
      <w:pPr>
        <w:pStyle w:val="14"/>
      </w:pPr>
      <w:r>
        <w:t>Prokázání příjmů</w:t>
      </w:r>
    </w:p>
    <w:p w:rsidR="00A77B3E">
      <w:pPr>
        <w:pStyle w:val="15"/>
      </w:pPr>
      <w:r>
        <w:t>(1)</w:t>
      </w:r>
      <w:r>
        <w:t>    Došlo-li k prokázání skutečností požadovaných ve výzvě k prokázání příjmů, správce daně o tom poplatníka vhodným způsobem vyrozumí.</w:t>
      </w:r>
    </w:p>
    <w:p w:rsidR="00A77B3E">
      <w:pPr>
        <w:pStyle w:val="17"/>
      </w:pPr>
      <w:r>
        <w:t>(2)</w:t>
      </w:r>
      <w:r>
        <w:t>    Správce daně přistoupí ke stanovení daně podle pomůcek zvláštním způsobem, pokud</w:t>
      </w:r>
    </w:p>
    <w:p w:rsidR="00A77B3E">
      <w:pPr>
        <w:pStyle w:val="23"/>
      </w:pPr>
      <w:r>
        <w:t>a)</w:t>
      </w:r>
      <w:r>
        <w:t>    nedošlo k prokázání skutečností požadovaných ve výzvě k prokázání příjmů,</w:t>
      </w:r>
    </w:p>
    <w:p w:rsidR="00A77B3E">
      <w:pPr>
        <w:pStyle w:val="24"/>
      </w:pPr>
      <w:r>
        <w:t>b)</w:t>
      </w:r>
      <w:r>
        <w:t>    daň nelze stanovit na základě dokazování a</w:t>
      </w:r>
    </w:p>
    <w:p w:rsidR="00A77B3E">
      <w:pPr>
        <w:pStyle w:val="25"/>
      </w:pPr>
      <w:r>
        <w:t>c)</w:t>
      </w:r>
      <w:r>
        <w:t>    správce daně dojde po předběžném posouzení k závěru, že daň stanovená podle pomůcek zvláštním způsobem přesáhne 2 000 000 Kč.</w:t>
      </w:r>
    </w:p>
    <w:p w:rsidR="00A77B3E">
      <w:pPr>
        <w:pStyle w:val="7"/>
      </w:pPr>
      <w:r>
        <w:t>§ 38za</w:t>
      </w:r>
    </w:p>
    <w:p w:rsidR="00A77B3E">
      <w:pPr>
        <w:pStyle w:val="14"/>
      </w:pPr>
      <w:r>
        <w:t>Stanovení daně podle pomůcek zvláštním způsobem</w:t>
      </w:r>
    </w:p>
    <w:p w:rsidR="00A77B3E">
      <w:pPr>
        <w:pStyle w:val="15"/>
      </w:pPr>
      <w:r>
        <w:t>(1)</w:t>
      </w:r>
      <w:r>
        <w:t>    Správce daně při stanovení daně podle pomůcek zvláštním způsobem určí základ daně pomocí odhadu výše příjmů, kterých by poplatník musel dosáhnout, aby to odpovídalo nárůstu jeho jmění, spotřebě nebo jinému vydání.</w:t>
      </w:r>
    </w:p>
    <w:p w:rsidR="00A77B3E">
      <w:pPr>
        <w:pStyle w:val="17"/>
      </w:pPr>
      <w:r>
        <w:t>(2)</w:t>
      </w:r>
      <w:r>
        <w:t>    Při odhadu výše příjmů podle odstavce 1 vyjde správce daně zejména z</w:t>
      </w:r>
    </w:p>
    <w:p w:rsidR="00A77B3E">
      <w:pPr>
        <w:pStyle w:val="23"/>
      </w:pPr>
      <w:r>
        <w:t>a)</w:t>
      </w:r>
      <w:r>
        <w:t>    informací, ze kterých přímo i nepřímo vyplývá, že příjmy poplatníka neodpovídají nárůstu jeho jmění, spotřebě nebo jinému vydání,</w:t>
      </w:r>
    </w:p>
    <w:p w:rsidR="00A77B3E">
      <w:pPr>
        <w:pStyle w:val="24"/>
      </w:pPr>
      <w:r>
        <w:t>b)</w:t>
      </w:r>
      <w:r>
        <w:t>    ekonomických ukazatelů,</w:t>
      </w:r>
    </w:p>
    <w:p w:rsidR="00A77B3E">
      <w:pPr>
        <w:pStyle w:val="24"/>
      </w:pPr>
      <w:r>
        <w:t>c)</w:t>
      </w:r>
      <w:r>
        <w:t>    porovnání se srovnatelnými poplatníky,</w:t>
      </w:r>
    </w:p>
    <w:p w:rsidR="00A77B3E">
      <w:pPr>
        <w:pStyle w:val="24"/>
      </w:pPr>
      <w:r>
        <w:t>d)</w:t>
      </w:r>
      <w:r>
        <w:t>    obvyklé hodnoty srovnatelného majetku, spotřeby nebo jiného vydání,</w:t>
      </w:r>
    </w:p>
    <w:p w:rsidR="00A77B3E">
      <w:pPr>
        <w:pStyle w:val="24"/>
      </w:pPr>
      <w:r>
        <w:t>e)</w:t>
      </w:r>
      <w:r>
        <w:t>    pohybů a zůstatků na účtech,</w:t>
      </w:r>
    </w:p>
    <w:p w:rsidR="00A77B3E">
      <w:pPr>
        <w:pStyle w:val="25"/>
      </w:pPr>
      <w:r>
        <w:t>f)</w:t>
      </w:r>
      <w:r>
        <w:t>    prohlášení o majetku.</w:t>
      </w:r>
    </w:p>
    <w:p w:rsidR="00A77B3E">
      <w:pPr>
        <w:pStyle w:val="15"/>
      </w:pPr>
      <w:r>
        <w:t>(3)</w:t>
      </w:r>
      <w:r>
        <w:t>    Pokud při stanovení daně podle pomůcek zvláštním způsobem nelze určit, do jakého zdaňovacího období příjmy spadají, hledí se na ně, jakoby vznikly v posledním zdaňovacím období, za které již lze stanovit daň.</w:t>
      </w:r>
    </w:p>
    <w:p w:rsidR="00A77B3E">
      <w:pPr>
        <w:pStyle w:val="17"/>
      </w:pPr>
      <w:r>
        <w:t>(4)</w:t>
      </w:r>
      <w:r>
        <w:t>    Při stanovení daně podle pomůcek zvláštním způsobem správce daně přihlédne k okolnostem, z nichž vyplývají výhody pro poplatníka, pouze pokud jím byly uplatněny a prokázány v řízení o stanovení daně podle pomůcek zvláštním způsobem.</w:t>
      </w:r>
    </w:p>
    <w:p w:rsidR="00A77B3E">
      <w:pPr>
        <w:pStyle w:val="7"/>
      </w:pPr>
      <w:r>
        <w:t>§ 38zb</w:t>
      </w:r>
    </w:p>
    <w:p w:rsidR="00A77B3E">
      <w:pPr>
        <w:pStyle w:val="14"/>
      </w:pPr>
      <w:r>
        <w:t>Penále při stanovení daně podle pomůcek zvláštním způsobem</w:t>
      </w:r>
    </w:p>
    <w:p w:rsidR="00A77B3E">
      <w:pPr>
        <w:pStyle w:val="8"/>
      </w:pPr>
      <w:r>
        <w:t>Poplatníkovi vzniká povinnost uhradit penále z částky daně stanovené podle pomůcek zvláštním způsobem ve výši</w:t>
      </w:r>
    </w:p>
    <w:p w:rsidR="00A77B3E">
      <w:pPr>
        <w:pStyle w:val="9"/>
      </w:pPr>
      <w:r>
        <w:t>a)</w:t>
      </w:r>
      <w:r>
        <w:t>    50 %, nebo</w:t>
      </w:r>
    </w:p>
    <w:p w:rsidR="00A77B3E">
      <w:pPr>
        <w:pStyle w:val="10"/>
      </w:pPr>
      <w:r>
        <w:t>b)</w:t>
      </w:r>
      <w:r>
        <w:t>    100 %, pokud neposkytnutí součinnosti poplatníka závažně ztížilo nebo bránilo stanovení daně.</w:t>
      </w:r>
    </w:p>
    <w:p w:rsidR="00A77B3E">
      <w:pPr>
        <w:pStyle w:val="7"/>
      </w:pPr>
      <w:r>
        <w:t>§ 38zc</w:t>
      </w:r>
    </w:p>
    <w:p w:rsidR="00A77B3E">
      <w:pPr>
        <w:pStyle w:val="14"/>
      </w:pPr>
      <w:r>
        <w:t>Výzva k podání prohlášení o majetku</w:t>
      </w:r>
    </w:p>
    <w:p w:rsidR="00A77B3E">
      <w:pPr>
        <w:pStyle w:val="18"/>
      </w:pPr>
      <w:r>
        <w:t>(1)</w:t>
      </w:r>
      <w:r>
        <w:t>    Správce daně poplatníka vyzve k podání prohlášení o majetku, pokud</w:t>
      </w:r>
    </w:p>
    <w:p w:rsidR="00A77B3E">
      <w:pPr>
        <w:pStyle w:val="23"/>
      </w:pPr>
      <w:r>
        <w:t>a)</w:t>
      </w:r>
      <w:r>
        <w:t>    nedošlo k prokázání skutečností požadovaných ve výzvě k prokázání příjmů,</w:t>
      </w:r>
    </w:p>
    <w:p w:rsidR="00A77B3E">
      <w:pPr>
        <w:pStyle w:val="24"/>
      </w:pPr>
      <w:r>
        <w:t>b)</w:t>
      </w:r>
      <w:r>
        <w:t>    informace potřebné ke zjištění stavu jmění nelze získat jiným způsobem, nebo je lze získat pouze s nepoměrnými obtížemi a</w:t>
      </w:r>
    </w:p>
    <w:p w:rsidR="00A77B3E">
      <w:pPr>
        <w:pStyle w:val="25"/>
      </w:pPr>
      <w:r>
        <w:t>c)</w:t>
      </w:r>
      <w:r>
        <w:t>    správce daně dojde po předběžném posouzení k závěru, že souhrnná hodnota majetku, který je poplatník v prohlášení o majetku povinen uvést, přesáhne 10 000 000 Kč.</w:t>
      </w:r>
    </w:p>
    <w:p w:rsidR="00A77B3E">
      <w:pPr>
        <w:pStyle w:val="15"/>
      </w:pPr>
      <w:r>
        <w:t>(2)</w:t>
      </w:r>
      <w:r>
        <w:t>    Poplatník je povinen podat prohlášení o majetku ve lhůtě 60 dnů od oznámení výzvy k podání prohlášení o majetku; tuto lhůtu lze prodloužit.</w:t>
      </w:r>
    </w:p>
    <w:p w:rsidR="00A77B3E">
      <w:pPr>
        <w:pStyle w:val="16"/>
      </w:pPr>
      <w:r>
        <w:t>(3)</w:t>
      </w:r>
      <w:r>
        <w:t>    Ve výzvě správce daně poučí poplatníka o povinnostech spojených s oznámením výzvy a případných následcích spojených s nepodáním prohlášení o majetku nebo uvedením nepravdivých anebo hrubě zkreslených údajů; ohledně nesplnění této povinnosti není správce daně vázán povinností mlčenlivosti pro účely trestního řízení.</w:t>
      </w:r>
    </w:p>
    <w:p w:rsidR="00A77B3E">
      <w:pPr>
        <w:pStyle w:val="17"/>
      </w:pPr>
      <w:r>
        <w:t>(4)</w:t>
      </w:r>
      <w:r>
        <w:t>    Pokud poplatník nepodá na výzvu správce daně prohlášení o majetku, nebo v něm uvede nepravdivé nebo hrubě zkreslené údaje, správce daně bez dalšího přistoupí ke stanovení daně podle pomůcek zvláštním způsobem.</w:t>
      </w:r>
    </w:p>
    <w:p w:rsidR="00A77B3E">
      <w:pPr>
        <w:pStyle w:val="7"/>
      </w:pPr>
      <w:r>
        <w:t>§ 38zd</w:t>
      </w:r>
    </w:p>
    <w:p w:rsidR="00A77B3E">
      <w:pPr>
        <w:pStyle w:val="14"/>
      </w:pPr>
      <w:r>
        <w:t>Náležitosti prohlášení o majetku</w:t>
      </w:r>
    </w:p>
    <w:p w:rsidR="00A77B3E">
      <w:pPr>
        <w:pStyle w:val="15"/>
      </w:pPr>
      <w:r>
        <w:t>(1)</w:t>
      </w:r>
      <w:r>
        <w:t>    V prohlášení o majetku je poplatník povinen uvést úplné a pravdivé údaje.</w:t>
      </w:r>
    </w:p>
    <w:p w:rsidR="00A77B3E">
      <w:pPr>
        <w:pStyle w:val="16"/>
      </w:pPr>
      <w:r>
        <w:t>(2)</w:t>
      </w:r>
      <w:r>
        <w:t>    V prohlášení o majetku je poplatník povinen uvést údaje, které se uvádějí v prohlášení o majetku podle daňového řádu.</w:t>
      </w:r>
    </w:p>
    <w:p w:rsidR="00A77B3E">
      <w:pPr>
        <w:pStyle w:val="17"/>
      </w:pPr>
      <w:r>
        <w:t>(3)</w:t>
      </w:r>
      <w:r>
        <w:t>    V prohlášení o majetku je poplatník povinen dále uvést</w:t>
      </w:r>
    </w:p>
    <w:p w:rsidR="00A77B3E">
      <w:pPr>
        <w:pStyle w:val="23"/>
      </w:pPr>
      <w:r>
        <w:t>a)</w:t>
      </w:r>
      <w:r>
        <w:t>    svěřenský fond, jehož je zakladatelem nebo obmyšleným, a skutečnosti, které jsou mu známy o majetku v tomto svěřenském fondu,</w:t>
      </w:r>
    </w:p>
    <w:p w:rsidR="00A77B3E">
      <w:pPr>
        <w:pStyle w:val="24"/>
      </w:pPr>
      <w:r>
        <w:t>b)</w:t>
      </w:r>
      <w:r>
        <w:t>    věc nepodléhající výkonu rozhodnutí, pokud jde o věc, kterou podnikatel nezbytně nutně potřebuje k výkonu své podnikatelské činnosti,</w:t>
      </w:r>
    </w:p>
    <w:p w:rsidR="00A77B3E">
      <w:pPr>
        <w:pStyle w:val="24"/>
      </w:pPr>
      <w:r>
        <w:t>c)</w:t>
      </w:r>
      <w:r>
        <w:t>    peněžitý dluh nebo</w:t>
      </w:r>
    </w:p>
    <w:p w:rsidR="00A77B3E">
      <w:pPr>
        <w:pStyle w:val="25"/>
      </w:pPr>
      <w:r>
        <w:t>d)</w:t>
      </w:r>
      <w:r>
        <w:t>    výslovné prohlášení, že uvedl úplné a pravdivé údaje.</w:t>
      </w:r>
    </w:p>
    <w:p w:rsidR="00A77B3E">
      <w:pPr>
        <w:pStyle w:val="15"/>
      </w:pPr>
      <w:r>
        <w:t>(4)</w:t>
      </w:r>
      <w:r>
        <w:t>    Rozhodným dnem pro sestavení prohlášení o majetku je den oznámení výzvy k podání prohlášení o majetku, není-li v této výzvě stanoven jiný rozhodný den.</w:t>
      </w:r>
    </w:p>
    <w:p w:rsidR="00A77B3E">
      <w:pPr>
        <w:pStyle w:val="17"/>
      </w:pPr>
      <w:r>
        <w:t>(5)</w:t>
      </w:r>
      <w:r>
        <w:t>    Podpis poplatníka na prohlášení o majetku, které není podáno ústně do protokolu nebo prostřednictvím datové zprávy, musí být úředně ověřen.</w:t>
      </w:r>
    </w:p>
    <w:p w:rsidR="00A77B3E">
      <w:pPr>
        <w:pStyle w:val="7"/>
      </w:pPr>
      <w:r>
        <w:t>§ 38ze</w:t>
      </w:r>
    </w:p>
    <w:p w:rsidR="00A77B3E">
      <w:pPr>
        <w:pStyle w:val="14"/>
      </w:pPr>
      <w:r>
        <w:t>Zvláštní ustanovení o náležitostech prohlášení o majetku</w:t>
      </w:r>
    </w:p>
    <w:p w:rsidR="00A77B3E">
      <w:pPr>
        <w:pStyle w:val="15"/>
      </w:pPr>
      <w:r>
        <w:t>(1)</w:t>
      </w:r>
      <w:r>
        <w:t>    V prohlášení o majetku není poplatník povinen uvést údaje, které může správce daně zjistit z rejstříků a evidencí, do kterých má přístup. Tyto údaje správce daně zveřejní na úřední desce a způsobem umožňujícím dálkový přístup.</w:t>
      </w:r>
    </w:p>
    <w:p w:rsidR="00A77B3E">
      <w:pPr>
        <w:pStyle w:val="16"/>
      </w:pPr>
      <w:r>
        <w:t>(2)</w:t>
      </w:r>
      <w:r>
        <w:t>    Pokud souhrnná hodnota majetku, který je poplatník v prohlášení o majetku povinen uvést, nepřesahuje 10 000 000 Kč, poplatník v prohlášení o majetku může uvést pouze tuto skutečnost a výslovné prohlášení, že tento údaj je pravdivý.</w:t>
      </w:r>
    </w:p>
    <w:p w:rsidR="00A77B3E">
      <w:pPr>
        <w:pStyle w:val="17"/>
      </w:pPr>
      <w:r>
        <w:t>(3)</w:t>
      </w:r>
      <w:r>
        <w:t>    Poplatník není v prohlášení o majetku povinen uvést</w:t>
      </w:r>
    </w:p>
    <w:p w:rsidR="00A77B3E">
      <w:pPr>
        <w:pStyle w:val="23"/>
      </w:pPr>
      <w:r>
        <w:t>a)</w:t>
      </w:r>
      <w:r>
        <w:t>    movitou věc, jejíž hodnota nepřesahuje 100 000 Kč, nebo</w:t>
      </w:r>
    </w:p>
    <w:p w:rsidR="00A77B3E">
      <w:pPr>
        <w:pStyle w:val="25"/>
      </w:pPr>
      <w:r>
        <w:t>b)</w:t>
      </w:r>
      <w:r>
        <w:t>    peněžitý dluh nepřesahující 100 000 Kč.</w:t>
      </w:r>
    </w:p>
    <w:p w:rsidR="00A77B3E">
      <w:pPr>
        <w:pStyle w:val="7"/>
      </w:pPr>
      <w:r>
        <w:t>§ 38zf</w:t>
      </w:r>
    </w:p>
    <w:p w:rsidR="00A77B3E">
      <w:pPr>
        <w:pStyle w:val="14"/>
      </w:pPr>
      <w:r>
        <w:t>Zvláštní ustanovení o vratitelném přeplatku</w:t>
      </w:r>
    </w:p>
    <w:p w:rsidR="00A77B3E">
      <w:pPr>
        <w:pStyle w:val="8"/>
      </w:pPr>
      <w:r>
        <w:t>Pokud poplatník podá daňové přiznání nebo dodatečné daňové přiznání současně s žádostí o vrácení vratitelného přeplatku před uplynutím lhůty stanovené pro podání daňového přiznání nebo dodatečného daňového přiznání, hledí se na žádost jako na podanou v poslední den lhůty pro podání daňového přiznání nebo dodatečného daňového přiznání.</w:t>
      </w:r>
    </w:p>
    <w:p w:rsidR="00A77B3E">
      <w:pPr>
        <w:pStyle w:val="7"/>
      </w:pPr>
      <w:r>
        <w:t>§ 38zg</w:t>
      </w:r>
    </w:p>
    <w:p w:rsidR="00A77B3E">
      <w:pPr>
        <w:pStyle w:val="14"/>
      </w:pPr>
      <w:r>
        <w:t>Rozložení úhrady daně na splátky při přemístění majetku bez změny vlastnictví</w:t>
      </w:r>
    </w:p>
    <w:p w:rsidR="00A77B3E">
      <w:pPr>
        <w:pStyle w:val="15"/>
      </w:pPr>
      <w:r>
        <w:t>(1)</w:t>
      </w:r>
      <w:r>
        <w:t>    Na žádost poplatníka daně z příjmů právnických osob povolí správce daně rozložení úhrady části daně z příjmů právnických osob připadající na přemístění majetku bez změny vlastnictví na splátky na dobu nejvýše 5 let ode dne splatnosti daně, pokud je majetek přemístěn bez změny vlastnictví z České republiky do jiného členského státu Evropské unie nebo státu tvořícího Evropský hospodářský prostor, se kterým má Česká republika nebo Evropská unie uzavřenu dohodu, která je v tomto státě a v České republice prováděna, o vzájemné pomoci při vymáhání daňových pohledávek rovnocenné vzájemné pomoci upravené příslušným právním předpisem Evropské unie</w:t>
      </w:r>
      <w:r>
        <w:rPr>
          <w:vertAlign w:val="superscript"/>
        </w:rPr>
        <w:t>141</w:t>
      </w:r>
      <w:r>
        <w:t>) nebo vzájemné pomoci upravené zákonem upravujícím mezinárodní pomoc při vymáhání některých finančních pohledávek.</w:t>
      </w:r>
    </w:p>
    <w:p w:rsidR="00A77B3E">
      <w:pPr>
        <w:pStyle w:val="16"/>
      </w:pPr>
      <w:r>
        <w:t>(2)</w:t>
      </w:r>
      <w:r>
        <w:t>    Částí daně z příjmů právnických osob připadající na přemístění majetku bez změny vlastnictví se rozumí poměrná část daně vypočítaná podle poměru části základu daně vzniklého v důsledku přemístění majetku bez změny vlastnictví z České republiky do zahraničí k základu daně před uplatněním položek snižujících základ daně a položek odčitatelných od základu daně. V případě, že je základ daně před uplatněním položek snižujících základ daně a položek odčitatelných od základu daně nižší než základ daně vzniklý v důsledku přemístění majetku bez změny vlastnictví z České republiky do zahraničí, rozumí se částí daně z příjmů právnických osob připadající na přemístění majetku bez změny vlastnictví celá daň z příjmů právnických osob.</w:t>
      </w:r>
    </w:p>
    <w:p w:rsidR="00A77B3E">
      <w:pPr>
        <w:pStyle w:val="17"/>
      </w:pPr>
      <w:r>
        <w:t>(3)</w:t>
      </w:r>
      <w:r>
        <w:t>    V rozhodnutí, kterým bylo povoleno rozložení úhrady části daně na splátky, se stanoví jako podmínka pouze</w:t>
      </w:r>
    </w:p>
    <w:p w:rsidR="00A77B3E">
      <w:pPr>
        <w:pStyle w:val="23"/>
      </w:pPr>
      <w:r>
        <w:t>a)</w:t>
      </w:r>
      <w:r>
        <w:t>    dodržení lhůty splatnosti jednotlivých splátek a</w:t>
      </w:r>
    </w:p>
    <w:p w:rsidR="00A77B3E">
      <w:pPr>
        <w:pStyle w:val="25"/>
      </w:pPr>
      <w:r>
        <w:t>b)</w:t>
      </w:r>
      <w:r>
        <w:t>    poskytnutí přiměřené formy zajištění, je-li v souvislosti s úhradou této části daně správcem daně vyžadováno s ohledem na riziko, že tato část daně nebude později uhrazena.</w:t>
      </w:r>
    </w:p>
    <w:p w:rsidR="00A77B3E">
      <w:pPr>
        <w:pStyle w:val="18"/>
      </w:pPr>
      <w:r>
        <w:t>(4)</w:t>
      </w:r>
      <w:r>
        <w:t>    Rozhodnutí, kterým bylo povoleno rozložení úhrady části daně na splátky, pozbývá účinnosti také dnem, kdy</w:t>
      </w:r>
    </w:p>
    <w:p w:rsidR="00A77B3E">
      <w:pPr>
        <w:pStyle w:val="23"/>
      </w:pPr>
      <w:r>
        <w:t>a)</w:t>
      </w:r>
      <w:r>
        <w:t>    poplatník pozbyl vlastnické právo k přemístěnému majetku, nebo</w:t>
      </w:r>
    </w:p>
    <w:p w:rsidR="00A77B3E">
      <w:pPr>
        <w:pStyle w:val="25"/>
      </w:pPr>
      <w:r>
        <w:t>b)</w:t>
      </w:r>
      <w:r>
        <w:t>    byl přemístěný majetek přemístěn bez změny vlastnictví do jiného státu než do státu podle odstavce 1.</w:t>
      </w:r>
    </w:p>
    <w:p w:rsidR="00A77B3E">
      <w:pPr>
        <w:pStyle w:val="18"/>
      </w:pPr>
      <w:r>
        <w:t>(5)</w:t>
      </w:r>
      <w:r>
        <w:t>    Pokud v důsledku stanovení daně z příjmů právnických osob dojde ke snížení části daně z příjmů právnických osob připadající na přemístění majetku bez změny vlastnictví, pozbývá rozhodnutí o rozložení úhrady části daně na splátky v části, o kterou posečkaná částka převyšuje část daně z příjmů právnických osob připadající na přemístění majetku bez změny vlastnictví vypočítanou z nově zjištěné daně, účinnosti patnáctým dnem ode dne právní moci platebního výměru nebo dodatečného platebního výměru. Výše zbývajících splátek se vypočítá jako poměr části daně z příjmů právnických osob připadající na přemístění majetku bez změny vlastnictví vypočítané z nově zjištěné daně snížené o již zaplacené splátky a počtu zbývajících splátek. O tomto postupu správce daně poplatníka poučí v rozhodnutí, kterým bylo povoleno rozložení úhrady části daně na splátky.</w:t>
      </w:r>
    </w:p>
    <w:p w:rsidR="00A77B3E">
      <w:pPr>
        <w:pStyle w:val="7"/>
      </w:pPr>
      <w:r>
        <w:t>§ 38zh</w:t>
      </w:r>
    </w:p>
    <w:p w:rsidR="00A77B3E">
      <w:pPr>
        <w:pStyle w:val="14"/>
      </w:pPr>
      <w:r>
        <w:t>Zvláštní ustanovení o uplatnění daňové ztráty jako položky odčitatelné od základu daně</w:t>
      </w:r>
    </w:p>
    <w:p w:rsidR="00A77B3E">
      <w:pPr>
        <w:pStyle w:val="8"/>
      </w:pPr>
      <w:r>
        <w:t>Pokud poplatník podá současně s daňovým přiznáním nebo dodatečným daňovým přiznáním za zdaňovací období nebo období, za které se podává daňové přiznání, ve kterých mu vznikla daňová ztráta, dodatečné daňové přiznání za zdaňovací období, ve kterém uplatní tuto daňovou ztrátu jako odčitatelnou položku od základu daně, hledí se na toto dodatečné daňové přiznání jako na podané v den, kdy byla tato daňová ztráta pravomocně stanovena. Podání dalšího dodatečného daňového přiznání za stejné období před tímto dnem není přípustné a nezahajuje další řízení. Údaje uvedené v takto podaném dodatečném daňovém přiznání se využijí při stanovení daně, pokud to stav řízení umožňuje.</w:t>
      </w:r>
    </w:p>
    <w:p w:rsidR="00A77B3E">
      <w:pPr>
        <w:pStyle w:val="11"/>
      </w:pPr>
      <w:r>
        <w:t>ČÁST PÁTÁ</w:t>
      </w:r>
    </w:p>
    <w:p w:rsidR="00A77B3E">
      <w:pPr>
        <w:pStyle w:val="12"/>
      </w:pPr>
      <w:r>
        <w:t>REGISTRACE</w:t>
      </w:r>
    </w:p>
    <w:p w:rsidR="00A77B3E">
      <w:pPr>
        <w:pStyle w:val="13"/>
      </w:pPr>
      <w:r>
        <w:t>§ 39</w:t>
      </w:r>
    </w:p>
    <w:p w:rsidR="00A77B3E">
      <w:pPr>
        <w:pStyle w:val="14"/>
      </w:pPr>
      <w:r>
        <w:t>Registrační povinnost plátce příjmu ze závislé činnosti</w:t>
      </w:r>
    </w:p>
    <w:p w:rsidR="00A77B3E">
      <w:pPr>
        <w:pStyle w:val="8"/>
      </w:pPr>
      <w:r>
        <w:t>Plátce daně, který je plátcem příjmu ze závislé činnosti, je povinen podat přihlášku k registraci k dani z příjmů fyzických nebo právnických osob u příslušného správce daně nejpozději do 8 dnů ode dne, kdy mu vznikla povinnost vykonávat tímto zákonem stanovené úkony plátce daně.</w:t>
      </w:r>
    </w:p>
    <w:p w:rsidR="00A77B3E">
      <w:pPr>
        <w:pStyle w:val="7"/>
      </w:pPr>
      <w:r>
        <w:t>§ 39a</w:t>
      </w:r>
    </w:p>
    <w:p w:rsidR="00A77B3E">
      <w:pPr>
        <w:pStyle w:val="14"/>
      </w:pPr>
      <w:r>
        <w:t>Registrační povinnost poplatníků daně z příjmů právnických osob</w:t>
      </w:r>
    </w:p>
    <w:p w:rsidR="00A77B3E">
      <w:pPr>
        <w:pStyle w:val="15"/>
      </w:pPr>
      <w:r>
        <w:t>(1)</w:t>
      </w:r>
      <w:r>
        <w:t>    Poplatník daně z příjmů právnických osob uvedený v § 17 odst. 3 je povinen podat přihlášku k registraci k dani z příjmů právnických osob u příslušného správce daně do 15 dnů od svého vzniku.</w:t>
      </w:r>
    </w:p>
    <w:p w:rsidR="00A77B3E">
      <w:pPr>
        <w:pStyle w:val="16"/>
      </w:pPr>
      <w:r>
        <w:t>(2)</w:t>
      </w:r>
      <w:r>
        <w:t>    Poplatník daně z příjmů právnických osob uvedený v § 17 odst. 4, jemuž vznikla na území České republiky stálá provozovna, je povinen podat přihlášku k registraci k dani z příjmů právnických osob u příslušného správce daně do 15 dnů od vzniku této provozovny.</w:t>
      </w:r>
    </w:p>
    <w:p w:rsidR="00A77B3E">
      <w:pPr>
        <w:pStyle w:val="17"/>
      </w:pPr>
      <w:r>
        <w:t>(3)</w:t>
      </w:r>
      <w:r>
        <w:t>    Poplatník daně z příjmů právnických osob uvedený v § 17 odst. 4 je povinen podat přihlášku k registraci k dani z příjmů právnických osob do 15 dnů ode dne, ve kterém</w:t>
      </w:r>
    </w:p>
    <w:p w:rsidR="00A77B3E">
      <w:pPr>
        <w:pStyle w:val="23"/>
      </w:pPr>
      <w:r>
        <w:t>a)</w:t>
      </w:r>
      <w:r>
        <w:t>    započal vykonávat činnost na území České republiky, která je zdrojem příjmů,</w:t>
      </w:r>
    </w:p>
    <w:p w:rsidR="00A77B3E">
      <w:pPr>
        <w:pStyle w:val="24"/>
      </w:pPr>
      <w:r>
        <w:t>b)</w:t>
      </w:r>
      <w:r>
        <w:t>    přijal příjmy ze zdrojů na území České republiky,</w:t>
      </w:r>
    </w:p>
    <w:p w:rsidR="00A77B3E">
      <w:pPr>
        <w:pStyle w:val="25"/>
      </w:pPr>
      <w:r>
        <w:t>c)</w:t>
      </w:r>
      <w:r>
        <w:t>    obdržel povolení nebo získal oprávnění vykonávat činnost, která je zdrojem příjmů, vydané tuzemským orgánem veřejné moci.</w:t>
      </w:r>
    </w:p>
    <w:p w:rsidR="00A77B3E">
      <w:pPr>
        <w:pStyle w:val="15"/>
      </w:pPr>
      <w:r>
        <w:t>(4)</w:t>
      </w:r>
      <w:r>
        <w:t>    Veřejně prospěšný poplatník a společenství vlastníků jednotek jsou povinni podat přihlášku k registraci k dani z příjmů právnických osob u příslušného správce daně do 15 dnů ode dne, kdy začnou vykonávat činnost, která je zdrojem příjmů, nebo začnou přijímat příjmy.</w:t>
      </w:r>
    </w:p>
    <w:p w:rsidR="00A77B3E">
      <w:pPr>
        <w:pStyle w:val="17"/>
      </w:pPr>
      <w:r>
        <w:t>(5)</w:t>
      </w:r>
      <w:r>
        <w:t>    Poplatník daně z příjmů právnických osob uvedený v § 17 odst. 4, veřejně prospěšný poplatník a společenství vlastníků jednotek nejsou povinni podat přihlášku k registraci, pokud přijímají pouze příjmy,</w:t>
      </w:r>
    </w:p>
    <w:p w:rsidR="00A77B3E">
      <w:pPr>
        <w:pStyle w:val="23"/>
      </w:pPr>
      <w:r>
        <w:t>a)</w:t>
      </w:r>
      <w:r>
        <w:t>    které nejsou předmětem daně,</w:t>
      </w:r>
    </w:p>
    <w:p w:rsidR="00A77B3E">
      <w:pPr>
        <w:pStyle w:val="24"/>
      </w:pPr>
      <w:r>
        <w:t>b)</w:t>
      </w:r>
      <w:r>
        <w:t>    které jsou osvobozené od daně, nebo</w:t>
      </w:r>
    </w:p>
    <w:p w:rsidR="00A77B3E">
      <w:pPr>
        <w:pStyle w:val="25"/>
      </w:pPr>
      <w:r>
        <w:t>c)</w:t>
      </w:r>
      <w:r>
        <w:t>    z nichž je daň vybíraná srážkou podle zvláštní sazby daně.</w:t>
      </w:r>
    </w:p>
    <w:p w:rsidR="00A77B3E">
      <w:pPr>
        <w:pStyle w:val="11"/>
      </w:pPr>
      <w:r>
        <w:t>ČÁST ŠESTÁ</w:t>
      </w:r>
    </w:p>
    <w:p w:rsidR="00A77B3E">
      <w:pPr>
        <w:pStyle w:val="12"/>
      </w:pPr>
      <w:r>
        <w:t>PRAVOMOCI VLÁDY A MINISTERSTVA FINANCÍ</w:t>
      </w:r>
    </w:p>
    <w:p w:rsidR="00A77B3E">
      <w:pPr>
        <w:pStyle w:val="13"/>
      </w:pPr>
      <w:r>
        <w:t>§ 39p</w:t>
      </w:r>
    </w:p>
    <w:p w:rsidR="00A77B3E">
      <w:pPr>
        <w:pStyle w:val="14"/>
      </w:pPr>
      <w:r>
        <w:t>Pravomoci vlády</w:t>
      </w:r>
    </w:p>
    <w:p w:rsidR="00A77B3E">
      <w:pPr>
        <w:pStyle w:val="8"/>
      </w:pPr>
      <w:r>
        <w:t>Po vyhlášení stavu ohrožení státu nebo válečného stavu může vláda na dobu trvání stavu ohrožení státu nebo válečného stavu svým nařízením v nezbytném rozsahu pro zajištění nouzového nebo válečného státního rozpočtu</w:t>
      </w:r>
    </w:p>
    <w:p w:rsidR="00A77B3E">
      <w:pPr>
        <w:pStyle w:val="9"/>
      </w:pPr>
      <w:r>
        <w:t>a)</w:t>
      </w:r>
      <w:r>
        <w:t>    provést úpravu sazeb daně, nejvýše však o 5 procentních bodů,</w:t>
      </w:r>
    </w:p>
    <w:p w:rsidR="00A77B3E">
      <w:pPr>
        <w:pStyle w:val="10"/>
      </w:pPr>
      <w:r>
        <w:t>b)</w:t>
      </w:r>
      <w:r>
        <w:t>    osvobodit od</w:t>
      </w:r>
    </w:p>
    <w:p w:rsidR="00A77B3E">
      <w:pPr>
        <w:pStyle w:val="26"/>
      </w:pPr>
      <w:r>
        <w:t>1.</w:t>
      </w:r>
      <w:r>
        <w:t>    daně z příjmů příjmy ze služebního poměru příslušníků ozbrojených sil a bezpečnostních sborů a příjmy zaměstnanců havarijních služeb za činnost v těchto složkách,</w:t>
      </w:r>
    </w:p>
    <w:p w:rsidR="00A77B3E">
      <w:pPr>
        <w:pStyle w:val="27"/>
      </w:pPr>
      <w:r>
        <w:t>2.</w:t>
      </w:r>
      <w:r>
        <w:t>    daně z příjmů právnických osob ozbrojené síly, ozbrojené bezpečnostní sbory a havarijní služby.</w:t>
      </w:r>
    </w:p>
    <w:p w:rsidR="00A77B3E">
      <w:pPr>
        <w:pStyle w:val="7"/>
      </w:pPr>
      <w:r>
        <w:t>§ 39q</w:t>
      </w:r>
    </w:p>
    <w:p w:rsidR="00A77B3E">
      <w:pPr>
        <w:pStyle w:val="14"/>
      </w:pPr>
      <w:r>
        <w:t>Pravomoci Ministerstva financí</w:t>
      </w:r>
    </w:p>
    <w:p w:rsidR="00A77B3E">
      <w:pPr>
        <w:pStyle w:val="8"/>
      </w:pPr>
      <w:r>
        <w:t>Ministerstvo financí může ve vztahu k zahraničí</w:t>
      </w:r>
    </w:p>
    <w:p w:rsidR="00A77B3E">
      <w:pPr>
        <w:pStyle w:val="9"/>
      </w:pPr>
      <w:r>
        <w:t>a)</w:t>
      </w:r>
      <w:r>
        <w:t>    činit opatření k zajištění vzájemnosti nebo odvetná opatření za účelem vzájemného vyrovnání zdanění,</w:t>
      </w:r>
    </w:p>
    <w:p w:rsidR="00A77B3E">
      <w:pPr>
        <w:pStyle w:val="30"/>
      </w:pPr>
      <w:r>
        <w:t>b)</w:t>
      </w:r>
      <w:r>
        <w:t>    činit opatření k odstranění tvrdostí a nesrovnalostí,</w:t>
      </w:r>
    </w:p>
    <w:p w:rsidR="00A77B3E">
      <w:pPr>
        <w:pStyle w:val="10"/>
      </w:pPr>
      <w:r>
        <w:t>c)</w:t>
      </w:r>
      <w:r>
        <w:t>    rozhodnout ve sporných případech o daňovém rezidentství poplatníka, o způsobu zdanění, pokud jde o poplatníky se sídlem nebo bydlištěm v zahraničí nebo o poplatníky vyslané do zahraničí za účelem výkonu práce nebo o poplatníky uvedené v § 2 odst. 2, kteří měli nejméně 10 let bydliště v zahraničí a plynou jim příjmy ze zdrojů v zahraničí.</w:t>
      </w:r>
    </w:p>
    <w:p w:rsidR="00A77B3E">
      <w:pPr>
        <w:pStyle w:val="8"/>
      </w:pPr>
    </w:p>
    <w:p w:rsidR="00A77B3E">
      <w:pPr>
        <w:pStyle w:val="11"/>
      </w:pPr>
      <w:r>
        <w:t>ČÁST SEDMÁ</w:t>
      </w:r>
    </w:p>
    <w:p w:rsidR="00A77B3E">
      <w:pPr>
        <w:pStyle w:val="12"/>
      </w:pPr>
      <w:r>
        <w:t>PŘECHODNÁ A ZÁVĚREČNÁ USTANOVENÍ</w:t>
      </w:r>
    </w:p>
    <w:p w:rsidR="00A77B3E">
      <w:pPr>
        <w:pStyle w:val="38"/>
      </w:pPr>
      <w:r>
        <w:t>§ 40</w:t>
      </w:r>
    </w:p>
    <w:p w:rsidR="00A77B3E">
      <w:pPr>
        <w:pStyle w:val="39"/>
      </w:pPr>
      <w:r>
        <w:t>(1)</w:t>
      </w:r>
      <w:r>
        <w:t>    Pro odvodové a daňové povinnosti za rok 1992 a předchozí léta a při zdanění mezd zúčtovaných do prosince 1992 včetně se použijí dosavadní předpisy.</w:t>
      </w:r>
    </w:p>
    <w:p w:rsidR="00A77B3E">
      <w:pPr>
        <w:pStyle w:val="40"/>
      </w:pPr>
      <w:r>
        <w:t>(2)</w:t>
      </w:r>
      <w:r>
        <w:t>    Při zdanění příjmů daní z příjmů fyzických osob se od základu daně odečte též poměrná část ztráty z podnikatelské a jiné výdělečné činnosti podle § 28 odst. 5 zákona č. 389/1990 Sb., o dani z příjmů obyvatelstva.</w:t>
      </w:r>
    </w:p>
    <w:p w:rsidR="00A77B3E">
      <w:pPr>
        <w:pStyle w:val="40"/>
      </w:pPr>
      <w:r>
        <w:t>(3)</w:t>
      </w:r>
      <w:r>
        <w:t>    Osvobození příjmů z provozu malých vodních elektráren, větrných elektráren, solárních a geotermálních zdrojů energie a zařízení na výrobu bioplynu od daně z příjmů obyvatelstva, přiznaná podle právních úprav platných před nabytím účinnosti tohoto zákona, zůstávají v platnosti až do uplynutí doby, po kterou se na tyto příjmy osvobození vztahuje; dojde-li při provozu malých vodních elektráren, u nichž jsou příjmy osvobozeny, k překročení hranice 200 000 kWh vyrobené energie ročně, jsou předmětem daně pouze příjmy z energie vyrobené nad tento limit. Pokud byly na základě zákona č. 145/1961 Sb., o dani z příjmu obyvatelstva, a podle zákona č. 389/1990 Sb., o dani z příjmů obyvatelstva, osvobozeny příjmy z provozu těchto zařízení, nemohou již být tyto příjmy znovu osvobozeny podle § 4 odst. 1 písm. e).</w:t>
      </w:r>
    </w:p>
    <w:p w:rsidR="00A77B3E">
      <w:pPr>
        <w:pStyle w:val="40"/>
      </w:pPr>
      <w:r>
        <w:t>(4)</w:t>
      </w:r>
      <w:r>
        <w:t>    Ustanovení § 36 odst. 2 písm. a) bod 8 a písm. c) se nepoužije na poměrnou část úroků a jiných výnosů z vkladů na vkladních knížkách a vkladních listech a z vkladů jim naroveň postavených včetně úroků z vkladových účtů, které připadají na tyto vklady do 31. prosince 1992. Nepoužije se též na poměrnou část základu daně vztahujícího se k příjmům podle § 8 odst. 1 písm. f) zjištěnou podle poměru doby od uzavření pojistné smlouvy před nabytím účinnosti tohoto zákona do 31. prosince 1992 k celkové době od uzavření pojistné smlouvy do okamžiku, kdy se pojistné plnění začne poskytovat poprvé.</w:t>
      </w:r>
    </w:p>
    <w:p w:rsidR="00A77B3E">
      <w:pPr>
        <w:pStyle w:val="40"/>
      </w:pPr>
      <w:r>
        <w:t>(5)</w:t>
      </w:r>
      <w:r>
        <w:t>    Zákon č. 389/1990 Sb., o dani z příjmů obyvatelstva, se použije i po nabytí účinnosti tohoto zákona pro odklad placení daně uplatněný podle § 28 odst. 7 zákona č. 389/1990 Sb. a pro odpisování základních prostředků, které před nabytím účinnosti tohoto zákona již poplatník odpisoval podle § 28 odst. 4 zákona č. 389/1990 Sb. Po uplynutí dvou let od konce roku, v němž se toto odpisování uplatnilo poprvé, se postupuje obdobně podle odstavce 7 s výjimkou základních prostředků, jejichž zůstatková cena je nižší než 10 000 Kč a zahrne se přímo do výdajů (nákladů). Dojde-li u uvedených základních prostředků (hmotného majetku) k technickému zhodnocení, zvyšuje se o něj cena, ze které byly odpisy prováděny (vstupní cena). V případě, že dojde v průběhu roku k vyřazení uvedeného odpisovaného základního prostředku (hmotného majetku), lze jako výdaj (náklad) uplatnit odpisy v poloviční výši.</w:t>
      </w:r>
    </w:p>
    <w:p w:rsidR="00A77B3E">
      <w:pPr>
        <w:pStyle w:val="40"/>
      </w:pPr>
      <w:r>
        <w:t>(6)</w:t>
      </w:r>
      <w:r>
        <w:t>    Osvobození, úlevy a výjimky přiznané podle § 22 odst. 3 zákona č. 76/1952 Sb., o dani ze mzdy, ve znění pozdějších předpisů, § 16 odst. 2 zákona č. 36/1965 Sb., o dani z příjmů z literární a umělecké činnosti, ve znění pozdějších předpisů, a § 27 zákona č. 389/1990 Sb., o dani z příjmů obyvatelstva, pozbývají platnosti dnem účinnosti tohoto zákona.</w:t>
      </w:r>
    </w:p>
    <w:p w:rsidR="00A77B3E">
      <w:pPr>
        <w:pStyle w:val="41"/>
      </w:pPr>
      <w:r>
        <w:t>(7)</w:t>
      </w:r>
      <w:r>
        <w:t>    Pro zdaňovací období roku 1993 se při přechodu na odpisování hmotného majetku a nehmotného majetku podle tohoto zákona postupuje takto:</w:t>
      </w:r>
    </w:p>
    <w:p w:rsidR="00A77B3E">
      <w:pPr>
        <w:pStyle w:val="23"/>
      </w:pPr>
      <w:r>
        <w:t>a)</w:t>
      </w:r>
      <w:r>
        <w:t>    hmotný majetek se zařadí do odpisových skupin podle přílohy k tomuto zákonu,</w:t>
      </w:r>
    </w:p>
    <w:p w:rsidR="00A77B3E">
      <w:pPr>
        <w:pStyle w:val="24"/>
      </w:pPr>
      <w:r>
        <w:t>b)</w:t>
      </w:r>
      <w:r>
        <w:t>    u rovnoměrného odpisování se vstupní cenou (§ 29) rozumí cena, ze které byly prováděny odpisy před 1. lednem 1993 podle zvláštních předpisů,</w:t>
      </w:r>
    </w:p>
    <w:p w:rsidR="00A77B3E">
      <w:pPr>
        <w:pStyle w:val="24"/>
      </w:pPr>
      <w:r>
        <w:t>c)</w:t>
      </w:r>
      <w:r>
        <w:t>    u hmotného majetku již odpisovaného k 31. prosinci 1992 se pro rok 1993 postupuje při výpočtu odpisů podle údajů sloupce „v dalších letech odpisování“ tabulky uvedené v § 31 odst. 1,</w:t>
      </w:r>
    </w:p>
    <w:p w:rsidR="00A77B3E">
      <w:pPr>
        <w:pStyle w:val="25"/>
      </w:pPr>
      <w:r>
        <w:t>d)</w:t>
      </w:r>
      <w:r>
        <w:t>    úplatně pořízený nehmotný majetek odpisovaný jako nehmotná aktiva k 31. prosinci 1992 může poplatník doodepsat, a to rovnoměrně, nejdéle však do pěti let od zahájení odpisování.</w:t>
      </w:r>
    </w:p>
    <w:p w:rsidR="00A77B3E">
      <w:pPr>
        <w:pStyle w:val="39"/>
      </w:pPr>
      <w:r>
        <w:t>(8)</w:t>
      </w:r>
      <w:r>
        <w:t>    U smluv o finančním pronájmu s následnou koupí najaté věci, které byly sjednány před 1. lednem 1993, se při odpisování použije vyhláška č. 586/1990 Sb., o odpisování základních prostředků, až do skončení platnosti uvedených nájemních smluv. Obdobně se postupuje i u odpisování investičních prací zaplacených nájemcem v najatém stavebním objektu.</w:t>
      </w:r>
    </w:p>
    <w:p w:rsidR="00A77B3E">
      <w:pPr>
        <w:pStyle w:val="40"/>
      </w:pPr>
      <w:r>
        <w:t>(9)</w:t>
      </w:r>
      <w:r>
        <w:t>    Pro odpisování rozdílů mezi vyvolávací cenou a cenou dosaženou vydražením se použije až do ukončení jeho odpisování sdělení federálního ministerstva financí</w:t>
      </w:r>
      <w:r>
        <w:rPr>
          <w:vertAlign w:val="superscript"/>
        </w:rPr>
        <w:t>38</w:t>
      </w:r>
      <w:r>
        <w:t>) i po nabytí účinnosti tohoto zákona.</w:t>
      </w:r>
    </w:p>
    <w:p w:rsidR="00A77B3E">
      <w:pPr>
        <w:pStyle w:val="40"/>
      </w:pPr>
      <w:r>
        <w:t>(10)</w:t>
      </w:r>
      <w:r>
        <w:t>    U základních prostředků odpisovaných před nabytím účinnosti tohoto zákona, u nichž pořizovací cena činila 10 000 Kč a méně, může se zůstatková cena zahrnout plně do nákladů (výdajů) v roce 1993, nebo se může pokračovat v odpisování obdobně jako u hmotného majetku (odst. 7).</w:t>
      </w:r>
    </w:p>
    <w:p w:rsidR="00A77B3E">
      <w:pPr>
        <w:pStyle w:val="40"/>
      </w:pPr>
      <w:r>
        <w:t>(11)</w:t>
      </w:r>
      <w:r>
        <w:t>    U smluv o finančním pronájmu s následnou koupí najaté věci, které byly sjednány před 1. lednem 1993, se pro posouzení zahrnování nájemného do nákladů (výdajů) nepoužije ustanovení § 24 odst. 4.</w:t>
      </w:r>
    </w:p>
    <w:p w:rsidR="00A77B3E">
      <w:pPr>
        <w:pStyle w:val="40"/>
      </w:pPr>
      <w:r>
        <w:t>(12)</w:t>
      </w:r>
      <w:r>
        <w:t>    Důlní díla provozovaná před 1. lednem 1993 lze odpisovat jako celý soubor jednotnou roční sazbou ve výši 4 % ze vstupní ceny souboru.</w:t>
      </w:r>
    </w:p>
    <w:p w:rsidR="00A77B3E">
      <w:pPr>
        <w:pStyle w:val="40"/>
      </w:pPr>
      <w:r>
        <w:t>(13)</w:t>
      </w:r>
      <w:r>
        <w:t>    Ustanovení § 25 písm. w) se nepoužije pro zdaňovací období roku 1993.</w:t>
      </w:r>
    </w:p>
    <w:p w:rsidR="00A77B3E">
      <w:pPr>
        <w:pStyle w:val="40"/>
      </w:pPr>
      <w:r>
        <w:t>(14)</w:t>
      </w:r>
      <w:r>
        <w:t>    Pro zdaňovací období 1993 příjmy plynoucí poplatníkovi neúčtujícímu v soustavě podvojného účetnictví nejdéle do 15 dnů po skončení roku 1992, které hospodářsky souvisí s předchozím zdaňovacím obdobím, se považují za příjmy zdaňovacího období 1993. Při posuzování výdajů se postupuje obdobně.</w:t>
      </w:r>
    </w:p>
    <w:p w:rsidR="00A77B3E">
      <w:pPr>
        <w:pStyle w:val="40"/>
      </w:pPr>
      <w:r>
        <w:t>(15)</w:t>
      </w:r>
      <w:r>
        <w:t>    Za částky, které již byly u téhož poplatníka zdaněny podle tohoto zákona [§ 23 odst. 4 písm. d)], se pro zdaňovací období roku 1993 považují i částky zdaňované podle předpisů platných do konce roku 1992.</w:t>
      </w:r>
    </w:p>
    <w:p w:rsidR="00A77B3E">
      <w:pPr>
        <w:pStyle w:val="40"/>
      </w:pPr>
      <w:r>
        <w:t>(16)</w:t>
      </w:r>
      <w:r>
        <w:t>    Pro výnosy z vkladů na vkladních listech a z vkladů jim na roveň postavených, uskutečněných před nabytím účinnosti tohoto zákona, se použijí dosavadní předpisy.</w:t>
      </w:r>
    </w:p>
    <w:p w:rsidR="00A77B3E">
      <w:pPr>
        <w:pStyle w:val="40"/>
      </w:pPr>
      <w:r>
        <w:t>(17)</w:t>
      </w:r>
      <w:r>
        <w:t>    Podnikatelská odměna podle § 7 odst. 2 a 3 zákona č. 389/1990 Sb., o dani z příjmu obyvatelstva, ve znění zákona č. 578/1991 Sb., zaúčtovaná jako náklad v roce 1992 a vyplacená v roce 1993 je příjmem podle § 10.</w:t>
      </w:r>
    </w:p>
    <w:p w:rsidR="00A77B3E">
      <w:pPr>
        <w:pStyle w:val="40"/>
      </w:pPr>
      <w:r>
        <w:t>(18)</w:t>
      </w:r>
      <w:r>
        <w:t>    Náhrada za ztrátu na výdělku náležející podle zákoníku práce za období před 1. lednem 1993, která je vyplacena po tomto datu, je osvobozena od této daně.</w:t>
      </w:r>
    </w:p>
    <w:p w:rsidR="00A77B3E">
      <w:pPr>
        <w:pStyle w:val="40"/>
      </w:pPr>
      <w:r>
        <w:t>(19)</w:t>
      </w:r>
      <w:r>
        <w:t>    Ustanovení § 25 písm. k) se nepoužije pro podnikové bytové hospodářství do doby zrušení regulace cen nájemného.</w:t>
      </w:r>
    </w:p>
    <w:p w:rsidR="00A77B3E">
      <w:pPr>
        <w:pStyle w:val="40"/>
      </w:pPr>
      <w:r>
        <w:t>(20)</w:t>
      </w:r>
      <w:r>
        <w:t>    U rozpočtových a příspěvkových organizací a obcí nejsou ve zdaňovacím období roku 1993 předmětem daně rovněž příjmy z činností, vymezených ve statutu nebo zřizovací listině jako hlavní činnost i v případě, že nesplňují kritéria § 18 odst. 3, pokud je poplatník nevykazuje jako hospodářskou činnost a jsou prokazatelně zohledněny za celé zdaňovací období ve finančním vztahu k rozpočtu zřizovatele nebo v rozpočtu obce.</w:t>
      </w:r>
    </w:p>
    <w:p w:rsidR="00A77B3E">
      <w:pPr>
        <w:pStyle w:val="40"/>
      </w:pPr>
      <w:r>
        <w:t>(22)</w:t>
      </w:r>
      <w:r>
        <w:t>    Ustanovení § 35 odst. 3 se nepoužije pro zdaňovací období roku 1994.</w:t>
      </w:r>
    </w:p>
    <w:p w:rsidR="00A77B3E">
      <w:pPr>
        <w:pStyle w:val="40"/>
      </w:pPr>
      <w:r>
        <w:t>(23)</w:t>
      </w:r>
      <w:r>
        <w:t>    Částky zúčtované do výnosů,</w:t>
      </w:r>
      <w:r>
        <w:rPr>
          <w:vertAlign w:val="superscript"/>
        </w:rPr>
        <w:t>20</w:t>
      </w:r>
      <w:r>
        <w:t>) které souvisejí s rozpouštěním rezerv vytvořených na vrub nákladů před nabytím účinnosti tohoto zákona, které nejsou podle § 24 odst. 1 písm. i) výdajem (nákladem) na dosažení, zajištění a udržení příjmů, se zahrnují do základu daně.</w:t>
      </w:r>
    </w:p>
    <w:p w:rsidR="00A77B3E">
      <w:pPr>
        <w:pStyle w:val="41"/>
      </w:pPr>
      <w:r>
        <w:t>(24)</w:t>
      </w:r>
      <w:r>
        <w:t>    Výjimka ve vztahu k pojišťovnám uvedená v § 36 odst. 2 písm. a) bodu 8 se nepoužije za zdaňovací období roku 1994.</w:t>
      </w:r>
    </w:p>
    <w:p w:rsidR="00A77B3E">
      <w:pPr>
        <w:pStyle w:val="42"/>
      </w:pPr>
      <w:r>
        <w:t>§ 41</w:t>
      </w:r>
    </w:p>
    <w:p w:rsidR="00A77B3E">
      <w:pPr>
        <w:pStyle w:val="43"/>
      </w:pPr>
    </w:p>
    <w:p w:rsidR="00A77B3E">
      <w:pPr>
        <w:pStyle w:val="44"/>
      </w:pPr>
      <w:r>
        <w:t>Zrušují se:</w:t>
      </w:r>
    </w:p>
    <w:p w:rsidR="00A77B3E">
      <w:pPr>
        <w:pStyle w:val="45"/>
      </w:pPr>
      <w:r>
        <w:t>1.</w:t>
      </w:r>
      <w:r>
        <w:t>    zákon č. 76/1952 Sb., o dani ze mzdy, ve znění vládního nařízení č. 43/1953 Sb., vládního nařízení č. 112/1953 Sb., zákona č. 71/1957 Sb., zákona č. 101/1964 Sb., zákona č. 90/1968 Sb. a zákona č. 578/1991 Sb.,</w:t>
      </w:r>
    </w:p>
    <w:p w:rsidR="00A77B3E">
      <w:pPr>
        <w:pStyle w:val="46"/>
      </w:pPr>
      <w:r>
        <w:t>2.</w:t>
      </w:r>
      <w:r>
        <w:t>    § 8 zákona č. 88/1952 Sb., o materiálním zabezpečení příslušníků ozbrojených sil,</w:t>
      </w:r>
    </w:p>
    <w:p w:rsidR="00A77B3E">
      <w:pPr>
        <w:pStyle w:val="46"/>
      </w:pPr>
      <w:r>
        <w:t>3.</w:t>
      </w:r>
      <w:r>
        <w:t>    zákon č. 36/1965 Sb., o dani z příjmů z literární a umělecké činnosti, ve znění zákona č. 160/1968 Sb. a zákona č. 578/1991 Sb.,</w:t>
      </w:r>
    </w:p>
    <w:p w:rsidR="00A77B3E">
      <w:pPr>
        <w:pStyle w:val="46"/>
      </w:pPr>
      <w:r>
        <w:t>4.</w:t>
      </w:r>
      <w:r>
        <w:t>    § 51 zákona č. 100/1970 Sb., o služebním poměru příslušníků Sboru národní bezpečnosti,</w:t>
      </w:r>
    </w:p>
    <w:p w:rsidR="00A77B3E">
      <w:pPr>
        <w:pStyle w:val="46"/>
      </w:pPr>
      <w:r>
        <w:t>5.</w:t>
      </w:r>
      <w:r>
        <w:t>    zákon č. 172/1988 Sb., o zemědělské dani, ve znění zákona č. 157/1989 Sb., zákona č. 574/1990 Sb. a zákona č. 578/1991 Sb.,</w:t>
      </w:r>
    </w:p>
    <w:p w:rsidR="00A77B3E">
      <w:pPr>
        <w:pStyle w:val="46"/>
      </w:pPr>
      <w:r>
        <w:t>6.</w:t>
      </w:r>
      <w:r>
        <w:t>    zákon č. 156/1989 Sb., o odvodech do státního rozpočtu, ve znění zákona č. 574/1990 Sb. a zákona č. 578/1991 Sb.,</w:t>
      </w:r>
    </w:p>
    <w:p w:rsidR="00A77B3E">
      <w:pPr>
        <w:pStyle w:val="46"/>
      </w:pPr>
      <w:r>
        <w:t>7.</w:t>
      </w:r>
      <w:r>
        <w:t>    zákon č. 157/1989 Sb., o důchodové dani, ve znění zákona č. 108/1990 Sb., zákona č. 574/1990 Sb. a zákona č. 578/1991 Sb.,</w:t>
      </w:r>
    </w:p>
    <w:p w:rsidR="00A77B3E">
      <w:pPr>
        <w:pStyle w:val="46"/>
      </w:pPr>
      <w:r>
        <w:t>8.</w:t>
      </w:r>
      <w:r>
        <w:t>    zákon č. 389/1990 Sb., o dani z příjmů obyvatelstva, ve znění zákona č. 578/1991 Sb.,</w:t>
      </w:r>
    </w:p>
    <w:p w:rsidR="00A77B3E">
      <w:pPr>
        <w:pStyle w:val="46"/>
      </w:pPr>
      <w:r>
        <w:t>9.</w:t>
      </w:r>
      <w:r>
        <w:t>    nařízení vlády České socialistické republiky č. 207/1989 Sb., o provádění odvodu ze zisku na základě finančního plánu,</w:t>
      </w:r>
    </w:p>
    <w:p w:rsidR="00A77B3E">
      <w:pPr>
        <w:pStyle w:val="46"/>
      </w:pPr>
      <w:r>
        <w:t>10.</w:t>
      </w:r>
      <w:r>
        <w:t>    nařízení vlády České republiky č. 554/1991 Sb., o osvobození některých příjmů od daně z příjmů obyvatelstva a daňových úlevách pro začínající samostatně hospodařící rolníky,</w:t>
      </w:r>
    </w:p>
    <w:p w:rsidR="00A77B3E">
      <w:pPr>
        <w:pStyle w:val="46"/>
      </w:pPr>
      <w:r>
        <w:t>11.</w:t>
      </w:r>
      <w:r>
        <w:t>    vyhláška federálního ministerstva financí, ministerstva financí České socialistické republiky a ministerstva financí Slovenské socialistické republiky č. 161/1976 Sb., kterou se provádí zákon o dani ze mzdy, ve znění vyhlášky č. 14/1982 Sb., vyhlášky č. 86/1984 Sb., vyhlášky č. 311/1990 Sb., vyhlášky č. 72/1991 Sb., zákona č. 578/1991 Sb. a vyhlášky č. 49/1992 Sb.,</w:t>
      </w:r>
    </w:p>
    <w:p w:rsidR="00A77B3E">
      <w:pPr>
        <w:pStyle w:val="46"/>
      </w:pPr>
      <w:r>
        <w:t>12.</w:t>
      </w:r>
      <w:r>
        <w:t>    vyhláška ministerstva financí č. 184/1968 Sb., k provedení zákona o dani z příjmů z literární a umělecké činnosti, ve znění vyhlášky č. 151/1980 Sb., vyhlášky č. 14/1982 Sb., vyhlášky č. 86/1984 Sb. a vyhlášky č. 7/1991 Sb.,</w:t>
      </w:r>
    </w:p>
    <w:p w:rsidR="00A77B3E">
      <w:pPr>
        <w:pStyle w:val="46"/>
      </w:pPr>
      <w:r>
        <w:t>13.</w:t>
      </w:r>
      <w:r>
        <w:t>    vyhláška federálního ministerstva financí č. 215/1988 Sb., kterou se provádí zákon o zemědělské dani, ve znění vyhlášky č. 559/1990 Sb.,</w:t>
      </w:r>
    </w:p>
    <w:p w:rsidR="00A77B3E">
      <w:pPr>
        <w:pStyle w:val="46"/>
      </w:pPr>
      <w:r>
        <w:t>14.</w:t>
      </w:r>
      <w:r>
        <w:t>    vyhláška federálního ministerstva financí č. 192/1989 Sb., kterou se provádí zákon o odvodech do státního rozpočtu,</w:t>
      </w:r>
    </w:p>
    <w:p w:rsidR="00A77B3E">
      <w:pPr>
        <w:pStyle w:val="46"/>
      </w:pPr>
      <w:r>
        <w:t>15.</w:t>
      </w:r>
      <w:r>
        <w:t>    vyhláška federálního ministerstva financí č. 193/1989 Sb., kterou se provádí zákon o důchodové dani, ve znění vyhlášky č. 214/1990 Sb.,</w:t>
      </w:r>
    </w:p>
    <w:p w:rsidR="00A77B3E">
      <w:pPr>
        <w:pStyle w:val="46"/>
      </w:pPr>
      <w:r>
        <w:t>16.</w:t>
      </w:r>
      <w:r>
        <w:t>    vyhláška federálního ministerstva financí č. 211/1989 Sb., o financování některých zařízení společenské spotřeby a některých činností,</w:t>
      </w:r>
    </w:p>
    <w:p w:rsidR="00A77B3E">
      <w:pPr>
        <w:pStyle w:val="46"/>
      </w:pPr>
      <w:r>
        <w:t>17.</w:t>
      </w:r>
      <w:r>
        <w:t>    vyhláška federálního ministerstva financí č. 586/1990 Sb., o odpisování základních prostředků, ve znění vyhlášky č. 345/1991 Sb.,</w:t>
      </w:r>
    </w:p>
    <w:p w:rsidR="00A77B3E">
      <w:pPr>
        <w:pStyle w:val="46"/>
      </w:pPr>
      <w:r>
        <w:t>18.</w:t>
      </w:r>
      <w:r>
        <w:t>    výnos ministerstva financí České socialistické republiky č. j. 153/39 337/71 o předkládání průkazů pro slevu na vyživované osoby u daně z příjmů z literární a umělecké činnosti a promíjení zmeškaných lhůt, registrovaný v částce 1/1972 Sb.,</w:t>
      </w:r>
    </w:p>
    <w:p w:rsidR="00A77B3E">
      <w:pPr>
        <w:pStyle w:val="46"/>
      </w:pPr>
      <w:r>
        <w:t>19.</w:t>
      </w:r>
      <w:r>
        <w:t>    výnos ministerstva financí České socialistické republiky č. j. 153/20 148/1972, kterým se vydává předpis „3 % daň z příjmů z literární a umělecké činnosti - postup při předkládání potvrzení“, registrovaný v částce 26/1972 Sb.,</w:t>
      </w:r>
    </w:p>
    <w:p w:rsidR="00A77B3E">
      <w:pPr>
        <w:pStyle w:val="46"/>
      </w:pPr>
      <w:r>
        <w:t>20.</w:t>
      </w:r>
      <w:r>
        <w:t>    výnos ministerstva financí České socialistické republiky č. j. 153/15 101/1974 o dani z příjmů z literární a umělecké činnosti u ročních příjmů pod 25 tis. Kčs, registrovaný v částce 14/1974 Sb.,</w:t>
      </w:r>
    </w:p>
    <w:p w:rsidR="00A77B3E">
      <w:pPr>
        <w:pStyle w:val="46"/>
      </w:pPr>
      <w:r>
        <w:t>21.</w:t>
      </w:r>
      <w:r>
        <w:t>    výnos ministerstva financí České socialistické republiky č. j. 153/25 508/1974 o postupu při předkládání potvrzení na 3 % daň z příjmů z literární a umělecké činnosti, registrovaný v částce 3/1975 Sb.,</w:t>
      </w:r>
    </w:p>
    <w:p w:rsidR="00A77B3E">
      <w:pPr>
        <w:pStyle w:val="46"/>
      </w:pPr>
      <w:r>
        <w:t>22.</w:t>
      </w:r>
      <w:r>
        <w:t>    výnos federálního ministerstva financí č. j. VI/1-7 718/1976 o výjimečném uznávání osob, u nichž došlo k zvýšení důchodů podle zákona č. 121/1975 Sb., o sociálním zabezpečení, za vyživované osoby pro účely daně ze mzdy, registrovaný v částce 10/1976 Sb.,</w:t>
      </w:r>
    </w:p>
    <w:p w:rsidR="00A77B3E">
      <w:pPr>
        <w:pStyle w:val="46"/>
      </w:pPr>
      <w:r>
        <w:t>23.</w:t>
      </w:r>
      <w:r>
        <w:t>    výnos federálního ministerstva financí č. j. VI/1-2 017/77 o zdaňování mezd vyplácených subjekty se sídlem v cizině za práci vykonávanou v ČSSR osobám, které se zde zdržují pouze dočasně, registrovaný v částce 9/1977 Sb.,</w:t>
      </w:r>
    </w:p>
    <w:p w:rsidR="00A77B3E">
      <w:pPr>
        <w:pStyle w:val="46"/>
      </w:pPr>
      <w:r>
        <w:t>24.</w:t>
      </w:r>
      <w:r>
        <w:t>    výnos federálního ministerstva financí č. j. VI/1-27 067/77 o posuzování hospodářského zabezpečení poskytovaného studujícím při cyklickém studiu na středních školách pro pracující u daně ze mzdy, registrovaný v částce 1/1978 Sb.,</w:t>
      </w:r>
    </w:p>
    <w:p w:rsidR="00A77B3E">
      <w:pPr>
        <w:pStyle w:val="46"/>
      </w:pPr>
      <w:r>
        <w:t>25.</w:t>
      </w:r>
      <w:r>
        <w:t>    výnos federálního ministerstva financí č. j. VI/1-8 762/78 „Odměny poskytované při udělení cen za vědeckou, technickou, uměleckou, publicistickou a jinou činnost; daň ze mzdy“, registrovaný v částce 15/1978 Sb.,</w:t>
      </w:r>
    </w:p>
    <w:p w:rsidR="00A77B3E">
      <w:pPr>
        <w:pStyle w:val="46"/>
      </w:pPr>
      <w:r>
        <w:t>26.</w:t>
      </w:r>
      <w:r>
        <w:t>    výnos federálního ministerstva financí č. j. VI/1-26 711/1978 o zdaňování náborových příspěvků poskytovaných pracovníkům v souvislosti s prováděním racionalizačních a organizačních opatření, registrovaný v částce 5/1979 Sb.,</w:t>
      </w:r>
    </w:p>
    <w:p w:rsidR="00A77B3E">
      <w:pPr>
        <w:pStyle w:val="46"/>
      </w:pPr>
      <w:r>
        <w:t>27.</w:t>
      </w:r>
      <w:r>
        <w:t>    výnos federálního ministerstva financí č. j. VI/1-4 537/79 - „Daňové posuzování hodnoty stravování a ubytování poskytovaného pracovníkům pionýrských táborů“, registrovaný v částce 11/1979 Sb.,</w:t>
      </w:r>
    </w:p>
    <w:p w:rsidR="00A77B3E">
      <w:pPr>
        <w:pStyle w:val="46"/>
      </w:pPr>
      <w:r>
        <w:t>28.</w:t>
      </w:r>
      <w:r>
        <w:t>    výnos federálního ministerstva financí č. j. VI/1-421/1981 o zdaňování odstupného vypláceného horníkům, registrovaný v částce 10/1981 Sb.,</w:t>
      </w:r>
    </w:p>
    <w:p w:rsidR="00A77B3E">
      <w:pPr>
        <w:pStyle w:val="46"/>
      </w:pPr>
      <w:r>
        <w:t>29.</w:t>
      </w:r>
      <w:r>
        <w:t>    výnos federálního ministerstva financí č. j. VI/1-584/82 o zvýšení hranice vlastního příjmu pro uznávání osob za vyživované podle výnosu o výjimečném uznávání osob, u nichž došlo ke zvýšení důchodu podle zákona č. 121/1975 Sb., o sociálním zabezpečení, za vyživované pro účely daně ze mzdy, registrovaný v částce 8/1982 Sb.,</w:t>
      </w:r>
    </w:p>
    <w:p w:rsidR="00A77B3E">
      <w:pPr>
        <w:pStyle w:val="46"/>
      </w:pPr>
      <w:r>
        <w:t>30.</w:t>
      </w:r>
      <w:r>
        <w:t>    výnos federálního ministerstva financí č. j. VI/1-12 836/82 o poskytování slev daně ze mzdy na zletilé děti, které se staly plně invalidní před dovršením věku rozhodného pro skončení povinné školní docházky, registrovaný v částce 3/1983 Sb.,</w:t>
      </w:r>
    </w:p>
    <w:p w:rsidR="00A77B3E">
      <w:pPr>
        <w:pStyle w:val="46"/>
      </w:pPr>
      <w:r>
        <w:t>31.</w:t>
      </w:r>
      <w:r>
        <w:t>    výnos federálního ministerstva financí č. j. VI/1-13 318/82 o zdaňování odměn za fotografické práce prováděné na základě dohod o pracích konaných mimo pracovní poměr, registrovaný v částce 3/1983 Sb.,</w:t>
      </w:r>
    </w:p>
    <w:p w:rsidR="00A77B3E">
      <w:pPr>
        <w:pStyle w:val="46"/>
      </w:pPr>
      <w:r>
        <w:t>32.</w:t>
      </w:r>
      <w:r>
        <w:t>    výnos federálního ministerstva financí č. j. V/1-3 776/83 o zdaňování odstupného poskytovaného horníkům, registrovaný v částce 14/1983 Sb.,</w:t>
      </w:r>
    </w:p>
    <w:p w:rsidR="00A77B3E">
      <w:pPr>
        <w:pStyle w:val="46"/>
      </w:pPr>
      <w:r>
        <w:t>33.</w:t>
      </w:r>
      <w:r>
        <w:t>    výnos federálního ministerstva financí č. j. V/1-21 317/84 o výjimečném uznávání vdov po účastních odboje a rodičů účastníka odboje, u nichž došlo ke zvýšení důchodu podle zákona č. 108/1984 Sb., o zvýšení některých nízkých důchodů a o dalších změnách v sociálním zabezpečení za vyživované osoby pro účely daně ze mzdy, registrovaný v částce 3/1985 Sb.,</w:t>
      </w:r>
    </w:p>
    <w:p w:rsidR="00A77B3E">
      <w:pPr>
        <w:pStyle w:val="46"/>
      </w:pPr>
      <w:r>
        <w:t>34.</w:t>
      </w:r>
      <w:r>
        <w:t>    výnos federálního ministerstva financí č. j. V/1-21 171/84 o daňovém posuzování zahraničních občanů zaměstnaných v československých organizacích na základě mezivládních dohod, registrovaný v částce 4/1985 Sb.,</w:t>
      </w:r>
    </w:p>
    <w:p w:rsidR="00A77B3E">
      <w:pPr>
        <w:pStyle w:val="46"/>
      </w:pPr>
      <w:r>
        <w:t>35.</w:t>
      </w:r>
      <w:r>
        <w:t>    výnos federálního ministerstva financí č. j. V/1-1 895/85 o daňovém posuzování příspěvků na úhradu za užívání družstevních bytů poskytovaných pracovníkům zemědělských organizací, registrovaný v částce 8/1985 Sb.,</w:t>
      </w:r>
    </w:p>
    <w:p w:rsidR="00A77B3E">
      <w:pPr>
        <w:pStyle w:val="46"/>
      </w:pPr>
      <w:r>
        <w:t>36.</w:t>
      </w:r>
      <w:r>
        <w:t>    výnos federálního ministerstva financí č. j. V/1-13 669/85 o zdaňování odměn za odběr a sběr biologického materiálu z lidského organismu na výrobu sér, očkovacích látek a léčiv a za odběr orgánů pro transplantaci, registrovaný v částce 26/1985 Sb.,</w:t>
      </w:r>
    </w:p>
    <w:p w:rsidR="00A77B3E">
      <w:pPr>
        <w:pStyle w:val="46"/>
      </w:pPr>
      <w:r>
        <w:t>37.</w:t>
      </w:r>
      <w:r>
        <w:t>    ustanovení § 7 odst. 8 výnosu federálního ministerstva financí č. j. III/3-10 780/86 a výnosu ministerstva financí ČSR č. j. 122/11 735/86 o poskytování příspěvků na úhradu za užívání družstevních bytů ve vymezeném území při západní hranici Československé socialistické republiky, registrovaného v částce 16/1986 Sb.,</w:t>
      </w:r>
    </w:p>
    <w:p w:rsidR="00A77B3E">
      <w:pPr>
        <w:pStyle w:val="46"/>
      </w:pPr>
      <w:r>
        <w:t>38.</w:t>
      </w:r>
      <w:r>
        <w:t>    výnos federálního ministerstva financí č. j. V/1-7 393/87 ze dne 15. 5. 1987 o prominutí důsledků opožděného předložení průkazu o počtu vyživovaných osob pro účely daně ze mzdy, registrovaný v částce 16/1987 Sb.,</w:t>
      </w:r>
    </w:p>
    <w:p w:rsidR="00A77B3E">
      <w:pPr>
        <w:pStyle w:val="46"/>
      </w:pPr>
      <w:r>
        <w:t>39.</w:t>
      </w:r>
      <w:r>
        <w:t>    výnos federálního ministerstva financí č. j. V/1-5 614/88 ze dne 29. dubna 1988 o daňovém posuzování zahraničních občanů v čs. organizacích, registrovaný v částce 12/1988 Sb.,</w:t>
      </w:r>
    </w:p>
    <w:p w:rsidR="00A77B3E">
      <w:pPr>
        <w:pStyle w:val="46"/>
      </w:pPr>
      <w:r>
        <w:t>40.</w:t>
      </w:r>
      <w:r>
        <w:t>    výnos federálního ministerstva financí č. j. II/4-19 752/88 ze dne 8. 12. 1988, kterým se osvobozují od daně ze mzdy věcné odměny poskytované pracovníkům v oblasti civilní obrany a branné výchovy, registrovaný v částce 47/1988 Sb.,</w:t>
      </w:r>
    </w:p>
    <w:p w:rsidR="00A77B3E">
      <w:pPr>
        <w:pStyle w:val="46"/>
      </w:pPr>
      <w:r>
        <w:t>41.</w:t>
      </w:r>
      <w:r>
        <w:t>    výnos federálního ministerstva financí č. j. II/4-22 067/89 ze dne 29. 12. 1989 o daňovém posuzování cestovních náhrad znalců za znalecké posudky o ceně staveb, pozemků, trvalých porostů a úhradách za zřízení práva osobního užívání pozemků, registrovaný v částce 40/1989 Sb.,</w:t>
      </w:r>
    </w:p>
    <w:p w:rsidR="00A77B3E">
      <w:pPr>
        <w:pStyle w:val="46"/>
      </w:pPr>
      <w:r>
        <w:t>42.</w:t>
      </w:r>
      <w:r>
        <w:t>    výnos federálního ministerstva financí č. j. II/1-18 039/1989, ministerstva financí, cena mezd ČSR č. j. 152/16 309/1989 a ministerstva financí, cen a mezd SSR č. j. 71/1 644/1989 o vymezení oprávnění finančních správ a národních výborů k povolování úlev na zemědělské dani a penále, registrovaný v částce 36/1989 Sb.,</w:t>
      </w:r>
    </w:p>
    <w:p w:rsidR="00A77B3E">
      <w:pPr>
        <w:pStyle w:val="47"/>
      </w:pPr>
      <w:r>
        <w:t>43.</w:t>
      </w:r>
      <w:r>
        <w:t>    výnos federálního ministerstva financí č. j. II/1-18 795/89, ministerstva financí, cen a mezd ČSR č. j. 152/23 286/89 a ministerstva financí, cen a mezd SSR č. j. 72/2 220/89 o vymezení oprávnění finančních správ a národních výborů k povolování úlev na odvodu ze zisku, důchodové dani a penále, registrovaný v částce 40/1989 Sb.</w:t>
      </w:r>
    </w:p>
    <w:p w:rsidR="00A77B3E">
      <w:pPr>
        <w:pStyle w:val="42"/>
      </w:pPr>
      <w:r>
        <w:t>§ 42</w:t>
      </w:r>
    </w:p>
    <w:p w:rsidR="00A77B3E">
      <w:pPr>
        <w:pStyle w:val="14"/>
      </w:pPr>
      <w:r>
        <w:t>Účinnost</w:t>
      </w:r>
    </w:p>
    <w:p w:rsidR="00A77B3E">
      <w:pPr>
        <w:pStyle w:val="43"/>
      </w:pPr>
    </w:p>
    <w:p w:rsidR="00A77B3E">
      <w:pPr>
        <w:pStyle w:val="44"/>
      </w:pPr>
      <w:r>
        <w:t>Tento zákon nabývá účinnosti dnem 1. ledna 1993.</w:t>
      </w:r>
    </w:p>
    <w:p w:rsidR="00A77B3E">
      <w:pPr>
        <w:pStyle w:val="1"/>
      </w:pPr>
    </w:p>
    <w:p w:rsidR="00A77B3E">
      <w:pPr>
        <w:pStyle w:val="48"/>
      </w:pPr>
      <w:r>
        <w:t>Uhde v. r.</w:t>
      </w:r>
    </w:p>
    <w:p w:rsidR="00A77B3E">
      <w:pPr>
        <w:pStyle w:val="49"/>
      </w:pPr>
      <w:r>
        <w:t>Klaus v. r.</w:t>
      </w:r>
    </w:p>
    <w:p w:rsidR="00A77B3E">
      <w:pPr>
        <w:pStyle w:val="1"/>
      </w:pPr>
    </w:p>
    <w:p w:rsidR="00A77B3E">
      <w:pPr>
        <w:pStyle w:val="1"/>
      </w:pPr>
    </w:p>
    <w:p w:rsidR="00A77B3E">
      <w:pPr>
        <w:pStyle w:val="50"/>
      </w:pPr>
      <w:r>
        <w:t>Příloha č. 1</w:t>
      </w:r>
      <w:r>
        <w:t>    k zákonu č. 586/1992 Sb.</w:t>
      </w:r>
    </w:p>
    <w:p w:rsidR="00A77B3E">
      <w:pPr>
        <w:pStyle w:val="37"/>
      </w:pPr>
      <w:r>
        <w:t>Třídění hmotného majetku do odpisových skupin</w:t>
      </w:r>
    </w:p>
    <w:tbl>
      <w:tblPr>
        <w:tblStyle w:val="data-tisk-na-sirkuPouzeNaPrvniStranezahlavi"/>
        <w:tblW w:w="11970" w:type="dxa"/>
        <w:tblInd w:w="172"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5E0"/>
      </w:tblPr>
      <w:tblGrid>
        <w:gridCol w:w="2127"/>
        <w:gridCol w:w="2127"/>
        <w:gridCol w:w="7676"/>
      </w:tblGrid>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 SKUPINA 1</w:t>
            </w: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Položka+)</w:t>
            </w: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CZ-CPA++)</w:t>
            </w: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Název++++)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01.4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skot plemenný</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01.4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skot chovný</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01.43.10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osli, muly a mezci chovní a plemenní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01.45.11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ovce chovné a plemenné</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01.45.12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kozy chovné a plemenné</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01.46.10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prasata plemenná</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01.46.10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prasata chovná</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01.47.13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hejna husí plemenná</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01.47.13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hejna husí chovná</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22.29.25</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Plastové kancelářské nebo školní potřeby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23.19.23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Laboratorní sklo, sklo pro zdravotnické a farmaceutické účely; skleněné ampule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23.44.11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Keramické výrobky pro laboratorní, chemické nebo jiné technické účely, z porcelánu</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23.91.11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Mlýnské kameny, brusné kameny, brusné kotouče a podobné výrobky a jejich díly, bez rámů, z přírodního kamene, aglomerovaných přírodních nebo umělých brusiv nebo z keramiky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25.73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Nástroje a nářadí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26.20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Počítače a periferní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26.30.11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Vysílací přístroje obsahující přijímací zařízení občanských radiostanic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26.30.12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Vysílací přístroje neobsahující přijímací zařízení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26.30.13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Televizní kamery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(1-19)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26.30.2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Elektrické přístroje pro telefony a telegrafy; videotelefony vč. mobilních telefonů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26.40.44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Přijímací přístroje pro radiotelefonii nebo radiotelegrafii j. 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26.51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Měřicí, kontrolní, zkušební, navigační a jiné přístroje a zařízení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27.90.11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směšovací zvukové přístroje pro záznam a kombinování zvuku (mixážní pulty apod.)</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Kancelářské stroje a zařízení kromě počítačů a periferních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Ruční mechanizované nástroje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28.30.34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Rozmetadla hnoje a umělých hnojiv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28.30.60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Stroje a přístroje ke stříkání, rozstřikování nebo rozprašování kapalin a prášků pro zemědělství nebo zahradnictví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28.30.70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Samonakládací nebo samovýklopné přívěsy a návěsy pro zemědělské účely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28.30.86</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Stroje a přístroje pro zemědělství, zahradnictví, lesnictví, drůbežářství nebo včelařství jinde neuvedené</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28.99.39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zařízení na vyvažování pneumatik</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29.10.52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Vozidla konstruovaná pro jízdu na sněhu, na golfových hřištích apod., s motorem</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30.20.33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vozíky kolejové důlní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30.92.10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Jízdní kola a jiná kola bez motoru</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32.50.21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dýchací přístroje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32.99.11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Ochranné pokrývky hlavy a jiné ochranné výrobky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32.99.53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Přístroje, zařízení a modely určené k demonstračním účelům</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32.99.55</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Umělé květiny, listoví a ovoce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 SKUPINA 2</w:t>
            </w: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Položka+)</w:t>
            </w: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CZ-CPA++)</w:t>
            </w: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Název++++)</w:t>
            </w: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CZ-CC+++)</w:t>
            </w: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01.43.10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Koně a jiní koňovití, živí, pokud nejsou uvedeni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13.92.2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Ostatní konfekční textilní výrobky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13.93.1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Koberce a kobercové předložky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13.94.1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lana a síťované výrobky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13.96.16</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Textilní výrobky a výrobky pro technické účely (vč. knotů, sítkových krytů na plynové lampy, hadicového potrubí, hnacích nebo dopravníkových pásů, pláten k prosévání a filtračních plachetek)</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15.12.1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Brašnářské, sedlářské a podobné výrobky; jiné výrobky z usní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16.23.20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Montované stavby ze dřeva</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22.23.20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Montované stavby z plastů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Ostatní plastové výrobky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25.11.23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konstrukce pro lešení a bednění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25.40.12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Revolvery, pistole, nevojenské střelné zbraně a podobná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25.71.1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Nožířské výrobky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25.72.1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Zámky a kování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25.73.60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nástroje na strojní tváření za tepla</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25.91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Ocelové sudy a podobné nádoby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25.92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Drobné kovové obaly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25.93.1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Drátěné výrobky, řetězy a pružiny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26.20.17</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Monitory a projektory, hlavně pro zařízení pro automatizované zpracování dat</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26.30.1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vysílací přístroje pro rozhlasové nebo televizní vysílání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26.30.40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Antény a parabolické antény všech druhů, jejich díly; díly vysílacích přístrojů rozhlasových nebo televizních a televizních kamer</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26.30.5</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Poplachová zařízení na ochranu proti krádeži nebo požáru a podobné přístroje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26.40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Spotřební elektronika</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26.51.3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přesné váhy, kreslicí a rýsovací nástroje a nástroje pro měření délky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26.52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Časoměrné přístroje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26.60.1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Ozařovací, elektroléčebné a elektroterapeutické přístroje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26.70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Optické a fotografické přístroje a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27.11.31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elektrická generátorová soustrojí: elektrická generátorová soustrojí s pístovým vznětovým motorem s vnitřním spalováním do 2,5 MW elektrického výkonu</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27.11.32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generátorová soustrojí se zážehovými a spalovacími motory a ostatní generátorová soustrojí do 2,5 MW elektrického výkonu</w:t>
            </w:r>
          </w:p>
        </w:tc>
      </w:tr>
      <w:tr>
        <w:tblPrEx>
          <w:tblW w:w="11970" w:type="dxa"/>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(2-29)</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27.11.50</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stroje nebo zařízení sloužící výlučně k dobíjení vozidla, které má elektrický pohon nebo pohon kombinující spalovací motor a elektromotor</w:t>
            </w:r>
          </w:p>
        </w:tc>
      </w:tr>
      <w:tr>
        <w:tblPrEx>
          <w:tblW w:w="11970" w:type="dxa"/>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27.12</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elektrická rozvodná zařízení pro napětí 1000 V a nižší sloužící výlučně k dobíjení vozidla, které má elektrický pohon nebo pohon kombinující spalovací motor a elektromotor</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27.12.31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Rozvaděče, rozvodné panely a jiné základny, vybavené elektrickým zařízením k vypínání, spínání nebo k ochraně elektrických obvodů, pro napětí &lt;= 1000 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Baterie a akumulátory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27.31.12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Optická vlákna a svazky optických vláken; optické kabely (jiné než vyrobené z jednotlivých opláštěných vláken)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27.40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Elektrická osvětlovací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27.51.15</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Ventilátory a ventilační nebo recirkulační odsávače převážně pro domácnost</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27.52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Neelektrické spotřebiče převážně pro domácnost</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27.90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Ostatní elektrická zařízení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28.11.11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Závěsné motory pro pohon lodí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Hydraulická a pneumatická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28.13.1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Čerpadla na kapaliny; zdviže na kapaliny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28.13.21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vývěvy laboratorní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laboratorní pece a pícky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28.22.14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jeřáby stavební (konstruované pro stavebnictví)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28.22.15</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Vidlicové stohovací vozíky, jiné vozíky; malé tahače používané na nádražních stanicích</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27.51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Elektrické spotřebiče převážně pro domácnost</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28.25.11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laboratorní přístroje a zařízení pro odpařování a zkapalňování plynů, autoklávy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28.25.13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Chladicí a mrazicí zařízení, tepelná čerpadla (kromě zařízení převážně pro domácnost)</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28.29.11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laboratorní, destilační a rektifikační přístroje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28.29.12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výrobní a provozní filtrační zařízení a zařízení pro úpravu vod o kapacitě do 2000 ekvivalentních obyvatel</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28.29.2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stroje a zařízení na čištění, plnění, uzavírání a balení lahví nebo jiných obalů; hasicí přístroje, stříkací pistole, dmychadla na vrhání písku nebo vhánění páry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28.29.3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Průmyslové, domácí a ostatní přístroje a zařízení k určování hmotnosti a měření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28.29.41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Odstředivky j. 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28.29.42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Kalandry nebo jiné válcovací stroje (kromě strojů na válcování kovů nebo skla)</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28.29.43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Prodejní automaty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28.29.50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Myčky nádobí průmyslového charakteru</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28.29.60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Stroje a zařízení na zpracovávání materiálu výrobními postupy spočívajícími ve změně teploty j. 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28.30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Zemědělské a lesnické stroje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Kovoobráběcí a ostatní obráběcí stroje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Ostatní stroje pro speciální účely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28.96.10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Stroje na zpracování pryže, plastů nebo na zhotovování výrobků z těchto materiálů j. 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28.99.1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Stroje a přístroje na tisk, brožování a vázání knih</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28.99.20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Stroje a přístroje používané výhradně či převážně na výrobu polovodičových materiálů nebo destiček, polovodičových zařízení, elektronických integrovaných obvodů nebo plochých panelových displejů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28.99.31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Sušicí stroje na sušení dřeva, buničiny, papíru a lepenky; průmyslové sušicí stroje j. 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28.99.32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Kolotoče, houpačky, střelnice a ostatní pouťové atrakce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29.10.2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Osobní automobily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29.10.30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Motorová vozidla pro přepravu deseti a více osob</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29.10.4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Motorová vozidla nákladní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29.10.5</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Motorová vozidla pro zvláštní účely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(2-69)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29.20.2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Přívěsy a návěsy, kontejnery</w:t>
            </w:r>
          </w:p>
        </w:tc>
      </w:tr>
      <w:tr>
        <w:tblPrEx>
          <w:tblW w:w="11970" w:type="dxa"/>
          <w:tblInd w:w="172" w:type="dxa"/>
          <w:tblLook w:val="05E0"/>
        </w:tblPrEx>
        <w:trPr>
          <w:trHeight w:val="360"/>
          <w:tblHeader w:val="0"/>
        </w:trPr>
        <w:tc>
          <w:tcPr>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(2-70)</w:t>
            </w:r>
          </w:p>
        </w:tc>
        <w:tc>
          <w:tcPr>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29.31.22</w:t>
            </w:r>
          </w:p>
        </w:tc>
        <w:tc>
          <w:tcPr>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Spouštěče a duální startovací generátory; ostatní generátory a ostatní přístroje a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30.12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Rekreační a sportovní čluny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30.30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letadla a kosmické lodě (balóny, vzducholodě, družice)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30.91.1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Motocykly a postranní vozíky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30.92.20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Vozíky pro invalidy, kromě dílů a příslušenství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30.99.10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Ostatní dopravní prostředky a zařízení j. 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Nábytek</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Hudební nástroje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Sportovní potřeby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32.40.4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Ostatní hry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32.50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Lékařské a dentální nástroje a potřeby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58.11.1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Knihy v tištěné podobě</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signalizační a zabezpečovací technická zařízení staveb klasifikovaných v CZ-CC v sekci 2</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 SKUPINA 3</w:t>
            </w: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Položka+)</w:t>
            </w: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CZ-CPA++)</w:t>
            </w: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Název++++)</w:t>
            </w: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CZ-CC+++)</w:t>
            </w: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127113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Skleníky (fóliovníky) pro pěstování rostlin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242061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Konstrukce chmelnic</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23.61.20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Montované stavby z betonu</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230341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věžové zásobníky chemických podniků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25.11.10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Kovové montované stavby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25.11.21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Mosty a jejich díly ze železa nebo oceli</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25.11.22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Věže a příhradové stožáry ze železa nebo oceli</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25.11.23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ostatní ocelové nebo hliníkové konstrukce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25.21.12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Kotle k ústřednímu topení, schopné dodávat jak teplou vodu, tak i nízkotlakou páru</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25.29.1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Ostatní kovové nádrže, zásobníky a podobné nádoby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25.30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parní kotle, jaderné reaktory a pomocná zařízení pro kotle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25.71.15</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Šavle, kordy, bodáky, kopí a podobné sečné a bodné zbraně</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25.99.21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Pancéřové nebo zpevněné sejfy, trezory, skříně a dveře a bezpečnostní schránky pro komorové trezory, příruční pokladny nebo bezpečnostní skříňky nebo kazety a podobné výrobky, z obecných kovů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25.99.22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Zásobníky papírů, tácky na odkládání psacích potřeb, stojánky na razítka a podobné vybavení kanceláří nebo psacích stolů, z obecných kovů, jiné než kancelářský nábytek</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25.99.24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Sošky a jiné ozdobné předměty, rámy a rámečky k fotografiím nebo obrazům, zrcadla, z obecných kovů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25.99.29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Ostatní výrobky z obecných kovů j. 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Elektrické motory, generátory a transformátory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Elektrická rozvodná a kontrolní zařízení kromě rozvaděčů a rozvodných panelů pro napětí 1000 V a nižší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(3-19)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27.90.5</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Elektrické kondenzátory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28.11.12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Zážehové spalovací motory pro pohon lodí; ostatní motory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28.11.13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Vznětové pístové motory s vnitřním spalováním</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28.11.2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Turbíny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28.12.1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hydraulické a pneumatické pohony a hydraulické systémy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28.13.2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Vzduchová čerpadla nebo vývěvy; kompresory na vzduch nebo jiný plyn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Pece a hořáky pro topeniště</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28.22.11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Kladkostroje a zdvihací zařízení j. 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28.22.12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Navijáky na přemísťování dopravních košů a skipů v důlních šachtách; navijáky speciálně upravené pro práci pod zemí; ostatní navijáky; vrátky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28.22.13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Zdviháky; zdvihací zařízení na zdvihání vozidel</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(3-29)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28.22.14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Lodní otočné sloupové jeřáby; jeřáby; mobilní zdvihací rámy, zdvižné obkročné vozíky, portálové nízkozdvižné vozíky a jeřábové vozíky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28.22.16</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Výtahy a skipové výtahy, eskalátory a pohyblivé chodníky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28.22.17</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Pneumatické a ostatní výtahy a dopravníky pro plynulé přemísťování výrobků a materiálu</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28.22.18</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Ostatní zdvihací, manipulační, nakládací nebo vykládací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28.25.11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Výměníky tepla, přístroje a zařízení na zkapalňování vzduchu nebo jiných plynů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28.25.12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Klimatizační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28.25.14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Stroje a zařízení na filtrování a čištění plynů j. 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28.25.20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Ventilátory (kromě stolních, podlahových, nástěnných, okenních, stropních nebo střešních)</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28.29.1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Plynové generátory, destilační a filtrační přístroje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28.91.11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Konvertory, licí pánve, kokily na ingoty a odlévací stroje; válcovací stolice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(3-39)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28.92.2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rypadla kolesová a zakladače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(3-40)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28.95.11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Stroje a přístroje na výrobu papíru a lepenky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(3-41)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30.11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Lodě a plavidla</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(3-42)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30.20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Železniční lokomotivy a vozový park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(3-43)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30.30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vrtulníky v CZ-CPA 30.30.31 letouny a ostatní letadla o vlastní hmotnosti větší než 15 000 kg v CZ-CPA 30.30.34</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kosmické lodě (včetně družic) a jejich nosných raket v CZ-CPA 30.30.40</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(3-44)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Pěstitelské celky trvalých porostů s dobou plodnosti delší než tři roky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 SKUPINA 4+++++)</w:t>
            </w: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Položka+)</w:t>
            </w: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CZ-CC+++)</w:t>
            </w: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Název++++)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budovy</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 ze dřeva a plastů, pokud nejsou uvedeny v jiné položce této přílohy</w:t>
            </w:r>
            <w:r>
              <w:rPr>
                <w:rFonts w:ascii="Times New Roman" w:eastAsia="Times New Roman" w:hAnsi="Times New Roman" w:cs="Times New Roman"/>
                <w:sz w:val="20"/>
                <w:szCs w:val="20"/>
              </w:rPr>
              <w:br/>
            </w:r>
            <w:r>
              <w:rPr>
                <w:rFonts w:ascii="Times New Roman" w:eastAsia="Times New Roman" w:hAnsi="Times New Roman" w:cs="Times New Roman"/>
                <w:sz w:val="20"/>
                <w:szCs w:val="20"/>
              </w:rPr>
              <w:t>- na povrchových dolech, pokud nejsou vázané na životnost dolu</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oplocení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vnější osvětlení budov a staveb</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125112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Budovy výrobní pro energetiku</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125222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Sila samostatná</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127122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Sila pro posklizňovou úpravu a skladování obilí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212121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Svršek drah železničních dálkových - tratě</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212122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Svršek drah železničních dálkových - stanice</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212123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Svršek drah železničních dálkových - výhybky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212124</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Svršek drah železničních dálkových - vlečky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212221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Svršek drah kolejových - metro, tramvajové dráhy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212229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Svršek drah kolejových jinde neuvedený</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Vedení dálková trubní, telekomunikační a elektrická,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Vedení místní trubní, elektrická a telekomunikační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věže, stožáry, věžové zásobníky v CZ-CC 230141, 230341, 230441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Stavby elektráren (díla energetická výrobní)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230351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Průmyslové komíny chemických podniků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230451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Průmyslové komíny pro ostatní průmysl</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(4-19)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241131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koupaliště (bazény) nekryté ze dřeva a plastů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(4-20)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242052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valy samostatné ze dřeva a plastů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(4-21)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242062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Konstrukce vinic</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(4-22)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Jen: jednotky v budovách ze dřeva a plastů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 SKUPINA 5 +++++), ++++++),</w:t>
            </w: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Položka+)</w:t>
            </w: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CZ-CC+++)</w:t>
            </w: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Název++++)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Budovy,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Dálnice, silnice, místní a účelové komunikace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212111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Spodek drah železničních dálkových</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212211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Spodek drah kolejových městských a ostatních</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2130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Plochy letišť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2141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Mosty a visuté dálnice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2142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Tunely, podjezdy a podchody,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2151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Přístavy a plavební kanály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2152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Vodní stupně zejména: přehrady, hráze, spodní stavba vodních elektráren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2153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Akvadukty, vodní díla pro zavlažovaní a odvodnění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221141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Nezastřešené přečerpávací stanice na dálkových vedeních</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221232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Nádrže, jímky, objekty čistíren odpadních vod - pozemních (kromě budov)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221241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Související čerpací stanice, úpravny vod, stavby vodního hospodářství (kromě budov)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221279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Podzemní stavby vodního hospodářství jinde neuvedené</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222232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Nádrže vod pozemní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222251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Vrty čerpací (studny vrtané)</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222252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Studny jinde neuvedené a jímání vody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222253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Fontány, hydranty, kašny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(5-19)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222332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Nádrže, jímky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222321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Stavby místních čistíren a úpraven odpadních vod (kromě budov)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222479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Podzemní stavby pro energetiku</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230131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Objekty úpravy surovin</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230132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Objekty výroby stavebních hmot</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230121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Dráhy lanové pozemní bezkolejové pro těžbu surovin a dopravu nákladů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230151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Různé stavby pozemní výrobní pro těžbu (kromě budov)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230171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Základy technologických výrobních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230279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Podzemní stavby elektrárenské</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230311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Stavby pro výrobu a úpravu chemických surovin (kromě budov)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(5-29)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230318</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Stavby pozemní doplňkové pro chemickou výrobu (kromě budov)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(5-30)</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230349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Stavby výrobní chemických podniků jinde neuvedené (kromě budov)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230411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Stavby hutního a těžkého průmyslu (kromě budov)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230418</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Stavby pozemní doplňkové pro hutní a těžký průmysl</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230449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Stavby výrobní pro ostatní průmysl jinde neuvedené (kromě budov)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230479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Podzemní stavby pro ostatní průmysl</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230471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Základy technologických výrobních zařízení pro ostatní průmysl</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Stavby pro sport a rekreaci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2420</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Ostatní inženýrská díla pokud nejsou uvedena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230379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Podzemní stavby chemických podniků</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(5-39)</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Jednotky, pokud nejsou uvedeny v jiné položce této přílohy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ODPISOVÁ SKUPINA 6 +++++), ++++++), +++++++)</w:t>
            </w:r>
          </w:p>
        </w:tc>
      </w:tr>
      <w:tr>
        <w:tblPrEx>
          <w:tblW w:w="11970" w:type="dxa"/>
          <w:tblInd w:w="172" w:type="dxa"/>
          <w:tblLook w:val="05E0"/>
        </w:tblPrEx>
        <w:trPr>
          <w:trHeight w:val="360"/>
          <w:tblHeader w:val="0"/>
        </w:trPr>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Položka+)</w:t>
            </w:r>
          </w:p>
        </w:tc>
        <w:tc>
          <w:tcPr>
            <w:tcW w:w="18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CZ-CC+++)</w:t>
            </w:r>
          </w:p>
        </w:tc>
        <w:tc>
          <w:tcPr>
            <w:tcW w:w="9313" w:type="dxa"/>
            <w:tcBorders>
              <w:top w:val="single" w:sz="12" w:space="0" w:color="000000"/>
              <w:left w:val="single" w:sz="12" w:space="0" w:color="000000"/>
              <w:bottom w:val="single" w:sz="12" w:space="0" w:color="000000"/>
              <w:right w:val="single" w:sz="12" w:space="0" w:color="000000"/>
            </w:tcBorders>
            <w:noWrap w:val="0"/>
            <w:tcMar>
              <w:top w:w="85" w:type="dxa"/>
              <w:left w:w="157" w:type="dxa"/>
              <w:bottom w:w="85" w:type="dxa"/>
              <w:right w:w="157" w:type="dxa"/>
            </w:tcMar>
            <w:vAlign w:val="center"/>
            <w:hideMark/>
          </w:tcPr>
          <w:p w:rsidR="00A77B3E">
            <w:pPr>
              <w:pStyle w:val="8"/>
              <w:overflowPunct w:val="0"/>
              <w:ind w:left="0" w:firstLine="0"/>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Název++++)</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(6-1)</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121111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Budovy hotelů a podobných ubytovacích zařízení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Budovy administrativní</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(6-3)</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123011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Budovy obchodních domů, pokud mají celkovou prodejní plochu větší než 2 000 m</w:t>
            </w:r>
            <w:r>
              <w:rPr>
                <w:rFonts w:ascii="Times New Roman" w:eastAsia="Times New Roman" w:hAnsi="Times New Roman" w:cs="Times New Roman"/>
                <w:sz w:val="20"/>
                <w:szCs w:val="20"/>
                <w:vertAlign w:val="superscript"/>
              </w:rPr>
              <w:t>2</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(6-4)</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123079</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Podzemní obchodní střediska</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1261</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Budovy pro společenské a kulturní účely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(6-6)</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1262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Muzea a knihovny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(6-7)</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1272</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Budovy pro bohoslužby a náboženské aktivity</w:t>
            </w:r>
          </w:p>
        </w:tc>
      </w:tr>
      <w:tr>
        <w:tblPrEx>
          <w:tblW w:w="11970" w:type="dxa"/>
          <w:tblInd w:w="172" w:type="dxa"/>
          <w:tblLook w:val="05E0"/>
        </w:tblPrEx>
        <w:trPr>
          <w:trHeight w:val="360"/>
          <w:tblHeader w:val="0"/>
        </w:trPr>
        <w:tc>
          <w:tcPr>
            <w:tcW w:w="1797" w:type="dxa"/>
            <w:tcBorders>
              <w:top w:val="single" w:sz="3" w:space="0" w:color="000000"/>
              <w:bottom w:val="single" w:sz="3"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(6-8)</w:t>
            </w:r>
          </w:p>
        </w:tc>
        <w:tc>
          <w:tcPr>
            <w:tcW w:w="1791" w:type="dxa"/>
            <w:tcBorders>
              <w:top w:val="single" w:sz="3" w:space="0" w:color="000000"/>
              <w:left w:val="single" w:sz="3" w:space="0" w:color="000000"/>
              <w:bottom w:val="single" w:sz="3"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1273</w:t>
            </w:r>
          </w:p>
        </w:tc>
        <w:tc>
          <w:tcPr>
            <w:tcW w:w="9297" w:type="dxa"/>
            <w:tcBorders>
              <w:top w:val="single" w:sz="3" w:space="0" w:color="000000"/>
              <w:left w:val="single" w:sz="3" w:space="0" w:color="000000"/>
              <w:bottom w:val="single" w:sz="3"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Historické nebo kulturní památky</w:t>
            </w:r>
          </w:p>
        </w:tc>
      </w:tr>
      <w:tr>
        <w:tblPrEx>
          <w:tblW w:w="11970" w:type="dxa"/>
          <w:tblInd w:w="172" w:type="dxa"/>
          <w:tblLook w:val="05E0"/>
        </w:tblPrEx>
        <w:trPr>
          <w:trHeight w:val="360"/>
          <w:tblHeader w:val="0"/>
        </w:trPr>
        <w:tc>
          <w:tcPr>
            <w:tcBorders>
              <w:top w:val="single" w:sz="3" w:space="0" w:color="000000"/>
              <w:bottom w:val="single" w:sz="16" w:space="0" w:color="000000"/>
              <w:right w:val="single" w:sz="3" w:space="0" w:color="000000"/>
            </w:tcBorders>
            <w:noWrap w:val="0"/>
            <w:tcMar>
              <w:top w:w="85" w:type="dxa"/>
              <w:left w:w="152"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(6-9)</w:t>
            </w:r>
          </w:p>
        </w:tc>
        <w:tc>
          <w:tcPr>
            <w:tcBorders>
              <w:top w:val="single" w:sz="3" w:space="0" w:color="000000"/>
              <w:left w:val="single" w:sz="3" w:space="0" w:color="000000"/>
              <w:bottom w:val="single" w:sz="16" w:space="0" w:color="000000"/>
              <w:right w:val="single" w:sz="3" w:space="0" w:color="000000"/>
            </w:tcBorders>
            <w:noWrap w:val="0"/>
            <w:tcMar>
              <w:top w:w="85" w:type="dxa"/>
              <w:left w:w="146" w:type="dxa"/>
              <w:bottom w:w="85" w:type="dxa"/>
              <w:right w:w="146"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p>
        </w:tc>
        <w:tc>
          <w:tcPr>
            <w:tcBorders>
              <w:top w:val="single" w:sz="3" w:space="0" w:color="000000"/>
              <w:left w:val="single" w:sz="3" w:space="0" w:color="000000"/>
              <w:bottom w:val="single" w:sz="16" w:space="0" w:color="000000"/>
            </w:tcBorders>
            <w:noWrap w:val="0"/>
            <w:tcMar>
              <w:top w:w="85" w:type="dxa"/>
              <w:left w:w="146" w:type="dxa"/>
              <w:bottom w:w="85" w:type="dxa"/>
              <w:right w:w="152" w:type="dxa"/>
            </w:tcMar>
            <w:vAlign w:val="center"/>
            <w:hideMark/>
          </w:tcPr>
          <w:p w:rsidR="00A77B3E">
            <w:pPr>
              <w:pStyle w:val="8"/>
              <w:overflowPunct w:val="0"/>
              <w:ind w:left="0" w:firstLine="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Jednotky, které zahrnují nebytový prostor, v domech, budovách a stavbách uvedených v ostatních položkách této odpisové skupiny této přílohy</w:t>
            </w:r>
          </w:p>
        </w:tc>
      </w:tr>
    </w:tbl>
    <w:p w:rsidR="00A77B3E">
      <w:pPr>
        <w:pStyle w:val="8"/>
      </w:pPr>
    </w:p>
    <w:p w:rsidR="00A77B3E">
      <w:pPr>
        <w:pStyle w:val="8"/>
      </w:pPr>
      <w:r>
        <w:t>Vysvětlivky:</w:t>
      </w:r>
    </w:p>
    <w:p w:rsidR="00A77B3E">
      <w:pPr>
        <w:pStyle w:val="51"/>
      </w:pPr>
      <w:r>
        <w:rPr>
          <w:vertAlign w:val="superscript"/>
        </w:rPr>
        <w:t>+</w:t>
      </w:r>
      <w:r>
        <w:t>)</w:t>
      </w:r>
      <w:r>
        <w:t>    Položka = kód odpisové skupiny (1 až 6) a pořadové číslo.</w:t>
      </w:r>
    </w:p>
    <w:p w:rsidR="00A77B3E">
      <w:pPr>
        <w:pStyle w:val="52"/>
      </w:pPr>
      <w:r>
        <w:rPr>
          <w:vertAlign w:val="superscript"/>
        </w:rPr>
        <w:t>++</w:t>
      </w:r>
      <w:r>
        <w:t>)</w:t>
      </w:r>
      <w:r>
        <w:t>    CZ-CPA = kód „Klasifikace produkce (CZ-CPA)“ zavedené sdělením Českého statistického úřadu č. 275/2008 Sb., o zavedení Klasifikace produkce (CZ-CPA). Pro konkrétní obsahové vymezení náplně položky odpisové skupiny, je-li dále uvedený „Název“ s ohledem na stručnost textace definován jinak, je rozhodující stanovená položka CZ-CPA.</w:t>
      </w:r>
    </w:p>
    <w:p w:rsidR="00A77B3E">
      <w:pPr>
        <w:pStyle w:val="52"/>
      </w:pPr>
      <w:r>
        <w:rPr>
          <w:vertAlign w:val="superscript"/>
        </w:rPr>
        <w:t>+++</w:t>
      </w:r>
      <w:r>
        <w:t>)</w:t>
      </w:r>
      <w:r>
        <w:t>    CZ-CC = kód „Klasifikace stavebních děl (CZ-CC)“ zavedené sdělením Českého statistického úřadu č. 321/2003 Sb., o zavedení Klasifikace stavebních děl CZ-CC.</w:t>
      </w:r>
    </w:p>
    <w:p w:rsidR="00A77B3E">
      <w:pPr>
        <w:pStyle w:val="52"/>
      </w:pPr>
      <w:r>
        <w:rPr>
          <w:vertAlign w:val="superscript"/>
        </w:rPr>
        <w:t>++++</w:t>
      </w:r>
      <w:r>
        <w:t>)</w:t>
      </w:r>
      <w:r>
        <w:t>    Název = Stručné označení majetku upřesněné pro účely hmotného majetku (např. vypuštění slov „díly“, „instalace“, „opravy a údržba“) s převážným použitím textace klasifikace CZ-CPA a CZ-CC. Název položky přílohy č. 1 může vymezovat i užší množinu majetku oproti textovému označení kódu Klasifikace produkce, například vymezení rozsahu majetku v názvu položky výčtem uvozeným slovem „Jen:“.</w:t>
      </w:r>
    </w:p>
    <w:p w:rsidR="00A77B3E">
      <w:pPr>
        <w:pStyle w:val="52"/>
      </w:pPr>
      <w:r>
        <w:rPr>
          <w:vertAlign w:val="superscript"/>
        </w:rPr>
        <w:t>+++++</w:t>
      </w:r>
      <w:r>
        <w:t>)</w:t>
      </w:r>
      <w:r>
        <w:t>    Nedílnou součástí domů, budov a staveb (stavebních děl) jsou zařízení a předměty, které z hlediska stavebního díla umožňují jeho funkci a účel, ke kterému je určeno. Takováto zařízení a předměty musí být se stavebním dílem pevně spojena a nelze je demontovat, aniž by došlo ke znehodnocení funkce a účelu stavebního díla, a jsou zpravidla součástí celkové dodávky stavebního díla.</w:t>
      </w:r>
    </w:p>
    <w:p w:rsidR="00A77B3E">
      <w:pPr>
        <w:pStyle w:val="52"/>
      </w:pPr>
      <w:r>
        <w:rPr>
          <w:vertAlign w:val="superscript"/>
        </w:rPr>
        <w:t>++++++</w:t>
      </w:r>
      <w:r>
        <w:t>)</w:t>
      </w:r>
      <w:r>
        <w:t>    Oplocení a vnější osvětlovací sítě budov a staveb jsou odpisovány samostatně v odpisové skupině 4.</w:t>
      </w:r>
    </w:p>
    <w:p w:rsidR="00A77B3E">
      <w:pPr>
        <w:pStyle w:val="53"/>
      </w:pPr>
      <w:r>
        <w:rPr>
          <w:vertAlign w:val="superscript"/>
        </w:rPr>
        <w:t>+++++++</w:t>
      </w:r>
      <w:r>
        <w:t>)</w:t>
      </w:r>
      <w:r>
        <w:t>    Nevztahuje se na budovy a stavby ze dřeva a plastů uvedené v odpisové skupině 4.</w:t>
      </w:r>
    </w:p>
    <w:p w:rsidR="00A77B3E">
      <w:pPr>
        <w:pStyle w:val="1"/>
      </w:pPr>
    </w:p>
    <w:p w:rsidR="00A77B3E">
      <w:pPr>
        <w:pStyle w:val="50"/>
      </w:pPr>
      <w:r>
        <w:t>Příloha č. 2</w:t>
      </w:r>
      <w:r>
        <w:t>    k zákonu č. 586/1992 Sb.</w:t>
      </w:r>
    </w:p>
    <w:p w:rsidR="00A77B3E">
      <w:pPr>
        <w:pStyle w:val="37"/>
      </w:pPr>
      <w:r>
        <w:rPr>
          <w:b/>
          <w:bCs/>
        </w:rPr>
        <w:t>Postup při přechodu z vedení účetnictví na daňovou evidenci z hlediska daně z příjmů fyzických osob</w:t>
      </w:r>
    </w:p>
    <w:p w:rsidR="00A77B3E">
      <w:pPr>
        <w:pStyle w:val="8"/>
      </w:pPr>
      <w:r>
        <w:t>Při přechodu z vedení účetnictví na daňovou evidenci, je v návaznosti na zvláštní právní předpisy</w:t>
      </w:r>
      <w:r>
        <w:rPr>
          <w:vertAlign w:val="superscript"/>
        </w:rPr>
        <w:t>20</w:t>
      </w:r>
      <w:r>
        <w:t>) postup pro účely zákona tento:</w:t>
      </w:r>
    </w:p>
    <w:p w:rsidR="00A77B3E">
      <w:pPr>
        <w:pStyle w:val="54"/>
      </w:pPr>
      <w:r>
        <w:t>1.</w:t>
      </w:r>
      <w:r>
        <w:t>    Pohledávky a dluhy za kalendářní (hospodářský) rok, v němž poplatník vedl účetnictví, se vyloučí ze základu daně kalendářního roku, ve kterém poplatník zahájí vedení daňové evidence</w:t>
      </w:r>
    </w:p>
    <w:p w:rsidR="00A77B3E">
      <w:pPr>
        <w:pStyle w:val="55"/>
      </w:pPr>
      <w:r>
        <w:t>a)</w:t>
      </w:r>
      <w:r>
        <w:t>    dluhy zvýší základ daně,</w:t>
      </w:r>
    </w:p>
    <w:p w:rsidR="00A77B3E">
      <w:pPr>
        <w:pStyle w:val="56"/>
      </w:pPr>
      <w:r>
        <w:t>b)</w:t>
      </w:r>
      <w:r>
        <w:t>    pohledávky sníží základ daně.</w:t>
      </w:r>
    </w:p>
    <w:p w:rsidR="00A77B3E">
      <w:pPr>
        <w:pStyle w:val="57"/>
      </w:pPr>
      <w:r>
        <w:t>Tento postup se nevztahuje na příjmy, které jsou od daně osvobozeny nebo se nezahrnují do základu daně nebo nejsou předmětem daně, a na výdaje, které nejsou výdaji na dosažení, zajištění a udržení příjmů.</w:t>
      </w:r>
    </w:p>
    <w:p w:rsidR="00A77B3E">
      <w:pPr>
        <w:pStyle w:val="45"/>
      </w:pPr>
      <w:r>
        <w:t>2.</w:t>
      </w:r>
      <w:r>
        <w:t>    Stav zásob a cenin za kalendářní (hospodářský) rok, ve kterém poplatník vedl účetnictví, sníží základ daně z příjmů v kalendářním roce, ve kterém poplatník zahájí vedení daňové evidence.</w:t>
      </w:r>
    </w:p>
    <w:p w:rsidR="00A77B3E">
      <w:pPr>
        <w:pStyle w:val="46"/>
      </w:pPr>
      <w:r>
        <w:t>3.</w:t>
      </w:r>
      <w:r>
        <w:t>    Zůstatky účtů časového rozlišení v aktivech rozvahy a poskytnuté zálohy, s výjimkou úplaty u finančního leasingu a s výjimkou záloh na pořízení hmotného majetku vymezeného v § 26, základ daně v kalendářním roce, ve kterém poplatník zahájí vedení daňové evidence, sníží. Zůstatky účtů časového rozlišení v pasivech rozvahy a přijaté zálohy základ daně v kalendářním roce, ve kterém poplatník zahájí vedení daňové evidence, zvýší. Zůstatky účtů opravných položek k pohledávkám, vytvořeným podle zákona o rezervách</w:t>
      </w:r>
      <w:r>
        <w:rPr>
          <w:vertAlign w:val="superscript"/>
        </w:rPr>
        <w:t>22a</w:t>
      </w:r>
      <w:r>
        <w:t>) základ daně v kalendářním roce, ve kterém poplatník zahájí vedení daňové evidence, zvýší. Zůstatky dohadných účtů pasivních základ daně v kalendářním roce, ve kterém poplatník zahájí vedení daňové evidence, zvýší. Zůstatky dohadných účtů aktivních základ daně v kalendářním roce, ve kterém poplatník zahájí vedení daňové evidence, sníží.</w:t>
      </w:r>
    </w:p>
    <w:p w:rsidR="00A77B3E">
      <w:pPr>
        <w:pStyle w:val="47"/>
      </w:pPr>
      <w:r>
        <w:t>4.</w:t>
      </w:r>
      <w:r>
        <w:t>    Obdobně se postupuje při přechodu z vedení účetnictví na evidenci příjmů a výdajů na straně poplatníků s příjmy z nájmu podle § 9.</w:t>
      </w:r>
    </w:p>
    <w:p w:rsidR="00A77B3E">
      <w:pPr>
        <w:pStyle w:val="1"/>
      </w:pPr>
    </w:p>
    <w:p w:rsidR="00A77B3E">
      <w:pPr>
        <w:pStyle w:val="50"/>
      </w:pPr>
      <w:r>
        <w:t>Příloha č. 3</w:t>
      </w:r>
      <w:r>
        <w:t>    k zákonu č. 586/1992 Sb.</w:t>
      </w:r>
    </w:p>
    <w:p w:rsidR="00A77B3E">
      <w:pPr>
        <w:pStyle w:val="37"/>
      </w:pPr>
      <w:r>
        <w:t>Postup při přechodu z daňové evidence na vedení účetnictví z hlediska daně z příjmů fyzických osob</w:t>
      </w:r>
    </w:p>
    <w:p w:rsidR="00A77B3E">
      <w:pPr>
        <w:pStyle w:val="8"/>
      </w:pPr>
      <w:r>
        <w:t>Při přechodu z daňové evidence na vedení účetnictví, je v návaznosti na zvláštní právní předpisy</w:t>
      </w:r>
      <w:r>
        <w:rPr>
          <w:vertAlign w:val="superscript"/>
        </w:rPr>
        <w:t>20</w:t>
      </w:r>
      <w:r>
        <w:t>) postup pro účely tohoto zákona tento:</w:t>
      </w:r>
    </w:p>
    <w:p w:rsidR="00A77B3E">
      <w:pPr>
        <w:pStyle w:val="45"/>
      </w:pPr>
      <w:r>
        <w:t>1.</w:t>
      </w:r>
      <w:r>
        <w:t>    Základ daně se ve zdaňovacím období, ve kterém bylo zahájeno vedení účetnictví, zvýší o hodnotu zásob a cenin, hodnotu poskytnutých záloh s výjimkou záloh na hmotný majetek, hodnotu pohledávek, které by při úhradě byly zdanitelným příjmem.</w:t>
      </w:r>
    </w:p>
    <w:p w:rsidR="00A77B3E">
      <w:pPr>
        <w:pStyle w:val="46"/>
      </w:pPr>
      <w:r>
        <w:t>2.</w:t>
      </w:r>
      <w:r>
        <w:t>    Základ daně se ve zdaňovacím období, ve kterém bylo zahájeno vedení účetnictví, sníží o hodnotu přijatých záloh, hodnotu dluhů, které by při úhradě byly výdajem na dosažení, zajištění a udržení příjmů.</w:t>
      </w:r>
    </w:p>
    <w:p w:rsidR="00A77B3E">
      <w:pPr>
        <w:pStyle w:val="47"/>
      </w:pPr>
      <w:r>
        <w:t>3.</w:t>
      </w:r>
      <w:r>
        <w:t>    Obdobně se postupuje při přechodu z evidence příjmů a výdajů na vedení účetnictví na straně poplatníků s příjmy z nájmu podle § 9.</w:t>
      </w:r>
    </w:p>
    <w:p w:rsidR="00A77B3E">
      <w:pPr>
        <w:pStyle w:val="44"/>
      </w:pPr>
      <w:r>
        <w:t>Jedná-li se o plátce daně z přidané hodnoty, rozumí se pro účely tohoto postupu hodnotou dluhu hodnota bez daně z přidané hodnoty; byl-li uplatněn odpočet daně z přidané hodnoty, hodnotou pohledávky se rozumí hodnota bez daně z přidané hodnoty, byla-li splněna daňová povinnost na výstupu. Základ daně se ve zdaňovacím období, ve kterém bylo zahájeno vedení účetnictví, nezvýší o hodnotu pohledávek, které by při úhradě byly zdanitelným příjmem, jedná-li se o pohledávky, které v době vedení daňové evidence byly za dlužníkem uvedeným v § 24 odst. 2 písm. y).</w:t>
      </w:r>
    </w:p>
    <w:p w:rsidR="00A77B3E">
      <w:pPr>
        <w:pStyle w:val="58"/>
      </w:pPr>
    </w:p>
    <w:p w:rsidR="00A77B3E">
      <w:pPr>
        <w:pStyle w:val="59"/>
      </w:pPr>
      <w:r>
        <w:rPr>
          <w:vertAlign w:val="superscript"/>
        </w:rPr>
        <w:t>1a</w:t>
      </w:r>
      <w:r>
        <w:t>)</w:t>
      </w:r>
      <w:r>
        <w:t>    Zákon č. 151/1997 Sb., o oceňování majetku a o změně některých zákonů (zákon o oceňování majetku).</w:t>
      </w:r>
    </w:p>
    <w:p w:rsidR="00A77B3E">
      <w:pPr>
        <w:pStyle w:val="60"/>
      </w:pPr>
      <w:r>
        <w:rPr>
          <w:vertAlign w:val="superscript"/>
        </w:rPr>
        <w:t>1c</w:t>
      </w:r>
      <w:r>
        <w:t>)</w:t>
      </w:r>
      <w:r>
        <w:t>    Článek 37 odst. 1 a články 39 a 41 Úmluvy o ochraně lidských práv a základních svobod, uveřejněné pod č. 209/1992 Sb., ve znění Protokolu č. 11 k Úmluvě o ochraně lidských práv a základních svobod, uveřejněného pod č. 243/1998 Sb.</w:t>
      </w:r>
    </w:p>
    <w:p w:rsidR="00A77B3E">
      <w:pPr>
        <w:pStyle w:val="60"/>
      </w:pPr>
      <w:r>
        <w:rPr>
          <w:vertAlign w:val="superscript"/>
        </w:rPr>
        <w:t>2</w:t>
      </w:r>
      <w:r>
        <w:t>)</w:t>
      </w:r>
      <w:r>
        <w:t>    Např. zákon č. 403/1990 Sb., o zmírnění následků některých majetkových křivd, ve znění pozdějších předpisů, zákon č. 119/1990 Sb., o soudní rehabilitaci, ve znění pozdějších předpisů, zákon č. 87/1991 Sb., o mimosoudních rehabilitacích, ve znění pozdějších předpisů, zákon č. 229/1991 Sb., o úpravě vlastnických vztahů k půdě a jinému zemědělskému majetku, ve znění pozdějších předpisů, zákon č. 42/1992 Sb., o úpravě majetkových vztahů a vypořádání majetkových nároků v družstvech, ve znění pozdějších předpisů.</w:t>
      </w:r>
    </w:p>
    <w:p w:rsidR="00A77B3E">
      <w:pPr>
        <w:pStyle w:val="60"/>
      </w:pPr>
      <w:r>
        <w:rPr>
          <w:vertAlign w:val="superscript"/>
        </w:rPr>
        <w:t>2a</w:t>
      </w:r>
      <w:r>
        <w:t>)</w:t>
      </w:r>
      <w:r>
        <w:t>    Např. vyhláška Ministerstva školství, mládeže a tělovýchovy ČR č. 365/1990 Sb., o poskytování stipendií na vysokých školách v působnosti Ministerstva školství, mládeže a tělovýchovy České republiky (stipendijní řád), vyhláška Ministerstva školství, mládeže a tělovýchovy ČR č. 400/1991 Sb., o hmotném a finančním zabezpečení cizinců studujících na školách v působnosti Ministerstva školství, mládeže a tělovýchovy České republiky, vyhláška Ministerstva školství, mládeže a tělovýchovy ČR č. 67/1991 Sb., o poskytování stipendií studentům postgraduálního studia.</w:t>
      </w:r>
    </w:p>
    <w:p w:rsidR="00A77B3E">
      <w:pPr>
        <w:pStyle w:val="60"/>
      </w:pPr>
      <w:r>
        <w:rPr>
          <w:vertAlign w:val="superscript"/>
        </w:rPr>
        <w:t>2c</w:t>
      </w:r>
      <w:r>
        <w:t>)</w:t>
      </w:r>
      <w:r>
        <w:t>    Například nařízení vlády č. 622/2004 Sb., o poskytování příplatku k důchodu ke zmírnění některých křivd způsobených komunistickým režimem v oblasti sociální, zákon č. 357/2005 Sb., o ocenění účastníků národního boje za vznik a osvobození Československa a některých pozůstalých po nich, o zvláštním příspěvku k důchodu některým osobám, o jednorázové peněžní částce některým účastníkům národního boje za osvobození v letech 1939 až 1945 a o změně některých zákonů.</w:t>
      </w:r>
    </w:p>
    <w:p w:rsidR="00A77B3E">
      <w:pPr>
        <w:pStyle w:val="60"/>
      </w:pPr>
      <w:r>
        <w:rPr>
          <w:vertAlign w:val="superscript"/>
        </w:rPr>
        <w:t>3</w:t>
      </w:r>
      <w:r>
        <w:t>)</w:t>
      </w:r>
      <w:r>
        <w:t>    Zákon č. 221/1999 Sb., o vojácích z povolání, ve znění zákona č. 155/2000 Sb., zákona č. 129/2002 Sb. a zákona č. 254/2002 Sb.</w:t>
      </w:r>
      <w:r>
        <w:br/>
      </w:r>
      <w:r>
        <w:t>Zákon č. 361/2003 Sb., o služebním poměru příslušníků bezpečnostních sborů.</w:t>
      </w:r>
    </w:p>
    <w:p w:rsidR="00A77B3E">
      <w:pPr>
        <w:pStyle w:val="60"/>
      </w:pPr>
      <w:r>
        <w:rPr>
          <w:vertAlign w:val="superscript"/>
        </w:rPr>
        <w:t>3a</w:t>
      </w:r>
      <w:r>
        <w:t>)</w:t>
      </w:r>
      <w:r>
        <w:t>    Zákon č. 221/1999 Sb., o vojácích z povolání, ve znění pozdějších předpisů.</w:t>
      </w:r>
    </w:p>
    <w:p w:rsidR="00A77B3E">
      <w:pPr>
        <w:pStyle w:val="60"/>
      </w:pPr>
      <w:r>
        <w:rPr>
          <w:vertAlign w:val="superscript"/>
        </w:rPr>
        <w:t>4a</w:t>
      </w:r>
      <w:r>
        <w:t>)</w:t>
      </w:r>
      <w:r>
        <w:t>    Zákon č. 96/1993 Sb., o stavebním spoření a státní podpoře stavebního spoření a o doplnění zákona ČNR č. 586/1992 Sb., o daních z příjmů, ve znění zákona ČNR č. 35/1993 Sb.</w:t>
      </w:r>
    </w:p>
    <w:p w:rsidR="00A77B3E">
      <w:pPr>
        <w:pStyle w:val="60"/>
      </w:pPr>
      <w:r>
        <w:rPr>
          <w:vertAlign w:val="superscript"/>
        </w:rPr>
        <w:t>4f</w:t>
      </w:r>
      <w:r>
        <w:t>)</w:t>
      </w:r>
      <w:r>
        <w:t>    Rámcová dohoda mezi vládou České republiky a Evropskou komisí o účasti České republiky na programu pomoci Evropského společenství, publikovaná ve Sbírce zákonů pod č. 207/1997 Sb.</w:t>
      </w:r>
    </w:p>
    <w:p w:rsidR="00A77B3E">
      <w:pPr>
        <w:pStyle w:val="60"/>
      </w:pPr>
      <w:r>
        <w:rPr>
          <w:vertAlign w:val="superscript"/>
        </w:rPr>
        <w:t>4h</w:t>
      </w:r>
      <w:r>
        <w:t>)</w:t>
      </w:r>
      <w:r>
        <w:t>    Zákon č. 198/2002 Sb., o dobrovolnické službě a o změně některých zákonů (zákon o dobrovolnické službě), ve znění zákona č 436/2004 Sb.</w:t>
      </w:r>
    </w:p>
    <w:p w:rsidR="00A77B3E">
      <w:pPr>
        <w:pStyle w:val="60"/>
      </w:pPr>
      <w:r>
        <w:rPr>
          <w:vertAlign w:val="superscript"/>
        </w:rPr>
        <w:t>4i</w:t>
      </w:r>
      <w:r>
        <w:t>)</w:t>
      </w:r>
      <w:r>
        <w:t>    Zákon č. 162/2003 Sb., o podmínkách provozování zoologických zahrad a o změně některých zákonů (zákon o zoologických zahradách).</w:t>
      </w:r>
    </w:p>
    <w:p w:rsidR="00A77B3E">
      <w:pPr>
        <w:pStyle w:val="60"/>
      </w:pPr>
      <w:r>
        <w:rPr>
          <w:vertAlign w:val="superscript"/>
        </w:rPr>
        <w:t>4j</w:t>
      </w:r>
      <w:r>
        <w:t>)</w:t>
      </w:r>
      <w:r>
        <w:t>    Zákon č. 108/2006 Sb., o sociálních službách.</w:t>
      </w:r>
    </w:p>
    <w:p w:rsidR="00A77B3E">
      <w:pPr>
        <w:pStyle w:val="60"/>
      </w:pPr>
      <w:r>
        <w:rPr>
          <w:vertAlign w:val="superscript"/>
        </w:rPr>
        <w:t>4k</w:t>
      </w:r>
      <w:r>
        <w:t>)</w:t>
      </w:r>
      <w:r>
        <w:t>    § 83 zákona o sociálních službách.</w:t>
      </w:r>
    </w:p>
    <w:p w:rsidR="00A77B3E">
      <w:pPr>
        <w:pStyle w:val="60"/>
      </w:pPr>
      <w:r>
        <w:rPr>
          <w:vertAlign w:val="superscript"/>
        </w:rPr>
        <w:t>4m</w:t>
      </w:r>
      <w:r>
        <w:t>)</w:t>
      </w:r>
      <w:r>
        <w:t>    § 11 zákona č. 108/2006 Sb., o sociálních službách.</w:t>
      </w:r>
    </w:p>
    <w:p w:rsidR="00A77B3E">
      <w:pPr>
        <w:pStyle w:val="60"/>
      </w:pPr>
      <w:r>
        <w:rPr>
          <w:vertAlign w:val="superscript"/>
        </w:rPr>
        <w:t>5</w:t>
      </w:r>
      <w:r>
        <w:t>)</w:t>
      </w:r>
      <w:r>
        <w:t>    Například část sedmá hlava třetí zákoníku práce.</w:t>
      </w:r>
    </w:p>
    <w:p w:rsidR="00A77B3E">
      <w:pPr>
        <w:pStyle w:val="60"/>
      </w:pPr>
      <w:r>
        <w:rPr>
          <w:vertAlign w:val="superscript"/>
        </w:rPr>
        <w:t>5b</w:t>
      </w:r>
      <w:r>
        <w:t>)</w:t>
      </w:r>
      <w:r>
        <w:t>    Zákon č. 262/2006 Sb., zákoník práce.</w:t>
      </w:r>
    </w:p>
    <w:p w:rsidR="00A77B3E">
      <w:pPr>
        <w:pStyle w:val="60"/>
      </w:pPr>
      <w:r>
        <w:rPr>
          <w:vertAlign w:val="superscript"/>
        </w:rPr>
        <w:t>6</w:t>
      </w:r>
      <w:r>
        <w:t>)</w:t>
      </w:r>
      <w:r>
        <w:t>    § 158 obchodního zákoníku.</w:t>
      </w:r>
    </w:p>
    <w:p w:rsidR="00A77B3E">
      <w:pPr>
        <w:pStyle w:val="60"/>
      </w:pPr>
      <w:r>
        <w:rPr>
          <w:vertAlign w:val="superscript"/>
        </w:rPr>
        <w:t>6a</w:t>
      </w:r>
      <w:r>
        <w:t>)</w:t>
      </w:r>
      <w:r>
        <w:t>    Vyhláška č. 114/2002 Sb., o fondu kulturních a sociálních potřeb, ve znění vyhlášky č. 510/2002 Sb.</w:t>
      </w:r>
    </w:p>
    <w:p w:rsidR="00A77B3E">
      <w:pPr>
        <w:pStyle w:val="60"/>
      </w:pPr>
      <w:r>
        <w:rPr>
          <w:vertAlign w:val="superscript"/>
        </w:rPr>
        <w:t>6b</w:t>
      </w:r>
      <w:r>
        <w:t>)</w:t>
      </w:r>
      <w:r>
        <w:t>    § 139 zákona č. 361/2003 Sb.</w:t>
      </w:r>
    </w:p>
    <w:p w:rsidR="00A77B3E">
      <w:pPr>
        <w:pStyle w:val="60"/>
      </w:pPr>
      <w:r>
        <w:rPr>
          <w:vertAlign w:val="superscript"/>
        </w:rPr>
        <w:t>6c</w:t>
      </w:r>
      <w:r>
        <w:t>)</w:t>
      </w:r>
      <w:r>
        <w:t>    § 66 odst. 2 zákona č. 361/2003 Sb.</w:t>
      </w:r>
    </w:p>
    <w:p w:rsidR="00A77B3E">
      <w:pPr>
        <w:pStyle w:val="60"/>
      </w:pPr>
      <w:r>
        <w:rPr>
          <w:vertAlign w:val="superscript"/>
        </w:rPr>
        <w:t>6e</w:t>
      </w:r>
      <w:r>
        <w:t>)</w:t>
      </w:r>
      <w:r>
        <w:t>    Například § 11 odst. 3 zákona č. 143/1992 Sb., o platu a odměně za pracovní pohotovost v rozpočtových a některých dalších organizacích a orgánech, ve znění pozdějších předpisů, § 119 zákona č. 361/2003 Sb., o služebním poměru příslušníků bezpečnostních sborů, ve znění pozdějších předpisů.</w:t>
      </w:r>
    </w:p>
    <w:p w:rsidR="00A77B3E">
      <w:pPr>
        <w:pStyle w:val="60"/>
      </w:pPr>
      <w:r>
        <w:rPr>
          <w:vertAlign w:val="superscript"/>
        </w:rPr>
        <w:t>6g</w:t>
      </w:r>
      <w:r>
        <w:t>)</w:t>
      </w:r>
      <w:r>
        <w:t>    Například zákon č. 236/1995 Sb., o platu a dalších náležitostech spojených s výkonem funkce představitelů státní moci a některých státních orgánů a soudců, ve znění pozdějších předpisů, zákon č. 201/1997 Sb., o platu a některých dalších náležitostech státních zástupců a o změně a doplnění zákona č. 143/1992 Sb., o platu a odměně za pracovní pohotovost v rozpočtových a některých dalších organizacích a orgánech, ve znění pozdějších předpisů.</w:t>
      </w:r>
    </w:p>
    <w:p w:rsidR="00A77B3E">
      <w:pPr>
        <w:pStyle w:val="60"/>
      </w:pPr>
      <w:r>
        <w:rPr>
          <w:vertAlign w:val="superscript"/>
        </w:rPr>
        <w:t>7</w:t>
      </w:r>
      <w:r>
        <w:t>)</w:t>
      </w:r>
      <w:r>
        <w:t>    § 2e zákona č. 252/1997 Sb., o zemědělství, ve znění zákona č. 85/2004 Sb.</w:t>
      </w:r>
    </w:p>
    <w:p w:rsidR="00A77B3E">
      <w:pPr>
        <w:pStyle w:val="60"/>
      </w:pPr>
      <w:r>
        <w:rPr>
          <w:vertAlign w:val="superscript"/>
        </w:rPr>
        <w:t>9a</w:t>
      </w:r>
      <w:r>
        <w:t>)</w:t>
      </w:r>
      <w:r>
        <w:t>    Zákon č. 42/1994 Sb., o penzijním připojištění se státním příspěvkem a o změnách některých zákonů souvisejících s jeho zavedením.</w:t>
      </w:r>
    </w:p>
    <w:p w:rsidR="00A77B3E">
      <w:pPr>
        <w:pStyle w:val="60"/>
      </w:pPr>
      <w:r>
        <w:rPr>
          <w:vertAlign w:val="superscript"/>
        </w:rPr>
        <w:t>13</w:t>
      </w:r>
      <w:r>
        <w:t>)</w:t>
      </w:r>
      <w:r>
        <w:t>    Zákon č. 42/1992 Sb., ve znění pozdějších předpisů.</w:t>
      </w:r>
    </w:p>
    <w:p w:rsidR="00A77B3E">
      <w:pPr>
        <w:pStyle w:val="60"/>
      </w:pPr>
      <w:r>
        <w:rPr>
          <w:vertAlign w:val="superscript"/>
        </w:rPr>
        <w:t>14</w:t>
      </w:r>
      <w:r>
        <w:t>)</w:t>
      </w:r>
      <w:r>
        <w:t>    Podle údajů vyhlašovaných orgány statistiky.</w:t>
      </w:r>
    </w:p>
    <w:p w:rsidR="00A77B3E">
      <w:pPr>
        <w:pStyle w:val="60"/>
      </w:pPr>
      <w:r>
        <w:rPr>
          <w:vertAlign w:val="superscript"/>
        </w:rPr>
        <w:t>14a</w:t>
      </w:r>
      <w:r>
        <w:t>)</w:t>
      </w:r>
      <w:r>
        <w:t>    § 82 obchodního zákoníku.</w:t>
      </w:r>
    </w:p>
    <w:p w:rsidR="00A77B3E">
      <w:pPr>
        <w:pStyle w:val="60"/>
      </w:pPr>
      <w:r>
        <w:rPr>
          <w:vertAlign w:val="superscript"/>
        </w:rPr>
        <w:t>14b</w:t>
      </w:r>
      <w:r>
        <w:t>)</w:t>
      </w:r>
      <w:r>
        <w:t>    § 100 obchodního zákoníku.</w:t>
      </w:r>
    </w:p>
    <w:p w:rsidR="00A77B3E">
      <w:pPr>
        <w:pStyle w:val="60"/>
      </w:pPr>
      <w:r>
        <w:rPr>
          <w:vertAlign w:val="superscript"/>
        </w:rPr>
        <w:t>14c</w:t>
      </w:r>
      <w:r>
        <w:t>)</w:t>
      </w:r>
      <w:r>
        <w:t>    Zákon č. 589/1992 Sb.</w:t>
      </w:r>
    </w:p>
    <w:p w:rsidR="00A77B3E">
      <w:pPr>
        <w:pStyle w:val="60"/>
      </w:pPr>
      <w:r>
        <w:rPr>
          <w:vertAlign w:val="superscript"/>
        </w:rPr>
        <w:t>14d</w:t>
      </w:r>
      <w:r>
        <w:t>)</w:t>
      </w:r>
      <w:r>
        <w:t>    § 12 až 15 zákona č. 117/1995 Sb.</w:t>
      </w:r>
    </w:p>
    <w:p w:rsidR="00A77B3E">
      <w:pPr>
        <w:pStyle w:val="60"/>
      </w:pPr>
      <w:r>
        <w:rPr>
          <w:vertAlign w:val="superscript"/>
        </w:rPr>
        <w:t>14e</w:t>
      </w:r>
      <w:r>
        <w:t>)</w:t>
      </w:r>
      <w:r>
        <w:t>    Zákon č. 117/2001 Sb., o veřejných sbírkách a o změně některých zákonů (zákon o veřejných sbírkách).</w:t>
      </w:r>
    </w:p>
    <w:p w:rsidR="00A77B3E">
      <w:pPr>
        <w:pStyle w:val="60"/>
      </w:pPr>
      <w:r>
        <w:rPr>
          <w:vertAlign w:val="superscript"/>
        </w:rPr>
        <w:t>15b</w:t>
      </w:r>
      <w:r>
        <w:t>)</w:t>
      </w:r>
      <w:r>
        <w:t>    § 33a zákona č. 229/1991 Sb., ve znění pozdějších předpisů.</w:t>
      </w:r>
    </w:p>
    <w:p w:rsidR="00A77B3E">
      <w:pPr>
        <w:pStyle w:val="60"/>
      </w:pPr>
      <w:r>
        <w:rPr>
          <w:vertAlign w:val="superscript"/>
        </w:rPr>
        <w:t>17e</w:t>
      </w:r>
      <w:r>
        <w:t>)</w:t>
      </w:r>
      <w:r>
        <w:t>    Zákon č. 551/1991 Sb., o Všeobecné zdravotní pojišťovně České republiky, ve znění pozdějších předpisů.</w:t>
      </w:r>
      <w:r>
        <w:br/>
      </w:r>
      <w:r>
        <w:t>Zákon č. 280/1992 Sb., o resortních, oborových, podnikových a dalších zdravotních pojišťovnách, ve znění pozdějších předpisů.</w:t>
      </w:r>
    </w:p>
    <w:p w:rsidR="00A77B3E">
      <w:pPr>
        <w:pStyle w:val="60"/>
      </w:pPr>
      <w:r>
        <w:rPr>
          <w:vertAlign w:val="superscript"/>
        </w:rPr>
        <w:t>19</w:t>
      </w:r>
      <w:r>
        <w:t>)</w:t>
      </w:r>
      <w:r>
        <w:t>    Např. zákon ČNR č. 388/1991 Sb., o Státním fondu životního prostředí České republiky.</w:t>
      </w:r>
    </w:p>
    <w:p w:rsidR="00A77B3E">
      <w:pPr>
        <w:pStyle w:val="60"/>
      </w:pPr>
      <w:r>
        <w:rPr>
          <w:vertAlign w:val="superscript"/>
        </w:rPr>
        <w:t>19a</w:t>
      </w:r>
      <w:r>
        <w:t>)</w:t>
      </w:r>
      <w:r>
        <w:t>    Zákon č. 182/2006 Sb., o úpadku a způsobech jeho řešení (insolvenční zákon), ve znění pozdějších předpisů.</w:t>
      </w:r>
    </w:p>
    <w:p w:rsidR="00A77B3E">
      <w:pPr>
        <w:pStyle w:val="60"/>
      </w:pPr>
      <w:r>
        <w:rPr>
          <w:vertAlign w:val="superscript"/>
        </w:rPr>
        <w:t>19a</w:t>
      </w:r>
      <w:r>
        <w:t>)</w:t>
      </w:r>
      <w:r>
        <w:t>    Zákon č. 328/1991 Sb., o konkurzu a vyrovnání, ve znění pozdějších předpisů.</w:t>
      </w:r>
    </w:p>
    <w:p w:rsidR="00A77B3E">
      <w:pPr>
        <w:pStyle w:val="60"/>
      </w:pPr>
      <w:r>
        <w:rPr>
          <w:vertAlign w:val="superscript"/>
        </w:rPr>
        <w:t>19e</w:t>
      </w:r>
      <w:r>
        <w:t>)</w:t>
      </w:r>
      <w:r>
        <w:t>    § 26 odst. 8 zákona č. 18/1997 Sb., o mírovém využívání jaderné energie a ionizujícího záření (atomový zákon) a o změně a doplnění některých zákonů.</w:t>
      </w:r>
    </w:p>
    <w:p w:rsidR="00A77B3E">
      <w:pPr>
        <w:pStyle w:val="60"/>
      </w:pPr>
      <w:r>
        <w:rPr>
          <w:vertAlign w:val="superscript"/>
        </w:rPr>
        <w:t>19f</w:t>
      </w:r>
      <w:r>
        <w:t>)</w:t>
      </w:r>
      <w:r>
        <w:t>    § 40 zákona č. 337/1992 Sb., ve znění pozdějších předpisů.</w:t>
      </w:r>
    </w:p>
    <w:p w:rsidR="00A77B3E">
      <w:pPr>
        <w:pStyle w:val="60"/>
      </w:pPr>
      <w:r>
        <w:rPr>
          <w:vertAlign w:val="superscript"/>
        </w:rPr>
        <w:t>20</w:t>
      </w:r>
      <w:r>
        <w:t>)</w:t>
      </w:r>
      <w:r>
        <w:t>    Zákon č. 563/1991 Sb., o účetnictví, ve znění pozdějších předpisů.</w:t>
      </w:r>
    </w:p>
    <w:p w:rsidR="00A77B3E">
      <w:pPr>
        <w:pStyle w:val="60"/>
      </w:pPr>
      <w:r>
        <w:rPr>
          <w:vertAlign w:val="superscript"/>
        </w:rPr>
        <w:t>20a</w:t>
      </w:r>
      <w:r>
        <w:t>)</w:t>
      </w:r>
      <w:r>
        <w:t>    § 1 odst. 1 zákona č. 591/1992 Sb., o cenných papírech, ve znění zákona č. 89/1993 Sb.</w:t>
      </w:r>
    </w:p>
    <w:p w:rsidR="00A77B3E">
      <w:pPr>
        <w:pStyle w:val="60"/>
      </w:pPr>
      <w:r>
        <w:rPr>
          <w:vertAlign w:val="superscript"/>
        </w:rPr>
        <w:t>20b</w:t>
      </w:r>
      <w:r>
        <w:t>)</w:t>
      </w:r>
      <w:r>
        <w:t>    § 160 obchodního zákoníku.</w:t>
      </w:r>
    </w:p>
    <w:p w:rsidR="00A77B3E">
      <w:pPr>
        <w:pStyle w:val="60"/>
      </w:pPr>
      <w:r>
        <w:rPr>
          <w:vertAlign w:val="superscript"/>
        </w:rPr>
        <w:t>20d</w:t>
      </w:r>
      <w:r>
        <w:t>)</w:t>
      </w:r>
      <w:r>
        <w:t>    § 657 a násl. občanského zákoníku.</w:t>
      </w:r>
    </w:p>
    <w:p w:rsidR="00A77B3E">
      <w:pPr>
        <w:pStyle w:val="60"/>
      </w:pPr>
      <w:r>
        <w:rPr>
          <w:vertAlign w:val="superscript"/>
        </w:rPr>
        <w:t>20e</w:t>
      </w:r>
      <w:r>
        <w:t>)</w:t>
      </w:r>
      <w:r>
        <w:t>    § 13 odst. 5 zákona č. 42/1992 Sb., o úpravě majetkových vztahů a vypořádání majetkových nároků v družstvech, ve znění pozdějších předpisů.</w:t>
      </w:r>
    </w:p>
    <w:p w:rsidR="00A77B3E">
      <w:pPr>
        <w:pStyle w:val="60"/>
      </w:pPr>
      <w:r>
        <w:rPr>
          <w:vertAlign w:val="superscript"/>
        </w:rPr>
        <w:t>20f</w:t>
      </w:r>
      <w:r>
        <w:t>)</w:t>
      </w:r>
      <w:r>
        <w:t>    § 17 zákona č. 42/1992 Sb.</w:t>
      </w:r>
    </w:p>
    <w:p w:rsidR="00A77B3E">
      <w:pPr>
        <w:pStyle w:val="60"/>
      </w:pPr>
      <w:r>
        <w:rPr>
          <w:vertAlign w:val="superscript"/>
        </w:rPr>
        <w:t>20g</w:t>
      </w:r>
      <w:r>
        <w:t>)</w:t>
      </w:r>
      <w:r>
        <w:t>    § 20 zákona č. 229/1991 Sb., o úpravě vlastnických vztahů k půdě a jinému zemědělskému majetku, ve znění pozdějších předpisů.</w:t>
      </w:r>
    </w:p>
    <w:p w:rsidR="00A77B3E">
      <w:pPr>
        <w:pStyle w:val="60"/>
      </w:pPr>
      <w:r>
        <w:rPr>
          <w:vertAlign w:val="superscript"/>
        </w:rPr>
        <w:t>20h</w:t>
      </w:r>
      <w:r>
        <w:t>)</w:t>
      </w:r>
      <w:r>
        <w:t>    § 6 až 9 vyhlášky č. 500/2002 Sb., kterou se provádějí některá ustanovení zákona č. 563/1991 Sb., o účetnictví, ve znění pozdějších předpisů, pro účetní jednotky, které jsou podnikateli účtujícími v soustavě podvojného účetnictví.</w:t>
      </w:r>
    </w:p>
    <w:p w:rsidR="00A77B3E">
      <w:pPr>
        <w:pStyle w:val="60"/>
      </w:pPr>
      <w:r>
        <w:rPr>
          <w:vertAlign w:val="superscript"/>
        </w:rPr>
        <w:t>20i</w:t>
      </w:r>
      <w:r>
        <w:t>)</w:t>
      </w:r>
      <w:r>
        <w:t xml:space="preserve">    Vyhláška č. 500/2002 Sb., kterou se provádějí některá ustanovení zákona č. 563/1991 Sb., o účetnictví, ve znění pozdějších předpisů, pro účetní jednotky, které jsou podnikateli účtujícími v soustavě podvojného účetnictví. </w:t>
      </w:r>
      <w:r>
        <w:br/>
      </w:r>
      <w:r>
        <w:t xml:space="preserve">Vyhláška č. 501/2002 Sb., kterou se provádějí některá ustanovení zákona č. 563/1991 Sb., o účetnictví, ve znění pozdějších předpisů, pro účetní jednotky, které jsou bankami a jinými finančními institucemi. </w:t>
      </w:r>
      <w:r>
        <w:br/>
      </w:r>
      <w:r>
        <w:t>Vyhláška č. 502/2002 Sb., kterou se provádějí některá ustanovení zákona č. 563/1991 Sb., o účetnictví, ve znění pozdějších předpisů, pro účetní jednotky, které jsou pojišťovnami.</w:t>
      </w:r>
    </w:p>
    <w:p w:rsidR="00A77B3E">
      <w:pPr>
        <w:pStyle w:val="60"/>
      </w:pPr>
      <w:r>
        <w:rPr>
          <w:vertAlign w:val="superscript"/>
        </w:rPr>
        <w:t>22a</w:t>
      </w:r>
      <w:r>
        <w:t>)</w:t>
      </w:r>
      <w:r>
        <w:t>    Zákon ČNR č. 593/1992 Sb., o rezervách pro zjištění základu daně z příjmů, ve znění pozdějších předpisů.</w:t>
      </w:r>
    </w:p>
    <w:p w:rsidR="00A77B3E">
      <w:pPr>
        <w:pStyle w:val="60"/>
      </w:pPr>
      <w:r>
        <w:rPr>
          <w:vertAlign w:val="superscript"/>
        </w:rPr>
        <w:t>22b</w:t>
      </w:r>
      <w:r>
        <w:t>)</w:t>
      </w:r>
      <w:r>
        <w:t>    Čl. V zákona č. 149/1995 Sb., ve znění zákona č. 248/1995 Sb.</w:t>
      </w:r>
    </w:p>
    <w:p w:rsidR="00A77B3E">
      <w:pPr>
        <w:pStyle w:val="60"/>
      </w:pPr>
      <w:r>
        <w:rPr>
          <w:vertAlign w:val="superscript"/>
        </w:rPr>
        <w:t>22c</w:t>
      </w:r>
      <w:r>
        <w:t>)</w:t>
      </w:r>
      <w:r>
        <w:t>    § 69 obchodního zákoníku.</w:t>
      </w:r>
    </w:p>
    <w:p w:rsidR="00A77B3E">
      <w:pPr>
        <w:pStyle w:val="60"/>
      </w:pPr>
      <w:r>
        <w:rPr>
          <w:vertAlign w:val="superscript"/>
        </w:rPr>
        <w:t>23</w:t>
      </w:r>
      <w:r>
        <w:t>)</w:t>
      </w:r>
      <w:r>
        <w:t>    § 18a a 35a zákona č. 20/1966 Sb., o péči o zdraví lidu, ve znění zákona ČNR č. 548/1991 Sb.</w:t>
      </w:r>
    </w:p>
    <w:p w:rsidR="00A77B3E">
      <w:pPr>
        <w:pStyle w:val="60"/>
      </w:pPr>
      <w:r>
        <w:rPr>
          <w:vertAlign w:val="superscript"/>
        </w:rPr>
        <w:t>23c</w:t>
      </w:r>
      <w:r>
        <w:t>)</w:t>
      </w:r>
      <w:r>
        <w:t>    § 1 odst. 4 vyhlášky č. 41/1984 Sb.</w:t>
      </w:r>
    </w:p>
    <w:p w:rsidR="00A77B3E">
      <w:pPr>
        <w:pStyle w:val="60"/>
      </w:pPr>
      <w:r>
        <w:rPr>
          <w:vertAlign w:val="superscript"/>
        </w:rPr>
        <w:t>24</w:t>
      </w:r>
      <w:r>
        <w:t>)</w:t>
      </w:r>
      <w:r>
        <w:t>    Zákon ČNR č. 133/1985 Sb., o požární ochraně, ve znění pozdějších předpisů.</w:t>
      </w:r>
    </w:p>
    <w:p w:rsidR="00A77B3E">
      <w:pPr>
        <w:pStyle w:val="60"/>
      </w:pPr>
      <w:r>
        <w:rPr>
          <w:vertAlign w:val="superscript"/>
        </w:rPr>
        <w:t>25a</w:t>
      </w:r>
      <w:r>
        <w:t>)</w:t>
      </w:r>
      <w:r>
        <w:t>    Zákon č. 360/2004 Sb., o Evropském hospodářském zájmovém sdružení (EHZS) a o změně zákona č. 513/1991 Sb., obchodní zákoník, ve znění pozdějších předpisů, a zákona č. 586/1992 Sb., o daních z příjmů, ve znění pozdějších předpisů, (zákon o evropském hospodářském zájmovém sdružení).</w:t>
      </w:r>
    </w:p>
    <w:p w:rsidR="00A77B3E">
      <w:pPr>
        <w:pStyle w:val="60"/>
      </w:pPr>
      <w:r>
        <w:rPr>
          <w:vertAlign w:val="superscript"/>
        </w:rPr>
        <w:t>26a</w:t>
      </w:r>
      <w:r>
        <w:t>)</w:t>
      </w:r>
      <w:r>
        <w:t>    § 369 obchodního zákoníku.</w:t>
      </w:r>
    </w:p>
    <w:p w:rsidR="00A77B3E">
      <w:pPr>
        <w:pStyle w:val="60"/>
      </w:pPr>
      <w:r>
        <w:rPr>
          <w:vertAlign w:val="superscript"/>
        </w:rPr>
        <w:t>26i</w:t>
      </w:r>
      <w:r>
        <w:t>)</w:t>
      </w:r>
      <w:r>
        <w:t>    Zákon č. 182/2006 Sb., o úpadku a způsobech jeho řešení (insolvenční zákon), ve znění pozdějších předpisů.</w:t>
      </w:r>
    </w:p>
    <w:p w:rsidR="00A77B3E">
      <w:pPr>
        <w:pStyle w:val="60"/>
      </w:pPr>
      <w:r>
        <w:rPr>
          <w:vertAlign w:val="superscript"/>
        </w:rPr>
        <w:t>26j</w:t>
      </w:r>
      <w:r>
        <w:t>)</w:t>
      </w:r>
      <w:r>
        <w:t>    Zákon č. 26/2000 Sb., o veřejných dražbách.</w:t>
      </w:r>
    </w:p>
    <w:p w:rsidR="00A77B3E">
      <w:pPr>
        <w:pStyle w:val="60"/>
      </w:pPr>
      <w:r>
        <w:rPr>
          <w:vertAlign w:val="superscript"/>
        </w:rPr>
        <w:t>29a</w:t>
      </w:r>
      <w:r>
        <w:t>)</w:t>
      </w:r>
      <w:r>
        <w:t>    Zákon č. 427/1990 Sb., o převodech vlastnictví státu k některým věcem na jiné právnické nebo fyzické osoby, ve znění pozdějších předpisů.</w:t>
      </w:r>
      <w:r>
        <w:br/>
      </w:r>
      <w:r>
        <w:t>Zákon č. 92/1991 Sb., o podmínkách převodu majetku státu na jiné osoby, ve znění pozdějších předpisů.</w:t>
      </w:r>
    </w:p>
    <w:p w:rsidR="00A77B3E">
      <w:pPr>
        <w:pStyle w:val="60"/>
      </w:pPr>
      <w:r>
        <w:rPr>
          <w:vertAlign w:val="superscript"/>
        </w:rPr>
        <w:t>29b</w:t>
      </w:r>
      <w:r>
        <w:t>)</w:t>
      </w:r>
      <w:r>
        <w:t>    Např. zákon č. 44/1988 Sb., o ochraně a využití nerostného bohatství (horní zákon), ve znění pozdějších předpisů.</w:t>
      </w:r>
    </w:p>
    <w:p w:rsidR="00A77B3E">
      <w:pPr>
        <w:pStyle w:val="60"/>
      </w:pPr>
      <w:r>
        <w:rPr>
          <w:vertAlign w:val="superscript"/>
        </w:rPr>
        <w:t>30a</w:t>
      </w:r>
      <w:r>
        <w:t>)</w:t>
      </w:r>
      <w:r>
        <w:t xml:space="preserve">    § 761 odst. 1 obchodního zákoníku. </w:t>
      </w:r>
      <w:r>
        <w:br/>
      </w:r>
      <w:r>
        <w:t>Vyhláška Federálního ministerstva financí č. 119/1988 Sb., o hospodaření s národním majetkem.</w:t>
      </w:r>
    </w:p>
    <w:p w:rsidR="00A77B3E">
      <w:pPr>
        <w:pStyle w:val="60"/>
      </w:pPr>
      <w:r>
        <w:rPr>
          <w:vertAlign w:val="superscript"/>
        </w:rPr>
        <w:t>31</w:t>
      </w:r>
      <w:r>
        <w:t>)</w:t>
      </w:r>
      <w:r>
        <w:t>    § 25 odst. 4 zákona č. 563/1991 Sb.</w:t>
      </w:r>
    </w:p>
    <w:p w:rsidR="00A77B3E">
      <w:pPr>
        <w:pStyle w:val="60"/>
      </w:pPr>
      <w:r>
        <w:rPr>
          <w:vertAlign w:val="superscript"/>
        </w:rPr>
        <w:t>31c</w:t>
      </w:r>
      <w:r>
        <w:t>)</w:t>
      </w:r>
      <w:r>
        <w:t xml:space="preserve">    Zákon č. 92/1991 Sb., ve znění pozdějších předpisů. </w:t>
      </w:r>
      <w:r>
        <w:br/>
      </w:r>
      <w:r>
        <w:t>Zákon č. 172/1991 Sb., o přechodu některých věcí z majetku České republiky do vlastnictví obcí, ve znění pozdějších předpisů.</w:t>
      </w:r>
    </w:p>
    <w:p w:rsidR="00A77B3E">
      <w:pPr>
        <w:pStyle w:val="60"/>
      </w:pPr>
      <w:r>
        <w:rPr>
          <w:vertAlign w:val="superscript"/>
        </w:rPr>
        <w:t>32a</w:t>
      </w:r>
      <w:r>
        <w:t>)</w:t>
      </w:r>
      <w:r>
        <w:t>    § 445 obchodního zákoníku.</w:t>
      </w:r>
    </w:p>
    <w:p w:rsidR="00A77B3E">
      <w:pPr>
        <w:pStyle w:val="60"/>
      </w:pPr>
      <w:r>
        <w:rPr>
          <w:vertAlign w:val="superscript"/>
        </w:rPr>
        <w:t>33</w:t>
      </w:r>
      <w:r>
        <w:t>)</w:t>
      </w:r>
      <w:r>
        <w:t>    § 67 zákona č. 435/2004 Sb.</w:t>
      </w:r>
    </w:p>
    <w:p w:rsidR="00A77B3E">
      <w:pPr>
        <w:pStyle w:val="60"/>
      </w:pPr>
      <w:r>
        <w:rPr>
          <w:vertAlign w:val="superscript"/>
        </w:rPr>
        <w:t>35</w:t>
      </w:r>
      <w:r>
        <w:t>)</w:t>
      </w:r>
      <w:r>
        <w:t>    § 144 a 208 zákona č. 513/1991 Sb., ve znění pozdějších předpisů.</w:t>
      </w:r>
    </w:p>
    <w:p w:rsidR="00A77B3E">
      <w:pPr>
        <w:pStyle w:val="60"/>
      </w:pPr>
      <w:r>
        <w:rPr>
          <w:vertAlign w:val="superscript"/>
        </w:rPr>
        <w:t>35f</w:t>
      </w:r>
      <w:r>
        <w:t>)</w:t>
      </w:r>
      <w:r>
        <w:t>    Nařízení Rady (ES) č. 2157/2001 ze dne 8. října 2001 o statutu evropské společnosti (SE).</w:t>
      </w:r>
      <w:r>
        <w:br/>
      </w:r>
      <w:r>
        <w:t>Zákon č. 627/2004 Sb., o evropské společnosti.</w:t>
      </w:r>
    </w:p>
    <w:p w:rsidR="00A77B3E">
      <w:pPr>
        <w:pStyle w:val="60"/>
      </w:pPr>
      <w:r>
        <w:rPr>
          <w:vertAlign w:val="superscript"/>
        </w:rPr>
        <w:t>35g</w:t>
      </w:r>
      <w:r>
        <w:t>)</w:t>
      </w:r>
      <w:r>
        <w:t>    Nařízení Rady (ES) č. 1435/2003 ze dne 22. července 2003 o statutu evropské družstevní společnosti (SCE).</w:t>
      </w:r>
    </w:p>
    <w:p w:rsidR="00A77B3E">
      <w:pPr>
        <w:pStyle w:val="60"/>
      </w:pPr>
      <w:r>
        <w:rPr>
          <w:vertAlign w:val="superscript"/>
        </w:rPr>
        <w:t>38</w:t>
      </w:r>
      <w:r>
        <w:t>)</w:t>
      </w:r>
      <w:r>
        <w:t>    Sdělení k postupu při oceňování, účtování a odpisování věcí, které získají právnické a fyzické osoby při jejich převodu z vlastnictví státu, publikované ve Finančním zpravodaji č. 9/1991.</w:t>
      </w:r>
    </w:p>
    <w:p w:rsidR="00A77B3E">
      <w:pPr>
        <w:pStyle w:val="60"/>
      </w:pPr>
      <w:r>
        <w:rPr>
          <w:vertAlign w:val="superscript"/>
        </w:rPr>
        <w:t>39b</w:t>
      </w:r>
      <w:r>
        <w:t>)</w:t>
      </w:r>
      <w:r>
        <w:t>    § 67 odst. 4 zákona ČNR č. 337/1992 Sb., ve znění pozdějších předpisů.</w:t>
      </w:r>
    </w:p>
    <w:p w:rsidR="00A77B3E">
      <w:pPr>
        <w:pStyle w:val="60"/>
      </w:pPr>
      <w:r>
        <w:rPr>
          <w:vertAlign w:val="superscript"/>
        </w:rPr>
        <w:t>40</w:t>
      </w:r>
      <w:r>
        <w:t>)</w:t>
      </w:r>
      <w:r>
        <w:t>    § 67 odst. 3 zákona ČNR č. 337/1992 Sb., ve znění pozdějších předpisů.</w:t>
      </w:r>
    </w:p>
    <w:p w:rsidR="00A77B3E">
      <w:pPr>
        <w:pStyle w:val="60"/>
      </w:pPr>
      <w:r>
        <w:rPr>
          <w:vertAlign w:val="superscript"/>
        </w:rPr>
        <w:t>42</w:t>
      </w:r>
      <w:r>
        <w:t>)</w:t>
      </w:r>
      <w:r>
        <w:t>    Zákon č. 187/2006 Sb., o nemocenském pojištění.</w:t>
      </w:r>
    </w:p>
    <w:p w:rsidR="00A77B3E">
      <w:pPr>
        <w:pStyle w:val="60"/>
      </w:pPr>
      <w:r>
        <w:rPr>
          <w:vertAlign w:val="superscript"/>
        </w:rPr>
        <w:t>43</w:t>
      </w:r>
      <w:r>
        <w:t>)</w:t>
      </w:r>
      <w:r>
        <w:t>    Zákon č. 155/1995 Sb., o důchodovém pojištění.</w:t>
      </w:r>
    </w:p>
    <w:p w:rsidR="00A77B3E">
      <w:pPr>
        <w:pStyle w:val="60"/>
      </w:pPr>
      <w:r>
        <w:rPr>
          <w:vertAlign w:val="superscript"/>
        </w:rPr>
        <w:t>44</w:t>
      </w:r>
      <w:r>
        <w:t>)</w:t>
      </w:r>
      <w:r>
        <w:t>    Zákon č. 117/1995 Sb., o státní sociální podpoře.</w:t>
      </w:r>
    </w:p>
    <w:p w:rsidR="00A77B3E">
      <w:pPr>
        <w:pStyle w:val="60"/>
      </w:pPr>
      <w:r>
        <w:rPr>
          <w:vertAlign w:val="superscript"/>
        </w:rPr>
        <w:t>44a</w:t>
      </w:r>
      <w:r>
        <w:t>)</w:t>
      </w:r>
      <w:r>
        <w:t>    Zákon č. 209/1997 Sb., o poskytnutí peněžité pomoci obětem trestné činnosti a o změně a doplnění některých zákonů.</w:t>
      </w:r>
    </w:p>
    <w:p w:rsidR="00A77B3E">
      <w:pPr>
        <w:pStyle w:val="60"/>
      </w:pPr>
      <w:r>
        <w:rPr>
          <w:vertAlign w:val="superscript"/>
        </w:rPr>
        <w:t>45</w:t>
      </w:r>
      <w:r>
        <w:t>)</w:t>
      </w:r>
      <w:r>
        <w:t>    Zákon č. 100/1988 Sb., ve znění pozdějších předpisů.</w:t>
      </w:r>
    </w:p>
    <w:p w:rsidR="00A77B3E">
      <w:pPr>
        <w:pStyle w:val="60"/>
      </w:pPr>
      <w:r>
        <w:rPr>
          <w:vertAlign w:val="superscript"/>
        </w:rPr>
        <w:t>46</w:t>
      </w:r>
      <w:r>
        <w:t>)</w:t>
      </w:r>
      <w:r>
        <w:t>    Zákon č. 1/1991 Sb., o zaměstnanosti, ve znění pozdějších předpisů.</w:t>
      </w:r>
    </w:p>
    <w:p w:rsidR="00A77B3E">
      <w:pPr>
        <w:pStyle w:val="60"/>
      </w:pPr>
      <w:r>
        <w:rPr>
          <w:vertAlign w:val="superscript"/>
        </w:rPr>
        <w:t>47</w:t>
      </w:r>
      <w:r>
        <w:t>)</w:t>
      </w:r>
      <w:r>
        <w:t>    Zákon ČNR č. 550/1991 Sb., o všeobecném zdravotním pojištění, ve znění pozdějších předpisů.</w:t>
      </w:r>
    </w:p>
    <w:p w:rsidR="00A77B3E">
      <w:pPr>
        <w:pStyle w:val="60"/>
      </w:pPr>
      <w:r>
        <w:rPr>
          <w:vertAlign w:val="superscript"/>
        </w:rPr>
        <w:t>47a</w:t>
      </w:r>
      <w:r>
        <w:t>)</w:t>
      </w:r>
      <w:r>
        <w:t>    Například § 192 až 194 zákoníku práce, § 34 odst. 4 zákona č. 236/1995 Sb., o platu a dalších náležitostech spojených s výkonem funkce představitelů státní moci a některých státních orgánů a soudců a poslanců Evropského parlamentu, ve znění pozdějších předpisů, § 73 odst. 4 zákona č. 128/2000 Sb., o obcích (obecní zřízení), ve znění pozdějších předpisů, § 48 odst. 3 zákona č. 129/2000 Sb., o krajích (krajské zřízení), ve znění pozdějších předpisů, § 53 odst. 4 zákona č. 131/2000 Sb., o hlavním městě Praze, ve znění pozdějších předpisů.</w:t>
      </w:r>
    </w:p>
    <w:p w:rsidR="00A77B3E">
      <w:pPr>
        <w:pStyle w:val="60"/>
      </w:pPr>
      <w:r>
        <w:rPr>
          <w:vertAlign w:val="superscript"/>
        </w:rPr>
        <w:t>47b</w:t>
      </w:r>
      <w:r>
        <w:t>)</w:t>
      </w:r>
      <w:r>
        <w:t>    § 192 odst. 2 zákoníku práce.</w:t>
      </w:r>
    </w:p>
    <w:p w:rsidR="00A77B3E">
      <w:pPr>
        <w:pStyle w:val="60"/>
      </w:pPr>
      <w:r>
        <w:rPr>
          <w:vertAlign w:val="superscript"/>
        </w:rPr>
        <w:t>48</w:t>
      </w:r>
      <w:r>
        <w:t>)</w:t>
      </w:r>
      <w:r>
        <w:t>    Zákon č. 83/1990 Sb., o sdružování občanů.</w:t>
      </w:r>
    </w:p>
    <w:p w:rsidR="00A77B3E">
      <w:pPr>
        <w:pStyle w:val="60"/>
      </w:pPr>
      <w:r>
        <w:rPr>
          <w:vertAlign w:val="superscript"/>
        </w:rPr>
        <w:t>49</w:t>
      </w:r>
      <w:r>
        <w:t>)</w:t>
      </w:r>
      <w:r>
        <w:t>    § 64 odst. 6 zákona ČNR č. 337/1992 Sb., o správě daní a poplatků, ve znění pozdějších předpisů.</w:t>
      </w:r>
    </w:p>
    <w:p w:rsidR="00A77B3E">
      <w:pPr>
        <w:pStyle w:val="60"/>
      </w:pPr>
      <w:r>
        <w:rPr>
          <w:vertAlign w:val="superscript"/>
        </w:rPr>
        <w:t>50</w:t>
      </w:r>
      <w:r>
        <w:t>)</w:t>
      </w:r>
      <w:r>
        <w:t>    § 17 odst. 3 zákona ČNR č. 589/1992 Sb., o pojistném na sociální zabezpečení a příspěvku na státní politiku zaměstnanosti, ve znění pozdějších předpisů.</w:t>
      </w:r>
    </w:p>
    <w:p w:rsidR="00A77B3E">
      <w:pPr>
        <w:pStyle w:val="60"/>
      </w:pPr>
      <w:r>
        <w:rPr>
          <w:vertAlign w:val="superscript"/>
        </w:rPr>
        <w:t>51</w:t>
      </w:r>
      <w:r>
        <w:t>)</w:t>
      </w:r>
      <w:r>
        <w:t>    § 14 zákona ČNR č. 592/1992 Sb., o pojistném na všeobecné zdravotní pojištění, ve znění pozdějších předpisů.</w:t>
      </w:r>
    </w:p>
    <w:p w:rsidR="00A77B3E">
      <w:pPr>
        <w:pStyle w:val="60"/>
      </w:pPr>
      <w:r>
        <w:rPr>
          <w:vertAlign w:val="superscript"/>
        </w:rPr>
        <w:t>54</w:t>
      </w:r>
      <w:r>
        <w:t>)</w:t>
      </w:r>
      <w:r>
        <w:t>    § 1 zákona č. 21/1992 Sb., o bankách, ve znění pozdějších předpisů.</w:t>
      </w:r>
    </w:p>
    <w:p w:rsidR="00A77B3E">
      <w:pPr>
        <w:pStyle w:val="60"/>
      </w:pPr>
      <w:r>
        <w:rPr>
          <w:vertAlign w:val="superscript"/>
        </w:rPr>
        <w:t>56</w:t>
      </w:r>
      <w:r>
        <w:t>)</w:t>
      </w:r>
      <w:r>
        <w:t>    § 2 zákona č. 96/1993 Sb.</w:t>
      </w:r>
    </w:p>
    <w:p w:rsidR="00A77B3E">
      <w:pPr>
        <w:pStyle w:val="60"/>
      </w:pPr>
      <w:r>
        <w:rPr>
          <w:vertAlign w:val="superscript"/>
        </w:rPr>
        <w:t>63</w:t>
      </w:r>
      <w:r>
        <w:t>)</w:t>
      </w:r>
      <w:r>
        <w:t xml:space="preserve">    § 76 a násl. zákona č. 50/1976 Sb. </w:t>
      </w:r>
      <w:r>
        <w:br/>
      </w:r>
      <w:r>
        <w:t>§ 119 a násl. zákona č. 183/2006 Sb., o územním plánování a stavebním řádu (stavební zákon).</w:t>
      </w:r>
    </w:p>
    <w:p w:rsidR="00A77B3E">
      <w:pPr>
        <w:pStyle w:val="60"/>
      </w:pPr>
      <w:r>
        <w:rPr>
          <w:vertAlign w:val="superscript"/>
        </w:rPr>
        <w:t>64</w:t>
      </w:r>
      <w:r>
        <w:t>)</w:t>
      </w:r>
      <w:r>
        <w:t>    § 57b zákona č. 133/1985 Sb., o požární ochraně, ve znění zákona č. 163/1998 Sb.</w:t>
      </w:r>
    </w:p>
    <w:p w:rsidR="00A77B3E">
      <w:pPr>
        <w:pStyle w:val="60"/>
      </w:pPr>
      <w:r>
        <w:rPr>
          <w:vertAlign w:val="superscript"/>
        </w:rPr>
        <w:t>64</w:t>
      </w:r>
      <w:r>
        <w:t>)</w:t>
      </w:r>
      <w:r>
        <w:t>    Zákon č. 42/1992 Sb., ve znění pozdějších předpisů.</w:t>
      </w:r>
      <w:r>
        <w:br/>
      </w:r>
      <w:r>
        <w:t>Zákon č. 229/1991 Sb., ve znění pozdějších předpisů.</w:t>
      </w:r>
    </w:p>
    <w:p w:rsidR="00A77B3E">
      <w:pPr>
        <w:pStyle w:val="60"/>
      </w:pPr>
      <w:r>
        <w:rPr>
          <w:vertAlign w:val="superscript"/>
        </w:rPr>
        <w:t>66</w:t>
      </w:r>
      <w:r>
        <w:t>)</w:t>
      </w:r>
      <w:r>
        <w:t>    § 8 odst. 3, § 9 odst. 3 a § 9b odst. 2 zákona č. 328/1991 Sb., o konkursu a vyrovnání, ve znění pozdějších předpisů.</w:t>
      </w:r>
    </w:p>
    <w:p w:rsidR="00A77B3E">
      <w:pPr>
        <w:pStyle w:val="60"/>
      </w:pPr>
      <w:r>
        <w:rPr>
          <w:vertAlign w:val="superscript"/>
        </w:rPr>
        <w:t>67</w:t>
      </w:r>
      <w:r>
        <w:t>)</w:t>
      </w:r>
      <w:r>
        <w:t>    Zákon č. 72/2000 Sb., o investičních pobídkách a o změně některých zákonů (zákon o investičních pobídkách).</w:t>
      </w:r>
    </w:p>
    <w:p w:rsidR="00A77B3E">
      <w:pPr>
        <w:pStyle w:val="60"/>
      </w:pPr>
      <w:r>
        <w:rPr>
          <w:vertAlign w:val="superscript"/>
        </w:rPr>
        <w:t>78</w:t>
      </w:r>
      <w:r>
        <w:t>)</w:t>
      </w:r>
      <w:r>
        <w:t>    Vyhláška č. 102/1995 Sb., o schvalování technické způsobilosti a technických podmínkách provozu silničních vozidel na pozemních komunikacích, ve znění pozdějších předpisů.</w:t>
      </w:r>
    </w:p>
    <w:p w:rsidR="00A77B3E">
      <w:pPr>
        <w:pStyle w:val="60"/>
      </w:pPr>
      <w:r>
        <w:rPr>
          <w:vertAlign w:val="superscript"/>
        </w:rPr>
        <w:t>79</w:t>
      </w:r>
      <w:r>
        <w:t>)</w:t>
      </w:r>
      <w:r>
        <w:t>    Zákon č. 151/2000 Sb., o telekomunikacích a o změně dalších zákonů.</w:t>
      </w:r>
    </w:p>
    <w:p w:rsidR="00A77B3E">
      <w:pPr>
        <w:pStyle w:val="60"/>
      </w:pPr>
      <w:r>
        <w:rPr>
          <w:vertAlign w:val="superscript"/>
        </w:rPr>
        <w:t>80</w:t>
      </w:r>
      <w:r>
        <w:t>)</w:t>
      </w:r>
      <w:r>
        <w:t>    § 81 zákona č. 435/2004 Sb., o zaměstnanosti.</w:t>
      </w:r>
    </w:p>
    <w:p w:rsidR="00A77B3E">
      <w:pPr>
        <w:pStyle w:val="60"/>
      </w:pPr>
      <w:r>
        <w:rPr>
          <w:vertAlign w:val="superscript"/>
        </w:rPr>
        <w:t>85</w:t>
      </w:r>
      <w:r>
        <w:t>)</w:t>
      </w:r>
      <w:r>
        <w:t>    § 14 zákona č. 458/2000 Sb., o podmínkách podnikání a o výkonu státní správy v energetických odvětvích a o změně některých zákonů (energetický zákon).</w:t>
      </w:r>
    </w:p>
    <w:p w:rsidR="00A77B3E">
      <w:pPr>
        <w:pStyle w:val="60"/>
      </w:pPr>
      <w:r>
        <w:rPr>
          <w:vertAlign w:val="superscript"/>
        </w:rPr>
        <w:t>87</w:t>
      </w:r>
      <w:r>
        <w:t>)</w:t>
      </w:r>
      <w:r>
        <w:t>    Zákon č. 139/2002 Sb., o pozemkových úpravách a pozemkových úřadech a o změně zákona č. 229/1991 Sb., o úpravě vlastnických vztahů k půdě a jinému zemědělskému majetku, ve znění pozdějších předpisů, ve znění zákona č. 309/2002 Sb.</w:t>
      </w:r>
    </w:p>
    <w:p w:rsidR="00A77B3E">
      <w:pPr>
        <w:pStyle w:val="60"/>
      </w:pPr>
      <w:r>
        <w:rPr>
          <w:vertAlign w:val="superscript"/>
        </w:rPr>
        <w:t>93</w:t>
      </w:r>
      <w:r>
        <w:t>)</w:t>
      </w:r>
      <w:r>
        <w:t xml:space="preserve">    Směrnice Rady 2011/96/EU. </w:t>
      </w:r>
      <w:r>
        <w:br/>
      </w:r>
      <w:r>
        <w:t xml:space="preserve">Směrnice Rady 2009/133/ES. </w:t>
      </w:r>
      <w:r>
        <w:br/>
      </w:r>
      <w:r>
        <w:t>Směrnice Rady 2003/49/ES.</w:t>
      </w:r>
    </w:p>
    <w:p w:rsidR="00A77B3E">
      <w:pPr>
        <w:pStyle w:val="60"/>
      </w:pPr>
      <w:r>
        <w:rPr>
          <w:vertAlign w:val="superscript"/>
        </w:rPr>
        <w:t>99</w:t>
      </w:r>
      <w:r>
        <w:t>)</w:t>
      </w:r>
      <w:r>
        <w:t>    Sdělení Českého statistického úřadu č. 321/2003 Sb., k zavedení Klasifikace stavebních děl CZ-CC.</w:t>
      </w:r>
    </w:p>
    <w:p w:rsidR="00A77B3E">
      <w:pPr>
        <w:pStyle w:val="60"/>
      </w:pPr>
      <w:r>
        <w:rPr>
          <w:vertAlign w:val="superscript"/>
        </w:rPr>
        <w:t>104</w:t>
      </w:r>
      <w:r>
        <w:t>)</w:t>
      </w:r>
      <w:r>
        <w:t>    Směrnice Rady 2003/48/ES ze dne 3. června 2003 o zdanění příjmů z úspor v podobě úrokových plateb, ve znění směrnice Rady 2004/66/ES, rozhodnutí Rady 2004/587/ES a směrnice Rady 2006/98/ES.</w:t>
      </w:r>
    </w:p>
    <w:p w:rsidR="00A77B3E">
      <w:pPr>
        <w:pStyle w:val="60"/>
      </w:pPr>
      <w:r>
        <w:rPr>
          <w:vertAlign w:val="superscript"/>
        </w:rPr>
        <w:t>106</w:t>
      </w:r>
      <w:r>
        <w:t>)</w:t>
      </w:r>
      <w:r>
        <w:t>    Zákon č. 676/2004 Sb., o povinném značení lihu a o změně zákona č. 586/1992 Sb., o daních z příjmů, ve znění pozdějších předpisů.</w:t>
      </w:r>
    </w:p>
    <w:p w:rsidR="00A77B3E">
      <w:pPr>
        <w:pStyle w:val="60"/>
      </w:pPr>
      <w:r>
        <w:rPr>
          <w:vertAlign w:val="superscript"/>
        </w:rPr>
        <w:t>109</w:t>
      </w:r>
      <w:r>
        <w:t>)</w:t>
      </w:r>
      <w:r>
        <w:t>    Zákon č. 21/1992 Sb., o bankách, ve znění pozdějších předpisů.</w:t>
      </w:r>
      <w:r>
        <w:br/>
      </w:r>
      <w:r>
        <w:t>Zákon č. 6/1993 Sb., o České národní bance, ve znění pozdějších předpisů.</w:t>
      </w:r>
    </w:p>
    <w:p w:rsidR="00A77B3E">
      <w:pPr>
        <w:pStyle w:val="60"/>
      </w:pPr>
      <w:r>
        <w:rPr>
          <w:vertAlign w:val="superscript"/>
        </w:rPr>
        <w:t>114</w:t>
      </w:r>
      <w:r>
        <w:t>)</w:t>
      </w:r>
      <w:r>
        <w:t>    Zákon č. 123/2000 Sb., o zdravotnických prostředcích, ve znění pozdějších předpisů.</w:t>
      </w:r>
    </w:p>
    <w:p w:rsidR="00A77B3E">
      <w:pPr>
        <w:pStyle w:val="60"/>
      </w:pPr>
      <w:r>
        <w:rPr>
          <w:vertAlign w:val="superscript"/>
        </w:rPr>
        <w:t>122</w:t>
      </w:r>
      <w:r>
        <w:t>)</w:t>
      </w:r>
      <w:r>
        <w:t>    Nařízení vlády č. 178/2001 Sb., kterým se stanoví podmínky ochrany zdraví zaměstnanců při práci, ve znění pozdějších předpisů.</w:t>
      </w:r>
    </w:p>
    <w:p w:rsidR="00A77B3E">
      <w:pPr>
        <w:pStyle w:val="60"/>
      </w:pPr>
      <w:r>
        <w:rPr>
          <w:vertAlign w:val="superscript"/>
        </w:rPr>
        <w:t>125</w:t>
      </w:r>
      <w:r>
        <w:t>)</w:t>
      </w:r>
      <w:r>
        <w:t>    Zákon č. 427/1990 Sb., o převodech vlastnictví státu k některým věcem na jiné právnické nebo fyzické osoby, ve znění pozdějších předpisů.</w:t>
      </w:r>
      <w:r>
        <w:br/>
      </w:r>
      <w:r>
        <w:t>Zákon č. 500/1990 Sb., o působnosti orgánů České republiky ve věcech převodů vlastnictví státu k některým věcem na jiné právnické nebo fyzické osoby, ve znění pozdějších předpisů.</w:t>
      </w:r>
      <w:r>
        <w:br/>
      </w:r>
      <w:r>
        <w:t>Zákon č. 178/2005 Sb., o zrušení Fondu národního majetku České republiky a o působnosti Ministerstva financí při privatizaci majetku České republiky (zákon o zrušení Fondu národního majetku), ve znění pozdějších předpisů.</w:t>
      </w:r>
    </w:p>
    <w:p w:rsidR="00A77B3E">
      <w:pPr>
        <w:pStyle w:val="60"/>
      </w:pPr>
      <w:r>
        <w:rPr>
          <w:vertAlign w:val="superscript"/>
        </w:rPr>
        <w:t>126</w:t>
      </w:r>
      <w:r>
        <w:t>)</w:t>
      </w:r>
      <w:r>
        <w:t>    Nařízení ES č. 1606/2002 Evropského parlamentu a Rady ze dne 19. července 2002 o používání Mezinárodních účetních standardů.</w:t>
      </w:r>
    </w:p>
    <w:p w:rsidR="00A77B3E">
      <w:pPr>
        <w:pStyle w:val="60"/>
      </w:pPr>
      <w:r>
        <w:rPr>
          <w:vertAlign w:val="superscript"/>
        </w:rPr>
        <w:t>127</w:t>
      </w:r>
      <w:r>
        <w:t>)</w:t>
      </w:r>
      <w:r>
        <w:t>    Zákon č. 182/2006 Sb., o úpadku a způsobech jeho řešení (insolvenční zákon), ve znění pozdějších předpisů.</w:t>
      </w:r>
    </w:p>
    <w:p w:rsidR="00A77B3E">
      <w:pPr>
        <w:pStyle w:val="60"/>
      </w:pPr>
      <w:r>
        <w:rPr>
          <w:vertAlign w:val="superscript"/>
        </w:rPr>
        <w:t>128</w:t>
      </w:r>
      <w:r>
        <w:t>)</w:t>
      </w:r>
      <w:r>
        <w:t>    Zákon č. 634/1992 Sb., o ochraně spotřebitele, ve znění pozdějších předpisů.</w:t>
      </w:r>
      <w:r>
        <w:br/>
      </w:r>
      <w:r>
        <w:t>Zákon č. 110/1997 Sb., o potravinách a tabákových výrobcích a o změně některých souvisejících zákonů, ve znění pozdějších předpisů.</w:t>
      </w:r>
    </w:p>
    <w:p w:rsidR="00A77B3E">
      <w:pPr>
        <w:pStyle w:val="60"/>
      </w:pPr>
      <w:r>
        <w:rPr>
          <w:vertAlign w:val="superscript"/>
        </w:rPr>
        <w:t>131</w:t>
      </w:r>
      <w:r>
        <w:t>)</w:t>
      </w:r>
      <w:r>
        <w:t>    Zákon č. 125/2008 Sb., o přeměnách obchodních společností a družstev.</w:t>
      </w:r>
    </w:p>
    <w:p w:rsidR="00A77B3E">
      <w:pPr>
        <w:pStyle w:val="60"/>
      </w:pPr>
      <w:r>
        <w:rPr>
          <w:vertAlign w:val="superscript"/>
        </w:rPr>
        <w:t>132</w:t>
      </w:r>
      <w:r>
        <w:t>)</w:t>
      </w:r>
      <w:r>
        <w:t>    Například § 230 zákoníku práce.</w:t>
      </w:r>
    </w:p>
    <w:p w:rsidR="00A77B3E">
      <w:pPr>
        <w:pStyle w:val="60"/>
      </w:pPr>
      <w:r>
        <w:rPr>
          <w:vertAlign w:val="superscript"/>
        </w:rPr>
        <w:t>133</w:t>
      </w:r>
      <w:r>
        <w:t>)</w:t>
      </w:r>
      <w:r>
        <w:t>    Zákon č. 435/2004 Sb., o zaměstnanosti.</w:t>
      </w:r>
    </w:p>
    <w:p w:rsidR="00A77B3E">
      <w:pPr>
        <w:pStyle w:val="60"/>
      </w:pPr>
      <w:r>
        <w:rPr>
          <w:vertAlign w:val="superscript"/>
        </w:rPr>
        <w:t>136</w:t>
      </w:r>
      <w:r>
        <w:t>)</w:t>
      </w:r>
      <w:r>
        <w:t>    Nařízení Evropského parlamentu a Rady (ES) č. 883/2004 o koordinaci systémů sociálního zabezpečení, v platném znění.</w:t>
      </w:r>
    </w:p>
    <w:p w:rsidR="00A77B3E">
      <w:pPr>
        <w:pStyle w:val="60"/>
      </w:pPr>
      <w:r>
        <w:rPr>
          <w:vertAlign w:val="superscript"/>
        </w:rPr>
        <w:t>137</w:t>
      </w:r>
      <w:r>
        <w:t>)</w:t>
      </w:r>
      <w:r>
        <w:t xml:space="preserve">    Směrnice Rady 2011/96/EU ze dne 30. listopadu 2011 o společném systému zdanění mateřských a dceřiných společností z různých členských států (přepracované znění), ve znění směrnice Rady 2013/13/EU, směrnice Rady 2014/86/EU a směrnice Rady 2015/121/EU. </w:t>
      </w:r>
      <w:r>
        <w:br/>
      </w:r>
      <w:r>
        <w:t xml:space="preserve">Směrnice Rady 2009/133/ES ze dne 19. října 2009 o společném systému zdanění při fúzích, rozděleních, částečných rozděleních, převodech aktiv a výměně akcií týkajících se společností z různých členských států a při přemístění sídla evropské společnosti nebo evropské družstevní společnosti mezi členskými státy (kodifikované znění), ve znění směrnice Rady 2013/13/EU. </w:t>
      </w:r>
      <w:r>
        <w:br/>
      </w:r>
      <w:r>
        <w:t>Směrnice Rady 2003/49/ES ze dne 3. června 2003 o společném systému zdanění úroků a licenčních poplatků mezi přidruženými společnostmi z různých členských států, ve znění směrnice Rady 2004/66/ES, směrnice Rady 2004/76/ES, směrnice Rady 2006/98/ES a směrnice Rady 2013/13/EU.</w:t>
      </w:r>
      <w:r>
        <w:br/>
      </w:r>
      <w:r>
        <w:t>Směrnice Rady 2003/48/ES ze dne 3. června 2003 o zdanění příjmů z úspor v podobě úrokových plateb, ve znění směrnice Rady 2004/66/ES, rozhodnutí Rady 2004/587/ES, směrnice Rady 2006/98/ES a směrnice Rady 2014/48/EU.</w:t>
      </w:r>
      <w:r>
        <w:br/>
      </w:r>
      <w:r>
        <w:t>Směrnice Rady 2016/1164/EU ze dne 12. července 2016, kterou se stanoví pravidla proti praktikám vyhýbání se daňovým povinnostem, které mají přímý vliv na fungování vnitřního trhu, ve znění směrnice Rady 2017/952/EU.</w:t>
      </w:r>
    </w:p>
    <w:p w:rsidR="00A77B3E">
      <w:pPr>
        <w:pStyle w:val="60"/>
      </w:pPr>
      <w:r>
        <w:rPr>
          <w:vertAlign w:val="superscript"/>
        </w:rPr>
        <w:t>138</w:t>
      </w:r>
      <w:r>
        <w:t>)</w:t>
      </w:r>
      <w:r>
        <w:t>    Zákon č. 236/1995 Sb., o platu a dalších náležitostech spojených s výkonem funkce představitelů státní moci a některých státních orgánů a soudců a poslanců Evropského parlamentu, ve znění pozdějších předpisů.</w:t>
      </w:r>
    </w:p>
    <w:p w:rsidR="00A77B3E">
      <w:pPr>
        <w:pStyle w:val="60"/>
      </w:pPr>
      <w:r>
        <w:rPr>
          <w:vertAlign w:val="superscript"/>
        </w:rPr>
        <w:t>139</w:t>
      </w:r>
      <w:r>
        <w:t>)</w:t>
      </w:r>
      <w:r>
        <w:t>    Zákon č. 455/1991 Sb., živnostenský zákon, ve znění pozdějších předpisů.</w:t>
      </w:r>
    </w:p>
    <w:p w:rsidR="00A77B3E">
      <w:pPr>
        <w:pStyle w:val="60"/>
      </w:pPr>
      <w:r>
        <w:rPr>
          <w:vertAlign w:val="superscript"/>
        </w:rPr>
        <w:t>140</w:t>
      </w:r>
      <w:r>
        <w:t>)</w:t>
      </w:r>
      <w:r>
        <w:t>    Nařízení Komise 2017/1986 ze dne 31. října 2017, kterým se mění nařízení (ES) č. 1126/2008, kterým se přijímají některé mezinárodní účetní standardy v souladu s nařízením Evropského parlamentu a Rady (ES) č. 1606/2002, pokud jde o mezinárodní standard účetního výkaznictví 16.</w:t>
      </w:r>
    </w:p>
    <w:p w:rsidR="00A77B3E">
      <w:pPr>
        <w:pStyle w:val="60"/>
      </w:pPr>
      <w:r>
        <w:rPr>
          <w:vertAlign w:val="superscript"/>
        </w:rPr>
        <w:t>141</w:t>
      </w:r>
      <w:r>
        <w:t>)</w:t>
      </w:r>
      <w:r>
        <w:t>    Směrnice Rady 2010/24/EU ze dne 16. března 2010 o vzájemné pomoci při vymáhání pohledávek vyplývajících z daní, poplatků, cel a jiných opatření.</w:t>
      </w:r>
    </w:p>
    <w:p w:rsidR="00A77B3E">
      <w:pPr>
        <w:pStyle w:val="61"/>
      </w:pPr>
      <w:r>
        <w:rPr>
          <w:vertAlign w:val="superscript"/>
        </w:rPr>
        <w:t>142</w:t>
      </w:r>
      <w:r>
        <w:t>)</w:t>
      </w:r>
      <w:r>
        <w:t>    Nařízení Evropského parlamentu a Rady (EU) 2018/858 ze dne 30. května 2018 o schvalování motorových vozidel a jejich přípojných vozidel, jakož i systémů, konstrukčních částí a samostatných technických celků určených pro tato vozidla a o dozoru nad trhem s nimi, o změně nařízení (ES) č. 715/2007 a č. 595/2009 a o zrušení směrnice 2007/46/ES, v platném znění.</w:t>
      </w:r>
    </w:p>
    <w:sectPr>
      <w:headerReference w:type="even" r:id="rId4"/>
      <w:headerReference w:type="default" r:id="rId5"/>
      <w:headerReference w:type="first" r:id="rId6"/>
      <w:pgSz w:w="15840" w:h="12240" w:orient="landscape"/>
      <w:pgMar w:top="1417" w:right="1417" w:bottom="1417" w:left="1417" w:header="400" w:footer="708" w:gutter="0"/>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gridSpan w:val="4"/>
          <w:noWrap w:val="0"/>
          <w:tcMar>
            <w:top w:w="85" w:type="dxa"/>
            <w:left w:w="146" w:type="dxa"/>
            <w:bottom w:w="85" w:type="dxa"/>
            <w:right w:w="152" w:type="dxa"/>
          </w:tcMar>
          <w:vAlign w:val="center"/>
          <w:hideMark/>
        </w:tcPr>
        <w:p>
          <w:pPr>
            <w:pStyle w:val="HlavickaZlutyText"/>
            <w:jc w:val="left"/>
          </w:pPr>
        </w:p>
      </w:tc>
    </w:tr>
    <w:tr>
      <w:tblPrEx>
        <w:tblW w:w="5000" w:type="pct"/>
        <w:tblBorders>
          <w:bottom w:val="single" w:sz="12" w:space="0" w:color="000000"/>
        </w:tblBorders>
      </w:tblPrEx>
      <w:tc>
        <w:tcPr>
          <w:tcW w:w="1000" w:type="pct"/>
          <w:noWrap w:val="0"/>
          <w:tcMar>
            <w:top w:w="85" w:type="dxa"/>
            <w:left w:w="146" w:type="dxa"/>
            <w:bottom w:w="85" w:type="dxa"/>
            <w:right w:w="152" w:type="dxa"/>
          </w:tcMar>
          <w:vAlign w:val="center"/>
          <w:hideMark/>
        </w:tcPr>
        <w:p>
          <w:pPr>
            <w:pStyle w:val="Hlavicka"/>
            <w:jc w:val="left"/>
          </w:pPr>
          <w:r>
            <w:t xml:space="preserve">strana </w:t>
          </w:r>
          <w:r>
            <w:fldChar w:fldCharType="begin"/>
          </w:r>
          <w:r>
            <w:instrText>PAGE</w:instrText>
          </w:r>
          <w:r>
            <w:fldChar w:fldCharType="separate"/>
          </w:r>
          <w:r>
            <w:fldChar w:fldCharType="end"/>
          </w:r>
        </w:p>
      </w:tc>
      <w:tc>
        <w:tcPr>
          <w:tcW w:w="3000" w:type="pct"/>
          <w:gridSpan w:val="2"/>
          <w:noWrap w:val="0"/>
          <w:tcMar>
            <w:top w:w="85" w:type="dxa"/>
            <w:left w:w="146" w:type="dxa"/>
            <w:bottom w:w="85" w:type="dxa"/>
            <w:right w:w="152" w:type="dxa"/>
          </w:tcMar>
          <w:vAlign w:val="center"/>
          <w:hideMark/>
        </w:tcPr>
        <w:p>
          <w:pPr>
            <w:pStyle w:val="Hlavicka"/>
            <w:jc w:val="center"/>
          </w:pPr>
        </w:p>
      </w:tc>
      <w:tc>
        <w:tcPr>
          <w:tcW w:w="1000" w:type="pct"/>
          <w:noWrap w:val="0"/>
          <w:tcMar>
            <w:top w:w="85" w:type="dxa"/>
            <w:left w:w="146" w:type="dxa"/>
            <w:bottom w:w="85" w:type="dxa"/>
            <w:right w:w="152" w:type="dxa"/>
          </w:tcMar>
          <w:vAlign w:val="center"/>
          <w:hideMark/>
        </w:tcPr>
        <w:p>
          <w:pPr>
            <w:pStyle w:val="Hlavicka"/>
            <w:jc w:val="right"/>
          </w:pPr>
        </w:p>
      </w:tc>
    </w:tr>
    <w:tr>
      <w:tblPrEx>
        <w:tblW w:w="5000" w:type="pct"/>
      </w:tblPrEx>
      <w:tc>
        <w:tcPr>
          <w:tcW w:w="2500" w:type="pct"/>
          <w:gridSpan w:val="2"/>
          <w:noWrap w:val="0"/>
          <w:tcMar>
            <w:top w:w="85" w:type="dxa"/>
            <w:left w:w="146" w:type="dxa"/>
            <w:bottom w:w="85" w:type="dxa"/>
            <w:right w:w="152" w:type="dxa"/>
          </w:tcMar>
          <w:vAlign w:val="center"/>
          <w:hideMark/>
        </w:tcPr>
        <w:p>
          <w:pPr>
            <w:pStyle w:val="Hlavicka"/>
            <w:jc w:val="left"/>
          </w:pPr>
        </w:p>
      </w:tc>
      <w:tc>
        <w:tcPr>
          <w:tcW w:w="2500" w:type="pct"/>
          <w:gridSpan w:val="2"/>
          <w:noWrap w:val="0"/>
          <w:tcMar>
            <w:top w:w="85" w:type="dxa"/>
            <w:left w:w="146" w:type="dxa"/>
            <w:bottom w:w="85" w:type="dxa"/>
            <w:right w:w="152" w:type="dxa"/>
          </w:tcMar>
          <w:vAlign w:val="center"/>
          <w:hideMark/>
        </w:tcPr>
        <w:p>
          <w:pPr>
            <w:pStyle w:val="Hlavicka"/>
            <w:jc w:val="right"/>
          </w:pPr>
        </w:p>
      </w:tc>
    </w:tr>
  </w:tbl>
  <w:p>
    <w:pPr>
      <w:pStyle w:val="Hlavick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1881"/>
      <w:gridCol w:w="2822"/>
      <w:gridCol w:w="2822"/>
      <w:gridCol w:w="1881"/>
    </w:tblGrid>
    <w:tr>
      <w:tblPrEx>
        <w:tblW w:w="5000" w:type="pct"/>
      </w:tblPrEx>
      <w:tc>
        <w:tcPr>
          <w:tcW w:w="2500" w:type="pct"/>
          <w:gridSpan w:val="4"/>
          <w:noWrap w:val="0"/>
          <w:tcMar>
            <w:top w:w="85" w:type="dxa"/>
            <w:left w:w="146" w:type="dxa"/>
            <w:bottom w:w="85" w:type="dxa"/>
            <w:right w:w="152" w:type="dxa"/>
          </w:tcMar>
          <w:vAlign w:val="center"/>
          <w:hideMark/>
        </w:tcPr>
        <w:p>
          <w:pPr>
            <w:pStyle w:val="HlavickaZlutyText"/>
            <w:jc w:val="right"/>
          </w:pPr>
        </w:p>
      </w:tc>
    </w:tr>
    <w:tr>
      <w:tblPrEx>
        <w:tblW w:w="5000" w:type="pct"/>
        <w:tblBorders>
          <w:bottom w:val="single" w:sz="12" w:space="0" w:color="000000"/>
        </w:tblBorders>
      </w:tblPrEx>
      <w:tc>
        <w:tcPr>
          <w:tcW w:w="1000" w:type="pct"/>
          <w:noWrap w:val="0"/>
          <w:tcMar>
            <w:top w:w="85" w:type="dxa"/>
            <w:left w:w="146" w:type="dxa"/>
            <w:bottom w:w="85" w:type="dxa"/>
            <w:right w:w="152" w:type="dxa"/>
          </w:tcMar>
          <w:vAlign w:val="center"/>
          <w:hideMark/>
        </w:tcPr>
        <w:p>
          <w:pPr>
            <w:pStyle w:val="Hlavicka"/>
            <w:jc w:val="left"/>
          </w:pPr>
        </w:p>
      </w:tc>
      <w:tc>
        <w:tcPr>
          <w:tcW w:w="3000" w:type="pct"/>
          <w:gridSpan w:val="2"/>
          <w:noWrap w:val="0"/>
          <w:tcMar>
            <w:top w:w="85" w:type="dxa"/>
            <w:left w:w="146" w:type="dxa"/>
            <w:bottom w:w="85" w:type="dxa"/>
            <w:right w:w="152" w:type="dxa"/>
          </w:tcMar>
          <w:vAlign w:val="center"/>
          <w:hideMark/>
        </w:tcPr>
        <w:p>
          <w:pPr>
            <w:pStyle w:val="Hlavicka"/>
            <w:jc w:val="center"/>
          </w:pPr>
        </w:p>
      </w:tc>
      <w:tc>
        <w:tcPr>
          <w:tcW w:w="1000" w:type="pct"/>
          <w:noWrap w:val="0"/>
          <w:tcMar>
            <w:top w:w="85" w:type="dxa"/>
            <w:left w:w="146" w:type="dxa"/>
            <w:bottom w:w="85" w:type="dxa"/>
            <w:right w:w="152" w:type="dxa"/>
          </w:tcMar>
          <w:vAlign w:val="center"/>
          <w:hideMark/>
        </w:tcPr>
        <w:p>
          <w:pPr>
            <w:pStyle w:val="Hlavicka"/>
            <w:jc w:val="right"/>
          </w:pPr>
          <w:r>
            <w:t xml:space="preserve">strana </w:t>
          </w:r>
          <w:r>
            <w:fldChar w:fldCharType="begin"/>
          </w:r>
          <w:r>
            <w:instrText>PAGE</w:instrText>
          </w:r>
          <w:r>
            <w:fldChar w:fldCharType="separate"/>
          </w:r>
          <w:r>
            <w:fldChar w:fldCharType="end"/>
          </w:r>
        </w:p>
      </w:tc>
    </w:tr>
    <w:tr>
      <w:tblPrEx>
        <w:tblW w:w="5000" w:type="pct"/>
      </w:tblPrEx>
      <w:tc>
        <w:tcPr>
          <w:tcW w:w="2500" w:type="pct"/>
          <w:gridSpan w:val="2"/>
          <w:noWrap w:val="0"/>
          <w:tcMar>
            <w:top w:w="85" w:type="dxa"/>
            <w:left w:w="146" w:type="dxa"/>
            <w:bottom w:w="85" w:type="dxa"/>
            <w:right w:w="152" w:type="dxa"/>
          </w:tcMar>
          <w:vAlign w:val="center"/>
          <w:hideMark/>
        </w:tcPr>
        <w:p>
          <w:pPr>
            <w:pStyle w:val="Hlavicka"/>
            <w:jc w:val="left"/>
          </w:pPr>
        </w:p>
      </w:tc>
      <w:tc>
        <w:tcPr>
          <w:tcW w:w="2500" w:type="pct"/>
          <w:gridSpan w:val="2"/>
          <w:noWrap w:val="0"/>
          <w:tcMar>
            <w:top w:w="85" w:type="dxa"/>
            <w:left w:w="146" w:type="dxa"/>
            <w:bottom w:w="85" w:type="dxa"/>
            <w:right w:w="152" w:type="dxa"/>
          </w:tcMar>
          <w:vAlign w:val="center"/>
          <w:hideMark/>
        </w:tcPr>
        <w:p>
          <w:pPr>
            <w:pStyle w:val="Hlavicka"/>
            <w:jc w:val="right"/>
          </w:pPr>
        </w:p>
      </w:tc>
    </w:tr>
  </w:tbl>
  <w:p>
    <w:pPr>
      <w:pStyle w:val="Hlavick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5000" w:type="pct"/>
      <w:tblCellMar>
        <w:left w:w="108" w:type="dxa"/>
        <w:right w:w="108" w:type="dxa"/>
      </w:tblCellMar>
    </w:tblPr>
    <w:tblGrid>
      <w:gridCol w:w="9406"/>
    </w:tblGrid>
    <w:tr>
      <w:tblPrEx>
        <w:tblW w:w="5000" w:type="pct"/>
      </w:tblPrEx>
      <w:tc>
        <w:tcPr>
          <w:noWrap w:val="0"/>
          <w:tcMar>
            <w:top w:w="85" w:type="dxa"/>
            <w:left w:w="146" w:type="dxa"/>
            <w:bottom w:w="85" w:type="dxa"/>
            <w:right w:w="152" w:type="dxa"/>
          </w:tcMar>
          <w:vAlign w:val="center"/>
          <w:hideMark/>
        </w:tcPr>
        <w:p>
          <w:pPr>
            <w:pStyle w:val="HlavickaZlutyText"/>
            <w:jc w:val="right"/>
          </w:pPr>
        </w:p>
      </w:tc>
    </w:tr>
    <w:tr>
      <w:tblPrEx>
        <w:tblW w:w="5000" w:type="pct"/>
      </w:tblPrEx>
      <w:tc>
        <w:tcPr>
          <w:noWrap w:val="0"/>
          <w:tcMar>
            <w:top w:w="85" w:type="dxa"/>
            <w:left w:w="146" w:type="dxa"/>
            <w:bottom w:w="85" w:type="dxa"/>
            <w:right w:w="152" w:type="dxa"/>
          </w:tcMar>
          <w:vAlign w:val="center"/>
          <w:hideMark/>
        </w:tcPr>
        <w:p>
          <w:pPr>
            <w:pStyle w:val="Hlavicka"/>
            <w:jc w:val="right"/>
          </w:pPr>
        </w:p>
      </w:tc>
    </w:tr>
  </w:tbl>
  <w:p>
    <w:pPr>
      <w:pStyle w:val="Hlavick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evenAndOddHeaders/>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cs-CZ"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lavicka">
    <w:name w:val="Hlavicka"/>
    <w:rPr>
      <w:i/>
      <w:sz w:val="20"/>
    </w:rPr>
  </w:style>
  <w:style w:type="paragraph" w:customStyle="1" w:styleId="HlavickaZlutyText">
    <w:name w:val="HlavickaZlutyText"/>
    <w:rPr>
      <w:i w:val="0"/>
      <w:sz w:val="18"/>
    </w:rPr>
  </w:style>
  <w:style w:type="paragraph" w:customStyle="1" w:styleId="Variantastart">
    <w:name w:val="Varianta_start"/>
    <w:pPr>
      <w:pBdr>
        <w:top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Variantakonec">
    <w:name w:val="Varianta_konec"/>
    <w:pPr>
      <w:pBdr>
        <w:bottom w:val="single" w:sz="8" w:space="0" w:color="800080"/>
      </w:pBdr>
      <w:spacing w:before="0" w:after="100"/>
      <w:jc w:val="left"/>
    </w:pPr>
    <w:rPr>
      <w:rFonts w:ascii="Times New Roman" w:eastAsia="Times New Roman" w:hAnsi="Times New Roman" w:cs="Times New Roman"/>
      <w:b/>
      <w:i/>
      <w:color w:val="800080"/>
      <w:sz w:val="20"/>
    </w:rPr>
  </w:style>
  <w:style w:type="paragraph" w:customStyle="1" w:styleId="Ucinnoststart">
    <w:name w:val="Ucinnost_start"/>
    <w:pPr>
      <w:pBdr>
        <w:top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Ucinnostkonec">
    <w:name w:val="Ucinnost_konec"/>
    <w:pPr>
      <w:pBdr>
        <w:bottom w:val="single" w:sz="8" w:space="0" w:color="8B0000"/>
      </w:pBdr>
      <w:spacing w:before="0" w:after="100"/>
      <w:jc w:val="left"/>
    </w:pPr>
    <w:rPr>
      <w:rFonts w:ascii="Times New Roman" w:eastAsia="Times New Roman" w:hAnsi="Times New Roman" w:cs="Times New Roman"/>
      <w:b/>
      <w:i/>
      <w:color w:val="8B0000"/>
      <w:sz w:val="20"/>
    </w:rPr>
  </w:style>
  <w:style w:type="paragraph" w:customStyle="1" w:styleId="Celex">
    <w:name w:val="Celex"/>
    <w:pPr>
      <w:spacing w:before="120" w:after="120"/>
      <w:jc w:val="left"/>
    </w:pPr>
    <w:rPr>
      <w:rFonts w:ascii="Times New Roman" w:eastAsia="Times New Roman" w:hAnsi="Times New Roman" w:cs="Times New Roman"/>
      <w:i/>
      <w:sz w:val="20"/>
    </w:rPr>
  </w:style>
  <w:style w:type="paragraph" w:customStyle="1" w:styleId="Pripominkystart">
    <w:name w:val="Pripominky_start"/>
    <w:pPr>
      <w:pBdr>
        <w:top w:val="single" w:sz="8" w:space="0" w:color="87CEFA"/>
      </w:pBdr>
      <w:spacing w:before="0" w:after="100"/>
      <w:jc w:val="right"/>
    </w:pPr>
    <w:rPr>
      <w:rFonts w:ascii="Times New Roman" w:eastAsia="Times New Roman" w:hAnsi="Times New Roman" w:cs="Times New Roman"/>
      <w:b/>
      <w:i/>
      <w:color w:val="87CEFA"/>
      <w:sz w:val="20"/>
    </w:rPr>
  </w:style>
  <w:style w:type="paragraph" w:customStyle="1" w:styleId="1">
    <w:name w:val="1"/>
    <w:pPr>
      <w:spacing w:before="11" w:after="0"/>
      <w:ind w:right="0"/>
      <w:jc w:val="left"/>
    </w:pPr>
    <w:rPr>
      <w:rFonts w:ascii="Times New Roman" w:eastAsia="Times New Roman" w:hAnsi="Times New Roman" w:cs="Times New Roman"/>
      <w:sz w:val="0"/>
    </w:rPr>
  </w:style>
  <w:style w:type="paragraph" w:customStyle="1" w:styleId="2">
    <w:name w:val="2"/>
    <w:pPr>
      <w:spacing w:before="57" w:after="227"/>
      <w:ind w:right="0"/>
      <w:jc w:val="center"/>
    </w:pPr>
    <w:rPr>
      <w:rFonts w:ascii="Times New Roman" w:eastAsia="Times New Roman" w:hAnsi="Times New Roman" w:cs="Times New Roman"/>
      <w:b/>
      <w:sz w:val="32"/>
    </w:rPr>
  </w:style>
  <w:style w:type="paragraph" w:customStyle="1" w:styleId="3">
    <w:name w:val="3"/>
    <w:pPr>
      <w:spacing w:before="0" w:after="0"/>
      <w:ind w:left="680" w:right="680"/>
      <w:jc w:val="center"/>
    </w:pPr>
    <w:rPr>
      <w:rFonts w:ascii="Times New Roman" w:eastAsia="Times New Roman" w:hAnsi="Times New Roman" w:cs="Times New Roman"/>
      <w:b/>
      <w:caps/>
      <w:sz w:val="32"/>
    </w:rPr>
  </w:style>
  <w:style w:type="paragraph" w:customStyle="1" w:styleId="4">
    <w:name w:val="4"/>
    <w:pPr>
      <w:spacing w:before="340" w:after="113"/>
      <w:ind w:left="850" w:right="850"/>
      <w:jc w:val="center"/>
    </w:pPr>
    <w:rPr>
      <w:rFonts w:ascii="Times New Roman" w:eastAsia="Times New Roman" w:hAnsi="Times New Roman" w:cs="Times New Roman"/>
      <w:b/>
      <w:sz w:val="34"/>
    </w:rPr>
  </w:style>
  <w:style w:type="paragraph" w:customStyle="1" w:styleId="5">
    <w:name w:val="5"/>
    <w:pPr>
      <w:spacing w:before="0" w:after="170"/>
      <w:ind w:left="850" w:right="850"/>
      <w:jc w:val="center"/>
    </w:pPr>
    <w:rPr>
      <w:rFonts w:ascii="Times New Roman" w:eastAsia="Times New Roman" w:hAnsi="Times New Roman" w:cs="Times New Roman"/>
      <w:b/>
      <w:sz w:val="28"/>
    </w:rPr>
  </w:style>
  <w:style w:type="paragraph" w:customStyle="1" w:styleId="6">
    <w:name w:val="6"/>
    <w:pPr>
      <w:spacing w:before="283" w:after="340"/>
      <w:ind w:right="0"/>
      <w:jc w:val="left"/>
    </w:pPr>
    <w:rPr>
      <w:rFonts w:ascii="Times New Roman" w:eastAsia="Times New Roman" w:hAnsi="Times New Roman" w:cs="Times New Roman"/>
      <w:sz w:val="30"/>
    </w:rPr>
  </w:style>
  <w:style w:type="paragraph" w:customStyle="1" w:styleId="7">
    <w:name w:val="7"/>
    <w:pPr>
      <w:overflowPunct/>
      <w:spacing w:before="227" w:after="113"/>
      <w:ind w:left="0" w:right="0" w:firstLine="0"/>
      <w:jc w:val="center"/>
    </w:pPr>
    <w:rPr>
      <w:rFonts w:ascii="Times New Roman" w:eastAsia="Times New Roman" w:hAnsi="Times New Roman" w:cs="Times New Roman"/>
      <w:sz w:val="28"/>
    </w:rPr>
  </w:style>
  <w:style w:type="paragraph" w:customStyle="1" w:styleId="8">
    <w:name w:val="8"/>
    <w:pPr>
      <w:spacing w:before="0" w:after="57"/>
      <w:ind w:right="0"/>
      <w:jc w:val="both"/>
    </w:pPr>
    <w:rPr>
      <w:rFonts w:ascii="Times New Roman" w:eastAsia="Times New Roman" w:hAnsi="Times New Roman" w:cs="Times New Roman"/>
      <w:sz w:val="24"/>
    </w:rPr>
  </w:style>
  <w:style w:type="paragraph" w:customStyle="1" w:styleId="9">
    <w:name w:val="9"/>
    <w:pPr>
      <w:overflowPunct/>
      <w:spacing w:before="0" w:after="57"/>
      <w:ind w:left="680" w:right="0" w:hanging="340"/>
      <w:jc w:val="both"/>
    </w:pPr>
    <w:rPr>
      <w:rFonts w:ascii="Times New Roman" w:eastAsia="Times New Roman" w:hAnsi="Times New Roman" w:cs="Times New Roman"/>
      <w:sz w:val="24"/>
    </w:rPr>
  </w:style>
  <w:style w:type="paragraph" w:customStyle="1" w:styleId="Varianta9start">
    <w:name w:val="Varianta_9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9konec">
    <w:name w:val="Varianta_9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9start">
    <w:name w:val="Ucinnost_9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9konec">
    <w:name w:val="Ucinnost_9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9start">
    <w:name w:val="Pripominky_9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10">
    <w:name w:val="10"/>
    <w:pPr>
      <w:overflowPunct/>
      <w:spacing w:before="57" w:after="227"/>
      <w:ind w:left="680" w:right="0" w:hanging="340"/>
      <w:jc w:val="both"/>
    </w:pPr>
    <w:rPr>
      <w:rFonts w:ascii="Times New Roman" w:eastAsia="Times New Roman" w:hAnsi="Times New Roman" w:cs="Times New Roman"/>
      <w:sz w:val="24"/>
    </w:rPr>
  </w:style>
  <w:style w:type="paragraph" w:customStyle="1" w:styleId="Varianta10start">
    <w:name w:val="Varianta_10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10konec">
    <w:name w:val="Varianta_10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10start">
    <w:name w:val="Ucinnost_10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10konec">
    <w:name w:val="Ucinnost_10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10start">
    <w:name w:val="Pripominky_10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11">
    <w:name w:val="11"/>
    <w:pPr>
      <w:overflowPunct/>
      <w:spacing w:before="510" w:after="57"/>
      <w:ind w:left="850" w:right="850" w:firstLine="0"/>
      <w:jc w:val="center"/>
    </w:pPr>
    <w:rPr>
      <w:rFonts w:ascii="Times New Roman" w:eastAsia="Times New Roman" w:hAnsi="Times New Roman" w:cs="Times New Roman"/>
      <w:b/>
      <w:caps/>
      <w:sz w:val="32"/>
    </w:rPr>
  </w:style>
  <w:style w:type="paragraph" w:customStyle="1" w:styleId="12">
    <w:name w:val="12"/>
    <w:pPr>
      <w:spacing w:before="57" w:after="170"/>
      <w:ind w:left="850" w:right="850"/>
      <w:jc w:val="center"/>
    </w:pPr>
    <w:rPr>
      <w:rFonts w:ascii="Times New Roman" w:eastAsia="Times New Roman" w:hAnsi="Times New Roman" w:cs="Times New Roman"/>
      <w:b/>
      <w:sz w:val="26"/>
    </w:rPr>
  </w:style>
  <w:style w:type="paragraph" w:customStyle="1" w:styleId="13">
    <w:name w:val="13"/>
    <w:pPr>
      <w:overflowPunct/>
      <w:spacing w:before="227" w:after="113"/>
      <w:ind w:left="0" w:right="0" w:firstLine="0"/>
      <w:jc w:val="center"/>
    </w:pPr>
    <w:rPr>
      <w:rFonts w:ascii="Times New Roman" w:eastAsia="Times New Roman" w:hAnsi="Times New Roman" w:cs="Times New Roman"/>
      <w:sz w:val="28"/>
    </w:rPr>
  </w:style>
  <w:style w:type="paragraph" w:customStyle="1" w:styleId="14">
    <w:name w:val="14"/>
    <w:pPr>
      <w:spacing w:before="0" w:after="57"/>
      <w:ind w:left="850" w:right="850"/>
      <w:jc w:val="center"/>
    </w:pPr>
    <w:rPr>
      <w:rFonts w:ascii="Times New Roman" w:eastAsia="Times New Roman" w:hAnsi="Times New Roman" w:cs="Times New Roman"/>
      <w:b/>
      <w:sz w:val="28"/>
    </w:rPr>
  </w:style>
  <w:style w:type="paragraph" w:customStyle="1" w:styleId="15">
    <w:name w:val="15"/>
    <w:pPr>
      <w:overflowPunct/>
      <w:spacing w:before="0" w:after="113"/>
      <w:ind w:left="510" w:right="0" w:hanging="510"/>
      <w:jc w:val="both"/>
    </w:pPr>
    <w:rPr>
      <w:rFonts w:ascii="Times New Roman" w:eastAsia="Times New Roman" w:hAnsi="Times New Roman" w:cs="Times New Roman"/>
      <w:sz w:val="24"/>
    </w:rPr>
  </w:style>
  <w:style w:type="paragraph" w:customStyle="1" w:styleId="Varianta15start">
    <w:name w:val="Varianta_15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5konec">
    <w:name w:val="Varianta_15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5start">
    <w:name w:val="Ucinnost_15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5konec">
    <w:name w:val="Ucinnost_15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5start">
    <w:name w:val="Pripominky_15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6">
    <w:name w:val="16"/>
    <w:pPr>
      <w:overflowPunct/>
      <w:spacing w:before="113" w:after="113"/>
      <w:ind w:left="510" w:right="0" w:hanging="510"/>
      <w:jc w:val="both"/>
    </w:pPr>
    <w:rPr>
      <w:rFonts w:ascii="Times New Roman" w:eastAsia="Times New Roman" w:hAnsi="Times New Roman" w:cs="Times New Roman"/>
      <w:sz w:val="24"/>
    </w:rPr>
  </w:style>
  <w:style w:type="paragraph" w:customStyle="1" w:styleId="Varianta16start">
    <w:name w:val="Varianta_16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6konec">
    <w:name w:val="Varianta_16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6start">
    <w:name w:val="Ucinnost_16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6konec">
    <w:name w:val="Ucinnost_16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6start">
    <w:name w:val="Pripominky_16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7">
    <w:name w:val="17"/>
    <w:pPr>
      <w:overflowPunct/>
      <w:spacing w:before="113" w:after="57"/>
      <w:ind w:left="510" w:right="0" w:hanging="510"/>
      <w:jc w:val="both"/>
    </w:pPr>
    <w:rPr>
      <w:rFonts w:ascii="Times New Roman" w:eastAsia="Times New Roman" w:hAnsi="Times New Roman" w:cs="Times New Roman"/>
      <w:sz w:val="24"/>
    </w:rPr>
  </w:style>
  <w:style w:type="paragraph" w:customStyle="1" w:styleId="Varianta17start">
    <w:name w:val="Varianta_17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7konec">
    <w:name w:val="Varianta_17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7start">
    <w:name w:val="Ucinnost_17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7konec">
    <w:name w:val="Ucinnost_17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7start">
    <w:name w:val="Pripominky_17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8">
    <w:name w:val="18"/>
    <w:pPr>
      <w:overflowPunct/>
      <w:spacing w:before="0" w:after="57"/>
      <w:ind w:left="510" w:right="0" w:hanging="510"/>
      <w:jc w:val="both"/>
    </w:pPr>
    <w:rPr>
      <w:rFonts w:ascii="Times New Roman" w:eastAsia="Times New Roman" w:hAnsi="Times New Roman" w:cs="Times New Roman"/>
      <w:sz w:val="24"/>
    </w:rPr>
  </w:style>
  <w:style w:type="paragraph" w:customStyle="1" w:styleId="Varianta18start">
    <w:name w:val="Varianta_18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18konec">
    <w:name w:val="Varianta_18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18start">
    <w:name w:val="Ucinnost_18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18konec">
    <w:name w:val="Ucinnost_18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18start">
    <w:name w:val="Pripominky_18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19">
    <w:name w:val="19"/>
    <w:pPr>
      <w:overflowPunct/>
      <w:spacing w:before="0" w:after="227"/>
      <w:ind w:left="1190" w:right="0" w:hanging="340"/>
      <w:jc w:val="both"/>
    </w:pPr>
    <w:rPr>
      <w:rFonts w:ascii="Times New Roman" w:eastAsia="Times New Roman" w:hAnsi="Times New Roman" w:cs="Times New Roman"/>
      <w:sz w:val="24"/>
    </w:rPr>
  </w:style>
  <w:style w:type="paragraph" w:customStyle="1" w:styleId="Varianta19start">
    <w:name w:val="Varianta_19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19konec">
    <w:name w:val="Varianta_19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19start">
    <w:name w:val="Ucinnost_19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19konec">
    <w:name w:val="Ucinnost_19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19start">
    <w:name w:val="Pripominky_19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0">
    <w:name w:val="20"/>
    <w:pPr>
      <w:overflowPunct/>
      <w:spacing w:before="0" w:after="28"/>
      <w:ind w:left="1814" w:right="0" w:hanging="340"/>
      <w:jc w:val="both"/>
    </w:pPr>
    <w:rPr>
      <w:rFonts w:ascii="Times New Roman" w:eastAsia="Times New Roman" w:hAnsi="Times New Roman" w:cs="Times New Roman"/>
      <w:sz w:val="24"/>
    </w:rPr>
  </w:style>
  <w:style w:type="paragraph" w:customStyle="1" w:styleId="Varianta20start">
    <w:name w:val="Varianta_20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20konec">
    <w:name w:val="Varianta_20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20start">
    <w:name w:val="Ucinnost_20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20konec">
    <w:name w:val="Ucinnost_20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20start">
    <w:name w:val="Pripominky_20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21">
    <w:name w:val="21"/>
    <w:pPr>
      <w:overflowPunct/>
      <w:spacing w:before="28" w:after="28"/>
      <w:ind w:left="1814" w:right="0" w:hanging="340"/>
      <w:jc w:val="both"/>
    </w:pPr>
    <w:rPr>
      <w:rFonts w:ascii="Times New Roman" w:eastAsia="Times New Roman" w:hAnsi="Times New Roman" w:cs="Times New Roman"/>
      <w:sz w:val="24"/>
    </w:rPr>
  </w:style>
  <w:style w:type="paragraph" w:customStyle="1" w:styleId="Varianta21start">
    <w:name w:val="Varianta_21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21konec">
    <w:name w:val="Varianta_21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21start">
    <w:name w:val="Ucinnost_21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21konec">
    <w:name w:val="Ucinnost_21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21start">
    <w:name w:val="Pripominky_21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22">
    <w:name w:val="22"/>
    <w:pPr>
      <w:overflowPunct/>
      <w:spacing w:before="28" w:after="113"/>
      <w:ind w:left="1814" w:right="0" w:hanging="340"/>
      <w:jc w:val="both"/>
    </w:pPr>
    <w:rPr>
      <w:rFonts w:ascii="Times New Roman" w:eastAsia="Times New Roman" w:hAnsi="Times New Roman" w:cs="Times New Roman"/>
      <w:sz w:val="24"/>
    </w:rPr>
  </w:style>
  <w:style w:type="paragraph" w:customStyle="1" w:styleId="Varianta22start">
    <w:name w:val="Varianta_22_start"/>
    <w:pPr>
      <w:pBdr>
        <w:top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Varianta22konec">
    <w:name w:val="Varianta_22_konec"/>
    <w:pPr>
      <w:pBdr>
        <w:bottom w:val="single" w:sz="8" w:space="0" w:color="800080"/>
      </w:pBdr>
      <w:spacing w:before="0" w:after="100"/>
      <w:ind w:left="1814"/>
      <w:jc w:val="left"/>
    </w:pPr>
    <w:rPr>
      <w:rFonts w:ascii="Times New Roman" w:eastAsia="Times New Roman" w:hAnsi="Times New Roman" w:cs="Times New Roman"/>
      <w:b/>
      <w:i/>
      <w:color w:val="800080"/>
      <w:sz w:val="20"/>
    </w:rPr>
  </w:style>
  <w:style w:type="paragraph" w:customStyle="1" w:styleId="Ucinnost22start">
    <w:name w:val="Ucinnost_22_start"/>
    <w:pPr>
      <w:pBdr>
        <w:top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Ucinnost22konec">
    <w:name w:val="Ucinnost_22_konec"/>
    <w:pPr>
      <w:pBdr>
        <w:bottom w:val="single" w:sz="8" w:space="0" w:color="8B0000"/>
      </w:pBdr>
      <w:spacing w:before="0" w:after="100"/>
      <w:ind w:left="1814"/>
      <w:jc w:val="left"/>
    </w:pPr>
    <w:rPr>
      <w:rFonts w:ascii="Times New Roman" w:eastAsia="Times New Roman" w:hAnsi="Times New Roman" w:cs="Times New Roman"/>
      <w:b/>
      <w:i/>
      <w:color w:val="8B0000"/>
      <w:sz w:val="20"/>
    </w:rPr>
  </w:style>
  <w:style w:type="paragraph" w:customStyle="1" w:styleId="Pripominky22start">
    <w:name w:val="Pripominky_22_start"/>
    <w:pPr>
      <w:pBdr>
        <w:top w:val="single" w:sz="8" w:space="0" w:color="87CEFA"/>
      </w:pBdr>
      <w:spacing w:before="0" w:after="100"/>
      <w:ind w:left="1814"/>
      <w:jc w:val="right"/>
    </w:pPr>
    <w:rPr>
      <w:rFonts w:ascii="Times New Roman" w:eastAsia="Times New Roman" w:hAnsi="Times New Roman" w:cs="Times New Roman"/>
      <w:b/>
      <w:i/>
      <w:color w:val="87CEFA"/>
      <w:sz w:val="20"/>
    </w:rPr>
  </w:style>
  <w:style w:type="paragraph" w:customStyle="1" w:styleId="23">
    <w:name w:val="23"/>
    <w:pPr>
      <w:overflowPunct/>
      <w:spacing w:before="0" w:after="57"/>
      <w:ind w:left="1190" w:right="0" w:hanging="340"/>
      <w:jc w:val="both"/>
    </w:pPr>
    <w:rPr>
      <w:rFonts w:ascii="Times New Roman" w:eastAsia="Times New Roman" w:hAnsi="Times New Roman" w:cs="Times New Roman"/>
      <w:sz w:val="24"/>
    </w:rPr>
  </w:style>
  <w:style w:type="paragraph" w:customStyle="1" w:styleId="Varianta23start">
    <w:name w:val="Varianta_23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3konec">
    <w:name w:val="Varianta_23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3start">
    <w:name w:val="Ucinnost_23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3konec">
    <w:name w:val="Ucinnost_23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3start">
    <w:name w:val="Pripominky_23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4">
    <w:name w:val="24"/>
    <w:pPr>
      <w:overflowPunct/>
      <w:spacing w:before="57" w:after="57"/>
      <w:ind w:left="1190" w:right="0" w:hanging="340"/>
      <w:jc w:val="both"/>
    </w:pPr>
    <w:rPr>
      <w:rFonts w:ascii="Times New Roman" w:eastAsia="Times New Roman" w:hAnsi="Times New Roman" w:cs="Times New Roman"/>
      <w:sz w:val="24"/>
    </w:rPr>
  </w:style>
  <w:style w:type="paragraph" w:customStyle="1" w:styleId="Varianta24start">
    <w:name w:val="Varianta_24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4konec">
    <w:name w:val="Varianta_24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4start">
    <w:name w:val="Ucinnost_24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4konec">
    <w:name w:val="Ucinnost_24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4start">
    <w:name w:val="Pripominky_24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5">
    <w:name w:val="25"/>
    <w:pPr>
      <w:overflowPunct/>
      <w:spacing w:before="57" w:after="227"/>
      <w:ind w:left="1190" w:right="0" w:hanging="340"/>
      <w:jc w:val="both"/>
    </w:pPr>
    <w:rPr>
      <w:rFonts w:ascii="Times New Roman" w:eastAsia="Times New Roman" w:hAnsi="Times New Roman" w:cs="Times New Roman"/>
      <w:sz w:val="24"/>
    </w:rPr>
  </w:style>
  <w:style w:type="paragraph" w:customStyle="1" w:styleId="Varianta25start">
    <w:name w:val="Varianta_25_start"/>
    <w:pPr>
      <w:pBdr>
        <w:top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Varianta25konec">
    <w:name w:val="Varianta_25_konec"/>
    <w:pPr>
      <w:pBdr>
        <w:bottom w:val="single" w:sz="8" w:space="0" w:color="800080"/>
      </w:pBdr>
      <w:spacing w:before="0" w:after="100"/>
      <w:ind w:left="1190"/>
      <w:jc w:val="left"/>
    </w:pPr>
    <w:rPr>
      <w:rFonts w:ascii="Times New Roman" w:eastAsia="Times New Roman" w:hAnsi="Times New Roman" w:cs="Times New Roman"/>
      <w:b/>
      <w:i/>
      <w:color w:val="800080"/>
      <w:sz w:val="20"/>
    </w:rPr>
  </w:style>
  <w:style w:type="paragraph" w:customStyle="1" w:styleId="Ucinnost25start">
    <w:name w:val="Ucinnost_25_start"/>
    <w:pPr>
      <w:pBdr>
        <w:top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Ucinnost25konec">
    <w:name w:val="Ucinnost_25_konec"/>
    <w:pPr>
      <w:pBdr>
        <w:bottom w:val="single" w:sz="8" w:space="0" w:color="8B0000"/>
      </w:pBdr>
      <w:spacing w:before="0" w:after="100"/>
      <w:ind w:left="1190"/>
      <w:jc w:val="left"/>
    </w:pPr>
    <w:rPr>
      <w:rFonts w:ascii="Times New Roman" w:eastAsia="Times New Roman" w:hAnsi="Times New Roman" w:cs="Times New Roman"/>
      <w:b/>
      <w:i/>
      <w:color w:val="8B0000"/>
      <w:sz w:val="20"/>
    </w:rPr>
  </w:style>
  <w:style w:type="paragraph" w:customStyle="1" w:styleId="Pripominky25start">
    <w:name w:val="Pripominky_25_start"/>
    <w:pPr>
      <w:pBdr>
        <w:top w:val="single" w:sz="8" w:space="0" w:color="87CEFA"/>
      </w:pBdr>
      <w:spacing w:before="0" w:after="100"/>
      <w:ind w:left="1190"/>
      <w:jc w:val="right"/>
    </w:pPr>
    <w:rPr>
      <w:rFonts w:ascii="Times New Roman" w:eastAsia="Times New Roman" w:hAnsi="Times New Roman" w:cs="Times New Roman"/>
      <w:b/>
      <w:i/>
      <w:color w:val="87CEFA"/>
      <w:sz w:val="20"/>
    </w:rPr>
  </w:style>
  <w:style w:type="paragraph" w:customStyle="1" w:styleId="26">
    <w:name w:val="26"/>
    <w:pPr>
      <w:overflowPunct/>
      <w:spacing w:before="0" w:after="28"/>
      <w:ind w:left="1304" w:right="0" w:hanging="340"/>
      <w:jc w:val="both"/>
    </w:pPr>
    <w:rPr>
      <w:rFonts w:ascii="Times New Roman" w:eastAsia="Times New Roman" w:hAnsi="Times New Roman" w:cs="Times New Roman"/>
      <w:sz w:val="24"/>
    </w:rPr>
  </w:style>
  <w:style w:type="paragraph" w:customStyle="1" w:styleId="Varianta26start">
    <w:name w:val="Varianta_26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26konec">
    <w:name w:val="Varianta_26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26start">
    <w:name w:val="Ucinnost_26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26konec">
    <w:name w:val="Ucinnost_26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26start">
    <w:name w:val="Pripominky_26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27">
    <w:name w:val="27"/>
    <w:pPr>
      <w:overflowPunct/>
      <w:spacing w:before="28" w:after="113"/>
      <w:ind w:left="1304" w:right="0" w:hanging="340"/>
      <w:jc w:val="both"/>
    </w:pPr>
    <w:rPr>
      <w:rFonts w:ascii="Times New Roman" w:eastAsia="Times New Roman" w:hAnsi="Times New Roman" w:cs="Times New Roman"/>
      <w:sz w:val="24"/>
    </w:rPr>
  </w:style>
  <w:style w:type="paragraph" w:customStyle="1" w:styleId="Varianta27start">
    <w:name w:val="Varianta_27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27konec">
    <w:name w:val="Varianta_27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27start">
    <w:name w:val="Ucinnost_27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27konec">
    <w:name w:val="Ucinnost_27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27start">
    <w:name w:val="Pripominky_27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28">
    <w:name w:val="28"/>
    <w:pPr>
      <w:overflowPunct/>
      <w:spacing w:before="0" w:after="227"/>
      <w:ind w:left="680" w:right="0" w:hanging="340"/>
      <w:jc w:val="both"/>
    </w:pPr>
    <w:rPr>
      <w:rFonts w:ascii="Times New Roman" w:eastAsia="Times New Roman" w:hAnsi="Times New Roman" w:cs="Times New Roman"/>
      <w:sz w:val="24"/>
    </w:rPr>
  </w:style>
  <w:style w:type="paragraph" w:customStyle="1" w:styleId="Varianta28start">
    <w:name w:val="Varianta_28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28konec">
    <w:name w:val="Varianta_28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28start">
    <w:name w:val="Ucinnost_28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28konec">
    <w:name w:val="Ucinnost_28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28start">
    <w:name w:val="Pripominky_28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29">
    <w:name w:val="29"/>
    <w:pPr>
      <w:overflowPunct/>
      <w:spacing w:before="28" w:after="28"/>
      <w:ind w:left="1304" w:right="0" w:hanging="340"/>
      <w:jc w:val="both"/>
    </w:pPr>
    <w:rPr>
      <w:rFonts w:ascii="Times New Roman" w:eastAsia="Times New Roman" w:hAnsi="Times New Roman" w:cs="Times New Roman"/>
      <w:sz w:val="24"/>
    </w:rPr>
  </w:style>
  <w:style w:type="paragraph" w:customStyle="1" w:styleId="Varianta29start">
    <w:name w:val="Varianta_29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29konec">
    <w:name w:val="Varianta_29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29start">
    <w:name w:val="Ucinnost_29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29konec">
    <w:name w:val="Ucinnost_29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29start">
    <w:name w:val="Pripominky_29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30">
    <w:name w:val="30"/>
    <w:pPr>
      <w:overflowPunct/>
      <w:spacing w:before="57" w:after="57"/>
      <w:ind w:left="680" w:right="0" w:hanging="340"/>
      <w:jc w:val="both"/>
    </w:pPr>
    <w:rPr>
      <w:rFonts w:ascii="Times New Roman" w:eastAsia="Times New Roman" w:hAnsi="Times New Roman" w:cs="Times New Roman"/>
      <w:sz w:val="24"/>
    </w:rPr>
  </w:style>
  <w:style w:type="paragraph" w:customStyle="1" w:styleId="Varianta30start">
    <w:name w:val="Varianta_30_start"/>
    <w:pPr>
      <w:pBdr>
        <w:top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Varianta30konec">
    <w:name w:val="Varianta_30_konec"/>
    <w:pPr>
      <w:pBdr>
        <w:bottom w:val="single" w:sz="8" w:space="0" w:color="800080"/>
      </w:pBdr>
      <w:spacing w:before="0" w:after="100"/>
      <w:ind w:left="680"/>
      <w:jc w:val="left"/>
    </w:pPr>
    <w:rPr>
      <w:rFonts w:ascii="Times New Roman" w:eastAsia="Times New Roman" w:hAnsi="Times New Roman" w:cs="Times New Roman"/>
      <w:b/>
      <w:i/>
      <w:color w:val="800080"/>
      <w:sz w:val="20"/>
    </w:rPr>
  </w:style>
  <w:style w:type="paragraph" w:customStyle="1" w:styleId="Ucinnost30start">
    <w:name w:val="Ucinnost_30_start"/>
    <w:pPr>
      <w:pBdr>
        <w:top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Ucinnost30konec">
    <w:name w:val="Ucinnost_30_konec"/>
    <w:pPr>
      <w:pBdr>
        <w:bottom w:val="single" w:sz="8" w:space="0" w:color="8B0000"/>
      </w:pBdr>
      <w:spacing w:before="0" w:after="100"/>
      <w:ind w:left="680"/>
      <w:jc w:val="left"/>
    </w:pPr>
    <w:rPr>
      <w:rFonts w:ascii="Times New Roman" w:eastAsia="Times New Roman" w:hAnsi="Times New Roman" w:cs="Times New Roman"/>
      <w:b/>
      <w:i/>
      <w:color w:val="8B0000"/>
      <w:sz w:val="20"/>
    </w:rPr>
  </w:style>
  <w:style w:type="paragraph" w:customStyle="1" w:styleId="Pripominky30start">
    <w:name w:val="Pripominky_30_start"/>
    <w:pPr>
      <w:pBdr>
        <w:top w:val="single" w:sz="8" w:space="0" w:color="87CEFA"/>
      </w:pBdr>
      <w:spacing w:before="0" w:after="100"/>
      <w:ind w:left="680"/>
      <w:jc w:val="right"/>
    </w:pPr>
    <w:rPr>
      <w:rFonts w:ascii="Times New Roman" w:eastAsia="Times New Roman" w:hAnsi="Times New Roman" w:cs="Times New Roman"/>
      <w:b/>
      <w:i/>
      <w:color w:val="87CEFA"/>
      <w:sz w:val="20"/>
    </w:rPr>
  </w:style>
  <w:style w:type="paragraph" w:customStyle="1" w:styleId="31">
    <w:name w:val="31"/>
    <w:pPr>
      <w:spacing w:before="0" w:after="57"/>
      <w:ind w:left="510" w:right="0"/>
      <w:jc w:val="both"/>
    </w:pPr>
    <w:rPr>
      <w:rFonts w:ascii="Times New Roman" w:eastAsia="Times New Roman" w:hAnsi="Times New Roman" w:cs="Times New Roman"/>
      <w:sz w:val="24"/>
    </w:rPr>
  </w:style>
  <w:style w:type="paragraph" w:customStyle="1" w:styleId="32">
    <w:name w:val="32"/>
    <w:pPr>
      <w:overflowPunct/>
      <w:spacing w:before="0" w:after="28"/>
      <w:ind w:left="1134" w:right="0" w:hanging="340"/>
      <w:jc w:val="both"/>
    </w:pPr>
    <w:rPr>
      <w:rFonts w:ascii="Times New Roman" w:eastAsia="Times New Roman" w:hAnsi="Times New Roman" w:cs="Times New Roman"/>
      <w:sz w:val="24"/>
    </w:rPr>
  </w:style>
  <w:style w:type="paragraph" w:customStyle="1" w:styleId="Varianta32start">
    <w:name w:val="Varianta_32_start"/>
    <w:pPr>
      <w:pBdr>
        <w:top w:val="single" w:sz="8" w:space="0" w:color="800080"/>
      </w:pBdr>
      <w:spacing w:before="0" w:after="100"/>
      <w:ind w:left="1134"/>
      <w:jc w:val="left"/>
    </w:pPr>
    <w:rPr>
      <w:rFonts w:ascii="Times New Roman" w:eastAsia="Times New Roman" w:hAnsi="Times New Roman" w:cs="Times New Roman"/>
      <w:b/>
      <w:i/>
      <w:color w:val="800080"/>
      <w:sz w:val="20"/>
    </w:rPr>
  </w:style>
  <w:style w:type="paragraph" w:customStyle="1" w:styleId="Varianta32konec">
    <w:name w:val="Varianta_32_konec"/>
    <w:pPr>
      <w:pBdr>
        <w:bottom w:val="single" w:sz="8" w:space="0" w:color="800080"/>
      </w:pBdr>
      <w:spacing w:before="0" w:after="100"/>
      <w:ind w:left="1134"/>
      <w:jc w:val="left"/>
    </w:pPr>
    <w:rPr>
      <w:rFonts w:ascii="Times New Roman" w:eastAsia="Times New Roman" w:hAnsi="Times New Roman" w:cs="Times New Roman"/>
      <w:b/>
      <w:i/>
      <w:color w:val="800080"/>
      <w:sz w:val="20"/>
    </w:rPr>
  </w:style>
  <w:style w:type="paragraph" w:customStyle="1" w:styleId="Ucinnost32start">
    <w:name w:val="Ucinnost_32_start"/>
    <w:pPr>
      <w:pBdr>
        <w:top w:val="single" w:sz="8" w:space="0" w:color="8B0000"/>
      </w:pBdr>
      <w:spacing w:before="0" w:after="100"/>
      <w:ind w:left="1134"/>
      <w:jc w:val="left"/>
    </w:pPr>
    <w:rPr>
      <w:rFonts w:ascii="Times New Roman" w:eastAsia="Times New Roman" w:hAnsi="Times New Roman" w:cs="Times New Roman"/>
      <w:b/>
      <w:i/>
      <w:color w:val="8B0000"/>
      <w:sz w:val="20"/>
    </w:rPr>
  </w:style>
  <w:style w:type="paragraph" w:customStyle="1" w:styleId="Ucinnost32konec">
    <w:name w:val="Ucinnost_32_konec"/>
    <w:pPr>
      <w:pBdr>
        <w:bottom w:val="single" w:sz="8" w:space="0" w:color="8B0000"/>
      </w:pBdr>
      <w:spacing w:before="0" w:after="100"/>
      <w:ind w:left="1134"/>
      <w:jc w:val="left"/>
    </w:pPr>
    <w:rPr>
      <w:rFonts w:ascii="Times New Roman" w:eastAsia="Times New Roman" w:hAnsi="Times New Roman" w:cs="Times New Roman"/>
      <w:b/>
      <w:i/>
      <w:color w:val="8B0000"/>
      <w:sz w:val="20"/>
    </w:rPr>
  </w:style>
  <w:style w:type="paragraph" w:customStyle="1" w:styleId="Pripominky32start">
    <w:name w:val="Pripominky_32_start"/>
    <w:pPr>
      <w:pBdr>
        <w:top w:val="single" w:sz="8" w:space="0" w:color="87CEFA"/>
      </w:pBdr>
      <w:spacing w:before="0" w:after="100"/>
      <w:ind w:left="1134"/>
      <w:jc w:val="right"/>
    </w:pPr>
    <w:rPr>
      <w:rFonts w:ascii="Times New Roman" w:eastAsia="Times New Roman" w:hAnsi="Times New Roman" w:cs="Times New Roman"/>
      <w:b/>
      <w:i/>
      <w:color w:val="87CEFA"/>
      <w:sz w:val="20"/>
    </w:rPr>
  </w:style>
  <w:style w:type="paragraph" w:customStyle="1" w:styleId="33">
    <w:name w:val="33"/>
    <w:pPr>
      <w:overflowPunct/>
      <w:spacing w:before="28" w:after="28"/>
      <w:ind w:left="1134" w:right="0" w:hanging="340"/>
      <w:jc w:val="both"/>
    </w:pPr>
    <w:rPr>
      <w:rFonts w:ascii="Times New Roman" w:eastAsia="Times New Roman" w:hAnsi="Times New Roman" w:cs="Times New Roman"/>
      <w:sz w:val="24"/>
    </w:rPr>
  </w:style>
  <w:style w:type="paragraph" w:customStyle="1" w:styleId="Varianta33start">
    <w:name w:val="Varianta_33_start"/>
    <w:pPr>
      <w:pBdr>
        <w:top w:val="single" w:sz="8" w:space="0" w:color="800080"/>
      </w:pBdr>
      <w:spacing w:before="0" w:after="100"/>
      <w:ind w:left="1134"/>
      <w:jc w:val="left"/>
    </w:pPr>
    <w:rPr>
      <w:rFonts w:ascii="Times New Roman" w:eastAsia="Times New Roman" w:hAnsi="Times New Roman" w:cs="Times New Roman"/>
      <w:b/>
      <w:i/>
      <w:color w:val="800080"/>
      <w:sz w:val="20"/>
    </w:rPr>
  </w:style>
  <w:style w:type="paragraph" w:customStyle="1" w:styleId="Varianta33konec">
    <w:name w:val="Varianta_33_konec"/>
    <w:pPr>
      <w:pBdr>
        <w:bottom w:val="single" w:sz="8" w:space="0" w:color="800080"/>
      </w:pBdr>
      <w:spacing w:before="0" w:after="100"/>
      <w:ind w:left="1134"/>
      <w:jc w:val="left"/>
    </w:pPr>
    <w:rPr>
      <w:rFonts w:ascii="Times New Roman" w:eastAsia="Times New Roman" w:hAnsi="Times New Roman" w:cs="Times New Roman"/>
      <w:b/>
      <w:i/>
      <w:color w:val="800080"/>
      <w:sz w:val="20"/>
    </w:rPr>
  </w:style>
  <w:style w:type="paragraph" w:customStyle="1" w:styleId="Ucinnost33start">
    <w:name w:val="Ucinnost_33_start"/>
    <w:pPr>
      <w:pBdr>
        <w:top w:val="single" w:sz="8" w:space="0" w:color="8B0000"/>
      </w:pBdr>
      <w:spacing w:before="0" w:after="100"/>
      <w:ind w:left="1134"/>
      <w:jc w:val="left"/>
    </w:pPr>
    <w:rPr>
      <w:rFonts w:ascii="Times New Roman" w:eastAsia="Times New Roman" w:hAnsi="Times New Roman" w:cs="Times New Roman"/>
      <w:b/>
      <w:i/>
      <w:color w:val="8B0000"/>
      <w:sz w:val="20"/>
    </w:rPr>
  </w:style>
  <w:style w:type="paragraph" w:customStyle="1" w:styleId="Ucinnost33konec">
    <w:name w:val="Ucinnost_33_konec"/>
    <w:pPr>
      <w:pBdr>
        <w:bottom w:val="single" w:sz="8" w:space="0" w:color="8B0000"/>
      </w:pBdr>
      <w:spacing w:before="0" w:after="100"/>
      <w:ind w:left="1134"/>
      <w:jc w:val="left"/>
    </w:pPr>
    <w:rPr>
      <w:rFonts w:ascii="Times New Roman" w:eastAsia="Times New Roman" w:hAnsi="Times New Roman" w:cs="Times New Roman"/>
      <w:b/>
      <w:i/>
      <w:color w:val="8B0000"/>
      <w:sz w:val="20"/>
    </w:rPr>
  </w:style>
  <w:style w:type="paragraph" w:customStyle="1" w:styleId="Pripominky33start">
    <w:name w:val="Pripominky_33_start"/>
    <w:pPr>
      <w:pBdr>
        <w:top w:val="single" w:sz="8" w:space="0" w:color="87CEFA"/>
      </w:pBdr>
      <w:spacing w:before="0" w:after="100"/>
      <w:ind w:left="1134"/>
      <w:jc w:val="right"/>
    </w:pPr>
    <w:rPr>
      <w:rFonts w:ascii="Times New Roman" w:eastAsia="Times New Roman" w:hAnsi="Times New Roman" w:cs="Times New Roman"/>
      <w:b/>
      <w:i/>
      <w:color w:val="87CEFA"/>
      <w:sz w:val="20"/>
    </w:rPr>
  </w:style>
  <w:style w:type="paragraph" w:customStyle="1" w:styleId="34">
    <w:name w:val="34"/>
    <w:pPr>
      <w:overflowPunct/>
      <w:spacing w:before="28" w:after="113"/>
      <w:ind w:left="1134" w:right="0" w:hanging="340"/>
      <w:jc w:val="both"/>
    </w:pPr>
    <w:rPr>
      <w:rFonts w:ascii="Times New Roman" w:eastAsia="Times New Roman" w:hAnsi="Times New Roman" w:cs="Times New Roman"/>
      <w:sz w:val="24"/>
    </w:rPr>
  </w:style>
  <w:style w:type="paragraph" w:customStyle="1" w:styleId="Varianta34start">
    <w:name w:val="Varianta_34_start"/>
    <w:pPr>
      <w:pBdr>
        <w:top w:val="single" w:sz="8" w:space="0" w:color="800080"/>
      </w:pBdr>
      <w:spacing w:before="0" w:after="100"/>
      <w:ind w:left="1134"/>
      <w:jc w:val="left"/>
    </w:pPr>
    <w:rPr>
      <w:rFonts w:ascii="Times New Roman" w:eastAsia="Times New Roman" w:hAnsi="Times New Roman" w:cs="Times New Roman"/>
      <w:b/>
      <w:i/>
      <w:color w:val="800080"/>
      <w:sz w:val="20"/>
    </w:rPr>
  </w:style>
  <w:style w:type="paragraph" w:customStyle="1" w:styleId="Varianta34konec">
    <w:name w:val="Varianta_34_konec"/>
    <w:pPr>
      <w:pBdr>
        <w:bottom w:val="single" w:sz="8" w:space="0" w:color="800080"/>
      </w:pBdr>
      <w:spacing w:before="0" w:after="100"/>
      <w:ind w:left="1134"/>
      <w:jc w:val="left"/>
    </w:pPr>
    <w:rPr>
      <w:rFonts w:ascii="Times New Roman" w:eastAsia="Times New Roman" w:hAnsi="Times New Roman" w:cs="Times New Roman"/>
      <w:b/>
      <w:i/>
      <w:color w:val="800080"/>
      <w:sz w:val="20"/>
    </w:rPr>
  </w:style>
  <w:style w:type="paragraph" w:customStyle="1" w:styleId="Ucinnost34start">
    <w:name w:val="Ucinnost_34_start"/>
    <w:pPr>
      <w:pBdr>
        <w:top w:val="single" w:sz="8" w:space="0" w:color="8B0000"/>
      </w:pBdr>
      <w:spacing w:before="0" w:after="100"/>
      <w:ind w:left="1134"/>
      <w:jc w:val="left"/>
    </w:pPr>
    <w:rPr>
      <w:rFonts w:ascii="Times New Roman" w:eastAsia="Times New Roman" w:hAnsi="Times New Roman" w:cs="Times New Roman"/>
      <w:b/>
      <w:i/>
      <w:color w:val="8B0000"/>
      <w:sz w:val="20"/>
    </w:rPr>
  </w:style>
  <w:style w:type="paragraph" w:customStyle="1" w:styleId="Ucinnost34konec">
    <w:name w:val="Ucinnost_34_konec"/>
    <w:pPr>
      <w:pBdr>
        <w:bottom w:val="single" w:sz="8" w:space="0" w:color="8B0000"/>
      </w:pBdr>
      <w:spacing w:before="0" w:after="100"/>
      <w:ind w:left="1134"/>
      <w:jc w:val="left"/>
    </w:pPr>
    <w:rPr>
      <w:rFonts w:ascii="Times New Roman" w:eastAsia="Times New Roman" w:hAnsi="Times New Roman" w:cs="Times New Roman"/>
      <w:b/>
      <w:i/>
      <w:color w:val="8B0000"/>
      <w:sz w:val="20"/>
    </w:rPr>
  </w:style>
  <w:style w:type="paragraph" w:customStyle="1" w:styleId="Pripominky34start">
    <w:name w:val="Pripominky_34_start"/>
    <w:pPr>
      <w:pBdr>
        <w:top w:val="single" w:sz="8" w:space="0" w:color="87CEFA"/>
      </w:pBdr>
      <w:spacing w:before="0" w:after="100"/>
      <w:ind w:left="1134"/>
      <w:jc w:val="right"/>
    </w:pPr>
    <w:rPr>
      <w:rFonts w:ascii="Times New Roman" w:eastAsia="Times New Roman" w:hAnsi="Times New Roman" w:cs="Times New Roman"/>
      <w:b/>
      <w:i/>
      <w:color w:val="87CEFA"/>
      <w:sz w:val="20"/>
    </w:rPr>
  </w:style>
  <w:style w:type="paragraph" w:customStyle="1" w:styleId="35">
    <w:name w:val="35"/>
    <w:pPr>
      <w:spacing w:before="0" w:after="57"/>
      <w:ind w:left="1191" w:right="0"/>
      <w:jc w:val="both"/>
    </w:pPr>
    <w:rPr>
      <w:rFonts w:ascii="Times New Roman" w:eastAsia="Times New Roman" w:hAnsi="Times New Roman" w:cs="Times New Roman"/>
      <w:sz w:val="24"/>
    </w:rPr>
  </w:style>
  <w:style w:type="paragraph" w:customStyle="1" w:styleId="36">
    <w:name w:val="36"/>
    <w:pPr>
      <w:spacing w:before="680" w:after="0"/>
      <w:ind w:left="850" w:right="850"/>
      <w:jc w:val="center"/>
    </w:pPr>
    <w:rPr>
      <w:rFonts w:ascii="Times New Roman" w:eastAsia="Times New Roman" w:hAnsi="Times New Roman" w:cs="Times New Roman"/>
      <w:b/>
      <w:sz w:val="30"/>
    </w:rPr>
  </w:style>
  <w:style w:type="table" w:customStyle="1" w:styleId="TABLE0PouzeNaPrvniStranezahlavi">
    <w:name w:val="TABLE0 PouzeNaPrvniStrane_zahlavi"/>
    <w:basedOn w:val="TableNormal"/>
    <w:tblPr/>
  </w:style>
  <w:style w:type="table" w:customStyle="1" w:styleId="TABLE1PouzeNaPrvniStranezahlavi">
    <w:name w:val="TABLE1 PouzeNaPrvniStrane_zahlavi"/>
    <w:basedOn w:val="TableNormal"/>
    <w:tblPr/>
  </w:style>
  <w:style w:type="paragraph" w:customStyle="1" w:styleId="37">
    <w:name w:val="37"/>
    <w:pPr>
      <w:spacing w:before="0" w:after="113"/>
      <w:ind w:left="850" w:right="850"/>
      <w:jc w:val="center"/>
    </w:pPr>
    <w:rPr>
      <w:rFonts w:ascii="Times New Roman" w:eastAsia="Times New Roman" w:hAnsi="Times New Roman" w:cs="Times New Roman"/>
      <w:b/>
      <w:sz w:val="28"/>
    </w:rPr>
  </w:style>
  <w:style w:type="paragraph" w:customStyle="1" w:styleId="38">
    <w:name w:val="38"/>
    <w:pPr>
      <w:overflowPunct/>
      <w:spacing w:before="227" w:after="113"/>
      <w:ind w:left="0" w:right="0" w:firstLine="0"/>
      <w:jc w:val="center"/>
    </w:pPr>
    <w:rPr>
      <w:rFonts w:ascii="Times New Roman" w:eastAsia="Times New Roman" w:hAnsi="Times New Roman" w:cs="Times New Roman"/>
      <w:sz w:val="28"/>
    </w:rPr>
  </w:style>
  <w:style w:type="paragraph" w:customStyle="1" w:styleId="39">
    <w:name w:val="39"/>
    <w:pPr>
      <w:overflowPunct/>
      <w:spacing w:before="0" w:after="113"/>
      <w:ind w:left="510" w:right="0" w:hanging="510"/>
      <w:jc w:val="both"/>
    </w:pPr>
    <w:rPr>
      <w:rFonts w:ascii="Times New Roman" w:eastAsia="Times New Roman" w:hAnsi="Times New Roman" w:cs="Times New Roman"/>
      <w:sz w:val="24"/>
    </w:rPr>
  </w:style>
  <w:style w:type="paragraph" w:customStyle="1" w:styleId="Varianta39start">
    <w:name w:val="Varianta_39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39konec">
    <w:name w:val="Varianta_39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39start">
    <w:name w:val="Ucinnost_39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39konec">
    <w:name w:val="Ucinnost_39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39start">
    <w:name w:val="Pripominky_39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40">
    <w:name w:val="40"/>
    <w:pPr>
      <w:overflowPunct/>
      <w:spacing w:before="113" w:after="113"/>
      <w:ind w:left="510" w:right="0" w:hanging="510"/>
      <w:jc w:val="both"/>
    </w:pPr>
    <w:rPr>
      <w:rFonts w:ascii="Times New Roman" w:eastAsia="Times New Roman" w:hAnsi="Times New Roman" w:cs="Times New Roman"/>
      <w:sz w:val="24"/>
    </w:rPr>
  </w:style>
  <w:style w:type="paragraph" w:customStyle="1" w:styleId="Varianta40start">
    <w:name w:val="Varianta_40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40konec">
    <w:name w:val="Varianta_40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40start">
    <w:name w:val="Ucinnost_40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40konec">
    <w:name w:val="Ucinnost_40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40start">
    <w:name w:val="Pripominky_40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41">
    <w:name w:val="41"/>
    <w:pPr>
      <w:overflowPunct/>
      <w:spacing w:before="113" w:after="57"/>
      <w:ind w:left="510" w:right="0" w:hanging="510"/>
      <w:jc w:val="both"/>
    </w:pPr>
    <w:rPr>
      <w:rFonts w:ascii="Times New Roman" w:eastAsia="Times New Roman" w:hAnsi="Times New Roman" w:cs="Times New Roman"/>
      <w:sz w:val="24"/>
    </w:rPr>
  </w:style>
  <w:style w:type="paragraph" w:customStyle="1" w:styleId="Varianta41start">
    <w:name w:val="Varianta_41_start"/>
    <w:pPr>
      <w:pBdr>
        <w:top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Varianta41konec">
    <w:name w:val="Varianta_41_konec"/>
    <w:pPr>
      <w:pBdr>
        <w:bottom w:val="single" w:sz="8" w:space="0" w:color="800080"/>
      </w:pBdr>
      <w:spacing w:before="0" w:after="100"/>
      <w:ind w:left="510"/>
      <w:jc w:val="left"/>
    </w:pPr>
    <w:rPr>
      <w:rFonts w:ascii="Times New Roman" w:eastAsia="Times New Roman" w:hAnsi="Times New Roman" w:cs="Times New Roman"/>
      <w:b/>
      <w:i/>
      <w:color w:val="800080"/>
      <w:sz w:val="20"/>
    </w:rPr>
  </w:style>
  <w:style w:type="paragraph" w:customStyle="1" w:styleId="Ucinnost41start">
    <w:name w:val="Ucinnost_41_start"/>
    <w:pPr>
      <w:pBdr>
        <w:top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Ucinnost41konec">
    <w:name w:val="Ucinnost_41_konec"/>
    <w:pPr>
      <w:pBdr>
        <w:bottom w:val="single" w:sz="8" w:space="0" w:color="8B0000"/>
      </w:pBdr>
      <w:spacing w:before="0" w:after="100"/>
      <w:ind w:left="510"/>
      <w:jc w:val="left"/>
    </w:pPr>
    <w:rPr>
      <w:rFonts w:ascii="Times New Roman" w:eastAsia="Times New Roman" w:hAnsi="Times New Roman" w:cs="Times New Roman"/>
      <w:b/>
      <w:i/>
      <w:color w:val="8B0000"/>
      <w:sz w:val="20"/>
    </w:rPr>
  </w:style>
  <w:style w:type="paragraph" w:customStyle="1" w:styleId="Pripominky41start">
    <w:name w:val="Pripominky_41_start"/>
    <w:pPr>
      <w:pBdr>
        <w:top w:val="single" w:sz="8" w:space="0" w:color="87CEFA"/>
      </w:pBdr>
      <w:spacing w:before="0" w:after="100"/>
      <w:ind w:left="510"/>
      <w:jc w:val="right"/>
    </w:pPr>
    <w:rPr>
      <w:rFonts w:ascii="Times New Roman" w:eastAsia="Times New Roman" w:hAnsi="Times New Roman" w:cs="Times New Roman"/>
      <w:b/>
      <w:i/>
      <w:color w:val="87CEFA"/>
      <w:sz w:val="20"/>
    </w:rPr>
  </w:style>
  <w:style w:type="paragraph" w:customStyle="1" w:styleId="42">
    <w:name w:val="42"/>
    <w:pPr>
      <w:overflowPunct/>
      <w:spacing w:before="227" w:after="113"/>
      <w:ind w:left="0" w:right="0" w:firstLine="0"/>
      <w:jc w:val="center"/>
    </w:pPr>
    <w:rPr>
      <w:rFonts w:ascii="Times New Roman" w:eastAsia="Times New Roman" w:hAnsi="Times New Roman" w:cs="Times New Roman"/>
      <w:sz w:val="28"/>
    </w:rPr>
  </w:style>
  <w:style w:type="paragraph" w:customStyle="1" w:styleId="43">
    <w:name w:val="43"/>
    <w:pPr>
      <w:spacing w:before="11" w:after="0"/>
      <w:ind w:left="0" w:right="0"/>
      <w:jc w:val="left"/>
    </w:pPr>
    <w:rPr>
      <w:rFonts w:ascii="Times New Roman" w:eastAsia="Times New Roman" w:hAnsi="Times New Roman" w:cs="Times New Roman"/>
      <w:sz w:val="0"/>
    </w:rPr>
  </w:style>
  <w:style w:type="paragraph" w:customStyle="1" w:styleId="44">
    <w:name w:val="44"/>
    <w:pPr>
      <w:spacing w:before="0" w:after="57"/>
      <w:ind w:left="0" w:right="0"/>
      <w:jc w:val="both"/>
    </w:pPr>
    <w:rPr>
      <w:rFonts w:ascii="Times New Roman" w:eastAsia="Times New Roman" w:hAnsi="Times New Roman" w:cs="Times New Roman"/>
      <w:sz w:val="24"/>
    </w:rPr>
  </w:style>
  <w:style w:type="paragraph" w:customStyle="1" w:styleId="45">
    <w:name w:val="45"/>
    <w:pPr>
      <w:overflowPunct/>
      <w:spacing w:before="0" w:after="28"/>
      <w:ind w:left="623" w:right="0" w:hanging="340"/>
      <w:jc w:val="both"/>
    </w:pPr>
    <w:rPr>
      <w:rFonts w:ascii="Times New Roman" w:eastAsia="Times New Roman" w:hAnsi="Times New Roman" w:cs="Times New Roman"/>
      <w:sz w:val="24"/>
    </w:rPr>
  </w:style>
  <w:style w:type="paragraph" w:customStyle="1" w:styleId="Varianta45start">
    <w:name w:val="Varianta_45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45konec">
    <w:name w:val="Varianta_45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45start">
    <w:name w:val="Ucinnost_45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45konec">
    <w:name w:val="Ucinnost_45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45start">
    <w:name w:val="Pripominky_45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46">
    <w:name w:val="46"/>
    <w:pPr>
      <w:overflowPunct/>
      <w:spacing w:before="28" w:after="28"/>
      <w:ind w:left="623" w:right="0" w:hanging="340"/>
      <w:jc w:val="both"/>
    </w:pPr>
    <w:rPr>
      <w:rFonts w:ascii="Times New Roman" w:eastAsia="Times New Roman" w:hAnsi="Times New Roman" w:cs="Times New Roman"/>
      <w:sz w:val="24"/>
    </w:rPr>
  </w:style>
  <w:style w:type="paragraph" w:customStyle="1" w:styleId="Varianta46start">
    <w:name w:val="Varianta_46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46konec">
    <w:name w:val="Varianta_46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46start">
    <w:name w:val="Ucinnost_46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46konec">
    <w:name w:val="Ucinnost_46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46start">
    <w:name w:val="Pripominky_46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47">
    <w:name w:val="47"/>
    <w:pPr>
      <w:overflowPunct/>
      <w:spacing w:before="28" w:after="113"/>
      <w:ind w:left="623" w:right="0" w:hanging="340"/>
      <w:jc w:val="both"/>
    </w:pPr>
    <w:rPr>
      <w:rFonts w:ascii="Times New Roman" w:eastAsia="Times New Roman" w:hAnsi="Times New Roman" w:cs="Times New Roman"/>
      <w:sz w:val="24"/>
    </w:rPr>
  </w:style>
  <w:style w:type="paragraph" w:customStyle="1" w:styleId="Varianta47start">
    <w:name w:val="Varianta_47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47konec">
    <w:name w:val="Varianta_47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47start">
    <w:name w:val="Ucinnost_47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47konec">
    <w:name w:val="Ucinnost_47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47start">
    <w:name w:val="Pripominky_47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48">
    <w:name w:val="48"/>
    <w:pPr>
      <w:spacing w:before="57" w:after="57"/>
      <w:ind w:right="0"/>
      <w:jc w:val="center"/>
    </w:pPr>
    <w:rPr>
      <w:rFonts w:ascii="Times New Roman" w:eastAsia="Times New Roman" w:hAnsi="Times New Roman" w:cs="Times New Roman"/>
      <w:sz w:val="24"/>
    </w:rPr>
  </w:style>
  <w:style w:type="paragraph" w:customStyle="1" w:styleId="49">
    <w:name w:val="49"/>
    <w:pPr>
      <w:spacing w:before="57" w:after="0"/>
      <w:ind w:right="0"/>
      <w:jc w:val="center"/>
    </w:pPr>
    <w:rPr>
      <w:rFonts w:ascii="Times New Roman" w:eastAsia="Times New Roman" w:hAnsi="Times New Roman" w:cs="Times New Roman"/>
      <w:sz w:val="24"/>
    </w:rPr>
  </w:style>
  <w:style w:type="paragraph" w:customStyle="1" w:styleId="50">
    <w:name w:val="50"/>
    <w:pPr>
      <w:overflowPunct/>
      <w:spacing w:before="737" w:after="57"/>
      <w:ind w:left="0" w:right="0" w:firstLine="0"/>
      <w:jc w:val="right"/>
    </w:pPr>
    <w:rPr>
      <w:rFonts w:ascii="Times New Roman" w:eastAsia="Times New Roman" w:hAnsi="Times New Roman" w:cs="Times New Roman"/>
      <w:b/>
      <w:sz w:val="26"/>
    </w:rPr>
  </w:style>
  <w:style w:type="table" w:customStyle="1" w:styleId="data-tisk-na-sirkuPouzeNaPrvniStranezahlavi">
    <w:name w:val="data-tisk-na-sirku PouzeNaPrvniStrane_zahlavi"/>
    <w:basedOn w:val="TableNormal"/>
    <w:tblPr/>
  </w:style>
  <w:style w:type="paragraph" w:customStyle="1" w:styleId="51">
    <w:name w:val="51"/>
    <w:pPr>
      <w:overflowPunct/>
      <w:spacing w:before="0" w:after="113"/>
      <w:ind w:left="0" w:right="0" w:firstLine="0"/>
      <w:jc w:val="both"/>
    </w:pPr>
    <w:rPr>
      <w:rFonts w:ascii="Times New Roman" w:eastAsia="Times New Roman" w:hAnsi="Times New Roman" w:cs="Times New Roman"/>
      <w:sz w:val="24"/>
    </w:rPr>
  </w:style>
  <w:style w:type="paragraph" w:customStyle="1" w:styleId="52">
    <w:name w:val="52"/>
    <w:pPr>
      <w:overflowPunct/>
      <w:spacing w:before="113" w:after="113"/>
      <w:ind w:left="0" w:right="0" w:firstLine="0"/>
      <w:jc w:val="both"/>
    </w:pPr>
    <w:rPr>
      <w:rFonts w:ascii="Times New Roman" w:eastAsia="Times New Roman" w:hAnsi="Times New Roman" w:cs="Times New Roman"/>
      <w:sz w:val="24"/>
    </w:rPr>
  </w:style>
  <w:style w:type="paragraph" w:customStyle="1" w:styleId="53">
    <w:name w:val="53"/>
    <w:pPr>
      <w:overflowPunct/>
      <w:spacing w:before="113" w:after="57"/>
      <w:ind w:left="0" w:right="0" w:firstLine="0"/>
      <w:jc w:val="both"/>
    </w:pPr>
    <w:rPr>
      <w:rFonts w:ascii="Times New Roman" w:eastAsia="Times New Roman" w:hAnsi="Times New Roman" w:cs="Times New Roman"/>
      <w:sz w:val="24"/>
    </w:rPr>
  </w:style>
  <w:style w:type="paragraph" w:customStyle="1" w:styleId="54">
    <w:name w:val="54"/>
    <w:pPr>
      <w:overflowPunct/>
      <w:spacing w:before="0" w:after="113"/>
      <w:ind w:left="623" w:right="0" w:hanging="340"/>
      <w:jc w:val="both"/>
    </w:pPr>
    <w:rPr>
      <w:rFonts w:ascii="Times New Roman" w:eastAsia="Times New Roman" w:hAnsi="Times New Roman" w:cs="Times New Roman"/>
      <w:sz w:val="24"/>
    </w:rPr>
  </w:style>
  <w:style w:type="paragraph" w:customStyle="1" w:styleId="Varianta54start">
    <w:name w:val="Varianta_54_start"/>
    <w:pPr>
      <w:pBdr>
        <w:top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Varianta54konec">
    <w:name w:val="Varianta_54_konec"/>
    <w:pPr>
      <w:pBdr>
        <w:bottom w:val="single" w:sz="8" w:space="0" w:color="800080"/>
      </w:pBdr>
      <w:spacing w:before="0" w:after="100"/>
      <w:ind w:left="623"/>
      <w:jc w:val="left"/>
    </w:pPr>
    <w:rPr>
      <w:rFonts w:ascii="Times New Roman" w:eastAsia="Times New Roman" w:hAnsi="Times New Roman" w:cs="Times New Roman"/>
      <w:b/>
      <w:i/>
      <w:color w:val="800080"/>
      <w:sz w:val="20"/>
    </w:rPr>
  </w:style>
  <w:style w:type="paragraph" w:customStyle="1" w:styleId="Ucinnost54start">
    <w:name w:val="Ucinnost_54_start"/>
    <w:pPr>
      <w:pBdr>
        <w:top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Ucinnost54konec">
    <w:name w:val="Ucinnost_54_konec"/>
    <w:pPr>
      <w:pBdr>
        <w:bottom w:val="single" w:sz="8" w:space="0" w:color="8B0000"/>
      </w:pBdr>
      <w:spacing w:before="0" w:after="100"/>
      <w:ind w:left="623"/>
      <w:jc w:val="left"/>
    </w:pPr>
    <w:rPr>
      <w:rFonts w:ascii="Times New Roman" w:eastAsia="Times New Roman" w:hAnsi="Times New Roman" w:cs="Times New Roman"/>
      <w:b/>
      <w:i/>
      <w:color w:val="8B0000"/>
      <w:sz w:val="20"/>
    </w:rPr>
  </w:style>
  <w:style w:type="paragraph" w:customStyle="1" w:styleId="Pripominky54start">
    <w:name w:val="Pripominky_54_start"/>
    <w:pPr>
      <w:pBdr>
        <w:top w:val="single" w:sz="8" w:space="0" w:color="87CEFA"/>
      </w:pBdr>
      <w:spacing w:before="0" w:after="100"/>
      <w:ind w:left="623"/>
      <w:jc w:val="right"/>
    </w:pPr>
    <w:rPr>
      <w:rFonts w:ascii="Times New Roman" w:eastAsia="Times New Roman" w:hAnsi="Times New Roman" w:cs="Times New Roman"/>
      <w:b/>
      <w:i/>
      <w:color w:val="87CEFA"/>
      <w:sz w:val="20"/>
    </w:rPr>
  </w:style>
  <w:style w:type="paragraph" w:customStyle="1" w:styleId="55">
    <w:name w:val="55"/>
    <w:pPr>
      <w:overflowPunct/>
      <w:spacing w:before="0" w:after="57"/>
      <w:ind w:left="1304" w:right="0" w:hanging="340"/>
      <w:jc w:val="both"/>
    </w:pPr>
    <w:rPr>
      <w:rFonts w:ascii="Times New Roman" w:eastAsia="Times New Roman" w:hAnsi="Times New Roman" w:cs="Times New Roman"/>
      <w:sz w:val="24"/>
    </w:rPr>
  </w:style>
  <w:style w:type="paragraph" w:customStyle="1" w:styleId="Varianta55start">
    <w:name w:val="Varianta_55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55konec">
    <w:name w:val="Varianta_55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55start">
    <w:name w:val="Ucinnost_55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55konec">
    <w:name w:val="Ucinnost_55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55start">
    <w:name w:val="Pripominky_55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56">
    <w:name w:val="56"/>
    <w:pPr>
      <w:overflowPunct/>
      <w:spacing w:before="57" w:after="227"/>
      <w:ind w:left="1304" w:right="0" w:hanging="340"/>
      <w:jc w:val="both"/>
    </w:pPr>
    <w:rPr>
      <w:rFonts w:ascii="Times New Roman" w:eastAsia="Times New Roman" w:hAnsi="Times New Roman" w:cs="Times New Roman"/>
      <w:sz w:val="24"/>
    </w:rPr>
  </w:style>
  <w:style w:type="paragraph" w:customStyle="1" w:styleId="Varianta56start">
    <w:name w:val="Varianta_56_start"/>
    <w:pPr>
      <w:pBdr>
        <w:top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Varianta56konec">
    <w:name w:val="Varianta_56_konec"/>
    <w:pPr>
      <w:pBdr>
        <w:bottom w:val="single" w:sz="8" w:space="0" w:color="800080"/>
      </w:pBdr>
      <w:spacing w:before="0" w:after="100"/>
      <w:ind w:left="1304"/>
      <w:jc w:val="left"/>
    </w:pPr>
    <w:rPr>
      <w:rFonts w:ascii="Times New Roman" w:eastAsia="Times New Roman" w:hAnsi="Times New Roman" w:cs="Times New Roman"/>
      <w:b/>
      <w:i/>
      <w:color w:val="800080"/>
      <w:sz w:val="20"/>
    </w:rPr>
  </w:style>
  <w:style w:type="paragraph" w:customStyle="1" w:styleId="Ucinnost56start">
    <w:name w:val="Ucinnost_56_start"/>
    <w:pPr>
      <w:pBdr>
        <w:top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Ucinnost56konec">
    <w:name w:val="Ucinnost_56_konec"/>
    <w:pPr>
      <w:pBdr>
        <w:bottom w:val="single" w:sz="8" w:space="0" w:color="8B0000"/>
      </w:pBdr>
      <w:spacing w:before="0" w:after="100"/>
      <w:ind w:left="1304"/>
      <w:jc w:val="left"/>
    </w:pPr>
    <w:rPr>
      <w:rFonts w:ascii="Times New Roman" w:eastAsia="Times New Roman" w:hAnsi="Times New Roman" w:cs="Times New Roman"/>
      <w:b/>
      <w:i/>
      <w:color w:val="8B0000"/>
      <w:sz w:val="20"/>
    </w:rPr>
  </w:style>
  <w:style w:type="paragraph" w:customStyle="1" w:styleId="Pripominky56start">
    <w:name w:val="Pripominky_56_start"/>
    <w:pPr>
      <w:pBdr>
        <w:top w:val="single" w:sz="8" w:space="0" w:color="87CEFA"/>
      </w:pBdr>
      <w:spacing w:before="0" w:after="100"/>
      <w:ind w:left="1304"/>
      <w:jc w:val="right"/>
    </w:pPr>
    <w:rPr>
      <w:rFonts w:ascii="Times New Roman" w:eastAsia="Times New Roman" w:hAnsi="Times New Roman" w:cs="Times New Roman"/>
      <w:b/>
      <w:i/>
      <w:color w:val="87CEFA"/>
      <w:sz w:val="20"/>
    </w:rPr>
  </w:style>
  <w:style w:type="paragraph" w:customStyle="1" w:styleId="57">
    <w:name w:val="57"/>
    <w:pPr>
      <w:spacing w:before="0" w:after="57"/>
      <w:ind w:left="624" w:right="0"/>
      <w:jc w:val="both"/>
    </w:pPr>
    <w:rPr>
      <w:rFonts w:ascii="Times New Roman" w:eastAsia="Times New Roman" w:hAnsi="Times New Roman" w:cs="Times New Roman"/>
      <w:sz w:val="24"/>
    </w:rPr>
  </w:style>
  <w:style w:type="paragraph" w:customStyle="1" w:styleId="58">
    <w:name w:val="58"/>
    <w:pPr>
      <w:pBdr>
        <w:top w:val="single" w:sz="11" w:space="0" w:color="000000"/>
      </w:pBdr>
      <w:spacing w:before="510" w:after="57"/>
      <w:ind w:right="6236"/>
      <w:jc w:val="left"/>
    </w:pPr>
    <w:rPr>
      <w:rFonts w:ascii="Times New Roman" w:eastAsia="Times New Roman" w:hAnsi="Times New Roman" w:cs="Times New Roman"/>
      <w:sz w:val="18"/>
    </w:rPr>
  </w:style>
  <w:style w:type="paragraph" w:customStyle="1" w:styleId="59">
    <w:name w:val="59"/>
    <w:pPr>
      <w:overflowPunct/>
      <w:spacing w:before="57" w:after="113"/>
      <w:ind w:left="227" w:right="0" w:hanging="227"/>
      <w:jc w:val="left"/>
    </w:pPr>
    <w:rPr>
      <w:rFonts w:ascii="Times New Roman" w:eastAsia="Times New Roman" w:hAnsi="Times New Roman" w:cs="Times New Roman"/>
      <w:sz w:val="20"/>
    </w:rPr>
  </w:style>
  <w:style w:type="paragraph" w:customStyle="1" w:styleId="Varianta59start">
    <w:name w:val="Varianta_59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59konec">
    <w:name w:val="Varianta_59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59start">
    <w:name w:val="Ucinnost_59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59konec">
    <w:name w:val="Ucinnost_59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59start">
    <w:name w:val="Pripominky_59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 w:type="paragraph" w:customStyle="1" w:styleId="60">
    <w:name w:val="60"/>
    <w:pPr>
      <w:overflowPunct/>
      <w:spacing w:before="113" w:after="113"/>
      <w:ind w:left="227" w:right="0" w:hanging="227"/>
      <w:jc w:val="left"/>
    </w:pPr>
    <w:rPr>
      <w:rFonts w:ascii="Times New Roman" w:eastAsia="Times New Roman" w:hAnsi="Times New Roman" w:cs="Times New Roman"/>
      <w:sz w:val="20"/>
    </w:rPr>
  </w:style>
  <w:style w:type="paragraph" w:customStyle="1" w:styleId="Varianta60start">
    <w:name w:val="Varianta_60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60konec">
    <w:name w:val="Varianta_60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60start">
    <w:name w:val="Ucinnost_60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60konec">
    <w:name w:val="Ucinnost_60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60start">
    <w:name w:val="Pripominky_60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 w:type="paragraph" w:customStyle="1" w:styleId="61">
    <w:name w:val="61"/>
    <w:pPr>
      <w:overflowPunct/>
      <w:spacing w:before="113" w:after="170"/>
      <w:ind w:left="227" w:right="0" w:hanging="227"/>
      <w:jc w:val="left"/>
    </w:pPr>
    <w:rPr>
      <w:rFonts w:ascii="Times New Roman" w:eastAsia="Times New Roman" w:hAnsi="Times New Roman" w:cs="Times New Roman"/>
      <w:sz w:val="20"/>
    </w:rPr>
  </w:style>
  <w:style w:type="paragraph" w:customStyle="1" w:styleId="Varianta61start">
    <w:name w:val="Varianta_61_start"/>
    <w:pPr>
      <w:pBdr>
        <w:top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Varianta61konec">
    <w:name w:val="Varianta_61_konec"/>
    <w:pPr>
      <w:pBdr>
        <w:bottom w:val="single" w:sz="8" w:space="0" w:color="800080"/>
      </w:pBdr>
      <w:spacing w:before="0" w:after="100"/>
      <w:ind w:left="227"/>
      <w:jc w:val="left"/>
    </w:pPr>
    <w:rPr>
      <w:rFonts w:ascii="Times New Roman" w:eastAsia="Times New Roman" w:hAnsi="Times New Roman" w:cs="Times New Roman"/>
      <w:b/>
      <w:i/>
      <w:color w:val="800080"/>
      <w:sz w:val="20"/>
    </w:rPr>
  </w:style>
  <w:style w:type="paragraph" w:customStyle="1" w:styleId="Ucinnost61start">
    <w:name w:val="Ucinnost_61_start"/>
    <w:pPr>
      <w:pBdr>
        <w:top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Ucinnost61konec">
    <w:name w:val="Ucinnost_61_konec"/>
    <w:pPr>
      <w:pBdr>
        <w:bottom w:val="single" w:sz="8" w:space="0" w:color="8B0000"/>
      </w:pBdr>
      <w:spacing w:before="0" w:after="100"/>
      <w:ind w:left="227"/>
      <w:jc w:val="left"/>
    </w:pPr>
    <w:rPr>
      <w:rFonts w:ascii="Times New Roman" w:eastAsia="Times New Roman" w:hAnsi="Times New Roman" w:cs="Times New Roman"/>
      <w:b/>
      <w:i/>
      <w:color w:val="8B0000"/>
      <w:sz w:val="20"/>
    </w:rPr>
  </w:style>
  <w:style w:type="paragraph" w:customStyle="1" w:styleId="Pripominky61start">
    <w:name w:val="Pripominky_61_start"/>
    <w:pPr>
      <w:pBdr>
        <w:top w:val="single" w:sz="8" w:space="0" w:color="87CEFA"/>
      </w:pBdr>
      <w:spacing w:before="0" w:after="100"/>
      <w:ind w:left="227"/>
      <w:jc w:val="right"/>
    </w:pPr>
    <w:rPr>
      <w:rFonts w:ascii="Times New Roman" w:eastAsia="Times New Roman" w:hAnsi="Times New Roman" w:cs="Times New Roman"/>
      <w:b/>
      <w:i/>
      <w:color w:val="87CEF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