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Christian Flores</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Christina Villalobos and Ariana Arciero</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May 7, 2020</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Title: First Abstract for LSAMP Summer Research</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overall idea of the project is to have a better understanding of block chain and implementations. The big obvious ones are in digital currencies, like bitcoin, or e-commerce but it is not necessarily limited to those areas. My role in the project would be to construct a general analysis of block chains functionalities, as well as testing out code on how block chain is used in a P2P network. I’ll be doing this by using hyperledger fabric, a starting array of tools that help me construct my own blockchain network to see what the general specs of a network would come about. The outcome should clearly illustrate all the benefits and setbacks to the block chain and different ways it could be implemented into various industries. This is where a general blockchain network could be specialized to concentrate on one thing. The goal is to try to make a versatile program that can build on the overall pros of block chain and be implemented into an AI. The integration of Blockchain provides AI with traceability, proof of authenticity and easily accessible records. The project consists of the preface stage where the general block chain structure is completed. Testing, debugging, documentation. Followed by the integration of an AI. Which brings more testing, debugging and documentation. Then making a GUI and different implementations like a banking system, inventory management, or analytics.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