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  <w:t xml:space="preserve">1) Se puede ver la variable que podria generar el data race, ademas entrega los hilos que esta generando este data race, ademas de una descripcion del hilo que se creo.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46577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34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2)Cuando se elimina una de las lineas que genera problemas, no muestra ningun error de thread, en el momento que se agregan los locks y se deja la linea que podria generar problemas, nos informa que no existe ningun error de thread.</w:t>
      </w:r>
      <w:r w:rsidDel="00000000" w:rsidR="00000000" w:rsidRPr="00000000">
        <w:rPr/>
        <w:drawing>
          <wp:inline distB="114300" distT="114300" distL="114300" distR="114300">
            <wp:extent cx="5419725" cy="3409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4463" l="51325" r="5186" t="4167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3) Puede ocurrir que el hilo p1 tome control del lock m1 y a su vez el hilo p2 toma el control del lock m2 (lineas 10, 13) y cuando esto pase se tendra un problema del filosofo en el que cada uno espera que el otro suelte el lock.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662613" cy="3388988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5957" l="50664" r="5481" t="42021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38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5) No tendria que mostrar error, ya que se controla que el primero en tomar el lock g, seria el unico en tener acceso a toda la region critica, pero con la herramienta aparece un error, que creemos es de la herramienta y no del codigo.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815013" cy="347589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5957" l="50830" r="4983" t="41755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475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6) Es ineficiente porque el hilo principal se queda quemando el quantium hasta que el otro hilo le de la señal de finalizar, el padre termina quemando su tiempo en un spin.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7) </w:t>
      </w:r>
      <w:r w:rsidDel="00000000" w:rsidR="00000000" w:rsidRPr="00000000">
        <w:rPr/>
        <w:drawing>
          <wp:inline distB="114300" distT="114300" distL="114300" distR="114300">
            <wp:extent cx="5623620" cy="351747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4470" l="51229" r="5139" t="41820"/>
                    <a:stretch>
                      <a:fillRect/>
                    </a:stretch>
                  </pic:blipFill>
                  <pic:spPr>
                    <a:xfrm>
                      <a:off x="0" y="0"/>
                      <a:ext cx="5623620" cy="351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 codigo es ineficiente ya que desperdicia tiempo de uso de la CPU.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