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56C6C" w14:textId="15FB3222" w:rsidR="00034A50" w:rsidRDefault="004617FB" w:rsidP="004617FB">
      <w:pPr>
        <w:pStyle w:val="Ttulo2"/>
        <w:rPr>
          <w:i/>
          <w:iCs/>
          <w:lang w:val="es-CO"/>
        </w:rPr>
      </w:pPr>
      <w:bookmarkStart w:id="0" w:name="_GoBack"/>
      <w:bookmarkEnd w:id="0"/>
      <w:r>
        <w:rPr>
          <w:lang w:val="es-CO"/>
        </w:rPr>
        <w:t xml:space="preserve">MATEMÁTICA DEL </w:t>
      </w:r>
      <w:r>
        <w:rPr>
          <w:i/>
          <w:iCs/>
          <w:lang w:val="es-CO"/>
        </w:rPr>
        <w:t>RAY TRACING</w:t>
      </w:r>
    </w:p>
    <w:p w14:paraId="7E3AFA4E" w14:textId="77777777" w:rsidR="00813D92" w:rsidRDefault="00813D92" w:rsidP="00E51720">
      <w:pPr>
        <w:pStyle w:val="Ttulo3"/>
        <w:rPr>
          <w:lang w:val="es-CO"/>
        </w:rPr>
      </w:pPr>
      <w:r w:rsidRPr="004A04A8">
        <w:rPr>
          <w:lang w:val="es-CO"/>
        </w:rPr>
        <w:t>Generación del rayo primario</w:t>
      </w:r>
    </w:p>
    <w:p w14:paraId="37A17DBE" w14:textId="77777777" w:rsidR="00813D92" w:rsidRDefault="00813D92" w:rsidP="00E51720">
      <w:pPr>
        <w:spacing w:after="0" w:line="240" w:lineRule="auto"/>
        <w:rPr>
          <w:lang w:val="es-CO"/>
        </w:rPr>
      </w:pPr>
      <w:r w:rsidRPr="004A04A8">
        <w:rPr>
          <w:shd w:val="clear" w:color="auto" w:fill="FFFFFF"/>
          <w:lang w:val="es-CO"/>
        </w:rPr>
        <w:t xml:space="preserve">La tarea consiste en generar un rayo desde el observador hacia cada píxel de la </w:t>
      </w:r>
      <w:r>
        <w:rPr>
          <w:shd w:val="clear" w:color="auto" w:fill="FFFFFF"/>
          <w:lang w:val="es-CO"/>
        </w:rPr>
        <w:t xml:space="preserve">pantalla </w:t>
      </w:r>
      <w:r>
        <w:rPr>
          <w:shd w:val="clear" w:color="auto" w:fill="FFFFFF"/>
          <w:lang w:val="es-CO"/>
        </w:rPr>
        <w:fldChar w:fldCharType="begin" w:fldLock="1"/>
      </w:r>
      <w:r>
        <w:rPr>
          <w:shd w:val="clear" w:color="auto" w:fill="FFFFFF"/>
          <w:lang w:val="es-CO"/>
        </w:rPr>
        <w:instrText>ADDIN CSL_CITATION {"citationItems":[{"id":"ITEM-1","itemData":{"URL":"https://www.scratchapixel.com/lessons/3d-basic-rendering/ray-tracing-generating-camera-rays/generating-camera-rays","accessed":{"date-parts":[["2019","10","15"]]},"author":[{"dropping-particle":"","family":"Scratchapixel","given":"","non-dropping-particle":"","parse-names":false,"suffix":""}],"id":"ITEM-1","issued":{"date-parts":[["0"]]},"title":"Ray-Tracing: Generating Camera Rays (Generating Camera Rays)","type":"webpage"},"uris":["http://www.mendeley.com/documents/?uuid=ce329eaa-b2dd-3db6-85a8-6ba299bb6698"]}],"mendeley":{"formattedCitation":"[1]","plainTextFormattedCitation":"[1]","previouslyFormattedCitation":"[1]"},"properties":{"noteIndex":0},"schema":"https://github.com/citation-style-language/schema/raw/master/csl-citation.json"}</w:instrText>
      </w:r>
      <w:r>
        <w:rPr>
          <w:shd w:val="clear" w:color="auto" w:fill="FFFFFF"/>
          <w:lang w:val="es-CO"/>
        </w:rPr>
        <w:fldChar w:fldCharType="separate"/>
      </w:r>
      <w:r w:rsidRPr="00E70355">
        <w:rPr>
          <w:noProof/>
          <w:shd w:val="clear" w:color="auto" w:fill="FFFFFF"/>
          <w:lang w:val="es-CO"/>
        </w:rPr>
        <w:t>[1]</w:t>
      </w:r>
      <w:r>
        <w:rPr>
          <w:shd w:val="clear" w:color="auto" w:fill="FFFFFF"/>
          <w:lang w:val="es-CO"/>
        </w:rPr>
        <w:fldChar w:fldCharType="end"/>
      </w:r>
      <w:r w:rsidRPr="004A04A8">
        <w:rPr>
          <w:shd w:val="clear" w:color="auto" w:fill="FFFFFF"/>
          <w:lang w:val="es-CO"/>
        </w:rPr>
        <w:t xml:space="preserve">. Para ello se genera un propio eje de coordenadas </w:t>
      </w:r>
      <w:r w:rsidRPr="4A758D04">
        <w:rPr>
          <w:lang w:val="es-CO"/>
        </w:rPr>
        <w:t xml:space="preserve">que permita generar una relación entre el rayo primario que viene desde el observador, cada píxel de la pantalla y el mundo espacial, que es el lugar donde se encuentra la escena. </w:t>
      </w:r>
    </w:p>
    <w:p w14:paraId="4961C228" w14:textId="77777777" w:rsidR="00813D92" w:rsidRDefault="00813D92" w:rsidP="00E51720">
      <w:pPr>
        <w:spacing w:after="0" w:line="240" w:lineRule="auto"/>
        <w:rPr>
          <w:lang w:val="es-CO"/>
        </w:rPr>
      </w:pPr>
    </w:p>
    <w:p w14:paraId="46625418" w14:textId="77777777" w:rsidR="00813D92" w:rsidRDefault="00813D92" w:rsidP="00E51720">
      <w:pPr>
        <w:keepNext/>
        <w:spacing w:after="0" w:line="240" w:lineRule="auto"/>
        <w:jc w:val="center"/>
        <w:rPr>
          <w:b/>
          <w:i/>
          <w:noProof/>
          <w:lang w:val="es-CO"/>
        </w:rPr>
      </w:pPr>
    </w:p>
    <w:p w14:paraId="4540F536" w14:textId="77777777" w:rsidR="00813D92" w:rsidRDefault="00813D92" w:rsidP="00E51720">
      <w:pPr>
        <w:keepNext/>
        <w:spacing w:after="0" w:line="240" w:lineRule="auto"/>
        <w:jc w:val="center"/>
      </w:pPr>
      <w:r w:rsidRPr="004A04A8">
        <w:rPr>
          <w:noProof/>
        </w:rPr>
        <w:drawing>
          <wp:inline distT="0" distB="0" distL="0" distR="0" wp14:anchorId="37E73A26" wp14:editId="3CAE8E36">
            <wp:extent cx="2157984" cy="166711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28"/>
                    <a:stretch/>
                  </pic:blipFill>
                  <pic:spPr bwMode="auto">
                    <a:xfrm>
                      <a:off x="0" y="0"/>
                      <a:ext cx="2179201" cy="1683505"/>
                    </a:xfrm>
                    <a:prstGeom prst="rect">
                      <a:avLst/>
                    </a:prstGeom>
                    <a:noFill/>
                    <a:ln>
                      <a:noFill/>
                    </a:ln>
                    <a:extLst>
                      <a:ext uri="{53640926-AAD7-44D8-BBD7-CCE9431645EC}">
                        <a14:shadowObscured xmlns:a14="http://schemas.microsoft.com/office/drawing/2010/main"/>
                      </a:ext>
                    </a:extLst>
                  </pic:spPr>
                </pic:pic>
              </a:graphicData>
            </a:graphic>
          </wp:inline>
        </w:drawing>
      </w:r>
    </w:p>
    <w:p w14:paraId="680BDFF2" w14:textId="4E4FC7A5" w:rsidR="00813D92" w:rsidRDefault="00813D92" w:rsidP="00E51720">
      <w:pPr>
        <w:pStyle w:val="Descripcin"/>
        <w:spacing w:after="0"/>
        <w:jc w:val="center"/>
        <w:rPr>
          <w:lang w:val="es-CO"/>
        </w:rPr>
      </w:pPr>
      <w:bookmarkStart w:id="1" w:name="_Ref20321988"/>
      <w:bookmarkStart w:id="2" w:name="_Ref20321980"/>
      <w:r w:rsidRPr="004A04A8">
        <w:rPr>
          <w:lang w:val="es-CO"/>
        </w:rPr>
        <w:t xml:space="preserve">Figura </w:t>
      </w:r>
      <w:r w:rsidRPr="004A04A8">
        <w:rPr>
          <w:lang w:val="es-CO"/>
        </w:rPr>
        <w:fldChar w:fldCharType="begin"/>
      </w:r>
      <w:r w:rsidRPr="004A04A8">
        <w:rPr>
          <w:lang w:val="es-CO"/>
        </w:rPr>
        <w:instrText xml:space="preserve"> SEQ Figura \* ARABIC </w:instrText>
      </w:r>
      <w:r w:rsidRPr="004A04A8">
        <w:rPr>
          <w:lang w:val="es-CO"/>
        </w:rPr>
        <w:fldChar w:fldCharType="separate"/>
      </w:r>
      <w:r w:rsidR="003E6A5B">
        <w:rPr>
          <w:noProof/>
          <w:lang w:val="es-CO"/>
        </w:rPr>
        <w:t>1</w:t>
      </w:r>
      <w:r w:rsidRPr="004A04A8">
        <w:rPr>
          <w:lang w:val="es-CO"/>
        </w:rPr>
        <w:fldChar w:fldCharType="end"/>
      </w:r>
      <w:bookmarkEnd w:id="1"/>
      <w:r w:rsidRPr="004A04A8">
        <w:rPr>
          <w:lang w:val="es-CO"/>
        </w:rPr>
        <w:t>. Imagen tomada de: Ray Tracing Basics Han-Wei Shen</w:t>
      </w:r>
      <w:bookmarkEnd w:id="2"/>
    </w:p>
    <w:p w14:paraId="0814ED04" w14:textId="77777777" w:rsidR="00C557B6" w:rsidRPr="00C557B6" w:rsidRDefault="00C557B6" w:rsidP="00C557B6">
      <w:pPr>
        <w:rPr>
          <w:lang w:val="es-CO"/>
        </w:rPr>
      </w:pPr>
    </w:p>
    <w:p w14:paraId="2A9B441F" w14:textId="77777777" w:rsidR="00813D92" w:rsidRPr="00BE4967" w:rsidRDefault="00813D92" w:rsidP="00E51720">
      <w:pPr>
        <w:keepNext/>
        <w:spacing w:after="0" w:line="240" w:lineRule="auto"/>
        <w:rPr>
          <w:noProof/>
          <w:lang w:val="es-CO"/>
        </w:rPr>
      </w:pPr>
      <w:r>
        <w:rPr>
          <w:noProof/>
          <w:lang w:val="es-CO"/>
        </w:rPr>
        <w:t xml:space="preserve">La información necesaria para generar el rayo primario es la siguiente </w:t>
      </w:r>
      <w:r>
        <w:rPr>
          <w:noProof/>
          <w:lang w:val="es-CO"/>
        </w:rPr>
        <w:fldChar w:fldCharType="begin" w:fldLock="1"/>
      </w:r>
      <w:r>
        <w:rPr>
          <w:noProof/>
          <w:lang w:val="es-CO"/>
        </w:rPr>
        <w:instrText>ADDIN CSL_CITATION {"citationItems":[{"id":"ITEM-1","itemData":{"URL":"http://www.realtimerendering.com/resources/SPD/","accessed":{"date-parts":[["2019","10","15"]]},"author":[{"dropping-particle":"","family":"Haines","given":"Eric","non-dropping-particle":"","parse-names":false,"suffix":""}],"id":"ITEM-1","issued":{"date-parts":[["0"]]},"title":"Standard Procedural Databases","type":"webpage"},"uris":["http://www.mendeley.com/documents/?uuid=e1587f2e-fad9-3925-9fa6-10b6a2eaf8ee"]}],"mendeley":{"formattedCitation":"[2]","plainTextFormattedCitation":"[2]","previouslyFormattedCitation":"[2]"},"properties":{"noteIndex":0},"schema":"https://github.com/citation-style-language/schema/raw/master/csl-citation.json"}</w:instrText>
      </w:r>
      <w:r>
        <w:rPr>
          <w:noProof/>
          <w:lang w:val="es-CO"/>
        </w:rPr>
        <w:fldChar w:fldCharType="separate"/>
      </w:r>
      <w:r w:rsidRPr="00E70355">
        <w:rPr>
          <w:noProof/>
          <w:lang w:val="es-CO"/>
        </w:rPr>
        <w:t>[2]</w:t>
      </w:r>
      <w:r>
        <w:rPr>
          <w:noProof/>
          <w:lang w:val="es-CO"/>
        </w:rPr>
        <w:fldChar w:fldCharType="end"/>
      </w:r>
      <w:r>
        <w:rPr>
          <w:noProof/>
          <w:lang w:val="es-CO"/>
        </w:rPr>
        <w:t>:</w:t>
      </w:r>
    </w:p>
    <w:p w14:paraId="219120BF" w14:textId="77777777" w:rsidR="00813D92" w:rsidRPr="00E70355" w:rsidRDefault="00813D92" w:rsidP="00E51720">
      <w:pPr>
        <w:spacing w:after="0" w:line="240" w:lineRule="auto"/>
        <w:rPr>
          <w:rFonts w:eastAsiaTheme="minorEastAsia"/>
          <w:i/>
          <w:lang w:val="es-CO"/>
        </w:rPr>
      </w:pPr>
    </w:p>
    <w:p w14:paraId="57A1FDCD" w14:textId="0E234520" w:rsidR="00813D92" w:rsidRPr="004A04A8" w:rsidRDefault="002B2C25" w:rsidP="00E51720">
      <w:pPr>
        <w:spacing w:after="0" w:line="240" w:lineRule="auto"/>
        <w:rPr>
          <w:rFonts w:eastAsiaTheme="minorEastAsia"/>
          <w:lang w:val="es-CO"/>
        </w:rPr>
      </w:pPr>
      <m:oMath>
        <m:box>
          <m:boxPr>
            <m:opEmu m:val="1"/>
            <m:ctrlPr>
              <w:rPr>
                <w:rFonts w:ascii="Cambria Math" w:hAnsi="Cambria Math"/>
                <w:i/>
                <w:lang w:val="es-CO"/>
              </w:rPr>
            </m:ctrlPr>
          </m:boxPr>
          <m:e>
            <m:acc>
              <m:accPr>
                <m:chr m:val="⃗"/>
                <m:ctrlPr>
                  <w:rPr>
                    <w:rFonts w:ascii="Cambria Math" w:hAnsi="Cambria Math"/>
                    <w:i/>
                    <w:lang w:val="es-CO"/>
                  </w:rPr>
                </m:ctrlPr>
              </m:accPr>
              <m:e>
                <m:r>
                  <w:rPr>
                    <w:rFonts w:ascii="Cambria Math" w:hAnsi="Cambria Math"/>
                    <w:lang w:val="es-CO"/>
                  </w:rPr>
                  <m:t>up</m:t>
                </m:r>
              </m:e>
            </m:acc>
            <m:r>
              <w:rPr>
                <w:rFonts w:ascii="Cambria Math" w:hAnsi="Cambria Math"/>
                <w:lang w:val="es-CO"/>
              </w:rPr>
              <m:t xml:space="preserve">= </m:t>
            </m:r>
          </m:e>
        </m:box>
      </m:oMath>
      <w:r w:rsidR="009F4C2E">
        <w:rPr>
          <w:rFonts w:eastAsiaTheme="minorEastAsia"/>
          <w:lang w:val="es-CO"/>
        </w:rPr>
        <w:t>Vector que d</w:t>
      </w:r>
      <w:r w:rsidR="00813D92" w:rsidRPr="004A04A8">
        <w:rPr>
          <w:rFonts w:eastAsiaTheme="minorEastAsia"/>
          <w:lang w:val="es-CO"/>
        </w:rPr>
        <w:t>efine la dirección hacia arriba de la escena</w:t>
      </w:r>
    </w:p>
    <w:p w14:paraId="7C928712" w14:textId="77777777" w:rsidR="00813D92" w:rsidRPr="004A04A8" w:rsidRDefault="002B2C25" w:rsidP="00E51720">
      <w:pPr>
        <w:spacing w:after="0" w:line="240" w:lineRule="auto"/>
        <w:rPr>
          <w:rFonts w:eastAsiaTheme="minorEastAsia"/>
          <w:lang w:val="es-CO"/>
        </w:rPr>
      </w:pPr>
      <m:oMath>
        <m:box>
          <m:boxPr>
            <m:opEmu m:val="1"/>
            <m:ctrlPr>
              <w:rPr>
                <w:rFonts w:ascii="Cambria Math" w:hAnsi="Cambria Math"/>
                <w:i/>
                <w:lang w:val="es-CO"/>
              </w:rPr>
            </m:ctrlPr>
          </m:boxPr>
          <m:e>
            <m:r>
              <w:rPr>
                <w:rFonts w:ascii="Cambria Math" w:hAnsi="Cambria Math"/>
                <w:lang w:val="es-CO"/>
              </w:rPr>
              <m:t xml:space="preserve">from= </m:t>
            </m:r>
          </m:e>
        </m:box>
      </m:oMath>
      <w:r w:rsidR="00813D92" w:rsidRPr="004A04A8">
        <w:rPr>
          <w:rFonts w:eastAsiaTheme="minorEastAsia"/>
          <w:lang w:val="es-CO"/>
        </w:rPr>
        <w:t>Coordenada del observador</w:t>
      </w:r>
    </w:p>
    <w:p w14:paraId="1C54C96F" w14:textId="77777777" w:rsidR="00813D92" w:rsidRPr="00FC6F92" w:rsidRDefault="00813D92" w:rsidP="00E51720">
      <w:pPr>
        <w:spacing w:after="0" w:line="240" w:lineRule="auto"/>
        <w:rPr>
          <w:rFonts w:eastAsiaTheme="minorEastAsia"/>
          <w:lang w:val="es-CO"/>
        </w:rPr>
      </w:pPr>
      <m:oMath>
        <m:r>
          <w:rPr>
            <w:rFonts w:ascii="Cambria Math" w:hAnsi="Cambria Math"/>
            <w:lang w:val="es-CO"/>
          </w:rPr>
          <m:t xml:space="preserve">at= </m:t>
        </m:r>
      </m:oMath>
      <w:r w:rsidRPr="004A04A8">
        <w:rPr>
          <w:rFonts w:eastAsiaTheme="minorEastAsia"/>
          <w:lang w:val="es-CO"/>
        </w:rPr>
        <w:t>Coordenada del centro de la escena</w:t>
      </w:r>
    </w:p>
    <w:p w14:paraId="7BC05F98" w14:textId="77777777" w:rsidR="00813D92" w:rsidRPr="00BB155E" w:rsidRDefault="00813D92" w:rsidP="00E51720">
      <w:pPr>
        <w:spacing w:after="0" w:line="240" w:lineRule="auto"/>
        <w:rPr>
          <w:rFonts w:eastAsiaTheme="minorEastAsia"/>
          <w:u w:val="single"/>
          <w:lang w:val="es-CO"/>
        </w:rPr>
      </w:pPr>
    </w:p>
    <w:p w14:paraId="1E2033DF" w14:textId="21FEBAC7" w:rsidR="00813D92" w:rsidRDefault="00813D92" w:rsidP="00E51720">
      <w:pPr>
        <w:spacing w:after="0" w:line="240" w:lineRule="auto"/>
        <w:rPr>
          <w:rFonts w:eastAsiaTheme="minorEastAsia"/>
          <w:lang w:val="es-CO"/>
        </w:rPr>
      </w:pPr>
      <w:r w:rsidRPr="004A04A8">
        <w:rPr>
          <w:rFonts w:eastAsiaTheme="minorEastAsia"/>
          <w:lang w:val="es-CO"/>
        </w:rPr>
        <w:t xml:space="preserve">A partir de </w:t>
      </w:r>
      <w:r>
        <w:rPr>
          <w:rFonts w:eastAsiaTheme="minorEastAsia"/>
          <w:lang w:val="es-CO"/>
        </w:rPr>
        <w:t>los datos anteriores</w:t>
      </w:r>
      <w:r w:rsidRPr="004A04A8">
        <w:rPr>
          <w:rFonts w:eastAsiaTheme="minorEastAsia"/>
          <w:lang w:val="es-CO"/>
        </w:rPr>
        <w:t xml:space="preserve"> se crea un sistema de </w:t>
      </w:r>
      <w:r>
        <w:rPr>
          <w:rFonts w:eastAsiaTheme="minorEastAsia"/>
          <w:lang w:val="es-CO"/>
        </w:rPr>
        <w:t>coordenadas</w:t>
      </w:r>
      <w:r w:rsidRPr="004A04A8">
        <w:rPr>
          <w:rFonts w:eastAsiaTheme="minorEastAsia"/>
          <w:lang w:val="es-CO"/>
        </w:rPr>
        <w:t xml:space="preserve"> (</w:t>
      </w:r>
      <w:r w:rsidRPr="004A04A8">
        <w:rPr>
          <w:rFonts w:eastAsiaTheme="minorEastAsia"/>
          <w:lang w:val="es-CO"/>
        </w:rPr>
        <w:fldChar w:fldCharType="begin"/>
      </w:r>
      <w:r w:rsidRPr="004A04A8">
        <w:rPr>
          <w:rFonts w:eastAsiaTheme="minorEastAsia"/>
          <w:lang w:val="es-CO"/>
        </w:rPr>
        <w:instrText xml:space="preserve"> REF _Ref20321988 \h </w:instrText>
      </w:r>
      <w:r w:rsidRPr="004A04A8">
        <w:rPr>
          <w:rFonts w:eastAsiaTheme="minorEastAsia"/>
          <w:lang w:val="es-CO"/>
        </w:rPr>
      </w:r>
      <w:r w:rsidRPr="004A04A8">
        <w:rPr>
          <w:rFonts w:eastAsiaTheme="minorEastAsia"/>
          <w:lang w:val="es-CO"/>
        </w:rPr>
        <w:fldChar w:fldCharType="separate"/>
      </w:r>
      <w:r w:rsidR="00E51720" w:rsidRPr="004A04A8">
        <w:rPr>
          <w:lang w:val="es-CO"/>
        </w:rPr>
        <w:t xml:space="preserve">Figura </w:t>
      </w:r>
      <w:r w:rsidR="00E51720">
        <w:rPr>
          <w:noProof/>
          <w:lang w:val="es-CO"/>
        </w:rPr>
        <w:t>4</w:t>
      </w:r>
      <w:r w:rsidRPr="004A04A8">
        <w:rPr>
          <w:rFonts w:eastAsiaTheme="minorEastAsia"/>
          <w:lang w:val="es-CO"/>
        </w:rPr>
        <w:fldChar w:fldCharType="end"/>
      </w:r>
      <w:r w:rsidRPr="004A04A8">
        <w:rPr>
          <w:rFonts w:eastAsiaTheme="minorEastAsia"/>
          <w:lang w:val="es-C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5502"/>
        <w:gridCol w:w="816"/>
      </w:tblGrid>
      <w:tr w:rsidR="00813D92" w14:paraId="159DEB36" w14:textId="77777777" w:rsidTr="00E51720">
        <w:trPr>
          <w:trHeight w:val="422"/>
        </w:trPr>
        <w:tc>
          <w:tcPr>
            <w:tcW w:w="3258" w:type="dxa"/>
            <w:vAlign w:val="center"/>
          </w:tcPr>
          <w:p w14:paraId="5472A9FB" w14:textId="77777777" w:rsidR="00813D92" w:rsidRPr="00BB155E" w:rsidRDefault="00813D92" w:rsidP="00E51720">
            <w:pPr>
              <w:spacing w:after="0"/>
              <w:jc w:val="center"/>
              <w:rPr>
                <w:rFonts w:ascii="Calibri Light" w:eastAsia="Times New Roman" w:hAnsi="Calibri Light" w:cs="Times New Roman"/>
                <w:lang w:val="es-CO"/>
              </w:rPr>
            </w:pPr>
          </w:p>
        </w:tc>
        <w:tc>
          <w:tcPr>
            <w:tcW w:w="5502" w:type="dxa"/>
            <w:vAlign w:val="center"/>
          </w:tcPr>
          <w:p w14:paraId="4DEFF652" w14:textId="77777777" w:rsidR="00813D92" w:rsidRPr="001729C9" w:rsidRDefault="002B2C25" w:rsidP="00E51720">
            <w:pPr>
              <w:spacing w:after="0"/>
              <w:jc w:val="center"/>
              <w:rPr>
                <w:rFonts w:eastAsiaTheme="minorEastAsia"/>
                <w:lang w:val="es-CO"/>
              </w:rPr>
            </w:pPr>
            <m:oMathPara>
              <m:oMathParaPr>
                <m:jc m:val="left"/>
              </m:oMathParaPr>
              <m:oMath>
                <m:acc>
                  <m:accPr>
                    <m:chr m:val="⃗"/>
                    <m:ctrlPr>
                      <w:rPr>
                        <w:rFonts w:ascii="Cambria Math" w:hAnsi="Cambria Math"/>
                        <w:i/>
                        <w:lang w:val="es-CO"/>
                      </w:rPr>
                    </m:ctrlPr>
                  </m:accPr>
                  <m:e>
                    <m:r>
                      <w:rPr>
                        <w:rFonts w:ascii="Cambria Math" w:hAnsi="Cambria Math"/>
                        <w:lang w:val="es-CO"/>
                      </w:rPr>
                      <m:t>w</m:t>
                    </m:r>
                  </m:e>
                </m:acc>
                <m:r>
                  <w:rPr>
                    <w:rFonts w:ascii="Cambria Math" w:hAnsi="Cambria Math"/>
                    <w:lang w:val="es-CO"/>
                  </w:rPr>
                  <m:t xml:space="preserve">= </m:t>
                </m:r>
                <m:d>
                  <m:dPr>
                    <m:begChr m:val="|"/>
                    <m:endChr m:val="|"/>
                    <m:ctrlPr>
                      <w:rPr>
                        <w:rFonts w:ascii="Cambria Math" w:hAnsi="Cambria Math"/>
                        <w:i/>
                        <w:lang w:val="es-CO"/>
                      </w:rPr>
                    </m:ctrlPr>
                  </m:dPr>
                  <m:e>
                    <m:r>
                      <w:rPr>
                        <w:rFonts w:ascii="Cambria Math" w:hAnsi="Cambria Math"/>
                        <w:lang w:val="es-CO"/>
                      </w:rPr>
                      <m:t>at-from</m:t>
                    </m:r>
                  </m:e>
                </m:d>
              </m:oMath>
            </m:oMathPara>
          </w:p>
        </w:tc>
        <w:tc>
          <w:tcPr>
            <w:tcW w:w="816" w:type="dxa"/>
            <w:vAlign w:val="center"/>
          </w:tcPr>
          <w:p w14:paraId="09C99676" w14:textId="0A53D08D"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1</w:t>
              </w:r>
            </w:fldSimple>
            <w:r>
              <w:t>)</w:t>
            </w:r>
          </w:p>
        </w:tc>
      </w:tr>
      <w:tr w:rsidR="00813D92" w14:paraId="0395DB20" w14:textId="77777777" w:rsidTr="00E51720">
        <w:trPr>
          <w:trHeight w:val="422"/>
        </w:trPr>
        <w:tc>
          <w:tcPr>
            <w:tcW w:w="3258" w:type="dxa"/>
            <w:vAlign w:val="center"/>
          </w:tcPr>
          <w:p w14:paraId="66552EE3" w14:textId="77777777" w:rsidR="00813D92" w:rsidRPr="00BB155E" w:rsidRDefault="00813D92" w:rsidP="00E51720">
            <w:pPr>
              <w:spacing w:after="0"/>
              <w:jc w:val="center"/>
              <w:rPr>
                <w:rFonts w:ascii="Calibri Light" w:eastAsia="Times New Roman" w:hAnsi="Calibri Light" w:cs="Times New Roman"/>
                <w:lang w:val="es-CO"/>
              </w:rPr>
            </w:pPr>
          </w:p>
        </w:tc>
        <w:tc>
          <w:tcPr>
            <w:tcW w:w="5502" w:type="dxa"/>
            <w:vAlign w:val="center"/>
          </w:tcPr>
          <w:p w14:paraId="6CF4A41C" w14:textId="77777777" w:rsidR="00813D92" w:rsidRPr="001729C9" w:rsidRDefault="002B2C25" w:rsidP="00E51720">
            <w:pPr>
              <w:spacing w:after="0"/>
              <w:jc w:val="center"/>
              <w:rPr>
                <w:rFonts w:eastAsiaTheme="minorEastAsia"/>
                <w:lang w:val="es-CO"/>
              </w:rPr>
            </w:pPr>
            <m:oMathPara>
              <m:oMathParaPr>
                <m:jc m:val="left"/>
              </m:oMathParaPr>
              <m:oMath>
                <m:acc>
                  <m:accPr>
                    <m:chr m:val="⃗"/>
                    <m:ctrlPr>
                      <w:rPr>
                        <w:rFonts w:ascii="Cambria Math" w:hAnsi="Cambria Math"/>
                        <w:i/>
                        <w:lang w:val="es-CO"/>
                      </w:rPr>
                    </m:ctrlPr>
                  </m:accPr>
                  <m:e>
                    <m:r>
                      <w:rPr>
                        <w:rFonts w:ascii="Cambria Math" w:hAnsi="Cambria Math"/>
                        <w:lang w:val="es-CO"/>
                      </w:rPr>
                      <m:t>u</m:t>
                    </m:r>
                  </m:e>
                </m:acc>
                <m:r>
                  <w:rPr>
                    <w:rFonts w:ascii="Cambria Math" w:hAnsi="Cambria Math"/>
                    <w:lang w:val="es-CO"/>
                  </w:rPr>
                  <m:t xml:space="preserve">= </m:t>
                </m:r>
                <m:d>
                  <m:dPr>
                    <m:begChr m:val="|"/>
                    <m:endChr m:val="|"/>
                    <m:ctrlPr>
                      <w:rPr>
                        <w:rFonts w:ascii="Cambria Math" w:hAnsi="Cambria Math"/>
                        <w:i/>
                        <w:lang w:val="es-CO"/>
                      </w:rPr>
                    </m:ctrlPr>
                  </m:dPr>
                  <m:e>
                    <m:acc>
                      <m:accPr>
                        <m:chr m:val="⃗"/>
                        <m:ctrlPr>
                          <w:rPr>
                            <w:rFonts w:ascii="Cambria Math" w:hAnsi="Cambria Math"/>
                            <w:i/>
                            <w:lang w:val="es-CO"/>
                          </w:rPr>
                        </m:ctrlPr>
                      </m:accPr>
                      <m:e>
                        <m:r>
                          <w:rPr>
                            <w:rFonts w:ascii="Cambria Math" w:hAnsi="Cambria Math"/>
                            <w:lang w:val="es-CO"/>
                          </w:rPr>
                          <m:t>w</m:t>
                        </m:r>
                      </m:e>
                    </m:acc>
                    <m:r>
                      <w:rPr>
                        <w:rFonts w:ascii="Cambria Math" w:hAnsi="Cambria Math"/>
                        <w:lang w:val="es-CO"/>
                      </w:rPr>
                      <m:t xml:space="preserve"> x </m:t>
                    </m:r>
                    <m:acc>
                      <m:accPr>
                        <m:chr m:val="⃗"/>
                        <m:ctrlPr>
                          <w:rPr>
                            <w:rFonts w:ascii="Cambria Math" w:hAnsi="Cambria Math"/>
                            <w:i/>
                            <w:lang w:val="es-CO"/>
                          </w:rPr>
                        </m:ctrlPr>
                      </m:accPr>
                      <m:e>
                        <m:r>
                          <w:rPr>
                            <w:rFonts w:ascii="Cambria Math" w:hAnsi="Cambria Math"/>
                            <w:lang w:val="es-CO"/>
                          </w:rPr>
                          <m:t>up</m:t>
                        </m:r>
                      </m:e>
                    </m:acc>
                  </m:e>
                </m:d>
              </m:oMath>
            </m:oMathPara>
          </w:p>
        </w:tc>
        <w:tc>
          <w:tcPr>
            <w:tcW w:w="816" w:type="dxa"/>
            <w:vAlign w:val="center"/>
          </w:tcPr>
          <w:p w14:paraId="0048CAB9" w14:textId="4EB0CCC6"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2</w:t>
              </w:r>
            </w:fldSimple>
            <w:r>
              <w:t>)</w:t>
            </w:r>
          </w:p>
        </w:tc>
      </w:tr>
      <w:tr w:rsidR="00813D92" w14:paraId="55982505" w14:textId="77777777" w:rsidTr="00E51720">
        <w:trPr>
          <w:trHeight w:val="422"/>
        </w:trPr>
        <w:tc>
          <w:tcPr>
            <w:tcW w:w="3258" w:type="dxa"/>
            <w:vAlign w:val="center"/>
          </w:tcPr>
          <w:p w14:paraId="27040BC8" w14:textId="77777777" w:rsidR="00813D92" w:rsidRPr="00BB155E" w:rsidRDefault="00813D92" w:rsidP="00E51720">
            <w:pPr>
              <w:spacing w:after="0"/>
              <w:jc w:val="center"/>
              <w:rPr>
                <w:rFonts w:ascii="Calibri Light" w:eastAsia="Times New Roman" w:hAnsi="Calibri Light" w:cs="Times New Roman"/>
                <w:lang w:val="es-CO"/>
              </w:rPr>
            </w:pPr>
          </w:p>
        </w:tc>
        <w:tc>
          <w:tcPr>
            <w:tcW w:w="5502" w:type="dxa"/>
            <w:vAlign w:val="center"/>
          </w:tcPr>
          <w:p w14:paraId="6144BF7F" w14:textId="77777777" w:rsidR="00813D92" w:rsidRPr="001729C9" w:rsidRDefault="002B2C25" w:rsidP="00E51720">
            <w:pPr>
              <w:spacing w:after="0"/>
              <w:jc w:val="center"/>
              <w:rPr>
                <w:rFonts w:eastAsiaTheme="minorEastAsia"/>
                <w:lang w:val="es-CO"/>
              </w:rPr>
            </w:pPr>
            <m:oMathPara>
              <m:oMathParaPr>
                <m:jc m:val="left"/>
              </m:oMathParaPr>
              <m:oMath>
                <m:acc>
                  <m:accPr>
                    <m:chr m:val="⃗"/>
                    <m:ctrlPr>
                      <w:rPr>
                        <w:rFonts w:ascii="Cambria Math" w:hAnsi="Cambria Math"/>
                        <w:i/>
                        <w:lang w:val="es-CO"/>
                      </w:rPr>
                    </m:ctrlPr>
                  </m:accPr>
                  <m:e>
                    <m:r>
                      <w:rPr>
                        <w:rFonts w:ascii="Cambria Math" w:hAnsi="Cambria Math"/>
                        <w:lang w:val="es-CO"/>
                      </w:rPr>
                      <m:t>v</m:t>
                    </m:r>
                  </m:e>
                </m:acc>
                <m:r>
                  <w:rPr>
                    <w:rFonts w:ascii="Cambria Math" w:hAnsi="Cambria Math"/>
                    <w:lang w:val="es-CO"/>
                  </w:rPr>
                  <m:t xml:space="preserve">= </m:t>
                </m:r>
                <m:acc>
                  <m:accPr>
                    <m:chr m:val="⃗"/>
                    <m:ctrlPr>
                      <w:rPr>
                        <w:rFonts w:ascii="Cambria Math" w:hAnsi="Cambria Math"/>
                        <w:i/>
                        <w:lang w:val="es-CO"/>
                      </w:rPr>
                    </m:ctrlPr>
                  </m:accPr>
                  <m:e>
                    <m:r>
                      <w:rPr>
                        <w:rFonts w:ascii="Cambria Math" w:hAnsi="Cambria Math"/>
                        <w:lang w:val="es-CO"/>
                      </w:rPr>
                      <m:t>u</m:t>
                    </m:r>
                  </m:e>
                </m:acc>
                <m:r>
                  <w:rPr>
                    <w:rFonts w:ascii="Cambria Math" w:hAnsi="Cambria Math"/>
                    <w:lang w:val="es-CO"/>
                  </w:rPr>
                  <m:t xml:space="preserve"> x </m:t>
                </m:r>
                <m:acc>
                  <m:accPr>
                    <m:chr m:val="⃗"/>
                    <m:ctrlPr>
                      <w:rPr>
                        <w:rFonts w:ascii="Cambria Math" w:hAnsi="Cambria Math"/>
                        <w:i/>
                        <w:lang w:val="es-CO"/>
                      </w:rPr>
                    </m:ctrlPr>
                  </m:accPr>
                  <m:e>
                    <m:r>
                      <w:rPr>
                        <w:rFonts w:ascii="Cambria Math" w:hAnsi="Cambria Math"/>
                        <w:lang w:val="es-CO"/>
                      </w:rPr>
                      <m:t>w</m:t>
                    </m:r>
                  </m:e>
                </m:acc>
              </m:oMath>
            </m:oMathPara>
          </w:p>
        </w:tc>
        <w:tc>
          <w:tcPr>
            <w:tcW w:w="816" w:type="dxa"/>
            <w:vAlign w:val="center"/>
          </w:tcPr>
          <w:p w14:paraId="25735BDE" w14:textId="685C7B73"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3</w:t>
              </w:r>
            </w:fldSimple>
            <w:r>
              <w:t>)</w:t>
            </w:r>
          </w:p>
        </w:tc>
      </w:tr>
    </w:tbl>
    <w:p w14:paraId="48D114B2" w14:textId="77777777" w:rsidR="00813D92" w:rsidRDefault="00813D92" w:rsidP="00E51720">
      <w:pPr>
        <w:spacing w:after="0"/>
        <w:rPr>
          <w:lang w:val="es-CO"/>
        </w:rPr>
      </w:pPr>
      <w:r w:rsidRPr="004A04A8">
        <w:rPr>
          <w:lang w:val="es-CO"/>
        </w:rPr>
        <w:t xml:space="preserve">Si el observador se encuentra a una distancia </w:t>
      </w:r>
      <w:r>
        <w:rPr>
          <w:lang w:val="es-CO"/>
        </w:rPr>
        <w:t>d = 1,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0"/>
        <w:gridCol w:w="816"/>
      </w:tblGrid>
      <w:tr w:rsidR="00813D92" w14:paraId="74FFAC0D" w14:textId="77777777" w:rsidTr="00E51720">
        <w:trPr>
          <w:trHeight w:val="567"/>
        </w:trPr>
        <w:tc>
          <w:tcPr>
            <w:tcW w:w="8760" w:type="dxa"/>
            <w:vAlign w:val="center"/>
          </w:tcPr>
          <w:p w14:paraId="1813CF60" w14:textId="77777777" w:rsidR="00813D92" w:rsidRPr="00B902BA" w:rsidRDefault="00813D92" w:rsidP="00E51720">
            <w:pPr>
              <w:spacing w:after="0"/>
              <w:rPr>
                <w:rFonts w:eastAsiaTheme="minorEastAsia"/>
                <w:lang w:val="es-CO"/>
              </w:rPr>
            </w:pPr>
            <m:oMathPara>
              <m:oMathParaPr>
                <m:jc m:val="center"/>
              </m:oMathParaPr>
              <m:oMath>
                <m:r>
                  <w:rPr>
                    <w:rFonts w:ascii="Cambria Math" w:hAnsi="Cambria Math"/>
                    <w:lang w:val="es-CO"/>
                  </w:rPr>
                  <m:t>corner=from+w-</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Xres</m:t>
                        </m:r>
                      </m:num>
                      <m:den>
                        <m:r>
                          <w:rPr>
                            <w:rFonts w:ascii="Cambria Math" w:hAnsi="Cambria Math"/>
                            <w:lang w:val="es-CO"/>
                          </w:rPr>
                          <m:t>2</m:t>
                        </m:r>
                      </m:den>
                    </m:f>
                  </m:e>
                </m:d>
                <m:r>
                  <w:rPr>
                    <w:rFonts w:ascii="Cambria Math" w:hAnsi="Cambria Math"/>
                    <w:lang w:val="es-CO"/>
                  </w:rPr>
                  <m:t>PixelWidth*</m:t>
                </m:r>
                <m:acc>
                  <m:accPr>
                    <m:chr m:val="⃗"/>
                    <m:ctrlPr>
                      <w:rPr>
                        <w:rFonts w:ascii="Cambria Math" w:hAnsi="Cambria Math"/>
                        <w:i/>
                        <w:lang w:val="es-CO"/>
                      </w:rPr>
                    </m:ctrlPr>
                  </m:accPr>
                  <m:e>
                    <m:r>
                      <w:rPr>
                        <w:rFonts w:ascii="Cambria Math" w:hAnsi="Cambria Math"/>
                        <w:lang w:val="es-CO"/>
                      </w:rPr>
                      <m:t>u</m:t>
                    </m:r>
                  </m:e>
                </m:acc>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Yres</m:t>
                        </m:r>
                      </m:num>
                      <m:den>
                        <m:r>
                          <w:rPr>
                            <w:rFonts w:ascii="Cambria Math" w:hAnsi="Cambria Math"/>
                            <w:lang w:val="es-CO"/>
                          </w:rPr>
                          <m:t>2</m:t>
                        </m:r>
                      </m:den>
                    </m:f>
                  </m:e>
                </m:d>
                <m:r>
                  <w:rPr>
                    <w:rFonts w:ascii="Cambria Math" w:hAnsi="Cambria Math"/>
                    <w:lang w:val="es-CO"/>
                  </w:rPr>
                  <m:t>PixelHeight*</m:t>
                </m:r>
                <m:acc>
                  <m:accPr>
                    <m:chr m:val="⃗"/>
                    <m:ctrlPr>
                      <w:rPr>
                        <w:rFonts w:ascii="Cambria Math" w:hAnsi="Cambria Math"/>
                        <w:i/>
                        <w:lang w:val="es-CO"/>
                      </w:rPr>
                    </m:ctrlPr>
                  </m:accPr>
                  <m:e>
                    <m:r>
                      <w:rPr>
                        <w:rFonts w:ascii="Cambria Math" w:hAnsi="Cambria Math"/>
                        <w:lang w:val="es-CO"/>
                      </w:rPr>
                      <m:t>v</m:t>
                    </m:r>
                  </m:e>
                </m:acc>
              </m:oMath>
            </m:oMathPara>
          </w:p>
        </w:tc>
        <w:tc>
          <w:tcPr>
            <w:tcW w:w="816" w:type="dxa"/>
            <w:vAlign w:val="center"/>
          </w:tcPr>
          <w:p w14:paraId="4B076021" w14:textId="6B0D39F3" w:rsidR="00813D92" w:rsidRDefault="00813D92" w:rsidP="00E51720">
            <w:pPr>
              <w:spacing w:after="0"/>
              <w:jc w:val="center"/>
              <w:rPr>
                <w:rFonts w:eastAsiaTheme="minorEastAsia"/>
                <w:lang w:val="es-CO"/>
              </w:rPr>
            </w:pPr>
            <w:bookmarkStart w:id="3" w:name="_Ref21797522"/>
            <w:bookmarkStart w:id="4" w:name="_Ref21797625"/>
            <w:r>
              <w:rPr>
                <w:rFonts w:eastAsiaTheme="minorEastAsia"/>
                <w:lang w:val="es-CO"/>
              </w:rPr>
              <w:t>(</w:t>
            </w:r>
            <w:fldSimple w:instr=" SEQ Ecuación \* ARABIC ">
              <w:r w:rsidR="000E4B0C">
                <w:rPr>
                  <w:noProof/>
                </w:rPr>
                <w:t>4</w:t>
              </w:r>
            </w:fldSimple>
            <w:bookmarkStart w:id="5" w:name="_Ref21797637"/>
            <w:bookmarkEnd w:id="3"/>
            <w:r>
              <w:t>)</w:t>
            </w:r>
            <w:bookmarkEnd w:id="4"/>
            <w:bookmarkEnd w:id="5"/>
          </w:p>
        </w:tc>
      </w:tr>
    </w:tbl>
    <w:p w14:paraId="0F78554E" w14:textId="77777777" w:rsidR="00813D92" w:rsidRPr="000216FD" w:rsidRDefault="00813D92" w:rsidP="00E51720">
      <w:pPr>
        <w:spacing w:after="0"/>
        <w:rPr>
          <w:rFonts w:eastAsiaTheme="minorEastAsia"/>
          <w:lang w:val="es-CO"/>
        </w:rPr>
      </w:pPr>
    </w:p>
    <w:p w14:paraId="166D3814" w14:textId="77777777" w:rsidR="00813D92" w:rsidRPr="004A04A8" w:rsidRDefault="00813D92" w:rsidP="00E51720">
      <w:pPr>
        <w:keepNext/>
        <w:spacing w:after="0" w:line="240" w:lineRule="auto"/>
        <w:jc w:val="center"/>
        <w:rPr>
          <w:lang w:val="es-CO"/>
        </w:rPr>
      </w:pPr>
      <w:r>
        <w:rPr>
          <w:noProof/>
        </w:rPr>
        <w:drawing>
          <wp:inline distT="0" distB="0" distL="0" distR="0" wp14:anchorId="0F926F42" wp14:editId="7FC2EEF2">
            <wp:extent cx="3244850" cy="1482370"/>
            <wp:effectExtent l="0" t="0" r="0" b="3810"/>
            <wp:docPr id="6349907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4850" cy="1482370"/>
                    </a:xfrm>
                    <a:prstGeom prst="rect">
                      <a:avLst/>
                    </a:prstGeom>
                  </pic:spPr>
                </pic:pic>
              </a:graphicData>
            </a:graphic>
          </wp:inline>
        </w:drawing>
      </w:r>
    </w:p>
    <w:p w14:paraId="770D0737" w14:textId="57B5E4F9" w:rsidR="00813D92" w:rsidRPr="004A04A8" w:rsidRDefault="00813D92" w:rsidP="00E51720">
      <w:pPr>
        <w:pStyle w:val="Descripcin"/>
        <w:spacing w:after="0"/>
        <w:jc w:val="center"/>
        <w:rPr>
          <w:lang w:val="es-CO"/>
        </w:rPr>
      </w:pPr>
      <w:r w:rsidRPr="004A04A8">
        <w:rPr>
          <w:lang w:val="es-CO"/>
        </w:rPr>
        <w:t xml:space="preserve">Figura </w:t>
      </w:r>
      <w:r w:rsidRPr="004A04A8">
        <w:rPr>
          <w:lang w:val="es-CO"/>
        </w:rPr>
        <w:fldChar w:fldCharType="begin"/>
      </w:r>
      <w:r w:rsidRPr="004A04A8">
        <w:rPr>
          <w:lang w:val="es-CO"/>
        </w:rPr>
        <w:instrText xml:space="preserve"> SEQ Figura \* ARABIC </w:instrText>
      </w:r>
      <w:r w:rsidRPr="004A04A8">
        <w:rPr>
          <w:lang w:val="es-CO"/>
        </w:rPr>
        <w:fldChar w:fldCharType="separate"/>
      </w:r>
      <w:r w:rsidR="003E6A5B">
        <w:rPr>
          <w:noProof/>
          <w:lang w:val="es-CO"/>
        </w:rPr>
        <w:t>2</w:t>
      </w:r>
      <w:r w:rsidRPr="004A04A8">
        <w:rPr>
          <w:lang w:val="es-CO"/>
        </w:rPr>
        <w:fldChar w:fldCharType="end"/>
      </w:r>
    </w:p>
    <w:p w14:paraId="49DAD2C6" w14:textId="25D5773D" w:rsidR="00813D92" w:rsidRDefault="00813D92" w:rsidP="00E51720">
      <w:pPr>
        <w:spacing w:after="0"/>
        <w:rPr>
          <w:lang w:val="es-CO"/>
        </w:rPr>
      </w:pPr>
      <w:r w:rsidRPr="004A04A8">
        <w:rPr>
          <w:lang w:val="es-CO"/>
        </w:rPr>
        <w:t xml:space="preserve">Donde </w:t>
      </w:r>
      <w:r w:rsidRPr="004A04A8">
        <w:rPr>
          <w:i/>
          <w:lang w:val="es-CO"/>
        </w:rPr>
        <w:t>PixelWidth</w:t>
      </w:r>
      <w:r w:rsidRPr="004A04A8">
        <w:rPr>
          <w:lang w:val="es-CO"/>
        </w:rPr>
        <w:t xml:space="preserve"> y </w:t>
      </w:r>
      <w:r w:rsidRPr="004A04A8">
        <w:rPr>
          <w:i/>
          <w:lang w:val="es-CO"/>
        </w:rPr>
        <w:t>PixelHeight</w:t>
      </w:r>
      <w:r>
        <w:rPr>
          <w:lang w:val="es-CO"/>
        </w:rPr>
        <w:t xml:space="preserve"> de la Ecuación </w:t>
      </w:r>
      <w:r>
        <w:rPr>
          <w:lang w:val="es-CO"/>
        </w:rPr>
        <w:fldChar w:fldCharType="begin"/>
      </w:r>
      <w:r>
        <w:rPr>
          <w:lang w:val="es-CO"/>
        </w:rPr>
        <w:instrText xml:space="preserve"> REF _Ref21797625 \h </w:instrText>
      </w:r>
      <w:r>
        <w:rPr>
          <w:lang w:val="es-CO"/>
        </w:rPr>
      </w:r>
      <w:r>
        <w:rPr>
          <w:lang w:val="es-CO"/>
        </w:rPr>
        <w:fldChar w:fldCharType="separate"/>
      </w:r>
      <w:r w:rsidR="00E51720">
        <w:rPr>
          <w:rFonts w:eastAsiaTheme="minorEastAsia"/>
          <w:lang w:val="es-CO"/>
        </w:rPr>
        <w:t>(</w:t>
      </w:r>
      <w:r w:rsidR="00E51720" w:rsidRPr="00E51720">
        <w:rPr>
          <w:noProof/>
          <w:lang w:val="es-CO"/>
        </w:rPr>
        <w:t>4</w:t>
      </w:r>
      <w:r w:rsidR="00E51720" w:rsidRPr="00E51720">
        <w:rPr>
          <w:lang w:val="es-CO"/>
        </w:rPr>
        <w:t>)</w:t>
      </w:r>
      <w:r>
        <w:rPr>
          <w:lang w:val="es-CO"/>
        </w:rPr>
        <w:fldChar w:fldCharType="end"/>
      </w:r>
      <w:r w:rsidRPr="004A04A8">
        <w:rPr>
          <w:lang w:val="es-CO"/>
        </w:rPr>
        <w:t xml:space="preserve"> corresponden al ancho y largo del píxel respectivamente. Para calcular estos valores se debe tener en cuenta el campo de visión</w:t>
      </w:r>
      <w:r>
        <w:rPr>
          <w:lang w:val="es-CO"/>
        </w:rPr>
        <w:t xml:space="preserve">, que corresponde al ángulo entre el observador y la fila superior de la pantalla </w:t>
      </w:r>
      <w:r>
        <w:rPr>
          <w:lang w:val="es-CO"/>
        </w:rPr>
        <w:fldChar w:fldCharType="begin" w:fldLock="1"/>
      </w:r>
      <w:r>
        <w:rPr>
          <w:lang w:val="es-CO"/>
        </w:rPr>
        <w:instrText>ADDIN CSL_CITATION {"citationItems":[{"id":"ITEM-1","itemData":{"author":[{"dropping-particle":"","family":"Parent","given":"Rick","non-dropping-particle":"","parse-names":false,"suffix":""}],"id":"ITEM-1","issued":{"date-parts":[["0"]]},"title":"Ray tracing Geometry CSE 681","type":"report"},"uris":["http://www.mendeley.com/documents/?uuid=45b332c5-4727-336d-8c3f-3ee82846ba60"]}],"mendeley":{"formattedCitation":"[3]","plainTextFormattedCitation":"[3]","previouslyFormattedCitation":"[3]"},"properties":{"noteIndex":0},"schema":"https://github.com/citation-style-language/schema/raw/master/csl-citation.json"}</w:instrText>
      </w:r>
      <w:r>
        <w:rPr>
          <w:lang w:val="es-CO"/>
        </w:rPr>
        <w:fldChar w:fldCharType="separate"/>
      </w:r>
      <w:r w:rsidRPr="00E70355">
        <w:rPr>
          <w:noProof/>
          <w:lang w:val="es-CO"/>
        </w:rPr>
        <w:t>[3]</w:t>
      </w:r>
      <w:r>
        <w:rPr>
          <w:lang w:val="es-CO"/>
        </w:rPr>
        <w:fldChar w:fldCharType="end"/>
      </w:r>
      <w:r>
        <w:rPr>
          <w:lang w:val="es-CO"/>
        </w:rPr>
        <w:t>.</w:t>
      </w:r>
    </w:p>
    <w:p w14:paraId="094C2F43" w14:textId="77777777" w:rsidR="00C557B6" w:rsidRDefault="00C557B6" w:rsidP="00E51720">
      <w:pPr>
        <w:spacing w:after="0"/>
        <w:rPr>
          <w:lang w:val="es-CO"/>
        </w:rPr>
      </w:pPr>
    </w:p>
    <w:p w14:paraId="6AD4D144" w14:textId="77777777" w:rsidR="00813D92" w:rsidRDefault="00813D92" w:rsidP="00E51720">
      <w:pPr>
        <w:spacing w:after="0"/>
        <w:rPr>
          <w:rFonts w:eastAsiaTheme="minorEastAsia"/>
          <w:lang w:val="es-CO"/>
        </w:rPr>
      </w:pPr>
      <w:r>
        <w:rPr>
          <w:rFonts w:eastAsiaTheme="minorEastAsia"/>
          <w:lang w:val="es-CO"/>
        </w:rPr>
        <w:t>Por lo tanto,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3"/>
        <w:gridCol w:w="5103"/>
      </w:tblGrid>
      <w:tr w:rsidR="00813D92" w14:paraId="63D39293" w14:textId="77777777" w:rsidTr="00E51720">
        <w:trPr>
          <w:trHeight w:val="800"/>
          <w:jc w:val="center"/>
        </w:trPr>
        <w:tc>
          <w:tcPr>
            <w:tcW w:w="4419" w:type="dxa"/>
          </w:tcPr>
          <w:tbl>
            <w:tblPr>
              <w:tblStyle w:val="Tablaconcuadrcula"/>
              <w:tblW w:w="4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0"/>
              <w:gridCol w:w="797"/>
            </w:tblGrid>
            <w:tr w:rsidR="00813D92" w14:paraId="6C02363E" w14:textId="77777777" w:rsidTr="00E51720">
              <w:trPr>
                <w:trHeight w:val="710"/>
              </w:trPr>
              <w:tc>
                <w:tcPr>
                  <w:tcW w:w="3920" w:type="dxa"/>
                  <w:vAlign w:val="center"/>
                </w:tcPr>
                <w:p w14:paraId="016D07A8" w14:textId="77777777" w:rsidR="00813D92" w:rsidRPr="00136D32" w:rsidRDefault="00813D92" w:rsidP="00E51720">
                  <w:pPr>
                    <w:spacing w:after="0"/>
                    <w:jc w:val="left"/>
                    <w:rPr>
                      <w:rFonts w:eastAsiaTheme="minorEastAsia"/>
                      <w:lang w:val="es-CO"/>
                    </w:rPr>
                  </w:pPr>
                  <m:oMathPara>
                    <m:oMath>
                      <m:r>
                        <w:rPr>
                          <w:rFonts w:ascii="Cambria Math" w:hAnsi="Cambria Math"/>
                          <w:lang w:val="es-CO"/>
                        </w:rPr>
                        <w:lastRenderedPageBreak/>
                        <m:t>PixelHeight=</m:t>
                      </m:r>
                      <m:f>
                        <m:fPr>
                          <m:ctrlPr>
                            <w:rPr>
                              <w:rFonts w:ascii="Cambria Math" w:hAnsi="Cambria Math"/>
                              <w:i/>
                              <w:lang w:val="es-CO"/>
                            </w:rPr>
                          </m:ctrlPr>
                        </m:fPr>
                        <m:num>
                          <m:r>
                            <w:rPr>
                              <w:rFonts w:ascii="Cambria Math" w:hAnsi="Cambria Math"/>
                              <w:lang w:val="es-CO"/>
                            </w:rPr>
                            <m:t>2</m:t>
                          </m:r>
                          <m:func>
                            <m:funcPr>
                              <m:ctrlPr>
                                <w:rPr>
                                  <w:rFonts w:ascii="Cambria Math" w:hAnsi="Cambria Math"/>
                                  <w:i/>
                                  <w:lang w:val="es-CO"/>
                                </w:rPr>
                              </m:ctrlPr>
                            </m:funcPr>
                            <m:fName>
                              <m:r>
                                <m:rPr>
                                  <m:sty m:val="p"/>
                                </m:rPr>
                                <w:rPr>
                                  <w:rFonts w:ascii="Cambria Math" w:hAnsi="Cambria Math"/>
                                  <w:lang w:val="es-CO"/>
                                </w:rPr>
                                <m:t>tan</m:t>
                              </m:r>
                            </m:fName>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α</m:t>
                                      </m:r>
                                    </m:num>
                                    <m:den>
                                      <m:r>
                                        <w:rPr>
                                          <w:rFonts w:ascii="Cambria Math" w:hAnsi="Cambria Math"/>
                                          <w:lang w:val="es-CO"/>
                                        </w:rPr>
                                        <m:t>2</m:t>
                                      </m:r>
                                    </m:den>
                                  </m:f>
                                </m:e>
                              </m:d>
                            </m:e>
                          </m:func>
                        </m:num>
                        <m:den>
                          <m:r>
                            <w:rPr>
                              <w:rFonts w:ascii="Cambria Math" w:hAnsi="Cambria Math"/>
                              <w:lang w:val="es-CO"/>
                            </w:rPr>
                            <m:t>Yres</m:t>
                          </m:r>
                        </m:den>
                      </m:f>
                    </m:oMath>
                  </m:oMathPara>
                </w:p>
              </w:tc>
              <w:tc>
                <w:tcPr>
                  <w:tcW w:w="797" w:type="dxa"/>
                  <w:vAlign w:val="center"/>
                </w:tcPr>
                <w:p w14:paraId="4ECB6583" w14:textId="728FF6A2" w:rsidR="00813D92" w:rsidRDefault="00813D92" w:rsidP="00E51720">
                  <w:pPr>
                    <w:spacing w:after="0"/>
                    <w:jc w:val="left"/>
                    <w:rPr>
                      <w:rFonts w:eastAsiaTheme="minorEastAsia"/>
                      <w:lang w:val="es-CO"/>
                    </w:rPr>
                  </w:pPr>
                  <w:r>
                    <w:rPr>
                      <w:rFonts w:eastAsiaTheme="minorEastAsia"/>
                      <w:lang w:val="es-CO"/>
                    </w:rPr>
                    <w:t>(</w:t>
                  </w:r>
                  <w:fldSimple w:instr=" SEQ Ecuación \* ARABIC ">
                    <w:r w:rsidR="000E4B0C">
                      <w:rPr>
                        <w:noProof/>
                      </w:rPr>
                      <w:t>5</w:t>
                    </w:r>
                  </w:fldSimple>
                  <w:r>
                    <w:t>)</w:t>
                  </w:r>
                </w:p>
              </w:tc>
            </w:tr>
          </w:tbl>
          <w:p w14:paraId="2BE7E428" w14:textId="77777777" w:rsidR="00813D92" w:rsidRPr="001378DC" w:rsidRDefault="00813D92" w:rsidP="00E51720">
            <w:pPr>
              <w:spacing w:after="0"/>
              <w:rPr>
                <w:rFonts w:eastAsiaTheme="minorEastAsia"/>
                <w:lang w:val="es-CO"/>
              </w:rPr>
            </w:pPr>
          </w:p>
        </w:tc>
        <w:tc>
          <w:tcPr>
            <w:tcW w:w="5103" w:type="dxa"/>
          </w:tcPr>
          <w:tbl>
            <w:tblPr>
              <w:tblStyle w:val="Tablaconcuadrcula"/>
              <w:tblW w:w="4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814"/>
            </w:tblGrid>
            <w:tr w:rsidR="00813D92" w:rsidRPr="00AC091B" w14:paraId="7C31CECB" w14:textId="77777777" w:rsidTr="00E51720">
              <w:trPr>
                <w:trHeight w:val="698"/>
              </w:trPr>
              <w:tc>
                <w:tcPr>
                  <w:tcW w:w="3948" w:type="dxa"/>
                  <w:vAlign w:val="center"/>
                </w:tcPr>
                <w:p w14:paraId="7A28A147" w14:textId="77777777" w:rsidR="00813D92" w:rsidRPr="00136D32" w:rsidRDefault="00813D92" w:rsidP="00E51720">
                  <w:pPr>
                    <w:spacing w:after="0"/>
                    <w:jc w:val="left"/>
                    <w:rPr>
                      <w:rFonts w:eastAsiaTheme="minorEastAsia"/>
                      <w:lang w:val="es-CO"/>
                    </w:rPr>
                  </w:pPr>
                  <m:oMathPara>
                    <m:oMath>
                      <m:r>
                        <w:rPr>
                          <w:rFonts w:ascii="Cambria Math" w:hAnsi="Cambria Math"/>
                          <w:lang w:val="es-CO"/>
                        </w:rPr>
                        <m:t>PixelWidth=</m:t>
                      </m:r>
                      <m:f>
                        <m:fPr>
                          <m:ctrlPr>
                            <w:rPr>
                              <w:rFonts w:ascii="Cambria Math" w:hAnsi="Cambria Math"/>
                              <w:i/>
                              <w:lang w:val="es-CO"/>
                            </w:rPr>
                          </m:ctrlPr>
                        </m:fPr>
                        <m:num>
                          <m:r>
                            <w:rPr>
                              <w:rFonts w:ascii="Cambria Math" w:hAnsi="Cambria Math"/>
                              <w:lang w:val="es-CO"/>
                            </w:rPr>
                            <m:t>2</m:t>
                          </m:r>
                          <m:func>
                            <m:funcPr>
                              <m:ctrlPr>
                                <w:rPr>
                                  <w:rFonts w:ascii="Cambria Math" w:hAnsi="Cambria Math"/>
                                  <w:i/>
                                  <w:lang w:val="es-CO"/>
                                </w:rPr>
                              </m:ctrlPr>
                            </m:funcPr>
                            <m:fName>
                              <m:r>
                                <m:rPr>
                                  <m:sty m:val="p"/>
                                </m:rPr>
                                <w:rPr>
                                  <w:rFonts w:ascii="Cambria Math" w:hAnsi="Cambria Math"/>
                                  <w:lang w:val="es-CO"/>
                                </w:rPr>
                                <m:t>tan</m:t>
                              </m:r>
                            </m:fName>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α</m:t>
                                      </m:r>
                                    </m:num>
                                    <m:den>
                                      <m:r>
                                        <w:rPr>
                                          <w:rFonts w:ascii="Cambria Math" w:hAnsi="Cambria Math"/>
                                          <w:lang w:val="es-CO"/>
                                        </w:rPr>
                                        <m:t>2</m:t>
                                      </m:r>
                                    </m:den>
                                  </m:f>
                                </m:e>
                              </m:d>
                            </m:e>
                          </m:func>
                        </m:num>
                        <m:den>
                          <m:r>
                            <w:rPr>
                              <w:rFonts w:ascii="Cambria Math" w:hAnsi="Cambria Math"/>
                              <w:lang w:val="es-CO"/>
                            </w:rPr>
                            <m:t>Xres</m:t>
                          </m:r>
                        </m:den>
                      </m:f>
                      <m:d>
                        <m:dPr>
                          <m:ctrlPr>
                            <w:rPr>
                              <w:rFonts w:ascii="Cambria Math" w:eastAsiaTheme="minorEastAsia" w:hAnsi="Cambria Math"/>
                              <w:i/>
                              <w:lang w:val="es-CO"/>
                            </w:rPr>
                          </m:ctrlPr>
                        </m:dPr>
                        <m:e>
                          <m:r>
                            <w:rPr>
                              <w:rFonts w:ascii="Cambria Math" w:eastAsiaTheme="minorEastAsia" w:hAnsi="Cambria Math"/>
                              <w:lang w:val="es-CO"/>
                            </w:rPr>
                            <m:t>AspectRatio</m:t>
                          </m:r>
                        </m:e>
                      </m:d>
                    </m:oMath>
                  </m:oMathPara>
                </w:p>
              </w:tc>
              <w:tc>
                <w:tcPr>
                  <w:tcW w:w="814" w:type="dxa"/>
                  <w:vAlign w:val="center"/>
                </w:tcPr>
                <w:p w14:paraId="03C01D54" w14:textId="3EF12E49" w:rsidR="00813D92" w:rsidRDefault="00813D92" w:rsidP="00E51720">
                  <w:pPr>
                    <w:spacing w:after="0"/>
                    <w:jc w:val="left"/>
                    <w:rPr>
                      <w:rFonts w:eastAsiaTheme="minorEastAsia"/>
                      <w:lang w:val="es-CO"/>
                    </w:rPr>
                  </w:pPr>
                  <w:r>
                    <w:rPr>
                      <w:rFonts w:eastAsiaTheme="minorEastAsia"/>
                      <w:lang w:val="es-CO"/>
                    </w:rPr>
                    <w:t xml:space="preserve">  (</w:t>
                  </w:r>
                  <w:fldSimple w:instr=" SEQ Ecuación \* ARABIC ">
                    <w:r w:rsidR="000E4B0C">
                      <w:rPr>
                        <w:noProof/>
                      </w:rPr>
                      <w:t>6</w:t>
                    </w:r>
                  </w:fldSimple>
                  <w:r>
                    <w:t>)</w:t>
                  </w:r>
                </w:p>
              </w:tc>
            </w:tr>
          </w:tbl>
          <w:p w14:paraId="1DD73331" w14:textId="77777777" w:rsidR="00813D92" w:rsidRDefault="00813D92" w:rsidP="00E51720">
            <w:pPr>
              <w:spacing w:after="0"/>
              <w:rPr>
                <w:rFonts w:eastAsiaTheme="minorEastAsia"/>
                <w:lang w:val="es-CO"/>
              </w:rPr>
            </w:pPr>
          </w:p>
        </w:tc>
      </w:tr>
    </w:tbl>
    <w:p w14:paraId="46AAFEF3" w14:textId="77777777" w:rsidR="00813D92" w:rsidRDefault="00813D92" w:rsidP="00E51720">
      <w:pPr>
        <w:spacing w:after="0"/>
        <w:rPr>
          <w:rFonts w:eastAsiaTheme="minorEastAsia"/>
          <w:lang w:val="es-CO"/>
        </w:rPr>
      </w:pPr>
      <w:r>
        <w:rPr>
          <w:rFonts w:eastAsiaTheme="minorEastAsia"/>
          <w:lang w:val="es-CO"/>
        </w:rPr>
        <w:t>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0"/>
        <w:gridCol w:w="816"/>
      </w:tblGrid>
      <w:tr w:rsidR="00813D92" w14:paraId="6ECCA923" w14:textId="77777777" w:rsidTr="00E51720">
        <w:trPr>
          <w:trHeight w:val="648"/>
        </w:trPr>
        <w:tc>
          <w:tcPr>
            <w:tcW w:w="8760" w:type="dxa"/>
            <w:vAlign w:val="center"/>
          </w:tcPr>
          <w:p w14:paraId="2903792F" w14:textId="77777777" w:rsidR="00813D92" w:rsidRPr="00B902BA" w:rsidRDefault="00813D92" w:rsidP="00E51720">
            <w:pPr>
              <w:spacing w:after="0"/>
              <w:rPr>
                <w:rFonts w:eastAsiaTheme="minorEastAsia"/>
                <w:lang w:val="es-CO"/>
              </w:rPr>
            </w:pPr>
            <m:oMathPara>
              <m:oMathParaPr>
                <m:jc m:val="center"/>
              </m:oMathParaPr>
              <m:oMath>
                <m:r>
                  <w:rPr>
                    <w:rFonts w:ascii="Cambria Math" w:eastAsiaTheme="minorEastAsia" w:hAnsi="Cambria Math"/>
                    <w:lang w:val="es-CO"/>
                  </w:rPr>
                  <m:t>AspectRatio=</m:t>
                </m:r>
                <m:f>
                  <m:fPr>
                    <m:ctrlPr>
                      <w:rPr>
                        <w:rFonts w:ascii="Cambria Math" w:eastAsiaTheme="minorEastAsia" w:hAnsi="Cambria Math"/>
                        <w:i/>
                        <w:lang w:val="es-CO"/>
                      </w:rPr>
                    </m:ctrlPr>
                  </m:fPr>
                  <m:num>
                    <m:r>
                      <w:rPr>
                        <w:rFonts w:ascii="Cambria Math" w:eastAsiaTheme="minorEastAsia" w:hAnsi="Cambria Math"/>
                        <w:lang w:val="es-CO"/>
                      </w:rPr>
                      <m:t>Xres</m:t>
                    </m:r>
                  </m:num>
                  <m:den>
                    <m:r>
                      <w:rPr>
                        <w:rFonts w:ascii="Cambria Math" w:eastAsiaTheme="minorEastAsia" w:hAnsi="Cambria Math"/>
                        <w:lang w:val="es-CO"/>
                      </w:rPr>
                      <m:t>Yres</m:t>
                    </m:r>
                  </m:den>
                </m:f>
              </m:oMath>
            </m:oMathPara>
          </w:p>
        </w:tc>
        <w:tc>
          <w:tcPr>
            <w:tcW w:w="816" w:type="dxa"/>
            <w:vAlign w:val="center"/>
          </w:tcPr>
          <w:p w14:paraId="054CCFCD" w14:textId="24EE4C5E"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7</w:t>
              </w:r>
            </w:fldSimple>
            <w:r>
              <w:t>)</w:t>
            </w:r>
          </w:p>
        </w:tc>
      </w:tr>
    </w:tbl>
    <w:p w14:paraId="3C81905D" w14:textId="77777777" w:rsidR="00813D92" w:rsidRDefault="00813D92" w:rsidP="00E51720">
      <w:pPr>
        <w:spacing w:after="0"/>
        <w:rPr>
          <w:rFonts w:eastAsiaTheme="minorEastAsia"/>
          <w:lang w:val="es-CO"/>
        </w:rPr>
      </w:pPr>
    </w:p>
    <w:p w14:paraId="518C01F2" w14:textId="47AE67A5" w:rsidR="00813D92" w:rsidRDefault="00813D92" w:rsidP="00E51720">
      <w:pPr>
        <w:spacing w:after="0"/>
        <w:rPr>
          <w:rFonts w:eastAsiaTheme="minorEastAsia"/>
          <w:lang w:val="es-CO"/>
        </w:rPr>
      </w:pPr>
      <w:r>
        <w:rPr>
          <w:rFonts w:eastAsiaTheme="minorEastAsia"/>
          <w:lang w:val="es-CO"/>
        </w:rPr>
        <w:t xml:space="preserve">Para llegar a </w:t>
      </w:r>
      <m:oMath>
        <m:r>
          <w:rPr>
            <w:rFonts w:ascii="Cambria Math" w:hAnsi="Cambria Math"/>
            <w:lang w:val="es-CO"/>
          </w:rPr>
          <m:t>ScanlineStart</m:t>
        </m:r>
      </m:oMath>
      <w:r>
        <w:rPr>
          <w:rFonts w:eastAsiaTheme="minorEastAsia"/>
          <w:lang w:val="es-CO"/>
        </w:rPr>
        <w:t xml:space="preserve">, se le suma un offset a </w:t>
      </w:r>
      <m:oMath>
        <m:r>
          <w:rPr>
            <w:rFonts w:ascii="Cambria Math" w:eastAsiaTheme="minorEastAsia" w:hAnsi="Cambria Math"/>
            <w:lang w:val="es-CO"/>
          </w:rPr>
          <m:t>Corner</m:t>
        </m:r>
      </m:oMath>
      <w:r>
        <w:rPr>
          <w:rFonts w:eastAsiaTheme="minorEastAsia"/>
          <w:lang w:val="es-CO"/>
        </w:rPr>
        <w:t xml:space="preserve"> (</w:t>
      </w:r>
      <w:r w:rsidR="00A25396">
        <w:rPr>
          <w:rFonts w:eastAsiaTheme="minorEastAsia"/>
          <w:lang w:val="es-CO"/>
        </w:rPr>
        <w:t>Figura 3</w:t>
      </w:r>
      <w:r>
        <w:rPr>
          <w:rFonts w:eastAsiaTheme="minorEastAsia"/>
          <w:lang w:val="es-CO"/>
        </w:rPr>
        <w:t>)</w:t>
      </w:r>
    </w:p>
    <w:p w14:paraId="033389AB" w14:textId="77777777" w:rsidR="00813D92" w:rsidRDefault="00813D92" w:rsidP="00E51720">
      <w:pPr>
        <w:keepNext/>
        <w:spacing w:after="0"/>
        <w:jc w:val="center"/>
      </w:pPr>
      <w:r>
        <w:rPr>
          <w:noProof/>
        </w:rPr>
        <w:drawing>
          <wp:inline distT="0" distB="0" distL="0" distR="0" wp14:anchorId="7455AE0D" wp14:editId="1603178B">
            <wp:extent cx="1602029" cy="14543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249"/>
                    <a:stretch/>
                  </pic:blipFill>
                  <pic:spPr bwMode="auto">
                    <a:xfrm>
                      <a:off x="0" y="0"/>
                      <a:ext cx="1619834" cy="1470546"/>
                    </a:xfrm>
                    <a:prstGeom prst="rect">
                      <a:avLst/>
                    </a:prstGeom>
                    <a:noFill/>
                    <a:ln>
                      <a:noFill/>
                    </a:ln>
                    <a:extLst>
                      <a:ext uri="{53640926-AAD7-44D8-BBD7-CCE9431645EC}">
                        <a14:shadowObscured xmlns:a14="http://schemas.microsoft.com/office/drawing/2010/main"/>
                      </a:ext>
                    </a:extLst>
                  </pic:spPr>
                </pic:pic>
              </a:graphicData>
            </a:graphic>
          </wp:inline>
        </w:drawing>
      </w:r>
    </w:p>
    <w:p w14:paraId="6B35160C" w14:textId="1DE1789E" w:rsidR="00813D92" w:rsidRPr="00292648" w:rsidRDefault="00813D92" w:rsidP="00E51720">
      <w:pPr>
        <w:pStyle w:val="Descripcin"/>
        <w:spacing w:after="0"/>
        <w:jc w:val="center"/>
        <w:rPr>
          <w:rFonts w:eastAsiaTheme="minorEastAsia"/>
          <w:lang w:val="es-CO"/>
        </w:rPr>
      </w:pPr>
      <w:bookmarkStart w:id="6" w:name="_Ref20484205"/>
      <w:r w:rsidRPr="00E742C3">
        <w:rPr>
          <w:lang w:val="es-CO"/>
        </w:rPr>
        <w:t xml:space="preserve">Figura </w:t>
      </w:r>
      <w:r>
        <w:fldChar w:fldCharType="begin"/>
      </w:r>
      <w:r w:rsidRPr="00E742C3">
        <w:rPr>
          <w:lang w:val="es-CO"/>
        </w:rPr>
        <w:instrText xml:space="preserve"> SEQ Figura \* ARABIC </w:instrText>
      </w:r>
      <w:r>
        <w:fldChar w:fldCharType="separate"/>
      </w:r>
      <w:r w:rsidR="003E6A5B">
        <w:rPr>
          <w:noProof/>
          <w:lang w:val="es-CO"/>
        </w:rPr>
        <w:t>3</w:t>
      </w:r>
      <w:r>
        <w:fldChar w:fldCharType="end"/>
      </w:r>
      <w:bookmarkEnd w:id="6"/>
      <w:r w:rsidRPr="00E742C3">
        <w:rPr>
          <w:lang w:val="es-CO"/>
        </w:rPr>
        <w:t>. Scanline y corner</w:t>
      </w:r>
    </w:p>
    <w:p w14:paraId="6E9BBBA7" w14:textId="77777777" w:rsidR="00813D92" w:rsidRDefault="00813D92" w:rsidP="00E51720">
      <w:pPr>
        <w:spacing w:after="0"/>
        <w:rPr>
          <w:rFonts w:eastAsiaTheme="minorEastAsia"/>
          <w:lang w:val="es-CO"/>
        </w:rPr>
      </w:pPr>
      <w:r>
        <w:rPr>
          <w:rFonts w:eastAsiaTheme="minorEastAsia"/>
          <w:lang w:val="es-CO"/>
        </w:rPr>
        <w:t>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0"/>
        <w:gridCol w:w="816"/>
      </w:tblGrid>
      <w:tr w:rsidR="00813D92" w14:paraId="06909E43" w14:textId="77777777" w:rsidTr="00E51720">
        <w:trPr>
          <w:trHeight w:val="612"/>
        </w:trPr>
        <w:tc>
          <w:tcPr>
            <w:tcW w:w="8760" w:type="dxa"/>
            <w:vAlign w:val="center"/>
          </w:tcPr>
          <w:p w14:paraId="677AD8CC" w14:textId="77777777" w:rsidR="00813D92" w:rsidRPr="00B902BA" w:rsidRDefault="00813D92" w:rsidP="00E51720">
            <w:pPr>
              <w:spacing w:after="0"/>
              <w:rPr>
                <w:rFonts w:eastAsiaTheme="minorEastAsia"/>
                <w:lang w:val="es-CO"/>
              </w:rPr>
            </w:pPr>
            <m:oMathPara>
              <m:oMathParaPr>
                <m:jc m:val="center"/>
              </m:oMathParaPr>
              <m:oMath>
                <m:r>
                  <w:rPr>
                    <w:rFonts w:ascii="Cambria Math" w:hAnsi="Cambria Math"/>
                    <w:lang w:val="es-CO"/>
                  </w:rPr>
                  <m:t>ScanlineStart=corner+</m:t>
                </m:r>
                <m:f>
                  <m:fPr>
                    <m:ctrlPr>
                      <w:rPr>
                        <w:rFonts w:ascii="Cambria Math" w:hAnsi="Cambria Math"/>
                        <w:i/>
                        <w:lang w:val="es-CO"/>
                      </w:rPr>
                    </m:ctrlPr>
                  </m:fPr>
                  <m:num>
                    <m:r>
                      <w:rPr>
                        <w:rFonts w:ascii="Cambria Math" w:hAnsi="Cambria Math"/>
                        <w:lang w:val="es-CO"/>
                      </w:rPr>
                      <m:t>PixelWidth</m:t>
                    </m:r>
                  </m:num>
                  <m:den>
                    <m:r>
                      <w:rPr>
                        <w:rFonts w:ascii="Cambria Math" w:hAnsi="Cambria Math"/>
                        <w:lang w:val="es-CO"/>
                      </w:rPr>
                      <m:t>2</m:t>
                    </m:r>
                  </m:den>
                </m:f>
                <m:acc>
                  <m:accPr>
                    <m:chr m:val="⃗"/>
                    <m:ctrlPr>
                      <w:rPr>
                        <w:rFonts w:ascii="Cambria Math" w:hAnsi="Cambria Math"/>
                        <w:i/>
                        <w:lang w:val="es-CO"/>
                      </w:rPr>
                    </m:ctrlPr>
                  </m:accPr>
                  <m:e>
                    <m:r>
                      <w:rPr>
                        <w:rFonts w:ascii="Cambria Math" w:hAnsi="Cambria Math"/>
                        <w:lang w:val="es-CO"/>
                      </w:rPr>
                      <m:t>u</m:t>
                    </m:r>
                  </m:e>
                </m:acc>
                <m:r>
                  <w:rPr>
                    <w:rFonts w:ascii="Cambria Math" w:hAnsi="Cambria Math"/>
                    <w:lang w:val="es-CO"/>
                  </w:rPr>
                  <m:t>-</m:t>
                </m:r>
                <m:f>
                  <m:fPr>
                    <m:ctrlPr>
                      <w:rPr>
                        <w:rFonts w:ascii="Cambria Math" w:hAnsi="Cambria Math"/>
                        <w:i/>
                        <w:lang w:val="es-CO"/>
                      </w:rPr>
                    </m:ctrlPr>
                  </m:fPr>
                  <m:num>
                    <m:r>
                      <w:rPr>
                        <w:rFonts w:ascii="Cambria Math" w:hAnsi="Cambria Math"/>
                        <w:lang w:val="es-CO"/>
                      </w:rPr>
                      <m:t>PixelHeight</m:t>
                    </m:r>
                  </m:num>
                  <m:den>
                    <m:r>
                      <w:rPr>
                        <w:rFonts w:ascii="Cambria Math" w:hAnsi="Cambria Math"/>
                        <w:lang w:val="es-CO"/>
                      </w:rPr>
                      <m:t>2</m:t>
                    </m:r>
                  </m:den>
                </m:f>
                <m:acc>
                  <m:accPr>
                    <m:chr m:val="⃗"/>
                    <m:ctrlPr>
                      <w:rPr>
                        <w:rFonts w:ascii="Cambria Math" w:hAnsi="Cambria Math"/>
                        <w:i/>
                        <w:lang w:val="es-CO"/>
                      </w:rPr>
                    </m:ctrlPr>
                  </m:accPr>
                  <m:e>
                    <m:r>
                      <w:rPr>
                        <w:rFonts w:ascii="Cambria Math" w:hAnsi="Cambria Math"/>
                        <w:lang w:val="es-CO"/>
                      </w:rPr>
                      <m:t>v</m:t>
                    </m:r>
                  </m:e>
                </m:acc>
              </m:oMath>
            </m:oMathPara>
          </w:p>
        </w:tc>
        <w:tc>
          <w:tcPr>
            <w:tcW w:w="816" w:type="dxa"/>
            <w:vAlign w:val="center"/>
          </w:tcPr>
          <w:p w14:paraId="6EDBEFEF" w14:textId="45AF5B69"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8</w:t>
              </w:r>
            </w:fldSimple>
            <w:r>
              <w:t>)</w:t>
            </w:r>
          </w:p>
        </w:tc>
      </w:tr>
    </w:tbl>
    <w:p w14:paraId="75141C52" w14:textId="77777777" w:rsidR="00813D92" w:rsidRDefault="00813D92" w:rsidP="00E51720">
      <w:pPr>
        <w:spacing w:after="0"/>
        <w:rPr>
          <w:lang w:val="es-CO"/>
        </w:rPr>
      </w:pPr>
    </w:p>
    <w:p w14:paraId="1F8F6788" w14:textId="77777777" w:rsidR="00813D92" w:rsidRDefault="00813D92" w:rsidP="00E51720">
      <w:pPr>
        <w:spacing w:after="0"/>
        <w:rPr>
          <w:lang w:val="es-CO"/>
        </w:rPr>
      </w:pPr>
      <w:r>
        <w:rPr>
          <w:lang w:val="es-CO"/>
        </w:rPr>
        <w:t>De esta forma se puede llegar al siguiente pseudocódigo para recorrer todos los pixeles de la imagen.</w:t>
      </w:r>
    </w:p>
    <w:p w14:paraId="5B839C0E" w14:textId="77777777" w:rsidR="00813D92" w:rsidRPr="004A04A8" w:rsidRDefault="00813D92" w:rsidP="00E51720">
      <w:pPr>
        <w:spacing w:after="0"/>
        <w:jc w:val="center"/>
        <w:rPr>
          <w:lang w:val="es-CO"/>
        </w:rPr>
      </w:pPr>
      <w:r>
        <w:rPr>
          <w:noProof/>
        </w:rPr>
        <w:drawing>
          <wp:inline distT="0" distB="0" distL="0" distR="0" wp14:anchorId="0FAAFBDA" wp14:editId="2D8C9132">
            <wp:extent cx="2706624" cy="1313149"/>
            <wp:effectExtent l="0" t="0" r="0" b="1905"/>
            <wp:docPr id="11320539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6624" cy="1313149"/>
                    </a:xfrm>
                    <a:prstGeom prst="rect">
                      <a:avLst/>
                    </a:prstGeom>
                  </pic:spPr>
                </pic:pic>
              </a:graphicData>
            </a:graphic>
          </wp:inline>
        </w:drawing>
      </w:r>
    </w:p>
    <w:p w14:paraId="6306A225" w14:textId="77777777" w:rsidR="00813D92" w:rsidRDefault="00813D92" w:rsidP="00E51720">
      <w:pPr>
        <w:pStyle w:val="Ttulo3"/>
        <w:rPr>
          <w:lang w:val="es-CO"/>
        </w:rPr>
      </w:pPr>
    </w:p>
    <w:p w14:paraId="10875636" w14:textId="77777777" w:rsidR="00813D92" w:rsidRDefault="00813D92" w:rsidP="00E51720">
      <w:pPr>
        <w:pStyle w:val="Ttulo3"/>
        <w:rPr>
          <w:lang w:val="es-CO"/>
        </w:rPr>
      </w:pPr>
      <w:r w:rsidRPr="004A04A8">
        <w:rPr>
          <w:lang w:val="es-CO"/>
        </w:rPr>
        <w:t>Test de intersección</w:t>
      </w:r>
    </w:p>
    <w:p w14:paraId="33031741" w14:textId="77777777" w:rsidR="00813D92" w:rsidRPr="002738C0" w:rsidRDefault="00813D92" w:rsidP="00E51720">
      <w:pPr>
        <w:spacing w:after="0"/>
        <w:rPr>
          <w:i/>
          <w:lang w:val="es-CO"/>
        </w:rPr>
      </w:pPr>
      <w:r>
        <w:rPr>
          <w:lang w:val="es-CO"/>
        </w:rPr>
        <w:t xml:space="preserve">El propósito </w:t>
      </w:r>
      <w:proofErr w:type="gramStart"/>
      <w:r>
        <w:rPr>
          <w:lang w:val="es-CO"/>
        </w:rPr>
        <w:t xml:space="preserve">del </w:t>
      </w:r>
      <w:r>
        <w:rPr>
          <w:i/>
          <w:lang w:val="es-CO"/>
        </w:rPr>
        <w:t>test</w:t>
      </w:r>
      <w:proofErr w:type="gramEnd"/>
      <w:r>
        <w:rPr>
          <w:i/>
          <w:lang w:val="es-CO"/>
        </w:rPr>
        <w:t xml:space="preserve"> </w:t>
      </w:r>
      <w:r>
        <w:rPr>
          <w:lang w:val="es-CO"/>
        </w:rPr>
        <w:t xml:space="preserve">de intersección rayo-primitiva, es conocer si el rayo interseca o no con el objeto y encontrar su distancia </w:t>
      </w:r>
      <m:oMath>
        <m:r>
          <w:rPr>
            <w:rFonts w:ascii="Cambria Math" w:hAnsi="Cambria Math"/>
            <w:lang w:val="es-CO"/>
          </w:rPr>
          <m:t>d</m:t>
        </m:r>
      </m:oMath>
      <w:r>
        <w:rPr>
          <w:lang w:val="es-CO"/>
        </w:rPr>
        <w:t>.</w:t>
      </w:r>
    </w:p>
    <w:p w14:paraId="189FF6F3" w14:textId="77777777" w:rsidR="00813D92" w:rsidRDefault="00813D92" w:rsidP="00E51720">
      <w:pPr>
        <w:pStyle w:val="Ttulo4"/>
        <w:rPr>
          <w:lang w:val="es-CO"/>
        </w:rPr>
      </w:pPr>
      <w:r>
        <w:rPr>
          <w:lang w:val="es-CO"/>
        </w:rPr>
        <w:t xml:space="preserve">Rayo </w:t>
      </w:r>
    </w:p>
    <w:p w14:paraId="4BD1960D" w14:textId="77777777" w:rsidR="00813D92" w:rsidRPr="008D21F4" w:rsidRDefault="00813D92" w:rsidP="00E51720">
      <w:pPr>
        <w:spacing w:after="0"/>
        <w:rPr>
          <w:lang w:val="es-CO"/>
        </w:rPr>
      </w:pPr>
      <w:r>
        <w:rPr>
          <w:lang w:val="es-CO"/>
        </w:rPr>
        <w:t xml:space="preserve">Un rayo está definido como todos los puntos </w:t>
      </w:r>
      <m:oMath>
        <m:r>
          <w:rPr>
            <w:rFonts w:ascii="Cambria Math" w:hAnsi="Cambria Math"/>
            <w:lang w:val="es-CO"/>
          </w:rPr>
          <m:t>X</m:t>
        </m:r>
      </m:oMath>
      <w:r>
        <w:rPr>
          <w:rFonts w:eastAsiaTheme="minorEastAsia"/>
          <w:lang w:val="es-CO"/>
        </w:rPr>
        <w:t xml:space="preserve"> tales que </w:t>
      </w:r>
      <w:r>
        <w:rPr>
          <w:rFonts w:eastAsiaTheme="minorEastAsia"/>
          <w:lang w:val="es-CO"/>
        </w:rPr>
        <w:fldChar w:fldCharType="begin" w:fldLock="1"/>
      </w:r>
      <w:r>
        <w:rPr>
          <w:rFonts w:eastAsiaTheme="minorEastAsia"/>
          <w:lang w:val="es-CO"/>
        </w:rPr>
        <w:instrText>ADDIN CSL_CITATION {"citationItems":[{"id":"ITEM-1","itemData":{"author":[{"dropping-particle":"","family":"Giraldo","given":"Juan C","non-dropping-particle":"","parse-names":false,"suffix":""}],"id":"ITEM-1","issued":{"date-parts":[["0"]]},"title":"Ray­-Sphere Intersection Test","type":"report"},"uris":["http://www.mendeley.com/documents/?uuid=bc5dfb28-a347-3d57-b390-f32c0ad05d66"]}],"mendeley":{"formattedCitation":"[4]","plainTextFormattedCitation":"[4]","previouslyFormattedCitation":"[4]"},"properties":{"noteIndex":0},"schema":"https://github.com/citation-style-language/schema/raw/master/csl-citation.json"}</w:instrText>
      </w:r>
      <w:r>
        <w:rPr>
          <w:rFonts w:eastAsiaTheme="minorEastAsia"/>
          <w:lang w:val="es-CO"/>
        </w:rPr>
        <w:fldChar w:fldCharType="separate"/>
      </w:r>
      <w:r w:rsidRPr="00E70355">
        <w:rPr>
          <w:rFonts w:eastAsiaTheme="minorEastAsia"/>
          <w:noProof/>
          <w:lang w:val="es-CO"/>
        </w:rPr>
        <w:t>[4]</w:t>
      </w:r>
      <w:r>
        <w:rPr>
          <w:rFonts w:eastAsiaTheme="minorEastAsia"/>
          <w:lang w:val="es-CO"/>
        </w:rPr>
        <w:fldChar w:fldCharType="end"/>
      </w:r>
      <w:r>
        <w:rPr>
          <w:rFonts w:eastAsiaTheme="minorEastAsia"/>
          <w:lang w:val="es-CO"/>
        </w:rPr>
        <w:t>:</w:t>
      </w:r>
    </w:p>
    <w:tbl>
      <w:tblPr>
        <w:tblStyle w:val="Tablaconcuadrcula"/>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948"/>
      </w:tblGrid>
      <w:tr w:rsidR="00813D92" w14:paraId="208D644F" w14:textId="77777777" w:rsidTr="000A22E0">
        <w:tc>
          <w:tcPr>
            <w:tcW w:w="2790" w:type="dxa"/>
            <w:tcBorders>
              <w:right w:val="single" w:sz="2" w:space="0" w:color="auto"/>
            </w:tcBorders>
            <w:vAlign w:val="center"/>
          </w:tcPr>
          <w:p w14:paraId="42765F64" w14:textId="77777777" w:rsidR="00813D92" w:rsidRDefault="002B2C25" w:rsidP="00E51720">
            <w:pPr>
              <w:spacing w:after="0"/>
              <w:jc w:val="left"/>
              <w:rPr>
                <w:rFonts w:eastAsiaTheme="minorEastAsia"/>
                <w:lang w:val="es-CO"/>
              </w:rPr>
            </w:pPr>
            <m:oMath>
              <m:acc>
                <m:accPr>
                  <m:chr m:val="⃗"/>
                  <m:ctrlPr>
                    <w:rPr>
                      <w:rFonts w:ascii="Cambria Math" w:hAnsi="Cambria Math"/>
                      <w:i/>
                      <w:lang w:val="es-CO"/>
                    </w:rPr>
                  </m:ctrlPr>
                </m:accPr>
                <m:e>
                  <m:r>
                    <w:rPr>
                      <w:rFonts w:ascii="Cambria Math" w:hAnsi="Cambria Math"/>
                      <w:lang w:val="es-CO"/>
                    </w:rPr>
                    <m:t>X</m:t>
                  </m:r>
                </m:e>
              </m:acc>
            </m:oMath>
            <w:r w:rsidR="00813D92">
              <w:rPr>
                <w:rFonts w:eastAsiaTheme="minorEastAsia"/>
                <w:lang w:val="es-CO"/>
              </w:rPr>
              <w:t xml:space="preserve">, Rayo </w:t>
            </w:r>
          </w:p>
        </w:tc>
        <w:tc>
          <w:tcPr>
            <w:tcW w:w="6948" w:type="dxa"/>
            <w:vMerge w:val="restart"/>
            <w:tcBorders>
              <w:left w:val="single" w:sz="2" w:space="0" w:color="auto"/>
            </w:tcBorders>
            <w:vAlign w:val="center"/>
          </w:tcPr>
          <w:tbl>
            <w:tblPr>
              <w:tblStyle w:val="Tablaconcuadrcula"/>
              <w:tblW w:w="6640" w:type="dxa"/>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1"/>
              <w:gridCol w:w="819"/>
            </w:tblGrid>
            <w:tr w:rsidR="00813D92" w14:paraId="564C48C8" w14:textId="77777777" w:rsidTr="00E51720">
              <w:trPr>
                <w:trHeight w:val="338"/>
              </w:trPr>
              <w:tc>
                <w:tcPr>
                  <w:tcW w:w="5821" w:type="dxa"/>
                  <w:vAlign w:val="center"/>
                </w:tcPr>
                <w:p w14:paraId="52366408" w14:textId="77777777" w:rsidR="00813D92" w:rsidRPr="00FF2278" w:rsidRDefault="002B2C25" w:rsidP="00E51720">
                  <w:pPr>
                    <w:spacing w:after="0"/>
                    <w:jc w:val="left"/>
                    <w:rPr>
                      <w:rFonts w:eastAsiaTheme="minorEastAsia"/>
                      <w:lang w:val="es-CO"/>
                    </w:rPr>
                  </w:pPr>
                  <m:oMathPara>
                    <m:oMathParaPr>
                      <m:jc m:val="left"/>
                    </m:oMathParaPr>
                    <m:oMath>
                      <m:acc>
                        <m:accPr>
                          <m:chr m:val="⃗"/>
                          <m:ctrlPr>
                            <w:rPr>
                              <w:rFonts w:ascii="Cambria Math" w:hAnsi="Cambria Math"/>
                              <w:i/>
                              <w:lang w:val="es-CO"/>
                            </w:rPr>
                          </m:ctrlPr>
                        </m:accPr>
                        <m:e>
                          <m:r>
                            <w:rPr>
                              <w:rFonts w:ascii="Cambria Math" w:hAnsi="Cambria Math"/>
                              <w:lang w:val="es-CO"/>
                            </w:rPr>
                            <m:t>X</m:t>
                          </m:r>
                        </m:e>
                      </m:acc>
                      <m:r>
                        <w:rPr>
                          <w:rFonts w:ascii="Cambria Math" w:hAnsi="Cambria Math"/>
                          <w:lang w:val="es-CO"/>
                        </w:rPr>
                        <m:t>=</m:t>
                      </m:r>
                      <m:d>
                        <m:dPr>
                          <m:ctrlPr>
                            <w:rPr>
                              <w:rFonts w:ascii="Cambria Math" w:hAnsi="Cambria Math"/>
                              <w:i/>
                              <w:lang w:val="es-CO"/>
                            </w:rPr>
                          </m:ctrlPr>
                        </m:dPr>
                        <m:e>
                          <m:r>
                            <w:rPr>
                              <w:rFonts w:ascii="Cambria Math" w:hAnsi="Cambria Math"/>
                              <w:lang w:val="es-CO"/>
                            </w:rPr>
                            <m:t>d</m:t>
                          </m:r>
                        </m:e>
                      </m:d>
                      <m:acc>
                        <m:accPr>
                          <m:ctrlPr>
                            <w:rPr>
                              <w:rFonts w:ascii="Cambria Math" w:hAnsi="Cambria Math"/>
                              <w:i/>
                              <w:lang w:val="es-CO"/>
                            </w:rPr>
                          </m:ctrlPr>
                        </m:accPr>
                        <m:e>
                          <m:r>
                            <w:rPr>
                              <w:rFonts w:ascii="Cambria Math" w:hAnsi="Cambria Math"/>
                              <w:lang w:val="es-CO"/>
                            </w:rPr>
                            <m:t>R</m:t>
                          </m:r>
                        </m:e>
                      </m:acc>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O</m:t>
                          </m:r>
                        </m:e>
                      </m:acc>
                    </m:oMath>
                  </m:oMathPara>
                </w:p>
              </w:tc>
              <w:tc>
                <w:tcPr>
                  <w:tcW w:w="819" w:type="dxa"/>
                  <w:vAlign w:val="center"/>
                </w:tcPr>
                <w:p w14:paraId="0BA8658B" w14:textId="182585BE" w:rsidR="00813D92" w:rsidRDefault="00813D92" w:rsidP="00E51720">
                  <w:pPr>
                    <w:spacing w:after="0"/>
                    <w:jc w:val="center"/>
                    <w:rPr>
                      <w:rFonts w:eastAsiaTheme="minorEastAsia"/>
                      <w:lang w:val="es-CO"/>
                    </w:rPr>
                  </w:pPr>
                  <w:bookmarkStart w:id="7" w:name="_Ref21860908"/>
                  <w:r>
                    <w:rPr>
                      <w:rFonts w:eastAsiaTheme="minorEastAsia"/>
                      <w:lang w:val="es-CO"/>
                    </w:rPr>
                    <w:t>(</w:t>
                  </w:r>
                  <w:fldSimple w:instr=" SEQ Ecuación \* ARABIC ">
                    <w:r w:rsidR="000E4B0C">
                      <w:rPr>
                        <w:noProof/>
                      </w:rPr>
                      <w:t>9</w:t>
                    </w:r>
                  </w:fldSimple>
                  <w:r>
                    <w:t>)</w:t>
                  </w:r>
                  <w:bookmarkEnd w:id="7"/>
                </w:p>
              </w:tc>
            </w:tr>
          </w:tbl>
          <w:p w14:paraId="4790FED7" w14:textId="77777777" w:rsidR="00813D92" w:rsidRPr="00165CBE" w:rsidRDefault="00813D92" w:rsidP="00E51720">
            <w:pPr>
              <w:spacing w:after="0"/>
              <w:jc w:val="left"/>
              <w:rPr>
                <w:rFonts w:eastAsiaTheme="minorEastAsia"/>
                <w:lang w:val="es-CO"/>
              </w:rPr>
            </w:pPr>
          </w:p>
        </w:tc>
      </w:tr>
      <w:tr w:rsidR="00813D92" w14:paraId="5A4AB4EF" w14:textId="77777777" w:rsidTr="000A22E0">
        <w:tc>
          <w:tcPr>
            <w:tcW w:w="2790" w:type="dxa"/>
            <w:tcBorders>
              <w:right w:val="single" w:sz="2" w:space="0" w:color="auto"/>
            </w:tcBorders>
            <w:vAlign w:val="center"/>
          </w:tcPr>
          <w:p w14:paraId="6B4DFB3F" w14:textId="77777777" w:rsidR="00813D92" w:rsidRDefault="00813D92" w:rsidP="00E51720">
            <w:pPr>
              <w:spacing w:after="0"/>
              <w:jc w:val="left"/>
              <w:rPr>
                <w:rFonts w:eastAsiaTheme="minorEastAsia"/>
                <w:lang w:val="es-CO"/>
              </w:rPr>
            </w:pPr>
            <m:oMath>
              <m:r>
                <w:rPr>
                  <w:rFonts w:ascii="Cambria Math" w:hAnsi="Cambria Math"/>
                  <w:lang w:val="es-CO"/>
                </w:rPr>
                <m:t>d</m:t>
              </m:r>
            </m:oMath>
            <w:r>
              <w:rPr>
                <w:rFonts w:eastAsiaTheme="minorEastAsia"/>
                <w:lang w:val="es-CO"/>
              </w:rPr>
              <w:t xml:space="preserve">, Distancia </w:t>
            </w:r>
          </w:p>
        </w:tc>
        <w:tc>
          <w:tcPr>
            <w:tcW w:w="6948" w:type="dxa"/>
            <w:vMerge/>
            <w:tcBorders>
              <w:left w:val="single" w:sz="2" w:space="0" w:color="auto"/>
            </w:tcBorders>
            <w:vAlign w:val="center"/>
          </w:tcPr>
          <w:p w14:paraId="29AC83D8" w14:textId="77777777" w:rsidR="00813D92" w:rsidRDefault="00813D92" w:rsidP="00E51720">
            <w:pPr>
              <w:spacing w:after="0"/>
              <w:jc w:val="left"/>
              <w:rPr>
                <w:rFonts w:eastAsiaTheme="minorEastAsia"/>
                <w:lang w:val="es-CO"/>
              </w:rPr>
            </w:pPr>
          </w:p>
        </w:tc>
      </w:tr>
      <w:tr w:rsidR="00813D92" w14:paraId="14C7B8D9" w14:textId="77777777" w:rsidTr="000A22E0">
        <w:tc>
          <w:tcPr>
            <w:tcW w:w="2790" w:type="dxa"/>
            <w:tcBorders>
              <w:right w:val="single" w:sz="2" w:space="0" w:color="auto"/>
            </w:tcBorders>
            <w:vAlign w:val="center"/>
          </w:tcPr>
          <w:p w14:paraId="7F0C08E4" w14:textId="77777777" w:rsidR="00813D92" w:rsidRDefault="002B2C25" w:rsidP="00E51720">
            <w:pPr>
              <w:spacing w:after="0"/>
              <w:jc w:val="left"/>
              <w:rPr>
                <w:rFonts w:eastAsiaTheme="minorEastAsia"/>
                <w:lang w:val="es-CO"/>
              </w:rPr>
            </w:pPr>
            <m:oMath>
              <m:acc>
                <m:accPr>
                  <m:ctrlPr>
                    <w:rPr>
                      <w:rFonts w:ascii="Cambria Math" w:hAnsi="Cambria Math"/>
                      <w:i/>
                      <w:lang w:val="es-CO"/>
                    </w:rPr>
                  </m:ctrlPr>
                </m:accPr>
                <m:e>
                  <m:r>
                    <w:rPr>
                      <w:rFonts w:ascii="Cambria Math" w:hAnsi="Cambria Math"/>
                      <w:lang w:val="es-CO"/>
                    </w:rPr>
                    <m:t>R</m:t>
                  </m:r>
                </m:e>
              </m:acc>
            </m:oMath>
            <w:r w:rsidR="00813D92">
              <w:rPr>
                <w:rFonts w:eastAsiaTheme="minorEastAsia"/>
                <w:lang w:val="es-CO"/>
              </w:rPr>
              <w:t>, Dirección</w:t>
            </w:r>
          </w:p>
        </w:tc>
        <w:tc>
          <w:tcPr>
            <w:tcW w:w="6948" w:type="dxa"/>
            <w:vMerge/>
            <w:tcBorders>
              <w:left w:val="single" w:sz="2" w:space="0" w:color="auto"/>
            </w:tcBorders>
            <w:vAlign w:val="center"/>
          </w:tcPr>
          <w:p w14:paraId="0BBE0B64" w14:textId="77777777" w:rsidR="00813D92" w:rsidRDefault="00813D92" w:rsidP="00E51720">
            <w:pPr>
              <w:spacing w:after="0"/>
              <w:jc w:val="left"/>
              <w:rPr>
                <w:rFonts w:eastAsiaTheme="minorEastAsia"/>
                <w:lang w:val="es-CO"/>
              </w:rPr>
            </w:pPr>
          </w:p>
        </w:tc>
      </w:tr>
      <w:tr w:rsidR="00813D92" w14:paraId="346090CC" w14:textId="77777777" w:rsidTr="000A22E0">
        <w:tc>
          <w:tcPr>
            <w:tcW w:w="2790" w:type="dxa"/>
            <w:tcBorders>
              <w:right w:val="single" w:sz="2" w:space="0" w:color="auto"/>
            </w:tcBorders>
            <w:vAlign w:val="center"/>
          </w:tcPr>
          <w:p w14:paraId="4D0B152D" w14:textId="77777777" w:rsidR="00813D92" w:rsidRDefault="002B2C25" w:rsidP="00E51720">
            <w:pPr>
              <w:spacing w:after="0"/>
              <w:jc w:val="left"/>
              <w:rPr>
                <w:rFonts w:eastAsiaTheme="minorEastAsia"/>
                <w:lang w:val="es-CO"/>
              </w:rPr>
            </w:pPr>
            <m:oMath>
              <m:acc>
                <m:accPr>
                  <m:chr m:val="⃗"/>
                  <m:ctrlPr>
                    <w:rPr>
                      <w:rFonts w:ascii="Cambria Math" w:hAnsi="Cambria Math"/>
                      <w:i/>
                      <w:lang w:val="es-CO"/>
                    </w:rPr>
                  </m:ctrlPr>
                </m:accPr>
                <m:e>
                  <m:r>
                    <w:rPr>
                      <w:rFonts w:ascii="Cambria Math" w:hAnsi="Cambria Math"/>
                      <w:lang w:val="es-CO"/>
                    </w:rPr>
                    <m:t>O</m:t>
                  </m:r>
                </m:e>
              </m:acc>
            </m:oMath>
            <w:r w:rsidR="00813D92">
              <w:rPr>
                <w:rFonts w:eastAsiaTheme="minorEastAsia"/>
                <w:lang w:val="es-CO"/>
              </w:rPr>
              <w:t>, Origen</w:t>
            </w:r>
          </w:p>
        </w:tc>
        <w:tc>
          <w:tcPr>
            <w:tcW w:w="6948" w:type="dxa"/>
            <w:vMerge/>
            <w:tcBorders>
              <w:left w:val="single" w:sz="2" w:space="0" w:color="auto"/>
            </w:tcBorders>
            <w:vAlign w:val="center"/>
          </w:tcPr>
          <w:p w14:paraId="3D384FF7" w14:textId="77777777" w:rsidR="00813D92" w:rsidRDefault="00813D92" w:rsidP="00E51720">
            <w:pPr>
              <w:spacing w:after="0"/>
              <w:jc w:val="left"/>
              <w:rPr>
                <w:rFonts w:eastAsiaTheme="minorEastAsia"/>
                <w:lang w:val="es-CO"/>
              </w:rPr>
            </w:pPr>
          </w:p>
        </w:tc>
      </w:tr>
    </w:tbl>
    <w:p w14:paraId="779FA252" w14:textId="77777777" w:rsidR="00813D92" w:rsidRDefault="00813D92" w:rsidP="00E51720">
      <w:pPr>
        <w:pStyle w:val="Descripcin"/>
        <w:spacing w:after="0"/>
        <w:jc w:val="center"/>
        <w:rPr>
          <w:i w:val="0"/>
          <w:lang w:val="es-CO"/>
        </w:rPr>
      </w:pPr>
    </w:p>
    <w:p w14:paraId="4223172E" w14:textId="77777777" w:rsidR="00813D92" w:rsidRPr="0066060C" w:rsidRDefault="00813D92" w:rsidP="00E51720">
      <w:pPr>
        <w:pStyle w:val="Ttulo4"/>
        <w:rPr>
          <w:i w:val="0"/>
          <w:lang w:val="es-CO"/>
        </w:rPr>
      </w:pPr>
      <w:r w:rsidRPr="0066060C">
        <w:rPr>
          <w:i w:val="0"/>
          <w:lang w:val="es-CO"/>
        </w:rPr>
        <w:t>Intersección Rayo-</w:t>
      </w:r>
      <w:r>
        <w:rPr>
          <w:i w:val="0"/>
          <w:lang w:val="es-CO"/>
        </w:rPr>
        <w:t>Plano</w:t>
      </w:r>
    </w:p>
    <w:p w14:paraId="573D0F0F" w14:textId="77777777" w:rsidR="00813D92" w:rsidRDefault="00813D92" w:rsidP="00E51720">
      <w:pPr>
        <w:pStyle w:val="Ttulo5"/>
        <w:rPr>
          <w:i/>
          <w:lang w:val="es-CO"/>
        </w:rPr>
      </w:pPr>
      <w:r w:rsidRPr="00B1454F">
        <w:rPr>
          <w:i/>
          <w:lang w:val="es-CO"/>
        </w:rPr>
        <w:t>Plano</w:t>
      </w:r>
    </w:p>
    <w:p w14:paraId="5C779A00" w14:textId="356C71D7" w:rsidR="00813D92" w:rsidRDefault="00813D92" w:rsidP="00E51720">
      <w:pPr>
        <w:spacing w:after="0"/>
        <w:rPr>
          <w:rFonts w:eastAsiaTheme="minorEastAsia"/>
          <w:lang w:val="es-CO"/>
        </w:rPr>
      </w:pPr>
      <w:r>
        <w:rPr>
          <w:lang w:val="es-CO"/>
        </w:rPr>
        <w:t>Un plano es una superficie plana q</w:t>
      </w:r>
      <w:r w:rsidRPr="00B1454F">
        <w:rPr>
          <w:lang w:val="es-CO"/>
        </w:rPr>
        <w:t>ue solo posee dos dimensiones, y con</w:t>
      </w:r>
      <w:r>
        <w:rPr>
          <w:lang w:val="es-CO"/>
        </w:rPr>
        <w:t xml:space="preserve">tiene infinitos puntos y rectas. Matemáticamente está definida una distancia desde el origen </w:t>
      </w:r>
      <m:oMath>
        <m:r>
          <w:rPr>
            <w:rFonts w:ascii="Cambria Math" w:hAnsi="Cambria Math"/>
            <w:lang w:val="es-CO"/>
          </w:rPr>
          <m:t>D</m:t>
        </m:r>
      </m:oMath>
      <w:r>
        <w:rPr>
          <w:rFonts w:eastAsiaTheme="minorEastAsia"/>
          <w:lang w:val="es-CO"/>
        </w:rPr>
        <w:t xml:space="preserve"> y una normal </w:t>
      </w:r>
      <m:oMath>
        <m:acc>
          <m:accPr>
            <m:ctrlPr>
              <w:rPr>
                <w:rFonts w:ascii="Cambria Math" w:eastAsiaTheme="minorEastAsia" w:hAnsi="Cambria Math"/>
                <w:i/>
                <w:lang w:val="es-CO"/>
              </w:rPr>
            </m:ctrlPr>
          </m:accPr>
          <m:e>
            <m:r>
              <w:rPr>
                <w:rFonts w:ascii="Cambria Math" w:eastAsiaTheme="minorEastAsia" w:hAnsi="Cambria Math"/>
                <w:lang w:val="es-CO"/>
              </w:rPr>
              <m:t>N</m:t>
            </m:r>
          </m:e>
        </m:acc>
      </m:oMath>
      <w:r>
        <w:rPr>
          <w:rFonts w:eastAsiaTheme="minorEastAsia"/>
          <w:lang w:val="es-CO"/>
        </w:rPr>
        <w:t xml:space="preserve"> </w:t>
      </w:r>
      <w:r>
        <w:rPr>
          <w:rFonts w:eastAsiaTheme="minorEastAsia"/>
          <w:lang w:val="es-CO"/>
        </w:rPr>
        <w:fldChar w:fldCharType="begin" w:fldLock="1"/>
      </w:r>
      <w:r>
        <w:rPr>
          <w:rFonts w:eastAsiaTheme="minorEastAsia"/>
          <w:lang w:val="es-CO"/>
        </w:rPr>
        <w:instrText>ADDIN CSL_CITATION {"citationItems":[{"id":"ITEM-1","itemData":{"author":[{"dropping-particle":"","family":"Schreüder","given":"Willem","non-dropping-particle":"","parse-names":false,"suffix":""}],"id":"ITEM-1","issued":{"date-parts":[["0"]]},"title":"Ray-Object Intersection","type":"report"},"uris":["http://www.mendeley.com/documents/?uuid=0d98ff10-8c96-3378-95db-fe03e7795244"]}],"mendeley":{"formattedCitation":"[5]","plainTextFormattedCitation":"[5]","previouslyFormattedCitation":"[5]"},"properties":{"noteIndex":0},"schema":"https://github.com/citation-style-language/schema/raw/master/csl-citation.json"}</w:instrText>
      </w:r>
      <w:r>
        <w:rPr>
          <w:rFonts w:eastAsiaTheme="minorEastAsia"/>
          <w:lang w:val="es-CO"/>
        </w:rPr>
        <w:fldChar w:fldCharType="separate"/>
      </w:r>
      <w:r w:rsidRPr="00E70355">
        <w:rPr>
          <w:rFonts w:eastAsiaTheme="minorEastAsia"/>
          <w:noProof/>
          <w:lang w:val="es-CO"/>
        </w:rPr>
        <w:t>[5]</w:t>
      </w:r>
      <w:r>
        <w:rPr>
          <w:rFonts w:eastAsiaTheme="minorEastAsia"/>
          <w:lang w:val="es-CO"/>
        </w:rPr>
        <w:fldChar w:fldCharType="end"/>
      </w:r>
      <w:r>
        <w:rPr>
          <w:rFonts w:eastAsiaTheme="minorEastAsia"/>
          <w:lang w:val="es-CO"/>
        </w:rPr>
        <w:t>.</w:t>
      </w:r>
    </w:p>
    <w:p w14:paraId="1C58022D" w14:textId="77777777" w:rsidR="00A61FD7" w:rsidRDefault="00A61FD7" w:rsidP="00E51720">
      <w:pPr>
        <w:spacing w:after="0"/>
        <w:rPr>
          <w:lang w:val="es-CO"/>
        </w:rPr>
      </w:pPr>
    </w:p>
    <w:p w14:paraId="735BCCE3" w14:textId="77777777" w:rsidR="00813D92" w:rsidRDefault="00813D92" w:rsidP="00E51720">
      <w:pPr>
        <w:spacing w:after="0"/>
        <w:rPr>
          <w:lang w:val="es-CO"/>
        </w:rPr>
      </w:pPr>
      <w:r w:rsidRPr="00662CDB">
        <w:rPr>
          <w:lang w:val="es-CO"/>
        </w:rPr>
        <w:t xml:space="preserve">Para intersecar con un </w:t>
      </w:r>
      <w:r>
        <w:rPr>
          <w:lang w:val="es-CO"/>
        </w:rPr>
        <w:t>plano</w:t>
      </w:r>
      <w:r w:rsidRPr="00662CDB">
        <w:rPr>
          <w:lang w:val="es-CO"/>
        </w:rPr>
        <w:t xml:space="preserve"> se d</w:t>
      </w:r>
      <w:r>
        <w:rPr>
          <w:lang w:val="es-CO"/>
        </w:rPr>
        <w:t>ebe cumplir que:</w:t>
      </w:r>
    </w:p>
    <w:tbl>
      <w:tblPr>
        <w:tblStyle w:val="Tablaconcuadrcula"/>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8"/>
        <w:gridCol w:w="6930"/>
      </w:tblGrid>
      <w:tr w:rsidR="00813D92" w:rsidRPr="004362C2" w14:paraId="57CAF62F" w14:textId="77777777" w:rsidTr="007178CE">
        <w:trPr>
          <w:trHeight w:val="413"/>
        </w:trPr>
        <w:tc>
          <w:tcPr>
            <w:tcW w:w="2808" w:type="dxa"/>
            <w:tcBorders>
              <w:right w:val="single" w:sz="2" w:space="0" w:color="auto"/>
            </w:tcBorders>
          </w:tcPr>
          <w:p w14:paraId="23D006F8" w14:textId="0394F94C" w:rsidR="00813D92" w:rsidRDefault="009F4C2E" w:rsidP="00E51720">
            <w:pPr>
              <w:spacing w:after="0"/>
              <w:rPr>
                <w:rFonts w:ascii="Calibri" w:eastAsia="Calibri" w:hAnsi="Calibri" w:cs="Times New Roman"/>
                <w:lang w:val="es-CO"/>
              </w:rPr>
            </w:pPr>
            <w:r>
              <w:rPr>
                <w:rFonts w:eastAsiaTheme="minorEastAsia"/>
                <w:lang w:val="es-CO"/>
              </w:rPr>
              <w:lastRenderedPageBreak/>
              <w:t xml:space="preserve">Siendo </w:t>
            </w:r>
            <m:oMath>
              <m:r>
                <w:rPr>
                  <w:rFonts w:ascii="Cambria Math" w:hAnsi="Cambria Math"/>
                  <w:lang w:val="es-CO"/>
                </w:rPr>
                <m:t>P</m:t>
              </m:r>
            </m:oMath>
            <w:r>
              <w:rPr>
                <w:rFonts w:eastAsiaTheme="minorEastAsia"/>
                <w:lang w:val="es-CO"/>
              </w:rPr>
              <w:t xml:space="preserve"> un</w:t>
            </w:r>
            <w:r>
              <w:rPr>
                <w:rFonts w:ascii="Calibri" w:eastAsia="Calibri" w:hAnsi="Calibri" w:cs="Times New Roman"/>
                <w:lang w:val="es-CO"/>
              </w:rPr>
              <w:t xml:space="preserve"> </w:t>
            </w:r>
            <w:r w:rsidR="00813D92">
              <w:rPr>
                <w:rFonts w:ascii="Calibri" w:eastAsia="Calibri" w:hAnsi="Calibri" w:cs="Times New Roman"/>
                <w:lang w:val="es-CO"/>
              </w:rPr>
              <w:t>punto en el espacio</w:t>
            </w:r>
          </w:p>
        </w:tc>
        <w:tc>
          <w:tcPr>
            <w:tcW w:w="6930" w:type="dxa"/>
            <w:tcBorders>
              <w:left w:val="single" w:sz="2" w:space="0" w:color="auto"/>
            </w:tcBorders>
          </w:tcPr>
          <w:tbl>
            <w:tblPr>
              <w:tblStyle w:val="Tablaconcuadrcula"/>
              <w:tblW w:w="6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5"/>
              <w:gridCol w:w="823"/>
            </w:tblGrid>
            <w:tr w:rsidR="00813D92" w14:paraId="2875018B" w14:textId="77777777" w:rsidTr="00E51720">
              <w:trPr>
                <w:trHeight w:val="462"/>
              </w:trPr>
              <w:tc>
                <w:tcPr>
                  <w:tcW w:w="5805" w:type="dxa"/>
                  <w:vAlign w:val="center"/>
                </w:tcPr>
                <w:p w14:paraId="7EA81E26" w14:textId="77777777" w:rsidR="00813D92" w:rsidRPr="00FF2278" w:rsidRDefault="002B2C25" w:rsidP="00E51720">
                  <w:pPr>
                    <w:spacing w:after="0"/>
                    <w:jc w:val="center"/>
                    <w:rPr>
                      <w:rFonts w:eastAsiaTheme="minorEastAsia"/>
                      <w:lang w:val="es-CO"/>
                    </w:rPr>
                  </w:pPr>
                  <m:oMathPara>
                    <m:oMathParaPr>
                      <m:jc m:val="left"/>
                    </m:oMathParaPr>
                    <m:oMath>
                      <m:acc>
                        <m:accPr>
                          <m:chr m:val="⃗"/>
                          <m:ctrlPr>
                            <w:rPr>
                              <w:rFonts w:ascii="Cambria Math" w:eastAsiaTheme="minorEastAsia" w:hAnsi="Cambria Math"/>
                              <w:i/>
                              <w:lang w:val="es-CO"/>
                            </w:rPr>
                          </m:ctrlPr>
                        </m:accPr>
                        <m:e>
                          <m:r>
                            <w:rPr>
                              <w:rFonts w:ascii="Cambria Math" w:eastAsiaTheme="minorEastAsia" w:hAnsi="Cambria Math" w:cs="Cambria Math"/>
                              <w:lang w:val="es-CO"/>
                            </w:rPr>
                            <m:t>P</m:t>
                          </m:r>
                        </m:e>
                      </m:acc>
                      <m:r>
                        <w:rPr>
                          <w:rFonts w:ascii="Cambria Math" w:eastAsiaTheme="minorEastAsia" w:hAnsi="Cambria Math"/>
                          <w:lang w:val="es-CO"/>
                        </w:rPr>
                        <m:t>∙</m:t>
                      </m:r>
                      <m:acc>
                        <m:accPr>
                          <m:ctrlPr>
                            <w:rPr>
                              <w:rFonts w:ascii="Cambria Math" w:eastAsiaTheme="minorEastAsia" w:hAnsi="Cambria Math"/>
                              <w:i/>
                              <w:lang w:val="es-CO"/>
                            </w:rPr>
                          </m:ctrlPr>
                        </m:accPr>
                        <m:e>
                          <m:r>
                            <w:rPr>
                              <w:rFonts w:ascii="Cambria Math" w:eastAsiaTheme="minorEastAsia" w:hAnsi="Cambria Math"/>
                              <w:lang w:val="es-CO"/>
                            </w:rPr>
                            <m:t>N</m:t>
                          </m:r>
                        </m:e>
                      </m:acc>
                      <m:r>
                        <w:rPr>
                          <w:rFonts w:ascii="Cambria Math" w:eastAsiaTheme="minorEastAsia" w:hAnsi="Cambria Math"/>
                          <w:lang w:val="es-CO"/>
                        </w:rPr>
                        <m:t xml:space="preserve"> +D=0</m:t>
                      </m:r>
                    </m:oMath>
                  </m:oMathPara>
                </w:p>
              </w:tc>
              <w:tc>
                <w:tcPr>
                  <w:tcW w:w="823" w:type="dxa"/>
                  <w:vAlign w:val="center"/>
                </w:tcPr>
                <w:p w14:paraId="129991A4" w14:textId="465ED134"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10</w:t>
                    </w:r>
                  </w:fldSimple>
                  <w:r>
                    <w:t>)</w:t>
                  </w:r>
                </w:p>
              </w:tc>
            </w:tr>
          </w:tbl>
          <w:p w14:paraId="2BC8F77B" w14:textId="77777777" w:rsidR="00813D92" w:rsidRPr="0007144D" w:rsidRDefault="00813D92" w:rsidP="00E51720">
            <w:pPr>
              <w:spacing w:after="0"/>
              <w:jc w:val="left"/>
              <w:rPr>
                <w:rFonts w:eastAsiaTheme="minorEastAsia"/>
                <w:lang w:val="es-CO"/>
              </w:rPr>
            </w:pPr>
          </w:p>
        </w:tc>
      </w:tr>
      <w:tr w:rsidR="00813D92" w:rsidRPr="004F65D7" w14:paraId="37D89E8C" w14:textId="77777777" w:rsidTr="00E51720">
        <w:trPr>
          <w:trHeight w:val="413"/>
        </w:trPr>
        <w:tc>
          <w:tcPr>
            <w:tcW w:w="9738" w:type="dxa"/>
            <w:gridSpan w:val="2"/>
          </w:tcPr>
          <w:p w14:paraId="3227B0E4" w14:textId="77777777" w:rsidR="009F4C2E" w:rsidRDefault="009F4C2E" w:rsidP="00E51720">
            <w:pPr>
              <w:spacing w:after="0"/>
              <w:jc w:val="left"/>
              <w:rPr>
                <w:rFonts w:eastAsiaTheme="minorEastAsia"/>
                <w:lang w:val="es-CO"/>
              </w:rPr>
            </w:pPr>
          </w:p>
          <w:p w14:paraId="2A4CFC57" w14:textId="77777777" w:rsidR="00813D92" w:rsidRDefault="00813D92" w:rsidP="00E51720">
            <w:pPr>
              <w:spacing w:after="0"/>
              <w:jc w:val="left"/>
              <w:rPr>
                <w:rFonts w:eastAsiaTheme="minorEastAsia"/>
                <w:lang w:val="es-CO"/>
              </w:rPr>
            </w:pPr>
            <w:r>
              <w:rPr>
                <w:rFonts w:eastAsiaTheme="minorEastAsia"/>
                <w:lang w:val="es-CO"/>
              </w:rPr>
              <w:t xml:space="preserve">Reescribiendo la ecuación anterior para </w:t>
            </w:r>
            <m:oMath>
              <m:acc>
                <m:accPr>
                  <m:chr m:val="⃗"/>
                  <m:ctrlPr>
                    <w:rPr>
                      <w:rFonts w:ascii="Cambria Math" w:eastAsiaTheme="minorEastAsia" w:hAnsi="Cambria Math"/>
                      <w:i/>
                      <w:lang w:val="es-CO"/>
                    </w:rPr>
                  </m:ctrlPr>
                </m:accPr>
                <m:e>
                  <m:r>
                    <w:rPr>
                      <w:rFonts w:ascii="Cambria Math" w:eastAsiaTheme="minorEastAsia" w:hAnsi="Cambria Math"/>
                      <w:lang w:val="es-CO"/>
                    </w:rPr>
                    <m:t>C</m:t>
                  </m:r>
                </m:e>
              </m:acc>
              <m:r>
                <w:rPr>
                  <w:rFonts w:ascii="Cambria Math" w:eastAsiaTheme="minorEastAsia" w:hAnsi="Cambria Math"/>
                  <w:lang w:val="es-CO"/>
                </w:rPr>
                <m:t>=D</m:t>
              </m:r>
              <m:acc>
                <m:accPr>
                  <m:ctrlPr>
                    <w:rPr>
                      <w:rFonts w:ascii="Cambria Math" w:eastAsiaTheme="minorEastAsia" w:hAnsi="Cambria Math"/>
                      <w:i/>
                      <w:lang w:val="es-CO"/>
                    </w:rPr>
                  </m:ctrlPr>
                </m:accPr>
                <m:e>
                  <m:r>
                    <w:rPr>
                      <w:rFonts w:ascii="Cambria Math" w:eastAsiaTheme="minorEastAsia" w:hAnsi="Cambria Math"/>
                      <w:lang w:val="es-CO"/>
                    </w:rPr>
                    <m:t>N</m:t>
                  </m:r>
                </m:e>
              </m:acc>
            </m:oMath>
          </w:p>
          <w:p w14:paraId="20535460" w14:textId="4B76DEC5" w:rsidR="009F4C2E" w:rsidRPr="0007144D" w:rsidRDefault="009F4C2E" w:rsidP="00E51720">
            <w:pPr>
              <w:spacing w:after="0"/>
              <w:jc w:val="left"/>
              <w:rPr>
                <w:rFonts w:eastAsiaTheme="minorEastAsia"/>
                <w:lang w:val="es-CO"/>
              </w:rPr>
            </w:pPr>
          </w:p>
        </w:tc>
      </w:tr>
      <w:tr w:rsidR="00813D92" w:rsidRPr="0007144D" w14:paraId="72AF43AE" w14:textId="77777777" w:rsidTr="007178CE">
        <w:trPr>
          <w:trHeight w:val="413"/>
        </w:trPr>
        <w:tc>
          <w:tcPr>
            <w:tcW w:w="2808" w:type="dxa"/>
            <w:tcBorders>
              <w:right w:val="single" w:sz="2" w:space="0" w:color="auto"/>
            </w:tcBorders>
          </w:tcPr>
          <w:p w14:paraId="0C473921" w14:textId="5868914E" w:rsidR="00813D92" w:rsidRDefault="009F4C2E" w:rsidP="00E51720">
            <w:pPr>
              <w:spacing w:after="0"/>
              <w:rPr>
                <w:rFonts w:ascii="Calibri" w:eastAsia="Calibri" w:hAnsi="Calibri" w:cs="Times New Roman"/>
                <w:lang w:val="es-CO"/>
              </w:rPr>
            </w:pPr>
            <w:r>
              <w:rPr>
                <w:rFonts w:eastAsiaTheme="minorEastAsia"/>
                <w:lang w:val="es-CO"/>
              </w:rPr>
              <w:t xml:space="preserve">Siendo </w:t>
            </w:r>
            <m:oMath>
              <m:r>
                <w:rPr>
                  <w:rFonts w:ascii="Cambria Math" w:hAnsi="Cambria Math"/>
                  <w:lang w:val="es-CO"/>
                </w:rPr>
                <m:t xml:space="preserve">C </m:t>
              </m:r>
            </m:oMath>
            <w:r>
              <w:rPr>
                <w:rFonts w:eastAsiaTheme="minorEastAsia"/>
                <w:lang w:val="es-CO"/>
              </w:rPr>
              <w:t>un</w:t>
            </w:r>
            <w:r w:rsidR="00813D92">
              <w:rPr>
                <w:rFonts w:ascii="Calibri" w:eastAsia="Calibri" w:hAnsi="Calibri" w:cs="Times New Roman"/>
                <w:lang w:val="es-CO"/>
              </w:rPr>
              <w:t xml:space="preserve"> punto sobre el plano</w:t>
            </w:r>
          </w:p>
        </w:tc>
        <w:tc>
          <w:tcPr>
            <w:tcW w:w="6930" w:type="dxa"/>
            <w:tcBorders>
              <w:left w:val="single" w:sz="2" w:space="0" w:color="auto"/>
            </w:tcBorders>
          </w:tcPr>
          <w:tbl>
            <w:tblPr>
              <w:tblStyle w:val="Tablaconcuadrcula"/>
              <w:tblW w:w="6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5"/>
              <w:gridCol w:w="823"/>
            </w:tblGrid>
            <w:tr w:rsidR="00813D92" w14:paraId="39B3A4D7" w14:textId="77777777" w:rsidTr="00E51720">
              <w:trPr>
                <w:trHeight w:val="462"/>
              </w:trPr>
              <w:tc>
                <w:tcPr>
                  <w:tcW w:w="5805" w:type="dxa"/>
                  <w:vAlign w:val="center"/>
                </w:tcPr>
                <w:p w14:paraId="2367596B" w14:textId="77777777" w:rsidR="00813D92" w:rsidRPr="00FF2278" w:rsidRDefault="002B2C25" w:rsidP="00E51720">
                  <w:pPr>
                    <w:spacing w:after="0"/>
                    <w:jc w:val="center"/>
                    <w:rPr>
                      <w:rFonts w:eastAsiaTheme="minorEastAsia"/>
                      <w:lang w:val="es-CO"/>
                    </w:rPr>
                  </w:pPr>
                  <m:oMathPara>
                    <m:oMathParaPr>
                      <m:jc m:val="left"/>
                    </m:oMathParaPr>
                    <m:oMath>
                      <m:d>
                        <m:dPr>
                          <m:ctrlPr>
                            <w:rPr>
                              <w:rFonts w:ascii="Cambria Math" w:eastAsiaTheme="minorEastAsia" w:hAnsi="Cambria Math"/>
                              <w:i/>
                              <w:lang w:val="es-CO"/>
                            </w:rPr>
                          </m:ctrlPr>
                        </m:dPr>
                        <m:e>
                          <m:acc>
                            <m:accPr>
                              <m:chr m:val="⃗"/>
                              <m:ctrlPr>
                                <w:rPr>
                                  <w:rFonts w:ascii="Cambria Math" w:eastAsiaTheme="minorEastAsia" w:hAnsi="Cambria Math"/>
                                  <w:i/>
                                  <w:lang w:val="es-CO"/>
                                </w:rPr>
                              </m:ctrlPr>
                            </m:accPr>
                            <m:e>
                              <m:r>
                                <w:rPr>
                                  <w:rFonts w:ascii="Cambria Math" w:eastAsiaTheme="minorEastAsia" w:hAnsi="Cambria Math" w:cs="Cambria Math"/>
                                  <w:lang w:val="es-CO"/>
                                </w:rPr>
                                <m:t>P</m:t>
                              </m:r>
                            </m:e>
                          </m:acc>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C</m:t>
                              </m:r>
                            </m:e>
                          </m:acc>
                        </m:e>
                      </m:d>
                      <m:r>
                        <w:rPr>
                          <w:rFonts w:ascii="Cambria Math" w:eastAsiaTheme="minorEastAsia" w:hAnsi="Cambria Math"/>
                          <w:lang w:val="es-CO"/>
                        </w:rPr>
                        <m:t>∙</m:t>
                      </m:r>
                      <m:acc>
                        <m:accPr>
                          <m:ctrlPr>
                            <w:rPr>
                              <w:rFonts w:ascii="Cambria Math" w:eastAsiaTheme="minorEastAsia" w:hAnsi="Cambria Math"/>
                              <w:i/>
                              <w:lang w:val="es-CO"/>
                            </w:rPr>
                          </m:ctrlPr>
                        </m:accPr>
                        <m:e>
                          <m:r>
                            <w:rPr>
                              <w:rFonts w:ascii="Cambria Math" w:eastAsiaTheme="minorEastAsia" w:hAnsi="Cambria Math"/>
                              <w:lang w:val="es-CO"/>
                            </w:rPr>
                            <m:t>N</m:t>
                          </m:r>
                        </m:e>
                      </m:acc>
                      <m:r>
                        <w:rPr>
                          <w:rFonts w:ascii="Cambria Math" w:eastAsiaTheme="minorEastAsia" w:hAnsi="Cambria Math"/>
                          <w:lang w:val="es-CO"/>
                        </w:rPr>
                        <m:t>=0</m:t>
                      </m:r>
                    </m:oMath>
                  </m:oMathPara>
                </w:p>
              </w:tc>
              <w:tc>
                <w:tcPr>
                  <w:tcW w:w="823" w:type="dxa"/>
                  <w:vAlign w:val="center"/>
                </w:tcPr>
                <w:p w14:paraId="4EDE1AB6" w14:textId="1666E1B6"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11</w:t>
                    </w:r>
                  </w:fldSimple>
                  <w:r>
                    <w:t>)</w:t>
                  </w:r>
                </w:p>
              </w:tc>
            </w:tr>
          </w:tbl>
          <w:p w14:paraId="3BC79516" w14:textId="77777777" w:rsidR="00813D92" w:rsidRPr="0007144D" w:rsidRDefault="00813D92" w:rsidP="00E51720">
            <w:pPr>
              <w:spacing w:after="0"/>
              <w:jc w:val="left"/>
              <w:rPr>
                <w:rFonts w:eastAsiaTheme="minorEastAsia"/>
                <w:lang w:val="es-CO"/>
              </w:rPr>
            </w:pPr>
          </w:p>
        </w:tc>
      </w:tr>
    </w:tbl>
    <w:p w14:paraId="62E2D38E" w14:textId="77777777" w:rsidR="009F4C2E" w:rsidRDefault="009F4C2E" w:rsidP="00E51720">
      <w:pPr>
        <w:spacing w:after="0"/>
        <w:rPr>
          <w:rFonts w:eastAsiaTheme="minorEastAsia"/>
          <w:lang w:val="es-CO"/>
        </w:rPr>
      </w:pPr>
    </w:p>
    <w:p w14:paraId="1DE83112" w14:textId="77777777" w:rsidR="009F4C2E" w:rsidRDefault="00813D92" w:rsidP="00E51720">
      <w:pPr>
        <w:spacing w:after="0"/>
        <w:rPr>
          <w:rFonts w:eastAsiaTheme="minorEastAsia"/>
          <w:lang w:val="es-CO"/>
        </w:rPr>
      </w:pPr>
      <w:r>
        <w:rPr>
          <w:rFonts w:eastAsiaTheme="minorEastAsia"/>
          <w:lang w:val="es-CO"/>
        </w:rPr>
        <w:t>Entonces,</w:t>
      </w:r>
    </w:p>
    <w:p w14:paraId="48C4707B" w14:textId="5428022C" w:rsidR="00813D92" w:rsidRDefault="00813D92" w:rsidP="00E51720">
      <w:pPr>
        <w:spacing w:after="0"/>
        <w:rPr>
          <w:rFonts w:eastAsiaTheme="minorEastAsia"/>
          <w:lang w:val="es-CO"/>
        </w:rPr>
      </w:pPr>
      <w:r>
        <w:rPr>
          <w:rFonts w:eastAsiaTheme="minorEastAsia"/>
          <w:lang w:val="es-CO"/>
        </w:rPr>
        <w:t xml:space="preserve"> </w:t>
      </w:r>
    </w:p>
    <w:tbl>
      <w:tblPr>
        <w:tblStyle w:val="Tablaconcuadrcula"/>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948"/>
      </w:tblGrid>
      <w:tr w:rsidR="00813D92" w:rsidRPr="001A32D6" w14:paraId="101A591D" w14:textId="77777777" w:rsidTr="007178CE">
        <w:trPr>
          <w:trHeight w:val="196"/>
        </w:trPr>
        <w:tc>
          <w:tcPr>
            <w:tcW w:w="2790" w:type="dxa"/>
            <w:tcBorders>
              <w:right w:val="single" w:sz="2" w:space="0" w:color="auto"/>
            </w:tcBorders>
          </w:tcPr>
          <w:p w14:paraId="331C0BB5" w14:textId="27440E4A" w:rsidR="00813D92" w:rsidRDefault="009F4C2E" w:rsidP="00E51720">
            <w:pPr>
              <w:spacing w:after="0"/>
              <w:jc w:val="left"/>
              <w:rPr>
                <w:rFonts w:ascii="Calibri" w:eastAsia="Calibri" w:hAnsi="Calibri" w:cs="Times New Roman"/>
                <w:lang w:val="es-CO"/>
              </w:rPr>
            </w:pPr>
            <w:r>
              <w:rPr>
                <w:rFonts w:ascii="Calibri" w:eastAsia="Calibri" w:hAnsi="Calibri" w:cs="Times New Roman"/>
                <w:lang w:val="es-CO"/>
              </w:rPr>
              <w:t>Reemplazando</w:t>
            </w:r>
            <w:r w:rsidR="00813D92">
              <w:rPr>
                <w:rFonts w:ascii="Calibri" w:eastAsia="Calibri" w:hAnsi="Calibri" w:cs="Times New Roman"/>
                <w:lang w:val="es-CO"/>
              </w:rPr>
              <w:t xml:space="preserve"> </w:t>
            </w:r>
            <w:proofErr w:type="spellStart"/>
            <w:r w:rsidR="00813D92">
              <w:rPr>
                <w:rFonts w:ascii="Calibri" w:eastAsia="Calibri" w:hAnsi="Calibri" w:cs="Times New Roman"/>
                <w:lang w:val="es-CO"/>
              </w:rPr>
              <w:t>Ec</w:t>
            </w:r>
            <w:proofErr w:type="spellEnd"/>
            <w:r w:rsidR="00813D92">
              <w:rPr>
                <w:rFonts w:ascii="Calibri" w:eastAsia="Calibri" w:hAnsi="Calibri" w:cs="Times New Roman"/>
                <w:lang w:val="es-CO"/>
              </w:rPr>
              <w:t xml:space="preserve">. </w:t>
            </w:r>
            <w:r w:rsidR="00813D92">
              <w:rPr>
                <w:rFonts w:ascii="Calibri" w:eastAsia="Calibri" w:hAnsi="Calibri" w:cs="Times New Roman"/>
                <w:lang w:val="es-CO"/>
              </w:rPr>
              <w:fldChar w:fldCharType="begin"/>
            </w:r>
            <w:r w:rsidR="00813D92">
              <w:rPr>
                <w:rFonts w:ascii="Calibri" w:eastAsia="Calibri" w:hAnsi="Calibri" w:cs="Times New Roman"/>
                <w:lang w:val="es-CO"/>
              </w:rPr>
              <w:instrText xml:space="preserve"> REF _Ref21860908 \h </w:instrText>
            </w:r>
            <w:r w:rsidR="00813D92">
              <w:rPr>
                <w:rFonts w:ascii="Calibri" w:eastAsia="Calibri" w:hAnsi="Calibri" w:cs="Times New Roman"/>
                <w:lang w:val="es-CO"/>
              </w:rPr>
            </w:r>
            <w:r w:rsidR="00813D92">
              <w:rPr>
                <w:rFonts w:ascii="Calibri" w:eastAsia="Calibri" w:hAnsi="Calibri" w:cs="Times New Roman"/>
                <w:lang w:val="es-CO"/>
              </w:rPr>
              <w:fldChar w:fldCharType="separate"/>
            </w:r>
            <w:r w:rsidR="00E51720">
              <w:rPr>
                <w:rFonts w:eastAsiaTheme="minorEastAsia"/>
                <w:lang w:val="es-CO"/>
              </w:rPr>
              <w:t>(</w:t>
            </w:r>
            <w:r w:rsidR="00E51720">
              <w:rPr>
                <w:noProof/>
              </w:rPr>
              <w:t>9</w:t>
            </w:r>
            <w:r w:rsidR="00E51720">
              <w:t>)</w:t>
            </w:r>
            <w:r w:rsidR="00813D92">
              <w:rPr>
                <w:rFonts w:ascii="Calibri" w:eastAsia="Calibri" w:hAnsi="Calibri" w:cs="Times New Roman"/>
                <w:lang w:val="es-CO"/>
              </w:rPr>
              <w:fldChar w:fldCharType="end"/>
            </w:r>
            <w:r w:rsidR="00813D92">
              <w:rPr>
                <w:rFonts w:ascii="Calibri" w:eastAsia="Calibri" w:hAnsi="Calibri" w:cs="Times New Roman"/>
                <w:lang w:val="es-CO"/>
              </w:rPr>
              <w:t xml:space="preserve"> en  </w:t>
            </w:r>
            <m:oMath>
              <m:acc>
                <m:accPr>
                  <m:chr m:val="⃗"/>
                  <m:ctrlPr>
                    <w:rPr>
                      <w:rFonts w:ascii="Cambria Math" w:eastAsiaTheme="minorEastAsia" w:hAnsi="Cambria Math"/>
                      <w:i/>
                      <w:lang w:val="es-CO"/>
                    </w:rPr>
                  </m:ctrlPr>
                </m:accPr>
                <m:e>
                  <m:r>
                    <w:rPr>
                      <w:rFonts w:ascii="Cambria Math" w:eastAsiaTheme="minorEastAsia" w:hAnsi="Cambria Math"/>
                      <w:lang w:val="es-CO"/>
                    </w:rPr>
                    <m:t>P</m:t>
                  </m:r>
                </m:e>
              </m:acc>
            </m:oMath>
          </w:p>
        </w:tc>
        <w:tc>
          <w:tcPr>
            <w:tcW w:w="6948" w:type="dxa"/>
            <w:tcBorders>
              <w:left w:val="single" w:sz="2" w:space="0" w:color="auto"/>
            </w:tcBorders>
          </w:tcPr>
          <w:tbl>
            <w:tblPr>
              <w:tblStyle w:val="Tablaconcuadrcula"/>
              <w:tblW w:w="6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0"/>
              <w:gridCol w:w="810"/>
            </w:tblGrid>
            <w:tr w:rsidR="00813D92" w14:paraId="1AA3FA21" w14:textId="77777777" w:rsidTr="00E51720">
              <w:trPr>
                <w:trHeight w:val="382"/>
              </w:trPr>
              <w:tc>
                <w:tcPr>
                  <w:tcW w:w="5830" w:type="dxa"/>
                  <w:vAlign w:val="center"/>
                </w:tcPr>
                <w:p w14:paraId="55F9DD3E" w14:textId="77777777" w:rsidR="00813D92" w:rsidRPr="00F246FB" w:rsidRDefault="00813D92" w:rsidP="00E51720">
                  <w:pPr>
                    <w:spacing w:after="0"/>
                    <w:jc w:val="left"/>
                    <w:rPr>
                      <w:rFonts w:eastAsiaTheme="minorEastAsia"/>
                      <w:lang w:val="es-CO"/>
                    </w:rPr>
                  </w:pPr>
                  <m:oMathPara>
                    <m:oMathParaPr>
                      <m:jc m:val="left"/>
                    </m:oMathParaPr>
                    <m:oMath>
                      <m:r>
                        <w:rPr>
                          <w:rFonts w:ascii="Cambria Math" w:eastAsiaTheme="minorEastAsia" w:hAnsi="Cambria Math"/>
                          <w:lang w:val="es-CO"/>
                        </w:rPr>
                        <m:t>(d</m:t>
                      </m:r>
                      <m:acc>
                        <m:accPr>
                          <m:ctrlPr>
                            <w:rPr>
                              <w:rFonts w:ascii="Cambria Math" w:hAnsi="Cambria Math"/>
                              <w:i/>
                              <w:lang w:val="es-CO"/>
                            </w:rPr>
                          </m:ctrlPr>
                        </m:accPr>
                        <m:e>
                          <m:r>
                            <w:rPr>
                              <w:rFonts w:ascii="Cambria Math" w:hAnsi="Cambria Math"/>
                              <w:lang w:val="es-CO"/>
                            </w:rPr>
                            <m:t>R</m:t>
                          </m:r>
                        </m:e>
                      </m:acc>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O</m:t>
                          </m:r>
                        </m:e>
                      </m:acc>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hAnsi="Cambria Math"/>
                              <w:lang w:val="es-CO"/>
                            </w:rPr>
                            <m:t>C</m:t>
                          </m:r>
                        </m:e>
                      </m:acc>
                      <m:r>
                        <w:rPr>
                          <w:rFonts w:ascii="Cambria Math" w:eastAsiaTheme="minorEastAsia" w:hAnsi="Cambria Math"/>
                          <w:lang w:val="es-CO"/>
                        </w:rPr>
                        <m:t>)∙</m:t>
                      </m:r>
                      <m:acc>
                        <m:accPr>
                          <m:ctrlPr>
                            <w:rPr>
                              <w:rFonts w:ascii="Cambria Math" w:eastAsiaTheme="minorEastAsia" w:hAnsi="Cambria Math"/>
                              <w:i/>
                              <w:lang w:val="es-CO"/>
                            </w:rPr>
                          </m:ctrlPr>
                        </m:accPr>
                        <m:e>
                          <m:r>
                            <w:rPr>
                              <w:rFonts w:ascii="Cambria Math" w:eastAsiaTheme="minorEastAsia" w:hAnsi="Cambria Math"/>
                              <w:lang w:val="es-CO"/>
                            </w:rPr>
                            <m:t>N</m:t>
                          </m:r>
                        </m:e>
                      </m:acc>
                      <m:r>
                        <w:rPr>
                          <w:rFonts w:ascii="Cambria Math" w:eastAsiaTheme="minorEastAsia" w:hAnsi="Cambria Math"/>
                          <w:lang w:val="es-CO"/>
                        </w:rPr>
                        <m:t>=0</m:t>
                      </m:r>
                    </m:oMath>
                  </m:oMathPara>
                </w:p>
              </w:tc>
              <w:tc>
                <w:tcPr>
                  <w:tcW w:w="810" w:type="dxa"/>
                  <w:vAlign w:val="center"/>
                </w:tcPr>
                <w:p w14:paraId="6DA98018" w14:textId="6DC1B6BE" w:rsidR="00813D92" w:rsidRDefault="00813D92" w:rsidP="00E51720">
                  <w:pPr>
                    <w:spacing w:after="0"/>
                    <w:jc w:val="center"/>
                    <w:rPr>
                      <w:rFonts w:eastAsiaTheme="minorEastAsia"/>
                      <w:lang w:val="es-CO"/>
                    </w:rPr>
                  </w:pPr>
                  <w:r>
                    <w:rPr>
                      <w:rFonts w:eastAsiaTheme="minorEastAsia"/>
                      <w:lang w:val="es-CO"/>
                    </w:rPr>
                    <w:t>(</w:t>
                  </w:r>
                  <w:r>
                    <w:fldChar w:fldCharType="begin"/>
                  </w:r>
                  <w:r w:rsidRPr="001A32D6">
                    <w:rPr>
                      <w:lang w:val="es-ES"/>
                    </w:rPr>
                    <w:instrText xml:space="preserve"> SEQ Ecuación \* ARABIC </w:instrText>
                  </w:r>
                  <w:r>
                    <w:fldChar w:fldCharType="separate"/>
                  </w:r>
                  <w:r w:rsidR="000E4B0C">
                    <w:rPr>
                      <w:noProof/>
                      <w:lang w:val="es-ES"/>
                    </w:rPr>
                    <w:t>12</w:t>
                  </w:r>
                  <w:r>
                    <w:fldChar w:fldCharType="end"/>
                  </w:r>
                  <w:r w:rsidRPr="001A32D6">
                    <w:rPr>
                      <w:lang w:val="es-ES"/>
                    </w:rPr>
                    <w:t>)</w:t>
                  </w:r>
                </w:p>
              </w:tc>
            </w:tr>
          </w:tbl>
          <w:p w14:paraId="1FBF7C90" w14:textId="77777777" w:rsidR="00813D92" w:rsidRPr="0007144D" w:rsidRDefault="00813D92" w:rsidP="00E51720">
            <w:pPr>
              <w:spacing w:after="0"/>
              <w:jc w:val="left"/>
              <w:rPr>
                <w:rFonts w:ascii="Calibri" w:eastAsia="Calibri" w:hAnsi="Calibri" w:cs="Times New Roman"/>
                <w:lang w:val="es-CO"/>
              </w:rPr>
            </w:pPr>
          </w:p>
        </w:tc>
      </w:tr>
      <w:tr w:rsidR="00813D92" w:rsidRPr="003903AF" w14:paraId="33730BD5" w14:textId="77777777" w:rsidTr="007178CE">
        <w:trPr>
          <w:trHeight w:val="530"/>
        </w:trPr>
        <w:tc>
          <w:tcPr>
            <w:tcW w:w="2790" w:type="dxa"/>
            <w:tcBorders>
              <w:right w:val="single" w:sz="2" w:space="0" w:color="auto"/>
            </w:tcBorders>
            <w:vAlign w:val="center"/>
          </w:tcPr>
          <w:p w14:paraId="5DD954DF" w14:textId="77777777" w:rsidR="00813D92" w:rsidRPr="007121EA" w:rsidRDefault="002B2C25" w:rsidP="00E51720">
            <w:pPr>
              <w:spacing w:after="0"/>
              <w:jc w:val="left"/>
              <w:rPr>
                <w:rFonts w:eastAsiaTheme="minorEastAsia"/>
                <w:lang w:val="es-CO"/>
              </w:rPr>
            </w:pPr>
            <m:oMathPara>
              <m:oMathParaPr>
                <m:jc m:val="left"/>
              </m:oMathParaPr>
              <m:oMath>
                <m:acc>
                  <m:accPr>
                    <m:chr m:val="⃗"/>
                    <m:ctrlPr>
                      <w:rPr>
                        <w:rFonts w:ascii="Cambria Math" w:hAnsi="Cambria Math"/>
                        <w:i/>
                        <w:lang w:val="es-CO"/>
                      </w:rPr>
                    </m:ctrlPr>
                  </m:accPr>
                  <m:e>
                    <m:r>
                      <w:rPr>
                        <w:rFonts w:ascii="Cambria Math" w:hAnsi="Cambria Math"/>
                        <w:lang w:val="es-CO"/>
                      </w:rPr>
                      <m:t>Voc</m:t>
                    </m:r>
                  </m:e>
                </m:acc>
                <m:r>
                  <w:rPr>
                    <w:rFonts w:ascii="Cambria Math" w:hAnsi="Cambria Math"/>
                    <w:lang w:val="es-CO"/>
                  </w:rPr>
                  <m:t xml:space="preserve">= </m:t>
                </m:r>
                <m:acc>
                  <m:accPr>
                    <m:chr m:val="⃗"/>
                    <m:ctrlPr>
                      <w:rPr>
                        <w:rFonts w:ascii="Cambria Math" w:hAnsi="Cambria Math"/>
                        <w:i/>
                        <w:lang w:val="es-CO"/>
                      </w:rPr>
                    </m:ctrlPr>
                  </m:accPr>
                  <m:e>
                    <m:r>
                      <w:rPr>
                        <w:rFonts w:ascii="Cambria Math" w:hAnsi="Cambria Math"/>
                        <w:lang w:val="es-CO"/>
                      </w:rPr>
                      <m:t>O</m:t>
                    </m:r>
                  </m:e>
                </m:acc>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C</m:t>
                    </m:r>
                  </m:e>
                </m:acc>
              </m:oMath>
            </m:oMathPara>
          </w:p>
        </w:tc>
        <w:tc>
          <w:tcPr>
            <w:tcW w:w="6948" w:type="dxa"/>
            <w:tcBorders>
              <w:left w:val="single" w:sz="2" w:space="0" w:color="auto"/>
            </w:tcBorders>
            <w:vAlign w:val="center"/>
          </w:tcPr>
          <w:tbl>
            <w:tblPr>
              <w:tblStyle w:val="Tablaconcuadrcula"/>
              <w:tblW w:w="6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0"/>
              <w:gridCol w:w="810"/>
            </w:tblGrid>
            <w:tr w:rsidR="00813D92" w14:paraId="0264B7E4" w14:textId="77777777" w:rsidTr="00E51720">
              <w:trPr>
                <w:trHeight w:val="441"/>
              </w:trPr>
              <w:tc>
                <w:tcPr>
                  <w:tcW w:w="5830" w:type="dxa"/>
                  <w:tcBorders>
                    <w:top w:val="nil"/>
                    <w:left w:val="nil"/>
                    <w:bottom w:val="nil"/>
                    <w:right w:val="nil"/>
                  </w:tcBorders>
                  <w:vAlign w:val="center"/>
                </w:tcPr>
                <w:p w14:paraId="7599D6B6" w14:textId="77777777" w:rsidR="00813D92" w:rsidRPr="00F246FB" w:rsidRDefault="00813D92" w:rsidP="00E51720">
                  <w:pPr>
                    <w:spacing w:after="0"/>
                    <w:jc w:val="left"/>
                    <w:rPr>
                      <w:rFonts w:eastAsiaTheme="minorEastAsia"/>
                      <w:lang w:val="es-CO"/>
                    </w:rPr>
                  </w:pPr>
                  <m:oMathPara>
                    <m:oMathParaPr>
                      <m:jc m:val="left"/>
                    </m:oMathParaPr>
                    <m:oMath>
                      <m:r>
                        <w:rPr>
                          <w:rFonts w:ascii="Cambria Math" w:eastAsiaTheme="minorEastAsia" w:hAnsi="Cambria Math"/>
                          <w:lang w:val="es-CO"/>
                        </w:rPr>
                        <m:t>(d</m:t>
                      </m:r>
                      <m:acc>
                        <m:accPr>
                          <m:ctrlPr>
                            <w:rPr>
                              <w:rFonts w:ascii="Cambria Math" w:hAnsi="Cambria Math"/>
                              <w:i/>
                              <w:lang w:val="es-CO"/>
                            </w:rPr>
                          </m:ctrlPr>
                        </m:accPr>
                        <m:e>
                          <m:r>
                            <w:rPr>
                              <w:rFonts w:ascii="Cambria Math" w:hAnsi="Cambria Math"/>
                              <w:lang w:val="es-CO"/>
                            </w:rPr>
                            <m:t>R</m:t>
                          </m:r>
                        </m:e>
                      </m:acc>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Voc</m:t>
                          </m:r>
                        </m:e>
                      </m:acc>
                      <m:r>
                        <w:rPr>
                          <w:rFonts w:ascii="Cambria Math" w:eastAsiaTheme="minorEastAsia" w:hAnsi="Cambria Math"/>
                          <w:lang w:val="es-CO"/>
                        </w:rPr>
                        <m:t>)∙</m:t>
                      </m:r>
                      <m:acc>
                        <m:accPr>
                          <m:ctrlPr>
                            <w:rPr>
                              <w:rFonts w:ascii="Cambria Math" w:eastAsiaTheme="minorEastAsia" w:hAnsi="Cambria Math"/>
                              <w:i/>
                              <w:lang w:val="es-CO"/>
                            </w:rPr>
                          </m:ctrlPr>
                        </m:accPr>
                        <m:e>
                          <m:r>
                            <w:rPr>
                              <w:rFonts w:ascii="Cambria Math" w:eastAsiaTheme="minorEastAsia" w:hAnsi="Cambria Math"/>
                              <w:lang w:val="es-CO"/>
                            </w:rPr>
                            <m:t>N</m:t>
                          </m:r>
                        </m:e>
                      </m:acc>
                      <m:r>
                        <w:rPr>
                          <w:rFonts w:ascii="Cambria Math" w:eastAsiaTheme="minorEastAsia" w:hAnsi="Cambria Math"/>
                          <w:lang w:val="es-CO"/>
                        </w:rPr>
                        <m:t>=0</m:t>
                      </m:r>
                    </m:oMath>
                  </m:oMathPara>
                </w:p>
              </w:tc>
              <w:tc>
                <w:tcPr>
                  <w:tcW w:w="810" w:type="dxa"/>
                  <w:tcBorders>
                    <w:top w:val="nil"/>
                    <w:left w:val="nil"/>
                    <w:bottom w:val="nil"/>
                    <w:right w:val="nil"/>
                  </w:tcBorders>
                  <w:vAlign w:val="center"/>
                </w:tcPr>
                <w:p w14:paraId="29CEECF2" w14:textId="16CBF9C6"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13</w:t>
                    </w:r>
                  </w:fldSimple>
                  <w:r>
                    <w:t>)</w:t>
                  </w:r>
                </w:p>
              </w:tc>
            </w:tr>
          </w:tbl>
          <w:p w14:paraId="6CEF4D3D" w14:textId="77777777" w:rsidR="00813D92" w:rsidRPr="003903AF" w:rsidRDefault="00813D92" w:rsidP="00E51720">
            <w:pPr>
              <w:spacing w:after="0"/>
              <w:jc w:val="left"/>
              <w:rPr>
                <w:rFonts w:eastAsiaTheme="minorEastAsia"/>
                <w:lang w:val="es-CO"/>
              </w:rPr>
            </w:pPr>
          </w:p>
        </w:tc>
      </w:tr>
      <w:tr w:rsidR="00813D92" w:rsidRPr="00AC69C7" w14:paraId="68E80E76" w14:textId="77777777" w:rsidTr="007178CE">
        <w:trPr>
          <w:trHeight w:val="530"/>
        </w:trPr>
        <w:tc>
          <w:tcPr>
            <w:tcW w:w="2790" w:type="dxa"/>
            <w:tcBorders>
              <w:right w:val="single" w:sz="2" w:space="0" w:color="auto"/>
            </w:tcBorders>
            <w:vAlign w:val="center"/>
          </w:tcPr>
          <w:p w14:paraId="5F99BFB8" w14:textId="77777777" w:rsidR="00813D92" w:rsidRPr="003903AF" w:rsidRDefault="00813D92" w:rsidP="00E51720">
            <w:pPr>
              <w:spacing w:after="0"/>
              <w:jc w:val="left"/>
              <w:rPr>
                <w:rFonts w:eastAsiaTheme="minorEastAsia"/>
                <w:lang w:val="es-CO"/>
              </w:rPr>
            </w:pPr>
            <w:r>
              <w:rPr>
                <w:rFonts w:eastAsiaTheme="minorEastAsia"/>
                <w:lang w:val="es-CO"/>
              </w:rPr>
              <w:t>Simplificando</w:t>
            </w:r>
          </w:p>
        </w:tc>
        <w:tc>
          <w:tcPr>
            <w:tcW w:w="6948" w:type="dxa"/>
            <w:tcBorders>
              <w:left w:val="single" w:sz="2" w:space="0" w:color="auto"/>
            </w:tcBorders>
            <w:vAlign w:val="center"/>
          </w:tcPr>
          <w:tbl>
            <w:tblPr>
              <w:tblStyle w:val="Tablaconcuadrcula"/>
              <w:tblW w:w="6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8"/>
              <w:gridCol w:w="810"/>
            </w:tblGrid>
            <w:tr w:rsidR="00813D92" w:rsidRPr="00AC69C7" w14:paraId="69BF0487" w14:textId="77777777" w:rsidTr="00E51720">
              <w:trPr>
                <w:trHeight w:val="415"/>
              </w:trPr>
              <w:tc>
                <w:tcPr>
                  <w:tcW w:w="5838" w:type="dxa"/>
                  <w:tcBorders>
                    <w:top w:val="nil"/>
                    <w:left w:val="nil"/>
                    <w:bottom w:val="nil"/>
                    <w:right w:val="nil"/>
                  </w:tcBorders>
                  <w:vAlign w:val="center"/>
                </w:tcPr>
                <w:p w14:paraId="285CF1C7" w14:textId="054E183C" w:rsidR="00813D92" w:rsidRPr="00F246FB" w:rsidRDefault="00813D92" w:rsidP="00E51720">
                  <w:pPr>
                    <w:spacing w:after="0"/>
                    <w:jc w:val="left"/>
                    <w:rPr>
                      <w:rFonts w:eastAsiaTheme="minorEastAsia"/>
                      <w:lang w:val="es-CO"/>
                    </w:rPr>
                  </w:pPr>
                  <m:oMath>
                    <m:r>
                      <w:rPr>
                        <w:rFonts w:ascii="Cambria Math" w:hAnsi="Cambria Math"/>
                        <w:lang w:val="es-CO"/>
                      </w:rPr>
                      <m:t>d(</m:t>
                    </m:r>
                    <m:acc>
                      <m:accPr>
                        <m:ctrlPr>
                          <w:rPr>
                            <w:rFonts w:ascii="Cambria Math" w:hAnsi="Cambria Math"/>
                            <w:i/>
                            <w:lang w:val="es-CO"/>
                          </w:rPr>
                        </m:ctrlPr>
                      </m:accPr>
                      <m:e>
                        <m:r>
                          <w:rPr>
                            <w:rFonts w:ascii="Cambria Math" w:hAnsi="Cambria Math"/>
                            <w:lang w:val="es-CO"/>
                          </w:rPr>
                          <m:t>R</m:t>
                        </m:r>
                      </m:e>
                    </m:acc>
                    <m:r>
                      <w:rPr>
                        <w:rFonts w:ascii="Cambria Math" w:eastAsiaTheme="minorEastAsia" w:hAnsi="Cambria Math"/>
                        <w:lang w:val="es-CO"/>
                      </w:rPr>
                      <m:t>∙</m:t>
                    </m:r>
                    <m:acc>
                      <m:accPr>
                        <m:ctrlPr>
                          <w:rPr>
                            <w:rFonts w:ascii="Cambria Math" w:eastAsiaTheme="minorEastAsia" w:hAnsi="Cambria Math"/>
                            <w:i/>
                            <w:lang w:val="es-CO"/>
                          </w:rPr>
                        </m:ctrlPr>
                      </m:accPr>
                      <m:e>
                        <m:r>
                          <w:rPr>
                            <w:rFonts w:ascii="Cambria Math" w:eastAsiaTheme="minorEastAsia" w:hAnsi="Cambria Math"/>
                            <w:lang w:val="es-CO"/>
                          </w:rPr>
                          <m:t>N</m:t>
                        </m:r>
                      </m:e>
                    </m:acc>
                    <m:r>
                      <w:rPr>
                        <w:rFonts w:ascii="Cambria Math" w:hAnsi="Cambria Math"/>
                        <w:lang w:val="es-CO"/>
                      </w:rPr>
                      <m:t>)</m:t>
                    </m:r>
                  </m:oMath>
                  <w:r>
                    <w:rPr>
                      <w:rFonts w:eastAsiaTheme="minorEastAsia"/>
                      <w:lang w:val="es-CO"/>
                    </w:rPr>
                    <w:t>+</w:t>
                  </w:r>
                  <m:oMath>
                    <m:r>
                      <w:rPr>
                        <w:rFonts w:ascii="Cambria Math" w:hAnsi="Cambria Math"/>
                        <w:lang w:val="es-CO"/>
                      </w:rPr>
                      <m:t xml:space="preserve"> </m:t>
                    </m:r>
                    <m:acc>
                      <m:accPr>
                        <m:chr m:val="⃗"/>
                        <m:ctrlPr>
                          <w:rPr>
                            <w:rFonts w:ascii="Cambria Math" w:hAnsi="Cambria Math"/>
                            <w:i/>
                            <w:lang w:val="es-CO"/>
                          </w:rPr>
                        </m:ctrlPr>
                      </m:accPr>
                      <m:e>
                        <m:r>
                          <w:rPr>
                            <w:rFonts w:ascii="Cambria Math" w:hAnsi="Cambria Math"/>
                            <w:lang w:val="es-CO"/>
                          </w:rPr>
                          <m:t>Voc</m:t>
                        </m:r>
                      </m:e>
                    </m:acc>
                    <m:r>
                      <w:rPr>
                        <w:rFonts w:ascii="Cambria Math" w:eastAsiaTheme="minorEastAsia" w:hAnsi="Cambria Math"/>
                        <w:lang w:val="es-CO"/>
                      </w:rPr>
                      <m:t>∙</m:t>
                    </m:r>
                    <m:acc>
                      <m:accPr>
                        <m:ctrlPr>
                          <w:rPr>
                            <w:rFonts w:ascii="Cambria Math" w:eastAsiaTheme="minorEastAsia" w:hAnsi="Cambria Math"/>
                            <w:i/>
                            <w:lang w:val="es-CO"/>
                          </w:rPr>
                        </m:ctrlPr>
                      </m:accPr>
                      <m:e>
                        <m:r>
                          <w:rPr>
                            <w:rFonts w:ascii="Cambria Math" w:eastAsiaTheme="minorEastAsia" w:hAnsi="Cambria Math"/>
                            <w:lang w:val="es-CO"/>
                          </w:rPr>
                          <m:t>N</m:t>
                        </m:r>
                      </m:e>
                    </m:acc>
                    <m:r>
                      <w:rPr>
                        <w:rFonts w:ascii="Cambria Math" w:eastAsiaTheme="minorEastAsia" w:hAnsi="Cambria Math"/>
                        <w:lang w:val="es-CO"/>
                      </w:rPr>
                      <m:t>=0</m:t>
                    </m:r>
                  </m:oMath>
                  <w:r>
                    <w:rPr>
                      <w:rFonts w:eastAsiaTheme="minorEastAsia"/>
                      <w:lang w:val="es-CO"/>
                    </w:rPr>
                    <w:t xml:space="preserve"> </w:t>
                  </w:r>
                </w:p>
              </w:tc>
              <w:tc>
                <w:tcPr>
                  <w:tcW w:w="810" w:type="dxa"/>
                  <w:tcBorders>
                    <w:top w:val="nil"/>
                    <w:left w:val="nil"/>
                    <w:bottom w:val="nil"/>
                    <w:right w:val="nil"/>
                  </w:tcBorders>
                  <w:vAlign w:val="center"/>
                </w:tcPr>
                <w:p w14:paraId="10B42368" w14:textId="4EC4D177" w:rsidR="00813D92" w:rsidRDefault="00813D92" w:rsidP="00E51720">
                  <w:pPr>
                    <w:spacing w:after="0"/>
                    <w:jc w:val="center"/>
                    <w:rPr>
                      <w:rFonts w:eastAsiaTheme="minorEastAsia"/>
                      <w:lang w:val="es-CO"/>
                    </w:rPr>
                  </w:pPr>
                  <w:r>
                    <w:rPr>
                      <w:rFonts w:eastAsiaTheme="minorEastAsia"/>
                      <w:lang w:val="es-CO"/>
                    </w:rPr>
                    <w:t>(</w:t>
                  </w:r>
                  <w:r>
                    <w:fldChar w:fldCharType="begin"/>
                  </w:r>
                  <w:r w:rsidRPr="00AC69C7">
                    <w:rPr>
                      <w:lang w:val="es-ES"/>
                    </w:rPr>
                    <w:instrText xml:space="preserve"> SEQ Ecuación \* ARABIC </w:instrText>
                  </w:r>
                  <w:r>
                    <w:fldChar w:fldCharType="separate"/>
                  </w:r>
                  <w:r w:rsidR="000E4B0C">
                    <w:rPr>
                      <w:noProof/>
                      <w:lang w:val="es-ES"/>
                    </w:rPr>
                    <w:t>14</w:t>
                  </w:r>
                  <w:r>
                    <w:rPr>
                      <w:noProof/>
                    </w:rPr>
                    <w:fldChar w:fldCharType="end"/>
                  </w:r>
                  <w:r w:rsidRPr="00AC69C7">
                    <w:rPr>
                      <w:lang w:val="es-ES"/>
                    </w:rPr>
                    <w:t>)</w:t>
                  </w:r>
                </w:p>
              </w:tc>
            </w:tr>
          </w:tbl>
          <w:p w14:paraId="601D8E46" w14:textId="77777777" w:rsidR="00813D92" w:rsidRPr="003903AF" w:rsidRDefault="00813D92" w:rsidP="00E51720">
            <w:pPr>
              <w:spacing w:after="0"/>
              <w:jc w:val="left"/>
              <w:rPr>
                <w:rFonts w:eastAsiaTheme="minorEastAsia"/>
                <w:lang w:val="es-CO"/>
              </w:rPr>
            </w:pPr>
          </w:p>
        </w:tc>
      </w:tr>
      <w:tr w:rsidR="00813D92" w:rsidRPr="00AC69C7" w14:paraId="1902C869" w14:textId="77777777" w:rsidTr="007178CE">
        <w:trPr>
          <w:trHeight w:val="828"/>
        </w:trPr>
        <w:tc>
          <w:tcPr>
            <w:tcW w:w="2790" w:type="dxa"/>
            <w:tcBorders>
              <w:right w:val="single" w:sz="2" w:space="0" w:color="auto"/>
            </w:tcBorders>
            <w:vAlign w:val="center"/>
          </w:tcPr>
          <w:p w14:paraId="297FA873" w14:textId="77777777" w:rsidR="00813D92" w:rsidRDefault="00813D92" w:rsidP="00E51720">
            <w:pPr>
              <w:spacing w:after="0"/>
              <w:jc w:val="left"/>
              <w:rPr>
                <w:rFonts w:eastAsiaTheme="minorEastAsia"/>
                <w:lang w:val="es-CO"/>
              </w:rPr>
            </w:pPr>
            <w:r>
              <w:rPr>
                <w:rFonts w:eastAsiaTheme="minorEastAsia"/>
                <w:lang w:val="es-CO"/>
              </w:rPr>
              <w:t xml:space="preserve">Despejando </w:t>
            </w:r>
            <m:oMath>
              <m:r>
                <w:rPr>
                  <w:rFonts w:ascii="Cambria Math" w:hAnsi="Cambria Math"/>
                  <w:lang w:val="es-CO"/>
                </w:rPr>
                <m:t>d</m:t>
              </m:r>
            </m:oMath>
          </w:p>
        </w:tc>
        <w:tc>
          <w:tcPr>
            <w:tcW w:w="6948" w:type="dxa"/>
            <w:tcBorders>
              <w:left w:val="single" w:sz="2" w:space="0" w:color="auto"/>
            </w:tcBorders>
            <w:vAlign w:val="center"/>
          </w:tcPr>
          <w:tbl>
            <w:tblPr>
              <w:tblStyle w:val="Tablaconcuadrcula"/>
              <w:tblpPr w:leftFromText="180" w:rightFromText="180" w:vertAnchor="text" w:horzAnchor="margin" w:tblpY="-313"/>
              <w:tblOverlap w:val="never"/>
              <w:tblW w:w="6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2"/>
              <w:gridCol w:w="808"/>
            </w:tblGrid>
            <w:tr w:rsidR="00813D92" w:rsidRPr="00AC69C7" w14:paraId="5198777F" w14:textId="77777777" w:rsidTr="00E51720">
              <w:trPr>
                <w:trHeight w:val="751"/>
              </w:trPr>
              <w:tc>
                <w:tcPr>
                  <w:tcW w:w="5842" w:type="dxa"/>
                  <w:vAlign w:val="center"/>
                </w:tcPr>
                <w:p w14:paraId="216E069E" w14:textId="77777777" w:rsidR="00813D92" w:rsidRPr="00F246FB" w:rsidRDefault="00813D92" w:rsidP="00E51720">
                  <w:pPr>
                    <w:spacing w:after="0"/>
                    <w:jc w:val="left"/>
                    <w:rPr>
                      <w:rFonts w:ascii="Calibri" w:eastAsia="Times New Roman" w:hAnsi="Calibri" w:cs="Times New Roman"/>
                      <w:lang w:val="es-CO"/>
                    </w:rPr>
                  </w:pPr>
                  <m:oMathPara>
                    <m:oMathParaPr>
                      <m:jc m:val="left"/>
                    </m:oMathParaPr>
                    <m:oMath>
                      <m:r>
                        <w:rPr>
                          <w:rFonts w:ascii="Cambria Math" w:hAnsi="Cambria Math"/>
                          <w:lang w:val="es-CO"/>
                        </w:rPr>
                        <m:t>d=</m:t>
                      </m:r>
                      <m:r>
                        <w:rPr>
                          <w:rFonts w:ascii="Cambria Math" w:eastAsiaTheme="minorEastAsia" w:hAnsi="Cambria Math"/>
                          <w:lang w:val="es-CO"/>
                        </w:rPr>
                        <m:t xml:space="preserve"> - </m:t>
                      </m:r>
                      <m:f>
                        <m:fPr>
                          <m:ctrlPr>
                            <w:rPr>
                              <w:rFonts w:ascii="Cambria Math" w:eastAsiaTheme="minorEastAsia" w:hAnsi="Cambria Math"/>
                              <w:i/>
                              <w:lang w:val="es-CO"/>
                            </w:rPr>
                          </m:ctrlPr>
                        </m:fPr>
                        <m:num>
                          <m:acc>
                            <m:accPr>
                              <m:chr m:val="⃗"/>
                              <m:ctrlPr>
                                <w:rPr>
                                  <w:rFonts w:ascii="Cambria Math" w:hAnsi="Cambria Math"/>
                                  <w:i/>
                                  <w:lang w:val="es-CO"/>
                                </w:rPr>
                              </m:ctrlPr>
                            </m:accPr>
                            <m:e>
                              <m:r>
                                <w:rPr>
                                  <w:rFonts w:ascii="Cambria Math" w:hAnsi="Cambria Math"/>
                                  <w:lang w:val="es-CO"/>
                                </w:rPr>
                                <m:t>Voc</m:t>
                              </m:r>
                            </m:e>
                          </m:acc>
                          <m:r>
                            <w:rPr>
                              <w:rFonts w:ascii="Cambria Math" w:eastAsiaTheme="minorEastAsia" w:hAnsi="Cambria Math"/>
                              <w:lang w:val="es-CO"/>
                            </w:rPr>
                            <m:t>∙</m:t>
                          </m:r>
                          <m:acc>
                            <m:accPr>
                              <m:ctrlPr>
                                <w:rPr>
                                  <w:rFonts w:ascii="Cambria Math" w:eastAsiaTheme="minorEastAsia" w:hAnsi="Cambria Math"/>
                                  <w:i/>
                                  <w:lang w:val="es-CO"/>
                                </w:rPr>
                              </m:ctrlPr>
                            </m:accPr>
                            <m:e>
                              <m:r>
                                <w:rPr>
                                  <w:rFonts w:ascii="Cambria Math" w:eastAsiaTheme="minorEastAsia" w:hAnsi="Cambria Math"/>
                                  <w:lang w:val="es-CO"/>
                                </w:rPr>
                                <m:t>N</m:t>
                              </m:r>
                            </m:e>
                          </m:acc>
                        </m:num>
                        <m:den>
                          <m:acc>
                            <m:accPr>
                              <m:ctrlPr>
                                <w:rPr>
                                  <w:rFonts w:ascii="Cambria Math" w:hAnsi="Cambria Math"/>
                                  <w:i/>
                                  <w:lang w:val="es-CO"/>
                                </w:rPr>
                              </m:ctrlPr>
                            </m:accPr>
                            <m:e>
                              <m:r>
                                <w:rPr>
                                  <w:rFonts w:ascii="Cambria Math" w:hAnsi="Cambria Math"/>
                                  <w:lang w:val="es-CO"/>
                                </w:rPr>
                                <m:t>R</m:t>
                              </m:r>
                            </m:e>
                          </m:acc>
                          <m:r>
                            <w:rPr>
                              <w:rFonts w:ascii="Cambria Math" w:eastAsiaTheme="minorEastAsia" w:hAnsi="Cambria Math"/>
                              <w:lang w:val="es-CO"/>
                            </w:rPr>
                            <m:t>∙</m:t>
                          </m:r>
                          <m:acc>
                            <m:accPr>
                              <m:ctrlPr>
                                <w:rPr>
                                  <w:rFonts w:ascii="Cambria Math" w:eastAsiaTheme="minorEastAsia" w:hAnsi="Cambria Math"/>
                                  <w:i/>
                                  <w:lang w:val="es-CO"/>
                                </w:rPr>
                              </m:ctrlPr>
                            </m:accPr>
                            <m:e>
                              <m:r>
                                <w:rPr>
                                  <w:rFonts w:ascii="Cambria Math" w:eastAsiaTheme="minorEastAsia" w:hAnsi="Cambria Math"/>
                                  <w:lang w:val="es-CO"/>
                                </w:rPr>
                                <m:t>N</m:t>
                              </m:r>
                            </m:e>
                          </m:acc>
                        </m:den>
                      </m:f>
                    </m:oMath>
                  </m:oMathPara>
                </w:p>
              </w:tc>
              <w:tc>
                <w:tcPr>
                  <w:tcW w:w="808" w:type="dxa"/>
                  <w:vAlign w:val="center"/>
                </w:tcPr>
                <w:p w14:paraId="15008FC7" w14:textId="0DDA9EBD" w:rsidR="00813D92" w:rsidRPr="00F246FB" w:rsidRDefault="00813D92" w:rsidP="00E51720">
                  <w:pPr>
                    <w:spacing w:after="0"/>
                    <w:jc w:val="center"/>
                    <w:rPr>
                      <w:rFonts w:eastAsiaTheme="minorEastAsia"/>
                      <w:u w:val="single"/>
                      <w:lang w:val="es-CO"/>
                    </w:rPr>
                  </w:pPr>
                  <w:bookmarkStart w:id="8" w:name="_Ref22288425"/>
                  <w:r>
                    <w:rPr>
                      <w:rFonts w:eastAsiaTheme="minorEastAsia"/>
                      <w:lang w:val="es-CO"/>
                    </w:rPr>
                    <w:t>(</w:t>
                  </w:r>
                  <w:r>
                    <w:fldChar w:fldCharType="begin"/>
                  </w:r>
                  <w:r w:rsidRPr="008C1D2F">
                    <w:rPr>
                      <w:lang w:val="es-ES"/>
                    </w:rPr>
                    <w:instrText xml:space="preserve"> SEQ Ecuación \* ARABIC </w:instrText>
                  </w:r>
                  <w:r>
                    <w:fldChar w:fldCharType="separate"/>
                  </w:r>
                  <w:r w:rsidR="000E4B0C">
                    <w:rPr>
                      <w:noProof/>
                      <w:lang w:val="es-ES"/>
                    </w:rPr>
                    <w:t>15</w:t>
                  </w:r>
                  <w:r>
                    <w:rPr>
                      <w:noProof/>
                    </w:rPr>
                    <w:fldChar w:fldCharType="end"/>
                  </w:r>
                  <w:r w:rsidRPr="008C1D2F">
                    <w:rPr>
                      <w:lang w:val="es-ES"/>
                    </w:rPr>
                    <w:t>)</w:t>
                  </w:r>
                  <w:bookmarkEnd w:id="8"/>
                </w:p>
              </w:tc>
            </w:tr>
          </w:tbl>
          <w:p w14:paraId="612D116F" w14:textId="77777777" w:rsidR="00813D92" w:rsidRDefault="00813D92" w:rsidP="00E51720">
            <w:pPr>
              <w:spacing w:after="0"/>
              <w:jc w:val="left"/>
              <w:rPr>
                <w:rFonts w:ascii="Calibri" w:eastAsia="Times New Roman" w:hAnsi="Calibri" w:cs="Times New Roman"/>
                <w:lang w:val="es-CO"/>
              </w:rPr>
            </w:pPr>
          </w:p>
        </w:tc>
      </w:tr>
    </w:tbl>
    <w:p w14:paraId="1ACF2C01" w14:textId="77777777" w:rsidR="00813D92" w:rsidRPr="00B1454F" w:rsidRDefault="00813D92" w:rsidP="00E51720">
      <w:pPr>
        <w:spacing w:after="0"/>
        <w:rPr>
          <w:lang w:val="es-CO"/>
        </w:rPr>
      </w:pPr>
    </w:p>
    <w:p w14:paraId="18D7DD42" w14:textId="77777777" w:rsidR="00813D92" w:rsidRDefault="00813D92" w:rsidP="00E51720">
      <w:pPr>
        <w:pStyle w:val="Ttulo4"/>
        <w:rPr>
          <w:i w:val="0"/>
          <w:lang w:val="es-CO"/>
        </w:rPr>
      </w:pPr>
      <w:r w:rsidRPr="0066060C">
        <w:rPr>
          <w:i w:val="0"/>
          <w:lang w:val="es-CO"/>
        </w:rPr>
        <w:t>Intersección Rayo-Esfera</w:t>
      </w:r>
    </w:p>
    <w:p w14:paraId="2C4FFDFA" w14:textId="77777777" w:rsidR="00813D92" w:rsidRPr="00B1454F" w:rsidRDefault="00813D92" w:rsidP="00E51720">
      <w:pPr>
        <w:pStyle w:val="Ttulo5"/>
        <w:rPr>
          <w:i/>
          <w:lang w:val="es-CO"/>
        </w:rPr>
      </w:pPr>
      <w:r w:rsidRPr="00B1454F">
        <w:rPr>
          <w:i/>
          <w:lang w:val="es-CO"/>
        </w:rPr>
        <w:t>Esfera</w:t>
      </w:r>
    </w:p>
    <w:p w14:paraId="13CF20DC" w14:textId="77777777" w:rsidR="00813D92" w:rsidRDefault="00813D92" w:rsidP="00E51720">
      <w:pPr>
        <w:spacing w:after="0"/>
        <w:rPr>
          <w:lang w:val="es-CO"/>
        </w:rPr>
      </w:pPr>
      <w:r>
        <w:rPr>
          <w:lang w:val="es-CO"/>
        </w:rPr>
        <w:t xml:space="preserve">Una esfera es una figura geométrica que está definida por la siguiente ecuación vectorial </w:t>
      </w:r>
      <w:r>
        <w:rPr>
          <w:lang w:val="es-CO"/>
        </w:rPr>
        <w:fldChar w:fldCharType="begin" w:fldLock="1"/>
      </w:r>
      <w:r>
        <w:rPr>
          <w:lang w:val="es-CO"/>
        </w:rPr>
        <w:instrText>ADDIN CSL_CITATION {"citationItems":[{"id":"ITEM-1","itemData":{"author":[{"dropping-particle":"","family":"Giraldo","given":"Juan C","non-dropping-particle":"","parse-names":false,"suffix":""}],"id":"ITEM-1","issued":{"date-parts":[["0"]]},"title":"Ray­-Sphere Intersection Test","type":"report"},"uris":["http://www.mendeley.com/documents/?uuid=bc5dfb28-a347-3d57-b390-f32c0ad05d66"]}],"mendeley":{"formattedCitation":"[4]","plainTextFormattedCitation":"[4]","previouslyFormattedCitation":"[4]"},"properties":{"noteIndex":0},"schema":"https://github.com/citation-style-language/schema/raw/master/csl-citation.json"}</w:instrText>
      </w:r>
      <w:r>
        <w:rPr>
          <w:lang w:val="es-CO"/>
        </w:rPr>
        <w:fldChar w:fldCharType="separate"/>
      </w:r>
      <w:r w:rsidRPr="00E70355">
        <w:rPr>
          <w:noProof/>
          <w:lang w:val="es-CO"/>
        </w:rPr>
        <w:t>[4]</w:t>
      </w:r>
      <w:r>
        <w:rPr>
          <w:lang w:val="es-CO"/>
        </w:rPr>
        <w:fldChar w:fldCharType="end"/>
      </w:r>
      <w:r>
        <w:rPr>
          <w:lang w:val="es-CO"/>
        </w:rPr>
        <w:t>:</w:t>
      </w:r>
    </w:p>
    <w:tbl>
      <w:tblPr>
        <w:tblStyle w:val="Tablaconcuadrcula"/>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6948"/>
      </w:tblGrid>
      <w:tr w:rsidR="00813D92" w14:paraId="76E186B2" w14:textId="77777777" w:rsidTr="007178CE">
        <w:trPr>
          <w:trHeight w:val="196"/>
        </w:trPr>
        <w:tc>
          <w:tcPr>
            <w:tcW w:w="2790" w:type="dxa"/>
            <w:tcBorders>
              <w:right w:val="single" w:sz="2" w:space="0" w:color="auto"/>
            </w:tcBorders>
            <w:vAlign w:val="center"/>
          </w:tcPr>
          <w:p w14:paraId="0C2C64E0" w14:textId="77777777" w:rsidR="00813D92" w:rsidRDefault="00813D92" w:rsidP="00E51720">
            <w:pPr>
              <w:spacing w:after="0"/>
              <w:jc w:val="left"/>
              <w:rPr>
                <w:rFonts w:eastAsiaTheme="minorEastAsia"/>
                <w:lang w:val="es-CO"/>
              </w:rPr>
            </w:pPr>
            <m:oMath>
              <m:r>
                <w:rPr>
                  <w:rFonts w:ascii="Cambria Math" w:hAnsi="Cambria Math"/>
                  <w:lang w:val="es-CO"/>
                </w:rPr>
                <m:t>C</m:t>
              </m:r>
            </m:oMath>
            <w:r>
              <w:rPr>
                <w:rFonts w:eastAsiaTheme="minorEastAsia"/>
                <w:lang w:val="es-CO"/>
              </w:rPr>
              <w:t>, Centro</w:t>
            </w:r>
          </w:p>
        </w:tc>
        <w:tc>
          <w:tcPr>
            <w:tcW w:w="6948" w:type="dxa"/>
            <w:vMerge w:val="restart"/>
            <w:tcBorders>
              <w:left w:val="single" w:sz="2" w:space="0" w:color="auto"/>
            </w:tcBorders>
            <w:vAlign w:val="center"/>
          </w:tcPr>
          <w:tbl>
            <w:tblPr>
              <w:tblStyle w:val="Tablaconcuadrcula"/>
              <w:tblW w:w="6634" w:type="dxa"/>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2"/>
              <w:gridCol w:w="812"/>
            </w:tblGrid>
            <w:tr w:rsidR="00813D92" w14:paraId="7C5EE988" w14:textId="77777777" w:rsidTr="00E51720">
              <w:trPr>
                <w:trHeight w:val="349"/>
              </w:trPr>
              <w:tc>
                <w:tcPr>
                  <w:tcW w:w="5822" w:type="dxa"/>
                  <w:vAlign w:val="center"/>
                </w:tcPr>
                <w:p w14:paraId="1E26ADC2" w14:textId="77777777" w:rsidR="00813D92" w:rsidRPr="00FF2278" w:rsidRDefault="002B2C25" w:rsidP="00E51720">
                  <w:pPr>
                    <w:spacing w:after="0"/>
                    <w:jc w:val="left"/>
                    <w:rPr>
                      <w:rFonts w:eastAsiaTheme="minorEastAsia"/>
                      <w:lang w:val="es-CO"/>
                    </w:rPr>
                  </w:pPr>
                  <m:oMathPara>
                    <m:oMathParaPr>
                      <m:jc m:val="left"/>
                    </m:oMathParaPr>
                    <m:oMath>
                      <m:sSup>
                        <m:sSupPr>
                          <m:ctrlPr>
                            <w:rPr>
                              <w:rFonts w:ascii="Cambria Math" w:hAnsi="Cambria Math"/>
                              <w:i/>
                              <w:lang w:val="es-CO"/>
                            </w:rPr>
                          </m:ctrlPr>
                        </m:sSupPr>
                        <m:e>
                          <m:d>
                            <m:dPr>
                              <m:begChr m:val="|"/>
                              <m:endChr m:val="|"/>
                              <m:ctrlPr>
                                <w:rPr>
                                  <w:rFonts w:ascii="Cambria Math" w:hAnsi="Cambria Math"/>
                                  <w:i/>
                                  <w:lang w:val="es-CO"/>
                                </w:rPr>
                              </m:ctrlPr>
                            </m:dPr>
                            <m:e>
                              <m:acc>
                                <m:accPr>
                                  <m:chr m:val="⃗"/>
                                  <m:ctrlPr>
                                    <w:rPr>
                                      <w:rFonts w:ascii="Cambria Math" w:hAnsi="Cambria Math"/>
                                      <w:i/>
                                      <w:lang w:val="es-CO"/>
                                    </w:rPr>
                                  </m:ctrlPr>
                                </m:accPr>
                                <m:e>
                                  <m:r>
                                    <w:rPr>
                                      <w:rFonts w:ascii="Cambria Math" w:hAnsi="Cambria Math"/>
                                      <w:lang w:val="es-CO"/>
                                    </w:rPr>
                                    <m:t>x</m:t>
                                  </m:r>
                                </m:e>
                              </m:acc>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C</m:t>
                                  </m:r>
                                </m:e>
                              </m:acc>
                            </m:e>
                          </m:d>
                        </m:e>
                        <m:sup>
                          <m:r>
                            <w:rPr>
                              <w:rFonts w:ascii="Cambria Math" w:hAnsi="Cambria Math"/>
                              <w:lang w:val="es-CO"/>
                            </w:rPr>
                            <m:t>2</m:t>
                          </m:r>
                        </m:sup>
                      </m:sSup>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oMath>
                  </m:oMathPara>
                </w:p>
              </w:tc>
              <w:tc>
                <w:tcPr>
                  <w:tcW w:w="812" w:type="dxa"/>
                  <w:vAlign w:val="center"/>
                </w:tcPr>
                <w:p w14:paraId="4CE4B0C9" w14:textId="2A84C082"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16</w:t>
                    </w:r>
                  </w:fldSimple>
                  <w:r>
                    <w:t>)</w:t>
                  </w:r>
                </w:p>
              </w:tc>
            </w:tr>
          </w:tbl>
          <w:p w14:paraId="6031F06E" w14:textId="77777777" w:rsidR="00813D92" w:rsidRPr="008D21F4" w:rsidRDefault="00813D92" w:rsidP="00E51720">
            <w:pPr>
              <w:spacing w:after="0"/>
              <w:jc w:val="left"/>
              <w:rPr>
                <w:rFonts w:eastAsiaTheme="minorEastAsia"/>
                <w:lang w:val="es-CO"/>
              </w:rPr>
            </w:pPr>
          </w:p>
        </w:tc>
      </w:tr>
      <w:tr w:rsidR="00813D92" w14:paraId="64AD82C7" w14:textId="77777777" w:rsidTr="007178CE">
        <w:trPr>
          <w:trHeight w:val="205"/>
        </w:trPr>
        <w:tc>
          <w:tcPr>
            <w:tcW w:w="2790" w:type="dxa"/>
            <w:tcBorders>
              <w:right w:val="single" w:sz="2" w:space="0" w:color="auto"/>
            </w:tcBorders>
            <w:vAlign w:val="center"/>
          </w:tcPr>
          <w:p w14:paraId="44F95998" w14:textId="77777777" w:rsidR="00813D92" w:rsidRDefault="00813D92" w:rsidP="00E51720">
            <w:pPr>
              <w:spacing w:after="0"/>
              <w:jc w:val="left"/>
              <w:rPr>
                <w:rFonts w:eastAsiaTheme="minorEastAsia"/>
                <w:lang w:val="es-CO"/>
              </w:rPr>
            </w:pPr>
            <m:oMath>
              <m:r>
                <w:rPr>
                  <w:rFonts w:ascii="Cambria Math" w:eastAsiaTheme="minorEastAsia" w:hAnsi="Cambria Math"/>
                  <w:lang w:val="es-CO"/>
                </w:rPr>
                <m:t>r</m:t>
              </m:r>
            </m:oMath>
            <w:r>
              <w:rPr>
                <w:rFonts w:eastAsiaTheme="minorEastAsia"/>
                <w:lang w:val="es-CO"/>
              </w:rPr>
              <w:t>, Radio</w:t>
            </w:r>
          </w:p>
        </w:tc>
        <w:tc>
          <w:tcPr>
            <w:tcW w:w="6948" w:type="dxa"/>
            <w:vMerge/>
            <w:tcBorders>
              <w:left w:val="single" w:sz="2" w:space="0" w:color="auto"/>
            </w:tcBorders>
            <w:vAlign w:val="center"/>
          </w:tcPr>
          <w:p w14:paraId="2CEEEAAC" w14:textId="77777777" w:rsidR="00813D92" w:rsidRDefault="00813D92" w:rsidP="00E51720">
            <w:pPr>
              <w:spacing w:after="0"/>
              <w:jc w:val="center"/>
              <w:rPr>
                <w:rFonts w:eastAsiaTheme="minorEastAsia"/>
                <w:lang w:val="es-CO"/>
              </w:rPr>
            </w:pPr>
          </w:p>
        </w:tc>
      </w:tr>
      <w:tr w:rsidR="00813D92" w:rsidRPr="004F65D7" w14:paraId="74212312" w14:textId="77777777" w:rsidTr="00E51720">
        <w:trPr>
          <w:trHeight w:val="315"/>
        </w:trPr>
        <w:tc>
          <w:tcPr>
            <w:tcW w:w="9738" w:type="dxa"/>
            <w:gridSpan w:val="2"/>
            <w:vAlign w:val="center"/>
          </w:tcPr>
          <w:p w14:paraId="6F7EF245" w14:textId="77777777" w:rsidR="00813D92" w:rsidRDefault="002B2C25" w:rsidP="00E51720">
            <w:pPr>
              <w:spacing w:after="0"/>
              <w:jc w:val="left"/>
              <w:rPr>
                <w:rFonts w:eastAsiaTheme="minorEastAsia"/>
                <w:lang w:val="es-CO"/>
              </w:rPr>
            </w:pPr>
            <m:oMath>
              <m:acc>
                <m:accPr>
                  <m:chr m:val="⃗"/>
                  <m:ctrlPr>
                    <w:rPr>
                      <w:rFonts w:ascii="Cambria Math" w:hAnsi="Cambria Math"/>
                      <w:i/>
                      <w:lang w:val="es-CO"/>
                    </w:rPr>
                  </m:ctrlPr>
                </m:accPr>
                <m:e>
                  <m:r>
                    <w:rPr>
                      <w:rFonts w:ascii="Cambria Math" w:hAnsi="Cambria Math"/>
                      <w:lang w:val="es-CO"/>
                    </w:rPr>
                    <m:t>x</m:t>
                  </m:r>
                </m:e>
              </m:acc>
            </m:oMath>
            <w:r w:rsidR="00813D92">
              <w:rPr>
                <w:rFonts w:eastAsiaTheme="minorEastAsia"/>
                <w:lang w:val="es-CO"/>
              </w:rPr>
              <w:t>, Conjunto de puntos sobre la superficie de la esfera</w:t>
            </w:r>
          </w:p>
        </w:tc>
      </w:tr>
    </w:tbl>
    <w:p w14:paraId="364B59DC" w14:textId="77777777" w:rsidR="00813D92" w:rsidRDefault="00813D92" w:rsidP="00E51720">
      <w:pPr>
        <w:spacing w:after="0"/>
        <w:rPr>
          <w:lang w:val="es-CO"/>
        </w:rPr>
      </w:pPr>
    </w:p>
    <w:p w14:paraId="03C30B31" w14:textId="20047AA9" w:rsidR="00813D92" w:rsidRDefault="00813D92" w:rsidP="00E51720">
      <w:pPr>
        <w:spacing w:after="0"/>
        <w:rPr>
          <w:lang w:val="es-CO"/>
        </w:rPr>
      </w:pPr>
      <w:r w:rsidRPr="00662CDB">
        <w:rPr>
          <w:lang w:val="es-CO"/>
        </w:rPr>
        <w:t>Para intersecar con una esfera se d</w:t>
      </w:r>
      <w:r>
        <w:rPr>
          <w:lang w:val="es-CO"/>
        </w:rPr>
        <w:t xml:space="preserve">ebe cumplir que </w:t>
      </w:r>
      <w:r>
        <w:rPr>
          <w:lang w:val="es-CO"/>
        </w:rPr>
        <w:fldChar w:fldCharType="begin" w:fldLock="1"/>
      </w:r>
      <w:r>
        <w:rPr>
          <w:lang w:val="es-CO"/>
        </w:rPr>
        <w:instrText>ADDIN CSL_CITATION {"citationItems":[{"id":"ITEM-1","itemData":{"URL":"http://www.iquilezles.org/www/articles/intersectors/intersectors.htm","accessed":{"date-parts":[["2019","10","15"]]},"author":[{"dropping-particle":"","family":"Quilez","given":"Inigo","non-dropping-particle":"","parse-names":false,"suffix":""}],"id":"ITEM-1","issued":{"date-parts":[["0"]]},"title":"Intersectors","type":"webpage"},"uris":["http://www.mendeley.com/documents/?uuid=c97acfd6-e05d-3738-8221-b8783954732d"]}],"mendeley":{"formattedCitation":"[6]","plainTextFormattedCitation":"[6]","previouslyFormattedCitation":"[6]"},"properties":{"noteIndex":0},"schema":"https://github.com/citation-style-language/schema/raw/master/csl-citation.json"}</w:instrText>
      </w:r>
      <w:r>
        <w:rPr>
          <w:lang w:val="es-CO"/>
        </w:rPr>
        <w:fldChar w:fldCharType="separate"/>
      </w:r>
      <w:r w:rsidRPr="00E70355">
        <w:rPr>
          <w:noProof/>
          <w:lang w:val="es-CO"/>
        </w:rPr>
        <w:t>[6]</w:t>
      </w:r>
      <w:r>
        <w:rPr>
          <w:lang w:val="es-CO"/>
        </w:rPr>
        <w:fldChar w:fldCharType="end"/>
      </w:r>
      <w:r>
        <w:rPr>
          <w:lang w:val="es-CO"/>
        </w:rPr>
        <w:t>:</w:t>
      </w:r>
    </w:p>
    <w:p w14:paraId="66E25619" w14:textId="77777777" w:rsidR="009F4C2E" w:rsidRDefault="009F4C2E" w:rsidP="00E51720">
      <w:pPr>
        <w:spacing w:after="0"/>
        <w:rPr>
          <w:lang w:val="es-CO"/>
        </w:rPr>
      </w:pPr>
    </w:p>
    <w:tbl>
      <w:tblPr>
        <w:tblStyle w:val="Tablaconcuadrcula"/>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8"/>
        <w:gridCol w:w="6930"/>
      </w:tblGrid>
      <w:tr w:rsidR="00813D92" w:rsidRPr="008D21F4" w14:paraId="362758A7" w14:textId="77777777" w:rsidTr="000A22E0">
        <w:trPr>
          <w:trHeight w:val="172"/>
        </w:trPr>
        <w:tc>
          <w:tcPr>
            <w:tcW w:w="2808" w:type="dxa"/>
            <w:tcBorders>
              <w:right w:val="single" w:sz="2" w:space="0" w:color="auto"/>
            </w:tcBorders>
          </w:tcPr>
          <w:p w14:paraId="6C91081A" w14:textId="4B12A6B8" w:rsidR="00813D92" w:rsidRDefault="009F4C2E" w:rsidP="00E51720">
            <w:pPr>
              <w:spacing w:after="0"/>
              <w:jc w:val="left"/>
              <w:rPr>
                <w:rFonts w:ascii="Calibri" w:eastAsia="Calibri" w:hAnsi="Calibri" w:cs="Times New Roman"/>
                <w:lang w:val="es-CO"/>
              </w:rPr>
            </w:pPr>
            <w:r>
              <w:rPr>
                <w:rFonts w:eastAsiaTheme="minorEastAsia"/>
                <w:lang w:val="es-CO"/>
              </w:rPr>
              <w:t>Siendo</w:t>
            </w:r>
            <m:oMath>
              <m:r>
                <w:rPr>
                  <w:rFonts w:ascii="Cambria Math" w:hAnsi="Cambria Math"/>
                  <w:lang w:val="es-CO"/>
                </w:rPr>
                <m:t xml:space="preserve"> P</m:t>
              </m:r>
            </m:oMath>
            <w:r>
              <w:rPr>
                <w:rFonts w:ascii="Calibri" w:eastAsia="Calibri" w:hAnsi="Calibri" w:cs="Times New Roman"/>
                <w:lang w:val="es-CO"/>
              </w:rPr>
              <w:t xml:space="preserve"> un</w:t>
            </w:r>
            <w:r w:rsidR="00813D92">
              <w:rPr>
                <w:rFonts w:ascii="Calibri" w:eastAsia="Calibri" w:hAnsi="Calibri" w:cs="Times New Roman"/>
                <w:lang w:val="es-CO"/>
              </w:rPr>
              <w:t xml:space="preserve"> punto en el espacio</w:t>
            </w:r>
          </w:p>
        </w:tc>
        <w:tc>
          <w:tcPr>
            <w:tcW w:w="6930" w:type="dxa"/>
            <w:tcBorders>
              <w:left w:val="single" w:sz="2" w:space="0" w:color="auto"/>
            </w:tcBorders>
          </w:tcPr>
          <w:tbl>
            <w:tblPr>
              <w:tblStyle w:val="Tablaconcuadrcula"/>
              <w:tblW w:w="6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1"/>
              <w:gridCol w:w="810"/>
            </w:tblGrid>
            <w:tr w:rsidR="00813D92" w14:paraId="31ECB0FA" w14:textId="77777777" w:rsidTr="00E51720">
              <w:trPr>
                <w:trHeight w:val="410"/>
              </w:trPr>
              <w:tc>
                <w:tcPr>
                  <w:tcW w:w="5831" w:type="dxa"/>
                  <w:vAlign w:val="center"/>
                </w:tcPr>
                <w:p w14:paraId="12F0BB38" w14:textId="77777777" w:rsidR="00813D92" w:rsidRPr="00FF2278" w:rsidRDefault="002B2C25" w:rsidP="00E51720">
                  <w:pPr>
                    <w:spacing w:after="0"/>
                    <w:jc w:val="left"/>
                    <w:rPr>
                      <w:rFonts w:eastAsiaTheme="minorEastAsia"/>
                      <w:lang w:val="es-CO"/>
                    </w:rPr>
                  </w:pPr>
                  <m:oMathPara>
                    <m:oMathParaPr>
                      <m:jc m:val="left"/>
                    </m:oMathParaPr>
                    <m:oMath>
                      <m:d>
                        <m:dPr>
                          <m:begChr m:val="|"/>
                          <m:endChr m:val="|"/>
                          <m:ctrlPr>
                            <w:rPr>
                              <w:rFonts w:ascii="Cambria Math" w:eastAsiaTheme="minorEastAsia" w:hAnsi="Cambria Math"/>
                              <w:i/>
                              <w:lang w:val="es-CO"/>
                            </w:rPr>
                          </m:ctrlPr>
                        </m:dPr>
                        <m:e>
                          <m:acc>
                            <m:accPr>
                              <m:chr m:val="⃗"/>
                              <m:ctrlPr>
                                <w:rPr>
                                  <w:rFonts w:ascii="Cambria Math" w:eastAsiaTheme="minorEastAsia" w:hAnsi="Cambria Math"/>
                                  <w:i/>
                                  <w:lang w:val="es-CO"/>
                                </w:rPr>
                              </m:ctrlPr>
                            </m:accPr>
                            <m:e>
                              <m:r>
                                <w:rPr>
                                  <w:rFonts w:ascii="Cambria Math" w:eastAsiaTheme="minorEastAsia" w:hAnsi="Cambria Math"/>
                                  <w:lang w:val="es-CO"/>
                                </w:rPr>
                                <m:t>P</m:t>
                              </m:r>
                            </m:e>
                          </m:acc>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C</m:t>
                              </m:r>
                            </m:e>
                          </m:acc>
                        </m:e>
                      </m:d>
                      <m:r>
                        <w:rPr>
                          <w:rFonts w:ascii="Cambria Math" w:eastAsiaTheme="minorEastAsia" w:hAnsi="Cambria Math"/>
                          <w:lang w:val="es-CO"/>
                        </w:rPr>
                        <m:t>=r</m:t>
                      </m:r>
                    </m:oMath>
                  </m:oMathPara>
                </w:p>
              </w:tc>
              <w:tc>
                <w:tcPr>
                  <w:tcW w:w="810" w:type="dxa"/>
                  <w:vAlign w:val="center"/>
                </w:tcPr>
                <w:p w14:paraId="384B0ADE" w14:textId="7865E31F"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17</w:t>
                    </w:r>
                  </w:fldSimple>
                  <w:r>
                    <w:t>)</w:t>
                  </w:r>
                </w:p>
              </w:tc>
            </w:tr>
          </w:tbl>
          <w:p w14:paraId="604E47DA" w14:textId="77777777" w:rsidR="00813D92" w:rsidRPr="0007144D" w:rsidRDefault="00813D92" w:rsidP="00E51720">
            <w:pPr>
              <w:spacing w:after="0"/>
              <w:jc w:val="left"/>
              <w:rPr>
                <w:rFonts w:eastAsiaTheme="minorEastAsia"/>
                <w:lang w:val="es-CO"/>
              </w:rPr>
            </w:pPr>
          </w:p>
        </w:tc>
      </w:tr>
    </w:tbl>
    <w:p w14:paraId="0B9D1FE5" w14:textId="77777777" w:rsidR="009F4C2E" w:rsidRDefault="009F4C2E" w:rsidP="00E51720">
      <w:pPr>
        <w:spacing w:after="0"/>
        <w:rPr>
          <w:rFonts w:eastAsiaTheme="minorEastAsia"/>
          <w:lang w:val="es-CO"/>
        </w:rPr>
      </w:pPr>
    </w:p>
    <w:p w14:paraId="1E80CC12" w14:textId="25DD3875" w:rsidR="00813D92" w:rsidRDefault="00813D92" w:rsidP="00E51720">
      <w:pPr>
        <w:spacing w:after="0"/>
        <w:rPr>
          <w:rFonts w:eastAsiaTheme="minorEastAsia"/>
          <w:lang w:val="es-CO"/>
        </w:rPr>
      </w:pPr>
      <w:r>
        <w:rPr>
          <w:rFonts w:eastAsiaTheme="minorEastAsia"/>
          <w:lang w:val="es-CO"/>
        </w:rPr>
        <w:t>Entonces,</w:t>
      </w:r>
    </w:p>
    <w:p w14:paraId="32CBB70C" w14:textId="77777777" w:rsidR="009F4C2E" w:rsidRDefault="009F4C2E" w:rsidP="00E51720">
      <w:pPr>
        <w:spacing w:after="0"/>
        <w:rPr>
          <w:rFonts w:eastAsiaTheme="minorEastAsia"/>
          <w:lang w:val="es-CO"/>
        </w:rPr>
      </w:pPr>
    </w:p>
    <w:tbl>
      <w:tblPr>
        <w:tblStyle w:val="Tablaconcuadrcula"/>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948"/>
      </w:tblGrid>
      <w:tr w:rsidR="00813D92" w:rsidRPr="001A32D6" w14:paraId="76F6E6F3" w14:textId="77777777" w:rsidTr="007178CE">
        <w:trPr>
          <w:trHeight w:val="196"/>
        </w:trPr>
        <w:tc>
          <w:tcPr>
            <w:tcW w:w="2790" w:type="dxa"/>
            <w:tcBorders>
              <w:right w:val="single" w:sz="2" w:space="0" w:color="auto"/>
            </w:tcBorders>
          </w:tcPr>
          <w:p w14:paraId="4E219A5E" w14:textId="2573601F" w:rsidR="00813D92" w:rsidRDefault="009F4C2E" w:rsidP="00E51720">
            <w:pPr>
              <w:spacing w:after="0"/>
              <w:jc w:val="left"/>
              <w:rPr>
                <w:rFonts w:ascii="Calibri" w:eastAsia="Calibri" w:hAnsi="Calibri" w:cs="Times New Roman"/>
                <w:lang w:val="es-CO"/>
              </w:rPr>
            </w:pPr>
            <w:r>
              <w:rPr>
                <w:rFonts w:ascii="Calibri" w:eastAsia="Calibri" w:hAnsi="Calibri" w:cs="Times New Roman"/>
                <w:lang w:val="es-CO"/>
              </w:rPr>
              <w:t>Reemplazando</w:t>
            </w:r>
            <w:r w:rsidR="00813D92">
              <w:rPr>
                <w:rFonts w:ascii="Calibri" w:eastAsia="Calibri" w:hAnsi="Calibri" w:cs="Times New Roman"/>
                <w:lang w:val="es-CO"/>
              </w:rPr>
              <w:t xml:space="preserve"> </w:t>
            </w:r>
            <w:proofErr w:type="spellStart"/>
            <w:r w:rsidR="00813D92">
              <w:rPr>
                <w:rFonts w:ascii="Calibri" w:eastAsia="Calibri" w:hAnsi="Calibri" w:cs="Times New Roman"/>
                <w:lang w:val="es-CO"/>
              </w:rPr>
              <w:t>Ec</w:t>
            </w:r>
            <w:proofErr w:type="spellEnd"/>
            <w:r w:rsidR="00813D92">
              <w:rPr>
                <w:rFonts w:ascii="Calibri" w:eastAsia="Calibri" w:hAnsi="Calibri" w:cs="Times New Roman"/>
                <w:lang w:val="es-CO"/>
              </w:rPr>
              <w:t xml:space="preserve">. </w:t>
            </w:r>
            <w:r w:rsidR="00813D92">
              <w:rPr>
                <w:rFonts w:ascii="Calibri" w:eastAsia="Calibri" w:hAnsi="Calibri" w:cs="Times New Roman"/>
                <w:lang w:val="es-CO"/>
              </w:rPr>
              <w:fldChar w:fldCharType="begin"/>
            </w:r>
            <w:r w:rsidR="00813D92">
              <w:rPr>
                <w:rFonts w:ascii="Calibri" w:eastAsia="Calibri" w:hAnsi="Calibri" w:cs="Times New Roman"/>
                <w:lang w:val="es-CO"/>
              </w:rPr>
              <w:instrText xml:space="preserve"> REF _Ref21860908 \h  \* MERGEFORMAT </w:instrText>
            </w:r>
            <w:r w:rsidR="00813D92">
              <w:rPr>
                <w:rFonts w:ascii="Calibri" w:eastAsia="Calibri" w:hAnsi="Calibri" w:cs="Times New Roman"/>
                <w:lang w:val="es-CO"/>
              </w:rPr>
            </w:r>
            <w:r w:rsidR="00813D92">
              <w:rPr>
                <w:rFonts w:ascii="Calibri" w:eastAsia="Calibri" w:hAnsi="Calibri" w:cs="Times New Roman"/>
                <w:lang w:val="es-CO"/>
              </w:rPr>
              <w:fldChar w:fldCharType="separate"/>
            </w:r>
            <w:r w:rsidR="00E51720">
              <w:rPr>
                <w:rFonts w:eastAsiaTheme="minorEastAsia"/>
                <w:lang w:val="es-CO"/>
              </w:rPr>
              <w:t>(</w:t>
            </w:r>
            <w:r w:rsidR="00E51720">
              <w:rPr>
                <w:noProof/>
              </w:rPr>
              <w:t>9</w:t>
            </w:r>
            <w:r w:rsidR="00E51720">
              <w:t>)</w:t>
            </w:r>
            <w:r w:rsidR="00813D92">
              <w:rPr>
                <w:rFonts w:ascii="Calibri" w:eastAsia="Calibri" w:hAnsi="Calibri" w:cs="Times New Roman"/>
                <w:lang w:val="es-CO"/>
              </w:rPr>
              <w:fldChar w:fldCharType="end"/>
            </w:r>
            <w:r w:rsidR="00813D92">
              <w:rPr>
                <w:rFonts w:ascii="Calibri" w:eastAsia="Calibri" w:hAnsi="Calibri" w:cs="Times New Roman"/>
                <w:lang w:val="es-CO"/>
              </w:rPr>
              <w:t xml:space="preserve"> en  </w:t>
            </w:r>
            <m:oMath>
              <m:acc>
                <m:accPr>
                  <m:chr m:val="⃗"/>
                  <m:ctrlPr>
                    <w:rPr>
                      <w:rFonts w:ascii="Cambria Math" w:eastAsiaTheme="minorEastAsia" w:hAnsi="Cambria Math"/>
                      <w:i/>
                      <w:lang w:val="es-CO"/>
                    </w:rPr>
                  </m:ctrlPr>
                </m:accPr>
                <m:e>
                  <m:r>
                    <w:rPr>
                      <w:rFonts w:ascii="Cambria Math" w:eastAsiaTheme="minorEastAsia" w:hAnsi="Cambria Math"/>
                      <w:lang w:val="es-CO"/>
                    </w:rPr>
                    <m:t>P</m:t>
                  </m:r>
                </m:e>
              </m:acc>
            </m:oMath>
          </w:p>
        </w:tc>
        <w:tc>
          <w:tcPr>
            <w:tcW w:w="6948" w:type="dxa"/>
            <w:tcBorders>
              <w:left w:val="single" w:sz="2" w:space="0" w:color="auto"/>
            </w:tcBorders>
          </w:tcPr>
          <w:tbl>
            <w:tblPr>
              <w:tblStyle w:val="Tablaconcuadrcula"/>
              <w:tblW w:w="6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2"/>
              <w:gridCol w:w="810"/>
            </w:tblGrid>
            <w:tr w:rsidR="00813D92" w14:paraId="1395B7BB" w14:textId="77777777" w:rsidTr="00E51720">
              <w:trPr>
                <w:trHeight w:val="437"/>
              </w:trPr>
              <w:tc>
                <w:tcPr>
                  <w:tcW w:w="5832" w:type="dxa"/>
                  <w:vAlign w:val="center"/>
                </w:tcPr>
                <w:p w14:paraId="7A2BDB17" w14:textId="77777777" w:rsidR="00813D92" w:rsidRPr="00F246FB" w:rsidRDefault="002B2C25" w:rsidP="00E51720">
                  <w:pPr>
                    <w:spacing w:after="0"/>
                    <w:jc w:val="left"/>
                    <w:rPr>
                      <w:rFonts w:eastAsiaTheme="minorEastAsia"/>
                      <w:lang w:val="es-CO"/>
                    </w:rPr>
                  </w:pPr>
                  <m:oMathPara>
                    <m:oMathParaPr>
                      <m:jc m:val="left"/>
                    </m:oMathParaPr>
                    <m:oMath>
                      <m:d>
                        <m:dPr>
                          <m:begChr m:val="|"/>
                          <m:endChr m:val="|"/>
                          <m:ctrlPr>
                            <w:rPr>
                              <w:rFonts w:ascii="Cambria Math" w:eastAsiaTheme="minorEastAsia" w:hAnsi="Cambria Math"/>
                              <w:i/>
                              <w:lang w:val="es-CO"/>
                            </w:rPr>
                          </m:ctrlPr>
                        </m:dPr>
                        <m:e>
                          <m:r>
                            <w:rPr>
                              <w:rFonts w:ascii="Cambria Math" w:hAnsi="Cambria Math"/>
                              <w:lang w:val="es-CO"/>
                            </w:rPr>
                            <m:t>d</m:t>
                          </m:r>
                          <m:acc>
                            <m:accPr>
                              <m:ctrlPr>
                                <w:rPr>
                                  <w:rFonts w:ascii="Cambria Math" w:hAnsi="Cambria Math"/>
                                  <w:i/>
                                  <w:lang w:val="es-CO"/>
                                </w:rPr>
                              </m:ctrlPr>
                            </m:accPr>
                            <m:e>
                              <m:r>
                                <w:rPr>
                                  <w:rFonts w:ascii="Cambria Math" w:hAnsi="Cambria Math"/>
                                  <w:lang w:val="es-CO"/>
                                </w:rPr>
                                <m:t>R</m:t>
                              </m:r>
                            </m:e>
                          </m:acc>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O</m:t>
                              </m:r>
                            </m:e>
                          </m:acc>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C</m:t>
                              </m:r>
                            </m:e>
                          </m:acc>
                        </m:e>
                      </m:d>
                      <m:r>
                        <w:rPr>
                          <w:rFonts w:ascii="Cambria Math" w:eastAsiaTheme="minorEastAsia" w:hAnsi="Cambria Math"/>
                          <w:lang w:val="es-CO"/>
                        </w:rPr>
                        <m:t>=r</m:t>
                      </m:r>
                    </m:oMath>
                  </m:oMathPara>
                </w:p>
              </w:tc>
              <w:tc>
                <w:tcPr>
                  <w:tcW w:w="810" w:type="dxa"/>
                  <w:vAlign w:val="center"/>
                </w:tcPr>
                <w:p w14:paraId="7F81047A" w14:textId="02D3908E" w:rsidR="00813D92" w:rsidRDefault="00813D92" w:rsidP="00E51720">
                  <w:pPr>
                    <w:spacing w:after="0"/>
                    <w:jc w:val="center"/>
                    <w:rPr>
                      <w:rFonts w:eastAsiaTheme="minorEastAsia"/>
                      <w:lang w:val="es-CO"/>
                    </w:rPr>
                  </w:pPr>
                  <w:r>
                    <w:rPr>
                      <w:rFonts w:eastAsiaTheme="minorEastAsia"/>
                      <w:lang w:val="es-CO"/>
                    </w:rPr>
                    <w:t>(</w:t>
                  </w:r>
                  <w:r>
                    <w:fldChar w:fldCharType="begin"/>
                  </w:r>
                  <w:r w:rsidRPr="001A32D6">
                    <w:rPr>
                      <w:lang w:val="es-ES"/>
                    </w:rPr>
                    <w:instrText xml:space="preserve"> SEQ Ecuación \* ARABIC </w:instrText>
                  </w:r>
                  <w:r>
                    <w:fldChar w:fldCharType="separate"/>
                  </w:r>
                  <w:r w:rsidR="000E4B0C">
                    <w:rPr>
                      <w:noProof/>
                      <w:lang w:val="es-ES"/>
                    </w:rPr>
                    <w:t>18</w:t>
                  </w:r>
                  <w:r>
                    <w:fldChar w:fldCharType="end"/>
                  </w:r>
                  <w:r w:rsidRPr="001A32D6">
                    <w:rPr>
                      <w:lang w:val="es-ES"/>
                    </w:rPr>
                    <w:t>)</w:t>
                  </w:r>
                </w:p>
              </w:tc>
            </w:tr>
          </w:tbl>
          <w:p w14:paraId="71B63AB3" w14:textId="77777777" w:rsidR="00813D92" w:rsidRPr="0007144D" w:rsidRDefault="00813D92" w:rsidP="00E51720">
            <w:pPr>
              <w:spacing w:after="0"/>
              <w:jc w:val="left"/>
              <w:rPr>
                <w:rFonts w:ascii="Calibri" w:eastAsia="Calibri" w:hAnsi="Calibri" w:cs="Times New Roman"/>
                <w:lang w:val="es-CO"/>
              </w:rPr>
            </w:pPr>
          </w:p>
        </w:tc>
      </w:tr>
      <w:tr w:rsidR="00813D92" w:rsidRPr="003903AF" w14:paraId="296D4C05" w14:textId="77777777" w:rsidTr="007178CE">
        <w:trPr>
          <w:trHeight w:val="530"/>
        </w:trPr>
        <w:tc>
          <w:tcPr>
            <w:tcW w:w="2790" w:type="dxa"/>
            <w:tcBorders>
              <w:right w:val="single" w:sz="2" w:space="0" w:color="auto"/>
            </w:tcBorders>
            <w:vAlign w:val="center"/>
          </w:tcPr>
          <w:p w14:paraId="7906F747" w14:textId="77777777" w:rsidR="00813D92" w:rsidRPr="007121EA" w:rsidRDefault="002B2C25" w:rsidP="00E51720">
            <w:pPr>
              <w:spacing w:after="0"/>
              <w:jc w:val="left"/>
              <w:rPr>
                <w:rFonts w:eastAsiaTheme="minorEastAsia"/>
                <w:lang w:val="es-CO"/>
              </w:rPr>
            </w:pPr>
            <m:oMathPara>
              <m:oMathParaPr>
                <m:jc m:val="left"/>
              </m:oMathParaPr>
              <m:oMath>
                <m:acc>
                  <m:accPr>
                    <m:chr m:val="⃗"/>
                    <m:ctrlPr>
                      <w:rPr>
                        <w:rFonts w:ascii="Cambria Math" w:hAnsi="Cambria Math"/>
                        <w:i/>
                        <w:lang w:val="es-CO"/>
                      </w:rPr>
                    </m:ctrlPr>
                  </m:accPr>
                  <m:e>
                    <m:r>
                      <w:rPr>
                        <w:rFonts w:ascii="Cambria Math" w:hAnsi="Cambria Math"/>
                        <w:lang w:val="es-CO"/>
                      </w:rPr>
                      <m:t>Voc</m:t>
                    </m:r>
                  </m:e>
                </m:acc>
                <m:r>
                  <w:rPr>
                    <w:rFonts w:ascii="Cambria Math" w:hAnsi="Cambria Math"/>
                    <w:lang w:val="es-CO"/>
                  </w:rPr>
                  <m:t xml:space="preserve">= </m:t>
                </m:r>
                <m:acc>
                  <m:accPr>
                    <m:chr m:val="⃗"/>
                    <m:ctrlPr>
                      <w:rPr>
                        <w:rFonts w:ascii="Cambria Math" w:hAnsi="Cambria Math"/>
                        <w:i/>
                        <w:lang w:val="es-CO"/>
                      </w:rPr>
                    </m:ctrlPr>
                  </m:accPr>
                  <m:e>
                    <m:r>
                      <w:rPr>
                        <w:rFonts w:ascii="Cambria Math" w:hAnsi="Cambria Math"/>
                        <w:lang w:val="es-CO"/>
                      </w:rPr>
                      <m:t>O</m:t>
                    </m:r>
                  </m:e>
                </m:acc>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C</m:t>
                    </m:r>
                  </m:e>
                </m:acc>
              </m:oMath>
            </m:oMathPara>
          </w:p>
        </w:tc>
        <w:tc>
          <w:tcPr>
            <w:tcW w:w="6948" w:type="dxa"/>
            <w:tcBorders>
              <w:left w:val="single" w:sz="2" w:space="0" w:color="auto"/>
            </w:tcBorders>
            <w:vAlign w:val="center"/>
          </w:tcPr>
          <w:tbl>
            <w:tblPr>
              <w:tblStyle w:val="Tablaconcuadrcula"/>
              <w:tblW w:w="6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2"/>
              <w:gridCol w:w="810"/>
            </w:tblGrid>
            <w:tr w:rsidR="00813D92" w14:paraId="70557484" w14:textId="77777777" w:rsidTr="00E51720">
              <w:trPr>
                <w:trHeight w:val="349"/>
              </w:trPr>
              <w:tc>
                <w:tcPr>
                  <w:tcW w:w="5832" w:type="dxa"/>
                  <w:tcBorders>
                    <w:top w:val="nil"/>
                    <w:left w:val="nil"/>
                    <w:bottom w:val="nil"/>
                    <w:right w:val="nil"/>
                  </w:tcBorders>
                  <w:vAlign w:val="center"/>
                </w:tcPr>
                <w:p w14:paraId="1B495A81" w14:textId="77777777" w:rsidR="00813D92" w:rsidRPr="00F246FB" w:rsidRDefault="002B2C25" w:rsidP="00E51720">
                  <w:pPr>
                    <w:spacing w:after="0"/>
                    <w:jc w:val="left"/>
                    <w:rPr>
                      <w:rFonts w:eastAsiaTheme="minorEastAsia"/>
                      <w:lang w:val="es-CO"/>
                    </w:rPr>
                  </w:pPr>
                  <m:oMathPara>
                    <m:oMathParaPr>
                      <m:jc m:val="left"/>
                    </m:oMathParaPr>
                    <m:oMath>
                      <m:sSup>
                        <m:sSupPr>
                          <m:ctrlPr>
                            <w:rPr>
                              <w:rFonts w:ascii="Cambria Math" w:hAnsi="Cambria Math"/>
                              <w:i/>
                              <w:lang w:val="es-CO"/>
                            </w:rPr>
                          </m:ctrlPr>
                        </m:sSupPr>
                        <m:e>
                          <m:r>
                            <w:rPr>
                              <w:rFonts w:ascii="Cambria Math" w:hAnsi="Cambria Math"/>
                              <w:lang w:val="es-CO"/>
                            </w:rPr>
                            <m:t>d</m:t>
                          </m:r>
                        </m:e>
                        <m:sup>
                          <m:r>
                            <w:rPr>
                              <w:rFonts w:ascii="Cambria Math" w:hAnsi="Cambria Math"/>
                              <w:lang w:val="es-CO"/>
                            </w:rPr>
                            <m:t>2</m:t>
                          </m:r>
                        </m:sup>
                      </m:sSup>
                      <m:sSup>
                        <m:sSupPr>
                          <m:ctrlPr>
                            <w:rPr>
                              <w:rFonts w:ascii="Cambria Math" w:hAnsi="Cambria Math"/>
                              <w:i/>
                              <w:lang w:val="es-CO"/>
                            </w:rPr>
                          </m:ctrlPr>
                        </m:sSupPr>
                        <m:e>
                          <m:d>
                            <m:dPr>
                              <m:begChr m:val="|"/>
                              <m:endChr m:val="|"/>
                              <m:ctrlPr>
                                <w:rPr>
                                  <w:rFonts w:ascii="Cambria Math" w:hAnsi="Cambria Math"/>
                                  <w:i/>
                                  <w:lang w:val="es-CO"/>
                                </w:rPr>
                              </m:ctrlPr>
                            </m:dPr>
                            <m:e>
                              <m:acc>
                                <m:accPr>
                                  <m:ctrlPr>
                                    <w:rPr>
                                      <w:rFonts w:ascii="Cambria Math" w:hAnsi="Cambria Math"/>
                                      <w:i/>
                                      <w:lang w:val="es-CO"/>
                                    </w:rPr>
                                  </m:ctrlPr>
                                </m:accPr>
                                <m:e>
                                  <m:r>
                                    <w:rPr>
                                      <w:rFonts w:ascii="Cambria Math" w:hAnsi="Cambria Math"/>
                                      <w:lang w:val="es-CO"/>
                                    </w:rPr>
                                    <m:t>R</m:t>
                                  </m:r>
                                </m:e>
                              </m:acc>
                            </m:e>
                          </m:d>
                        </m:e>
                        <m:sup>
                          <m:r>
                            <w:rPr>
                              <w:rFonts w:ascii="Cambria Math" w:hAnsi="Cambria Math"/>
                              <w:lang w:val="es-CO"/>
                            </w:rPr>
                            <m:t>2</m:t>
                          </m:r>
                        </m:sup>
                      </m:sSup>
                      <m:r>
                        <w:rPr>
                          <w:rFonts w:ascii="Cambria Math" w:hAnsi="Cambria Math"/>
                          <w:lang w:val="es-CO"/>
                        </w:rPr>
                        <m:t>+d</m:t>
                      </m:r>
                      <m:d>
                        <m:dPr>
                          <m:ctrlPr>
                            <w:rPr>
                              <w:rFonts w:ascii="Cambria Math" w:hAnsi="Cambria Math"/>
                              <w:i/>
                              <w:lang w:val="es-CO"/>
                            </w:rPr>
                          </m:ctrlPr>
                        </m:dPr>
                        <m:e>
                          <m:r>
                            <w:rPr>
                              <w:rFonts w:ascii="Cambria Math" w:hAnsi="Cambria Math"/>
                              <w:lang w:val="es-CO"/>
                            </w:rPr>
                            <m:t>2</m:t>
                          </m:r>
                          <m:d>
                            <m:dPr>
                              <m:ctrlPr>
                                <w:rPr>
                                  <w:rFonts w:ascii="Cambria Math" w:hAnsi="Cambria Math"/>
                                  <w:i/>
                                  <w:lang w:val="es-CO"/>
                                </w:rPr>
                              </m:ctrlPr>
                            </m:dPr>
                            <m:e>
                              <m:acc>
                                <m:accPr>
                                  <m:ctrlPr>
                                    <w:rPr>
                                      <w:rFonts w:ascii="Cambria Math" w:hAnsi="Cambria Math"/>
                                      <w:i/>
                                      <w:lang w:val="es-CO"/>
                                    </w:rPr>
                                  </m:ctrlPr>
                                </m:accPr>
                                <m:e>
                                  <m:r>
                                    <w:rPr>
                                      <w:rFonts w:ascii="Cambria Math" w:hAnsi="Cambria Math"/>
                                      <w:lang w:val="es-CO"/>
                                    </w:rPr>
                                    <m:t>R</m:t>
                                  </m:r>
                                </m:e>
                              </m:acc>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Voc</m:t>
                                  </m:r>
                                </m:e>
                              </m:acc>
                            </m:e>
                          </m:d>
                        </m:e>
                      </m:d>
                      <m:r>
                        <w:rPr>
                          <w:rFonts w:ascii="Cambria Math" w:hAnsi="Cambria Math"/>
                          <w:lang w:val="es-CO"/>
                        </w:rPr>
                        <m:t xml:space="preserve">+ </m:t>
                      </m:r>
                      <m:sSup>
                        <m:sSupPr>
                          <m:ctrlPr>
                            <w:rPr>
                              <w:rFonts w:ascii="Cambria Math" w:hAnsi="Cambria Math"/>
                              <w:i/>
                              <w:lang w:val="es-CO"/>
                            </w:rPr>
                          </m:ctrlPr>
                        </m:sSupPr>
                        <m:e>
                          <m:d>
                            <m:dPr>
                              <m:begChr m:val="|"/>
                              <m:endChr m:val="|"/>
                              <m:ctrlPr>
                                <w:rPr>
                                  <w:rFonts w:ascii="Cambria Math" w:hAnsi="Cambria Math"/>
                                  <w:i/>
                                  <w:lang w:val="es-CO"/>
                                </w:rPr>
                              </m:ctrlPr>
                            </m:dPr>
                            <m:e>
                              <m:acc>
                                <m:accPr>
                                  <m:chr m:val="⃗"/>
                                  <m:ctrlPr>
                                    <w:rPr>
                                      <w:rFonts w:ascii="Cambria Math" w:hAnsi="Cambria Math"/>
                                      <w:i/>
                                      <w:lang w:val="es-CO"/>
                                    </w:rPr>
                                  </m:ctrlPr>
                                </m:accPr>
                                <m:e>
                                  <m:r>
                                    <w:rPr>
                                      <w:rFonts w:ascii="Cambria Math" w:hAnsi="Cambria Math"/>
                                      <w:lang w:val="es-CO"/>
                                    </w:rPr>
                                    <m:t>Voc</m:t>
                                  </m:r>
                                </m:e>
                              </m:acc>
                            </m:e>
                          </m:d>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oMath>
                  </m:oMathPara>
                </w:p>
              </w:tc>
              <w:tc>
                <w:tcPr>
                  <w:tcW w:w="810" w:type="dxa"/>
                  <w:tcBorders>
                    <w:top w:val="nil"/>
                    <w:left w:val="nil"/>
                    <w:bottom w:val="nil"/>
                    <w:right w:val="nil"/>
                  </w:tcBorders>
                  <w:vAlign w:val="center"/>
                </w:tcPr>
                <w:p w14:paraId="6821B624" w14:textId="39F391AB"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19</w:t>
                    </w:r>
                  </w:fldSimple>
                  <w:r>
                    <w:t>)</w:t>
                  </w:r>
                </w:p>
              </w:tc>
            </w:tr>
          </w:tbl>
          <w:p w14:paraId="1963EC4F" w14:textId="77777777" w:rsidR="00813D92" w:rsidRPr="003903AF" w:rsidRDefault="00813D92" w:rsidP="00E51720">
            <w:pPr>
              <w:spacing w:after="0"/>
              <w:jc w:val="left"/>
              <w:rPr>
                <w:rFonts w:eastAsiaTheme="minorEastAsia"/>
                <w:lang w:val="es-CO"/>
              </w:rPr>
            </w:pPr>
          </w:p>
        </w:tc>
      </w:tr>
      <w:tr w:rsidR="00813D92" w:rsidRPr="003903AF" w14:paraId="5239DE8F" w14:textId="77777777" w:rsidTr="007178CE">
        <w:trPr>
          <w:trHeight w:val="530"/>
        </w:trPr>
        <w:tc>
          <w:tcPr>
            <w:tcW w:w="2790" w:type="dxa"/>
            <w:tcBorders>
              <w:right w:val="single" w:sz="2" w:space="0" w:color="auto"/>
            </w:tcBorders>
            <w:vAlign w:val="center"/>
          </w:tcPr>
          <w:p w14:paraId="610A33EE" w14:textId="77777777" w:rsidR="00813D92" w:rsidRPr="003903AF" w:rsidRDefault="002B2C25" w:rsidP="00E51720">
            <w:pPr>
              <w:spacing w:after="0"/>
              <w:jc w:val="left"/>
              <w:rPr>
                <w:rFonts w:eastAsiaTheme="minorEastAsia"/>
                <w:lang w:val="es-CO"/>
              </w:rPr>
            </w:pPr>
            <m:oMathPara>
              <m:oMathParaPr>
                <m:jc m:val="left"/>
              </m:oMathParaPr>
              <m:oMath>
                <m:sSup>
                  <m:sSupPr>
                    <m:ctrlPr>
                      <w:rPr>
                        <w:rFonts w:ascii="Cambria Math" w:hAnsi="Cambria Math"/>
                        <w:i/>
                        <w:lang w:val="es-CO"/>
                      </w:rPr>
                    </m:ctrlPr>
                  </m:sSupPr>
                  <m:e>
                    <m:d>
                      <m:dPr>
                        <m:begChr m:val="‖"/>
                        <m:endChr m:val="‖"/>
                        <m:ctrlPr>
                          <w:rPr>
                            <w:rFonts w:ascii="Cambria Math" w:hAnsi="Cambria Math"/>
                            <w:i/>
                            <w:lang w:val="es-CO"/>
                          </w:rPr>
                        </m:ctrlPr>
                      </m:dPr>
                      <m:e>
                        <m:acc>
                          <m:accPr>
                            <m:ctrlPr>
                              <w:rPr>
                                <w:rFonts w:ascii="Cambria Math" w:hAnsi="Cambria Math"/>
                                <w:i/>
                                <w:lang w:val="es-CO"/>
                              </w:rPr>
                            </m:ctrlPr>
                          </m:accPr>
                          <m:e>
                            <m:r>
                              <w:rPr>
                                <w:rFonts w:ascii="Cambria Math" w:hAnsi="Cambria Math"/>
                                <w:lang w:val="es-CO"/>
                              </w:rPr>
                              <m:t>R</m:t>
                            </m:r>
                          </m:e>
                        </m:acc>
                      </m:e>
                    </m:d>
                  </m:e>
                  <m:sup>
                    <m:r>
                      <w:rPr>
                        <w:rFonts w:ascii="Cambria Math" w:hAnsi="Cambria Math"/>
                        <w:lang w:val="es-CO"/>
                      </w:rPr>
                      <m:t>2</m:t>
                    </m:r>
                  </m:sup>
                </m:sSup>
                <m:r>
                  <w:rPr>
                    <w:rFonts w:ascii="Cambria Math" w:hAnsi="Cambria Math"/>
                    <w:lang w:val="es-CO"/>
                  </w:rPr>
                  <m:t>=1</m:t>
                </m:r>
              </m:oMath>
            </m:oMathPara>
          </w:p>
        </w:tc>
        <w:tc>
          <w:tcPr>
            <w:tcW w:w="6948" w:type="dxa"/>
            <w:tcBorders>
              <w:left w:val="single" w:sz="2" w:space="0" w:color="auto"/>
            </w:tcBorders>
            <w:vAlign w:val="center"/>
          </w:tcPr>
          <w:tbl>
            <w:tblPr>
              <w:tblStyle w:val="Tablaconcuadrcula"/>
              <w:tblW w:w="6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2"/>
              <w:gridCol w:w="810"/>
            </w:tblGrid>
            <w:tr w:rsidR="00813D92" w14:paraId="02E85339" w14:textId="77777777" w:rsidTr="00E51720">
              <w:trPr>
                <w:trHeight w:val="333"/>
              </w:trPr>
              <w:tc>
                <w:tcPr>
                  <w:tcW w:w="5832" w:type="dxa"/>
                  <w:tcBorders>
                    <w:top w:val="nil"/>
                    <w:left w:val="nil"/>
                    <w:bottom w:val="nil"/>
                    <w:right w:val="nil"/>
                  </w:tcBorders>
                  <w:vAlign w:val="center"/>
                </w:tcPr>
                <w:p w14:paraId="5F7722AD" w14:textId="77777777" w:rsidR="00813D92" w:rsidRPr="00F246FB" w:rsidRDefault="002B2C25" w:rsidP="00E51720">
                  <w:pPr>
                    <w:spacing w:after="0"/>
                    <w:jc w:val="left"/>
                    <w:rPr>
                      <w:rFonts w:eastAsiaTheme="minorEastAsia"/>
                      <w:lang w:val="es-CO"/>
                    </w:rPr>
                  </w:pPr>
                  <m:oMathPara>
                    <m:oMathParaPr>
                      <m:jc m:val="left"/>
                    </m:oMathParaPr>
                    <m:oMath>
                      <m:sSup>
                        <m:sSupPr>
                          <m:ctrlPr>
                            <w:rPr>
                              <w:rFonts w:ascii="Cambria Math" w:hAnsi="Cambria Math"/>
                              <w:i/>
                              <w:lang w:val="es-CO"/>
                            </w:rPr>
                          </m:ctrlPr>
                        </m:sSupPr>
                        <m:e>
                          <m:r>
                            <w:rPr>
                              <w:rFonts w:ascii="Cambria Math" w:hAnsi="Cambria Math"/>
                              <w:lang w:val="es-CO"/>
                            </w:rPr>
                            <m:t>d</m:t>
                          </m:r>
                        </m:e>
                        <m:sup>
                          <m:r>
                            <w:rPr>
                              <w:rFonts w:ascii="Cambria Math" w:hAnsi="Cambria Math"/>
                              <w:lang w:val="es-CO"/>
                            </w:rPr>
                            <m:t>2</m:t>
                          </m:r>
                        </m:sup>
                      </m:sSup>
                      <m:r>
                        <w:rPr>
                          <w:rFonts w:ascii="Cambria Math" w:hAnsi="Cambria Math"/>
                          <w:lang w:val="es-CO"/>
                        </w:rPr>
                        <m:t>+d</m:t>
                      </m:r>
                      <m:d>
                        <m:dPr>
                          <m:ctrlPr>
                            <w:rPr>
                              <w:rFonts w:ascii="Cambria Math" w:hAnsi="Cambria Math"/>
                              <w:i/>
                              <w:lang w:val="es-CO"/>
                            </w:rPr>
                          </m:ctrlPr>
                        </m:dPr>
                        <m:e>
                          <m:r>
                            <w:rPr>
                              <w:rFonts w:ascii="Cambria Math" w:hAnsi="Cambria Math"/>
                              <w:lang w:val="es-CO"/>
                            </w:rPr>
                            <m:t>2</m:t>
                          </m:r>
                          <m:d>
                            <m:dPr>
                              <m:ctrlPr>
                                <w:rPr>
                                  <w:rFonts w:ascii="Cambria Math" w:hAnsi="Cambria Math"/>
                                  <w:i/>
                                  <w:lang w:val="es-CO"/>
                                </w:rPr>
                              </m:ctrlPr>
                            </m:dPr>
                            <m:e>
                              <m:acc>
                                <m:accPr>
                                  <m:ctrlPr>
                                    <w:rPr>
                                      <w:rFonts w:ascii="Cambria Math" w:hAnsi="Cambria Math"/>
                                      <w:i/>
                                      <w:lang w:val="es-CO"/>
                                    </w:rPr>
                                  </m:ctrlPr>
                                </m:accPr>
                                <m:e>
                                  <m:r>
                                    <w:rPr>
                                      <w:rFonts w:ascii="Cambria Math" w:hAnsi="Cambria Math"/>
                                      <w:lang w:val="es-CO"/>
                                    </w:rPr>
                                    <m:t>R</m:t>
                                  </m:r>
                                </m:e>
                              </m:acc>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Voc</m:t>
                                  </m:r>
                                </m:e>
                              </m:acc>
                            </m:e>
                          </m:d>
                        </m:e>
                      </m:d>
                      <m:r>
                        <w:rPr>
                          <w:rFonts w:ascii="Cambria Math" w:hAnsi="Cambria Math"/>
                          <w:lang w:val="es-CO"/>
                        </w:rPr>
                        <m:t>+</m:t>
                      </m:r>
                      <m:d>
                        <m:dPr>
                          <m:ctrlPr>
                            <w:rPr>
                              <w:rFonts w:ascii="Cambria Math" w:hAnsi="Cambria Math"/>
                              <w:i/>
                              <w:lang w:val="es-CO"/>
                            </w:rPr>
                          </m:ctrlPr>
                        </m:dPr>
                        <m:e>
                          <m:sSup>
                            <m:sSupPr>
                              <m:ctrlPr>
                                <w:rPr>
                                  <w:rFonts w:ascii="Cambria Math" w:hAnsi="Cambria Math"/>
                                  <w:i/>
                                  <w:lang w:val="es-CO"/>
                                </w:rPr>
                              </m:ctrlPr>
                            </m:sSupPr>
                            <m:e>
                              <m:d>
                                <m:dPr>
                                  <m:begChr m:val="|"/>
                                  <m:endChr m:val="|"/>
                                  <m:ctrlPr>
                                    <w:rPr>
                                      <w:rFonts w:ascii="Cambria Math" w:hAnsi="Cambria Math"/>
                                      <w:i/>
                                      <w:lang w:val="es-CO"/>
                                    </w:rPr>
                                  </m:ctrlPr>
                                </m:dPr>
                                <m:e>
                                  <m:acc>
                                    <m:accPr>
                                      <m:chr m:val="⃗"/>
                                      <m:ctrlPr>
                                        <w:rPr>
                                          <w:rFonts w:ascii="Cambria Math" w:hAnsi="Cambria Math"/>
                                          <w:i/>
                                          <w:lang w:val="es-CO"/>
                                        </w:rPr>
                                      </m:ctrlPr>
                                    </m:accPr>
                                    <m:e>
                                      <m:r>
                                        <w:rPr>
                                          <w:rFonts w:ascii="Cambria Math" w:hAnsi="Cambria Math"/>
                                          <w:lang w:val="es-CO"/>
                                        </w:rPr>
                                        <m:t>Voc</m:t>
                                      </m:r>
                                    </m:e>
                                  </m:acc>
                                </m:e>
                              </m:d>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e>
                      </m:d>
                      <m:r>
                        <w:rPr>
                          <w:rFonts w:ascii="Cambria Math" w:hAnsi="Cambria Math"/>
                          <w:lang w:val="es-CO"/>
                        </w:rPr>
                        <m:t>=0</m:t>
                      </m:r>
                    </m:oMath>
                  </m:oMathPara>
                </w:p>
              </w:tc>
              <w:tc>
                <w:tcPr>
                  <w:tcW w:w="810" w:type="dxa"/>
                  <w:tcBorders>
                    <w:top w:val="nil"/>
                    <w:left w:val="nil"/>
                    <w:bottom w:val="nil"/>
                    <w:right w:val="nil"/>
                  </w:tcBorders>
                  <w:vAlign w:val="center"/>
                </w:tcPr>
                <w:p w14:paraId="787A324B" w14:textId="60433DCB"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20</w:t>
                    </w:r>
                  </w:fldSimple>
                  <w:r>
                    <w:t>)</w:t>
                  </w:r>
                </w:p>
              </w:tc>
            </w:tr>
          </w:tbl>
          <w:p w14:paraId="25CD5B72" w14:textId="77777777" w:rsidR="00813D92" w:rsidRPr="003903AF" w:rsidRDefault="00813D92" w:rsidP="00E51720">
            <w:pPr>
              <w:spacing w:after="0"/>
              <w:jc w:val="left"/>
              <w:rPr>
                <w:rFonts w:eastAsiaTheme="minorEastAsia"/>
                <w:lang w:val="es-CO"/>
              </w:rPr>
            </w:pPr>
          </w:p>
        </w:tc>
      </w:tr>
      <w:tr w:rsidR="00813D92" w:rsidRPr="003903AF" w14:paraId="292F6789" w14:textId="77777777" w:rsidTr="007178CE">
        <w:trPr>
          <w:trHeight w:val="720"/>
        </w:trPr>
        <w:tc>
          <w:tcPr>
            <w:tcW w:w="2790" w:type="dxa"/>
            <w:tcBorders>
              <w:right w:val="single" w:sz="2" w:space="0" w:color="auto"/>
            </w:tcBorders>
            <w:vAlign w:val="center"/>
          </w:tcPr>
          <w:p w14:paraId="111C02FF" w14:textId="77777777" w:rsidR="00813D92" w:rsidRDefault="00813D92" w:rsidP="00E51720">
            <w:pPr>
              <w:spacing w:after="0"/>
              <w:jc w:val="left"/>
              <w:rPr>
                <w:rFonts w:eastAsiaTheme="minorEastAsia"/>
                <w:lang w:val="es-CO"/>
              </w:rPr>
            </w:pPr>
            <w:r>
              <w:rPr>
                <w:rFonts w:eastAsiaTheme="minorEastAsia"/>
                <w:lang w:val="es-CO"/>
              </w:rPr>
              <w:t xml:space="preserve">Despejando </w:t>
            </w:r>
            <m:oMath>
              <m:r>
                <w:rPr>
                  <w:rFonts w:ascii="Cambria Math" w:hAnsi="Cambria Math"/>
                  <w:lang w:val="es-CO"/>
                </w:rPr>
                <m:t>d</m:t>
              </m:r>
            </m:oMath>
          </w:p>
        </w:tc>
        <w:tc>
          <w:tcPr>
            <w:tcW w:w="6948" w:type="dxa"/>
            <w:tcBorders>
              <w:left w:val="single" w:sz="2" w:space="0" w:color="auto"/>
            </w:tcBorders>
            <w:vAlign w:val="center"/>
          </w:tcPr>
          <w:tbl>
            <w:tblPr>
              <w:tblStyle w:val="Tablaconcuadrcula"/>
              <w:tblW w:w="6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2"/>
              <w:gridCol w:w="810"/>
            </w:tblGrid>
            <w:tr w:rsidR="00813D92" w:rsidRPr="00F246FB" w14:paraId="185959EE" w14:textId="77777777" w:rsidTr="00E51720">
              <w:trPr>
                <w:trHeight w:val="648"/>
              </w:trPr>
              <w:tc>
                <w:tcPr>
                  <w:tcW w:w="5832" w:type="dxa"/>
                  <w:vAlign w:val="center"/>
                </w:tcPr>
                <w:p w14:paraId="7AABAB74" w14:textId="77777777" w:rsidR="00813D92" w:rsidRPr="00F246FB" w:rsidRDefault="00813D92" w:rsidP="00E51720">
                  <w:pPr>
                    <w:spacing w:after="0"/>
                    <w:jc w:val="left"/>
                    <w:rPr>
                      <w:rFonts w:ascii="Calibri" w:eastAsia="Times New Roman" w:hAnsi="Calibri" w:cs="Times New Roman"/>
                      <w:lang w:val="es-CO"/>
                    </w:rPr>
                  </w:pPr>
                  <m:oMathPara>
                    <m:oMathParaPr>
                      <m:jc m:val="left"/>
                    </m:oMathParaPr>
                    <m:oMath>
                      <m:r>
                        <w:rPr>
                          <w:rFonts w:ascii="Cambria Math" w:hAnsi="Cambria Math"/>
                          <w:lang w:val="es-CO"/>
                        </w:rPr>
                        <m:t>d=</m:t>
                      </m:r>
                      <m:f>
                        <m:fPr>
                          <m:ctrlPr>
                            <w:rPr>
                              <w:rFonts w:ascii="Cambria Math" w:hAnsi="Cambria Math"/>
                              <w:i/>
                              <w:lang w:val="es-CO"/>
                            </w:rPr>
                          </m:ctrlPr>
                        </m:fPr>
                        <m:num>
                          <m:r>
                            <w:rPr>
                              <w:rFonts w:ascii="Cambria Math" w:hAnsi="Cambria Math"/>
                              <w:lang w:val="es-CO"/>
                            </w:rPr>
                            <m:t>-</m:t>
                          </m:r>
                          <m:d>
                            <m:dPr>
                              <m:ctrlPr>
                                <w:rPr>
                                  <w:rFonts w:ascii="Cambria Math" w:hAnsi="Cambria Math"/>
                                  <w:i/>
                                  <w:lang w:val="es-CO"/>
                                </w:rPr>
                              </m:ctrlPr>
                            </m:dPr>
                            <m:e>
                              <m:r>
                                <w:rPr>
                                  <w:rFonts w:ascii="Cambria Math" w:hAnsi="Cambria Math"/>
                                  <w:lang w:val="es-CO"/>
                                </w:rPr>
                                <m:t>b</m:t>
                              </m:r>
                            </m:e>
                          </m:d>
                          <m:r>
                            <w:rPr>
                              <w:rFonts w:ascii="Cambria Math" w:hAnsi="Cambria Math"/>
                              <w:lang w:val="es-CO"/>
                            </w:rPr>
                            <m:t>±</m:t>
                          </m:r>
                          <m:rad>
                            <m:radPr>
                              <m:degHide m:val="1"/>
                              <m:ctrlPr>
                                <w:rPr>
                                  <w:rFonts w:ascii="Cambria Math" w:hAnsi="Cambria Math"/>
                                  <w:i/>
                                  <w:lang w:val="es-CO"/>
                                </w:rPr>
                              </m:ctrlPr>
                            </m:radPr>
                            <m:deg/>
                            <m:e>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 xml:space="preserve"> b</m:t>
                                      </m:r>
                                    </m:e>
                                  </m:d>
                                </m:e>
                                <m:sup>
                                  <m:r>
                                    <w:rPr>
                                      <w:rFonts w:ascii="Cambria Math" w:hAnsi="Cambria Math"/>
                                      <w:lang w:val="es-CO"/>
                                    </w:rPr>
                                    <m:t>2</m:t>
                                  </m:r>
                                </m:sup>
                              </m:sSup>
                              <m:r>
                                <w:rPr>
                                  <w:rFonts w:ascii="Cambria Math" w:hAnsi="Cambria Math"/>
                                  <w:lang w:val="es-CO"/>
                                </w:rPr>
                                <m:t>-4ac</m:t>
                              </m:r>
                            </m:e>
                          </m:rad>
                        </m:num>
                        <m:den>
                          <m:r>
                            <w:rPr>
                              <w:rFonts w:ascii="Cambria Math" w:hAnsi="Cambria Math"/>
                              <w:lang w:val="es-CO"/>
                            </w:rPr>
                            <m:t>2a</m:t>
                          </m:r>
                        </m:den>
                      </m:f>
                    </m:oMath>
                  </m:oMathPara>
                </w:p>
              </w:tc>
              <w:tc>
                <w:tcPr>
                  <w:tcW w:w="810" w:type="dxa"/>
                  <w:vAlign w:val="center"/>
                </w:tcPr>
                <w:p w14:paraId="26DD7189" w14:textId="545E9305" w:rsidR="00813D92" w:rsidRPr="00F246FB" w:rsidRDefault="00813D92" w:rsidP="00E51720">
                  <w:pPr>
                    <w:spacing w:after="0"/>
                    <w:jc w:val="center"/>
                    <w:rPr>
                      <w:rFonts w:eastAsiaTheme="minorEastAsia"/>
                      <w:u w:val="single"/>
                      <w:lang w:val="es-CO"/>
                    </w:rPr>
                  </w:pPr>
                  <w:bookmarkStart w:id="9" w:name="_Ref21861800"/>
                  <w:r>
                    <w:rPr>
                      <w:rFonts w:eastAsiaTheme="minorEastAsia"/>
                      <w:lang w:val="es-CO"/>
                    </w:rPr>
                    <w:t>(</w:t>
                  </w:r>
                  <w:fldSimple w:instr=" SEQ Ecuación \* ARABIC ">
                    <w:r w:rsidR="000E4B0C">
                      <w:rPr>
                        <w:noProof/>
                      </w:rPr>
                      <w:t>21</w:t>
                    </w:r>
                  </w:fldSimple>
                  <w:r>
                    <w:t>)</w:t>
                  </w:r>
                  <w:bookmarkEnd w:id="9"/>
                </w:p>
              </w:tc>
            </w:tr>
          </w:tbl>
          <w:p w14:paraId="36DBCC0A" w14:textId="77777777" w:rsidR="00813D92" w:rsidRPr="003903AF" w:rsidRDefault="00813D92" w:rsidP="00E51720">
            <w:pPr>
              <w:spacing w:after="0"/>
              <w:jc w:val="left"/>
              <w:rPr>
                <w:rFonts w:eastAsiaTheme="minorEastAsia"/>
                <w:lang w:val="es-CO"/>
              </w:rPr>
            </w:pPr>
          </w:p>
        </w:tc>
      </w:tr>
      <w:tr w:rsidR="00813D92" w:rsidRPr="003903AF" w14:paraId="112F326C" w14:textId="77777777" w:rsidTr="007178CE">
        <w:trPr>
          <w:trHeight w:val="890"/>
        </w:trPr>
        <w:tc>
          <w:tcPr>
            <w:tcW w:w="2790" w:type="dxa"/>
            <w:tcBorders>
              <w:right w:val="single" w:sz="2" w:space="0" w:color="auto"/>
            </w:tcBorders>
            <w:vAlign w:val="center"/>
          </w:tcPr>
          <w:p w14:paraId="1AA3CCB0" w14:textId="77777777" w:rsidR="00813D92" w:rsidRDefault="00813D92" w:rsidP="00E51720">
            <w:pPr>
              <w:spacing w:after="0"/>
              <w:jc w:val="left"/>
              <w:rPr>
                <w:rFonts w:ascii="Calibri" w:eastAsia="Calibri" w:hAnsi="Calibri" w:cs="Times New Roman"/>
                <w:lang w:val="es-CO"/>
              </w:rPr>
            </w:pPr>
            <w:r>
              <w:rPr>
                <w:rFonts w:ascii="Calibri" w:eastAsia="Calibri" w:hAnsi="Calibri" w:cs="Times New Roman"/>
                <w:lang w:val="es-CO"/>
              </w:rPr>
              <w:t xml:space="preserve">En donde, </w:t>
            </w:r>
          </w:p>
        </w:tc>
        <w:tc>
          <w:tcPr>
            <w:tcW w:w="6948" w:type="dxa"/>
            <w:tcBorders>
              <w:left w:val="single" w:sz="2" w:space="0" w:color="auto"/>
            </w:tcBorders>
            <w:vAlign w:val="center"/>
          </w:tcPr>
          <w:tbl>
            <w:tblPr>
              <w:tblStyle w:val="Tablaconcuadrcula"/>
              <w:tblW w:w="6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2"/>
              <w:gridCol w:w="810"/>
            </w:tblGrid>
            <w:tr w:rsidR="00813D92" w14:paraId="4B1A6AD9" w14:textId="77777777" w:rsidTr="00E51720">
              <w:trPr>
                <w:trHeight w:val="428"/>
              </w:trPr>
              <w:tc>
                <w:tcPr>
                  <w:tcW w:w="5832" w:type="dxa"/>
                  <w:tcBorders>
                    <w:top w:val="nil"/>
                    <w:left w:val="nil"/>
                    <w:bottom w:val="nil"/>
                    <w:right w:val="nil"/>
                  </w:tcBorders>
                  <w:vAlign w:val="center"/>
                </w:tcPr>
                <w:p w14:paraId="18F02E38" w14:textId="77777777" w:rsidR="00813D92" w:rsidRPr="00F246FB" w:rsidRDefault="00813D92" w:rsidP="00E51720">
                  <w:pPr>
                    <w:spacing w:after="0"/>
                    <w:jc w:val="left"/>
                    <w:rPr>
                      <w:rFonts w:ascii="Calibri" w:eastAsia="Times New Roman" w:hAnsi="Calibri" w:cs="Times New Roman"/>
                      <w:lang w:val="es-CO"/>
                    </w:rPr>
                  </w:pPr>
                  <m:oMathPara>
                    <m:oMathParaPr>
                      <m:jc m:val="left"/>
                    </m:oMathParaPr>
                    <m:oMath>
                      <m:r>
                        <w:rPr>
                          <w:rFonts w:ascii="Cambria Math" w:eastAsia="Times New Roman" w:hAnsi="Cambria Math" w:cs="Times New Roman"/>
                          <w:lang w:val="es-CO"/>
                        </w:rPr>
                        <m:t>a=1</m:t>
                      </m:r>
                    </m:oMath>
                  </m:oMathPara>
                </w:p>
              </w:tc>
              <w:tc>
                <w:tcPr>
                  <w:tcW w:w="810" w:type="dxa"/>
                  <w:tcBorders>
                    <w:top w:val="nil"/>
                    <w:left w:val="nil"/>
                    <w:bottom w:val="nil"/>
                    <w:right w:val="nil"/>
                  </w:tcBorders>
                  <w:vAlign w:val="center"/>
                </w:tcPr>
                <w:p w14:paraId="5129C940" w14:textId="5D404FE0"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22</w:t>
                    </w:r>
                  </w:fldSimple>
                  <w:r>
                    <w:t>)</w:t>
                  </w:r>
                </w:p>
              </w:tc>
            </w:tr>
            <w:tr w:rsidR="00813D92" w14:paraId="743183A2" w14:textId="77777777" w:rsidTr="00E51720">
              <w:trPr>
                <w:trHeight w:val="428"/>
              </w:trPr>
              <w:tc>
                <w:tcPr>
                  <w:tcW w:w="5832" w:type="dxa"/>
                  <w:tcBorders>
                    <w:top w:val="nil"/>
                    <w:left w:val="nil"/>
                    <w:bottom w:val="nil"/>
                    <w:right w:val="nil"/>
                  </w:tcBorders>
                  <w:vAlign w:val="center"/>
                </w:tcPr>
                <w:p w14:paraId="4F81F56D" w14:textId="77777777" w:rsidR="00813D92" w:rsidRPr="00F246FB" w:rsidRDefault="00813D92" w:rsidP="00E51720">
                  <w:pPr>
                    <w:spacing w:after="0"/>
                    <w:jc w:val="left"/>
                    <w:rPr>
                      <w:rFonts w:ascii="Calibri" w:eastAsia="Times New Roman" w:hAnsi="Calibri" w:cs="Times New Roman"/>
                      <w:lang w:val="es-CO"/>
                    </w:rPr>
                  </w:pPr>
                  <m:oMathPara>
                    <m:oMathParaPr>
                      <m:jc m:val="left"/>
                    </m:oMathParaPr>
                    <m:oMath>
                      <m:r>
                        <w:rPr>
                          <w:rFonts w:ascii="Cambria Math" w:eastAsia="Times New Roman" w:hAnsi="Cambria Math" w:cs="Times New Roman"/>
                          <w:lang w:val="es-CO"/>
                        </w:rPr>
                        <m:t>b=2</m:t>
                      </m:r>
                      <m:acc>
                        <m:accPr>
                          <m:ctrlPr>
                            <w:rPr>
                              <w:rFonts w:ascii="Cambria Math" w:hAnsi="Cambria Math"/>
                              <w:i/>
                              <w:lang w:val="es-CO"/>
                            </w:rPr>
                          </m:ctrlPr>
                        </m:accPr>
                        <m:e>
                          <m:r>
                            <w:rPr>
                              <w:rFonts w:ascii="Cambria Math" w:hAnsi="Cambria Math"/>
                              <w:lang w:val="es-CO"/>
                            </w:rPr>
                            <m:t>R</m:t>
                          </m:r>
                        </m:e>
                      </m:acc>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Voc</m:t>
                          </m:r>
                        </m:e>
                      </m:acc>
                    </m:oMath>
                  </m:oMathPara>
                </w:p>
              </w:tc>
              <w:tc>
                <w:tcPr>
                  <w:tcW w:w="810" w:type="dxa"/>
                  <w:tcBorders>
                    <w:top w:val="nil"/>
                    <w:left w:val="nil"/>
                    <w:bottom w:val="nil"/>
                    <w:right w:val="nil"/>
                  </w:tcBorders>
                  <w:vAlign w:val="center"/>
                </w:tcPr>
                <w:p w14:paraId="47B13455" w14:textId="447316E1"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23</w:t>
                    </w:r>
                  </w:fldSimple>
                  <w:r>
                    <w:t>)</w:t>
                  </w:r>
                </w:p>
              </w:tc>
            </w:tr>
            <w:tr w:rsidR="00813D92" w14:paraId="11288932" w14:textId="77777777" w:rsidTr="00E51720">
              <w:trPr>
                <w:trHeight w:val="428"/>
              </w:trPr>
              <w:tc>
                <w:tcPr>
                  <w:tcW w:w="5832" w:type="dxa"/>
                  <w:tcBorders>
                    <w:top w:val="nil"/>
                    <w:left w:val="nil"/>
                    <w:bottom w:val="nil"/>
                    <w:right w:val="nil"/>
                  </w:tcBorders>
                  <w:vAlign w:val="center"/>
                </w:tcPr>
                <w:p w14:paraId="2A93C721" w14:textId="77777777" w:rsidR="00813D92" w:rsidRPr="00F246FB" w:rsidRDefault="00813D92" w:rsidP="00E51720">
                  <w:pPr>
                    <w:spacing w:after="0"/>
                    <w:jc w:val="left"/>
                    <w:rPr>
                      <w:rFonts w:ascii="Calibri" w:eastAsia="Times New Roman" w:hAnsi="Calibri" w:cs="Times New Roman"/>
                      <w:lang w:val="es-CO"/>
                    </w:rPr>
                  </w:pPr>
                  <m:oMathPara>
                    <m:oMathParaPr>
                      <m:jc m:val="left"/>
                    </m:oMathParaPr>
                    <m:oMath>
                      <m:r>
                        <w:rPr>
                          <w:rFonts w:ascii="Cambria Math" w:eastAsia="Times New Roman" w:hAnsi="Cambria Math" w:cs="Times New Roman"/>
                          <w:lang w:val="es-CO"/>
                        </w:rPr>
                        <m:t>c=</m:t>
                      </m:r>
                      <m:sSup>
                        <m:sSupPr>
                          <m:ctrlPr>
                            <w:rPr>
                              <w:rFonts w:ascii="Cambria Math" w:hAnsi="Cambria Math"/>
                              <w:i/>
                              <w:lang w:val="es-CO"/>
                            </w:rPr>
                          </m:ctrlPr>
                        </m:sSupPr>
                        <m:e>
                          <m:d>
                            <m:dPr>
                              <m:begChr m:val="|"/>
                              <m:endChr m:val="|"/>
                              <m:ctrlPr>
                                <w:rPr>
                                  <w:rFonts w:ascii="Cambria Math" w:hAnsi="Cambria Math"/>
                                  <w:i/>
                                  <w:lang w:val="es-CO"/>
                                </w:rPr>
                              </m:ctrlPr>
                            </m:dPr>
                            <m:e>
                              <m:acc>
                                <m:accPr>
                                  <m:chr m:val="⃗"/>
                                  <m:ctrlPr>
                                    <w:rPr>
                                      <w:rFonts w:ascii="Cambria Math" w:hAnsi="Cambria Math"/>
                                      <w:i/>
                                      <w:lang w:val="es-CO"/>
                                    </w:rPr>
                                  </m:ctrlPr>
                                </m:accPr>
                                <m:e>
                                  <m:r>
                                    <w:rPr>
                                      <w:rFonts w:ascii="Cambria Math" w:hAnsi="Cambria Math"/>
                                      <w:lang w:val="es-CO"/>
                                    </w:rPr>
                                    <m:t>Voc</m:t>
                                  </m:r>
                                </m:e>
                              </m:acc>
                            </m:e>
                          </m:d>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oMath>
                  </m:oMathPara>
                </w:p>
              </w:tc>
              <w:tc>
                <w:tcPr>
                  <w:tcW w:w="810" w:type="dxa"/>
                  <w:tcBorders>
                    <w:top w:val="nil"/>
                    <w:left w:val="nil"/>
                    <w:bottom w:val="nil"/>
                    <w:right w:val="nil"/>
                  </w:tcBorders>
                  <w:vAlign w:val="center"/>
                </w:tcPr>
                <w:p w14:paraId="024AF869" w14:textId="1CC7E229" w:rsidR="00813D92" w:rsidRPr="00F246FB" w:rsidRDefault="00813D92" w:rsidP="00E51720">
                  <w:pPr>
                    <w:spacing w:after="0"/>
                    <w:jc w:val="center"/>
                    <w:rPr>
                      <w:rFonts w:eastAsiaTheme="minorEastAsia"/>
                      <w:u w:val="single"/>
                      <w:lang w:val="es-CO"/>
                    </w:rPr>
                  </w:pPr>
                  <w:r>
                    <w:rPr>
                      <w:rFonts w:eastAsiaTheme="minorEastAsia"/>
                      <w:lang w:val="es-CO"/>
                    </w:rPr>
                    <w:t>(</w:t>
                  </w:r>
                  <w:fldSimple w:instr=" SEQ Ecuación \* ARABIC ">
                    <w:r w:rsidR="000E4B0C">
                      <w:rPr>
                        <w:noProof/>
                      </w:rPr>
                      <w:t>24</w:t>
                    </w:r>
                  </w:fldSimple>
                  <w:r>
                    <w:t>)</w:t>
                  </w:r>
                </w:p>
              </w:tc>
            </w:tr>
          </w:tbl>
          <w:p w14:paraId="5B240DB8" w14:textId="77777777" w:rsidR="00813D92" w:rsidRPr="002738C0" w:rsidRDefault="00813D92" w:rsidP="00E51720">
            <w:pPr>
              <w:spacing w:after="0"/>
              <w:jc w:val="left"/>
              <w:rPr>
                <w:rFonts w:ascii="Calibri" w:eastAsia="Times New Roman" w:hAnsi="Calibri" w:cs="Times New Roman"/>
                <w:lang w:val="es-CO"/>
              </w:rPr>
            </w:pPr>
          </w:p>
        </w:tc>
      </w:tr>
    </w:tbl>
    <w:p w14:paraId="0B6114D7" w14:textId="77777777" w:rsidR="00C15AEA" w:rsidRDefault="00C15AEA" w:rsidP="00E51720">
      <w:pPr>
        <w:spacing w:after="0"/>
        <w:rPr>
          <w:lang w:val="es-CO"/>
        </w:rPr>
      </w:pPr>
    </w:p>
    <w:p w14:paraId="5AAE2642" w14:textId="6D204E19" w:rsidR="00813D92" w:rsidRDefault="00813D92" w:rsidP="00E51720">
      <w:pPr>
        <w:spacing w:after="0"/>
        <w:rPr>
          <w:lang w:val="es-CO"/>
        </w:rPr>
      </w:pPr>
      <w:r>
        <w:rPr>
          <w:lang w:val="es-CO"/>
        </w:rPr>
        <w:lastRenderedPageBreak/>
        <w:t xml:space="preserve">Si la distancia </w:t>
      </w:r>
      <m:oMath>
        <m:r>
          <w:rPr>
            <w:rFonts w:ascii="Cambria Math" w:eastAsia="Times New Roman" w:hAnsi="Cambria Math" w:cs="Times New Roman"/>
            <w:szCs w:val="20"/>
            <w:lang w:val="es-CO"/>
          </w:rPr>
          <m:t>d&gt;0</m:t>
        </m:r>
      </m:oMath>
      <w:r>
        <w:rPr>
          <w:rFonts w:eastAsiaTheme="minorEastAsia"/>
          <w:szCs w:val="20"/>
          <w:lang w:val="es-CO"/>
        </w:rPr>
        <w:t>, el rayo interseca con la esfera.</w:t>
      </w:r>
    </w:p>
    <w:p w14:paraId="65FEA7B0" w14:textId="77777777" w:rsidR="00813D92" w:rsidRDefault="00813D92" w:rsidP="00E51720">
      <w:pPr>
        <w:spacing w:after="0"/>
        <w:jc w:val="left"/>
        <w:rPr>
          <w:rFonts w:eastAsiaTheme="minorEastAsia"/>
          <w:lang w:val="es-CO"/>
        </w:rPr>
      </w:pPr>
      <w:r>
        <w:rPr>
          <w:rFonts w:eastAsiaTheme="minorEastAsia"/>
          <w:b/>
          <w:lang w:val="es-CO"/>
        </w:rPr>
        <w:t xml:space="preserve">Normal. </w:t>
      </w:r>
      <w:r>
        <w:rPr>
          <w:rFonts w:eastAsiaTheme="minorEastAsia"/>
          <w:lang w:val="es-CO"/>
        </w:rPr>
        <w:t>La normal a una esfera corresponde a:</w:t>
      </w:r>
    </w:p>
    <w:tbl>
      <w:tblPr>
        <w:tblStyle w:val="Tablaconcuadrcula"/>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792"/>
      </w:tblGrid>
      <w:tr w:rsidR="00813D92" w14:paraId="0588CA31" w14:textId="77777777" w:rsidTr="00E51720">
        <w:trPr>
          <w:trHeight w:val="422"/>
        </w:trPr>
        <w:tc>
          <w:tcPr>
            <w:tcW w:w="8748" w:type="dxa"/>
            <w:vAlign w:val="center"/>
          </w:tcPr>
          <w:p w14:paraId="7573F27C" w14:textId="77777777" w:rsidR="00813D92" w:rsidRPr="00B902BA" w:rsidRDefault="002B2C25" w:rsidP="00E51720">
            <w:pPr>
              <w:spacing w:after="0"/>
              <w:rPr>
                <w:rFonts w:eastAsiaTheme="minorEastAsia"/>
                <w:lang w:val="es-CO"/>
              </w:rPr>
            </w:pPr>
            <m:oMathPara>
              <m:oMathParaPr>
                <m:jc m:val="center"/>
              </m:oMathParaPr>
              <m:oMath>
                <m:acc>
                  <m:accPr>
                    <m:ctrlPr>
                      <w:rPr>
                        <w:rFonts w:ascii="Cambria Math" w:eastAsiaTheme="minorEastAsia" w:hAnsi="Cambria Math"/>
                        <w:i/>
                        <w:szCs w:val="20"/>
                        <w:lang w:val="es-CO"/>
                      </w:rPr>
                    </m:ctrlPr>
                  </m:accPr>
                  <m:e>
                    <m:r>
                      <w:rPr>
                        <w:rFonts w:ascii="Cambria Math" w:eastAsiaTheme="minorEastAsia" w:hAnsi="Cambria Math"/>
                        <w:szCs w:val="20"/>
                        <w:lang w:val="es-CO"/>
                      </w:rPr>
                      <m:t>N</m:t>
                    </m:r>
                  </m:e>
                </m:acc>
                <m:r>
                  <w:rPr>
                    <w:rFonts w:ascii="Cambria Math" w:hAnsi="Cambria Math"/>
                    <w:szCs w:val="20"/>
                    <w:lang w:val="es-CO"/>
                  </w:rPr>
                  <m:t xml:space="preserve"> = </m:t>
                </m:r>
                <m:d>
                  <m:dPr>
                    <m:begChr m:val="|"/>
                    <m:endChr m:val="|"/>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P</m:t>
                        </m:r>
                      </m:e>
                    </m:acc>
                    <m:r>
                      <w:rPr>
                        <w:rFonts w:ascii="Cambria Math" w:hAnsi="Cambria Math"/>
                        <w:szCs w:val="20"/>
                        <w:lang w:val="es-CO"/>
                      </w:rPr>
                      <m:t>-</m:t>
                    </m:r>
                    <m:acc>
                      <m:accPr>
                        <m:chr m:val="⃗"/>
                        <m:ctrlPr>
                          <w:rPr>
                            <w:rFonts w:ascii="Cambria Math" w:hAnsi="Cambria Math"/>
                            <w:i/>
                            <w:szCs w:val="20"/>
                            <w:lang w:val="es-CO"/>
                          </w:rPr>
                        </m:ctrlPr>
                      </m:accPr>
                      <m:e>
                        <m:r>
                          <w:rPr>
                            <w:rFonts w:ascii="Cambria Math" w:hAnsi="Cambria Math"/>
                            <w:szCs w:val="20"/>
                            <w:lang w:val="es-CO"/>
                          </w:rPr>
                          <m:t>C</m:t>
                        </m:r>
                      </m:e>
                    </m:acc>
                  </m:e>
                </m:d>
              </m:oMath>
            </m:oMathPara>
          </w:p>
        </w:tc>
        <w:tc>
          <w:tcPr>
            <w:tcW w:w="792" w:type="dxa"/>
            <w:vAlign w:val="center"/>
          </w:tcPr>
          <w:p w14:paraId="7C2A804B" w14:textId="5142C3B7"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25</w:t>
              </w:r>
            </w:fldSimple>
            <w:r>
              <w:t>)</w:t>
            </w:r>
          </w:p>
        </w:tc>
      </w:tr>
    </w:tbl>
    <w:p w14:paraId="6BC16089" w14:textId="77777777" w:rsidR="00813D92" w:rsidRDefault="00813D92" w:rsidP="00E51720">
      <w:pPr>
        <w:pStyle w:val="Ttulo4"/>
        <w:rPr>
          <w:i w:val="0"/>
          <w:lang w:val="es-CO"/>
        </w:rPr>
      </w:pPr>
    </w:p>
    <w:p w14:paraId="74A16473" w14:textId="77777777" w:rsidR="00813D92" w:rsidRDefault="00813D92" w:rsidP="00E51720">
      <w:pPr>
        <w:pStyle w:val="Ttulo4"/>
        <w:rPr>
          <w:i w:val="0"/>
          <w:lang w:val="es-CO"/>
        </w:rPr>
      </w:pPr>
      <w:r w:rsidRPr="0066060C">
        <w:rPr>
          <w:i w:val="0"/>
          <w:lang w:val="es-CO"/>
        </w:rPr>
        <w:t>Intersección Rayo-</w:t>
      </w:r>
      <w:r>
        <w:rPr>
          <w:i w:val="0"/>
          <w:lang w:val="es-CO"/>
        </w:rPr>
        <w:t>Cilindro</w:t>
      </w:r>
    </w:p>
    <w:p w14:paraId="6E977334" w14:textId="77777777" w:rsidR="00813D92" w:rsidRPr="0009777E" w:rsidRDefault="00813D92" w:rsidP="00E51720">
      <w:pPr>
        <w:pStyle w:val="Ttulo5"/>
        <w:rPr>
          <w:i/>
          <w:lang w:val="es-CO"/>
        </w:rPr>
      </w:pPr>
      <w:r w:rsidRPr="0009777E">
        <w:rPr>
          <w:i/>
          <w:lang w:val="es-CO"/>
        </w:rPr>
        <w:t>Cilindro</w:t>
      </w:r>
    </w:p>
    <w:p w14:paraId="432B9397" w14:textId="77777777" w:rsidR="00813D92" w:rsidRDefault="00813D92" w:rsidP="00E51720">
      <w:pPr>
        <w:spacing w:after="0"/>
        <w:rPr>
          <w:rFonts w:eastAsiaTheme="minorEastAsia"/>
          <w:lang w:val="es-CO"/>
        </w:rPr>
      </w:pPr>
      <w:r w:rsidRPr="006457C2">
        <w:rPr>
          <w:lang w:val="es-CO"/>
        </w:rPr>
        <w:t>Un cilindro a lo l</w:t>
      </w:r>
      <w:r>
        <w:rPr>
          <w:lang w:val="es-CO"/>
        </w:rPr>
        <w:t xml:space="preserve">argo del eje </w:t>
      </w:r>
      <m:oMath>
        <m:r>
          <w:rPr>
            <w:rFonts w:ascii="Cambria Math" w:hAnsi="Cambria Math"/>
            <w:lang w:val="es-CO"/>
          </w:rPr>
          <m:t>y</m:t>
        </m:r>
      </m:oMath>
      <w:r>
        <w:rPr>
          <w:lang w:val="es-CO"/>
        </w:rPr>
        <w:t xml:space="preserve"> con radio </w:t>
      </w:r>
      <m:oMath>
        <m:r>
          <w:rPr>
            <w:rFonts w:ascii="Cambria Math" w:hAnsi="Cambria Math"/>
            <w:lang w:val="es-CO"/>
          </w:rPr>
          <m:t>r</m:t>
        </m:r>
      </m:oMath>
      <w:r>
        <w:rPr>
          <w:rFonts w:eastAsiaTheme="minorEastAsia"/>
          <w:lang w:val="es-CO"/>
        </w:rPr>
        <w:t xml:space="preserve"> está definido por la siguiente ecuación:</w:t>
      </w:r>
    </w:p>
    <w:tbl>
      <w:tblPr>
        <w:tblStyle w:val="Tablaconcuadrcula"/>
        <w:tblW w:w="9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6889"/>
      </w:tblGrid>
      <w:tr w:rsidR="00813D92" w:rsidRPr="008D21F4" w14:paraId="65DD4A02" w14:textId="77777777" w:rsidTr="007178CE">
        <w:trPr>
          <w:trHeight w:val="196"/>
        </w:trPr>
        <w:tc>
          <w:tcPr>
            <w:tcW w:w="2872" w:type="dxa"/>
            <w:tcBorders>
              <w:right w:val="single" w:sz="2" w:space="0" w:color="auto"/>
            </w:tcBorders>
          </w:tcPr>
          <w:p w14:paraId="79C9F1E0" w14:textId="77777777" w:rsidR="00813D92" w:rsidRDefault="002B2C25" w:rsidP="00E51720">
            <w:pPr>
              <w:spacing w:after="0"/>
              <w:jc w:val="left"/>
              <w:rPr>
                <w:rFonts w:eastAsiaTheme="minorEastAsia"/>
                <w:lang w:val="es-CO"/>
              </w:rPr>
            </w:pP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b</m:t>
                  </m:r>
                </m:sub>
              </m:sSub>
            </m:oMath>
            <w:r w:rsidR="00813D92">
              <w:rPr>
                <w:rFonts w:eastAsiaTheme="minorEastAsia"/>
                <w:lang w:val="es-CO"/>
              </w:rPr>
              <w:t>, capa inferior</w:t>
            </w:r>
          </w:p>
        </w:tc>
        <w:tc>
          <w:tcPr>
            <w:tcW w:w="6889" w:type="dxa"/>
            <w:vMerge w:val="restart"/>
            <w:tcBorders>
              <w:left w:val="single" w:sz="2" w:space="0" w:color="auto"/>
            </w:tcBorders>
            <w:vAlign w:val="center"/>
          </w:tcPr>
          <w:tbl>
            <w:tblPr>
              <w:tblStyle w:val="Tablaconcuadrcula"/>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8"/>
              <w:gridCol w:w="792"/>
            </w:tblGrid>
            <w:tr w:rsidR="00813D92" w14:paraId="15911F9E" w14:textId="77777777" w:rsidTr="00E51720">
              <w:trPr>
                <w:trHeight w:val="374"/>
              </w:trPr>
              <w:tc>
                <w:tcPr>
                  <w:tcW w:w="5768" w:type="dxa"/>
                  <w:tcBorders>
                    <w:top w:val="nil"/>
                    <w:left w:val="nil"/>
                    <w:bottom w:val="nil"/>
                    <w:right w:val="nil"/>
                  </w:tcBorders>
                  <w:vAlign w:val="center"/>
                </w:tcPr>
                <w:p w14:paraId="53511F67" w14:textId="77777777" w:rsidR="00813D92" w:rsidRPr="00FF2278" w:rsidRDefault="002B2C25" w:rsidP="00E51720">
                  <w:pPr>
                    <w:spacing w:after="0"/>
                    <w:jc w:val="left"/>
                    <w:rPr>
                      <w:rFonts w:eastAsiaTheme="minorEastAsia"/>
                      <w:lang w:val="es-CO"/>
                    </w:rPr>
                  </w:pPr>
                  <m:oMathPara>
                    <m:oMathParaPr>
                      <m:jc m:val="left"/>
                    </m:oMathParaPr>
                    <m:oMath>
                      <m:sSup>
                        <m:sSupPr>
                          <m:ctrlPr>
                            <w:rPr>
                              <w:rFonts w:ascii="Cambria Math" w:hAnsi="Cambria Math"/>
                            </w:rPr>
                          </m:ctrlPr>
                        </m:sSupPr>
                        <m:e>
                          <m:r>
                            <m:rPr>
                              <m:sty m:val="p"/>
                            </m:rPr>
                            <w:rPr>
                              <w:rFonts w:ascii="Cambria Math" w:hAnsi="Cambria Math"/>
                            </w:rPr>
                            <m:t>x</m:t>
                          </m:r>
                        </m:e>
                        <m:sup>
                          <m: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r>
                        <w:rPr>
                          <w:rFonts w:ascii="Cambria Math" w:eastAsiaTheme="minorEastAsia" w:hAnsi="Cambria Math"/>
                        </w:rPr>
                        <m:t>&lt;y&lt;Ct</m:t>
                      </m:r>
                    </m:oMath>
                  </m:oMathPara>
                </w:p>
              </w:tc>
              <w:tc>
                <w:tcPr>
                  <w:tcW w:w="792" w:type="dxa"/>
                  <w:tcBorders>
                    <w:top w:val="nil"/>
                    <w:left w:val="nil"/>
                    <w:bottom w:val="nil"/>
                    <w:right w:val="nil"/>
                  </w:tcBorders>
                  <w:vAlign w:val="center"/>
                </w:tcPr>
                <w:p w14:paraId="6A2E842A" w14:textId="446F8F96"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26</w:t>
                    </w:r>
                  </w:fldSimple>
                  <w:r>
                    <w:t>)</w:t>
                  </w:r>
                </w:p>
              </w:tc>
            </w:tr>
            <w:tr w:rsidR="00813D92" w14:paraId="182882BB" w14:textId="77777777" w:rsidTr="00E51720">
              <w:trPr>
                <w:trHeight w:val="374"/>
              </w:trPr>
              <w:tc>
                <w:tcPr>
                  <w:tcW w:w="5768" w:type="dxa"/>
                  <w:tcBorders>
                    <w:top w:val="nil"/>
                    <w:left w:val="nil"/>
                    <w:bottom w:val="nil"/>
                    <w:right w:val="nil"/>
                  </w:tcBorders>
                  <w:vAlign w:val="center"/>
                </w:tcPr>
                <w:p w14:paraId="7B76BA80" w14:textId="77777777" w:rsidR="00813D92" w:rsidRPr="00FF2278" w:rsidRDefault="002B2C25" w:rsidP="00E51720">
                  <w:pPr>
                    <w:spacing w:after="0"/>
                    <w:jc w:val="left"/>
                    <w:rPr>
                      <w:rFonts w:ascii="Calibri" w:eastAsia="Times New Roman" w:hAnsi="Calibri" w:cs="Times New Roman"/>
                    </w:rPr>
                  </w:pPr>
                  <m:oMathPara>
                    <m:oMathParaPr>
                      <m:jc m:val="left"/>
                    </m:oMathParaPr>
                    <m:oMath>
                      <m:acc>
                        <m:accPr>
                          <m:ctrlPr>
                            <w:rPr>
                              <w:rFonts w:ascii="Cambria Math" w:eastAsiaTheme="minorEastAsia" w:hAnsi="Cambria Math"/>
                              <w:i/>
                              <w:lang w:val="es-CO"/>
                            </w:rPr>
                          </m:ctrlPr>
                        </m:accPr>
                        <m:e>
                          <m:r>
                            <w:rPr>
                              <w:rFonts w:ascii="Cambria Math" w:eastAsiaTheme="minorEastAsia" w:hAnsi="Cambria Math"/>
                              <w:lang w:val="es-CO"/>
                            </w:rPr>
                            <m:t>V</m:t>
                          </m:r>
                        </m:e>
                      </m:acc>
                      <m:r>
                        <w:rPr>
                          <w:rFonts w:ascii="Cambria Math" w:eastAsiaTheme="minorEastAsia" w:hAnsi="Cambria Math"/>
                          <w:lang w:val="es-CO"/>
                        </w:rPr>
                        <m:t>=</m:t>
                      </m:r>
                      <m:d>
                        <m:dPr>
                          <m:begChr m:val="|"/>
                          <m:endChr m:val="|"/>
                          <m:ctrlPr>
                            <w:rPr>
                              <w:rFonts w:ascii="Cambria Math" w:eastAsiaTheme="minorEastAsia" w:hAnsi="Cambria Math"/>
                              <w:i/>
                              <w:lang w:val="es-CO"/>
                            </w:rPr>
                          </m:ctrlPr>
                        </m:dPr>
                        <m:e>
                          <m:acc>
                            <m:accPr>
                              <m:chr m:val="⃗"/>
                              <m:ctrlPr>
                                <w:rPr>
                                  <w:rFonts w:ascii="Cambria Math" w:eastAsiaTheme="minorEastAsia" w:hAnsi="Cambria Math"/>
                                  <w:i/>
                                  <w:lang w:val="es-CO"/>
                                </w:rPr>
                              </m:ctrlPr>
                            </m:accPr>
                            <m:e>
                              <m:sSub>
                                <m:sSubPr>
                                  <m:ctrlPr>
                                    <w:rPr>
                                      <w:rFonts w:ascii="Cambria Math" w:eastAsiaTheme="minorEastAsia" w:hAnsi="Cambria Math"/>
                                      <w:i/>
                                      <w:lang w:val="es-CO"/>
                                    </w:rPr>
                                  </m:ctrlPr>
                                </m:sSubPr>
                                <m:e>
                                  <m:r>
                                    <w:rPr>
                                      <w:rFonts w:ascii="Cambria Math" w:eastAsiaTheme="minorEastAsia" w:hAnsi="Cambria Math"/>
                                      <w:lang w:val="es-CO"/>
                                    </w:rPr>
                                    <m:t>C</m:t>
                                  </m:r>
                                </m:e>
                                <m:sub>
                                  <m:r>
                                    <w:rPr>
                                      <w:rFonts w:ascii="Cambria Math" w:eastAsiaTheme="minorEastAsia" w:hAnsi="Cambria Math"/>
                                      <w:lang w:val="es-CO"/>
                                    </w:rPr>
                                    <m:t>t</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C</m:t>
                                  </m:r>
                                </m:e>
                                <m:sub>
                                  <m:r>
                                    <w:rPr>
                                      <w:rFonts w:ascii="Cambria Math" w:eastAsiaTheme="minorEastAsia" w:hAnsi="Cambria Math"/>
                                      <w:lang w:val="es-CO"/>
                                    </w:rPr>
                                    <m:t>b</m:t>
                                  </m:r>
                                </m:sub>
                              </m:sSub>
                            </m:e>
                          </m:acc>
                        </m:e>
                      </m:d>
                      <m:r>
                        <w:rPr>
                          <w:rFonts w:ascii="Cambria Math" w:eastAsiaTheme="minorEastAsia" w:hAnsi="Cambria Math"/>
                          <w:lang w:val="es-CO"/>
                        </w:rPr>
                        <m:t xml:space="preserve">  </m:t>
                      </m:r>
                    </m:oMath>
                  </m:oMathPara>
                </w:p>
              </w:tc>
              <w:tc>
                <w:tcPr>
                  <w:tcW w:w="792" w:type="dxa"/>
                  <w:tcBorders>
                    <w:top w:val="nil"/>
                    <w:left w:val="nil"/>
                    <w:bottom w:val="nil"/>
                    <w:right w:val="nil"/>
                  </w:tcBorders>
                  <w:vAlign w:val="center"/>
                </w:tcPr>
                <w:p w14:paraId="14DDB2FE" w14:textId="4136E3E5"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27</w:t>
                    </w:r>
                  </w:fldSimple>
                  <w:r>
                    <w:t>)</w:t>
                  </w:r>
                </w:p>
              </w:tc>
            </w:tr>
          </w:tbl>
          <w:p w14:paraId="652C0C35" w14:textId="77777777" w:rsidR="00813D92" w:rsidRPr="008F0C26" w:rsidRDefault="00813D92" w:rsidP="00E51720">
            <w:pPr>
              <w:spacing w:after="0"/>
              <w:rPr>
                <w:rFonts w:eastAsiaTheme="minorEastAsia"/>
                <w:lang w:val="es-CO"/>
              </w:rPr>
            </w:pPr>
          </w:p>
        </w:tc>
      </w:tr>
      <w:tr w:rsidR="00813D92" w:rsidRPr="008D21F4" w14:paraId="73BBBDA1" w14:textId="77777777" w:rsidTr="007178CE">
        <w:trPr>
          <w:trHeight w:val="196"/>
        </w:trPr>
        <w:tc>
          <w:tcPr>
            <w:tcW w:w="2872" w:type="dxa"/>
            <w:tcBorders>
              <w:right w:val="single" w:sz="2" w:space="0" w:color="auto"/>
            </w:tcBorders>
          </w:tcPr>
          <w:p w14:paraId="756D191F" w14:textId="77777777" w:rsidR="00813D92" w:rsidRDefault="002B2C25" w:rsidP="00E51720">
            <w:pPr>
              <w:spacing w:after="0"/>
              <w:jc w:val="left"/>
              <w:rPr>
                <w:rFonts w:ascii="Calibri" w:eastAsia="Calibri" w:hAnsi="Calibri" w:cs="Times New Roman"/>
                <w:lang w:val="es-CO"/>
              </w:rPr>
            </w:pP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t</m:t>
                  </m:r>
                </m:sub>
              </m:sSub>
            </m:oMath>
            <w:r w:rsidR="00813D92">
              <w:rPr>
                <w:rFonts w:eastAsiaTheme="minorEastAsia"/>
                <w:lang w:val="es-CO"/>
              </w:rPr>
              <w:t>, capa superior</w:t>
            </w:r>
          </w:p>
        </w:tc>
        <w:tc>
          <w:tcPr>
            <w:tcW w:w="6889" w:type="dxa"/>
            <w:vMerge/>
            <w:tcBorders>
              <w:left w:val="single" w:sz="2" w:space="0" w:color="auto"/>
            </w:tcBorders>
          </w:tcPr>
          <w:p w14:paraId="7569B7C4" w14:textId="77777777" w:rsidR="00813D92" w:rsidRDefault="00813D92" w:rsidP="00E51720">
            <w:pPr>
              <w:spacing w:after="0"/>
              <w:ind w:left="1600"/>
              <w:jc w:val="left"/>
              <w:rPr>
                <w:rFonts w:ascii="Calibri" w:eastAsia="Times New Roman" w:hAnsi="Calibri" w:cs="Times New Roman"/>
                <w:lang w:val="es-CO"/>
              </w:rPr>
            </w:pPr>
          </w:p>
        </w:tc>
      </w:tr>
      <w:tr w:rsidR="00813D92" w:rsidRPr="008D21F4" w14:paraId="3B02BB88" w14:textId="77777777" w:rsidTr="007178CE">
        <w:trPr>
          <w:trHeight w:val="196"/>
        </w:trPr>
        <w:tc>
          <w:tcPr>
            <w:tcW w:w="2872" w:type="dxa"/>
            <w:tcBorders>
              <w:right w:val="single" w:sz="2" w:space="0" w:color="auto"/>
            </w:tcBorders>
          </w:tcPr>
          <w:p w14:paraId="0466CB31" w14:textId="77777777" w:rsidR="00813D92" w:rsidRDefault="00813D92" w:rsidP="00E51720">
            <w:pPr>
              <w:spacing w:after="0"/>
              <w:jc w:val="left"/>
              <w:rPr>
                <w:rFonts w:ascii="Calibri" w:eastAsia="Times New Roman" w:hAnsi="Calibri" w:cs="Times New Roman"/>
                <w:lang w:val="es-CO"/>
              </w:rPr>
            </w:pPr>
            <m:oMath>
              <m:r>
                <w:rPr>
                  <w:rFonts w:ascii="Cambria Math" w:eastAsia="Times New Roman" w:hAnsi="Cambria Math" w:cs="Times New Roman"/>
                  <w:lang w:val="es-CO"/>
                </w:rPr>
                <m:t>r</m:t>
              </m:r>
            </m:oMath>
            <w:r>
              <w:rPr>
                <w:rFonts w:ascii="Calibri" w:eastAsia="Times New Roman" w:hAnsi="Calibri" w:cs="Times New Roman"/>
                <w:lang w:val="es-CO"/>
              </w:rPr>
              <w:t>, radio</w:t>
            </w:r>
          </w:p>
        </w:tc>
        <w:tc>
          <w:tcPr>
            <w:tcW w:w="6889" w:type="dxa"/>
            <w:vMerge/>
            <w:tcBorders>
              <w:left w:val="single" w:sz="2" w:space="0" w:color="auto"/>
            </w:tcBorders>
          </w:tcPr>
          <w:p w14:paraId="768DDA75" w14:textId="77777777" w:rsidR="00813D92" w:rsidRDefault="00813D92" w:rsidP="00E51720">
            <w:pPr>
              <w:spacing w:after="0"/>
              <w:ind w:left="1600"/>
              <w:jc w:val="left"/>
              <w:rPr>
                <w:rFonts w:ascii="Calibri" w:eastAsia="Times New Roman" w:hAnsi="Calibri" w:cs="Times New Roman"/>
                <w:lang w:val="es-CO"/>
              </w:rPr>
            </w:pPr>
          </w:p>
        </w:tc>
      </w:tr>
      <w:tr w:rsidR="00813D92" w14:paraId="7F1B8F4B" w14:textId="77777777" w:rsidTr="007178CE">
        <w:trPr>
          <w:trHeight w:val="205"/>
        </w:trPr>
        <w:tc>
          <w:tcPr>
            <w:tcW w:w="2872" w:type="dxa"/>
            <w:tcBorders>
              <w:right w:val="single" w:sz="2" w:space="0" w:color="auto"/>
            </w:tcBorders>
          </w:tcPr>
          <w:p w14:paraId="72E12226" w14:textId="77777777" w:rsidR="00813D92" w:rsidRDefault="002B2C25" w:rsidP="00E51720">
            <w:pPr>
              <w:spacing w:after="0"/>
              <w:jc w:val="left"/>
              <w:rPr>
                <w:rFonts w:eastAsiaTheme="minorEastAsia"/>
                <w:lang w:val="es-CO"/>
              </w:rPr>
            </w:pPr>
            <m:oMath>
              <m:acc>
                <m:accPr>
                  <m:ctrlPr>
                    <w:rPr>
                      <w:rFonts w:ascii="Cambria Math" w:eastAsiaTheme="minorEastAsia" w:hAnsi="Cambria Math"/>
                      <w:i/>
                      <w:lang w:val="es-CO"/>
                    </w:rPr>
                  </m:ctrlPr>
                </m:accPr>
                <m:e>
                  <m:r>
                    <w:rPr>
                      <w:rFonts w:ascii="Cambria Math" w:eastAsiaTheme="minorEastAsia" w:hAnsi="Cambria Math"/>
                      <w:lang w:val="es-CO"/>
                    </w:rPr>
                    <m:t>V</m:t>
                  </m:r>
                </m:e>
              </m:acc>
            </m:oMath>
            <w:r w:rsidR="00813D92">
              <w:rPr>
                <w:rFonts w:eastAsiaTheme="minorEastAsia"/>
                <w:lang w:val="es-CO"/>
              </w:rPr>
              <w:t>, dirección del eje</w:t>
            </w:r>
          </w:p>
        </w:tc>
        <w:tc>
          <w:tcPr>
            <w:tcW w:w="6889" w:type="dxa"/>
            <w:vMerge/>
            <w:tcBorders>
              <w:left w:val="single" w:sz="2" w:space="0" w:color="auto"/>
            </w:tcBorders>
          </w:tcPr>
          <w:p w14:paraId="41E81287" w14:textId="77777777" w:rsidR="00813D92" w:rsidRDefault="00813D92" w:rsidP="00E51720">
            <w:pPr>
              <w:spacing w:after="0"/>
              <w:jc w:val="center"/>
              <w:rPr>
                <w:rFonts w:eastAsiaTheme="minorEastAsia"/>
                <w:lang w:val="es-CO"/>
              </w:rPr>
            </w:pPr>
          </w:p>
        </w:tc>
      </w:tr>
    </w:tbl>
    <w:p w14:paraId="5F5530AC" w14:textId="77777777" w:rsidR="00813D92" w:rsidRPr="00FF2278" w:rsidRDefault="00813D92" w:rsidP="00E51720">
      <w:pPr>
        <w:spacing w:after="0"/>
        <w:rPr>
          <w:lang w:val="es-CO"/>
        </w:rPr>
      </w:pPr>
    </w:p>
    <w:p w14:paraId="62391D36" w14:textId="4FF33A20" w:rsidR="00813D92" w:rsidRDefault="00813D92" w:rsidP="00E51720">
      <w:pPr>
        <w:spacing w:after="0"/>
        <w:rPr>
          <w:lang w:val="es-CO"/>
        </w:rPr>
      </w:pPr>
      <w:r w:rsidRPr="00662CDB">
        <w:rPr>
          <w:lang w:val="es-CO"/>
        </w:rPr>
        <w:t>Para intersecar con un cilindro se d</w:t>
      </w:r>
      <w:r>
        <w:rPr>
          <w:lang w:val="es-CO"/>
        </w:rPr>
        <w:t xml:space="preserve">ebe cumplir que </w:t>
      </w:r>
      <w:r>
        <w:rPr>
          <w:lang w:val="es-CO"/>
        </w:rPr>
        <w:fldChar w:fldCharType="begin" w:fldLock="1"/>
      </w:r>
      <w:r w:rsidR="00467951">
        <w:rPr>
          <w:lang w:val="es-CO"/>
        </w:rPr>
        <w:instrText>ADDIN CSL_CITATION {"citationItems":[{"id":"ITEM-1","itemData":{"URL":"http://www.hugi.scene.org/online/coding/hugi 24 - coding graphics chris dragan raytracing shapes.htm","abstract":"This is a short article about hitting miscellaneous shapes with a ray. The topic of raytracing is quite broad and so there are many aspects beyond this, nevertheless it is probably a good start.","accessed":{"date-parts":[["2019","10","15"]]},"author":[{"dropping-particle":"","family":"Dragan","given":"Chris","non-dropping-particle":"","parse-names":false,"suffix":""}],"id":"ITEM-1","issued":{"date-parts":[["0"]]},"title":"Raytracing shapes","type":"webpage"},"uris":["http://www.mendeley.com/documents/?uuid=b10a54d4-1e5f-329a-9ad6-a38bdf50e627"]}],"mendeley":{"formattedCitation":"[7]","plainTextFormattedCitation":"[7]","previouslyFormattedCitation":"[7]"},"properties":{"noteIndex":0},"schema":"https://github.com/citation-style-language/schema/raw/master/csl-citation.json"}</w:instrText>
      </w:r>
      <w:r>
        <w:rPr>
          <w:lang w:val="es-CO"/>
        </w:rPr>
        <w:fldChar w:fldCharType="separate"/>
      </w:r>
      <w:r w:rsidRPr="00B02BA1">
        <w:rPr>
          <w:noProof/>
          <w:lang w:val="es-CO"/>
        </w:rPr>
        <w:t>[7]</w:t>
      </w:r>
      <w:r>
        <w:rPr>
          <w:lang w:val="es-CO"/>
        </w:rPr>
        <w:fldChar w:fldCharType="end"/>
      </w:r>
      <w:r>
        <w:rPr>
          <w:lang w:val="es-CO"/>
        </w:rPr>
        <w:t>:</w:t>
      </w:r>
    </w:p>
    <w:tbl>
      <w:tblPr>
        <w:tblStyle w:val="Tablaconcuadrcula"/>
        <w:tblW w:w="9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5"/>
        <w:gridCol w:w="6922"/>
      </w:tblGrid>
      <w:tr w:rsidR="00813D92" w:rsidRPr="00F72941" w14:paraId="71B92AEA" w14:textId="77777777" w:rsidTr="007178CE">
        <w:trPr>
          <w:trHeight w:val="551"/>
        </w:trPr>
        <w:tc>
          <w:tcPr>
            <w:tcW w:w="2845" w:type="dxa"/>
            <w:tcBorders>
              <w:right w:val="single" w:sz="2" w:space="0" w:color="auto"/>
            </w:tcBorders>
            <w:vAlign w:val="center"/>
          </w:tcPr>
          <w:p w14:paraId="44227B95" w14:textId="5541B90F" w:rsidR="00813D92" w:rsidRPr="00F72941" w:rsidRDefault="009F4C2E" w:rsidP="00E51720">
            <w:pPr>
              <w:spacing w:after="0"/>
              <w:jc w:val="left"/>
              <w:rPr>
                <w:rFonts w:eastAsiaTheme="minorEastAsia"/>
                <w:szCs w:val="20"/>
                <w:lang w:val="es-CO"/>
              </w:rPr>
            </w:pPr>
            <w:r>
              <w:rPr>
                <w:rFonts w:eastAsiaTheme="minorEastAsia"/>
                <w:lang w:val="es-CO"/>
              </w:rPr>
              <w:t xml:space="preserve">Siendo </w:t>
            </w:r>
            <m:oMath>
              <m:r>
                <w:rPr>
                  <w:rFonts w:ascii="Cambria Math" w:hAnsi="Cambria Math"/>
                  <w:lang w:val="es-CO"/>
                </w:rPr>
                <m:t xml:space="preserve">P </m:t>
              </m:r>
            </m:oMath>
            <w:r>
              <w:rPr>
                <w:rFonts w:eastAsiaTheme="minorEastAsia"/>
                <w:lang w:val="es-CO"/>
              </w:rPr>
              <w:t>un</w:t>
            </w:r>
            <w:r w:rsidR="00813D92">
              <w:rPr>
                <w:rFonts w:ascii="Calibri" w:eastAsia="Calibri" w:hAnsi="Calibri" w:cs="Times New Roman"/>
                <w:lang w:val="es-CO"/>
              </w:rPr>
              <w:t xml:space="preserve"> punto en el espacio</w:t>
            </w:r>
          </w:p>
        </w:tc>
        <w:tc>
          <w:tcPr>
            <w:tcW w:w="6922" w:type="dxa"/>
            <w:tcBorders>
              <w:left w:val="single" w:sz="2" w:space="0" w:color="auto"/>
            </w:tcBorders>
            <w:vAlign w:val="center"/>
          </w:tcPr>
          <w:tbl>
            <w:tblPr>
              <w:tblStyle w:val="Tablaconcuadrcula"/>
              <w:tblW w:w="6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95"/>
              <w:gridCol w:w="810"/>
            </w:tblGrid>
            <w:tr w:rsidR="00813D92" w14:paraId="366CBAED" w14:textId="77777777" w:rsidTr="00E51720">
              <w:trPr>
                <w:trHeight w:val="419"/>
              </w:trPr>
              <w:tc>
                <w:tcPr>
                  <w:tcW w:w="5795" w:type="dxa"/>
                  <w:vAlign w:val="center"/>
                </w:tcPr>
                <w:p w14:paraId="79EBCA3C" w14:textId="77777777" w:rsidR="00813D92" w:rsidRPr="005F6FF1" w:rsidRDefault="002B2C25" w:rsidP="00E51720">
                  <w:pPr>
                    <w:spacing w:after="0"/>
                    <w:jc w:val="left"/>
                    <w:rPr>
                      <w:rFonts w:eastAsiaTheme="minorEastAsia"/>
                      <w:lang w:val="es-CO"/>
                    </w:rPr>
                  </w:pPr>
                  <m:oMathPara>
                    <m:oMathParaPr>
                      <m:jc m:val="left"/>
                    </m:oMathParaPr>
                    <m:oMath>
                      <m:d>
                        <m:dPr>
                          <m:ctrlPr>
                            <w:rPr>
                              <w:rFonts w:ascii="Cambria Math" w:hAnsi="Cambria Math"/>
                              <w:i/>
                              <w:lang w:val="es-CO"/>
                            </w:rPr>
                          </m:ctrlPr>
                        </m:dPr>
                        <m:e>
                          <m:d>
                            <m:dPr>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P</m:t>
                                  </m:r>
                                </m:e>
                              </m:acc>
                              <m:r>
                                <w:rPr>
                                  <w:rFonts w:ascii="Cambria Math" w:hAnsi="Cambria Math"/>
                                  <w:szCs w:val="20"/>
                                  <w:lang w:val="es-CO"/>
                                </w:rPr>
                                <m:t>-</m:t>
                              </m:r>
                              <m:acc>
                                <m:accPr>
                                  <m:chr m:val="⃗"/>
                                  <m:ctrlPr>
                                    <w:rPr>
                                      <w:rFonts w:ascii="Cambria Math" w:hAnsi="Cambria Math"/>
                                      <w:i/>
                                      <w:szCs w:val="20"/>
                                      <w:lang w:val="es-CO"/>
                                    </w:rPr>
                                  </m:ctrlPr>
                                </m:accPr>
                                <m:e>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e>
                          </m:d>
                          <m:r>
                            <w:rPr>
                              <w:rFonts w:ascii="Cambria Math" w:hAnsi="Cambria Math"/>
                              <w:szCs w:val="20"/>
                              <w:lang w:val="es-CO"/>
                            </w:rPr>
                            <m:t>-m</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r>
                        <w:rPr>
                          <w:rFonts w:ascii="Cambria Math" w:eastAsiaTheme="minorEastAsia" w:hAnsi="Cambria Math"/>
                          <w:lang w:val="es-CO"/>
                        </w:rPr>
                        <m:t>∙</m:t>
                      </m:r>
                      <m:acc>
                        <m:accPr>
                          <m:ctrlPr>
                            <w:rPr>
                              <w:rFonts w:ascii="Cambria Math" w:eastAsiaTheme="minorEastAsia" w:hAnsi="Cambria Math"/>
                              <w:i/>
                              <w:lang w:val="es-CO"/>
                            </w:rPr>
                          </m:ctrlPr>
                        </m:accPr>
                        <m:e>
                          <m:r>
                            <w:rPr>
                              <w:rFonts w:ascii="Cambria Math" w:eastAsiaTheme="minorEastAsia" w:hAnsi="Cambria Math"/>
                              <w:lang w:val="es-CO"/>
                            </w:rPr>
                            <m:t>V</m:t>
                          </m:r>
                        </m:e>
                      </m:acc>
                      <m:r>
                        <w:rPr>
                          <w:rFonts w:ascii="Cambria Math" w:hAnsi="Cambria Math"/>
                          <w:lang w:val="es-CO"/>
                        </w:rPr>
                        <m:t xml:space="preserve"> = 0</m:t>
                      </m:r>
                    </m:oMath>
                  </m:oMathPara>
                </w:p>
              </w:tc>
              <w:tc>
                <w:tcPr>
                  <w:tcW w:w="810" w:type="dxa"/>
                  <w:vAlign w:val="center"/>
                </w:tcPr>
                <w:p w14:paraId="65BA4818" w14:textId="4095DDE7" w:rsidR="00813D92" w:rsidRDefault="00813D92" w:rsidP="00E51720">
                  <w:pPr>
                    <w:spacing w:after="0"/>
                    <w:jc w:val="center"/>
                    <w:rPr>
                      <w:rFonts w:eastAsiaTheme="minorEastAsia"/>
                      <w:lang w:val="es-CO"/>
                    </w:rPr>
                  </w:pPr>
                  <w:bookmarkStart w:id="10" w:name="_Ref23240855"/>
                  <w:r>
                    <w:rPr>
                      <w:rFonts w:eastAsiaTheme="minorEastAsia"/>
                      <w:lang w:val="es-CO"/>
                    </w:rPr>
                    <w:t>(</w:t>
                  </w:r>
                  <w:fldSimple w:instr=" SEQ Ecuación \* ARABIC ">
                    <w:r w:rsidR="000E4B0C">
                      <w:rPr>
                        <w:noProof/>
                      </w:rPr>
                      <w:t>28</w:t>
                    </w:r>
                  </w:fldSimple>
                  <w:r>
                    <w:t>)</w:t>
                  </w:r>
                  <w:bookmarkEnd w:id="10"/>
                </w:p>
              </w:tc>
            </w:tr>
          </w:tbl>
          <w:p w14:paraId="044BF9C2" w14:textId="77777777" w:rsidR="00813D92" w:rsidRPr="00F72941" w:rsidRDefault="00813D92" w:rsidP="00E51720">
            <w:pPr>
              <w:spacing w:after="0"/>
              <w:jc w:val="left"/>
              <w:rPr>
                <w:rFonts w:eastAsiaTheme="minorEastAsia"/>
                <w:szCs w:val="20"/>
                <w:lang w:val="es-CO"/>
              </w:rPr>
            </w:pPr>
          </w:p>
        </w:tc>
      </w:tr>
      <w:tr w:rsidR="00813D92" w:rsidRPr="00F72941" w14:paraId="50C83CCD" w14:textId="77777777" w:rsidTr="007178CE">
        <w:trPr>
          <w:trHeight w:val="443"/>
        </w:trPr>
        <w:tc>
          <w:tcPr>
            <w:tcW w:w="2845" w:type="dxa"/>
            <w:vMerge w:val="restart"/>
            <w:tcBorders>
              <w:right w:val="single" w:sz="2" w:space="0" w:color="auto"/>
            </w:tcBorders>
            <w:vAlign w:val="center"/>
          </w:tcPr>
          <w:p w14:paraId="67B04FFC" w14:textId="77777777" w:rsidR="00813D92" w:rsidRPr="00F72941" w:rsidRDefault="00813D92" w:rsidP="00E51720">
            <w:pPr>
              <w:spacing w:after="0"/>
              <w:jc w:val="left"/>
              <w:rPr>
                <w:rFonts w:eastAsiaTheme="minorEastAsia"/>
                <w:szCs w:val="20"/>
                <w:lang w:val="es-CO"/>
              </w:rPr>
            </w:pPr>
            <m:oMath>
              <m:r>
                <w:rPr>
                  <w:rFonts w:ascii="Cambria Math" w:eastAsia="Times New Roman" w:hAnsi="Cambria Math" w:cs="Times New Roman"/>
                  <w:lang w:val="es-CO"/>
                </w:rPr>
                <m:t>m</m:t>
              </m:r>
            </m:oMath>
            <w:r>
              <w:rPr>
                <w:rFonts w:ascii="Calibri" w:eastAsia="Times New Roman" w:hAnsi="Calibri" w:cs="Times New Roman"/>
                <w:lang w:val="es-CO"/>
              </w:rPr>
              <w:t xml:space="preserve">, escalar que determina el punto más cercano a </w:t>
            </w:r>
            <m:oMath>
              <m:r>
                <w:rPr>
                  <w:rFonts w:ascii="Cambria Math" w:hAnsi="Cambria Math"/>
                  <w:lang w:val="es-CO"/>
                </w:rPr>
                <m:t>P</m:t>
              </m:r>
            </m:oMath>
          </w:p>
        </w:tc>
        <w:tc>
          <w:tcPr>
            <w:tcW w:w="6922" w:type="dxa"/>
            <w:tcBorders>
              <w:left w:val="single" w:sz="2" w:space="0" w:color="auto"/>
            </w:tcBorders>
            <w:vAlign w:val="center"/>
          </w:tcPr>
          <w:tbl>
            <w:tblPr>
              <w:tblStyle w:val="Tablaconcuadrcula"/>
              <w:tblW w:w="6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95"/>
              <w:gridCol w:w="810"/>
            </w:tblGrid>
            <w:tr w:rsidR="00813D92" w14:paraId="2D519316" w14:textId="77777777" w:rsidTr="00E51720">
              <w:trPr>
                <w:trHeight w:val="419"/>
              </w:trPr>
              <w:tc>
                <w:tcPr>
                  <w:tcW w:w="5795" w:type="dxa"/>
                  <w:vAlign w:val="center"/>
                </w:tcPr>
                <w:p w14:paraId="71F975D9" w14:textId="76FBB716" w:rsidR="00813D92" w:rsidRPr="005F6FF1" w:rsidRDefault="002B2C25" w:rsidP="00E51720">
                  <w:pPr>
                    <w:spacing w:after="0"/>
                    <w:jc w:val="left"/>
                    <w:rPr>
                      <w:rFonts w:eastAsiaTheme="minorEastAsia"/>
                      <w:lang w:val="es-CO"/>
                    </w:rPr>
                  </w:pPr>
                  <m:oMath>
                    <m:d>
                      <m:dPr>
                        <m:begChr m:val="|"/>
                        <m:endChr m:val="|"/>
                        <m:ctrlPr>
                          <w:rPr>
                            <w:rFonts w:ascii="Cambria Math" w:eastAsiaTheme="minorEastAsia" w:hAnsi="Cambria Math"/>
                            <w:i/>
                            <w:lang w:val="es-CO"/>
                          </w:rPr>
                        </m:ctrlPr>
                      </m:dPr>
                      <m:e>
                        <m:d>
                          <m:dPr>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P</m:t>
                                </m:r>
                              </m:e>
                            </m:acc>
                            <m:r>
                              <w:rPr>
                                <w:rFonts w:ascii="Cambria Math" w:hAnsi="Cambria Math"/>
                                <w:szCs w:val="20"/>
                                <w:lang w:val="es-CO"/>
                              </w:rPr>
                              <m:t>-</m:t>
                            </m:r>
                            <m:acc>
                              <m:accPr>
                                <m:chr m:val="⃗"/>
                                <m:ctrlPr>
                                  <w:rPr>
                                    <w:rFonts w:ascii="Cambria Math" w:hAnsi="Cambria Math"/>
                                    <w:i/>
                                    <w:szCs w:val="20"/>
                                    <w:lang w:val="es-CO"/>
                                  </w:rPr>
                                </m:ctrlPr>
                              </m:accPr>
                              <m:e>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e>
                        </m:d>
                        <m:r>
                          <w:rPr>
                            <w:rFonts w:ascii="Cambria Math" w:hAnsi="Cambria Math"/>
                            <w:szCs w:val="20"/>
                            <w:lang w:val="es-CO"/>
                          </w:rPr>
                          <m:t>-m</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oMath>
                  <w:r w:rsidR="00813D92">
                    <w:rPr>
                      <w:rFonts w:eastAsiaTheme="minorEastAsia"/>
                      <w:lang w:val="es-CO"/>
                    </w:rPr>
                    <w:t xml:space="preserve"> = r</w:t>
                  </w:r>
                  <w:r w:rsidR="00C15AEA">
                    <w:rPr>
                      <w:rFonts w:eastAsiaTheme="minorEastAsia"/>
                      <w:lang w:val="es-CO"/>
                    </w:rPr>
                    <w:fldChar w:fldCharType="begin"/>
                  </w:r>
                  <w:r w:rsidR="00C15AEA">
                    <w:rPr>
                      <w:rFonts w:eastAsiaTheme="minorEastAsia"/>
                      <w:lang w:val="es-CO"/>
                    </w:rPr>
                    <w:instrText xml:space="preserve"> REF _Ref23240909 \h </w:instrText>
                  </w:r>
                  <w:r w:rsidR="00C15AEA">
                    <w:rPr>
                      <w:rFonts w:eastAsiaTheme="minorEastAsia"/>
                      <w:lang w:val="es-CO"/>
                    </w:rPr>
                  </w:r>
                  <w:r w:rsidR="00C15AEA">
                    <w:rPr>
                      <w:rFonts w:eastAsiaTheme="minorEastAsia"/>
                      <w:lang w:val="es-CO"/>
                    </w:rPr>
                    <w:fldChar w:fldCharType="separate"/>
                  </w:r>
                  <w:r w:rsidR="00C15AEA">
                    <w:rPr>
                      <w:rFonts w:eastAsiaTheme="minorEastAsia"/>
                      <w:lang w:val="es-CO"/>
                    </w:rPr>
                    <w:t>(</w:t>
                  </w:r>
                  <w:r w:rsidR="00C15AEA">
                    <w:rPr>
                      <w:noProof/>
                    </w:rPr>
                    <w:t>29</w:t>
                  </w:r>
                  <w:r w:rsidR="00C15AEA">
                    <w:t>)</w:t>
                  </w:r>
                  <w:r w:rsidR="00C15AEA">
                    <w:rPr>
                      <w:rFonts w:eastAsiaTheme="minorEastAsia"/>
                      <w:lang w:val="es-CO"/>
                    </w:rPr>
                    <w:fldChar w:fldCharType="end"/>
                  </w:r>
                </w:p>
              </w:tc>
              <w:tc>
                <w:tcPr>
                  <w:tcW w:w="810" w:type="dxa"/>
                  <w:vAlign w:val="center"/>
                </w:tcPr>
                <w:p w14:paraId="0A2AF6FA" w14:textId="275F2AF8" w:rsidR="00813D92" w:rsidRDefault="00813D92" w:rsidP="00E51720">
                  <w:pPr>
                    <w:spacing w:after="0"/>
                    <w:jc w:val="center"/>
                    <w:rPr>
                      <w:rFonts w:eastAsiaTheme="minorEastAsia"/>
                      <w:lang w:val="es-CO"/>
                    </w:rPr>
                  </w:pPr>
                  <w:bookmarkStart w:id="11" w:name="_Ref23240909"/>
                  <w:r>
                    <w:rPr>
                      <w:rFonts w:eastAsiaTheme="minorEastAsia"/>
                      <w:lang w:val="es-CO"/>
                    </w:rPr>
                    <w:t>(</w:t>
                  </w:r>
                  <w:fldSimple w:instr=" SEQ Ecuación \* ARABIC ">
                    <w:r w:rsidR="000E4B0C">
                      <w:rPr>
                        <w:noProof/>
                      </w:rPr>
                      <w:t>29</w:t>
                    </w:r>
                  </w:fldSimple>
                  <w:r>
                    <w:t>)</w:t>
                  </w:r>
                  <w:bookmarkEnd w:id="11"/>
                </w:p>
              </w:tc>
            </w:tr>
          </w:tbl>
          <w:p w14:paraId="2D848AA9" w14:textId="77777777" w:rsidR="00813D92" w:rsidRPr="00F72941" w:rsidRDefault="00813D92" w:rsidP="00E51720">
            <w:pPr>
              <w:spacing w:after="0"/>
              <w:jc w:val="left"/>
              <w:rPr>
                <w:rFonts w:eastAsiaTheme="minorEastAsia"/>
                <w:szCs w:val="20"/>
                <w:lang w:val="es-CO"/>
              </w:rPr>
            </w:pPr>
          </w:p>
        </w:tc>
      </w:tr>
      <w:tr w:rsidR="00813D92" w:rsidRPr="00F72941" w14:paraId="608BB30A" w14:textId="77777777" w:rsidTr="007178CE">
        <w:trPr>
          <w:trHeight w:val="443"/>
        </w:trPr>
        <w:tc>
          <w:tcPr>
            <w:tcW w:w="2845" w:type="dxa"/>
            <w:vMerge/>
            <w:tcBorders>
              <w:right w:val="single" w:sz="2" w:space="0" w:color="auto"/>
            </w:tcBorders>
            <w:vAlign w:val="center"/>
          </w:tcPr>
          <w:p w14:paraId="2CD16249" w14:textId="77777777" w:rsidR="00813D92" w:rsidRPr="00F72941" w:rsidRDefault="00813D92" w:rsidP="00E51720">
            <w:pPr>
              <w:spacing w:after="0"/>
              <w:jc w:val="left"/>
              <w:rPr>
                <w:rFonts w:eastAsiaTheme="minorEastAsia"/>
                <w:szCs w:val="20"/>
                <w:lang w:val="es-CO"/>
              </w:rPr>
            </w:pPr>
          </w:p>
        </w:tc>
        <w:tc>
          <w:tcPr>
            <w:tcW w:w="6922" w:type="dxa"/>
            <w:tcBorders>
              <w:left w:val="single" w:sz="2" w:space="0" w:color="auto"/>
            </w:tcBorders>
            <w:vAlign w:val="center"/>
          </w:tcPr>
          <w:tbl>
            <w:tblPr>
              <w:tblStyle w:val="Tablaconcuadrcula"/>
              <w:tblW w:w="6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95"/>
              <w:gridCol w:w="810"/>
            </w:tblGrid>
            <w:tr w:rsidR="00813D92" w14:paraId="72AF2E0E" w14:textId="77777777" w:rsidTr="00E51720">
              <w:trPr>
                <w:trHeight w:val="419"/>
              </w:trPr>
              <w:tc>
                <w:tcPr>
                  <w:tcW w:w="5795" w:type="dxa"/>
                  <w:vAlign w:val="center"/>
                </w:tcPr>
                <w:p w14:paraId="77B44DE1" w14:textId="77777777" w:rsidR="00813D92" w:rsidRPr="005F6FF1" w:rsidRDefault="00813D92" w:rsidP="00E51720">
                  <w:pPr>
                    <w:spacing w:after="0"/>
                    <w:jc w:val="left"/>
                    <w:rPr>
                      <w:rFonts w:eastAsiaTheme="minorEastAsia"/>
                      <w:lang w:val="es-CO"/>
                    </w:rPr>
                  </w:pPr>
                  <m:oMathPara>
                    <m:oMathParaPr>
                      <m:jc m:val="left"/>
                    </m:oMathParaPr>
                    <m:oMath>
                      <m:r>
                        <w:rPr>
                          <w:rFonts w:ascii="Cambria Math" w:eastAsiaTheme="minorEastAsia" w:hAnsi="Cambria Math"/>
                          <w:lang w:val="es-CO"/>
                        </w:rPr>
                        <m:t>0&lt;m</m:t>
                      </m:r>
                      <m:r>
                        <w:rPr>
                          <w:rFonts w:ascii="Cambria Math" w:eastAsia="Times New Roman" w:hAnsi="Cambria Math" w:cs="Times New Roman"/>
                          <w:szCs w:val="20"/>
                        </w:rPr>
                        <m:t>&lt;</m:t>
                      </m:r>
                      <m:r>
                        <w:rPr>
                          <w:rFonts w:ascii="Cambria Math" w:eastAsiaTheme="minorEastAsia" w:hAnsi="Cambria Math"/>
                          <w:lang w:val="es-CO"/>
                        </w:rPr>
                        <m:t>longitud(</m:t>
                      </m:r>
                      <m:acc>
                        <m:accPr>
                          <m:chr m:val="⃗"/>
                          <m:ctrlPr>
                            <w:rPr>
                              <w:rFonts w:ascii="Cambria Math" w:eastAsiaTheme="minorEastAsia" w:hAnsi="Cambria Math"/>
                              <w:i/>
                              <w:lang w:val="es-CO"/>
                            </w:rPr>
                          </m:ctrlPr>
                        </m:accPr>
                        <m:e>
                          <m:sSub>
                            <m:sSubPr>
                              <m:ctrlPr>
                                <w:rPr>
                                  <w:rFonts w:ascii="Cambria Math" w:eastAsiaTheme="minorEastAsia" w:hAnsi="Cambria Math"/>
                                  <w:i/>
                                  <w:lang w:val="es-CO"/>
                                </w:rPr>
                              </m:ctrlPr>
                            </m:sSubPr>
                            <m:e>
                              <m:r>
                                <w:rPr>
                                  <w:rFonts w:ascii="Cambria Math" w:eastAsiaTheme="minorEastAsia" w:hAnsi="Cambria Math"/>
                                  <w:lang w:val="es-CO"/>
                                </w:rPr>
                                <m:t>C</m:t>
                              </m:r>
                            </m:e>
                            <m:sub>
                              <m:r>
                                <w:rPr>
                                  <w:rFonts w:ascii="Cambria Math" w:eastAsiaTheme="minorEastAsia" w:hAnsi="Cambria Math"/>
                                  <w:lang w:val="es-CO"/>
                                </w:rPr>
                                <m:t>t</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C</m:t>
                              </m:r>
                            </m:e>
                            <m:sub>
                              <m:r>
                                <w:rPr>
                                  <w:rFonts w:ascii="Cambria Math" w:eastAsiaTheme="minorEastAsia" w:hAnsi="Cambria Math"/>
                                  <w:lang w:val="es-CO"/>
                                </w:rPr>
                                <m:t>b</m:t>
                              </m:r>
                            </m:sub>
                          </m:sSub>
                        </m:e>
                      </m:acc>
                      <m:r>
                        <w:rPr>
                          <w:rFonts w:ascii="Cambria Math" w:eastAsiaTheme="minorEastAsia" w:hAnsi="Cambria Math"/>
                          <w:lang w:val="es-CO"/>
                        </w:rPr>
                        <m:t>)</m:t>
                      </m:r>
                    </m:oMath>
                  </m:oMathPara>
                </w:p>
              </w:tc>
              <w:tc>
                <w:tcPr>
                  <w:tcW w:w="810" w:type="dxa"/>
                  <w:vAlign w:val="center"/>
                </w:tcPr>
                <w:p w14:paraId="5B1C95E4" w14:textId="73D5B8DC" w:rsidR="00813D92" w:rsidRDefault="00813D92" w:rsidP="00E51720">
                  <w:pPr>
                    <w:spacing w:after="0"/>
                    <w:jc w:val="center"/>
                    <w:rPr>
                      <w:rFonts w:eastAsiaTheme="minorEastAsia"/>
                      <w:lang w:val="es-CO"/>
                    </w:rPr>
                  </w:pPr>
                  <w:bookmarkStart w:id="12" w:name="_Ref23241031"/>
                  <w:r>
                    <w:rPr>
                      <w:rFonts w:eastAsiaTheme="minorEastAsia"/>
                      <w:lang w:val="es-CO"/>
                    </w:rPr>
                    <w:t>(</w:t>
                  </w:r>
                  <w:fldSimple w:instr=" SEQ Ecuación \* ARABIC ">
                    <w:r w:rsidR="000E4B0C">
                      <w:rPr>
                        <w:noProof/>
                      </w:rPr>
                      <w:t>30</w:t>
                    </w:r>
                  </w:fldSimple>
                  <w:r>
                    <w:t>)</w:t>
                  </w:r>
                  <w:bookmarkEnd w:id="12"/>
                </w:p>
              </w:tc>
            </w:tr>
          </w:tbl>
          <w:p w14:paraId="4586D44F" w14:textId="77777777" w:rsidR="00813D92" w:rsidRPr="00F72941" w:rsidRDefault="00813D92" w:rsidP="00E51720">
            <w:pPr>
              <w:spacing w:after="0"/>
              <w:jc w:val="left"/>
              <w:rPr>
                <w:rFonts w:eastAsiaTheme="minorEastAsia"/>
                <w:szCs w:val="20"/>
                <w:lang w:val="es-CO"/>
              </w:rPr>
            </w:pPr>
          </w:p>
        </w:tc>
      </w:tr>
    </w:tbl>
    <w:p w14:paraId="6A606664" w14:textId="77777777" w:rsidR="00813D92" w:rsidRPr="002658AC" w:rsidRDefault="00813D92" w:rsidP="00E51720">
      <w:pPr>
        <w:spacing w:after="0"/>
        <w:rPr>
          <w:lang w:val="es-CO"/>
        </w:rPr>
      </w:pPr>
      <w:r>
        <w:rPr>
          <w:lang w:val="es-CO"/>
        </w:rPr>
        <w:t>Entonces,</w:t>
      </w:r>
    </w:p>
    <w:tbl>
      <w:tblPr>
        <w:tblStyle w:val="Tablaconcuadrcula"/>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7"/>
        <w:gridCol w:w="6901"/>
      </w:tblGrid>
      <w:tr w:rsidR="00813D92" w:rsidRPr="001A32D6" w14:paraId="63E31056" w14:textId="77777777" w:rsidTr="007178CE">
        <w:trPr>
          <w:trHeight w:val="459"/>
        </w:trPr>
        <w:tc>
          <w:tcPr>
            <w:tcW w:w="2837" w:type="dxa"/>
            <w:tcBorders>
              <w:right w:val="single" w:sz="2" w:space="0" w:color="auto"/>
            </w:tcBorders>
            <w:vAlign w:val="center"/>
          </w:tcPr>
          <w:p w14:paraId="0F44E96A" w14:textId="54E67323" w:rsidR="00813D92" w:rsidRPr="00E51720" w:rsidRDefault="00813D92" w:rsidP="00E51720">
            <w:pPr>
              <w:spacing w:after="0"/>
              <w:jc w:val="left"/>
              <w:rPr>
                <w:rFonts w:eastAsiaTheme="minorEastAsia"/>
                <w:szCs w:val="20"/>
              </w:rPr>
            </w:pPr>
            <w:proofErr w:type="spellStart"/>
            <w:r w:rsidRPr="00E51720">
              <w:rPr>
                <w:rFonts w:eastAsiaTheme="minorEastAsia"/>
                <w:szCs w:val="20"/>
              </w:rPr>
              <w:t>Simplificando</w:t>
            </w:r>
            <w:proofErr w:type="spellEnd"/>
            <w:r w:rsidRPr="00E51720">
              <w:rPr>
                <w:rFonts w:eastAsiaTheme="minorEastAsia"/>
                <w:szCs w:val="20"/>
              </w:rPr>
              <w:t xml:space="preserve"> Ec. </w:t>
            </w:r>
            <w:r w:rsidR="00C15AEA">
              <w:rPr>
                <w:rFonts w:eastAsiaTheme="minorEastAsia"/>
                <w:szCs w:val="20"/>
                <w:lang w:val="es-CO"/>
              </w:rPr>
              <w:fldChar w:fldCharType="begin"/>
            </w:r>
            <w:r w:rsidR="00C15AEA">
              <w:rPr>
                <w:rFonts w:eastAsiaTheme="minorEastAsia"/>
                <w:szCs w:val="20"/>
              </w:rPr>
              <w:instrText xml:space="preserve"> REF _Ref23240855 \h </w:instrText>
            </w:r>
            <w:r w:rsidR="00C15AEA">
              <w:rPr>
                <w:rFonts w:eastAsiaTheme="minorEastAsia"/>
                <w:szCs w:val="20"/>
                <w:lang w:val="es-CO"/>
              </w:rPr>
            </w:r>
            <w:r w:rsidR="00C15AEA">
              <w:rPr>
                <w:rFonts w:eastAsiaTheme="minorEastAsia"/>
                <w:szCs w:val="20"/>
                <w:lang w:val="es-CO"/>
              </w:rPr>
              <w:fldChar w:fldCharType="separate"/>
            </w:r>
            <w:r w:rsidR="00C15AEA">
              <w:rPr>
                <w:rFonts w:eastAsiaTheme="minorEastAsia"/>
                <w:lang w:val="es-CO"/>
              </w:rPr>
              <w:t>(</w:t>
            </w:r>
            <w:r w:rsidR="00C15AEA">
              <w:rPr>
                <w:noProof/>
              </w:rPr>
              <w:t>28</w:t>
            </w:r>
            <w:r w:rsidR="00C15AEA">
              <w:t>)</w:t>
            </w:r>
            <w:r w:rsidR="00C15AEA">
              <w:rPr>
                <w:rFonts w:eastAsiaTheme="minorEastAsia"/>
                <w:szCs w:val="20"/>
                <w:lang w:val="es-CO"/>
              </w:rPr>
              <w:fldChar w:fldCharType="end"/>
            </w:r>
          </w:p>
        </w:tc>
        <w:tc>
          <w:tcPr>
            <w:tcW w:w="6901" w:type="dxa"/>
            <w:tcBorders>
              <w:left w:val="single" w:sz="2" w:space="0" w:color="auto"/>
            </w:tcBorders>
            <w:vAlign w:val="center"/>
          </w:tcPr>
          <w:tbl>
            <w:tblPr>
              <w:tblStyle w:val="Tablaconcuadrcula"/>
              <w:tblW w:w="6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3"/>
              <w:gridCol w:w="810"/>
            </w:tblGrid>
            <w:tr w:rsidR="00813D92" w14:paraId="6F1636A2" w14:textId="77777777" w:rsidTr="00E51720">
              <w:trPr>
                <w:trHeight w:val="349"/>
              </w:trPr>
              <w:tc>
                <w:tcPr>
                  <w:tcW w:w="5803" w:type="dxa"/>
                  <w:vAlign w:val="center"/>
                </w:tcPr>
                <w:p w14:paraId="61BB4E3D" w14:textId="77777777" w:rsidR="00813D92" w:rsidRPr="005F6FF1" w:rsidRDefault="002B2C25" w:rsidP="00E51720">
                  <w:pPr>
                    <w:spacing w:after="0"/>
                    <w:jc w:val="left"/>
                    <w:rPr>
                      <w:rFonts w:eastAsiaTheme="minorEastAsia"/>
                      <w:lang w:val="es-CO"/>
                    </w:rPr>
                  </w:pPr>
                  <m:oMathPara>
                    <m:oMathParaPr>
                      <m:jc m:val="left"/>
                    </m:oMathParaPr>
                    <m:oMath>
                      <m:d>
                        <m:dPr>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P</m:t>
                              </m:r>
                            </m:e>
                          </m:acc>
                          <m:r>
                            <w:rPr>
                              <w:rFonts w:ascii="Cambria Math" w:hAnsi="Cambria Math"/>
                              <w:szCs w:val="20"/>
                              <w:lang w:val="es-CO"/>
                            </w:rPr>
                            <m:t>-</m:t>
                          </m:r>
                          <m:acc>
                            <m:accPr>
                              <m:chr m:val="⃗"/>
                              <m:ctrlPr>
                                <w:rPr>
                                  <w:rFonts w:ascii="Cambria Math" w:hAnsi="Cambria Math"/>
                                  <w:i/>
                                  <w:szCs w:val="20"/>
                                  <w:lang w:val="es-CO"/>
                                </w:rPr>
                              </m:ctrlPr>
                            </m:accPr>
                            <m:e>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ctrlPr>
                            <w:rPr>
                              <w:rFonts w:ascii="Cambria Math" w:eastAsiaTheme="minorEastAsia" w:hAnsi="Cambria Math"/>
                              <w:i/>
                              <w:szCs w:val="20"/>
                              <w:lang w:val="es-CO"/>
                            </w:rPr>
                          </m:ctrlPr>
                        </m:e>
                      </m:d>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r>
                        <w:rPr>
                          <w:rFonts w:ascii="Cambria Math" w:hAnsi="Cambria Math"/>
                          <w:szCs w:val="20"/>
                          <w:lang w:val="es-CO"/>
                        </w:rPr>
                        <m:t>- m</m:t>
                      </m:r>
                      <m:d>
                        <m:dPr>
                          <m:ctrlPr>
                            <w:rPr>
                              <w:rFonts w:ascii="Cambria Math" w:hAnsi="Cambria Math"/>
                              <w:i/>
                              <w:szCs w:val="20"/>
                              <w:lang w:val="es-CO"/>
                            </w:rPr>
                          </m:ctrlPr>
                        </m:dPr>
                        <m:e>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r>
                        <w:rPr>
                          <w:rFonts w:ascii="Cambria Math" w:hAnsi="Cambria Math"/>
                          <w:szCs w:val="20"/>
                          <w:lang w:val="es-CO"/>
                        </w:rPr>
                        <m:t>=0</m:t>
                      </m:r>
                    </m:oMath>
                  </m:oMathPara>
                </w:p>
              </w:tc>
              <w:tc>
                <w:tcPr>
                  <w:tcW w:w="810" w:type="dxa"/>
                  <w:vAlign w:val="center"/>
                </w:tcPr>
                <w:p w14:paraId="69B565FB" w14:textId="029E926F"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31</w:t>
                    </w:r>
                  </w:fldSimple>
                  <w:r>
                    <w:t>)</w:t>
                  </w:r>
                </w:p>
              </w:tc>
            </w:tr>
          </w:tbl>
          <w:p w14:paraId="423AC6A2" w14:textId="77777777" w:rsidR="00813D92" w:rsidRPr="00F72941" w:rsidRDefault="00813D92" w:rsidP="00E51720">
            <w:pPr>
              <w:spacing w:after="0"/>
              <w:jc w:val="left"/>
              <w:rPr>
                <w:rFonts w:eastAsiaTheme="minorEastAsia"/>
                <w:szCs w:val="20"/>
                <w:lang w:val="es-CO"/>
              </w:rPr>
            </w:pPr>
          </w:p>
        </w:tc>
      </w:tr>
      <w:tr w:rsidR="00813D92" w:rsidRPr="001A32D6" w14:paraId="2AACCAEE" w14:textId="77777777" w:rsidTr="007178CE">
        <w:trPr>
          <w:trHeight w:val="369"/>
        </w:trPr>
        <w:tc>
          <w:tcPr>
            <w:tcW w:w="2837" w:type="dxa"/>
            <w:tcBorders>
              <w:right w:val="single" w:sz="2" w:space="0" w:color="auto"/>
            </w:tcBorders>
            <w:vAlign w:val="center"/>
          </w:tcPr>
          <w:p w14:paraId="18F6AB21" w14:textId="77777777" w:rsidR="00813D92" w:rsidRPr="00F72941" w:rsidRDefault="002B2C25" w:rsidP="00E51720">
            <w:pPr>
              <w:spacing w:after="0"/>
              <w:jc w:val="left"/>
              <w:rPr>
                <w:rFonts w:eastAsiaTheme="minorEastAsia"/>
                <w:szCs w:val="20"/>
                <w:lang w:val="es-CO"/>
              </w:rPr>
            </w:pPr>
            <m:oMathPara>
              <m:oMathParaPr>
                <m:jc m:val="left"/>
              </m:oMathParaPr>
              <m:oMath>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r>
                  <w:rPr>
                    <w:rFonts w:ascii="Cambria Math" w:hAnsi="Cambria Math"/>
                    <w:szCs w:val="20"/>
                    <w:lang w:val="es-CO"/>
                  </w:rPr>
                  <m:t>=1</m:t>
                </m:r>
              </m:oMath>
            </m:oMathPara>
          </w:p>
        </w:tc>
        <w:tc>
          <w:tcPr>
            <w:tcW w:w="6901" w:type="dxa"/>
            <w:tcBorders>
              <w:left w:val="single" w:sz="2" w:space="0" w:color="auto"/>
            </w:tcBorders>
            <w:vAlign w:val="center"/>
          </w:tcPr>
          <w:tbl>
            <w:tblPr>
              <w:tblStyle w:val="Tablaconcuadrcula"/>
              <w:tblW w:w="6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3"/>
              <w:gridCol w:w="810"/>
            </w:tblGrid>
            <w:tr w:rsidR="00813D92" w14:paraId="600F0651" w14:textId="77777777" w:rsidTr="00E51720">
              <w:trPr>
                <w:trHeight w:val="349"/>
              </w:trPr>
              <w:tc>
                <w:tcPr>
                  <w:tcW w:w="5803" w:type="dxa"/>
                  <w:vAlign w:val="center"/>
                </w:tcPr>
                <w:p w14:paraId="4A0FDC71" w14:textId="77777777" w:rsidR="00813D92" w:rsidRPr="005F6FF1" w:rsidRDefault="00813D92" w:rsidP="00E51720">
                  <w:pPr>
                    <w:spacing w:after="0"/>
                    <w:jc w:val="left"/>
                    <w:rPr>
                      <w:rFonts w:eastAsiaTheme="minorEastAsia"/>
                      <w:lang w:val="es-CO"/>
                    </w:rPr>
                  </w:pPr>
                  <m:oMathPara>
                    <m:oMathParaPr>
                      <m:jc m:val="left"/>
                    </m:oMathParaPr>
                    <m:oMath>
                      <m:r>
                        <w:rPr>
                          <w:rFonts w:ascii="Cambria Math" w:hAnsi="Cambria Math"/>
                          <w:szCs w:val="20"/>
                          <w:lang w:val="es-CO"/>
                        </w:rPr>
                        <m:t xml:space="preserve">m = </m:t>
                      </m:r>
                      <m:d>
                        <m:dPr>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P</m:t>
                              </m:r>
                            </m:e>
                          </m:acc>
                          <m:r>
                            <w:rPr>
                              <w:rFonts w:ascii="Cambria Math" w:hAnsi="Cambria Math"/>
                              <w:szCs w:val="20"/>
                              <w:lang w:val="es-CO"/>
                            </w:rPr>
                            <m:t>-</m:t>
                          </m:r>
                          <m:acc>
                            <m:accPr>
                              <m:chr m:val="⃗"/>
                              <m:ctrlPr>
                                <w:rPr>
                                  <w:rFonts w:ascii="Cambria Math" w:hAnsi="Cambria Math"/>
                                  <w:i/>
                                  <w:szCs w:val="20"/>
                                  <w:lang w:val="es-CO"/>
                                </w:rPr>
                              </m:ctrlPr>
                            </m:accPr>
                            <m:e>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e>
                      </m:d>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oMath>
                  </m:oMathPara>
                </w:p>
              </w:tc>
              <w:tc>
                <w:tcPr>
                  <w:tcW w:w="810" w:type="dxa"/>
                  <w:vAlign w:val="center"/>
                </w:tcPr>
                <w:p w14:paraId="5D88B184" w14:textId="7FFCC637"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32</w:t>
                    </w:r>
                  </w:fldSimple>
                  <w:r>
                    <w:t>)</w:t>
                  </w:r>
                </w:p>
              </w:tc>
            </w:tr>
          </w:tbl>
          <w:p w14:paraId="3B724ACF" w14:textId="77777777" w:rsidR="00813D92" w:rsidRPr="00F72941" w:rsidRDefault="00813D92" w:rsidP="00E51720">
            <w:pPr>
              <w:spacing w:after="0"/>
              <w:jc w:val="left"/>
              <w:rPr>
                <w:rFonts w:eastAsiaTheme="minorEastAsia"/>
                <w:szCs w:val="20"/>
                <w:lang w:val="es-CO"/>
              </w:rPr>
            </w:pPr>
          </w:p>
        </w:tc>
      </w:tr>
      <w:tr w:rsidR="00813D92" w14:paraId="6C6F16C2" w14:textId="77777777" w:rsidTr="007178CE">
        <w:trPr>
          <w:trHeight w:val="369"/>
        </w:trPr>
        <w:tc>
          <w:tcPr>
            <w:tcW w:w="2837" w:type="dxa"/>
            <w:tcBorders>
              <w:right w:val="single" w:sz="2" w:space="0" w:color="auto"/>
            </w:tcBorders>
            <w:vAlign w:val="center"/>
          </w:tcPr>
          <w:p w14:paraId="41F1DD3C" w14:textId="7CFB9878" w:rsidR="00813D92" w:rsidRPr="00F72941" w:rsidRDefault="009F4C2E" w:rsidP="00E51720">
            <w:pPr>
              <w:spacing w:after="0"/>
              <w:jc w:val="left"/>
              <w:rPr>
                <w:rFonts w:eastAsiaTheme="minorEastAsia"/>
                <w:szCs w:val="20"/>
                <w:lang w:val="es-CO"/>
              </w:rPr>
            </w:pPr>
            <w:r>
              <w:rPr>
                <w:rFonts w:ascii="Calibri" w:eastAsia="Calibri" w:hAnsi="Calibri" w:cs="Times New Roman"/>
                <w:lang w:val="es-CO"/>
              </w:rPr>
              <w:t>Reemplazando</w:t>
            </w:r>
            <w:r w:rsidR="00813D92">
              <w:rPr>
                <w:rFonts w:ascii="Calibri" w:eastAsia="Calibri" w:hAnsi="Calibri" w:cs="Times New Roman"/>
                <w:lang w:val="es-CO"/>
              </w:rPr>
              <w:t xml:space="preserve"> </w:t>
            </w:r>
            <w:proofErr w:type="spellStart"/>
            <w:r w:rsidR="00813D92">
              <w:rPr>
                <w:rFonts w:ascii="Calibri" w:eastAsia="Calibri" w:hAnsi="Calibri" w:cs="Times New Roman"/>
                <w:lang w:val="es-CO"/>
              </w:rPr>
              <w:t>Ec</w:t>
            </w:r>
            <w:proofErr w:type="spellEnd"/>
            <w:r w:rsidR="00813D92">
              <w:rPr>
                <w:rFonts w:ascii="Calibri" w:eastAsia="Calibri" w:hAnsi="Calibri" w:cs="Times New Roman"/>
                <w:lang w:val="es-CO"/>
              </w:rPr>
              <w:t xml:space="preserve">. </w:t>
            </w:r>
            <w:r w:rsidR="00813D92">
              <w:rPr>
                <w:rFonts w:ascii="Calibri" w:eastAsia="Calibri" w:hAnsi="Calibri" w:cs="Times New Roman"/>
                <w:lang w:val="es-CO"/>
              </w:rPr>
              <w:fldChar w:fldCharType="begin"/>
            </w:r>
            <w:r w:rsidR="00813D92">
              <w:rPr>
                <w:rFonts w:ascii="Calibri" w:eastAsia="Calibri" w:hAnsi="Calibri" w:cs="Times New Roman"/>
                <w:lang w:val="es-CO"/>
              </w:rPr>
              <w:instrText xml:space="preserve"> REF _Ref21860908 \h </w:instrText>
            </w:r>
            <w:r w:rsidR="00813D92">
              <w:rPr>
                <w:rFonts w:ascii="Calibri" w:eastAsia="Calibri" w:hAnsi="Calibri" w:cs="Times New Roman"/>
                <w:lang w:val="es-CO"/>
              </w:rPr>
            </w:r>
            <w:r w:rsidR="00813D92">
              <w:rPr>
                <w:rFonts w:ascii="Calibri" w:eastAsia="Calibri" w:hAnsi="Calibri" w:cs="Times New Roman"/>
                <w:lang w:val="es-CO"/>
              </w:rPr>
              <w:fldChar w:fldCharType="separate"/>
            </w:r>
            <w:r w:rsidR="00E51720">
              <w:rPr>
                <w:rFonts w:eastAsiaTheme="minorEastAsia"/>
                <w:lang w:val="es-CO"/>
              </w:rPr>
              <w:t>(</w:t>
            </w:r>
            <w:r w:rsidR="00E51720">
              <w:rPr>
                <w:noProof/>
              </w:rPr>
              <w:t>9</w:t>
            </w:r>
            <w:r w:rsidR="00E51720">
              <w:t>)</w:t>
            </w:r>
            <w:r w:rsidR="00813D92">
              <w:rPr>
                <w:rFonts w:ascii="Calibri" w:eastAsia="Calibri" w:hAnsi="Calibri" w:cs="Times New Roman"/>
                <w:lang w:val="es-CO"/>
              </w:rPr>
              <w:fldChar w:fldCharType="end"/>
            </w:r>
            <w:r w:rsidR="00813D92">
              <w:rPr>
                <w:rFonts w:ascii="Calibri" w:eastAsia="Calibri" w:hAnsi="Calibri" w:cs="Times New Roman"/>
                <w:lang w:val="es-CO"/>
              </w:rPr>
              <w:t xml:space="preserve"> en  </w:t>
            </w:r>
            <m:oMath>
              <m:acc>
                <m:accPr>
                  <m:chr m:val="⃗"/>
                  <m:ctrlPr>
                    <w:rPr>
                      <w:rFonts w:ascii="Cambria Math" w:eastAsiaTheme="minorEastAsia" w:hAnsi="Cambria Math"/>
                      <w:i/>
                      <w:lang w:val="es-CO"/>
                    </w:rPr>
                  </m:ctrlPr>
                </m:accPr>
                <m:e>
                  <m:r>
                    <w:rPr>
                      <w:rFonts w:ascii="Cambria Math" w:eastAsiaTheme="minorEastAsia" w:hAnsi="Cambria Math"/>
                      <w:lang w:val="es-CO"/>
                    </w:rPr>
                    <m:t>P</m:t>
                  </m:r>
                </m:e>
              </m:acc>
            </m:oMath>
          </w:p>
        </w:tc>
        <w:tc>
          <w:tcPr>
            <w:tcW w:w="6901" w:type="dxa"/>
            <w:tcBorders>
              <w:left w:val="single" w:sz="2" w:space="0" w:color="auto"/>
            </w:tcBorders>
            <w:vAlign w:val="center"/>
          </w:tcPr>
          <w:tbl>
            <w:tblPr>
              <w:tblStyle w:val="Tablaconcuadrcula"/>
              <w:tblW w:w="6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3"/>
              <w:gridCol w:w="810"/>
            </w:tblGrid>
            <w:tr w:rsidR="00813D92" w14:paraId="7A37FA91" w14:textId="77777777" w:rsidTr="00E51720">
              <w:trPr>
                <w:trHeight w:val="349"/>
              </w:trPr>
              <w:tc>
                <w:tcPr>
                  <w:tcW w:w="5803" w:type="dxa"/>
                  <w:vAlign w:val="center"/>
                </w:tcPr>
                <w:p w14:paraId="76C1194A" w14:textId="77777777" w:rsidR="00813D92" w:rsidRPr="005F6FF1" w:rsidRDefault="00813D92" w:rsidP="00E51720">
                  <w:pPr>
                    <w:spacing w:after="0"/>
                    <w:jc w:val="left"/>
                    <w:rPr>
                      <w:rFonts w:eastAsiaTheme="minorEastAsia"/>
                      <w:lang w:val="es-CO"/>
                    </w:rPr>
                  </w:pPr>
                  <m:oMathPara>
                    <m:oMathParaPr>
                      <m:jc m:val="left"/>
                    </m:oMathParaPr>
                    <m:oMath>
                      <m:r>
                        <w:rPr>
                          <w:rFonts w:ascii="Cambria Math" w:hAnsi="Cambria Math"/>
                          <w:szCs w:val="20"/>
                          <w:lang w:val="es-CO"/>
                        </w:rPr>
                        <m:t>m =</m:t>
                      </m:r>
                      <m:d>
                        <m:dPr>
                          <m:ctrlPr>
                            <w:rPr>
                              <w:rFonts w:ascii="Cambria Math" w:hAnsi="Cambria Math"/>
                              <w:i/>
                              <w:szCs w:val="20"/>
                              <w:lang w:val="es-CO"/>
                            </w:rPr>
                          </m:ctrlPr>
                        </m:dPr>
                        <m:e>
                          <m:r>
                            <w:rPr>
                              <w:rFonts w:ascii="Cambria Math" w:hAnsi="Cambria Math"/>
                              <w:szCs w:val="20"/>
                              <w:lang w:val="es-CO"/>
                            </w:rPr>
                            <m:t>d</m:t>
                          </m:r>
                          <m:acc>
                            <m:accPr>
                              <m:ctrlPr>
                                <w:rPr>
                                  <w:rFonts w:ascii="Cambria Math" w:hAnsi="Cambria Math"/>
                                  <w:i/>
                                  <w:szCs w:val="20"/>
                                  <w:lang w:val="es-CO"/>
                                </w:rPr>
                              </m:ctrlPr>
                            </m:accPr>
                            <m:e>
                              <m:r>
                                <w:rPr>
                                  <w:rFonts w:ascii="Cambria Math" w:hAnsi="Cambria Math"/>
                                  <w:szCs w:val="20"/>
                                  <w:lang w:val="es-CO"/>
                                </w:rPr>
                                <m:t>R</m:t>
                              </m:r>
                            </m:e>
                          </m:acc>
                          <m:r>
                            <w:rPr>
                              <w:rFonts w:ascii="Cambria Math" w:hAnsi="Cambria Math"/>
                              <w:szCs w:val="20"/>
                              <w:lang w:val="es-CO"/>
                            </w:rPr>
                            <m:t>+</m:t>
                          </m:r>
                          <m:acc>
                            <m:accPr>
                              <m:chr m:val="⃗"/>
                              <m:ctrlPr>
                                <w:rPr>
                                  <w:rFonts w:ascii="Cambria Math" w:hAnsi="Cambria Math"/>
                                  <w:i/>
                                  <w:szCs w:val="20"/>
                                  <w:lang w:val="es-CO"/>
                                </w:rPr>
                              </m:ctrlPr>
                            </m:accPr>
                            <m:e>
                              <m:r>
                                <w:rPr>
                                  <w:rFonts w:ascii="Cambria Math" w:hAnsi="Cambria Math"/>
                                  <w:szCs w:val="20"/>
                                  <w:lang w:val="es-CO"/>
                                </w:rPr>
                                <m:t>O</m:t>
                              </m:r>
                            </m:e>
                          </m:acc>
                          <m:r>
                            <w:rPr>
                              <w:rFonts w:ascii="Cambria Math" w:hAnsi="Cambria Math"/>
                              <w:szCs w:val="20"/>
                              <w:lang w:val="es-CO"/>
                            </w:rPr>
                            <m:t>-</m:t>
                          </m:r>
                          <m:acc>
                            <m:accPr>
                              <m:chr m:val="⃗"/>
                              <m:ctrlPr>
                                <w:rPr>
                                  <w:rFonts w:ascii="Cambria Math" w:hAnsi="Cambria Math"/>
                                  <w:i/>
                                  <w:szCs w:val="20"/>
                                  <w:lang w:val="es-CO"/>
                                </w:rPr>
                              </m:ctrlPr>
                            </m:accPr>
                            <m:e>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e>
                      </m:d>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oMath>
                  </m:oMathPara>
                </w:p>
              </w:tc>
              <w:tc>
                <w:tcPr>
                  <w:tcW w:w="810" w:type="dxa"/>
                  <w:vAlign w:val="center"/>
                </w:tcPr>
                <w:p w14:paraId="68F42B8F" w14:textId="799FA27D"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33</w:t>
                    </w:r>
                  </w:fldSimple>
                  <w:r>
                    <w:t>)</w:t>
                  </w:r>
                </w:p>
              </w:tc>
            </w:tr>
          </w:tbl>
          <w:p w14:paraId="509482E9" w14:textId="77777777" w:rsidR="00813D92" w:rsidRPr="00F72941" w:rsidRDefault="00813D92" w:rsidP="00E51720">
            <w:pPr>
              <w:spacing w:after="0"/>
              <w:jc w:val="left"/>
              <w:rPr>
                <w:rFonts w:eastAsiaTheme="minorEastAsia"/>
                <w:szCs w:val="20"/>
                <w:lang w:val="es-CO"/>
              </w:rPr>
            </w:pPr>
          </w:p>
        </w:tc>
      </w:tr>
      <w:tr w:rsidR="00813D92" w14:paraId="4EABD357" w14:textId="77777777" w:rsidTr="007178CE">
        <w:trPr>
          <w:trHeight w:val="513"/>
        </w:trPr>
        <w:tc>
          <w:tcPr>
            <w:tcW w:w="2837" w:type="dxa"/>
            <w:tcBorders>
              <w:right w:val="single" w:sz="2" w:space="0" w:color="auto"/>
            </w:tcBorders>
            <w:vAlign w:val="center"/>
          </w:tcPr>
          <w:p w14:paraId="7CC902D0" w14:textId="77777777" w:rsidR="00813D92" w:rsidRPr="00F72941" w:rsidRDefault="002B2C25" w:rsidP="00E51720">
            <w:pPr>
              <w:spacing w:after="0"/>
              <w:jc w:val="left"/>
              <w:rPr>
                <w:rFonts w:ascii="Calibri" w:eastAsia="Calibri" w:hAnsi="Calibri" w:cs="Times New Roman"/>
                <w:szCs w:val="20"/>
                <w:lang w:val="es-CO"/>
              </w:rPr>
            </w:pPr>
            <m:oMathPara>
              <m:oMathParaPr>
                <m:jc m:val="left"/>
              </m:oMathParaPr>
              <m:oMath>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hAnsi="Cambria Math"/>
                    <w:szCs w:val="20"/>
                    <w:lang w:val="es-CO"/>
                  </w:rPr>
                  <m:t xml:space="preserve">= </m:t>
                </m:r>
                <m:acc>
                  <m:accPr>
                    <m:chr m:val="⃗"/>
                    <m:ctrlPr>
                      <w:rPr>
                        <w:rFonts w:ascii="Cambria Math" w:hAnsi="Cambria Math"/>
                        <w:i/>
                        <w:szCs w:val="20"/>
                        <w:lang w:val="es-CO"/>
                      </w:rPr>
                    </m:ctrlPr>
                  </m:accPr>
                  <m:e>
                    <m:r>
                      <w:rPr>
                        <w:rFonts w:ascii="Cambria Math" w:hAnsi="Cambria Math"/>
                        <w:szCs w:val="20"/>
                        <w:lang w:val="es-CO"/>
                      </w:rPr>
                      <m:t>O</m:t>
                    </m:r>
                  </m:e>
                </m:acc>
                <m:r>
                  <w:rPr>
                    <w:rFonts w:ascii="Cambria Math" w:hAnsi="Cambria Math"/>
                    <w:szCs w:val="20"/>
                    <w:lang w:val="es-CO"/>
                  </w:rPr>
                  <m:t>-</m:t>
                </m:r>
                <m:acc>
                  <m:accPr>
                    <m:chr m:val="⃗"/>
                    <m:ctrlPr>
                      <w:rPr>
                        <w:rFonts w:ascii="Cambria Math" w:hAnsi="Cambria Math"/>
                        <w:i/>
                        <w:szCs w:val="20"/>
                        <w:lang w:val="es-CO"/>
                      </w:rPr>
                    </m:ctrlPr>
                  </m:accPr>
                  <m:e>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oMath>
            </m:oMathPara>
          </w:p>
        </w:tc>
        <w:tc>
          <w:tcPr>
            <w:tcW w:w="6901" w:type="dxa"/>
            <w:tcBorders>
              <w:left w:val="single" w:sz="2" w:space="0" w:color="auto"/>
            </w:tcBorders>
            <w:vAlign w:val="center"/>
          </w:tcPr>
          <w:tbl>
            <w:tblPr>
              <w:tblStyle w:val="Tablaconcuadrcula"/>
              <w:tblW w:w="6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3"/>
              <w:gridCol w:w="810"/>
            </w:tblGrid>
            <w:tr w:rsidR="00813D92" w14:paraId="3CF63D24" w14:textId="77777777" w:rsidTr="00E51720">
              <w:trPr>
                <w:trHeight w:val="349"/>
              </w:trPr>
              <w:tc>
                <w:tcPr>
                  <w:tcW w:w="5803" w:type="dxa"/>
                  <w:vAlign w:val="center"/>
                </w:tcPr>
                <w:p w14:paraId="467DECF5" w14:textId="77777777" w:rsidR="00813D92" w:rsidRPr="005F6FF1" w:rsidRDefault="00813D92" w:rsidP="00E51720">
                  <w:pPr>
                    <w:spacing w:after="0"/>
                    <w:jc w:val="left"/>
                    <w:rPr>
                      <w:rFonts w:eastAsiaTheme="minorEastAsia"/>
                      <w:lang w:val="es-CO"/>
                    </w:rPr>
                  </w:pPr>
                  <m:oMathPara>
                    <m:oMathParaPr>
                      <m:jc m:val="left"/>
                    </m:oMathParaPr>
                    <m:oMath>
                      <m:r>
                        <w:rPr>
                          <w:rFonts w:ascii="Cambria Math" w:hAnsi="Cambria Math"/>
                          <w:szCs w:val="20"/>
                          <w:lang w:val="es-CO"/>
                        </w:rPr>
                        <m:t>m =d</m:t>
                      </m:r>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r>
                        <w:rPr>
                          <w:rFonts w:ascii="Cambria Math" w:hAnsi="Cambria Math"/>
                          <w:szCs w:val="20"/>
                          <w:lang w:val="es-CO"/>
                        </w:rPr>
                        <m:t>+</m:t>
                      </m:r>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oMath>
                  </m:oMathPara>
                </w:p>
              </w:tc>
              <w:tc>
                <w:tcPr>
                  <w:tcW w:w="810" w:type="dxa"/>
                  <w:vAlign w:val="center"/>
                </w:tcPr>
                <w:p w14:paraId="67F85588" w14:textId="67C5C4F5"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34</w:t>
                    </w:r>
                  </w:fldSimple>
                  <w:r>
                    <w:t>)</w:t>
                  </w:r>
                </w:p>
              </w:tc>
            </w:tr>
          </w:tbl>
          <w:p w14:paraId="4D9455C9" w14:textId="77777777" w:rsidR="00813D92" w:rsidRPr="00F72941" w:rsidRDefault="00813D92" w:rsidP="00E51720">
            <w:pPr>
              <w:spacing w:after="0"/>
              <w:jc w:val="left"/>
              <w:rPr>
                <w:rFonts w:ascii="Calibri" w:eastAsia="Times New Roman" w:hAnsi="Calibri" w:cs="Times New Roman"/>
                <w:szCs w:val="20"/>
                <w:lang w:val="es-CO"/>
              </w:rPr>
            </w:pPr>
          </w:p>
        </w:tc>
      </w:tr>
      <w:tr w:rsidR="00813D92" w14:paraId="26DCC14B" w14:textId="77777777" w:rsidTr="007178CE">
        <w:trPr>
          <w:trHeight w:val="504"/>
        </w:trPr>
        <w:tc>
          <w:tcPr>
            <w:tcW w:w="2837" w:type="dxa"/>
            <w:tcBorders>
              <w:right w:val="single" w:sz="2" w:space="0" w:color="auto"/>
            </w:tcBorders>
            <w:vAlign w:val="center"/>
          </w:tcPr>
          <w:p w14:paraId="30D789D9" w14:textId="60184DF2" w:rsidR="00813D92" w:rsidRPr="00F72941" w:rsidRDefault="00813D92" w:rsidP="00E51720">
            <w:pPr>
              <w:spacing w:after="0"/>
              <w:jc w:val="left"/>
              <w:rPr>
                <w:rFonts w:eastAsiaTheme="minorEastAsia"/>
                <w:szCs w:val="20"/>
                <w:lang w:val="es-CO"/>
              </w:rPr>
            </w:pPr>
            <w:r>
              <w:rPr>
                <w:rFonts w:eastAsiaTheme="minorEastAsia"/>
                <w:szCs w:val="20"/>
                <w:lang w:val="es-CO"/>
              </w:rPr>
              <w:t xml:space="preserve">Reemplazando en </w:t>
            </w:r>
            <w:proofErr w:type="spellStart"/>
            <w:r>
              <w:rPr>
                <w:rFonts w:eastAsiaTheme="minorEastAsia"/>
                <w:szCs w:val="20"/>
                <w:lang w:val="es-CO"/>
              </w:rPr>
              <w:t>Ec</w:t>
            </w:r>
            <w:proofErr w:type="spellEnd"/>
            <w:r>
              <w:rPr>
                <w:rFonts w:eastAsiaTheme="minorEastAsia"/>
                <w:szCs w:val="20"/>
                <w:lang w:val="es-CO"/>
              </w:rPr>
              <w:t>.</w:t>
            </w:r>
            <w:r w:rsidR="00C15AEA">
              <w:rPr>
                <w:rFonts w:eastAsiaTheme="minorEastAsia"/>
                <w:szCs w:val="20"/>
                <w:lang w:val="es-CO"/>
              </w:rPr>
              <w:t xml:space="preserve"> </w:t>
            </w:r>
            <w:r w:rsidR="00C15AEA" w:rsidRPr="00F72941">
              <w:rPr>
                <w:rFonts w:eastAsiaTheme="minorEastAsia"/>
                <w:szCs w:val="20"/>
                <w:lang w:val="es-CO"/>
              </w:rPr>
              <w:t xml:space="preserve"> </w:t>
            </w:r>
            <w:r w:rsidR="00C15AEA">
              <w:rPr>
                <w:rFonts w:eastAsiaTheme="minorEastAsia"/>
                <w:szCs w:val="20"/>
                <w:lang w:val="es-CO"/>
              </w:rPr>
              <w:fldChar w:fldCharType="begin"/>
            </w:r>
            <w:r w:rsidR="00C15AEA">
              <w:rPr>
                <w:rFonts w:eastAsiaTheme="minorEastAsia"/>
                <w:szCs w:val="20"/>
                <w:lang w:val="es-CO"/>
              </w:rPr>
              <w:instrText xml:space="preserve"> REF _Ref23240909 \h </w:instrText>
            </w:r>
            <w:r w:rsidR="00C15AEA">
              <w:rPr>
                <w:rFonts w:eastAsiaTheme="minorEastAsia"/>
                <w:szCs w:val="20"/>
                <w:lang w:val="es-CO"/>
              </w:rPr>
            </w:r>
            <w:r w:rsidR="00C15AEA">
              <w:rPr>
                <w:rFonts w:eastAsiaTheme="minorEastAsia"/>
                <w:szCs w:val="20"/>
                <w:lang w:val="es-CO"/>
              </w:rPr>
              <w:fldChar w:fldCharType="separate"/>
            </w:r>
            <w:r w:rsidR="00C15AEA">
              <w:rPr>
                <w:rFonts w:eastAsiaTheme="minorEastAsia"/>
                <w:lang w:val="es-CO"/>
              </w:rPr>
              <w:t>(</w:t>
            </w:r>
            <w:r w:rsidR="00C15AEA">
              <w:rPr>
                <w:noProof/>
              </w:rPr>
              <w:t>29</w:t>
            </w:r>
            <w:r w:rsidR="00C15AEA">
              <w:t>)</w:t>
            </w:r>
            <w:r w:rsidR="00C15AEA">
              <w:rPr>
                <w:rFonts w:eastAsiaTheme="minorEastAsia"/>
                <w:szCs w:val="20"/>
                <w:lang w:val="es-CO"/>
              </w:rPr>
              <w:fldChar w:fldCharType="end"/>
            </w:r>
          </w:p>
        </w:tc>
        <w:tc>
          <w:tcPr>
            <w:tcW w:w="6901" w:type="dxa"/>
            <w:tcBorders>
              <w:left w:val="single" w:sz="2" w:space="0" w:color="auto"/>
            </w:tcBorders>
            <w:vAlign w:val="center"/>
          </w:tcPr>
          <w:tbl>
            <w:tblPr>
              <w:tblStyle w:val="Tablaconcuadrcula"/>
              <w:tblW w:w="6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3"/>
              <w:gridCol w:w="810"/>
            </w:tblGrid>
            <w:tr w:rsidR="00813D92" w14:paraId="081F7E35" w14:textId="77777777" w:rsidTr="00E51720">
              <w:trPr>
                <w:trHeight w:val="349"/>
              </w:trPr>
              <w:tc>
                <w:tcPr>
                  <w:tcW w:w="5803" w:type="dxa"/>
                  <w:vAlign w:val="center"/>
                </w:tcPr>
                <w:p w14:paraId="57D00A1F" w14:textId="77777777" w:rsidR="00813D92" w:rsidRPr="005F6FF1" w:rsidRDefault="002B2C25" w:rsidP="00E51720">
                  <w:pPr>
                    <w:spacing w:after="0"/>
                    <w:jc w:val="left"/>
                    <w:rPr>
                      <w:rFonts w:eastAsiaTheme="minorEastAsia"/>
                      <w:lang w:val="es-CO"/>
                    </w:rPr>
                  </w:pPr>
                  <m:oMathPara>
                    <m:oMathParaPr>
                      <m:jc m:val="left"/>
                    </m:oMathParaPr>
                    <m:oMath>
                      <m:d>
                        <m:dPr>
                          <m:begChr m:val="|"/>
                          <m:endChr m:val="|"/>
                          <m:ctrlPr>
                            <w:rPr>
                              <w:rFonts w:ascii="Cambria Math" w:hAnsi="Cambria Math"/>
                              <w:i/>
                              <w:szCs w:val="20"/>
                              <w:lang w:val="es-CO"/>
                            </w:rPr>
                          </m:ctrlPr>
                        </m:dPr>
                        <m:e>
                          <m:r>
                            <w:rPr>
                              <w:rFonts w:ascii="Cambria Math" w:hAnsi="Cambria Math"/>
                              <w:szCs w:val="20"/>
                              <w:lang w:val="es-CO"/>
                            </w:rPr>
                            <m:t>d</m:t>
                          </m:r>
                          <m:acc>
                            <m:accPr>
                              <m:ctrlPr>
                                <w:rPr>
                                  <w:rFonts w:ascii="Cambria Math" w:hAnsi="Cambria Math"/>
                                  <w:i/>
                                  <w:szCs w:val="20"/>
                                  <w:lang w:val="es-CO"/>
                                </w:rPr>
                              </m:ctrlPr>
                            </m:accPr>
                            <m:e>
                              <m:r>
                                <w:rPr>
                                  <w:rFonts w:ascii="Cambria Math" w:hAnsi="Cambria Math"/>
                                  <w:szCs w:val="20"/>
                                  <w:lang w:val="es-CO"/>
                                </w:rPr>
                                <m:t>R</m:t>
                              </m:r>
                            </m:e>
                          </m:acc>
                          <m:r>
                            <w:rPr>
                              <w:rFonts w:ascii="Cambria Math" w:hAnsi="Cambria Math"/>
                              <w:szCs w:val="20"/>
                              <w:lang w:val="es-CO"/>
                            </w:rPr>
                            <m:t>+</m:t>
                          </m:r>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d>
                            <m:dPr>
                              <m:ctrlPr>
                                <w:rPr>
                                  <w:rFonts w:ascii="Cambria Math" w:eastAsiaTheme="minorEastAsia" w:hAnsi="Cambria Math"/>
                                  <w:i/>
                                  <w:szCs w:val="20"/>
                                  <w:lang w:val="es-CO"/>
                                </w:rPr>
                              </m:ctrlPr>
                            </m:dPr>
                            <m:e>
                              <m:r>
                                <w:rPr>
                                  <w:rFonts w:ascii="Cambria Math" w:hAnsi="Cambria Math"/>
                                  <w:szCs w:val="20"/>
                                  <w:lang w:val="es-CO"/>
                                </w:rPr>
                                <m:t>d</m:t>
                              </m:r>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r>
                                <w:rPr>
                                  <w:rFonts w:ascii="Cambria Math" w:hAnsi="Cambria Math"/>
                                  <w:szCs w:val="20"/>
                                  <w:lang w:val="es-CO"/>
                                </w:rPr>
                                <m:t>+</m:t>
                              </m:r>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r>
                        <w:rPr>
                          <w:rFonts w:ascii="Cambria Math" w:eastAsiaTheme="minorEastAsia" w:hAnsi="Cambria Math"/>
                          <w:szCs w:val="20"/>
                          <w:lang w:val="es-CO"/>
                        </w:rPr>
                        <m:t>=r</m:t>
                      </m:r>
                    </m:oMath>
                  </m:oMathPara>
                </w:p>
              </w:tc>
              <w:tc>
                <w:tcPr>
                  <w:tcW w:w="810" w:type="dxa"/>
                  <w:vAlign w:val="center"/>
                </w:tcPr>
                <w:p w14:paraId="63211B41" w14:textId="12E86DD0"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35</w:t>
                    </w:r>
                  </w:fldSimple>
                  <w:r>
                    <w:t>)</w:t>
                  </w:r>
                </w:p>
              </w:tc>
            </w:tr>
          </w:tbl>
          <w:p w14:paraId="3B3978D1" w14:textId="77777777" w:rsidR="00813D92" w:rsidRPr="00F72941" w:rsidRDefault="00813D92" w:rsidP="00E51720">
            <w:pPr>
              <w:spacing w:after="0"/>
              <w:jc w:val="left"/>
              <w:rPr>
                <w:rFonts w:eastAsiaTheme="minorEastAsia"/>
                <w:szCs w:val="20"/>
                <w:lang w:val="es-CO"/>
              </w:rPr>
            </w:pPr>
          </w:p>
        </w:tc>
      </w:tr>
      <w:tr w:rsidR="00813D92" w14:paraId="610B1996" w14:textId="77777777" w:rsidTr="007178CE">
        <w:trPr>
          <w:trHeight w:val="80"/>
        </w:trPr>
        <w:tc>
          <w:tcPr>
            <w:tcW w:w="2837" w:type="dxa"/>
            <w:tcBorders>
              <w:right w:val="single" w:sz="2" w:space="0" w:color="auto"/>
            </w:tcBorders>
            <w:vAlign w:val="center"/>
          </w:tcPr>
          <w:p w14:paraId="7DF02C24" w14:textId="77777777" w:rsidR="00813D92" w:rsidRPr="00F72941" w:rsidRDefault="00813D92" w:rsidP="00E51720">
            <w:pPr>
              <w:spacing w:after="0"/>
              <w:jc w:val="left"/>
              <w:rPr>
                <w:rFonts w:eastAsiaTheme="minorEastAsia"/>
                <w:szCs w:val="20"/>
                <w:lang w:val="es-CO"/>
              </w:rPr>
            </w:pPr>
            <w:r w:rsidRPr="00F72941">
              <w:rPr>
                <w:rFonts w:eastAsiaTheme="minorEastAsia"/>
                <w:szCs w:val="20"/>
                <w:lang w:val="es-CO"/>
              </w:rPr>
              <w:t>Simplificando</w:t>
            </w:r>
          </w:p>
        </w:tc>
        <w:tc>
          <w:tcPr>
            <w:tcW w:w="6901" w:type="dxa"/>
            <w:tcBorders>
              <w:left w:val="single" w:sz="2" w:space="0" w:color="auto"/>
            </w:tcBorders>
            <w:vAlign w:val="center"/>
          </w:tcPr>
          <w:tbl>
            <w:tblPr>
              <w:tblStyle w:val="Tablaconcuadrcula"/>
              <w:tblW w:w="6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3"/>
              <w:gridCol w:w="810"/>
            </w:tblGrid>
            <w:tr w:rsidR="00813D92" w14:paraId="0D183A8B" w14:textId="77777777" w:rsidTr="00E51720">
              <w:trPr>
                <w:trHeight w:val="349"/>
              </w:trPr>
              <w:tc>
                <w:tcPr>
                  <w:tcW w:w="5803" w:type="dxa"/>
                  <w:vAlign w:val="center"/>
                </w:tcPr>
                <w:p w14:paraId="01DA4F60" w14:textId="77777777" w:rsidR="00813D92" w:rsidRPr="005F6FF1" w:rsidRDefault="002B2C25" w:rsidP="00E51720">
                  <w:pPr>
                    <w:spacing w:after="0"/>
                    <w:jc w:val="left"/>
                    <w:rPr>
                      <w:rFonts w:eastAsiaTheme="minorEastAsia"/>
                      <w:lang w:val="es-CO"/>
                    </w:rPr>
                  </w:pPr>
                  <m:oMathPara>
                    <m:oMathParaPr>
                      <m:jc m:val="left"/>
                    </m:oMathParaPr>
                    <m:oMath>
                      <m:sSup>
                        <m:sSupPr>
                          <m:ctrlPr>
                            <w:rPr>
                              <w:rFonts w:ascii="Cambria Math" w:eastAsiaTheme="minorEastAsia" w:hAnsi="Cambria Math"/>
                              <w:i/>
                              <w:szCs w:val="20"/>
                              <w:lang w:val="es-CO"/>
                            </w:rPr>
                          </m:ctrlPr>
                        </m:sSupPr>
                        <m:e>
                          <m:d>
                            <m:dPr>
                              <m:begChr m:val="|"/>
                              <m:endChr m:val="|"/>
                              <m:ctrlPr>
                                <w:rPr>
                                  <w:rFonts w:ascii="Cambria Math" w:hAnsi="Cambria Math"/>
                                  <w:i/>
                                  <w:szCs w:val="20"/>
                                  <w:lang w:val="es-CO"/>
                                </w:rPr>
                              </m:ctrlPr>
                            </m:dPr>
                            <m:e>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hAnsi="Cambria Math"/>
                                      <w:szCs w:val="20"/>
                                      <w:lang w:val="es-CO"/>
                                    </w:rPr>
                                    <m:t>-</m:t>
                                  </m:r>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r>
                                <w:rPr>
                                  <w:rFonts w:ascii="Cambria Math" w:hAnsi="Cambria Math"/>
                                  <w:szCs w:val="20"/>
                                  <w:lang w:val="es-CO"/>
                                </w:rPr>
                                <m:t>d+</m:t>
                              </m:r>
                              <m:d>
                                <m:dPr>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d>
                                    <m:dPr>
                                      <m:ctrlPr>
                                        <w:rPr>
                                          <w:rFonts w:ascii="Cambria Math" w:eastAsiaTheme="minorEastAsia"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e>
                          </m:d>
                        </m:e>
                        <m:sup>
                          <m:r>
                            <w:rPr>
                              <w:rFonts w:ascii="Cambria Math" w:eastAsiaTheme="minorEastAsia" w:hAnsi="Cambria Math"/>
                              <w:szCs w:val="20"/>
                              <w:lang w:val="es-CO"/>
                            </w:rPr>
                            <m:t>2</m:t>
                          </m:r>
                        </m:sup>
                      </m:sSup>
                      <m:r>
                        <w:rPr>
                          <w:rFonts w:ascii="Cambria Math" w:eastAsiaTheme="minorEastAsia" w:hAnsi="Cambria Math"/>
                          <w:szCs w:val="20"/>
                          <w:lang w:val="es-CO"/>
                        </w:rPr>
                        <m:t>=</m:t>
                      </m:r>
                      <m:sSup>
                        <m:sSupPr>
                          <m:ctrlPr>
                            <w:rPr>
                              <w:rFonts w:ascii="Cambria Math" w:eastAsia="Times New Roman" w:hAnsi="Cambria Math" w:cs="Times New Roman"/>
                              <w:i/>
                              <w:szCs w:val="20"/>
                              <w:lang w:val="es-CO"/>
                            </w:rPr>
                          </m:ctrlPr>
                        </m:sSupPr>
                        <m:e>
                          <m:r>
                            <w:rPr>
                              <w:rFonts w:ascii="Cambria Math" w:eastAsiaTheme="minorEastAsia" w:hAnsi="Cambria Math"/>
                              <w:szCs w:val="20"/>
                              <w:lang w:val="es-CO"/>
                            </w:rPr>
                            <m:t>r</m:t>
                          </m:r>
                          <m:ctrlPr>
                            <w:rPr>
                              <w:rFonts w:ascii="Cambria Math" w:eastAsiaTheme="minorEastAsia" w:hAnsi="Cambria Math"/>
                              <w:i/>
                              <w:szCs w:val="20"/>
                              <w:lang w:val="es-CO"/>
                            </w:rPr>
                          </m:ctrlPr>
                        </m:e>
                        <m:sup>
                          <m:r>
                            <w:rPr>
                              <w:rFonts w:ascii="Cambria Math" w:eastAsia="Times New Roman" w:hAnsi="Cambria Math" w:cs="Times New Roman"/>
                              <w:szCs w:val="20"/>
                              <w:lang w:val="es-CO"/>
                            </w:rPr>
                            <m:t>2</m:t>
                          </m:r>
                        </m:sup>
                      </m:sSup>
                    </m:oMath>
                  </m:oMathPara>
                </w:p>
              </w:tc>
              <w:tc>
                <w:tcPr>
                  <w:tcW w:w="810" w:type="dxa"/>
                  <w:vAlign w:val="center"/>
                </w:tcPr>
                <w:p w14:paraId="2F23D7BD" w14:textId="04F72B23" w:rsidR="00813D92" w:rsidRDefault="00813D92" w:rsidP="00E51720">
                  <w:pPr>
                    <w:spacing w:after="0"/>
                    <w:jc w:val="center"/>
                    <w:rPr>
                      <w:rFonts w:eastAsiaTheme="minorEastAsia"/>
                      <w:lang w:val="es-CO"/>
                    </w:rPr>
                  </w:pPr>
                  <w:bookmarkStart w:id="13" w:name="_Ref21863498"/>
                  <w:r>
                    <w:rPr>
                      <w:rFonts w:eastAsiaTheme="minorEastAsia"/>
                      <w:lang w:val="es-CO"/>
                    </w:rPr>
                    <w:t>(</w:t>
                  </w:r>
                  <w:fldSimple w:instr=" SEQ Ecuación \* ARABIC ">
                    <w:r w:rsidR="000E4B0C">
                      <w:rPr>
                        <w:noProof/>
                      </w:rPr>
                      <w:t>36</w:t>
                    </w:r>
                  </w:fldSimple>
                  <w:r>
                    <w:t>)</w:t>
                  </w:r>
                  <w:bookmarkEnd w:id="13"/>
                </w:p>
              </w:tc>
            </w:tr>
          </w:tbl>
          <w:p w14:paraId="758A988C" w14:textId="77777777" w:rsidR="00813D92" w:rsidRPr="00F72941" w:rsidRDefault="00813D92" w:rsidP="00E51720">
            <w:pPr>
              <w:spacing w:after="0"/>
              <w:rPr>
                <w:rFonts w:ascii="Calibri" w:eastAsia="Times New Roman" w:hAnsi="Calibri" w:cs="Times New Roman"/>
                <w:szCs w:val="20"/>
                <w:lang w:val="es-CO"/>
              </w:rPr>
            </w:pPr>
          </w:p>
        </w:tc>
      </w:tr>
      <w:tr w:rsidR="00813D92" w:rsidRPr="004F65D7" w14:paraId="3FC0B17B" w14:textId="77777777" w:rsidTr="00E51720">
        <w:trPr>
          <w:trHeight w:val="486"/>
        </w:trPr>
        <w:tc>
          <w:tcPr>
            <w:tcW w:w="9738" w:type="dxa"/>
            <w:gridSpan w:val="2"/>
            <w:vAlign w:val="center"/>
          </w:tcPr>
          <w:p w14:paraId="01E16A89" w14:textId="58C19D1C" w:rsidR="00813D92" w:rsidRPr="005F6FF1" w:rsidRDefault="00813D92" w:rsidP="00E51720">
            <w:pPr>
              <w:spacing w:after="0"/>
              <w:jc w:val="left"/>
              <w:rPr>
                <w:rFonts w:ascii="Calibri" w:eastAsia="Times New Roman" w:hAnsi="Calibri" w:cs="Times New Roman"/>
                <w:szCs w:val="20"/>
                <w:lang w:val="es-CO"/>
              </w:rPr>
            </w:pPr>
            <w:r>
              <w:rPr>
                <w:rFonts w:ascii="Calibri" w:eastAsia="Times New Roman" w:hAnsi="Calibri" w:cs="Times New Roman"/>
                <w:szCs w:val="20"/>
                <w:lang w:val="es-CO"/>
              </w:rPr>
              <w:t xml:space="preserve">Expandiendo la </w:t>
            </w:r>
            <w:proofErr w:type="spellStart"/>
            <w:r>
              <w:rPr>
                <w:rFonts w:ascii="Calibri" w:eastAsia="Times New Roman" w:hAnsi="Calibri" w:cs="Times New Roman"/>
                <w:szCs w:val="20"/>
                <w:lang w:val="es-CO"/>
              </w:rPr>
              <w:t>Ec</w:t>
            </w:r>
            <w:proofErr w:type="spellEnd"/>
            <w:r>
              <w:rPr>
                <w:rFonts w:ascii="Calibri" w:eastAsia="Times New Roman" w:hAnsi="Calibri" w:cs="Times New Roman"/>
                <w:szCs w:val="20"/>
                <w:lang w:val="es-CO"/>
              </w:rPr>
              <w:t>.</w:t>
            </w:r>
            <w:r w:rsidR="00C15AEA">
              <w:rPr>
                <w:rFonts w:ascii="Calibri" w:eastAsia="Times New Roman" w:hAnsi="Calibri" w:cs="Times New Roman"/>
                <w:szCs w:val="20"/>
                <w:lang w:val="es-CO"/>
              </w:rPr>
              <w:t xml:space="preserve"> anterior</w:t>
            </w:r>
            <w:r>
              <w:rPr>
                <w:rFonts w:ascii="Calibri" w:eastAsia="Times New Roman" w:hAnsi="Calibri" w:cs="Times New Roman"/>
                <w:szCs w:val="20"/>
                <w:lang w:val="es-CO"/>
              </w:rPr>
              <w:t>, se tiene que</w:t>
            </w:r>
          </w:p>
        </w:tc>
      </w:tr>
      <w:tr w:rsidR="00813D92" w:rsidRPr="00BB155E" w14:paraId="1B6A5203" w14:textId="77777777" w:rsidTr="00E51720">
        <w:tc>
          <w:tcPr>
            <w:tcW w:w="9738" w:type="dxa"/>
            <w:gridSpan w:val="2"/>
            <w:vAlign w:val="center"/>
          </w:tcPr>
          <w:tbl>
            <w:tblPr>
              <w:tblStyle w:val="Tablaconcuadrcula"/>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792"/>
            </w:tblGrid>
            <w:tr w:rsidR="00813D92" w14:paraId="155C6E4C" w14:textId="77777777" w:rsidTr="00E51720">
              <w:trPr>
                <w:trHeight w:val="503"/>
              </w:trPr>
              <w:tc>
                <w:tcPr>
                  <w:tcW w:w="8640" w:type="dxa"/>
                  <w:vAlign w:val="center"/>
                </w:tcPr>
                <w:p w14:paraId="5E659FDD" w14:textId="77777777" w:rsidR="00813D92" w:rsidRPr="005F6FF1" w:rsidRDefault="002B2C25" w:rsidP="00E51720">
                  <w:pPr>
                    <w:spacing w:after="0"/>
                    <w:jc w:val="left"/>
                    <w:rPr>
                      <w:rFonts w:eastAsiaTheme="minorEastAsia"/>
                      <w:lang w:val="es-CO"/>
                    </w:rPr>
                  </w:pPr>
                  <m:oMath>
                    <m:sSup>
                      <m:sSupPr>
                        <m:ctrlPr>
                          <w:rPr>
                            <w:rFonts w:ascii="Cambria Math" w:hAnsi="Cambria Math"/>
                            <w:i/>
                            <w:szCs w:val="20"/>
                            <w:lang w:val="es-CO"/>
                          </w:rPr>
                        </m:ctrlPr>
                      </m:sSupPr>
                      <m:e>
                        <m:d>
                          <m:dPr>
                            <m:ctrlPr>
                              <w:rPr>
                                <w:rFonts w:ascii="Cambria Math" w:hAnsi="Cambria Math"/>
                                <w:i/>
                                <w:szCs w:val="20"/>
                                <w:lang w:val="es-CO"/>
                              </w:rPr>
                            </m:ctrlPr>
                          </m:dPr>
                          <m:e>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hAnsi="Cambria Math"/>
                                    <w:szCs w:val="20"/>
                                    <w:lang w:val="es-CO"/>
                                  </w:rPr>
                                  <m:t>-</m:t>
                                </m:r>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hr m:val="⃗"/>
                                        <m:ctrlPr>
                                          <w:rPr>
                                            <w:rFonts w:ascii="Cambria Math" w:hAnsi="Cambria Math"/>
                                            <w:i/>
                                            <w:szCs w:val="20"/>
                                            <w:lang w:val="es-CO"/>
                                          </w:rPr>
                                        </m:ctrlPr>
                                      </m:accPr>
                                      <m:e>
                                        <m:r>
                                          <w:rPr>
                                            <w:rFonts w:ascii="Cambria Math" w:hAnsi="Cambria Math"/>
                                            <w:szCs w:val="20"/>
                                            <w:lang w:val="es-CO"/>
                                          </w:rPr>
                                          <m:t>V</m:t>
                                        </m:r>
                                      </m:e>
                                    </m:acc>
                                  </m:e>
                                </m:d>
                                <m:acc>
                                  <m:accPr>
                                    <m:chr m:val="⃗"/>
                                    <m:ctrlPr>
                                      <w:rPr>
                                        <w:rFonts w:ascii="Cambria Math" w:hAnsi="Cambria Math"/>
                                        <w:i/>
                                        <w:szCs w:val="20"/>
                                        <w:lang w:val="es-CO"/>
                                      </w:rPr>
                                    </m:ctrlPr>
                                  </m:accPr>
                                  <m:e>
                                    <m:r>
                                      <w:rPr>
                                        <w:rFonts w:ascii="Cambria Math" w:hAnsi="Cambria Math"/>
                                        <w:szCs w:val="20"/>
                                        <w:lang w:val="es-CO"/>
                                      </w:rPr>
                                      <m:t>V</m:t>
                                    </m:r>
                                  </m:e>
                                </m:acc>
                              </m:e>
                            </m:d>
                            <m:r>
                              <w:rPr>
                                <w:rFonts w:ascii="Cambria Math" w:hAnsi="Cambria Math"/>
                                <w:szCs w:val="20"/>
                                <w:lang w:val="es-CO"/>
                              </w:rPr>
                              <m:t>d</m:t>
                            </m:r>
                          </m:e>
                        </m:d>
                      </m:e>
                      <m:sup>
                        <m:r>
                          <w:rPr>
                            <w:rFonts w:ascii="Cambria Math" w:hAnsi="Cambria Math"/>
                            <w:szCs w:val="20"/>
                            <w:lang w:val="es-CO"/>
                          </w:rPr>
                          <m:t>2</m:t>
                        </m:r>
                      </m:sup>
                    </m:sSup>
                    <m:r>
                      <w:rPr>
                        <w:rFonts w:ascii="Cambria Math" w:eastAsiaTheme="minorEastAsia" w:hAnsi="Cambria Math"/>
                        <w:szCs w:val="20"/>
                        <w:lang w:val="es-CO"/>
                      </w:rPr>
                      <m:t>=</m:t>
                    </m:r>
                  </m:oMath>
                  <w:r w:rsidR="00813D92" w:rsidRPr="00F72941">
                    <w:rPr>
                      <w:rFonts w:eastAsiaTheme="minorEastAsia"/>
                      <w:szCs w:val="20"/>
                      <w:lang w:val="es-CO"/>
                    </w:rPr>
                    <w:t xml:space="preserve">   </w:t>
                  </w:r>
                  <m:oMath>
                    <m:d>
                      <m:dPr>
                        <m:ctrlPr>
                          <w:rPr>
                            <w:rFonts w:ascii="Cambria Math" w:hAnsi="Cambria Math"/>
                            <w:i/>
                            <w:szCs w:val="20"/>
                            <w:lang w:val="es-CO"/>
                          </w:rPr>
                        </m:ctrlPr>
                      </m:dPr>
                      <m:e>
                        <m:r>
                          <w:rPr>
                            <w:rFonts w:ascii="Cambria Math" w:hAnsi="Cambria Math"/>
                            <w:szCs w:val="20"/>
                            <w:lang w:val="es-CO"/>
                          </w:rPr>
                          <m:t>1-</m:t>
                        </m:r>
                        <m:sSup>
                          <m:sSupPr>
                            <m:ctrlPr>
                              <w:rPr>
                                <w:rFonts w:ascii="Cambria Math" w:hAnsi="Cambria Math"/>
                                <w:i/>
                                <w:szCs w:val="20"/>
                                <w:lang w:val="es-CO"/>
                              </w:rPr>
                            </m:ctrlPr>
                          </m:sSupPr>
                          <m:e>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e>
                          <m:sup>
                            <m:r>
                              <w:rPr>
                                <w:rFonts w:ascii="Cambria Math" w:hAnsi="Cambria Math"/>
                                <w:szCs w:val="20"/>
                                <w:lang w:val="es-CO"/>
                              </w:rPr>
                              <m:t>2</m:t>
                            </m:r>
                          </m:sup>
                        </m:sSup>
                      </m:e>
                    </m:d>
                    <m:sSup>
                      <m:sSupPr>
                        <m:ctrlPr>
                          <w:rPr>
                            <w:rFonts w:ascii="Cambria Math" w:eastAsia="Times New Roman" w:hAnsi="Cambria Math" w:cs="Times New Roman"/>
                            <w:i/>
                            <w:szCs w:val="20"/>
                            <w:lang w:val="es-CO"/>
                          </w:rPr>
                        </m:ctrlPr>
                      </m:sSupPr>
                      <m:e>
                        <m:r>
                          <w:rPr>
                            <w:rFonts w:ascii="Cambria Math" w:eastAsia="Times New Roman" w:hAnsi="Cambria Math" w:cs="Times New Roman"/>
                            <w:szCs w:val="20"/>
                            <w:lang w:val="es-CO"/>
                          </w:rPr>
                          <m:t>d</m:t>
                        </m:r>
                      </m:e>
                      <m:sup>
                        <m:r>
                          <w:rPr>
                            <w:rFonts w:ascii="Cambria Math" w:eastAsia="Times New Roman" w:hAnsi="Cambria Math" w:cs="Times New Roman"/>
                            <w:szCs w:val="20"/>
                            <w:lang w:val="es-CO"/>
                          </w:rPr>
                          <m:t>2</m:t>
                        </m:r>
                      </m:sup>
                    </m:sSup>
                  </m:oMath>
                </w:p>
              </w:tc>
              <w:tc>
                <w:tcPr>
                  <w:tcW w:w="792" w:type="dxa"/>
                  <w:vAlign w:val="center"/>
                </w:tcPr>
                <w:p w14:paraId="7BB2CC81" w14:textId="04632750" w:rsidR="00813D92" w:rsidRDefault="00813D92" w:rsidP="00E51720">
                  <w:pPr>
                    <w:spacing w:after="0"/>
                    <w:jc w:val="center"/>
                    <w:rPr>
                      <w:rFonts w:eastAsiaTheme="minorEastAsia"/>
                      <w:lang w:val="es-CO"/>
                    </w:rPr>
                  </w:pPr>
                  <w:bookmarkStart w:id="14" w:name="_Ref21863543"/>
                  <w:r>
                    <w:rPr>
                      <w:rFonts w:eastAsiaTheme="minorEastAsia"/>
                      <w:lang w:val="es-CO"/>
                    </w:rPr>
                    <w:t>(</w:t>
                  </w:r>
                  <w:r>
                    <w:fldChar w:fldCharType="begin"/>
                  </w:r>
                  <w:r w:rsidRPr="00EA2EFB">
                    <w:rPr>
                      <w:lang w:val="es-ES"/>
                    </w:rPr>
                    <w:instrText xml:space="preserve"> SEQ Ecuación \* ARABIC </w:instrText>
                  </w:r>
                  <w:r>
                    <w:fldChar w:fldCharType="separate"/>
                  </w:r>
                  <w:r w:rsidR="000E4B0C">
                    <w:rPr>
                      <w:noProof/>
                      <w:lang w:val="es-ES"/>
                    </w:rPr>
                    <w:t>37</w:t>
                  </w:r>
                  <w:r>
                    <w:fldChar w:fldCharType="end"/>
                  </w:r>
                  <w:r w:rsidRPr="00EA2EFB">
                    <w:rPr>
                      <w:lang w:val="es-ES"/>
                    </w:rPr>
                    <w:t>)</w:t>
                  </w:r>
                  <w:bookmarkEnd w:id="14"/>
                </w:p>
              </w:tc>
            </w:tr>
          </w:tbl>
          <w:p w14:paraId="16000FC9" w14:textId="77777777" w:rsidR="00813D92" w:rsidRPr="00A93856" w:rsidRDefault="00813D92" w:rsidP="00E51720">
            <w:pPr>
              <w:spacing w:after="0"/>
              <w:rPr>
                <w:rFonts w:ascii="Calibri" w:eastAsia="Times New Roman" w:hAnsi="Calibri" w:cs="Times New Roman"/>
                <w:szCs w:val="20"/>
                <w:lang w:val="es-CO"/>
              </w:rPr>
            </w:pPr>
          </w:p>
        </w:tc>
      </w:tr>
      <w:tr w:rsidR="00813D92" w:rsidRPr="001F4B2F" w14:paraId="7FCF34F3" w14:textId="77777777" w:rsidTr="00E51720">
        <w:trPr>
          <w:trHeight w:val="531"/>
        </w:trPr>
        <w:tc>
          <w:tcPr>
            <w:tcW w:w="9738" w:type="dxa"/>
            <w:gridSpan w:val="2"/>
            <w:vAlign w:val="center"/>
          </w:tcPr>
          <w:tbl>
            <w:tblPr>
              <w:tblStyle w:val="Tablaconcuadrcula"/>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792"/>
            </w:tblGrid>
            <w:tr w:rsidR="00813D92" w14:paraId="480120F1" w14:textId="77777777" w:rsidTr="00E51720">
              <w:trPr>
                <w:trHeight w:val="390"/>
              </w:trPr>
              <w:tc>
                <w:tcPr>
                  <w:tcW w:w="8640" w:type="dxa"/>
                  <w:vAlign w:val="center"/>
                </w:tcPr>
                <w:p w14:paraId="58D8F536" w14:textId="77777777" w:rsidR="00813D92" w:rsidRPr="005F6FF1" w:rsidRDefault="00813D92" w:rsidP="00E51720">
                  <w:pPr>
                    <w:spacing w:after="0"/>
                    <w:jc w:val="left"/>
                    <w:rPr>
                      <w:rFonts w:eastAsiaTheme="minorEastAsia"/>
                      <w:lang w:val="es-CO"/>
                    </w:rPr>
                  </w:pPr>
                  <m:oMathPara>
                    <m:oMathParaPr>
                      <m:jc m:val="left"/>
                    </m:oMathParaPr>
                    <m:oMath>
                      <m:r>
                        <w:rPr>
                          <w:rFonts w:ascii="Cambria Math" w:eastAsiaTheme="minorEastAsia" w:hAnsi="Cambria Math"/>
                          <w:szCs w:val="20"/>
                          <w:lang w:val="es-CO"/>
                        </w:rPr>
                        <m:t>2</m:t>
                      </m:r>
                      <m:r>
                        <w:rPr>
                          <w:rFonts w:ascii="Cambria Math" w:hAnsi="Cambria Math"/>
                          <w:szCs w:val="20"/>
                          <w:lang w:val="es-CO"/>
                        </w:rPr>
                        <m:t>d</m:t>
                      </m:r>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hAnsi="Cambria Math"/>
                              <w:szCs w:val="20"/>
                              <w:lang w:val="es-CO"/>
                            </w:rPr>
                            <m:t>-</m:t>
                          </m:r>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r>
                        <w:rPr>
                          <w:rFonts w:ascii="Cambria Math" w:eastAsiaTheme="minorEastAsia" w:hAnsi="Cambria Math"/>
                          <w:szCs w:val="20"/>
                          <w:lang w:val="es-CO"/>
                        </w:rPr>
                        <m:t>∙</m:t>
                      </m:r>
                      <m:d>
                        <m:dPr>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d>
                            <m:dPr>
                              <m:ctrlPr>
                                <w:rPr>
                                  <w:rFonts w:ascii="Cambria Math" w:eastAsiaTheme="minorEastAsia"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r>
                        <w:rPr>
                          <w:rFonts w:ascii="Cambria Math" w:hAnsi="Cambria Math"/>
                          <w:szCs w:val="20"/>
                          <w:lang w:val="es-CO"/>
                        </w:rPr>
                        <m:t>=</m:t>
                      </m:r>
                      <m:d>
                        <m:dPr>
                          <m:ctrlPr>
                            <w:rPr>
                              <w:rFonts w:ascii="Cambria Math" w:hAnsi="Cambria Math"/>
                              <w:i/>
                              <w:szCs w:val="20"/>
                              <w:lang w:val="es-CO"/>
                            </w:rPr>
                          </m:ctrlPr>
                        </m:dPr>
                        <m:e>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ctrlPr>
                                <w:rPr>
                                  <w:rFonts w:ascii="Cambria Math" w:eastAsia="Times New Roman" w:hAnsi="Cambria Math" w:cs="Times New Roman"/>
                                  <w:i/>
                                  <w:szCs w:val="20"/>
                                  <w:lang w:val="es-CO"/>
                                </w:rPr>
                              </m:ctrlPr>
                            </m:e>
                          </m:d>
                          <m:r>
                            <w:rPr>
                              <w:rFonts w:ascii="Cambria Math" w:eastAsia="Times New Roman" w:hAnsi="Cambria Math" w:cs="Times New Roman"/>
                              <w:szCs w:val="20"/>
                              <w:lang w:val="es-CO"/>
                            </w:rPr>
                            <m:t>-</m:t>
                          </m:r>
                          <m:d>
                            <m:dPr>
                              <m:ctrlPr>
                                <w:rPr>
                                  <w:rFonts w:ascii="Cambria Math" w:eastAsia="Times New Roman" w:hAnsi="Cambria Math" w:cs="Times New Roman"/>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ctrlPr>
                                <w:rPr>
                                  <w:rFonts w:ascii="Cambria Math" w:eastAsiaTheme="minorEastAsia" w:hAnsi="Cambria Math"/>
                                  <w:i/>
                                  <w:szCs w:val="20"/>
                                  <w:lang w:val="es-CO"/>
                                </w:rPr>
                              </m:ctrlPr>
                            </m:e>
                          </m:d>
                          <m:d>
                            <m:dPr>
                              <m:ctrlPr>
                                <w:rPr>
                                  <w:rFonts w:ascii="Cambria Math" w:eastAsiaTheme="minorEastAsia"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ctrlPr>
                            <w:rPr>
                              <w:rFonts w:ascii="Cambria Math" w:eastAsia="Times New Roman" w:hAnsi="Cambria Math" w:cs="Times New Roman"/>
                              <w:i/>
                              <w:szCs w:val="20"/>
                              <w:lang w:val="es-CO"/>
                            </w:rPr>
                          </m:ctrlPr>
                        </m:e>
                      </m:d>
                      <m:r>
                        <w:rPr>
                          <w:rFonts w:ascii="Cambria Math" w:eastAsia="Times New Roman" w:hAnsi="Cambria Math" w:cs="Times New Roman"/>
                          <w:szCs w:val="20"/>
                          <w:lang w:val="es-CO"/>
                        </w:rPr>
                        <m:t>2d</m:t>
                      </m:r>
                    </m:oMath>
                  </m:oMathPara>
                </w:p>
              </w:tc>
              <w:tc>
                <w:tcPr>
                  <w:tcW w:w="792" w:type="dxa"/>
                  <w:vAlign w:val="center"/>
                </w:tcPr>
                <w:p w14:paraId="1643F455" w14:textId="48DD6A59" w:rsidR="00813D92" w:rsidRDefault="00813D92" w:rsidP="00E51720">
                  <w:pPr>
                    <w:spacing w:after="0"/>
                    <w:jc w:val="center"/>
                    <w:rPr>
                      <w:rFonts w:eastAsiaTheme="minorEastAsia"/>
                      <w:lang w:val="es-CO"/>
                    </w:rPr>
                  </w:pPr>
                  <w:bookmarkStart w:id="15" w:name="_Ref21863546"/>
                  <w:r>
                    <w:rPr>
                      <w:rFonts w:eastAsiaTheme="minorEastAsia"/>
                      <w:lang w:val="es-CO"/>
                    </w:rPr>
                    <w:t>(</w:t>
                  </w:r>
                  <w:fldSimple w:instr=" SEQ Ecuación \* ARABIC ">
                    <w:r w:rsidR="000E4B0C">
                      <w:rPr>
                        <w:noProof/>
                      </w:rPr>
                      <w:t>38</w:t>
                    </w:r>
                  </w:fldSimple>
                  <w:r>
                    <w:t>)</w:t>
                  </w:r>
                  <w:bookmarkEnd w:id="15"/>
                </w:p>
              </w:tc>
            </w:tr>
          </w:tbl>
          <w:p w14:paraId="6E59A300" w14:textId="77777777" w:rsidR="00813D92" w:rsidRPr="00A93856" w:rsidRDefault="00813D92" w:rsidP="00E51720">
            <w:pPr>
              <w:spacing w:after="0"/>
              <w:rPr>
                <w:rFonts w:ascii="Calibri" w:eastAsia="Times New Roman" w:hAnsi="Calibri" w:cs="Times New Roman"/>
                <w:szCs w:val="20"/>
                <w:lang w:val="es-CO"/>
              </w:rPr>
            </w:pPr>
          </w:p>
        </w:tc>
      </w:tr>
      <w:tr w:rsidR="00813D92" w:rsidRPr="004F65D7" w14:paraId="0E45DB46" w14:textId="77777777" w:rsidTr="00E51720">
        <w:trPr>
          <w:trHeight w:val="576"/>
        </w:trPr>
        <w:tc>
          <w:tcPr>
            <w:tcW w:w="9738" w:type="dxa"/>
            <w:gridSpan w:val="2"/>
            <w:vAlign w:val="center"/>
          </w:tcPr>
          <w:tbl>
            <w:tblPr>
              <w:tblStyle w:val="Tablaconcuadrcula"/>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810"/>
            </w:tblGrid>
            <w:tr w:rsidR="00813D92" w14:paraId="338DD34C" w14:textId="77777777" w:rsidTr="00E51720">
              <w:trPr>
                <w:trHeight w:val="684"/>
              </w:trPr>
              <w:tc>
                <w:tcPr>
                  <w:tcW w:w="8640" w:type="dxa"/>
                  <w:vAlign w:val="center"/>
                </w:tcPr>
                <w:p w14:paraId="4B2F5B84" w14:textId="77777777" w:rsidR="00813D92" w:rsidRPr="005F6FF1" w:rsidRDefault="002B2C25" w:rsidP="00E51720">
                  <w:pPr>
                    <w:spacing w:after="0"/>
                    <w:jc w:val="left"/>
                    <w:rPr>
                      <w:rFonts w:eastAsiaTheme="minorEastAsia"/>
                      <w:lang w:val="es-CO"/>
                    </w:rPr>
                  </w:pPr>
                  <m:oMathPara>
                    <m:oMathParaPr>
                      <m:jc m:val="left"/>
                    </m:oMathParaPr>
                    <m:oMath>
                      <m:sSup>
                        <m:sSupPr>
                          <m:ctrlPr>
                            <w:rPr>
                              <w:rFonts w:ascii="Cambria Math" w:hAnsi="Cambria Math"/>
                              <w:i/>
                              <w:szCs w:val="20"/>
                              <w:lang w:val="es-CO"/>
                            </w:rPr>
                          </m:ctrlPr>
                        </m:sSupPr>
                        <m:e>
                          <m:d>
                            <m:dPr>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d>
                                <m:dPr>
                                  <m:ctrlPr>
                                    <w:rPr>
                                      <w:rFonts w:ascii="Cambria Math" w:eastAsiaTheme="minorEastAsia"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e>
                        <m:sup>
                          <m:r>
                            <w:rPr>
                              <w:rFonts w:ascii="Cambria Math" w:hAnsi="Cambria Math"/>
                              <w:szCs w:val="20"/>
                              <w:lang w:val="es-CO"/>
                            </w:rPr>
                            <m:t>2</m:t>
                          </m:r>
                        </m:sup>
                      </m:sSup>
                      <m:r>
                        <w:rPr>
                          <w:rFonts w:ascii="Cambria Math" w:hAnsi="Cambria Math"/>
                          <w:szCs w:val="20"/>
                          <w:lang w:val="es-CO"/>
                        </w:rPr>
                        <m:t>=</m:t>
                      </m:r>
                      <m:sSup>
                        <m:sSupPr>
                          <m:ctrlPr>
                            <w:rPr>
                              <w:rFonts w:ascii="Cambria Math" w:hAnsi="Cambria Math"/>
                              <w:i/>
                              <w:szCs w:val="20"/>
                              <w:lang w:val="es-CO"/>
                            </w:rPr>
                          </m:ctrlPr>
                        </m:sSupPr>
                        <m:e>
                          <m:d>
                            <m:dPr>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e>
                          </m:d>
                        </m:e>
                        <m:sup>
                          <m:r>
                            <w:rPr>
                              <w:rFonts w:ascii="Cambria Math" w:hAnsi="Cambria Math"/>
                              <w:szCs w:val="20"/>
                              <w:lang w:val="es-CO"/>
                            </w:rPr>
                            <m:t>2</m:t>
                          </m:r>
                        </m:sup>
                      </m:sSup>
                      <m:r>
                        <w:rPr>
                          <w:rFonts w:ascii="Cambria Math" w:hAnsi="Cambria Math"/>
                          <w:szCs w:val="20"/>
                          <w:lang w:val="es-CO"/>
                        </w:rPr>
                        <m:t>-</m:t>
                      </m:r>
                      <m:sSup>
                        <m:sSupPr>
                          <m:ctrlPr>
                            <w:rPr>
                              <w:rFonts w:ascii="Cambria Math" w:eastAsiaTheme="minorEastAsia" w:hAnsi="Cambria Math"/>
                              <w:i/>
                              <w:szCs w:val="20"/>
                              <w:lang w:val="es-CO"/>
                            </w:rPr>
                          </m:ctrlPr>
                        </m:sSupPr>
                        <m:e>
                          <m:d>
                            <m:dPr>
                              <m:ctrlPr>
                                <w:rPr>
                                  <w:rFonts w:ascii="Cambria Math" w:eastAsiaTheme="minorEastAsia"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e>
                        <m:sup>
                          <m:r>
                            <w:rPr>
                              <w:rFonts w:ascii="Cambria Math" w:eastAsiaTheme="minorEastAsia" w:hAnsi="Cambria Math"/>
                              <w:szCs w:val="20"/>
                              <w:lang w:val="es-CO"/>
                            </w:rPr>
                            <m:t>2</m:t>
                          </m:r>
                        </m:sup>
                      </m:sSup>
                    </m:oMath>
                  </m:oMathPara>
                </w:p>
              </w:tc>
              <w:tc>
                <w:tcPr>
                  <w:tcW w:w="810" w:type="dxa"/>
                  <w:vAlign w:val="center"/>
                </w:tcPr>
                <w:p w14:paraId="72D6BFED" w14:textId="35664BE1" w:rsidR="00813D92" w:rsidRDefault="00813D92" w:rsidP="00E51720">
                  <w:pPr>
                    <w:spacing w:after="0"/>
                    <w:jc w:val="center"/>
                    <w:rPr>
                      <w:rFonts w:eastAsiaTheme="minorEastAsia"/>
                      <w:lang w:val="es-CO"/>
                    </w:rPr>
                  </w:pPr>
                  <w:bookmarkStart w:id="16" w:name="_Ref21863548"/>
                  <w:r>
                    <w:rPr>
                      <w:rFonts w:eastAsiaTheme="minorEastAsia"/>
                      <w:lang w:val="es-CO"/>
                    </w:rPr>
                    <w:t>(</w:t>
                  </w:r>
                  <w:fldSimple w:instr=" SEQ Ecuación \* ARABIC ">
                    <w:r w:rsidR="000E4B0C">
                      <w:rPr>
                        <w:noProof/>
                      </w:rPr>
                      <w:t>39</w:t>
                    </w:r>
                  </w:fldSimple>
                  <w:r>
                    <w:t>)</w:t>
                  </w:r>
                  <w:bookmarkEnd w:id="16"/>
                </w:p>
              </w:tc>
            </w:tr>
            <w:tr w:rsidR="00813D92" w:rsidRPr="004F65D7" w14:paraId="048641F8" w14:textId="77777777" w:rsidTr="00E51720">
              <w:trPr>
                <w:trHeight w:val="445"/>
              </w:trPr>
              <w:tc>
                <w:tcPr>
                  <w:tcW w:w="8640" w:type="dxa"/>
                  <w:vAlign w:val="center"/>
                </w:tcPr>
                <w:p w14:paraId="62EFC92C" w14:textId="0A55536B" w:rsidR="00813D92" w:rsidRDefault="00813D92" w:rsidP="00E51720">
                  <w:pPr>
                    <w:spacing w:after="0"/>
                    <w:jc w:val="left"/>
                    <w:rPr>
                      <w:rFonts w:ascii="Calibri" w:eastAsia="Calibri" w:hAnsi="Calibri" w:cs="Times New Roman"/>
                      <w:lang w:val="es-CO"/>
                    </w:rPr>
                  </w:pPr>
                  <w:r w:rsidRPr="4A758D04">
                    <w:rPr>
                      <w:rFonts w:ascii="Calibri" w:eastAsia="Times New Roman" w:hAnsi="Calibri" w:cs="Times New Roman"/>
                      <w:lang w:val="es-CO"/>
                    </w:rPr>
                    <w:t xml:space="preserve">Sumando las ecuaciones </w:t>
                  </w:r>
                  <w:r w:rsidR="00C15AEA">
                    <w:fldChar w:fldCharType="begin"/>
                  </w:r>
                  <w:r w:rsidR="00C15AEA">
                    <w:rPr>
                      <w:rFonts w:ascii="Calibri" w:eastAsia="Times New Roman" w:hAnsi="Calibri" w:cs="Times New Roman"/>
                      <w:lang w:val="es-CO"/>
                    </w:rPr>
                    <w:instrText xml:space="preserve"> REF _Ref21863543 \h </w:instrText>
                  </w:r>
                  <w:r w:rsidR="00C15AEA">
                    <w:fldChar w:fldCharType="separate"/>
                  </w:r>
                  <w:r w:rsidR="00C15AEA">
                    <w:rPr>
                      <w:rFonts w:eastAsiaTheme="minorEastAsia"/>
                      <w:lang w:val="es-CO"/>
                    </w:rPr>
                    <w:t>(</w:t>
                  </w:r>
                  <w:r w:rsidR="00C15AEA">
                    <w:rPr>
                      <w:noProof/>
                      <w:lang w:val="es-ES"/>
                    </w:rPr>
                    <w:t>37</w:t>
                  </w:r>
                  <w:r w:rsidR="00C15AEA" w:rsidRPr="00EA2EFB">
                    <w:rPr>
                      <w:lang w:val="es-ES"/>
                    </w:rPr>
                    <w:t>)</w:t>
                  </w:r>
                  <w:r w:rsidR="00C15AEA">
                    <w:fldChar w:fldCharType="end"/>
                  </w:r>
                  <w:r w:rsidR="00C15AEA" w:rsidRPr="00C15AEA">
                    <w:rPr>
                      <w:lang w:val="es-CO"/>
                    </w:rPr>
                    <w:t xml:space="preserve">, </w:t>
                  </w:r>
                  <w:r w:rsidR="00C15AEA">
                    <w:rPr>
                      <w:lang w:val="es-CO"/>
                    </w:rPr>
                    <w:fldChar w:fldCharType="begin"/>
                  </w:r>
                  <w:r w:rsidR="00C15AEA">
                    <w:rPr>
                      <w:lang w:val="es-CO"/>
                    </w:rPr>
                    <w:instrText xml:space="preserve"> REF _Ref21863546 \h </w:instrText>
                  </w:r>
                  <w:r w:rsidR="00C15AEA">
                    <w:rPr>
                      <w:lang w:val="es-CO"/>
                    </w:rPr>
                  </w:r>
                  <w:r w:rsidR="00C15AEA">
                    <w:rPr>
                      <w:lang w:val="es-CO"/>
                    </w:rPr>
                    <w:fldChar w:fldCharType="separate"/>
                  </w:r>
                  <w:r w:rsidR="00C15AEA">
                    <w:rPr>
                      <w:rFonts w:eastAsiaTheme="minorEastAsia"/>
                      <w:lang w:val="es-CO"/>
                    </w:rPr>
                    <w:t>(</w:t>
                  </w:r>
                  <w:r w:rsidR="00C15AEA" w:rsidRPr="00C15AEA">
                    <w:rPr>
                      <w:noProof/>
                      <w:lang w:val="es-CO"/>
                    </w:rPr>
                    <w:t>38</w:t>
                  </w:r>
                  <w:r w:rsidR="00C15AEA" w:rsidRPr="00C15AEA">
                    <w:rPr>
                      <w:lang w:val="es-CO"/>
                    </w:rPr>
                    <w:t>)</w:t>
                  </w:r>
                  <w:r w:rsidR="00C15AEA">
                    <w:rPr>
                      <w:lang w:val="es-CO"/>
                    </w:rPr>
                    <w:fldChar w:fldCharType="end"/>
                  </w:r>
                  <w:r w:rsidR="00C15AEA">
                    <w:rPr>
                      <w:lang w:val="es-CO"/>
                    </w:rPr>
                    <w:t xml:space="preserve"> y </w:t>
                  </w:r>
                  <w:r w:rsidR="00C15AEA">
                    <w:rPr>
                      <w:lang w:val="es-CO"/>
                    </w:rPr>
                    <w:fldChar w:fldCharType="begin"/>
                  </w:r>
                  <w:r w:rsidR="00C15AEA">
                    <w:rPr>
                      <w:lang w:val="es-CO"/>
                    </w:rPr>
                    <w:instrText xml:space="preserve"> REF _Ref21863548 \h </w:instrText>
                  </w:r>
                  <w:r w:rsidR="00C15AEA">
                    <w:rPr>
                      <w:lang w:val="es-CO"/>
                    </w:rPr>
                  </w:r>
                  <w:r w:rsidR="00C15AEA">
                    <w:rPr>
                      <w:lang w:val="es-CO"/>
                    </w:rPr>
                    <w:fldChar w:fldCharType="separate"/>
                  </w:r>
                  <w:r w:rsidR="00C15AEA">
                    <w:rPr>
                      <w:rFonts w:eastAsiaTheme="minorEastAsia"/>
                      <w:lang w:val="es-CO"/>
                    </w:rPr>
                    <w:t>(</w:t>
                  </w:r>
                  <w:r w:rsidR="00C15AEA" w:rsidRPr="00C15AEA">
                    <w:rPr>
                      <w:noProof/>
                      <w:lang w:val="es-CO"/>
                    </w:rPr>
                    <w:t>39</w:t>
                  </w:r>
                  <w:r w:rsidR="00C15AEA" w:rsidRPr="00C15AEA">
                    <w:rPr>
                      <w:lang w:val="es-CO"/>
                    </w:rPr>
                    <w:t>)</w:t>
                  </w:r>
                  <w:r w:rsidR="00C15AEA">
                    <w:rPr>
                      <w:lang w:val="es-CO"/>
                    </w:rPr>
                    <w:fldChar w:fldCharType="end"/>
                  </w:r>
                  <w:r w:rsidR="00C15AEA">
                    <w:rPr>
                      <w:lang w:val="es-CO"/>
                    </w:rPr>
                    <w:t xml:space="preserve"> </w:t>
                  </w:r>
                  <w:r w:rsidRPr="4A758D04">
                    <w:rPr>
                      <w:rFonts w:ascii="Calibri" w:eastAsia="Times New Roman" w:hAnsi="Calibri" w:cs="Times New Roman"/>
                      <w:lang w:val="es-CO"/>
                    </w:rPr>
                    <w:t>se llega a:</w:t>
                  </w:r>
                </w:p>
              </w:tc>
              <w:tc>
                <w:tcPr>
                  <w:tcW w:w="810" w:type="dxa"/>
                  <w:vAlign w:val="center"/>
                </w:tcPr>
                <w:p w14:paraId="24059087" w14:textId="77777777" w:rsidR="00813D92" w:rsidRDefault="00813D92" w:rsidP="00E51720">
                  <w:pPr>
                    <w:spacing w:after="0"/>
                    <w:jc w:val="center"/>
                    <w:rPr>
                      <w:rFonts w:eastAsiaTheme="minorEastAsia"/>
                      <w:lang w:val="es-CO"/>
                    </w:rPr>
                  </w:pPr>
                </w:p>
              </w:tc>
            </w:tr>
          </w:tbl>
          <w:p w14:paraId="2D9D800A" w14:textId="77777777" w:rsidR="00813D92" w:rsidRPr="00A93856" w:rsidRDefault="00813D92" w:rsidP="00E51720">
            <w:pPr>
              <w:spacing w:after="0"/>
              <w:rPr>
                <w:rFonts w:ascii="Calibri" w:eastAsia="Times New Roman" w:hAnsi="Calibri" w:cs="Times New Roman"/>
                <w:szCs w:val="20"/>
                <w:lang w:val="es-CO"/>
              </w:rPr>
            </w:pPr>
          </w:p>
        </w:tc>
      </w:tr>
      <w:tr w:rsidR="00813D92" w:rsidRPr="00BB155E" w14:paraId="328F6BC8" w14:textId="77777777" w:rsidTr="00E51720">
        <w:trPr>
          <w:trHeight w:val="368"/>
        </w:trPr>
        <w:tc>
          <w:tcPr>
            <w:tcW w:w="9738" w:type="dxa"/>
            <w:gridSpan w:val="2"/>
            <w:vAlign w:val="center"/>
          </w:tcPr>
          <w:tbl>
            <w:tblPr>
              <w:tblStyle w:val="Tablaconcuadrcula"/>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810"/>
            </w:tblGrid>
            <w:tr w:rsidR="00813D92" w14:paraId="695387D4" w14:textId="77777777" w:rsidTr="00E51720">
              <w:trPr>
                <w:trHeight w:val="508"/>
              </w:trPr>
              <w:tc>
                <w:tcPr>
                  <w:tcW w:w="8640" w:type="dxa"/>
                  <w:vAlign w:val="center"/>
                </w:tcPr>
                <w:p w14:paraId="28F9C587" w14:textId="77777777" w:rsidR="00813D92" w:rsidRPr="005F6FF1" w:rsidRDefault="002B2C25" w:rsidP="00E51720">
                  <w:pPr>
                    <w:spacing w:after="0"/>
                    <w:jc w:val="left"/>
                    <w:rPr>
                      <w:rFonts w:eastAsiaTheme="minorEastAsia"/>
                      <w:lang w:val="es-CO"/>
                    </w:rPr>
                  </w:pPr>
                  <m:oMathPara>
                    <m:oMathParaPr>
                      <m:jc m:val="left"/>
                    </m:oMathParaPr>
                    <m:oMath>
                      <m:d>
                        <m:dPr>
                          <m:ctrlPr>
                            <w:rPr>
                              <w:rFonts w:ascii="Cambria Math" w:hAnsi="Cambria Math"/>
                              <w:i/>
                              <w:szCs w:val="20"/>
                              <w:lang w:val="es-CO"/>
                            </w:rPr>
                          </m:ctrlPr>
                        </m:dPr>
                        <m:e>
                          <m:r>
                            <w:rPr>
                              <w:rFonts w:ascii="Cambria Math" w:hAnsi="Cambria Math"/>
                              <w:szCs w:val="20"/>
                              <w:lang w:val="es-CO"/>
                            </w:rPr>
                            <m:t>1-</m:t>
                          </m:r>
                          <m:sSup>
                            <m:sSupPr>
                              <m:ctrlPr>
                                <w:rPr>
                                  <w:rFonts w:ascii="Cambria Math" w:hAnsi="Cambria Math"/>
                                  <w:i/>
                                  <w:szCs w:val="20"/>
                                  <w:lang w:val="es-CO"/>
                                </w:rPr>
                              </m:ctrlPr>
                            </m:sSupPr>
                            <m:e>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e>
                            <m:sup>
                              <m:r>
                                <w:rPr>
                                  <w:rFonts w:ascii="Cambria Math" w:hAnsi="Cambria Math"/>
                                  <w:szCs w:val="20"/>
                                  <w:lang w:val="es-CO"/>
                                </w:rPr>
                                <m:t>2</m:t>
                              </m:r>
                            </m:sup>
                          </m:sSup>
                        </m:e>
                      </m:d>
                      <m:sSup>
                        <m:sSupPr>
                          <m:ctrlPr>
                            <w:rPr>
                              <w:rFonts w:ascii="Cambria Math" w:eastAsia="Times New Roman" w:hAnsi="Cambria Math" w:cs="Times New Roman"/>
                              <w:i/>
                              <w:szCs w:val="20"/>
                              <w:lang w:val="es-CO"/>
                            </w:rPr>
                          </m:ctrlPr>
                        </m:sSupPr>
                        <m:e>
                          <m:r>
                            <w:rPr>
                              <w:rFonts w:ascii="Cambria Math" w:eastAsia="Times New Roman" w:hAnsi="Cambria Math" w:cs="Times New Roman"/>
                              <w:szCs w:val="20"/>
                              <w:lang w:val="es-CO"/>
                            </w:rPr>
                            <m:t>d</m:t>
                          </m:r>
                        </m:e>
                        <m:sup>
                          <m:r>
                            <w:rPr>
                              <w:rFonts w:ascii="Cambria Math" w:eastAsia="Times New Roman" w:hAnsi="Cambria Math" w:cs="Times New Roman"/>
                              <w:szCs w:val="20"/>
                              <w:lang w:val="es-CO"/>
                            </w:rPr>
                            <m:t>2</m:t>
                          </m:r>
                        </m:sup>
                      </m:sSup>
                      <m:r>
                        <w:rPr>
                          <w:rFonts w:ascii="Cambria Math" w:eastAsia="Calibri" w:hAnsi="Cambria Math" w:cs="Times New Roman"/>
                          <w:szCs w:val="20"/>
                          <w:lang w:val="es-CO"/>
                        </w:rPr>
                        <m:t>+</m:t>
                      </m:r>
                      <m:d>
                        <m:dPr>
                          <m:ctrlPr>
                            <w:rPr>
                              <w:rFonts w:ascii="Cambria Math" w:hAnsi="Cambria Math"/>
                              <w:i/>
                              <w:szCs w:val="20"/>
                              <w:lang w:val="es-CO"/>
                            </w:rPr>
                          </m:ctrlPr>
                        </m:dPr>
                        <m:e>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ctrlPr>
                                <w:rPr>
                                  <w:rFonts w:ascii="Cambria Math" w:eastAsia="Times New Roman" w:hAnsi="Cambria Math" w:cs="Times New Roman"/>
                                  <w:i/>
                                  <w:szCs w:val="20"/>
                                  <w:lang w:val="es-CO"/>
                                </w:rPr>
                              </m:ctrlPr>
                            </m:e>
                          </m:d>
                          <m:r>
                            <w:rPr>
                              <w:rFonts w:ascii="Cambria Math" w:eastAsia="Times New Roman" w:hAnsi="Cambria Math" w:cs="Times New Roman"/>
                              <w:szCs w:val="20"/>
                              <w:lang w:val="es-CO"/>
                            </w:rPr>
                            <m:t>-</m:t>
                          </m:r>
                          <m:d>
                            <m:dPr>
                              <m:ctrlPr>
                                <w:rPr>
                                  <w:rFonts w:ascii="Cambria Math" w:eastAsia="Times New Roman" w:hAnsi="Cambria Math" w:cs="Times New Roman"/>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ctrlPr>
                                <w:rPr>
                                  <w:rFonts w:ascii="Cambria Math" w:eastAsiaTheme="minorEastAsia" w:hAnsi="Cambria Math"/>
                                  <w:i/>
                                  <w:szCs w:val="20"/>
                                  <w:lang w:val="es-CO"/>
                                </w:rPr>
                              </m:ctrlPr>
                            </m:e>
                          </m:d>
                          <m:d>
                            <m:dPr>
                              <m:ctrlPr>
                                <w:rPr>
                                  <w:rFonts w:ascii="Cambria Math" w:eastAsiaTheme="minorEastAsia"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ctrlPr>
                            <w:rPr>
                              <w:rFonts w:ascii="Cambria Math" w:eastAsia="Times New Roman" w:hAnsi="Cambria Math" w:cs="Times New Roman"/>
                              <w:i/>
                              <w:szCs w:val="20"/>
                              <w:lang w:val="es-CO"/>
                            </w:rPr>
                          </m:ctrlPr>
                        </m:e>
                      </m:d>
                      <m:r>
                        <w:rPr>
                          <w:rFonts w:ascii="Cambria Math" w:eastAsia="Times New Roman" w:hAnsi="Cambria Math" w:cs="Times New Roman"/>
                          <w:szCs w:val="20"/>
                          <w:lang w:val="es-CO"/>
                        </w:rPr>
                        <m:t>2d+</m:t>
                      </m:r>
                      <m:sSup>
                        <m:sSupPr>
                          <m:ctrlPr>
                            <w:rPr>
                              <w:rFonts w:ascii="Cambria Math" w:hAnsi="Cambria Math"/>
                              <w:i/>
                              <w:szCs w:val="20"/>
                              <w:lang w:val="es-CO"/>
                            </w:rPr>
                          </m:ctrlPr>
                        </m:sSupPr>
                        <m:e>
                          <m:d>
                            <m:dPr>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e>
                          </m:d>
                        </m:e>
                        <m:sup>
                          <m:r>
                            <w:rPr>
                              <w:rFonts w:ascii="Cambria Math" w:hAnsi="Cambria Math"/>
                              <w:szCs w:val="20"/>
                              <w:lang w:val="es-CO"/>
                            </w:rPr>
                            <m:t>2</m:t>
                          </m:r>
                        </m:sup>
                      </m:sSup>
                      <m:r>
                        <w:rPr>
                          <w:rFonts w:ascii="Cambria Math" w:hAnsi="Cambria Math"/>
                          <w:szCs w:val="20"/>
                          <w:lang w:val="es-CO"/>
                        </w:rPr>
                        <m:t>-</m:t>
                      </m:r>
                      <m:sSup>
                        <m:sSupPr>
                          <m:ctrlPr>
                            <w:rPr>
                              <w:rFonts w:ascii="Cambria Math" w:eastAsiaTheme="minorEastAsia" w:hAnsi="Cambria Math"/>
                              <w:i/>
                              <w:szCs w:val="20"/>
                              <w:lang w:val="es-CO"/>
                            </w:rPr>
                          </m:ctrlPr>
                        </m:sSupPr>
                        <m:e>
                          <m:d>
                            <m:dPr>
                              <m:ctrlPr>
                                <w:rPr>
                                  <w:rFonts w:ascii="Cambria Math" w:eastAsiaTheme="minorEastAsia"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e>
                        <m:sup>
                          <m:r>
                            <w:rPr>
                              <w:rFonts w:ascii="Cambria Math" w:eastAsiaTheme="minorEastAsia" w:hAnsi="Cambria Math"/>
                              <w:szCs w:val="20"/>
                              <w:lang w:val="es-CO"/>
                            </w:rPr>
                            <m:t>2</m:t>
                          </m:r>
                        </m:sup>
                      </m:sSup>
                      <m:r>
                        <w:rPr>
                          <w:rFonts w:ascii="Cambria Math" w:eastAsiaTheme="minorEastAsia" w:hAnsi="Cambria Math"/>
                          <w:szCs w:val="20"/>
                          <w:lang w:val="es-CO"/>
                        </w:rPr>
                        <m:t>=</m:t>
                      </m:r>
                      <m:sSup>
                        <m:sSupPr>
                          <m:ctrlPr>
                            <w:rPr>
                              <w:rFonts w:ascii="Cambria Math" w:eastAsiaTheme="minorEastAsia" w:hAnsi="Cambria Math"/>
                              <w:i/>
                              <w:szCs w:val="20"/>
                              <w:lang w:val="es-CO"/>
                            </w:rPr>
                          </m:ctrlPr>
                        </m:sSupPr>
                        <m:e>
                          <m:r>
                            <w:rPr>
                              <w:rFonts w:ascii="Cambria Math" w:eastAsiaTheme="minorEastAsia" w:hAnsi="Cambria Math"/>
                              <w:szCs w:val="20"/>
                              <w:lang w:val="es-CO"/>
                            </w:rPr>
                            <m:t>r</m:t>
                          </m:r>
                        </m:e>
                        <m:sup>
                          <m:r>
                            <w:rPr>
                              <w:rFonts w:ascii="Cambria Math" w:eastAsiaTheme="minorEastAsia" w:hAnsi="Cambria Math"/>
                              <w:szCs w:val="20"/>
                              <w:lang w:val="es-CO"/>
                            </w:rPr>
                            <m:t>2</m:t>
                          </m:r>
                        </m:sup>
                      </m:sSup>
                    </m:oMath>
                  </m:oMathPara>
                </w:p>
              </w:tc>
              <w:tc>
                <w:tcPr>
                  <w:tcW w:w="810" w:type="dxa"/>
                  <w:vAlign w:val="center"/>
                </w:tcPr>
                <w:p w14:paraId="111B8F42" w14:textId="35C7852A"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40</w:t>
                    </w:r>
                  </w:fldSimple>
                  <w:r>
                    <w:t>)</w:t>
                  </w:r>
                </w:p>
              </w:tc>
            </w:tr>
          </w:tbl>
          <w:p w14:paraId="448EBA57" w14:textId="77777777" w:rsidR="00813D92" w:rsidRDefault="00813D92" w:rsidP="00E51720">
            <w:pPr>
              <w:spacing w:after="0"/>
              <w:jc w:val="left"/>
              <w:rPr>
                <w:rFonts w:ascii="Calibri" w:eastAsia="Calibri" w:hAnsi="Calibri" w:cs="Times New Roman"/>
                <w:szCs w:val="20"/>
                <w:lang w:val="es-CO"/>
              </w:rPr>
            </w:pPr>
          </w:p>
        </w:tc>
      </w:tr>
      <w:tr w:rsidR="00813D92" w:rsidRPr="006C208C" w14:paraId="3ABF917D" w14:textId="77777777" w:rsidTr="00E51720">
        <w:trPr>
          <w:trHeight w:val="594"/>
        </w:trPr>
        <w:tc>
          <w:tcPr>
            <w:tcW w:w="9738" w:type="dxa"/>
            <w:gridSpan w:val="2"/>
            <w:vAlign w:val="center"/>
          </w:tcPr>
          <w:p w14:paraId="432698C5" w14:textId="057D4B10" w:rsidR="00813D92" w:rsidRDefault="00813D92" w:rsidP="00E51720">
            <w:pPr>
              <w:spacing w:after="0"/>
              <w:rPr>
                <w:rFonts w:ascii="Calibri" w:eastAsia="Calibri" w:hAnsi="Calibri" w:cs="Times New Roman"/>
                <w:szCs w:val="20"/>
                <w:lang w:val="es-CO"/>
              </w:rPr>
            </w:pPr>
            <w:r>
              <w:rPr>
                <w:rFonts w:ascii="Calibri" w:eastAsia="Calibri" w:hAnsi="Calibri" w:cs="Times New Roman"/>
                <w:szCs w:val="20"/>
                <w:lang w:val="es-CO"/>
              </w:rPr>
              <w:t xml:space="preserve">Entonces </w:t>
            </w:r>
            <m:oMath>
              <m:r>
                <w:rPr>
                  <w:rFonts w:ascii="Cambria Math" w:eastAsia="Times New Roman" w:hAnsi="Cambria Math" w:cs="Times New Roman"/>
                  <w:szCs w:val="20"/>
                  <w:lang w:val="es-CO"/>
                </w:rPr>
                <m:t xml:space="preserve"> d</m:t>
              </m:r>
            </m:oMath>
            <w:r>
              <w:rPr>
                <w:rFonts w:ascii="Calibri" w:eastAsia="Calibri" w:hAnsi="Calibri" w:cs="Times New Roman"/>
                <w:szCs w:val="20"/>
                <w:lang w:val="es-CO"/>
              </w:rPr>
              <w:t xml:space="preserve"> es igual a Ec. </w:t>
            </w:r>
            <w:r>
              <w:rPr>
                <w:rFonts w:ascii="Calibri" w:eastAsia="Calibri" w:hAnsi="Calibri" w:cs="Times New Roman"/>
                <w:szCs w:val="20"/>
                <w:lang w:val="es-CO"/>
              </w:rPr>
              <w:fldChar w:fldCharType="begin"/>
            </w:r>
            <w:r>
              <w:rPr>
                <w:rFonts w:ascii="Calibri" w:eastAsia="Calibri" w:hAnsi="Calibri" w:cs="Times New Roman"/>
                <w:szCs w:val="20"/>
                <w:lang w:val="es-CO"/>
              </w:rPr>
              <w:instrText xml:space="preserve"> REF _Ref21861800 \h </w:instrText>
            </w:r>
            <w:r>
              <w:rPr>
                <w:rFonts w:ascii="Calibri" w:eastAsia="Calibri" w:hAnsi="Calibri" w:cs="Times New Roman"/>
                <w:szCs w:val="20"/>
                <w:lang w:val="es-CO"/>
              </w:rPr>
            </w:r>
            <w:r>
              <w:rPr>
                <w:rFonts w:ascii="Calibri" w:eastAsia="Calibri" w:hAnsi="Calibri" w:cs="Times New Roman"/>
                <w:szCs w:val="20"/>
                <w:lang w:val="es-CO"/>
              </w:rPr>
              <w:fldChar w:fldCharType="separate"/>
            </w:r>
            <w:r w:rsidR="00E51720">
              <w:rPr>
                <w:rFonts w:eastAsiaTheme="minorEastAsia"/>
                <w:lang w:val="es-CO"/>
              </w:rPr>
              <w:t>(</w:t>
            </w:r>
            <w:r w:rsidR="00E51720">
              <w:rPr>
                <w:noProof/>
              </w:rPr>
              <w:t>21</w:t>
            </w:r>
            <w:r w:rsidR="00E51720">
              <w:t>)</w:t>
            </w:r>
            <w:r>
              <w:rPr>
                <w:rFonts w:ascii="Calibri" w:eastAsia="Calibri" w:hAnsi="Calibri" w:cs="Times New Roman"/>
                <w:szCs w:val="20"/>
                <w:lang w:val="es-CO"/>
              </w:rPr>
              <w:fldChar w:fldCharType="end"/>
            </w:r>
          </w:p>
        </w:tc>
      </w:tr>
      <w:tr w:rsidR="00813D92" w:rsidRPr="001F4B2F" w14:paraId="1C66EA3B" w14:textId="77777777" w:rsidTr="007178CE">
        <w:tc>
          <w:tcPr>
            <w:tcW w:w="2837" w:type="dxa"/>
            <w:tcBorders>
              <w:right w:val="single" w:sz="2" w:space="0" w:color="auto"/>
            </w:tcBorders>
            <w:vAlign w:val="center"/>
          </w:tcPr>
          <w:p w14:paraId="623D2CAB" w14:textId="77777777" w:rsidR="00813D92" w:rsidRPr="00F72941" w:rsidRDefault="00813D92" w:rsidP="00E51720">
            <w:pPr>
              <w:spacing w:after="0"/>
              <w:jc w:val="left"/>
              <w:rPr>
                <w:rFonts w:ascii="Calibri" w:eastAsia="Calibri" w:hAnsi="Calibri" w:cs="Times New Roman"/>
                <w:szCs w:val="20"/>
                <w:lang w:val="es-CO"/>
              </w:rPr>
            </w:pPr>
            <w:r>
              <w:rPr>
                <w:rFonts w:ascii="Calibri" w:eastAsia="Calibri" w:hAnsi="Calibri" w:cs="Times New Roman"/>
                <w:szCs w:val="20"/>
                <w:lang w:val="es-CO"/>
              </w:rPr>
              <w:t>En donde,</w:t>
            </w:r>
          </w:p>
        </w:tc>
        <w:tc>
          <w:tcPr>
            <w:tcW w:w="6901" w:type="dxa"/>
            <w:tcBorders>
              <w:left w:val="single" w:sz="2" w:space="0" w:color="auto"/>
            </w:tcBorders>
            <w:vAlign w:val="center"/>
          </w:tcPr>
          <w:tbl>
            <w:tblPr>
              <w:tblStyle w:val="Tablaconcuadrcula"/>
              <w:tblW w:w="6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3"/>
              <w:gridCol w:w="810"/>
            </w:tblGrid>
            <w:tr w:rsidR="00813D92" w14:paraId="02074C75" w14:textId="77777777" w:rsidTr="00E51720">
              <w:trPr>
                <w:trHeight w:val="424"/>
              </w:trPr>
              <w:tc>
                <w:tcPr>
                  <w:tcW w:w="5803" w:type="dxa"/>
                  <w:vAlign w:val="center"/>
                </w:tcPr>
                <w:p w14:paraId="5FE7882B" w14:textId="77777777" w:rsidR="00813D92" w:rsidRPr="00925B85" w:rsidRDefault="00813D92" w:rsidP="00E51720">
                  <w:pPr>
                    <w:spacing w:after="0"/>
                    <w:rPr>
                      <w:rFonts w:ascii="Calibri" w:eastAsia="Calibri" w:hAnsi="Calibri" w:cs="Times New Roman"/>
                      <w:szCs w:val="20"/>
                      <w:lang w:val="es-CO"/>
                    </w:rPr>
                  </w:pPr>
                  <m:oMathPara>
                    <m:oMathParaPr>
                      <m:jc m:val="left"/>
                    </m:oMathParaPr>
                    <m:oMath>
                      <m:r>
                        <w:rPr>
                          <w:rFonts w:ascii="Cambria Math" w:hAnsi="Cambria Math"/>
                          <w:szCs w:val="20"/>
                          <w:lang w:val="es-CO"/>
                        </w:rPr>
                        <m:t>a=1-</m:t>
                      </m:r>
                      <m:sSup>
                        <m:sSupPr>
                          <m:ctrlPr>
                            <w:rPr>
                              <w:rFonts w:ascii="Cambria Math" w:hAnsi="Cambria Math"/>
                              <w:i/>
                              <w:szCs w:val="20"/>
                              <w:lang w:val="es-CO"/>
                            </w:rPr>
                          </m:ctrlPr>
                        </m:sSupPr>
                        <m:e>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e>
                        <m:sup>
                          <m:r>
                            <w:rPr>
                              <w:rFonts w:ascii="Cambria Math" w:hAnsi="Cambria Math"/>
                              <w:szCs w:val="20"/>
                              <w:lang w:val="es-CO"/>
                            </w:rPr>
                            <m:t>2</m:t>
                          </m:r>
                        </m:sup>
                      </m:sSup>
                    </m:oMath>
                  </m:oMathPara>
                </w:p>
              </w:tc>
              <w:tc>
                <w:tcPr>
                  <w:tcW w:w="810" w:type="dxa"/>
                  <w:vAlign w:val="center"/>
                </w:tcPr>
                <w:p w14:paraId="505FB09D" w14:textId="6C7AE315"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41</w:t>
                    </w:r>
                  </w:fldSimple>
                  <w:r>
                    <w:t>)</w:t>
                  </w:r>
                </w:p>
              </w:tc>
            </w:tr>
            <w:tr w:rsidR="00813D92" w14:paraId="7D8A6B16" w14:textId="77777777" w:rsidTr="00E51720">
              <w:trPr>
                <w:trHeight w:val="424"/>
              </w:trPr>
              <w:tc>
                <w:tcPr>
                  <w:tcW w:w="5803" w:type="dxa"/>
                  <w:vAlign w:val="center"/>
                </w:tcPr>
                <w:p w14:paraId="6D0CDAAD" w14:textId="77777777" w:rsidR="00813D92" w:rsidRPr="00925B85" w:rsidRDefault="00813D92" w:rsidP="00E51720">
                  <w:pPr>
                    <w:spacing w:after="0"/>
                    <w:rPr>
                      <w:rFonts w:ascii="Calibri" w:eastAsia="Calibri" w:hAnsi="Calibri" w:cs="Times New Roman"/>
                      <w:szCs w:val="20"/>
                      <w:lang w:val="es-CO"/>
                    </w:rPr>
                  </w:pPr>
                  <m:oMathPara>
                    <m:oMathParaPr>
                      <m:jc m:val="left"/>
                    </m:oMathParaPr>
                    <m:oMath>
                      <m:r>
                        <w:rPr>
                          <w:rFonts w:ascii="Cambria Math" w:hAnsi="Cambria Math"/>
                          <w:szCs w:val="20"/>
                          <w:lang w:val="es-CO"/>
                        </w:rPr>
                        <m:t>b=2</m:t>
                      </m:r>
                      <m:d>
                        <m:dPr>
                          <m:ctrlPr>
                            <w:rPr>
                              <w:rFonts w:ascii="Cambria Math" w:hAnsi="Cambria Math"/>
                              <w:i/>
                              <w:szCs w:val="20"/>
                              <w:lang w:val="es-CO"/>
                            </w:rPr>
                          </m:ctrlPr>
                        </m:dPr>
                        <m:e>
                          <m:d>
                            <m:dPr>
                              <m:ctrlPr>
                                <w:rPr>
                                  <w:rFonts w:ascii="Cambria Math" w:hAnsi="Cambria Math"/>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ctrlPr>
                                <w:rPr>
                                  <w:rFonts w:ascii="Cambria Math" w:eastAsia="Times New Roman" w:hAnsi="Cambria Math" w:cs="Times New Roman"/>
                                  <w:i/>
                                  <w:szCs w:val="20"/>
                                  <w:lang w:val="es-CO"/>
                                </w:rPr>
                              </m:ctrlPr>
                            </m:e>
                          </m:d>
                          <m:r>
                            <w:rPr>
                              <w:rFonts w:ascii="Cambria Math" w:eastAsia="Times New Roman" w:hAnsi="Cambria Math" w:cs="Times New Roman"/>
                              <w:szCs w:val="20"/>
                              <w:lang w:val="es-CO"/>
                            </w:rPr>
                            <m:t>-</m:t>
                          </m:r>
                          <m:d>
                            <m:dPr>
                              <m:ctrlPr>
                                <w:rPr>
                                  <w:rFonts w:ascii="Cambria Math" w:eastAsia="Times New Roman" w:hAnsi="Cambria Math" w:cs="Times New Roman"/>
                                  <w:i/>
                                  <w:szCs w:val="20"/>
                                  <w:lang w:val="es-CO"/>
                                </w:rPr>
                              </m:ctrlPr>
                            </m:dPr>
                            <m:e>
                              <m:acc>
                                <m:accPr>
                                  <m:ctrlPr>
                                    <w:rPr>
                                      <w:rFonts w:ascii="Cambria Math" w:hAnsi="Cambria Math"/>
                                      <w:i/>
                                      <w:szCs w:val="20"/>
                                      <w:lang w:val="es-CO"/>
                                    </w:rPr>
                                  </m:ctrlPr>
                                </m:accPr>
                                <m:e>
                                  <m:r>
                                    <w:rPr>
                                      <w:rFonts w:ascii="Cambria Math" w:hAnsi="Cambria Math"/>
                                      <w:szCs w:val="20"/>
                                      <w:lang w:val="es-CO"/>
                                    </w:rPr>
                                    <m:t>R</m:t>
                                  </m:r>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ctrlPr>
                                <w:rPr>
                                  <w:rFonts w:ascii="Cambria Math" w:eastAsiaTheme="minorEastAsia" w:hAnsi="Cambria Math"/>
                                  <w:i/>
                                  <w:szCs w:val="20"/>
                                  <w:lang w:val="es-CO"/>
                                </w:rPr>
                              </m:ctrlPr>
                            </m:e>
                          </m:d>
                          <m:d>
                            <m:dPr>
                              <m:ctrlPr>
                                <w:rPr>
                                  <w:rFonts w:ascii="Cambria Math" w:eastAsiaTheme="minorEastAsia"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ctrlPr>
                            <w:rPr>
                              <w:rFonts w:ascii="Cambria Math" w:eastAsiaTheme="minorEastAsia" w:hAnsi="Cambria Math"/>
                              <w:i/>
                              <w:szCs w:val="20"/>
                              <w:lang w:val="es-CO"/>
                            </w:rPr>
                          </m:ctrlPr>
                        </m:e>
                      </m:d>
                    </m:oMath>
                  </m:oMathPara>
                </w:p>
              </w:tc>
              <w:tc>
                <w:tcPr>
                  <w:tcW w:w="810" w:type="dxa"/>
                  <w:vAlign w:val="center"/>
                </w:tcPr>
                <w:p w14:paraId="212E0534" w14:textId="2BE6020A"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42</w:t>
                    </w:r>
                  </w:fldSimple>
                  <w:r>
                    <w:t>)</w:t>
                  </w:r>
                </w:p>
              </w:tc>
            </w:tr>
            <w:tr w:rsidR="00813D92" w:rsidRPr="00F246FB" w14:paraId="6EA82375" w14:textId="77777777" w:rsidTr="00E51720">
              <w:trPr>
                <w:trHeight w:val="424"/>
              </w:trPr>
              <w:tc>
                <w:tcPr>
                  <w:tcW w:w="5803" w:type="dxa"/>
                  <w:vAlign w:val="center"/>
                </w:tcPr>
                <w:p w14:paraId="423B2AF8" w14:textId="77777777" w:rsidR="00813D92" w:rsidRPr="00F246FB" w:rsidRDefault="00813D92" w:rsidP="00E51720">
                  <w:pPr>
                    <w:spacing w:after="0"/>
                    <w:jc w:val="left"/>
                    <w:rPr>
                      <w:rFonts w:ascii="Calibri" w:eastAsia="Times New Roman" w:hAnsi="Calibri" w:cs="Times New Roman"/>
                      <w:lang w:val="es-CO"/>
                    </w:rPr>
                  </w:pPr>
                  <m:oMathPara>
                    <m:oMathParaPr>
                      <m:jc m:val="left"/>
                    </m:oMathParaPr>
                    <m:oMath>
                      <m:r>
                        <w:rPr>
                          <w:rFonts w:ascii="Cambria Math" w:hAnsi="Cambria Math"/>
                          <w:szCs w:val="20"/>
                          <w:lang w:val="es-CO"/>
                        </w:rPr>
                        <m:t>c=</m:t>
                      </m:r>
                      <m:sSup>
                        <m:sSupPr>
                          <m:ctrlPr>
                            <w:rPr>
                              <w:rFonts w:ascii="Cambria Math" w:hAnsi="Cambria Math"/>
                              <w:i/>
                              <w:szCs w:val="20"/>
                              <w:lang w:val="es-CO"/>
                            </w:rPr>
                          </m:ctrlPr>
                        </m:sSupPr>
                        <m:e>
                          <m:d>
                            <m:dPr>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e>
                          </m:d>
                        </m:e>
                        <m:sup>
                          <m:r>
                            <w:rPr>
                              <w:rFonts w:ascii="Cambria Math" w:hAnsi="Cambria Math"/>
                              <w:szCs w:val="20"/>
                              <w:lang w:val="es-CO"/>
                            </w:rPr>
                            <m:t>2</m:t>
                          </m:r>
                        </m:sup>
                      </m:sSup>
                      <m:r>
                        <w:rPr>
                          <w:rFonts w:ascii="Cambria Math" w:hAnsi="Cambria Math"/>
                          <w:szCs w:val="20"/>
                          <w:lang w:val="es-CO"/>
                        </w:rPr>
                        <m:t>-</m:t>
                      </m:r>
                      <m:sSup>
                        <m:sSupPr>
                          <m:ctrlPr>
                            <w:rPr>
                              <w:rFonts w:ascii="Cambria Math" w:eastAsiaTheme="minorEastAsia" w:hAnsi="Cambria Math"/>
                              <w:i/>
                              <w:szCs w:val="20"/>
                              <w:lang w:val="es-CO"/>
                            </w:rPr>
                          </m:ctrlPr>
                        </m:sSupPr>
                        <m:e>
                          <m:d>
                            <m:dPr>
                              <m:ctrlPr>
                                <w:rPr>
                                  <w:rFonts w:ascii="Cambria Math" w:eastAsiaTheme="minorEastAsia"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Vo</m:t>
                                  </m:r>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eastAsiaTheme="minorEastAsia" w:hAnsi="Cambria Math"/>
                                  <w:szCs w:val="20"/>
                                  <w:lang w:val="es-CO"/>
                                </w:rPr>
                                <m:t>∙</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e>
                        <m:sup>
                          <m:r>
                            <w:rPr>
                              <w:rFonts w:ascii="Cambria Math" w:eastAsiaTheme="minorEastAsia" w:hAnsi="Cambria Math"/>
                              <w:szCs w:val="20"/>
                              <w:lang w:val="es-CO"/>
                            </w:rPr>
                            <m:t>2</m:t>
                          </m:r>
                        </m:sup>
                      </m:sSup>
                      <m:r>
                        <w:rPr>
                          <w:rFonts w:ascii="Cambria Math" w:eastAsiaTheme="minorEastAsia" w:hAnsi="Cambria Math"/>
                          <w:szCs w:val="20"/>
                          <w:lang w:val="es-CO"/>
                        </w:rPr>
                        <m:t>-</m:t>
                      </m:r>
                      <m:sSup>
                        <m:sSupPr>
                          <m:ctrlPr>
                            <w:rPr>
                              <w:rFonts w:ascii="Cambria Math" w:eastAsiaTheme="minorEastAsia" w:hAnsi="Cambria Math"/>
                              <w:i/>
                              <w:szCs w:val="20"/>
                              <w:lang w:val="es-CO"/>
                            </w:rPr>
                          </m:ctrlPr>
                        </m:sSupPr>
                        <m:e>
                          <m:r>
                            <w:rPr>
                              <w:rFonts w:ascii="Cambria Math" w:eastAsiaTheme="minorEastAsia" w:hAnsi="Cambria Math"/>
                              <w:szCs w:val="20"/>
                              <w:lang w:val="es-CO"/>
                            </w:rPr>
                            <m:t>r</m:t>
                          </m:r>
                        </m:e>
                        <m:sup>
                          <m:r>
                            <w:rPr>
                              <w:rFonts w:ascii="Cambria Math" w:eastAsiaTheme="minorEastAsia" w:hAnsi="Cambria Math"/>
                              <w:szCs w:val="20"/>
                              <w:lang w:val="es-CO"/>
                            </w:rPr>
                            <m:t>2</m:t>
                          </m:r>
                        </m:sup>
                      </m:sSup>
                    </m:oMath>
                  </m:oMathPara>
                </w:p>
              </w:tc>
              <w:tc>
                <w:tcPr>
                  <w:tcW w:w="810" w:type="dxa"/>
                  <w:vAlign w:val="center"/>
                </w:tcPr>
                <w:p w14:paraId="72EC4F39" w14:textId="33A13ED8" w:rsidR="00813D92" w:rsidRPr="00F246FB" w:rsidRDefault="00813D92" w:rsidP="00E51720">
                  <w:pPr>
                    <w:spacing w:after="0"/>
                    <w:jc w:val="center"/>
                    <w:rPr>
                      <w:rFonts w:eastAsiaTheme="minorEastAsia"/>
                      <w:u w:val="single"/>
                      <w:lang w:val="es-CO"/>
                    </w:rPr>
                  </w:pPr>
                  <w:r>
                    <w:rPr>
                      <w:rFonts w:eastAsiaTheme="minorEastAsia"/>
                      <w:lang w:val="es-CO"/>
                    </w:rPr>
                    <w:t>(</w:t>
                  </w:r>
                  <w:fldSimple w:instr=" SEQ Ecuación \* ARABIC ">
                    <w:r w:rsidR="000E4B0C">
                      <w:rPr>
                        <w:noProof/>
                      </w:rPr>
                      <w:t>43</w:t>
                    </w:r>
                  </w:fldSimple>
                  <w:r>
                    <w:t>)</w:t>
                  </w:r>
                </w:p>
              </w:tc>
            </w:tr>
          </w:tbl>
          <w:p w14:paraId="4365331E" w14:textId="77777777" w:rsidR="00813D92" w:rsidRPr="008C3D33" w:rsidRDefault="00813D92" w:rsidP="00E51720">
            <w:pPr>
              <w:spacing w:after="0"/>
              <w:rPr>
                <w:rFonts w:ascii="Calibri" w:eastAsia="Calibri" w:hAnsi="Calibri" w:cs="Times New Roman"/>
                <w:szCs w:val="20"/>
                <w:lang w:val="es-CO"/>
              </w:rPr>
            </w:pPr>
          </w:p>
        </w:tc>
      </w:tr>
    </w:tbl>
    <w:p w14:paraId="3334953A" w14:textId="77777777" w:rsidR="00813D92" w:rsidRDefault="00813D92" w:rsidP="00E51720">
      <w:pPr>
        <w:spacing w:after="0"/>
        <w:jc w:val="left"/>
        <w:rPr>
          <w:rFonts w:eastAsiaTheme="minorEastAsia"/>
          <w:lang w:val="es-CO"/>
        </w:rPr>
      </w:pPr>
    </w:p>
    <w:p w14:paraId="034DA9F7" w14:textId="5E96B47E" w:rsidR="00813D92" w:rsidRDefault="00813D92" w:rsidP="00E51720">
      <w:pPr>
        <w:spacing w:after="0"/>
        <w:jc w:val="left"/>
        <w:rPr>
          <w:rFonts w:eastAsiaTheme="minorEastAsia"/>
          <w:lang w:val="es-CO"/>
        </w:rPr>
      </w:pPr>
      <w:r>
        <w:rPr>
          <w:rFonts w:eastAsiaTheme="minorEastAsia"/>
          <w:lang w:val="es-CO"/>
        </w:rPr>
        <w:lastRenderedPageBreak/>
        <w:t xml:space="preserve">Si </w:t>
      </w:r>
      <m:oMath>
        <m:r>
          <w:rPr>
            <w:rFonts w:ascii="Cambria Math" w:eastAsia="Times New Roman" w:hAnsi="Cambria Math" w:cs="Times New Roman"/>
            <w:szCs w:val="20"/>
            <w:lang w:val="es-CO"/>
          </w:rPr>
          <m:t>d&gt;0</m:t>
        </m:r>
      </m:oMath>
      <w:r>
        <w:rPr>
          <w:rFonts w:eastAsiaTheme="minorEastAsia"/>
          <w:szCs w:val="20"/>
          <w:lang w:val="es-CO"/>
        </w:rPr>
        <w:t>, se verifica la Ec.</w:t>
      </w:r>
      <w:r w:rsidR="00C15AEA">
        <w:rPr>
          <w:rFonts w:eastAsiaTheme="minorEastAsia"/>
          <w:szCs w:val="20"/>
          <w:lang w:val="es-CO"/>
        </w:rPr>
        <w:t xml:space="preserve"> </w:t>
      </w:r>
      <w:r w:rsidR="00C15AEA">
        <w:rPr>
          <w:rFonts w:eastAsiaTheme="minorEastAsia"/>
          <w:szCs w:val="20"/>
          <w:lang w:val="es-CO"/>
        </w:rPr>
        <w:fldChar w:fldCharType="begin"/>
      </w:r>
      <w:r w:rsidR="00C15AEA">
        <w:rPr>
          <w:rFonts w:eastAsiaTheme="minorEastAsia"/>
          <w:szCs w:val="20"/>
          <w:lang w:val="es-CO"/>
        </w:rPr>
        <w:instrText xml:space="preserve"> REF _Ref23241031 \h </w:instrText>
      </w:r>
      <w:r w:rsidR="00C15AEA">
        <w:rPr>
          <w:rFonts w:eastAsiaTheme="minorEastAsia"/>
          <w:szCs w:val="20"/>
          <w:lang w:val="es-CO"/>
        </w:rPr>
      </w:r>
      <w:r w:rsidR="00C15AEA">
        <w:rPr>
          <w:rFonts w:eastAsiaTheme="minorEastAsia"/>
          <w:szCs w:val="20"/>
          <w:lang w:val="es-CO"/>
        </w:rPr>
        <w:fldChar w:fldCharType="separate"/>
      </w:r>
      <w:r w:rsidR="00C15AEA">
        <w:rPr>
          <w:rFonts w:eastAsiaTheme="minorEastAsia"/>
          <w:lang w:val="es-CO"/>
        </w:rPr>
        <w:t>(</w:t>
      </w:r>
      <w:r w:rsidR="00C15AEA" w:rsidRPr="00C15AEA">
        <w:rPr>
          <w:noProof/>
          <w:lang w:val="es-CO"/>
        </w:rPr>
        <w:t>30</w:t>
      </w:r>
      <w:r w:rsidR="00C15AEA" w:rsidRPr="00C15AEA">
        <w:rPr>
          <w:lang w:val="es-CO"/>
        </w:rPr>
        <w:t>)</w:t>
      </w:r>
      <w:r w:rsidR="00C15AEA">
        <w:rPr>
          <w:rFonts w:eastAsiaTheme="minorEastAsia"/>
          <w:szCs w:val="20"/>
          <w:lang w:val="es-CO"/>
        </w:rPr>
        <w:fldChar w:fldCharType="end"/>
      </w:r>
      <w:r>
        <w:rPr>
          <w:rFonts w:eastAsiaTheme="minorEastAsia"/>
          <w:szCs w:val="20"/>
          <w:lang w:val="es-CO"/>
        </w:rPr>
        <w:t xml:space="preserve">, si esta se cumple el rayo golpea con el “cuerpo” del cilindro. </w:t>
      </w:r>
    </w:p>
    <w:p w14:paraId="557E1EAE" w14:textId="77777777" w:rsidR="00813D92" w:rsidRDefault="00813D92" w:rsidP="00E51720">
      <w:pPr>
        <w:spacing w:after="0"/>
        <w:jc w:val="left"/>
        <w:rPr>
          <w:rFonts w:eastAsiaTheme="minorEastAsia"/>
          <w:lang w:val="es-CO"/>
        </w:rPr>
      </w:pPr>
      <w:r>
        <w:rPr>
          <w:rFonts w:eastAsiaTheme="minorEastAsia"/>
          <w:b/>
          <w:lang w:val="es-CO"/>
        </w:rPr>
        <w:t xml:space="preserve">Normal. </w:t>
      </w:r>
      <w:r>
        <w:rPr>
          <w:rFonts w:eastAsiaTheme="minorEastAsia"/>
          <w:lang w:val="es-CO"/>
        </w:rPr>
        <w:t>La normal a un cilindro corresponde a:</w:t>
      </w:r>
    </w:p>
    <w:tbl>
      <w:tblPr>
        <w:tblStyle w:val="Tablaconcuadrcula"/>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10"/>
      </w:tblGrid>
      <w:tr w:rsidR="00813D92" w14:paraId="33A4FFA0" w14:textId="77777777" w:rsidTr="00E51720">
        <w:trPr>
          <w:trHeight w:val="422"/>
        </w:trPr>
        <w:tc>
          <w:tcPr>
            <w:tcW w:w="8748" w:type="dxa"/>
            <w:vAlign w:val="center"/>
          </w:tcPr>
          <w:p w14:paraId="626BCAA9" w14:textId="77777777" w:rsidR="00813D92" w:rsidRPr="00B902BA" w:rsidRDefault="002B2C25" w:rsidP="00E51720">
            <w:pPr>
              <w:spacing w:after="0"/>
              <w:rPr>
                <w:rFonts w:eastAsiaTheme="minorEastAsia"/>
                <w:lang w:val="es-CO"/>
              </w:rPr>
            </w:pPr>
            <m:oMathPara>
              <m:oMathParaPr>
                <m:jc m:val="center"/>
              </m:oMathParaPr>
              <m:oMath>
                <m:acc>
                  <m:accPr>
                    <m:ctrlPr>
                      <w:rPr>
                        <w:rFonts w:ascii="Cambria Math" w:eastAsiaTheme="minorEastAsia" w:hAnsi="Cambria Math"/>
                        <w:i/>
                        <w:szCs w:val="20"/>
                        <w:lang w:val="es-CO"/>
                      </w:rPr>
                    </m:ctrlPr>
                  </m:accPr>
                  <m:e>
                    <m:r>
                      <w:rPr>
                        <w:rFonts w:ascii="Cambria Math" w:eastAsiaTheme="minorEastAsia" w:hAnsi="Cambria Math"/>
                        <w:szCs w:val="20"/>
                        <w:lang w:val="es-CO"/>
                      </w:rPr>
                      <m:t>N</m:t>
                    </m:r>
                  </m:e>
                </m:acc>
                <m:r>
                  <w:rPr>
                    <w:rFonts w:ascii="Cambria Math" w:hAnsi="Cambria Math"/>
                    <w:szCs w:val="20"/>
                    <w:lang w:val="es-CO"/>
                  </w:rPr>
                  <m:t xml:space="preserve"> = </m:t>
                </m:r>
                <m:d>
                  <m:dPr>
                    <m:begChr m:val="|"/>
                    <m:endChr m:val="|"/>
                    <m:ctrlPr>
                      <w:rPr>
                        <w:rFonts w:ascii="Cambria Math" w:hAnsi="Cambria Math"/>
                        <w:i/>
                        <w:szCs w:val="20"/>
                        <w:lang w:val="es-CO"/>
                      </w:rPr>
                    </m:ctrlPr>
                  </m:dPr>
                  <m:e>
                    <m:acc>
                      <m:accPr>
                        <m:chr m:val="⃗"/>
                        <m:ctrlPr>
                          <w:rPr>
                            <w:rFonts w:ascii="Cambria Math" w:hAnsi="Cambria Math"/>
                            <w:i/>
                            <w:szCs w:val="20"/>
                            <w:lang w:val="es-CO"/>
                          </w:rPr>
                        </m:ctrlPr>
                      </m:accPr>
                      <m:e>
                        <m:r>
                          <w:rPr>
                            <w:rFonts w:ascii="Cambria Math" w:hAnsi="Cambria Math"/>
                            <w:szCs w:val="20"/>
                            <w:lang w:val="es-CO"/>
                          </w:rPr>
                          <m:t>P</m:t>
                        </m:r>
                      </m:e>
                    </m:acc>
                    <m:r>
                      <w:rPr>
                        <w:rFonts w:ascii="Cambria Math" w:hAnsi="Cambria Math"/>
                        <w:szCs w:val="20"/>
                        <w:lang w:val="es-CO"/>
                      </w:rPr>
                      <m:t>-</m:t>
                    </m:r>
                    <m:d>
                      <m:dPr>
                        <m:ctrlPr>
                          <w:rPr>
                            <w:rFonts w:ascii="Cambria Math" w:hAnsi="Cambria Math"/>
                            <w:i/>
                            <w:szCs w:val="20"/>
                            <w:lang w:val="es-CO"/>
                          </w:rPr>
                        </m:ctrlPr>
                      </m:dPr>
                      <m:e>
                        <m:acc>
                          <m:accPr>
                            <m:chr m:val="⃗"/>
                            <m:ctrlPr>
                              <w:rPr>
                                <w:rFonts w:ascii="Cambria Math" w:hAnsi="Cambria Math"/>
                                <w:i/>
                                <w:szCs w:val="20"/>
                                <w:lang w:val="es-CO"/>
                              </w:rPr>
                            </m:ctrlPr>
                          </m:accPr>
                          <m:e>
                            <m:sSub>
                              <m:sSubPr>
                                <m:ctrlPr>
                                  <w:rPr>
                                    <w:rFonts w:ascii="Cambria Math" w:hAnsi="Cambria Math"/>
                                    <w:i/>
                                    <w:szCs w:val="20"/>
                                    <w:lang w:val="es-CO"/>
                                  </w:rPr>
                                </m:ctrlPr>
                              </m:sSubPr>
                              <m:e>
                                <m:r>
                                  <w:rPr>
                                    <w:rFonts w:ascii="Cambria Math" w:hAnsi="Cambria Math"/>
                                    <w:szCs w:val="20"/>
                                    <w:lang w:val="es-CO"/>
                                  </w:rPr>
                                  <m:t>C</m:t>
                                </m:r>
                              </m:e>
                              <m:sub>
                                <m:r>
                                  <w:rPr>
                                    <w:rFonts w:ascii="Cambria Math" w:hAnsi="Cambria Math"/>
                                    <w:szCs w:val="20"/>
                                    <w:lang w:val="es-CO"/>
                                  </w:rPr>
                                  <m:t>b</m:t>
                                </m:r>
                              </m:sub>
                            </m:sSub>
                          </m:e>
                        </m:acc>
                        <m:r>
                          <w:rPr>
                            <w:rFonts w:ascii="Cambria Math" w:hAnsi="Cambria Math"/>
                            <w:szCs w:val="20"/>
                            <w:lang w:val="es-CO"/>
                          </w:rPr>
                          <m:t>+m</m:t>
                        </m:r>
                        <m:acc>
                          <m:accPr>
                            <m:ctrlPr>
                              <w:rPr>
                                <w:rFonts w:ascii="Cambria Math" w:eastAsiaTheme="minorEastAsia" w:hAnsi="Cambria Math"/>
                                <w:i/>
                                <w:szCs w:val="20"/>
                                <w:lang w:val="es-CO"/>
                              </w:rPr>
                            </m:ctrlPr>
                          </m:accPr>
                          <m:e>
                            <m:r>
                              <w:rPr>
                                <w:rFonts w:ascii="Cambria Math" w:eastAsiaTheme="minorEastAsia" w:hAnsi="Cambria Math"/>
                                <w:szCs w:val="20"/>
                                <w:lang w:val="es-CO"/>
                              </w:rPr>
                              <m:t>V</m:t>
                            </m:r>
                          </m:e>
                        </m:acc>
                      </m:e>
                    </m:d>
                  </m:e>
                </m:d>
              </m:oMath>
            </m:oMathPara>
          </w:p>
        </w:tc>
        <w:tc>
          <w:tcPr>
            <w:tcW w:w="810" w:type="dxa"/>
            <w:vAlign w:val="center"/>
          </w:tcPr>
          <w:p w14:paraId="5C4A90E1" w14:textId="1B7F1C39"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44</w:t>
              </w:r>
            </w:fldSimple>
            <w:r>
              <w:t>)</w:t>
            </w:r>
          </w:p>
        </w:tc>
      </w:tr>
    </w:tbl>
    <w:p w14:paraId="5BEF6894" w14:textId="77777777" w:rsidR="00813D92" w:rsidRDefault="00813D92" w:rsidP="00E51720">
      <w:pPr>
        <w:spacing w:after="0"/>
        <w:rPr>
          <w:rFonts w:eastAsiaTheme="minorEastAsia"/>
          <w:lang w:val="es-CO"/>
        </w:rPr>
      </w:pPr>
      <w:r>
        <w:rPr>
          <w:rFonts w:eastAsiaTheme="minorEastAsia"/>
          <w:lang w:val="es-CO"/>
        </w:rPr>
        <w:t xml:space="preserve">Una vez definido si el rayo interseca con la primitiva, se guarda la distancia y el objeto, solo si el objeto es el más cercano al observador. </w:t>
      </w:r>
    </w:p>
    <w:p w14:paraId="3E104EAD" w14:textId="77777777" w:rsidR="002E0555" w:rsidRDefault="002E0555" w:rsidP="00E51720">
      <w:pPr>
        <w:pStyle w:val="Ttulo4"/>
        <w:rPr>
          <w:i w:val="0"/>
          <w:lang w:val="es-CO"/>
        </w:rPr>
      </w:pPr>
    </w:p>
    <w:p w14:paraId="11704882" w14:textId="31CA6EFB" w:rsidR="00813D92" w:rsidRDefault="00813D92" w:rsidP="00E51720">
      <w:pPr>
        <w:pStyle w:val="Ttulo4"/>
        <w:rPr>
          <w:i w:val="0"/>
          <w:lang w:val="es-CO"/>
        </w:rPr>
      </w:pPr>
      <w:r w:rsidRPr="0066060C">
        <w:rPr>
          <w:i w:val="0"/>
          <w:lang w:val="es-CO"/>
        </w:rPr>
        <w:t>Intersección Rayo-</w:t>
      </w:r>
      <w:r>
        <w:rPr>
          <w:i w:val="0"/>
          <w:lang w:val="es-CO"/>
        </w:rPr>
        <w:t>Polígono</w:t>
      </w:r>
    </w:p>
    <w:p w14:paraId="1B9A4DA3" w14:textId="77777777" w:rsidR="00813D92" w:rsidRDefault="00813D92" w:rsidP="00E51720">
      <w:pPr>
        <w:spacing w:after="0"/>
        <w:rPr>
          <w:lang w:val="es-CO"/>
        </w:rPr>
      </w:pPr>
      <w:r>
        <w:rPr>
          <w:lang w:val="es-CO"/>
        </w:rPr>
        <w:t xml:space="preserve">Un polígono está definido por un conjunto de </w:t>
      </w:r>
      <m:oMath>
        <m:r>
          <w:rPr>
            <w:rFonts w:ascii="Cambria Math" w:hAnsi="Cambria Math"/>
            <w:lang w:val="es-CO"/>
          </w:rPr>
          <m:t>n</m:t>
        </m:r>
      </m:oMath>
      <w:r>
        <w:rPr>
          <w:lang w:val="es-CO"/>
        </w:rPr>
        <w:t xml:space="preserve"> vértices </w:t>
      </w:r>
      <m:oMath>
        <m:r>
          <w:rPr>
            <w:rFonts w:ascii="Cambria Math" w:hAnsi="Cambria Math"/>
            <w:lang w:val="es-CO"/>
          </w:rPr>
          <m:t>V</m:t>
        </m:r>
      </m:oMath>
      <w:r>
        <w:rPr>
          <w:rFonts w:eastAsiaTheme="minorEastAsia"/>
          <w:lang w:val="es-CO"/>
        </w:rPr>
        <w:t xml:space="preserve"> donde </w:t>
      </w:r>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i</m:t>
            </m:r>
          </m:sub>
        </m:sSub>
      </m:oMath>
      <w:r>
        <w:rPr>
          <w:rFonts w:eastAsiaTheme="minorEastAsia"/>
          <w:lang w:val="es-CO"/>
        </w:rPr>
        <w:t xml:space="preserve"> forma una curva con </w:t>
      </w:r>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i+1</m:t>
            </m:r>
          </m:sub>
        </m:sSub>
      </m:oMath>
      <w:r>
        <w:rPr>
          <w:rFonts w:eastAsiaTheme="minorEastAsia"/>
          <w:lang w:val="es-CO"/>
        </w:rPr>
        <w:t xml:space="preserve"> para </w:t>
      </w:r>
      <m:oMath>
        <m:r>
          <w:rPr>
            <w:rFonts w:ascii="Cambria Math" w:eastAsiaTheme="minorEastAsia" w:hAnsi="Cambria Math"/>
            <w:lang w:val="es-CO"/>
          </w:rPr>
          <m:t>0≤i&lt;n-1</m:t>
        </m:r>
      </m:oMath>
      <w:r>
        <w:rPr>
          <w:rFonts w:eastAsiaTheme="minorEastAsia"/>
          <w:lang w:val="es-CO"/>
        </w:rPr>
        <w:t xml:space="preserve">  </w:t>
      </w:r>
      <w:r>
        <w:rPr>
          <w:lang w:val="es-CO"/>
        </w:rPr>
        <w:t xml:space="preserve">[REAL TIME RENDERING]. Para calcular su intersección con un rayo primero se computa la intersección entre el rayo y plano en el que se encuentra el polígono [REAL TIME RENDERING]. </w:t>
      </w:r>
    </w:p>
    <w:p w14:paraId="09A138B7" w14:textId="77777777" w:rsidR="00813D92" w:rsidRDefault="00813D92" w:rsidP="00E51720">
      <w:pPr>
        <w:spacing w:after="0"/>
        <w:rPr>
          <w:lang w:val="es-CO"/>
        </w:rPr>
      </w:pPr>
      <w:r>
        <w:rPr>
          <w:lang w:val="es-CO"/>
        </w:rPr>
        <w:t xml:space="preserve">Como </w:t>
      </w:r>
      <w:proofErr w:type="spellStart"/>
      <w:r>
        <w:rPr>
          <w:lang w:val="es-CO"/>
        </w:rPr>
        <w:t>Haines</w:t>
      </w:r>
      <w:proofErr w:type="spellEnd"/>
      <w:r>
        <w:rPr>
          <w:lang w:val="es-CO"/>
        </w:rPr>
        <w:t xml:space="preserve"> en la descripción de sus escenas dice que los polígonos son planares, únicamente tres vértices del polígono son necesarios para el cálculo del vector normal al plano [SPD]. Por lo tanto: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5502"/>
        <w:gridCol w:w="816"/>
      </w:tblGrid>
      <w:tr w:rsidR="00813D92" w14:paraId="2CECC9F8" w14:textId="77777777" w:rsidTr="00E51720">
        <w:trPr>
          <w:trHeight w:val="422"/>
        </w:trPr>
        <w:tc>
          <w:tcPr>
            <w:tcW w:w="3258" w:type="dxa"/>
            <w:vAlign w:val="center"/>
          </w:tcPr>
          <w:p w14:paraId="0909776F" w14:textId="77777777" w:rsidR="00813D92" w:rsidRPr="00BB155E" w:rsidRDefault="00813D92" w:rsidP="00E51720">
            <w:pPr>
              <w:spacing w:after="0"/>
              <w:jc w:val="center"/>
              <w:rPr>
                <w:rFonts w:ascii="Calibri Light" w:eastAsia="Times New Roman" w:hAnsi="Calibri Light" w:cs="Times New Roman"/>
                <w:lang w:val="es-CO"/>
              </w:rPr>
            </w:pPr>
          </w:p>
        </w:tc>
        <w:tc>
          <w:tcPr>
            <w:tcW w:w="5502" w:type="dxa"/>
            <w:vAlign w:val="center"/>
          </w:tcPr>
          <w:p w14:paraId="4B37A495" w14:textId="77777777" w:rsidR="00813D92" w:rsidRPr="001729C9" w:rsidRDefault="002B2C25" w:rsidP="00E51720">
            <w:pPr>
              <w:spacing w:after="0"/>
              <w:jc w:val="center"/>
              <w:rPr>
                <w:rFonts w:eastAsiaTheme="minorEastAsia"/>
                <w:lang w:val="es-CO"/>
              </w:rPr>
            </w:pPr>
            <m:oMathPara>
              <m:oMathParaPr>
                <m:jc m:val="left"/>
              </m:oMathParaPr>
              <m:oMath>
                <m:acc>
                  <m:accPr>
                    <m:chr m:val="⃗"/>
                    <m:ctrlPr>
                      <w:rPr>
                        <w:rFonts w:ascii="Cambria Math" w:hAnsi="Cambria Math"/>
                        <w:i/>
                        <w:lang w:val="es-CO"/>
                      </w:rPr>
                    </m:ctrlPr>
                  </m:accPr>
                  <m:e>
                    <m:r>
                      <w:rPr>
                        <w:rFonts w:ascii="Cambria Math" w:hAnsi="Cambria Math"/>
                        <w:lang w:val="es-CO"/>
                      </w:rPr>
                      <m:t>u</m:t>
                    </m:r>
                  </m:e>
                </m:acc>
                <m:r>
                  <w:rPr>
                    <w:rFonts w:ascii="Cambria Math" w:hAnsi="Cambria Math"/>
                    <w:lang w:val="es-CO"/>
                  </w:rPr>
                  <m:t xml:space="preserve">= </m:t>
                </m:r>
                <m:acc>
                  <m:accPr>
                    <m:chr m:val="⃗"/>
                    <m:ctrlPr>
                      <w:rPr>
                        <w:rFonts w:ascii="Cambria Math" w:hAnsi="Cambria Math"/>
                        <w:i/>
                        <w:lang w:val="es-CO"/>
                      </w:rPr>
                    </m:ctrlPr>
                  </m:accPr>
                  <m:e>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0</m:t>
                        </m:r>
                      </m:sub>
                    </m:sSub>
                  </m:e>
                </m:acc>
              </m:oMath>
            </m:oMathPara>
          </w:p>
        </w:tc>
        <w:tc>
          <w:tcPr>
            <w:tcW w:w="816" w:type="dxa"/>
            <w:vAlign w:val="center"/>
          </w:tcPr>
          <w:p w14:paraId="30B1B801" w14:textId="18B5A68F"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45</w:t>
              </w:r>
            </w:fldSimple>
            <w:r>
              <w:t>)</w:t>
            </w:r>
          </w:p>
        </w:tc>
      </w:tr>
      <w:tr w:rsidR="00813D92" w14:paraId="2DCDE531" w14:textId="77777777" w:rsidTr="00E51720">
        <w:trPr>
          <w:trHeight w:val="422"/>
        </w:trPr>
        <w:tc>
          <w:tcPr>
            <w:tcW w:w="3258" w:type="dxa"/>
            <w:vAlign w:val="center"/>
          </w:tcPr>
          <w:p w14:paraId="130CED23" w14:textId="77777777" w:rsidR="00813D92" w:rsidRPr="00BB155E" w:rsidRDefault="00813D92" w:rsidP="00E51720">
            <w:pPr>
              <w:spacing w:after="0"/>
              <w:jc w:val="center"/>
              <w:rPr>
                <w:rFonts w:ascii="Calibri Light" w:eastAsia="Times New Roman" w:hAnsi="Calibri Light" w:cs="Times New Roman"/>
                <w:lang w:val="es-CO"/>
              </w:rPr>
            </w:pPr>
          </w:p>
        </w:tc>
        <w:tc>
          <w:tcPr>
            <w:tcW w:w="5502" w:type="dxa"/>
            <w:vAlign w:val="center"/>
          </w:tcPr>
          <w:p w14:paraId="71F21A79" w14:textId="77777777" w:rsidR="00813D92" w:rsidRPr="001729C9" w:rsidRDefault="002B2C25" w:rsidP="00E51720">
            <w:pPr>
              <w:spacing w:after="0"/>
              <w:jc w:val="center"/>
              <w:rPr>
                <w:rFonts w:eastAsiaTheme="minorEastAsia"/>
                <w:lang w:val="es-CO"/>
              </w:rPr>
            </w:pPr>
            <m:oMathPara>
              <m:oMathParaPr>
                <m:jc m:val="left"/>
              </m:oMathParaPr>
              <m:oMath>
                <m:acc>
                  <m:accPr>
                    <m:chr m:val="⃗"/>
                    <m:ctrlPr>
                      <w:rPr>
                        <w:rFonts w:ascii="Cambria Math" w:hAnsi="Cambria Math"/>
                        <w:i/>
                        <w:lang w:val="es-CO"/>
                      </w:rPr>
                    </m:ctrlPr>
                  </m:accPr>
                  <m:e>
                    <m:r>
                      <w:rPr>
                        <w:rFonts w:ascii="Cambria Math" w:hAnsi="Cambria Math"/>
                        <w:lang w:val="es-CO"/>
                      </w:rPr>
                      <m:t>v</m:t>
                    </m:r>
                  </m:e>
                </m:acc>
                <m:r>
                  <w:rPr>
                    <w:rFonts w:ascii="Cambria Math" w:hAnsi="Cambria Math"/>
                    <w:lang w:val="es-CO"/>
                  </w:rPr>
                  <m:t xml:space="preserve">= </m:t>
                </m:r>
                <m:acc>
                  <m:accPr>
                    <m:chr m:val="⃗"/>
                    <m:ctrlPr>
                      <w:rPr>
                        <w:rFonts w:ascii="Cambria Math" w:hAnsi="Cambria Math"/>
                        <w:i/>
                        <w:lang w:val="es-CO"/>
                      </w:rPr>
                    </m:ctrlPr>
                  </m:accPr>
                  <m:e>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0</m:t>
                        </m:r>
                      </m:sub>
                    </m:sSub>
                  </m:e>
                </m:acc>
              </m:oMath>
            </m:oMathPara>
          </w:p>
        </w:tc>
        <w:tc>
          <w:tcPr>
            <w:tcW w:w="816" w:type="dxa"/>
            <w:vAlign w:val="center"/>
          </w:tcPr>
          <w:p w14:paraId="6FEE8E16" w14:textId="26264F2A"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46</w:t>
              </w:r>
            </w:fldSimple>
            <w:r>
              <w:t>)</w:t>
            </w:r>
          </w:p>
        </w:tc>
      </w:tr>
      <w:tr w:rsidR="00813D92" w14:paraId="771A0E7A" w14:textId="77777777" w:rsidTr="00E51720">
        <w:trPr>
          <w:trHeight w:val="422"/>
        </w:trPr>
        <w:tc>
          <w:tcPr>
            <w:tcW w:w="3258" w:type="dxa"/>
            <w:vAlign w:val="center"/>
          </w:tcPr>
          <w:p w14:paraId="4EDE64BD" w14:textId="77777777" w:rsidR="00813D92" w:rsidRPr="00BB155E" w:rsidRDefault="00813D92" w:rsidP="00E51720">
            <w:pPr>
              <w:spacing w:after="0"/>
              <w:jc w:val="center"/>
              <w:rPr>
                <w:rFonts w:ascii="Calibri Light" w:eastAsia="Times New Roman" w:hAnsi="Calibri Light" w:cs="Times New Roman"/>
                <w:lang w:val="es-CO"/>
              </w:rPr>
            </w:pPr>
          </w:p>
        </w:tc>
        <w:tc>
          <w:tcPr>
            <w:tcW w:w="5502" w:type="dxa"/>
            <w:vAlign w:val="center"/>
          </w:tcPr>
          <w:p w14:paraId="44CB7BA1" w14:textId="77777777" w:rsidR="00813D92" w:rsidRPr="001729C9" w:rsidRDefault="002B2C25" w:rsidP="00E51720">
            <w:pPr>
              <w:spacing w:after="0"/>
              <w:jc w:val="center"/>
              <w:rPr>
                <w:rFonts w:eastAsiaTheme="minorEastAsia"/>
                <w:lang w:val="es-CO"/>
              </w:rPr>
            </w:pPr>
            <m:oMathPara>
              <m:oMathParaPr>
                <m:jc m:val="left"/>
              </m:oMathParaPr>
              <m:oMath>
                <m:acc>
                  <m:accPr>
                    <m:ctrlPr>
                      <w:rPr>
                        <w:rFonts w:ascii="Cambria Math" w:hAnsi="Cambria Math"/>
                        <w:i/>
                        <w:lang w:val="es-CO"/>
                      </w:rPr>
                    </m:ctrlPr>
                  </m:accPr>
                  <m:e>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p</m:t>
                        </m:r>
                      </m:sub>
                    </m:sSub>
                  </m:e>
                </m:acc>
                <m:r>
                  <w:rPr>
                    <w:rFonts w:ascii="Cambria Math" w:hAnsi="Cambria Math"/>
                    <w:lang w:val="es-CO"/>
                  </w:rPr>
                  <m:t>=</m:t>
                </m:r>
                <m:d>
                  <m:dPr>
                    <m:begChr m:val="|"/>
                    <m:endChr m:val="|"/>
                    <m:ctrlPr>
                      <w:rPr>
                        <w:rFonts w:ascii="Cambria Math" w:hAnsi="Cambria Math"/>
                        <w:i/>
                        <w:lang w:val="es-CO"/>
                      </w:rPr>
                    </m:ctrlPr>
                  </m:dPr>
                  <m:e>
                    <m:acc>
                      <m:accPr>
                        <m:chr m:val="⃗"/>
                        <m:ctrlPr>
                          <w:rPr>
                            <w:rFonts w:ascii="Cambria Math" w:hAnsi="Cambria Math"/>
                            <w:i/>
                            <w:lang w:val="es-CO"/>
                          </w:rPr>
                        </m:ctrlPr>
                      </m:accPr>
                      <m:e>
                        <m:r>
                          <w:rPr>
                            <w:rFonts w:ascii="Cambria Math" w:hAnsi="Cambria Math"/>
                            <w:lang w:val="es-CO"/>
                          </w:rPr>
                          <m:t>u</m:t>
                        </m:r>
                      </m:e>
                    </m:acc>
                    <m:r>
                      <w:rPr>
                        <w:rFonts w:ascii="Cambria Math" w:hAnsi="Cambria Math"/>
                        <w:lang w:val="es-CO"/>
                      </w:rPr>
                      <m:t xml:space="preserve"> x </m:t>
                    </m:r>
                    <m:acc>
                      <m:accPr>
                        <m:chr m:val="⃗"/>
                        <m:ctrlPr>
                          <w:rPr>
                            <w:rFonts w:ascii="Cambria Math" w:hAnsi="Cambria Math"/>
                            <w:i/>
                            <w:lang w:val="es-CO"/>
                          </w:rPr>
                        </m:ctrlPr>
                      </m:accPr>
                      <m:e>
                        <m:r>
                          <w:rPr>
                            <w:rFonts w:ascii="Cambria Math" w:hAnsi="Cambria Math"/>
                            <w:lang w:val="es-CO"/>
                          </w:rPr>
                          <m:t>v</m:t>
                        </m:r>
                      </m:e>
                    </m:acc>
                  </m:e>
                </m:d>
              </m:oMath>
            </m:oMathPara>
          </w:p>
        </w:tc>
        <w:tc>
          <w:tcPr>
            <w:tcW w:w="816" w:type="dxa"/>
            <w:vAlign w:val="center"/>
          </w:tcPr>
          <w:p w14:paraId="4D52A894" w14:textId="70E0A3E3" w:rsidR="00813D92" w:rsidRDefault="00813D92" w:rsidP="00E51720">
            <w:pPr>
              <w:spacing w:after="0"/>
              <w:jc w:val="center"/>
              <w:rPr>
                <w:rFonts w:eastAsiaTheme="minorEastAsia"/>
                <w:lang w:val="es-CO"/>
              </w:rPr>
            </w:pPr>
            <w:r>
              <w:rPr>
                <w:rFonts w:eastAsiaTheme="minorEastAsia"/>
                <w:lang w:val="es-CO"/>
              </w:rPr>
              <w:t>(</w:t>
            </w:r>
            <w:fldSimple w:instr=" SEQ Ecuación \* ARABIC ">
              <w:r w:rsidR="000E4B0C">
                <w:rPr>
                  <w:noProof/>
                </w:rPr>
                <w:t>47</w:t>
              </w:r>
            </w:fldSimple>
            <w:r>
              <w:t>)</w:t>
            </w:r>
          </w:p>
        </w:tc>
      </w:tr>
    </w:tbl>
    <w:p w14:paraId="3DAA60EC" w14:textId="77777777" w:rsidR="00813D92" w:rsidRDefault="00813D92" w:rsidP="00E51720">
      <w:pPr>
        <w:spacing w:after="0"/>
        <w:rPr>
          <w:lang w:val="es-CO"/>
        </w:rPr>
      </w:pPr>
    </w:p>
    <w:p w14:paraId="643086C8" w14:textId="7A5A275B" w:rsidR="00577B31" w:rsidRDefault="00813D92" w:rsidP="004F65D7">
      <w:pPr>
        <w:spacing w:after="0"/>
        <w:rPr>
          <w:lang w:val="es-CO"/>
        </w:rPr>
      </w:pPr>
      <w:r>
        <w:rPr>
          <w:lang w:val="es-CO"/>
        </w:rPr>
        <w:t xml:space="preserve">Reemplazando </w:t>
      </w:r>
      <m:oMath>
        <m:acc>
          <m:accPr>
            <m:chr m:val="⃗"/>
            <m:ctrlPr>
              <w:rPr>
                <w:rFonts w:ascii="Cambria Math" w:hAnsi="Cambria Math"/>
                <w:i/>
                <w:lang w:val="es-CO"/>
              </w:rPr>
            </m:ctrlPr>
          </m:accPr>
          <m:e>
            <m:r>
              <w:rPr>
                <w:rFonts w:ascii="Cambria Math" w:hAnsi="Cambria Math"/>
                <w:lang w:val="es-CO"/>
              </w:rPr>
              <m:t>C</m:t>
            </m:r>
          </m:e>
        </m:acc>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0</m:t>
            </m:r>
          </m:sub>
        </m:sSub>
      </m:oMath>
      <w:r>
        <w:rPr>
          <w:rFonts w:eastAsiaTheme="minorEastAsia"/>
          <w:lang w:val="es-CO"/>
        </w:rPr>
        <w:t xml:space="preserve"> y </w:t>
      </w:r>
      <m:oMath>
        <m:acc>
          <m:accPr>
            <m:ctrlPr>
              <w:rPr>
                <w:rFonts w:ascii="Cambria Math" w:hAnsi="Cambria Math"/>
                <w:i/>
                <w:lang w:val="es-CO"/>
              </w:rPr>
            </m:ctrlPr>
          </m:accPr>
          <m:e>
            <m:r>
              <w:rPr>
                <w:rFonts w:ascii="Cambria Math" w:hAnsi="Cambria Math"/>
                <w:lang w:val="es-CO"/>
              </w:rPr>
              <m:t>N</m:t>
            </m:r>
          </m:e>
        </m:acc>
        <m:r>
          <w:rPr>
            <w:rFonts w:ascii="Cambria Math" w:hAnsi="Cambria Math"/>
            <w:lang w:val="es-CO"/>
          </w:rPr>
          <m:t>=</m:t>
        </m:r>
        <m:acc>
          <m:accPr>
            <m:ctrlPr>
              <w:rPr>
                <w:rFonts w:ascii="Cambria Math" w:hAnsi="Cambria Math"/>
                <w:i/>
                <w:lang w:val="es-CO"/>
              </w:rPr>
            </m:ctrlPr>
          </m:accPr>
          <m:e>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p</m:t>
                </m:r>
              </m:sub>
            </m:sSub>
          </m:e>
        </m:acc>
      </m:oMath>
      <w:r>
        <w:rPr>
          <w:lang w:val="es-CO"/>
        </w:rPr>
        <w:t xml:space="preserve"> en la Ec. </w:t>
      </w:r>
      <w:r>
        <w:rPr>
          <w:lang w:val="es-CO"/>
        </w:rPr>
        <w:fldChar w:fldCharType="begin"/>
      </w:r>
      <w:r>
        <w:rPr>
          <w:lang w:val="es-CO"/>
        </w:rPr>
        <w:instrText xml:space="preserve"> REF _Ref22288425 \h </w:instrText>
      </w:r>
      <w:r>
        <w:rPr>
          <w:lang w:val="es-CO"/>
        </w:rPr>
      </w:r>
      <w:r>
        <w:rPr>
          <w:lang w:val="es-CO"/>
        </w:rPr>
        <w:fldChar w:fldCharType="separate"/>
      </w:r>
      <w:r w:rsidR="00E51720">
        <w:rPr>
          <w:rFonts w:eastAsiaTheme="minorEastAsia"/>
          <w:lang w:val="es-CO"/>
        </w:rPr>
        <w:t>(</w:t>
      </w:r>
      <w:r w:rsidR="00E51720">
        <w:rPr>
          <w:noProof/>
          <w:lang w:val="es-ES"/>
        </w:rPr>
        <w:t>15</w:t>
      </w:r>
      <w:r w:rsidR="00E51720" w:rsidRPr="008C1D2F">
        <w:rPr>
          <w:lang w:val="es-ES"/>
        </w:rPr>
        <w:t>)</w:t>
      </w:r>
      <w:r>
        <w:rPr>
          <w:lang w:val="es-CO"/>
        </w:rPr>
        <w:fldChar w:fldCharType="end"/>
      </w:r>
      <w:r>
        <w:rPr>
          <w:lang w:val="es-CO"/>
        </w:rPr>
        <w:t xml:space="preserve"> se encuentra la distancia de la intersección entre el rayo con el plano del polígono. Si la distancia es diferente de infinito, se calcula el punto de intersección con la </w:t>
      </w:r>
      <w:proofErr w:type="spellStart"/>
      <w:r>
        <w:rPr>
          <w:lang w:val="es-CO"/>
        </w:rPr>
        <w:t>Ec</w:t>
      </w:r>
      <w:proofErr w:type="spellEnd"/>
      <w:r>
        <w:rPr>
          <w:lang w:val="es-CO"/>
        </w:rPr>
        <w:t xml:space="preserve">. 9, para un </w:t>
      </w:r>
      <m:oMath>
        <m:r>
          <w:rPr>
            <w:rFonts w:ascii="Cambria Math" w:hAnsi="Cambria Math"/>
            <w:lang w:val="es-CO"/>
          </w:rPr>
          <m:t>t</m:t>
        </m:r>
      </m:oMath>
      <w:r>
        <w:rPr>
          <w:rFonts w:eastAsiaTheme="minorEastAsia"/>
          <w:lang w:val="es-CO"/>
        </w:rPr>
        <w:t xml:space="preserve"> igual a la distancia retornada.  Ahora se desea saber si este punto se encuentra dentro del polígono, para ello se usa el </w:t>
      </w:r>
      <w:proofErr w:type="spellStart"/>
      <w:r>
        <w:rPr>
          <w:rFonts w:eastAsiaTheme="minorEastAsia"/>
          <w:i/>
          <w:lang w:val="es-CO"/>
        </w:rPr>
        <w:t>Crossing</w:t>
      </w:r>
      <w:proofErr w:type="spellEnd"/>
      <w:r>
        <w:rPr>
          <w:rFonts w:eastAsiaTheme="minorEastAsia"/>
          <w:i/>
          <w:lang w:val="es-CO"/>
        </w:rPr>
        <w:t xml:space="preserve"> test</w:t>
      </w:r>
      <w:r>
        <w:rPr>
          <w:rFonts w:eastAsiaTheme="minorEastAsia"/>
          <w:lang w:val="es-CO"/>
        </w:rPr>
        <w:t>.</w:t>
      </w:r>
      <w:r w:rsidR="004F65D7">
        <w:rPr>
          <w:rFonts w:eastAsiaTheme="minorEastAsia"/>
          <w:lang w:val="es-CO"/>
        </w:rPr>
        <w:t xml:space="preserve"> </w:t>
      </w:r>
      <w:r w:rsidR="00577B31">
        <w:rPr>
          <w:lang w:val="es-CO"/>
        </w:rPr>
        <w:t xml:space="preserve">Para poder realizar </w:t>
      </w:r>
      <w:proofErr w:type="gramStart"/>
      <w:r w:rsidR="00577B31">
        <w:rPr>
          <w:lang w:val="es-CO"/>
        </w:rPr>
        <w:t>el test</w:t>
      </w:r>
      <w:proofErr w:type="gramEnd"/>
      <w:r w:rsidR="00577B31">
        <w:rPr>
          <w:lang w:val="es-CO"/>
        </w:rPr>
        <w:t xml:space="preserve"> es necesario, primero, proyectar el polígono y el punto de intersección en un plano.</w:t>
      </w:r>
    </w:p>
    <w:p w14:paraId="6FA4C604" w14:textId="77777777" w:rsidR="004F65D7" w:rsidRPr="004F65D7" w:rsidRDefault="004F65D7" w:rsidP="004F65D7">
      <w:pPr>
        <w:spacing w:after="0"/>
        <w:rPr>
          <w:rFonts w:eastAsiaTheme="minorEastAsia"/>
          <w:lang w:val="es-CO"/>
        </w:rPr>
      </w:pPr>
    </w:p>
    <w:p w14:paraId="3B122C66" w14:textId="2B468768" w:rsidR="00577B31" w:rsidRDefault="00577B31" w:rsidP="00577B31">
      <w:pPr>
        <w:pStyle w:val="Ttulo3"/>
        <w:rPr>
          <w:lang w:val="es-CO"/>
        </w:rPr>
      </w:pPr>
      <w:r>
        <w:rPr>
          <w:lang w:val="es-CO"/>
        </w:rPr>
        <w:t>Proyección paralela del polígono</w:t>
      </w:r>
    </w:p>
    <w:p w14:paraId="4BC57B98" w14:textId="1F54C9B8" w:rsidR="00577B31" w:rsidRDefault="00577B31" w:rsidP="00577B31">
      <w:pPr>
        <w:rPr>
          <w:lang w:val="es-CO"/>
        </w:rPr>
      </w:pPr>
      <w:r>
        <w:rPr>
          <w:lang w:val="es-CO"/>
        </w:rPr>
        <w:t>Teniendo un polígono definido como un conjunto de</w:t>
      </w:r>
      <w:r w:rsidR="007B6435">
        <w:rPr>
          <w:lang w:val="es-CO"/>
        </w:rPr>
        <w:t xml:space="preserve"> N</w:t>
      </w:r>
      <w:r>
        <w:rPr>
          <w:lang w:val="es-CO"/>
        </w:rPr>
        <w:t xml:space="preserve"> vértices </w:t>
      </w:r>
    </w:p>
    <w:p w14:paraId="16D80E77" w14:textId="5A81CB2D" w:rsidR="00577B31" w:rsidRDefault="002B2C25" w:rsidP="00577B31">
      <w:pPr>
        <w:jc w:val="center"/>
        <w:rPr>
          <w:lang w:val="es-CO"/>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oMath>
      </m:oMathPara>
    </w:p>
    <w:p w14:paraId="61152504" w14:textId="786FB7CC" w:rsidR="00577B31" w:rsidRDefault="007B6435" w:rsidP="00577B31">
      <w:pPr>
        <w:rPr>
          <w:lang w:val="es-CO"/>
        </w:rPr>
      </w:pPr>
      <w:r>
        <w:rPr>
          <w:lang w:val="es-CO"/>
        </w:rPr>
        <w:t>Y el plano definido por tres vértices del polígono, teniendo como ecuación</w:t>
      </w:r>
    </w:p>
    <w:p w14:paraId="7D681D8E" w14:textId="069071C2" w:rsidR="007B6435" w:rsidRPr="007B6435" w:rsidRDefault="007B6435" w:rsidP="007B6435">
      <w:pPr>
        <w:jc w:val="center"/>
        <w:rPr>
          <w:rFonts w:eastAsiaTheme="minorEastAsia"/>
        </w:rPr>
      </w:pPr>
      <m:oMathPara>
        <m:oMath>
          <m:r>
            <w:rPr>
              <w:rFonts w:ascii="Cambria Math" w:eastAsiaTheme="minorEastAsia" w:hAnsi="Cambria Math"/>
            </w:rPr>
            <m:t>Plano=Ax+ By+ Cz+D</m:t>
          </m:r>
        </m:oMath>
      </m:oMathPara>
    </w:p>
    <w:p w14:paraId="12E926E9" w14:textId="057B2025" w:rsidR="00D04EDE" w:rsidRDefault="007B6435" w:rsidP="00D04EDE">
      <w:pPr>
        <w:rPr>
          <w:rFonts w:eastAsiaTheme="minorEastAsia"/>
          <w:lang w:val="es-CO"/>
        </w:rPr>
      </w:pPr>
      <w:r w:rsidRPr="007B6435">
        <w:rPr>
          <w:rFonts w:eastAsiaTheme="minorEastAsia"/>
          <w:lang w:val="es-CO"/>
        </w:rPr>
        <w:t>Para realiz</w:t>
      </w:r>
      <w:r>
        <w:rPr>
          <w:rFonts w:eastAsiaTheme="minorEastAsia"/>
          <w:lang w:val="es-CO"/>
        </w:rPr>
        <w:t>a</w:t>
      </w:r>
      <w:r w:rsidRPr="007B6435">
        <w:rPr>
          <w:rFonts w:eastAsiaTheme="minorEastAsia"/>
          <w:lang w:val="es-CO"/>
        </w:rPr>
        <w:t>r la proyección p</w:t>
      </w:r>
      <w:r>
        <w:rPr>
          <w:rFonts w:eastAsiaTheme="minorEastAsia"/>
          <w:lang w:val="es-CO"/>
        </w:rPr>
        <w:t xml:space="preserve">aralela del polígono se elimina una de las coordenadas en cada vértice. </w:t>
      </w:r>
      <w:r w:rsidR="00D04EDE">
        <w:rPr>
          <w:rFonts w:eastAsiaTheme="minorEastAsia"/>
          <w:lang w:val="es-CO"/>
        </w:rPr>
        <w:t>La coordenada por eliminar</w:t>
      </w:r>
      <w:r>
        <w:rPr>
          <w:rFonts w:eastAsiaTheme="minorEastAsia"/>
          <w:lang w:val="es-CO"/>
        </w:rPr>
        <w:t xml:space="preserve"> es aquella cuya componente (A, B o C) tenga el mayor valor absoluto, teniendo finalmente un plano </w:t>
      </w:r>
      <w:r w:rsidR="00D04EDE">
        <w:rPr>
          <w:rFonts w:eastAsiaTheme="minorEastAsia"/>
          <w:lang w:val="es-CO"/>
        </w:rPr>
        <w:t>(</w:t>
      </w:r>
      <w:r>
        <w:rPr>
          <w:rFonts w:eastAsiaTheme="minorEastAsia"/>
          <w:lang w:val="es-CO"/>
        </w:rPr>
        <w:t>U,</w:t>
      </w:r>
      <w:r w:rsidR="00D04EDE">
        <w:rPr>
          <w:rFonts w:eastAsiaTheme="minorEastAsia"/>
          <w:lang w:val="es-CO"/>
        </w:rPr>
        <w:t xml:space="preserve"> </w:t>
      </w:r>
      <w:r>
        <w:rPr>
          <w:rFonts w:eastAsiaTheme="minorEastAsia"/>
          <w:lang w:val="es-CO"/>
        </w:rPr>
        <w:t>V</w:t>
      </w:r>
      <w:r w:rsidR="00D04EDE">
        <w:rPr>
          <w:rFonts w:eastAsiaTheme="minorEastAsia"/>
          <w:lang w:val="es-CO"/>
        </w:rPr>
        <w:t>)</w:t>
      </w:r>
      <w:r>
        <w:rPr>
          <w:rFonts w:eastAsiaTheme="minorEastAsia"/>
          <w:lang w:val="es-CO"/>
        </w:rPr>
        <w:t xml:space="preserve"> formado por los ejes restantes</w:t>
      </w:r>
      <w:r w:rsidR="00467951">
        <w:rPr>
          <w:rFonts w:eastAsiaTheme="minorEastAsia"/>
          <w:lang w:val="es-CO"/>
        </w:rPr>
        <w:fldChar w:fldCharType="begin" w:fldLock="1"/>
      </w:r>
      <w:r w:rsidR="004F65D7">
        <w:rPr>
          <w:rFonts w:eastAsiaTheme="minorEastAsia"/>
          <w:lang w:val="es-CO"/>
        </w:rPr>
        <w:instrText>ADDIN CSL_CITATION {"citationItems":[{"id":"ITEM-1","itemData":{"author":[{"dropping-particle":"","family":"Ramos","given":"Ricardo","non-dropping-particle":"","parse-names":false,"suffix":""},{"dropping-particle":"","family":"Joaquin","given":"Colaboradores","non-dropping-particle":"","parse-names":false,"suffix":""},{"dropping-particle":"","family":"Balsera","given":"Villanueva","non-dropping-particle":"","parse-names":false,"suffix":""},{"dropping-particle":"","family":"Suárez","given":"Carmen","non-dropping-particle":"","parse-names":false,"suffix":""},{"dropping-particle":"","family":"Sandra","given":"Mª","non-dropping-particle":"","parse-names":false,"suffix":""}],"id":"ITEM-1","issued":{"date-parts":[["0"]]},"page":"1-32","title":"3-Ray casting avanzado","type":"article-journal"},"uris":["http://www.mendeley.com/documents/?uuid=387f92fb-b5af-4488-8ac3-6c58e10239f3"]}],"mendeley":{"formattedCitation":"[8]","plainTextFormattedCitation":"[8]","previouslyFormattedCitation":"[8]"},"properties":{"noteIndex":0},"schema":"https://github.com/citation-style-language/schema/raw/master/csl-citation.json"}</w:instrText>
      </w:r>
      <w:r w:rsidR="00467951">
        <w:rPr>
          <w:rFonts w:eastAsiaTheme="minorEastAsia"/>
          <w:lang w:val="es-CO"/>
        </w:rPr>
        <w:fldChar w:fldCharType="separate"/>
      </w:r>
      <w:r w:rsidR="00467951" w:rsidRPr="00467951">
        <w:rPr>
          <w:rFonts w:eastAsiaTheme="minorEastAsia"/>
          <w:noProof/>
          <w:lang w:val="es-CO"/>
        </w:rPr>
        <w:t>[8]</w:t>
      </w:r>
      <w:r w:rsidR="00467951">
        <w:rPr>
          <w:rFonts w:eastAsiaTheme="minorEastAsia"/>
          <w:lang w:val="es-CO"/>
        </w:rPr>
        <w:fldChar w:fldCharType="end"/>
      </w:r>
      <w:r w:rsidR="00D04EDE">
        <w:rPr>
          <w:rFonts w:eastAsiaTheme="minorEastAsia"/>
          <w:lang w:val="es-CO"/>
        </w:rPr>
        <w:t>. Así se tendrá el polígono proyectado formado por N vértices</w:t>
      </w:r>
    </w:p>
    <w:p w14:paraId="2EB8DB36" w14:textId="25223252" w:rsidR="00D04EDE" w:rsidRDefault="002B2C25" w:rsidP="00D04EDE">
      <w:pPr>
        <w:jc w:val="center"/>
        <w:rPr>
          <w:lang w:val="es-CO"/>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Proyectado 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m:oMathPara>
    </w:p>
    <w:p w14:paraId="5F92D552" w14:textId="2E4EE921" w:rsidR="00D04EDE" w:rsidRDefault="00D04EDE" w:rsidP="00D04EDE">
      <w:pPr>
        <w:jc w:val="left"/>
        <w:rPr>
          <w:lang w:val="es-CO"/>
        </w:rPr>
      </w:pPr>
      <w:r>
        <w:rPr>
          <w:lang w:val="es-CO"/>
        </w:rPr>
        <w:t>Igualmente se debe proyectar el punto de intersección entre el plano del polígono y el rayo en el nuevo plano.</w:t>
      </w:r>
    </w:p>
    <w:p w14:paraId="1529A003" w14:textId="24CC6C15" w:rsidR="00D04EDE" w:rsidRDefault="00D04EDE" w:rsidP="00D04EDE">
      <w:pPr>
        <w:jc w:val="left"/>
        <w:rPr>
          <w:lang w:val="es-CO"/>
        </w:rPr>
      </w:pPr>
      <w:r>
        <w:rPr>
          <w:lang w:val="es-CO"/>
        </w:rPr>
        <w:t xml:space="preserve">Teniendo la proyección del punto de intersección y del polígono, se trasladan ambos al origen del nuevo sistema de coordenadas, lo cual se realiza al restar las coordenadas del punto de intersección a cada uno de los vértices del polígono. Teniendo así, lo que se observa en la </w:t>
      </w:r>
      <w:r w:rsidR="004F65D7">
        <w:rPr>
          <w:lang w:val="es-CO"/>
        </w:rPr>
        <w:fldChar w:fldCharType="begin"/>
      </w:r>
      <w:r w:rsidR="004F65D7">
        <w:rPr>
          <w:lang w:val="es-CO"/>
        </w:rPr>
        <w:instrText xml:space="preserve"> REF _Ref25939894 \h </w:instrText>
      </w:r>
      <w:r w:rsidR="004F65D7">
        <w:rPr>
          <w:lang w:val="es-CO"/>
        </w:rPr>
      </w:r>
      <w:r w:rsidR="004F65D7">
        <w:rPr>
          <w:lang w:val="es-CO"/>
        </w:rPr>
        <w:fldChar w:fldCharType="separate"/>
      </w:r>
      <w:r w:rsidR="004F65D7" w:rsidRPr="004F65D7">
        <w:rPr>
          <w:lang w:val="es-CO"/>
        </w:rPr>
        <w:t xml:space="preserve">Figura </w:t>
      </w:r>
      <w:r w:rsidR="004F65D7" w:rsidRPr="004F65D7">
        <w:rPr>
          <w:noProof/>
          <w:lang w:val="es-CO"/>
        </w:rPr>
        <w:t>5</w:t>
      </w:r>
      <w:r w:rsidR="004F65D7">
        <w:rPr>
          <w:lang w:val="es-CO"/>
        </w:rPr>
        <w:fldChar w:fldCharType="end"/>
      </w:r>
      <w:r w:rsidR="004F65D7">
        <w:rPr>
          <w:lang w:val="es-CO"/>
        </w:rPr>
        <w:t>.</w:t>
      </w:r>
    </w:p>
    <w:p w14:paraId="3165236E" w14:textId="001860AB" w:rsidR="003E6A5B" w:rsidRPr="003E6A5B" w:rsidRDefault="00D54177" w:rsidP="003E6A5B">
      <w:pPr>
        <w:keepNext/>
        <w:jc w:val="center"/>
        <w:rPr>
          <w:lang w:val="es-CO"/>
        </w:rPr>
      </w:pPr>
      <w:r>
        <w:rPr>
          <w:noProof/>
          <w:lang w:val="es-CO"/>
        </w:rPr>
        <w:lastRenderedPageBreak/>
        <w:drawing>
          <wp:inline distT="0" distB="0" distL="0" distR="0" wp14:anchorId="0F7FB8F3" wp14:editId="16D4E315">
            <wp:extent cx="2545080" cy="1493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080" cy="1493520"/>
                    </a:xfrm>
                    <a:prstGeom prst="rect">
                      <a:avLst/>
                    </a:prstGeom>
                    <a:noFill/>
                    <a:ln>
                      <a:noFill/>
                    </a:ln>
                  </pic:spPr>
                </pic:pic>
              </a:graphicData>
            </a:graphic>
          </wp:inline>
        </w:drawing>
      </w:r>
    </w:p>
    <w:p w14:paraId="6E7C8B9F" w14:textId="2AE17442" w:rsidR="003E6A5B" w:rsidRPr="007B6435" w:rsidRDefault="003E6A5B" w:rsidP="003E6A5B">
      <w:pPr>
        <w:pStyle w:val="Descripcin"/>
        <w:jc w:val="center"/>
        <w:rPr>
          <w:lang w:val="es-CO"/>
        </w:rPr>
      </w:pPr>
      <w:bookmarkStart w:id="17" w:name="_Ref25939894"/>
      <w:r w:rsidRPr="004F65D7">
        <w:rPr>
          <w:lang w:val="es-CO"/>
        </w:rPr>
        <w:t xml:space="preserve">Figura </w:t>
      </w:r>
      <w:r w:rsidR="008B6E26">
        <w:fldChar w:fldCharType="begin"/>
      </w:r>
      <w:r w:rsidR="008B6E26" w:rsidRPr="004F65D7">
        <w:rPr>
          <w:lang w:val="es-CO"/>
        </w:rPr>
        <w:instrText xml:space="preserve"> SEQ Figura \* ARABIC </w:instrText>
      </w:r>
      <w:r w:rsidR="008B6E26">
        <w:fldChar w:fldCharType="separate"/>
      </w:r>
      <w:r w:rsidRPr="004F65D7">
        <w:rPr>
          <w:noProof/>
          <w:lang w:val="es-CO"/>
        </w:rPr>
        <w:t>5</w:t>
      </w:r>
      <w:r w:rsidR="008B6E26">
        <w:rPr>
          <w:noProof/>
        </w:rPr>
        <w:fldChar w:fldCharType="end"/>
      </w:r>
      <w:bookmarkEnd w:id="17"/>
    </w:p>
    <w:p w14:paraId="70EB0BBC" w14:textId="50C907FF" w:rsidR="007B6435" w:rsidRDefault="003E6A5B" w:rsidP="007B6435">
      <w:pPr>
        <w:jc w:val="left"/>
        <w:rPr>
          <w:lang w:val="es-CO"/>
        </w:rPr>
      </w:pPr>
      <w:r>
        <w:rPr>
          <w:lang w:val="es-CO"/>
        </w:rPr>
        <w:t xml:space="preserve">En donde el punto de intersección se encuentra en el origen de coordenadas. Así, se procede a calcular la cantidad de intersecciones del eje de coordenadas con el polígono para así aplicar </w:t>
      </w:r>
      <w:proofErr w:type="gramStart"/>
      <w:r>
        <w:rPr>
          <w:lang w:val="es-CO"/>
        </w:rPr>
        <w:t>el test</w:t>
      </w:r>
      <w:proofErr w:type="gramEnd"/>
      <w:r>
        <w:rPr>
          <w:lang w:val="es-CO"/>
        </w:rPr>
        <w:t xml:space="preserve"> de </w:t>
      </w:r>
      <w:proofErr w:type="spellStart"/>
      <w:r>
        <w:rPr>
          <w:lang w:val="es-CO"/>
        </w:rPr>
        <w:t>crossing</w:t>
      </w:r>
      <w:proofErr w:type="spellEnd"/>
      <w:r>
        <w:rPr>
          <w:lang w:val="es-CO"/>
        </w:rPr>
        <w:t>.</w:t>
      </w:r>
    </w:p>
    <w:p w14:paraId="7B405673" w14:textId="40B660DA" w:rsidR="004F65D7" w:rsidRDefault="003E6A5B" w:rsidP="004F65D7">
      <w:pPr>
        <w:pStyle w:val="Ttulo3"/>
        <w:rPr>
          <w:lang w:val="es-CO"/>
        </w:rPr>
      </w:pPr>
      <w:proofErr w:type="spellStart"/>
      <w:r>
        <w:rPr>
          <w:lang w:val="es-CO"/>
        </w:rPr>
        <w:t>Crossing</w:t>
      </w:r>
      <w:proofErr w:type="spellEnd"/>
      <w:r>
        <w:rPr>
          <w:lang w:val="es-CO"/>
        </w:rPr>
        <w:t xml:space="preserve"> Test</w:t>
      </w:r>
    </w:p>
    <w:p w14:paraId="5F33D7E6" w14:textId="12E7CAF3" w:rsidR="004F65D7" w:rsidRPr="004F65D7" w:rsidRDefault="004F65D7" w:rsidP="007B6435">
      <w:pPr>
        <w:jc w:val="left"/>
        <w:rPr>
          <w:lang w:val="es-CO"/>
        </w:rPr>
      </w:pPr>
      <w:r>
        <w:rPr>
          <w:lang w:val="es-CO"/>
        </w:rPr>
        <w:t xml:space="preserve">El </w:t>
      </w:r>
      <w:proofErr w:type="spellStart"/>
      <w:r>
        <w:rPr>
          <w:lang w:val="es-CO"/>
        </w:rPr>
        <w:t>crossing</w:t>
      </w:r>
      <w:proofErr w:type="spellEnd"/>
      <w:r>
        <w:rPr>
          <w:lang w:val="es-CO"/>
        </w:rPr>
        <w:t xml:space="preserve"> </w:t>
      </w:r>
      <w:r>
        <w:rPr>
          <w:rStyle w:val="normaltextrun"/>
          <w:rFonts w:ascii="Calibri" w:hAnsi="Calibri"/>
          <w:color w:val="000000"/>
          <w:shd w:val="clear" w:color="auto" w:fill="FFFFFF"/>
          <w:lang w:val="es-CO"/>
        </w:rPr>
        <w:t xml:space="preserve">test </w:t>
      </w:r>
      <w:r w:rsidRPr="004F65D7">
        <w:rPr>
          <w:rStyle w:val="normaltextrun"/>
          <w:rFonts w:ascii="Calibri" w:hAnsi="Calibri"/>
          <w:color w:val="000000"/>
          <w:shd w:val="clear" w:color="auto" w:fill="FFFFFF"/>
          <w:lang w:val="es-CO"/>
        </w:rPr>
        <w:t>está basado en el Teorema de la curva de </w:t>
      </w:r>
      <w:proofErr w:type="spellStart"/>
      <w:r w:rsidRPr="004F65D7">
        <w:rPr>
          <w:rStyle w:val="spellingerror"/>
          <w:rFonts w:ascii="Calibri" w:hAnsi="Calibri"/>
          <w:color w:val="000000"/>
          <w:shd w:val="clear" w:color="auto" w:fill="FFFFFF"/>
          <w:lang w:val="es-CO"/>
        </w:rPr>
        <w:t>Jordan</w:t>
      </w:r>
      <w:proofErr w:type="spellEnd"/>
      <w:r w:rsidRPr="004F65D7">
        <w:rPr>
          <w:rStyle w:val="normaltextrun"/>
          <w:rFonts w:ascii="Calibri" w:hAnsi="Calibri"/>
          <w:color w:val="000000"/>
          <w:shd w:val="clear" w:color="auto" w:fill="FFFFFF"/>
          <w:lang w:val="es-CO"/>
        </w:rPr>
        <w:t xml:space="preserve"> y define que un punto está dentro de un polígono si un rayo desde este punto en una dirección arbitraria interseca un número impar de veces las curvas del polígono </w:t>
      </w:r>
      <w:r>
        <w:rPr>
          <w:rStyle w:val="normaltextrun"/>
          <w:rFonts w:ascii="Calibri" w:hAnsi="Calibri"/>
          <w:color w:val="000000"/>
          <w:shd w:val="clear" w:color="auto" w:fill="FFFFFF"/>
          <w:lang w:val="es-CO"/>
        </w:rPr>
        <w:fldChar w:fldCharType="begin" w:fldLock="1"/>
      </w:r>
      <w:r>
        <w:rPr>
          <w:rStyle w:val="normaltextrun"/>
          <w:rFonts w:ascii="Calibri" w:hAnsi="Calibri"/>
          <w:color w:val="000000"/>
          <w:shd w:val="clear" w:color="auto" w:fill="FFFFFF"/>
          <w:lang w:val="es-CO"/>
        </w:rPr>
        <w:instrText>ADDIN CSL_CITATION {"citationItems":[{"id":"ITEM-1","itemData":{"URL":"http://www.realtimerendering.com/resources/SPD/","accessed":{"date-parts":[["2019","10","15"]]},"author":[{"dropping-particle":"","family":"Haines","given":"Eric","non-dropping-particle":"","parse-names":false,"suffix":""}],"id":"ITEM-1","issued":{"date-parts":[["0"]]},"title":"Standard Procedural Databases","type":"webpage"},"uris":["http://www.mendeley.com/documents/?uuid=e1587f2e-fad9-3925-9fa6-10b6a2eaf8ee"]}],"mendeley":{"formattedCitation":"[2]","plainTextFormattedCitation":"[2]"},"properties":{"noteIndex":0},"schema":"https://github.com/citation-style-language/schema/raw/master/csl-citation.json"}</w:instrText>
      </w:r>
      <w:r>
        <w:rPr>
          <w:rStyle w:val="normaltextrun"/>
          <w:rFonts w:ascii="Calibri" w:hAnsi="Calibri"/>
          <w:color w:val="000000"/>
          <w:shd w:val="clear" w:color="auto" w:fill="FFFFFF"/>
          <w:lang w:val="es-CO"/>
        </w:rPr>
        <w:fldChar w:fldCharType="separate"/>
      </w:r>
      <w:r w:rsidRPr="004F65D7">
        <w:rPr>
          <w:rStyle w:val="normaltextrun"/>
          <w:rFonts w:ascii="Calibri" w:hAnsi="Calibri"/>
          <w:noProof/>
          <w:color w:val="000000"/>
          <w:shd w:val="clear" w:color="auto" w:fill="FFFFFF"/>
          <w:lang w:val="es-CO"/>
        </w:rPr>
        <w:t>[2]</w:t>
      </w:r>
      <w:r>
        <w:rPr>
          <w:rStyle w:val="normaltextrun"/>
          <w:rFonts w:ascii="Calibri" w:hAnsi="Calibri"/>
          <w:color w:val="000000"/>
          <w:shd w:val="clear" w:color="auto" w:fill="FFFFFF"/>
          <w:lang w:val="es-CO"/>
        </w:rPr>
        <w:fldChar w:fldCharType="end"/>
      </w:r>
      <w:r w:rsidRPr="004F65D7">
        <w:rPr>
          <w:rStyle w:val="normaltextrun"/>
          <w:rFonts w:ascii="Calibri" w:hAnsi="Calibri"/>
          <w:color w:val="000000"/>
          <w:shd w:val="clear" w:color="auto" w:fill="FFFFFF"/>
          <w:lang w:val="es-CO"/>
        </w:rPr>
        <w:t>.</w:t>
      </w:r>
    </w:p>
    <w:p w14:paraId="59FDCAE9" w14:textId="651ED465" w:rsidR="00D54177" w:rsidRDefault="004F65D7" w:rsidP="007B6435">
      <w:pPr>
        <w:jc w:val="left"/>
        <w:rPr>
          <w:lang w:val="es-CO"/>
        </w:rPr>
      </w:pPr>
      <w:r>
        <w:rPr>
          <w:lang w:val="es-CO"/>
        </w:rPr>
        <w:t>Dado que ya se realizó la proyección del polígono y del punto de impacto, entones p</w:t>
      </w:r>
      <w:r w:rsidR="00D54177">
        <w:rPr>
          <w:lang w:val="es-CO"/>
        </w:rPr>
        <w:t xml:space="preserve">ara determinar el número de intersecciones del rayo con el polígono solo es necesario determinar cuantos cruces hay con el eje U. Esto puede calcularse comparando los signos de la coordenada V de los vértices de cada arista, si estos son diferentes entonces se cuenta como intersección.  </w:t>
      </w:r>
    </w:p>
    <w:p w14:paraId="7F9AA02E" w14:textId="74698E9B" w:rsidR="00813D92" w:rsidRDefault="00813D92" w:rsidP="00E51720">
      <w:pPr>
        <w:spacing w:after="0"/>
        <w:rPr>
          <w:lang w:val="es-CO"/>
        </w:rPr>
      </w:pPr>
      <w:r>
        <w:rPr>
          <w:lang w:val="es-CO"/>
        </w:rPr>
        <w:t xml:space="preserve">El pseudocódigo para un eficiente </w:t>
      </w:r>
      <w:proofErr w:type="spellStart"/>
      <w:r>
        <w:rPr>
          <w:i/>
          <w:lang w:val="es-CO"/>
        </w:rPr>
        <w:t>crosssing</w:t>
      </w:r>
      <w:proofErr w:type="spellEnd"/>
      <w:r>
        <w:rPr>
          <w:i/>
          <w:lang w:val="es-CO"/>
        </w:rPr>
        <w:t xml:space="preserve"> test </w:t>
      </w:r>
      <w:r>
        <w:rPr>
          <w:lang w:val="es-CO"/>
        </w:rPr>
        <w:t>es el siguiente:</w:t>
      </w:r>
    </w:p>
    <w:p w14:paraId="1090B76A" w14:textId="77777777" w:rsidR="00B97B5F" w:rsidRDefault="00B97B5F" w:rsidP="00E51720">
      <w:pPr>
        <w:spacing w:after="0"/>
        <w:rPr>
          <w:lang w:val="es-CO"/>
        </w:rPr>
      </w:pPr>
    </w:p>
    <w:p w14:paraId="5DD26FFF" w14:textId="144B5459" w:rsidR="00B97B5F" w:rsidRDefault="00B97B5F" w:rsidP="00B97B5F">
      <w:pPr>
        <w:spacing w:after="0"/>
        <w:jc w:val="center"/>
        <w:rPr>
          <w:lang w:val="es-CO"/>
        </w:rPr>
      </w:pPr>
      <w:r>
        <w:rPr>
          <w:noProof/>
        </w:rPr>
        <w:drawing>
          <wp:inline distT="0" distB="0" distL="0" distR="0" wp14:anchorId="28EF9DB2" wp14:editId="547A5707">
            <wp:extent cx="3462538" cy="2278380"/>
            <wp:effectExtent l="0" t="0" r="508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5332" cy="2293379"/>
                    </a:xfrm>
                    <a:prstGeom prst="rect">
                      <a:avLst/>
                    </a:prstGeom>
                  </pic:spPr>
                </pic:pic>
              </a:graphicData>
            </a:graphic>
          </wp:inline>
        </w:drawing>
      </w:r>
    </w:p>
    <w:p w14:paraId="1B25D513" w14:textId="1411695C" w:rsidR="00813D92" w:rsidRDefault="00813D92" w:rsidP="00E51720">
      <w:pPr>
        <w:spacing w:after="0"/>
        <w:rPr>
          <w:lang w:val="es-CO"/>
        </w:rPr>
      </w:pPr>
    </w:p>
    <w:p w14:paraId="7B03B23B" w14:textId="77777777" w:rsidR="00B97B5F" w:rsidRPr="00E00BB2" w:rsidRDefault="00B97B5F" w:rsidP="00E51720">
      <w:pPr>
        <w:spacing w:after="0"/>
        <w:rPr>
          <w:lang w:val="es-CO"/>
        </w:rPr>
      </w:pPr>
    </w:p>
    <w:p w14:paraId="18ECC407" w14:textId="77777777" w:rsidR="00813D92" w:rsidRDefault="00813D92" w:rsidP="00E51720">
      <w:pPr>
        <w:pStyle w:val="Ttulo3"/>
        <w:rPr>
          <w:lang w:val="es-CO"/>
        </w:rPr>
      </w:pPr>
      <w:proofErr w:type="spellStart"/>
      <w:r>
        <w:rPr>
          <w:lang w:val="es-CO"/>
        </w:rPr>
        <w:t>Shading</w:t>
      </w:r>
      <w:proofErr w:type="spellEnd"/>
    </w:p>
    <w:p w14:paraId="4E28EEA0" w14:textId="77777777" w:rsidR="00813D92" w:rsidRDefault="00813D92" w:rsidP="00E51720">
      <w:pPr>
        <w:spacing w:after="0"/>
        <w:rPr>
          <w:lang w:val="es-CO"/>
        </w:rPr>
      </w:pPr>
      <w:r>
        <w:rPr>
          <w:lang w:val="es-CO"/>
        </w:rPr>
        <w:t>El cálculo del color en un punto de intersección rayo-primitiva viene determinado por dos tipos de iluminaciones:</w:t>
      </w:r>
    </w:p>
    <w:p w14:paraId="13573ECE" w14:textId="77777777" w:rsidR="00813D92" w:rsidRDefault="00813D92" w:rsidP="00E51720">
      <w:pPr>
        <w:pStyle w:val="Prrafodelista"/>
        <w:numPr>
          <w:ilvl w:val="0"/>
          <w:numId w:val="8"/>
        </w:numPr>
        <w:spacing w:after="0"/>
        <w:rPr>
          <w:lang w:val="es-CO"/>
        </w:rPr>
      </w:pPr>
      <w:r w:rsidRPr="00BF1011">
        <w:rPr>
          <w:lang w:val="es-CO"/>
        </w:rPr>
        <w:t xml:space="preserve">Iluminación directa, que se debe a la </w:t>
      </w:r>
      <w:r>
        <w:rPr>
          <w:lang w:val="es-CO"/>
        </w:rPr>
        <w:t>luz</w:t>
      </w:r>
      <w:r w:rsidRPr="00BF1011">
        <w:rPr>
          <w:lang w:val="es-CO"/>
        </w:rPr>
        <w:t xml:space="preserve"> directa de las fuentes y </w:t>
      </w:r>
      <w:r>
        <w:rPr>
          <w:lang w:val="es-CO"/>
        </w:rPr>
        <w:t>el ambiente</w:t>
      </w:r>
      <w:r w:rsidRPr="00BF1011">
        <w:rPr>
          <w:lang w:val="es-CO"/>
        </w:rPr>
        <w:t>.</w:t>
      </w:r>
    </w:p>
    <w:p w14:paraId="15110DAD" w14:textId="77777777" w:rsidR="00813D92" w:rsidRPr="00BF1011" w:rsidRDefault="00813D92" w:rsidP="00E51720">
      <w:pPr>
        <w:pStyle w:val="Prrafodelista"/>
        <w:numPr>
          <w:ilvl w:val="0"/>
          <w:numId w:val="8"/>
        </w:numPr>
        <w:spacing w:after="0"/>
        <w:rPr>
          <w:lang w:val="es-CO"/>
        </w:rPr>
      </w:pPr>
      <w:r>
        <w:rPr>
          <w:lang w:val="es-CO"/>
        </w:rPr>
        <w:t>Iluminación indirecta, que se deb</w:t>
      </w:r>
      <w:r w:rsidRPr="006B3B1A">
        <w:rPr>
          <w:lang w:val="es-CO"/>
        </w:rPr>
        <w:t>a la luz que rebota en otros objetos y luego incide sobre éste.</w:t>
      </w:r>
      <w:r>
        <w:rPr>
          <w:lang w:val="es-CO"/>
        </w:rPr>
        <w:t xml:space="preserve"> Esta puede ser:</w:t>
      </w:r>
    </w:p>
    <w:p w14:paraId="4A465919" w14:textId="77777777" w:rsidR="00813D92" w:rsidRPr="00BF1011" w:rsidRDefault="00813D92" w:rsidP="00E51720">
      <w:pPr>
        <w:pStyle w:val="Prrafodelista"/>
        <w:numPr>
          <w:ilvl w:val="0"/>
          <w:numId w:val="9"/>
        </w:numPr>
        <w:spacing w:after="0"/>
        <w:rPr>
          <w:lang w:val="es-CO"/>
        </w:rPr>
      </w:pPr>
      <w:r>
        <w:rPr>
          <w:lang w:val="es-CO"/>
        </w:rPr>
        <w:t>Iluminación</w:t>
      </w:r>
      <w:r w:rsidRPr="00BF1011">
        <w:rPr>
          <w:lang w:val="es-CO"/>
        </w:rPr>
        <w:t xml:space="preserve"> reflejad</w:t>
      </w:r>
      <w:r>
        <w:rPr>
          <w:lang w:val="es-CO"/>
        </w:rPr>
        <w:t>a</w:t>
      </w:r>
      <w:r w:rsidRPr="00BF1011">
        <w:rPr>
          <w:lang w:val="es-CO"/>
        </w:rPr>
        <w:t>, que consiste en la luz que llega a</w:t>
      </w:r>
      <w:r w:rsidRPr="00BF1011">
        <w:rPr>
          <w:lang w:val="es-ES"/>
        </w:rPr>
        <w:t>l punto de intersección desde los objetos circundantes siguiendo la trayectoria de reflexión de luz.</w:t>
      </w:r>
    </w:p>
    <w:p w14:paraId="07D4F737" w14:textId="77777777" w:rsidR="00813D92" w:rsidRPr="00BF1011" w:rsidRDefault="00813D92" w:rsidP="00E51720">
      <w:pPr>
        <w:pStyle w:val="Prrafodelista"/>
        <w:numPr>
          <w:ilvl w:val="0"/>
          <w:numId w:val="9"/>
        </w:numPr>
        <w:spacing w:after="0"/>
        <w:rPr>
          <w:lang w:val="es-CO"/>
        </w:rPr>
      </w:pPr>
      <w:r>
        <w:rPr>
          <w:lang w:val="es-CO"/>
        </w:rPr>
        <w:t>Iluminación</w:t>
      </w:r>
      <w:r w:rsidRPr="00BF1011">
        <w:rPr>
          <w:lang w:val="es-CO"/>
        </w:rPr>
        <w:t xml:space="preserve"> </w:t>
      </w:r>
      <w:r w:rsidRPr="00BF1011">
        <w:rPr>
          <w:lang w:val="es-ES"/>
        </w:rPr>
        <w:t>transmitid</w:t>
      </w:r>
      <w:r>
        <w:rPr>
          <w:lang w:val="es-ES"/>
        </w:rPr>
        <w:t>a</w:t>
      </w:r>
      <w:r w:rsidRPr="00BF1011">
        <w:rPr>
          <w:lang w:val="es-ES"/>
        </w:rPr>
        <w:t>, que se debe a la luz que llega al punto de intersección después de traspasar los objetos vecinos siguiendo la trayectoria de transmisión de luz.</w:t>
      </w:r>
    </w:p>
    <w:p w14:paraId="101CB860" w14:textId="77777777" w:rsidR="00813D92" w:rsidRDefault="00813D92" w:rsidP="00E51720">
      <w:pPr>
        <w:pStyle w:val="Ttulo4"/>
        <w:rPr>
          <w:lang w:val="es-CO"/>
        </w:rPr>
      </w:pPr>
      <w:r>
        <w:rPr>
          <w:lang w:val="es-CO"/>
        </w:rPr>
        <w:lastRenderedPageBreak/>
        <w:t>Procedimiento.</w:t>
      </w:r>
    </w:p>
    <w:p w14:paraId="38D9E19D" w14:textId="46EE5EAA" w:rsidR="00813D92" w:rsidRDefault="00813D92" w:rsidP="00E51720">
      <w:pPr>
        <w:spacing w:after="0"/>
        <w:rPr>
          <w:lang w:val="es-ES"/>
        </w:rPr>
      </w:pPr>
      <w:r w:rsidRPr="0044669D">
        <w:rPr>
          <w:lang w:val="es-CO"/>
        </w:rPr>
        <w:t xml:space="preserve">A partir del punto de intersección, </w:t>
      </w:r>
      <w:r>
        <w:rPr>
          <w:lang w:val="es-CO"/>
        </w:rPr>
        <w:t>se calcula</w:t>
      </w:r>
      <w:r w:rsidRPr="0044669D">
        <w:rPr>
          <w:lang w:val="es-CO"/>
        </w:rPr>
        <w:t xml:space="preserve"> si este</w:t>
      </w:r>
      <w:r>
        <w:rPr>
          <w:lang w:val="es-CO"/>
        </w:rPr>
        <w:t xml:space="preserve"> </w:t>
      </w:r>
      <w:r w:rsidRPr="0044669D">
        <w:rPr>
          <w:lang w:val="es-CO"/>
        </w:rPr>
        <w:t>está iluminado por alguna fuente de luz y</w:t>
      </w:r>
      <w:r w:rsidR="00A25396">
        <w:rPr>
          <w:lang w:val="es-CO"/>
        </w:rPr>
        <w:t>, de ser así,</w:t>
      </w:r>
      <w:r w:rsidRPr="0044669D">
        <w:rPr>
          <w:lang w:val="es-CO"/>
        </w:rPr>
        <w:t xml:space="preserve"> en cuanta medida</w:t>
      </w:r>
      <w:r>
        <w:rPr>
          <w:lang w:val="es-CO"/>
        </w:rPr>
        <w:t>. Para ello se trazan rayos de sombra desde el punto de intersección hacia las fuentes de luz y se recorre la escena para verificar si existe algún objeto interpuesto en su trayectoria (</w:t>
      </w:r>
      <w:r>
        <w:rPr>
          <w:lang w:val="es-CO"/>
        </w:rPr>
        <w:fldChar w:fldCharType="begin"/>
      </w:r>
      <w:r>
        <w:rPr>
          <w:lang w:val="es-CO"/>
        </w:rPr>
        <w:instrText xml:space="preserve"> REF _Ref21424156 \h </w:instrText>
      </w:r>
      <w:r>
        <w:rPr>
          <w:lang w:val="es-CO"/>
        </w:rPr>
      </w:r>
      <w:r>
        <w:rPr>
          <w:lang w:val="es-CO"/>
        </w:rPr>
        <w:fldChar w:fldCharType="separate"/>
      </w:r>
      <w:r w:rsidR="00E51720" w:rsidRPr="0068418A">
        <w:rPr>
          <w:lang w:val="es-ES"/>
        </w:rPr>
        <w:t xml:space="preserve">Figura </w:t>
      </w:r>
      <w:r w:rsidR="00E51720">
        <w:rPr>
          <w:noProof/>
          <w:lang w:val="es-ES"/>
        </w:rPr>
        <w:t>8</w:t>
      </w:r>
      <w:r>
        <w:rPr>
          <w:lang w:val="es-CO"/>
        </w:rPr>
        <w:fldChar w:fldCharType="end"/>
      </w:r>
      <w:r>
        <w:rPr>
          <w:lang w:val="es-CO"/>
        </w:rPr>
        <w:t xml:space="preserve">).  </w:t>
      </w:r>
      <w:r w:rsidRPr="006B3B1A">
        <w:rPr>
          <w:lang w:val="es-CO"/>
        </w:rPr>
        <w:t xml:space="preserve">Si no existe </w:t>
      </w:r>
      <w:r>
        <w:rPr>
          <w:lang w:val="es-CO"/>
        </w:rPr>
        <w:t xml:space="preserve">hay ningún objeto en la trayectoria del rayo se procede </w:t>
      </w:r>
      <w:r w:rsidRPr="006B3B1A">
        <w:rPr>
          <w:lang w:val="es-CO"/>
        </w:rPr>
        <w:t>calcula</w:t>
      </w:r>
      <w:r>
        <w:rPr>
          <w:lang w:val="es-CO"/>
        </w:rPr>
        <w:t>r</w:t>
      </w:r>
      <w:r w:rsidRPr="006B3B1A">
        <w:rPr>
          <w:lang w:val="es-CO"/>
        </w:rPr>
        <w:t xml:space="preserve"> el sombreado mediante </w:t>
      </w:r>
      <w:r>
        <w:rPr>
          <w:lang w:val="es-CO"/>
        </w:rPr>
        <w:t>algún modelo de iluminación</w:t>
      </w:r>
      <w:r w:rsidRPr="006B3B1A">
        <w:rPr>
          <w:lang w:val="es-CO"/>
        </w:rPr>
        <w:t>. Este proceso se repite para cada</w:t>
      </w:r>
      <w:r w:rsidR="00A25396">
        <w:rPr>
          <w:lang w:val="es-CO"/>
        </w:rPr>
        <w:t xml:space="preserve"> fuente de</w:t>
      </w:r>
      <w:r w:rsidRPr="006B3B1A">
        <w:rPr>
          <w:lang w:val="es-CO"/>
        </w:rPr>
        <w:t xml:space="preserve"> luz, siendo la </w:t>
      </w:r>
      <w:r>
        <w:rPr>
          <w:lang w:val="es-CO"/>
        </w:rPr>
        <w:t xml:space="preserve">contribución de color </w:t>
      </w:r>
      <w:r w:rsidRPr="006B3B1A">
        <w:rPr>
          <w:lang w:val="es-CO"/>
        </w:rPr>
        <w:t>en el punto la suma de este cálculo para todas las luces de la escena.</w:t>
      </w:r>
    </w:p>
    <w:p w14:paraId="19B11A5B" w14:textId="77777777" w:rsidR="00813D92" w:rsidRDefault="00813D92" w:rsidP="00E51720">
      <w:pPr>
        <w:keepNext/>
        <w:spacing w:after="0"/>
        <w:jc w:val="center"/>
      </w:pPr>
      <w:r>
        <w:rPr>
          <w:noProof/>
        </w:rPr>
        <w:drawing>
          <wp:inline distT="0" distB="0" distL="0" distR="0" wp14:anchorId="7C9D73AE" wp14:editId="3F6BE581">
            <wp:extent cx="1990579" cy="1953283"/>
            <wp:effectExtent l="0" t="0" r="0" b="8890"/>
            <wp:docPr id="10" name="Picture 10" descr="https://www.scratchapixel.com/images/upload/ray-tracing-refresher/rt-shad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ratchapixel.com/images/upload/ray-tracing-refresher/rt-shadow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912" t="8129" r="461"/>
                    <a:stretch/>
                  </pic:blipFill>
                  <pic:spPr bwMode="auto">
                    <a:xfrm>
                      <a:off x="0" y="0"/>
                      <a:ext cx="2058463" cy="2019895"/>
                    </a:xfrm>
                    <a:prstGeom prst="rect">
                      <a:avLst/>
                    </a:prstGeom>
                    <a:noFill/>
                    <a:ln>
                      <a:noFill/>
                    </a:ln>
                    <a:extLst>
                      <a:ext uri="{53640926-AAD7-44D8-BBD7-CCE9431645EC}">
                        <a14:shadowObscured xmlns:a14="http://schemas.microsoft.com/office/drawing/2010/main"/>
                      </a:ext>
                    </a:extLst>
                  </pic:spPr>
                </pic:pic>
              </a:graphicData>
            </a:graphic>
          </wp:inline>
        </w:drawing>
      </w:r>
    </w:p>
    <w:p w14:paraId="3A4CD220" w14:textId="3B395B18" w:rsidR="00813D92" w:rsidRPr="00636321" w:rsidRDefault="00813D92" w:rsidP="00E51720">
      <w:pPr>
        <w:pStyle w:val="Descripcin"/>
        <w:spacing w:after="0"/>
        <w:jc w:val="center"/>
        <w:rPr>
          <w:lang w:val="es-ES"/>
        </w:rPr>
      </w:pPr>
      <w:bookmarkStart w:id="18" w:name="_Ref21424156"/>
      <w:r w:rsidRPr="0068418A">
        <w:rPr>
          <w:lang w:val="es-ES"/>
        </w:rPr>
        <w:t xml:space="preserve">Figura </w:t>
      </w:r>
      <w:r>
        <w:fldChar w:fldCharType="begin"/>
      </w:r>
      <w:r w:rsidRPr="0068418A">
        <w:rPr>
          <w:lang w:val="es-ES"/>
        </w:rPr>
        <w:instrText xml:space="preserve"> SEQ Figura \* ARABIC </w:instrText>
      </w:r>
      <w:r>
        <w:fldChar w:fldCharType="separate"/>
      </w:r>
      <w:r w:rsidR="003E6A5B">
        <w:rPr>
          <w:noProof/>
          <w:lang w:val="es-ES"/>
        </w:rPr>
        <w:t>6</w:t>
      </w:r>
      <w:r>
        <w:fldChar w:fldCharType="end"/>
      </w:r>
      <w:bookmarkEnd w:id="18"/>
    </w:p>
    <w:p w14:paraId="3025F0E4" w14:textId="5D83295E" w:rsidR="00813D92" w:rsidRPr="006B3B1A" w:rsidRDefault="00813D92" w:rsidP="00E51720">
      <w:pPr>
        <w:spacing w:after="0"/>
        <w:rPr>
          <w:lang w:val="es-CO"/>
        </w:rPr>
      </w:pPr>
      <w:r w:rsidRPr="006B3B1A">
        <w:rPr>
          <w:lang w:val="es-CO"/>
        </w:rPr>
        <w:t>En caso de que e</w:t>
      </w:r>
      <w:r>
        <w:rPr>
          <w:lang w:val="es-CO"/>
        </w:rPr>
        <w:t xml:space="preserve">l objeto intersecado tenga índice de reflexión y/o refracción </w:t>
      </w:r>
      <w:r>
        <w:rPr>
          <w:lang w:val="es-ES"/>
        </w:rPr>
        <w:t>se calcula su iluminación indirecta (</w:t>
      </w:r>
      <w:r>
        <w:rPr>
          <w:lang w:val="es-ES"/>
        </w:rPr>
        <w:fldChar w:fldCharType="begin"/>
      </w:r>
      <w:r>
        <w:rPr>
          <w:lang w:val="es-ES"/>
        </w:rPr>
        <w:instrText xml:space="preserve"> REF _Ref21424196 \h </w:instrText>
      </w:r>
      <w:r>
        <w:rPr>
          <w:lang w:val="es-ES"/>
        </w:rPr>
      </w:r>
      <w:r>
        <w:rPr>
          <w:lang w:val="es-ES"/>
        </w:rPr>
        <w:fldChar w:fldCharType="separate"/>
      </w:r>
      <w:r w:rsidR="00E51720" w:rsidRPr="0066060C">
        <w:rPr>
          <w:lang w:val="es-CO"/>
        </w:rPr>
        <w:t xml:space="preserve">Figura </w:t>
      </w:r>
      <w:r w:rsidR="00E51720">
        <w:rPr>
          <w:noProof/>
          <w:lang w:val="es-CO"/>
        </w:rPr>
        <w:t>9</w:t>
      </w:r>
      <w:r>
        <w:rPr>
          <w:lang w:val="es-ES"/>
        </w:rPr>
        <w:fldChar w:fldCharType="end"/>
      </w:r>
      <w:r>
        <w:rPr>
          <w:lang w:val="es-ES"/>
        </w:rPr>
        <w:t>).</w:t>
      </w:r>
    </w:p>
    <w:p w14:paraId="3A971772" w14:textId="77777777" w:rsidR="00813D92" w:rsidRDefault="00813D92" w:rsidP="00E51720">
      <w:pPr>
        <w:keepNext/>
        <w:spacing w:after="0"/>
        <w:jc w:val="center"/>
      </w:pPr>
      <w:r>
        <w:rPr>
          <w:noProof/>
        </w:rPr>
        <w:drawing>
          <wp:inline distT="0" distB="0" distL="0" distR="0" wp14:anchorId="2950531E" wp14:editId="18FD9607">
            <wp:extent cx="1813519" cy="1969989"/>
            <wp:effectExtent l="0" t="0" r="0" b="0"/>
            <wp:docPr id="1471975209" name="Picture 12" descr="https://www.scratchapixel.com/images/upload/ray-tracing-refresher/rt-light-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1820412" cy="1977477"/>
                    </a:xfrm>
                    <a:prstGeom prst="rect">
                      <a:avLst/>
                    </a:prstGeom>
                  </pic:spPr>
                </pic:pic>
              </a:graphicData>
            </a:graphic>
          </wp:inline>
        </w:drawing>
      </w:r>
    </w:p>
    <w:p w14:paraId="516B483B" w14:textId="5DC97751" w:rsidR="00813D92" w:rsidRPr="000E4B0C" w:rsidRDefault="00813D92" w:rsidP="00E51720">
      <w:pPr>
        <w:pStyle w:val="Descripcin"/>
        <w:spacing w:after="0"/>
        <w:jc w:val="center"/>
        <w:rPr>
          <w:noProof/>
          <w:lang w:val="es-CO"/>
        </w:rPr>
      </w:pPr>
      <w:bookmarkStart w:id="19" w:name="_Ref21424196"/>
      <w:r w:rsidRPr="0066060C">
        <w:rPr>
          <w:lang w:val="es-CO"/>
        </w:rPr>
        <w:t xml:space="preserve">Figura </w:t>
      </w:r>
      <w:r>
        <w:fldChar w:fldCharType="begin"/>
      </w:r>
      <w:r w:rsidRPr="0066060C">
        <w:rPr>
          <w:lang w:val="es-CO"/>
        </w:rPr>
        <w:instrText xml:space="preserve"> SEQ Figura \* ARABIC </w:instrText>
      </w:r>
      <w:r>
        <w:fldChar w:fldCharType="separate"/>
      </w:r>
      <w:r w:rsidR="003E6A5B">
        <w:rPr>
          <w:noProof/>
          <w:lang w:val="es-CO"/>
        </w:rPr>
        <w:t>7</w:t>
      </w:r>
      <w:r>
        <w:rPr>
          <w:noProof/>
        </w:rPr>
        <w:fldChar w:fldCharType="end"/>
      </w:r>
      <w:bookmarkEnd w:id="19"/>
    </w:p>
    <w:p w14:paraId="314C0EDE" w14:textId="77777777" w:rsidR="002E0555" w:rsidRPr="000E4B0C" w:rsidRDefault="002E0555" w:rsidP="002E0555">
      <w:pPr>
        <w:rPr>
          <w:lang w:val="es-CO"/>
        </w:rPr>
      </w:pPr>
    </w:p>
    <w:p w14:paraId="1BBED4C8" w14:textId="2A035DDA" w:rsidR="00813D92" w:rsidRDefault="00813D92" w:rsidP="00E51720">
      <w:pPr>
        <w:spacing w:after="0"/>
        <w:rPr>
          <w:lang w:val="es-ES"/>
        </w:rPr>
      </w:pPr>
      <w:r w:rsidRPr="00A855B9">
        <w:rPr>
          <w:lang w:val="es-ES"/>
        </w:rPr>
        <w:t>Una vez calculados los rayos de transmisión y reflexión estos actúan como rayos primarios</w:t>
      </w:r>
      <w:r>
        <w:rPr>
          <w:lang w:val="es-ES"/>
        </w:rPr>
        <w:t>, entonces todos los pasos anteriores se repiten, lo que podría llevar a un proceso interminable si todos los objetos de la escena tienen índice de reflexión y/o refracción (</w:t>
      </w:r>
      <w:r>
        <w:rPr>
          <w:lang w:val="es-ES"/>
        </w:rPr>
        <w:fldChar w:fldCharType="begin"/>
      </w:r>
      <w:r>
        <w:rPr>
          <w:lang w:val="es-ES"/>
        </w:rPr>
        <w:instrText xml:space="preserve"> REF _Ref21424223 \h </w:instrText>
      </w:r>
      <w:r>
        <w:rPr>
          <w:lang w:val="es-ES"/>
        </w:rPr>
      </w:r>
      <w:r>
        <w:rPr>
          <w:lang w:val="es-ES"/>
        </w:rPr>
        <w:fldChar w:fldCharType="separate"/>
      </w:r>
      <w:r w:rsidR="00E51720" w:rsidRPr="003B2F63">
        <w:rPr>
          <w:lang w:val="es-CO"/>
        </w:rPr>
        <w:t xml:space="preserve">Figura </w:t>
      </w:r>
      <w:r w:rsidR="00E51720">
        <w:rPr>
          <w:noProof/>
          <w:lang w:val="es-CO"/>
        </w:rPr>
        <w:t>10</w:t>
      </w:r>
      <w:r>
        <w:rPr>
          <w:lang w:val="es-ES"/>
        </w:rPr>
        <w:fldChar w:fldCharType="end"/>
      </w:r>
      <w:r>
        <w:rPr>
          <w:lang w:val="es-ES"/>
        </w:rPr>
        <w:t>). Por lo tanto, es necesario plantear una profundidad que permita determinar cuando el proceso debe ser terminado, para ello se debe considerar el hecho de que, a la hora de calcular el color global, no todos los rayos generados influyen en la misma proporción. Por ejemplo, la luz que llega directamente de una fuente de iluminación normalmente es bastantes más intensa que la que llega a través de una trayectoria de reflexión tras efectuar varias intersecciones.</w:t>
      </w:r>
    </w:p>
    <w:p w14:paraId="02F5ABDD" w14:textId="77777777" w:rsidR="00813D92" w:rsidRDefault="00813D92" w:rsidP="00E51720">
      <w:pPr>
        <w:keepNext/>
        <w:spacing w:after="0"/>
        <w:jc w:val="center"/>
      </w:pPr>
      <w:r>
        <w:rPr>
          <w:noProof/>
        </w:rPr>
        <w:lastRenderedPageBreak/>
        <w:drawing>
          <wp:inline distT="0" distB="0" distL="0" distR="0" wp14:anchorId="29AE1792" wp14:editId="16CB180E">
            <wp:extent cx="2433173" cy="2107318"/>
            <wp:effectExtent l="0" t="0" r="5715" b="7620"/>
            <wp:docPr id="13" name="Picture 13" descr="Resultado de imagen para shadow ray raytr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hadow ray raytraci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697" r="4412"/>
                    <a:stretch/>
                  </pic:blipFill>
                  <pic:spPr bwMode="auto">
                    <a:xfrm>
                      <a:off x="0" y="0"/>
                      <a:ext cx="2441165" cy="2114239"/>
                    </a:xfrm>
                    <a:prstGeom prst="rect">
                      <a:avLst/>
                    </a:prstGeom>
                    <a:noFill/>
                    <a:ln>
                      <a:noFill/>
                    </a:ln>
                    <a:extLst>
                      <a:ext uri="{53640926-AAD7-44D8-BBD7-CCE9431645EC}">
                        <a14:shadowObscured xmlns:a14="http://schemas.microsoft.com/office/drawing/2010/main"/>
                      </a:ext>
                    </a:extLst>
                  </pic:spPr>
                </pic:pic>
              </a:graphicData>
            </a:graphic>
          </wp:inline>
        </w:drawing>
      </w:r>
    </w:p>
    <w:p w14:paraId="25CF0166" w14:textId="13EE0FC1" w:rsidR="00813D92" w:rsidRPr="003B2F63" w:rsidRDefault="00813D92" w:rsidP="00E51720">
      <w:pPr>
        <w:pStyle w:val="Descripcin"/>
        <w:spacing w:after="0"/>
        <w:jc w:val="center"/>
        <w:rPr>
          <w:lang w:val="es-CO"/>
        </w:rPr>
      </w:pPr>
      <w:bookmarkStart w:id="20" w:name="_Ref21424223"/>
      <w:r w:rsidRPr="003B2F63">
        <w:rPr>
          <w:lang w:val="es-CO"/>
        </w:rPr>
        <w:t xml:space="preserve">Figura </w:t>
      </w:r>
      <w:r>
        <w:fldChar w:fldCharType="begin"/>
      </w:r>
      <w:r w:rsidRPr="003B2F63">
        <w:rPr>
          <w:lang w:val="es-CO"/>
        </w:rPr>
        <w:instrText xml:space="preserve"> SEQ Figura \* ARABIC </w:instrText>
      </w:r>
      <w:r>
        <w:fldChar w:fldCharType="separate"/>
      </w:r>
      <w:r w:rsidR="003E6A5B">
        <w:rPr>
          <w:noProof/>
          <w:lang w:val="es-CO"/>
        </w:rPr>
        <w:t>8</w:t>
      </w:r>
      <w:r>
        <w:fldChar w:fldCharType="end"/>
      </w:r>
      <w:bookmarkEnd w:id="20"/>
    </w:p>
    <w:p w14:paraId="11755DCF" w14:textId="77777777" w:rsidR="00813D92" w:rsidRPr="009A2A4F" w:rsidRDefault="00813D92" w:rsidP="00E51720">
      <w:pPr>
        <w:spacing w:after="0"/>
        <w:rPr>
          <w:lang w:val="es-ES"/>
        </w:rPr>
      </w:pPr>
    </w:p>
    <w:p w14:paraId="5E9C77B5" w14:textId="77777777" w:rsidR="00813D92" w:rsidRDefault="00813D92" w:rsidP="00E51720">
      <w:pPr>
        <w:pStyle w:val="Ttulo4"/>
        <w:rPr>
          <w:lang w:val="es-CO"/>
        </w:rPr>
      </w:pPr>
      <w:r>
        <w:rPr>
          <w:lang w:val="es-CO"/>
        </w:rPr>
        <w:t>Modelo de Phong</w:t>
      </w:r>
    </w:p>
    <w:p w14:paraId="33A94CB9" w14:textId="46CFD118" w:rsidR="00813D92" w:rsidRDefault="00813D92" w:rsidP="00E51720">
      <w:pPr>
        <w:spacing w:after="0"/>
        <w:rPr>
          <w:lang w:val="es-CO"/>
        </w:rPr>
      </w:pPr>
      <w:r>
        <w:rPr>
          <w:lang w:val="es-CO"/>
        </w:rPr>
        <w:t>Es un modelo de iluminación y sombreado que asigna brillo a los puntos de una superficie. Describe la forma en la que una superficie refleja la luz como una combinación de la reflexión difusa de las superficies rayosas con la reflexión especular de las superficies brillantes. Este modelo cuenta con los tres siguientes aspectos (</w:t>
      </w:r>
      <w:r>
        <w:rPr>
          <w:lang w:val="es-CO"/>
        </w:rPr>
        <w:fldChar w:fldCharType="begin"/>
      </w:r>
      <w:r>
        <w:rPr>
          <w:lang w:val="es-CO"/>
        </w:rPr>
        <w:instrText xml:space="preserve"> REF _Ref21424251 \h </w:instrText>
      </w:r>
      <w:r>
        <w:rPr>
          <w:lang w:val="es-CO"/>
        </w:rPr>
      </w:r>
      <w:r>
        <w:rPr>
          <w:lang w:val="es-CO"/>
        </w:rPr>
        <w:fldChar w:fldCharType="separate"/>
      </w:r>
      <w:r w:rsidR="00E51720" w:rsidRPr="00A96985">
        <w:rPr>
          <w:lang w:val="es-CO"/>
        </w:rPr>
        <w:t>Figura</w:t>
      </w:r>
      <w:r w:rsidR="00E51720">
        <w:t xml:space="preserve"> </w:t>
      </w:r>
      <w:r w:rsidR="00E51720">
        <w:rPr>
          <w:noProof/>
        </w:rPr>
        <w:t>11</w:t>
      </w:r>
      <w:r>
        <w:rPr>
          <w:lang w:val="es-CO"/>
        </w:rPr>
        <w:fldChar w:fldCharType="end"/>
      </w:r>
      <w:r>
        <w:rPr>
          <w:lang w:val="es-CO"/>
        </w:rPr>
        <w:t>):</w:t>
      </w:r>
    </w:p>
    <w:p w14:paraId="00F11340" w14:textId="77777777" w:rsidR="00813D92" w:rsidRDefault="00813D92" w:rsidP="00E51720">
      <w:pPr>
        <w:keepNext/>
        <w:spacing w:after="0"/>
        <w:jc w:val="center"/>
      </w:pPr>
      <w:r>
        <w:rPr>
          <w:noProof/>
        </w:rPr>
        <w:drawing>
          <wp:inline distT="0" distB="0" distL="0" distR="0" wp14:anchorId="086686AA" wp14:editId="6048D65D">
            <wp:extent cx="5036232" cy="1396802"/>
            <wp:effectExtent l="0" t="0" r="0" b="0"/>
            <wp:docPr id="958128093" name="Picture 14" descr="https://upload.wikimedia.org/wikipedia/commons/thumb/6/6b/Phong_components_version_4.png/655px-Phong_components_vers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036232" cy="1396802"/>
                    </a:xfrm>
                    <a:prstGeom prst="rect">
                      <a:avLst/>
                    </a:prstGeom>
                  </pic:spPr>
                </pic:pic>
              </a:graphicData>
            </a:graphic>
          </wp:inline>
        </w:drawing>
      </w:r>
    </w:p>
    <w:p w14:paraId="39CF9E37" w14:textId="57D9079C" w:rsidR="002E0555" w:rsidRDefault="00813D92" w:rsidP="002E0555">
      <w:pPr>
        <w:pStyle w:val="Descripcin"/>
        <w:spacing w:after="0"/>
        <w:jc w:val="center"/>
        <w:rPr>
          <w:noProof/>
        </w:rPr>
      </w:pPr>
      <w:bookmarkStart w:id="21" w:name="_Ref21424251"/>
      <w:r w:rsidRPr="00A96985">
        <w:rPr>
          <w:lang w:val="es-CO"/>
        </w:rPr>
        <w:t>Figura</w:t>
      </w:r>
      <w:r>
        <w:t xml:space="preserve"> </w:t>
      </w:r>
      <w:fldSimple w:instr=" SEQ Figura \* ARABIC ">
        <w:r w:rsidR="003E6A5B">
          <w:rPr>
            <w:noProof/>
          </w:rPr>
          <w:t>9</w:t>
        </w:r>
      </w:fldSimple>
      <w:bookmarkEnd w:id="21"/>
    </w:p>
    <w:p w14:paraId="7446494C" w14:textId="77777777" w:rsidR="000E4B0C" w:rsidRPr="000E4B0C" w:rsidRDefault="000E4B0C" w:rsidP="000E4B0C"/>
    <w:p w14:paraId="28D6E3DD" w14:textId="309EC781" w:rsidR="00813D92" w:rsidRDefault="00813D92" w:rsidP="00E51720">
      <w:pPr>
        <w:pStyle w:val="Prrafodelista"/>
        <w:numPr>
          <w:ilvl w:val="0"/>
          <w:numId w:val="7"/>
        </w:numPr>
        <w:spacing w:after="0"/>
        <w:rPr>
          <w:rFonts w:eastAsiaTheme="minorEastAsia"/>
          <w:lang w:val="es-CO"/>
        </w:rPr>
      </w:pPr>
      <w:r>
        <w:rPr>
          <w:lang w:val="es-CO"/>
        </w:rPr>
        <w:t xml:space="preserve">Luz ambiente: luz que proporciona una iluminación uniforme a lo largo de la escena. Este tipo de luz produce un sombreado plano, la cual no tiene características de espacio ni dirección alguna, además es constante en cada una de las superficies que se involucran en una escena. Parte de la luz que llega a un objeto es absorbida por este, eso se modela con el coeficiente </w:t>
      </w:r>
      <m:oMath>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a</m:t>
            </m:r>
          </m:sub>
        </m:sSub>
      </m:oMath>
      <w:r>
        <w:rPr>
          <w:rFonts w:eastAsiaTheme="minorEastAsia"/>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0 ≤ K</m:t>
            </m:r>
          </m:e>
          <m:sub>
            <m:r>
              <w:rPr>
                <w:rFonts w:ascii="Cambria Math" w:hAnsi="Cambria Math"/>
                <w:lang w:val="es-CO"/>
              </w:rPr>
              <m:t xml:space="preserve">a </m:t>
            </m:r>
          </m:sub>
        </m:sSub>
        <m:r>
          <w:rPr>
            <w:rFonts w:ascii="Cambria Math" w:hAnsi="Cambria Math"/>
            <w:lang w:val="es-CO"/>
          </w:rPr>
          <m:t xml:space="preserve">≤1 </m:t>
        </m:r>
      </m:oMath>
    </w:p>
    <w:p w14:paraId="56585A3B" w14:textId="77777777" w:rsidR="00A53F67" w:rsidRPr="00EA22A4" w:rsidRDefault="00A53F67" w:rsidP="00A53F67">
      <w:pPr>
        <w:pStyle w:val="Prrafodelista"/>
        <w:spacing w:after="0"/>
        <w:ind w:left="360"/>
        <w:rPr>
          <w:rFonts w:eastAsiaTheme="minorEastAsia"/>
          <w:lang w:val="es-CO"/>
        </w:rPr>
      </w:pPr>
    </w:p>
    <w:p w14:paraId="56F05712" w14:textId="4BD87D69" w:rsidR="00813D92" w:rsidRPr="00A53F67" w:rsidRDefault="00A53F67" w:rsidP="00A53F67">
      <w:pPr>
        <w:spacing w:after="0"/>
        <w:jc w:val="center"/>
        <w:rPr>
          <w:rFonts w:eastAsiaTheme="minorEastAsia"/>
          <w:lang w:val="es-CO"/>
        </w:rPr>
      </w:pPr>
      <w:r>
        <w:rPr>
          <w:rFonts w:eastAsiaTheme="minorEastAsia"/>
          <w:lang w:val="es-CO"/>
        </w:rPr>
        <w:t xml:space="preserve">                                                                                 </w:t>
      </w:r>
      <m:oMath>
        <m:sSub>
          <m:sSubPr>
            <m:ctrlPr>
              <w:rPr>
                <w:rFonts w:ascii="Cambria Math" w:eastAsiaTheme="minorEastAsia" w:hAnsi="Cambria Math"/>
                <w:i/>
                <w:lang w:val="es-CO"/>
              </w:rPr>
            </m:ctrlPr>
          </m:sSubPr>
          <m:e>
            <m:r>
              <w:rPr>
                <w:rFonts w:ascii="Cambria Math" w:eastAsiaTheme="minorEastAsia" w:hAnsi="Cambria Math"/>
                <w:lang w:val="es-CO"/>
              </w:rPr>
              <m:t>l</m:t>
            </m:r>
          </m:e>
          <m:sub>
            <m:r>
              <w:rPr>
                <w:rFonts w:ascii="Cambria Math" w:eastAsiaTheme="minorEastAsia" w:hAnsi="Cambria Math"/>
                <w:lang w:val="es-CO"/>
              </w:rPr>
              <m:t>a</m:t>
            </m:r>
          </m:sub>
        </m:sSub>
        <m:r>
          <w:rPr>
            <w:rFonts w:ascii="Cambria Math" w:eastAsiaTheme="minorEastAsia"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 xml:space="preserve">a </m:t>
            </m:r>
          </m:sub>
        </m:sSub>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a</m:t>
            </m:r>
          </m:sub>
        </m:sSub>
      </m:oMath>
      <w:r w:rsidRPr="00A53F67">
        <w:rPr>
          <w:rFonts w:eastAsiaTheme="minorEastAsia"/>
          <w:lang w:val="es-CO"/>
        </w:rPr>
        <w:t xml:space="preserve">     </w:t>
      </w:r>
      <w:r>
        <w:rPr>
          <w:rFonts w:eastAsiaTheme="minorEastAsia"/>
          <w:lang w:val="es-CO"/>
        </w:rPr>
        <w:t xml:space="preserve">        </w:t>
      </w:r>
      <w:r w:rsidRPr="00A53F67">
        <w:rPr>
          <w:rFonts w:eastAsiaTheme="minorEastAsia"/>
          <w:lang w:val="es-CO"/>
        </w:rPr>
        <w:t xml:space="preserve">                  </w:t>
      </w:r>
      <w:r>
        <w:rPr>
          <w:rFonts w:eastAsiaTheme="minorEastAsia"/>
          <w:lang w:val="es-CO"/>
        </w:rPr>
        <w:t xml:space="preserve">                       </w:t>
      </w:r>
      <w:r w:rsidRPr="00A53F67">
        <w:rPr>
          <w:rFonts w:eastAsiaTheme="minorEastAsia"/>
          <w:lang w:val="es-CO"/>
        </w:rPr>
        <w:t xml:space="preserve">                   (</w:t>
      </w:r>
      <w:r>
        <w:rPr>
          <w:rFonts w:eastAsiaTheme="minorEastAsia"/>
          <w:lang w:val="es-CO"/>
        </w:rPr>
        <w:t>48</w:t>
      </w:r>
      <w:r w:rsidRPr="00A53F67">
        <w:rPr>
          <w:rFonts w:eastAsiaTheme="minorEastAsia"/>
          <w:lang w:val="es-CO"/>
        </w:rPr>
        <w:t>)</w:t>
      </w:r>
    </w:p>
    <w:p w14:paraId="5D4939CF" w14:textId="0D26C9A4" w:rsidR="00813D92" w:rsidRPr="00EA22A4" w:rsidRDefault="00A53F67" w:rsidP="00E51720">
      <w:pPr>
        <w:pStyle w:val="Prrafodelista"/>
        <w:spacing w:after="0"/>
        <w:ind w:left="360"/>
        <w:jc w:val="center"/>
        <w:rPr>
          <w:rFonts w:eastAsiaTheme="minorEastAsia"/>
          <w:lang w:val="es-CO"/>
        </w:rPr>
      </w:pPr>
      <w:r>
        <w:rPr>
          <w:rFonts w:eastAsiaTheme="minorEastAsia"/>
          <w:lang w:val="es-CO"/>
        </w:rPr>
        <w:t xml:space="preserve"> </w:t>
      </w:r>
    </w:p>
    <w:p w14:paraId="5D3BA618" w14:textId="131BF298" w:rsidR="00813D92" w:rsidRDefault="00813D92" w:rsidP="00E51720">
      <w:pPr>
        <w:pStyle w:val="Prrafodelista"/>
        <w:numPr>
          <w:ilvl w:val="0"/>
          <w:numId w:val="7"/>
        </w:numPr>
        <w:spacing w:after="0"/>
        <w:rPr>
          <w:rFonts w:eastAsiaTheme="minorEastAsia"/>
          <w:lang w:val="es-CO"/>
        </w:rPr>
      </w:pPr>
      <w:r>
        <w:rPr>
          <w:rFonts w:eastAsiaTheme="minorEastAsia"/>
          <w:lang w:val="es-CO"/>
        </w:rPr>
        <w:t xml:space="preserve">Reflexión difusa: es la reflexión de luz desde una superficie. Esta es producida por la luz ambiental y es constante en cada superficie e independiente de la dirección de vista de la escena. Es característica de superficies rayosas, mates y sin brillo. Esta se modela con la ley de Lambert, la cual trata sobre la luminancia de una superficie situada a una cierta distancia de una fuente luz. Esta determina que la iluminación producida por una fuente luminosa sobre una superficie es directamente proporcional a la intensidad de la fuente y al coseno del ángulo que forma la normal a la superficie con la dirección del rayo de luz. Así, el brillo observado en un punto depende sólo del ángulo </w:t>
      </w:r>
      <m:oMath>
        <m:r>
          <w:rPr>
            <w:rFonts w:ascii="Cambria Math" w:eastAsiaTheme="minorEastAsia" w:hAnsi="Cambria Math"/>
            <w:lang w:val="es-CO"/>
          </w:rPr>
          <m:t>θ, 0≤θ≤90</m:t>
        </m:r>
      </m:oMath>
      <w:r>
        <w:rPr>
          <w:rFonts w:eastAsiaTheme="minorEastAsia"/>
          <w:lang w:val="es-CO"/>
        </w:rPr>
        <w:t xml:space="preserve"> </w:t>
      </w:r>
      <w:r w:rsidR="00D13A38">
        <w:rPr>
          <w:rFonts w:eastAsiaTheme="minorEastAsia"/>
          <w:lang w:val="es-CO"/>
        </w:rPr>
        <w:t>y se calcula con la siguiente ecuación, en la cual L es la dirección a la fuente de luz y N es la normal al punto de impacto:</w:t>
      </w:r>
    </w:p>
    <w:p w14:paraId="6C696453" w14:textId="77777777" w:rsidR="00D13A38" w:rsidRDefault="00D13A38" w:rsidP="00D13A38">
      <w:pPr>
        <w:pStyle w:val="Prrafodelista"/>
        <w:spacing w:after="0"/>
        <w:ind w:left="360"/>
        <w:rPr>
          <w:rFonts w:eastAsiaTheme="minorEastAsia"/>
          <w:lang w:val="es-CO"/>
        </w:rPr>
      </w:pPr>
    </w:p>
    <w:p w14:paraId="70B77BCA" w14:textId="000A9133" w:rsidR="009F4C2E" w:rsidRPr="009F4C2E" w:rsidRDefault="00A53F67" w:rsidP="009F4C2E">
      <w:pPr>
        <w:pStyle w:val="Prrafodelista"/>
        <w:spacing w:after="0"/>
        <w:ind w:left="360"/>
        <w:jc w:val="center"/>
        <w:rPr>
          <w:rFonts w:eastAsiaTheme="minorEastAsia"/>
          <w:lang w:val="es-CO"/>
        </w:rPr>
      </w:pPr>
      <w:r>
        <w:rPr>
          <w:rFonts w:eastAsiaTheme="minorEastAsia"/>
          <w:lang w:val="es-CO"/>
        </w:rPr>
        <w:t xml:space="preserve">                                                               </w:t>
      </w:r>
      <m:oMath>
        <m:sSub>
          <m:sSubPr>
            <m:ctrlPr>
              <w:rPr>
                <w:rFonts w:ascii="Cambria Math" w:eastAsiaTheme="minorEastAsia" w:hAnsi="Cambria Math"/>
                <w:i/>
                <w:lang w:val="es-CO"/>
              </w:rPr>
            </m:ctrlPr>
          </m:sSubPr>
          <m:e>
            <m:r>
              <w:rPr>
                <w:rFonts w:ascii="Cambria Math" w:eastAsiaTheme="minorEastAsia" w:hAnsi="Cambria Math"/>
                <w:lang w:val="es-CO"/>
              </w:rPr>
              <m:t>l</m:t>
            </m:r>
          </m:e>
          <m:sub>
            <m:r>
              <w:rPr>
                <w:rFonts w:ascii="Cambria Math" w:eastAsiaTheme="minorEastAsia" w:hAnsi="Cambria Math"/>
                <w:lang w:val="es-CO"/>
              </w:rPr>
              <m:t>d</m:t>
            </m:r>
          </m:sub>
        </m:sSub>
        <m:r>
          <w:rPr>
            <w:rFonts w:ascii="Cambria Math" w:eastAsiaTheme="minorEastAsia"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 xml:space="preserve">d </m:t>
            </m:r>
          </m:sub>
        </m:sSub>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d</m:t>
            </m:r>
          </m:sub>
        </m:sSub>
        <m:r>
          <w:rPr>
            <w:rFonts w:ascii="Cambria Math" w:hAnsi="Cambria Math"/>
            <w:lang w:val="es-CO"/>
          </w:rPr>
          <m:t>cos∅</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d</m:t>
            </m:r>
          </m:sub>
        </m:sSub>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d</m:t>
            </m:r>
          </m:sub>
        </m:sSub>
        <m:r>
          <w:rPr>
            <w:rFonts w:ascii="Cambria Math" w:hAnsi="Cambria Math"/>
            <w:lang w:val="es-CO"/>
          </w:rPr>
          <m:t>(L∙N)</m:t>
        </m:r>
      </m:oMath>
      <w:r>
        <w:rPr>
          <w:rFonts w:eastAsiaTheme="minorEastAsia"/>
          <w:lang w:val="es-CO"/>
        </w:rPr>
        <w:t xml:space="preserve">                                                   (49)</w:t>
      </w:r>
    </w:p>
    <w:p w14:paraId="25B375B6" w14:textId="26E1A1FB" w:rsidR="009F4C2E" w:rsidRDefault="009F4C2E" w:rsidP="009F4C2E">
      <w:pPr>
        <w:pStyle w:val="Prrafodelista"/>
        <w:spacing w:after="0"/>
        <w:jc w:val="center"/>
        <w:rPr>
          <w:rFonts w:eastAsiaTheme="minorEastAsia"/>
          <w:lang w:val="es-CO"/>
        </w:rPr>
      </w:pPr>
    </w:p>
    <w:p w14:paraId="390FD407" w14:textId="5B742300" w:rsidR="009F4C2E" w:rsidRDefault="009F4C2E" w:rsidP="009F4C2E">
      <w:pPr>
        <w:pStyle w:val="Prrafodelista"/>
        <w:spacing w:after="0"/>
        <w:jc w:val="center"/>
        <w:rPr>
          <w:rFonts w:eastAsiaTheme="minorEastAsia"/>
          <w:lang w:val="es-CO"/>
        </w:rPr>
      </w:pPr>
    </w:p>
    <w:p w14:paraId="337A6A8E" w14:textId="4221E6A7" w:rsidR="009F4C2E" w:rsidRDefault="00813D92" w:rsidP="009F4C2E">
      <w:pPr>
        <w:pStyle w:val="Prrafodelista"/>
        <w:keepNext/>
        <w:spacing w:after="0"/>
        <w:ind w:left="360"/>
        <w:jc w:val="center"/>
      </w:pPr>
      <w:r>
        <w:rPr>
          <w:noProof/>
        </w:rPr>
        <w:lastRenderedPageBreak/>
        <w:drawing>
          <wp:inline distT="0" distB="0" distL="0" distR="0" wp14:anchorId="655486DF" wp14:editId="76C71816">
            <wp:extent cx="1986026" cy="1354571"/>
            <wp:effectExtent l="0" t="0" r="0" b="0"/>
            <wp:docPr id="1407569783" name="Picture 15" descr="https://upload.wikimedia.org/wikipedia/commons/thumb/0/01/Blinn_Vectors.svg/1280px-Blinn_Vecto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86026" cy="1354571"/>
                    </a:xfrm>
                    <a:prstGeom prst="rect">
                      <a:avLst/>
                    </a:prstGeom>
                  </pic:spPr>
                </pic:pic>
              </a:graphicData>
            </a:graphic>
          </wp:inline>
        </w:drawing>
      </w:r>
    </w:p>
    <w:p w14:paraId="7BA6DA5F" w14:textId="72F13740" w:rsidR="00813D92" w:rsidRPr="00760930" w:rsidRDefault="00813D92" w:rsidP="00E51720">
      <w:pPr>
        <w:pStyle w:val="Descripcin"/>
        <w:spacing w:after="0"/>
        <w:jc w:val="center"/>
        <w:rPr>
          <w:u w:val="single"/>
        </w:rPr>
      </w:pPr>
      <w:proofErr w:type="spellStart"/>
      <w:r>
        <w:t>Figura</w:t>
      </w:r>
      <w:proofErr w:type="spellEnd"/>
      <w:r>
        <w:t xml:space="preserve"> </w:t>
      </w:r>
      <w:fldSimple w:instr=" SEQ Figura \* ARABIC ">
        <w:r w:rsidR="003E6A5B">
          <w:rPr>
            <w:noProof/>
          </w:rPr>
          <w:t>10</w:t>
        </w:r>
      </w:fldSimple>
    </w:p>
    <w:p w14:paraId="4B1470A9" w14:textId="7D356DE0" w:rsidR="00813D92" w:rsidRPr="00A53F67" w:rsidRDefault="00813D92" w:rsidP="00E51720">
      <w:pPr>
        <w:pStyle w:val="Prrafodelista"/>
        <w:numPr>
          <w:ilvl w:val="0"/>
          <w:numId w:val="7"/>
        </w:numPr>
        <w:spacing w:after="0"/>
        <w:rPr>
          <w:lang w:val="es-CO"/>
        </w:rPr>
      </w:pPr>
      <w:r>
        <w:rPr>
          <w:lang w:val="es-CO"/>
        </w:rPr>
        <w:t xml:space="preserve">Reflexión especular: en esta reflexión, los rayos incidentes se reflejan con un ángulo igual al de incidencia, ambos tomados con respecto a la perpendicular al plano en ese punto. Es propio de superficies brillantes. Phong propone que la luz que llega al observador dependa únicamente del ángulo </w:t>
      </w:r>
      <m:oMath>
        <m:r>
          <w:rPr>
            <w:rFonts w:ascii="Cambria Math" w:hAnsi="Cambria Math"/>
            <w:lang w:val="es-CO"/>
          </w:rPr>
          <m:t>∅</m:t>
        </m:r>
      </m:oMath>
      <w:r w:rsidRPr="53C68340">
        <w:rPr>
          <w:rFonts w:eastAsiaTheme="minorEastAsia"/>
          <w:lang w:val="es-CO"/>
        </w:rPr>
        <w:t xml:space="preserve"> entre el vector de reflexión </w:t>
      </w:r>
      <m:oMath>
        <m:acc>
          <m:accPr>
            <m:chr m:val="⃗"/>
            <m:ctrlPr>
              <w:rPr>
                <w:rFonts w:ascii="Cambria Math" w:eastAsiaTheme="minorEastAsia" w:hAnsi="Cambria Math"/>
                <w:i/>
                <w:lang w:val="es-CO"/>
              </w:rPr>
            </m:ctrlPr>
          </m:accPr>
          <m:e>
            <m:r>
              <w:rPr>
                <w:rFonts w:ascii="Cambria Math" w:eastAsiaTheme="minorEastAsia" w:hAnsi="Cambria Math"/>
                <w:lang w:val="es-CO"/>
              </w:rPr>
              <m:t>R</m:t>
            </m:r>
          </m:e>
        </m:acc>
      </m:oMath>
      <w:r w:rsidRPr="53C68340">
        <w:rPr>
          <w:rFonts w:eastAsiaTheme="minorEastAsia"/>
          <w:lang w:val="es-CO"/>
        </w:rPr>
        <w:t xml:space="preserve"> y el vector dirección del observador </w:t>
      </w:r>
      <m:oMath>
        <m:acc>
          <m:accPr>
            <m:chr m:val="⃗"/>
            <m:ctrlPr>
              <w:rPr>
                <w:rFonts w:ascii="Cambria Math" w:eastAsiaTheme="minorEastAsia" w:hAnsi="Cambria Math"/>
                <w:i/>
                <w:lang w:val="es-CO"/>
              </w:rPr>
            </m:ctrlPr>
          </m:accPr>
          <m:e>
            <m:r>
              <w:rPr>
                <w:rFonts w:ascii="Cambria Math" w:eastAsiaTheme="minorEastAsia" w:hAnsi="Cambria Math"/>
                <w:lang w:val="es-CO"/>
              </w:rPr>
              <m:t>V</m:t>
            </m:r>
          </m:e>
        </m:acc>
      </m:oMath>
      <w:r w:rsidRPr="53C68340">
        <w:rPr>
          <w:rFonts w:eastAsiaTheme="minorEastAsia"/>
          <w:lang w:val="es-CO"/>
        </w:rPr>
        <w:t>.</w:t>
      </w:r>
    </w:p>
    <w:p w14:paraId="07C2A415" w14:textId="77777777" w:rsidR="00A53F67" w:rsidRDefault="00A53F67" w:rsidP="00A53F67">
      <w:pPr>
        <w:pStyle w:val="Prrafodelista"/>
        <w:spacing w:after="0"/>
        <w:ind w:left="360"/>
        <w:rPr>
          <w:rFonts w:eastAsiaTheme="minorEastAsia"/>
          <w:lang w:val="es-CO"/>
        </w:rPr>
      </w:pPr>
    </w:p>
    <w:p w14:paraId="6A32F0DD" w14:textId="4ABDF8D1" w:rsidR="00813D92" w:rsidRPr="00A53F67" w:rsidRDefault="00A53F67" w:rsidP="00A53F67">
      <w:pPr>
        <w:pStyle w:val="Prrafodelista"/>
        <w:spacing w:after="0"/>
        <w:ind w:left="360"/>
        <w:rPr>
          <w:rFonts w:eastAsiaTheme="minorEastAsia"/>
          <w:lang w:val="es-CO"/>
        </w:rPr>
      </w:pPr>
      <w:r>
        <w:rPr>
          <w:rFonts w:eastAsiaTheme="minorEastAsia"/>
          <w:lang w:val="es-CO"/>
        </w:rPr>
        <w:t xml:space="preserve">                                                               </w:t>
      </w:r>
      <m:oMath>
        <m:sSub>
          <m:sSubPr>
            <m:ctrlPr>
              <w:rPr>
                <w:rFonts w:ascii="Cambria Math" w:eastAsiaTheme="minorEastAsia" w:hAnsi="Cambria Math"/>
                <w:i/>
                <w:lang w:val="es-CO"/>
              </w:rPr>
            </m:ctrlPr>
          </m:sSubPr>
          <m:e>
            <m:r>
              <w:rPr>
                <w:rFonts w:ascii="Cambria Math" w:eastAsiaTheme="minorEastAsia" w:hAnsi="Cambria Math"/>
                <w:lang w:val="es-CO"/>
              </w:rPr>
              <m:t>l</m:t>
            </m:r>
          </m:e>
          <m:sub>
            <m:r>
              <w:rPr>
                <w:rFonts w:ascii="Cambria Math" w:eastAsiaTheme="minorEastAsia" w:hAnsi="Cambria Math"/>
                <w:lang w:val="es-CO"/>
              </w:rPr>
              <m:t>s</m:t>
            </m:r>
          </m:sub>
        </m:sSub>
        <m:r>
          <w:rPr>
            <w:rFonts w:ascii="Cambria Math" w:eastAsiaTheme="minorEastAsia"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 xml:space="preserve">s </m:t>
            </m:r>
          </m:sub>
        </m:sSub>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s</m:t>
            </m:r>
          </m:sub>
        </m:sSub>
        <m:sSup>
          <m:sSupPr>
            <m:ctrlPr>
              <w:rPr>
                <w:rFonts w:ascii="Cambria Math" w:hAnsi="Cambria Math"/>
                <w:i/>
                <w:lang w:val="es-CO"/>
              </w:rPr>
            </m:ctrlPr>
          </m:sSupPr>
          <m:e>
            <m:r>
              <w:rPr>
                <w:rFonts w:ascii="Cambria Math" w:hAnsi="Cambria Math"/>
                <w:lang w:val="es-CO"/>
              </w:rPr>
              <m:t>cos</m:t>
            </m:r>
          </m:e>
          <m:sup>
            <m:r>
              <w:rPr>
                <w:rFonts w:ascii="Cambria Math" w:hAnsi="Cambria Math"/>
                <w:lang w:val="es-CO"/>
              </w:rPr>
              <m:t>α</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s</m:t>
            </m:r>
          </m:sub>
        </m:sSub>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s</m:t>
            </m:r>
          </m:sub>
        </m:sSub>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R∙V</m:t>
                </m:r>
              </m:e>
            </m:d>
            <m:ctrlPr>
              <w:rPr>
                <w:rFonts w:ascii="Cambria Math" w:eastAsiaTheme="minorEastAsia" w:hAnsi="Cambria Math"/>
                <w:i/>
                <w:lang w:val="es-CO"/>
              </w:rPr>
            </m:ctrlPr>
          </m:e>
          <m:sup>
            <m:r>
              <w:rPr>
                <w:rFonts w:ascii="Cambria Math" w:eastAsiaTheme="minorEastAsia" w:hAnsi="Cambria Math"/>
                <w:lang w:val="es-CO"/>
              </w:rPr>
              <m:t>α</m:t>
            </m:r>
          </m:sup>
        </m:sSup>
      </m:oMath>
      <w:r>
        <w:rPr>
          <w:rFonts w:eastAsiaTheme="minorEastAsia"/>
          <w:lang w:val="es-CO"/>
        </w:rPr>
        <w:t xml:space="preserve">                                                            (50)</w:t>
      </w:r>
    </w:p>
    <w:p w14:paraId="7BBF96F3" w14:textId="77777777" w:rsidR="009F4C2E" w:rsidRPr="009F4C2E" w:rsidRDefault="009F4C2E" w:rsidP="00E51720">
      <w:pPr>
        <w:pStyle w:val="Prrafodelista"/>
        <w:spacing w:after="0"/>
        <w:ind w:left="360"/>
        <w:jc w:val="center"/>
        <w:rPr>
          <w:rFonts w:eastAsiaTheme="minorEastAsia"/>
          <w:lang w:val="es-CO"/>
        </w:rPr>
      </w:pPr>
    </w:p>
    <w:p w14:paraId="649400DA" w14:textId="0CF66481" w:rsidR="009F4C2E" w:rsidRDefault="009F4C2E" w:rsidP="009F4C2E">
      <w:pPr>
        <w:pStyle w:val="Prrafodelista"/>
        <w:numPr>
          <w:ilvl w:val="0"/>
          <w:numId w:val="7"/>
        </w:numPr>
        <w:spacing w:after="0"/>
        <w:rPr>
          <w:lang w:val="es-CO"/>
        </w:rPr>
      </w:pPr>
      <w:r>
        <w:rPr>
          <w:lang w:val="es-CO"/>
        </w:rPr>
        <w:t xml:space="preserve">Contribución total de la fuente de iluminación: </w:t>
      </w:r>
      <w:r w:rsidR="00D13A38">
        <w:rPr>
          <w:lang w:val="es-CO"/>
        </w:rPr>
        <w:t>Acorde al modelo de Phong la contribución total de la fuente de iluminación corresponde a la suma de todos los componentes hallados anteriormente (difuso, especular,</w:t>
      </w:r>
      <w:r w:rsidR="00A53F67">
        <w:rPr>
          <w:lang w:val="es-CO"/>
        </w:rPr>
        <w:t xml:space="preserve"> </w:t>
      </w:r>
      <w:r w:rsidR="00D13A38">
        <w:rPr>
          <w:lang w:val="es-CO"/>
        </w:rPr>
        <w:t>ambiente)</w:t>
      </w:r>
      <w:r w:rsidR="00A53F67">
        <w:rPr>
          <w:lang w:val="es-CO"/>
        </w:rPr>
        <w:t>. Así, juntando las ecuaciones 48, 49 y 50 obtenemos la siguiente ecuación para la contribución total de la fuente de iluminación</w:t>
      </w:r>
      <w:r w:rsidR="00D13A38">
        <w:rPr>
          <w:lang w:val="es-CO"/>
        </w:rPr>
        <w:t>:</w:t>
      </w:r>
    </w:p>
    <w:p w14:paraId="1D3125D9" w14:textId="0F07E98E" w:rsidR="00D13A38" w:rsidRDefault="00D13A38" w:rsidP="00D13A38">
      <w:pPr>
        <w:pStyle w:val="Prrafodelista"/>
        <w:spacing w:after="0"/>
        <w:ind w:left="360"/>
        <w:rPr>
          <w:lang w:val="es-CO"/>
        </w:rPr>
      </w:pPr>
    </w:p>
    <w:p w14:paraId="47D794B0" w14:textId="28521107" w:rsidR="00D13A38" w:rsidRPr="009F4C2E" w:rsidRDefault="00D13A38" w:rsidP="00D13A38">
      <w:pPr>
        <w:pStyle w:val="Prrafodelista"/>
        <w:spacing w:after="0"/>
        <w:ind w:left="360"/>
        <w:jc w:val="center"/>
        <w:rPr>
          <w:rFonts w:eastAsiaTheme="minorEastAsia"/>
          <w:lang w:val="es-CO"/>
        </w:rPr>
      </w:pPr>
      <m:oMathPara>
        <m:oMath>
          <m:r>
            <w:rPr>
              <w:rFonts w:ascii="Cambria Math" w:eastAsiaTheme="minorEastAsia" w:hAnsi="Cambria Math"/>
              <w:lang w:val="es-CO"/>
            </w:rPr>
            <m:t>l=</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 xml:space="preserve">a </m:t>
              </m:r>
            </m:sub>
          </m:sSub>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 xml:space="preserve">s </m:t>
              </m:r>
            </m:sub>
          </m:sSub>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s</m:t>
              </m:r>
            </m:sub>
          </m:sSub>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R∙V</m:t>
                  </m:r>
                </m:e>
              </m:d>
              <m:ctrlPr>
                <w:rPr>
                  <w:rFonts w:ascii="Cambria Math" w:eastAsiaTheme="minorEastAsia" w:hAnsi="Cambria Math"/>
                  <w:i/>
                  <w:lang w:val="es-CO"/>
                </w:rPr>
              </m:ctrlPr>
            </m:e>
            <m:sup>
              <m:r>
                <w:rPr>
                  <w:rFonts w:ascii="Cambria Math" w:eastAsiaTheme="minorEastAsia" w:hAnsi="Cambria Math"/>
                  <w:lang w:val="es-CO"/>
                </w:rPr>
                <m:t>α</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d</m:t>
              </m:r>
            </m:sub>
          </m:sSub>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d</m:t>
              </m:r>
            </m:sub>
          </m:sSub>
          <m:r>
            <w:rPr>
              <w:rFonts w:ascii="Cambria Math" w:hAnsi="Cambria Math"/>
              <w:lang w:val="es-CO"/>
            </w:rPr>
            <m:t>(L∙N)</m:t>
          </m:r>
        </m:oMath>
      </m:oMathPara>
    </w:p>
    <w:p w14:paraId="3D97B50B" w14:textId="77777777" w:rsidR="00D13A38" w:rsidRDefault="00D13A38" w:rsidP="00D13A38">
      <w:pPr>
        <w:pStyle w:val="Prrafodelista"/>
        <w:spacing w:after="0"/>
        <w:ind w:left="360"/>
        <w:jc w:val="center"/>
        <w:rPr>
          <w:lang w:val="es-CO"/>
        </w:rPr>
      </w:pPr>
    </w:p>
    <w:p w14:paraId="014F7B45" w14:textId="5C163821" w:rsidR="00D13A38" w:rsidRPr="00E909E3" w:rsidRDefault="00D13A38" w:rsidP="00D13A38">
      <w:pPr>
        <w:pStyle w:val="Prrafodelista"/>
        <w:spacing w:after="0"/>
        <w:ind w:left="360"/>
        <w:jc w:val="center"/>
        <w:rPr>
          <w:lang w:val="es-CO"/>
        </w:rPr>
      </w:pPr>
    </w:p>
    <w:p w14:paraId="556002A7" w14:textId="77777777" w:rsidR="009F4C2E" w:rsidRPr="009F4C2E" w:rsidRDefault="009F4C2E" w:rsidP="009F4C2E">
      <w:pPr>
        <w:spacing w:after="0"/>
        <w:rPr>
          <w:rFonts w:eastAsiaTheme="minorEastAsia"/>
          <w:lang w:val="es-CO"/>
        </w:rPr>
      </w:pPr>
    </w:p>
    <w:p w14:paraId="5C8FF61A" w14:textId="3B1959D6" w:rsidR="00034A50" w:rsidRPr="000E4B0C" w:rsidRDefault="00E51720" w:rsidP="000E4B0C">
      <w:pPr>
        <w:pStyle w:val="Ttulo1"/>
      </w:pPr>
      <w:r w:rsidRPr="000E4B0C">
        <w:t>BIBLIOGRAFIA</w:t>
      </w:r>
    </w:p>
    <w:p w14:paraId="692A9159" w14:textId="0C24C573" w:rsidR="004F65D7" w:rsidRPr="004F65D7" w:rsidRDefault="00813D92" w:rsidP="004F65D7">
      <w:pPr>
        <w:widowControl w:val="0"/>
        <w:autoSpaceDE w:val="0"/>
        <w:autoSpaceDN w:val="0"/>
        <w:adjustRightInd w:val="0"/>
        <w:spacing w:after="0" w:line="240" w:lineRule="auto"/>
        <w:ind w:left="640" w:hanging="640"/>
        <w:rPr>
          <w:rFonts w:ascii="Calibri" w:hAnsi="Calibri" w:cs="Times New Roman"/>
          <w:noProof/>
          <w:szCs w:val="24"/>
        </w:rPr>
      </w:pPr>
      <w:r>
        <w:rPr>
          <w:rFonts w:eastAsiaTheme="minorEastAsia"/>
          <w:lang w:val="es-ES"/>
        </w:rPr>
        <w:fldChar w:fldCharType="begin" w:fldLock="1"/>
      </w:r>
      <w:r w:rsidRPr="00FF2278">
        <w:rPr>
          <w:rFonts w:eastAsiaTheme="minorEastAsia"/>
        </w:rPr>
        <w:instrText xml:space="preserve">ADDIN Mendeley Bibliography CSL_BIBLIOGRAPHY </w:instrText>
      </w:r>
      <w:r>
        <w:rPr>
          <w:rFonts w:eastAsiaTheme="minorEastAsia"/>
          <w:lang w:val="es-ES"/>
        </w:rPr>
        <w:fldChar w:fldCharType="separate"/>
      </w:r>
      <w:r w:rsidR="004F65D7" w:rsidRPr="004F65D7">
        <w:rPr>
          <w:rFonts w:ascii="Calibri" w:hAnsi="Calibri" w:cs="Times New Roman"/>
          <w:noProof/>
          <w:szCs w:val="24"/>
        </w:rPr>
        <w:t>[1]</w:t>
      </w:r>
      <w:r w:rsidR="004F65D7" w:rsidRPr="004F65D7">
        <w:rPr>
          <w:rFonts w:ascii="Calibri" w:hAnsi="Calibri" w:cs="Times New Roman"/>
          <w:noProof/>
          <w:szCs w:val="24"/>
        </w:rPr>
        <w:tab/>
        <w:t>Scratchapixel, “Ray-Tracing: Generating Camera Rays (Generating Camera Rays).” [Online]. Available: https://www.scratchapixel.com/lessons/3d-basic-rendering/ray-tracing-generating-camera-rays/generating-camera-rays. [Accessed: 15-Oct-2019].</w:t>
      </w:r>
    </w:p>
    <w:p w14:paraId="2116FBE5" w14:textId="77777777" w:rsidR="004F65D7" w:rsidRPr="004F65D7" w:rsidRDefault="004F65D7" w:rsidP="004F65D7">
      <w:pPr>
        <w:widowControl w:val="0"/>
        <w:autoSpaceDE w:val="0"/>
        <w:autoSpaceDN w:val="0"/>
        <w:adjustRightInd w:val="0"/>
        <w:spacing w:after="0" w:line="240" w:lineRule="auto"/>
        <w:ind w:left="640" w:hanging="640"/>
        <w:rPr>
          <w:rFonts w:ascii="Calibri" w:hAnsi="Calibri" w:cs="Times New Roman"/>
          <w:noProof/>
          <w:szCs w:val="24"/>
        </w:rPr>
      </w:pPr>
      <w:r w:rsidRPr="004F65D7">
        <w:rPr>
          <w:rFonts w:ascii="Calibri" w:hAnsi="Calibri" w:cs="Times New Roman"/>
          <w:noProof/>
          <w:szCs w:val="24"/>
        </w:rPr>
        <w:t>[2]</w:t>
      </w:r>
      <w:r w:rsidRPr="004F65D7">
        <w:rPr>
          <w:rFonts w:ascii="Calibri" w:hAnsi="Calibri" w:cs="Times New Roman"/>
          <w:noProof/>
          <w:szCs w:val="24"/>
        </w:rPr>
        <w:tab/>
        <w:t>E. Haines, “Standard Procedural Databases.” [Online]. Available: http://www.realtimerendering.com/resources/SPD/. [Accessed: 15-Oct-2019].</w:t>
      </w:r>
    </w:p>
    <w:p w14:paraId="09CA3DA3" w14:textId="77777777" w:rsidR="004F65D7" w:rsidRPr="004F65D7" w:rsidRDefault="004F65D7" w:rsidP="004F65D7">
      <w:pPr>
        <w:widowControl w:val="0"/>
        <w:autoSpaceDE w:val="0"/>
        <w:autoSpaceDN w:val="0"/>
        <w:adjustRightInd w:val="0"/>
        <w:spacing w:after="0" w:line="240" w:lineRule="auto"/>
        <w:ind w:left="640" w:hanging="640"/>
        <w:rPr>
          <w:rFonts w:ascii="Calibri" w:hAnsi="Calibri" w:cs="Times New Roman"/>
          <w:noProof/>
          <w:szCs w:val="24"/>
        </w:rPr>
      </w:pPr>
      <w:r w:rsidRPr="004F65D7">
        <w:rPr>
          <w:rFonts w:ascii="Calibri" w:hAnsi="Calibri" w:cs="Times New Roman"/>
          <w:noProof/>
          <w:szCs w:val="24"/>
        </w:rPr>
        <w:t>[3]</w:t>
      </w:r>
      <w:r w:rsidRPr="004F65D7">
        <w:rPr>
          <w:rFonts w:ascii="Calibri" w:hAnsi="Calibri" w:cs="Times New Roman"/>
          <w:noProof/>
          <w:szCs w:val="24"/>
        </w:rPr>
        <w:tab/>
        <w:t>R. Parent, “Ray tracing Geometry CSE 681.”</w:t>
      </w:r>
    </w:p>
    <w:p w14:paraId="2EAB4798" w14:textId="77777777" w:rsidR="004F65D7" w:rsidRPr="004F65D7" w:rsidRDefault="004F65D7" w:rsidP="004F65D7">
      <w:pPr>
        <w:widowControl w:val="0"/>
        <w:autoSpaceDE w:val="0"/>
        <w:autoSpaceDN w:val="0"/>
        <w:adjustRightInd w:val="0"/>
        <w:spacing w:after="0" w:line="240" w:lineRule="auto"/>
        <w:ind w:left="640" w:hanging="640"/>
        <w:rPr>
          <w:rFonts w:ascii="Calibri" w:hAnsi="Calibri" w:cs="Times New Roman"/>
          <w:noProof/>
          <w:szCs w:val="24"/>
        </w:rPr>
      </w:pPr>
      <w:r w:rsidRPr="004F65D7">
        <w:rPr>
          <w:rFonts w:ascii="Calibri" w:hAnsi="Calibri" w:cs="Times New Roman"/>
          <w:noProof/>
          <w:szCs w:val="24"/>
        </w:rPr>
        <w:t>[4]</w:t>
      </w:r>
      <w:r w:rsidRPr="004F65D7">
        <w:rPr>
          <w:rFonts w:ascii="Calibri" w:hAnsi="Calibri" w:cs="Times New Roman"/>
          <w:noProof/>
          <w:szCs w:val="24"/>
        </w:rPr>
        <w:tab/>
        <w:t>J. C. Giraldo, “Ray­-Sphere Intersection Test.”</w:t>
      </w:r>
    </w:p>
    <w:p w14:paraId="7BE66097" w14:textId="77777777" w:rsidR="004F65D7" w:rsidRPr="004F65D7" w:rsidRDefault="004F65D7" w:rsidP="004F65D7">
      <w:pPr>
        <w:widowControl w:val="0"/>
        <w:autoSpaceDE w:val="0"/>
        <w:autoSpaceDN w:val="0"/>
        <w:adjustRightInd w:val="0"/>
        <w:spacing w:after="0" w:line="240" w:lineRule="auto"/>
        <w:ind w:left="640" w:hanging="640"/>
        <w:rPr>
          <w:rFonts w:ascii="Calibri" w:hAnsi="Calibri" w:cs="Times New Roman"/>
          <w:noProof/>
          <w:szCs w:val="24"/>
        </w:rPr>
      </w:pPr>
      <w:r w:rsidRPr="004F65D7">
        <w:rPr>
          <w:rFonts w:ascii="Calibri" w:hAnsi="Calibri" w:cs="Times New Roman"/>
          <w:noProof/>
          <w:szCs w:val="24"/>
        </w:rPr>
        <w:t>[5]</w:t>
      </w:r>
      <w:r w:rsidRPr="004F65D7">
        <w:rPr>
          <w:rFonts w:ascii="Calibri" w:hAnsi="Calibri" w:cs="Times New Roman"/>
          <w:noProof/>
          <w:szCs w:val="24"/>
        </w:rPr>
        <w:tab/>
        <w:t>W. Schreüder, “Ray-Object Intersection.”</w:t>
      </w:r>
    </w:p>
    <w:p w14:paraId="501480E8" w14:textId="77777777" w:rsidR="004F65D7" w:rsidRPr="004F65D7" w:rsidRDefault="004F65D7" w:rsidP="004F65D7">
      <w:pPr>
        <w:widowControl w:val="0"/>
        <w:autoSpaceDE w:val="0"/>
        <w:autoSpaceDN w:val="0"/>
        <w:adjustRightInd w:val="0"/>
        <w:spacing w:after="0" w:line="240" w:lineRule="auto"/>
        <w:ind w:left="640" w:hanging="640"/>
        <w:rPr>
          <w:rFonts w:ascii="Calibri" w:hAnsi="Calibri" w:cs="Times New Roman"/>
          <w:noProof/>
          <w:szCs w:val="24"/>
        </w:rPr>
      </w:pPr>
      <w:r w:rsidRPr="004F65D7">
        <w:rPr>
          <w:rFonts w:ascii="Calibri" w:hAnsi="Calibri" w:cs="Times New Roman"/>
          <w:noProof/>
          <w:szCs w:val="24"/>
        </w:rPr>
        <w:t>[6]</w:t>
      </w:r>
      <w:r w:rsidRPr="004F65D7">
        <w:rPr>
          <w:rFonts w:ascii="Calibri" w:hAnsi="Calibri" w:cs="Times New Roman"/>
          <w:noProof/>
          <w:szCs w:val="24"/>
        </w:rPr>
        <w:tab/>
        <w:t>I. Quilez, “Intersectors.” [Online]. Available: http://www.iquilezles.org/www/articles/intersectors/intersectors.htm. [Accessed: 15-Oct-2019].</w:t>
      </w:r>
    </w:p>
    <w:p w14:paraId="3DA22E75" w14:textId="77777777" w:rsidR="004F65D7" w:rsidRPr="004F65D7" w:rsidRDefault="004F65D7" w:rsidP="004F65D7">
      <w:pPr>
        <w:widowControl w:val="0"/>
        <w:autoSpaceDE w:val="0"/>
        <w:autoSpaceDN w:val="0"/>
        <w:adjustRightInd w:val="0"/>
        <w:spacing w:after="0" w:line="240" w:lineRule="auto"/>
        <w:ind w:left="640" w:hanging="640"/>
        <w:rPr>
          <w:rFonts w:ascii="Calibri" w:hAnsi="Calibri" w:cs="Times New Roman"/>
          <w:noProof/>
          <w:szCs w:val="24"/>
        </w:rPr>
      </w:pPr>
      <w:r w:rsidRPr="004F65D7">
        <w:rPr>
          <w:rFonts w:ascii="Calibri" w:hAnsi="Calibri" w:cs="Times New Roman"/>
          <w:noProof/>
          <w:szCs w:val="24"/>
        </w:rPr>
        <w:t>[7]</w:t>
      </w:r>
      <w:r w:rsidRPr="004F65D7">
        <w:rPr>
          <w:rFonts w:ascii="Calibri" w:hAnsi="Calibri" w:cs="Times New Roman"/>
          <w:noProof/>
          <w:szCs w:val="24"/>
        </w:rPr>
        <w:tab/>
        <w:t>C. Dragan, “Raytracing shapes.” [Online]. Available: http://www.hugi.scene.org/online/coding/hugi 24 - coding graphics chris dragan raytracing shapes.htm. [Accessed: 15-Oct-2019].</w:t>
      </w:r>
    </w:p>
    <w:p w14:paraId="11DD00BE" w14:textId="77777777" w:rsidR="004F65D7" w:rsidRPr="004F65D7" w:rsidRDefault="004F65D7" w:rsidP="004F65D7">
      <w:pPr>
        <w:widowControl w:val="0"/>
        <w:autoSpaceDE w:val="0"/>
        <w:autoSpaceDN w:val="0"/>
        <w:adjustRightInd w:val="0"/>
        <w:spacing w:after="0" w:line="240" w:lineRule="auto"/>
        <w:ind w:left="640" w:hanging="640"/>
        <w:rPr>
          <w:rFonts w:ascii="Calibri" w:hAnsi="Calibri"/>
          <w:noProof/>
        </w:rPr>
      </w:pPr>
      <w:r w:rsidRPr="004F65D7">
        <w:rPr>
          <w:rFonts w:ascii="Calibri" w:hAnsi="Calibri" w:cs="Times New Roman"/>
          <w:noProof/>
          <w:szCs w:val="24"/>
        </w:rPr>
        <w:t>[8]</w:t>
      </w:r>
      <w:r w:rsidRPr="004F65D7">
        <w:rPr>
          <w:rFonts w:ascii="Calibri" w:hAnsi="Calibri" w:cs="Times New Roman"/>
          <w:noProof/>
          <w:szCs w:val="24"/>
        </w:rPr>
        <w:tab/>
        <w:t>R. Ramos, C. Joaquin, V. Balsera, C. Suárez, and M. Sandra, “3-Ray casting avanzado,” pp. 1–32.</w:t>
      </w:r>
    </w:p>
    <w:p w14:paraId="2946DB82" w14:textId="13A5A924" w:rsidR="00034A50" w:rsidRPr="000E4B0C" w:rsidRDefault="00813D92" w:rsidP="000E4B0C">
      <w:pPr>
        <w:spacing w:after="0"/>
        <w:rPr>
          <w:rFonts w:eastAsiaTheme="minorEastAsia"/>
        </w:rPr>
      </w:pPr>
      <w:r>
        <w:rPr>
          <w:rFonts w:eastAsiaTheme="minorEastAsia"/>
          <w:lang w:val="es-ES"/>
        </w:rPr>
        <w:fldChar w:fldCharType="end"/>
      </w:r>
    </w:p>
    <w:sectPr w:rsidR="00034A50" w:rsidRPr="000E4B0C" w:rsidSect="00A61FD7">
      <w:type w:val="continuous"/>
      <w:pgSz w:w="12240" w:h="15840"/>
      <w:pgMar w:top="979" w:right="965" w:bottom="1166" w:left="1022" w:header="720" w:footer="965"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E4AF7" w14:textId="77777777" w:rsidR="002B2C25" w:rsidRDefault="002B2C25">
      <w:pPr>
        <w:spacing w:after="0" w:line="240" w:lineRule="auto"/>
      </w:pPr>
      <w:r>
        <w:separator/>
      </w:r>
    </w:p>
  </w:endnote>
  <w:endnote w:type="continuationSeparator" w:id="0">
    <w:p w14:paraId="1D6C0E89" w14:textId="77777777" w:rsidR="002B2C25" w:rsidRDefault="002B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A900D" w14:textId="77777777" w:rsidR="002B2C25" w:rsidRDefault="002B2C25">
      <w:r>
        <w:separator/>
      </w:r>
    </w:p>
  </w:footnote>
  <w:footnote w:type="continuationSeparator" w:id="0">
    <w:p w14:paraId="00C11179" w14:textId="77777777" w:rsidR="002B2C25" w:rsidRDefault="002B2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F5B"/>
    <w:multiLevelType w:val="hybridMultilevel"/>
    <w:tmpl w:val="C536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B1C28"/>
    <w:multiLevelType w:val="hybridMultilevel"/>
    <w:tmpl w:val="C23A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613F4"/>
    <w:multiLevelType w:val="hybridMultilevel"/>
    <w:tmpl w:val="064CF2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96377F"/>
    <w:multiLevelType w:val="multilevel"/>
    <w:tmpl w:val="DFF4425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BC7903"/>
    <w:multiLevelType w:val="hybridMultilevel"/>
    <w:tmpl w:val="9936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414C3"/>
    <w:multiLevelType w:val="hybridMultilevel"/>
    <w:tmpl w:val="695EB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02D79"/>
    <w:multiLevelType w:val="multilevel"/>
    <w:tmpl w:val="8740122C"/>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15:restartNumberingAfterBreak="0">
    <w:nsid w:val="3629106F"/>
    <w:multiLevelType w:val="multilevel"/>
    <w:tmpl w:val="5EE84DA8"/>
    <w:lvl w:ilvl="0">
      <w:numFmt w:val="bullet"/>
      <w:lvlText w:val=""/>
      <w:lvlJc w:val="left"/>
      <w:pPr>
        <w:ind w:left="473" w:hanging="360"/>
      </w:pPr>
      <w:rPr>
        <w:rFonts w:ascii="Wingdings" w:hAnsi="Wingdings" w:cs="Wingdings" w:hint="default"/>
      </w:rPr>
    </w:lvl>
    <w:lvl w:ilvl="1">
      <w:numFmt w:val="bullet"/>
      <w:lvlText w:val="◦"/>
      <w:lvlJc w:val="left"/>
      <w:pPr>
        <w:ind w:left="833" w:hanging="360"/>
      </w:pPr>
      <w:rPr>
        <w:rFonts w:ascii="Times New Roman" w:hAnsi="Times New Roman" w:cs="Times New Roman" w:hint="default"/>
      </w:rPr>
    </w:lvl>
    <w:lvl w:ilvl="2">
      <w:numFmt w:val="bullet"/>
      <w:lvlText w:val="▪"/>
      <w:lvlJc w:val="left"/>
      <w:pPr>
        <w:ind w:left="1193" w:hanging="361"/>
      </w:pPr>
      <w:rPr>
        <w:rFonts w:ascii="Times New Roman" w:hAnsi="Times New Roman" w:cs="Times New Roman" w:hint="default"/>
      </w:rPr>
    </w:lvl>
    <w:lvl w:ilvl="3">
      <w:numFmt w:val="bullet"/>
      <w:lvlText w:val=""/>
      <w:lvlJc w:val="left"/>
      <w:pPr>
        <w:ind w:left="2332" w:hanging="361"/>
      </w:pPr>
      <w:rPr>
        <w:rFonts w:ascii="Symbol" w:hAnsi="Symbol" w:cs="Symbol" w:hint="default"/>
      </w:rPr>
    </w:lvl>
    <w:lvl w:ilvl="4">
      <w:numFmt w:val="bullet"/>
      <w:lvlText w:val=""/>
      <w:lvlJc w:val="left"/>
      <w:pPr>
        <w:ind w:left="3465" w:hanging="361"/>
      </w:pPr>
      <w:rPr>
        <w:rFonts w:ascii="Symbol" w:hAnsi="Symbol" w:cs="Symbol" w:hint="default"/>
      </w:rPr>
    </w:lvl>
    <w:lvl w:ilvl="5">
      <w:numFmt w:val="bullet"/>
      <w:lvlText w:val=""/>
      <w:lvlJc w:val="left"/>
      <w:pPr>
        <w:ind w:left="4597" w:hanging="361"/>
      </w:pPr>
      <w:rPr>
        <w:rFonts w:ascii="Symbol" w:hAnsi="Symbol" w:cs="Symbol" w:hint="default"/>
      </w:rPr>
    </w:lvl>
    <w:lvl w:ilvl="6">
      <w:numFmt w:val="bullet"/>
      <w:lvlText w:val=""/>
      <w:lvlJc w:val="left"/>
      <w:pPr>
        <w:ind w:left="5730" w:hanging="361"/>
      </w:pPr>
      <w:rPr>
        <w:rFonts w:ascii="Symbol" w:hAnsi="Symbol" w:cs="Symbol" w:hint="default"/>
      </w:rPr>
    </w:lvl>
    <w:lvl w:ilvl="7">
      <w:numFmt w:val="bullet"/>
      <w:lvlText w:val=""/>
      <w:lvlJc w:val="left"/>
      <w:pPr>
        <w:ind w:left="6862" w:hanging="361"/>
      </w:pPr>
      <w:rPr>
        <w:rFonts w:ascii="Symbol" w:hAnsi="Symbol" w:cs="Symbol" w:hint="default"/>
      </w:rPr>
    </w:lvl>
    <w:lvl w:ilvl="8">
      <w:numFmt w:val="bullet"/>
      <w:lvlText w:val=""/>
      <w:lvlJc w:val="left"/>
      <w:pPr>
        <w:ind w:left="7995" w:hanging="361"/>
      </w:pPr>
      <w:rPr>
        <w:rFonts w:ascii="Symbol" w:hAnsi="Symbol" w:cs="Symbol" w:hint="default"/>
      </w:rPr>
    </w:lvl>
  </w:abstractNum>
  <w:abstractNum w:abstractNumId="8" w15:restartNumberingAfterBreak="0">
    <w:nsid w:val="46782FAF"/>
    <w:multiLevelType w:val="multilevel"/>
    <w:tmpl w:val="097419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501131"/>
    <w:multiLevelType w:val="multilevel"/>
    <w:tmpl w:val="DFF4425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CF33900"/>
    <w:multiLevelType w:val="multilevel"/>
    <w:tmpl w:val="C540A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292068"/>
    <w:multiLevelType w:val="multilevel"/>
    <w:tmpl w:val="ED881B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3617F1"/>
    <w:multiLevelType w:val="multilevel"/>
    <w:tmpl w:val="FB520730"/>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8173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F34092"/>
    <w:multiLevelType w:val="hybridMultilevel"/>
    <w:tmpl w:val="C5469C3A"/>
    <w:lvl w:ilvl="0" w:tplc="04090005">
      <w:start w:val="1"/>
      <w:numFmt w:val="bullet"/>
      <w:lvlText w:val=""/>
      <w:lvlJc w:val="left"/>
      <w:pPr>
        <w:ind w:left="360" w:hanging="360"/>
      </w:pPr>
      <w:rPr>
        <w:rFonts w:ascii="Wingdings" w:hAnsi="Wingdings" w:hint="default"/>
      </w:rPr>
    </w:lvl>
    <w:lvl w:ilvl="1" w:tplc="B1D028F4">
      <w:start w:val="1"/>
      <w:numFmt w:val="bullet"/>
      <w:lvlText w:val="o"/>
      <w:lvlJc w:val="left"/>
      <w:pPr>
        <w:ind w:left="1080" w:hanging="360"/>
      </w:pPr>
      <w:rPr>
        <w:rFonts w:ascii="Courier New" w:hAnsi="Courier New" w:hint="default"/>
      </w:rPr>
    </w:lvl>
    <w:lvl w:ilvl="2" w:tplc="8DEADB2A">
      <w:start w:val="1"/>
      <w:numFmt w:val="bullet"/>
      <w:lvlText w:val=""/>
      <w:lvlJc w:val="left"/>
      <w:pPr>
        <w:ind w:left="1800" w:hanging="360"/>
      </w:pPr>
      <w:rPr>
        <w:rFonts w:ascii="Wingdings" w:hAnsi="Wingdings" w:hint="default"/>
      </w:rPr>
    </w:lvl>
    <w:lvl w:ilvl="3" w:tplc="99C800D4">
      <w:start w:val="1"/>
      <w:numFmt w:val="bullet"/>
      <w:lvlText w:val=""/>
      <w:lvlJc w:val="left"/>
      <w:pPr>
        <w:ind w:left="2520" w:hanging="360"/>
      </w:pPr>
      <w:rPr>
        <w:rFonts w:ascii="Symbol" w:hAnsi="Symbol" w:hint="default"/>
      </w:rPr>
    </w:lvl>
    <w:lvl w:ilvl="4" w:tplc="16760112">
      <w:start w:val="1"/>
      <w:numFmt w:val="bullet"/>
      <w:lvlText w:val="o"/>
      <w:lvlJc w:val="left"/>
      <w:pPr>
        <w:ind w:left="3240" w:hanging="360"/>
      </w:pPr>
      <w:rPr>
        <w:rFonts w:ascii="Courier New" w:hAnsi="Courier New" w:hint="default"/>
      </w:rPr>
    </w:lvl>
    <w:lvl w:ilvl="5" w:tplc="4B8EE42C">
      <w:start w:val="1"/>
      <w:numFmt w:val="bullet"/>
      <w:lvlText w:val=""/>
      <w:lvlJc w:val="left"/>
      <w:pPr>
        <w:ind w:left="3960" w:hanging="360"/>
      </w:pPr>
      <w:rPr>
        <w:rFonts w:ascii="Wingdings" w:hAnsi="Wingdings" w:hint="default"/>
      </w:rPr>
    </w:lvl>
    <w:lvl w:ilvl="6" w:tplc="08667970">
      <w:start w:val="1"/>
      <w:numFmt w:val="bullet"/>
      <w:lvlText w:val=""/>
      <w:lvlJc w:val="left"/>
      <w:pPr>
        <w:ind w:left="4680" w:hanging="360"/>
      </w:pPr>
      <w:rPr>
        <w:rFonts w:ascii="Symbol" w:hAnsi="Symbol" w:hint="default"/>
      </w:rPr>
    </w:lvl>
    <w:lvl w:ilvl="7" w:tplc="58D67A32">
      <w:start w:val="1"/>
      <w:numFmt w:val="bullet"/>
      <w:lvlText w:val="o"/>
      <w:lvlJc w:val="left"/>
      <w:pPr>
        <w:ind w:left="5400" w:hanging="360"/>
      </w:pPr>
      <w:rPr>
        <w:rFonts w:ascii="Courier New" w:hAnsi="Courier New" w:hint="default"/>
      </w:rPr>
    </w:lvl>
    <w:lvl w:ilvl="8" w:tplc="5E9E62F8">
      <w:start w:val="1"/>
      <w:numFmt w:val="bullet"/>
      <w:lvlText w:val=""/>
      <w:lvlJc w:val="left"/>
      <w:pPr>
        <w:ind w:left="6120" w:hanging="360"/>
      </w:pPr>
      <w:rPr>
        <w:rFonts w:ascii="Wingdings" w:hAnsi="Wingdings" w:hint="default"/>
      </w:rPr>
    </w:lvl>
  </w:abstractNum>
  <w:abstractNum w:abstractNumId="15" w15:restartNumberingAfterBreak="0">
    <w:nsid w:val="6F95023E"/>
    <w:multiLevelType w:val="hybridMultilevel"/>
    <w:tmpl w:val="469644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7"/>
  </w:num>
  <w:num w:numId="4">
    <w:abstractNumId w:val="8"/>
  </w:num>
  <w:num w:numId="5">
    <w:abstractNumId w:val="5"/>
  </w:num>
  <w:num w:numId="6">
    <w:abstractNumId w:val="4"/>
  </w:num>
  <w:num w:numId="7">
    <w:abstractNumId w:val="2"/>
  </w:num>
  <w:num w:numId="8">
    <w:abstractNumId w:val="15"/>
  </w:num>
  <w:num w:numId="9">
    <w:abstractNumId w:val="1"/>
  </w:num>
  <w:num w:numId="10">
    <w:abstractNumId w:val="0"/>
  </w:num>
  <w:num w:numId="11">
    <w:abstractNumId w:val="12"/>
  </w:num>
  <w:num w:numId="12">
    <w:abstractNumId w:val="13"/>
  </w:num>
  <w:num w:numId="13">
    <w:abstractNumId w:val="3"/>
  </w:num>
  <w:num w:numId="14">
    <w:abstractNumId w:val="10"/>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F1CA39"/>
    <w:rsid w:val="00034A50"/>
    <w:rsid w:val="000A22E0"/>
    <w:rsid w:val="000E4B0C"/>
    <w:rsid w:val="001807ED"/>
    <w:rsid w:val="00291843"/>
    <w:rsid w:val="002B2C25"/>
    <w:rsid w:val="002E0555"/>
    <w:rsid w:val="00311D2A"/>
    <w:rsid w:val="003C71E3"/>
    <w:rsid w:val="003E6A5B"/>
    <w:rsid w:val="003F6E8C"/>
    <w:rsid w:val="004617FB"/>
    <w:rsid w:val="00467951"/>
    <w:rsid w:val="004F65D7"/>
    <w:rsid w:val="00577B31"/>
    <w:rsid w:val="005D3EB0"/>
    <w:rsid w:val="006D6CD5"/>
    <w:rsid w:val="007178CE"/>
    <w:rsid w:val="007B6435"/>
    <w:rsid w:val="00813D92"/>
    <w:rsid w:val="008B3DFE"/>
    <w:rsid w:val="008B6E26"/>
    <w:rsid w:val="008D1C6A"/>
    <w:rsid w:val="008E2722"/>
    <w:rsid w:val="009274A9"/>
    <w:rsid w:val="009F4C2E"/>
    <w:rsid w:val="00A06DBC"/>
    <w:rsid w:val="00A25396"/>
    <w:rsid w:val="00A53F67"/>
    <w:rsid w:val="00A61FD7"/>
    <w:rsid w:val="00A678FE"/>
    <w:rsid w:val="00AF6D12"/>
    <w:rsid w:val="00B97B5F"/>
    <w:rsid w:val="00C15AEA"/>
    <w:rsid w:val="00C557B6"/>
    <w:rsid w:val="00CC3C6B"/>
    <w:rsid w:val="00D04EDE"/>
    <w:rsid w:val="00D13A38"/>
    <w:rsid w:val="00D54177"/>
    <w:rsid w:val="00E51720"/>
    <w:rsid w:val="00E77C37"/>
    <w:rsid w:val="00EF0667"/>
    <w:rsid w:val="00F83626"/>
    <w:rsid w:val="00FB1F14"/>
    <w:rsid w:val="6DF1C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4B954"/>
  <w15:docId w15:val="{7F0A68F4-FF25-4405-91A1-BF9E2122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44D"/>
    <w:pPr>
      <w:spacing w:after="160" w:line="259" w:lineRule="auto"/>
      <w:jc w:val="both"/>
    </w:pPr>
    <w:rPr>
      <w:sz w:val="22"/>
    </w:rPr>
  </w:style>
  <w:style w:type="paragraph" w:styleId="Ttulo1">
    <w:name w:val="heading 1"/>
    <w:basedOn w:val="Normal"/>
    <w:next w:val="Normal"/>
    <w:link w:val="Ttulo1Car"/>
    <w:uiPriority w:val="9"/>
    <w:qFormat/>
    <w:rsid w:val="00AF6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F6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864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42E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6060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66060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41FE7"/>
    <w:rPr>
      <w:rFonts w:ascii="Segoe UI" w:hAnsi="Segoe UI" w:cs="Segoe UI"/>
      <w:sz w:val="18"/>
      <w:szCs w:val="18"/>
    </w:rPr>
  </w:style>
  <w:style w:type="character" w:customStyle="1" w:styleId="Ttulo1Car">
    <w:name w:val="Título 1 Car"/>
    <w:basedOn w:val="Fuentedeprrafopredeter"/>
    <w:link w:val="Ttulo1"/>
    <w:uiPriority w:val="9"/>
    <w:qFormat/>
    <w:rsid w:val="00AF65A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AF65A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qFormat/>
    <w:rsid w:val="00B86464"/>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qFormat/>
    <w:rsid w:val="00990B37"/>
    <w:rPr>
      <w:color w:val="808080"/>
    </w:rPr>
  </w:style>
  <w:style w:type="character" w:customStyle="1" w:styleId="InternetLink">
    <w:name w:val="Internet Link"/>
    <w:basedOn w:val="Fuentedeprrafopredeter"/>
    <w:uiPriority w:val="99"/>
    <w:unhideWhenUsed/>
    <w:rsid w:val="001108CD"/>
    <w:rPr>
      <w:color w:val="0000FF"/>
      <w:u w:val="single"/>
    </w:rPr>
  </w:style>
  <w:style w:type="character" w:customStyle="1" w:styleId="UnresolvedMention1">
    <w:name w:val="Unresolved Mention1"/>
    <w:basedOn w:val="Fuentedeprrafopredeter"/>
    <w:uiPriority w:val="99"/>
    <w:semiHidden/>
    <w:unhideWhenUsed/>
    <w:qFormat/>
    <w:rsid w:val="000D6BFE"/>
    <w:rPr>
      <w:color w:val="605E5C"/>
      <w:shd w:val="clear" w:color="auto" w:fill="E1DFDD"/>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UnresolvedMention2">
    <w:name w:val="Unresolved Mention2"/>
    <w:basedOn w:val="Fuentedeprrafopredeter"/>
    <w:uiPriority w:val="99"/>
    <w:semiHidden/>
    <w:unhideWhenUsed/>
    <w:qFormat/>
    <w:rsid w:val="00A26C81"/>
    <w:rPr>
      <w:color w:val="605E5C"/>
      <w:shd w:val="clear" w:color="auto" w:fill="E1DFDD"/>
    </w:rPr>
  </w:style>
  <w:style w:type="character" w:customStyle="1" w:styleId="Ttulo4Car">
    <w:name w:val="Título 4 Car"/>
    <w:basedOn w:val="Fuentedeprrafopredeter"/>
    <w:link w:val="Ttulo4"/>
    <w:uiPriority w:val="9"/>
    <w:qFormat/>
    <w:rsid w:val="00E42E9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qFormat/>
    <w:rsid w:val="0066060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qFormat/>
    <w:rsid w:val="0066060C"/>
    <w:rPr>
      <w:rFonts w:asciiTheme="majorHAnsi" w:eastAsiaTheme="majorEastAsia" w:hAnsiTheme="majorHAnsi" w:cstheme="majorBidi"/>
      <w:color w:val="1F3763" w:themeColor="accent1" w:themeShade="7F"/>
    </w:rPr>
  </w:style>
  <w:style w:type="character" w:customStyle="1" w:styleId="TextonotaalfinalCar">
    <w:name w:val="Texto nota al final Car"/>
    <w:basedOn w:val="Fuentedeprrafopredeter"/>
    <w:link w:val="Textonotaalfinal"/>
    <w:uiPriority w:val="99"/>
    <w:semiHidden/>
    <w:qFormat/>
    <w:rsid w:val="00B62EF3"/>
    <w:rPr>
      <w:sz w:val="20"/>
      <w:szCs w:val="20"/>
    </w:rPr>
  </w:style>
  <w:style w:type="character" w:customStyle="1" w:styleId="EndnoteCharacters">
    <w:name w:val="Endnote Characters"/>
    <w:basedOn w:val="Fuentedeprrafopredeter"/>
    <w:uiPriority w:val="99"/>
    <w:semiHidden/>
    <w:unhideWhenUsed/>
    <w:qFormat/>
    <w:rsid w:val="00B62EF3"/>
    <w:rPr>
      <w:vertAlign w:val="superscript"/>
    </w:rPr>
  </w:style>
  <w:style w:type="character" w:customStyle="1" w:styleId="EndnoteAnchor">
    <w:name w:val="Endnote Anchor"/>
    <w:rPr>
      <w:vertAlign w:val="superscript"/>
    </w:rPr>
  </w:style>
  <w:style w:type="character" w:customStyle="1" w:styleId="TextonotapieCar">
    <w:name w:val="Texto nota pie Car"/>
    <w:basedOn w:val="Fuentedeprrafopredeter"/>
    <w:link w:val="Textonotapie"/>
    <w:uiPriority w:val="99"/>
    <w:semiHidden/>
    <w:qFormat/>
    <w:rsid w:val="00B62EF3"/>
    <w:rPr>
      <w:sz w:val="20"/>
      <w:szCs w:val="20"/>
    </w:rPr>
  </w:style>
  <w:style w:type="character" w:customStyle="1" w:styleId="FootnoteCharacters">
    <w:name w:val="Footnote Characters"/>
    <w:basedOn w:val="Fuentedeprrafopredeter"/>
    <w:uiPriority w:val="99"/>
    <w:semiHidden/>
    <w:unhideWhenUsed/>
    <w:qFormat/>
    <w:rsid w:val="00B62EF3"/>
    <w:rPr>
      <w:vertAlign w:val="superscript"/>
    </w:rPr>
  </w:style>
  <w:style w:type="character" w:customStyle="1" w:styleId="FootnoteAnchor">
    <w:name w:val="Footnote Anchor"/>
    <w:rPr>
      <w:vertAlign w:val="superscript"/>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108CD"/>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741FE7"/>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B30E32"/>
    <w:pPr>
      <w:ind w:left="720"/>
      <w:contextualSpacing/>
    </w:pPr>
  </w:style>
  <w:style w:type="paragraph" w:styleId="Textonotaalfinal">
    <w:name w:val="endnote text"/>
    <w:basedOn w:val="Normal"/>
    <w:link w:val="TextonotaalfinalCar"/>
    <w:uiPriority w:val="99"/>
    <w:semiHidden/>
    <w:unhideWhenUsed/>
    <w:rsid w:val="00B62EF3"/>
    <w:pPr>
      <w:spacing w:after="0" w:line="240" w:lineRule="auto"/>
    </w:pPr>
    <w:rPr>
      <w:sz w:val="20"/>
      <w:szCs w:val="20"/>
    </w:rPr>
  </w:style>
  <w:style w:type="paragraph" w:styleId="Textonotapie">
    <w:name w:val="footnote text"/>
    <w:basedOn w:val="Normal"/>
    <w:link w:val="TextonotapieCar"/>
    <w:uiPriority w:val="99"/>
    <w:semiHidden/>
    <w:unhideWhenUsed/>
    <w:rsid w:val="00B62EF3"/>
    <w:pPr>
      <w:spacing w:after="0" w:line="240" w:lineRule="auto"/>
    </w:pPr>
    <w:rPr>
      <w:sz w:val="20"/>
      <w:szCs w:val="20"/>
    </w:rPr>
  </w:style>
  <w:style w:type="paragraph" w:styleId="Ttulo">
    <w:name w:val="Title"/>
    <w:basedOn w:val="Heading"/>
    <w:next w:val="Textoindependiente"/>
    <w:qFormat/>
    <w:pPr>
      <w:jc w:val="center"/>
    </w:pPr>
    <w:rPr>
      <w:b/>
      <w:bCs/>
      <w:sz w:val="56"/>
      <w:szCs w:val="56"/>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813D92"/>
    <w:rPr>
      <w:color w:val="0000FF"/>
      <w:u w:val="single"/>
    </w:rPr>
  </w:style>
  <w:style w:type="character" w:customStyle="1" w:styleId="HeaderChar1">
    <w:name w:val="Header Char1"/>
    <w:basedOn w:val="Fuentedeprrafopredeter"/>
    <w:uiPriority w:val="99"/>
    <w:semiHidden/>
    <w:rsid w:val="00813D92"/>
  </w:style>
  <w:style w:type="character" w:customStyle="1" w:styleId="FooterChar1">
    <w:name w:val="Footer Char1"/>
    <w:basedOn w:val="Fuentedeprrafopredeter"/>
    <w:uiPriority w:val="99"/>
    <w:semiHidden/>
    <w:rsid w:val="00813D92"/>
  </w:style>
  <w:style w:type="character" w:customStyle="1" w:styleId="normaltextrun">
    <w:name w:val="normaltextrun"/>
    <w:basedOn w:val="Fuentedeprrafopredeter"/>
    <w:rsid w:val="004F65D7"/>
  </w:style>
  <w:style w:type="character" w:customStyle="1" w:styleId="spellingerror">
    <w:name w:val="spellingerror"/>
    <w:basedOn w:val="Fuentedeprrafopredeter"/>
    <w:rsid w:val="004F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62953-B30E-4E04-ACFC-DEB696AC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3765</Words>
  <Characters>20708</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Rafael</dc:creator>
  <dc:description/>
  <cp:lastModifiedBy>juan manuel gomez cruz</cp:lastModifiedBy>
  <cp:revision>4</cp:revision>
  <cp:lastPrinted>2019-10-08T14:54:00Z</cp:lastPrinted>
  <dcterms:created xsi:type="dcterms:W3CDTF">2019-11-26T15:08:00Z</dcterms:created>
  <dcterms:modified xsi:type="dcterms:W3CDTF">2019-11-29T22:15:00Z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94bac6b8-1efd-3118-9483-128692c67966</vt:lpwstr>
  </property>
  <property fmtid="{D5CDD505-2E9C-101B-9397-08002B2CF9AE}" pid="30" name="Mendeley Citation Style_1">
    <vt:lpwstr>http://www.zotero.org/styles/ieee</vt:lpwstr>
  </property>
</Properties>
</file>