
<file path=[Content_Types].xml><?xml version="1.0" encoding="utf-8"?>
<Types xmlns="http://schemas.openxmlformats.org/package/2006/content-types">
  <Default Extension="xml" ContentType="application/xml"/>
  <Default Extension="rels" ContentType="application/vnd.openxmlformats-package.relationships+xml"/>
  <Default Extension="Rmd" ContentType="text/x-markdown"/>
  <Default Extension="md" ContentType="text/markdown"/>
  <Default Extension="yml" ContentType="text/yaml"/>
  <Default Extension="png" ContentType="image/png"/>
  <Default Extension="jpeg" ContentType="image/jpeg"/>
  <Default Extension="gif" ContentType="image/gif"/>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Goal</w:t>
      </w:r>
      <w:r>
        <w:t xml:space="preserve"> </w:t>
      </w:r>
      <w:r>
        <w:t xml:space="preserve">10.</w:t>
      </w:r>
      <w:r>
        <w:t xml:space="preserve"> </w:t>
      </w:r>
      <w:r>
        <w:t xml:space="preserve">Reduce</w:t>
      </w:r>
      <w:r>
        <w:t xml:space="preserve"> </w:t>
      </w:r>
      <w:r>
        <w:t xml:space="preserve">inequalities</w:t>
      </w:r>
    </w:p>
    <w:p>
      <w:pPr>
        <w:pStyle w:val="Author"/>
      </w:pPr>
      <w:r>
        <w:t xml:space="preserve">R.Andres</w:t>
      </w:r>
      <w:r>
        <w:t xml:space="preserve"> </w:t>
      </w:r>
      <w:r>
        <w:t xml:space="preserve">Castaneda</w:t>
      </w:r>
    </w:p>
    <w:p>
      <w:pPr>
        <w:pStyle w:val="Date"/>
      </w:pPr>
      <w:r>
        <w:t xml:space="preserve">Created</w:t>
      </w:r>
      <w:r>
        <w:t xml:space="preserve"> </w:t>
      </w:r>
      <w:bookmarkStart w:id="20" w:name="redoc-inlinecode-1"/>
      <w:r>
        <w:rPr>
          <w:rStyle w:val="redoc-inlinecode-1"/>
        </w:rPr>
        <w:t xml:space="preserve">2020-05-04</w:t>
      </w:r>
      <w:bookmarkEnd w:id="20"/>
    </w:p>
    <w:bookmarkStart w:id="21" w:name="redoc-codechunk-1"/>
    <w:p>
      <w:pPr>
        <w:pStyle w:val="redoc-codechunk-1"/>
        <w:rPr>
          <w:vanish/>
        </w:rPr>
      </w:pPr>
      <w:r>
        <w:rPr>
          <w:vanish/>
        </w:rPr>
        <w:t xml:space="preserve"> </w:t>
      </w:r>
    </w:p>
    <w:bookmarkEnd w:id="21"/>
    <w:bookmarkStart w:id="22" w:name="redoc-codechunk-2"/>
    <w:p>
      <w:pPr>
        <w:pStyle w:val="redoc-codechunk-2"/>
        <w:rPr>
          <w:vanish/>
        </w:rPr>
      </w:pPr>
      <w:r>
        <w:rPr>
          <w:vanish/>
        </w:rPr>
        <w:t xml:space="preserve"> </w:t>
      </w:r>
    </w:p>
    <w:bookmarkEnd w:id="22"/>
    <w:p>
      <w:pPr>
        <w:pStyle w:val="Heading1"/>
      </w:pPr>
      <w:bookmarkStart w:id="23" w:name="the-bottom-40"/>
      <w:r>
        <w:t xml:space="preserve">The bottom 40</w:t>
      </w:r>
      <w:bookmarkEnd w:id="23"/>
    </w:p>
    <w:p>
      <w:pPr>
        <w:pStyle w:val="FirstParagraph"/>
      </w:pPr>
      <w:r>
        <w:t xml:space="preserve">Goal 10 aims to lessen inequalities within the citizens of a nation, promoting wealth and sustained wellbeing for everyone. On that line, the fastest-growing incomes should be the ones of the most vulnerable. In</w:t>
      </w:r>
      <w:r>
        <w:t xml:space="preserve"> </w:t>
      </w:r>
      <w:bookmarkStart w:id="24" w:name="redoc-inlinecode-2"/>
      <w:r>
        <w:rPr>
          <w:rStyle w:val="redoc-inlinecode-2"/>
        </w:rPr>
        <w:t xml:space="preserve">52</w:t>
      </w:r>
      <w:bookmarkEnd w:id="24"/>
      <w:r>
        <w:t xml:space="preserve"> </w:t>
      </w:r>
      <w:r>
        <w:t xml:space="preserve">out of</w:t>
      </w:r>
      <w:r>
        <w:t xml:space="preserve"> </w:t>
      </w:r>
      <w:bookmarkStart w:id="25" w:name="redoc-inlinecode-3"/>
      <w:r>
        <w:rPr>
          <w:rStyle w:val="redoc-inlinecode-3"/>
        </w:rPr>
        <w:t xml:space="preserve">90</w:t>
      </w:r>
      <w:bookmarkEnd w:id="25"/>
      <w:r>
        <w:t xml:space="preserve"> </w:t>
      </w:r>
      <w:r>
        <w:t xml:space="preserve">countries, with enough data, this is true, in these nations the earnings of poorest 40 per cent of the population grew over the national average.</w:t>
      </w:r>
    </w:p>
    <w:p>
      <w:pPr>
        <w:pStyle w:val="BodyText"/>
      </w:pPr>
      <w:r>
        <w:t xml:space="preserve">Besides the considerable improvement in several countries, inequalities persist in many others. The income of the bottom 40 increase was less than the national average in</w:t>
      </w:r>
      <w:r>
        <w:t xml:space="preserve"> </w:t>
      </w:r>
      <w:bookmarkStart w:id="26" w:name="redoc-inlinecode-4"/>
      <w:r>
        <w:rPr>
          <w:rStyle w:val="redoc-inlinecode-4"/>
        </w:rPr>
        <w:t xml:space="preserve">38</w:t>
      </w:r>
      <w:bookmarkEnd w:id="26"/>
      <w:r>
        <w:t xml:space="preserve"> </w:t>
      </w:r>
      <w:r>
        <w:t xml:space="preserve">countries, of which in</w:t>
      </w:r>
      <w:r>
        <w:t xml:space="preserve"> </w:t>
      </w:r>
      <w:bookmarkStart w:id="27" w:name="redoc-inlinecode-5"/>
      <w:r>
        <w:rPr>
          <w:rStyle w:val="redoc-inlinecode-5"/>
        </w:rPr>
        <w:t xml:space="preserve">9</w:t>
      </w:r>
      <w:bookmarkEnd w:id="27"/>
      <w:r>
        <w:t xml:space="preserve"> </w:t>
      </w:r>
      <w:r>
        <w:t xml:space="preserve">their income decreased, while the average did not. Interestingly, out of the</w:t>
      </w:r>
      <w:r>
        <w:t xml:space="preserve"> </w:t>
      </w:r>
      <w:bookmarkStart w:id="28" w:name="redoc-inlinecode-6"/>
      <w:r>
        <w:rPr>
          <w:rStyle w:val="redoc-inlinecode-6"/>
        </w:rPr>
        <w:t xml:space="preserve">13</w:t>
      </w:r>
      <w:bookmarkEnd w:id="28"/>
      <w:r>
        <w:t xml:space="preserve"> </w:t>
      </w:r>
      <w:r>
        <w:t xml:space="preserve">countries with an average decrease in incomes, in</w:t>
      </w:r>
      <w:r>
        <w:t xml:space="preserve"> </w:t>
      </w:r>
      <w:bookmarkStart w:id="29" w:name="redoc-inlinecode-7"/>
      <w:r>
        <w:rPr>
          <w:rStyle w:val="redoc-inlinecode-7"/>
        </w:rPr>
        <w:t xml:space="preserve">5</w:t>
      </w:r>
      <w:bookmarkEnd w:id="29"/>
      <w:r>
        <w:t xml:space="preserve"> </w:t>
      </w:r>
      <w:r>
        <w:t xml:space="preserve">the bottom 40 were more harshly hitten, meanwhile in</w:t>
      </w:r>
      <w:r>
        <w:t xml:space="preserve"> </w:t>
      </w:r>
      <w:bookmarkStart w:id="30" w:name="redoc-inlinecode-8"/>
      <w:r>
        <w:rPr>
          <w:rStyle w:val="redoc-inlinecode-8"/>
        </w:rPr>
        <w:t xml:space="preserve">5</w:t>
      </w:r>
      <w:bookmarkEnd w:id="30"/>
      <w:r>
        <w:t xml:space="preserve"> </w:t>
      </w:r>
      <w:r>
        <w:t xml:space="preserve">they achieved a welfare increase.</w:t>
      </w:r>
    </w:p>
    <w:p>
      <w:pPr>
        <w:pStyle w:val="BodyText"/>
      </w:pPr>
      <w:r>
        <w:t xml:space="preserve">In a regional perspective, the bottom 40 of most of the countries of</w:t>
      </w:r>
      <w:r>
        <w:t xml:space="preserve"> </w:t>
      </w:r>
      <w:bookmarkStart w:id="31" w:name="redoc-inlinecode-9"/>
      <w:r>
        <w:rPr>
          <w:rStyle w:val="redoc-inlinecode-9"/>
        </w:rPr>
        <w:t xml:space="preserve">East Asia and Pacific, Europe and Central Asia, and Latin America and the Caribbean</w:t>
      </w:r>
      <w:bookmarkEnd w:id="31"/>
      <w:r>
        <w:t xml:space="preserve"> </w:t>
      </w:r>
      <w:r>
        <w:t xml:space="preserve">increased their income over the average; meanwhile, in</w:t>
      </w:r>
      <w:r>
        <w:t xml:space="preserve"> </w:t>
      </w:r>
      <w:bookmarkStart w:id="32" w:name="redoc-inlinecode-10"/>
      <w:r>
        <w:rPr>
          <w:rStyle w:val="redoc-inlinecode-10"/>
        </w:rPr>
        <w:t xml:space="preserve">South Asia, Middle East and North Africa, Sub-saharan Africa, and Other High Income countries</w:t>
      </w:r>
      <w:bookmarkEnd w:id="32"/>
      <w:r>
        <w:t xml:space="preserve"> </w:t>
      </w:r>
      <w:r>
        <w:t xml:space="preserve">their income improved less than the national average, being</w:t>
      </w:r>
      <w:r>
        <w:t xml:space="preserve"> </w:t>
      </w:r>
      <w:bookmarkStart w:id="33" w:name="redoc-inlinecode-11"/>
      <w:r>
        <w:rPr>
          <w:rStyle w:val="redoc-inlinecode-11"/>
        </w:rPr>
        <w:t xml:space="preserve">100%, 75%, 66.67% and 54.55%</w:t>
      </w:r>
      <w:bookmarkEnd w:id="33"/>
      <w:r>
        <w:t xml:space="preserve"> </w:t>
      </w:r>
      <w:r>
        <w:t xml:space="preserve">of their countries exhibiting such behaiviour, respectively.</w:t>
      </w:r>
    </w:p>
    <w:p>
      <w:pPr>
        <w:pStyle w:val="BodyText"/>
      </w:pPr>
      <w:r>
        <w:t xml:space="preserve">An overview by income groups is largly meanigfull. The</w:t>
      </w:r>
      <w:r>
        <w:t xml:space="preserve"> </w:t>
      </w:r>
      <w:bookmarkStart w:id="34" w:name="redoc-inlinecode-12"/>
      <w:r>
        <w:rPr>
          <w:rStyle w:val="redoc-inlinecode-12"/>
        </w:rPr>
        <w:t xml:space="preserve">57.14% and 79.17%</w:t>
      </w:r>
      <w:bookmarkEnd w:id="34"/>
      <w:r>
        <w:t xml:space="preserve"> </w:t>
      </w:r>
      <w:r>
        <w:t xml:space="preserve">of</w:t>
      </w:r>
      <w:r>
        <w:t xml:space="preserve"> </w:t>
      </w:r>
      <w:bookmarkStart w:id="35" w:name="redoc-inlinecode-13"/>
      <w:r>
        <w:rPr>
          <w:rStyle w:val="redoc-inlinecode-13"/>
        </w:rPr>
        <w:t xml:space="preserve">Upper middle income, and High income</w:t>
      </w:r>
      <w:bookmarkEnd w:id="35"/>
      <w:r>
        <w:t xml:space="preserve">’s bottom 40% increased their income more rapidly than de average, accordingly; Whereas, for the</w:t>
      </w:r>
      <w:r>
        <w:t xml:space="preserve"> </w:t>
      </w:r>
      <w:bookmarkStart w:id="36" w:name="redoc-inlinecode-14"/>
      <w:r>
        <w:rPr>
          <w:rStyle w:val="redoc-inlinecode-14"/>
        </w:rPr>
        <w:t xml:space="preserve">Low income, and Lower middle income</w:t>
      </w:r>
      <w:bookmarkEnd w:id="36"/>
      <w:r>
        <w:t xml:space="preserve"> </w:t>
      </w:r>
      <w:r>
        <w:t xml:space="preserve">countries the bottom earners experienced a lower expansion of their wellfare compared to the average, with only</w:t>
      </w:r>
      <w:r>
        <w:t xml:space="preserve"> </w:t>
      </w:r>
      <w:bookmarkStart w:id="37" w:name="redoc-inlinecode-15"/>
      <w:r>
        <w:rPr>
          <w:rStyle w:val="redoc-inlinecode-15"/>
        </w:rPr>
        <w:t xml:space="preserve">33.33% and 45.45%</w:t>
      </w:r>
      <w:bookmarkEnd w:id="37"/>
      <w:r>
        <w:t xml:space="preserve"> </w:t>
      </w:r>
      <w:r>
        <w:t xml:space="preserve">of the countries, in the respective income group, with the bottom’s growth out-performing the average.</w:t>
      </w:r>
    </w:p>
    <w:bookmarkStart w:id="38" w:name="redoc-codechunk-3"/>
    <w:p>
      <w:pPr>
        <w:pStyle w:val="redoc-codechunk-3"/>
      </w:pPr>
    </w:p>
    <w:bookmarkEnd w:id="38"/>
    <w:p>
      <w:pPr>
        <w:pStyle w:val="BodyText"/>
      </w:pPr>
      <w:r>
        <w:t xml:space="preserve">It can be valuable to check the how the countries have performed across time. Comparing the current growth rates (2012-2017) with the ones between 2008-2013, we found broad changes in the countries behaivior. For both growth rate windows, the following figure shows how the contries rank form the one with the fastest growth of the bottom compared to the average, to the one with the slowest.</w:t>
      </w:r>
    </w:p>
    <w:bookmarkStart w:id="39" w:name="redoc-codechunk-4"/>
    <w:p>
      <w:pPr>
        <w:pStyle w:val="redoc-codechunk-4"/>
      </w:pPr>
    </w:p>
    <w:bookmarkEnd w:id="39"/>
    <w:sectPr w:rsidR="00E12EEC">
      <w:pgSz w:w="12240" w:h="15840"/>
      <w:pgMar w:top="1440" w:right="1440" w:bottom="1440" w:left="1440" w:header="0" w:footer="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35667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40410E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0233C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754674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2A673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1A04E1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5612E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F3A58F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C6059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41A789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47BEBF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3469F"/>
    <w:pPr>
      <w:spacing w:before="100" w:beforeAutospacing="1"/>
    </w:pPr>
    <w:rPr>
      <w:sz w:val="24"/>
    </w:rPr>
  </w:style>
  <w:style w:type="paragraph" w:styleId="Heading1">
    <w:name w:val="heading 1"/>
    <w:basedOn w:val="Normal"/>
    <w:next w:val="Normal"/>
    <w:link w:val="Heading1Char"/>
    <w:uiPriority w:val="9"/>
    <w:qFormat/>
    <w:rsid w:val="001B5801"/>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1B5801"/>
    <w:pPr>
      <w:spacing w:after="0"/>
      <w:jc w:val="left"/>
      <w:outlineLvl w:val="1"/>
    </w:pPr>
    <w:rPr>
      <w:smallCaps/>
      <w:spacing w:val="5"/>
      <w:sz w:val="28"/>
      <w:szCs w:val="28"/>
    </w:rPr>
  </w:style>
  <w:style w:type="paragraph" w:styleId="Heading3">
    <w:name w:val="heading 3"/>
    <w:basedOn w:val="Normal"/>
    <w:next w:val="Normal"/>
    <w:link w:val="Heading3Char"/>
    <w:uiPriority w:val="9"/>
    <w:unhideWhenUsed/>
    <w:qFormat/>
    <w:rsid w:val="001B5801"/>
    <w:pPr>
      <w:spacing w:after="0"/>
      <w:jc w:val="left"/>
      <w:outlineLvl w:val="2"/>
    </w:pPr>
    <w:rPr>
      <w:smallCaps/>
      <w:spacing w:val="5"/>
      <w:szCs w:val="24"/>
    </w:rPr>
  </w:style>
  <w:style w:type="paragraph" w:styleId="Heading4">
    <w:name w:val="heading 4"/>
    <w:basedOn w:val="Normal"/>
    <w:next w:val="Normal"/>
    <w:link w:val="Heading4Char"/>
    <w:uiPriority w:val="9"/>
    <w:unhideWhenUsed/>
    <w:qFormat/>
    <w:rsid w:val="001B5801"/>
    <w:pPr>
      <w:spacing w:after="0"/>
      <w:jc w:val="left"/>
      <w:outlineLvl w:val="3"/>
    </w:pPr>
    <w:rPr>
      <w:i/>
      <w:iCs/>
      <w:smallCaps/>
      <w:spacing w:val="10"/>
      <w:sz w:val="22"/>
      <w:szCs w:val="22"/>
    </w:rPr>
  </w:style>
  <w:style w:type="paragraph" w:styleId="Heading5">
    <w:name w:val="heading 5"/>
    <w:basedOn w:val="Normal"/>
    <w:next w:val="Normal"/>
    <w:link w:val="Heading5Char"/>
    <w:uiPriority w:val="9"/>
    <w:unhideWhenUsed/>
    <w:qFormat/>
    <w:rsid w:val="001B5801"/>
    <w:pPr>
      <w:spacing w:after="0"/>
      <w:jc w:val="left"/>
      <w:outlineLvl w:val="4"/>
    </w:pPr>
    <w:rPr>
      <w:smallCaps/>
      <w:color w:val="E36C0A" w:themeColor="accent6" w:themeShade="BF"/>
      <w:spacing w:val="10"/>
      <w:sz w:val="22"/>
      <w:szCs w:val="22"/>
    </w:rPr>
  </w:style>
  <w:style w:type="paragraph" w:styleId="Heading6">
    <w:name w:val="heading 6"/>
    <w:basedOn w:val="Normal"/>
    <w:next w:val="Normal"/>
    <w:link w:val="Heading6Char"/>
    <w:uiPriority w:val="9"/>
    <w:unhideWhenUsed/>
    <w:qFormat/>
    <w:rsid w:val="001B5801"/>
    <w:pPr>
      <w:spacing w:after="0"/>
      <w:jc w:val="left"/>
      <w:outlineLvl w:val="5"/>
    </w:pPr>
    <w:rPr>
      <w:smallCaps/>
      <w:color w:val="F79646" w:themeColor="accent6"/>
      <w:spacing w:val="5"/>
      <w:sz w:val="22"/>
      <w:szCs w:val="22"/>
    </w:rPr>
  </w:style>
  <w:style w:type="paragraph" w:styleId="Heading7">
    <w:name w:val="heading 7"/>
    <w:basedOn w:val="Normal"/>
    <w:next w:val="Normal"/>
    <w:link w:val="Heading7Char"/>
    <w:uiPriority w:val="9"/>
    <w:unhideWhenUsed/>
    <w:qFormat/>
    <w:rsid w:val="001B5801"/>
    <w:pPr>
      <w:spacing w:after="0"/>
      <w:jc w:val="left"/>
      <w:outlineLvl w:val="6"/>
    </w:pPr>
    <w:rPr>
      <w:b/>
      <w:bCs/>
      <w:smallCaps/>
      <w:color w:val="F79646" w:themeColor="accent6"/>
      <w:spacing w:val="10"/>
    </w:rPr>
  </w:style>
  <w:style w:type="paragraph" w:styleId="Heading8">
    <w:name w:val="heading 8"/>
    <w:basedOn w:val="Normal"/>
    <w:next w:val="Normal"/>
    <w:link w:val="Heading8Char"/>
    <w:uiPriority w:val="9"/>
    <w:unhideWhenUsed/>
    <w:qFormat/>
    <w:rsid w:val="001B5801"/>
    <w:pPr>
      <w:spacing w:after="0"/>
      <w:jc w:val="left"/>
      <w:outlineLvl w:val="7"/>
    </w:pPr>
    <w:rPr>
      <w:b/>
      <w:bCs/>
      <w:i/>
      <w:iCs/>
      <w:smallCaps/>
      <w:color w:val="E36C0A" w:themeColor="accent6" w:themeShade="BF"/>
    </w:rPr>
  </w:style>
  <w:style w:type="paragraph" w:styleId="Heading9">
    <w:name w:val="heading 9"/>
    <w:basedOn w:val="Normal"/>
    <w:next w:val="Normal"/>
    <w:link w:val="Heading9Char"/>
    <w:uiPriority w:val="9"/>
    <w:unhideWhenUsed/>
    <w:qFormat/>
    <w:rsid w:val="001B5801"/>
    <w:pPr>
      <w:spacing w:after="0"/>
      <w:jc w:val="left"/>
      <w:outlineLvl w:val="8"/>
    </w:pPr>
    <w:rPr>
      <w:b/>
      <w:bCs/>
      <w:i/>
      <w:iCs/>
      <w:smallCaps/>
      <w:color w:val="984806"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1B5801"/>
    <w:pPr>
      <w:pBdr>
        <w:top w:val="single" w:sz="8" w:space="1" w:color="F79646" w:themeColor="accent6"/>
      </w:pBdr>
      <w:spacing w:after="120" w:line="240" w:lineRule="auto"/>
      <w:jc w:val="right"/>
    </w:pPr>
    <w:rPr>
      <w:smallCaps/>
      <w:color w:val="262626" w:themeColor="text1" w:themeTint="D9"/>
      <w:sz w:val="36"/>
      <w:szCs w:val="52"/>
    </w:rPr>
  </w:style>
  <w:style w:type="paragraph" w:styleId="Subtitle">
    <w:name w:val="Subtitle"/>
    <w:basedOn w:val="Normal"/>
    <w:next w:val="Normal"/>
    <w:link w:val="SubtitleChar"/>
    <w:uiPriority w:val="11"/>
    <w:qFormat/>
    <w:rsid w:val="001B5801"/>
    <w:pPr>
      <w:spacing w:after="720" w:line="240" w:lineRule="auto"/>
      <w:jc w:val="right"/>
    </w:pPr>
    <w:rPr>
      <w:rFonts w:asciiTheme="majorHAnsi" w:eastAsiaTheme="majorEastAsia" w:hAnsiTheme="majorHAnsi" w:cstheme="majorBidi"/>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sz w:val="20"/>
    </w:r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1B5801"/>
    <w:rPr>
      <w:b/>
      <w:bCs/>
      <w:caps/>
      <w:sz w:val="16"/>
      <w:szCs w:val="16"/>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caps/>
      <w:sz w:val="16"/>
      <w:szCs w:val="16"/>
    </w:rPr>
  </w:style>
  <w:style w:type="character" w:customStyle="1" w:styleId="VerbatimChar">
    <w:name w:val="Verbatim Char"/>
    <w:basedOn w:val="CaptionChar"/>
    <w:link w:val="SourceCode"/>
    <w:rsid w:val="000029D1"/>
    <w:rPr>
      <w:rFonts w:ascii="Courier New" w:hAnsi="Courier New"/>
      <w:b w:val="0"/>
      <w:bCs w:val="0"/>
      <w:caps w:val="0"/>
      <w:sz w:val="22"/>
      <w:szCs w:val="16"/>
      <w:shd w:val="clear" w:color="auto" w:fill="F8F8F8"/>
    </w:rPr>
  </w:style>
  <w:style w:type="character" w:styleId="FootnoteReference">
    <w:name w:val="footnote reference"/>
    <w:basedOn w:val="CaptionChar"/>
    <w:rPr>
      <w:b/>
      <w:bCs/>
      <w:caps/>
      <w:sz w:val="16"/>
      <w:szCs w:val="16"/>
      <w:vertAlign w:val="superscript"/>
    </w:rPr>
  </w:style>
  <w:style w:type="character" w:styleId="Hyperlink">
    <w:name w:val="Hyperlink"/>
    <w:basedOn w:val="CaptionChar"/>
    <w:rPr>
      <w:b/>
      <w:bCs/>
      <w:caps/>
      <w:color w:val="4F81BD" w:themeColor="accent1"/>
      <w:sz w:val="16"/>
      <w:szCs w:val="16"/>
    </w:rPr>
  </w:style>
  <w:style w:type="paragraph" w:styleId="TOCHeading">
    <w:name w:val="TOC Heading"/>
    <w:basedOn w:val="Heading1"/>
    <w:next w:val="Normal"/>
    <w:uiPriority w:val="39"/>
    <w:unhideWhenUsed/>
    <w:qFormat/>
    <w:rsid w:val="001B5801"/>
    <w:pPr>
      <w:outlineLvl w:val="9"/>
    </w:pPr>
  </w:style>
  <w:style w:type="paragraph" w:customStyle="1" w:styleId="SourceCode">
    <w:name w:val="Source Code"/>
    <w:basedOn w:val="Normal"/>
    <w:link w:val="VerbatimChar"/>
    <w:autoRedefine/>
    <w:rsid w:val="000029D1"/>
    <w:pPr>
      <w:shd w:val="clear" w:color="auto" w:fill="F8F8F8"/>
      <w:wordWrap w:val="0"/>
    </w:pPr>
    <w:rPr>
      <w:rFonts w:ascii="Courier New" w:hAnsi="Courier New"/>
      <w:sz w:val="22"/>
    </w:rPr>
  </w:style>
  <w:style w:type="character" w:customStyle="1" w:styleId="KeywordTok">
    <w:name w:val="KeywordTok"/>
    <w:basedOn w:val="VerbatimChar"/>
    <w:rPr>
      <w:rFonts w:ascii="Courier New" w:hAnsi="Courier New"/>
      <w:b/>
      <w:bCs w:val="0"/>
      <w:caps w:val="0"/>
      <w:color w:val="204A87"/>
      <w:sz w:val="22"/>
      <w:szCs w:val="16"/>
      <w:shd w:val="clear" w:color="auto" w:fill="F8F8F8"/>
    </w:rPr>
  </w:style>
  <w:style w:type="character" w:customStyle="1" w:styleId="DataTypeTok">
    <w:name w:val="DataTypeTok"/>
    <w:basedOn w:val="VerbatimChar"/>
    <w:rPr>
      <w:rFonts w:ascii="Courier New" w:hAnsi="Courier New"/>
      <w:b w:val="0"/>
      <w:bCs w:val="0"/>
      <w:caps w:val="0"/>
      <w:color w:val="204A87"/>
      <w:sz w:val="22"/>
      <w:szCs w:val="16"/>
      <w:shd w:val="clear" w:color="auto" w:fill="F8F8F8"/>
    </w:rPr>
  </w:style>
  <w:style w:type="character" w:customStyle="1" w:styleId="DecValTok">
    <w:name w:val="DecValTok"/>
    <w:basedOn w:val="VerbatimChar"/>
    <w:rPr>
      <w:rFonts w:ascii="Courier New" w:hAnsi="Courier New"/>
      <w:b w:val="0"/>
      <w:bCs w:val="0"/>
      <w:caps w:val="0"/>
      <w:color w:val="0000CF"/>
      <w:sz w:val="22"/>
      <w:szCs w:val="16"/>
      <w:shd w:val="clear" w:color="auto" w:fill="F8F8F8"/>
    </w:rPr>
  </w:style>
  <w:style w:type="character" w:customStyle="1" w:styleId="BaseNTok">
    <w:name w:val="BaseNTok"/>
    <w:basedOn w:val="VerbatimChar"/>
    <w:rPr>
      <w:rFonts w:ascii="Courier New" w:hAnsi="Courier New"/>
      <w:b w:val="0"/>
      <w:bCs w:val="0"/>
      <w:caps w:val="0"/>
      <w:color w:val="0000CF"/>
      <w:sz w:val="22"/>
      <w:szCs w:val="16"/>
      <w:shd w:val="clear" w:color="auto" w:fill="F8F8F8"/>
    </w:rPr>
  </w:style>
  <w:style w:type="character" w:customStyle="1" w:styleId="FloatTok">
    <w:name w:val="FloatTok"/>
    <w:basedOn w:val="VerbatimChar"/>
    <w:rPr>
      <w:rFonts w:ascii="Courier New" w:hAnsi="Courier New"/>
      <w:b w:val="0"/>
      <w:bCs w:val="0"/>
      <w:caps w:val="0"/>
      <w:color w:val="0000CF"/>
      <w:sz w:val="22"/>
      <w:szCs w:val="16"/>
      <w:shd w:val="clear" w:color="auto" w:fill="F8F8F8"/>
    </w:rPr>
  </w:style>
  <w:style w:type="character" w:customStyle="1" w:styleId="ConstantTok">
    <w:name w:val="ConstantTok"/>
    <w:basedOn w:val="VerbatimChar"/>
    <w:rPr>
      <w:rFonts w:ascii="Courier New" w:hAnsi="Courier New"/>
      <w:b w:val="0"/>
      <w:bCs w:val="0"/>
      <w:caps w:val="0"/>
      <w:color w:val="000000"/>
      <w:sz w:val="22"/>
      <w:szCs w:val="16"/>
      <w:shd w:val="clear" w:color="auto" w:fill="F8F8F8"/>
    </w:rPr>
  </w:style>
  <w:style w:type="character" w:customStyle="1" w:styleId="CharTok">
    <w:name w:val="CharTok"/>
    <w:basedOn w:val="VerbatimChar"/>
    <w:rPr>
      <w:rFonts w:ascii="Courier New" w:hAnsi="Courier New"/>
      <w:b w:val="0"/>
      <w:bCs w:val="0"/>
      <w:caps w:val="0"/>
      <w:color w:val="4E9A06"/>
      <w:sz w:val="22"/>
      <w:szCs w:val="16"/>
      <w:shd w:val="clear" w:color="auto" w:fill="F8F8F8"/>
    </w:rPr>
  </w:style>
  <w:style w:type="character" w:customStyle="1" w:styleId="SpecialCharTok">
    <w:name w:val="SpecialCharTok"/>
    <w:basedOn w:val="VerbatimChar"/>
    <w:rPr>
      <w:rFonts w:ascii="Courier New" w:hAnsi="Courier New"/>
      <w:b w:val="0"/>
      <w:bCs w:val="0"/>
      <w:caps w:val="0"/>
      <w:color w:val="000000"/>
      <w:sz w:val="22"/>
      <w:szCs w:val="16"/>
      <w:shd w:val="clear" w:color="auto" w:fill="F8F8F8"/>
    </w:rPr>
  </w:style>
  <w:style w:type="character" w:customStyle="1" w:styleId="StringTok">
    <w:name w:val="StringTok"/>
    <w:basedOn w:val="VerbatimChar"/>
    <w:rPr>
      <w:rFonts w:ascii="Courier New" w:hAnsi="Courier New"/>
      <w:b w:val="0"/>
      <w:bCs w:val="0"/>
      <w:caps w:val="0"/>
      <w:color w:val="4E9A06"/>
      <w:sz w:val="22"/>
      <w:szCs w:val="16"/>
      <w:shd w:val="clear" w:color="auto" w:fill="F8F8F8"/>
    </w:rPr>
  </w:style>
  <w:style w:type="character" w:customStyle="1" w:styleId="VerbatimStringTok">
    <w:name w:val="VerbatimStringTok"/>
    <w:basedOn w:val="VerbatimChar"/>
    <w:rPr>
      <w:rFonts w:ascii="Courier New" w:hAnsi="Courier New"/>
      <w:b w:val="0"/>
      <w:bCs w:val="0"/>
      <w:caps w:val="0"/>
      <w:color w:val="4E9A06"/>
      <w:sz w:val="22"/>
      <w:szCs w:val="16"/>
      <w:shd w:val="clear" w:color="auto" w:fill="F8F8F8"/>
    </w:rPr>
  </w:style>
  <w:style w:type="character" w:customStyle="1" w:styleId="SpecialStringTok">
    <w:name w:val="SpecialStringTok"/>
    <w:basedOn w:val="VerbatimChar"/>
    <w:rPr>
      <w:rFonts w:ascii="Courier New" w:hAnsi="Courier New"/>
      <w:b w:val="0"/>
      <w:bCs w:val="0"/>
      <w:caps w:val="0"/>
      <w:color w:val="4E9A06"/>
      <w:sz w:val="22"/>
      <w:szCs w:val="16"/>
      <w:shd w:val="clear" w:color="auto" w:fill="F8F8F8"/>
    </w:rPr>
  </w:style>
  <w:style w:type="character" w:customStyle="1" w:styleId="ImportTok">
    <w:name w:val="ImportTok"/>
    <w:basedOn w:val="VerbatimChar"/>
    <w:rPr>
      <w:rFonts w:ascii="Courier New" w:hAnsi="Courier New"/>
      <w:b w:val="0"/>
      <w:bCs w:val="0"/>
      <w:caps w:val="0"/>
      <w:sz w:val="22"/>
      <w:szCs w:val="16"/>
      <w:shd w:val="clear" w:color="auto" w:fill="F8F8F8"/>
    </w:rPr>
  </w:style>
  <w:style w:type="character" w:customStyle="1" w:styleId="CommentTok">
    <w:name w:val="CommentTok"/>
    <w:basedOn w:val="VerbatimChar"/>
    <w:rPr>
      <w:rFonts w:ascii="Courier New" w:hAnsi="Courier New"/>
      <w:b w:val="0"/>
      <w:bCs w:val="0"/>
      <w:i/>
      <w:caps w:val="0"/>
      <w:color w:val="8F5902"/>
      <w:sz w:val="22"/>
      <w:szCs w:val="16"/>
      <w:shd w:val="clear" w:color="auto" w:fill="F8F8F8"/>
    </w:rPr>
  </w:style>
  <w:style w:type="character" w:customStyle="1" w:styleId="DocumentationTok">
    <w:name w:val="DocumentationTok"/>
    <w:basedOn w:val="VerbatimChar"/>
    <w:rPr>
      <w:rFonts w:ascii="Courier New" w:hAnsi="Courier New"/>
      <w:b/>
      <w:bCs w:val="0"/>
      <w:i/>
      <w:caps w:val="0"/>
      <w:color w:val="8F5902"/>
      <w:sz w:val="22"/>
      <w:szCs w:val="16"/>
      <w:shd w:val="clear" w:color="auto" w:fill="F8F8F8"/>
    </w:rPr>
  </w:style>
  <w:style w:type="character" w:customStyle="1" w:styleId="AnnotationTok">
    <w:name w:val="AnnotationTok"/>
    <w:basedOn w:val="VerbatimChar"/>
    <w:rPr>
      <w:rFonts w:ascii="Courier New" w:hAnsi="Courier New"/>
      <w:b/>
      <w:bCs w:val="0"/>
      <w:i/>
      <w:caps w:val="0"/>
      <w:color w:val="8F5902"/>
      <w:sz w:val="22"/>
      <w:szCs w:val="16"/>
      <w:shd w:val="clear" w:color="auto" w:fill="F8F8F8"/>
    </w:rPr>
  </w:style>
  <w:style w:type="character" w:customStyle="1" w:styleId="CommentVarTok">
    <w:name w:val="CommentVarTok"/>
    <w:basedOn w:val="VerbatimChar"/>
    <w:rPr>
      <w:rFonts w:ascii="Courier New" w:hAnsi="Courier New"/>
      <w:b/>
      <w:bCs w:val="0"/>
      <w:i/>
      <w:caps w:val="0"/>
      <w:color w:val="8F5902"/>
      <w:sz w:val="22"/>
      <w:szCs w:val="16"/>
      <w:shd w:val="clear" w:color="auto" w:fill="F8F8F8"/>
    </w:rPr>
  </w:style>
  <w:style w:type="character" w:customStyle="1" w:styleId="OtherTok">
    <w:name w:val="OtherTok"/>
    <w:basedOn w:val="VerbatimChar"/>
    <w:rPr>
      <w:rFonts w:ascii="Courier New" w:hAnsi="Courier New"/>
      <w:b w:val="0"/>
      <w:bCs w:val="0"/>
      <w:caps w:val="0"/>
      <w:color w:val="8F5902"/>
      <w:sz w:val="22"/>
      <w:szCs w:val="16"/>
      <w:shd w:val="clear" w:color="auto" w:fill="F8F8F8"/>
    </w:rPr>
  </w:style>
  <w:style w:type="character" w:customStyle="1" w:styleId="FunctionTok">
    <w:name w:val="FunctionTok"/>
    <w:basedOn w:val="VerbatimChar"/>
    <w:rPr>
      <w:rFonts w:ascii="Courier New" w:hAnsi="Courier New"/>
      <w:b w:val="0"/>
      <w:bCs w:val="0"/>
      <w:caps w:val="0"/>
      <w:color w:val="000000"/>
      <w:sz w:val="22"/>
      <w:szCs w:val="16"/>
      <w:shd w:val="clear" w:color="auto" w:fill="F8F8F8"/>
    </w:rPr>
  </w:style>
  <w:style w:type="character" w:customStyle="1" w:styleId="VariableTok">
    <w:name w:val="VariableTok"/>
    <w:basedOn w:val="VerbatimChar"/>
    <w:rPr>
      <w:rFonts w:ascii="Courier New" w:hAnsi="Courier New"/>
      <w:b w:val="0"/>
      <w:bCs w:val="0"/>
      <w:caps w:val="0"/>
      <w:color w:val="000000"/>
      <w:sz w:val="22"/>
      <w:szCs w:val="16"/>
      <w:shd w:val="clear" w:color="auto" w:fill="F8F8F8"/>
    </w:rPr>
  </w:style>
  <w:style w:type="character" w:customStyle="1" w:styleId="ControlFlowTok">
    <w:name w:val="ControlFlowTok"/>
    <w:basedOn w:val="VerbatimChar"/>
    <w:rPr>
      <w:rFonts w:ascii="Courier New" w:hAnsi="Courier New"/>
      <w:b/>
      <w:bCs w:val="0"/>
      <w:caps w:val="0"/>
      <w:color w:val="204A87"/>
      <w:sz w:val="22"/>
      <w:szCs w:val="16"/>
      <w:shd w:val="clear" w:color="auto" w:fill="F8F8F8"/>
    </w:rPr>
  </w:style>
  <w:style w:type="character" w:customStyle="1" w:styleId="OperatorTok">
    <w:name w:val="OperatorTok"/>
    <w:basedOn w:val="VerbatimChar"/>
    <w:rPr>
      <w:rFonts w:ascii="Courier New" w:hAnsi="Courier New"/>
      <w:b/>
      <w:bCs w:val="0"/>
      <w:caps w:val="0"/>
      <w:color w:val="CE5C00"/>
      <w:sz w:val="22"/>
      <w:szCs w:val="16"/>
      <w:shd w:val="clear" w:color="auto" w:fill="F8F8F8"/>
    </w:rPr>
  </w:style>
  <w:style w:type="character" w:customStyle="1" w:styleId="BuiltInTok">
    <w:name w:val="BuiltInTok"/>
    <w:basedOn w:val="VerbatimChar"/>
    <w:rPr>
      <w:rFonts w:ascii="Courier New" w:hAnsi="Courier New"/>
      <w:b w:val="0"/>
      <w:bCs w:val="0"/>
      <w:caps w:val="0"/>
      <w:sz w:val="22"/>
      <w:szCs w:val="16"/>
      <w:shd w:val="clear" w:color="auto" w:fill="F8F8F8"/>
    </w:rPr>
  </w:style>
  <w:style w:type="character" w:customStyle="1" w:styleId="ExtensionTok">
    <w:name w:val="ExtensionTok"/>
    <w:basedOn w:val="VerbatimChar"/>
    <w:rPr>
      <w:rFonts w:ascii="Courier New" w:hAnsi="Courier New"/>
      <w:b w:val="0"/>
      <w:bCs w:val="0"/>
      <w:caps w:val="0"/>
      <w:sz w:val="22"/>
      <w:szCs w:val="16"/>
      <w:shd w:val="clear" w:color="auto" w:fill="F8F8F8"/>
    </w:rPr>
  </w:style>
  <w:style w:type="character" w:customStyle="1" w:styleId="PreprocessorTok">
    <w:name w:val="PreprocessorTok"/>
    <w:basedOn w:val="VerbatimChar"/>
    <w:rPr>
      <w:rFonts w:ascii="Courier New" w:hAnsi="Courier New"/>
      <w:b w:val="0"/>
      <w:bCs w:val="0"/>
      <w:i/>
      <w:caps w:val="0"/>
      <w:color w:val="8F5902"/>
      <w:sz w:val="22"/>
      <w:szCs w:val="16"/>
      <w:shd w:val="clear" w:color="auto" w:fill="F8F8F8"/>
    </w:rPr>
  </w:style>
  <w:style w:type="character" w:customStyle="1" w:styleId="AttributeTok">
    <w:name w:val="AttributeTok"/>
    <w:basedOn w:val="VerbatimChar"/>
    <w:rPr>
      <w:rFonts w:ascii="Courier New" w:hAnsi="Courier New"/>
      <w:b w:val="0"/>
      <w:bCs w:val="0"/>
      <w:caps w:val="0"/>
      <w:color w:val="C4A000"/>
      <w:sz w:val="22"/>
      <w:szCs w:val="16"/>
      <w:shd w:val="clear" w:color="auto" w:fill="F8F8F8"/>
    </w:rPr>
  </w:style>
  <w:style w:type="character" w:customStyle="1" w:styleId="RegionMarkerTok">
    <w:name w:val="RegionMarkerTok"/>
    <w:basedOn w:val="VerbatimChar"/>
    <w:rPr>
      <w:rFonts w:ascii="Courier New" w:hAnsi="Courier New"/>
      <w:b w:val="0"/>
      <w:bCs w:val="0"/>
      <w:caps w:val="0"/>
      <w:sz w:val="22"/>
      <w:szCs w:val="16"/>
      <w:shd w:val="clear" w:color="auto" w:fill="F8F8F8"/>
    </w:rPr>
  </w:style>
  <w:style w:type="character" w:customStyle="1" w:styleId="InformationTok">
    <w:name w:val="InformationTok"/>
    <w:basedOn w:val="VerbatimChar"/>
    <w:rPr>
      <w:rFonts w:ascii="Courier New" w:hAnsi="Courier New"/>
      <w:b/>
      <w:bCs w:val="0"/>
      <w:i/>
      <w:caps w:val="0"/>
      <w:color w:val="8F5902"/>
      <w:sz w:val="22"/>
      <w:szCs w:val="16"/>
      <w:shd w:val="clear" w:color="auto" w:fill="F8F8F8"/>
    </w:rPr>
  </w:style>
  <w:style w:type="character" w:customStyle="1" w:styleId="WarningTok">
    <w:name w:val="WarningTok"/>
    <w:basedOn w:val="VerbatimChar"/>
    <w:rPr>
      <w:rFonts w:ascii="Courier New" w:hAnsi="Courier New"/>
      <w:b/>
      <w:bCs w:val="0"/>
      <w:i/>
      <w:caps w:val="0"/>
      <w:color w:val="8F5902"/>
      <w:sz w:val="22"/>
      <w:szCs w:val="16"/>
      <w:shd w:val="clear" w:color="auto" w:fill="F8F8F8"/>
    </w:rPr>
  </w:style>
  <w:style w:type="character" w:customStyle="1" w:styleId="AlertTok">
    <w:name w:val="AlertTok"/>
    <w:basedOn w:val="VerbatimChar"/>
    <w:rPr>
      <w:rFonts w:ascii="Courier New" w:hAnsi="Courier New"/>
      <w:b w:val="0"/>
      <w:bCs w:val="0"/>
      <w:caps w:val="0"/>
      <w:color w:val="EF2929"/>
      <w:sz w:val="22"/>
      <w:szCs w:val="16"/>
      <w:shd w:val="clear" w:color="auto" w:fill="F8F8F8"/>
    </w:rPr>
  </w:style>
  <w:style w:type="character" w:customStyle="1" w:styleId="ErrorTok">
    <w:name w:val="ErrorTok"/>
    <w:basedOn w:val="VerbatimChar"/>
    <w:rPr>
      <w:rFonts w:ascii="Courier New" w:hAnsi="Courier New"/>
      <w:b/>
      <w:bCs w:val="0"/>
      <w:caps w:val="0"/>
      <w:color w:val="A40000"/>
      <w:sz w:val="22"/>
      <w:szCs w:val="16"/>
      <w:shd w:val="clear" w:color="auto" w:fill="F8F8F8"/>
    </w:rPr>
  </w:style>
  <w:style w:type="character" w:customStyle="1" w:styleId="NormalTok">
    <w:name w:val="NormalTok"/>
    <w:basedOn w:val="VerbatimChar"/>
    <w:rPr>
      <w:rFonts w:ascii="Courier New" w:hAnsi="Courier New"/>
      <w:b w:val="0"/>
      <w:bCs w:val="0"/>
      <w:caps w:val="0"/>
      <w:sz w:val="22"/>
      <w:szCs w:val="16"/>
      <w:shd w:val="clear" w:color="auto" w:fill="F8F8F8"/>
    </w:rPr>
  </w:style>
  <w:style w:type="paragraph" w:styleId="BalloonText">
    <w:name w:val="Balloon Text"/>
    <w:basedOn w:val="Normal"/>
    <w:link w:val="BalloonTextChar"/>
    <w:semiHidden/>
    <w:unhideWhenUsed/>
    <w:rsid w:val="001B5801"/>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1B5801"/>
    <w:rPr>
      <w:rFonts w:ascii="Segoe UI" w:hAnsi="Segoe UI" w:cs="Segoe UI"/>
      <w:sz w:val="18"/>
      <w:szCs w:val="18"/>
    </w:rPr>
  </w:style>
  <w:style w:type="character" w:customStyle="1" w:styleId="Heading1Char">
    <w:name w:val="Heading 1 Char"/>
    <w:basedOn w:val="DefaultParagraphFont"/>
    <w:link w:val="Heading1"/>
    <w:uiPriority w:val="9"/>
    <w:rsid w:val="001B5801"/>
    <w:rPr>
      <w:smallCaps/>
      <w:spacing w:val="5"/>
      <w:sz w:val="32"/>
      <w:szCs w:val="32"/>
    </w:rPr>
  </w:style>
  <w:style w:type="character" w:customStyle="1" w:styleId="BodyTextChar">
    <w:name w:val="Body Text Char"/>
    <w:basedOn w:val="DefaultParagraphFont"/>
    <w:link w:val="BodyText"/>
    <w:rsid w:val="001B5801"/>
  </w:style>
  <w:style w:type="character" w:customStyle="1" w:styleId="Heading2Char">
    <w:name w:val="Heading 2 Char"/>
    <w:basedOn w:val="DefaultParagraphFont"/>
    <w:link w:val="Heading2"/>
    <w:uiPriority w:val="9"/>
    <w:rsid w:val="001B5801"/>
    <w:rPr>
      <w:smallCaps/>
      <w:spacing w:val="5"/>
      <w:sz w:val="28"/>
      <w:szCs w:val="28"/>
    </w:rPr>
  </w:style>
  <w:style w:type="character" w:customStyle="1" w:styleId="Heading3Char">
    <w:name w:val="Heading 3 Char"/>
    <w:basedOn w:val="DefaultParagraphFont"/>
    <w:link w:val="Heading3"/>
    <w:uiPriority w:val="9"/>
    <w:rsid w:val="001B5801"/>
    <w:rPr>
      <w:smallCaps/>
      <w:spacing w:val="5"/>
      <w:sz w:val="24"/>
      <w:szCs w:val="24"/>
    </w:rPr>
  </w:style>
  <w:style w:type="character" w:customStyle="1" w:styleId="Heading4Char">
    <w:name w:val="Heading 4 Char"/>
    <w:basedOn w:val="DefaultParagraphFont"/>
    <w:link w:val="Heading4"/>
    <w:uiPriority w:val="9"/>
    <w:rsid w:val="001B5801"/>
    <w:rPr>
      <w:i/>
      <w:iCs/>
      <w:smallCaps/>
      <w:spacing w:val="10"/>
      <w:sz w:val="22"/>
      <w:szCs w:val="22"/>
    </w:rPr>
  </w:style>
  <w:style w:type="character" w:customStyle="1" w:styleId="Heading5Char">
    <w:name w:val="Heading 5 Char"/>
    <w:basedOn w:val="DefaultParagraphFont"/>
    <w:link w:val="Heading5"/>
    <w:uiPriority w:val="9"/>
    <w:rsid w:val="001B5801"/>
    <w:rPr>
      <w:smallCaps/>
      <w:color w:val="E36C0A" w:themeColor="accent6" w:themeShade="BF"/>
      <w:spacing w:val="10"/>
      <w:sz w:val="22"/>
      <w:szCs w:val="22"/>
    </w:rPr>
  </w:style>
  <w:style w:type="character" w:customStyle="1" w:styleId="Heading6Char">
    <w:name w:val="Heading 6 Char"/>
    <w:basedOn w:val="DefaultParagraphFont"/>
    <w:link w:val="Heading6"/>
    <w:uiPriority w:val="9"/>
    <w:rsid w:val="001B5801"/>
    <w:rPr>
      <w:smallCaps/>
      <w:color w:val="F79646" w:themeColor="accent6"/>
      <w:spacing w:val="5"/>
      <w:sz w:val="22"/>
      <w:szCs w:val="22"/>
    </w:rPr>
  </w:style>
  <w:style w:type="character" w:customStyle="1" w:styleId="Heading7Char">
    <w:name w:val="Heading 7 Char"/>
    <w:basedOn w:val="DefaultParagraphFont"/>
    <w:link w:val="Heading7"/>
    <w:uiPriority w:val="9"/>
    <w:rsid w:val="001B5801"/>
    <w:rPr>
      <w:b/>
      <w:bCs/>
      <w:smallCaps/>
      <w:color w:val="F79646" w:themeColor="accent6"/>
      <w:spacing w:val="10"/>
    </w:rPr>
  </w:style>
  <w:style w:type="character" w:customStyle="1" w:styleId="Heading8Char">
    <w:name w:val="Heading 8 Char"/>
    <w:basedOn w:val="DefaultParagraphFont"/>
    <w:link w:val="Heading8"/>
    <w:uiPriority w:val="9"/>
    <w:rsid w:val="001B5801"/>
    <w:rPr>
      <w:b/>
      <w:bCs/>
      <w:i/>
      <w:iCs/>
      <w:smallCaps/>
      <w:color w:val="E36C0A" w:themeColor="accent6" w:themeShade="BF"/>
    </w:rPr>
  </w:style>
  <w:style w:type="character" w:customStyle="1" w:styleId="Heading9Char">
    <w:name w:val="Heading 9 Char"/>
    <w:basedOn w:val="DefaultParagraphFont"/>
    <w:link w:val="Heading9"/>
    <w:uiPriority w:val="9"/>
    <w:rsid w:val="001B5801"/>
    <w:rPr>
      <w:b/>
      <w:bCs/>
      <w:i/>
      <w:iCs/>
      <w:smallCaps/>
      <w:color w:val="984806" w:themeColor="accent6" w:themeShade="80"/>
    </w:rPr>
  </w:style>
  <w:style w:type="character" w:customStyle="1" w:styleId="TitleChar">
    <w:name w:val="Title Char"/>
    <w:basedOn w:val="DefaultParagraphFont"/>
    <w:link w:val="Title"/>
    <w:uiPriority w:val="10"/>
    <w:rsid w:val="001B5801"/>
    <w:rPr>
      <w:smallCaps/>
      <w:color w:val="262626" w:themeColor="text1" w:themeTint="D9"/>
      <w:sz w:val="36"/>
      <w:szCs w:val="52"/>
    </w:rPr>
  </w:style>
  <w:style w:type="character" w:customStyle="1" w:styleId="SubtitleChar">
    <w:name w:val="Subtitle Char"/>
    <w:basedOn w:val="DefaultParagraphFont"/>
    <w:link w:val="Subtitle"/>
    <w:uiPriority w:val="11"/>
    <w:rsid w:val="001B5801"/>
    <w:rPr>
      <w:rFonts w:asciiTheme="majorHAnsi" w:eastAsiaTheme="majorEastAsia" w:hAnsiTheme="majorHAnsi" w:cstheme="majorBidi"/>
    </w:rPr>
  </w:style>
  <w:style w:type="character" w:styleId="Strong">
    <w:name w:val="Strong"/>
    <w:uiPriority w:val="22"/>
    <w:qFormat/>
    <w:rsid w:val="001B5801"/>
    <w:rPr>
      <w:b/>
      <w:bCs/>
      <w:color w:val="F79646" w:themeColor="accent6"/>
    </w:rPr>
  </w:style>
  <w:style w:type="character" w:styleId="Emphasis">
    <w:name w:val="Emphasis"/>
    <w:uiPriority w:val="20"/>
    <w:qFormat/>
    <w:rsid w:val="001B5801"/>
    <w:rPr>
      <w:b/>
      <w:bCs/>
      <w:i/>
      <w:iCs/>
      <w:spacing w:val="10"/>
    </w:rPr>
  </w:style>
  <w:style w:type="paragraph" w:styleId="NoSpacing">
    <w:name w:val="No Spacing"/>
    <w:uiPriority w:val="1"/>
    <w:qFormat/>
    <w:rsid w:val="001B5801"/>
    <w:pPr>
      <w:spacing w:after="0" w:line="240" w:lineRule="auto"/>
    </w:pPr>
  </w:style>
  <w:style w:type="paragraph" w:styleId="Quote">
    <w:name w:val="Quote"/>
    <w:basedOn w:val="Normal"/>
    <w:next w:val="Normal"/>
    <w:link w:val="QuoteChar"/>
    <w:uiPriority w:val="29"/>
    <w:qFormat/>
    <w:rsid w:val="001B5801"/>
    <w:rPr>
      <w:i/>
      <w:iCs/>
    </w:rPr>
  </w:style>
  <w:style w:type="character" w:customStyle="1" w:styleId="QuoteChar">
    <w:name w:val="Quote Char"/>
    <w:basedOn w:val="DefaultParagraphFont"/>
    <w:link w:val="Quote"/>
    <w:uiPriority w:val="29"/>
    <w:rsid w:val="001B5801"/>
    <w:rPr>
      <w:i/>
      <w:iCs/>
    </w:rPr>
  </w:style>
  <w:style w:type="paragraph" w:styleId="IntenseQuote">
    <w:name w:val="Intense Quote"/>
    <w:basedOn w:val="Normal"/>
    <w:next w:val="Normal"/>
    <w:link w:val="IntenseQuoteChar"/>
    <w:uiPriority w:val="30"/>
    <w:qFormat/>
    <w:rsid w:val="001B5801"/>
    <w:pPr>
      <w:pBdr>
        <w:top w:val="single" w:sz="8" w:space="1" w:color="F79646"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1B5801"/>
    <w:rPr>
      <w:b/>
      <w:bCs/>
      <w:i/>
      <w:iCs/>
    </w:rPr>
  </w:style>
  <w:style w:type="character" w:styleId="SubtleEmphasis">
    <w:name w:val="Subtle Emphasis"/>
    <w:uiPriority w:val="19"/>
    <w:qFormat/>
    <w:rsid w:val="001B5801"/>
    <w:rPr>
      <w:i/>
      <w:iCs/>
    </w:rPr>
  </w:style>
  <w:style w:type="character" w:styleId="IntenseEmphasis">
    <w:name w:val="Intense Emphasis"/>
    <w:uiPriority w:val="21"/>
    <w:qFormat/>
    <w:rsid w:val="001B5801"/>
    <w:rPr>
      <w:b/>
      <w:bCs/>
      <w:i/>
      <w:iCs/>
      <w:color w:val="F79646" w:themeColor="accent6"/>
      <w:spacing w:val="10"/>
    </w:rPr>
  </w:style>
  <w:style w:type="character" w:styleId="SubtleReference">
    <w:name w:val="Subtle Reference"/>
    <w:uiPriority w:val="31"/>
    <w:qFormat/>
    <w:rsid w:val="001B5801"/>
    <w:rPr>
      <w:b/>
      <w:bCs/>
    </w:rPr>
  </w:style>
  <w:style w:type="character" w:styleId="IntenseReference">
    <w:name w:val="Intense Reference"/>
    <w:uiPriority w:val="32"/>
    <w:qFormat/>
    <w:rsid w:val="001B5801"/>
    <w:rPr>
      <w:b/>
      <w:bCs/>
      <w:smallCaps/>
      <w:spacing w:val="5"/>
      <w:sz w:val="22"/>
      <w:szCs w:val="22"/>
      <w:u w:val="single"/>
    </w:rPr>
  </w:style>
  <w:style w:type="character" w:styleId="BookTitle">
    <w:name w:val="Book Title"/>
    <w:uiPriority w:val="33"/>
    <w:qFormat/>
    <w:rsid w:val="001B5801"/>
    <w:rPr>
      <w:rFonts w:asciiTheme="majorHAnsi" w:eastAsiaTheme="majorEastAsia" w:hAnsiTheme="majorHAnsi" w:cstheme="majorBidi"/>
      <w:i/>
      <w:iCs/>
      <w:sz w:val="20"/>
      <w:szCs w:val="20"/>
    </w:rPr>
  </w:style>
  <w:style w:type="paragraph" w:customStyle="1" w:styleId="redoc-codechunk-1">
    <w:name w:val="redoc-codechunk-1"/>
    <w:basedOn w:val="BodyText"/>
    <w:qFormat/>
    <w:hidden/>
    <w:rPr>
      <w:shd w:val="clear" w:color="auto" w:fill="FFBEBF"/>
    </w:rPr>
    <w:pPr>
      <w:shd w:val="clear" w:color="auto" w:fill="FFBEBF"/>
    </w:pPr>
  </w:style>
  <w:style w:type="paragraph" w:customStyle="1" w:styleId="redoc-codechunk-2">
    <w:name w:val="redoc-codechunk-2"/>
    <w:basedOn w:val="BodyText"/>
    <w:qFormat/>
    <w:hidden/>
    <w:rPr>
      <w:shd w:val="clear" w:color="auto" w:fill="FFBEBF"/>
    </w:rPr>
    <w:pPr>
      <w:shd w:val="clear" w:color="auto" w:fill="FFBEBF"/>
    </w:pPr>
  </w:style>
  <w:style w:type="paragraph" w:customStyle="1" w:styleId="redoc-codechunk-3">
    <w:name w:val="redoc-codechunk-3"/>
    <w:basedOn w:val="BodyText"/>
    <w:qFormat/>
    <w:hidden/>
    <w:rPr>
      <w:shd w:val="clear" w:color="auto" w:fill="FFBEBF"/>
    </w:rPr>
    <w:pPr>
      <w:shd w:val="clear" w:color="auto" w:fill="FFBEBF"/>
    </w:pPr>
  </w:style>
  <w:style w:type="paragraph" w:customStyle="1" w:styleId="redoc-codechunk-4">
    <w:name w:val="redoc-codechunk-4"/>
    <w:basedOn w:val="BodyText"/>
    <w:qFormat/>
    <w:hidden/>
    <w:rPr>
      <w:shd w:val="clear" w:color="auto" w:fill="FFBEBF"/>
    </w:rPr>
    <w:pPr>
      <w:shd w:val="clear" w:color="auto" w:fill="FFBEBF"/>
    </w:pPr>
  </w:style>
  <w:style w:type="character" w:customStyle="1" w:styleId="redoc-inlinecode-1">
    <w:name w:val="redoc-inlinecode-1"/>
    <w:basedOn w:val="BodyTextChar"/>
    <w:hidden/>
    <w:rPr>
      <w:shd w:val="clear" w:color="auto" w:fill="FFBEBF"/>
    </w:rPr>
    <w:pPr>
      <w:shd w:val="clear" w:color="auto" w:fill="FFBEBF"/>
    </w:pPr>
  </w:style>
  <w:style w:type="character" w:customStyle="1" w:styleId="redoc-inlinecode-10">
    <w:name w:val="redoc-inlinecode-10"/>
    <w:basedOn w:val="BodyTextChar"/>
    <w:hidden/>
    <w:rPr>
      <w:shd w:val="clear" w:color="auto" w:fill="FFBEBF"/>
    </w:rPr>
    <w:pPr>
      <w:shd w:val="clear" w:color="auto" w:fill="FFBEBF"/>
    </w:pPr>
  </w:style>
  <w:style w:type="character" w:customStyle="1" w:styleId="redoc-inlinecode-11">
    <w:name w:val="redoc-inlinecode-11"/>
    <w:basedOn w:val="BodyTextChar"/>
    <w:hidden/>
    <w:rPr>
      <w:shd w:val="clear" w:color="auto" w:fill="FFBEBF"/>
    </w:rPr>
    <w:pPr>
      <w:shd w:val="clear" w:color="auto" w:fill="FFBEBF"/>
    </w:pPr>
  </w:style>
  <w:style w:type="character" w:customStyle="1" w:styleId="redoc-inlinecode-12">
    <w:name w:val="redoc-inlinecode-12"/>
    <w:basedOn w:val="BodyTextChar"/>
    <w:hidden/>
    <w:rPr>
      <w:shd w:val="clear" w:color="auto" w:fill="FFBEBF"/>
    </w:rPr>
    <w:pPr>
      <w:shd w:val="clear" w:color="auto" w:fill="FFBEBF"/>
    </w:pPr>
  </w:style>
  <w:style w:type="character" w:customStyle="1" w:styleId="redoc-inlinecode-13">
    <w:name w:val="redoc-inlinecode-13"/>
    <w:basedOn w:val="BodyTextChar"/>
    <w:hidden/>
    <w:rPr>
      <w:shd w:val="clear" w:color="auto" w:fill="FFBEBF"/>
    </w:rPr>
    <w:pPr>
      <w:shd w:val="clear" w:color="auto" w:fill="FFBEBF"/>
    </w:pPr>
  </w:style>
  <w:style w:type="character" w:customStyle="1" w:styleId="redoc-inlinecode-14">
    <w:name w:val="redoc-inlinecode-14"/>
    <w:basedOn w:val="BodyTextChar"/>
    <w:hidden/>
    <w:rPr>
      <w:shd w:val="clear" w:color="auto" w:fill="FFBEBF"/>
    </w:rPr>
    <w:pPr>
      <w:shd w:val="clear" w:color="auto" w:fill="FFBEBF"/>
    </w:pPr>
  </w:style>
  <w:style w:type="character" w:customStyle="1" w:styleId="redoc-inlinecode-15">
    <w:name w:val="redoc-inlinecode-15"/>
    <w:basedOn w:val="BodyTextChar"/>
    <w:hidden/>
    <w:rPr>
      <w:shd w:val="clear" w:color="auto" w:fill="FFBEBF"/>
    </w:rPr>
    <w:pPr>
      <w:shd w:val="clear" w:color="auto" w:fill="FFBEBF"/>
    </w:pPr>
  </w:style>
  <w:style w:type="character" w:customStyle="1" w:styleId="redoc-inlinecode-2">
    <w:name w:val="redoc-inlinecode-2"/>
    <w:basedOn w:val="BodyTextChar"/>
    <w:hidden/>
    <w:rPr>
      <w:shd w:val="clear" w:color="auto" w:fill="FFBEBF"/>
    </w:rPr>
    <w:pPr>
      <w:shd w:val="clear" w:color="auto" w:fill="FFBEBF"/>
    </w:pPr>
  </w:style>
  <w:style w:type="character" w:customStyle="1" w:styleId="redoc-inlinecode-3">
    <w:name w:val="redoc-inlinecode-3"/>
    <w:basedOn w:val="BodyTextChar"/>
    <w:hidden/>
    <w:rPr>
      <w:shd w:val="clear" w:color="auto" w:fill="FFBEBF"/>
    </w:rPr>
    <w:pPr>
      <w:shd w:val="clear" w:color="auto" w:fill="FFBEBF"/>
    </w:pPr>
  </w:style>
  <w:style w:type="character" w:customStyle="1" w:styleId="redoc-inlinecode-4">
    <w:name w:val="redoc-inlinecode-4"/>
    <w:basedOn w:val="BodyTextChar"/>
    <w:hidden/>
    <w:rPr>
      <w:shd w:val="clear" w:color="auto" w:fill="FFBEBF"/>
    </w:rPr>
    <w:pPr>
      <w:shd w:val="clear" w:color="auto" w:fill="FFBEBF"/>
    </w:pPr>
  </w:style>
  <w:style w:type="character" w:customStyle="1" w:styleId="redoc-inlinecode-5">
    <w:name w:val="redoc-inlinecode-5"/>
    <w:basedOn w:val="BodyTextChar"/>
    <w:hidden/>
    <w:rPr>
      <w:shd w:val="clear" w:color="auto" w:fill="FFBEBF"/>
    </w:rPr>
    <w:pPr>
      <w:shd w:val="clear" w:color="auto" w:fill="FFBEBF"/>
    </w:pPr>
  </w:style>
  <w:style w:type="character" w:customStyle="1" w:styleId="redoc-inlinecode-6">
    <w:name w:val="redoc-inlinecode-6"/>
    <w:basedOn w:val="BodyTextChar"/>
    <w:hidden/>
    <w:rPr>
      <w:shd w:val="clear" w:color="auto" w:fill="FFBEBF"/>
    </w:rPr>
    <w:pPr>
      <w:shd w:val="clear" w:color="auto" w:fill="FFBEBF"/>
    </w:pPr>
  </w:style>
  <w:style w:type="character" w:customStyle="1" w:styleId="redoc-inlinecode-7">
    <w:name w:val="redoc-inlinecode-7"/>
    <w:basedOn w:val="BodyTextChar"/>
    <w:hidden/>
    <w:rPr>
      <w:shd w:val="clear" w:color="auto" w:fill="FFBEBF"/>
    </w:rPr>
    <w:pPr>
      <w:shd w:val="clear" w:color="auto" w:fill="FFBEBF"/>
    </w:pPr>
  </w:style>
  <w:style w:type="character" w:customStyle="1" w:styleId="redoc-inlinecode-8">
    <w:name w:val="redoc-inlinecode-8"/>
    <w:basedOn w:val="BodyTextChar"/>
    <w:hidden/>
    <w:rPr>
      <w:shd w:val="clear" w:color="auto" w:fill="FFBEBF"/>
    </w:rPr>
    <w:pPr>
      <w:shd w:val="clear" w:color="auto" w:fill="FFBEBF"/>
    </w:pPr>
  </w:style>
  <w:style w:type="character" w:customStyle="1" w:styleId="redoc-inlinecode-9">
    <w:name w:val="redoc-inlinecode-9"/>
    <w:basedOn w:val="BodyTextChar"/>
    <w:hidden/>
    <w:rPr>
      <w:shd w:val="clear" w:color="auto" w:fill="FFBEBF"/>
    </w:rPr>
    <w:pPr>
      <w:shd w:val="clear" w:color="auto" w:fill="FFBEBF"/>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Rmd" Target="../redoc/SDG_10_writeupDV.Rmd"/><Relationship Id="rId10" Type="http://schemas.openxmlformats.org/officeDocument/2006/relationships/md" Target="../redoc/SDG_10_writeupDV.knit.md"/><Relationship Id="rId11" Type="http://schemas.openxmlformats.org/officeDocument/2006/relationships/md" Target="../redoc/SDG_10_writeupDV.utf8.md"/><Relationship Id="rId12" Type="http://schemas.openxmlformats.org/officeDocument/2006/relationships/yml" Target="../redoc/SDG_10_writeupDV.codelist.yml"/><Relationship Id="rId13" Type="http://schemas.openxmlformats.org/officeDocument/2006/relationships/Rmd" Target="../redoc/SDG_10_writeupDV.preprocessed.Rmd"/><Relationship Id="rId14" Type="http://schemas.openxmlformats.org/officeDocument/2006/relationships/png" Target="../redoc/SDG_10_writeupDV_files/figure-docx/unnamed-chunk-1-1.png"/><Relationship Id="rId15" Type="http://schemas.openxmlformats.org/officeDocument/2006/relationships/png" Target="../redoc/SDG_10_writeupDV_files/figure-docx/unnamed-chunk-2-1.png"/><Relationship Id="rId16" Type="http://schemas.openxmlformats.org/officeDocument/2006/relationships/Rmd" Target="../redoc/SDG_10_writeupDV.roundtrip.Rmd"/><Relationship Id="rId17" Type="http://schemas.openxmlformats.org/officeDocument/2006/relationships/yml" Target="../redoc/SDG_10_writeupDV.diagnostics.yml"/></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144</Words>
  <Characters>827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Goal 1. End poverty in all its forms everywhere</vt:lpstr>
    </vt:vector>
  </TitlesOfParts>
  <Company/>
  <LinksUpToDate>false</LinksUpToDate>
  <CharactersWithSpaces>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Goal 10. Reduce inequalities</dc:title>
  <dc:creator>R.Andres Castaneda</dc:creator>
  <cp:keywords/>
  <dcterms:created xsi:type="dcterms:W3CDTF">2020-05-04T21:41:37Z</dcterms:created>
  <dcterms:modified xsi:type="dcterms:W3CDTF">2020-05-04T17:41:41Z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Created 2020-05-04</vt:lpwstr>
  </property>
  <property fmtid="{D5CDD505-2E9C-101B-9397-08002B2CF9AE}" pid="3" name="output">
    <vt:lpwstr/>
  </property>
  <property fmtid="{D5CDD505-2E9C-101B-9397-08002B2CF9AE}" pid="4" name="subtitle">
    <vt:lpwstr/>
  </property>
</Properties>
</file>