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1A1A1A"/>
          <w:spacing w:val="80"/>
          <w:sz w:val="32"/>
          <w:szCs w:val="32"/>
        </w:rPr>
        <w:t xml:space="preserve">STYLE CHALLENGE</w:t>
      </w:r>
    </w:p>
    <w:p>
      <w:pPr>
        <w:spacing w:before="0" w:after="0"/>
      </w:pPr>
      <w:r>
        <w:rPr>
          <w:rFonts w:ascii="Arial" w:cs="Arial" w:eastAsia="Arial" w:hAnsi="Arial"/>
          <w:i/>
          <w:iCs/>
          <w:color w:val="888888"/>
          <w:sz w:val="24"/>
          <w:szCs w:val="24"/>
        </w:rPr>
        <w:t xml:space="preserve">Partnership Overview  –  Uwe Damm Trainingheads</w:t>
      </w:r>
    </w:p>
    <w:p>
      <w:pPr>
        <w:pBdr>
          <w:bottom w:val="single" w:color="8B6914" w:sz="8" w:space="1"/>
        </w:pBdr>
        <w:spacing w:before="0" w:after="0"/>
      </w:pPr>
    </w:p>
    <w:p>
      <w:pPr>
        <w:spacing w:before="200" w:after="0"/>
      </w:pPr>
      <w:r>
        <w:t xml:space="preserve"/>
      </w:r>
    </w:p>
    <w:p>
      <w:pPr>
        <w:spacing w:before="0" w:after="240"/>
      </w:pPr>
      <w:r>
        <w:rPr>
          <w:rFonts w:ascii="Arial" w:cs="Arial" w:eastAsia="Arial" w:hAnsi="Arial"/>
          <w:color w:val="555555"/>
          <w:sz w:val="22"/>
          <w:szCs w:val="22"/>
        </w:rPr>
        <w:t xml:space="preserve">This document outlines the partnership opportunity between </w:t>
      </w:r>
      <w:r>
        <w:rPr>
          <w:rFonts w:ascii="Arial" w:cs="Arial" w:eastAsia="Arial" w:hAnsi="Arial"/>
          <w:b/>
          <w:bCs/>
          <w:color w:val="1A1A1A"/>
          <w:sz w:val="22"/>
          <w:szCs w:val="22"/>
        </w:rPr>
        <w:t xml:space="preserve">Style Challenge</w:t>
      </w:r>
      <w:r>
        <w:rPr>
          <w:rFonts w:ascii="Arial" w:cs="Arial" w:eastAsia="Arial" w:hAnsi="Arial"/>
          <w:color w:val="555555"/>
          <w:sz w:val="22"/>
          <w:szCs w:val="22"/>
        </w:rPr>
        <w:t xml:space="preserve"> and </w:t>
      </w:r>
      <w:r>
        <w:rPr>
          <w:rFonts w:ascii="Arial" w:cs="Arial" w:eastAsia="Arial" w:hAnsi="Arial"/>
          <w:b/>
          <w:bCs/>
          <w:color w:val="1A1A1A"/>
          <w:sz w:val="22"/>
          <w:szCs w:val="22"/>
        </w:rPr>
        <w:t xml:space="preserve">Uwe Damm Trainingheads</w:t>
      </w:r>
      <w:r>
        <w:rPr>
          <w:rFonts w:ascii="Arial" w:cs="Arial" w:eastAsia="Arial" w:hAnsi="Arial"/>
          <w:color w:val="555555"/>
          <w:sz w:val="22"/>
          <w:szCs w:val="22"/>
        </w:rPr>
        <w:t xml:space="preserve">. It is intended as a plain-language summary of what we are building, what each party brings, and why the timing is right.</w:t>
      </w:r>
    </w:p>
    <w:p>
      <w:pPr>
        <w:spacing w:before="360" w:after="100"/>
      </w:pPr>
      <w:r>
        <w:rPr>
          <w:rFonts w:ascii="Arial" w:cs="Arial" w:eastAsia="Arial" w:hAnsi="Arial"/>
          <w:b/>
          <w:bCs/>
          <w:caps/>
          <w:color w:val="8B6914"/>
          <w:spacing w:val="40"/>
          <w:sz w:val="18"/>
          <w:szCs w:val="18"/>
        </w:rPr>
        <w:t xml:space="preserve">What is Style Challenge</w:t>
      </w:r>
    </w:p>
    <w:p>
      <w:pPr>
        <w:pBdr>
          <w:bottom w:val="single" w:color="DDDDDD" w:sz="6" w:space="1"/>
        </w:pBdr>
        <w:spacing w:before="0" w:after="0"/>
      </w:pPr>
    </w:p>
    <w:p>
      <w:pPr>
        <w:spacing w:before="100" w:after="0"/>
      </w:pPr>
      <w:r>
        <w:t xml:space="preserve"/>
      </w:r>
    </w:p>
    <w:p>
      <w:pPr>
        <w:spacing w:before="60" w:after="60"/>
      </w:pPr>
      <w:r>
        <w:rPr>
          <w:rFonts w:ascii="Arial" w:cs="Arial" w:eastAsia="Arial" w:hAnsi="Arial"/>
          <w:color w:val="555555"/>
          <w:sz w:val="22"/>
          <w:szCs w:val="22"/>
        </w:rPr>
        <w:t xml:space="preserve">Style Challenge is a professional certification platform for hairdressers, built in partnership with Patrick Cameron – one of the world’s leading long-hair specialists. Stylists complete structured challenges using real-world techniques, photograph each step of their work, and submit for personal review. Patrick assesses every submission himself and awards a certificate in his name.</w:t>
      </w:r>
    </w:p>
    <w:p>
      <w:pPr>
        <w:spacing w:before="80" w:after="0"/>
      </w:pPr>
      <w:r>
        <w:t xml:space="preserve"/>
      </w:r>
    </w:p>
    <w:p>
      <w:pPr>
        <w:spacing w:before="60" w:after="60"/>
      </w:pPr>
      <w:r>
        <w:rPr>
          <w:rFonts w:ascii="Arial" w:cs="Arial" w:eastAsia="Arial" w:hAnsi="Arial"/>
          <w:color w:val="555555"/>
          <w:sz w:val="22"/>
          <w:szCs w:val="22"/>
        </w:rPr>
        <w:t xml:space="preserve">The platform is live at stylechallenge.app with 108 registered stylists, 17 challenges across 4 collections, and an active submission and certification pipeline. It is designed to serve individual professionals, colleges, and salons.</w:t>
      </w:r>
    </w:p>
    <w:p>
      <w:pPr>
        <w:spacing w:before="360" w:after="100"/>
      </w:pPr>
      <w:r>
        <w:rPr>
          <w:rFonts w:ascii="Arial" w:cs="Arial" w:eastAsia="Arial" w:hAnsi="Arial"/>
          <w:b/>
          <w:bCs/>
          <w:caps/>
          <w:color w:val="8B6914"/>
          <w:spacing w:val="40"/>
          <w:sz w:val="18"/>
          <w:szCs w:val="18"/>
        </w:rPr>
        <w:t xml:space="preserve">Patrick Cameron’s Audience</w:t>
      </w:r>
    </w:p>
    <w:p>
      <w:pPr>
        <w:pBdr>
          <w:bottom w:val="single" w:color="DDDDDD" w:sz="6" w:space="1"/>
        </w:pBdr>
        <w:spacing w:before="0" w:after="0"/>
      </w:pPr>
    </w:p>
    <w:p>
      <w:pPr>
        <w:spacing w:before="100" w:after="0"/>
      </w:pPr>
      <w:r>
        <w:t xml:space="preserve"/>
      </w:r>
    </w:p>
    <w:p>
      <w:pPr>
        <w:spacing w:before="60" w:after="60"/>
      </w:pPr>
      <w:r>
        <w:rPr>
          <w:rFonts w:ascii="Arial" w:cs="Arial" w:eastAsia="Arial" w:hAnsi="Arial"/>
          <w:color w:val="555555"/>
          <w:sz w:val="22"/>
          <w:szCs w:val="22"/>
        </w:rPr>
        <w:t xml:space="preserve">Patrick has built one of the most significant organically grown audiences in professional hairdressing. These are not paid followers or agency-manufactured numbers – they represent over two decades of genuine professional influence, managed entirely in-house.</w:t>
      </w:r>
    </w:p>
    <w:p>
      <w:pPr>
        <w:spacing w:before="120" w:after="0"/>
      </w:pPr>
      <w:r>
        <w:t xml:space="preserve"/>
      </w:r>
    </w:p>
    <w:p>
      <w:pPr>
        <w:spacing w:before="100" w:after="60"/>
      </w:pPr>
      <w:r>
        <w:rPr>
          <w:rFonts w:ascii="Arial" w:cs="Arial" w:eastAsia="Arial" w:hAnsi="Arial"/>
          <w:b/>
          <w:bCs/>
          <w:color w:val="1A1A1A"/>
          <w:sz w:val="36"/>
          <w:szCs w:val="36"/>
        </w:rPr>
        <w:t xml:space="preserve">223,000  </w:t>
      </w:r>
      <w:r>
        <w:rPr>
          <w:rFonts w:ascii="Arial" w:cs="Arial" w:eastAsia="Arial" w:hAnsi="Arial"/>
          <w:color w:val="888888"/>
          <w:sz w:val="22"/>
          <w:szCs w:val="22"/>
        </w:rPr>
        <w:t xml:space="preserve">Facebook followers</w:t>
      </w:r>
    </w:p>
    <w:p>
      <w:pPr>
        <w:spacing w:before="100" w:after="60"/>
      </w:pPr>
      <w:r>
        <w:rPr>
          <w:rFonts w:ascii="Arial" w:cs="Arial" w:eastAsia="Arial" w:hAnsi="Arial"/>
          <w:b/>
          <w:bCs/>
          <w:color w:val="1A1A1A"/>
          <w:sz w:val="36"/>
          <w:szCs w:val="36"/>
        </w:rPr>
        <w:t xml:space="preserve">239,000  </w:t>
      </w:r>
      <w:r>
        <w:rPr>
          <w:rFonts w:ascii="Arial" w:cs="Arial" w:eastAsia="Arial" w:hAnsi="Arial"/>
          <w:color w:val="888888"/>
          <w:sz w:val="22"/>
          <w:szCs w:val="22"/>
        </w:rPr>
        <w:t xml:space="preserve">Instagram followers</w:t>
      </w:r>
    </w:p>
    <w:p>
      <w:pPr>
        <w:spacing w:before="100" w:after="60"/>
      </w:pPr>
      <w:r>
        <w:rPr>
          <w:rFonts w:ascii="Arial" w:cs="Arial" w:eastAsia="Arial" w:hAnsi="Arial"/>
          <w:b/>
          <w:bCs/>
          <w:color w:val="1A1A1A"/>
          <w:sz w:val="36"/>
          <w:szCs w:val="36"/>
        </w:rPr>
        <w:t xml:space="preserve">57,000  </w:t>
      </w:r>
      <w:r>
        <w:rPr>
          <w:rFonts w:ascii="Arial" w:cs="Arial" w:eastAsia="Arial" w:hAnsi="Arial"/>
          <w:color w:val="888888"/>
          <w:sz w:val="22"/>
          <w:szCs w:val="22"/>
        </w:rPr>
        <w:t xml:space="preserve">TikTok followers</w:t>
      </w:r>
    </w:p>
    <w:p>
      <w:pPr>
        <w:spacing w:before="60" w:after="0"/>
      </w:pPr>
      <w:r>
        <w:t xml:space="preserve"/>
      </w:r>
    </w:p>
    <w:p>
      <w:pPr>
        <w:spacing w:before="60" w:after="60"/>
      </w:pPr>
      <w:r>
        <w:rPr>
          <w:rFonts w:ascii="Arial" w:cs="Arial" w:eastAsia="Arial" w:hAnsi="Arial"/>
          <w:color w:val="555555"/>
          <w:sz w:val="22"/>
          <w:szCs w:val="22"/>
        </w:rPr>
        <w:t xml:space="preserve">519,000 combined followers across three platforms, with regular engagement and consistent in-house social media management. This audience has never been deployed through a marketing agency or activated as a commercial channel for product partnerships. The Uwe Damm collaboration represents the first time this reach would be formally directed toward a product partner.</w:t>
      </w:r>
    </w:p>
    <w:p>
      <w:pPr>
        <w:spacing w:before="80" w:after="0"/>
      </w:pPr>
      <w:r>
        <w:t xml:space="preserve"/>
      </w:r>
    </w:p>
    <w:p>
      <w:pPr>
        <w:spacing w:before="60" w:after="60"/>
      </w:pPr>
      <w:r>
        <w:rPr>
          <w:rFonts w:ascii="Arial" w:cs="Arial" w:eastAsia="Arial" w:hAnsi="Arial"/>
          <w:color w:val="555555"/>
          <w:sz w:val="22"/>
          <w:szCs w:val="22"/>
        </w:rPr>
        <w:t xml:space="preserve">In addition to social reach, Patrick’s Shopify store has served customers continuously for over 20 years. This represents a substantial warm customer base of professional hairdressers who have previously purchased from Patrick directly – a list that has not been actively marketed to for the past four years and is therefore ready for reactivation.</w:t>
      </w:r>
    </w:p>
    <w:p>
      <w:pPr>
        <w:spacing w:before="360" w:after="100"/>
      </w:pPr>
      <w:r>
        <w:rPr>
          <w:rFonts w:ascii="Arial" w:cs="Arial" w:eastAsia="Arial" w:hAnsi="Arial"/>
          <w:b/>
          <w:bCs/>
          <w:caps/>
          <w:color w:val="8B6914"/>
          <w:spacing w:val="40"/>
          <w:sz w:val="18"/>
          <w:szCs w:val="18"/>
        </w:rPr>
        <w:t xml:space="preserve">The Opportunity for Uwe Damm</w:t>
      </w:r>
    </w:p>
    <w:p>
      <w:pPr>
        <w:pBdr>
          <w:bottom w:val="single" w:color="DDDDDD" w:sz="6" w:space="1"/>
        </w:pBdr>
        <w:spacing w:before="0" w:after="0"/>
      </w:pPr>
    </w:p>
    <w:p>
      <w:pPr>
        <w:spacing w:before="100" w:after="0"/>
      </w:pPr>
      <w:r>
        <w:t xml:space="preserve"/>
      </w:r>
    </w:p>
    <w:p>
      <w:pPr>
        <w:spacing w:before="60" w:after="60"/>
      </w:pPr>
      <w:r>
        <w:rPr>
          <w:rFonts w:ascii="Arial" w:cs="Arial" w:eastAsia="Arial" w:hAnsi="Arial"/>
          <w:color w:val="555555"/>
          <w:sz w:val="22"/>
          <w:szCs w:val="22"/>
        </w:rPr>
        <w:t xml:space="preserve">The partnership is built around four areas of clear, natural alignment:</w:t>
      </w:r>
    </w:p>
    <w:p>
      <w:pPr>
        <w:spacing w:before="80" w:after="0"/>
      </w:pPr>
      <w:r>
        <w:t xml:space="preserve"/>
      </w:r>
    </w:p>
    <w:p>
      <w:pPr>
        <w:spacing w:before="180" w:after="60"/>
      </w:pPr>
      <w:r>
        <w:rPr>
          <w:rFonts w:ascii="Arial" w:cs="Arial" w:eastAsia="Arial" w:hAnsi="Arial"/>
          <w:b/>
          <w:bCs/>
          <w:color w:val="1A1A1A"/>
          <w:sz w:val="22"/>
          <w:szCs w:val="22"/>
        </w:rPr>
        <w:t xml:space="preserve">1.  Patrick Cameron’s Endorsement of Uwe Damm Heads</w:t>
      </w:r>
    </w:p>
    <w:p>
      <w:pPr>
        <w:spacing w:before="60" w:after="60"/>
      </w:pPr>
      <w:r>
        <w:rPr>
          <w:rFonts w:ascii="Arial" w:cs="Arial" w:eastAsia="Arial" w:hAnsi="Arial"/>
          <w:color w:val="555555"/>
          <w:sz w:val="22"/>
          <w:szCs w:val="22"/>
        </w:rPr>
        <w:t xml:space="preserve">Every stylist completing a long-hair challenge on Style Challenge needs a quality training head. Patrick’s recommendation of Uwe Damm heads as the preferred tool – integrated into the challenge platform and communicated directly to his audience of 519,000 followers – connects Uwe’s product to a highly targeted, professionally motivated audience. This is not advertising. It is Patrick, as the course creator, specifying the right equipment for his own method. That carries a different weight entirely.</w:t>
      </w:r>
    </w:p>
    <w:p>
      <w:pPr>
        <w:spacing w:before="180" w:after="60"/>
      </w:pPr>
      <w:r>
        <w:rPr>
          <w:rFonts w:ascii="Arial" w:cs="Arial" w:eastAsia="Arial" w:hAnsi="Arial"/>
          <w:b/>
          <w:bCs/>
          <w:color w:val="1A1A1A"/>
          <w:sz w:val="22"/>
          <w:szCs w:val="22"/>
        </w:rPr>
        <w:t xml:space="preserve">2.  Long-Hair Tools Alongside Uwe’s Range</w:t>
      </w:r>
    </w:p>
    <w:p>
      <w:pPr>
        <w:spacing w:before="60" w:after="60"/>
      </w:pPr>
      <w:r>
        <w:rPr>
          <w:rFonts w:ascii="Arial" w:cs="Arial" w:eastAsia="Arial" w:hAnsi="Arial"/>
          <w:color w:val="555555"/>
          <w:sz w:val="22"/>
          <w:szCs w:val="22"/>
        </w:rPr>
        <w:t xml:space="preserve">Patrick Cameron sells a curated set of long-hair accessories – brushes, nets, elastics, and padding – that are used directly within the Style Challenge technique. Uwe Damm hosting and distributing this range alongside training heads creates a single, credible destination for colleges and stylists to equip themselves for Patrick’s method. The products are complementary by design, not coincidence, and the distribution relationship makes practical sense for both parties.</w:t>
      </w:r>
    </w:p>
    <w:p>
      <w:pPr>
        <w:spacing w:before="180" w:after="60"/>
      </w:pPr>
      <w:r>
        <w:rPr>
          <w:rFonts w:ascii="Arial" w:cs="Arial" w:eastAsia="Arial" w:hAnsi="Arial"/>
          <w:b/>
          <w:bCs/>
          <w:color w:val="1A1A1A"/>
          <w:sz w:val="22"/>
          <w:szCs w:val="22"/>
        </w:rPr>
        <w:t xml:space="preserve">3.  Access to Colleges and Educational Institutions</w:t>
      </w:r>
    </w:p>
    <w:p>
      <w:pPr>
        <w:spacing w:before="60" w:after="60"/>
      </w:pPr>
      <w:r>
        <w:rPr>
          <w:rFonts w:ascii="Arial" w:cs="Arial" w:eastAsia="Arial" w:hAnsi="Arial"/>
          <w:color w:val="555555"/>
          <w:sz w:val="22"/>
          <w:szCs w:val="22"/>
        </w:rPr>
        <w:t xml:space="preserve">Uwe Damm already supplies hairdressing colleges, government training bodies, and educational institutions across Europe and worldwide. Style Challenge is developing an institutional tier for exactly this market – colleges seeking a structured, externally certified programme for their students. Where Uwe has existing college relationships, Style Challenge can offer a curriculum. Where Style Challenge has college interest, Uwe’s heads are the natural equipment recommendation. Both organisations access the college channel more effectively together than either could alone.</w:t>
      </w:r>
    </w:p>
    <w:p>
      <w:pPr>
        <w:spacing w:before="180" w:after="60"/>
      </w:pPr>
      <w:r>
        <w:rPr>
          <w:rFonts w:ascii="Arial" w:cs="Arial" w:eastAsia="Arial" w:hAnsi="Arial"/>
          <w:b/>
          <w:bCs/>
          <w:color w:val="1A1A1A"/>
          <w:sz w:val="22"/>
          <w:szCs w:val="22"/>
        </w:rPr>
        <w:t xml:space="preserve">4.  A Partnership Built on Shared Values</w:t>
      </w:r>
    </w:p>
    <w:p>
      <w:pPr>
        <w:spacing w:before="60" w:after="60"/>
      </w:pPr>
      <w:r>
        <w:rPr>
          <w:rFonts w:ascii="Arial" w:cs="Arial" w:eastAsia="Arial" w:hAnsi="Arial"/>
          <w:color w:val="555555"/>
          <w:sz w:val="22"/>
          <w:szCs w:val="22"/>
        </w:rPr>
        <w:t xml:space="preserve">Patrick Cameron’s reputation is the foundation of Style Challenge. He does not attach his name to things carelessly – the certification means something because he personally reviews every submission. Uwe Damm’s approach to manufacturing reflects the same ethic: handcrafted heads, SA8000 certification, and three generations of professional craft. The endorsement is credible in both directions because both parties take quality seriously. That alignment is not something that can be manufactured after the fact.</w:t>
      </w:r>
    </w:p>
    <w:p>
      <w:pPr>
        <w:spacing w:before="200" w:after="0"/>
      </w:pPr>
      <w:r>
        <w:t xml:space="preserve"/>
      </w:r>
    </w:p>
    <w:p>
      <w:pPr>
        <w:pBdr>
          <w:bottom w:val="single" w:color="8B6914" w:sz="8" w:space="1"/>
        </w:pBdr>
        <w:spacing w:before="0" w:after="0"/>
      </w:pPr>
    </w:p>
    <w:p>
      <w:pPr>
        <w:spacing w:before="360" w:after="100"/>
      </w:pPr>
      <w:r>
        <w:rPr>
          <w:rFonts w:ascii="Arial" w:cs="Arial" w:eastAsia="Arial" w:hAnsi="Arial"/>
          <w:b/>
          <w:bCs/>
          <w:caps/>
          <w:color w:val="8B6914"/>
          <w:spacing w:val="40"/>
          <w:sz w:val="18"/>
          <w:szCs w:val="18"/>
        </w:rPr>
        <w:t xml:space="preserve">What This Looks Like in Practice</w:t>
      </w:r>
    </w:p>
    <w:p>
      <w:pPr>
        <w:pBdr>
          <w:bottom w:val="single" w:color="DDDDDD" w:sz="6" w:space="1"/>
        </w:pBdr>
        <w:spacing w:before="0" w:after="0"/>
      </w:pPr>
    </w:p>
    <w:p>
      <w:pPr>
        <w:spacing w:before="10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Uwe Damm heads are referenced within Style Challenge as the recommended training head for Patrick Cameron’s long-hair method.</w:t>
      </w:r>
    </w:p>
    <w:p>
      <w:pPr>
        <w:pStyle w:val="ListParagraph"/>
        <w:numPr>
          <w:ilvl w:val="0"/>
          <w:numId w:val="2"/>
        </w:numPr>
        <w:spacing w:before="60" w:after="60"/>
      </w:pPr>
      <w:r>
        <w:rPr>
          <w:rFonts w:ascii="Arial" w:cs="Arial" w:eastAsia="Arial" w:hAnsi="Arial"/>
          <w:color w:val="555555"/>
          <w:sz w:val="22"/>
          <w:szCs w:val="22"/>
        </w:rPr>
        <w:t xml:space="preserve">Patrick Cameron long-hair accessories are distributed via Uwe Damm, making colleges and stylists able to source everything in one place.</w:t>
      </w:r>
    </w:p>
    <w:p>
      <w:pPr>
        <w:pStyle w:val="ListParagraph"/>
        <w:numPr>
          <w:ilvl w:val="0"/>
          <w:numId w:val="2"/>
        </w:numPr>
        <w:spacing w:before="60" w:after="60"/>
      </w:pPr>
      <w:r>
        <w:rPr>
          <w:rFonts w:ascii="Arial" w:cs="Arial" w:eastAsia="Arial" w:hAnsi="Arial"/>
          <w:color w:val="555555"/>
          <w:sz w:val="22"/>
          <w:szCs w:val="22"/>
        </w:rPr>
        <w:t xml:space="preserve">Patrick’s social channels (519K combined followers, organically grown) are activated to introduce Uwe Damm products to a professional audience for the first time.</w:t>
      </w:r>
    </w:p>
    <w:p>
      <w:pPr>
        <w:pStyle w:val="ListParagraph"/>
        <w:numPr>
          <w:ilvl w:val="0"/>
          <w:numId w:val="2"/>
        </w:numPr>
        <w:spacing w:before="60" w:after="60"/>
      </w:pPr>
      <w:r>
        <w:rPr>
          <w:rFonts w:ascii="Arial" w:cs="Arial" w:eastAsia="Arial" w:hAnsi="Arial"/>
          <w:color w:val="555555"/>
          <w:sz w:val="22"/>
          <w:szCs w:val="22"/>
        </w:rPr>
        <w:t xml:space="preserve">Patrick’s existing Shopify customer base – built over 20 years, warm but unmarketed for four years – is reactivated through partnership announcements and product introductions.</w:t>
      </w:r>
    </w:p>
    <w:p>
      <w:pPr>
        <w:pStyle w:val="ListParagraph"/>
        <w:numPr>
          <w:ilvl w:val="0"/>
          <w:numId w:val="2"/>
        </w:numPr>
        <w:spacing w:before="60" w:after="60"/>
      </w:pPr>
      <w:r>
        <w:rPr>
          <w:rFonts w:ascii="Arial" w:cs="Arial" w:eastAsia="Arial" w:hAnsi="Arial"/>
          <w:color w:val="555555"/>
          <w:sz w:val="22"/>
          <w:szCs w:val="22"/>
        </w:rPr>
        <w:t xml:space="preserve">Colleges already supplied by Uwe Damm are introduced to Style Challenge as a certified long-hair curriculum for their students.</w:t>
      </w:r>
    </w:p>
    <w:p>
      <w:pPr>
        <w:pStyle w:val="ListParagraph"/>
        <w:numPr>
          <w:ilvl w:val="0"/>
          <w:numId w:val="2"/>
        </w:numPr>
        <w:spacing w:before="60" w:after="60"/>
      </w:pPr>
      <w:r>
        <w:rPr>
          <w:rFonts w:ascii="Arial" w:cs="Arial" w:eastAsia="Arial" w:hAnsi="Arial"/>
          <w:color w:val="555555"/>
          <w:sz w:val="22"/>
          <w:szCs w:val="22"/>
        </w:rPr>
        <w:t xml:space="preserve">Colleges and salons interested in Style Challenge certification are directed to Uwe Damm for their equipment requirements.</w:t>
      </w:r>
    </w:p>
    <w:p>
      <w:pPr>
        <w:pStyle w:val="ListParagraph"/>
        <w:numPr>
          <w:ilvl w:val="0"/>
          <w:numId w:val="2"/>
        </w:numPr>
        <w:spacing w:before="60" w:after="60"/>
      </w:pPr>
      <w:r>
        <w:rPr>
          <w:rFonts w:ascii="Arial" w:cs="Arial" w:eastAsia="Arial" w:hAnsi="Arial"/>
          <w:color w:val="555555"/>
          <w:sz w:val="22"/>
          <w:szCs w:val="22"/>
        </w:rPr>
        <w:t xml:space="preserve">Commercial terms for each element – referral, distribution, co-branding, and audience activation – to be agreed between both parties.</w:t>
      </w:r>
    </w:p>
    <w:p>
      <w:pPr>
        <w:spacing w:before="120" w:after="0"/>
      </w:pPr>
      <w:r>
        <w:t xml:space="preserve"/>
      </w:r>
    </w:p>
    <w:p>
      <w:pPr>
        <w:pBdr>
          <w:bottom w:val="single" w:color="DDDDDD" w:sz="4" w:space="1"/>
        </w:pBdr>
        <w:spacing w:before="0" w:after="0"/>
      </w:pPr>
    </w:p>
    <w:p>
      <w:pPr>
        <w:spacing w:before="120" w:after="0"/>
      </w:pPr>
      <w:r>
        <w:t xml:space="preserve"/>
      </w:r>
    </w:p>
    <w:p>
      <w:pPr>
        <w:spacing w:before="0" w:after="0"/>
      </w:pPr>
      <w:r>
        <w:rPr>
          <w:rFonts w:ascii="Arial" w:cs="Arial" w:eastAsia="Arial" w:hAnsi="Arial"/>
          <w:i/>
          <w:iCs/>
          <w:color w:val="888888"/>
          <w:sz w:val="18"/>
          <w:szCs w:val="18"/>
        </w:rPr>
        <w:t xml:space="preserve">Style Challenge is built by Randy Buckley in partnership with Patrick Cameron. Live at stylechallenge.app.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2026-03-26T16:54:48.593Z</dcterms:created>
  <dcterms:modified xsi:type="dcterms:W3CDTF">2026-03-26T16:54:48.594Z</dcterms:modified>
</cp:coreProperties>
</file>

<file path=docProps/custom.xml><?xml version="1.0" encoding="utf-8"?>
<Properties xmlns="http://schemas.openxmlformats.org/officeDocument/2006/custom-properties" xmlns:vt="http://schemas.openxmlformats.org/officeDocument/2006/docPropsVTypes"/>
</file>