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84EAB" w14:textId="7ECAC964" w:rsidR="00874BA1" w:rsidRDefault="008D66C7">
      <w:r>
        <w:rPr>
          <w:noProof/>
        </w:rPr>
        <w:drawing>
          <wp:anchor distT="0" distB="0" distL="114300" distR="114300" simplePos="0" relativeHeight="251658240" behindDoc="1" locked="0" layoutInCell="1" allowOverlap="1" wp14:anchorId="18229F9A" wp14:editId="405793DD">
            <wp:simplePos x="0" y="0"/>
            <wp:positionH relativeFrom="column">
              <wp:posOffset>4040505</wp:posOffset>
            </wp:positionH>
            <wp:positionV relativeFrom="paragraph">
              <wp:posOffset>1009015</wp:posOffset>
            </wp:positionV>
            <wp:extent cx="1901190" cy="250444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01190" cy="2504440"/>
                    </a:xfrm>
                    <a:prstGeom prst="rect">
                      <a:avLst/>
                    </a:prstGeom>
                  </pic:spPr>
                </pic:pic>
              </a:graphicData>
            </a:graphic>
            <wp14:sizeRelH relativeFrom="page">
              <wp14:pctWidth>0</wp14:pctWidth>
            </wp14:sizeRelH>
            <wp14:sizeRelV relativeFrom="page">
              <wp14:pctHeight>0</wp14:pctHeight>
            </wp14:sizeRelV>
          </wp:anchor>
        </w:drawing>
      </w:r>
      <w:r w:rsidR="004D5BA8">
        <w:t>W</w:t>
      </w:r>
      <w:r w:rsidR="00874BA1">
        <w:t>idespread popular interest</w:t>
      </w:r>
      <w:r w:rsidR="004D5BA8">
        <w:t xml:space="preserve"> of CA</w:t>
      </w:r>
      <w:r w:rsidR="00874BA1">
        <w:t xml:space="preserve"> was created when John Conway’s “game of life” cellular automaton was initially revealed to the public in a 1970 Scientific American article</w:t>
      </w:r>
      <w:r w:rsidR="005E75FC">
        <w:t xml:space="preserve"> (</w:t>
      </w:r>
      <w:r w:rsidR="005E75FC" w:rsidRPr="005E75FC">
        <w:t>https://www.ibiblio.org/lifepatterns/october1970.html</w:t>
      </w:r>
      <w:r w:rsidR="005E75FC">
        <w:t>)</w:t>
      </w:r>
      <w:r w:rsidR="00874BA1">
        <w:t>. The single feature of his game that probably caused this intensive interest was undoubtedly the discovery of “gliders” (translating oscillators</w:t>
      </w:r>
      <w:r>
        <w:t xml:space="preserve"> that move across the grid of a CA</w:t>
      </w:r>
      <w:r w:rsidR="00874BA1">
        <w:t>). Not surprisingly, gliders are present in many other cellular automata rules</w:t>
      </w:r>
      <w:r>
        <w:t>.</w:t>
      </w:r>
    </w:p>
    <w:p w14:paraId="3AFCE26D" w14:textId="28F5DD74" w:rsidR="004D5BA8" w:rsidRDefault="008D66C7">
      <w:r>
        <w:rPr>
          <w:noProof/>
        </w:rPr>
        <w:drawing>
          <wp:anchor distT="0" distB="0" distL="114300" distR="114300" simplePos="0" relativeHeight="251660288" behindDoc="1" locked="0" layoutInCell="1" allowOverlap="1" wp14:anchorId="21AB3579" wp14:editId="6B8DD77A">
            <wp:simplePos x="0" y="0"/>
            <wp:positionH relativeFrom="column">
              <wp:posOffset>-670464</wp:posOffset>
            </wp:positionH>
            <wp:positionV relativeFrom="paragraph">
              <wp:posOffset>11622</wp:posOffset>
            </wp:positionV>
            <wp:extent cx="4547294" cy="256222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47294" cy="2562225"/>
                    </a:xfrm>
                    <a:prstGeom prst="rect">
                      <a:avLst/>
                    </a:prstGeom>
                  </pic:spPr>
                </pic:pic>
              </a:graphicData>
            </a:graphic>
            <wp14:sizeRelH relativeFrom="page">
              <wp14:pctWidth>0</wp14:pctWidth>
            </wp14:sizeRelH>
            <wp14:sizeRelV relativeFrom="page">
              <wp14:pctHeight>0</wp14:pctHeight>
            </wp14:sizeRelV>
          </wp:anchor>
        </w:drawing>
      </w:r>
    </w:p>
    <w:p w14:paraId="2C1794DD" w14:textId="493DFB79" w:rsidR="00220E4B" w:rsidRDefault="00220E4B"/>
    <w:p w14:paraId="51E91D92" w14:textId="79C39F01" w:rsidR="00220E4B" w:rsidRDefault="00220E4B"/>
    <w:p w14:paraId="2AB0CDBB" w14:textId="77777777" w:rsidR="00220E4B" w:rsidRDefault="00220E4B"/>
    <w:p w14:paraId="6C834F10" w14:textId="525CC8EC" w:rsidR="004D5BA8" w:rsidRDefault="004D5BA8"/>
    <w:p w14:paraId="451ECACA" w14:textId="77777777" w:rsidR="00220E4B" w:rsidRDefault="00220E4B" w:rsidP="004D5BA8"/>
    <w:p w14:paraId="18406704" w14:textId="77777777" w:rsidR="00220E4B" w:rsidRDefault="00220E4B" w:rsidP="004D5BA8"/>
    <w:p w14:paraId="5C21C681" w14:textId="77777777" w:rsidR="00220E4B" w:rsidRDefault="00220E4B" w:rsidP="004D5BA8"/>
    <w:p w14:paraId="2F1644AB" w14:textId="77777777" w:rsidR="008D66C7" w:rsidRDefault="008D66C7" w:rsidP="004D5BA8"/>
    <w:p w14:paraId="5A4ECD85" w14:textId="3863AC5F" w:rsidR="004D5BA8" w:rsidRDefault="004D5BA8" w:rsidP="004D5BA8">
      <w:r>
        <w:t xml:space="preserve">In Figs. 2 and 3 we show several oscillators that move across the grid as they change from generation to </w:t>
      </w:r>
      <w:r w:rsidRPr="007D5C18">
        <w:t xml:space="preserve">generation. </w:t>
      </w:r>
      <w:r w:rsidR="008D66C7">
        <w:t>Such forms are called translating oscillators, or more commonly, gliders</w:t>
      </w:r>
      <w:r w:rsidR="008D66C7">
        <w:t xml:space="preserve">. </w:t>
      </w:r>
      <w:r w:rsidRPr="007D5C18">
        <w:t>Conway’s rule</w:t>
      </w:r>
      <w:r>
        <w:t xml:space="preserve"> popularized the term</w:t>
      </w:r>
      <w:r w:rsidR="007D5C18">
        <w:t xml:space="preserve"> glider</w:t>
      </w:r>
      <w:r>
        <w:t xml:space="preserve">; in </w:t>
      </w:r>
      <w:proofErr w:type="gramStart"/>
      <w:r>
        <w:t>fact</w:t>
      </w:r>
      <w:proofErr w:type="gramEnd"/>
      <w:r>
        <w:t xml:space="preserve"> a flurry of activity began during which a great many shapes were discovered and exploited. Most translating oscillators were given names other than the simple moniker glider – there were “lightweight spaceships”, “puffer trains”, etc. For this article, we shall call all translating oscillators </w:t>
      </w:r>
      <w:r w:rsidR="008D66C7">
        <w:t>“</w:t>
      </w:r>
      <w:r>
        <w:t>gliders</w:t>
      </w:r>
      <w:r w:rsidR="008D66C7">
        <w:t>”</w:t>
      </w:r>
      <w:r>
        <w:t>.</w:t>
      </w:r>
    </w:p>
    <w:p w14:paraId="14B97B0A" w14:textId="00DD8C74" w:rsidR="004D5BA8" w:rsidRDefault="004D5BA8">
      <w:proofErr w:type="gramStart"/>
      <w:r>
        <w:t>Of course</w:t>
      </w:r>
      <w:proofErr w:type="gramEnd"/>
      <w:r>
        <w:t xml:space="preserve"> rule 2</w:t>
      </w:r>
      <w:r w:rsidR="008D66C7">
        <w:t>,</w:t>
      </w:r>
      <w:r>
        <w:t>3/3 is not the only CA ru</w:t>
      </w:r>
      <w:r w:rsidR="008D66C7">
        <w:t>le</w:t>
      </w:r>
      <w:r>
        <w:t xml:space="preserve">. Configurations under some rules always die out, and other rules lead to explosive growth. (We say that rules with expansive growth are unstable). We can easily find gliders for many unstable rules; for </w:t>
      </w:r>
      <w:proofErr w:type="gramStart"/>
      <w:r>
        <w:t>example</w:t>
      </w:r>
      <w:proofErr w:type="gramEnd"/>
      <w:r>
        <w:t xml:space="preserve"> Fig. 4 illustrates some simple constructs for rule 2/2.</w:t>
      </w:r>
    </w:p>
    <w:p w14:paraId="392F5650" w14:textId="608020E0" w:rsidR="00FF3B46" w:rsidRDefault="00FF3B46">
      <w:proofErr w:type="gramStart"/>
      <w:r>
        <w:rPr>
          <w:noProof/>
        </w:rPr>
        <w:t>H</w:t>
      </w:r>
      <w:proofErr w:type="spellStart"/>
      <w:r>
        <w:t>ence</w:t>
      </w:r>
      <w:proofErr w:type="spellEnd"/>
      <w:proofErr w:type="gramEnd"/>
      <w:r>
        <w:t xml:space="preserve"> we shall only look at gliders for rules that stabilize (</w:t>
      </w:r>
      <w:proofErr w:type="spellStart"/>
      <w:r>
        <w:t>i</w:t>
      </w:r>
      <w:proofErr w:type="spellEnd"/>
      <w:r>
        <w:t xml:space="preserve">. e. exhibit bounded growth) and eventually yield only zero or more oscillators. We call such rules GL (game of life) rules. </w:t>
      </w:r>
      <w:r w:rsidRPr="00750001">
        <w:t>Stability can be a rather murky concept, since there may be some carefully constructed forms within a GL rule that grow without bounds. Typically, such forms would never appear in random configurations</w:t>
      </w:r>
      <w:r w:rsidRPr="00813C3A">
        <w:rPr>
          <w:b/>
          <w:bCs/>
        </w:rPr>
        <w:t xml:space="preserve">. </w:t>
      </w:r>
      <w:r>
        <w:t xml:space="preserve">Hence, we shall informally define a GL rule as follows: </w:t>
      </w:r>
    </w:p>
    <w:p w14:paraId="568FE182" w14:textId="6AB911B3" w:rsidR="00FF3B46" w:rsidRPr="00750001" w:rsidRDefault="00FF3B46" w:rsidP="00FF3B46">
      <w:pPr>
        <w:pStyle w:val="ListParagraph"/>
        <w:numPr>
          <w:ilvl w:val="0"/>
          <w:numId w:val="1"/>
        </w:numPr>
      </w:pPr>
      <w:r w:rsidRPr="00750001">
        <w:t xml:space="preserve">All neighbors must be touching the candidate </w:t>
      </w:r>
      <w:proofErr w:type="gramStart"/>
      <w:r w:rsidRPr="00750001">
        <w:t>cell</w:t>
      </w:r>
      <w:proofErr w:type="gramEnd"/>
      <w:r w:rsidRPr="00750001">
        <w:t xml:space="preserve"> and all are treated the same (a Moore neighborhood). </w:t>
      </w:r>
    </w:p>
    <w:p w14:paraId="559458E7" w14:textId="77777777" w:rsidR="00FF3B46" w:rsidRPr="00750001" w:rsidRDefault="00FF3B46" w:rsidP="00FF3B46">
      <w:pPr>
        <w:pStyle w:val="ListParagraph"/>
        <w:numPr>
          <w:ilvl w:val="0"/>
          <w:numId w:val="1"/>
        </w:numPr>
      </w:pPr>
      <w:r w:rsidRPr="00750001">
        <w:t xml:space="preserve">there must exist at least one translating oscillator (a glider). </w:t>
      </w:r>
    </w:p>
    <w:p w14:paraId="2E7EE51A" w14:textId="404CB27D" w:rsidR="004D5BA8" w:rsidRPr="00750001" w:rsidRDefault="00FF3B46" w:rsidP="00FF3B46">
      <w:pPr>
        <w:pStyle w:val="ListParagraph"/>
        <w:numPr>
          <w:ilvl w:val="0"/>
          <w:numId w:val="1"/>
        </w:numPr>
      </w:pPr>
      <w:r w:rsidRPr="00750001">
        <w:t>Random configurations must eventually stabiliz</w:t>
      </w:r>
      <w:r w:rsidR="00BC31DF" w:rsidRPr="00750001">
        <w:t>e.</w:t>
      </w:r>
    </w:p>
    <w:p w14:paraId="482302A3" w14:textId="530B5160" w:rsidR="000D5160" w:rsidRDefault="000D5160"/>
    <w:p w14:paraId="68CFDDD4" w14:textId="3A7D61A2" w:rsidR="00EE283E" w:rsidRDefault="00750001">
      <w:r>
        <w:rPr>
          <w:noProof/>
        </w:rPr>
        <w:lastRenderedPageBreak/>
        <w:drawing>
          <wp:anchor distT="0" distB="0" distL="114300" distR="114300" simplePos="0" relativeHeight="251659264" behindDoc="1" locked="0" layoutInCell="1" allowOverlap="1" wp14:anchorId="549132AB" wp14:editId="0DFA7587">
            <wp:simplePos x="0" y="0"/>
            <wp:positionH relativeFrom="margin">
              <wp:posOffset>-155275</wp:posOffset>
            </wp:positionH>
            <wp:positionV relativeFrom="paragraph">
              <wp:posOffset>405442</wp:posOffset>
            </wp:positionV>
            <wp:extent cx="2954880" cy="38560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60981" cy="3863969"/>
                    </a:xfrm>
                    <a:prstGeom prst="rect">
                      <a:avLst/>
                    </a:prstGeom>
                  </pic:spPr>
                </pic:pic>
              </a:graphicData>
            </a:graphic>
            <wp14:sizeRelH relativeFrom="page">
              <wp14:pctWidth>0</wp14:pctWidth>
            </wp14:sizeRelH>
            <wp14:sizeRelV relativeFrom="page">
              <wp14:pctHeight>0</wp14:pctHeight>
            </wp14:sizeRelV>
          </wp:anchor>
        </w:drawing>
      </w:r>
      <w:r w:rsidR="007D5C18">
        <w:rPr>
          <w:noProof/>
        </w:rPr>
        <w:drawing>
          <wp:anchor distT="0" distB="0" distL="114300" distR="114300" simplePos="0" relativeHeight="251661312" behindDoc="0" locked="0" layoutInCell="1" allowOverlap="1" wp14:anchorId="18180436" wp14:editId="34B6D838">
            <wp:simplePos x="0" y="0"/>
            <wp:positionH relativeFrom="column">
              <wp:posOffset>2733675</wp:posOffset>
            </wp:positionH>
            <wp:positionV relativeFrom="paragraph">
              <wp:posOffset>0</wp:posOffset>
            </wp:positionV>
            <wp:extent cx="3399790" cy="44380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9790" cy="4438015"/>
                    </a:xfrm>
                    <a:prstGeom prst="rect">
                      <a:avLst/>
                    </a:prstGeom>
                  </pic:spPr>
                </pic:pic>
              </a:graphicData>
            </a:graphic>
            <wp14:sizeRelH relativeFrom="page">
              <wp14:pctWidth>0</wp14:pctWidth>
            </wp14:sizeRelH>
            <wp14:sizeRelV relativeFrom="page">
              <wp14:pctHeight>0</wp14:pctHeight>
            </wp14:sizeRelV>
          </wp:anchor>
        </w:drawing>
      </w:r>
      <w:r w:rsidR="00874BA1" w:rsidRPr="00874BA1">
        <w:t>file:///</w:t>
      </w:r>
      <w:r w:rsidR="0013442E">
        <w:t>s</w:t>
      </w:r>
      <w:r w:rsidR="00874BA1" w:rsidRPr="00874BA1">
        <w:t>C:/Users/randy/Downloads/Bays2009_ReferenceWorkEntry_GlidersInCellularAutomata.pdf</w:t>
      </w:r>
    </w:p>
    <w:sectPr w:rsidR="00EE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E2323"/>
    <w:multiLevelType w:val="hybridMultilevel"/>
    <w:tmpl w:val="4CC6B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E8"/>
    <w:rsid w:val="000D5160"/>
    <w:rsid w:val="0013442E"/>
    <w:rsid w:val="00220E4B"/>
    <w:rsid w:val="00333E11"/>
    <w:rsid w:val="00414B13"/>
    <w:rsid w:val="004D5BA8"/>
    <w:rsid w:val="005E75FC"/>
    <w:rsid w:val="00750001"/>
    <w:rsid w:val="0076067F"/>
    <w:rsid w:val="00796E94"/>
    <w:rsid w:val="007D5C18"/>
    <w:rsid w:val="00813C3A"/>
    <w:rsid w:val="00874BA1"/>
    <w:rsid w:val="008D66C7"/>
    <w:rsid w:val="00B26F13"/>
    <w:rsid w:val="00BA1BE8"/>
    <w:rsid w:val="00BB710B"/>
    <w:rsid w:val="00BC31DF"/>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D7EA"/>
  <w15:chartTrackingRefBased/>
  <w15:docId w15:val="{B288173B-1286-46E5-B727-97919B25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E94"/>
    <w:rPr>
      <w:color w:val="0563C1" w:themeColor="hyperlink"/>
      <w:u w:val="single"/>
    </w:rPr>
  </w:style>
  <w:style w:type="character" w:styleId="UnresolvedMention">
    <w:name w:val="Unresolved Mention"/>
    <w:basedOn w:val="DefaultParagraphFont"/>
    <w:uiPriority w:val="99"/>
    <w:semiHidden/>
    <w:unhideWhenUsed/>
    <w:rsid w:val="00796E94"/>
    <w:rPr>
      <w:color w:val="605E5C"/>
      <w:shd w:val="clear" w:color="auto" w:fill="E1DFDD"/>
    </w:rPr>
  </w:style>
  <w:style w:type="paragraph" w:styleId="ListParagraph">
    <w:name w:val="List Paragraph"/>
    <w:basedOn w:val="Normal"/>
    <w:uiPriority w:val="34"/>
    <w:qFormat/>
    <w:rsid w:val="00FF3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Fan</dc:creator>
  <cp:keywords/>
  <dc:description/>
  <cp:lastModifiedBy>Randy Fan</cp:lastModifiedBy>
  <cp:revision>18</cp:revision>
  <dcterms:created xsi:type="dcterms:W3CDTF">2021-02-10T01:14:00Z</dcterms:created>
  <dcterms:modified xsi:type="dcterms:W3CDTF">2021-02-10T01:51:00Z</dcterms:modified>
</cp:coreProperties>
</file>