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190" w:rsidRPr="00546640" w:rsidRDefault="00F50190" w:rsidP="00F50190">
      <w:pPr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546640">
        <w:rPr>
          <w:rFonts w:asciiTheme="minorHAnsi" w:hAnsiTheme="minorHAnsi" w:cstheme="minorHAnsi"/>
          <w:noProof/>
          <w:lang w:val="en-CA" w:eastAsia="en-CA" w:bidi="ar-SA"/>
        </w:rPr>
        <w:drawing>
          <wp:inline distT="0" distB="0" distL="0" distR="0" wp14:anchorId="2C07038B" wp14:editId="241FC244">
            <wp:extent cx="2486025" cy="73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733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190" w:rsidRPr="00546640" w:rsidRDefault="00F50190" w:rsidP="00F50190">
      <w:pPr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546640">
        <w:rPr>
          <w:rFonts w:asciiTheme="minorHAnsi" w:hAnsiTheme="minorHAnsi" w:cstheme="minorHAnsi"/>
          <w:color w:val="000000"/>
          <w:sz w:val="28"/>
          <w:szCs w:val="28"/>
        </w:rPr>
        <w:t>Faculty of Science</w:t>
      </w:r>
    </w:p>
    <w:p w:rsidR="00F50190" w:rsidRPr="00546640" w:rsidRDefault="00F50190" w:rsidP="00F50190">
      <w:pPr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F50190" w:rsidRPr="00546640" w:rsidRDefault="00F50190" w:rsidP="00F50190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inorHAnsi" w:hAnsiTheme="minorHAnsi" w:cstheme="minorHAnsi"/>
          <w:b/>
        </w:rPr>
      </w:pPr>
      <w:r w:rsidRPr="00546640">
        <w:rPr>
          <w:rFonts w:asciiTheme="minorHAnsi" w:hAnsiTheme="minorHAnsi" w:cstheme="minorHAnsi"/>
          <w:b/>
        </w:rPr>
        <w:t>Course</w:t>
      </w:r>
      <w:r w:rsidRPr="00546640">
        <w:rPr>
          <w:rFonts w:asciiTheme="minorHAnsi" w:hAnsiTheme="minorHAnsi" w:cstheme="minorHAnsi"/>
        </w:rPr>
        <w:t xml:space="preserve">:   </w:t>
      </w:r>
      <w:r w:rsidRPr="00546640">
        <w:rPr>
          <w:rFonts w:asciiTheme="minorHAnsi" w:hAnsiTheme="minorHAnsi" w:cstheme="minorHAnsi"/>
        </w:rPr>
        <w:tab/>
      </w:r>
      <w:r w:rsidRPr="00546640">
        <w:rPr>
          <w:rFonts w:asciiTheme="minorHAnsi" w:hAnsiTheme="minorHAnsi" w:cstheme="minorHAnsi"/>
        </w:rPr>
        <w:tab/>
      </w:r>
      <w:r w:rsidR="000E72FA" w:rsidRPr="00546640">
        <w:rPr>
          <w:rFonts w:asciiTheme="minorHAnsi" w:hAnsiTheme="minorHAnsi" w:cstheme="minorHAnsi"/>
        </w:rPr>
        <w:t>CSCI 411</w:t>
      </w:r>
      <w:r w:rsidRPr="00546640">
        <w:rPr>
          <w:rFonts w:asciiTheme="minorHAnsi" w:hAnsiTheme="minorHAnsi" w:cstheme="minorHAnsi"/>
        </w:rPr>
        <w:t xml:space="preserve">0U:  </w:t>
      </w:r>
      <w:r w:rsidR="000E72FA" w:rsidRPr="00546640">
        <w:rPr>
          <w:rFonts w:asciiTheme="minorHAnsi" w:hAnsiTheme="minorHAnsi" w:cstheme="minorHAnsi"/>
        </w:rPr>
        <w:t>Advanced Computer Graphics</w:t>
      </w:r>
    </w:p>
    <w:p w:rsidR="00F50190" w:rsidRPr="00546640" w:rsidRDefault="00F50190" w:rsidP="00F50190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inorHAnsi" w:hAnsiTheme="minorHAnsi" w:cstheme="minorHAnsi"/>
          <w:b/>
        </w:rPr>
      </w:pPr>
      <w:r w:rsidRPr="00546640">
        <w:rPr>
          <w:rFonts w:asciiTheme="minorHAnsi" w:hAnsiTheme="minorHAnsi" w:cstheme="minorHAnsi"/>
          <w:b/>
        </w:rPr>
        <w:t xml:space="preserve">Lab Assignment: </w:t>
      </w:r>
      <w:r w:rsidRPr="00546640">
        <w:rPr>
          <w:rFonts w:asciiTheme="minorHAnsi" w:hAnsiTheme="minorHAnsi" w:cstheme="minorHAnsi"/>
          <w:b/>
        </w:rPr>
        <w:tab/>
      </w:r>
      <w:r w:rsidR="003A1478">
        <w:rPr>
          <w:rFonts w:asciiTheme="minorHAnsi" w:hAnsiTheme="minorHAnsi" w:cstheme="minorHAnsi"/>
          <w:b/>
        </w:rPr>
        <w:tab/>
      </w:r>
      <w:r w:rsidR="00BF16E2">
        <w:rPr>
          <w:rFonts w:asciiTheme="minorHAnsi" w:hAnsiTheme="minorHAnsi" w:cstheme="minorHAnsi"/>
        </w:rPr>
        <w:t>4</w:t>
      </w:r>
      <w:bookmarkStart w:id="0" w:name="_GoBack"/>
      <w:bookmarkEnd w:id="0"/>
    </w:p>
    <w:p w:rsidR="00F50190" w:rsidRPr="00546640" w:rsidRDefault="00F50190" w:rsidP="00F50190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inorHAnsi" w:hAnsiTheme="minorHAnsi" w:cstheme="minorHAnsi"/>
          <w:b/>
        </w:rPr>
      </w:pPr>
      <w:r w:rsidRPr="00546640">
        <w:rPr>
          <w:rFonts w:asciiTheme="minorHAnsi" w:hAnsiTheme="minorHAnsi" w:cstheme="minorHAnsi"/>
          <w:b/>
        </w:rPr>
        <w:t>Topic:</w:t>
      </w:r>
      <w:r w:rsidRPr="00546640">
        <w:rPr>
          <w:rFonts w:asciiTheme="minorHAnsi" w:hAnsiTheme="minorHAnsi" w:cstheme="minorHAnsi"/>
          <w:b/>
        </w:rPr>
        <w:tab/>
      </w:r>
      <w:r w:rsidRPr="00546640">
        <w:rPr>
          <w:rFonts w:asciiTheme="minorHAnsi" w:hAnsiTheme="minorHAnsi" w:cstheme="minorHAnsi"/>
          <w:b/>
        </w:rPr>
        <w:tab/>
      </w:r>
      <w:r w:rsidRPr="00546640">
        <w:rPr>
          <w:rFonts w:asciiTheme="minorHAnsi" w:hAnsiTheme="minorHAnsi" w:cstheme="minorHAnsi"/>
          <w:b/>
        </w:rPr>
        <w:tab/>
      </w:r>
      <w:r w:rsidR="009B7B85">
        <w:rPr>
          <w:rFonts w:asciiTheme="minorHAnsi" w:hAnsiTheme="minorHAnsi" w:cstheme="minorHAnsi"/>
        </w:rPr>
        <w:t>Animation - Hierarchical</w:t>
      </w:r>
    </w:p>
    <w:p w:rsidR="00B20831" w:rsidRPr="00546640" w:rsidRDefault="00B20831">
      <w:pPr>
        <w:pStyle w:val="PlainText"/>
        <w:rPr>
          <w:rFonts w:asciiTheme="minorHAnsi" w:hAnsiTheme="minorHAnsi" w:cstheme="minorHAnsi"/>
          <w:b/>
        </w:rPr>
      </w:pPr>
    </w:p>
    <w:p w:rsidR="00D478D6" w:rsidRDefault="00546640" w:rsidP="007066E5">
      <w:pPr>
        <w:pStyle w:val="Heading2"/>
        <w:rPr>
          <w:rFonts w:asciiTheme="minorHAnsi" w:hAnsiTheme="minorHAnsi" w:cstheme="minorHAnsi"/>
        </w:rPr>
      </w:pPr>
      <w:r w:rsidRPr="00546640">
        <w:rPr>
          <w:rFonts w:asciiTheme="minorHAnsi" w:hAnsiTheme="minorHAnsi" w:cstheme="minorHAnsi"/>
        </w:rPr>
        <w:t>Overview</w:t>
      </w:r>
    </w:p>
    <w:p w:rsidR="00985BF9" w:rsidRPr="00985BF9" w:rsidRDefault="00985BF9" w:rsidP="00985BF9">
      <w:pPr>
        <w:rPr>
          <w:sz w:val="16"/>
          <w:szCs w:val="16"/>
        </w:rPr>
      </w:pPr>
    </w:p>
    <w:p w:rsidR="00FE2185" w:rsidRDefault="00546640" w:rsidP="00546640">
      <w:pPr>
        <w:rPr>
          <w:rFonts w:asciiTheme="minorHAnsi" w:hAnsiTheme="minorHAnsi" w:cstheme="minorHAnsi"/>
          <w:sz w:val="20"/>
        </w:rPr>
      </w:pPr>
      <w:r w:rsidRPr="00546640">
        <w:rPr>
          <w:rFonts w:asciiTheme="minorHAnsi" w:hAnsiTheme="minorHAnsi" w:cstheme="minorHAnsi"/>
          <w:sz w:val="20"/>
        </w:rPr>
        <w:t xml:space="preserve">In this lab, you will </w:t>
      </w:r>
      <w:r w:rsidR="009B7B85">
        <w:rPr>
          <w:rFonts w:asciiTheme="minorHAnsi" w:hAnsiTheme="minorHAnsi" w:cstheme="minorHAnsi"/>
          <w:sz w:val="20"/>
        </w:rPr>
        <w:t>animate</w:t>
      </w:r>
      <w:r w:rsidR="0013785E">
        <w:rPr>
          <w:rFonts w:asciiTheme="minorHAnsi" w:hAnsiTheme="minorHAnsi" w:cstheme="minorHAnsi"/>
          <w:sz w:val="20"/>
        </w:rPr>
        <w:t xml:space="preserve"> </w:t>
      </w:r>
      <w:r w:rsidR="001D5AD7">
        <w:rPr>
          <w:rFonts w:asciiTheme="minorHAnsi" w:hAnsiTheme="minorHAnsi" w:cstheme="minorHAnsi"/>
          <w:sz w:val="20"/>
        </w:rPr>
        <w:t xml:space="preserve">the </w:t>
      </w:r>
      <w:r w:rsidR="009B7B85">
        <w:rPr>
          <w:rFonts w:asciiTheme="minorHAnsi" w:hAnsiTheme="minorHAnsi" w:cstheme="minorHAnsi"/>
          <w:sz w:val="20"/>
        </w:rPr>
        <w:t>transforms</w:t>
      </w:r>
      <w:r w:rsidR="00B86E05">
        <w:rPr>
          <w:rFonts w:asciiTheme="minorHAnsi" w:hAnsiTheme="minorHAnsi" w:cstheme="minorHAnsi"/>
          <w:sz w:val="20"/>
        </w:rPr>
        <w:t xml:space="preserve"> for a </w:t>
      </w:r>
      <w:r w:rsidR="009B7B85">
        <w:rPr>
          <w:rFonts w:asciiTheme="minorHAnsi" w:hAnsiTheme="minorHAnsi" w:cstheme="minorHAnsi"/>
          <w:sz w:val="20"/>
        </w:rPr>
        <w:t>robot body and legs</w:t>
      </w:r>
      <w:r w:rsidR="0013785E">
        <w:rPr>
          <w:rFonts w:asciiTheme="minorHAnsi" w:hAnsiTheme="minorHAnsi" w:cstheme="minorHAnsi"/>
          <w:sz w:val="20"/>
        </w:rPr>
        <w:t xml:space="preserve">.  The code to </w:t>
      </w:r>
      <w:r w:rsidR="009B7B85">
        <w:rPr>
          <w:rFonts w:asciiTheme="minorHAnsi" w:hAnsiTheme="minorHAnsi" w:cstheme="minorHAnsi"/>
          <w:sz w:val="20"/>
        </w:rPr>
        <w:t>generate an unanimated robot</w:t>
      </w:r>
      <w:r w:rsidR="00B86E05">
        <w:rPr>
          <w:rFonts w:asciiTheme="minorHAnsi" w:hAnsiTheme="minorHAnsi" w:cstheme="minorHAnsi"/>
          <w:sz w:val="20"/>
        </w:rPr>
        <w:t xml:space="preserve">, </w:t>
      </w:r>
      <w:r w:rsidR="0013785E">
        <w:rPr>
          <w:rFonts w:asciiTheme="minorHAnsi" w:hAnsiTheme="minorHAnsi" w:cstheme="minorHAnsi"/>
          <w:sz w:val="20"/>
        </w:rPr>
        <w:t xml:space="preserve">is provided.  You are expected to make modifications to this program to make it </w:t>
      </w:r>
      <w:r w:rsidR="009B7B85">
        <w:rPr>
          <w:rFonts w:asciiTheme="minorHAnsi" w:hAnsiTheme="minorHAnsi" w:cstheme="minorHAnsi"/>
          <w:sz w:val="20"/>
        </w:rPr>
        <w:t>translate and rotate the upper and lower leg parts to show the robot running</w:t>
      </w:r>
      <w:r w:rsidR="0013785E">
        <w:rPr>
          <w:rFonts w:asciiTheme="minorHAnsi" w:hAnsiTheme="minorHAnsi" w:cstheme="minorHAnsi"/>
          <w:sz w:val="20"/>
        </w:rPr>
        <w:t>.</w:t>
      </w:r>
    </w:p>
    <w:p w:rsidR="00D478D6" w:rsidRDefault="00FE2185" w:rsidP="0054664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813D76" w:rsidRDefault="0071655A" w:rsidP="007066E5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Instructions</w:t>
      </w:r>
    </w:p>
    <w:p w:rsidR="00D55D24" w:rsidRPr="00D55D24" w:rsidRDefault="00D55D24" w:rsidP="00D55D24"/>
    <w:p w:rsidR="00D55D24" w:rsidRDefault="00906FD1" w:rsidP="00D55D24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First, you should download the base project</w:t>
      </w:r>
      <w:r w:rsidR="001D5AD7">
        <w:rPr>
          <w:rFonts w:asciiTheme="minorHAnsi" w:hAnsiTheme="minorHAnsi" w:cstheme="minorHAnsi"/>
        </w:rPr>
        <w:t xml:space="preserve"> from </w:t>
      </w:r>
      <w:r>
        <w:rPr>
          <w:rFonts w:asciiTheme="minorHAnsi" w:hAnsiTheme="minorHAnsi" w:cstheme="minorHAnsi"/>
        </w:rPr>
        <w:t>the repository is given, below:</w:t>
      </w:r>
    </w:p>
    <w:p w:rsidR="00906FD1" w:rsidRDefault="00906FD1" w:rsidP="00D55D24">
      <w:pPr>
        <w:pStyle w:val="PlainText"/>
        <w:rPr>
          <w:rFonts w:asciiTheme="minorHAnsi" w:hAnsiTheme="minorHAnsi" w:cstheme="minorHAnsi"/>
        </w:rPr>
      </w:pPr>
    </w:p>
    <w:p w:rsidR="0056518C" w:rsidRDefault="0015732D" w:rsidP="0056518C">
      <w:pPr>
        <w:pStyle w:val="PlainText"/>
        <w:numPr>
          <w:ilvl w:val="0"/>
          <w:numId w:val="25"/>
        </w:numPr>
        <w:rPr>
          <w:rFonts w:asciiTheme="minorHAnsi" w:hAnsiTheme="minorHAnsi" w:cstheme="minorHAnsi"/>
        </w:rPr>
      </w:pPr>
      <w:hyperlink r:id="rId8" w:history="1">
        <w:r w:rsidR="0056518C" w:rsidRPr="00704C1D">
          <w:rPr>
            <w:rStyle w:val="Hyperlink"/>
            <w:rFonts w:asciiTheme="minorHAnsi" w:hAnsiTheme="minorHAnsi" w:cstheme="minorHAnsi"/>
          </w:rPr>
          <w:t>https://github.com/randyfortier/CSCI4110U_Labs</w:t>
        </w:r>
      </w:hyperlink>
      <w:r w:rsidR="0056518C">
        <w:rPr>
          <w:rFonts w:asciiTheme="minorHAnsi" w:hAnsiTheme="minorHAnsi" w:cstheme="minorHAnsi"/>
        </w:rPr>
        <w:t xml:space="preserve"> </w:t>
      </w:r>
    </w:p>
    <w:p w:rsidR="00906FD1" w:rsidRDefault="00906FD1" w:rsidP="00D55D24">
      <w:pPr>
        <w:pStyle w:val="PlainText"/>
        <w:rPr>
          <w:rFonts w:asciiTheme="minorHAnsi" w:hAnsiTheme="minorHAnsi" w:cstheme="minorHAnsi"/>
        </w:rPr>
      </w:pPr>
    </w:p>
    <w:p w:rsidR="00790033" w:rsidRDefault="00790033" w:rsidP="00D55D24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="00747108">
        <w:rPr>
          <w:rFonts w:asciiTheme="minorHAnsi" w:hAnsiTheme="minorHAnsi" w:cstheme="minorHAnsi"/>
        </w:rPr>
        <w:t>program will contain arrays of translations and rotations for each of the leg parts:</w:t>
      </w:r>
    </w:p>
    <w:p w:rsidR="00747108" w:rsidRDefault="00747108" w:rsidP="00747108">
      <w:pPr>
        <w:pStyle w:val="PlainText"/>
        <w:numPr>
          <w:ilvl w:val="0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Upper right leg</w:t>
      </w:r>
    </w:p>
    <w:p w:rsidR="00747108" w:rsidRDefault="00747108" w:rsidP="00747108">
      <w:pPr>
        <w:pStyle w:val="PlainText"/>
        <w:numPr>
          <w:ilvl w:val="0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Lower right leg</w:t>
      </w:r>
    </w:p>
    <w:p w:rsidR="00747108" w:rsidRDefault="00747108" w:rsidP="00747108">
      <w:pPr>
        <w:pStyle w:val="PlainText"/>
        <w:numPr>
          <w:ilvl w:val="0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Upper left leg</w:t>
      </w:r>
    </w:p>
    <w:p w:rsidR="00747108" w:rsidRDefault="00747108" w:rsidP="00747108">
      <w:pPr>
        <w:pStyle w:val="PlainText"/>
        <w:numPr>
          <w:ilvl w:val="0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Lower left leg</w:t>
      </w:r>
    </w:p>
    <w:p w:rsidR="00747108" w:rsidRDefault="00747108" w:rsidP="00747108">
      <w:pPr>
        <w:pStyle w:val="PlainText"/>
        <w:rPr>
          <w:rFonts w:asciiTheme="minorHAnsi" w:hAnsiTheme="minorHAnsi" w:cstheme="minorHAnsi"/>
        </w:rPr>
      </w:pPr>
    </w:p>
    <w:p w:rsidR="00747108" w:rsidRDefault="00747108" w:rsidP="00747108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are not required to do any interpolation between the key frames.  Simply hold the same transforms for all of the leg parts until the next frame (wait </w:t>
      </w:r>
      <w:r w:rsidRPr="00747108">
        <w:rPr>
          <w:rFonts w:cs="Courier New"/>
        </w:rPr>
        <w:t>frame_delay</w:t>
      </w:r>
      <w:r>
        <w:rPr>
          <w:rFonts w:asciiTheme="minorHAnsi" w:hAnsiTheme="minorHAnsi" w:cstheme="minorHAnsi"/>
        </w:rPr>
        <w:t xml:space="preserve"> milliseconds between key frames).  It is recommended that you use 8 key frames, and work on each frame, one at a time to adjust the movement.</w:t>
      </w:r>
    </w:p>
    <w:p w:rsidR="00747108" w:rsidRDefault="00747108" w:rsidP="00747108">
      <w:pPr>
        <w:pStyle w:val="PlainText"/>
        <w:rPr>
          <w:rFonts w:asciiTheme="minorHAnsi" w:hAnsiTheme="minorHAnsi" w:cstheme="minorHAnsi"/>
        </w:rPr>
      </w:pPr>
    </w:p>
    <w:p w:rsidR="00747108" w:rsidRDefault="00747108" w:rsidP="00747108">
      <w:pPr>
        <w:pStyle w:val="PlainText"/>
        <w:rPr>
          <w:rFonts w:asciiTheme="minorHAnsi" w:hAnsiTheme="minorHAnsi" w:cstheme="minorHAnsi"/>
          <w:i/>
        </w:rPr>
      </w:pPr>
      <w:r w:rsidRPr="00747108">
        <w:rPr>
          <w:rFonts w:asciiTheme="minorHAnsi" w:hAnsiTheme="minorHAnsi" w:cstheme="minorHAnsi"/>
          <w:i/>
        </w:rPr>
        <w:t>Note:  The animation doesn’t need to be Hollywood quality, but it should resemble a robot running.</w:t>
      </w:r>
    </w:p>
    <w:p w:rsidR="00747108" w:rsidRDefault="00747108" w:rsidP="00747108">
      <w:pPr>
        <w:pStyle w:val="PlainText"/>
        <w:rPr>
          <w:rFonts w:asciiTheme="minorHAnsi" w:hAnsiTheme="minorHAnsi" w:cstheme="minorHAnsi"/>
          <w:i/>
        </w:rPr>
      </w:pPr>
    </w:p>
    <w:p w:rsidR="00747108" w:rsidRDefault="00747108" w:rsidP="00747108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Need an Extra Challenge?</w:t>
      </w:r>
    </w:p>
    <w:p w:rsidR="00747108" w:rsidRDefault="00747108" w:rsidP="00747108">
      <w:pPr>
        <w:rPr>
          <w:rFonts w:asciiTheme="minorHAnsi" w:hAnsiTheme="minorHAnsi" w:cstheme="minorHAnsi"/>
        </w:rPr>
      </w:pPr>
    </w:p>
    <w:p w:rsidR="00747108" w:rsidRDefault="00747108" w:rsidP="00747108">
      <w:pPr>
        <w:rPr>
          <w:rFonts w:asciiTheme="minorHAnsi" w:hAnsiTheme="minorHAnsi" w:cstheme="minorHAnsi"/>
          <w:sz w:val="20"/>
          <w:szCs w:val="20"/>
        </w:rPr>
      </w:pPr>
      <w:r w:rsidRPr="00AC10E2">
        <w:rPr>
          <w:rFonts w:asciiTheme="minorHAnsi" w:hAnsiTheme="minorHAnsi" w:cstheme="minorHAnsi"/>
          <w:sz w:val="20"/>
          <w:szCs w:val="20"/>
        </w:rPr>
        <w:t xml:space="preserve">If you </w:t>
      </w:r>
      <w:r>
        <w:rPr>
          <w:rFonts w:asciiTheme="minorHAnsi" w:hAnsiTheme="minorHAnsi" w:cstheme="minorHAnsi"/>
          <w:sz w:val="20"/>
          <w:szCs w:val="20"/>
        </w:rPr>
        <w:t>feel like this is too easy for you (e.g. you have some background with OpenGL), you are welcome to try one of these variations (presented in order of difficulty):</w:t>
      </w:r>
    </w:p>
    <w:p w:rsidR="00747108" w:rsidRDefault="00747108" w:rsidP="00747108">
      <w:pPr>
        <w:rPr>
          <w:rFonts w:asciiTheme="minorHAnsi" w:hAnsiTheme="minorHAnsi" w:cstheme="minorHAnsi"/>
          <w:sz w:val="20"/>
          <w:szCs w:val="20"/>
        </w:rPr>
      </w:pPr>
    </w:p>
    <w:p w:rsidR="00747108" w:rsidRDefault="00747108" w:rsidP="00747108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Include more key frames in order to make the animation look more smooth</w:t>
      </w:r>
    </w:p>
    <w:p w:rsidR="00747108" w:rsidRDefault="00747108" w:rsidP="00747108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Use linear interpolation for the tween frames translations and rotations</w:t>
      </w:r>
    </w:p>
    <w:p w:rsidR="00747108" w:rsidRDefault="00747108" w:rsidP="00747108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Use linear interpolation for the tween frames for the translations, and quaternion interpolation for the rotations</w:t>
      </w:r>
    </w:p>
    <w:p w:rsidR="00747108" w:rsidRPr="00747108" w:rsidRDefault="00747108" w:rsidP="00747108">
      <w:pPr>
        <w:pStyle w:val="PlainText"/>
        <w:rPr>
          <w:rFonts w:asciiTheme="minorHAnsi" w:hAnsiTheme="minorHAnsi" w:cstheme="minorHAnsi"/>
          <w:i/>
        </w:rPr>
      </w:pPr>
    </w:p>
    <w:p w:rsidR="005F6037" w:rsidRPr="005F6037" w:rsidRDefault="009B7B85" w:rsidP="005F6037">
      <w:pPr>
        <w:pStyle w:val="PlainText"/>
        <w:jc w:val="center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  <w:noProof/>
          <w:lang w:val="en-CA" w:eastAsia="en-CA" w:bidi="ar-SA"/>
        </w:rPr>
        <w:lastRenderedPageBreak/>
        <w:drawing>
          <wp:inline distT="0" distB="0" distL="0" distR="0">
            <wp:extent cx="6019800" cy="480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37" w:rsidRPr="005F6037" w:rsidRDefault="005F6037" w:rsidP="005F6037">
      <w:pPr>
        <w:pStyle w:val="PlainText"/>
        <w:jc w:val="center"/>
        <w:rPr>
          <w:rFonts w:asciiTheme="minorHAnsi" w:hAnsiTheme="minorHAnsi" w:cstheme="minorHAnsi"/>
          <w:i/>
        </w:rPr>
      </w:pPr>
      <w:r w:rsidRPr="005F6037">
        <w:rPr>
          <w:rFonts w:asciiTheme="minorHAnsi" w:hAnsiTheme="minorHAnsi" w:cstheme="minorHAnsi"/>
          <w:i/>
        </w:rPr>
        <w:t xml:space="preserve">Figure 1 – the output of the </w:t>
      </w:r>
      <w:r w:rsidR="009B7B85">
        <w:rPr>
          <w:rFonts w:asciiTheme="minorHAnsi" w:hAnsiTheme="minorHAnsi" w:cstheme="minorHAnsi"/>
          <w:i/>
        </w:rPr>
        <w:t>base</w:t>
      </w:r>
      <w:r w:rsidRPr="005F6037">
        <w:rPr>
          <w:rFonts w:asciiTheme="minorHAnsi" w:hAnsiTheme="minorHAnsi" w:cstheme="minorHAnsi"/>
          <w:i/>
        </w:rPr>
        <w:t xml:space="preserve"> program</w:t>
      </w:r>
    </w:p>
    <w:p w:rsidR="00AC10E2" w:rsidRDefault="00AC10E2" w:rsidP="00AC10E2">
      <w:pPr>
        <w:pStyle w:val="Heading2"/>
        <w:rPr>
          <w:rFonts w:asciiTheme="minorHAnsi" w:hAnsiTheme="minorHAnsi" w:cstheme="minorHAnsi"/>
        </w:rPr>
      </w:pPr>
    </w:p>
    <w:p w:rsidR="00985BF9" w:rsidRDefault="00985BF9" w:rsidP="00AC10E2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Lab Report</w:t>
      </w:r>
    </w:p>
    <w:p w:rsidR="00985BF9" w:rsidRPr="00985BF9" w:rsidRDefault="00985BF9" w:rsidP="00985BF9">
      <w:pPr>
        <w:rPr>
          <w:sz w:val="16"/>
          <w:szCs w:val="16"/>
        </w:rPr>
      </w:pPr>
    </w:p>
    <w:p w:rsidR="00985BF9" w:rsidRPr="00546640" w:rsidRDefault="00985BF9" w:rsidP="00985BF9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demonstrate to the lab instructor your completion of this laboratory assignment, merely show them</w:t>
      </w:r>
      <w:r w:rsidR="0071655A">
        <w:rPr>
          <w:rFonts w:asciiTheme="minorHAnsi" w:hAnsiTheme="minorHAnsi" w:cstheme="minorHAnsi"/>
        </w:rPr>
        <w:t xml:space="preserve"> the modified OpenGL program</w:t>
      </w:r>
      <w:r>
        <w:rPr>
          <w:rFonts w:asciiTheme="minorHAnsi" w:hAnsiTheme="minorHAnsi" w:cstheme="minorHAnsi"/>
        </w:rPr>
        <w:t>.</w:t>
      </w:r>
    </w:p>
    <w:sectPr w:rsidR="00985BF9" w:rsidRPr="00546640">
      <w:footerReference w:type="even" r:id="rId10"/>
      <w:footerReference w:type="default" r:id="rId11"/>
      <w:pgSz w:w="12240" w:h="15840"/>
      <w:pgMar w:top="1134" w:right="1361" w:bottom="1134" w:left="13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32D" w:rsidRDefault="0015732D">
      <w:r>
        <w:separator/>
      </w:r>
    </w:p>
  </w:endnote>
  <w:endnote w:type="continuationSeparator" w:id="0">
    <w:p w:rsidR="0015732D" w:rsidRDefault="00157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Zen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190" w:rsidRDefault="005E7A3F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 w:rsidR="00BF16E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190" w:rsidRDefault="005E7A3F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BF16E2">
      <w:rPr>
        <w:noProof/>
      </w:rPr>
      <w:t>1</w:t>
    </w:r>
    <w:r>
      <w:fldChar w:fldCharType="end"/>
    </w:r>
  </w:p>
  <w:p w:rsidR="00623190" w:rsidRDefault="001573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32D" w:rsidRDefault="0015732D">
      <w:r>
        <w:rPr>
          <w:color w:val="000000"/>
        </w:rPr>
        <w:separator/>
      </w:r>
    </w:p>
  </w:footnote>
  <w:footnote w:type="continuationSeparator" w:id="0">
    <w:p w:rsidR="0015732D" w:rsidRDefault="00157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2B9A"/>
    <w:multiLevelType w:val="multilevel"/>
    <w:tmpl w:val="E370C910"/>
    <w:styleLink w:val="WWNum16"/>
    <w:lvl w:ilvl="0">
      <w:start w:val="4"/>
      <w:numFmt w:val="decimal"/>
      <w:lvlText w:val="%1."/>
      <w:lvlJc w:val="left"/>
      <w:rPr>
        <w:rFonts w:cs="Times New Roman"/>
      </w:rPr>
    </w:lvl>
    <w:lvl w:ilvl="1">
      <w:start w:val="18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 w15:restartNumberingAfterBreak="0">
    <w:nsid w:val="095D66F7"/>
    <w:multiLevelType w:val="multilevel"/>
    <w:tmpl w:val="98F433F2"/>
    <w:styleLink w:val="WWNum4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0B0F6E4A"/>
    <w:multiLevelType w:val="multilevel"/>
    <w:tmpl w:val="AEE8AB56"/>
    <w:styleLink w:val="WWNum18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8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" w15:restartNumberingAfterBreak="0">
    <w:nsid w:val="136B189E"/>
    <w:multiLevelType w:val="hybridMultilevel"/>
    <w:tmpl w:val="54D00C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158EB"/>
    <w:multiLevelType w:val="multilevel"/>
    <w:tmpl w:val="ED965666"/>
    <w:styleLink w:val="WWNum15"/>
    <w:lvl w:ilvl="0">
      <w:start w:val="4"/>
      <w:numFmt w:val="decimal"/>
      <w:lvlText w:val="%1."/>
      <w:lvlJc w:val="left"/>
      <w:rPr>
        <w:rFonts w:cs="Times New Roman"/>
      </w:rPr>
    </w:lvl>
    <w:lvl w:ilvl="1">
      <w:start w:val="18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5" w15:restartNumberingAfterBreak="0">
    <w:nsid w:val="185D6AF0"/>
    <w:multiLevelType w:val="hybridMultilevel"/>
    <w:tmpl w:val="01F805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E013A"/>
    <w:multiLevelType w:val="multilevel"/>
    <w:tmpl w:val="8FD20CE8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2291410C"/>
    <w:multiLevelType w:val="multilevel"/>
    <w:tmpl w:val="749AA794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2490637D"/>
    <w:multiLevelType w:val="multilevel"/>
    <w:tmpl w:val="F954B6E2"/>
    <w:styleLink w:val="WWNum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 w15:restartNumberingAfterBreak="0">
    <w:nsid w:val="310E1C2A"/>
    <w:multiLevelType w:val="hybridMultilevel"/>
    <w:tmpl w:val="46ACC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D0A02"/>
    <w:multiLevelType w:val="multilevel"/>
    <w:tmpl w:val="266C666A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 w15:restartNumberingAfterBreak="0">
    <w:nsid w:val="35B51067"/>
    <w:multiLevelType w:val="multilevel"/>
    <w:tmpl w:val="CC7676C0"/>
    <w:styleLink w:val="WWNum3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 w15:restartNumberingAfterBreak="0">
    <w:nsid w:val="35D31D1F"/>
    <w:multiLevelType w:val="multilevel"/>
    <w:tmpl w:val="A92A3200"/>
    <w:styleLink w:val="WWNum7"/>
    <w:lvl w:ilvl="0">
      <w:start w:val="1"/>
      <w:numFmt w:val="decimal"/>
      <w:lvlText w:val="%1."/>
      <w:lvlJc w:val="left"/>
      <w:rPr>
        <w:rFonts w:cs="Times New Roman"/>
        <w:sz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 w15:restartNumberingAfterBreak="0">
    <w:nsid w:val="36E47BC7"/>
    <w:multiLevelType w:val="multilevel"/>
    <w:tmpl w:val="CC0227B8"/>
    <w:styleLink w:val="WWNum14"/>
    <w:lvl w:ilvl="0">
      <w:start w:val="4"/>
      <w:numFmt w:val="decimal"/>
      <w:lvlText w:val="%1."/>
      <w:lvlJc w:val="left"/>
      <w:rPr>
        <w:rFonts w:cs="Times New Roman"/>
      </w:rPr>
    </w:lvl>
    <w:lvl w:ilvl="1">
      <w:start w:val="18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4" w15:restartNumberingAfterBreak="0">
    <w:nsid w:val="372C4D5D"/>
    <w:multiLevelType w:val="multilevel"/>
    <w:tmpl w:val="36CCC1E6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 w15:restartNumberingAfterBreak="0">
    <w:nsid w:val="37B02C88"/>
    <w:multiLevelType w:val="multilevel"/>
    <w:tmpl w:val="467EBEA6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3AAE5E5D"/>
    <w:multiLevelType w:val="multilevel"/>
    <w:tmpl w:val="A664D0C0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412F684D"/>
    <w:multiLevelType w:val="multilevel"/>
    <w:tmpl w:val="2062A12C"/>
    <w:styleLink w:val="WWNum9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 w15:restartNumberingAfterBreak="0">
    <w:nsid w:val="46E805F1"/>
    <w:multiLevelType w:val="multilevel"/>
    <w:tmpl w:val="50BEDA4E"/>
    <w:styleLink w:val="WWNum19"/>
    <w:lvl w:ilvl="0">
      <w:start w:val="4"/>
      <w:numFmt w:val="decimal"/>
      <w:lvlText w:val="%1."/>
      <w:lvlJc w:val="left"/>
      <w:rPr>
        <w:rFonts w:cs="Times New Roman"/>
      </w:rPr>
    </w:lvl>
    <w:lvl w:ilvl="1">
      <w:start w:val="18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9" w15:restartNumberingAfterBreak="0">
    <w:nsid w:val="4CA9372B"/>
    <w:multiLevelType w:val="hybridMultilevel"/>
    <w:tmpl w:val="456463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27FA4"/>
    <w:multiLevelType w:val="hybridMultilevel"/>
    <w:tmpl w:val="191ED758"/>
    <w:lvl w:ilvl="0" w:tplc="0CDEFA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3A6C3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0EF5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18298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A4B1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08AC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620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82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D6EA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A2D364D"/>
    <w:multiLevelType w:val="multilevel"/>
    <w:tmpl w:val="D53E52C2"/>
    <w:styleLink w:val="WWNum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 w15:restartNumberingAfterBreak="0">
    <w:nsid w:val="5CBA08CE"/>
    <w:multiLevelType w:val="multilevel"/>
    <w:tmpl w:val="DFE25DD0"/>
    <w:styleLink w:val="WWNum8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 w15:restartNumberingAfterBreak="0">
    <w:nsid w:val="62F40166"/>
    <w:multiLevelType w:val="hybridMultilevel"/>
    <w:tmpl w:val="CD828DB4"/>
    <w:lvl w:ilvl="0" w:tplc="BD9A46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D653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85E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D6BF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10FE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C01E5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8A4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C815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46D0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34233D8"/>
    <w:multiLevelType w:val="multilevel"/>
    <w:tmpl w:val="67324A86"/>
    <w:styleLink w:val="WWNum10"/>
    <w:lvl w:ilvl="0">
      <w:start w:val="6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 w15:restartNumberingAfterBreak="0">
    <w:nsid w:val="7749043A"/>
    <w:multiLevelType w:val="multilevel"/>
    <w:tmpl w:val="A2680E32"/>
    <w:styleLink w:val="WWNum17"/>
    <w:lvl w:ilvl="0">
      <w:start w:val="4"/>
      <w:numFmt w:val="decimal"/>
      <w:lvlText w:val="%1."/>
      <w:lvlJc w:val="left"/>
      <w:rPr>
        <w:rFonts w:cs="Times New Roman"/>
      </w:rPr>
    </w:lvl>
    <w:lvl w:ilvl="1">
      <w:start w:val="18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6" w15:restartNumberingAfterBreak="0">
    <w:nsid w:val="7EAC6078"/>
    <w:multiLevelType w:val="hybridMultilevel"/>
    <w:tmpl w:val="5C52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1"/>
  </w:num>
  <w:num w:numId="4">
    <w:abstractNumId w:val="1"/>
  </w:num>
  <w:num w:numId="5">
    <w:abstractNumId w:val="8"/>
  </w:num>
  <w:num w:numId="6">
    <w:abstractNumId w:val="15"/>
  </w:num>
  <w:num w:numId="7">
    <w:abstractNumId w:val="12"/>
  </w:num>
  <w:num w:numId="8">
    <w:abstractNumId w:val="22"/>
  </w:num>
  <w:num w:numId="9">
    <w:abstractNumId w:val="17"/>
  </w:num>
  <w:num w:numId="10">
    <w:abstractNumId w:val="24"/>
  </w:num>
  <w:num w:numId="11">
    <w:abstractNumId w:val="10"/>
  </w:num>
  <w:num w:numId="12">
    <w:abstractNumId w:val="14"/>
  </w:num>
  <w:num w:numId="13">
    <w:abstractNumId w:val="7"/>
  </w:num>
  <w:num w:numId="14">
    <w:abstractNumId w:val="13"/>
  </w:num>
  <w:num w:numId="15">
    <w:abstractNumId w:val="4"/>
  </w:num>
  <w:num w:numId="16">
    <w:abstractNumId w:val="0"/>
  </w:num>
  <w:num w:numId="17">
    <w:abstractNumId w:val="25"/>
  </w:num>
  <w:num w:numId="18">
    <w:abstractNumId w:val="2"/>
  </w:num>
  <w:num w:numId="19">
    <w:abstractNumId w:val="18"/>
  </w:num>
  <w:num w:numId="20">
    <w:abstractNumId w:val="16"/>
  </w:num>
  <w:num w:numId="21">
    <w:abstractNumId w:val="16"/>
  </w:num>
  <w:num w:numId="22">
    <w:abstractNumId w:val="9"/>
  </w:num>
  <w:num w:numId="23">
    <w:abstractNumId w:val="26"/>
  </w:num>
  <w:num w:numId="24">
    <w:abstractNumId w:val="19"/>
  </w:num>
  <w:num w:numId="25">
    <w:abstractNumId w:val="5"/>
  </w:num>
  <w:num w:numId="26">
    <w:abstractNumId w:val="20"/>
  </w:num>
  <w:num w:numId="27">
    <w:abstractNumId w:val="23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0831"/>
    <w:rsid w:val="000303B6"/>
    <w:rsid w:val="00062ACF"/>
    <w:rsid w:val="000E72FA"/>
    <w:rsid w:val="00105DDC"/>
    <w:rsid w:val="0013785E"/>
    <w:rsid w:val="0015732D"/>
    <w:rsid w:val="001D5AD7"/>
    <w:rsid w:val="00220CF1"/>
    <w:rsid w:val="002D0D4D"/>
    <w:rsid w:val="002D7E35"/>
    <w:rsid w:val="003372A1"/>
    <w:rsid w:val="00370FEF"/>
    <w:rsid w:val="003A1478"/>
    <w:rsid w:val="003C2091"/>
    <w:rsid w:val="003D7242"/>
    <w:rsid w:val="00417258"/>
    <w:rsid w:val="00477193"/>
    <w:rsid w:val="004B7936"/>
    <w:rsid w:val="00546640"/>
    <w:rsid w:val="0056518C"/>
    <w:rsid w:val="005E7A3F"/>
    <w:rsid w:val="005F6037"/>
    <w:rsid w:val="006366AB"/>
    <w:rsid w:val="006527C0"/>
    <w:rsid w:val="006915A4"/>
    <w:rsid w:val="006A2683"/>
    <w:rsid w:val="006E4FC5"/>
    <w:rsid w:val="007066E5"/>
    <w:rsid w:val="0071655A"/>
    <w:rsid w:val="0073409C"/>
    <w:rsid w:val="00747108"/>
    <w:rsid w:val="00790033"/>
    <w:rsid w:val="007A7B72"/>
    <w:rsid w:val="00813D76"/>
    <w:rsid w:val="00842781"/>
    <w:rsid w:val="008C0063"/>
    <w:rsid w:val="008F111A"/>
    <w:rsid w:val="00906FD1"/>
    <w:rsid w:val="00985BF9"/>
    <w:rsid w:val="009B7B85"/>
    <w:rsid w:val="009E4364"/>
    <w:rsid w:val="009F0FD3"/>
    <w:rsid w:val="00A03CA7"/>
    <w:rsid w:val="00AA4B70"/>
    <w:rsid w:val="00AA77A5"/>
    <w:rsid w:val="00AC10E2"/>
    <w:rsid w:val="00AE3FCE"/>
    <w:rsid w:val="00B20831"/>
    <w:rsid w:val="00B86E05"/>
    <w:rsid w:val="00BA0E60"/>
    <w:rsid w:val="00BF16E2"/>
    <w:rsid w:val="00D478D6"/>
    <w:rsid w:val="00D55D24"/>
    <w:rsid w:val="00D74199"/>
    <w:rsid w:val="00DA398D"/>
    <w:rsid w:val="00E14ABA"/>
    <w:rsid w:val="00E45009"/>
    <w:rsid w:val="00E45992"/>
    <w:rsid w:val="00F50190"/>
    <w:rsid w:val="00FE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5542"/>
  <w15:docId w15:val="{36A30A50-CAC3-4644-8CF1-0E6D2F98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Zen Hei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76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Pr>
      <w:color w:val="000000"/>
      <w:sz w:val="24"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PlainText">
    <w:name w:val="Plain Text"/>
    <w:basedOn w:val="Standard"/>
    <w:rPr>
      <w:rFonts w:ascii="Courier New" w:hAnsi="Courier New"/>
    </w:r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PlainTextChar">
    <w:name w:val="Plain Text Char"/>
    <w:basedOn w:val="DefaultParagraphFont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rPr>
      <w:sz w:val="20"/>
      <w:szCs w:val="20"/>
    </w:rPr>
  </w:style>
  <w:style w:type="character" w:customStyle="1" w:styleId="FooterChar">
    <w:name w:val="Footer Char"/>
    <w:basedOn w:val="DefaultParagraphFont"/>
    <w:rPr>
      <w:sz w:val="20"/>
      <w:szCs w:val="20"/>
    </w:rPr>
  </w:style>
  <w:style w:type="character" w:styleId="PageNumber">
    <w:name w:val="page number"/>
    <w:basedOn w:val="DefaultParagraphFont"/>
    <w:rPr>
      <w:rFonts w:cs="Times New Roman"/>
    </w:rPr>
  </w:style>
  <w:style w:type="character" w:customStyle="1" w:styleId="Internetlink">
    <w:name w:val="Internet link"/>
    <w:basedOn w:val="DefaultParagraphFont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sz w:val="24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D7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D76"/>
    <w:rPr>
      <w:rFonts w:ascii="Tahoma" w:hAnsi="Tahoma" w:cs="Mangal"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813D76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table" w:styleId="TableGrid">
    <w:name w:val="Table Grid"/>
    <w:basedOn w:val="TableNormal"/>
    <w:uiPriority w:val="59"/>
    <w:rsid w:val="00813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8D6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E14ABA"/>
    <w:rPr>
      <w:color w:val="0000FF" w:themeColor="hyperlink"/>
      <w:u w:val="single"/>
    </w:rPr>
  </w:style>
  <w:style w:type="character" w:customStyle="1" w:styleId="ilfuvd">
    <w:name w:val="ilfuvd"/>
    <w:basedOn w:val="DefaultParagraphFont"/>
    <w:rsid w:val="002D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24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56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ndyfortier/CSCI4110U_Lab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Page Template</vt:lpstr>
    </vt:vector>
  </TitlesOfParts>
  <Company>Thompson Rivers University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Template</dc:title>
  <dc:creator>Compaq</dc:creator>
  <cp:lastModifiedBy>Randy Fortier</cp:lastModifiedBy>
  <cp:revision>40</cp:revision>
  <cp:lastPrinted>2012-09-13T18:04:00Z</cp:lastPrinted>
  <dcterms:created xsi:type="dcterms:W3CDTF">2012-09-13T18:04:00Z</dcterms:created>
  <dcterms:modified xsi:type="dcterms:W3CDTF">2018-09-24T17:04:00Z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