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eastAsia="en-US"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131B87" w:rsidRDefault="00CA0141">
      <w:pPr>
        <w:jc w:val="center"/>
        <w:rPr>
          <w:rFonts w:ascii="Calibri" w:hAnsi="Calibri"/>
          <w:color w:val="000000"/>
          <w:sz w:val="28"/>
          <w:szCs w:val="28"/>
        </w:rPr>
      </w:pPr>
      <w:r w:rsidRPr="00131B87">
        <w:rPr>
          <w:rFonts w:ascii="Calibri" w:hAnsi="Calibri"/>
          <w:color w:val="000000"/>
          <w:sz w:val="28"/>
          <w:szCs w:val="28"/>
        </w:rPr>
        <w:t>Faculty of Science</w:t>
      </w:r>
    </w:p>
    <w:p w:rsidR="00CA0141" w:rsidRPr="00131B87" w:rsidRDefault="00CA0141">
      <w:pPr>
        <w:jc w:val="center"/>
        <w:rPr>
          <w:rFonts w:ascii="Calibri" w:hAnsi="Calibri"/>
          <w:color w:val="000000"/>
          <w:sz w:val="28"/>
          <w:szCs w:val="28"/>
        </w:rPr>
      </w:pPr>
    </w:p>
    <w:p w:rsidR="00166CBB" w:rsidRDefault="00166CBB" w:rsidP="00166CBB">
      <w:pPr>
        <w:pStyle w:val="PlainText"/>
        <w:pBdr>
          <w:top w:val="single" w:sz="4" w:space="1" w:color="000000"/>
          <w:left w:val="single" w:sz="4" w:space="4" w:color="000000"/>
          <w:bottom w:val="single" w:sz="4" w:space="1" w:color="000000"/>
          <w:right w:val="single" w:sz="4" w:space="4" w:color="000000"/>
        </w:pBdr>
        <w:rPr>
          <w:rFonts w:ascii="Calibri" w:hAnsi="Calibri"/>
          <w:b/>
          <w:kern w:val="2"/>
        </w:rPr>
      </w:pPr>
      <w:r>
        <w:rPr>
          <w:rFonts w:ascii="Calibri" w:hAnsi="Calibri"/>
          <w:b/>
        </w:rPr>
        <w:t>Course</w:t>
      </w:r>
      <w:r w:rsidR="00376766">
        <w:rPr>
          <w:rFonts w:ascii="Calibri" w:hAnsi="Calibri"/>
        </w:rPr>
        <w:t xml:space="preserve">:   </w:t>
      </w:r>
      <w:r w:rsidR="00376766">
        <w:rPr>
          <w:rFonts w:ascii="Calibri" w:hAnsi="Calibri"/>
        </w:rPr>
        <w:tab/>
        <w:t>CSCI 202</w:t>
      </w:r>
      <w:r>
        <w:rPr>
          <w:rFonts w:ascii="Calibri" w:hAnsi="Calibri"/>
        </w:rPr>
        <w:t xml:space="preserve">0U:  </w:t>
      </w:r>
      <w:r w:rsidR="00A61169">
        <w:rPr>
          <w:rFonts w:ascii="Calibri" w:hAnsi="Calibri"/>
        </w:rPr>
        <w:t xml:space="preserve">Software </w:t>
      </w:r>
      <w:r w:rsidR="00376766">
        <w:rPr>
          <w:rFonts w:ascii="Calibri" w:hAnsi="Calibri"/>
        </w:rPr>
        <w:t>System</w:t>
      </w:r>
      <w:r w:rsidR="00A61169">
        <w:rPr>
          <w:rFonts w:ascii="Calibri" w:hAnsi="Calibri"/>
        </w:rPr>
        <w:t>s</w:t>
      </w:r>
      <w:r w:rsidR="00376766">
        <w:rPr>
          <w:rFonts w:ascii="Calibri" w:hAnsi="Calibri"/>
        </w:rPr>
        <w:t xml:space="preserve"> Development and Integration</w:t>
      </w:r>
    </w:p>
    <w:p w:rsidR="00CA0141" w:rsidRPr="00131B87" w:rsidRDefault="00CA0141">
      <w:pPr>
        <w:pStyle w:val="PlainText"/>
        <w:pBdr>
          <w:top w:val="single" w:sz="4" w:space="1" w:color="000000"/>
          <w:left w:val="single" w:sz="4" w:space="4" w:color="000000"/>
          <w:bottom w:val="single" w:sz="4" w:space="1" w:color="000000"/>
          <w:right w:val="single" w:sz="4" w:space="4" w:color="000000"/>
        </w:pBdr>
        <w:rPr>
          <w:rFonts w:ascii="Calibri" w:hAnsi="Calibri"/>
          <w:b/>
        </w:rPr>
      </w:pPr>
      <w:r w:rsidRPr="00131B87">
        <w:rPr>
          <w:rFonts w:ascii="Calibri" w:hAnsi="Calibri"/>
          <w:b/>
        </w:rPr>
        <w:t xml:space="preserve">Lab: </w:t>
      </w:r>
      <w:r w:rsidRPr="00131B87">
        <w:rPr>
          <w:rFonts w:ascii="Calibri" w:hAnsi="Calibri"/>
          <w:b/>
        </w:rPr>
        <w:tab/>
      </w:r>
      <w:r w:rsidRPr="00131B87">
        <w:rPr>
          <w:rFonts w:ascii="Calibri" w:hAnsi="Calibri"/>
          <w:b/>
        </w:rPr>
        <w:tab/>
      </w:r>
      <w:r w:rsidR="002B32F9">
        <w:rPr>
          <w:rFonts w:ascii="Calibri" w:hAnsi="Calibri"/>
        </w:rPr>
        <w:t>#6</w:t>
      </w:r>
    </w:p>
    <w:p w:rsidR="00CA0141" w:rsidRPr="00F60B98" w:rsidRDefault="00CA0141">
      <w:pPr>
        <w:pStyle w:val="PlainText"/>
        <w:pBdr>
          <w:top w:val="single" w:sz="4" w:space="1" w:color="000000"/>
          <w:left w:val="single" w:sz="4" w:space="4" w:color="000000"/>
          <w:bottom w:val="single" w:sz="4" w:space="1" w:color="000000"/>
          <w:right w:val="single" w:sz="4" w:space="4" w:color="000000"/>
        </w:pBdr>
        <w:rPr>
          <w:rFonts w:ascii="Calibri" w:hAnsi="Calibri"/>
        </w:rPr>
      </w:pPr>
      <w:r w:rsidRPr="00166CBB">
        <w:rPr>
          <w:rFonts w:ascii="Calibri" w:hAnsi="Calibri"/>
          <w:b/>
        </w:rPr>
        <w:t>Topic:</w:t>
      </w:r>
      <w:r w:rsidRPr="00F60B98">
        <w:rPr>
          <w:rFonts w:ascii="Calibri" w:hAnsi="Calibri"/>
        </w:rPr>
        <w:tab/>
      </w:r>
      <w:r w:rsidRPr="00F60B98">
        <w:rPr>
          <w:rFonts w:ascii="Calibri" w:hAnsi="Calibri"/>
        </w:rPr>
        <w:tab/>
      </w:r>
      <w:r w:rsidR="002B32F9">
        <w:rPr>
          <w:rFonts w:ascii="Calibri" w:hAnsi="Calibri"/>
        </w:rPr>
        <w:t>2D Graphics</w:t>
      </w:r>
    </w:p>
    <w:p w:rsidR="005D5C77" w:rsidRDefault="005D5C77">
      <w:pPr>
        <w:pStyle w:val="PlainText"/>
        <w:rPr>
          <w:rFonts w:ascii="Calibri" w:hAnsi="Calibri"/>
          <w:i/>
        </w:rPr>
      </w:pPr>
    </w:p>
    <w:p w:rsidR="006E4617" w:rsidRDefault="006E4617" w:rsidP="003C3B60">
      <w:pPr>
        <w:pStyle w:val="Subtitle"/>
        <w:rPr>
          <w:b/>
        </w:rPr>
      </w:pPr>
      <w:r>
        <w:rPr>
          <w:b/>
        </w:rPr>
        <w:t>Overview</w:t>
      </w:r>
    </w:p>
    <w:p w:rsidR="006E4617" w:rsidRDefault="00995A98" w:rsidP="006E4617">
      <w:pPr>
        <w:rPr>
          <w:rFonts w:asciiTheme="minorHAnsi" w:hAnsiTheme="minorHAnsi"/>
          <w:sz w:val="22"/>
          <w:szCs w:val="22"/>
        </w:rPr>
      </w:pPr>
      <w:r w:rsidRPr="00995A98">
        <w:rPr>
          <w:rFonts w:asciiTheme="minorHAnsi" w:hAnsiTheme="minorHAnsi"/>
          <w:sz w:val="22"/>
          <w:szCs w:val="22"/>
        </w:rPr>
        <w:t xml:space="preserve">In this lab, you’ll </w:t>
      </w:r>
      <w:r w:rsidR="00655A0C">
        <w:rPr>
          <w:rFonts w:asciiTheme="minorHAnsi" w:hAnsiTheme="minorHAnsi"/>
          <w:sz w:val="22"/>
          <w:szCs w:val="22"/>
        </w:rPr>
        <w:t xml:space="preserve">develop a Java program </w:t>
      </w:r>
      <w:r w:rsidR="002B32F9">
        <w:rPr>
          <w:rFonts w:asciiTheme="minorHAnsi" w:hAnsiTheme="minorHAnsi"/>
          <w:sz w:val="22"/>
          <w:szCs w:val="22"/>
        </w:rPr>
        <w:t>that draws a bar chart and a pie chart</w:t>
      </w:r>
      <w:r w:rsidR="00655A0C">
        <w:rPr>
          <w:rFonts w:asciiTheme="minorHAnsi" w:hAnsiTheme="minorHAnsi"/>
          <w:sz w:val="22"/>
          <w:szCs w:val="22"/>
        </w:rPr>
        <w:t>, using JavaFX.  It is recommended, but not required, that you use IntelliJ for this lab.</w:t>
      </w:r>
    </w:p>
    <w:p w:rsidR="00A764AC" w:rsidRPr="00995A98" w:rsidRDefault="00A764AC" w:rsidP="006E4617">
      <w:pPr>
        <w:rPr>
          <w:rFonts w:asciiTheme="minorHAnsi" w:hAnsiTheme="minorHAnsi"/>
          <w:sz w:val="22"/>
          <w:szCs w:val="22"/>
        </w:rPr>
      </w:pPr>
    </w:p>
    <w:p w:rsidR="006C1A79" w:rsidRDefault="00FC281E" w:rsidP="006C1A79">
      <w:pPr>
        <w:pStyle w:val="Subtitle"/>
        <w:rPr>
          <w:b/>
        </w:rPr>
      </w:pPr>
      <w:r>
        <w:rPr>
          <w:b/>
        </w:rPr>
        <w:t>Instructions</w:t>
      </w:r>
    </w:p>
    <w:p w:rsidR="004F4183" w:rsidRDefault="004F4183" w:rsidP="002C7299">
      <w:pPr>
        <w:rPr>
          <w:rFonts w:ascii="Calibri" w:hAnsi="Calibri" w:cs="AGaramond-Regular"/>
          <w:sz w:val="22"/>
          <w:szCs w:val="22"/>
        </w:rPr>
      </w:pPr>
      <w:r>
        <w:rPr>
          <w:rFonts w:ascii="Calibri" w:hAnsi="Calibri" w:cs="AGaramond-Regular"/>
          <w:sz w:val="22"/>
          <w:szCs w:val="22"/>
        </w:rPr>
        <w:t>You can use any operating system or environment for this laboratory assignment.</w:t>
      </w:r>
    </w:p>
    <w:p w:rsidR="004F4183" w:rsidRDefault="004F4183" w:rsidP="002C7299">
      <w:pPr>
        <w:rPr>
          <w:rFonts w:ascii="Calibri" w:hAnsi="Calibri" w:cs="AGaramond-Regular"/>
          <w:sz w:val="22"/>
          <w:szCs w:val="22"/>
        </w:rPr>
      </w:pPr>
    </w:p>
    <w:p w:rsidR="00ED59A3" w:rsidRDefault="002C7299" w:rsidP="002C7299">
      <w:pPr>
        <w:rPr>
          <w:rFonts w:ascii="Calibri" w:hAnsi="Calibri" w:cs="AGaramond-Regular"/>
          <w:sz w:val="22"/>
          <w:szCs w:val="22"/>
        </w:rPr>
      </w:pPr>
      <w:r>
        <w:rPr>
          <w:rFonts w:ascii="Calibri" w:hAnsi="Calibri" w:cs="AGaramond-Regular"/>
          <w:sz w:val="22"/>
          <w:szCs w:val="22"/>
        </w:rPr>
        <w:t xml:space="preserve">You will create a new directory </w:t>
      </w:r>
      <w:r w:rsidR="00763EB2">
        <w:rPr>
          <w:rFonts w:ascii="Calibri" w:hAnsi="Calibri" w:cs="AGaramond-Regular"/>
          <w:sz w:val="22"/>
          <w:szCs w:val="22"/>
        </w:rPr>
        <w:t xml:space="preserve">(or IntelliJ IDEA project) </w:t>
      </w:r>
      <w:r>
        <w:rPr>
          <w:rFonts w:ascii="Calibri" w:hAnsi="Calibri" w:cs="AGaramond-Regular"/>
          <w:sz w:val="22"/>
          <w:szCs w:val="22"/>
        </w:rPr>
        <w:t xml:space="preserve">called </w:t>
      </w:r>
      <w:r w:rsidR="004F4183">
        <w:rPr>
          <w:rFonts w:ascii="Courier New" w:hAnsi="Courier New" w:cs="Courier New"/>
          <w:sz w:val="22"/>
          <w:szCs w:val="22"/>
        </w:rPr>
        <w:t>lab0</w:t>
      </w:r>
      <w:r w:rsidR="00C84E23">
        <w:rPr>
          <w:rFonts w:ascii="Courier New" w:hAnsi="Courier New" w:cs="Courier New"/>
          <w:sz w:val="22"/>
          <w:szCs w:val="22"/>
        </w:rPr>
        <w:t>6</w:t>
      </w:r>
      <w:r>
        <w:rPr>
          <w:rFonts w:ascii="Calibri" w:hAnsi="Calibri" w:cs="AGaramond-Regular"/>
          <w:sz w:val="22"/>
          <w:szCs w:val="22"/>
        </w:rPr>
        <w:t xml:space="preserve">.  </w:t>
      </w:r>
      <w:r w:rsidR="001B6588">
        <w:rPr>
          <w:rFonts w:ascii="Calibri" w:hAnsi="Calibri" w:cs="AGaramond-Regular"/>
          <w:sz w:val="22"/>
          <w:szCs w:val="22"/>
        </w:rPr>
        <w:t xml:space="preserve">The </w:t>
      </w:r>
      <w:r w:rsidR="00EB34BB">
        <w:rPr>
          <w:rFonts w:ascii="Calibri" w:hAnsi="Calibri" w:cs="AGaramond-Regular"/>
          <w:sz w:val="22"/>
          <w:szCs w:val="22"/>
        </w:rPr>
        <w:t>2D graphics</w:t>
      </w:r>
      <w:r w:rsidR="001B6588">
        <w:rPr>
          <w:rFonts w:ascii="Calibri" w:hAnsi="Calibri" w:cs="AGaramond-Regular"/>
          <w:sz w:val="22"/>
          <w:szCs w:val="22"/>
        </w:rPr>
        <w:t xml:space="preserve"> demo might serve as a useful starting point, since this lab is similar.  </w:t>
      </w:r>
      <w:r w:rsidR="00ED59A3">
        <w:rPr>
          <w:rFonts w:ascii="Calibri" w:hAnsi="Calibri" w:cs="AGaramond-Regular"/>
          <w:sz w:val="22"/>
          <w:szCs w:val="22"/>
        </w:rPr>
        <w:t xml:space="preserve">The following code will store the data that you should use for your </w:t>
      </w:r>
      <w:r w:rsidR="00C0549D">
        <w:rPr>
          <w:rFonts w:ascii="Calibri" w:hAnsi="Calibri" w:cs="AGaramond-Regular"/>
          <w:sz w:val="22"/>
          <w:szCs w:val="22"/>
        </w:rPr>
        <w:t>bar chart</w:t>
      </w:r>
      <w:r w:rsidR="00ED59A3">
        <w:rPr>
          <w:rFonts w:ascii="Calibri" w:hAnsi="Calibri" w:cs="AGaramond-Regular"/>
          <w:sz w:val="22"/>
          <w:szCs w:val="22"/>
        </w:rPr>
        <w:t>:</w:t>
      </w:r>
    </w:p>
    <w:p w:rsidR="00ED59A3" w:rsidRDefault="00ED59A3" w:rsidP="002C7299">
      <w:pPr>
        <w:rPr>
          <w:rFonts w:ascii="Calibri" w:hAnsi="Calibri" w:cs="AGaramond-Regular"/>
          <w:sz w:val="22"/>
          <w:szCs w:val="22"/>
        </w:rPr>
      </w:pPr>
    </w:p>
    <w:p w:rsidR="00ED59A3" w:rsidRPr="00FF1929" w:rsidRDefault="00FF1929" w:rsidP="002C7299">
      <w:pPr>
        <w:rPr>
          <w:rFonts w:ascii="Calibri" w:hAnsi="Calibri" w:cs="AGaramond-Regular"/>
          <w:b/>
          <w:i/>
          <w:sz w:val="22"/>
          <w:szCs w:val="22"/>
        </w:rPr>
      </w:pPr>
      <w:r w:rsidRPr="00FF1929">
        <w:rPr>
          <w:rFonts w:ascii="Calibri" w:hAnsi="Calibri" w:cs="AGaramond-Regular"/>
          <w:b/>
          <w:i/>
          <w:sz w:val="22"/>
          <w:szCs w:val="22"/>
        </w:rPr>
        <w:t>Code Listing 1:</w:t>
      </w:r>
      <w:r>
        <w:rPr>
          <w:rFonts w:ascii="Calibri" w:hAnsi="Calibri" w:cs="AGaramond-Regular"/>
          <w:b/>
          <w:i/>
          <w:sz w:val="22"/>
          <w:szCs w:val="22"/>
        </w:rPr>
        <w:t xml:space="preserve">  Sample Data</w:t>
      </w:r>
      <w:r w:rsidR="00C0549D">
        <w:rPr>
          <w:rFonts w:ascii="Calibri" w:hAnsi="Calibri" w:cs="AGaramond-Regular"/>
          <w:b/>
          <w:i/>
          <w:sz w:val="22"/>
          <w:szCs w:val="22"/>
        </w:rPr>
        <w:t xml:space="preserve"> for the Bar Chart</w:t>
      </w:r>
    </w:p>
    <w:p w:rsidR="00FF1929" w:rsidRDefault="00FF1929" w:rsidP="00FF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Cs w:val="24"/>
          <w:lang w:eastAsia="en-US" w:bidi="ar-SA"/>
        </w:rPr>
      </w:pPr>
      <w:proofErr w:type="gramStart"/>
      <w:r w:rsidRPr="00FF1929">
        <w:rPr>
          <w:rFonts w:ascii="Courier New" w:eastAsia="Times New Roman" w:hAnsi="Courier New" w:cs="Courier New"/>
          <w:bCs/>
          <w:kern w:val="0"/>
          <w:szCs w:val="24"/>
          <w:lang w:eastAsia="en-US" w:bidi="ar-SA"/>
        </w:rPr>
        <w:t>private</w:t>
      </w:r>
      <w:proofErr w:type="gramEnd"/>
      <w:r w:rsidRPr="00FF1929">
        <w:rPr>
          <w:rFonts w:ascii="Courier New" w:eastAsia="Times New Roman" w:hAnsi="Courier New" w:cs="Courier New"/>
          <w:bCs/>
          <w:kern w:val="0"/>
          <w:szCs w:val="24"/>
          <w:lang w:eastAsia="en-US" w:bidi="ar-SA"/>
        </w:rPr>
        <w:t xml:space="preserve"> static double</w:t>
      </w:r>
      <w:r w:rsidRPr="00FF1929">
        <w:rPr>
          <w:rFonts w:ascii="Courier New" w:eastAsia="Times New Roman" w:hAnsi="Courier New" w:cs="Courier New"/>
          <w:kern w:val="0"/>
          <w:szCs w:val="24"/>
          <w:lang w:eastAsia="en-US" w:bidi="ar-SA"/>
        </w:rPr>
        <w:t xml:space="preserve">[] </w:t>
      </w:r>
      <w:proofErr w:type="spellStart"/>
      <w:r w:rsidRPr="00FF1929">
        <w:rPr>
          <w:rFonts w:ascii="Courier New" w:eastAsia="Times New Roman" w:hAnsi="Courier New" w:cs="Courier New"/>
          <w:i/>
          <w:iCs/>
          <w:kern w:val="0"/>
          <w:szCs w:val="24"/>
          <w:lang w:eastAsia="en-US" w:bidi="ar-SA"/>
        </w:rPr>
        <w:t>avgHousingPricesByYear</w:t>
      </w:r>
      <w:proofErr w:type="spellEnd"/>
      <w:r w:rsidRPr="00FF1929">
        <w:rPr>
          <w:rFonts w:ascii="Courier New" w:eastAsia="Times New Roman" w:hAnsi="Courier New" w:cs="Courier New"/>
          <w:i/>
          <w:iCs/>
          <w:kern w:val="0"/>
          <w:szCs w:val="24"/>
          <w:lang w:eastAsia="en-US" w:bidi="ar-SA"/>
        </w:rPr>
        <w:t xml:space="preserve"> </w:t>
      </w:r>
      <w:r w:rsidRPr="00FF1929">
        <w:rPr>
          <w:rFonts w:ascii="Courier New" w:eastAsia="Times New Roman" w:hAnsi="Courier New" w:cs="Courier New"/>
          <w:kern w:val="0"/>
          <w:szCs w:val="24"/>
          <w:lang w:eastAsia="en-US" w:bidi="ar-SA"/>
        </w:rPr>
        <w:t>= {</w:t>
      </w:r>
      <w:r w:rsidRPr="00FF1929">
        <w:rPr>
          <w:rFonts w:ascii="Courier New" w:eastAsia="Times New Roman" w:hAnsi="Courier New" w:cs="Courier New"/>
          <w:kern w:val="0"/>
          <w:szCs w:val="24"/>
          <w:lang w:eastAsia="en-US" w:bidi="ar-SA"/>
        </w:rPr>
        <w:br/>
        <w:t xml:space="preserve">        247381.0,264171.4,287715.3,294736.1,</w:t>
      </w:r>
    </w:p>
    <w:p w:rsidR="00FF1929" w:rsidRDefault="00FF1929" w:rsidP="00FF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Cs w:val="24"/>
          <w:lang w:eastAsia="en-US" w:bidi="ar-SA"/>
        </w:rPr>
      </w:pPr>
      <w:r>
        <w:rPr>
          <w:rFonts w:ascii="Courier New" w:eastAsia="Times New Roman" w:hAnsi="Courier New" w:cs="Courier New"/>
          <w:kern w:val="0"/>
          <w:szCs w:val="24"/>
          <w:lang w:eastAsia="en-US" w:bidi="ar-SA"/>
        </w:rPr>
        <w:t xml:space="preserve">        </w:t>
      </w:r>
      <w:r w:rsidRPr="00FF1929">
        <w:rPr>
          <w:rFonts w:ascii="Courier New" w:eastAsia="Times New Roman" w:hAnsi="Courier New" w:cs="Courier New"/>
          <w:kern w:val="0"/>
          <w:szCs w:val="24"/>
          <w:lang w:eastAsia="en-US" w:bidi="ar-SA"/>
        </w:rPr>
        <w:t>308431.4</w:t>
      </w:r>
      <w:proofErr w:type="gramStart"/>
      <w:r w:rsidRPr="00FF1929">
        <w:rPr>
          <w:rFonts w:ascii="Courier New" w:eastAsia="Times New Roman" w:hAnsi="Courier New" w:cs="Courier New"/>
          <w:kern w:val="0"/>
          <w:szCs w:val="24"/>
          <w:lang w:eastAsia="en-US" w:bidi="ar-SA"/>
        </w:rPr>
        <w:t>,322635.9,340253.0,363153.7</w:t>
      </w:r>
      <w:proofErr w:type="gramEnd"/>
      <w:r w:rsidRPr="00FF1929">
        <w:rPr>
          <w:rFonts w:ascii="Courier New" w:eastAsia="Times New Roman" w:hAnsi="Courier New" w:cs="Courier New"/>
          <w:kern w:val="0"/>
          <w:szCs w:val="24"/>
          <w:lang w:eastAsia="en-US" w:bidi="ar-SA"/>
        </w:rPr>
        <w:br/>
        <w:t>};</w:t>
      </w:r>
      <w:r w:rsidRPr="00FF1929">
        <w:rPr>
          <w:rFonts w:ascii="Courier New" w:eastAsia="Times New Roman" w:hAnsi="Courier New" w:cs="Courier New"/>
          <w:kern w:val="0"/>
          <w:szCs w:val="24"/>
          <w:lang w:eastAsia="en-US" w:bidi="ar-SA"/>
        </w:rPr>
        <w:br/>
      </w:r>
      <w:r w:rsidRPr="00FF1929">
        <w:rPr>
          <w:rFonts w:ascii="Courier New" w:eastAsia="Times New Roman" w:hAnsi="Courier New" w:cs="Courier New"/>
          <w:bCs/>
          <w:kern w:val="0"/>
          <w:szCs w:val="24"/>
          <w:lang w:eastAsia="en-US" w:bidi="ar-SA"/>
        </w:rPr>
        <w:t>private static double</w:t>
      </w:r>
      <w:r w:rsidRPr="00FF1929">
        <w:rPr>
          <w:rFonts w:ascii="Courier New" w:eastAsia="Times New Roman" w:hAnsi="Courier New" w:cs="Courier New"/>
          <w:kern w:val="0"/>
          <w:szCs w:val="24"/>
          <w:lang w:eastAsia="en-US" w:bidi="ar-SA"/>
        </w:rPr>
        <w:t xml:space="preserve">[] </w:t>
      </w:r>
      <w:proofErr w:type="spellStart"/>
      <w:r w:rsidRPr="00FF1929">
        <w:rPr>
          <w:rFonts w:ascii="Courier New" w:eastAsia="Times New Roman" w:hAnsi="Courier New" w:cs="Courier New"/>
          <w:i/>
          <w:iCs/>
          <w:kern w:val="0"/>
          <w:szCs w:val="24"/>
          <w:lang w:eastAsia="en-US" w:bidi="ar-SA"/>
        </w:rPr>
        <w:t>avgCommercialPricesByYear</w:t>
      </w:r>
      <w:proofErr w:type="spellEnd"/>
      <w:r w:rsidRPr="00FF1929">
        <w:rPr>
          <w:rFonts w:ascii="Courier New" w:eastAsia="Times New Roman" w:hAnsi="Courier New" w:cs="Courier New"/>
          <w:i/>
          <w:iCs/>
          <w:kern w:val="0"/>
          <w:szCs w:val="24"/>
          <w:lang w:eastAsia="en-US" w:bidi="ar-SA"/>
        </w:rPr>
        <w:t xml:space="preserve"> </w:t>
      </w:r>
      <w:r w:rsidRPr="00FF1929">
        <w:rPr>
          <w:rFonts w:ascii="Courier New" w:eastAsia="Times New Roman" w:hAnsi="Courier New" w:cs="Courier New"/>
          <w:kern w:val="0"/>
          <w:szCs w:val="24"/>
          <w:lang w:eastAsia="en-US" w:bidi="ar-SA"/>
        </w:rPr>
        <w:t>= {</w:t>
      </w:r>
      <w:r w:rsidRPr="00FF1929">
        <w:rPr>
          <w:rFonts w:ascii="Courier New" w:eastAsia="Times New Roman" w:hAnsi="Courier New" w:cs="Courier New"/>
          <w:kern w:val="0"/>
          <w:szCs w:val="24"/>
          <w:lang w:eastAsia="en-US" w:bidi="ar-SA"/>
        </w:rPr>
        <w:br/>
        <w:t xml:space="preserve">        1121585.3,1219479.5,1246354.2,1295364.8,</w:t>
      </w:r>
    </w:p>
    <w:p w:rsidR="00C0549D" w:rsidRDefault="00FF1929" w:rsidP="00FF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Cs w:val="24"/>
          <w:lang w:eastAsia="en-US" w:bidi="ar-SA"/>
        </w:rPr>
      </w:pPr>
      <w:r>
        <w:rPr>
          <w:rFonts w:ascii="Courier New" w:eastAsia="Times New Roman" w:hAnsi="Courier New" w:cs="Courier New"/>
          <w:kern w:val="0"/>
          <w:szCs w:val="24"/>
          <w:lang w:eastAsia="en-US" w:bidi="ar-SA"/>
        </w:rPr>
        <w:t xml:space="preserve">        </w:t>
      </w:r>
      <w:r w:rsidRPr="00FF1929">
        <w:rPr>
          <w:rFonts w:ascii="Courier New" w:eastAsia="Times New Roman" w:hAnsi="Courier New" w:cs="Courier New"/>
          <w:kern w:val="0"/>
          <w:szCs w:val="24"/>
          <w:lang w:eastAsia="en-US" w:bidi="ar-SA"/>
        </w:rPr>
        <w:t>1335932.6</w:t>
      </w:r>
      <w:proofErr w:type="gramStart"/>
      <w:r w:rsidRPr="00FF1929">
        <w:rPr>
          <w:rFonts w:ascii="Courier New" w:eastAsia="Times New Roman" w:hAnsi="Courier New" w:cs="Courier New"/>
          <w:kern w:val="0"/>
          <w:szCs w:val="24"/>
          <w:lang w:eastAsia="en-US" w:bidi="ar-SA"/>
        </w:rPr>
        <w:t>,1472362.0,1583521.9,1613246.3</w:t>
      </w:r>
      <w:proofErr w:type="gramEnd"/>
      <w:r w:rsidRPr="00FF1929">
        <w:rPr>
          <w:rFonts w:ascii="Courier New" w:eastAsia="Times New Roman" w:hAnsi="Courier New" w:cs="Courier New"/>
          <w:kern w:val="0"/>
          <w:szCs w:val="24"/>
          <w:lang w:eastAsia="en-US" w:bidi="ar-SA"/>
        </w:rPr>
        <w:br/>
        <w:t>};</w:t>
      </w:r>
    </w:p>
    <w:p w:rsidR="00C0549D" w:rsidRDefault="00FF1929" w:rsidP="00C0549D">
      <w:pPr>
        <w:rPr>
          <w:rFonts w:ascii="Calibri" w:hAnsi="Calibri" w:cs="AGaramond-Regular"/>
          <w:sz w:val="22"/>
          <w:szCs w:val="22"/>
        </w:rPr>
      </w:pPr>
      <w:r w:rsidRPr="00FF1929">
        <w:rPr>
          <w:lang w:eastAsia="en-US" w:bidi="ar-SA"/>
        </w:rPr>
        <w:br/>
      </w:r>
      <w:r w:rsidR="00493E11">
        <w:rPr>
          <w:rFonts w:ascii="Calibri" w:hAnsi="Calibri" w:cs="AGaramond-Regular"/>
          <w:sz w:val="22"/>
          <w:szCs w:val="22"/>
        </w:rPr>
        <w:t>Create a bar chart of these two arrays, each representing one of the two series in the chart.  Show the first series with red rectangles, and the second series as blue rectangles.  The height of the largest bar should be the maximum height of the window (minus a little space all around the chart, e.g. 50 pixels), and the rest should be proportionally smaller, based on their value.</w:t>
      </w:r>
    </w:p>
    <w:p w:rsidR="00493E11" w:rsidRDefault="00493E11" w:rsidP="00C0549D">
      <w:pPr>
        <w:rPr>
          <w:rFonts w:ascii="Calibri" w:hAnsi="Calibri" w:cs="AGaramond-Regular"/>
          <w:sz w:val="22"/>
          <w:szCs w:val="22"/>
        </w:rPr>
      </w:pPr>
    </w:p>
    <w:p w:rsidR="00211947" w:rsidRDefault="00211947" w:rsidP="00C0549D">
      <w:pPr>
        <w:rPr>
          <w:rFonts w:ascii="Calibri" w:hAnsi="Calibri" w:cs="AGaramond-Regular"/>
          <w:sz w:val="22"/>
          <w:szCs w:val="22"/>
        </w:rPr>
      </w:pPr>
      <w:r>
        <w:rPr>
          <w:rFonts w:ascii="Calibri" w:hAnsi="Calibri" w:cs="AGaramond-Regular"/>
          <w:sz w:val="22"/>
          <w:szCs w:val="22"/>
        </w:rPr>
        <w:t>For the pie chart, you’ll use the following data:</w:t>
      </w:r>
    </w:p>
    <w:p w:rsidR="00211947" w:rsidRDefault="00211947" w:rsidP="00C0549D">
      <w:pPr>
        <w:rPr>
          <w:rFonts w:ascii="Calibri" w:hAnsi="Calibri" w:cs="AGaramond-Regular"/>
          <w:sz w:val="22"/>
          <w:szCs w:val="22"/>
        </w:rPr>
      </w:pPr>
    </w:p>
    <w:p w:rsidR="00C0549D" w:rsidRPr="00FF1929" w:rsidRDefault="00C0549D" w:rsidP="00C0549D">
      <w:pPr>
        <w:rPr>
          <w:rFonts w:ascii="Calibri" w:hAnsi="Calibri" w:cs="AGaramond-Regular"/>
          <w:b/>
          <w:i/>
          <w:sz w:val="22"/>
          <w:szCs w:val="22"/>
        </w:rPr>
      </w:pPr>
      <w:r>
        <w:rPr>
          <w:rFonts w:ascii="Calibri" w:hAnsi="Calibri" w:cs="AGaramond-Regular"/>
          <w:b/>
          <w:i/>
          <w:sz w:val="22"/>
          <w:szCs w:val="22"/>
        </w:rPr>
        <w:t>Code Listing 2</w:t>
      </w:r>
      <w:r w:rsidRPr="00FF1929">
        <w:rPr>
          <w:rFonts w:ascii="Calibri" w:hAnsi="Calibri" w:cs="AGaramond-Regular"/>
          <w:b/>
          <w:i/>
          <w:sz w:val="22"/>
          <w:szCs w:val="22"/>
        </w:rPr>
        <w:t>:</w:t>
      </w:r>
      <w:r>
        <w:rPr>
          <w:rFonts w:ascii="Calibri" w:hAnsi="Calibri" w:cs="AGaramond-Regular"/>
          <w:b/>
          <w:i/>
          <w:sz w:val="22"/>
          <w:szCs w:val="22"/>
        </w:rPr>
        <w:t xml:space="preserve">  Sample Data for the </w:t>
      </w:r>
      <w:r>
        <w:rPr>
          <w:rFonts w:ascii="Calibri" w:hAnsi="Calibri" w:cs="AGaramond-Regular"/>
          <w:b/>
          <w:i/>
          <w:sz w:val="22"/>
          <w:szCs w:val="22"/>
        </w:rPr>
        <w:t>Pie</w:t>
      </w:r>
      <w:r>
        <w:rPr>
          <w:rFonts w:ascii="Calibri" w:hAnsi="Calibri" w:cs="AGaramond-Regular"/>
          <w:b/>
          <w:i/>
          <w:sz w:val="22"/>
          <w:szCs w:val="22"/>
        </w:rPr>
        <w:t xml:space="preserve"> Chart</w:t>
      </w:r>
    </w:p>
    <w:p w:rsidR="00FF1929" w:rsidRPr="00FF1929" w:rsidRDefault="00FF1929" w:rsidP="00FF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Cs w:val="24"/>
          <w:lang w:eastAsia="en-US" w:bidi="ar-SA"/>
        </w:rPr>
      </w:pPr>
      <w:r w:rsidRPr="00FF1929">
        <w:rPr>
          <w:rFonts w:ascii="Courier New" w:eastAsia="Times New Roman" w:hAnsi="Courier New" w:cs="Courier New"/>
          <w:bCs/>
          <w:kern w:val="0"/>
          <w:szCs w:val="24"/>
          <w:lang w:eastAsia="en-US" w:bidi="ar-SA"/>
        </w:rPr>
        <w:t xml:space="preserve">private static </w:t>
      </w:r>
      <w:r w:rsidRPr="00FF1929">
        <w:rPr>
          <w:rFonts w:ascii="Courier New" w:eastAsia="Times New Roman" w:hAnsi="Courier New" w:cs="Courier New"/>
          <w:kern w:val="0"/>
          <w:szCs w:val="24"/>
          <w:lang w:eastAsia="en-US" w:bidi="ar-SA"/>
        </w:rPr>
        <w:t xml:space="preserve">String[] </w:t>
      </w:r>
      <w:proofErr w:type="spellStart"/>
      <w:r w:rsidRPr="00FF1929">
        <w:rPr>
          <w:rFonts w:ascii="Courier New" w:eastAsia="Times New Roman" w:hAnsi="Courier New" w:cs="Courier New"/>
          <w:i/>
          <w:iCs/>
          <w:kern w:val="0"/>
          <w:szCs w:val="24"/>
          <w:lang w:eastAsia="en-US" w:bidi="ar-SA"/>
        </w:rPr>
        <w:t>ageGroups</w:t>
      </w:r>
      <w:proofErr w:type="spellEnd"/>
      <w:r w:rsidRPr="00FF1929">
        <w:rPr>
          <w:rFonts w:ascii="Courier New" w:eastAsia="Times New Roman" w:hAnsi="Courier New" w:cs="Courier New"/>
          <w:i/>
          <w:iCs/>
          <w:kern w:val="0"/>
          <w:szCs w:val="24"/>
          <w:lang w:eastAsia="en-US" w:bidi="ar-SA"/>
        </w:rPr>
        <w:t xml:space="preserve"> </w:t>
      </w:r>
      <w:r w:rsidRPr="00FF1929">
        <w:rPr>
          <w:rFonts w:ascii="Courier New" w:eastAsia="Times New Roman" w:hAnsi="Courier New" w:cs="Courier New"/>
          <w:kern w:val="0"/>
          <w:szCs w:val="24"/>
          <w:lang w:eastAsia="en-US" w:bidi="ar-SA"/>
        </w:rPr>
        <w:t>= {</w:t>
      </w:r>
      <w:r w:rsidRPr="00FF1929">
        <w:rPr>
          <w:rFonts w:ascii="Courier New" w:eastAsia="Times New Roman" w:hAnsi="Courier New" w:cs="Courier New"/>
          <w:kern w:val="0"/>
          <w:szCs w:val="24"/>
          <w:lang w:eastAsia="en-US" w:bidi="ar-SA"/>
        </w:rPr>
        <w:br/>
        <w:t xml:space="preserve">        </w:t>
      </w:r>
      <w:r w:rsidRPr="00FF1929">
        <w:rPr>
          <w:rFonts w:ascii="Courier New" w:eastAsia="Times New Roman" w:hAnsi="Courier New" w:cs="Courier New"/>
          <w:bCs/>
          <w:kern w:val="0"/>
          <w:szCs w:val="24"/>
          <w:lang w:eastAsia="en-US" w:bidi="ar-SA"/>
        </w:rPr>
        <w:t>"18-25"</w:t>
      </w:r>
      <w:r w:rsidRPr="00FF1929">
        <w:rPr>
          <w:rFonts w:ascii="Courier New" w:eastAsia="Times New Roman" w:hAnsi="Courier New" w:cs="Courier New"/>
          <w:kern w:val="0"/>
          <w:szCs w:val="24"/>
          <w:lang w:eastAsia="en-US" w:bidi="ar-SA"/>
        </w:rPr>
        <w:t xml:space="preserve">, </w:t>
      </w:r>
      <w:r w:rsidRPr="00FF1929">
        <w:rPr>
          <w:rFonts w:ascii="Courier New" w:eastAsia="Times New Roman" w:hAnsi="Courier New" w:cs="Courier New"/>
          <w:bCs/>
          <w:kern w:val="0"/>
          <w:szCs w:val="24"/>
          <w:lang w:eastAsia="en-US" w:bidi="ar-SA"/>
        </w:rPr>
        <w:t>"26-35"</w:t>
      </w:r>
      <w:r w:rsidRPr="00FF1929">
        <w:rPr>
          <w:rFonts w:ascii="Courier New" w:eastAsia="Times New Roman" w:hAnsi="Courier New" w:cs="Courier New"/>
          <w:kern w:val="0"/>
          <w:szCs w:val="24"/>
          <w:lang w:eastAsia="en-US" w:bidi="ar-SA"/>
        </w:rPr>
        <w:t xml:space="preserve">, </w:t>
      </w:r>
      <w:r w:rsidRPr="00FF1929">
        <w:rPr>
          <w:rFonts w:ascii="Courier New" w:eastAsia="Times New Roman" w:hAnsi="Courier New" w:cs="Courier New"/>
          <w:bCs/>
          <w:kern w:val="0"/>
          <w:szCs w:val="24"/>
          <w:lang w:eastAsia="en-US" w:bidi="ar-SA"/>
        </w:rPr>
        <w:t>"36-45"</w:t>
      </w:r>
      <w:r w:rsidRPr="00FF1929">
        <w:rPr>
          <w:rFonts w:ascii="Courier New" w:eastAsia="Times New Roman" w:hAnsi="Courier New" w:cs="Courier New"/>
          <w:kern w:val="0"/>
          <w:szCs w:val="24"/>
          <w:lang w:eastAsia="en-US" w:bidi="ar-SA"/>
        </w:rPr>
        <w:t xml:space="preserve">, </w:t>
      </w:r>
      <w:r w:rsidRPr="00FF1929">
        <w:rPr>
          <w:rFonts w:ascii="Courier New" w:eastAsia="Times New Roman" w:hAnsi="Courier New" w:cs="Courier New"/>
          <w:bCs/>
          <w:kern w:val="0"/>
          <w:szCs w:val="24"/>
          <w:lang w:eastAsia="en-US" w:bidi="ar-SA"/>
        </w:rPr>
        <w:t>"46-55"</w:t>
      </w:r>
      <w:r w:rsidRPr="00FF1929">
        <w:rPr>
          <w:rFonts w:ascii="Courier New" w:eastAsia="Times New Roman" w:hAnsi="Courier New" w:cs="Courier New"/>
          <w:kern w:val="0"/>
          <w:szCs w:val="24"/>
          <w:lang w:eastAsia="en-US" w:bidi="ar-SA"/>
        </w:rPr>
        <w:t xml:space="preserve">, </w:t>
      </w:r>
      <w:r w:rsidRPr="00FF1929">
        <w:rPr>
          <w:rFonts w:ascii="Courier New" w:eastAsia="Times New Roman" w:hAnsi="Courier New" w:cs="Courier New"/>
          <w:bCs/>
          <w:kern w:val="0"/>
          <w:szCs w:val="24"/>
          <w:lang w:eastAsia="en-US" w:bidi="ar-SA"/>
        </w:rPr>
        <w:t>"56-65"</w:t>
      </w:r>
      <w:r w:rsidRPr="00FF1929">
        <w:rPr>
          <w:rFonts w:ascii="Courier New" w:eastAsia="Times New Roman" w:hAnsi="Courier New" w:cs="Courier New"/>
          <w:kern w:val="0"/>
          <w:szCs w:val="24"/>
          <w:lang w:eastAsia="en-US" w:bidi="ar-SA"/>
        </w:rPr>
        <w:t xml:space="preserve">, </w:t>
      </w:r>
      <w:r w:rsidRPr="00FF1929">
        <w:rPr>
          <w:rFonts w:ascii="Courier New" w:eastAsia="Times New Roman" w:hAnsi="Courier New" w:cs="Courier New"/>
          <w:bCs/>
          <w:kern w:val="0"/>
          <w:szCs w:val="24"/>
          <w:lang w:eastAsia="en-US" w:bidi="ar-SA"/>
        </w:rPr>
        <w:t>"65+"</w:t>
      </w:r>
      <w:r w:rsidRPr="00FF1929">
        <w:rPr>
          <w:rFonts w:ascii="Courier New" w:eastAsia="Times New Roman" w:hAnsi="Courier New" w:cs="Courier New"/>
          <w:bCs/>
          <w:kern w:val="0"/>
          <w:szCs w:val="24"/>
          <w:lang w:eastAsia="en-US" w:bidi="ar-SA"/>
        </w:rPr>
        <w:br/>
      </w:r>
      <w:r w:rsidRPr="00FF1929">
        <w:rPr>
          <w:rFonts w:ascii="Courier New" w:eastAsia="Times New Roman" w:hAnsi="Courier New" w:cs="Courier New"/>
          <w:kern w:val="0"/>
          <w:szCs w:val="24"/>
          <w:lang w:eastAsia="en-US" w:bidi="ar-SA"/>
        </w:rPr>
        <w:t>};</w:t>
      </w:r>
      <w:r w:rsidRPr="00FF1929">
        <w:rPr>
          <w:rFonts w:ascii="Courier New" w:eastAsia="Times New Roman" w:hAnsi="Courier New" w:cs="Courier New"/>
          <w:kern w:val="0"/>
          <w:szCs w:val="24"/>
          <w:lang w:eastAsia="en-US" w:bidi="ar-SA"/>
        </w:rPr>
        <w:br/>
      </w:r>
      <w:r w:rsidRPr="00FF1929">
        <w:rPr>
          <w:rFonts w:ascii="Courier New" w:eastAsia="Times New Roman" w:hAnsi="Courier New" w:cs="Courier New"/>
          <w:bCs/>
          <w:kern w:val="0"/>
          <w:szCs w:val="24"/>
          <w:lang w:eastAsia="en-US" w:bidi="ar-SA"/>
        </w:rPr>
        <w:t xml:space="preserve">private static </w:t>
      </w:r>
      <w:proofErr w:type="spellStart"/>
      <w:r w:rsidRPr="00FF1929">
        <w:rPr>
          <w:rFonts w:ascii="Courier New" w:eastAsia="Times New Roman" w:hAnsi="Courier New" w:cs="Courier New"/>
          <w:bCs/>
          <w:kern w:val="0"/>
          <w:szCs w:val="24"/>
          <w:lang w:eastAsia="en-US" w:bidi="ar-SA"/>
        </w:rPr>
        <w:t>int</w:t>
      </w:r>
      <w:proofErr w:type="spellEnd"/>
      <w:r w:rsidRPr="00FF1929">
        <w:rPr>
          <w:rFonts w:ascii="Courier New" w:eastAsia="Times New Roman" w:hAnsi="Courier New" w:cs="Courier New"/>
          <w:kern w:val="0"/>
          <w:szCs w:val="24"/>
          <w:lang w:eastAsia="en-US" w:bidi="ar-SA"/>
        </w:rPr>
        <w:t xml:space="preserve">[] </w:t>
      </w:r>
      <w:proofErr w:type="spellStart"/>
      <w:r w:rsidRPr="00FF1929">
        <w:rPr>
          <w:rFonts w:ascii="Courier New" w:eastAsia="Times New Roman" w:hAnsi="Courier New" w:cs="Courier New"/>
          <w:i/>
          <w:iCs/>
          <w:kern w:val="0"/>
          <w:szCs w:val="24"/>
          <w:lang w:eastAsia="en-US" w:bidi="ar-SA"/>
        </w:rPr>
        <w:t>purchasesByAgeGroup</w:t>
      </w:r>
      <w:proofErr w:type="spellEnd"/>
      <w:r w:rsidRPr="00FF1929">
        <w:rPr>
          <w:rFonts w:ascii="Courier New" w:eastAsia="Times New Roman" w:hAnsi="Courier New" w:cs="Courier New"/>
          <w:i/>
          <w:iCs/>
          <w:kern w:val="0"/>
          <w:szCs w:val="24"/>
          <w:lang w:eastAsia="en-US" w:bidi="ar-SA"/>
        </w:rPr>
        <w:t xml:space="preserve"> </w:t>
      </w:r>
      <w:r w:rsidRPr="00FF1929">
        <w:rPr>
          <w:rFonts w:ascii="Courier New" w:eastAsia="Times New Roman" w:hAnsi="Courier New" w:cs="Courier New"/>
          <w:kern w:val="0"/>
          <w:szCs w:val="24"/>
          <w:lang w:eastAsia="en-US" w:bidi="ar-SA"/>
        </w:rPr>
        <w:t>= {</w:t>
      </w:r>
      <w:r w:rsidRPr="00FF1929">
        <w:rPr>
          <w:rFonts w:ascii="Courier New" w:eastAsia="Times New Roman" w:hAnsi="Courier New" w:cs="Courier New"/>
          <w:kern w:val="0"/>
          <w:szCs w:val="24"/>
          <w:lang w:eastAsia="en-US" w:bidi="ar-SA"/>
        </w:rPr>
        <w:br/>
        <w:t xml:space="preserve">        648, 1021, 2453, 3173, 1868, 2247</w:t>
      </w:r>
      <w:r w:rsidRPr="00FF1929">
        <w:rPr>
          <w:rFonts w:ascii="Courier New" w:eastAsia="Times New Roman" w:hAnsi="Courier New" w:cs="Courier New"/>
          <w:kern w:val="0"/>
          <w:szCs w:val="24"/>
          <w:lang w:eastAsia="en-US" w:bidi="ar-SA"/>
        </w:rPr>
        <w:br/>
        <w:t>};</w:t>
      </w:r>
      <w:r w:rsidRPr="00FF1929">
        <w:rPr>
          <w:rFonts w:ascii="Courier New" w:eastAsia="Times New Roman" w:hAnsi="Courier New" w:cs="Courier New"/>
          <w:kern w:val="0"/>
          <w:szCs w:val="24"/>
          <w:lang w:eastAsia="en-US" w:bidi="ar-SA"/>
        </w:rPr>
        <w:br/>
      </w:r>
      <w:r w:rsidRPr="00FF1929">
        <w:rPr>
          <w:rFonts w:ascii="Courier New" w:eastAsia="Times New Roman" w:hAnsi="Courier New" w:cs="Courier New"/>
          <w:bCs/>
          <w:kern w:val="0"/>
          <w:szCs w:val="24"/>
          <w:lang w:eastAsia="en-US" w:bidi="ar-SA"/>
        </w:rPr>
        <w:t xml:space="preserve">private static </w:t>
      </w:r>
      <w:r w:rsidRPr="00FF1929">
        <w:rPr>
          <w:rFonts w:ascii="Courier New" w:eastAsia="Times New Roman" w:hAnsi="Courier New" w:cs="Courier New"/>
          <w:kern w:val="0"/>
          <w:szCs w:val="24"/>
          <w:lang w:eastAsia="en-US" w:bidi="ar-SA"/>
        </w:rPr>
        <w:t xml:space="preserve">Color[] </w:t>
      </w:r>
      <w:proofErr w:type="spellStart"/>
      <w:r w:rsidRPr="00FF1929">
        <w:rPr>
          <w:rFonts w:ascii="Courier New" w:eastAsia="Times New Roman" w:hAnsi="Courier New" w:cs="Courier New"/>
          <w:i/>
          <w:iCs/>
          <w:kern w:val="0"/>
          <w:szCs w:val="24"/>
          <w:lang w:eastAsia="en-US" w:bidi="ar-SA"/>
        </w:rPr>
        <w:t>pieColours</w:t>
      </w:r>
      <w:proofErr w:type="spellEnd"/>
      <w:r w:rsidRPr="00FF1929">
        <w:rPr>
          <w:rFonts w:ascii="Courier New" w:eastAsia="Times New Roman" w:hAnsi="Courier New" w:cs="Courier New"/>
          <w:i/>
          <w:iCs/>
          <w:kern w:val="0"/>
          <w:szCs w:val="24"/>
          <w:lang w:eastAsia="en-US" w:bidi="ar-SA"/>
        </w:rPr>
        <w:t xml:space="preserve"> </w:t>
      </w:r>
      <w:r w:rsidRPr="00FF1929">
        <w:rPr>
          <w:rFonts w:ascii="Courier New" w:eastAsia="Times New Roman" w:hAnsi="Courier New" w:cs="Courier New"/>
          <w:kern w:val="0"/>
          <w:szCs w:val="24"/>
          <w:lang w:eastAsia="en-US" w:bidi="ar-SA"/>
        </w:rPr>
        <w:t>= {</w:t>
      </w:r>
      <w:r w:rsidRPr="00FF1929">
        <w:rPr>
          <w:rFonts w:ascii="Courier New" w:eastAsia="Times New Roman" w:hAnsi="Courier New" w:cs="Courier New"/>
          <w:kern w:val="0"/>
          <w:szCs w:val="24"/>
          <w:lang w:eastAsia="en-US" w:bidi="ar-SA"/>
        </w:rPr>
        <w:br/>
        <w:t xml:space="preserve">        </w:t>
      </w:r>
      <w:proofErr w:type="spellStart"/>
      <w:r w:rsidRPr="00FF1929">
        <w:rPr>
          <w:rFonts w:ascii="Courier New" w:eastAsia="Times New Roman" w:hAnsi="Courier New" w:cs="Courier New"/>
          <w:kern w:val="0"/>
          <w:szCs w:val="24"/>
          <w:lang w:eastAsia="en-US" w:bidi="ar-SA"/>
        </w:rPr>
        <w:t>Color.</w:t>
      </w:r>
      <w:r w:rsidRPr="00FF1929">
        <w:rPr>
          <w:rFonts w:ascii="Courier New" w:eastAsia="Times New Roman" w:hAnsi="Courier New" w:cs="Courier New"/>
          <w:bCs/>
          <w:i/>
          <w:iCs/>
          <w:kern w:val="0"/>
          <w:szCs w:val="24"/>
          <w:lang w:eastAsia="en-US" w:bidi="ar-SA"/>
        </w:rPr>
        <w:t>AQUA</w:t>
      </w:r>
      <w:proofErr w:type="spellEnd"/>
      <w:r w:rsidRPr="00FF1929">
        <w:rPr>
          <w:rFonts w:ascii="Courier New" w:eastAsia="Times New Roman" w:hAnsi="Courier New" w:cs="Courier New"/>
          <w:kern w:val="0"/>
          <w:szCs w:val="24"/>
          <w:lang w:eastAsia="en-US" w:bidi="ar-SA"/>
        </w:rPr>
        <w:t xml:space="preserve">, </w:t>
      </w:r>
      <w:proofErr w:type="spellStart"/>
      <w:r w:rsidRPr="00FF1929">
        <w:rPr>
          <w:rFonts w:ascii="Courier New" w:eastAsia="Times New Roman" w:hAnsi="Courier New" w:cs="Courier New"/>
          <w:kern w:val="0"/>
          <w:szCs w:val="24"/>
          <w:lang w:eastAsia="en-US" w:bidi="ar-SA"/>
        </w:rPr>
        <w:t>Color.</w:t>
      </w:r>
      <w:r w:rsidRPr="00FF1929">
        <w:rPr>
          <w:rFonts w:ascii="Courier New" w:eastAsia="Times New Roman" w:hAnsi="Courier New" w:cs="Courier New"/>
          <w:bCs/>
          <w:i/>
          <w:iCs/>
          <w:kern w:val="0"/>
          <w:szCs w:val="24"/>
          <w:lang w:eastAsia="en-US" w:bidi="ar-SA"/>
        </w:rPr>
        <w:t>GOLD</w:t>
      </w:r>
      <w:proofErr w:type="spellEnd"/>
      <w:r w:rsidRPr="00FF1929">
        <w:rPr>
          <w:rFonts w:ascii="Courier New" w:eastAsia="Times New Roman" w:hAnsi="Courier New" w:cs="Courier New"/>
          <w:kern w:val="0"/>
          <w:szCs w:val="24"/>
          <w:lang w:eastAsia="en-US" w:bidi="ar-SA"/>
        </w:rPr>
        <w:t xml:space="preserve">, </w:t>
      </w:r>
      <w:proofErr w:type="spellStart"/>
      <w:r w:rsidRPr="00FF1929">
        <w:rPr>
          <w:rFonts w:ascii="Courier New" w:eastAsia="Times New Roman" w:hAnsi="Courier New" w:cs="Courier New"/>
          <w:kern w:val="0"/>
          <w:szCs w:val="24"/>
          <w:lang w:eastAsia="en-US" w:bidi="ar-SA"/>
        </w:rPr>
        <w:t>Color.</w:t>
      </w:r>
      <w:r w:rsidRPr="00FF1929">
        <w:rPr>
          <w:rFonts w:ascii="Courier New" w:eastAsia="Times New Roman" w:hAnsi="Courier New" w:cs="Courier New"/>
          <w:bCs/>
          <w:i/>
          <w:iCs/>
          <w:kern w:val="0"/>
          <w:szCs w:val="24"/>
          <w:lang w:eastAsia="en-US" w:bidi="ar-SA"/>
        </w:rPr>
        <w:t>DARKORANGE</w:t>
      </w:r>
      <w:proofErr w:type="spellEnd"/>
      <w:r w:rsidRPr="00FF1929">
        <w:rPr>
          <w:rFonts w:ascii="Courier New" w:eastAsia="Times New Roman" w:hAnsi="Courier New" w:cs="Courier New"/>
          <w:kern w:val="0"/>
          <w:szCs w:val="24"/>
          <w:lang w:eastAsia="en-US" w:bidi="ar-SA"/>
        </w:rPr>
        <w:t>,</w:t>
      </w:r>
      <w:r w:rsidRPr="00FF1929">
        <w:rPr>
          <w:rFonts w:ascii="Courier New" w:eastAsia="Times New Roman" w:hAnsi="Courier New" w:cs="Courier New"/>
          <w:kern w:val="0"/>
          <w:szCs w:val="24"/>
          <w:lang w:eastAsia="en-US" w:bidi="ar-SA"/>
        </w:rPr>
        <w:br/>
        <w:t xml:space="preserve">        </w:t>
      </w:r>
      <w:proofErr w:type="spellStart"/>
      <w:r w:rsidRPr="00FF1929">
        <w:rPr>
          <w:rFonts w:ascii="Courier New" w:eastAsia="Times New Roman" w:hAnsi="Courier New" w:cs="Courier New"/>
          <w:kern w:val="0"/>
          <w:szCs w:val="24"/>
          <w:lang w:eastAsia="en-US" w:bidi="ar-SA"/>
        </w:rPr>
        <w:t>Color.</w:t>
      </w:r>
      <w:r w:rsidRPr="00FF1929">
        <w:rPr>
          <w:rFonts w:ascii="Courier New" w:eastAsia="Times New Roman" w:hAnsi="Courier New" w:cs="Courier New"/>
          <w:bCs/>
          <w:i/>
          <w:iCs/>
          <w:kern w:val="0"/>
          <w:szCs w:val="24"/>
          <w:lang w:eastAsia="en-US" w:bidi="ar-SA"/>
        </w:rPr>
        <w:t>DARKSALMON</w:t>
      </w:r>
      <w:proofErr w:type="spellEnd"/>
      <w:r w:rsidRPr="00FF1929">
        <w:rPr>
          <w:rFonts w:ascii="Courier New" w:eastAsia="Times New Roman" w:hAnsi="Courier New" w:cs="Courier New"/>
          <w:kern w:val="0"/>
          <w:szCs w:val="24"/>
          <w:lang w:eastAsia="en-US" w:bidi="ar-SA"/>
        </w:rPr>
        <w:t xml:space="preserve">, </w:t>
      </w:r>
      <w:proofErr w:type="spellStart"/>
      <w:r w:rsidRPr="00FF1929">
        <w:rPr>
          <w:rFonts w:ascii="Courier New" w:eastAsia="Times New Roman" w:hAnsi="Courier New" w:cs="Courier New"/>
          <w:kern w:val="0"/>
          <w:szCs w:val="24"/>
          <w:lang w:eastAsia="en-US" w:bidi="ar-SA"/>
        </w:rPr>
        <w:t>Color.</w:t>
      </w:r>
      <w:r w:rsidRPr="00FF1929">
        <w:rPr>
          <w:rFonts w:ascii="Courier New" w:eastAsia="Times New Roman" w:hAnsi="Courier New" w:cs="Courier New"/>
          <w:bCs/>
          <w:i/>
          <w:iCs/>
          <w:kern w:val="0"/>
          <w:szCs w:val="24"/>
          <w:lang w:eastAsia="en-US" w:bidi="ar-SA"/>
        </w:rPr>
        <w:t>LAWNGREEN</w:t>
      </w:r>
      <w:proofErr w:type="spellEnd"/>
      <w:r w:rsidRPr="00FF1929">
        <w:rPr>
          <w:rFonts w:ascii="Courier New" w:eastAsia="Times New Roman" w:hAnsi="Courier New" w:cs="Courier New"/>
          <w:kern w:val="0"/>
          <w:szCs w:val="24"/>
          <w:lang w:eastAsia="en-US" w:bidi="ar-SA"/>
        </w:rPr>
        <w:t xml:space="preserve">, </w:t>
      </w:r>
      <w:proofErr w:type="spellStart"/>
      <w:r w:rsidRPr="00FF1929">
        <w:rPr>
          <w:rFonts w:ascii="Courier New" w:eastAsia="Times New Roman" w:hAnsi="Courier New" w:cs="Courier New"/>
          <w:kern w:val="0"/>
          <w:szCs w:val="24"/>
          <w:lang w:eastAsia="en-US" w:bidi="ar-SA"/>
        </w:rPr>
        <w:t>Color.</w:t>
      </w:r>
      <w:r w:rsidRPr="00FF1929">
        <w:rPr>
          <w:rFonts w:ascii="Courier New" w:eastAsia="Times New Roman" w:hAnsi="Courier New" w:cs="Courier New"/>
          <w:bCs/>
          <w:i/>
          <w:iCs/>
          <w:kern w:val="0"/>
          <w:szCs w:val="24"/>
          <w:lang w:eastAsia="en-US" w:bidi="ar-SA"/>
        </w:rPr>
        <w:t>PLUM</w:t>
      </w:r>
      <w:proofErr w:type="spellEnd"/>
      <w:r w:rsidRPr="00FF1929">
        <w:rPr>
          <w:rFonts w:ascii="Courier New" w:eastAsia="Times New Roman" w:hAnsi="Courier New" w:cs="Courier New"/>
          <w:bCs/>
          <w:i/>
          <w:iCs/>
          <w:kern w:val="0"/>
          <w:szCs w:val="24"/>
          <w:lang w:eastAsia="en-US" w:bidi="ar-SA"/>
        </w:rPr>
        <w:br/>
      </w:r>
      <w:r w:rsidRPr="00FF1929">
        <w:rPr>
          <w:rFonts w:ascii="Courier New" w:eastAsia="Times New Roman" w:hAnsi="Courier New" w:cs="Courier New"/>
          <w:kern w:val="0"/>
          <w:szCs w:val="24"/>
          <w:lang w:eastAsia="en-US" w:bidi="ar-SA"/>
        </w:rPr>
        <w:t>};</w:t>
      </w:r>
    </w:p>
    <w:p w:rsidR="00FF1929" w:rsidRDefault="00FF1929" w:rsidP="002C7299">
      <w:pPr>
        <w:rPr>
          <w:rFonts w:ascii="Calibri" w:hAnsi="Calibri" w:cs="AGaramond-Regular"/>
          <w:sz w:val="22"/>
          <w:szCs w:val="22"/>
        </w:rPr>
      </w:pPr>
    </w:p>
    <w:p w:rsidR="002C7F20" w:rsidRPr="002C7F20" w:rsidRDefault="00211947" w:rsidP="002C7F20">
      <w:pPr>
        <w:rPr>
          <w:rFonts w:ascii="Calibri" w:hAnsi="Calibri" w:cs="AGaramond-Regular"/>
          <w:sz w:val="22"/>
          <w:szCs w:val="22"/>
        </w:rPr>
      </w:pPr>
      <w:r>
        <w:rPr>
          <w:rFonts w:ascii="Calibri" w:hAnsi="Calibri" w:cs="AGaramond-Regular"/>
          <w:sz w:val="22"/>
          <w:szCs w:val="22"/>
        </w:rPr>
        <w:lastRenderedPageBreak/>
        <w:t xml:space="preserve">Create a </w:t>
      </w:r>
      <w:r>
        <w:rPr>
          <w:rFonts w:ascii="Calibri" w:hAnsi="Calibri" w:cs="AGaramond-Regular"/>
          <w:sz w:val="22"/>
          <w:szCs w:val="22"/>
        </w:rPr>
        <w:t>pie</w:t>
      </w:r>
      <w:r>
        <w:rPr>
          <w:rFonts w:ascii="Calibri" w:hAnsi="Calibri" w:cs="AGaramond-Regular"/>
          <w:sz w:val="22"/>
          <w:szCs w:val="22"/>
        </w:rPr>
        <w:t xml:space="preserve"> chart of </w:t>
      </w:r>
      <w:r>
        <w:rPr>
          <w:rFonts w:ascii="Calibri" w:hAnsi="Calibri" w:cs="AGaramond-Regular"/>
          <w:sz w:val="22"/>
          <w:szCs w:val="22"/>
        </w:rPr>
        <w:t xml:space="preserve">the </w:t>
      </w:r>
      <w:proofErr w:type="spellStart"/>
      <w:r>
        <w:rPr>
          <w:rFonts w:ascii="Calibri" w:hAnsi="Calibri" w:cs="AGaramond-Regular"/>
          <w:sz w:val="22"/>
          <w:szCs w:val="22"/>
        </w:rPr>
        <w:t>purchasesByAgeGroup</w:t>
      </w:r>
      <w:proofErr w:type="spellEnd"/>
      <w:r>
        <w:rPr>
          <w:rFonts w:ascii="Calibri" w:hAnsi="Calibri" w:cs="AGaramond-Regular"/>
          <w:sz w:val="22"/>
          <w:szCs w:val="22"/>
        </w:rPr>
        <w:t xml:space="preserve"> array, by drawing a series of arcs.  The </w:t>
      </w:r>
      <w:proofErr w:type="spellStart"/>
      <w:r>
        <w:rPr>
          <w:rFonts w:ascii="Calibri" w:hAnsi="Calibri" w:cs="AGaramond-Regular"/>
          <w:sz w:val="22"/>
          <w:szCs w:val="22"/>
        </w:rPr>
        <w:t>colour</w:t>
      </w:r>
      <w:proofErr w:type="spellEnd"/>
      <w:r>
        <w:rPr>
          <w:rFonts w:ascii="Calibri" w:hAnsi="Calibri" w:cs="AGaramond-Regular"/>
          <w:sz w:val="22"/>
          <w:szCs w:val="22"/>
        </w:rPr>
        <w:t xml:space="preserve"> of each arc should correspond to the </w:t>
      </w:r>
      <w:proofErr w:type="spellStart"/>
      <w:r>
        <w:rPr>
          <w:rFonts w:ascii="Calibri" w:hAnsi="Calibri" w:cs="AGaramond-Regular"/>
          <w:sz w:val="22"/>
          <w:szCs w:val="22"/>
        </w:rPr>
        <w:t>colour</w:t>
      </w:r>
      <w:proofErr w:type="spellEnd"/>
      <w:r>
        <w:rPr>
          <w:rFonts w:ascii="Calibri" w:hAnsi="Calibri" w:cs="AGaramond-Regular"/>
          <w:sz w:val="22"/>
          <w:szCs w:val="22"/>
        </w:rPr>
        <w:t xml:space="preserve"> at the same index in the </w:t>
      </w:r>
      <w:proofErr w:type="spellStart"/>
      <w:r>
        <w:rPr>
          <w:rFonts w:ascii="Calibri" w:hAnsi="Calibri" w:cs="AGaramond-Regular"/>
          <w:sz w:val="22"/>
          <w:szCs w:val="22"/>
        </w:rPr>
        <w:t>pieColors</w:t>
      </w:r>
      <w:proofErr w:type="spellEnd"/>
      <w:r>
        <w:rPr>
          <w:rFonts w:ascii="Calibri" w:hAnsi="Calibri" w:cs="AGaramond-Regular"/>
          <w:sz w:val="22"/>
          <w:szCs w:val="22"/>
        </w:rPr>
        <w:t xml:space="preserve"> array.</w:t>
      </w:r>
    </w:p>
    <w:p w:rsidR="001A50C0" w:rsidRDefault="001A50C0" w:rsidP="001A50C0">
      <w:pPr>
        <w:pStyle w:val="ListParagraph"/>
        <w:rPr>
          <w:rFonts w:ascii="Calibri" w:hAnsi="Calibri" w:cs="AGaramond-Regular"/>
          <w:sz w:val="22"/>
          <w:szCs w:val="22"/>
        </w:rPr>
      </w:pPr>
    </w:p>
    <w:p w:rsidR="005669BD" w:rsidRDefault="005669BD" w:rsidP="005669BD">
      <w:pPr>
        <w:rPr>
          <w:rFonts w:ascii="Calibri" w:hAnsi="Calibri" w:cs="AGaramond-Regular"/>
          <w:i/>
          <w:sz w:val="22"/>
          <w:szCs w:val="22"/>
        </w:rPr>
      </w:pPr>
      <w:r w:rsidRPr="005669BD">
        <w:rPr>
          <w:rFonts w:ascii="Calibri" w:hAnsi="Calibri" w:cs="AGaramond-Regular"/>
          <w:b/>
          <w:i/>
          <w:sz w:val="22"/>
          <w:szCs w:val="22"/>
        </w:rPr>
        <w:t>Note</w:t>
      </w:r>
      <w:r w:rsidRPr="005669BD">
        <w:rPr>
          <w:rFonts w:ascii="Calibri" w:hAnsi="Calibri" w:cs="AGaramond-Regular"/>
          <w:i/>
          <w:sz w:val="22"/>
          <w:szCs w:val="22"/>
        </w:rPr>
        <w:t>:  See figure 1 for an example of the final product.</w:t>
      </w:r>
    </w:p>
    <w:p w:rsidR="009A51F0" w:rsidRPr="005669BD" w:rsidRDefault="009A51F0" w:rsidP="005669BD">
      <w:pPr>
        <w:rPr>
          <w:rFonts w:ascii="Calibri" w:hAnsi="Calibri" w:cs="AGaramond-Regular"/>
          <w:i/>
          <w:sz w:val="22"/>
          <w:szCs w:val="22"/>
        </w:rPr>
      </w:pPr>
    </w:p>
    <w:p w:rsidR="005669BD" w:rsidRPr="005669BD" w:rsidRDefault="005669BD" w:rsidP="005669BD">
      <w:pPr>
        <w:ind w:left="360"/>
        <w:jc w:val="center"/>
        <w:rPr>
          <w:rFonts w:ascii="Calibri" w:hAnsi="Calibri" w:cs="AGaramond-Regular"/>
          <w:b/>
          <w:sz w:val="22"/>
          <w:szCs w:val="22"/>
        </w:rPr>
      </w:pPr>
    </w:p>
    <w:p w:rsidR="005669BD" w:rsidRPr="005669BD" w:rsidRDefault="005669BD" w:rsidP="005669BD">
      <w:pPr>
        <w:ind w:left="360"/>
        <w:jc w:val="center"/>
        <w:rPr>
          <w:rFonts w:ascii="Calibri" w:hAnsi="Calibri" w:cs="AGaramond-Regular"/>
          <w:b/>
          <w:sz w:val="22"/>
          <w:szCs w:val="22"/>
        </w:rPr>
      </w:pPr>
      <w:r w:rsidRPr="005669BD">
        <w:rPr>
          <w:rFonts w:ascii="Calibri" w:hAnsi="Calibri" w:cs="AGaramond-Regular"/>
          <w:b/>
          <w:sz w:val="22"/>
          <w:szCs w:val="22"/>
        </w:rPr>
        <w:t xml:space="preserve">Figure 1:  The running application, showing </w:t>
      </w:r>
      <w:r w:rsidR="000B3B39">
        <w:rPr>
          <w:rFonts w:ascii="Calibri" w:hAnsi="Calibri" w:cs="AGaramond-Regular"/>
          <w:b/>
          <w:sz w:val="22"/>
          <w:szCs w:val="22"/>
        </w:rPr>
        <w:t xml:space="preserve">the </w:t>
      </w:r>
      <w:r w:rsidR="00493E11">
        <w:rPr>
          <w:rFonts w:ascii="Calibri" w:hAnsi="Calibri" w:cs="AGaramond-Regular"/>
          <w:b/>
          <w:sz w:val="22"/>
          <w:szCs w:val="22"/>
        </w:rPr>
        <w:t>two charts</w:t>
      </w:r>
    </w:p>
    <w:p w:rsidR="004F4183" w:rsidRDefault="00493E11" w:rsidP="00DE6F5B">
      <w:pPr>
        <w:jc w:val="center"/>
        <w:rPr>
          <w:rFonts w:asciiTheme="majorHAnsi" w:hAnsiTheme="majorHAnsi" w:cs="AGaramond-Regular"/>
          <w:b/>
          <w:sz w:val="24"/>
          <w:szCs w:val="24"/>
        </w:rPr>
      </w:pPr>
      <w:r>
        <w:rPr>
          <w:rFonts w:asciiTheme="majorHAnsi" w:hAnsiTheme="majorHAnsi" w:cs="AGaramond-Regular"/>
          <w:b/>
          <w:noProof/>
          <w:sz w:val="24"/>
          <w:szCs w:val="24"/>
          <w:lang w:eastAsia="en-US" w:bidi="ar-SA"/>
        </w:rPr>
        <w:drawing>
          <wp:inline distT="0" distB="0" distL="0" distR="0">
            <wp:extent cx="6036310" cy="3786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6310" cy="3786505"/>
                    </a:xfrm>
                    <a:prstGeom prst="rect">
                      <a:avLst/>
                    </a:prstGeom>
                    <a:noFill/>
                    <a:ln>
                      <a:noFill/>
                    </a:ln>
                  </pic:spPr>
                </pic:pic>
              </a:graphicData>
            </a:graphic>
          </wp:inline>
        </w:drawing>
      </w:r>
    </w:p>
    <w:p w:rsidR="0094171C" w:rsidRDefault="0094171C" w:rsidP="00DE6F5B">
      <w:pPr>
        <w:jc w:val="center"/>
        <w:rPr>
          <w:rFonts w:asciiTheme="majorHAnsi" w:hAnsiTheme="majorHAnsi" w:cs="AGaramond-Regular"/>
          <w:b/>
          <w:sz w:val="24"/>
          <w:szCs w:val="24"/>
        </w:rPr>
      </w:pPr>
    </w:p>
    <w:p w:rsidR="00DE6F5B" w:rsidRPr="00DE6F5B" w:rsidRDefault="00DE6F5B" w:rsidP="00DE6F5B">
      <w:pPr>
        <w:jc w:val="center"/>
        <w:rPr>
          <w:rFonts w:asciiTheme="majorHAnsi" w:hAnsiTheme="majorHAnsi" w:cs="AGaramond-Regular"/>
          <w:b/>
          <w:sz w:val="24"/>
          <w:szCs w:val="24"/>
        </w:rPr>
      </w:pPr>
      <w:r w:rsidRPr="00DE6F5B">
        <w:rPr>
          <w:rFonts w:asciiTheme="majorHAnsi" w:hAnsiTheme="majorHAnsi" w:cs="AGaramond-Regular"/>
          <w:b/>
          <w:sz w:val="24"/>
          <w:szCs w:val="24"/>
        </w:rPr>
        <w:t>Extra Challenge (Optional)</w:t>
      </w:r>
    </w:p>
    <w:p w:rsidR="00DE6F5B" w:rsidRDefault="00DE6F5B" w:rsidP="00445F1B">
      <w:pPr>
        <w:rPr>
          <w:rFonts w:ascii="Calibri" w:hAnsi="Calibri" w:cs="AGaramond-Regular"/>
          <w:sz w:val="22"/>
          <w:szCs w:val="22"/>
        </w:rPr>
      </w:pPr>
    </w:p>
    <w:p w:rsidR="004F4CFA" w:rsidRPr="004F4CFA" w:rsidRDefault="00C0549D" w:rsidP="004F4CFA">
      <w:pPr>
        <w:rPr>
          <w:rFonts w:ascii="Calibri" w:hAnsi="Calibri" w:cs="AGaramond-Regular"/>
          <w:sz w:val="22"/>
          <w:szCs w:val="22"/>
        </w:rPr>
      </w:pPr>
      <w:r>
        <w:rPr>
          <w:rFonts w:ascii="Calibri" w:hAnsi="Calibri" w:cs="AGaramond-Regular"/>
          <w:sz w:val="22"/>
          <w:szCs w:val="22"/>
        </w:rPr>
        <w:t>Add an x-axis and y-axis to the bar chart, as well as a legend for the two series.  For the pie chart, label each pie slice with</w:t>
      </w:r>
      <w:bookmarkStart w:id="0" w:name="_GoBack"/>
      <w:bookmarkEnd w:id="0"/>
      <w:r>
        <w:rPr>
          <w:rFonts w:ascii="Calibri" w:hAnsi="Calibri" w:cs="AGaramond-Regular"/>
          <w:sz w:val="22"/>
          <w:szCs w:val="22"/>
        </w:rPr>
        <w:t xml:space="preserve"> the age group and the percentage of purchases.</w:t>
      </w:r>
      <w:r w:rsidR="00156A7B">
        <w:rPr>
          <w:rFonts w:ascii="Calibri" w:hAnsi="Calibri" w:cs="AGaramond-Regular"/>
          <w:sz w:val="22"/>
          <w:szCs w:val="22"/>
        </w:rPr>
        <w:t xml:space="preserve">  You could also draw an outline around each of the pie slices.  The most challenging addition could be to add the ability to </w:t>
      </w:r>
      <w:r w:rsidR="00156A7B" w:rsidRPr="003451A4">
        <w:rPr>
          <w:rFonts w:ascii="Calibri" w:hAnsi="Calibri" w:cs="AGaramond-Regular"/>
          <w:i/>
          <w:sz w:val="22"/>
          <w:szCs w:val="22"/>
        </w:rPr>
        <w:t>explode</w:t>
      </w:r>
      <w:r w:rsidR="00156A7B">
        <w:rPr>
          <w:rFonts w:ascii="Calibri" w:hAnsi="Calibri" w:cs="AGaramond-Regular"/>
          <w:sz w:val="22"/>
          <w:szCs w:val="22"/>
        </w:rPr>
        <w:t xml:space="preserve"> one or more of the pie slices, where if the slices is </w:t>
      </w:r>
      <w:r w:rsidR="00156A7B" w:rsidRPr="003451A4">
        <w:rPr>
          <w:rFonts w:ascii="Calibri" w:hAnsi="Calibri" w:cs="AGaramond-Regular"/>
          <w:i/>
          <w:sz w:val="22"/>
          <w:szCs w:val="22"/>
        </w:rPr>
        <w:t>exploded</w:t>
      </w:r>
      <w:r w:rsidR="00156A7B">
        <w:rPr>
          <w:rFonts w:ascii="Calibri" w:hAnsi="Calibri" w:cs="AGaramond-Regular"/>
          <w:sz w:val="22"/>
          <w:szCs w:val="22"/>
        </w:rPr>
        <w:t xml:space="preserve">, then it would be offset from the </w:t>
      </w:r>
      <w:proofErr w:type="spellStart"/>
      <w:r w:rsidR="00156A7B">
        <w:rPr>
          <w:rFonts w:ascii="Calibri" w:hAnsi="Calibri" w:cs="AGaramond-Regular"/>
          <w:sz w:val="22"/>
          <w:szCs w:val="22"/>
        </w:rPr>
        <w:t>centre</w:t>
      </w:r>
      <w:proofErr w:type="spellEnd"/>
      <w:r w:rsidR="00156A7B">
        <w:rPr>
          <w:rFonts w:ascii="Calibri" w:hAnsi="Calibri" w:cs="AGaramond-Regular"/>
          <w:sz w:val="22"/>
          <w:szCs w:val="22"/>
        </w:rPr>
        <w:t xml:space="preserve"> of the circle by some number of pixels.</w:t>
      </w:r>
    </w:p>
    <w:p w:rsidR="00DE6F5B" w:rsidRDefault="00DE6F5B" w:rsidP="00445F1B">
      <w:pPr>
        <w:rPr>
          <w:rFonts w:ascii="Calibri" w:hAnsi="Calibri" w:cs="AGaramond-Regular"/>
          <w:sz w:val="22"/>
          <w:szCs w:val="22"/>
        </w:rPr>
      </w:pPr>
    </w:p>
    <w:p w:rsidR="0094171C" w:rsidRPr="00445F1B" w:rsidRDefault="0094171C" w:rsidP="00445F1B">
      <w:pPr>
        <w:rPr>
          <w:rFonts w:ascii="Calibri" w:hAnsi="Calibri" w:cs="AGaramond-Regular"/>
          <w:sz w:val="22"/>
          <w:szCs w:val="22"/>
        </w:rPr>
      </w:pPr>
    </w:p>
    <w:p w:rsidR="006C756B" w:rsidRPr="003C3B60" w:rsidRDefault="006C756B" w:rsidP="006C756B">
      <w:pPr>
        <w:pStyle w:val="Subtitle"/>
        <w:rPr>
          <w:rFonts w:cs="AGaramond-Regular"/>
          <w:b/>
          <w:sz w:val="22"/>
          <w:szCs w:val="22"/>
        </w:rPr>
      </w:pPr>
      <w:r>
        <w:rPr>
          <w:b/>
        </w:rPr>
        <w:t>How to Submit</w:t>
      </w:r>
    </w:p>
    <w:p w:rsidR="006C756B" w:rsidRDefault="00D726A8" w:rsidP="00353EE2">
      <w:pPr>
        <w:rPr>
          <w:rFonts w:ascii="Calibri" w:hAnsi="Calibri"/>
          <w:sz w:val="22"/>
          <w:szCs w:val="22"/>
        </w:rPr>
      </w:pPr>
      <w:r>
        <w:rPr>
          <w:rFonts w:ascii="Calibri" w:hAnsi="Calibri"/>
          <w:sz w:val="22"/>
          <w:szCs w:val="22"/>
        </w:rPr>
        <w:t xml:space="preserve">Show your </w:t>
      </w:r>
      <w:r w:rsidR="00FC281E">
        <w:rPr>
          <w:rFonts w:ascii="Calibri" w:hAnsi="Calibri"/>
          <w:sz w:val="22"/>
          <w:szCs w:val="22"/>
        </w:rPr>
        <w:t>running application</w:t>
      </w:r>
      <w:r>
        <w:rPr>
          <w:rFonts w:ascii="Calibri" w:hAnsi="Calibri"/>
          <w:sz w:val="22"/>
          <w:szCs w:val="22"/>
        </w:rPr>
        <w:t xml:space="preserve"> to the TA to prove that you have finished this lab.</w:t>
      </w:r>
      <w:r w:rsidR="00FB2352">
        <w:rPr>
          <w:rFonts w:ascii="Calibri" w:hAnsi="Calibri"/>
          <w:sz w:val="22"/>
          <w:szCs w:val="22"/>
        </w:rPr>
        <w:t xml:space="preserve">  The TA can provide oral feedback if you do not receive full marks for any lab assignment, but it is most appropriate to ask the TA for this feedback in a timely fashion (i.e. ask now, not at the end of the term).</w:t>
      </w:r>
    </w:p>
    <w:p w:rsidR="005971FC" w:rsidRPr="005971FC" w:rsidRDefault="005971FC" w:rsidP="00836B20">
      <w:pPr>
        <w:rPr>
          <w:rFonts w:ascii="Calibri" w:hAnsi="Calibri"/>
          <w:i/>
          <w:sz w:val="22"/>
          <w:szCs w:val="22"/>
        </w:rPr>
      </w:pPr>
    </w:p>
    <w:sectPr w:rsidR="005971FC" w:rsidRPr="005971FC">
      <w:footerReference w:type="even" r:id="rId9"/>
      <w:footerReference w:type="default" r:id="rId10"/>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362" w:rsidRDefault="009F4362">
      <w:r>
        <w:separator/>
      </w:r>
    </w:p>
  </w:endnote>
  <w:endnote w:type="continuationSeparator" w:id="0">
    <w:p w:rsidR="009F4362" w:rsidRDefault="009F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Zen Hei">
    <w:charset w:val="00"/>
    <w:family w:val="auto"/>
    <w:pitch w:val="variable"/>
  </w:font>
  <w:font w:name="Lohit Hindi">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Regular">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ind w:right="360"/>
    </w:pPr>
    <w:r>
      <w:fldChar w:fldCharType="begin"/>
    </w:r>
    <w:r>
      <w:instrText xml:space="preserve"> PAGE </w:instrText>
    </w:r>
    <w:r>
      <w:fldChar w:fldCharType="separate"/>
    </w:r>
    <w:r w:rsidR="003451A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pPr>
    <w:r>
      <w:fldChar w:fldCharType="begin"/>
    </w:r>
    <w:r>
      <w:instrText xml:space="preserve"> PAGE </w:instrText>
    </w:r>
    <w:r>
      <w:fldChar w:fldCharType="separate"/>
    </w:r>
    <w:r w:rsidR="00211947">
      <w:rPr>
        <w:noProof/>
      </w:rPr>
      <w:t>1</w:t>
    </w:r>
    <w:r>
      <w:fldChar w:fldCharType="end"/>
    </w:r>
  </w:p>
  <w:p w:rsidR="00124C02" w:rsidRDefault="00124C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362" w:rsidRDefault="009F4362">
      <w:r>
        <w:separator/>
      </w:r>
    </w:p>
  </w:footnote>
  <w:footnote w:type="continuationSeparator" w:id="0">
    <w:p w:rsidR="009F4362" w:rsidRDefault="009F4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1BD69C0"/>
    <w:multiLevelType w:val="hybridMultilevel"/>
    <w:tmpl w:val="90B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007FB"/>
    <w:multiLevelType w:val="hybridMultilevel"/>
    <w:tmpl w:val="CBC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D38DD"/>
    <w:multiLevelType w:val="hybridMultilevel"/>
    <w:tmpl w:val="1258F628"/>
    <w:lvl w:ilvl="0" w:tplc="0F3AA9CC">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811DE"/>
    <w:multiLevelType w:val="hybridMultilevel"/>
    <w:tmpl w:val="5B647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21317"/>
    <w:rsid w:val="0006052F"/>
    <w:rsid w:val="000656D9"/>
    <w:rsid w:val="000B3B39"/>
    <w:rsid w:val="000B57A9"/>
    <w:rsid w:val="000E17F3"/>
    <w:rsid w:val="000E2C68"/>
    <w:rsid w:val="000E3897"/>
    <w:rsid w:val="000E38D8"/>
    <w:rsid w:val="00106CC1"/>
    <w:rsid w:val="001207BB"/>
    <w:rsid w:val="00123FC6"/>
    <w:rsid w:val="00124C02"/>
    <w:rsid w:val="001257EB"/>
    <w:rsid w:val="00131B87"/>
    <w:rsid w:val="001468DB"/>
    <w:rsid w:val="00156A7B"/>
    <w:rsid w:val="00161A11"/>
    <w:rsid w:val="0016281E"/>
    <w:rsid w:val="00164D60"/>
    <w:rsid w:val="00166CBB"/>
    <w:rsid w:val="0019180F"/>
    <w:rsid w:val="001A3F03"/>
    <w:rsid w:val="001A50C0"/>
    <w:rsid w:val="001B633A"/>
    <w:rsid w:val="001B6588"/>
    <w:rsid w:val="001F39E3"/>
    <w:rsid w:val="00211947"/>
    <w:rsid w:val="00234135"/>
    <w:rsid w:val="002347D0"/>
    <w:rsid w:val="00261955"/>
    <w:rsid w:val="002760C0"/>
    <w:rsid w:val="00293D9E"/>
    <w:rsid w:val="002A055D"/>
    <w:rsid w:val="002B32F9"/>
    <w:rsid w:val="002C7299"/>
    <w:rsid w:val="002C7F20"/>
    <w:rsid w:val="002D5D6F"/>
    <w:rsid w:val="002F73C3"/>
    <w:rsid w:val="00322AA7"/>
    <w:rsid w:val="003451A4"/>
    <w:rsid w:val="00352E4E"/>
    <w:rsid w:val="00353EE2"/>
    <w:rsid w:val="003612CE"/>
    <w:rsid w:val="003679F5"/>
    <w:rsid w:val="00376766"/>
    <w:rsid w:val="003814D6"/>
    <w:rsid w:val="003C3B60"/>
    <w:rsid w:val="003C59D2"/>
    <w:rsid w:val="003D0993"/>
    <w:rsid w:val="003D4F5C"/>
    <w:rsid w:val="003E30BE"/>
    <w:rsid w:val="00445F1B"/>
    <w:rsid w:val="00451345"/>
    <w:rsid w:val="00473E0F"/>
    <w:rsid w:val="00476E86"/>
    <w:rsid w:val="00483BBF"/>
    <w:rsid w:val="00493E11"/>
    <w:rsid w:val="004C06B9"/>
    <w:rsid w:val="004D57CE"/>
    <w:rsid w:val="004F002D"/>
    <w:rsid w:val="004F4183"/>
    <w:rsid w:val="004F4CFA"/>
    <w:rsid w:val="00526466"/>
    <w:rsid w:val="00543363"/>
    <w:rsid w:val="00547344"/>
    <w:rsid w:val="005669BD"/>
    <w:rsid w:val="00591890"/>
    <w:rsid w:val="005971FC"/>
    <w:rsid w:val="005C2B36"/>
    <w:rsid w:val="005D5C77"/>
    <w:rsid w:val="00623BDD"/>
    <w:rsid w:val="00655A0C"/>
    <w:rsid w:val="00657F1F"/>
    <w:rsid w:val="006B2BD3"/>
    <w:rsid w:val="006C1A79"/>
    <w:rsid w:val="006C756B"/>
    <w:rsid w:val="006E4617"/>
    <w:rsid w:val="00756313"/>
    <w:rsid w:val="00763EB2"/>
    <w:rsid w:val="00783555"/>
    <w:rsid w:val="007B5C26"/>
    <w:rsid w:val="007E06B2"/>
    <w:rsid w:val="007F4DCA"/>
    <w:rsid w:val="00801599"/>
    <w:rsid w:val="008107F1"/>
    <w:rsid w:val="00813996"/>
    <w:rsid w:val="00832A26"/>
    <w:rsid w:val="00836B20"/>
    <w:rsid w:val="00861BCB"/>
    <w:rsid w:val="0088261B"/>
    <w:rsid w:val="008A50D4"/>
    <w:rsid w:val="008B62EA"/>
    <w:rsid w:val="008C1881"/>
    <w:rsid w:val="008C751E"/>
    <w:rsid w:val="008D02E1"/>
    <w:rsid w:val="008E5759"/>
    <w:rsid w:val="008F351A"/>
    <w:rsid w:val="00901807"/>
    <w:rsid w:val="0090648A"/>
    <w:rsid w:val="00910C90"/>
    <w:rsid w:val="00913521"/>
    <w:rsid w:val="00935471"/>
    <w:rsid w:val="00941430"/>
    <w:rsid w:val="0094171C"/>
    <w:rsid w:val="00995A98"/>
    <w:rsid w:val="009A51F0"/>
    <w:rsid w:val="009F4362"/>
    <w:rsid w:val="00A03C4B"/>
    <w:rsid w:val="00A277EC"/>
    <w:rsid w:val="00A42CD9"/>
    <w:rsid w:val="00A455D9"/>
    <w:rsid w:val="00A46567"/>
    <w:rsid w:val="00A5505C"/>
    <w:rsid w:val="00A56B41"/>
    <w:rsid w:val="00A61169"/>
    <w:rsid w:val="00A71462"/>
    <w:rsid w:val="00A764AC"/>
    <w:rsid w:val="00A84D8B"/>
    <w:rsid w:val="00AB1206"/>
    <w:rsid w:val="00AC4E5D"/>
    <w:rsid w:val="00B200F8"/>
    <w:rsid w:val="00B63631"/>
    <w:rsid w:val="00B747C9"/>
    <w:rsid w:val="00B7676B"/>
    <w:rsid w:val="00B9609A"/>
    <w:rsid w:val="00BA1FBE"/>
    <w:rsid w:val="00BD4134"/>
    <w:rsid w:val="00BE1062"/>
    <w:rsid w:val="00BE18A5"/>
    <w:rsid w:val="00BF4728"/>
    <w:rsid w:val="00BF7076"/>
    <w:rsid w:val="00C02603"/>
    <w:rsid w:val="00C0549D"/>
    <w:rsid w:val="00C10289"/>
    <w:rsid w:val="00C16B04"/>
    <w:rsid w:val="00C200EE"/>
    <w:rsid w:val="00C54D70"/>
    <w:rsid w:val="00C60C67"/>
    <w:rsid w:val="00C6578D"/>
    <w:rsid w:val="00C72F90"/>
    <w:rsid w:val="00C82AE3"/>
    <w:rsid w:val="00C84E23"/>
    <w:rsid w:val="00CA0141"/>
    <w:rsid w:val="00CA17BC"/>
    <w:rsid w:val="00D16866"/>
    <w:rsid w:val="00D54948"/>
    <w:rsid w:val="00D61DB4"/>
    <w:rsid w:val="00D62FAC"/>
    <w:rsid w:val="00D65BCE"/>
    <w:rsid w:val="00D726A8"/>
    <w:rsid w:val="00D742E7"/>
    <w:rsid w:val="00D743A3"/>
    <w:rsid w:val="00D9616E"/>
    <w:rsid w:val="00DE25A6"/>
    <w:rsid w:val="00DE52E0"/>
    <w:rsid w:val="00DE68BF"/>
    <w:rsid w:val="00DE6F5B"/>
    <w:rsid w:val="00DF7F84"/>
    <w:rsid w:val="00E467AD"/>
    <w:rsid w:val="00E570EA"/>
    <w:rsid w:val="00E57BD2"/>
    <w:rsid w:val="00E65626"/>
    <w:rsid w:val="00E67209"/>
    <w:rsid w:val="00E7673D"/>
    <w:rsid w:val="00E959F1"/>
    <w:rsid w:val="00EB34BB"/>
    <w:rsid w:val="00EB7078"/>
    <w:rsid w:val="00EC2C64"/>
    <w:rsid w:val="00EC7DC9"/>
    <w:rsid w:val="00ED59A3"/>
    <w:rsid w:val="00ED7F27"/>
    <w:rsid w:val="00F15E9F"/>
    <w:rsid w:val="00F247C6"/>
    <w:rsid w:val="00F27E03"/>
    <w:rsid w:val="00F37F52"/>
    <w:rsid w:val="00F45EA4"/>
    <w:rsid w:val="00F60B98"/>
    <w:rsid w:val="00F711B5"/>
    <w:rsid w:val="00F711D4"/>
    <w:rsid w:val="00F8031D"/>
    <w:rsid w:val="00F912BB"/>
    <w:rsid w:val="00FB19C5"/>
    <w:rsid w:val="00FB2352"/>
    <w:rsid w:val="00FC281E"/>
    <w:rsid w:val="00FD3D8A"/>
    <w:rsid w:val="00FF19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semiHidden/>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6A8"/>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337780945">
      <w:bodyDiv w:val="1"/>
      <w:marLeft w:val="0"/>
      <w:marRight w:val="0"/>
      <w:marTop w:val="0"/>
      <w:marBottom w:val="0"/>
      <w:divBdr>
        <w:top w:val="none" w:sz="0" w:space="0" w:color="auto"/>
        <w:left w:val="none" w:sz="0" w:space="0" w:color="auto"/>
        <w:bottom w:val="none" w:sz="0" w:space="0" w:color="auto"/>
        <w:right w:val="none" w:sz="0" w:space="0" w:color="auto"/>
      </w:divBdr>
    </w:div>
    <w:div w:id="1070420882">
      <w:bodyDiv w:val="1"/>
      <w:marLeft w:val="0"/>
      <w:marRight w:val="0"/>
      <w:marTop w:val="0"/>
      <w:marBottom w:val="0"/>
      <w:divBdr>
        <w:top w:val="none" w:sz="0" w:space="0" w:color="auto"/>
        <w:left w:val="none" w:sz="0" w:space="0" w:color="auto"/>
        <w:bottom w:val="none" w:sz="0" w:space="0" w:color="auto"/>
        <w:right w:val="none" w:sz="0" w:space="0" w:color="auto"/>
      </w:divBdr>
    </w:div>
    <w:div w:id="1753626418">
      <w:bodyDiv w:val="1"/>
      <w:marLeft w:val="0"/>
      <w:marRight w:val="0"/>
      <w:marTop w:val="0"/>
      <w:marBottom w:val="0"/>
      <w:divBdr>
        <w:top w:val="none" w:sz="0" w:space="0" w:color="auto"/>
        <w:left w:val="none" w:sz="0" w:space="0" w:color="auto"/>
        <w:bottom w:val="none" w:sz="0" w:space="0" w:color="auto"/>
        <w:right w:val="none" w:sz="0" w:space="0" w:color="auto"/>
      </w:divBdr>
    </w:div>
    <w:div w:id="1837770363">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2053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109</cp:revision>
  <cp:lastPrinted>2016-01-06T21:10:00Z</cp:lastPrinted>
  <dcterms:created xsi:type="dcterms:W3CDTF">2014-09-19T13:04:00Z</dcterms:created>
  <dcterms:modified xsi:type="dcterms:W3CDTF">2016-02-29T15:20:00Z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