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25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E</w:t>
      </w:r>
      <w:r>
        <w:t xml:space="preserve"> </w:t>
      </w:r>
      <w:r>
        <w:t xml:space="preserve">-</w:t>
      </w:r>
      <w:r>
        <w:t xml:space="preserve"> </w:t>
      </w:r>
      <w:r>
        <w:t xml:space="preserve">Figures</w:t>
      </w:r>
      <w:r>
        <w:t xml:space="preserve"> </w:t>
      </w:r>
      <w:r>
        <w:t xml:space="preserve">of</w:t>
      </w:r>
      <w:r>
        <w:t xml:space="preserve"> </w:t>
      </w:r>
      <w:r>
        <w:t xml:space="preserve">Chinook</w:t>
      </w:r>
      <w:r>
        <w:t xml:space="preserve"> </w:t>
      </w:r>
      <w:r>
        <w:t xml:space="preserve">Model-Generated</w:t>
      </w:r>
      <w:r>
        <w:t xml:space="preserve"> </w:t>
      </w:r>
      <w:r>
        <w:t xml:space="preserve">Stock</w:t>
      </w:r>
      <w:r>
        <w:t xml:space="preserve"> </w:t>
      </w:r>
      <w:r>
        <w:t xml:space="preserve">Composition</w:t>
      </w:r>
      <w:r>
        <w:t xml:space="preserve"> </w:t>
      </w:r>
      <w:r>
        <w:t xml:space="preserve">of</w:t>
      </w:r>
      <w:r>
        <w:t xml:space="preserve"> </w:t>
      </w:r>
      <w:r>
        <w:t xml:space="preserve">Landed</w:t>
      </w:r>
      <w:r>
        <w:t xml:space="preserve"> </w:t>
      </w:r>
      <w:r>
        <w:t xml:space="preserve">Catch</w:t>
      </w:r>
      <w:r>
        <w:t xml:space="preserve"> </w:t>
      </w:r>
      <w:r>
        <w:t xml:space="preserve">for</w:t>
      </w:r>
      <w:r>
        <w:t xml:space="preserve"> </w:t>
      </w:r>
      <w:r>
        <w:t xml:space="preserve">AABM</w:t>
      </w:r>
      <w:r>
        <w:t xml:space="preserve"> </w:t>
      </w:r>
      <w:r>
        <w:t xml:space="preserve">and</w:t>
      </w:r>
      <w:r>
        <w:t xml:space="preserve"> </w:t>
      </w:r>
      <w:r>
        <w:t xml:space="preserve">ISBM</w:t>
      </w:r>
      <w:r>
        <w:t xml:space="preserve"> </w:t>
      </w:r>
      <w:r>
        <w:t xml:space="preserve">Fisheries,</w:t>
      </w:r>
      <w:r>
        <w:t xml:space="preserve"> </w:t>
      </w:r>
      <w:r>
        <w:t xml:space="preserve">1979-YYYY</w:t>
      </w:r>
    </w:p>
    <w:p>
      <w:pPr>
        <w:pStyle w:val="FirstParagraph"/>
      </w:pPr>
      <w:r>
        <w:t xml:space="preserve">Stock composition in the AABM and ISBM fisheries is estimated using the Chinook Model. The proportion of landed catch by model stock is computed: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F</m:t>
              </m:r>
              <m:r>
                <m:t>,</m:t>
              </m:r>
              <m:r>
                <m:t>S</m:t>
              </m:r>
              <m:r>
                <m:t>,</m:t>
              </m:r>
              <m:r>
                <m:t>Y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S</m:t>
                  </m:r>
                  <m:r>
                    <m:t>,</m:t>
                  </m:r>
                  <m:r>
                    <m:t>Y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S</m:t>
                  </m:r>
                </m:sub>
                <m:sup/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F</m:t>
                      </m:r>
                      <m:r>
                        <m:t>,</m:t>
                      </m:r>
                      <m:r>
                        <m:t>S</m:t>
                      </m:r>
                      <m:r>
                        <m:t>,</m:t>
                      </m:r>
                      <m:r>
                        <m:t>Y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F</m:t>
            </m:r>
            <m:r>
              <m:t>,</m:t>
            </m:r>
            <m:r>
              <m:t>S</m:t>
            </m:r>
            <m:r>
              <m:t>,</m:t>
            </m:r>
            <m:r>
              <m:t>Y</m:t>
            </m:r>
          </m:sub>
        </m:sSub>
      </m:oMath>
      <w:r>
        <w:t xml:space="preserve"> </w:t>
      </w:r>
      <w:r>
        <w:t xml:space="preserve">is model landed catch by fishery</w:t>
      </w:r>
      <w:r>
        <w:t xml:space="preserve"> </w:t>
      </w:r>
      <m:oMath>
        <m:r>
          <m:t>F</m:t>
        </m:r>
      </m:oMath>
      <w:r>
        <w:t xml:space="preserve">, stock</w:t>
      </w:r>
      <w:r>
        <w:t xml:space="preserve"> </w:t>
      </w:r>
      <m:oMath>
        <m:r>
          <m:t>S</m:t>
        </m:r>
      </m:oMath>
      <w:r>
        <w:t xml:space="preserve">, and year</w:t>
      </w:r>
      <w:r>
        <w:t xml:space="preserve"> </w:t>
      </w:r>
      <m:oMath>
        <m:r>
          <m:t>Y</m:t>
        </m:r>
      </m:oMath>
      <w:r>
        <w:t xml:space="preserve">. Landed catch stock composition is computed: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F</m:t>
              </m:r>
              <m:r>
                <m:t>,</m:t>
              </m:r>
              <m:r>
                <m:t>S</m:t>
              </m:r>
              <m:r>
                <m:t>,</m:t>
              </m:r>
              <m:r>
                <m:t>Y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F</m:t>
              </m:r>
              <m:r>
                <m:t>,</m:t>
              </m:r>
              <m:r>
                <m:t>Y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  <m:r>
                <m:t>,</m:t>
              </m:r>
              <m:r>
                <m:t>S</m:t>
              </m:r>
              <m:r>
                <m:t>,</m:t>
              </m:r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F</m:t>
            </m:r>
            <m:r>
              <m:t>,</m:t>
            </m:r>
            <m:r>
              <m:t>Y</m:t>
            </m:r>
          </m:sub>
        </m:sSub>
      </m:oMath>
      <w:r>
        <w:t xml:space="preserve"> </w:t>
      </w:r>
      <w:r>
        <w:t xml:space="preserve">is reported landed catch by fishery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year</w:t>
      </w:r>
      <w:r>
        <w:t xml:space="preserve"> </w:t>
      </w:r>
      <m:oMath>
        <m:r>
          <m:t>Y</m:t>
        </m:r>
      </m:oMath>
      <w:r>
        <w:t xml:space="preserve">. Since the Chinook Model does not include the Alaska Hatchery Addon, reported landed catch stock composition is adjusted: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F</m:t>
              </m:r>
              <m:r>
                <m:t>,</m:t>
              </m:r>
              <m:r>
                <m:t>S</m:t>
              </m:r>
              <m:r>
                <m:t>=</m:t>
              </m:r>
              <m:r>
                <m:t>A</m:t>
              </m:r>
              <m:r>
                <m:t>K</m:t>
              </m:r>
              <m:r>
                <m:t>,</m:t>
              </m:r>
              <m:r>
                <m:t>Y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F</m:t>
              </m:r>
              <m:r>
                <m:t>,</m:t>
              </m:r>
              <m:r>
                <m:t>S</m:t>
              </m:r>
              <m:r>
                <m:t>=</m:t>
              </m:r>
              <m:r>
                <m:t>A</m:t>
              </m:r>
              <m:r>
                <m:t>K</m:t>
              </m:r>
              <m:r>
                <m:t>,</m:t>
              </m:r>
              <m:r>
                <m:t>Y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F</m:t>
              </m:r>
              <m:r>
                <m:t>,</m:t>
              </m:r>
              <m:r>
                <m:t>S</m:t>
              </m:r>
              <m:r>
                <m:t>=</m:t>
              </m:r>
              <m:r>
                <m:t>A</m:t>
              </m:r>
              <m:r>
                <m:t>K</m:t>
              </m:r>
              <m:r>
                <m:t>,</m:t>
              </m:r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F</m:t>
            </m:r>
            <m:r>
              <m:t>,</m:t>
            </m:r>
            <m:r>
              <m:t>S</m:t>
            </m:r>
            <m:r>
              <m:t>=</m:t>
            </m:r>
            <m:r>
              <m:t>A</m:t>
            </m:r>
            <m:r>
              <m:t>K</m:t>
            </m:r>
            <m:r>
              <m:t>,</m:t>
            </m:r>
            <m:r>
              <m:t>Y</m:t>
            </m:r>
          </m:sub>
        </m:sSub>
      </m:oMath>
      <w:r>
        <w:t xml:space="preserve"> </w:t>
      </w:r>
      <w:r>
        <w:t xml:space="preserve">is the Alaska Hatchery Addon by fishery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year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for only the Alaska Stock Group. Results with and without the Alaska Hatchery Addon adjustment are reported. Stock abbreviations in each figure correspond to the following model stocks and aggregations:</w:t>
      </w:r>
    </w:p>
    <w:tbl>
      <w:tblPr>
        <w:tblStyle w:val="TableNormal"/>
        <w:tblW w:type="pct" w:w="4999.999999999999"/>
        <w:tblLook w:firstRow="1"/>
      </w:tblPr>
      <w:tblGrid>
        <w:gridCol w:w="602"/>
        <w:gridCol w:w="7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ORCST</w:t>
            </w:r>
          </w:p>
        </w:tc>
        <w:tc>
          <w:p>
            <w:pPr>
              <w:pStyle w:val="Compact"/>
              <w:jc w:val="left"/>
            </w:pPr>
            <w:r>
              <w:t xml:space="preserve">Oregon Coast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CR-tule</w:t>
            </w:r>
          </w:p>
        </w:tc>
        <w:tc>
          <w:p>
            <w:pPr>
              <w:pStyle w:val="Compact"/>
              <w:jc w:val="left"/>
            </w:pPr>
            <w:r>
              <w:t xml:space="preserve">Columbia River-Fall Tule stocks (Spring Creek, Lower River Hatchery, and Cowlitz Fall)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CR-sp&amp;su</w:t>
            </w:r>
          </w:p>
        </w:tc>
        <w:tc>
          <w:p>
            <w:pPr>
              <w:pStyle w:val="Compact"/>
              <w:jc w:val="left"/>
            </w:pPr>
            <w:r>
              <w:t xml:space="preserve">Columbia River Spring and Summer stocks (Willamette, Cowlitz Spring, Columbia Summers)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CR-bright</w:t>
            </w:r>
          </w:p>
        </w:tc>
        <w:tc>
          <w:p>
            <w:pPr>
              <w:pStyle w:val="Compact"/>
              <w:jc w:val="left"/>
            </w:pPr>
            <w:r>
              <w:t xml:space="preserve">Columbia River Fall Bright stocks (Upriver, Mid-Columbia, Lewis River Wild, Lyons Ferry)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WACST</w:t>
            </w:r>
          </w:p>
        </w:tc>
        <w:tc>
          <w:p>
            <w:pPr>
              <w:pStyle w:val="Compact"/>
              <w:jc w:val="left"/>
            </w:pPr>
            <w:r>
              <w:t xml:space="preserve">Washington Coast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PSD</w:t>
            </w:r>
          </w:p>
        </w:tc>
        <w:tc>
          <w:p>
            <w:pPr>
              <w:pStyle w:val="Compact"/>
              <w:jc w:val="left"/>
            </w:pPr>
            <w:r>
              <w:t xml:space="preserve">Puget Sound stocks (Nooksack Fall and Spring, Natural Fall Fingerlings, Hatchery Fall Fingerlings, Hatchery Yearlings, Skagit Wild, Stillaguamish Wild, Snohomish Wild)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FR-late</w:t>
            </w:r>
          </w:p>
        </w:tc>
        <w:tc>
          <w:p>
            <w:pPr>
              <w:pStyle w:val="Compact"/>
              <w:jc w:val="left"/>
            </w:pPr>
            <w:r>
              <w:t xml:space="preserve">Fraser River Late stock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FR-early</w:t>
            </w:r>
          </w:p>
        </w:tc>
        <w:tc>
          <w:p>
            <w:pPr>
              <w:pStyle w:val="Compact"/>
              <w:jc w:val="left"/>
            </w:pPr>
            <w:r>
              <w:t xml:space="preserve">Fraser River Early stocks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</w:t>
            </w:r>
          </w:p>
        </w:tc>
        <w:tc>
          <w:p>
            <w:pPr>
              <w:pStyle w:val="Compact"/>
              <w:jc w:val="left"/>
            </w:pPr>
            <w:r>
              <w:t xml:space="preserve">Georgia Strait stocks (Upper, Lower Natural, Lower Hatchery)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WCVI</w:t>
            </w:r>
          </w:p>
        </w:tc>
        <w:tc>
          <w:p>
            <w:pPr>
              <w:pStyle w:val="Compact"/>
              <w:jc w:val="left"/>
            </w:pPr>
            <w:r>
              <w:t xml:space="preserve">West Coast Vancouver Island Stocks (hatchery and natural)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NCBC</w:t>
            </w:r>
          </w:p>
        </w:tc>
        <w:tc>
          <w:p>
            <w:pPr>
              <w:pStyle w:val="Compact"/>
              <w:jc w:val="left"/>
            </w:pPr>
            <w:r>
              <w:t xml:space="preserve">North Central British Columbia stocks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SEAK</w:t>
            </w:r>
          </w:p>
        </w:tc>
        <w:tc>
          <w:p>
            <w:pPr>
              <w:pStyle w:val="Compact"/>
              <w:jc w:val="left"/>
            </w:pPr>
            <w:r>
              <w:t xml:space="preserve">Southeast Alaska stocks</w:t>
            </w:r>
          </w:p>
        </w:tc>
      </w:tr>
    </w:tbl>
    <w:p>
      <w:pPr>
        <w:pStyle w:val="Heading2"/>
      </w:pPr>
      <w:bookmarkStart w:id="21" w:name="appendix-e1-chinook-model-estimates-of-landed-catch-stock-composition-for-alaska-troll-with-upper-and-without-lower-alaska-hatchery-add-on-and-terminal-exclusion-1979-2016."/>
      <w:bookmarkEnd w:id="21"/>
      <w:r>
        <w:t xml:space="preserve">Appendix E1-Chinook Model Estimates of landed catch stock composition for Alaska troll with (upper) and without (lower) Alaska hatchery add-on and terminal exclusion,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24" w:name="appendix-e2-chinook-model-estimates-of-landed-catch-stock-composition-for-north-british-columbia-troll-1979-2016."/>
      <w:bookmarkEnd w:id="24"/>
      <w:r>
        <w:t xml:space="preserve">Appendix E2-Chinook Model Estimates of landed catch stock composition for North British Columbia troll,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appendix-e3-chinook-model-estimates-of-landed-catch-stock-composition-for-central-british-columbia-troll-1979-2016."/>
      <w:bookmarkEnd w:id="26"/>
      <w:r>
        <w:t xml:space="preserve">Appendix E3-Chinook Model Estimates of landed catch stock composition for Central British Columbia troll,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ppendix-e4-chinook-model-estimates-of-landed-catch-stock-composition-for-west-coast-vancouver-island-troll-1979-2016"/>
      <w:bookmarkEnd w:id="28"/>
      <w:r>
        <w:t xml:space="preserve">Appendix E4-Chinook Model Estimates of landed catch stock composition for West Coast Vancouver Island troll, 1979-2016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appendix-e5-chinook-model-estimates-of-landed-catch-stock-composition-for-washington-and-oregon-troll-1979-2016"/>
      <w:bookmarkEnd w:id="30"/>
      <w:r>
        <w:t xml:space="preserve">Appendix E5-Chinook Model Estimates of landed catch stock composition for Washington and Oregon troll, 1979-2016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appendix-e6-chinook-model-estimates-of-landed-catch-stock-composition-for-strait-of-georgia-troll-1979-2016."/>
      <w:bookmarkEnd w:id="32"/>
      <w:r>
        <w:t xml:space="preserve">Appendix E6-Chinook Model Estimates of landed catch stock composition for Strait of Georgia troll,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34" w:name="appendix-e7-chinook-model-estimates-of-landed-catch-stock-composition-for-alaska-net-with-upper-and-without-lower-hatchery-add-on-and-terminal-exclusion-1979-2016."/>
      <w:bookmarkEnd w:id="34"/>
      <w:r>
        <w:t xml:space="preserve">Appendix E7-Chinook Model Estimates of landed catch stock composition for Alaska net with (upper) and without (lower) hatchery add-on and terminal exclusion,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37" w:name="appendix-e8-chinook-model-estimates-of-landed-catch-stock-composition-for-north-british-columbia-net-1979-2016."/>
      <w:bookmarkEnd w:id="37"/>
      <w:r>
        <w:t xml:space="preserve">Appendix E8-Chinook Model Estimates of landed catch stock composition for North British Columbia net,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appendix-e9-chinook-model-estimates-of-landed-catch-stock-composition-for-central-british-columbia-net-1979-2016"/>
      <w:bookmarkEnd w:id="39"/>
      <w:r>
        <w:t xml:space="preserve">Appendix E9-Chinook Model Estimates of landed catch stock composition for Central British Columbia net, 1979-2016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appendix-e10-chinook-model-estimates-of-landed-catch-stock-composition-for-west-coast-vancouver-island-net-1979-2016"/>
      <w:bookmarkEnd w:id="41"/>
      <w:r>
        <w:t xml:space="preserve">Appendix E10-Chinook Model Estimates of landed catch stock composition for West Coast Vancouver Island net, 1979-2016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appendix-e11-chinook-model-estimates-of-landed-catch-stock-composition-for-strait-of-juan-de-fuca-net-1979-2016."/>
      <w:bookmarkEnd w:id="43"/>
      <w:r>
        <w:t xml:space="preserve">Appendix E11-Chinook Model Estimates of landed catch stock composition for Strait of Juan de Fuca net,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appendix-e12-chinook-model-estimates-of-landed-catch-stock-composition-for-north-puget-sound-net-1979-2016"/>
      <w:bookmarkEnd w:id="45"/>
      <w:r>
        <w:t xml:space="preserve">Appendix E12-Chinook Model Estimates of landed catch stock composition for North Puget Sound net, 1979-2016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appendix-e13-chinook-model-estimates-of-landed-catch-stock-composition-for-south-puget-sound-net-1979-2016."/>
      <w:bookmarkEnd w:id="47"/>
      <w:r>
        <w:t xml:space="preserve">Appendix E13-Chinook Model Estimates of landed catch stock composition for South Puget Sound net,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appendix-e14-chinook-model-estimates-of-landed-catch-stock-composition-for-washington-coast-net-1979-2016."/>
      <w:bookmarkEnd w:id="49"/>
      <w:r>
        <w:t xml:space="preserve">Appendix E14-Chinook Model Estimates of landed catch stock composition for Washington Coast net,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appendix-e15-chinook-model-estimates-of-landed-catch-stock-composition-for-columbia-river-net-1979-2016."/>
      <w:bookmarkEnd w:id="51"/>
      <w:r>
        <w:t xml:space="preserve">Appendix E15-Chinook Model Estimates of landed catch stock composition for Columbia River net,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appendix-e16-chinook-model-estimates-of-landed-catch-stock-composition-for-johnstone-strait-net-1979-2016."/>
      <w:bookmarkEnd w:id="53"/>
      <w:r>
        <w:t xml:space="preserve">Appendix E16-Chinook Model Estimates of landed catch stock composition for Johnstone Strait net,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appendix-e17-chinook-model-estimates-of-landed-catch-stock-composition-for-fraser-river-net-1979-2016."/>
      <w:bookmarkEnd w:id="55"/>
      <w:r>
        <w:t xml:space="preserve">Appendix E17-Chinook Model Estimates of landed catch stock composition for Fraser River net,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57" w:name="appendix-e18-chinook-model-estimates-of-landed-catch-stock-composition-for-alaska-sport-with-upper-and-without-lower-alaska-hatchery-add-on-and-terminal-exclusion-1979-2016."/>
      <w:bookmarkEnd w:id="57"/>
      <w:r>
        <w:t xml:space="preserve">Appendix E18-Chinook Model Estimates of landed catch stock composition for Alaska sport with (upper) and without (lower) Alaska hatchery add-on and terminal exclusion,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60" w:name="appendix-e19-chinook-model-estimates-of-landed-catch-stock-composition-for-north-and-central-british-columbia-sport-1979-2016."/>
      <w:bookmarkEnd w:id="60"/>
      <w:r>
        <w:t xml:space="preserve">Appendix E19-Chinook Model Estimates of landed catch stock composition for North and Central British Columbia sport,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appendix-e20-chinook-model-estimates-of-landed-catch-stock-composition-for-west-coast-vancouver-island-sport-1979-2016."/>
      <w:bookmarkEnd w:id="62"/>
      <w:r>
        <w:t xml:space="preserve">Appendix E20-Chinook Model Estimates of landed catch stock composition for West Coast Vancouver Island sport,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appendix-e21-chinook-model-estimates-of-landed-catch-stock-composition-for-washington-ocean-sport-1979-2016."/>
      <w:bookmarkEnd w:id="64"/>
      <w:r>
        <w:t xml:space="preserve">Appendix E21-Chinook Model Estimates of landed catch stock composition for Washington Ocean sport,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appendix-e22-chinook-model-estimates-of-landed-catch-stock-composition-for-north-puget-sound-sport-1979-2016."/>
      <w:bookmarkEnd w:id="66"/>
      <w:r>
        <w:t xml:space="preserve">Appendix E22-Chinook Model Estimates of landed catch stock composition for North Puget Sound sport,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appendix-e23-chinook-model-estimates-of-landed-catch-stock-composition-for-south-puget-sound-sport-1979-2016."/>
      <w:bookmarkEnd w:id="68"/>
      <w:r>
        <w:t xml:space="preserve">Appendix E23-Chinook Model Estimates of landed catch stock composition for South Puget Sound sport,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appendix-e24-chinook-model-estimates-of-landed-catch-stock-composition-for-strait-of-georgia-sport-1979-2016."/>
      <w:bookmarkEnd w:id="70"/>
      <w:r>
        <w:t xml:space="preserve">Appendix E24-Chinook Model Estimates of landed catch stock composition for Strait of Georgia sport,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appendix-e25-chinook-model-estimates-of-landed-catch-stock-composition-for-terminal-sport-1979-2016."/>
      <w:bookmarkEnd w:id="72"/>
      <w:r>
        <w:t xml:space="preserve">Appendix E25-Chinook Model Estimates of landed catch stock composition for Terminal sport, 1979-2016.</w:t>
      </w:r>
    </w:p>
    <w:p>
      <w:pPr>
        <w:pStyle w:val="FirstParagraph"/>
      </w:pPr>
      <w:r>
        <w:drawing>
          <wp:inline>
            <wp:extent cx="5334000" cy="4078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806-Model-Appendix-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4b68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E - Figures of Chinook Model-Generated Stock Composition of Landed Catch for AABM and ISBM Fisheries, 1979-YYYY</dc:title>
  <dc:creator/>
  <dcterms:created xsi:type="dcterms:W3CDTF">2019-09-16T20:05:09Z</dcterms:created>
  <dcterms:modified xsi:type="dcterms:W3CDTF">2019-09-16T20:05:09Z</dcterms:modified>
</cp:coreProperties>
</file>