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3E2C" w14:textId="77777777" w:rsidR="005350C0" w:rsidRDefault="005350C0" w:rsidP="005350C0">
      <w:pPr>
        <w:jc w:val="center"/>
      </w:pPr>
      <w:r>
        <w:rPr>
          <w:noProof/>
        </w:rPr>
        <w:drawing>
          <wp:inline distT="0" distB="0" distL="0" distR="0" wp14:anchorId="3737248B" wp14:editId="5981C4E2">
            <wp:extent cx="2026800" cy="1429559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14295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DBD8F3" w14:textId="77777777" w:rsidR="005350C0" w:rsidRDefault="005350C0" w:rsidP="005350C0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Università degli studi della Calabria</w:t>
      </w:r>
    </w:p>
    <w:p w14:paraId="601EE09B" w14:textId="77777777" w:rsidR="005350C0" w:rsidRDefault="005350C0" w:rsidP="005350C0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Facoltà di Ingegneria</w:t>
      </w:r>
    </w:p>
    <w:p w14:paraId="1B9B7DBE" w14:textId="77777777" w:rsidR="005350C0" w:rsidRDefault="005350C0" w:rsidP="005350C0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Relazione per il corso di</w:t>
      </w:r>
    </w:p>
    <w:p w14:paraId="373396EC" w14:textId="77777777" w:rsidR="005350C0" w:rsidRDefault="005350C0" w:rsidP="005350C0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Controllo dei Veicoli</w:t>
      </w:r>
    </w:p>
    <w:p w14:paraId="5131BEB7" w14:textId="77777777" w:rsidR="005350C0" w:rsidRDefault="005350C0" w:rsidP="005350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6AEA84" wp14:editId="3AB3B0AE">
            <wp:extent cx="4514850" cy="2533650"/>
            <wp:effectExtent l="0" t="0" r="0" b="0"/>
            <wp:docPr id="2" name="Immagine 2" descr="Lane Keeping Assist Systems Explained - auto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e Keeping Assist Systems Explained - autoevol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4A4B" w14:textId="77777777" w:rsidR="005350C0" w:rsidRPr="00740BFF" w:rsidRDefault="005350C0" w:rsidP="005350C0"/>
    <w:p w14:paraId="2E251AF4" w14:textId="0081024A" w:rsidR="005350C0" w:rsidRDefault="005350C0" w:rsidP="005350C0">
      <w:pPr>
        <w:pStyle w:val="Standard"/>
        <w:jc w:val="center"/>
        <w:rPr>
          <w:sz w:val="48"/>
          <w:szCs w:val="48"/>
        </w:rPr>
      </w:pPr>
      <w:r>
        <w:tab/>
      </w:r>
      <w:r>
        <w:rPr>
          <w:sz w:val="48"/>
          <w:szCs w:val="48"/>
        </w:rPr>
        <w:t>Progetto: “</w:t>
      </w:r>
      <w:r w:rsidR="00236355">
        <w:rPr>
          <w:sz w:val="48"/>
          <w:szCs w:val="48"/>
        </w:rPr>
        <w:t>Problema di Tracking</w:t>
      </w:r>
      <w:r>
        <w:rPr>
          <w:sz w:val="48"/>
          <w:szCs w:val="48"/>
        </w:rPr>
        <w:t>”</w:t>
      </w:r>
    </w:p>
    <w:p w14:paraId="6087D848" w14:textId="77777777" w:rsidR="005350C0" w:rsidRDefault="005350C0" w:rsidP="005350C0">
      <w:pPr>
        <w:jc w:val="center"/>
      </w:pPr>
    </w:p>
    <w:p w14:paraId="56813399" w14:textId="77777777" w:rsidR="005350C0" w:rsidRDefault="005350C0" w:rsidP="005350C0">
      <w:pPr>
        <w:jc w:val="center"/>
      </w:pPr>
    </w:p>
    <w:p w14:paraId="35A54E92" w14:textId="77777777" w:rsidR="005350C0" w:rsidRDefault="005350C0" w:rsidP="005350C0">
      <w:pPr>
        <w:pStyle w:val="Standard"/>
        <w:tabs>
          <w:tab w:val="left" w:pos="3645"/>
        </w:tabs>
        <w:rPr>
          <w:sz w:val="36"/>
          <w:szCs w:val="36"/>
        </w:rPr>
      </w:pPr>
      <w:r>
        <w:rPr>
          <w:sz w:val="36"/>
          <w:szCs w:val="36"/>
        </w:rPr>
        <w:t>Docente                                                        Studente</w:t>
      </w:r>
    </w:p>
    <w:p w14:paraId="21C416A6" w14:textId="05E05E24" w:rsidR="005350C0" w:rsidRPr="005350C0" w:rsidRDefault="005350C0" w:rsidP="005350C0">
      <w:pPr>
        <w:pStyle w:val="Standard"/>
        <w:tabs>
          <w:tab w:val="left" w:pos="3645"/>
        </w:tabs>
        <w:rPr>
          <w:sz w:val="36"/>
          <w:szCs w:val="36"/>
        </w:rPr>
      </w:pPr>
      <w:r w:rsidRPr="005350C0">
        <w:rPr>
          <w:sz w:val="36"/>
          <w:szCs w:val="36"/>
        </w:rPr>
        <w:t>Prof. Gianfranco Gaglia</w:t>
      </w:r>
      <w:r>
        <w:rPr>
          <w:sz w:val="36"/>
          <w:szCs w:val="36"/>
        </w:rPr>
        <w:t>rdi</w:t>
      </w:r>
      <w:r w:rsidRPr="005350C0">
        <w:rPr>
          <w:sz w:val="36"/>
          <w:szCs w:val="36"/>
        </w:rPr>
        <w:t xml:space="preserve">              Randy Miguel Abad Pacheco                                           </w:t>
      </w:r>
    </w:p>
    <w:p w14:paraId="7AA5AF73" w14:textId="77777777" w:rsidR="005350C0" w:rsidRPr="00FF2D77" w:rsidRDefault="005350C0" w:rsidP="005350C0">
      <w:pPr>
        <w:pStyle w:val="Standard"/>
        <w:tabs>
          <w:tab w:val="left" w:pos="3645"/>
        </w:tabs>
        <w:rPr>
          <w:sz w:val="36"/>
          <w:szCs w:val="36"/>
        </w:rPr>
      </w:pPr>
      <w:r w:rsidRPr="005350C0">
        <w:rPr>
          <w:sz w:val="36"/>
          <w:szCs w:val="36"/>
        </w:rPr>
        <w:t xml:space="preserve">                                                             </w:t>
      </w:r>
      <w:r>
        <w:rPr>
          <w:sz w:val="36"/>
          <w:szCs w:val="36"/>
        </w:rPr>
        <w:t>Matricola:225183</w:t>
      </w:r>
    </w:p>
    <w:p w14:paraId="4148C41E" w14:textId="77777777" w:rsidR="005350C0" w:rsidRDefault="005350C0" w:rsidP="005350C0">
      <w:pPr>
        <w:tabs>
          <w:tab w:val="left" w:pos="2745"/>
        </w:tabs>
      </w:pPr>
    </w:p>
    <w:p w14:paraId="1F9877C3" w14:textId="77777777" w:rsidR="005350C0" w:rsidRDefault="005350C0" w:rsidP="005350C0">
      <w:pPr>
        <w:tabs>
          <w:tab w:val="left" w:pos="2745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3192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EF483" w14:textId="004CE1F7" w:rsidR="005350C0" w:rsidRPr="00027D7C" w:rsidRDefault="005350C0">
          <w:pPr>
            <w:pStyle w:val="Titolosommario"/>
            <w:rPr>
              <w:rFonts w:asciiTheme="minorHAnsi" w:hAnsiTheme="minorHAnsi" w:cstheme="minorHAnsi"/>
              <w:b/>
              <w:bCs/>
              <w:color w:val="auto"/>
            </w:rPr>
          </w:pPr>
          <w:r w:rsidRPr="00027D7C">
            <w:rPr>
              <w:rFonts w:asciiTheme="minorHAnsi" w:hAnsiTheme="minorHAnsi" w:cstheme="minorHAnsi"/>
              <w:b/>
              <w:bCs/>
              <w:color w:val="auto"/>
            </w:rPr>
            <w:t>Sommario</w:t>
          </w:r>
        </w:p>
        <w:p w14:paraId="15683E3A" w14:textId="18ED0297" w:rsidR="00027D7C" w:rsidRDefault="0054136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91794" w:history="1">
            <w:r w:rsidR="00027D7C" w:rsidRPr="00673131">
              <w:rPr>
                <w:rStyle w:val="Collegamentoipertestuale"/>
                <w:rFonts w:cstheme="minorHAnsi"/>
                <w:b/>
                <w:bCs/>
                <w:noProof/>
              </w:rPr>
              <w:t>Introduzione:</w:t>
            </w:r>
            <w:r w:rsidR="00027D7C">
              <w:rPr>
                <w:noProof/>
                <w:webHidden/>
              </w:rPr>
              <w:tab/>
            </w:r>
            <w:r w:rsidR="00027D7C">
              <w:rPr>
                <w:noProof/>
                <w:webHidden/>
              </w:rPr>
              <w:fldChar w:fldCharType="begin"/>
            </w:r>
            <w:r w:rsidR="00027D7C">
              <w:rPr>
                <w:noProof/>
                <w:webHidden/>
              </w:rPr>
              <w:instrText xml:space="preserve"> PAGEREF _Toc138891794 \h </w:instrText>
            </w:r>
            <w:r w:rsidR="00027D7C">
              <w:rPr>
                <w:noProof/>
                <w:webHidden/>
              </w:rPr>
            </w:r>
            <w:r w:rsidR="00027D7C">
              <w:rPr>
                <w:noProof/>
                <w:webHidden/>
              </w:rPr>
              <w:fldChar w:fldCharType="separate"/>
            </w:r>
            <w:r w:rsidR="00027D7C">
              <w:rPr>
                <w:noProof/>
                <w:webHidden/>
              </w:rPr>
              <w:t>3</w:t>
            </w:r>
            <w:r w:rsidR="00027D7C">
              <w:rPr>
                <w:noProof/>
                <w:webHidden/>
              </w:rPr>
              <w:fldChar w:fldCharType="end"/>
            </w:r>
          </w:hyperlink>
        </w:p>
        <w:p w14:paraId="5B27F123" w14:textId="222F8758" w:rsidR="00027D7C" w:rsidRDefault="007779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891795" w:history="1">
            <w:r w:rsidR="00027D7C" w:rsidRPr="00673131">
              <w:rPr>
                <w:rStyle w:val="Collegamentoipertestuale"/>
                <w:rFonts w:cstheme="minorHAnsi"/>
                <w:b/>
                <w:bCs/>
                <w:noProof/>
              </w:rPr>
              <w:t>Capitolo 1:</w:t>
            </w:r>
            <w:r w:rsidR="00027D7C">
              <w:rPr>
                <w:noProof/>
                <w:webHidden/>
              </w:rPr>
              <w:tab/>
            </w:r>
            <w:r w:rsidR="00027D7C">
              <w:rPr>
                <w:noProof/>
                <w:webHidden/>
              </w:rPr>
              <w:fldChar w:fldCharType="begin"/>
            </w:r>
            <w:r w:rsidR="00027D7C">
              <w:rPr>
                <w:noProof/>
                <w:webHidden/>
              </w:rPr>
              <w:instrText xml:space="preserve"> PAGEREF _Toc138891795 \h </w:instrText>
            </w:r>
            <w:r w:rsidR="00027D7C">
              <w:rPr>
                <w:noProof/>
                <w:webHidden/>
              </w:rPr>
            </w:r>
            <w:r w:rsidR="00027D7C">
              <w:rPr>
                <w:noProof/>
                <w:webHidden/>
              </w:rPr>
              <w:fldChar w:fldCharType="separate"/>
            </w:r>
            <w:r w:rsidR="00027D7C">
              <w:rPr>
                <w:noProof/>
                <w:webHidden/>
              </w:rPr>
              <w:t>4</w:t>
            </w:r>
            <w:r w:rsidR="00027D7C">
              <w:rPr>
                <w:noProof/>
                <w:webHidden/>
              </w:rPr>
              <w:fldChar w:fldCharType="end"/>
            </w:r>
          </w:hyperlink>
        </w:p>
        <w:p w14:paraId="265AC327" w14:textId="1B9F3AC7" w:rsidR="00027D7C" w:rsidRDefault="0077797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891796" w:history="1">
            <w:r w:rsidR="00027D7C" w:rsidRPr="00673131">
              <w:rPr>
                <w:rStyle w:val="Collegamentoipertestuale"/>
                <w:rFonts w:cstheme="minorHAnsi"/>
                <w:b/>
                <w:bCs/>
                <w:noProof/>
              </w:rPr>
              <w:t>Modello matematico del sistema:</w:t>
            </w:r>
            <w:r w:rsidR="00027D7C">
              <w:rPr>
                <w:noProof/>
                <w:webHidden/>
              </w:rPr>
              <w:tab/>
            </w:r>
            <w:r w:rsidR="00027D7C">
              <w:rPr>
                <w:noProof/>
                <w:webHidden/>
              </w:rPr>
              <w:fldChar w:fldCharType="begin"/>
            </w:r>
            <w:r w:rsidR="00027D7C">
              <w:rPr>
                <w:noProof/>
                <w:webHidden/>
              </w:rPr>
              <w:instrText xml:space="preserve"> PAGEREF _Toc138891796 \h </w:instrText>
            </w:r>
            <w:r w:rsidR="00027D7C">
              <w:rPr>
                <w:noProof/>
                <w:webHidden/>
              </w:rPr>
            </w:r>
            <w:r w:rsidR="00027D7C">
              <w:rPr>
                <w:noProof/>
                <w:webHidden/>
              </w:rPr>
              <w:fldChar w:fldCharType="separate"/>
            </w:r>
            <w:r w:rsidR="00027D7C">
              <w:rPr>
                <w:noProof/>
                <w:webHidden/>
              </w:rPr>
              <w:t>4</w:t>
            </w:r>
            <w:r w:rsidR="00027D7C">
              <w:rPr>
                <w:noProof/>
                <w:webHidden/>
              </w:rPr>
              <w:fldChar w:fldCharType="end"/>
            </w:r>
          </w:hyperlink>
        </w:p>
        <w:p w14:paraId="02FD772E" w14:textId="30D7B69A" w:rsidR="00027D7C" w:rsidRDefault="0077797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891797" w:history="1">
            <w:r w:rsidR="00027D7C" w:rsidRPr="00673131">
              <w:rPr>
                <w:rStyle w:val="Collegamentoipertestuale"/>
                <w:rFonts w:cstheme="minorHAnsi"/>
                <w:b/>
                <w:bCs/>
                <w:noProof/>
              </w:rPr>
              <w:t>Single track model. Caso Cinematico:</w:t>
            </w:r>
            <w:r w:rsidR="00027D7C">
              <w:rPr>
                <w:noProof/>
                <w:webHidden/>
              </w:rPr>
              <w:tab/>
            </w:r>
            <w:r w:rsidR="00027D7C">
              <w:rPr>
                <w:noProof/>
                <w:webHidden/>
              </w:rPr>
              <w:fldChar w:fldCharType="begin"/>
            </w:r>
            <w:r w:rsidR="00027D7C">
              <w:rPr>
                <w:noProof/>
                <w:webHidden/>
              </w:rPr>
              <w:instrText xml:space="preserve"> PAGEREF _Toc138891797 \h </w:instrText>
            </w:r>
            <w:r w:rsidR="00027D7C">
              <w:rPr>
                <w:noProof/>
                <w:webHidden/>
              </w:rPr>
            </w:r>
            <w:r w:rsidR="00027D7C">
              <w:rPr>
                <w:noProof/>
                <w:webHidden/>
              </w:rPr>
              <w:fldChar w:fldCharType="separate"/>
            </w:r>
            <w:r w:rsidR="00027D7C">
              <w:rPr>
                <w:noProof/>
                <w:webHidden/>
              </w:rPr>
              <w:t>4</w:t>
            </w:r>
            <w:r w:rsidR="00027D7C">
              <w:rPr>
                <w:noProof/>
                <w:webHidden/>
              </w:rPr>
              <w:fldChar w:fldCharType="end"/>
            </w:r>
          </w:hyperlink>
        </w:p>
        <w:p w14:paraId="50D1C22D" w14:textId="3DA45E21" w:rsidR="00027D7C" w:rsidRDefault="0077797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891798" w:history="1">
            <w:r w:rsidR="00027D7C" w:rsidRPr="00673131">
              <w:rPr>
                <w:rStyle w:val="Collegamentoipertestuale"/>
                <w:rFonts w:cstheme="minorHAnsi"/>
                <w:b/>
                <w:bCs/>
                <w:noProof/>
              </w:rPr>
              <w:t>Single track model. Caso dinamico:</w:t>
            </w:r>
            <w:r w:rsidR="00027D7C">
              <w:rPr>
                <w:noProof/>
                <w:webHidden/>
              </w:rPr>
              <w:tab/>
            </w:r>
            <w:r w:rsidR="00027D7C">
              <w:rPr>
                <w:noProof/>
                <w:webHidden/>
              </w:rPr>
              <w:fldChar w:fldCharType="begin"/>
            </w:r>
            <w:r w:rsidR="00027D7C">
              <w:rPr>
                <w:noProof/>
                <w:webHidden/>
              </w:rPr>
              <w:instrText xml:space="preserve"> PAGEREF _Toc138891798 \h </w:instrText>
            </w:r>
            <w:r w:rsidR="00027D7C">
              <w:rPr>
                <w:noProof/>
                <w:webHidden/>
              </w:rPr>
            </w:r>
            <w:r w:rsidR="00027D7C">
              <w:rPr>
                <w:noProof/>
                <w:webHidden/>
              </w:rPr>
              <w:fldChar w:fldCharType="separate"/>
            </w:r>
            <w:r w:rsidR="00027D7C">
              <w:rPr>
                <w:noProof/>
                <w:webHidden/>
              </w:rPr>
              <w:t>5</w:t>
            </w:r>
            <w:r w:rsidR="00027D7C">
              <w:rPr>
                <w:noProof/>
                <w:webHidden/>
              </w:rPr>
              <w:fldChar w:fldCharType="end"/>
            </w:r>
          </w:hyperlink>
        </w:p>
        <w:p w14:paraId="1A132779" w14:textId="63D7363D" w:rsidR="00027D7C" w:rsidRDefault="007779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891799" w:history="1">
            <w:r w:rsidR="00027D7C" w:rsidRPr="00673131">
              <w:rPr>
                <w:rStyle w:val="Collegamentoipertestuale"/>
                <w:rFonts w:cstheme="minorHAnsi"/>
                <w:b/>
                <w:bCs/>
                <w:noProof/>
              </w:rPr>
              <w:t>Capitolo 2</w:t>
            </w:r>
            <w:r w:rsidR="00027D7C" w:rsidRPr="00673131">
              <w:rPr>
                <w:rStyle w:val="Collegamentoipertestuale"/>
                <w:rFonts w:cstheme="minorHAnsi"/>
                <w:b/>
                <w:bCs/>
                <w:noProof/>
                <w:lang w:val="en-US"/>
              </w:rPr>
              <w:t>:</w:t>
            </w:r>
            <w:r w:rsidR="00027D7C">
              <w:rPr>
                <w:noProof/>
                <w:webHidden/>
              </w:rPr>
              <w:tab/>
            </w:r>
            <w:r w:rsidR="00027D7C">
              <w:rPr>
                <w:noProof/>
                <w:webHidden/>
              </w:rPr>
              <w:fldChar w:fldCharType="begin"/>
            </w:r>
            <w:r w:rsidR="00027D7C">
              <w:rPr>
                <w:noProof/>
                <w:webHidden/>
              </w:rPr>
              <w:instrText xml:space="preserve"> PAGEREF _Toc138891799 \h </w:instrText>
            </w:r>
            <w:r w:rsidR="00027D7C">
              <w:rPr>
                <w:noProof/>
                <w:webHidden/>
              </w:rPr>
            </w:r>
            <w:r w:rsidR="00027D7C">
              <w:rPr>
                <w:noProof/>
                <w:webHidden/>
              </w:rPr>
              <w:fldChar w:fldCharType="separate"/>
            </w:r>
            <w:r w:rsidR="00027D7C">
              <w:rPr>
                <w:noProof/>
                <w:webHidden/>
              </w:rPr>
              <w:t>9</w:t>
            </w:r>
            <w:r w:rsidR="00027D7C">
              <w:rPr>
                <w:noProof/>
                <w:webHidden/>
              </w:rPr>
              <w:fldChar w:fldCharType="end"/>
            </w:r>
          </w:hyperlink>
        </w:p>
        <w:p w14:paraId="6BDDFF62" w14:textId="686109CD" w:rsidR="00027D7C" w:rsidRDefault="0077797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891800" w:history="1">
            <w:r w:rsidR="00027D7C" w:rsidRPr="00673131">
              <w:rPr>
                <w:rStyle w:val="Collegamentoipertestuale"/>
                <w:rFonts w:cstheme="minorHAnsi"/>
                <w:b/>
                <w:bCs/>
                <w:noProof/>
              </w:rPr>
              <w:t>Modellazione del percorso:</w:t>
            </w:r>
            <w:r w:rsidR="00027D7C">
              <w:rPr>
                <w:noProof/>
                <w:webHidden/>
              </w:rPr>
              <w:tab/>
            </w:r>
            <w:r w:rsidR="00027D7C">
              <w:rPr>
                <w:noProof/>
                <w:webHidden/>
              </w:rPr>
              <w:fldChar w:fldCharType="begin"/>
            </w:r>
            <w:r w:rsidR="00027D7C">
              <w:rPr>
                <w:noProof/>
                <w:webHidden/>
              </w:rPr>
              <w:instrText xml:space="preserve"> PAGEREF _Toc138891800 \h </w:instrText>
            </w:r>
            <w:r w:rsidR="00027D7C">
              <w:rPr>
                <w:noProof/>
                <w:webHidden/>
              </w:rPr>
            </w:r>
            <w:r w:rsidR="00027D7C">
              <w:rPr>
                <w:noProof/>
                <w:webHidden/>
              </w:rPr>
              <w:fldChar w:fldCharType="separate"/>
            </w:r>
            <w:r w:rsidR="00027D7C">
              <w:rPr>
                <w:noProof/>
                <w:webHidden/>
              </w:rPr>
              <w:t>9</w:t>
            </w:r>
            <w:r w:rsidR="00027D7C">
              <w:rPr>
                <w:noProof/>
                <w:webHidden/>
              </w:rPr>
              <w:fldChar w:fldCharType="end"/>
            </w:r>
          </w:hyperlink>
        </w:p>
        <w:p w14:paraId="3E9B35CF" w14:textId="2D408DFD" w:rsidR="00027D7C" w:rsidRDefault="007779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891801" w:history="1">
            <w:r w:rsidR="00027D7C" w:rsidRPr="00673131">
              <w:rPr>
                <w:rStyle w:val="Collegamentoipertestuale"/>
                <w:rFonts w:cstheme="minorHAnsi"/>
                <w:b/>
                <w:bCs/>
                <w:noProof/>
              </w:rPr>
              <w:t>Bibliografia</w:t>
            </w:r>
            <w:r w:rsidR="00027D7C">
              <w:rPr>
                <w:noProof/>
                <w:webHidden/>
              </w:rPr>
              <w:tab/>
            </w:r>
            <w:r w:rsidR="00027D7C">
              <w:rPr>
                <w:noProof/>
                <w:webHidden/>
              </w:rPr>
              <w:fldChar w:fldCharType="begin"/>
            </w:r>
            <w:r w:rsidR="00027D7C">
              <w:rPr>
                <w:noProof/>
                <w:webHidden/>
              </w:rPr>
              <w:instrText xml:space="preserve"> PAGEREF _Toc138891801 \h </w:instrText>
            </w:r>
            <w:r w:rsidR="00027D7C">
              <w:rPr>
                <w:noProof/>
                <w:webHidden/>
              </w:rPr>
            </w:r>
            <w:r w:rsidR="00027D7C">
              <w:rPr>
                <w:noProof/>
                <w:webHidden/>
              </w:rPr>
              <w:fldChar w:fldCharType="separate"/>
            </w:r>
            <w:r w:rsidR="00027D7C">
              <w:rPr>
                <w:noProof/>
                <w:webHidden/>
              </w:rPr>
              <w:t>14</w:t>
            </w:r>
            <w:r w:rsidR="00027D7C">
              <w:rPr>
                <w:noProof/>
                <w:webHidden/>
              </w:rPr>
              <w:fldChar w:fldCharType="end"/>
            </w:r>
          </w:hyperlink>
        </w:p>
        <w:p w14:paraId="076727D3" w14:textId="636C0C8E" w:rsidR="005350C0" w:rsidRDefault="0054136E">
          <w:r>
            <w:rPr>
              <w:b/>
              <w:bCs/>
              <w:noProof/>
            </w:rPr>
            <w:fldChar w:fldCharType="end"/>
          </w:r>
        </w:p>
      </w:sdtContent>
    </w:sdt>
    <w:p w14:paraId="3AB3833A" w14:textId="285777EA" w:rsidR="00595971" w:rsidRDefault="00595971"/>
    <w:p w14:paraId="3EA009C0" w14:textId="1CA2D801" w:rsidR="005350C0" w:rsidRDefault="005350C0"/>
    <w:p w14:paraId="2E455C41" w14:textId="35F104CD" w:rsidR="005350C0" w:rsidRDefault="005350C0"/>
    <w:p w14:paraId="7A52087B" w14:textId="381C58FC" w:rsidR="005350C0" w:rsidRDefault="005350C0"/>
    <w:p w14:paraId="328E9097" w14:textId="224DD0EA" w:rsidR="005350C0" w:rsidRDefault="005350C0"/>
    <w:p w14:paraId="1E54759B" w14:textId="2930718F" w:rsidR="005350C0" w:rsidRDefault="005350C0"/>
    <w:p w14:paraId="428141E8" w14:textId="73CA3BA4" w:rsidR="005350C0" w:rsidRDefault="005350C0"/>
    <w:p w14:paraId="305F0508" w14:textId="4850C086" w:rsidR="005350C0" w:rsidRDefault="005350C0"/>
    <w:p w14:paraId="5CF6AC7F" w14:textId="7E44597A" w:rsidR="005350C0" w:rsidRDefault="005350C0"/>
    <w:p w14:paraId="1F299941" w14:textId="19E916E0" w:rsidR="005350C0" w:rsidRDefault="005350C0"/>
    <w:p w14:paraId="1E1F5510" w14:textId="330EF771" w:rsidR="005350C0" w:rsidRDefault="005350C0"/>
    <w:p w14:paraId="60377F78" w14:textId="4C21FB21" w:rsidR="005350C0" w:rsidRDefault="005350C0"/>
    <w:p w14:paraId="4EAC0757" w14:textId="38A27317" w:rsidR="005350C0" w:rsidRDefault="005350C0"/>
    <w:p w14:paraId="4B261511" w14:textId="0F03139B" w:rsidR="005350C0" w:rsidRDefault="005350C0"/>
    <w:p w14:paraId="0413E067" w14:textId="099480A6" w:rsidR="005350C0" w:rsidRDefault="005350C0"/>
    <w:p w14:paraId="211820BF" w14:textId="35ACFAF5" w:rsidR="005350C0" w:rsidRDefault="005350C0"/>
    <w:p w14:paraId="48244BFD" w14:textId="33841196" w:rsidR="005350C0" w:rsidRDefault="005350C0"/>
    <w:p w14:paraId="6CA377D0" w14:textId="56385BF9" w:rsidR="005350C0" w:rsidRDefault="005350C0"/>
    <w:p w14:paraId="4B2D5193" w14:textId="249F4062" w:rsidR="005350C0" w:rsidRDefault="005350C0"/>
    <w:p w14:paraId="0C75AA20" w14:textId="190C3BC9" w:rsidR="005350C0" w:rsidRDefault="005350C0"/>
    <w:p w14:paraId="055E3D4E" w14:textId="0B627E0E" w:rsidR="005350C0" w:rsidRDefault="005350C0"/>
    <w:p w14:paraId="5C8A92B6" w14:textId="4B2B2FBA" w:rsidR="005350C0" w:rsidRDefault="005350C0"/>
    <w:p w14:paraId="52D2C3B8" w14:textId="7AAB38D1" w:rsidR="005350C0" w:rsidRDefault="005350C0"/>
    <w:p w14:paraId="15AF9500" w14:textId="0BF3EA35" w:rsidR="005350C0" w:rsidRDefault="005350C0"/>
    <w:p w14:paraId="276CB87D" w14:textId="10EE66F5" w:rsidR="005350C0" w:rsidRDefault="005350C0"/>
    <w:p w14:paraId="0A992324" w14:textId="77777777" w:rsidR="005350C0" w:rsidRPr="0095726A" w:rsidRDefault="005350C0" w:rsidP="005350C0">
      <w:pPr>
        <w:pStyle w:val="Titolo1"/>
        <w:rPr>
          <w:rFonts w:asciiTheme="minorHAnsi" w:hAnsiTheme="minorHAnsi" w:cstheme="minorHAnsi"/>
          <w:b/>
          <w:bCs/>
          <w:color w:val="auto"/>
        </w:rPr>
      </w:pPr>
      <w:bookmarkStart w:id="0" w:name="_Toc138414930"/>
      <w:bookmarkStart w:id="1" w:name="_Toc138891794"/>
      <w:r w:rsidRPr="0095726A">
        <w:rPr>
          <w:rFonts w:asciiTheme="minorHAnsi" w:hAnsiTheme="minorHAnsi" w:cstheme="minorHAnsi"/>
          <w:b/>
          <w:bCs/>
          <w:color w:val="auto"/>
        </w:rPr>
        <w:t>Introduzione:</w:t>
      </w:r>
      <w:bookmarkEnd w:id="0"/>
      <w:bookmarkEnd w:id="1"/>
    </w:p>
    <w:p w14:paraId="5269D52B" w14:textId="1321626B" w:rsidR="005350C0" w:rsidRP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245E5A">
        <w:rPr>
          <w:rFonts w:cstheme="minorHAnsi"/>
          <w:color w:val="202122"/>
          <w:sz w:val="24"/>
          <w:szCs w:val="24"/>
          <w:shd w:val="clear" w:color="auto" w:fill="FFFFFF"/>
        </w:rPr>
        <w:t>Il sistema di guida autonoma è generalmente un pacchetto integrato di singoli sistemi automatizzati che operano in sinergia. La guida autonoma implica che il conducente rinunci alla possibilità di guidare e a tutte le opportune operazioni di controllo e di intervento connesse alla guida, in favore del sistema di automazione del veicolo. Anche se il conducente può essere vigile e pronto ad agire in qualsiasi momento, il sistema di automazione detiene il controllo di tutte le funzioni.</w:t>
      </w:r>
    </w:p>
    <w:p w14:paraId="02C97020" w14:textId="6924A34C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245E5A">
        <w:rPr>
          <w:rFonts w:cstheme="minorHAnsi"/>
          <w:color w:val="202122"/>
          <w:sz w:val="24"/>
          <w:szCs w:val="24"/>
          <w:shd w:val="clear" w:color="auto" w:fill="FFFFFF"/>
        </w:rPr>
        <w:t>I sistemi di guida autonoma sono spesso vincolati, il che implica che il sistema di automazione è in grado di guidare in modo automatizzato, ma non per tutte le condizioni che si incontrano nel corso del normale utilizzo. Pertanto, un conducente umano è funzionalmente necessario per avviare il sistema di guida automatizzato, e può farlo o meno quando le condizioni di guida rientrano nelle capacità del sistema. Quando il sistema di automazione del veicolo ha assunto tutte le funzioni di guida, l'uomo non è più alla guida del veicolo, ma continua ad assumersi la responsabilità delle prestazioni del veicolo come operatore del veicolo. L'operatore del veicolo automatizzato non è tenuto, dal punto di vista funzionale, a monitorare attivamente le prestazioni del veicolo mentre il sistema di automazione è inserito, ma l'operatore deve essere disponibile a riprendere la guida entro alcuni secondi dal momento in cui gli viene richiesto di farlo, in quanto il sistema ha condizioni di automazione limitate. Mentre il sistema di guida automatizzato è attivato, alcune condizioni possono impedire l'input umano in tempo reale, ma per non più di pochi secondi.</w:t>
      </w:r>
    </w:p>
    <w:p w14:paraId="3D998E13" w14:textId="46EC4538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12858C5" w14:textId="33E27F32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13365DEF" w14:textId="27BE5937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C716015" w14:textId="347FDBF3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2825B658" w14:textId="49D1293B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8279F69" w14:textId="231B7D53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0A3AE7E" w14:textId="526A13B4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A82CB03" w14:textId="16B31E24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097FBB4" w14:textId="11A0242D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7988885" w14:textId="41BA3CAB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20B64A9C" w14:textId="0C58F806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C2FBE3E" w14:textId="5EA235FA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FFD8F6A" w14:textId="0D7395F3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264C46D9" w14:textId="5746B5D1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EB9FB9A" w14:textId="4FF61345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2E4E0D1E" w14:textId="035A0394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2F4809C7" w14:textId="79ABD5EE" w:rsidR="00245E5A" w:rsidRDefault="00245E5A" w:rsidP="00245E5A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4BEA788" w14:textId="5B743D15" w:rsidR="00245E5A" w:rsidRPr="00B1731E" w:rsidRDefault="00245E5A" w:rsidP="00245E5A">
      <w:pPr>
        <w:pStyle w:val="Titolo1"/>
        <w:rPr>
          <w:rFonts w:asciiTheme="minorHAnsi" w:hAnsiTheme="minorHAnsi" w:cstheme="minorHAnsi"/>
          <w:b/>
          <w:bCs/>
          <w:color w:val="auto"/>
        </w:rPr>
      </w:pPr>
      <w:bookmarkStart w:id="2" w:name="_Toc138891795"/>
      <w:r w:rsidRPr="00B1731E">
        <w:rPr>
          <w:rFonts w:asciiTheme="minorHAnsi" w:hAnsiTheme="minorHAnsi" w:cstheme="minorHAnsi"/>
          <w:b/>
          <w:bCs/>
          <w:color w:val="auto"/>
        </w:rPr>
        <w:t>Capitolo 1:</w:t>
      </w:r>
      <w:bookmarkEnd w:id="2"/>
    </w:p>
    <w:p w14:paraId="15583ECD" w14:textId="76293C51" w:rsidR="00245E5A" w:rsidRPr="00B1731E" w:rsidRDefault="00245E5A" w:rsidP="00B1731E">
      <w:pPr>
        <w:pStyle w:val="Tito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38891796"/>
      <w:r w:rsidRPr="00B1731E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Modello matema</w:t>
      </w:r>
      <w:r w:rsidR="00124F2F" w:rsidRPr="00B1731E">
        <w:rPr>
          <w:rFonts w:asciiTheme="minorHAnsi" w:hAnsiTheme="minorHAnsi" w:cstheme="minorHAnsi"/>
          <w:b/>
          <w:bCs/>
          <w:color w:val="auto"/>
          <w:sz w:val="28"/>
          <w:szCs w:val="28"/>
        </w:rPr>
        <w:t>t</w:t>
      </w:r>
      <w:r w:rsidRPr="00B1731E">
        <w:rPr>
          <w:rFonts w:asciiTheme="minorHAnsi" w:hAnsiTheme="minorHAnsi" w:cstheme="minorHAnsi"/>
          <w:b/>
          <w:bCs/>
          <w:color w:val="auto"/>
          <w:sz w:val="28"/>
          <w:szCs w:val="28"/>
        </w:rPr>
        <w:t>ico</w:t>
      </w:r>
      <w:r w:rsidR="00124F2F" w:rsidRPr="00B1731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del sistema:</w:t>
      </w:r>
      <w:bookmarkEnd w:id="3"/>
    </w:p>
    <w:p w14:paraId="5EC2E71D" w14:textId="650216C4" w:rsidR="00124F2F" w:rsidRPr="00C03749" w:rsidRDefault="00124F2F" w:rsidP="00C03749">
      <w:pPr>
        <w:pStyle w:val="Titolo3"/>
        <w:rPr>
          <w:rFonts w:asciiTheme="minorHAnsi" w:hAnsiTheme="minorHAnsi" w:cstheme="minorHAnsi"/>
          <w:b/>
          <w:bCs/>
          <w:color w:val="auto"/>
        </w:rPr>
      </w:pPr>
      <w:bookmarkStart w:id="4" w:name="_Toc138891797"/>
      <w:r w:rsidRPr="00C03749">
        <w:rPr>
          <w:rFonts w:asciiTheme="minorHAnsi" w:hAnsiTheme="minorHAnsi" w:cstheme="minorHAnsi"/>
          <w:b/>
          <w:bCs/>
          <w:color w:val="auto"/>
        </w:rPr>
        <w:t>Single track model. Caso Cinematico:</w:t>
      </w:r>
      <w:bookmarkEnd w:id="4"/>
    </w:p>
    <w:p w14:paraId="1C305AB6" w14:textId="098B9838" w:rsidR="00124F2F" w:rsidRPr="00B1731E" w:rsidRDefault="00144BC6" w:rsidP="00144BC6">
      <w:pPr>
        <w:jc w:val="both"/>
        <w:rPr>
          <w:rFonts w:cstheme="minorHAnsi"/>
          <w:sz w:val="24"/>
          <w:szCs w:val="24"/>
        </w:rPr>
      </w:pPr>
      <w:r w:rsidRPr="00B1731E">
        <w:rPr>
          <w:rFonts w:cstheme="minorHAnsi"/>
          <w:sz w:val="24"/>
          <w:szCs w:val="24"/>
        </w:rPr>
        <w:t xml:space="preserve">Si fa l’utilizzo del modello a bicicletta, utile per comprendere i fenomeni di </w:t>
      </w:r>
      <w:proofErr w:type="spellStart"/>
      <w:r w:rsidRPr="00B1731E">
        <w:rPr>
          <w:rFonts w:cstheme="minorHAnsi"/>
          <w:sz w:val="24"/>
          <w:szCs w:val="24"/>
        </w:rPr>
        <w:t>handling</w:t>
      </w:r>
      <w:proofErr w:type="spellEnd"/>
      <w:r w:rsidRPr="00B1731E">
        <w:rPr>
          <w:rFonts w:cstheme="minorHAnsi"/>
          <w:sz w:val="24"/>
          <w:szCs w:val="24"/>
        </w:rPr>
        <w:t xml:space="preserve">, che ha il vantaggio di essere semplice dal punto di vista del trattamento dei dati. Il veicolo </w:t>
      </w:r>
      <w:proofErr w:type="spellStart"/>
      <w:r w:rsidRPr="00B1731E">
        <w:rPr>
          <w:rFonts w:cstheme="minorHAnsi"/>
          <w:sz w:val="24"/>
          <w:szCs w:val="24"/>
        </w:rPr>
        <w:t>puo</w:t>
      </w:r>
      <w:proofErr w:type="spellEnd"/>
      <w:r w:rsidRPr="00B1731E">
        <w:rPr>
          <w:rFonts w:cstheme="minorHAnsi"/>
          <w:sz w:val="24"/>
          <w:szCs w:val="24"/>
        </w:rPr>
        <w:t xml:space="preserve"> essere rappresentato da una sola linea con alle estremità i due neumatici. Come si può vedere in fig.1 si tratta di un corpo rigido di massa m centrata nel baricentro G, le cui distanze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sub>
        </m:sSub>
      </m:oMath>
      <w:r w:rsidRPr="00B1731E">
        <w:rPr>
          <w:rFonts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</m:oMath>
      <w:r w:rsidRPr="00B1731E">
        <w:rPr>
          <w:rFonts w:cstheme="minorHAnsi"/>
          <w:sz w:val="24"/>
          <w:szCs w:val="24"/>
        </w:rPr>
        <w:t xml:space="preserve">, rispettivamente semipasso anteriore e posteriore, sono note. Inoltre è possibile definire: </w:t>
      </w:r>
    </w:p>
    <w:p w14:paraId="117672B7" w14:textId="081B8337" w:rsidR="005350C0" w:rsidRPr="00B1731E" w:rsidRDefault="005350C0">
      <w:pPr>
        <w:rPr>
          <w:rFonts w:cstheme="minorHAnsi"/>
          <w:sz w:val="24"/>
          <w:szCs w:val="24"/>
        </w:rPr>
      </w:pPr>
    </w:p>
    <w:p w14:paraId="22859951" w14:textId="706527F7" w:rsidR="005350C0" w:rsidRDefault="00144BC6" w:rsidP="00144BC6">
      <w:pPr>
        <w:jc w:val="center"/>
      </w:pPr>
      <w:r>
        <w:rPr>
          <w:noProof/>
        </w:rPr>
        <w:drawing>
          <wp:inline distT="0" distB="0" distL="0" distR="0" wp14:anchorId="6B542281" wp14:editId="525A61C2">
            <wp:extent cx="4201111" cy="3277057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336D" w14:textId="2F286C28" w:rsidR="00144BC6" w:rsidRPr="00BF335D" w:rsidRDefault="00144BC6" w:rsidP="00144BC6">
      <w:pPr>
        <w:jc w:val="center"/>
        <w:rPr>
          <w:sz w:val="24"/>
          <w:szCs w:val="24"/>
        </w:rPr>
      </w:pPr>
      <w:r w:rsidRPr="00BF335D">
        <w:rPr>
          <w:sz w:val="24"/>
          <w:szCs w:val="24"/>
        </w:rPr>
        <w:t>Fig. 1 Modello Bicicletta</w:t>
      </w:r>
    </w:p>
    <w:p w14:paraId="3CCA03F6" w14:textId="337C8AF8" w:rsidR="00144BC6" w:rsidRPr="0005144A" w:rsidRDefault="00144BC6" w:rsidP="00144BC6">
      <w:pPr>
        <w:jc w:val="both"/>
        <w:rPr>
          <w:rFonts w:cstheme="minorHAnsi"/>
          <w:sz w:val="24"/>
          <w:szCs w:val="24"/>
        </w:rPr>
      </w:pPr>
      <w:r w:rsidRPr="00BF335D">
        <w:rPr>
          <w:rFonts w:cstheme="minorHAnsi"/>
          <w:sz w:val="24"/>
          <w:szCs w:val="24"/>
        </w:rPr>
        <w:t>Nel triangolo OAC</w:t>
      </w:r>
      <w:r w:rsidRPr="0005144A">
        <w:rPr>
          <w:rFonts w:cstheme="minorHAnsi"/>
          <w:sz w:val="24"/>
          <w:szCs w:val="24"/>
        </w:rPr>
        <w:t>:</w:t>
      </w:r>
    </w:p>
    <w:p w14:paraId="4BEC0FFA" w14:textId="7A195030" w:rsidR="00144BC6" w:rsidRPr="00B1731E" w:rsidRDefault="0077797D" w:rsidP="00144BC6">
      <w:pPr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-β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OA</m:t>
                  </m:r>
                </m:den>
              </m:f>
            </m:e>
          </m:func>
        </m:oMath>
      </m:oMathPara>
    </w:p>
    <w:p w14:paraId="7708C65A" w14:textId="733AFD40" w:rsidR="00144BC6" w:rsidRPr="00B1731E" w:rsidRDefault="0077797D" w:rsidP="00144BC6">
      <w:pPr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OA</m:t>
                  </m:r>
                </m:den>
              </m:f>
            </m:e>
          </m:func>
        </m:oMath>
      </m:oMathPara>
    </w:p>
    <w:p w14:paraId="76871A10" w14:textId="5CE061C9" w:rsidR="00144BC6" w:rsidRPr="00B1731E" w:rsidRDefault="00BF335D" w:rsidP="00144BC6">
      <w:pPr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∴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-β)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  (I)</m:t>
          </m:r>
        </m:oMath>
      </m:oMathPara>
    </w:p>
    <w:p w14:paraId="0C61B809" w14:textId="340DC89A" w:rsidR="00BF335D" w:rsidRPr="00BF335D" w:rsidRDefault="00BF335D" w:rsidP="00144BC6">
      <w:pPr>
        <w:jc w:val="both"/>
        <w:rPr>
          <w:rFonts w:eastAsiaTheme="minorEastAsia" w:cstheme="minorHAnsi"/>
          <w:sz w:val="24"/>
          <w:szCs w:val="24"/>
        </w:rPr>
      </w:pPr>
      <w:r w:rsidRPr="00BF335D">
        <w:rPr>
          <w:rFonts w:eastAsiaTheme="minorEastAsia" w:cstheme="minorHAnsi"/>
          <w:sz w:val="24"/>
          <w:szCs w:val="24"/>
        </w:rPr>
        <w:t>Nel triangolo OCB:</w:t>
      </w:r>
    </w:p>
    <w:p w14:paraId="0FD598DC" w14:textId="0C66CDC5" w:rsidR="00BF335D" w:rsidRPr="00B1731E" w:rsidRDefault="0077797D" w:rsidP="00144BC6">
      <w:pPr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  (II)</m:t>
          </m:r>
        </m:oMath>
      </m:oMathPara>
    </w:p>
    <w:p w14:paraId="5EF0B736" w14:textId="53B178BE" w:rsidR="00BF335D" w:rsidRDefault="00BF335D" w:rsidP="00144BC6">
      <w:pPr>
        <w:jc w:val="both"/>
        <w:rPr>
          <w:rFonts w:eastAsiaTheme="minorEastAsia" w:cstheme="minorHAnsi"/>
          <w:sz w:val="24"/>
          <w:szCs w:val="24"/>
          <w:lang w:val="en-US"/>
        </w:rPr>
      </w:pPr>
    </w:p>
    <w:p w14:paraId="5A7200F7" w14:textId="24C26DC7" w:rsidR="00BF335D" w:rsidRPr="00B1731E" w:rsidRDefault="00BF335D" w:rsidP="00144BC6">
      <w:pPr>
        <w:jc w:val="both"/>
        <w:rPr>
          <w:rFonts w:eastAsiaTheme="minorEastAsia" w:cstheme="minorHAnsi"/>
          <w:sz w:val="24"/>
          <w:szCs w:val="24"/>
        </w:rPr>
      </w:pPr>
      <w:r w:rsidRPr="00B1731E">
        <w:rPr>
          <w:rFonts w:eastAsiaTheme="minorEastAsia" w:cstheme="minorHAnsi"/>
          <w:sz w:val="24"/>
          <w:szCs w:val="24"/>
        </w:rPr>
        <w:t xml:space="preserve">Si applica la regola del seno a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e (II)</m:t>
        </m:r>
      </m:oMath>
      <w:r w:rsidRPr="00B1731E">
        <w:rPr>
          <w:rFonts w:eastAsiaTheme="minorEastAsia" w:cstheme="minorHAnsi"/>
          <w:sz w:val="24"/>
          <w:szCs w:val="24"/>
        </w:rPr>
        <w:t>:</w:t>
      </w:r>
    </w:p>
    <w:p w14:paraId="39A7E325" w14:textId="42140AA9" w:rsidR="00BF335D" w:rsidRPr="00B1731E" w:rsidRDefault="0077797D" w:rsidP="00BF335D">
      <w:pP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(β)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(β)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(III)</m:t>
          </m:r>
        </m:oMath>
      </m:oMathPara>
    </w:p>
    <w:p w14:paraId="3F18087A" w14:textId="0402083B" w:rsidR="00BF335D" w:rsidRPr="00B1731E" w:rsidRDefault="00BF335D" w:rsidP="00BF335D">
      <w:pPr>
        <w:jc w:val="both"/>
        <w:rPr>
          <w:rFonts w:eastAsiaTheme="minorEastAsia" w:cstheme="minorHAnsi"/>
          <w:sz w:val="24"/>
          <w:szCs w:val="24"/>
        </w:rPr>
      </w:pPr>
      <w:r w:rsidRPr="00BF335D">
        <w:rPr>
          <w:rFonts w:ascii="Cambria Math" w:eastAsiaTheme="minorEastAsia" w:hAnsi="Cambria Math" w:cstheme="minorHAnsi"/>
          <w:i/>
          <w:sz w:val="24"/>
          <w:szCs w:val="24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)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(β)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(β)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(IV)</m:t>
          </m:r>
        </m:oMath>
      </m:oMathPara>
    </w:p>
    <w:p w14:paraId="42B37B91" w14:textId="19C74843" w:rsidR="00BF335D" w:rsidRDefault="00BF335D" w:rsidP="00BF335D">
      <w:pPr>
        <w:tabs>
          <w:tab w:val="left" w:pos="3555"/>
        </w:tabs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Moltiplichiamo l’equazione </w:t>
      </w:r>
      <m:oMath>
        <m:r>
          <w:rPr>
            <w:rFonts w:ascii="Cambria Math" w:hAnsi="Cambria Math" w:cstheme="minorHAnsi"/>
            <w:sz w:val="24"/>
            <w:szCs w:val="24"/>
          </w:rPr>
          <m:t>(III)</m:t>
        </m:r>
      </m:oMath>
      <w:r w:rsidR="00B36460">
        <w:rPr>
          <w:rFonts w:eastAsiaTheme="minorEastAsia" w:cstheme="minorHAnsi"/>
          <w:sz w:val="24"/>
          <w:szCs w:val="24"/>
        </w:rPr>
        <w:t xml:space="preserve"> per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e>
            </m:func>
          </m:den>
        </m:f>
      </m:oMath>
      <w:r w:rsidR="00B36460">
        <w:rPr>
          <w:rFonts w:eastAsiaTheme="minorEastAsia" w:cstheme="minorHAnsi"/>
          <w:sz w:val="24"/>
          <w:szCs w:val="24"/>
        </w:rPr>
        <w:t xml:space="preserve"> e l’equazione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(IV)</m:t>
        </m:r>
      </m:oMath>
      <w:r w:rsidR="00B36460">
        <w:rPr>
          <w:rFonts w:eastAsiaTheme="minorEastAsia" w:cstheme="minorHAnsi"/>
          <w:sz w:val="24"/>
          <w:szCs w:val="24"/>
        </w:rPr>
        <w:t xml:space="preserve"> per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e>
            </m:func>
          </m:den>
        </m:f>
      </m:oMath>
    </w:p>
    <w:p w14:paraId="0D2BDFD3" w14:textId="5F05822F" w:rsidR="00B36460" w:rsidRPr="00B1731E" w:rsidRDefault="0077797D" w:rsidP="00BF335D">
      <w:pPr>
        <w:tabs>
          <w:tab w:val="left" w:pos="3555"/>
        </w:tabs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e>
          </m:func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(β)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(V)</m:t>
          </m:r>
        </m:oMath>
      </m:oMathPara>
    </w:p>
    <w:p w14:paraId="25430F70" w14:textId="4320E23B" w:rsidR="00846B40" w:rsidRPr="00B1731E" w:rsidRDefault="0077797D" w:rsidP="00BF335D">
      <w:pPr>
        <w:tabs>
          <w:tab w:val="left" w:pos="3555"/>
        </w:tabs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(β)</m:t>
              </m:r>
            </m:e>
          </m:func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-tan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e>
          </m:func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(β)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(VI)</m:t>
          </m:r>
        </m:oMath>
      </m:oMathPara>
    </w:p>
    <w:p w14:paraId="5F93C487" w14:textId="42E759BE" w:rsidR="00871738" w:rsidRDefault="00871738" w:rsidP="00871738">
      <w:pPr>
        <w:rPr>
          <w:rFonts w:eastAsiaTheme="minorEastAsia" w:cstheme="minorHAnsi"/>
          <w:sz w:val="24"/>
          <w:szCs w:val="24"/>
        </w:rPr>
      </w:pPr>
    </w:p>
    <w:p w14:paraId="406A9AAD" w14:textId="43C84422" w:rsidR="00871738" w:rsidRDefault="00871738" w:rsidP="00871738">
      <w:pPr>
        <w:tabs>
          <w:tab w:val="left" w:pos="2595"/>
        </w:tabs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Aggiungiamo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e (VI)</m:t>
        </m:r>
      </m:oMath>
      <w:r>
        <w:rPr>
          <w:rFonts w:eastAsiaTheme="minorEastAsia" w:cstheme="minorHAnsi"/>
          <w:sz w:val="24"/>
          <w:szCs w:val="24"/>
        </w:rPr>
        <w:t xml:space="preserve"> e otteniamo:</w:t>
      </w:r>
    </w:p>
    <w:p w14:paraId="74EA9986" w14:textId="76B7D976" w:rsidR="00871738" w:rsidRPr="00016B08" w:rsidRDefault="0077797D" w:rsidP="00871738">
      <w:pPr>
        <w:tabs>
          <w:tab w:val="left" w:pos="2595"/>
        </w:tabs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β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den>
              </m:f>
            </m:e>
          </m:func>
          <m:r>
            <w:rPr>
              <w:rFonts w:ascii="Cambria Math" w:hAnsi="Cambria Math" w:cstheme="minorHAnsi"/>
              <w:sz w:val="24"/>
              <w:szCs w:val="24"/>
            </w:rPr>
            <m:t xml:space="preserve">   (VII)</m:t>
          </m:r>
        </m:oMath>
      </m:oMathPara>
    </w:p>
    <w:p w14:paraId="061E8918" w14:textId="57156CA8" w:rsidR="00871738" w:rsidRPr="00016B08" w:rsidRDefault="00871738" w:rsidP="00871738">
      <w:pPr>
        <w:tabs>
          <w:tab w:val="left" w:pos="2595"/>
        </w:tabs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(β)</m:t>
                  </m:r>
                </m:e>
              </m:func>
            </m:den>
          </m:f>
        </m:oMath>
      </m:oMathPara>
    </w:p>
    <w:p w14:paraId="5E9B151F" w14:textId="090A120B" w:rsidR="00016B08" w:rsidRPr="00016B08" w:rsidRDefault="00016B08" w:rsidP="00871738">
      <w:pPr>
        <w:tabs>
          <w:tab w:val="left" w:pos="2595"/>
        </w:tabs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ψ=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den>
          </m:f>
        </m:oMath>
      </m:oMathPara>
    </w:p>
    <w:p w14:paraId="6262EAAA" w14:textId="192CECF8" w:rsidR="00016B08" w:rsidRPr="00BD140E" w:rsidRDefault="00016B08" w:rsidP="00871738">
      <w:pPr>
        <w:tabs>
          <w:tab w:val="left" w:pos="2595"/>
        </w:tabs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ψ=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(β)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(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14:paraId="6B8BA5DB" w14:textId="13E0C399" w:rsidR="00BD140E" w:rsidRDefault="00BD140E" w:rsidP="00871738">
      <w:pPr>
        <w:tabs>
          <w:tab w:val="left" w:pos="25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Equazioni generali del movimento:</w:t>
      </w:r>
    </w:p>
    <w:p w14:paraId="30BC8E50" w14:textId="28A23A4C" w:rsidR="00BD140E" w:rsidRPr="001A79C8" w:rsidRDefault="0077797D" w:rsidP="00871738">
      <w:pPr>
        <w:tabs>
          <w:tab w:val="left" w:pos="2595"/>
        </w:tabs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=V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(ψ+β)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                            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=V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(ψ+β)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                             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</m:d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14:paraId="72A33F69" w14:textId="7BC49C1F" w:rsidR="001A79C8" w:rsidRDefault="001A79C8" w:rsidP="001A79C8">
      <w:pPr>
        <w:rPr>
          <w:rFonts w:eastAsiaTheme="minorEastAsia" w:cstheme="minorHAnsi"/>
          <w:sz w:val="24"/>
          <w:szCs w:val="24"/>
        </w:rPr>
      </w:pPr>
    </w:p>
    <w:p w14:paraId="40A65091" w14:textId="61582252" w:rsidR="001A79C8" w:rsidRPr="00C03749" w:rsidRDefault="008057DC" w:rsidP="00C03749">
      <w:pPr>
        <w:pStyle w:val="Titolo3"/>
        <w:rPr>
          <w:rFonts w:asciiTheme="minorHAnsi" w:hAnsiTheme="minorHAnsi" w:cstheme="minorHAnsi"/>
          <w:b/>
          <w:bCs/>
          <w:color w:val="auto"/>
        </w:rPr>
      </w:pPr>
      <w:bookmarkStart w:id="5" w:name="_Toc138891798"/>
      <w:r w:rsidRPr="00C03749">
        <w:rPr>
          <w:rFonts w:asciiTheme="minorHAnsi" w:hAnsiTheme="minorHAnsi" w:cstheme="minorHAnsi"/>
          <w:b/>
          <w:bCs/>
          <w:color w:val="auto"/>
        </w:rPr>
        <w:t>Single track model. Caso dinamico:</w:t>
      </w:r>
      <w:bookmarkEnd w:id="5"/>
    </w:p>
    <w:p w14:paraId="0D298AAB" w14:textId="256AA2E1" w:rsidR="008057DC" w:rsidRPr="00B1731E" w:rsidRDefault="008057DC" w:rsidP="001A79C8">
      <w:pPr>
        <w:rPr>
          <w:rFonts w:cstheme="minorHAnsi"/>
          <w:sz w:val="24"/>
          <w:szCs w:val="24"/>
        </w:rPr>
      </w:pPr>
      <w:r w:rsidRPr="00B1731E">
        <w:rPr>
          <w:rFonts w:cstheme="minorHAnsi"/>
          <w:sz w:val="24"/>
          <w:szCs w:val="24"/>
        </w:rPr>
        <w:t>Ipotesi utilizzate:</w:t>
      </w:r>
    </w:p>
    <w:p w14:paraId="06F7461E" w14:textId="60E91420" w:rsidR="008057DC" w:rsidRPr="00B1731E" w:rsidRDefault="008057DC" w:rsidP="008057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1731E">
        <w:rPr>
          <w:rFonts w:cstheme="minorHAnsi"/>
          <w:sz w:val="24"/>
          <w:szCs w:val="24"/>
        </w:rPr>
        <w:t>La velocità del veicolo è costante.</w:t>
      </w:r>
    </w:p>
    <w:p w14:paraId="68B60BEE" w14:textId="1858C79B" w:rsidR="008057DC" w:rsidRPr="00B1731E" w:rsidRDefault="008057DC" w:rsidP="008057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1731E">
        <w:rPr>
          <w:rFonts w:cstheme="minorHAnsi"/>
          <w:sz w:val="24"/>
          <w:szCs w:val="24"/>
        </w:rPr>
        <w:t>Angolo di slittamento piccoli.</w:t>
      </w:r>
    </w:p>
    <w:p w14:paraId="20EE4FA4" w14:textId="366C0B8F" w:rsidR="008057DC" w:rsidRPr="00B1731E" w:rsidRDefault="008057DC" w:rsidP="008057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1731E">
        <w:rPr>
          <w:rFonts w:cstheme="minorHAnsi"/>
          <w:sz w:val="24"/>
          <w:szCs w:val="24"/>
        </w:rPr>
        <w:t xml:space="preserve">Gli angoli di sterzo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sub>
        </m:sSub>
      </m:oMath>
      <w:r w:rsidRPr="00B1731E">
        <w:rPr>
          <w:rFonts w:eastAsiaTheme="minorEastAsia" w:cstheme="minorHAnsi"/>
          <w:sz w:val="24"/>
          <w:szCs w:val="24"/>
        </w:rPr>
        <w:t xml:space="preserve"> </w:t>
      </w:r>
      <w:r w:rsidRPr="00B1731E">
        <w:rPr>
          <w:rFonts w:cstheme="minorHAnsi"/>
          <w:sz w:val="24"/>
          <w:szCs w:val="24"/>
        </w:rPr>
        <w:t>sono ipotizzati piccoli.</w:t>
      </w:r>
    </w:p>
    <w:p w14:paraId="6A0444EA" w14:textId="10E211EE" w:rsidR="00B74480" w:rsidRPr="00B1731E" w:rsidRDefault="00B74480" w:rsidP="00B74480">
      <w:pPr>
        <w:rPr>
          <w:rFonts w:eastAsiaTheme="minorEastAsia" w:cstheme="minorHAnsi"/>
          <w:sz w:val="24"/>
          <w:szCs w:val="24"/>
        </w:rPr>
      </w:pPr>
      <w:r w:rsidRPr="00B1731E">
        <w:rPr>
          <w:rFonts w:cstheme="minorHAnsi"/>
          <w:sz w:val="24"/>
          <w:szCs w:val="24"/>
        </w:rPr>
        <w:lastRenderedPageBreak/>
        <w:t xml:space="preserve">In tale modo è possibile esprimere le equazioni di equilibrio dinamico nella direzione laterale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</m:oMath>
      <w:r w:rsidR="0033012F" w:rsidRPr="00B1731E">
        <w:rPr>
          <w:rFonts w:eastAsiaTheme="minorEastAsia" w:cstheme="minorHAnsi"/>
          <w:sz w:val="24"/>
          <w:szCs w:val="24"/>
        </w:rPr>
        <w:t xml:space="preserve"> come segue:</w:t>
      </w:r>
    </w:p>
    <w:p w14:paraId="4BD69EB8" w14:textId="02AD131E" w:rsidR="0033012F" w:rsidRPr="0033012F" w:rsidRDefault="0033012F" w:rsidP="00B74480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yf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(I)</m:t>
          </m:r>
        </m:oMath>
      </m:oMathPara>
    </w:p>
    <w:p w14:paraId="44C3297C" w14:textId="4C6E27C0" w:rsidR="0033012F" w:rsidRDefault="0033012F" w:rsidP="00B7448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Dove:</w:t>
      </w:r>
    </w:p>
    <w:p w14:paraId="38F7D228" w14:textId="2D10CE05" w:rsidR="0033012F" w:rsidRPr="0033012F" w:rsidRDefault="0077797D" w:rsidP="0033012F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</m:oMath>
      <w:r w:rsidR="0033012F">
        <w:rPr>
          <w:rFonts w:eastAsiaTheme="minorEastAsia" w:cstheme="minorHAnsi"/>
          <w:sz w:val="24"/>
          <w:szCs w:val="24"/>
        </w:rPr>
        <w:t>: accelerazione inerziale</w:t>
      </w:r>
    </w:p>
    <w:p w14:paraId="78BC6E9A" w14:textId="51CE95F4" w:rsidR="0033012F" w:rsidRPr="0005144A" w:rsidRDefault="0077797D" w:rsidP="0033012F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yf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yr</m:t>
            </m:r>
          </m:sub>
        </m:sSub>
      </m:oMath>
      <w:r w:rsidR="0005144A">
        <w:rPr>
          <w:rFonts w:eastAsiaTheme="minorEastAsia" w:cstheme="minorHAnsi"/>
          <w:sz w:val="24"/>
          <w:szCs w:val="24"/>
        </w:rPr>
        <w:t xml:space="preserve">: forze laterali </w:t>
      </w:r>
      <w:r w:rsidR="00B1731E">
        <w:rPr>
          <w:rFonts w:eastAsiaTheme="minorEastAsia" w:cstheme="minorHAnsi"/>
          <w:sz w:val="24"/>
          <w:szCs w:val="24"/>
        </w:rPr>
        <w:t>degli pneumatici</w:t>
      </w:r>
      <w:r w:rsidR="0005144A">
        <w:rPr>
          <w:rFonts w:eastAsiaTheme="minorEastAsia" w:cstheme="minorHAnsi"/>
          <w:sz w:val="24"/>
          <w:szCs w:val="24"/>
        </w:rPr>
        <w:t>.</w:t>
      </w:r>
    </w:p>
    <w:p w14:paraId="42076C28" w14:textId="7EAACDB1" w:rsidR="0005144A" w:rsidRDefault="0005144A" w:rsidP="0005144A">
      <w:pPr>
        <w:rPr>
          <w:rFonts w:cstheme="minorHAnsi"/>
          <w:sz w:val="24"/>
          <w:szCs w:val="24"/>
        </w:rPr>
      </w:pPr>
    </w:p>
    <w:p w14:paraId="79A1FFBA" w14:textId="624C0551" w:rsidR="0005144A" w:rsidRPr="0005144A" w:rsidRDefault="0077797D" w:rsidP="0005144A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acc>
            <m:accPr>
              <m:chr m:val="̈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ψ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   (II)</m:t>
          </m:r>
        </m:oMath>
      </m:oMathPara>
    </w:p>
    <w:p w14:paraId="1974D6CF" w14:textId="498C3224" w:rsidR="0005144A" w:rsidRDefault="0005144A" w:rsidP="0005144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Dove:</w:t>
      </w:r>
    </w:p>
    <w:p w14:paraId="226C7A27" w14:textId="2424B806" w:rsidR="0005144A" w:rsidRPr="0005144A" w:rsidRDefault="0077797D" w:rsidP="0005144A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acc>
      </m:oMath>
      <w:r w:rsidR="0005144A">
        <w:rPr>
          <w:rFonts w:eastAsiaTheme="minorEastAsia" w:cstheme="minorHAnsi"/>
          <w:sz w:val="24"/>
          <w:szCs w:val="24"/>
        </w:rPr>
        <w:t xml:space="preserve">: accelerazione dovuta al moto lungo l’asse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05144A">
        <w:rPr>
          <w:rFonts w:eastAsiaTheme="minorEastAsia" w:cstheme="minorHAnsi"/>
          <w:sz w:val="24"/>
          <w:szCs w:val="24"/>
        </w:rPr>
        <w:t>.</w:t>
      </w:r>
    </w:p>
    <w:p w14:paraId="4DD1D87C" w14:textId="7A272F2C" w:rsidR="0005144A" w:rsidRPr="0005144A" w:rsidRDefault="0077797D" w:rsidP="0005144A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</m:oMath>
      <w:r w:rsidR="0005144A">
        <w:rPr>
          <w:rFonts w:eastAsiaTheme="minorEastAsia" w:cstheme="minorHAnsi"/>
          <w:sz w:val="24"/>
          <w:szCs w:val="24"/>
        </w:rPr>
        <w:t>: accelerazione centripeta.</w:t>
      </w:r>
    </w:p>
    <w:p w14:paraId="4C499994" w14:textId="4C53D65F" w:rsidR="0005144A" w:rsidRDefault="0005144A" w:rsidP="0005144A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Sostituendo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II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en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: </m:t>
        </m:r>
      </m:oMath>
    </w:p>
    <w:p w14:paraId="4753DFF7" w14:textId="595CD24C" w:rsidR="0005144A" w:rsidRPr="0005144A" w:rsidRDefault="0005144A" w:rsidP="0005144A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ψ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yf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  (III)</m:t>
          </m:r>
        </m:oMath>
      </m:oMathPara>
    </w:p>
    <w:p w14:paraId="2B622B5D" w14:textId="77777777" w:rsidR="0005144A" w:rsidRDefault="0005144A" w:rsidP="00B1731E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Il bilanciamento del momento attorno all’asse fornisce l’equazione dinamica per l’imbardata come:</w:t>
      </w:r>
    </w:p>
    <w:p w14:paraId="40037587" w14:textId="77777777" w:rsidR="000A423D" w:rsidRPr="000A423D" w:rsidRDefault="0077797D" w:rsidP="0005144A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ψ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yf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(IV)</m:t>
          </m:r>
        </m:oMath>
      </m:oMathPara>
    </w:p>
    <w:p w14:paraId="36D0C8D6" w14:textId="67BFB158" w:rsidR="0005144A" w:rsidRDefault="0005144A" w:rsidP="0005144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</w:p>
    <w:p w14:paraId="0D7D4A71" w14:textId="2D49F0C1" w:rsidR="000A423D" w:rsidRDefault="000A423D" w:rsidP="0005144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Forze laterali </w:t>
      </w:r>
      <w:proofErr w:type="gramStart"/>
      <w:r>
        <w:rPr>
          <w:rFonts w:eastAsiaTheme="minorEastAsia" w:cstheme="minorHAnsi"/>
          <w:sz w:val="24"/>
          <w:szCs w:val="24"/>
        </w:rPr>
        <w:t>del</w:t>
      </w:r>
      <w:proofErr w:type="gramEnd"/>
      <w:r>
        <w:rPr>
          <w:rFonts w:eastAsiaTheme="minorEastAsia" w:cstheme="minorHAnsi"/>
          <w:sz w:val="24"/>
          <w:szCs w:val="24"/>
        </w:rPr>
        <w:t xml:space="preserve"> pneumatico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yf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yr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:</m:t>
        </m:r>
      </m:oMath>
    </w:p>
    <w:p w14:paraId="08A5E014" w14:textId="5F9A5EDC" w:rsidR="000A423D" w:rsidRPr="000A423D" w:rsidRDefault="0077797D" w:rsidP="0005144A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=δ-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vf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   ruota anteriore</m:t>
        </m:r>
      </m:oMath>
      <w:r w:rsidR="000A423D">
        <w:rPr>
          <w:rFonts w:eastAsiaTheme="minorEastAsia" w:cstheme="minorHAnsi"/>
          <w:sz w:val="24"/>
          <w:szCs w:val="24"/>
        </w:rPr>
        <w:t xml:space="preserve">  </w:t>
      </w:r>
    </w:p>
    <w:p w14:paraId="5E67F765" w14:textId="2D7D8F81" w:rsidR="000A423D" w:rsidRPr="000A423D" w:rsidRDefault="0077797D" w:rsidP="0005144A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ruota posteriore</m:t>
          </m:r>
        </m:oMath>
      </m:oMathPara>
    </w:p>
    <w:p w14:paraId="44F710D8" w14:textId="788C1BEF" w:rsidR="000A423D" w:rsidRPr="000A423D" w:rsidRDefault="0077797D" w:rsidP="0005144A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yf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(δ-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vf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3218922A" w14:textId="41DD17A6" w:rsidR="000A423D" w:rsidRPr="000A423D" w:rsidRDefault="0077797D" w:rsidP="0005144A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(-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5CD0EEA3" w14:textId="3CF1FC2A" w:rsidR="000A423D" w:rsidRDefault="000A423D" w:rsidP="0005144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Dove:</w:t>
      </w:r>
    </w:p>
    <w:p w14:paraId="2A63A2A3" w14:textId="0A49499B" w:rsidR="000A423D" w:rsidRPr="000A423D" w:rsidRDefault="0077797D" w:rsidP="000A423D">
      <w:pPr>
        <w:pStyle w:val="Paragrafoelenco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:</m:t>
        </m:r>
      </m:oMath>
      <w:r w:rsidR="000A423D">
        <w:rPr>
          <w:rFonts w:eastAsiaTheme="minorEastAsia" w:cstheme="minorHAnsi"/>
          <w:sz w:val="24"/>
          <w:szCs w:val="24"/>
        </w:rPr>
        <w:t xml:space="preserve"> coefficiente di rigidità per ciascun pneumatico.</w:t>
      </w:r>
    </w:p>
    <w:p w14:paraId="38997BED" w14:textId="33D64788" w:rsidR="000A423D" w:rsidRPr="000A423D" w:rsidRDefault="0077797D" w:rsidP="000A423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vf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vf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ψ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274BD39D" w14:textId="5684ECA4" w:rsidR="000A043B" w:rsidRPr="000A423D" w:rsidRDefault="0077797D" w:rsidP="000A043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vr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ψ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0B1F4A7A" w14:textId="6B807541" w:rsidR="0005144A" w:rsidRDefault="00D45363" w:rsidP="0005144A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Sostituendo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yf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yr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in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III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abbiamo:</w:t>
      </w:r>
    </w:p>
    <w:p w14:paraId="3A1F3F6A" w14:textId="5876D712" w:rsidR="00D45363" w:rsidRPr="00D45363" w:rsidRDefault="00D45363" w:rsidP="0005144A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ψ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yf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yr</m:t>
              </m:r>
            </m:sub>
          </m:sSub>
        </m:oMath>
      </m:oMathPara>
    </w:p>
    <w:p w14:paraId="6225BDEE" w14:textId="3894F77E" w:rsidR="00D45363" w:rsidRPr="00D45363" w:rsidRDefault="00D45363" w:rsidP="0005144A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ψ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vf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vr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14:paraId="5B007F3E" w14:textId="73C274B0" w:rsidR="00D45363" w:rsidRPr="0005144A" w:rsidRDefault="00D45363" w:rsidP="00D45363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m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ψ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δ-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ψ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ψ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14:paraId="45E771AB" w14:textId="636B2CD6" w:rsidR="00D45363" w:rsidRPr="00C73CFC" w:rsidRDefault="0077797D" w:rsidP="00D45363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ψ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ψ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ψ</m:t>
              </m:r>
            </m:e>
          </m:acc>
        </m:oMath>
      </m:oMathPara>
    </w:p>
    <w:p w14:paraId="280C3811" w14:textId="77777777" w:rsidR="00C73CFC" w:rsidRDefault="00C73CFC" w:rsidP="00D4536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Sostituendo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yf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yr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in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(IV)</m:t>
        </m:r>
      </m:oMath>
      <w:r>
        <w:rPr>
          <w:rFonts w:eastAsiaTheme="minorEastAsia" w:cstheme="minorHAnsi"/>
          <w:sz w:val="24"/>
          <w:szCs w:val="24"/>
        </w:rPr>
        <w:t xml:space="preserve"> abbiamo:</w:t>
      </w:r>
    </w:p>
    <w:p w14:paraId="7B174A9E" w14:textId="037B7663" w:rsidR="00C73CFC" w:rsidRPr="00C73CFC" w:rsidRDefault="0077797D" w:rsidP="00D45363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ψ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yf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yr</m:t>
              </m:r>
            </m:sub>
          </m:sSub>
        </m:oMath>
      </m:oMathPara>
    </w:p>
    <w:p w14:paraId="21A402C8" w14:textId="6E910D76" w:rsidR="00C73CFC" w:rsidRDefault="0077797D" w:rsidP="00D45363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ψ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δ-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ψ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ψ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d>
      </m:oMath>
      <w:r w:rsidR="00C73CFC">
        <w:rPr>
          <w:rFonts w:eastAsiaTheme="minorEastAsia" w:cstheme="minorHAnsi"/>
          <w:sz w:val="24"/>
          <w:szCs w:val="24"/>
        </w:rPr>
        <w:t xml:space="preserve"> </w:t>
      </w:r>
    </w:p>
    <w:p w14:paraId="4DBE6945" w14:textId="1F454BE4" w:rsidR="00C73CFC" w:rsidRPr="00C73CFC" w:rsidRDefault="0077797D" w:rsidP="00D45363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ψ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sub>
              </m:sSub>
            </m:den>
          </m:f>
        </m:oMath>
      </m:oMathPara>
    </w:p>
    <w:p w14:paraId="407D2B17" w14:textId="1CEAF337" w:rsidR="00C73CFC" w:rsidRDefault="00C73CFC" w:rsidP="00D45363">
      <w:pPr>
        <w:rPr>
          <w:rFonts w:eastAsiaTheme="minorEastAsia" w:cstheme="minorHAnsi"/>
          <w:sz w:val="24"/>
          <w:szCs w:val="24"/>
        </w:rPr>
      </w:pPr>
    </w:p>
    <w:p w14:paraId="7C8140FF" w14:textId="05DAC4F4" w:rsidR="00C73CFC" w:rsidRPr="00C73CFC" w:rsidRDefault="00C73CFC" w:rsidP="00D4536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Equazione generali della dinamica laterale del veicolo:</w:t>
      </w:r>
    </w:p>
    <w:p w14:paraId="7F253295" w14:textId="55AC53D8" w:rsidR="00C73CFC" w:rsidRPr="00067FC8" w:rsidRDefault="0077797D" w:rsidP="00D45363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δ-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</m:acc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ψ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δ-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ψ</m:t>
                                        </m:r>
                                      </m:e>
                                    </m:acc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ψ</m:t>
                                        </m:r>
                                      </m:e>
                                    </m:acc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F195B69" w14:textId="3D24D53E" w:rsidR="00067FC8" w:rsidRDefault="00067FC8" w:rsidP="00D4536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Tecnica di controllo utilizzata:</w:t>
      </w:r>
    </w:p>
    <w:p w14:paraId="49158F07" w14:textId="4556F9EE" w:rsidR="00067FC8" w:rsidRDefault="00067FC8" w:rsidP="00D4536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Retroazione Statica dello stato. Inseguimento della traiettoria </w:t>
      </w:r>
      <w:r w:rsidR="003531E7">
        <w:rPr>
          <w:rFonts w:eastAsiaTheme="minorEastAsia" w:cstheme="minorHAnsi"/>
          <w:sz w:val="24"/>
          <w:szCs w:val="24"/>
        </w:rPr>
        <w:t>con effetto integrale:</w:t>
      </w:r>
    </w:p>
    <w:p w14:paraId="34BEF2B6" w14:textId="0E73F88B" w:rsidR="003531E7" w:rsidRDefault="003531E7" w:rsidP="003531E7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E5F757" wp14:editId="5F20F56B">
            <wp:extent cx="6120130" cy="216408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AAD7" w14:textId="2214B619" w:rsidR="003531E7" w:rsidRDefault="003531E7" w:rsidP="003531E7">
      <w:pPr>
        <w:tabs>
          <w:tab w:val="left" w:pos="3210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Fig.2 Inseguimento della traiettoria con effetto integrale.</w:t>
      </w:r>
    </w:p>
    <w:p w14:paraId="30BE1A46" w14:textId="02946519" w:rsidR="003531E7" w:rsidRDefault="003531E7" w:rsidP="003531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Dove:</w:t>
      </w:r>
    </w:p>
    <w:p w14:paraId="11F734DF" w14:textId="7E529740" w:rsidR="003531E7" w:rsidRPr="003531E7" w:rsidRDefault="003531E7" w:rsidP="003531E7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r:</m:t>
        </m:r>
      </m:oMath>
      <w:r>
        <w:rPr>
          <w:rFonts w:eastAsiaTheme="minorEastAsia" w:cstheme="minorHAnsi"/>
          <w:sz w:val="24"/>
          <w:szCs w:val="24"/>
        </w:rPr>
        <w:t xml:space="preserve"> segnale di riferimento</w:t>
      </w:r>
    </w:p>
    <w:p w14:paraId="418174ED" w14:textId="359AAB58" w:rsidR="003531E7" w:rsidRPr="003531E7" w:rsidRDefault="0077797D" w:rsidP="003531E7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</m:oMath>
      <w:r w:rsidR="003531E7">
        <w:rPr>
          <w:rFonts w:eastAsiaTheme="minorEastAsia" w:cstheme="minorHAnsi"/>
          <w:sz w:val="24"/>
          <w:szCs w:val="24"/>
        </w:rPr>
        <w:t>: segnale di uscita</w:t>
      </w:r>
    </w:p>
    <w:p w14:paraId="09AC254A" w14:textId="1E2C682C" w:rsidR="003531E7" w:rsidRPr="0076616B" w:rsidRDefault="0077797D" w:rsidP="003531E7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       </m:t>
                    </m:r>
                  </m:e>
                </m:mr>
              </m:m>
            </m:e>
          </m:d>
        </m:oMath>
      </m:oMathPara>
    </w:p>
    <w:p w14:paraId="28A52DD6" w14:textId="207C6226" w:rsidR="0076616B" w:rsidRDefault="0076616B" w:rsidP="003531E7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Introduciamo al nostro sistema il seguente stato:</w:t>
      </w:r>
    </w:p>
    <w:p w14:paraId="5ECE1396" w14:textId="37FF62B0" w:rsidR="0076616B" w:rsidRPr="0076616B" w:rsidRDefault="0077797D" w:rsidP="003531E7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(t)</m:t>
          </m:r>
        </m:oMath>
      </m:oMathPara>
    </w:p>
    <w:p w14:paraId="4B66382D" w14:textId="73132B91" w:rsidR="0076616B" w:rsidRPr="0076616B" w:rsidRDefault="0077797D" w:rsidP="0076616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(t)</m:t>
          </m:r>
        </m:oMath>
      </m:oMathPara>
    </w:p>
    <w:p w14:paraId="417B4832" w14:textId="2FF3FE89" w:rsidR="0076616B" w:rsidRDefault="0076616B" w:rsidP="0076616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Si ottiene il sistema ampliato:</w:t>
      </w:r>
    </w:p>
    <w:p w14:paraId="3E78A357" w14:textId="1217F198" w:rsidR="0076616B" w:rsidRPr="006A701D" w:rsidRDefault="0077797D" w:rsidP="0076616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u+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</m:mr>
              </m:m>
            </m:e>
          </m:d>
        </m:oMath>
      </m:oMathPara>
    </w:p>
    <w:p w14:paraId="6A83AD73" w14:textId="472CE190" w:rsidR="0076616B" w:rsidRPr="0076616B" w:rsidRDefault="006A701D" w:rsidP="0076616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</m:mr>
              </m:m>
            </m:e>
          </m:d>
        </m:oMath>
      </m:oMathPara>
    </w:p>
    <w:p w14:paraId="65EE7C1D" w14:textId="77777777" w:rsidR="00CC20BA" w:rsidRDefault="00CC20BA" w:rsidP="003531E7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Implementazione del controllore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b>
        </m:sSub>
      </m:oMath>
      <w:r>
        <w:rPr>
          <w:rFonts w:eastAsiaTheme="minorEastAsia" w:cstheme="minorHAnsi"/>
          <w:sz w:val="24"/>
          <w:szCs w:val="24"/>
        </w:rPr>
        <w:t>:</w:t>
      </w:r>
    </w:p>
    <w:p w14:paraId="20E15D61" w14:textId="77777777" w:rsidR="00CC20BA" w:rsidRPr="009F4683" w:rsidRDefault="0077797D" w:rsidP="00CC20BA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X,Y,Q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s.v</m:t>
                                </m:r>
                              </m:e>
                            </m:mr>
                          </m:m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                                                                            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AX+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(AX+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Y)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Y)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-γI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Y)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-γI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X&gt;0      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&lt;0</m:t>
          </m:r>
        </m:oMath>
      </m:oMathPara>
    </w:p>
    <w:p w14:paraId="3FE4D184" w14:textId="77777777" w:rsidR="00CC20BA" w:rsidRPr="0048281B" w:rsidRDefault="00CC20BA" w:rsidP="00CC20BA">
      <w:pPr>
        <w:jc w:val="both"/>
        <w:rPr>
          <w:rFonts w:cstheme="minorHAnsi"/>
          <w:sz w:val="24"/>
          <w:szCs w:val="24"/>
        </w:rPr>
      </w:pPr>
      <w:r w:rsidRPr="0048281B">
        <w:rPr>
          <w:rFonts w:cstheme="minorHAnsi"/>
          <w:sz w:val="24"/>
          <w:szCs w:val="24"/>
        </w:rPr>
        <w:t xml:space="preserve">Dove: </w:t>
      </w:r>
    </w:p>
    <w:p w14:paraId="484697C9" w14:textId="77777777" w:rsidR="00CC20BA" w:rsidRPr="0048281B" w:rsidRDefault="00CC20BA" w:rsidP="00CC20BA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&gt;0</m:t>
          </m:r>
        </m:oMath>
      </m:oMathPara>
    </w:p>
    <w:p w14:paraId="5739C3E6" w14:textId="77777777" w:rsidR="00CC20BA" w:rsidRPr="00E13862" w:rsidRDefault="00CC20BA" w:rsidP="00CC20BA">
      <w:pPr>
        <w:jc w:val="both"/>
        <w:rPr>
          <w:rFonts w:cstheme="minorHAnsi"/>
          <w:sz w:val="24"/>
          <w:szCs w:val="24"/>
        </w:rPr>
      </w:pPr>
      <w:r w:rsidRPr="0048281B">
        <w:rPr>
          <w:rFonts w:cstheme="minorHAnsi"/>
          <w:sz w:val="24"/>
          <w:szCs w:val="24"/>
        </w:rPr>
        <w:t xml:space="preserve">Il guadagno del controllore risulta: </w:t>
      </w:r>
    </w:p>
    <w:p w14:paraId="5E1D2C23" w14:textId="77777777" w:rsidR="00CC20BA" w:rsidRPr="0048281B" w:rsidRDefault="00CC20BA" w:rsidP="00CC20BA">
      <w:pPr>
        <w:jc w:val="both"/>
        <w:rPr>
          <w:rFonts w:eastAsiaTheme="minorEastAsia" w:cstheme="minorHAnsi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vertAlign w:val="subscript"/>
            </w:rPr>
            <m:t>K=Y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vertAlign w:val="subscript"/>
                </w:rPr>
                <m:t>-1</m:t>
              </m:r>
            </m:sup>
          </m:sSup>
        </m:oMath>
      </m:oMathPara>
    </w:p>
    <w:p w14:paraId="5B79C816" w14:textId="2BB6C59A" w:rsidR="0076616B" w:rsidRPr="00E13862" w:rsidRDefault="0077797D" w:rsidP="003531E7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zu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0.001</m:t>
                  </m:r>
                </m:e>
              </m:mr>
            </m:m>
          </m:e>
        </m:d>
      </m:oMath>
      <w:r w:rsidR="00CC20BA">
        <w:rPr>
          <w:rFonts w:cstheme="minorHAnsi"/>
          <w:sz w:val="24"/>
          <w:szCs w:val="24"/>
        </w:rPr>
        <w:t xml:space="preserve"> </w:t>
      </w:r>
    </w:p>
    <w:p w14:paraId="1DC76038" w14:textId="04C2F6F6" w:rsidR="00F62C6C" w:rsidRPr="00E13862" w:rsidRDefault="00F62C6C" w:rsidP="00F62C6C">
      <w:pPr>
        <w:rPr>
          <w:rFonts w:eastAsiaTheme="minorEastAsia" w:cstheme="minorHAnsi"/>
          <w:sz w:val="24"/>
          <w:szCs w:val="24"/>
        </w:rPr>
      </w:pPr>
    </w:p>
    <w:p w14:paraId="4688F673" w14:textId="4CF51CDC" w:rsidR="00F62C6C" w:rsidRDefault="00F62C6C" w:rsidP="00870EEB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È stato deciso di ottimizzare la quinta e sesta variabile di stato </w:t>
      </w:r>
      <w:r w:rsidRPr="00F62C6C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he sono gli errori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(lateral position error) e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(yaw angle error)</m:t>
        </m:r>
      </m:oMath>
      <w:r>
        <w:rPr>
          <w:rFonts w:eastAsiaTheme="minorEastAsia" w:cstheme="minorHAnsi"/>
          <w:sz w:val="24"/>
          <w:szCs w:val="24"/>
        </w:rPr>
        <w:t xml:space="preserve"> e anche minimizzare lo sforzo dall</w:t>
      </w:r>
      <w:r w:rsidRPr="00F62C6C">
        <w:rPr>
          <w:rFonts w:eastAsiaTheme="minorEastAsia" w:cstheme="minorHAnsi"/>
          <w:sz w:val="24"/>
          <w:szCs w:val="24"/>
        </w:rPr>
        <w:t>’</w:t>
      </w:r>
      <w:r>
        <w:rPr>
          <w:rFonts w:eastAsiaTheme="minorEastAsia" w:cstheme="minorHAnsi"/>
          <w:sz w:val="24"/>
          <w:szCs w:val="24"/>
        </w:rPr>
        <w:t>attuatore.</w:t>
      </w:r>
    </w:p>
    <w:p w14:paraId="58FE35F4" w14:textId="2B68B898" w:rsidR="00870EEB" w:rsidRDefault="00870EEB" w:rsidP="00870EEB">
      <w:pPr>
        <w:jc w:val="both"/>
        <w:rPr>
          <w:rFonts w:eastAsiaTheme="minorEastAsia" w:cstheme="minorHAnsi"/>
          <w:sz w:val="24"/>
          <w:szCs w:val="24"/>
        </w:rPr>
      </w:pPr>
    </w:p>
    <w:p w14:paraId="6B7E68B9" w14:textId="6B846250" w:rsidR="00870EEB" w:rsidRDefault="00870EEB" w:rsidP="00870EEB">
      <w:pPr>
        <w:jc w:val="both"/>
        <w:rPr>
          <w:rFonts w:eastAsiaTheme="minorEastAsia" w:cstheme="minorHAnsi"/>
          <w:sz w:val="24"/>
          <w:szCs w:val="24"/>
        </w:rPr>
      </w:pPr>
    </w:p>
    <w:p w14:paraId="50BC807C" w14:textId="6A9A04C3" w:rsidR="00870EEB" w:rsidRDefault="00870EEB" w:rsidP="00870EEB">
      <w:pPr>
        <w:jc w:val="both"/>
        <w:rPr>
          <w:rFonts w:eastAsiaTheme="minorEastAsia" w:cstheme="minorHAnsi"/>
          <w:sz w:val="24"/>
          <w:szCs w:val="24"/>
        </w:rPr>
      </w:pPr>
    </w:p>
    <w:p w14:paraId="31B5A660" w14:textId="20BC7C2E" w:rsidR="00870EEB" w:rsidRDefault="00870EEB" w:rsidP="00870EEB">
      <w:pPr>
        <w:jc w:val="both"/>
        <w:rPr>
          <w:rFonts w:eastAsiaTheme="minorEastAsia" w:cstheme="minorHAnsi"/>
          <w:sz w:val="24"/>
          <w:szCs w:val="24"/>
        </w:rPr>
      </w:pPr>
    </w:p>
    <w:p w14:paraId="79F4B93D" w14:textId="3C7352C5" w:rsidR="00870EEB" w:rsidRDefault="00870EEB" w:rsidP="00870EEB">
      <w:pPr>
        <w:jc w:val="both"/>
        <w:rPr>
          <w:rFonts w:eastAsiaTheme="minorEastAsia" w:cstheme="minorHAnsi"/>
          <w:sz w:val="24"/>
          <w:szCs w:val="24"/>
        </w:rPr>
      </w:pPr>
    </w:p>
    <w:p w14:paraId="2F3B21EA" w14:textId="0A90D964" w:rsidR="00870EEB" w:rsidRDefault="00870EEB" w:rsidP="00870EEB">
      <w:pPr>
        <w:jc w:val="both"/>
        <w:rPr>
          <w:rFonts w:eastAsiaTheme="minorEastAsia" w:cstheme="minorHAnsi"/>
          <w:sz w:val="24"/>
          <w:szCs w:val="24"/>
        </w:rPr>
      </w:pPr>
    </w:p>
    <w:p w14:paraId="7935020B" w14:textId="0B337D20" w:rsidR="00BD3A03" w:rsidRPr="00E13862" w:rsidRDefault="00BD3A03" w:rsidP="00BD3A03">
      <w:pPr>
        <w:pStyle w:val="Titolo1"/>
        <w:rPr>
          <w:rFonts w:asciiTheme="minorHAnsi" w:eastAsiaTheme="minorEastAsia" w:hAnsiTheme="minorHAnsi" w:cstheme="minorHAnsi"/>
          <w:b/>
          <w:bCs/>
          <w:color w:val="auto"/>
        </w:rPr>
      </w:pPr>
      <w:bookmarkStart w:id="6" w:name="_Toc138891799"/>
      <w:r w:rsidRPr="00BD3A03">
        <w:rPr>
          <w:rFonts w:asciiTheme="minorHAnsi" w:eastAsiaTheme="minorEastAsia" w:hAnsiTheme="minorHAnsi" w:cstheme="minorHAnsi"/>
          <w:b/>
          <w:bCs/>
          <w:color w:val="auto"/>
        </w:rPr>
        <w:lastRenderedPageBreak/>
        <w:t>Capitolo 2</w:t>
      </w:r>
      <w:r w:rsidRPr="00E13862">
        <w:rPr>
          <w:rFonts w:asciiTheme="minorHAnsi" w:eastAsiaTheme="minorEastAsia" w:hAnsiTheme="minorHAnsi" w:cstheme="minorHAnsi"/>
          <w:b/>
          <w:bCs/>
          <w:color w:val="auto"/>
        </w:rPr>
        <w:t>:</w:t>
      </w:r>
      <w:bookmarkEnd w:id="6"/>
    </w:p>
    <w:p w14:paraId="60FB527B" w14:textId="4183D2A6" w:rsidR="00870EEB" w:rsidRPr="00BD3A03" w:rsidRDefault="00870EEB" w:rsidP="00BD3A03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</w:rPr>
      </w:pPr>
      <w:bookmarkStart w:id="7" w:name="_Toc138891800"/>
      <w:r w:rsidRPr="00BD3A03">
        <w:rPr>
          <w:rFonts w:asciiTheme="minorHAnsi" w:eastAsiaTheme="minorEastAsia" w:hAnsiTheme="minorHAnsi" w:cstheme="minorHAnsi"/>
          <w:b/>
          <w:bCs/>
          <w:color w:val="auto"/>
          <w:sz w:val="28"/>
          <w:szCs w:val="28"/>
        </w:rPr>
        <w:t>Modellazione del percorso:</w:t>
      </w:r>
      <w:bookmarkEnd w:id="7"/>
    </w:p>
    <w:p w14:paraId="0A54E7DA" w14:textId="71ACAEEB" w:rsidR="00870EEB" w:rsidRDefault="00870EEB" w:rsidP="00870EEB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Tramite il modulo di MATLAB Drive Scenario Designer </w:t>
      </w:r>
      <w:r w:rsidR="0007538F">
        <w:rPr>
          <w:rFonts w:eastAsiaTheme="minorEastAsia" w:cstheme="minorHAnsi"/>
          <w:sz w:val="24"/>
          <w:szCs w:val="24"/>
        </w:rPr>
        <w:t>viene costruito il percorso che il veicolo deve seguire:</w:t>
      </w:r>
    </w:p>
    <w:p w14:paraId="08BF66D5" w14:textId="10867C8B" w:rsidR="0007538F" w:rsidRDefault="0007538F" w:rsidP="0007538F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9206F1E" wp14:editId="2405E09C">
            <wp:extent cx="4658375" cy="4658375"/>
            <wp:effectExtent l="0" t="0" r="889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98FF" w14:textId="78BD4EF4" w:rsidR="0007538F" w:rsidRDefault="0007538F" w:rsidP="0007538F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Fig. 3 Percorso.</w:t>
      </w:r>
    </w:p>
    <w:p w14:paraId="118ACC2C" w14:textId="0AC00ADB" w:rsidR="0007538F" w:rsidRDefault="0007538F" w:rsidP="0007538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Controllo del veicolo usando inseguimento della traiettoria con effetto integrale.</w:t>
      </w:r>
    </w:p>
    <w:p w14:paraId="046D35B9" w14:textId="07954AE3" w:rsidR="0007538F" w:rsidRDefault="0007538F" w:rsidP="0007538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Tramite uno script chiamato </w:t>
      </w:r>
      <w:r w:rsidRPr="0007538F">
        <w:rPr>
          <w:rFonts w:cstheme="minorHAnsi"/>
          <w:b/>
          <w:bCs/>
          <w:noProof/>
          <w:sz w:val="24"/>
          <w:szCs w:val="24"/>
        </w:rPr>
        <w:t>gen_trayectory_yaw.m</w:t>
      </w:r>
      <w:r>
        <w:rPr>
          <w:rFonts w:cstheme="minorHAnsi"/>
          <w:noProof/>
          <w:sz w:val="24"/>
          <w:szCs w:val="24"/>
        </w:rPr>
        <w:t xml:space="preserve"> si genera un file chiamato </w:t>
      </w:r>
      <w:r w:rsidRPr="0007538F">
        <w:rPr>
          <w:rFonts w:cstheme="minorHAnsi"/>
          <w:b/>
          <w:bCs/>
          <w:noProof/>
          <w:sz w:val="24"/>
          <w:szCs w:val="24"/>
        </w:rPr>
        <w:t>sim_data.mat</w:t>
      </w:r>
      <w:r>
        <w:rPr>
          <w:rFonts w:cstheme="minorHAnsi"/>
          <w:noProof/>
          <w:sz w:val="24"/>
          <w:szCs w:val="24"/>
        </w:rPr>
        <w:t xml:space="preserve"> dove ci sono gli angoli che serviranno come riferimento per l’inseguimento della traiettoria:</w:t>
      </w:r>
    </w:p>
    <w:p w14:paraId="4DEA102D" w14:textId="77777777" w:rsidR="00BD3A03" w:rsidRDefault="00BD3A03" w:rsidP="00BD3A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64A14BC" wp14:editId="230A59A6">
            <wp:extent cx="5544324" cy="5668166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7527" w14:textId="1BB138B9" w:rsidR="00BD3A03" w:rsidRDefault="00BD3A03" w:rsidP="00BD3A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Fig.4 Risultato finale della traiettoria.</w:t>
      </w:r>
    </w:p>
    <w:p w14:paraId="0566A58F" w14:textId="77777777" w:rsidR="00BD3A03" w:rsidRPr="00BD3A03" w:rsidRDefault="00BD3A03" w:rsidP="00BD3A03">
      <w:pPr>
        <w:rPr>
          <w:rFonts w:cstheme="minorHAnsi"/>
          <w:sz w:val="24"/>
          <w:szCs w:val="24"/>
        </w:rPr>
      </w:pPr>
    </w:p>
    <w:p w14:paraId="682632B9" w14:textId="674DD910" w:rsidR="0007538F" w:rsidRDefault="0007538F" w:rsidP="0007538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620DBDF" wp14:editId="1BD876CE">
            <wp:extent cx="6120130" cy="35509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5143" w14:textId="597D0FA7" w:rsidR="0007538F" w:rsidRDefault="0007538F" w:rsidP="0007538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Fig.</w:t>
      </w:r>
      <w:r w:rsidR="00BD3A03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Schema </w:t>
      </w:r>
      <w:proofErr w:type="spellStart"/>
      <w:r>
        <w:rPr>
          <w:rFonts w:cstheme="minorHAnsi"/>
          <w:sz w:val="24"/>
          <w:szCs w:val="24"/>
        </w:rPr>
        <w:t>Simulink</w:t>
      </w:r>
      <w:proofErr w:type="spellEnd"/>
      <w:r>
        <w:rPr>
          <w:rFonts w:cstheme="minorHAnsi"/>
          <w:sz w:val="24"/>
          <w:szCs w:val="24"/>
        </w:rPr>
        <w:t>.</w:t>
      </w:r>
    </w:p>
    <w:p w14:paraId="7081FC73" w14:textId="77777777" w:rsidR="00A55AB3" w:rsidRDefault="00A55AB3" w:rsidP="00A55AB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modello dinamico descritto si basa su coordinate fisse del corpo, per ottenere un quadro globale della traiettoria percorsa dal veicolo deve essere convertita in traiettoria nello spazio inerziale:</w:t>
      </w:r>
    </w:p>
    <w:p w14:paraId="73533E0F" w14:textId="75E698EF" w:rsidR="0007538F" w:rsidRDefault="00A55AB3" w:rsidP="00A55AB3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1899151" wp14:editId="373144C8">
            <wp:extent cx="4363059" cy="144800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07FB" w14:textId="620CD560" w:rsidR="00A55AB3" w:rsidRDefault="00A55AB3" w:rsidP="00A55A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Fig.</w:t>
      </w:r>
      <w:r w:rsidR="00BD3A03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Blocco cambio di coordinate.</w:t>
      </w:r>
    </w:p>
    <w:p w14:paraId="2391F69E" w14:textId="6FFF99E3" w:rsidR="00A55AB3" w:rsidRPr="00A55AB3" w:rsidRDefault="0077797D" w:rsidP="00A55AB3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Gx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(ψ)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(ψ)</m:t>
              </m:r>
            </m:e>
          </m:func>
        </m:oMath>
      </m:oMathPara>
    </w:p>
    <w:p w14:paraId="3F5793CD" w14:textId="35D509CF" w:rsidR="00A55AB3" w:rsidRPr="00A55AB3" w:rsidRDefault="0077797D" w:rsidP="00A55AB3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Gy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(ψ)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(ψ)</m:t>
              </m:r>
            </m:e>
          </m:func>
        </m:oMath>
      </m:oMathPara>
    </w:p>
    <w:p w14:paraId="3BBF922D" w14:textId="7AC072C4" w:rsidR="00A55AB3" w:rsidRDefault="00847EB5" w:rsidP="00A55AB3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BE7ECD3" wp14:editId="68F78544">
            <wp:extent cx="6120130" cy="3427730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D14" w14:textId="62F25CFE" w:rsidR="00847EB5" w:rsidRDefault="00847EB5" w:rsidP="00847EB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Fig.</w:t>
      </w:r>
      <w:r w:rsidR="00BD3A03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Schema interno del blocco interno cambio di coordinate.</w:t>
      </w:r>
    </w:p>
    <w:p w14:paraId="45F28E92" w14:textId="2E7502E9" w:rsidR="00A30DA7" w:rsidRDefault="00A30DA7" w:rsidP="00A30DA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9FD5F03" wp14:editId="49F1FEDC">
            <wp:extent cx="5591955" cy="2391109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A6DD" w14:textId="4D546A47" w:rsidR="00A30DA7" w:rsidRPr="00A30DA7" w:rsidRDefault="00A30DA7" w:rsidP="00A30DA7">
      <w:pPr>
        <w:ind w:firstLine="708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Fig.</w:t>
      </w:r>
      <w:r w:rsidR="00BD3A03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Blocco Ego Car</w:t>
      </w:r>
    </w:p>
    <w:p w14:paraId="7D1A1692" w14:textId="77777777" w:rsidR="008E4E2C" w:rsidRDefault="008E4E2C" w:rsidP="00847EB5">
      <w:pPr>
        <w:jc w:val="center"/>
        <w:rPr>
          <w:rFonts w:cstheme="minorHAnsi"/>
          <w:sz w:val="24"/>
          <w:szCs w:val="24"/>
        </w:rPr>
      </w:pPr>
    </w:p>
    <w:p w14:paraId="06C00E2B" w14:textId="41F06BB5" w:rsidR="00847EB5" w:rsidRDefault="00847EB5" w:rsidP="00847EB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7999703" wp14:editId="475CD82E">
            <wp:extent cx="6120130" cy="284226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D020" w14:textId="0D158EED" w:rsidR="008E4E2C" w:rsidRDefault="008E4E2C" w:rsidP="00847EB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Fig.</w:t>
      </w:r>
      <w:r w:rsidR="00BD3A03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Comparazione tra la uscita di riferimento e l’uscita del modello.</w:t>
      </w:r>
    </w:p>
    <w:p w14:paraId="4C6F4EBF" w14:textId="4630FC0E" w:rsidR="0074263A" w:rsidRDefault="00B1158E" w:rsidP="0074263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può vedere che come l</w:t>
      </w:r>
      <w:r w:rsidRPr="00B1158E">
        <w:rPr>
          <w:rFonts w:cstheme="minorHAnsi"/>
          <w:sz w:val="24"/>
          <w:szCs w:val="24"/>
        </w:rPr>
        <w:t>’uscita del modello segue la referenza</w:t>
      </w:r>
      <w:r w:rsidR="006F1EE4">
        <w:rPr>
          <w:rFonts w:cstheme="minorHAnsi"/>
          <w:sz w:val="24"/>
          <w:szCs w:val="24"/>
        </w:rPr>
        <w:t>, quindi si dimostra il corretto</w:t>
      </w:r>
      <w:r w:rsidR="001B0BD4">
        <w:rPr>
          <w:rFonts w:cstheme="minorHAnsi"/>
          <w:sz w:val="24"/>
          <w:szCs w:val="24"/>
        </w:rPr>
        <w:t xml:space="preserve"> funzionamento del</w:t>
      </w:r>
      <w:r w:rsidR="006F1EE4">
        <w:rPr>
          <w:rFonts w:cstheme="minorHAnsi"/>
          <w:sz w:val="24"/>
          <w:szCs w:val="24"/>
        </w:rPr>
        <w:t xml:space="preserve"> modello di inseguimento (tracking) di referenza</w:t>
      </w:r>
      <w:r w:rsidR="001B0BD4">
        <w:rPr>
          <w:rFonts w:cstheme="minorHAnsi"/>
          <w:sz w:val="24"/>
          <w:szCs w:val="24"/>
        </w:rPr>
        <w:t>.</w:t>
      </w:r>
    </w:p>
    <w:p w14:paraId="5B0C3255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0E909DDA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0C4C4BB2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4158F494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2F1CFF6A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5F402D97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798C5C48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2ACD5C59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2F5C5E23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20F498FF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69A90C05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30902416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3A37B55B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45633D68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6D2391BC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36BF3EDF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4843FBE4" w14:textId="77777777" w:rsidR="00551548" w:rsidRDefault="00551548" w:rsidP="0074263A">
      <w:pPr>
        <w:jc w:val="both"/>
        <w:rPr>
          <w:rFonts w:cstheme="minorHAnsi"/>
          <w:sz w:val="24"/>
          <w:szCs w:val="24"/>
        </w:rPr>
      </w:pPr>
    </w:p>
    <w:p w14:paraId="2BF140B2" w14:textId="77777777" w:rsidR="00027D7C" w:rsidRPr="00F80CFE" w:rsidRDefault="00027D7C" w:rsidP="00027D7C">
      <w:pPr>
        <w:pStyle w:val="Titolo1"/>
        <w:rPr>
          <w:rFonts w:asciiTheme="minorHAnsi" w:hAnsiTheme="minorHAnsi" w:cstheme="minorHAnsi"/>
          <w:b/>
          <w:bCs/>
          <w:color w:val="auto"/>
        </w:rPr>
      </w:pPr>
      <w:bookmarkStart w:id="8" w:name="_Toc138414943"/>
      <w:bookmarkStart w:id="9" w:name="_Toc138891801"/>
      <w:r w:rsidRPr="00F80CFE">
        <w:rPr>
          <w:rFonts w:asciiTheme="minorHAnsi" w:hAnsiTheme="minorHAnsi" w:cstheme="minorHAnsi"/>
          <w:b/>
          <w:bCs/>
          <w:color w:val="auto"/>
        </w:rPr>
        <w:lastRenderedPageBreak/>
        <w:t>Bibliografia</w:t>
      </w:r>
      <w:bookmarkEnd w:id="8"/>
      <w:bookmarkEnd w:id="9"/>
      <w:r w:rsidRPr="00F80CFE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614BB438" w14:textId="77777777" w:rsidR="00027D7C" w:rsidRPr="005C24C3" w:rsidRDefault="00027D7C" w:rsidP="00027D7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5C24C3">
        <w:rPr>
          <w:sz w:val="24"/>
          <w:szCs w:val="24"/>
        </w:rPr>
        <w:t>Casavola, Appunti del corso di Controllo dei Veicoli.</w:t>
      </w:r>
    </w:p>
    <w:p w14:paraId="304DB418" w14:textId="77777777" w:rsidR="00027D7C" w:rsidRPr="005C24C3" w:rsidRDefault="00027D7C" w:rsidP="00027D7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5C24C3">
        <w:rPr>
          <w:sz w:val="24"/>
          <w:szCs w:val="24"/>
        </w:rPr>
        <w:t xml:space="preserve">G. Gagliardi, Appunti del corso di Controllo dei Veicoli </w:t>
      </w:r>
    </w:p>
    <w:p w14:paraId="3002B7D7" w14:textId="77777777" w:rsidR="00027D7C" w:rsidRPr="005C24C3" w:rsidRDefault="00027D7C" w:rsidP="00027D7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5C24C3">
        <w:rPr>
          <w:sz w:val="24"/>
          <w:szCs w:val="24"/>
        </w:rPr>
        <w:t xml:space="preserve">D. </w:t>
      </w:r>
      <w:proofErr w:type="spellStart"/>
      <w:r w:rsidRPr="005C24C3">
        <w:rPr>
          <w:sz w:val="24"/>
          <w:szCs w:val="24"/>
        </w:rPr>
        <w:t>Famularo</w:t>
      </w:r>
      <w:proofErr w:type="spellEnd"/>
      <w:r w:rsidRPr="005C24C3">
        <w:rPr>
          <w:sz w:val="24"/>
          <w:szCs w:val="24"/>
        </w:rPr>
        <w:t>, Appunti del corso di Controllo Ottimo.</w:t>
      </w:r>
    </w:p>
    <w:p w14:paraId="735372A4" w14:textId="77777777" w:rsidR="00027D7C" w:rsidRPr="005C24C3" w:rsidRDefault="00027D7C" w:rsidP="00027D7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5C24C3">
        <w:rPr>
          <w:sz w:val="24"/>
          <w:szCs w:val="24"/>
        </w:rPr>
        <w:t xml:space="preserve">K. Ogata, </w:t>
      </w:r>
      <w:proofErr w:type="spellStart"/>
      <w:r w:rsidRPr="005C24C3">
        <w:rPr>
          <w:sz w:val="24"/>
          <w:szCs w:val="24"/>
        </w:rPr>
        <w:t>Modern</w:t>
      </w:r>
      <w:proofErr w:type="spellEnd"/>
      <w:r w:rsidRPr="005C24C3">
        <w:rPr>
          <w:sz w:val="24"/>
          <w:szCs w:val="24"/>
        </w:rPr>
        <w:t xml:space="preserve"> Control Engineering, 5a edizione. </w:t>
      </w:r>
    </w:p>
    <w:p w14:paraId="6361FEFA" w14:textId="77777777" w:rsidR="00027D7C" w:rsidRPr="005C24C3" w:rsidRDefault="00027D7C" w:rsidP="00027D7C">
      <w:pPr>
        <w:pStyle w:val="Paragrafoelenco"/>
        <w:numPr>
          <w:ilvl w:val="0"/>
          <w:numId w:val="6"/>
        </w:numPr>
        <w:jc w:val="both"/>
        <w:rPr>
          <w:sz w:val="28"/>
          <w:szCs w:val="28"/>
        </w:rPr>
      </w:pPr>
      <w:r w:rsidRPr="005C24C3">
        <w:rPr>
          <w:sz w:val="24"/>
          <w:szCs w:val="24"/>
        </w:rPr>
        <w:t>Dispense Elementi sulle LMI.</w:t>
      </w:r>
    </w:p>
    <w:p w14:paraId="4C5B16DB" w14:textId="77777777" w:rsidR="0027521D" w:rsidRPr="005428B4" w:rsidRDefault="0027521D" w:rsidP="0027521D"/>
    <w:sectPr w:rsidR="0027521D" w:rsidRPr="00542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48D8" w14:textId="77777777" w:rsidR="0077797D" w:rsidRDefault="0077797D" w:rsidP="00BF335D">
      <w:pPr>
        <w:spacing w:after="0" w:line="240" w:lineRule="auto"/>
      </w:pPr>
      <w:r>
        <w:separator/>
      </w:r>
    </w:p>
  </w:endnote>
  <w:endnote w:type="continuationSeparator" w:id="0">
    <w:p w14:paraId="5E2FB73A" w14:textId="77777777" w:rsidR="0077797D" w:rsidRDefault="0077797D" w:rsidP="00BF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5A82" w14:textId="77777777" w:rsidR="0077797D" w:rsidRDefault="0077797D" w:rsidP="00BF335D">
      <w:pPr>
        <w:spacing w:after="0" w:line="240" w:lineRule="auto"/>
      </w:pPr>
      <w:r>
        <w:separator/>
      </w:r>
    </w:p>
  </w:footnote>
  <w:footnote w:type="continuationSeparator" w:id="0">
    <w:p w14:paraId="48CE24DB" w14:textId="77777777" w:rsidR="0077797D" w:rsidRDefault="0077797D" w:rsidP="00BF3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1C64"/>
    <w:multiLevelType w:val="hybridMultilevel"/>
    <w:tmpl w:val="C9B47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921EF"/>
    <w:multiLevelType w:val="hybridMultilevel"/>
    <w:tmpl w:val="134A43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7FF"/>
    <w:multiLevelType w:val="hybridMultilevel"/>
    <w:tmpl w:val="5106D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2336A"/>
    <w:multiLevelType w:val="hybridMultilevel"/>
    <w:tmpl w:val="A766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83E68"/>
    <w:multiLevelType w:val="hybridMultilevel"/>
    <w:tmpl w:val="DDF80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495"/>
    <w:multiLevelType w:val="hybridMultilevel"/>
    <w:tmpl w:val="F59021E4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C0"/>
    <w:rsid w:val="00016B08"/>
    <w:rsid w:val="00027D7C"/>
    <w:rsid w:val="0005144A"/>
    <w:rsid w:val="00067FC8"/>
    <w:rsid w:val="0007538F"/>
    <w:rsid w:val="000A043B"/>
    <w:rsid w:val="000A423D"/>
    <w:rsid w:val="00124F2F"/>
    <w:rsid w:val="00144BC6"/>
    <w:rsid w:val="00174AEC"/>
    <w:rsid w:val="001A79C8"/>
    <w:rsid w:val="001B0BD4"/>
    <w:rsid w:val="00236355"/>
    <w:rsid w:val="00245E5A"/>
    <w:rsid w:val="0027521D"/>
    <w:rsid w:val="0033012F"/>
    <w:rsid w:val="00345430"/>
    <w:rsid w:val="003531E7"/>
    <w:rsid w:val="004072A1"/>
    <w:rsid w:val="004804A1"/>
    <w:rsid w:val="005350C0"/>
    <w:rsid w:val="0054136E"/>
    <w:rsid w:val="005428B4"/>
    <w:rsid w:val="00551548"/>
    <w:rsid w:val="00595971"/>
    <w:rsid w:val="005B01DE"/>
    <w:rsid w:val="006A701D"/>
    <w:rsid w:val="006C07A3"/>
    <w:rsid w:val="006F1EE4"/>
    <w:rsid w:val="0074263A"/>
    <w:rsid w:val="0076616B"/>
    <w:rsid w:val="0077797D"/>
    <w:rsid w:val="007D149F"/>
    <w:rsid w:val="008057DC"/>
    <w:rsid w:val="00846B40"/>
    <w:rsid w:val="00847EB5"/>
    <w:rsid w:val="00870EEB"/>
    <w:rsid w:val="00871738"/>
    <w:rsid w:val="008E4E2C"/>
    <w:rsid w:val="00A30DA7"/>
    <w:rsid w:val="00A55AB3"/>
    <w:rsid w:val="00A63BC8"/>
    <w:rsid w:val="00B1158E"/>
    <w:rsid w:val="00B1731E"/>
    <w:rsid w:val="00B36460"/>
    <w:rsid w:val="00B74480"/>
    <w:rsid w:val="00BD140E"/>
    <w:rsid w:val="00BD3A03"/>
    <w:rsid w:val="00BF335D"/>
    <w:rsid w:val="00C03749"/>
    <w:rsid w:val="00C73CFC"/>
    <w:rsid w:val="00CC20BA"/>
    <w:rsid w:val="00D45363"/>
    <w:rsid w:val="00D46948"/>
    <w:rsid w:val="00D615B7"/>
    <w:rsid w:val="00D61FE3"/>
    <w:rsid w:val="00D729BA"/>
    <w:rsid w:val="00DF40E3"/>
    <w:rsid w:val="00E13862"/>
    <w:rsid w:val="00EA1154"/>
    <w:rsid w:val="00F62C6C"/>
    <w:rsid w:val="00FD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840"/>
  <w15:chartTrackingRefBased/>
  <w15:docId w15:val="{9E0A6AC5-7B44-4661-8E63-8A4EA18A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50C0"/>
  </w:style>
  <w:style w:type="paragraph" w:styleId="Titolo1">
    <w:name w:val="heading 1"/>
    <w:basedOn w:val="Normale"/>
    <w:next w:val="Normale"/>
    <w:link w:val="Titolo1Carattere"/>
    <w:uiPriority w:val="9"/>
    <w:qFormat/>
    <w:rsid w:val="00535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7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0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5350C0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5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50C0"/>
    <w:pPr>
      <w:outlineLvl w:val="9"/>
    </w:pPr>
    <w:rPr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44BC6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F3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335D"/>
  </w:style>
  <w:style w:type="paragraph" w:styleId="Pidipagina">
    <w:name w:val="footer"/>
    <w:basedOn w:val="Normale"/>
    <w:link w:val="PidipaginaCarattere"/>
    <w:uiPriority w:val="99"/>
    <w:unhideWhenUsed/>
    <w:rsid w:val="00BF3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335D"/>
  </w:style>
  <w:style w:type="paragraph" w:styleId="Paragrafoelenco">
    <w:name w:val="List Paragraph"/>
    <w:basedOn w:val="Normale"/>
    <w:uiPriority w:val="34"/>
    <w:qFormat/>
    <w:rsid w:val="008057D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17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037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4072A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072A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072A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407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F7DF-1163-4BC8-B759-206F6CB3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14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Miguel Abad Pacheco</dc:creator>
  <cp:keywords/>
  <dc:description/>
  <cp:lastModifiedBy>Randy Miguel Abad Pacheco</cp:lastModifiedBy>
  <cp:revision>31</cp:revision>
  <dcterms:created xsi:type="dcterms:W3CDTF">2023-06-23T10:32:00Z</dcterms:created>
  <dcterms:modified xsi:type="dcterms:W3CDTF">2023-06-29T16:11:00Z</dcterms:modified>
</cp:coreProperties>
</file>