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E1D6E30" w:rsidR="007E12E6" w:rsidRPr="00895C86" w:rsidRDefault="00D214F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BECEB7" wp14:editId="48BF1F04">
            <wp:extent cx="6010275" cy="5326414"/>
            <wp:effectExtent l="0" t="0" r="0" b="7620"/>
            <wp:docPr id="2019675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70" cy="532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570EDA47" w:rsidR="007E12E6" w:rsidRDefault="002110C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F927916" wp14:editId="016240B8">
            <wp:extent cx="5143500" cy="8513379"/>
            <wp:effectExtent l="0" t="0" r="0" b="2540"/>
            <wp:docPr id="1280549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95" cy="85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222D" w14:textId="4144D62A" w:rsidR="002110C8" w:rsidRPr="00895C86" w:rsidRDefault="002110C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C68DDDA" wp14:editId="08D8D4A4">
            <wp:extent cx="5943600" cy="6867525"/>
            <wp:effectExtent l="0" t="0" r="0" b="9525"/>
            <wp:docPr id="131831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24438F5" w:rsidR="007E12E6" w:rsidRPr="00895C86" w:rsidRDefault="00DF471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E49F25D" wp14:editId="4DD8539D">
            <wp:extent cx="5943600" cy="4543425"/>
            <wp:effectExtent l="0" t="0" r="0" b="9525"/>
            <wp:docPr id="615560012" name="Picture 7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0012" name="Picture 7" descr="A diagram of a software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7301" w14:textId="2684E0AA" w:rsidR="007E12E6" w:rsidRPr="007B1F24" w:rsidRDefault="00895C86" w:rsidP="007B1F24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7B1F24">
        <w:rPr>
          <w:rFonts w:cs="Calibri"/>
          <w:i/>
          <w:noProof/>
        </w:rPr>
        <w:drawing>
          <wp:inline distT="0" distB="0" distL="0" distR="0" wp14:anchorId="73782663" wp14:editId="4EE6B322">
            <wp:extent cx="5934075" cy="4286250"/>
            <wp:effectExtent l="0" t="0" r="9525" b="0"/>
            <wp:docPr id="2152529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4AFC" w14:textId="77777777" w:rsidR="007D3EF2" w:rsidRPr="00895C86" w:rsidRDefault="007D3EF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4A1E35" w14:textId="77777777" w:rsidR="007D3EF2" w:rsidRDefault="007D3EF2" w:rsidP="007D3EF2">
      <w:pPr>
        <w:pStyle w:val="Heading2"/>
      </w:pPr>
    </w:p>
    <w:p w14:paraId="2FA001E2" w14:textId="77777777" w:rsidR="007D3EF2" w:rsidRDefault="007D3EF2" w:rsidP="007D3EF2">
      <w:pPr>
        <w:pStyle w:val="Heading2"/>
      </w:pPr>
    </w:p>
    <w:p w14:paraId="6DF908AA" w14:textId="77777777" w:rsidR="007D3EF2" w:rsidRDefault="007D3EF2" w:rsidP="007D3EF2">
      <w:pPr>
        <w:pStyle w:val="Heading2"/>
      </w:pPr>
    </w:p>
    <w:p w14:paraId="4411AB44" w14:textId="77777777" w:rsidR="007D3EF2" w:rsidRDefault="007D3EF2" w:rsidP="007D3EF2">
      <w:pPr>
        <w:pStyle w:val="Heading2"/>
      </w:pPr>
    </w:p>
    <w:p w14:paraId="722E533D" w14:textId="77777777" w:rsidR="007D3EF2" w:rsidRDefault="007D3EF2" w:rsidP="007D3EF2">
      <w:pPr>
        <w:pStyle w:val="Heading2"/>
      </w:pPr>
    </w:p>
    <w:p w14:paraId="02D078C7" w14:textId="77777777" w:rsidR="007D3EF2" w:rsidRDefault="007D3EF2" w:rsidP="007D3EF2">
      <w:pPr>
        <w:pStyle w:val="Heading2"/>
      </w:pPr>
    </w:p>
    <w:p w14:paraId="6E0E7258" w14:textId="77777777" w:rsidR="007D3EF2" w:rsidRDefault="007D3EF2" w:rsidP="007D3EF2">
      <w:pPr>
        <w:pStyle w:val="Heading2"/>
      </w:pPr>
    </w:p>
    <w:p w14:paraId="7613545B" w14:textId="77777777" w:rsidR="007D3EF2" w:rsidRDefault="007D3EF2" w:rsidP="007D3EF2">
      <w:pPr>
        <w:pStyle w:val="Heading2"/>
      </w:pPr>
    </w:p>
    <w:p w14:paraId="6919E796" w14:textId="3B458BDC" w:rsidR="007D3EF2" w:rsidRDefault="00895C86" w:rsidP="007D3EF2">
      <w:pPr>
        <w:pStyle w:val="Heading2"/>
      </w:pPr>
      <w:r w:rsidRPr="00895C86">
        <w:t>Technical Requirements</w:t>
      </w:r>
    </w:p>
    <w:p w14:paraId="35C974B6" w14:textId="77777777" w:rsidR="007D3EF2" w:rsidRPr="007D3EF2" w:rsidRDefault="007D3EF2" w:rsidP="007D3EF2"/>
    <w:p w14:paraId="7DE1D190" w14:textId="26B4F48B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3EF2">
        <w:rPr>
          <w:rFonts w:ascii="Times New Roman" w:hAnsi="Times New Roman" w:cs="Times New Roman"/>
          <w:b/>
          <w:bCs/>
          <w:iCs/>
          <w:sz w:val="24"/>
          <w:szCs w:val="24"/>
        </w:rPr>
        <w:t>H</w:t>
      </w:r>
      <w:r w:rsidRPr="007D3EF2">
        <w:rPr>
          <w:rFonts w:ascii="Times New Roman" w:hAnsi="Times New Roman" w:cs="Times New Roman"/>
          <w:b/>
          <w:bCs/>
          <w:iCs/>
          <w:sz w:val="24"/>
          <w:szCs w:val="24"/>
        </w:rPr>
        <w:t>ardware Requirements</w:t>
      </w:r>
    </w:p>
    <w:p w14:paraId="6C0BD9EF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317E71" w14:textId="37C5F6C0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>For the server hardware, a quad-core processor or better, such as Intel Xeon or AMD Ryzen, is required to handle multiple simultaneous user requests and ensure smooth operation. A minimum of 16 GB RAM is necessary, with 32 GB recommended for better performance. An SSD with at least 1TB capacity is essential for quick data retrieval and storage. Additionally, a high-speed network interface is needed for efficient data handling.</w:t>
      </w:r>
    </w:p>
    <w:p w14:paraId="1073DEA6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83149BD" w14:textId="538B7D01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3EF2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Software Requirements</w:t>
      </w:r>
    </w:p>
    <w:p w14:paraId="32C0156B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5E6C3C9" w14:textId="204BEB88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>The server should run on Linux or Windows Server, while client machines should operate on Windows 10/11, macOS, or Linux to ensure compatibility and stability. For database management, MySQL is preferred for reliable relational database management.</w:t>
      </w:r>
    </w:p>
    <w:p w14:paraId="20F1AD9E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9E57B1" w14:textId="743F4E03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>Development tools include an IDE such as Eclipse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D3EF2">
        <w:rPr>
          <w:rFonts w:ascii="Times New Roman" w:hAnsi="Times New Roman" w:cs="Times New Roman"/>
          <w:iCs/>
          <w:sz w:val="24"/>
          <w:szCs w:val="24"/>
        </w:rPr>
        <w:t>or Visual Studio Code to facilitate efficient coding, debugging, and testing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D3EF2">
        <w:rPr>
          <w:rFonts w:ascii="Times New Roman" w:hAnsi="Times New Roman" w:cs="Times New Roman"/>
          <w:iCs/>
          <w:sz w:val="24"/>
          <w:szCs w:val="24"/>
        </w:rPr>
        <w:t xml:space="preserve"> Backend development will utilize languages like Java</w:t>
      </w:r>
      <w:r>
        <w:rPr>
          <w:rFonts w:ascii="Times New Roman" w:hAnsi="Times New Roman" w:cs="Times New Roman"/>
          <w:iCs/>
          <w:sz w:val="24"/>
          <w:szCs w:val="24"/>
        </w:rPr>
        <w:t xml:space="preserve"> or</w:t>
      </w:r>
      <w:r w:rsidRPr="007D3EF2">
        <w:rPr>
          <w:rFonts w:ascii="Times New Roman" w:hAnsi="Times New Roman" w:cs="Times New Roman"/>
          <w:iCs/>
          <w:sz w:val="24"/>
          <w:szCs w:val="24"/>
        </w:rPr>
        <w:t xml:space="preserve"> Python and frontend development will employ HTML and JavaScript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F972493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462FE3C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3EF2">
        <w:rPr>
          <w:rFonts w:ascii="Times New Roman" w:hAnsi="Times New Roman" w:cs="Times New Roman"/>
          <w:b/>
          <w:bCs/>
          <w:iCs/>
          <w:sz w:val="24"/>
          <w:szCs w:val="24"/>
        </w:rPr>
        <w:t>Tools</w:t>
      </w:r>
    </w:p>
    <w:p w14:paraId="0DA9BB27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4C00DAE" w14:textId="32AF28E0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 xml:space="preserve">Version control is crucial for tracking code changes and collaboration, with Git alongside GitHub or GitLab being the preferred tools. Project management </w:t>
      </w:r>
      <w:r>
        <w:rPr>
          <w:rFonts w:ascii="Times New Roman" w:hAnsi="Times New Roman" w:cs="Times New Roman"/>
          <w:iCs/>
          <w:sz w:val="24"/>
          <w:szCs w:val="24"/>
        </w:rPr>
        <w:t>should</w:t>
      </w:r>
      <w:r w:rsidRPr="007D3EF2">
        <w:rPr>
          <w:rFonts w:ascii="Times New Roman" w:hAnsi="Times New Roman" w:cs="Times New Roman"/>
          <w:iCs/>
          <w:sz w:val="24"/>
          <w:szCs w:val="24"/>
        </w:rPr>
        <w:t xml:space="preserve"> be handled using Jira to plan, track, and manage project tasks and progress.</w:t>
      </w:r>
    </w:p>
    <w:p w14:paraId="56D9836F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1940E24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3EF2">
        <w:rPr>
          <w:rFonts w:ascii="Times New Roman" w:hAnsi="Times New Roman" w:cs="Times New Roman"/>
          <w:b/>
          <w:bCs/>
          <w:iCs/>
          <w:sz w:val="24"/>
          <w:szCs w:val="24"/>
        </w:rPr>
        <w:t>Infrastructure</w:t>
      </w:r>
    </w:p>
    <w:p w14:paraId="3EE2889B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7EF6C98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 xml:space="preserve">A secure internal network with firewall protection is necessary to safeguard the system from unauthorized access. High-speed internet connectivity is required for both server and client machines to ensure fast and reliable access to the </w:t>
      </w:r>
      <w:proofErr w:type="spellStart"/>
      <w:r w:rsidRPr="007D3EF2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7D3EF2">
        <w:rPr>
          <w:rFonts w:ascii="Times New Roman" w:hAnsi="Times New Roman" w:cs="Times New Roman"/>
          <w:iCs/>
          <w:sz w:val="24"/>
          <w:szCs w:val="24"/>
        </w:rPr>
        <w:t xml:space="preserve"> system.</w:t>
      </w:r>
    </w:p>
    <w:p w14:paraId="1725E441" w14:textId="77777777" w:rsidR="007D3EF2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D9D529" w14:textId="5B33670C" w:rsidR="007E12E6" w:rsidRPr="007D3EF2" w:rsidRDefault="007D3EF2" w:rsidP="007D3EF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3EF2">
        <w:rPr>
          <w:rFonts w:ascii="Times New Roman" w:hAnsi="Times New Roman" w:cs="Times New Roman"/>
          <w:iCs/>
          <w:sz w:val="24"/>
          <w:szCs w:val="24"/>
        </w:rPr>
        <w:t>Security measures include multi-factor authentication for user logins to enhance security. Regular data backups, either cloud-based or on-premises, are essential for data recovery in case of system failures.</w:t>
      </w:r>
      <w:r w:rsidR="00A004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D3EF2">
        <w:rPr>
          <w:rFonts w:ascii="Times New Roman" w:hAnsi="Times New Roman" w:cs="Times New Roman"/>
          <w:iCs/>
          <w:sz w:val="24"/>
          <w:szCs w:val="24"/>
        </w:rPr>
        <w:t>For scalability, cloud services</w:t>
      </w:r>
      <w:r w:rsidR="00A004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D3EF2">
        <w:rPr>
          <w:rFonts w:ascii="Times New Roman" w:hAnsi="Times New Roman" w:cs="Times New Roman"/>
          <w:iCs/>
          <w:sz w:val="24"/>
          <w:szCs w:val="24"/>
        </w:rPr>
        <w:t>can provide scalable infrastructure and storage solutions to handle increased load and storage requirements as the user base grows.</w:t>
      </w:r>
    </w:p>
    <w:sectPr w:rsidR="007E12E6" w:rsidRPr="007D3EF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91348" w14:textId="77777777" w:rsidR="006B73B5" w:rsidRDefault="006B73B5">
      <w:pPr>
        <w:spacing w:after="0" w:line="240" w:lineRule="auto"/>
      </w:pPr>
      <w:r>
        <w:separator/>
      </w:r>
    </w:p>
  </w:endnote>
  <w:endnote w:type="continuationSeparator" w:id="0">
    <w:p w14:paraId="2A1C6651" w14:textId="77777777" w:rsidR="006B73B5" w:rsidRDefault="006B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E76C7" w14:textId="77777777" w:rsidR="006B73B5" w:rsidRDefault="006B73B5">
      <w:pPr>
        <w:spacing w:after="0" w:line="240" w:lineRule="auto"/>
      </w:pPr>
      <w:r>
        <w:separator/>
      </w:r>
    </w:p>
  </w:footnote>
  <w:footnote w:type="continuationSeparator" w:id="0">
    <w:p w14:paraId="0951A772" w14:textId="77777777" w:rsidR="006B73B5" w:rsidRDefault="006B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D0E"/>
    <w:rsid w:val="002110C8"/>
    <w:rsid w:val="002679FB"/>
    <w:rsid w:val="00274D86"/>
    <w:rsid w:val="004A5A62"/>
    <w:rsid w:val="005871DC"/>
    <w:rsid w:val="006B73B5"/>
    <w:rsid w:val="00711CC9"/>
    <w:rsid w:val="007345A1"/>
    <w:rsid w:val="00754D65"/>
    <w:rsid w:val="00767664"/>
    <w:rsid w:val="007B1F24"/>
    <w:rsid w:val="007C2BAF"/>
    <w:rsid w:val="007D3EF2"/>
    <w:rsid w:val="007E12E6"/>
    <w:rsid w:val="008146A9"/>
    <w:rsid w:val="00827CFF"/>
    <w:rsid w:val="00860723"/>
    <w:rsid w:val="00895C86"/>
    <w:rsid w:val="009C0C32"/>
    <w:rsid w:val="00A00430"/>
    <w:rsid w:val="00A61471"/>
    <w:rsid w:val="00AE52D4"/>
    <w:rsid w:val="00C100CF"/>
    <w:rsid w:val="00D214FA"/>
    <w:rsid w:val="00DF4719"/>
    <w:rsid w:val="00E0362B"/>
    <w:rsid w:val="00F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Ortiz, Randy</cp:lastModifiedBy>
  <cp:revision>11</cp:revision>
  <dcterms:created xsi:type="dcterms:W3CDTF">2020-01-15T13:21:00Z</dcterms:created>
  <dcterms:modified xsi:type="dcterms:W3CDTF">2024-06-23T19:02:00Z</dcterms:modified>
</cp:coreProperties>
</file>