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30526731"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w:t>
      </w:r>
      <w:r w:rsidR="009D0AB8" w:rsidRPr="001C7A67">
        <w:rPr>
          <w:rFonts w:eastAsiaTheme="minorEastAsia"/>
          <w:bCs/>
          <w:sz w:val="19"/>
          <w:szCs w:val="19"/>
        </w:rPr>
        <w:t>function as</w:t>
      </w:r>
      <w:r w:rsidRPr="001C7A67">
        <w:rPr>
          <w:rFonts w:eastAsiaTheme="minorEastAsia"/>
          <w:bCs/>
          <w:sz w:val="19"/>
          <w:szCs w:val="19"/>
        </w:rPr>
        <w:t xml:space="preserve">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9EF16BD"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11C46836">
            <wp:extent cx="3298372" cy="2932622"/>
            <wp:effectExtent l="76200" t="76200" r="13081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25E" w14:textId="3660C52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6B684FFF">
            <wp:extent cx="5943600" cy="2213610"/>
            <wp:effectExtent l="76200" t="76200" r="133350" b="129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C404E" w14:textId="3D6C0C2F"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 10 integers.</w:t>
      </w:r>
      <w:bookmarkEnd w:id="2"/>
    </w:p>
    <w:p w14:paraId="386CF95F" w14:textId="77777777" w:rsidR="006F59C2" w:rsidRPr="006F59C2" w:rsidRDefault="006F59C2" w:rsidP="006F59C2"/>
    <w:p w14:paraId="13011A21" w14:textId="6C756662"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077CB0A"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w:t>
      </w:r>
      <w:r w:rsidR="009D0AB8">
        <w:rPr>
          <w:rFonts w:cs="Times New Roman"/>
          <w:bCs/>
          <w:szCs w:val="24"/>
        </w:rPr>
        <w:t>function as</w:t>
      </w:r>
      <w:r w:rsidR="00F25341">
        <w:rPr>
          <w:rFonts w:cs="Times New Roman"/>
          <w:bCs/>
          <w:szCs w:val="24"/>
        </w:rPr>
        <w:t xml:space="preserve">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2C6E1830">
            <wp:extent cx="4578927" cy="3527696"/>
            <wp:effectExtent l="76200" t="76200" r="127000" b="13017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CE37E" w14:textId="0560C6C3"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205B3B8A">
            <wp:extent cx="4488873" cy="3449294"/>
            <wp:effectExtent l="76200" t="76200" r="140335" b="132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239FBD98"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05C0DE03"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2E0C5A">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235FCE">
        <w:rPr>
          <w:b w:val="0"/>
          <w:bCs/>
        </w:rPr>
        <w:t xml:space="preserve"> </w:t>
      </w:r>
      <w:r w:rsidRPr="005E2BE6">
        <w:rPr>
          <w:b w:val="0"/>
          <w:bCs/>
        </w:rPr>
        <w:t xml:space="preserve">and </w:t>
      </w:r>
      <m:oMath>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y</m:t>
            </m:r>
          </m:sub>
        </m:sSub>
      </m:oMath>
      <w:r w:rsidRPr="005E2BE6">
        <w:rPr>
          <w:b w:val="0"/>
          <w:bCs/>
        </w:rPr>
        <w:t xml:space="preserve"> </w:t>
      </w:r>
      <w:r w:rsidRPr="00235FCE">
        <w:rPr>
          <w:b w:val="0"/>
          <w:bCs/>
        </w:rPr>
        <w:t xml:space="preserve">then </w:t>
      </w:r>
      <m:oMath>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y</m:t>
            </m:r>
          </m:sub>
        </m:sSub>
      </m:oMath>
      <w:r w:rsidRPr="00235FCE">
        <w:rPr>
          <w:b w:val="0"/>
          <w:bCs/>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r w:rsidR="00FE2A32">
        <w:rPr>
          <w:rFonts w:eastAsiaTheme="minorEastAsia" w:cs="Times New Roman"/>
          <w:bCs/>
          <w:i/>
          <w:iCs/>
          <w:szCs w:val="24"/>
        </w:rPr>
        <w:t xml:space="preserve">min_value </w:t>
      </w:r>
      <w:r w:rsidR="00FE2A32">
        <w:rPr>
          <w:rFonts w:eastAsiaTheme="minorEastAsia" w:cs="Times New Roman"/>
          <w:bCs/>
          <w:szCs w:val="24"/>
        </w:rPr>
        <w:t xml:space="preserve">and </w:t>
      </w:r>
      <w:r w:rsidR="00FE2A32">
        <w:rPr>
          <w:rFonts w:eastAsiaTheme="minorEastAsia" w:cs="Times New Roman"/>
          <w:bCs/>
          <w:szCs w:val="24"/>
        </w:rPr>
        <w:softHyphen/>
      </w:r>
      <w:r w:rsidR="00FE2A32">
        <w:rPr>
          <w:rFonts w:eastAsiaTheme="minorEastAsia" w:cs="Times New Roman"/>
          <w:bCs/>
          <w:i/>
          <w:iCs/>
          <w:szCs w:val="24"/>
        </w:rPr>
        <w:t xml:space="preserve">max_value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1B9CB91"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in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5E134E43"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FC9B8EC"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246CE654" w14:textId="687AC299" w:rsidR="00D55E2C" w:rsidRDefault="00D45530" w:rsidP="007D3C92">
      <w:pPr>
        <w:spacing w:after="0" w:line="360" w:lineRule="auto"/>
        <w:jc w:val="both"/>
        <w:rPr>
          <w:rFonts w:eastAsiaTheme="minorEastAsia" w:cs="Times New Roman"/>
          <w:bCs/>
          <w:szCs w:val="24"/>
        </w:rPr>
      </w:pPr>
      <w:r>
        <w:rPr>
          <w:rFonts w:eastAsiaTheme="minorEastAsia" w:cs="Times New Roman"/>
          <w:bCs/>
          <w:szCs w:val="24"/>
        </w:rPr>
        <w:t xml:space="preserve">We show in the experiments </w:t>
      </w:r>
      <w:r w:rsidR="00D41951">
        <w:rPr>
          <w:rFonts w:eastAsiaTheme="minorEastAsia" w:cs="Times New Roman"/>
          <w:bCs/>
          <w:szCs w:val="24"/>
        </w:rPr>
        <w:t>that follow</w:t>
      </w:r>
      <w:r>
        <w:rPr>
          <w:rFonts w:eastAsiaTheme="minorEastAsia" w:cs="Times New Roman"/>
          <w:bCs/>
          <w:szCs w:val="24"/>
        </w:rPr>
        <w:t xml:space="preserve"> how the</w:t>
      </w:r>
      <w:r w:rsidR="00D41951">
        <w:rPr>
          <w:rFonts w:eastAsiaTheme="minorEastAsia" w:cs="Times New Roman"/>
          <w:bCs/>
          <w:szCs w:val="24"/>
        </w:rPr>
        <w:t xml:space="preserve"> timed</w:t>
      </w:r>
      <w:r>
        <w:rPr>
          <w:rFonts w:eastAsiaTheme="minorEastAsia" w:cs="Times New Roman"/>
          <w:bCs/>
          <w:szCs w:val="24"/>
        </w:rPr>
        <w:t xml:space="preserve"> performance of QR Sort compares to the</w:t>
      </w:r>
      <w:r w:rsidR="007471F8">
        <w:rPr>
          <w:rFonts w:eastAsiaTheme="minorEastAsia" w:cs="Times New Roman"/>
          <w:bCs/>
          <w:szCs w:val="24"/>
        </w:rPr>
        <w:t xml:space="preserve"> performance of the</w:t>
      </w:r>
      <w:r>
        <w:rPr>
          <w:rFonts w:eastAsiaTheme="minorEastAsia" w:cs="Times New Roman"/>
          <w:bCs/>
          <w:szCs w:val="24"/>
        </w:rPr>
        <w:t xml:space="preserve"> traditional algorithms mentioned earlier. </w:t>
      </w:r>
      <w:r w:rsidR="00D41951">
        <w:rPr>
          <w:rFonts w:eastAsiaTheme="minorEastAsia" w:cs="Times New Roman"/>
          <w:bCs/>
          <w:szCs w:val="24"/>
        </w:rPr>
        <w:t xml:space="preserve">For each graph, we conducted </w:t>
      </w:r>
      <w:r w:rsidR="009D0AB8">
        <w:rPr>
          <w:rFonts w:eastAsiaTheme="minorEastAsia" w:cs="Times New Roman"/>
          <w:bCs/>
          <w:szCs w:val="24"/>
        </w:rPr>
        <w:t>thirty</w:t>
      </w:r>
      <w:r w:rsidR="00D41951">
        <w:rPr>
          <w:rFonts w:eastAsiaTheme="minorEastAsia" w:cs="Times New Roman"/>
          <w:bCs/>
          <w:szCs w:val="24"/>
        </w:rPr>
        <w:t xml:space="preserve"> trials and plotted the average completion times. For each trial, we generated copies of arrays with random permutations of linearly </w:t>
      </w:r>
      <w:r w:rsidR="00590866">
        <w:rPr>
          <w:rFonts w:eastAsiaTheme="minorEastAsia" w:cs="Times New Roman"/>
          <w:bCs/>
          <w:szCs w:val="24"/>
        </w:rPr>
        <w:t>spaced</w:t>
      </w:r>
      <w:r w:rsidR="00D41951">
        <w:rPr>
          <w:rFonts w:eastAsiaTheme="minorEastAsia" w:cs="Times New Roman"/>
          <w:bCs/>
          <w:szCs w:val="24"/>
        </w:rPr>
        <w:t xml:space="preserve"> values based on a given </w:t>
      </w:r>
      <m:oMath>
        <m:r>
          <w:rPr>
            <w:rFonts w:ascii="Cambria Math" w:eastAsiaTheme="minorEastAsia" w:hAnsi="Cambria Math" w:cs="Times New Roman"/>
            <w:szCs w:val="24"/>
          </w:rPr>
          <m:t>k</m:t>
        </m:r>
      </m:oMath>
      <w:r w:rsidR="00D41951">
        <w:rPr>
          <w:rFonts w:eastAsiaTheme="minorEastAsia" w:cs="Times New Roman"/>
          <w:bCs/>
          <w:szCs w:val="24"/>
        </w:rPr>
        <w:t xml:space="preserve"> and measured the time for each algorithm to sort.</w:t>
      </w:r>
      <w:r>
        <w:rPr>
          <w:rFonts w:eastAsiaTheme="minorEastAsia" w:cs="Times New Roman"/>
          <w:bCs/>
          <w:szCs w:val="24"/>
        </w:rPr>
        <w:t xml:space="preserve"> 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Pr>
          <w:rFonts w:eastAsiaTheme="minorEastAsia" w:cs="Times New Roman"/>
          <w:bCs/>
          <w:szCs w:val="24"/>
        </w:rPr>
        <w:t>experiment</w:t>
      </w:r>
      <w:r w:rsidR="001A1C65">
        <w:rPr>
          <w:rFonts w:eastAsiaTheme="minorEastAsia" w:cs="Times New Roman"/>
          <w:bCs/>
          <w:szCs w:val="24"/>
        </w:rPr>
        <w:t>s</w:t>
      </w:r>
      <w:r>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r>
        <w:rPr>
          <w:rFonts w:eastAsiaTheme="minorEastAsia" w:cs="Times New Roman"/>
          <w:bCs/>
          <w:szCs w:val="24"/>
        </w:rPr>
        <w:t>Razer Blade 15 Laptop</w:t>
      </w:r>
      <w:r w:rsidR="007471F8">
        <w:rPr>
          <w:rFonts w:eastAsiaTheme="minorEastAsia" w:cs="Times New Roman"/>
          <w:bCs/>
          <w:szCs w:val="24"/>
        </w:rPr>
        <w:t xml:space="preserve"> </w:t>
      </w:r>
      <w:r>
        <w:rPr>
          <w:rFonts w:eastAsiaTheme="minorEastAsia" w:cs="Times New Roman"/>
          <w:bCs/>
          <w:szCs w:val="24"/>
        </w:rPr>
        <w:t>with an Intel® Core™ i7-10750H CPU</w:t>
      </w:r>
      <w:r w:rsidR="007471F8">
        <w:rPr>
          <w:rFonts w:eastAsiaTheme="minorEastAsia" w:cs="Times New Roman"/>
          <w:bCs/>
          <w:szCs w:val="24"/>
        </w:rPr>
        <w:t xml:space="preserve"> and</w:t>
      </w:r>
      <w:r>
        <w:rPr>
          <w:rFonts w:eastAsiaTheme="minorEastAsia" w:cs="Times New Roman"/>
          <w:bCs/>
          <w:szCs w:val="24"/>
        </w:rPr>
        <w:t xml:space="preserve"> 16</w:t>
      </w:r>
      <w:r w:rsidRPr="009D436E">
        <w:rPr>
          <w:rFonts w:eastAsiaTheme="minorEastAsia" w:cs="Times New Roman"/>
          <w:bCs/>
          <w:szCs w:val="24"/>
          <w:vertAlign w:val="subscript"/>
        </w:rPr>
        <w:t>GB</w:t>
      </w:r>
      <w:r>
        <w:rPr>
          <w:rFonts w:eastAsiaTheme="minorEastAsia" w:cs="Times New Roman"/>
          <w:bCs/>
          <w:szCs w:val="24"/>
        </w:rPr>
        <w:t xml:space="preserve"> of system memory. </w:t>
      </w:r>
      <w:r w:rsidR="006A1ECF">
        <w:rPr>
          <w:rFonts w:eastAsiaTheme="minorEastAsia" w:cs="Times New Roman"/>
          <w:bCs/>
          <w:szCs w:val="24"/>
        </w:rPr>
        <w:t xml:space="preserve">We implemented the algorithms in Java and created a test driver program located in </w:t>
      </w:r>
      <w:r w:rsidR="00D41951">
        <w:rPr>
          <w:rFonts w:eastAsiaTheme="minorEastAsia" w:cs="Times New Roman"/>
          <w:bCs/>
          <w:szCs w:val="24"/>
        </w:rPr>
        <w:t>the</w:t>
      </w:r>
      <w:r w:rsidR="006A1ECF">
        <w:rPr>
          <w:rFonts w:eastAsiaTheme="minorEastAsia" w:cs="Times New Roman"/>
          <w:bCs/>
          <w:szCs w:val="24"/>
        </w:rPr>
        <w:t xml:space="preserve"> </w:t>
      </w:r>
      <w:r w:rsidR="00B27453">
        <w:rPr>
          <w:rFonts w:eastAsiaTheme="minorEastAsia" w:cs="Times New Roman"/>
          <w:bCs/>
          <w:szCs w:val="24"/>
        </w:rPr>
        <w:t xml:space="preserve">SortTester </w:t>
      </w:r>
      <w:r w:rsidR="006A1ECF">
        <w:rPr>
          <w:rFonts w:eastAsiaTheme="minorEastAsia" w:cs="Times New Roman"/>
          <w:bCs/>
          <w:szCs w:val="24"/>
        </w:rPr>
        <w:t>GitHub repository</w:t>
      </w:r>
      <w:sdt>
        <w:sdtPr>
          <w:rPr>
            <w:rFonts w:eastAsiaTheme="minorEastAsia" w:cs="Times New Roman"/>
            <w:bCs/>
            <w:szCs w:val="24"/>
          </w:rPr>
          <w:id w:val="650488602"/>
          <w:citation/>
        </w:sdtPr>
        <w:sdtContent>
          <w:r w:rsidR="006A1ECF">
            <w:rPr>
              <w:rFonts w:eastAsiaTheme="minorEastAsia" w:cs="Times New Roman"/>
              <w:bCs/>
              <w:szCs w:val="24"/>
            </w:rPr>
            <w:fldChar w:fldCharType="begin"/>
          </w:r>
          <w:r w:rsidR="006A1ECF">
            <w:rPr>
              <w:rFonts w:eastAsiaTheme="minorEastAsia" w:cs="Times New Roman"/>
              <w:bCs/>
              <w:szCs w:val="24"/>
            </w:rPr>
            <w:instrText xml:space="preserve"> CITATION Ran22 \l 1033 </w:instrText>
          </w:r>
          <w:r w:rsidR="006A1ECF">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[6]</w:t>
          </w:r>
          <w:r w:rsidR="006A1ECF">
            <w:rPr>
              <w:rFonts w:eastAsiaTheme="minorEastAsia" w:cs="Times New Roman"/>
              <w:bCs/>
              <w:szCs w:val="24"/>
            </w:rPr>
            <w:fldChar w:fldCharType="end"/>
          </w:r>
        </w:sdtContent>
      </w:sdt>
      <w:r w:rsidR="006A1ECF">
        <w:rPr>
          <w:rFonts w:eastAsiaTheme="minorEastAsia" w:cs="Times New Roman"/>
          <w:bCs/>
          <w:szCs w:val="24"/>
        </w:rPr>
        <w:t>.</w:t>
      </w:r>
      <w:r w:rsidR="00E37969">
        <w:rPr>
          <w:rFonts w:eastAsiaTheme="minorEastAsia" w:cs="Times New Roman"/>
          <w:bCs/>
          <w:szCs w:val="24"/>
        </w:rPr>
        <w:t xml:space="preserve"> </w:t>
      </w:r>
      <w:r w:rsidR="007D3C92">
        <w:rPr>
          <w:rFonts w:eastAsiaTheme="minorEastAsia" w:cs="Times New Roman"/>
          <w:bCs/>
          <w:szCs w:val="24"/>
        </w:rPr>
        <w:t>We assume in our experiments that the Java garbage collector and JIT compiler shall not alter the</w:t>
      </w:r>
      <w:r w:rsidR="00FD2F11">
        <w:rPr>
          <w:rFonts w:eastAsiaTheme="minorEastAsia" w:cs="Times New Roman"/>
          <w:bCs/>
          <w:szCs w:val="24"/>
        </w:rPr>
        <w:t xml:space="preserve"> relative</w:t>
      </w:r>
      <w:r w:rsidR="007D3C92">
        <w:rPr>
          <w:rFonts w:eastAsiaTheme="minorEastAsia" w:cs="Times New Roman"/>
          <w:bCs/>
          <w:szCs w:val="24"/>
        </w:rPr>
        <w:t xml:space="preserve"> proportions of the measured times </w:t>
      </w:r>
      <w:r w:rsidR="00FD2F11">
        <w:rPr>
          <w:rFonts w:eastAsiaTheme="minorEastAsia" w:cs="Times New Roman"/>
          <w:bCs/>
          <w:szCs w:val="24"/>
        </w:rPr>
        <w:t>of</w:t>
      </w:r>
      <w:r w:rsidR="007D3C92">
        <w:rPr>
          <w:rFonts w:eastAsiaTheme="minorEastAsia" w:cs="Times New Roman"/>
          <w:bCs/>
          <w:szCs w:val="24"/>
        </w:rPr>
        <w:t xml:space="preserve"> each trial.</w:t>
      </w:r>
      <w:r w:rsidR="00E37969">
        <w:rPr>
          <w:rFonts w:eastAsiaTheme="minorEastAsia" w:cs="Times New Roman"/>
          <w:bCs/>
          <w:szCs w:val="24"/>
        </w:rPr>
        <w:t xml:space="preserve"> </w:t>
      </w:r>
    </w:p>
    <w:p w14:paraId="24001316" w14:textId="77777777" w:rsidR="00D55E2C" w:rsidRDefault="00D55E2C" w:rsidP="00D55E2C">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6E697013" w:rsidR="00D41951" w:rsidRPr="005E009D" w:rsidRDefault="00D45530" w:rsidP="00D41951">
      <w:pPr>
        <w:pStyle w:val="Caption"/>
        <w:jc w:val="center"/>
        <w:rPr>
          <w:b w:val="0"/>
          <w:bCs/>
        </w:rPr>
      </w:pPr>
      <w:bookmarkStart w:id="11" w:name="_Ref103858932"/>
      <w:r>
        <w:t xml:space="preserve">Figure </w:t>
      </w:r>
      <w:fldSimple w:instr=" SEQ Figure \* ARABIC ">
        <w:r w:rsidR="00840085">
          <w:rPr>
            <w:noProof/>
          </w:rPr>
          <w:t>5</w:t>
        </w:r>
      </w:fldSimple>
      <w:bookmarkEnd w:id="11"/>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 xml:space="preserve">with </w:t>
      </w:r>
      <m:oMath>
        <m:r>
          <m:rPr>
            <m:sty m:val="bi"/>
          </m:rPr>
          <w:rPr>
            <w:rFonts w:ascii="Cambria Math" w:hAnsi="Cambria Math" w:cs="Times New Roman"/>
            <w:szCs w:val="24"/>
          </w:rPr>
          <m:t>k=50,000</m:t>
        </m:r>
      </m:oMath>
      <w:r w:rsidRPr="00C17E9A">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1EF99EA4" w:rsidR="00D45530" w:rsidRPr="005E009D" w:rsidRDefault="00D45530" w:rsidP="00D45530">
      <w:pPr>
        <w:pStyle w:val="Caption"/>
        <w:jc w:val="center"/>
        <w:rPr>
          <w:b w:val="0"/>
          <w:bCs/>
        </w:rPr>
      </w:pPr>
      <w:bookmarkStart w:id="12" w:name="_Ref103860088"/>
      <w:r>
        <w:t xml:space="preserve">Figure </w:t>
      </w:r>
      <w:fldSimple w:instr=" SEQ Figure \* ARABIC ">
        <w:r w:rsidR="00840085">
          <w:rPr>
            <w:noProof/>
          </w:rPr>
          <w:t>6</w:t>
        </w:r>
      </w:fldSimple>
      <w:bookmarkEnd w:id="12"/>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C17E9A">
        <w:rPr>
          <w:b w:val="0"/>
          <w:bCs/>
        </w:rPr>
        <w:t xml:space="preserve">with </w:t>
      </w:r>
      <m:oMath>
        <m:r>
          <m:rPr>
            <m:sty m:val="bi"/>
          </m:rPr>
          <w:rPr>
            <w:rFonts w:ascii="Cambria Math" w:hAnsi="Cambria Math" w:cs="Times New Roman"/>
            <w:szCs w:val="24"/>
          </w:rPr>
          <m:t>k=500,000</m:t>
        </m:r>
      </m:oMath>
      <w:r w:rsidRPr="0012538B">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344094F5" w:rsidR="00D55E2C" w:rsidRPr="000F1AEE" w:rsidRDefault="00D55E2C" w:rsidP="00D55E2C">
      <w:pPr>
        <w:pStyle w:val="Caption"/>
        <w:jc w:val="center"/>
        <w:rPr>
          <w:b w:val="0"/>
          <w:bCs/>
        </w:rPr>
      </w:pPr>
      <w:bookmarkStart w:id="13" w:name="_Ref104302969"/>
      <w:r>
        <w:t xml:space="preserve">Figure </w:t>
      </w:r>
      <w:fldSimple w:instr=" SEQ Figure \* ARABIC ">
        <w:r w:rsidR="00840085">
          <w:rPr>
            <w:noProof/>
          </w:rPr>
          <w:t>7</w:t>
        </w:r>
      </w:fldSimple>
      <w:bookmarkEnd w:id="13"/>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cs="Times New Roman"/>
            <w:szCs w:val="24"/>
          </w:rPr>
          <m:t>k=10,000,000</m:t>
        </m:r>
      </m:oMath>
      <w:r w:rsidRPr="0012538B">
        <w:rPr>
          <w:b w:val="0"/>
          <w:bCs/>
        </w:rPr>
        <w:t>.</w:t>
      </w:r>
    </w:p>
    <w:p w14:paraId="7A403F6D" w14:textId="77777777" w:rsidR="006A1ECF" w:rsidRPr="006A1ECF" w:rsidRDefault="006A1ECF" w:rsidP="006A1ECF"/>
    <w:p w14:paraId="0B82E03F" w14:textId="75CB59A2"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proofErr w:type="gramStart"/>
      <w:r w:rsidR="00BF09A2">
        <w:rPr>
          <w:b w:val="0"/>
          <w:bCs/>
        </w:rPr>
        <w:t>most of</w:t>
      </w:r>
      <w:proofErr w:type="gramEnd"/>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12538B">
        <w:rPr>
          <w:b w:val="0"/>
          <w:bCs/>
        </w:rPr>
        <w:t xml:space="preserve">when </w:t>
      </w:r>
      <m:oMath>
        <m:r>
          <m:rPr>
            <m:sty m:val="bi"/>
          </m:rPr>
          <w:rPr>
            <w:rFonts w:ascii="Cambria Math" w:hAnsi="Cambria Math"/>
          </w:rPr>
          <m:t>n≥k</m:t>
        </m:r>
      </m:oMath>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548D7B21" w:rsidR="00D55E2C" w:rsidRPr="000F1AEE" w:rsidRDefault="00D55E2C" w:rsidP="00D55E2C">
      <w:pPr>
        <w:pStyle w:val="Caption"/>
        <w:jc w:val="center"/>
        <w:rPr>
          <w:b w:val="0"/>
          <w:bCs/>
        </w:rPr>
      </w:pPr>
      <w:bookmarkStart w:id="14" w:name="_Ref103866784"/>
      <w:r>
        <w:t xml:space="preserve">Figure </w:t>
      </w:r>
      <w:fldSimple w:instr=" SEQ Figure \* ARABIC ">
        <w:r w:rsidR="00840085">
          <w:rPr>
            <w:noProof/>
          </w:rPr>
          <w:t>8</w:t>
        </w:r>
      </w:fldSimple>
      <w:bookmarkEnd w:id="14"/>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cs="Times New Roman"/>
            <w:szCs w:val="24"/>
          </w:rPr>
          <m:t>k=1,000</m:t>
        </m:r>
      </m:oMath>
      <w:r w:rsidRPr="0012538B">
        <w:rPr>
          <w:b w:val="0"/>
          <w:bCs/>
        </w:rPr>
        <w:t>.</w:t>
      </w:r>
    </w:p>
    <w:p w14:paraId="3A82CC5D" w14:textId="77777777" w:rsidR="006A1ECF" w:rsidRPr="006A1ECF" w:rsidRDefault="006A1ECF" w:rsidP="006A1ECF"/>
    <w:p w14:paraId="5D1CFD43" w14:textId="292FF84A" w:rsidR="006F55A7" w:rsidRPr="002E0C5A" w:rsidRDefault="00D55E2C" w:rsidP="000569ED">
      <w:pPr>
        <w:pStyle w:val="Caption"/>
        <w:spacing w:before="240" w:line="360" w:lineRule="auto"/>
        <w:rPr>
          <w:b w:val="0"/>
          <w:bCs/>
        </w:rPr>
      </w:pPr>
      <w:r>
        <w:rPr>
          <w:b w:val="0"/>
          <w:bCs/>
        </w:rPr>
        <w:t xml:space="preserve">We observe that </w:t>
      </w:r>
      <w:r w:rsidRPr="0012538B">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demonstrate how</w:t>
      </w:r>
      <w:r w:rsidRPr="0012538B">
        <w:rPr>
          <w:rFonts w:eastAsiaTheme="minorEastAsia"/>
          <w:b w:val="0"/>
          <w:bCs/>
        </w:rPr>
        <w:t xml:space="preserve"> small </w:t>
      </w:r>
      <m:oMath>
        <m:r>
          <m:rPr>
            <m:sty m:val="bi"/>
          </m:rPr>
          <w:rPr>
            <w:rFonts w:ascii="Cambria Math" w:eastAsiaTheme="minorEastAsia" w:hAnsi="Cambria Math"/>
          </w:rPr>
          <m:t>n</m:t>
        </m:r>
      </m:oMath>
      <w:r w:rsidRPr="0012538B">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7CD67ECB" w:rsidR="00D55E2C" w:rsidRPr="000F1AEE" w:rsidRDefault="00D55E2C" w:rsidP="00D55E2C">
      <w:pPr>
        <w:pStyle w:val="Caption"/>
        <w:jc w:val="center"/>
        <w:rPr>
          <w:rFonts w:eastAsiaTheme="minorEastAsia"/>
          <w:b w:val="0"/>
          <w:bCs/>
        </w:rPr>
      </w:pPr>
      <w:bookmarkStart w:id="15" w:name="_Ref103868048"/>
      <w:r>
        <w:t xml:space="preserve">Figure </w:t>
      </w:r>
      <w:fldSimple w:instr=" SEQ Figure \* ARABIC ">
        <w:r w:rsidR="00840085">
          <w:rPr>
            <w:noProof/>
          </w:rPr>
          <w:t>9</w:t>
        </w:r>
      </w:fldSimple>
      <w:bookmarkEnd w:id="15"/>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rPr>
          <m:t>k=150,000,000</m:t>
        </m:r>
      </m:oMath>
      <w:r w:rsidRPr="0012538B">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6" w:name="_Ref104492979"/>
      <w:r>
        <w:t>Optimization Comparison</w:t>
      </w:r>
      <w:bookmarkEnd w:id="16"/>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7B21ABCB" w:rsidR="00B75CDC" w:rsidRDefault="006A1ECF" w:rsidP="006A1ECF">
      <w:pPr>
        <w:pStyle w:val="Caption"/>
        <w:jc w:val="center"/>
        <w:rPr>
          <w:b w:val="0"/>
          <w:bCs/>
        </w:rPr>
      </w:pPr>
      <w:bookmarkStart w:id="17" w:name="_Ref104309450"/>
      <w:r>
        <w:t xml:space="preserve">Figure </w:t>
      </w:r>
      <w:fldSimple w:instr=" SEQ Figure \* ARABIC ">
        <w:r w:rsidR="00840085">
          <w:rPr>
            <w:noProof/>
          </w:rPr>
          <w:t>10</w:t>
        </w:r>
      </w:fldSimple>
      <w:bookmarkEnd w:id="17"/>
      <w:r>
        <w:t xml:space="preserve">: </w:t>
      </w:r>
      <w:r>
        <w:rPr>
          <w:b w:val="0"/>
          <w:bCs/>
        </w:rPr>
        <w:t>Comparison of QR Sort optimization</w:t>
      </w:r>
      <w:r w:rsidR="00DC2DA6">
        <w:rPr>
          <w:b w:val="0"/>
          <w:bCs/>
        </w:rPr>
        <w:t xml:space="preserve"> algo</w:t>
      </w:r>
      <w:r w:rsidR="000569ED">
        <w:rPr>
          <w:b w:val="0"/>
          <w:bCs/>
        </w:rPr>
        <w:t>rithm</w:t>
      </w:r>
      <w:r>
        <w:rPr>
          <w:b w:val="0"/>
          <w:bCs/>
        </w:rPr>
        <w:t xml:space="preserve"> performance </w:t>
      </w:r>
      <w:r w:rsidRPr="0012538B">
        <w:rPr>
          <w:b w:val="0"/>
          <w:bCs/>
        </w:rPr>
        <w:t xml:space="preserve">with </w:t>
      </w:r>
      <m:oMath>
        <m:r>
          <m:rPr>
            <m:sty m:val="bi"/>
          </m:rPr>
          <w:rPr>
            <w:rFonts w:ascii="Cambria Math" w:hAnsi="Cambria Math"/>
          </w:rPr>
          <m:t>k=1,000,000</m:t>
        </m:r>
      </m:oMath>
      <w:r w:rsidRPr="0012538B">
        <w:rPr>
          <w:rFonts w:eastAsiaTheme="minorEastAsia"/>
          <w:b w:val="0"/>
          <w:bCs/>
        </w:rPr>
        <w:t xml:space="preserve"> and </w:t>
      </w:r>
      <m:oMath>
        <m:r>
          <m:rPr>
            <m:sty m:val="bi"/>
          </m:rPr>
          <w:rPr>
            <w:rFonts w:ascii="Cambria Math" w:eastAsiaTheme="minorEastAsia" w:hAnsi="Cambria Math"/>
          </w:rPr>
          <m:t>d=128</m:t>
        </m:r>
      </m:oMath>
      <w:r w:rsidRPr="0012538B">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40ECE4E8" w:rsidR="004C4EA2" w:rsidRPr="00D42C71" w:rsidRDefault="004C4EA2" w:rsidP="004C4EA2">
      <w:pPr>
        <w:pStyle w:val="Caption"/>
        <w:jc w:val="center"/>
        <w:rPr>
          <w:b w:val="0"/>
          <w:bCs/>
        </w:rPr>
      </w:pPr>
      <w:bookmarkStart w:id="18" w:name="_Ref104312654"/>
      <w:r>
        <w:t xml:space="preserve">Figure </w:t>
      </w:r>
      <w:fldSimple w:instr=" SEQ Figure \* ARABIC ">
        <w:r w:rsidR="00840085">
          <w:rPr>
            <w:noProof/>
          </w:rPr>
          <w:t>11</w:t>
        </w:r>
      </w:fldSimple>
      <w:bookmarkEnd w:id="18"/>
      <w:r>
        <w:t xml:space="preserve">: </w:t>
      </w:r>
      <w:r>
        <w:rPr>
          <w:b w:val="0"/>
          <w:bCs/>
        </w:rPr>
        <w:t xml:space="preserve">Comparison of QR Sort optimization algorithm performance </w:t>
      </w:r>
      <w:r w:rsidRPr="0012538B">
        <w:rPr>
          <w:b w:val="0"/>
          <w:bCs/>
        </w:rPr>
        <w:t xml:space="preserve">with </w:t>
      </w:r>
      <m:oMath>
        <m:r>
          <m:rPr>
            <m:sty m:val="bi"/>
          </m:rPr>
          <w:rPr>
            <w:rFonts w:ascii="Cambria Math" w:hAnsi="Cambria Math"/>
          </w:rPr>
          <m:t>k=1,000,000</m:t>
        </m:r>
      </m:oMath>
      <w:r w:rsidRPr="0012538B">
        <w:rPr>
          <w:rFonts w:eastAsiaTheme="minorEastAsia"/>
          <w:b w:val="0"/>
          <w:bCs/>
        </w:rPr>
        <w:t xml:space="preserve"> and </w:t>
      </w:r>
      <m:oMath>
        <m:r>
          <m:rPr>
            <m:sty m:val="bi"/>
          </m:rPr>
          <w:rPr>
            <w:rFonts w:ascii="Cambria Math" w:eastAsiaTheme="minorEastAsia" w:hAnsi="Cambria Math"/>
          </w:rPr>
          <m:t>d=256</m:t>
        </m:r>
      </m:oMath>
      <w:r w:rsidRPr="0012538B">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4A574" w14:textId="77777777" w:rsidR="00E45AEE" w:rsidRDefault="00E45AEE" w:rsidP="006D73A5">
      <w:pPr>
        <w:spacing w:after="0" w:line="240" w:lineRule="auto"/>
      </w:pPr>
      <w:r>
        <w:separator/>
      </w:r>
    </w:p>
  </w:endnote>
  <w:endnote w:type="continuationSeparator" w:id="0">
    <w:p w14:paraId="03CC64D7" w14:textId="77777777" w:rsidR="00E45AEE" w:rsidRDefault="00E45AEE"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E1BA" w14:textId="77777777" w:rsidR="00E45AEE" w:rsidRDefault="00E45AEE" w:rsidP="006D73A5">
      <w:pPr>
        <w:spacing w:after="0" w:line="240" w:lineRule="auto"/>
      </w:pPr>
      <w:r>
        <w:separator/>
      </w:r>
    </w:p>
  </w:footnote>
  <w:footnote w:type="continuationSeparator" w:id="0">
    <w:p w14:paraId="67C834DE" w14:textId="77777777" w:rsidR="00E45AEE" w:rsidRDefault="00E45AEE"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0FAIOnh1A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7617"/>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45AEE"/>
    <w:rsid w:val="00E60A82"/>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Ran22</b:Tag>
    <b:SourceType>InternetSite</b:SourceType>
    <b:Guid>{2F7171DE-B0DE-4C2A-A2B6-FE6D4FAEC333}</b:Guid>
    <b:Author>
      <b:Author>
        <b:NameList>
          <b:Person>
            <b:Last>Bushman</b:Last>
            <b:First>Randolph</b:First>
          </b:Person>
        </b:NameList>
      </b:Author>
    </b:Author>
    <b:Title>SortingTester</b:Title>
    <b:ProductionCompany>GitHub</b:ProductionCompany>
    <b:YearAccessed>2022</b:YearAccessed>
    <b:MonthAccessed>May</b:MonthAccessed>
    <b:DayAccessed>19</b:DayAccessed>
    <b:URL>https://github.com/randytbushman/SortingTester</b:URL>
    <b:RefOrder>6</b:RefOrder>
  </b:Source>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s>
</file>

<file path=customXml/itemProps1.xml><?xml version="1.0" encoding="utf-8"?>
<ds:datastoreItem xmlns:ds="http://schemas.openxmlformats.org/officeDocument/2006/customXml" ds:itemID="{294F4783-0535-4C0A-9BDC-82149507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7316</TotalTime>
  <Pages>18</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Randy Bushman</cp:lastModifiedBy>
  <cp:revision>381</cp:revision>
  <dcterms:created xsi:type="dcterms:W3CDTF">2021-09-17T16:00:00Z</dcterms:created>
  <dcterms:modified xsi:type="dcterms:W3CDTF">2022-09-24T21:02:00Z</dcterms:modified>
</cp:coreProperties>
</file>