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9FA78" w14:textId="77777777" w:rsidR="00703BD1" w:rsidRDefault="00703BD1" w:rsidP="00703BD1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703BD1">
        <w:rPr>
          <w:rFonts w:ascii="Courier New" w:hAnsi="Courier New" w:cs="Courier New"/>
          <w:color w:val="000000" w:themeColor="text1"/>
          <w:sz w:val="22"/>
          <w:szCs w:val="22"/>
        </w:rPr>
        <w:t>Git provides an easy way of stashing committed changes</w:t>
      </w:r>
      <w:r>
        <w:rPr>
          <w:rFonts w:ascii="Courier New" w:hAnsi="Courier New" w:cs="Courier New"/>
          <w:sz w:val="22"/>
          <w:szCs w:val="22"/>
        </w:rPr>
        <w:t xml:space="preserve"> so that we can return to them later, without having to make unnecessary commits. </w:t>
      </w:r>
    </w:p>
    <w:p w14:paraId="0D9D89CA" w14:textId="77777777" w:rsidR="00703BD1" w:rsidRDefault="00703BD1" w:rsidP="00703BD1">
      <w:pPr>
        <w:spacing w:line="276" w:lineRule="auto"/>
        <w:rPr>
          <w:rFonts w:ascii="Courier New" w:hAnsi="Courier New" w:cs="Courier New"/>
          <w:sz w:val="22"/>
          <w:szCs w:val="22"/>
        </w:rPr>
      </w:pPr>
    </w:p>
    <w:p w14:paraId="30DBD5EE" w14:textId="77777777" w:rsidR="00703BD1" w:rsidRDefault="00703BD1" w:rsidP="00703BD1">
      <w:pPr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Why Use Stash?</w:t>
      </w:r>
    </w:p>
    <w:p w14:paraId="4B0AEEFA" w14:textId="4C9A3B6B" w:rsidR="00703BD1" w:rsidRDefault="00703BD1" w:rsidP="00703BD1">
      <w:pPr>
        <w:pStyle w:val="ListParagraph"/>
        <w:numPr>
          <w:ilvl w:val="0"/>
          <w:numId w:val="1"/>
        </w:numPr>
        <w:spacing w:line="276" w:lineRule="auto"/>
        <w:rPr>
          <w:rFonts w:ascii="Courier New" w:hAnsi="Courier New" w:cs="Courier New"/>
          <w:sz w:val="22"/>
          <w:szCs w:val="22"/>
        </w:rPr>
      </w:pPr>
      <w:r w:rsidRPr="00703BD1">
        <w:rPr>
          <w:rFonts w:ascii="Courier New" w:hAnsi="Courier New" w:cs="Courier New"/>
          <w:sz w:val="22"/>
          <w:szCs w:val="22"/>
        </w:rPr>
        <w:t xml:space="preserve">Working with upstaged changes that you’re not ready to commit yet. </w:t>
      </w:r>
    </w:p>
    <w:p w14:paraId="4563AA17" w14:textId="698C7994" w:rsidR="00703BD1" w:rsidRDefault="00703BD1" w:rsidP="00703BD1">
      <w:pPr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If you move to another branch for an unexpected reason. What happens?</w:t>
      </w:r>
    </w:p>
    <w:p w14:paraId="0A3EE1AB" w14:textId="5A3206BA" w:rsidR="00703BD1" w:rsidRDefault="00703BD1" w:rsidP="00703BD1">
      <w:pPr>
        <w:pStyle w:val="ListParagraph"/>
        <w:numPr>
          <w:ilvl w:val="0"/>
          <w:numId w:val="1"/>
        </w:numPr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Your changes travel with you to the destination branch. </w:t>
      </w:r>
    </w:p>
    <w:p w14:paraId="404B9F36" w14:textId="66BD9E55" w:rsidR="00703BD1" w:rsidRDefault="00703BD1" w:rsidP="00703BD1">
      <w:pPr>
        <w:pStyle w:val="ListParagraph"/>
        <w:numPr>
          <w:ilvl w:val="0"/>
          <w:numId w:val="1"/>
        </w:numPr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Git won’t let you switch if it detects potential conflicts. </w:t>
      </w:r>
    </w:p>
    <w:p w14:paraId="4E13246A" w14:textId="77777777" w:rsidR="00703BD1" w:rsidRDefault="00703BD1" w:rsidP="00703BD1">
      <w:pPr>
        <w:spacing w:line="276" w:lineRule="auto"/>
        <w:rPr>
          <w:rFonts w:ascii="Courier New" w:hAnsi="Courier New" w:cs="Courier New"/>
          <w:sz w:val="22"/>
          <w:szCs w:val="22"/>
        </w:rPr>
      </w:pPr>
    </w:p>
    <w:p w14:paraId="241BCBFF" w14:textId="77777777" w:rsidR="00703BD1" w:rsidRDefault="00703BD1" w:rsidP="00703BD1">
      <w:pPr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Running </w:t>
      </w:r>
      <w:r w:rsidRPr="00703BD1">
        <w:rPr>
          <w:rFonts w:ascii="Courier New" w:hAnsi="Courier New" w:cs="Courier New"/>
          <w:color w:val="196B24" w:themeColor="accent3"/>
          <w:sz w:val="22"/>
          <w:szCs w:val="22"/>
        </w:rPr>
        <w:t xml:space="preserve">git stash </w:t>
      </w:r>
      <w:r>
        <w:rPr>
          <w:rFonts w:ascii="Courier New" w:hAnsi="Courier New" w:cs="Courier New"/>
          <w:sz w:val="22"/>
          <w:szCs w:val="22"/>
        </w:rPr>
        <w:t>will take all uncommitted changes (staged and unstaged) and stash them reverting the changes in your working copy.</w:t>
      </w:r>
    </w:p>
    <w:p w14:paraId="6025A1E3" w14:textId="77777777" w:rsidR="00703BD1" w:rsidRDefault="00703BD1" w:rsidP="00703BD1">
      <w:pPr>
        <w:spacing w:line="276" w:lineRule="auto"/>
        <w:rPr>
          <w:rFonts w:ascii="Courier New" w:hAnsi="Courier New" w:cs="Courier New"/>
          <w:sz w:val="22"/>
          <w:szCs w:val="22"/>
        </w:rPr>
      </w:pPr>
    </w:p>
    <w:p w14:paraId="4CCB1AFC" w14:textId="527B0A58" w:rsidR="00703BD1" w:rsidRDefault="00703BD1" w:rsidP="00703BD1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703BD1">
        <w:rPr>
          <w:rFonts w:ascii="Courier New" w:hAnsi="Courier New" w:cs="Courier New"/>
          <w:color w:val="196B24" w:themeColor="accent3"/>
          <w:sz w:val="22"/>
          <w:szCs w:val="22"/>
        </w:rPr>
        <w:t xml:space="preserve">git </w:t>
      </w:r>
      <w:proofErr w:type="gramStart"/>
      <w:r w:rsidRPr="00703BD1">
        <w:rPr>
          <w:rFonts w:ascii="Courier New" w:hAnsi="Courier New" w:cs="Courier New"/>
          <w:color w:val="196B24" w:themeColor="accent3"/>
          <w:sz w:val="22"/>
          <w:szCs w:val="22"/>
        </w:rPr>
        <w:t>stash</w:t>
      </w:r>
      <w:proofErr w:type="gramEnd"/>
      <w:r w:rsidRPr="00703BD1">
        <w:rPr>
          <w:rFonts w:ascii="Courier New" w:hAnsi="Courier New" w:cs="Courier New"/>
          <w:color w:val="196B24" w:themeColor="accent3"/>
          <w:sz w:val="22"/>
          <w:szCs w:val="22"/>
        </w:rPr>
        <w:t xml:space="preserve"> save</w:t>
      </w:r>
      <w:r>
        <w:rPr>
          <w:rFonts w:ascii="Courier New" w:hAnsi="Courier New" w:cs="Courier New"/>
          <w:sz w:val="22"/>
          <w:szCs w:val="22"/>
        </w:rPr>
        <w:t>: Long form version of git stash</w:t>
      </w:r>
    </w:p>
    <w:p w14:paraId="03BF3FCC" w14:textId="77777777" w:rsidR="00703BD1" w:rsidRDefault="00703BD1" w:rsidP="00703BD1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703BD1">
        <w:rPr>
          <w:rFonts w:ascii="Courier New" w:hAnsi="Courier New" w:cs="Courier New"/>
          <w:color w:val="196B24" w:themeColor="accent3"/>
          <w:sz w:val="22"/>
          <w:szCs w:val="22"/>
        </w:rPr>
        <w:t>git stash pop</w:t>
      </w:r>
      <w:r>
        <w:rPr>
          <w:rFonts w:ascii="Courier New" w:hAnsi="Courier New" w:cs="Courier New"/>
          <w:sz w:val="22"/>
          <w:szCs w:val="22"/>
        </w:rPr>
        <w:t xml:space="preserve">: Removes the most recent stashed changes in </w:t>
      </w:r>
      <w:proofErr w:type="spellStart"/>
      <w:r>
        <w:rPr>
          <w:rFonts w:ascii="Courier New" w:hAnsi="Courier New" w:cs="Courier New"/>
          <w:sz w:val="22"/>
          <w:szCs w:val="22"/>
        </w:rPr>
        <w:t>yoru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stash and re-apply them to your working copy. </w:t>
      </w:r>
    </w:p>
    <w:p w14:paraId="088002C8" w14:textId="77777777" w:rsidR="00703BD1" w:rsidRDefault="00703BD1" w:rsidP="00703BD1">
      <w:pPr>
        <w:spacing w:line="276" w:lineRule="auto"/>
        <w:rPr>
          <w:rFonts w:ascii="Courier New" w:hAnsi="Courier New" w:cs="Courier New"/>
          <w:sz w:val="22"/>
          <w:szCs w:val="22"/>
        </w:rPr>
      </w:pPr>
    </w:p>
    <w:p w14:paraId="2C16B54B" w14:textId="1626BBB4" w:rsidR="00703BD1" w:rsidRPr="00703BD1" w:rsidRDefault="00703BD1" w:rsidP="00703BD1">
      <w:pPr>
        <w:spacing w:line="276" w:lineRule="auto"/>
        <w:rPr>
          <w:rFonts w:ascii="Courier New" w:hAnsi="Courier New" w:cs="Courier New"/>
          <w:color w:val="EE0000"/>
          <w:sz w:val="22"/>
          <w:szCs w:val="22"/>
        </w:rPr>
      </w:pPr>
      <w:r w:rsidRPr="00703BD1">
        <w:rPr>
          <w:rFonts w:ascii="Courier New" w:hAnsi="Courier New" w:cs="Courier New"/>
          <w:color w:val="EE0000"/>
          <w:sz w:val="22"/>
          <w:szCs w:val="22"/>
        </w:rPr>
        <w:t>Git Stash Apply</w:t>
      </w:r>
    </w:p>
    <w:p w14:paraId="1C6209A5" w14:textId="5297CFE1" w:rsidR="00703BD1" w:rsidRDefault="00703BD1" w:rsidP="00703BD1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703BD1">
        <w:rPr>
          <w:rFonts w:ascii="Courier New" w:hAnsi="Courier New" w:cs="Courier New"/>
          <w:color w:val="196B24" w:themeColor="accent3"/>
          <w:sz w:val="22"/>
          <w:szCs w:val="22"/>
        </w:rPr>
        <w:t xml:space="preserve">Git </w:t>
      </w:r>
      <w:proofErr w:type="gramStart"/>
      <w:r w:rsidRPr="00703BD1">
        <w:rPr>
          <w:rFonts w:ascii="Courier New" w:hAnsi="Courier New" w:cs="Courier New"/>
          <w:color w:val="196B24" w:themeColor="accent3"/>
          <w:sz w:val="22"/>
          <w:szCs w:val="22"/>
        </w:rPr>
        <w:t>stash</w:t>
      </w:r>
      <w:proofErr w:type="gramEnd"/>
      <w:r w:rsidRPr="00703BD1">
        <w:rPr>
          <w:rFonts w:ascii="Courier New" w:hAnsi="Courier New" w:cs="Courier New"/>
          <w:color w:val="196B24" w:themeColor="accent3"/>
          <w:sz w:val="22"/>
          <w:szCs w:val="22"/>
        </w:rPr>
        <w:t xml:space="preserve"> </w:t>
      </w:r>
      <w:proofErr w:type="gramStart"/>
      <w:r w:rsidRPr="00703BD1">
        <w:rPr>
          <w:rFonts w:ascii="Courier New" w:hAnsi="Courier New" w:cs="Courier New"/>
          <w:color w:val="196B24" w:themeColor="accent3"/>
          <w:sz w:val="22"/>
          <w:szCs w:val="22"/>
        </w:rPr>
        <w:t>apply</w:t>
      </w:r>
      <w:r>
        <w:rPr>
          <w:rFonts w:ascii="Courier New" w:hAnsi="Courier New" w:cs="Courier New"/>
          <w:sz w:val="22"/>
          <w:szCs w:val="22"/>
        </w:rPr>
        <w:t>:</w:t>
      </w:r>
      <w:proofErr w:type="gramEnd"/>
      <w:r>
        <w:rPr>
          <w:rFonts w:ascii="Courier New" w:hAnsi="Courier New" w:cs="Courier New"/>
          <w:sz w:val="22"/>
          <w:szCs w:val="22"/>
        </w:rPr>
        <w:t xml:space="preserve"> applies whatever is stashed away, without removing it from the stash. This can be useful if you want to apply stashed changes to multiple branches.   </w:t>
      </w:r>
    </w:p>
    <w:p w14:paraId="1DC0B18E" w14:textId="77777777" w:rsidR="00703BD1" w:rsidRDefault="00703BD1" w:rsidP="00703BD1">
      <w:pPr>
        <w:spacing w:line="276" w:lineRule="auto"/>
        <w:rPr>
          <w:rFonts w:ascii="Courier New" w:hAnsi="Courier New" w:cs="Courier New"/>
          <w:sz w:val="22"/>
          <w:szCs w:val="22"/>
        </w:rPr>
      </w:pPr>
    </w:p>
    <w:p w14:paraId="30D4F1A6" w14:textId="76F54C57" w:rsidR="00703BD1" w:rsidRPr="00703BD1" w:rsidRDefault="00703BD1" w:rsidP="00703BD1">
      <w:pPr>
        <w:spacing w:line="276" w:lineRule="auto"/>
        <w:rPr>
          <w:rFonts w:ascii="Courier New" w:hAnsi="Courier New" w:cs="Courier New"/>
          <w:color w:val="EE0000"/>
          <w:sz w:val="22"/>
          <w:szCs w:val="22"/>
        </w:rPr>
      </w:pPr>
      <w:r w:rsidRPr="00703BD1">
        <w:rPr>
          <w:rFonts w:ascii="Courier New" w:hAnsi="Courier New" w:cs="Courier New"/>
          <w:color w:val="EE0000"/>
          <w:sz w:val="22"/>
          <w:szCs w:val="22"/>
        </w:rPr>
        <w:t>Stashing Multiple Times</w:t>
      </w:r>
    </w:p>
    <w:p w14:paraId="02E59C62" w14:textId="40C5065F" w:rsidR="00703BD1" w:rsidRDefault="00703BD1" w:rsidP="00703BD1">
      <w:pPr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You can add multiple stashes onto the stack of stashes.</w:t>
      </w:r>
    </w:p>
    <w:p w14:paraId="42DF27AB" w14:textId="33CCAED4" w:rsidR="00703BD1" w:rsidRDefault="00703BD1" w:rsidP="00703BD1">
      <w:pPr>
        <w:pStyle w:val="ListParagraph"/>
        <w:numPr>
          <w:ilvl w:val="0"/>
          <w:numId w:val="1"/>
        </w:numPr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They will all be stashed in the order you added them. </w:t>
      </w:r>
    </w:p>
    <w:p w14:paraId="35211A4D" w14:textId="70D93266" w:rsidR="00703BD1" w:rsidRDefault="00703BD1" w:rsidP="00703BD1">
      <w:pPr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git stash list: to view all stashes</w:t>
      </w:r>
    </w:p>
    <w:p w14:paraId="6940E12C" w14:textId="6618455F" w:rsidR="00703BD1" w:rsidRDefault="00703BD1" w:rsidP="00703BD1">
      <w:pPr>
        <w:pStyle w:val="ListParagraph"/>
        <w:numPr>
          <w:ilvl w:val="0"/>
          <w:numId w:val="1"/>
        </w:numPr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Also shows the most recent commit and hash</w:t>
      </w:r>
    </w:p>
    <w:p w14:paraId="0D789CB7" w14:textId="77777777" w:rsidR="00703BD1" w:rsidRDefault="00703BD1" w:rsidP="00703BD1">
      <w:pPr>
        <w:spacing w:line="276" w:lineRule="auto"/>
        <w:rPr>
          <w:rFonts w:ascii="Courier New" w:hAnsi="Courier New" w:cs="Courier New"/>
          <w:sz w:val="22"/>
          <w:szCs w:val="22"/>
        </w:rPr>
      </w:pPr>
    </w:p>
    <w:p w14:paraId="162290A4" w14:textId="770D0290" w:rsidR="00703BD1" w:rsidRPr="00B10BCB" w:rsidRDefault="00703BD1" w:rsidP="00703BD1">
      <w:pPr>
        <w:spacing w:line="276" w:lineRule="auto"/>
        <w:rPr>
          <w:rFonts w:ascii="Courier New" w:hAnsi="Courier New" w:cs="Courier New"/>
          <w:color w:val="EE0000"/>
          <w:sz w:val="22"/>
          <w:szCs w:val="22"/>
        </w:rPr>
      </w:pPr>
      <w:r w:rsidRPr="00B10BCB">
        <w:rPr>
          <w:rFonts w:ascii="Courier New" w:hAnsi="Courier New" w:cs="Courier New"/>
          <w:color w:val="EE0000"/>
          <w:sz w:val="22"/>
          <w:szCs w:val="22"/>
        </w:rPr>
        <w:t>Applying Specific Stashes</w:t>
      </w:r>
    </w:p>
    <w:p w14:paraId="2B2AC630" w14:textId="53FCAB47" w:rsidR="00703BD1" w:rsidRDefault="00703BD1" w:rsidP="00703BD1">
      <w:pPr>
        <w:pStyle w:val="ListParagraph"/>
        <w:numPr>
          <w:ilvl w:val="0"/>
          <w:numId w:val="1"/>
        </w:numPr>
        <w:spacing w:line="276" w:lineRule="auto"/>
        <w:rPr>
          <w:rFonts w:ascii="Courier New" w:hAnsi="Courier New" w:cs="Courier New"/>
          <w:sz w:val="22"/>
          <w:szCs w:val="22"/>
        </w:rPr>
      </w:pPr>
      <w:r w:rsidRPr="00703BD1">
        <w:rPr>
          <w:rFonts w:ascii="Courier New" w:hAnsi="Courier New" w:cs="Courier New"/>
          <w:color w:val="196B24" w:themeColor="accent3"/>
          <w:sz w:val="22"/>
          <w:szCs w:val="22"/>
        </w:rPr>
        <w:t xml:space="preserve">git </w:t>
      </w:r>
      <w:proofErr w:type="gramStart"/>
      <w:r w:rsidRPr="00703BD1">
        <w:rPr>
          <w:rFonts w:ascii="Courier New" w:hAnsi="Courier New" w:cs="Courier New"/>
          <w:color w:val="196B24" w:themeColor="accent3"/>
          <w:sz w:val="22"/>
          <w:szCs w:val="22"/>
        </w:rPr>
        <w:t>stash</w:t>
      </w:r>
      <w:proofErr w:type="gramEnd"/>
      <w:r w:rsidRPr="00703BD1">
        <w:rPr>
          <w:rFonts w:ascii="Courier New" w:hAnsi="Courier New" w:cs="Courier New"/>
          <w:color w:val="196B24" w:themeColor="accent3"/>
          <w:sz w:val="22"/>
          <w:szCs w:val="22"/>
        </w:rPr>
        <w:t xml:space="preserve"> apply</w:t>
      </w:r>
      <w:r>
        <w:rPr>
          <w:rFonts w:ascii="Courier New" w:hAnsi="Courier New" w:cs="Courier New"/>
          <w:sz w:val="22"/>
          <w:szCs w:val="22"/>
        </w:rPr>
        <w:t>: Applies the most recent stash file.</w:t>
      </w:r>
    </w:p>
    <w:p w14:paraId="33FA1A80" w14:textId="17FB41C0" w:rsidR="00703BD1" w:rsidRDefault="00703BD1" w:rsidP="00703BD1">
      <w:pPr>
        <w:pStyle w:val="ListParagraph"/>
        <w:numPr>
          <w:ilvl w:val="0"/>
          <w:numId w:val="1"/>
        </w:numPr>
        <w:spacing w:line="276" w:lineRule="auto"/>
        <w:rPr>
          <w:rFonts w:ascii="Courier New" w:hAnsi="Courier New" w:cs="Courier New"/>
          <w:sz w:val="22"/>
          <w:szCs w:val="22"/>
        </w:rPr>
      </w:pPr>
      <w:r w:rsidRPr="00703BD1">
        <w:rPr>
          <w:rFonts w:ascii="Courier New" w:hAnsi="Courier New" w:cs="Courier New"/>
          <w:color w:val="196B24" w:themeColor="accent3"/>
          <w:sz w:val="22"/>
          <w:szCs w:val="22"/>
        </w:rPr>
        <w:t xml:space="preserve">git </w:t>
      </w:r>
      <w:proofErr w:type="gramStart"/>
      <w:r w:rsidRPr="00703BD1">
        <w:rPr>
          <w:rFonts w:ascii="Courier New" w:hAnsi="Courier New" w:cs="Courier New"/>
          <w:color w:val="196B24" w:themeColor="accent3"/>
          <w:sz w:val="22"/>
          <w:szCs w:val="22"/>
        </w:rPr>
        <w:t>stash</w:t>
      </w:r>
      <w:proofErr w:type="gramEnd"/>
      <w:r w:rsidRPr="00703BD1">
        <w:rPr>
          <w:rFonts w:ascii="Courier New" w:hAnsi="Courier New" w:cs="Courier New"/>
          <w:color w:val="196B24" w:themeColor="accent3"/>
          <w:sz w:val="22"/>
          <w:szCs w:val="22"/>
        </w:rPr>
        <w:t xml:space="preserve"> apply</w:t>
      </w:r>
      <w:proofErr w:type="gramStart"/>
      <w:r w:rsidRPr="00703BD1">
        <w:rPr>
          <w:rFonts w:ascii="Courier New" w:hAnsi="Courier New" w:cs="Courier New"/>
          <w:color w:val="196B24" w:themeColor="accent3"/>
          <w:sz w:val="22"/>
          <w:szCs w:val="22"/>
        </w:rPr>
        <w:t>@</w:t>
      </w:r>
      <w:r w:rsidRPr="00703BD1">
        <w:rPr>
          <w:rFonts w:ascii="Courier New" w:hAnsi="Courier New" w:cs="Courier New"/>
          <w:color w:val="A02B93" w:themeColor="accent5"/>
          <w:sz w:val="22"/>
          <w:szCs w:val="22"/>
        </w:rPr>
        <w:t>{</w:t>
      </w:r>
      <w:proofErr w:type="gramEnd"/>
      <w:r w:rsidRPr="00703BD1">
        <w:rPr>
          <w:rFonts w:ascii="Courier New" w:hAnsi="Courier New" w:cs="Courier New"/>
          <w:color w:val="A02B93" w:themeColor="accent5"/>
          <w:sz w:val="22"/>
          <w:szCs w:val="22"/>
        </w:rPr>
        <w:t>2}</w:t>
      </w:r>
      <w:r>
        <w:rPr>
          <w:rFonts w:ascii="Courier New" w:hAnsi="Courier New" w:cs="Courier New"/>
          <w:sz w:val="22"/>
          <w:szCs w:val="22"/>
        </w:rPr>
        <w:t xml:space="preserve">: Specifies a particular stash file. </w:t>
      </w:r>
    </w:p>
    <w:p w14:paraId="76FFF6F8" w14:textId="7E9C0929" w:rsidR="00B10BCB" w:rsidRDefault="00B10BCB" w:rsidP="00B10BCB">
      <w:pPr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</w:p>
    <w:p w14:paraId="74A88734" w14:textId="7B2C76E7" w:rsidR="001A035B" w:rsidRDefault="001A035B" w:rsidP="001A035B">
      <w:pPr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lastRenderedPageBreak/>
        <w:t xml:space="preserve">Git assumes you want to apply the most recent stash when you run git stash apply, but you can also specific a </w:t>
      </w:r>
      <w:proofErr w:type="gramStart"/>
      <w:r>
        <w:rPr>
          <w:rFonts w:ascii="Courier New" w:hAnsi="Courier New" w:cs="Courier New"/>
          <w:sz w:val="22"/>
          <w:szCs w:val="22"/>
        </w:rPr>
        <w:t>particular stash</w:t>
      </w:r>
      <w:r w:rsidR="006E58A5">
        <w:rPr>
          <w:rFonts w:ascii="Courier New" w:hAnsi="Courier New" w:cs="Courier New"/>
          <w:sz w:val="22"/>
          <w:szCs w:val="22"/>
        </w:rPr>
        <w:t>es</w:t>
      </w:r>
      <w:proofErr w:type="gramEnd"/>
      <w:r w:rsidR="006E58A5">
        <w:rPr>
          <w:rFonts w:ascii="Courier New" w:hAnsi="Courier New" w:cs="Courier New"/>
          <w:sz w:val="22"/>
          <w:szCs w:val="22"/>
        </w:rPr>
        <w:t xml:space="preserve">. </w:t>
      </w:r>
    </w:p>
    <w:p w14:paraId="20963A7A" w14:textId="77777777" w:rsidR="006E58A5" w:rsidRDefault="006E58A5" w:rsidP="001A035B">
      <w:pPr>
        <w:spacing w:line="276" w:lineRule="auto"/>
        <w:rPr>
          <w:rFonts w:ascii="Courier New" w:hAnsi="Courier New" w:cs="Courier New"/>
          <w:sz w:val="22"/>
          <w:szCs w:val="22"/>
        </w:rPr>
      </w:pPr>
    </w:p>
    <w:p w14:paraId="53ECD759" w14:textId="34CA2265" w:rsidR="006E58A5" w:rsidRDefault="006E58A5" w:rsidP="001A035B">
      <w:pPr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Dropping Stashes</w:t>
      </w:r>
    </w:p>
    <w:p w14:paraId="2796902D" w14:textId="7A46DC0A" w:rsidR="006E58A5" w:rsidRDefault="006E58A5" w:rsidP="001A035B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AF7A53">
        <w:rPr>
          <w:rFonts w:ascii="Courier New" w:hAnsi="Courier New" w:cs="Courier New"/>
          <w:color w:val="196B24" w:themeColor="accent3"/>
          <w:sz w:val="22"/>
          <w:szCs w:val="22"/>
        </w:rPr>
        <w:t xml:space="preserve">git stash drop </w:t>
      </w:r>
      <w:r w:rsidRPr="00AF7A53">
        <w:rPr>
          <w:rFonts w:ascii="Courier New" w:hAnsi="Courier New" w:cs="Courier New"/>
          <w:color w:val="A02B93" w:themeColor="accent5"/>
          <w:sz w:val="22"/>
          <w:szCs w:val="22"/>
        </w:rPr>
        <w:t>&lt;stash-id&gt;</w:t>
      </w:r>
      <w:r>
        <w:rPr>
          <w:rFonts w:ascii="Courier New" w:hAnsi="Courier New" w:cs="Courier New"/>
          <w:sz w:val="22"/>
          <w:szCs w:val="22"/>
        </w:rPr>
        <w:t>: To delete a particular stash</w:t>
      </w:r>
    </w:p>
    <w:p w14:paraId="09155EFB" w14:textId="1F0696C6" w:rsidR="00AF7A53" w:rsidRDefault="00AF7A53" w:rsidP="001A035B">
      <w:pPr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When you pop or apply a stash you aren’t clearing out the stash list. </w:t>
      </w:r>
    </w:p>
    <w:p w14:paraId="6AAC409A" w14:textId="19148204" w:rsidR="00AF7A53" w:rsidRPr="001A035B" w:rsidRDefault="00AF7A53" w:rsidP="001A035B">
      <w:pPr>
        <w:spacing w:line="276" w:lineRule="auto"/>
        <w:rPr>
          <w:rFonts w:ascii="Courier New" w:hAnsi="Courier New" w:cs="Courier New"/>
          <w:sz w:val="22"/>
          <w:szCs w:val="22"/>
        </w:rPr>
      </w:pPr>
      <w:r w:rsidRPr="00AF7A53">
        <w:rPr>
          <w:rFonts w:ascii="Courier New" w:hAnsi="Courier New" w:cs="Courier New"/>
          <w:color w:val="196B24" w:themeColor="accent3"/>
          <w:sz w:val="22"/>
          <w:szCs w:val="22"/>
        </w:rPr>
        <w:t>git stash clear</w:t>
      </w:r>
      <w:r>
        <w:rPr>
          <w:rFonts w:ascii="Courier New" w:hAnsi="Courier New" w:cs="Courier New"/>
          <w:sz w:val="22"/>
          <w:szCs w:val="22"/>
        </w:rPr>
        <w:t xml:space="preserve">: Drops the entire stash list. </w:t>
      </w:r>
    </w:p>
    <w:sectPr w:rsidR="00AF7A53" w:rsidRPr="001A035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78DD5" w14:textId="77777777" w:rsidR="00703BD1" w:rsidRDefault="00703BD1" w:rsidP="00703BD1">
      <w:pPr>
        <w:spacing w:after="0" w:line="240" w:lineRule="auto"/>
      </w:pPr>
      <w:r>
        <w:separator/>
      </w:r>
    </w:p>
  </w:endnote>
  <w:endnote w:type="continuationSeparator" w:id="0">
    <w:p w14:paraId="4F97F92F" w14:textId="77777777" w:rsidR="00703BD1" w:rsidRDefault="00703BD1" w:rsidP="00703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81F08" w14:textId="77777777" w:rsidR="00703BD1" w:rsidRDefault="00703BD1" w:rsidP="00703BD1">
      <w:pPr>
        <w:spacing w:after="0" w:line="240" w:lineRule="auto"/>
      </w:pPr>
      <w:r>
        <w:separator/>
      </w:r>
    </w:p>
  </w:footnote>
  <w:footnote w:type="continuationSeparator" w:id="0">
    <w:p w14:paraId="057CBF6C" w14:textId="77777777" w:rsidR="00703BD1" w:rsidRDefault="00703BD1" w:rsidP="00703B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AA0E5" w14:textId="676B5DAF" w:rsidR="00703BD1" w:rsidRPr="00703BD1" w:rsidRDefault="00703BD1">
    <w:pPr>
      <w:pStyle w:val="Header"/>
      <w:rPr>
        <w:rFonts w:ascii="Courier New" w:hAnsi="Courier New" w:cs="Courier New"/>
        <w:color w:val="EE0000"/>
      </w:rPr>
    </w:pPr>
    <w:r w:rsidRPr="00703BD1">
      <w:rPr>
        <w:rFonts w:ascii="Courier New" w:hAnsi="Courier New" w:cs="Courier New"/>
        <w:color w:val="EE0000"/>
      </w:rPr>
      <w:t>Git Section 4: Git Stash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90254"/>
    <w:multiLevelType w:val="hybridMultilevel"/>
    <w:tmpl w:val="B922EC24"/>
    <w:lvl w:ilvl="0" w:tplc="85D4B38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822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BD1"/>
    <w:rsid w:val="001A035B"/>
    <w:rsid w:val="003C15AD"/>
    <w:rsid w:val="00545E55"/>
    <w:rsid w:val="006E58A5"/>
    <w:rsid w:val="00703BD1"/>
    <w:rsid w:val="00AF7A53"/>
    <w:rsid w:val="00B1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0E0A6B"/>
  <w15:chartTrackingRefBased/>
  <w15:docId w15:val="{39EB4F14-0871-344C-A573-A525F94C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B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3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BD1"/>
  </w:style>
  <w:style w:type="paragraph" w:styleId="Footer">
    <w:name w:val="footer"/>
    <w:basedOn w:val="Normal"/>
    <w:link w:val="FooterChar"/>
    <w:uiPriority w:val="99"/>
    <w:unhideWhenUsed/>
    <w:rsid w:val="00703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284</Words>
  <Characters>1279</Characters>
  <Application>Microsoft Office Word</Application>
  <DocSecurity>0</DocSecurity>
  <Lines>47</Lines>
  <Paragraphs>33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Turnquest</dc:creator>
  <cp:keywords/>
  <dc:description/>
  <cp:lastModifiedBy>Randy Turnquest</cp:lastModifiedBy>
  <cp:revision>5</cp:revision>
  <dcterms:created xsi:type="dcterms:W3CDTF">2026-08-04T14:18:00Z</dcterms:created>
  <dcterms:modified xsi:type="dcterms:W3CDTF">2026-08-04T14:29:00Z</dcterms:modified>
</cp:coreProperties>
</file>