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>COM S 319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>Construction of User Interfaces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>Midterm Proposal for Team 47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Prepared for 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Dr. Abraham Aldaco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Prepared by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Randy Nguyen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40"/>
          <w:szCs w:val="40"/>
        </w:rPr>
      </w:pPr>
      <w:hyperlink r:id="rId2">
        <w:r>
          <w:rPr>
            <w:rStyle w:val="InternetLink"/>
            <w:rFonts w:cs="Times New Roman" w:ascii="Times New Roman" w:hAnsi="Times New Roman"/>
            <w:sz w:val="40"/>
            <w:szCs w:val="40"/>
          </w:rPr>
          <w:t>rvnguyen@iastate.edu</w:t>
        </w:r>
      </w:hyperlink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Matthew Duncan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40"/>
          <w:szCs w:val="40"/>
        </w:rPr>
      </w:pPr>
      <w:hyperlink r:id="rId3">
        <w:r>
          <w:rPr>
            <w:rStyle w:val="InternetLink"/>
            <w:rFonts w:cs="Times New Roman" w:ascii="Times New Roman" w:hAnsi="Times New Roman"/>
            <w:sz w:val="40"/>
            <w:szCs w:val="40"/>
          </w:rPr>
          <w:t>mlduncan@iastate.edu</w:t>
        </w:r>
      </w:hyperlink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February 12</w:t>
      </w:r>
      <w:r>
        <w:rPr>
          <w:rFonts w:cs="Times New Roman" w:ascii="Times New Roman" w:hAnsi="Times New Roman"/>
          <w:sz w:val="40"/>
          <w:szCs w:val="40"/>
          <w:vertAlign w:val="superscript"/>
        </w:rPr>
        <w:t>th</w:t>
      </w:r>
      <w:r>
        <w:rPr>
          <w:rFonts w:cs="Times New Roman" w:ascii="Times New Roman" w:hAnsi="Times New Roman"/>
          <w:sz w:val="40"/>
          <w:szCs w:val="40"/>
        </w:rPr>
        <w:t>, 2023</w:t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Table of Contents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Introduction……………………………………………………………………………………….3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Objective………………………………………………………………………………………….4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Organization………………………………………………………………………………………5</w:t>
      </w:r>
      <w:r>
        <w:br w:type="page"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Introduction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Our plan for the midterm project is a web application that displays the temperature and humidity of a room. We will utilize a Raspberry Pi and a DHT11 to collect the data, and we will use HTML, CSS, and JavaScript to create the web application. We have had a previous interest in Raspberry Pis and we thought this would be a great opportunity to learn more about it while learning what this course is originally about: </w:t>
      </w:r>
      <w:r>
        <w:rPr>
          <w:rFonts w:cs="Times New Roman" w:ascii="Times New Roman" w:hAnsi="Times New Roman"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he construction of user interfaces. Creating a website using the data </w:t>
      </w:r>
      <w:r>
        <w:rPr>
          <w:rFonts w:cs="Times New Roman" w:ascii="Times New Roman" w:hAnsi="Times New Roman"/>
          <w:sz w:val="24"/>
          <w:szCs w:val="24"/>
        </w:rPr>
        <w:t>collected directly by us</w:t>
      </w:r>
      <w:r>
        <w:rPr>
          <w:rFonts w:cs="Times New Roman" w:ascii="Times New Roman" w:hAnsi="Times New Roman"/>
          <w:sz w:val="24"/>
          <w:szCs w:val="24"/>
        </w:rPr>
        <w:t xml:space="preserve"> feels more rewarding than using data from outside sources. </w:t>
      </w:r>
      <w:r>
        <w:rPr>
          <w:rFonts w:cs="Times New Roman" w:ascii="Times New Roman" w:hAnsi="Times New Roman"/>
          <w:sz w:val="24"/>
          <w:szCs w:val="24"/>
        </w:rPr>
        <w:t xml:space="preserve">And beyond that, learning to work with a platform such as the Raspberry Pi will give us knowledge we can iterate upon to make more interesting technology in the future. </w:t>
      </w:r>
      <w:r>
        <w:rPr>
          <w:rFonts w:cs="Times New Roman" w:ascii="Times New Roman" w:hAnsi="Times New Roman"/>
          <w:sz w:val="24"/>
          <w:szCs w:val="24"/>
        </w:rPr>
        <w:t xml:space="preserve">We are hopeful for this project and feel that it will be a great </w:t>
      </w:r>
      <w:r>
        <w:rPr>
          <w:rFonts w:cs="Times New Roman" w:ascii="Times New Roman" w:hAnsi="Times New Roman"/>
          <w:sz w:val="24"/>
          <w:szCs w:val="24"/>
        </w:rPr>
        <w:t xml:space="preserve">learning </w:t>
      </w:r>
      <w:r>
        <w:rPr>
          <w:rFonts w:cs="Times New Roman" w:ascii="Times New Roman" w:hAnsi="Times New Roman"/>
          <w:sz w:val="24"/>
          <w:szCs w:val="24"/>
        </w:rPr>
        <w:t>experience.</w:t>
      </w:r>
      <w:r>
        <w:br w:type="page"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Objectives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are</w:t>
      </w:r>
      <w:r>
        <w:rPr>
          <w:rFonts w:cs="Times New Roman" w:ascii="Times New Roman" w:hAnsi="Times New Roman"/>
          <w:sz w:val="24"/>
          <w:szCs w:val="24"/>
        </w:rPr>
        <w:t xml:space="preserve"> objectives that we wish to accomplish for this midterm project: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Learn to effectively work together using tools like GitHub to share work and collaborate.  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Learn to use the Raspberry Pi and its other components like the DHT11 or breadboards.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Utilize HTML, CSS, and JavaScript to access and present the data from the DHT11.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Organization</w:t>
      </w:r>
    </w:p>
    <w:p>
      <w:pPr>
        <w:pStyle w:val="Normal"/>
        <w:spacing w:lineRule="auto" w:line="480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 plan our organizing our work on GitHub </w:t>
      </w:r>
      <w:r>
        <w:rPr>
          <w:rFonts w:cs="Times New Roman" w:ascii="Times New Roman" w:hAnsi="Times New Roman"/>
          <w:sz w:val="24"/>
          <w:szCs w:val="24"/>
        </w:rPr>
        <w:t>and Discord</w:t>
      </w:r>
      <w:r>
        <w:rPr>
          <w:rFonts w:cs="Times New Roman" w:ascii="Times New Roman" w:hAnsi="Times New Roman"/>
          <w:sz w:val="24"/>
          <w:szCs w:val="24"/>
        </w:rPr>
        <w:t xml:space="preserve">. GitHub allows us to work on the projects independently and merge the work when it’s ready, </w:t>
      </w:r>
      <w:r>
        <w:rPr>
          <w:rFonts w:cs="Times New Roman" w:ascii="Times New Roman" w:hAnsi="Times New Roman"/>
          <w:sz w:val="24"/>
          <w:szCs w:val="24"/>
        </w:rPr>
        <w:t>and Discord allows us to collaborate together in real time</w:t>
      </w:r>
      <w:r>
        <w:rPr>
          <w:rFonts w:cs="Times New Roman" w:ascii="Times New Roman" w:hAnsi="Times New Roman"/>
          <w:sz w:val="24"/>
          <w:szCs w:val="24"/>
        </w:rPr>
        <w:t xml:space="preserve">. The </w:t>
      </w:r>
      <w:r>
        <w:rPr>
          <w:rFonts w:cs="Times New Roman" w:ascii="Times New Roman" w:hAnsi="Times New Roman"/>
          <w:sz w:val="24"/>
          <w:szCs w:val="24"/>
        </w:rPr>
        <w:t xml:space="preserve">total </w:t>
      </w:r>
      <w:r>
        <w:rPr>
          <w:rFonts w:cs="Times New Roman" w:ascii="Times New Roman" w:hAnsi="Times New Roman"/>
          <w:sz w:val="24"/>
          <w:szCs w:val="24"/>
        </w:rPr>
        <w:t xml:space="preserve">work will be shared or distributed depending on the situation. A situation may come up where one of us may be busy or have other plans, or one of us is well-versed in the current assignment. Work may be distributed unevenly, but </w:t>
      </w:r>
      <w:r>
        <w:rPr>
          <w:rFonts w:cs="Times New Roman" w:ascii="Times New Roman" w:hAnsi="Times New Roman"/>
          <w:sz w:val="24"/>
          <w:szCs w:val="24"/>
        </w:rPr>
        <w:t>it</w:t>
      </w:r>
      <w:r>
        <w:rPr>
          <w:rFonts w:cs="Times New Roman" w:ascii="Times New Roman" w:hAnsi="Times New Roman"/>
          <w:sz w:val="24"/>
          <w:szCs w:val="24"/>
        </w:rPr>
        <w:t xml:space="preserve"> will be discussed and agreed upon. The VMs will be used in a similar manner, where it will be used to work together on assignments and projects. 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044572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e6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e690f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96d3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96d3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96d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96d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837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vnguyen@iastate.edu" TargetMode="External"/><Relationship Id="rId3" Type="http://schemas.openxmlformats.org/officeDocument/2006/relationships/hyperlink" Target="mailto:mlduncan@iastate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7613-C845-4FF7-A152-3D30BA2F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Application>LibreOffice/7.4.5.1$Linux_X86_64 LibreOffice_project/40$Build-1</Application>
  <AppVersion>15.0000</AppVersion>
  <Pages>5</Pages>
  <Words>352</Words>
  <Characters>1824</Characters>
  <CharactersWithSpaces>2151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2023-02-09T19:42:00Z</dcterms:created>
  <dc:creator>Randy Nguyen</dc:creator>
  <dc:description/>
  <dc:language>en-US</dc:language>
  <cp:lastModifiedBy/>
  <dcterms:modified xsi:type="dcterms:W3CDTF">2023-02-17T17:28:31Z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