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Nursing Note</w:t>
      </w:r>
    </w:p>
    <w:p>
      <w:pPr>
        <w:pStyle w:val="Heading1"/>
      </w:pPr>
      <w:r>
        <w:t>Vitals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Blood Pressure</w:t>
            </w:r>
          </w:p>
        </w:tc>
        <w:tc>
          <w:tcPr>
            <w:tcW w:type="dxa" w:w="1728"/>
          </w:tcPr>
          <w:p>
            <w:r>
              <w:t>Temperature</w:t>
            </w:r>
          </w:p>
        </w:tc>
        <w:tc>
          <w:tcPr>
            <w:tcW w:type="dxa" w:w="1728"/>
          </w:tcPr>
          <w:p>
            <w:r>
              <w:t>Respiration</w:t>
            </w:r>
          </w:p>
        </w:tc>
        <w:tc>
          <w:tcPr>
            <w:tcW w:type="dxa" w:w="1728"/>
          </w:tcPr>
          <w:p>
            <w:r>
              <w:t>Pulse</w:t>
            </w:r>
          </w:p>
        </w:tc>
      </w:tr>
    </w:tbl>
    <w:p>
      <w:pPr>
        <w:pStyle w:val="Heading1"/>
      </w:pPr>
      <w:r>
        <w:t>Skin</w:t>
      </w:r>
    </w:p>
    <w:p>
      <w:r>
        <w:t>☑ Skin care provided.</w:t>
      </w:r>
    </w:p>
    <w:p>
      <w:pPr>
        <w:pStyle w:val="Heading1"/>
      </w:pPr>
      <w:r>
        <w:t>Respiratory</w:t>
      </w:r>
    </w:p>
    <w:p>
      <w:r>
        <w:t>☑ respiratory rate normal, no labored breathing</w:t>
      </w:r>
    </w:p>
    <w:p>
      <w:r>
        <w:t>☑ Aspiration precautions upheld</w:t>
      </w:r>
    </w:p>
    <w:p>
      <w:pPr>
        <w:pStyle w:val="Heading1"/>
      </w:pPr>
      <w:r>
        <w:t>Medication</w:t>
      </w:r>
    </w:p>
    <w:p>
      <w:r>
        <w:t>Medications administered according to MD orders without complication</w:t>
      </w:r>
    </w:p>
    <w:p>
      <w:r>
        <w:t>All scheduled medications administered</w:t>
      </w:r>
    </w:p>
    <w:p>
      <w:r>
        <w:t>Steadured medications administer</w:t>
      </w:r>
    </w:p>
    <w:p>
      <w:pPr>
        <w:pStyle w:val="Heading1"/>
      </w:pPr>
      <w:r>
        <w:t>Summary</w:t>
      </w:r>
    </w:p>
    <w:p>
      <w:r>
        <w:t>Patient is awake, alert and in no apparent distress</w:t>
      </w:r>
    </w:p>
    <w:p>
      <w:r>
        <w:t>Wightless table, all safety protocols are in place</w:t>
      </w:r>
    </w:p>
    <w:p>
      <w:r>
        <w:t>Patient handed over to family with no further changes in care</w:t>
      </w:r>
    </w:p>
    <w:p>
      <w:r>
        <w:t>Final report completed</w:t>
      </w:r>
    </w:p>
    <w:p>
      <w:r>
        <w:t>Patient remains stable, safety measures continue to be put in place as per care plan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