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9A58D">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 xml:space="preserve">Condiciones generales de venta </w:t>
      </w:r>
    </w:p>
    <w:p w14:paraId="693F3DFE">
      <w:pPr>
        <w:spacing w:after="0"/>
        <w:ind w:left="-567" w:right="-568"/>
        <w:rPr>
          <w:rFonts w:ascii="Arial" w:hAnsi="Arial" w:eastAsia="Times New Roman" w:cs="Arial"/>
          <w:sz w:val="24"/>
          <w:szCs w:val="24"/>
          <w:lang w:eastAsia="es-DO"/>
        </w:rPr>
      </w:pPr>
    </w:p>
    <w:p w14:paraId="51347016">
      <w:pPr>
        <w:spacing w:after="0"/>
        <w:ind w:left="-567" w:right="-568"/>
        <w:rPr>
          <w:rFonts w:ascii="Arial" w:hAnsi="Arial" w:eastAsia="Times New Roman" w:cs="Arial"/>
          <w:sz w:val="24"/>
          <w:szCs w:val="24"/>
          <w:lang w:eastAsia="es-DO"/>
        </w:rPr>
      </w:pPr>
    </w:p>
    <w:p w14:paraId="5D84C3F8">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Condiciones generales de venta</w:t>
      </w:r>
    </w:p>
    <w:p w14:paraId="28199E2B">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Entre ZANDOLI INVEST SRL,</w:t>
      </w:r>
    </w:p>
    <w:p w14:paraId="1EAF29EB">
      <w:pPr>
        <w:spacing w:after="0"/>
        <w:ind w:left="-567" w:right="-568"/>
        <w:rPr>
          <w:rFonts w:ascii="Arial" w:hAnsi="Arial" w:eastAsia="Times New Roman" w:cs="Arial"/>
          <w:sz w:val="24"/>
          <w:szCs w:val="24"/>
          <w:lang w:eastAsia="es-DO"/>
        </w:rPr>
      </w:pPr>
    </w:p>
    <w:p w14:paraId="12044ED9">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La empresa puede ser contactada por correo electrónico haciendo clic en el formulario de contacto accesible a través de la página principal del sitio.</w:t>
      </w:r>
    </w:p>
    <w:p w14:paraId="4947D6CD">
      <w:pPr>
        <w:spacing w:after="0"/>
        <w:ind w:left="-567" w:right="-568"/>
        <w:rPr>
          <w:rFonts w:ascii="Arial" w:hAnsi="Arial" w:eastAsia="Times New Roman" w:cs="Arial"/>
          <w:sz w:val="24"/>
          <w:szCs w:val="24"/>
          <w:lang w:eastAsia="es-DO"/>
        </w:rPr>
      </w:pPr>
    </w:p>
    <w:p w14:paraId="3A609727">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En lo sucesivo, el «Vendedor» o la «Compañía».</w:t>
      </w:r>
    </w:p>
    <w:p w14:paraId="5A318119">
      <w:pPr>
        <w:spacing w:after="0"/>
        <w:ind w:left="-567" w:right="-568"/>
        <w:rPr>
          <w:rFonts w:ascii="Arial" w:hAnsi="Arial" w:eastAsia="Times New Roman" w:cs="Arial"/>
          <w:sz w:val="24"/>
          <w:szCs w:val="24"/>
          <w:lang w:eastAsia="es-DO"/>
        </w:rPr>
      </w:pPr>
    </w:p>
    <w:p w14:paraId="28CD2F19">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Por una parte,</w:t>
      </w:r>
    </w:p>
    <w:p w14:paraId="36165B00">
      <w:pPr>
        <w:spacing w:after="0"/>
        <w:ind w:left="-567" w:right="-568"/>
        <w:rPr>
          <w:rFonts w:ascii="Arial" w:hAnsi="Arial" w:eastAsia="Times New Roman" w:cs="Arial"/>
          <w:sz w:val="24"/>
          <w:szCs w:val="24"/>
          <w:lang w:eastAsia="es-DO"/>
        </w:rPr>
      </w:pPr>
    </w:p>
    <w:p w14:paraId="4BEF0013">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Y la persona física o jurídica que adquiere productos o servicios de la Empresa,</w:t>
      </w:r>
    </w:p>
    <w:p w14:paraId="039C9A34">
      <w:pPr>
        <w:spacing w:after="0"/>
        <w:ind w:left="-567" w:right="-568"/>
        <w:rPr>
          <w:rFonts w:ascii="Arial" w:hAnsi="Arial" w:eastAsia="Times New Roman" w:cs="Arial"/>
          <w:sz w:val="24"/>
          <w:szCs w:val="24"/>
          <w:lang w:eastAsia="es-DO"/>
        </w:rPr>
      </w:pPr>
    </w:p>
    <w:p w14:paraId="4FEC8B62">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denominado en lo sucesivo «el Comprador» o «el Cliente».</w:t>
      </w:r>
    </w:p>
    <w:p w14:paraId="38E4A067">
      <w:pPr>
        <w:spacing w:after="0"/>
        <w:ind w:left="-567" w:right="-568"/>
        <w:rPr>
          <w:rFonts w:ascii="Arial" w:hAnsi="Arial" w:eastAsia="Times New Roman" w:cs="Arial"/>
          <w:sz w:val="24"/>
          <w:szCs w:val="24"/>
          <w:lang w:eastAsia="es-DO"/>
        </w:rPr>
      </w:pPr>
    </w:p>
    <w:p w14:paraId="3EEDB9D6">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Por otra parte,</w:t>
      </w:r>
    </w:p>
    <w:p w14:paraId="7E9BBF02">
      <w:pPr>
        <w:spacing w:after="0"/>
        <w:ind w:left="-567" w:right="-568"/>
        <w:rPr>
          <w:rFonts w:ascii="Arial" w:hAnsi="Arial" w:eastAsia="Times New Roman" w:cs="Arial"/>
          <w:sz w:val="24"/>
          <w:szCs w:val="24"/>
          <w:lang w:eastAsia="es-DO"/>
        </w:rPr>
      </w:pPr>
    </w:p>
    <w:p w14:paraId="02CFA9DD">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se ha establecido y acordado lo siguiente:</w:t>
      </w:r>
    </w:p>
    <w:p w14:paraId="0AAABC1C">
      <w:pPr>
        <w:spacing w:after="0"/>
        <w:ind w:left="-567" w:right="-568"/>
        <w:rPr>
          <w:rFonts w:ascii="Arial" w:hAnsi="Arial" w:eastAsia="Times New Roman" w:cs="Arial"/>
          <w:sz w:val="24"/>
          <w:szCs w:val="24"/>
          <w:lang w:eastAsia="es-DO"/>
        </w:rPr>
      </w:pPr>
    </w:p>
    <w:p w14:paraId="7DDD65B8">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***CGV A TÍTULO MERAMENTE INFORMATIVO YA QUE EL CLIENTE SERÁ REDIRIGIDO AL VENDEDOR QUIEN FACTURARÁ Y APLICARÁ LOS CGV RELATIVOS A SU EMPRESA.***</w:t>
      </w:r>
    </w:p>
    <w:p w14:paraId="693A575E">
      <w:pPr>
        <w:spacing w:after="0"/>
        <w:ind w:left="-567" w:right="-568"/>
        <w:rPr>
          <w:rFonts w:ascii="Arial" w:hAnsi="Arial" w:eastAsia="Times New Roman" w:cs="Arial"/>
          <w:sz w:val="24"/>
          <w:szCs w:val="24"/>
          <w:lang w:eastAsia="es-DO"/>
        </w:rPr>
      </w:pPr>
    </w:p>
    <w:p w14:paraId="3E172BC6">
      <w:pPr>
        <w:spacing w:after="0"/>
        <w:ind w:left="-567" w:right="-568"/>
        <w:rPr>
          <w:rFonts w:ascii="Arial" w:hAnsi="Arial" w:eastAsia="Times New Roman" w:cs="Arial"/>
          <w:sz w:val="24"/>
          <w:szCs w:val="24"/>
          <w:lang w:eastAsia="es-DO"/>
        </w:rPr>
      </w:pPr>
    </w:p>
    <w:p w14:paraId="34DC68D1">
      <w:pPr>
        <w:spacing w:after="0"/>
        <w:ind w:left="-567" w:right="-568"/>
        <w:rPr>
          <w:rFonts w:ascii="Arial" w:hAnsi="Arial" w:eastAsia="Times New Roman" w:cs="Arial"/>
          <w:sz w:val="24"/>
          <w:szCs w:val="24"/>
          <w:lang w:eastAsia="es-DO"/>
        </w:rPr>
      </w:pPr>
    </w:p>
    <w:p w14:paraId="75B5AAAA">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PREÁMBULO</w:t>
      </w:r>
    </w:p>
    <w:p w14:paraId="618B05D7">
      <w:pPr>
        <w:spacing w:after="0"/>
        <w:ind w:left="-567" w:right="-568"/>
        <w:rPr>
          <w:rFonts w:ascii="Arial" w:hAnsi="Arial" w:eastAsia="Times New Roman" w:cs="Arial"/>
          <w:sz w:val="24"/>
          <w:szCs w:val="24"/>
          <w:lang w:eastAsia="es-DO"/>
        </w:rPr>
      </w:pPr>
    </w:p>
    <w:p w14:paraId="498F4CC5">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El Vendedor es un editor de XXX Productos y Servicios para consumidores, comercializados a través de sus páginas web (https://siteweb.com ). La lista y la descripción de los productos y servicios ofrecidos por la Empresa pueden consultarse en los sitios mencionados.</w:t>
      </w:r>
    </w:p>
    <w:p w14:paraId="03A37D1B">
      <w:pPr>
        <w:spacing w:after="0"/>
        <w:ind w:left="-567" w:right="-568"/>
        <w:rPr>
          <w:rFonts w:ascii="Arial" w:hAnsi="Arial" w:eastAsia="Times New Roman" w:cs="Arial"/>
          <w:sz w:val="24"/>
          <w:szCs w:val="24"/>
          <w:lang w:eastAsia="es-DO"/>
        </w:rPr>
      </w:pPr>
    </w:p>
    <w:p w14:paraId="7BE7D64E">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 Objeto Las presentes Condiciones Generales de Venta establecen los derechos y obligaciones de las partes en relación con la venta en línea de Productos o Servicios ofrecidos por el Vendedor.</w:t>
      </w:r>
    </w:p>
    <w:p w14:paraId="2E7BE780">
      <w:pPr>
        <w:spacing w:after="0"/>
        <w:ind w:left="-567" w:right="-568"/>
        <w:rPr>
          <w:rFonts w:ascii="Arial" w:hAnsi="Arial" w:eastAsia="Times New Roman" w:cs="Arial"/>
          <w:sz w:val="24"/>
          <w:szCs w:val="24"/>
          <w:lang w:eastAsia="es-DO"/>
        </w:rPr>
      </w:pPr>
    </w:p>
    <w:p w14:paraId="01C970C6">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2: Disposiciones generales Las presentes Condiciones Generales de Venta (CGV) regulan la venta de Productos o Servicios a través de los sitios web de la Empresa, y forman parte integrante del Contrato entre el Comprador y el Vendedor. Son plenamente oponibles al Comprador que las haya aceptado antes de realizar un pedido.</w:t>
      </w:r>
    </w:p>
    <w:p w14:paraId="675DF776">
      <w:pPr>
        <w:spacing w:after="0"/>
        <w:ind w:left="-567" w:right="-568"/>
        <w:rPr>
          <w:rFonts w:ascii="Arial" w:hAnsi="Arial" w:eastAsia="Times New Roman" w:cs="Arial"/>
          <w:sz w:val="24"/>
          <w:szCs w:val="24"/>
          <w:lang w:eastAsia="es-DO"/>
        </w:rPr>
      </w:pPr>
    </w:p>
    <w:p w14:paraId="79EAEDA4">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El Vendedor se reserva el derecho a modificar estas CGC en cualquier momento publicando una nueva versión en su sitio web. Las CGV aplicables en ese momento serán las vigentes en la fecha de pago (o del primer pago en caso de pago múltiple) del pedido. Las presentes CGV pueden consultarse en el sitio web de la Sociedad en la siguiente dirección: XXX .</w:t>
      </w:r>
    </w:p>
    <w:p w14:paraId="3BCF2109">
      <w:pPr>
        <w:spacing w:after="0"/>
        <w:ind w:left="-567" w:right="-568"/>
        <w:rPr>
          <w:rFonts w:ascii="Arial" w:hAnsi="Arial" w:eastAsia="Times New Roman" w:cs="Arial"/>
          <w:sz w:val="24"/>
          <w:szCs w:val="24"/>
          <w:lang w:eastAsia="es-DO"/>
        </w:rPr>
      </w:pPr>
    </w:p>
    <w:p w14:paraId="63EA3C30">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Asimismo, la Empresa garantiza que su aceptación es clara y sin reservas mediante una casilla de verificación y un clic de validación. El Cliente declara haber leído la totalidad de las presentes Condiciones Generales de Venta, así como las eventuales Condiciones Particulares de Venta relativas a un producto o servicio, y las acepta sin restricción ni reserva alguna.</w:t>
      </w:r>
    </w:p>
    <w:p w14:paraId="514BFFED">
      <w:pPr>
        <w:spacing w:after="0"/>
        <w:ind w:left="-567" w:right="-568"/>
        <w:rPr>
          <w:rFonts w:ascii="Arial" w:hAnsi="Arial" w:eastAsia="Times New Roman" w:cs="Arial"/>
          <w:sz w:val="24"/>
          <w:szCs w:val="24"/>
          <w:lang w:eastAsia="es-DO"/>
        </w:rPr>
      </w:pPr>
    </w:p>
    <w:p w14:paraId="2EC1ECB3">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El Cliente reconoce haber recibido el asesoramiento y la información necesarios para asegurarse de que la oferta responde a sus necesidades.</w:t>
      </w:r>
    </w:p>
    <w:p w14:paraId="26A5BB77">
      <w:pPr>
        <w:spacing w:after="0"/>
        <w:ind w:left="-567" w:right="-568"/>
        <w:rPr>
          <w:rFonts w:ascii="Arial" w:hAnsi="Arial" w:eastAsia="Times New Roman" w:cs="Arial"/>
          <w:sz w:val="24"/>
          <w:szCs w:val="24"/>
          <w:lang w:eastAsia="es-DO"/>
        </w:rPr>
      </w:pPr>
    </w:p>
    <w:p w14:paraId="6F64F881">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El Cliente declara que tiene capacidad legal para celebrar un contrato en virtud de la legislación francesa o que representa válidamente a la persona física o jurídica en cuyo nombre celebra el contrato.</w:t>
      </w:r>
    </w:p>
    <w:p w14:paraId="4EA3F99E">
      <w:pPr>
        <w:spacing w:after="0"/>
        <w:ind w:left="-567" w:right="-568"/>
        <w:rPr>
          <w:rFonts w:ascii="Arial" w:hAnsi="Arial" w:eastAsia="Times New Roman" w:cs="Arial"/>
          <w:sz w:val="24"/>
          <w:szCs w:val="24"/>
          <w:lang w:eastAsia="es-DO"/>
        </w:rPr>
      </w:pPr>
    </w:p>
    <w:p w14:paraId="14EC7150">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Salvo prueba en contrario, la información registrada por la Empresa constituye la prueba de todas las transacciones.</w:t>
      </w:r>
    </w:p>
    <w:p w14:paraId="5035EBA0">
      <w:pPr>
        <w:spacing w:after="0"/>
        <w:ind w:left="-567" w:right="-568"/>
        <w:rPr>
          <w:rFonts w:ascii="Arial" w:hAnsi="Arial" w:eastAsia="Times New Roman" w:cs="Arial"/>
          <w:sz w:val="24"/>
          <w:szCs w:val="24"/>
          <w:lang w:eastAsia="es-DO"/>
        </w:rPr>
      </w:pPr>
    </w:p>
    <w:p w14:paraId="34D6C20B">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3: Precios Los precios de los productos vendidos a través de los sitios de Internet se indican en euros, impuestos excluidos, y se determinan con precisión en las páginas de descripción de los productos. También se indican en euros con todos los impuestos incluidos (IVA + cualquier otro impuesto) en la página de pedido del producto, y sin incluir los gastos de envío específicos. Para todos los productos enviados fuera de la Unión Europea y/o de los departamentos y territorios franceses de ultramar, el precio se calcula automáticamente sin impuestos en la factura. En determinados casos, pueden exigirse derechos de aduana u otros impuestos locales o derechos de importación o impuestos estatales. Estos derechos y sumas no son responsabilidad del Vendedor. Correrán a cargo del Comprador y son responsabilidad suya (declaraciones, pago a las autoridades competentes, etc.). La Empresa se reserva el derecho de modificar sus precios en cualquier momento en el futuro. Los gastos de telecomunicación necesarios para acceder a los sitios web de la Empresa correrán a cargo del Cliente. En su caso, los gastos de envío también correrán a cargo del Cliente.</w:t>
      </w:r>
    </w:p>
    <w:p w14:paraId="57D9B715">
      <w:pPr>
        <w:spacing w:after="0"/>
        <w:ind w:left="-567" w:right="-568"/>
        <w:rPr>
          <w:rFonts w:ascii="Arial" w:hAnsi="Arial" w:eastAsia="Times New Roman" w:cs="Arial"/>
          <w:sz w:val="24"/>
          <w:szCs w:val="24"/>
          <w:lang w:eastAsia="es-DO"/>
        </w:rPr>
      </w:pPr>
    </w:p>
    <w:p w14:paraId="4BA619B0">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4: Celebración del contrato en línea De conformidad con lo dispuesto en el artículo 1127-1 del Código Civil francés, el Cliente deberá seguir una serie de pasos para celebrar el contrato por vía electrónica a fin de poder realizar su pedido: - Información sobre las características esenciales del Producto; - Elección del Producto y, en su caso, de sus opciones; - Indicación de los datos de contacto esenciales del Cliente (identificación, correo electrónico, dirección, etc.); - Aceptación de las presentes Condiciones Generales de Venta; - Verificación de los elementos del pedido (formalidad del doble clic) y, en su caso, corrección de posibles errores. Antes de confirmar el pedido, el Comprador podrá comprobar los detalles del pedido y su precio, y corregir cualquier error o cancelar el pedido. La confirmación del pedido dará lugar a la formación del presente contrato. - A continuación, se seguirán las instrucciones de pago, se abonarán los productos y se procederá a la entrega del pedido. El Cliente recibirá la confirmación del pago del pedido por correo electrónico, así como un acuse de recibo del pedido confirmándolo. También recibirá una copia en formato .pdf de las presentes condiciones generales de venta.</w:t>
      </w:r>
    </w:p>
    <w:p w14:paraId="7230BB77">
      <w:pPr>
        <w:spacing w:after="0"/>
        <w:ind w:left="-567" w:right="-568"/>
        <w:rPr>
          <w:rFonts w:ascii="Arial" w:hAnsi="Arial" w:eastAsia="Times New Roman" w:cs="Arial"/>
          <w:sz w:val="24"/>
          <w:szCs w:val="24"/>
          <w:lang w:eastAsia="es-DO"/>
        </w:rPr>
      </w:pPr>
    </w:p>
    <w:p w14:paraId="713CDD0B">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Durante el proceso de pedido, el Cliente tendrá la oportunidad de identificar cualquier error cometido al introducir los datos y de corregirlo. La lengua propuesta para la celebración del contrato es el francés.</w:t>
      </w:r>
    </w:p>
    <w:p w14:paraId="43EEB26A">
      <w:pPr>
        <w:spacing w:after="0"/>
        <w:ind w:left="-567" w:right="-568"/>
        <w:rPr>
          <w:rFonts w:ascii="Arial" w:hAnsi="Arial" w:eastAsia="Times New Roman" w:cs="Arial"/>
          <w:sz w:val="24"/>
          <w:szCs w:val="24"/>
          <w:lang w:eastAsia="es-DO"/>
        </w:rPr>
      </w:pPr>
    </w:p>
    <w:p w14:paraId="1A04E477">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Las condiciones de la oferta y las condiciones generales de venta se envían por correo electrónico al comprador en el momento de realizar el pedido y se archivan en el sitio web del Vendedor. En su caso, las normas profesionales y comerciales a las que el autor de la oferta pretende atenerse pueden consultarse en la sección «normas accesorias» de las presentes CGV, que pueden consultarse en el sitio web del Vendedor en la siguiente dirección XXX</w:t>
      </w:r>
    </w:p>
    <w:p w14:paraId="20CC382B">
      <w:pPr>
        <w:spacing w:after="0"/>
        <w:ind w:left="-567" w:right="-568"/>
        <w:rPr>
          <w:rFonts w:ascii="Arial" w:hAnsi="Arial" w:eastAsia="Times New Roman" w:cs="Arial"/>
          <w:sz w:val="24"/>
          <w:szCs w:val="24"/>
          <w:lang w:eastAsia="es-DO"/>
        </w:rPr>
      </w:pPr>
    </w:p>
    <w:p w14:paraId="5469C62D">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Las comunicaciones, pedidos, detalles de pedidos y facturas se archivan en un soporte fiable y duradero para constituir una copia fiel y duradera de conformidad con las disposiciones del artículo 1360 del Código Civil francés. Esta información podrá presentarse como prueba del contrato.</w:t>
      </w:r>
    </w:p>
    <w:p w14:paraId="289279BC">
      <w:pPr>
        <w:spacing w:after="0"/>
        <w:ind w:left="-567" w:right="-568"/>
        <w:rPr>
          <w:rFonts w:ascii="Arial" w:hAnsi="Arial" w:eastAsia="Times New Roman" w:cs="Arial"/>
          <w:sz w:val="24"/>
          <w:szCs w:val="24"/>
          <w:lang w:eastAsia="es-DO"/>
        </w:rPr>
      </w:pPr>
    </w:p>
    <w:p w14:paraId="5BD0B594">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Para los productos entregados, la entrega se realizará en la dirección indicada por el Cliente. Para la correcta tramitación del pedido, el Cliente se compromete a facilitar datos de identificación veraces. El Vendedor se reserva el derecho de rechazar el pedido, por ejemplo, por cualquier solicitud anormal, realizada de mala fe o por cualquier motivo legítimo.</w:t>
      </w:r>
    </w:p>
    <w:p w14:paraId="792FFA92">
      <w:pPr>
        <w:spacing w:after="0"/>
        <w:ind w:left="-567" w:right="-568"/>
        <w:rPr>
          <w:rFonts w:ascii="Arial" w:hAnsi="Arial" w:eastAsia="Times New Roman" w:cs="Arial"/>
          <w:sz w:val="24"/>
          <w:szCs w:val="24"/>
          <w:lang w:eastAsia="es-DO"/>
        </w:rPr>
      </w:pPr>
    </w:p>
    <w:p w14:paraId="23F2B6DB">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5: Productos y servicios Las características esenciales de los productos y servicios y sus precios respectivos se ponen a disposición del comprador en los sitios web de la empresa, así como, en su caso, el modo de empleo del producto. De conformidad con el artículo L112-1 del Código de Consumo francés, el consumidor es informado, mediante marcado, etiquetado, exposición o cualquier otro procedimiento adecuado, de los precios y condiciones particulares de venta y de prestación de los servicios antes de cualquier celebración del contrato de venta. En todos los casos, el importe total adeudado por el Comprador se indica en la página de confirmación del pedido. El precio de venta del producto es el vigente el día en que se realiza el pedido, y no incluye los gastos de entrega facturados adicionalmente. Estos gastos, en su caso, se indican al Comprador durante el proceso de venta y, en cualquier caso, en el momento de la confirmación del pedido. El Vendedor se reserva el derecho de modificar sus precios en cualquier momento, garantizando la aplicación del precio indicado en el momento del pedido. En caso de que los productos o servicios no se realicen de forma inmediata, en la página de presentación del producto se ofrece información clara sobre los plazos de entrega de los productos o servicios. El Cliente certifica que ha recibido información detallada sobre los gastos de entrega y las condiciones de pago, entrega y ejecución del contrato, así como información detallada relativa a la identidad del Vendedor, sus datos postales, telefónicos y electrónicos de contacto, y sus actividades en el marco de esta venta. El Vendedor se compromete a satisfacer el pedido del Cliente únicamente dentro de los límites de las existencias disponibles de Productos. Si el pedido ha sido realizado, y si no se ha llegado a un acuerdo con el Cliente sobre una nueva fecha de entrega, el Vendedor reembolsará al Cliente.</w:t>
      </w:r>
    </w:p>
    <w:p w14:paraId="0A582630">
      <w:pPr>
        <w:spacing w:after="0"/>
        <w:ind w:left="-567" w:right="-568"/>
        <w:rPr>
          <w:rFonts w:ascii="Arial" w:hAnsi="Arial" w:eastAsia="Times New Roman" w:cs="Arial"/>
          <w:sz w:val="24"/>
          <w:szCs w:val="24"/>
          <w:lang w:eastAsia="es-DO"/>
        </w:rPr>
      </w:pPr>
    </w:p>
    <w:p w14:paraId="53C042FF">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La información contractual se presenta de forma detallada y en lengua francesa. Las partes acuerdan que las ilustraciones o fotos de los productos ofrecidos a la venta no tienen valor contractual. El periodo de validez de la oferta de Productos y sus precios se especifica en las páginas web de la Empresa, así como la duración mínima de los contratos propuestos cuando éstos se refieran a un suministro continuo o periódico de productos o servicios. Salvo en el caso de condiciones particulares, los derechos concedidos en virtud del presente documento se otorgan únicamente a la persona física que firma el pedido (o a la persona titular de la dirección de correo electrónico facilitada).</w:t>
      </w:r>
    </w:p>
    <w:p w14:paraId="0491C9E8">
      <w:pPr>
        <w:spacing w:after="0"/>
        <w:ind w:left="-567" w:right="-568"/>
        <w:rPr>
          <w:rFonts w:ascii="Arial" w:hAnsi="Arial" w:eastAsia="Times New Roman" w:cs="Arial"/>
          <w:sz w:val="24"/>
          <w:szCs w:val="24"/>
          <w:lang w:eastAsia="es-DO"/>
        </w:rPr>
      </w:pPr>
    </w:p>
    <w:p w14:paraId="155321CB">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6: Conformidad</w:t>
      </w:r>
    </w:p>
    <w:p w14:paraId="2E8C3B02">
      <w:pPr>
        <w:spacing w:after="0"/>
        <w:ind w:left="-567" w:right="-568"/>
        <w:rPr>
          <w:rFonts w:ascii="Arial" w:hAnsi="Arial" w:eastAsia="Times New Roman" w:cs="Arial"/>
          <w:sz w:val="24"/>
          <w:szCs w:val="24"/>
          <w:lang w:eastAsia="es-DO"/>
        </w:rPr>
      </w:pPr>
    </w:p>
    <w:p w14:paraId="270AB1B7">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De conformidad con el artículo L.411-1 del Código de Consumo francés, los productos y servicios ofrecidos a la venta en virtud de las presentes CGC son conformes a la normativa vigente en materia de salud y seguridad de las personas, lealtad de las transacciones comerciales y protección de los consumidores. Independientemente de cualquier garantía comercial, el Vendedor sigue siendo responsable de cualquier falta de conformidad o vicio oculto del producto.</w:t>
      </w:r>
    </w:p>
    <w:p w14:paraId="01326124">
      <w:pPr>
        <w:spacing w:after="0"/>
        <w:ind w:left="-567" w:right="-568"/>
        <w:rPr>
          <w:rFonts w:ascii="Arial" w:hAnsi="Arial" w:eastAsia="Times New Roman" w:cs="Arial"/>
          <w:sz w:val="24"/>
          <w:szCs w:val="24"/>
          <w:lang w:eastAsia="es-DO"/>
        </w:rPr>
      </w:pPr>
    </w:p>
    <w:p w14:paraId="516A4237">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De conformidad con el artículo L.217-4, el vendedor entrega bienes conformes con el contrato y es responsable de cualquier falta de conformidad en el momento de la entrega. También será responsable de cualquier falta de conformidad derivada del embalaje, de las instrucciones de montaje o de la instalación cuando esta última fuera de su responsabilidad en virtud del contrato o se hubiera realizado bajo su responsabilidad.</w:t>
      </w:r>
    </w:p>
    <w:p w14:paraId="3CF8CEA2">
      <w:pPr>
        <w:spacing w:after="0"/>
        <w:ind w:left="-567" w:right="-568"/>
        <w:rPr>
          <w:rFonts w:ascii="Arial" w:hAnsi="Arial" w:eastAsia="Times New Roman" w:cs="Arial"/>
          <w:sz w:val="24"/>
          <w:szCs w:val="24"/>
          <w:lang w:eastAsia="es-DO"/>
        </w:rPr>
      </w:pPr>
    </w:p>
    <w:p w14:paraId="040C35A2">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De conformidad con las disposiciones legales relativas a la conformidad y a los vicios ocultos (art. 1641 del Código Civil), el Vendedor reembolsará o cambiará los productos defectuosos o que no correspondan al pedido. Los reembolsos podrán solicitarse de la siguiente manera: (describa el procedimiento de reembolso y cómo debe devolverse el producto, así como el reembolso de los gastos de envío, si procede).</w:t>
      </w:r>
    </w:p>
    <w:p w14:paraId="5B2585AD">
      <w:pPr>
        <w:spacing w:after="0"/>
        <w:ind w:left="-567" w:right="-568"/>
        <w:rPr>
          <w:rFonts w:ascii="Arial" w:hAnsi="Arial" w:eastAsia="Times New Roman" w:cs="Arial"/>
          <w:sz w:val="24"/>
          <w:szCs w:val="24"/>
          <w:lang w:eastAsia="es-DO"/>
        </w:rPr>
      </w:pPr>
    </w:p>
    <w:p w14:paraId="38F44B4D">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7: Cláusula de reserva de propiedad Los productos seguirán siendo propiedad de la Empresa hasta que se haya recibido el pago íntegro.</w:t>
      </w:r>
    </w:p>
    <w:p w14:paraId="030C52F4">
      <w:pPr>
        <w:spacing w:after="0"/>
        <w:ind w:left="-567" w:right="-568"/>
        <w:rPr>
          <w:rFonts w:ascii="Arial" w:hAnsi="Arial" w:eastAsia="Times New Roman" w:cs="Arial"/>
          <w:sz w:val="24"/>
          <w:szCs w:val="24"/>
          <w:lang w:eastAsia="es-DO"/>
        </w:rPr>
      </w:pPr>
    </w:p>
    <w:p w14:paraId="3C9576C6">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8: Condiciones de entrega Los productos se entregan en la dirección de entrega indicada al realizar el pedido y en los plazos indicados. Estos plazos no incluyen el tiempo necesario para preparar el pedido. Cuando la entrega requiera concertar una cita con el Cliente (describir el procedimiento). Cuando el Cliente pida varios productos al mismo tiempo, éstos podrán tener plazos de entrega diferentes y se enviarán de la siguiente manera (describir el procedimiento). En caso de retraso en el envío (describa el procedimiento). En caso de retraso en la entrega, el Cliente podrá rescindir el contrato en las condiciones previstas en el artículo L 216-2 del Código de Consumo francés. En ese caso, el Vendedor reembolsará el producto y los gastos de «salida» de conformidad con lo dispuesto en los artículos L216-3 y L241-4 del Código de Consumo. El Vendedor pone a su disposición un punto de contacto telefónico (coste de una llamada local desde un teléfono fijo) indicado en el correo electrónico de confirmación del pedido con el fin de realizar el seguimiento del mismo. El Vendedor recuerda que cuando el Cliente toma posesión física de los productos, los riesgos de pérdida o deterioro de los productos se transfieren al Cliente. Es responsabilidad del Cliente notificar al transportista cualquier reserva relativa al producto entregado.</w:t>
      </w:r>
    </w:p>
    <w:p w14:paraId="522788AF">
      <w:pPr>
        <w:spacing w:after="0"/>
        <w:ind w:left="-567" w:right="-568"/>
        <w:rPr>
          <w:rFonts w:ascii="Arial" w:hAnsi="Arial" w:eastAsia="Times New Roman" w:cs="Arial"/>
          <w:sz w:val="24"/>
          <w:szCs w:val="24"/>
          <w:lang w:eastAsia="es-DO"/>
        </w:rPr>
      </w:pPr>
    </w:p>
    <w:p w14:paraId="53646745">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9: Disponibilidad y presentación Si un artículo no está disponible durante más de XXXX días laborables, se le informará inmediatamente de los plazos de entrega previsibles y el pedido de este artículo podrá anularse previa solicitud. El Cliente podrá entonces solicitar un abono por el importe del artículo o el reembolso íntegro y la anulación del pedido.</w:t>
      </w:r>
    </w:p>
    <w:p w14:paraId="64286997">
      <w:pPr>
        <w:spacing w:after="0"/>
        <w:ind w:left="-567" w:right="-568"/>
        <w:rPr>
          <w:rFonts w:ascii="Arial" w:hAnsi="Arial" w:eastAsia="Times New Roman" w:cs="Arial"/>
          <w:sz w:val="24"/>
          <w:szCs w:val="24"/>
          <w:lang w:eastAsia="es-DO"/>
        </w:rPr>
      </w:pPr>
    </w:p>
    <w:p w14:paraId="0C0429F1">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10: Pago El pago debe efectuarse inmediatamente después de realizar el pedido, incluso para los productos encargados con antelación. El Cliente puede pagar con tarjeta de crédito o cheque. Las tarjetas emitidas por bancos domiciliados fuera de Francia deben ser tarjetas bancarias internacionales (Mastercard o Visa). El pago seguro en línea mediante tarjeta bancaria lo realiza nuestro proveedor de servicios de pago. La información transmitida está encriptada de acuerdo con el estado de la técnica y no puede ser leída durante el transporte en la red (describir el proceso). Una vez que el Cliente ha iniciado el pago, la transacción se carga inmediatamente tras la verificación de la información. De conformidad con las disposiciones del Código Monetario y Financiero francés, el compromiso de pago dado por tarjeta es irrevocable. Al facilitar sus datos bancarios en el momento de la venta, el Cliente autoriza al Vendedor a cargar en su tarjeta el importe correspondiente al precio indicado. El Cliente confirma que es el titular legal de la tarjeta que debe cargarse y que está legalmente habilitado para utilizarla. En caso de error o de imposibilidad de efectuar el cargo en la tarjeta, la Venta quedará anulada de pleno derecho y el pedido cancelado.</w:t>
      </w:r>
    </w:p>
    <w:p w14:paraId="4AE26280">
      <w:pPr>
        <w:spacing w:after="0"/>
        <w:ind w:left="-567" w:right="-568"/>
        <w:rPr>
          <w:rFonts w:ascii="Arial" w:hAnsi="Arial" w:eastAsia="Times New Roman" w:cs="Arial"/>
          <w:sz w:val="24"/>
          <w:szCs w:val="24"/>
          <w:lang w:eastAsia="es-DO"/>
        </w:rPr>
      </w:pPr>
    </w:p>
    <w:p w14:paraId="73EAAD84">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11: Plazo de retractación De conformidad con las disposiciones del artículo L 221-5 del Código de Consumo francés, el Comprador tiene derecho a retractarse de la venta sin indicar motivo alguno, en un plazo de catorce (14) días a partir de la fecha de recepción del pedido. El derecho de retractación podrá ejercerse poniéndose en contacto con la Empresa de la siguiente manera: (describir el procedimiento preciso). Informamos a los Clientes de que, de conformidad con las disposiciones de los artículos L. 221-18 a L. 221-28 del Código de Consumo francés, este derecho de desistimiento no podrá ejercerse para (describir los bienes no sujetos a estas disposiciones). Si se ejerce el derecho de desistimiento dentro del plazo mencionado, se reembolsará el precio del/de los producto(s) adquirido(s) y los gastos de envío, y los gastos de devolución del/de los producto(s) correrán a cargo del Cliente. Los productos deberán devolverse en su estado original y completos (embalaje, accesorios, instrucciones, etc.); si es posible, deberán ir acompañados de una copia del justificante de compra. De conformidad con las disposiciones legales, a continuación encontrará el formulario normalizado de desistimiento que deberá enviarnos a la siguiente dirección: (dirección). Procedimiento de reembolso: (describa detalladamente el procedimiento de reembolso, en particular para las grandes compras)</w:t>
      </w:r>
    </w:p>
    <w:p w14:paraId="28B72F79">
      <w:pPr>
        <w:spacing w:after="0"/>
        <w:ind w:left="-567" w:right="-568"/>
        <w:rPr>
          <w:rFonts w:ascii="Arial" w:hAnsi="Arial" w:eastAsia="Times New Roman" w:cs="Arial"/>
          <w:sz w:val="24"/>
          <w:szCs w:val="24"/>
          <w:lang w:eastAsia="es-DO"/>
        </w:rPr>
      </w:pPr>
    </w:p>
    <w:p w14:paraId="545C849E">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12: Garantías De conformidad con la ley, el Vendedor asume las garantías de conformidad y relativas a los vicios ocultos de los productos. El Vendedor reembolsará al comprador o cambiará los productos que parezcan defectuosos o que no correspondan al pedido realizado. La solicitud de reembolso deberá efectuarse de la siguiente manera: (detallar el procedimiento) El Vendedor recuerda al consumidor que: - dispone de un plazo de 2 años a partir de la entrega de los bienes para ejercer acciones contra el Vendedor - puede elegir entre la sustitución o la reparación de los bienes, en las condiciones previstas en las disposiciones anteriormente mencionadas. aparentemente defectuosos o que no correspondan - está exento de probar la existencia de la falta de conformidad de los bienes durante los seis meses siguientes a la entrega de los bienes. - que, salvo en el caso de bienes de segunda mano, este plazo se ampliará a 24 meses a partir del 18 de marzo de 2016 - que el consumidor también puede invocar la garantía contra los vicios ocultos del bien vendido en el sentido del artículo 1641 del Código Civil y, en este caso, puede elegir entre la rescisión de la venta o una reducción del precio de venta (disposiciones de los artículos 1644 del Código Civil). Garantías adicionales: (describa sus garantías adicionales)</w:t>
      </w:r>
    </w:p>
    <w:p w14:paraId="64500282">
      <w:pPr>
        <w:spacing w:after="0"/>
        <w:ind w:left="-567" w:right="-568"/>
        <w:rPr>
          <w:rFonts w:ascii="Arial" w:hAnsi="Arial" w:eastAsia="Times New Roman" w:cs="Arial"/>
          <w:sz w:val="24"/>
          <w:szCs w:val="24"/>
          <w:lang w:eastAsia="es-DO"/>
        </w:rPr>
      </w:pPr>
    </w:p>
    <w:p w14:paraId="09306C8F">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13: Reclamaciones y mediación En caso necesario, el Comprador podrá presentar cualquier reclamación poniéndose en contacto con la empresa a través de los siguientes datos de contacto (indicar datos de contacto y procedimiento).</w:t>
      </w:r>
    </w:p>
    <w:p w14:paraId="7BE3168C">
      <w:pPr>
        <w:spacing w:after="0"/>
        <w:ind w:left="-567" w:right="-568"/>
        <w:rPr>
          <w:rFonts w:ascii="Arial" w:hAnsi="Arial" w:eastAsia="Times New Roman" w:cs="Arial"/>
          <w:sz w:val="24"/>
          <w:szCs w:val="24"/>
          <w:lang w:eastAsia="es-DO"/>
        </w:rPr>
      </w:pPr>
    </w:p>
    <w:p w14:paraId="780AFE10">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De conformidad con las disposiciones del art. L. 611-1 a L. 616-3 del Código de Consumo, se informa al consumidor de que puede recurrir a un mediador de consumo en las condiciones previstas en el Título I del Libro VI del Código de Consumo.</w:t>
      </w:r>
    </w:p>
    <w:p w14:paraId="1F8E5DC0">
      <w:pPr>
        <w:spacing w:after="0"/>
        <w:ind w:left="-567" w:right="-568"/>
        <w:rPr>
          <w:rFonts w:ascii="Arial" w:hAnsi="Arial" w:eastAsia="Times New Roman" w:cs="Arial"/>
          <w:sz w:val="24"/>
          <w:szCs w:val="24"/>
          <w:lang w:eastAsia="es-DO"/>
        </w:rPr>
      </w:pPr>
    </w:p>
    <w:p w14:paraId="6B60F369">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Si la solicitud de reclamación del consumidor al servicio de atención al cliente del Vendedor fracasa, o si no hay respuesta en un plazo de dos meses, el consumidor podrá someter el litigio a un mediador XXX que intentará, con total independencia, reunir a las partes con vistas a alcanzar una solución amistosa.</w:t>
      </w:r>
    </w:p>
    <w:p w14:paraId="1BFCF791">
      <w:pPr>
        <w:spacing w:after="0"/>
        <w:ind w:left="-567" w:right="-568"/>
        <w:rPr>
          <w:rFonts w:ascii="Arial" w:hAnsi="Arial" w:eastAsia="Times New Roman" w:cs="Arial"/>
          <w:sz w:val="24"/>
          <w:szCs w:val="24"/>
          <w:lang w:eastAsia="es-DO"/>
        </w:rPr>
      </w:pPr>
    </w:p>
    <w:p w14:paraId="30818FC4">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14: Anulación del contrato</w:t>
      </w:r>
    </w:p>
    <w:p w14:paraId="6285DDCD">
      <w:pPr>
        <w:spacing w:after="0"/>
        <w:ind w:left="-567" w:right="-568"/>
        <w:rPr>
          <w:rFonts w:ascii="Arial" w:hAnsi="Arial" w:eastAsia="Times New Roman" w:cs="Arial"/>
          <w:sz w:val="24"/>
          <w:szCs w:val="24"/>
          <w:lang w:eastAsia="es-DO"/>
        </w:rPr>
      </w:pPr>
    </w:p>
    <w:p w14:paraId="3342E76E">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El comprador podrá anular el pedido mediante carta certificada con acuse de recibo en los siguientes casos - entrega de un producto que no se ajuste a las características del pedido; - entrega fuera del plazo fijado al realizar el pedido o, a falta de plazo, dentro de los treinta días siguientes al pago; - aumento injustificado del precio o modificación del producto. En estos casos, el comprador podrá exigir el reembolso del depósito pagado, más los intereses calculados al tipo legal a partir de la fecha de cobro del depósito.</w:t>
      </w:r>
    </w:p>
    <w:p w14:paraId="3AA3642B">
      <w:pPr>
        <w:spacing w:after="0"/>
        <w:ind w:left="-567" w:right="-568"/>
        <w:rPr>
          <w:rFonts w:ascii="Arial" w:hAnsi="Arial" w:eastAsia="Times New Roman" w:cs="Arial"/>
          <w:sz w:val="24"/>
          <w:szCs w:val="24"/>
          <w:lang w:eastAsia="es-DO"/>
        </w:rPr>
      </w:pPr>
    </w:p>
    <w:p w14:paraId="69E1F259">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15: Derechos de propiedad intelectual Las marcas, nombres de dominio, productos, software, imágenes, vídeos, textos o, de forma más general, cualquier información sujeta a derechos de propiedad intelectual son y seguirán siendo propiedad exclusiva del vendedor. Las presentes CGC no suponen ninguna cesión de los derechos de propiedad intelectual. Cualquier reproducción total o parcial, modificación o utilización de estos productos por cualquier motivo que sea está estrictamente prohibida.</w:t>
      </w:r>
    </w:p>
    <w:p w14:paraId="0FF251FF">
      <w:pPr>
        <w:spacing w:after="0"/>
        <w:ind w:left="-567" w:right="-568"/>
        <w:rPr>
          <w:rFonts w:ascii="Arial" w:hAnsi="Arial" w:eastAsia="Times New Roman" w:cs="Arial"/>
          <w:sz w:val="24"/>
          <w:szCs w:val="24"/>
          <w:lang w:eastAsia="es-DO"/>
        </w:rPr>
      </w:pPr>
    </w:p>
    <w:p w14:paraId="7D855DDE">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16: Fuerza mayor El cumplimiento de las obligaciones del vendedor en virtud del presente contrato se suspenderá en caso de que se produzca un caso fortuito o de fuerza mayor que impida el cumplimiento. El vendedor notificará al cliente la ocurrencia de dicho acontecimiento lo antes posible.</w:t>
      </w:r>
    </w:p>
    <w:p w14:paraId="3DD82378">
      <w:pPr>
        <w:spacing w:after="0"/>
        <w:ind w:left="-567" w:right="-568"/>
        <w:rPr>
          <w:rFonts w:ascii="Arial" w:hAnsi="Arial" w:eastAsia="Times New Roman" w:cs="Arial"/>
          <w:sz w:val="24"/>
          <w:szCs w:val="24"/>
          <w:lang w:eastAsia="es-DO"/>
        </w:rPr>
      </w:pPr>
    </w:p>
    <w:p w14:paraId="494D8344">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17: Nulidad y modificación del contrato Si alguna de las estipulaciones del presente contrato fuera nula, esta nulidad no conllevará la nulidad de las demás estipulaciones, que seguirán vigentes entre las partes. Cualquier modificación del contrato sólo será válida si se acuerda por escrito y es firmada por las partes.</w:t>
      </w:r>
    </w:p>
    <w:p w14:paraId="12C84EFA">
      <w:pPr>
        <w:spacing w:after="0"/>
        <w:ind w:left="-567" w:right="-568"/>
        <w:rPr>
          <w:rFonts w:ascii="Arial" w:hAnsi="Arial" w:eastAsia="Times New Roman" w:cs="Arial"/>
          <w:sz w:val="24"/>
          <w:szCs w:val="24"/>
          <w:lang w:eastAsia="es-DO"/>
        </w:rPr>
      </w:pPr>
    </w:p>
    <w:p w14:paraId="2EF2CABD">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18: Protección de datos personales De conformidad con el Reglamento 2016/679, de 27 de abril de 2016 relativa a la protección de las personas físicas en lo que respecta al tratamiento de datos personales y a la libre circulación de estos datos, el Vendedor lleva a cabo el tratamiento de datos personales con el fin de vender y suministrar los productos y servicios definidos en el presente contrato. El Comprador queda informado de lo siguiente: la identidad y los datos de contacto del responsable del tratamiento y, en su caso, del representante del responsable del tratamiento: el Vendedor, tal y como se indica en la parte superior de las presentes CGC; - los datos de contacto del Responsable de Protección de Datos: XXX - la base jurídica del tratamiento: la ejecución contractual - los destinatarios o categorías de destinatarios de los datos personales, si los hubiere el responsable del tratamiento, sus departamentos de marketing, los departamentos encargados de la seguridad informática, el departamento encargado de las ventas, entregas y pedidos, los subcontratistas implicados en las operaciones de entrega y venta y cualquier autoridad legalmente autorizada para acceder a los datos personales en cuestión - no se prevén transferencias fuera de la UE - el periodo de conservación de los datos : El interesado tiene derecho a solicitar al responsable del tratamiento el acceso, la rectificación o la supresión de sus datos personales, El interesado tiene derecho a presentar una reclamación ante una autoridad de control - la información solicitada en el momento de realizar el pedido es necesaria para la preparación de la factura (obligación legal) y la entrega de los bienes solicitados, sin la cual no puede realizarse el pedido. En el proceso de pedido no se aplica ninguna decisión automatizada ni elaboración de perfiles.</w:t>
      </w:r>
    </w:p>
    <w:p w14:paraId="199BF144">
      <w:pPr>
        <w:spacing w:after="0"/>
        <w:ind w:left="-567" w:right="-568"/>
        <w:rPr>
          <w:rFonts w:ascii="Arial" w:hAnsi="Arial" w:eastAsia="Times New Roman" w:cs="Arial"/>
          <w:sz w:val="24"/>
          <w:szCs w:val="24"/>
          <w:lang w:eastAsia="es-DO"/>
        </w:rPr>
      </w:pPr>
    </w:p>
    <w:p w14:paraId="40103516">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18: Legislación y cláusulas aplicables Todas las cláusulas contenidas en las presentes condiciones generales de venta, así como todas las operaciones de compraventa a las que se hace referencia en el presente documento, estarán sujetas a la legislación francesa.</w:t>
      </w:r>
    </w:p>
    <w:p w14:paraId="5075EBA6">
      <w:pPr>
        <w:spacing w:after="0"/>
        <w:ind w:left="-567" w:right="-568"/>
        <w:rPr>
          <w:rFonts w:ascii="Arial" w:hAnsi="Arial" w:eastAsia="Times New Roman" w:cs="Arial"/>
          <w:sz w:val="24"/>
          <w:szCs w:val="24"/>
          <w:lang w:eastAsia="es-DO"/>
        </w:rPr>
      </w:pPr>
    </w:p>
    <w:p w14:paraId="05D2C3D4">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La nulidad de una cláusula contractual no implica la nulidad de las presentes condiciones generales de venta.</w:t>
      </w:r>
    </w:p>
    <w:p w14:paraId="0ED4F8FC">
      <w:pPr>
        <w:spacing w:after="0"/>
        <w:ind w:left="-567" w:right="-568"/>
        <w:rPr>
          <w:rFonts w:ascii="Arial" w:hAnsi="Arial" w:eastAsia="Times New Roman" w:cs="Arial"/>
          <w:sz w:val="24"/>
          <w:szCs w:val="24"/>
          <w:lang w:eastAsia="es-DO"/>
        </w:rPr>
      </w:pPr>
    </w:p>
    <w:p w14:paraId="6379D25D">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19: Información al consumidor</w:t>
      </w:r>
    </w:p>
    <w:p w14:paraId="396A46D0">
      <w:pPr>
        <w:spacing w:after="0"/>
        <w:ind w:left="-567" w:right="-568"/>
        <w:rPr>
          <w:rFonts w:ascii="Arial" w:hAnsi="Arial" w:eastAsia="Times New Roman" w:cs="Arial"/>
          <w:sz w:val="24"/>
          <w:szCs w:val="24"/>
          <w:lang w:eastAsia="es-DO"/>
        </w:rPr>
      </w:pPr>
    </w:p>
    <w:p w14:paraId="0F36DA2A">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 efectos de información al consumidor, se reproducen a continuación las disposiciones del Código Civil y del Código de Consumo:</w:t>
      </w:r>
    </w:p>
    <w:p w14:paraId="10135047">
      <w:pPr>
        <w:spacing w:after="0"/>
        <w:ind w:left="-567" w:right="-568"/>
        <w:rPr>
          <w:rFonts w:ascii="Arial" w:hAnsi="Arial" w:eastAsia="Times New Roman" w:cs="Arial"/>
          <w:sz w:val="24"/>
          <w:szCs w:val="24"/>
          <w:lang w:eastAsia="es-DO"/>
        </w:rPr>
      </w:pPr>
    </w:p>
    <w:p w14:paraId="4E9D45F0">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1641 del Código Civil francés: El vendedor es responsable de los vicios ocultos de la cosa vendida que la hagan impropia para el uso a que esté destinada, o que menoscaben este uso hasta el punto de que el comprador no la habría adquirido, o sólo habría pagado por ella un precio inferior, de haberlos conocido.</w:t>
      </w:r>
    </w:p>
    <w:p w14:paraId="7928C0F7">
      <w:pPr>
        <w:spacing w:after="0"/>
        <w:ind w:left="-567" w:right="-568"/>
        <w:rPr>
          <w:rFonts w:ascii="Arial" w:hAnsi="Arial" w:eastAsia="Times New Roman" w:cs="Arial"/>
          <w:sz w:val="24"/>
          <w:szCs w:val="24"/>
          <w:lang w:eastAsia="es-DO"/>
        </w:rPr>
      </w:pPr>
    </w:p>
    <w:p w14:paraId="18EF3881">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1648 del Código Civil: La acción derivada de vicios redhibitorios deberá ser ejercitada por el comprador en el plazo de dos años a partir del descubrimiento del vicio. En el caso previsto en el artículo 1642-1, la acción deberá ejercitarse, bajo pena de exclusión, en el plazo de un año a partir de la fecha en que el vendedor pueda quedar liberado de los defectos o de la falta de conformidad aparente.</w:t>
      </w:r>
    </w:p>
    <w:p w14:paraId="6A8F37CD">
      <w:pPr>
        <w:spacing w:after="0"/>
        <w:ind w:left="-567" w:right="-568"/>
        <w:rPr>
          <w:rFonts w:ascii="Arial" w:hAnsi="Arial" w:eastAsia="Times New Roman" w:cs="Arial"/>
          <w:sz w:val="24"/>
          <w:szCs w:val="24"/>
          <w:lang w:eastAsia="es-DO"/>
        </w:rPr>
      </w:pPr>
    </w:p>
    <w:p w14:paraId="1D0FE124">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L. 217-4 del Código de Consumo francés: El vendedor deberá entregar los bienes de conformidad con el contrato y será responsable de cualquier falta de conformidad en el momento de la entrega. También será responsable de cualquier falta de conformidad que resulte del embalaje, de las instrucciones de montaje o de la instalación cuando ésta sea de su responsabilidad en virtud del contrato o se haya realizado bajo su responsabilidad.</w:t>
      </w:r>
    </w:p>
    <w:p w14:paraId="301F6FA8">
      <w:pPr>
        <w:spacing w:after="0"/>
        <w:ind w:left="-567" w:right="-568"/>
        <w:rPr>
          <w:rFonts w:ascii="Arial" w:hAnsi="Arial" w:eastAsia="Times New Roman" w:cs="Arial"/>
          <w:sz w:val="24"/>
          <w:szCs w:val="24"/>
          <w:lang w:eastAsia="es-DO"/>
        </w:rPr>
      </w:pPr>
    </w:p>
    <w:p w14:paraId="73EA8E93">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L. 217-5 del Código de Consumo francés: El bien es conforme al contrato: 1° Si es apto para el uso normalmente esperado de un bien similar y, en su caso :</w:t>
      </w:r>
    </w:p>
    <w:p w14:paraId="32E4A522">
      <w:pPr>
        <w:spacing w:after="0"/>
        <w:ind w:left="-567" w:right="-568"/>
        <w:rPr>
          <w:rFonts w:ascii="Arial" w:hAnsi="Arial" w:eastAsia="Times New Roman" w:cs="Arial"/>
          <w:sz w:val="24"/>
          <w:szCs w:val="24"/>
          <w:lang w:eastAsia="es-DO"/>
        </w:rPr>
      </w:pPr>
    </w:p>
    <w:p w14:paraId="6FA0CED6">
      <w:pPr>
        <w:spacing w:after="0"/>
        <w:ind w:left="-567" w:right="-568"/>
      </w:pPr>
      <w:r>
        <w:rPr>
          <w:rFonts w:ascii="Arial" w:hAnsi="Arial" w:eastAsia="Times New Roman" w:cs="Arial"/>
          <w:sz w:val="24"/>
          <w:szCs w:val="24"/>
          <w:lang w:eastAsia="es-DO"/>
        </w:rPr>
        <w:t>si corresponde a la descripción dada por el vendedor y tiene las cualidades que el vendedor presentó al comprador en forma de muestra o modelo;</w:t>
      </w:r>
      <w:r>
        <w:t xml:space="preserve"> </w:t>
      </w:r>
      <w:r>
        <w:rPr>
          <w:rFonts w:ascii="Arial" w:hAnsi="Arial" w:eastAsia="Times New Roman" w:cs="Arial"/>
          <w:sz w:val="24"/>
          <w:szCs w:val="24"/>
          <w:lang w:eastAsia="es-DO"/>
        </w:rPr>
        <w:t>O si tiene las características definidas de común acuerdo entre las partes o es apto para cualquier uso especial buscado por el comprador, puesto en conocimiento del vendedor y aceptado por éste.</w:t>
      </w:r>
    </w:p>
    <w:p w14:paraId="354E771B">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L. 217-12 del Código de Consumo francés: Cualquier acción derivada de una falta de conformidad prescribirá a los dos años de la fecha de entrega de los bienes.</w:t>
      </w:r>
    </w:p>
    <w:p w14:paraId="599565F5">
      <w:pPr>
        <w:spacing w:after="0"/>
        <w:ind w:left="-567" w:right="-568"/>
        <w:rPr>
          <w:rFonts w:ascii="Arial" w:hAnsi="Arial" w:eastAsia="Times New Roman" w:cs="Arial"/>
          <w:sz w:val="24"/>
          <w:szCs w:val="24"/>
          <w:lang w:eastAsia="es-DO"/>
        </w:rPr>
      </w:pPr>
    </w:p>
    <w:p w14:paraId="58780CA7">
      <w:pPr>
        <w:spacing w:after="0"/>
        <w:ind w:left="-567" w:right="-568"/>
        <w:rPr>
          <w:rFonts w:ascii="Arial" w:hAnsi="Arial" w:eastAsia="Times New Roman" w:cs="Arial"/>
          <w:sz w:val="24"/>
          <w:szCs w:val="24"/>
          <w:lang w:eastAsia="es-DO"/>
        </w:rPr>
      </w:pPr>
      <w:r>
        <w:rPr>
          <w:rFonts w:ascii="Arial" w:hAnsi="Arial" w:eastAsia="Times New Roman" w:cs="Arial"/>
          <w:sz w:val="24"/>
          <w:szCs w:val="24"/>
          <w:lang w:eastAsia="es-DO"/>
        </w:rPr>
        <w:t>Artículo L. 217-16 del Código de Consumo francés: Cuando el comprador solicite al vendedor, durante el periodo de garantía comercial que se le haya concedido al adquirir o reparar un bien mueble, una reparación cubierta por la garantía, el periodo de inmovilización de al menos siete días se añadirá a la duración de la garantía aún vigente. Este período se contará a partir de la fecha de la solicitud de servicio por parte del comprador o a partir de la fecha en que el bien en cuestión se ponga a disposición para su reparación, si se pone a disposición después de la solicitud de servicio.</w:t>
      </w:r>
    </w:p>
    <w:p w14:paraId="1E8D1AFB">
      <w:pPr>
        <w:spacing w:after="0"/>
        <w:ind w:left="-567" w:right="-568"/>
        <w:rPr>
          <w:rFonts w:ascii="Arial" w:hAnsi="Arial" w:eastAsia="Times New Roman" w:cs="Arial"/>
          <w:sz w:val="24"/>
          <w:szCs w:val="24"/>
          <w:lang w:eastAsia="es-DO"/>
        </w:rPr>
      </w:pPr>
    </w:p>
    <w:p w14:paraId="65288BF5">
      <w:pPr>
        <w:spacing w:after="0"/>
        <w:ind w:right="-568"/>
        <w:rPr>
          <w:rFonts w:ascii="Arial" w:hAnsi="Arial" w:eastAsia="Times New Roman" w:cs="Arial"/>
          <w:sz w:val="24"/>
          <w:szCs w:val="24"/>
          <w:lang w:eastAsia="es-DO"/>
        </w:rPr>
      </w:pPr>
    </w:p>
    <w:p w14:paraId="72D65A13">
      <w:pPr>
        <w:spacing w:after="0"/>
        <w:ind w:left="-567" w:right="-568"/>
        <w:rPr>
          <w:color w:val="FF0000"/>
          <w:sz w:val="24"/>
          <w:szCs w:val="24"/>
        </w:rPr>
      </w:pPr>
      <w:r>
        <w:rPr>
          <w:rFonts w:ascii="Arial" w:hAnsi="Arial" w:eastAsia="Times New Roman" w:cs="Arial"/>
          <w:color w:val="FF0000"/>
          <w:sz w:val="24"/>
          <w:szCs w:val="24"/>
          <w:lang w:eastAsia="es-DO"/>
        </w:rPr>
        <w:t>PAGINA 9 - Política de privacidad</w:t>
      </w:r>
    </w:p>
    <w:p w14:paraId="193C8199">
      <w:pPr>
        <w:spacing w:after="0"/>
        <w:ind w:left="-567" w:right="-568"/>
        <w:rPr>
          <w:sz w:val="24"/>
          <w:szCs w:val="24"/>
          <w:lang w:eastAsia="es-DO"/>
        </w:rPr>
      </w:pPr>
    </w:p>
    <w:p w14:paraId="3AFE90D5">
      <w:pPr>
        <w:spacing w:after="0"/>
        <w:ind w:left="-567" w:right="-568"/>
        <w:rPr>
          <w:sz w:val="24"/>
          <w:szCs w:val="24"/>
        </w:rPr>
      </w:pPr>
      <w:r>
        <w:rPr>
          <w:sz w:val="24"/>
          <w:szCs w:val="24"/>
        </w:rPr>
        <w:t>Política de privacidad</w:t>
      </w:r>
    </w:p>
    <w:p w14:paraId="35DA0A32">
      <w:pPr>
        <w:spacing w:after="0"/>
        <w:ind w:left="-567" w:right="-568"/>
        <w:rPr>
          <w:sz w:val="24"/>
          <w:szCs w:val="24"/>
        </w:rPr>
      </w:pPr>
      <w:r>
        <w:rPr>
          <w:sz w:val="24"/>
          <w:szCs w:val="24"/>
        </w:rPr>
        <w:t>Cláusula de exención de responsabilidad: Este documento es una plantilla que se ha preparado únicamente con fines ilustrativos. Al utilizarlo, usted acepta esta cláusula de exención de responsabilidad y toma nota de que Webnode no se hace responsable de ninguna acción o uso basado en el contenido de este documento. Le recomendamos encarecidamente que obtenga asesoramiento jurídico y adapte esta plantilla a las necesidades de su empresa.</w:t>
      </w:r>
    </w:p>
    <w:p w14:paraId="10D444CD">
      <w:pPr>
        <w:spacing w:after="0"/>
        <w:ind w:left="-567" w:right="-568"/>
        <w:rPr>
          <w:sz w:val="24"/>
          <w:szCs w:val="24"/>
        </w:rPr>
      </w:pPr>
    </w:p>
    <w:p w14:paraId="1CBDF304">
      <w:pPr>
        <w:spacing w:after="0"/>
        <w:ind w:left="-567" w:right="-568"/>
        <w:rPr>
          <w:sz w:val="24"/>
          <w:szCs w:val="24"/>
        </w:rPr>
      </w:pPr>
      <w:r>
        <w:rPr>
          <w:sz w:val="24"/>
          <w:szCs w:val="24"/>
        </w:rPr>
        <w:t>La tienda online [....] accesible en la dirección [....], número de identificación [...], empresa con sede en [...] procesa los datos personales obtenidos del usuario con el fin de cumplir y confirmar las condiciones de uso, así como para procesar pedidos y entregas y garantizar la comunicación necesaria durante el periodo exigido por la ley.</w:t>
      </w:r>
    </w:p>
    <w:p w14:paraId="29122F4E">
      <w:pPr>
        <w:spacing w:after="0"/>
        <w:ind w:left="-567" w:right="-568"/>
        <w:rPr>
          <w:sz w:val="24"/>
          <w:szCs w:val="24"/>
        </w:rPr>
      </w:pPr>
    </w:p>
    <w:p w14:paraId="68724DF5">
      <w:pPr>
        <w:spacing w:after="0"/>
        <w:ind w:left="-567" w:right="-568"/>
        <w:rPr>
          <w:sz w:val="24"/>
          <w:szCs w:val="24"/>
        </w:rPr>
      </w:pPr>
      <w:r>
        <w:rPr>
          <w:sz w:val="24"/>
          <w:szCs w:val="24"/>
        </w:rPr>
        <w:t>Disposiciones generales</w:t>
      </w:r>
    </w:p>
    <w:p w14:paraId="670A41F5">
      <w:pPr>
        <w:spacing w:after="0"/>
        <w:ind w:left="-567" w:right="-568"/>
        <w:rPr>
          <w:sz w:val="24"/>
          <w:szCs w:val="24"/>
        </w:rPr>
      </w:pPr>
      <w:r>
        <w:rPr>
          <w:sz w:val="24"/>
          <w:szCs w:val="24"/>
        </w:rPr>
        <w:t>1. El responsable del tratamiento de los datos personales, de conformidad con el RGPD (en lo sucesivo, el «Reglamento») es [.....], número de identificación [....], con sede en [....] (en lo sucesivo, el «Responsable del tratamiento»);</w:t>
      </w:r>
    </w:p>
    <w:p w14:paraId="5F4CF347">
      <w:pPr>
        <w:spacing w:after="0"/>
        <w:ind w:left="-567" w:right="-568"/>
        <w:rPr>
          <w:sz w:val="24"/>
          <w:szCs w:val="24"/>
        </w:rPr>
      </w:pPr>
    </w:p>
    <w:p w14:paraId="06E6E06C">
      <w:pPr>
        <w:spacing w:after="0"/>
        <w:ind w:left="-567" w:right="-568"/>
        <w:rPr>
          <w:sz w:val="24"/>
          <w:szCs w:val="24"/>
        </w:rPr>
      </w:pPr>
      <w:r>
        <w:rPr>
          <w:sz w:val="24"/>
          <w:szCs w:val="24"/>
        </w:rPr>
        <w:t>2. Los datos de contacto del responsable del tratamiento son: dirección de correo electrónico: [......], número de tel.: [.........];</w:t>
      </w:r>
    </w:p>
    <w:p w14:paraId="391480DE">
      <w:pPr>
        <w:spacing w:after="0"/>
        <w:ind w:left="-567" w:right="-568"/>
        <w:rPr>
          <w:sz w:val="24"/>
          <w:szCs w:val="24"/>
        </w:rPr>
      </w:pPr>
    </w:p>
    <w:p w14:paraId="5D6A7D64">
      <w:pPr>
        <w:spacing w:after="0"/>
        <w:ind w:left="-567" w:right="-568"/>
        <w:rPr>
          <w:sz w:val="24"/>
          <w:szCs w:val="24"/>
        </w:rPr>
      </w:pPr>
      <w:r>
        <w:rPr>
          <w:sz w:val="24"/>
          <w:szCs w:val="24"/>
        </w:rPr>
        <w:t>3. Por «datos personales» se entiende cualquier información relativa a una persona física identificada o identificable.</w:t>
      </w:r>
    </w:p>
    <w:p w14:paraId="42AD0A55">
      <w:pPr>
        <w:spacing w:after="0"/>
        <w:ind w:left="-567" w:right="-568"/>
        <w:rPr>
          <w:sz w:val="24"/>
          <w:szCs w:val="24"/>
        </w:rPr>
      </w:pPr>
    </w:p>
    <w:p w14:paraId="3E8928BC">
      <w:pPr>
        <w:spacing w:after="0"/>
        <w:ind w:left="-567" w:right="-568"/>
        <w:rPr>
          <w:sz w:val="24"/>
          <w:szCs w:val="24"/>
        </w:rPr>
      </w:pPr>
      <w:r>
        <w:rPr>
          <w:sz w:val="24"/>
          <w:szCs w:val="24"/>
        </w:rPr>
        <w:t>La fuente de los datos personales</w:t>
      </w:r>
    </w:p>
    <w:p w14:paraId="4416668B">
      <w:pPr>
        <w:spacing w:after="0"/>
        <w:ind w:left="-567" w:right="-568"/>
        <w:rPr>
          <w:sz w:val="24"/>
          <w:szCs w:val="24"/>
        </w:rPr>
      </w:pPr>
      <w:r>
        <w:rPr>
          <w:sz w:val="24"/>
          <w:szCs w:val="24"/>
        </w:rPr>
        <w:t>1. El responsable del tratamiento trata los datos personales tras obtener el consentimiento del cliente. Los datos personales se recopilan cuando se celebra el contrato de compra y durante la ejecución del pedido realizado en el sitio web de la boutique [...];</w:t>
      </w:r>
    </w:p>
    <w:p w14:paraId="17D31679">
      <w:pPr>
        <w:spacing w:after="0"/>
        <w:ind w:left="-567" w:right="-568"/>
        <w:rPr>
          <w:sz w:val="24"/>
          <w:szCs w:val="24"/>
        </w:rPr>
      </w:pPr>
    </w:p>
    <w:p w14:paraId="00D8BD05">
      <w:pPr>
        <w:spacing w:after="0"/>
        <w:ind w:left="-567" w:right="-568"/>
        <w:rPr>
          <w:sz w:val="24"/>
          <w:szCs w:val="24"/>
        </w:rPr>
      </w:pPr>
      <w:r>
        <w:rPr>
          <w:sz w:val="24"/>
          <w:szCs w:val="24"/>
        </w:rPr>
        <w:t>2. El responsable del tratamiento solo tratará los datos de contacto y la información que permita identificar al cliente que sean necesarios para completar el contrato de compra;</w:t>
      </w:r>
    </w:p>
    <w:p w14:paraId="691CB653">
      <w:pPr>
        <w:spacing w:after="0"/>
        <w:ind w:left="-567" w:right="-568"/>
        <w:rPr>
          <w:sz w:val="24"/>
          <w:szCs w:val="24"/>
        </w:rPr>
      </w:pPr>
    </w:p>
    <w:p w14:paraId="6532EE7E">
      <w:pPr>
        <w:spacing w:after="0"/>
        <w:ind w:left="-567" w:right="-568"/>
        <w:rPr>
          <w:sz w:val="24"/>
          <w:szCs w:val="24"/>
        </w:rPr>
      </w:pPr>
      <w:r>
        <w:rPr>
          <w:sz w:val="24"/>
          <w:szCs w:val="24"/>
        </w:rPr>
        <w:t>3. El responsable del tratamiento trata los datos personales con fines contables y de entrega, así como para permitir la comunicación necesaria entre las partes contratantes durante el periodo exigido por la ley. Los datos personales no se harán públicos ni se transmitirán al extranjero.</w:t>
      </w:r>
    </w:p>
    <w:p w14:paraId="67E0D6C2">
      <w:pPr>
        <w:spacing w:after="0"/>
        <w:ind w:left="-567" w:right="-568"/>
        <w:rPr>
          <w:sz w:val="24"/>
          <w:szCs w:val="24"/>
        </w:rPr>
      </w:pPr>
    </w:p>
    <w:p w14:paraId="7087D9D8">
      <w:pPr>
        <w:spacing w:after="0"/>
        <w:ind w:left="-567" w:right="-568"/>
        <w:rPr>
          <w:sz w:val="24"/>
          <w:szCs w:val="24"/>
        </w:rPr>
      </w:pPr>
      <w:r>
        <w:rPr>
          <w:sz w:val="24"/>
          <w:szCs w:val="24"/>
        </w:rPr>
        <w:t>Finalidad del tratamiento de datos</w:t>
      </w:r>
    </w:p>
    <w:p w14:paraId="3BB8FE20">
      <w:pPr>
        <w:spacing w:after="0"/>
        <w:ind w:left="-567" w:right="-568"/>
        <w:rPr>
          <w:sz w:val="24"/>
          <w:szCs w:val="24"/>
        </w:rPr>
      </w:pPr>
      <w:r>
        <w:rPr>
          <w:sz w:val="24"/>
          <w:szCs w:val="24"/>
        </w:rPr>
        <w:t>El responsable del tratamiento trata los datos personales para los siguientes fines:</w:t>
      </w:r>
    </w:p>
    <w:p w14:paraId="281508C0">
      <w:pPr>
        <w:spacing w:after="0"/>
        <w:ind w:left="-567" w:right="-568"/>
        <w:rPr>
          <w:sz w:val="24"/>
          <w:szCs w:val="24"/>
        </w:rPr>
      </w:pPr>
    </w:p>
    <w:p w14:paraId="51913963">
      <w:pPr>
        <w:spacing w:after="0"/>
        <w:ind w:left="-567" w:right="-568"/>
        <w:rPr>
          <w:sz w:val="24"/>
          <w:szCs w:val="24"/>
        </w:rPr>
      </w:pPr>
      <w:r>
        <w:rPr>
          <w:sz w:val="24"/>
          <w:szCs w:val="24"/>
        </w:rPr>
        <w:t>1. Registro en el sitio [....] de conformidad con el capítulo IV, sección 2 del RGPD;</w:t>
      </w:r>
    </w:p>
    <w:p w14:paraId="0C3431F9">
      <w:pPr>
        <w:spacing w:after="0"/>
        <w:ind w:left="-567" w:right="-568"/>
        <w:rPr>
          <w:sz w:val="24"/>
          <w:szCs w:val="24"/>
        </w:rPr>
      </w:pPr>
    </w:p>
    <w:p w14:paraId="6C5153EE">
      <w:pPr>
        <w:spacing w:after="0"/>
        <w:ind w:left="-567" w:right="-568"/>
        <w:rPr>
          <w:sz w:val="24"/>
          <w:szCs w:val="24"/>
        </w:rPr>
      </w:pPr>
      <w:r>
        <w:rPr>
          <w:sz w:val="24"/>
          <w:szCs w:val="24"/>
        </w:rPr>
        <w:t>2. Cumplimiento del pedido creado por el cliente (apellidos, nombre, dirección postal, dirección de correo electrónico, número de teléfono);</w:t>
      </w:r>
    </w:p>
    <w:p w14:paraId="5EC46075">
      <w:pPr>
        <w:spacing w:after="0"/>
        <w:ind w:left="-567" w:right="-568"/>
        <w:rPr>
          <w:sz w:val="24"/>
          <w:szCs w:val="24"/>
        </w:rPr>
      </w:pPr>
    </w:p>
    <w:p w14:paraId="7A1563BA">
      <w:pPr>
        <w:spacing w:after="0"/>
        <w:ind w:left="-567" w:right="-568"/>
        <w:rPr>
          <w:sz w:val="24"/>
          <w:szCs w:val="24"/>
        </w:rPr>
      </w:pPr>
      <w:r>
        <w:rPr>
          <w:sz w:val="24"/>
          <w:szCs w:val="24"/>
        </w:rPr>
        <w:t>3. Con el fin de cumplir con las leyes y reglamentos derivados de la relación contractual entre el responsable del tratamiento y el cliente;</w:t>
      </w:r>
    </w:p>
    <w:p w14:paraId="36740238">
      <w:pPr>
        <w:spacing w:after="0"/>
        <w:ind w:left="-567" w:right="-568"/>
        <w:rPr>
          <w:sz w:val="24"/>
          <w:szCs w:val="24"/>
        </w:rPr>
      </w:pPr>
    </w:p>
    <w:p w14:paraId="3E29A64D">
      <w:pPr>
        <w:spacing w:after="0"/>
        <w:ind w:left="-567" w:right="-568"/>
        <w:rPr>
          <w:sz w:val="24"/>
          <w:szCs w:val="24"/>
        </w:rPr>
      </w:pPr>
      <w:r>
        <w:rPr>
          <w:sz w:val="24"/>
          <w:szCs w:val="24"/>
        </w:rPr>
        <w:t>4. Los datos personales son necesarios para la ejecución del contrato de compra. El contrato no puede cumplirse sin los datos personales.</w:t>
      </w:r>
    </w:p>
    <w:p w14:paraId="580485C1">
      <w:pPr>
        <w:spacing w:after="0"/>
        <w:ind w:left="-567" w:right="-568"/>
        <w:rPr>
          <w:sz w:val="24"/>
          <w:szCs w:val="24"/>
        </w:rPr>
      </w:pPr>
    </w:p>
    <w:p w14:paraId="3D3799F6">
      <w:pPr>
        <w:spacing w:after="0"/>
        <w:ind w:left="-567" w:right="-568"/>
        <w:rPr>
          <w:sz w:val="24"/>
          <w:szCs w:val="24"/>
        </w:rPr>
      </w:pPr>
      <w:r>
        <w:rPr>
          <w:sz w:val="24"/>
          <w:szCs w:val="24"/>
        </w:rPr>
        <w:t>Cuánto tiempo se conservan los datos personales</w:t>
      </w:r>
    </w:p>
    <w:p w14:paraId="28E7B220">
      <w:pPr>
        <w:spacing w:after="0"/>
        <w:ind w:left="-567" w:right="-568"/>
        <w:rPr>
          <w:sz w:val="24"/>
          <w:szCs w:val="24"/>
        </w:rPr>
      </w:pPr>
      <w:r>
        <w:rPr>
          <w:sz w:val="24"/>
          <w:szCs w:val="24"/>
        </w:rPr>
        <w:t>1. El responsable del tratamiento conservará los datos personales únicamente durante el tiempo necesario para cumplir los derechos y obligaciones derivados de la relación contractual entre el responsable del tratamiento y el cliente. Los datos se conservarán durante 3 años a partir de la celebración del contrato;</w:t>
      </w:r>
    </w:p>
    <w:p w14:paraId="3D00CF68">
      <w:pPr>
        <w:spacing w:after="0"/>
        <w:ind w:left="-567" w:right="-568"/>
        <w:rPr>
          <w:sz w:val="24"/>
          <w:szCs w:val="24"/>
        </w:rPr>
      </w:pPr>
    </w:p>
    <w:p w14:paraId="2C9C5B77">
      <w:pPr>
        <w:spacing w:after="0"/>
        <w:ind w:left="-567" w:right="-568"/>
        <w:rPr>
          <w:sz w:val="24"/>
          <w:szCs w:val="24"/>
        </w:rPr>
      </w:pPr>
      <w:r>
        <w:rPr>
          <w:sz w:val="24"/>
          <w:szCs w:val="24"/>
        </w:rPr>
        <w:t>2. El responsable del tratamiento está obligado a suprimir los datos personales una vez transcurridos los periodos de conservación previstos por la ley.</w:t>
      </w:r>
    </w:p>
    <w:p w14:paraId="48CC8B76">
      <w:pPr>
        <w:spacing w:after="0"/>
        <w:ind w:left="-567" w:right="-568"/>
        <w:rPr>
          <w:sz w:val="24"/>
          <w:szCs w:val="24"/>
        </w:rPr>
      </w:pPr>
    </w:p>
    <w:p w14:paraId="68805005">
      <w:pPr>
        <w:spacing w:after="0"/>
        <w:ind w:left="-567" w:right="-568"/>
        <w:rPr>
          <w:sz w:val="24"/>
          <w:szCs w:val="24"/>
        </w:rPr>
      </w:pPr>
      <w:r>
        <w:rPr>
          <w:sz w:val="24"/>
          <w:szCs w:val="24"/>
        </w:rPr>
        <w:t>Destinatario y encargado del tratamiento de datos personales</w:t>
      </w:r>
    </w:p>
    <w:p w14:paraId="4B823E4A">
      <w:pPr>
        <w:spacing w:after="0"/>
        <w:ind w:left="-567" w:right="-568"/>
        <w:rPr>
          <w:sz w:val="24"/>
          <w:szCs w:val="24"/>
        </w:rPr>
      </w:pPr>
      <w:r>
        <w:rPr>
          <w:sz w:val="24"/>
          <w:szCs w:val="24"/>
        </w:rPr>
        <w:t>Cualquier tercero que procese los datos personales del cliente por cuenta del responsable del tratamiento se convierte en encargado del tratamiento. Los servicios del encargado del tratamiento son esenciales para la ejecución del contrato de compra y la tramitación del pedido realizado por el cliente por cuenta del responsable del tratamiento.</w:t>
      </w:r>
    </w:p>
    <w:p w14:paraId="03F9B88B">
      <w:pPr>
        <w:spacing w:after="0"/>
        <w:ind w:left="-567" w:right="-568"/>
        <w:rPr>
          <w:sz w:val="24"/>
          <w:szCs w:val="24"/>
        </w:rPr>
      </w:pPr>
    </w:p>
    <w:p w14:paraId="4A0D7EB0">
      <w:pPr>
        <w:spacing w:after="0"/>
        <w:ind w:left="-567" w:right="-568"/>
        <w:rPr>
          <w:sz w:val="24"/>
          <w:szCs w:val="24"/>
        </w:rPr>
      </w:pPr>
      <w:r>
        <w:rPr>
          <w:sz w:val="24"/>
          <w:szCs w:val="24"/>
        </w:rPr>
        <w:t>Los subcontratistas del responsable del tratamiento son :</w:t>
      </w:r>
    </w:p>
    <w:p w14:paraId="7BDB9682">
      <w:pPr>
        <w:spacing w:after="0"/>
        <w:ind w:left="-567" w:right="-568"/>
        <w:rPr>
          <w:sz w:val="24"/>
          <w:szCs w:val="24"/>
        </w:rPr>
      </w:pPr>
    </w:p>
    <w:p w14:paraId="65B42D7A">
      <w:pPr>
        <w:spacing w:after="0"/>
        <w:ind w:left="-567" w:right="-568"/>
        <w:rPr>
          <w:sz w:val="24"/>
          <w:szCs w:val="24"/>
        </w:rPr>
      </w:pPr>
      <w:r>
        <w:rPr>
          <w:sz w:val="24"/>
          <w:szCs w:val="24"/>
        </w:rPr>
        <w:t>Webnode AG (solución de comercio electrónico);</w:t>
      </w:r>
    </w:p>
    <w:p w14:paraId="7921D537">
      <w:pPr>
        <w:spacing w:after="0"/>
        <w:ind w:left="-567" w:right="-568"/>
        <w:rPr>
          <w:sz w:val="24"/>
          <w:szCs w:val="24"/>
        </w:rPr>
      </w:pPr>
      <w:r>
        <w:rPr>
          <w:sz w:val="24"/>
          <w:szCs w:val="24"/>
        </w:rPr>
        <w:t>Empresa de transporte;</w:t>
      </w:r>
    </w:p>
    <w:p w14:paraId="622AE464">
      <w:pPr>
        <w:spacing w:after="0"/>
        <w:ind w:left="-567" w:right="-568"/>
        <w:rPr>
          <w:sz w:val="24"/>
          <w:szCs w:val="24"/>
        </w:rPr>
      </w:pPr>
      <w:r>
        <w:rPr>
          <w:sz w:val="24"/>
          <w:szCs w:val="24"/>
        </w:rPr>
        <w:t>Google Analytics (herramienta de análisis del sitio web);</w:t>
      </w:r>
    </w:p>
    <w:p w14:paraId="420BAB39">
      <w:pPr>
        <w:spacing w:after="0"/>
        <w:ind w:left="-567" w:right="-568"/>
        <w:rPr>
          <w:sz w:val="24"/>
          <w:szCs w:val="24"/>
        </w:rPr>
      </w:pPr>
      <w:r>
        <w:rPr>
          <w:sz w:val="24"/>
          <w:szCs w:val="24"/>
        </w:rPr>
        <w:t>Derechos del cliente</w:t>
      </w:r>
    </w:p>
    <w:p w14:paraId="028EC16B">
      <w:pPr>
        <w:spacing w:after="0"/>
        <w:ind w:left="-567" w:right="-568"/>
        <w:rPr>
          <w:sz w:val="24"/>
          <w:szCs w:val="24"/>
        </w:rPr>
      </w:pPr>
      <w:r>
        <w:rPr>
          <w:sz w:val="24"/>
          <w:szCs w:val="24"/>
        </w:rPr>
        <w:t>De conformidad con el Reglamento, el cliente tiene los siguientes derechos</w:t>
      </w:r>
    </w:p>
    <w:p w14:paraId="0E378ECD">
      <w:pPr>
        <w:spacing w:after="0"/>
        <w:ind w:left="-567" w:right="-568"/>
        <w:rPr>
          <w:sz w:val="24"/>
          <w:szCs w:val="24"/>
        </w:rPr>
      </w:pPr>
    </w:p>
    <w:p w14:paraId="69CE7613">
      <w:pPr>
        <w:spacing w:after="0"/>
        <w:ind w:left="-567" w:right="-568"/>
        <w:rPr>
          <w:sz w:val="24"/>
          <w:szCs w:val="24"/>
        </w:rPr>
      </w:pPr>
      <w:r>
        <w:rPr>
          <w:sz w:val="24"/>
          <w:szCs w:val="24"/>
        </w:rPr>
        <w:t>1. derecho de acceso a los datos</w:t>
      </w:r>
    </w:p>
    <w:p w14:paraId="06C7F022">
      <w:pPr>
        <w:spacing w:after="0"/>
        <w:ind w:left="-567" w:right="-568"/>
        <w:rPr>
          <w:sz w:val="24"/>
          <w:szCs w:val="24"/>
        </w:rPr>
      </w:pPr>
    </w:p>
    <w:p w14:paraId="4E4DA615">
      <w:pPr>
        <w:spacing w:after="0"/>
        <w:ind w:left="-567" w:right="-568"/>
        <w:rPr>
          <w:sz w:val="24"/>
          <w:szCs w:val="24"/>
        </w:rPr>
      </w:pPr>
      <w:r>
        <w:rPr>
          <w:sz w:val="24"/>
          <w:szCs w:val="24"/>
        </w:rPr>
        <w:t>2. derecho de rectificación de datos</w:t>
      </w:r>
    </w:p>
    <w:p w14:paraId="495D1DAB">
      <w:pPr>
        <w:spacing w:after="0"/>
        <w:ind w:left="-567" w:right="-568"/>
        <w:rPr>
          <w:sz w:val="24"/>
          <w:szCs w:val="24"/>
        </w:rPr>
      </w:pPr>
    </w:p>
    <w:p w14:paraId="6704ED95">
      <w:pPr>
        <w:spacing w:after="0"/>
        <w:ind w:left="-567" w:right="-568"/>
        <w:rPr>
          <w:sz w:val="24"/>
          <w:szCs w:val="24"/>
        </w:rPr>
      </w:pPr>
      <w:r>
        <w:rPr>
          <w:sz w:val="24"/>
          <w:szCs w:val="24"/>
        </w:rPr>
        <w:t>3. derecho a la supresión de los datos</w:t>
      </w:r>
    </w:p>
    <w:p w14:paraId="023EF627">
      <w:pPr>
        <w:spacing w:after="0"/>
        <w:ind w:left="-567" w:right="-568"/>
        <w:rPr>
          <w:sz w:val="24"/>
          <w:szCs w:val="24"/>
        </w:rPr>
      </w:pPr>
    </w:p>
    <w:p w14:paraId="0BCB0C43">
      <w:pPr>
        <w:spacing w:after="0"/>
        <w:ind w:left="-567" w:right="-568"/>
        <w:rPr>
          <w:sz w:val="24"/>
          <w:szCs w:val="24"/>
        </w:rPr>
      </w:pPr>
      <w:r>
        <w:rPr>
          <w:sz w:val="24"/>
          <w:szCs w:val="24"/>
        </w:rPr>
        <w:t>4. derecho a oponerse al tratamiento de los datos;</w:t>
      </w:r>
    </w:p>
    <w:p w14:paraId="00784BCB">
      <w:pPr>
        <w:spacing w:after="0"/>
        <w:ind w:left="-567" w:right="-568"/>
        <w:rPr>
          <w:sz w:val="24"/>
          <w:szCs w:val="24"/>
        </w:rPr>
      </w:pPr>
    </w:p>
    <w:p w14:paraId="36B27843">
      <w:pPr>
        <w:spacing w:after="0"/>
        <w:ind w:left="-567" w:right="-568"/>
        <w:rPr>
          <w:sz w:val="24"/>
          <w:szCs w:val="24"/>
        </w:rPr>
      </w:pPr>
      <w:r>
        <w:rPr>
          <w:sz w:val="24"/>
          <w:szCs w:val="24"/>
        </w:rPr>
        <w:t>5. derecho a la portabilidad de los datos</w:t>
      </w:r>
    </w:p>
    <w:p w14:paraId="3C56AE43">
      <w:pPr>
        <w:spacing w:after="0"/>
        <w:ind w:left="-567" w:right="-568"/>
        <w:rPr>
          <w:sz w:val="24"/>
          <w:szCs w:val="24"/>
        </w:rPr>
      </w:pPr>
    </w:p>
    <w:p w14:paraId="53C1A8F6">
      <w:pPr>
        <w:spacing w:after="0"/>
        <w:ind w:left="-567" w:right="-568"/>
        <w:rPr>
          <w:sz w:val="24"/>
          <w:szCs w:val="24"/>
        </w:rPr>
      </w:pPr>
      <w:r>
        <w:rPr>
          <w:sz w:val="24"/>
          <w:szCs w:val="24"/>
        </w:rPr>
        <w:t>6. derecho a retirar el consentimiento al tratamiento de datos enviándonos un correo electrónico a [....];</w:t>
      </w:r>
    </w:p>
    <w:p w14:paraId="64270A1D">
      <w:pPr>
        <w:spacing w:after="0"/>
        <w:ind w:left="-567" w:right="-568"/>
        <w:rPr>
          <w:sz w:val="24"/>
          <w:szCs w:val="24"/>
        </w:rPr>
      </w:pPr>
    </w:p>
    <w:p w14:paraId="5E8F484E">
      <w:pPr>
        <w:spacing w:after="0"/>
        <w:ind w:left="-567" w:right="-568"/>
        <w:rPr>
          <w:sz w:val="24"/>
          <w:szCs w:val="24"/>
        </w:rPr>
      </w:pPr>
      <w:r>
        <w:rPr>
          <w:sz w:val="24"/>
          <w:szCs w:val="24"/>
        </w:rPr>
        <w:t>7. derecho a presentar una reclamación ante la autoridad de control en caso de sospecha de infracción del Reglamento.</w:t>
      </w:r>
    </w:p>
    <w:p w14:paraId="3AE759D2">
      <w:pPr>
        <w:spacing w:after="0"/>
        <w:ind w:left="-567" w:right="-568"/>
        <w:rPr>
          <w:sz w:val="24"/>
          <w:szCs w:val="24"/>
        </w:rPr>
      </w:pPr>
    </w:p>
    <w:p w14:paraId="447B3E9F">
      <w:pPr>
        <w:spacing w:after="0"/>
        <w:ind w:left="-567" w:right="-568"/>
        <w:rPr>
          <w:sz w:val="24"/>
          <w:szCs w:val="24"/>
        </w:rPr>
      </w:pPr>
      <w:r>
        <w:rPr>
          <w:sz w:val="24"/>
          <w:szCs w:val="24"/>
        </w:rPr>
        <w:t>Seguridad de los datos personales</w:t>
      </w:r>
    </w:p>
    <w:p w14:paraId="5D057234">
      <w:pPr>
        <w:spacing w:after="0"/>
        <w:ind w:left="-567" w:right="-568"/>
        <w:rPr>
          <w:sz w:val="24"/>
          <w:szCs w:val="24"/>
        </w:rPr>
      </w:pPr>
      <w:r>
        <w:rPr>
          <w:sz w:val="24"/>
          <w:szCs w:val="24"/>
        </w:rPr>
        <w:t>1. El responsable del tratamiento declara que ha establecido todas las medidas técnicas y organizativas necesarias para garantizar que los datos personales se utilicen respetando la intimidad de los interesados;</w:t>
      </w:r>
    </w:p>
    <w:p w14:paraId="75847F17">
      <w:pPr>
        <w:spacing w:after="0"/>
        <w:ind w:left="-567" w:right="-568"/>
        <w:rPr>
          <w:sz w:val="24"/>
          <w:szCs w:val="24"/>
        </w:rPr>
      </w:pPr>
    </w:p>
    <w:p w14:paraId="0EED9E9E">
      <w:pPr>
        <w:spacing w:after="0"/>
        <w:ind w:left="-567" w:right="-568"/>
        <w:rPr>
          <w:sz w:val="24"/>
          <w:szCs w:val="24"/>
        </w:rPr>
      </w:pPr>
      <w:r>
        <w:rPr>
          <w:sz w:val="24"/>
          <w:szCs w:val="24"/>
        </w:rPr>
        <w:t>2. El responsable del tratamiento ha adoptado todas las medidas técnicas necesarias para garantizar la seguridad de los datos que ha recogido, en particular protegiendo el acceso a su ordenador con una contraseña, utilizando programas antivirus y llevando a cabo un mantenimiento informático periódico.</w:t>
      </w:r>
    </w:p>
    <w:p w14:paraId="1B248B51">
      <w:pPr>
        <w:spacing w:after="0"/>
        <w:ind w:left="-567" w:right="-568"/>
        <w:rPr>
          <w:sz w:val="24"/>
          <w:szCs w:val="24"/>
        </w:rPr>
      </w:pPr>
    </w:p>
    <w:p w14:paraId="436D0301">
      <w:pPr>
        <w:spacing w:after="0"/>
        <w:ind w:left="-567" w:right="-568"/>
        <w:rPr>
          <w:sz w:val="24"/>
          <w:szCs w:val="24"/>
        </w:rPr>
      </w:pPr>
      <w:r>
        <w:rPr>
          <w:sz w:val="24"/>
          <w:szCs w:val="24"/>
        </w:rPr>
        <w:t>Disposiciones finales</w:t>
      </w:r>
    </w:p>
    <w:p w14:paraId="6F933EF4">
      <w:pPr>
        <w:spacing w:after="0"/>
        <w:ind w:left="-567" w:right="-568"/>
        <w:rPr>
          <w:sz w:val="24"/>
          <w:szCs w:val="24"/>
        </w:rPr>
      </w:pPr>
      <w:r>
        <w:rPr>
          <w:sz w:val="24"/>
          <w:szCs w:val="24"/>
        </w:rPr>
        <w:t>1. Al realizar un pedido en el sitio web [....], el cliente reconoce haber leído y aceptado plenamente las condiciones relativas a la protección de datos personales;</w:t>
      </w:r>
    </w:p>
    <w:p w14:paraId="02BC184F">
      <w:pPr>
        <w:spacing w:after="0"/>
        <w:ind w:left="-567" w:right="-568"/>
        <w:rPr>
          <w:sz w:val="24"/>
          <w:szCs w:val="24"/>
        </w:rPr>
      </w:pPr>
    </w:p>
    <w:p w14:paraId="00F01390">
      <w:pPr>
        <w:spacing w:after="0"/>
        <w:ind w:left="-567" w:right="-568"/>
        <w:rPr>
          <w:sz w:val="24"/>
          <w:szCs w:val="24"/>
        </w:rPr>
      </w:pPr>
      <w:r>
        <w:rPr>
          <w:sz w:val="24"/>
          <w:szCs w:val="24"/>
        </w:rPr>
        <w:t>2. El cliente acepta todas estas condiciones marcando la casilla correspondiente en el formulario de pedido;</w:t>
      </w:r>
    </w:p>
    <w:p w14:paraId="6C4872C1">
      <w:pPr>
        <w:spacing w:after="0"/>
        <w:ind w:left="-567" w:right="-568"/>
        <w:rPr>
          <w:sz w:val="24"/>
          <w:szCs w:val="24"/>
        </w:rPr>
      </w:pPr>
    </w:p>
    <w:p w14:paraId="0810D8C5">
      <w:pPr>
        <w:spacing w:after="0"/>
        <w:ind w:left="-567" w:right="-568"/>
        <w:rPr>
          <w:sz w:val="24"/>
          <w:szCs w:val="24"/>
        </w:rPr>
      </w:pPr>
      <w:r>
        <w:rPr>
          <w:sz w:val="24"/>
          <w:szCs w:val="24"/>
        </w:rPr>
        <w:t>3. El responsable del tratamiento se reserva el derecho de actualizar y modificar estas condiciones en cualquier momento y sin previo aviso. La última versión de estas condiciones se publicará en su sitio web.</w:t>
      </w:r>
    </w:p>
    <w:p w14:paraId="67BEE007">
      <w:pPr>
        <w:spacing w:after="0"/>
        <w:ind w:left="-567" w:right="-568"/>
        <w:rPr>
          <w:sz w:val="24"/>
          <w:szCs w:val="24"/>
        </w:rPr>
      </w:pPr>
    </w:p>
    <w:p w14:paraId="3D7382A8">
      <w:pPr>
        <w:spacing w:after="0"/>
        <w:ind w:left="-567" w:right="-568"/>
        <w:rPr>
          <w:sz w:val="24"/>
          <w:szCs w:val="24"/>
        </w:rPr>
      </w:pPr>
      <w:r>
        <w:rPr>
          <w:sz w:val="24"/>
          <w:szCs w:val="24"/>
        </w:rPr>
        <w:t>Estas normas entrarán en vigor el [Fecha].</w:t>
      </w:r>
    </w:p>
    <w:p w14:paraId="1091D095">
      <w:pPr>
        <w:spacing w:after="0"/>
        <w:ind w:left="-567" w:right="-568"/>
        <w:rPr>
          <w:sz w:val="24"/>
          <w:szCs w:val="24"/>
        </w:rPr>
      </w:pPr>
    </w:p>
    <w:p w14:paraId="1C6B33BF">
      <w:pPr>
        <w:spacing w:after="0"/>
        <w:ind w:right="-568"/>
        <w:rPr>
          <w:sz w:val="24"/>
          <w:szCs w:val="24"/>
        </w:rPr>
      </w:pPr>
    </w:p>
    <w:p w14:paraId="3EF4B478">
      <w:pPr>
        <w:spacing w:after="0"/>
        <w:ind w:right="-568"/>
        <w:rPr>
          <w:sz w:val="24"/>
          <w:szCs w:val="24"/>
        </w:rPr>
      </w:pPr>
    </w:p>
    <w:p w14:paraId="1516300F">
      <w:pPr>
        <w:spacing w:after="0"/>
        <w:ind w:left="-567" w:right="-568"/>
        <w:rPr>
          <w:color w:val="FF0000"/>
          <w:sz w:val="24"/>
          <w:szCs w:val="24"/>
        </w:rPr>
      </w:pPr>
      <w:r>
        <w:rPr>
          <w:color w:val="FF0000"/>
          <w:sz w:val="24"/>
          <w:szCs w:val="24"/>
        </w:rPr>
        <w:t>Mensaje para hacer la video con el IA</w:t>
      </w:r>
    </w:p>
    <w:p w14:paraId="13B74C1A">
      <w:pPr>
        <w:spacing w:after="0"/>
        <w:ind w:left="-567" w:right="-568"/>
        <w:rPr>
          <w:sz w:val="24"/>
          <w:szCs w:val="24"/>
        </w:rPr>
      </w:pPr>
    </w:p>
    <w:p w14:paraId="37FA963A">
      <w:pPr>
        <w:spacing w:after="0"/>
        <w:ind w:left="-567" w:right="-568"/>
        <w:rPr>
          <w:sz w:val="24"/>
          <w:szCs w:val="24"/>
        </w:rPr>
      </w:pPr>
      <w:r>
        <w:rPr>
          <w:sz w:val="24"/>
          <w:szCs w:val="24"/>
        </w:rPr>
        <w:t>¡Agárrense a sus asientos!</w:t>
      </w:r>
    </w:p>
    <w:p w14:paraId="6E5897B0">
      <w:pPr>
        <w:spacing w:after="0"/>
        <w:ind w:left="-567" w:right="-568"/>
        <w:rPr>
          <w:sz w:val="24"/>
          <w:szCs w:val="24"/>
        </w:rPr>
      </w:pPr>
      <w:r>
        <w:rPr>
          <w:sz w:val="24"/>
          <w:szCs w:val="24"/>
        </w:rPr>
        <w:t xml:space="preserve">(pausa) </w:t>
      </w:r>
    </w:p>
    <w:p w14:paraId="373200EB">
      <w:pPr>
        <w:spacing w:after="0"/>
        <w:ind w:left="-567" w:right="-568"/>
        <w:rPr>
          <w:sz w:val="24"/>
          <w:szCs w:val="24"/>
        </w:rPr>
      </w:pPr>
      <w:r>
        <w:rPr>
          <w:sz w:val="24"/>
          <w:szCs w:val="24"/>
        </w:rPr>
        <w:t>Una gran revelación en el mundo financiero está sacudiendo las cosas. información de última hora.</w:t>
      </w:r>
    </w:p>
    <w:p w14:paraId="522C9C53">
      <w:pPr>
        <w:spacing w:after="0"/>
        <w:ind w:left="-567" w:right="-568"/>
        <w:rPr>
          <w:sz w:val="24"/>
          <w:szCs w:val="24"/>
        </w:rPr>
      </w:pPr>
      <w:r>
        <w:rPr>
          <w:sz w:val="24"/>
          <w:szCs w:val="24"/>
        </w:rPr>
        <w:t>Una demanda reciente ha desvelado un secreto sorprendente, durante años se nos han ocultado celosamente los secretos del trading en pares de divisas. así que se acabó.</w:t>
      </w:r>
    </w:p>
    <w:p w14:paraId="799895AB">
      <w:pPr>
        <w:spacing w:after="0"/>
        <w:ind w:left="-567" w:right="-568"/>
        <w:rPr>
          <w:sz w:val="24"/>
          <w:szCs w:val="24"/>
        </w:rPr>
      </w:pPr>
      <w:r>
        <w:rPr>
          <w:sz w:val="24"/>
          <w:szCs w:val="24"/>
        </w:rPr>
        <w:t>(pause) Sí, han oído bien, ¡no en Wall Street, sino en todo el mundo! pero una empresa de república dominicana acaba de romper este círculo cerrado para los traders. a menudo vemos a personas que invierten su dinero en plataformas online que se aprovechan sin escrúpulos de tu ignorancia.</w:t>
      </w:r>
    </w:p>
    <w:p w14:paraId="6C3C81B2">
      <w:pPr>
        <w:spacing w:after="0"/>
        <w:ind w:left="-567" w:right="-568"/>
        <w:rPr>
          <w:sz w:val="24"/>
          <w:szCs w:val="24"/>
        </w:rPr>
      </w:pPr>
      <w:r>
        <w:rPr>
          <w:sz w:val="24"/>
          <w:szCs w:val="24"/>
        </w:rPr>
        <w:t>Esta revelación ha captado la atención tanto de los rivales de la industria como de los entusiastas de las finanzas, ansiosos por descifrar el METODO ZANDOLI.</w:t>
      </w:r>
    </w:p>
    <w:p w14:paraId="08CD3688">
      <w:pPr>
        <w:spacing w:after="0"/>
        <w:ind w:left="-567" w:right="-568"/>
        <w:rPr>
          <w:sz w:val="24"/>
          <w:szCs w:val="24"/>
        </w:rPr>
      </w:pPr>
      <w:r>
        <w:rPr>
          <w:sz w:val="24"/>
          <w:szCs w:val="24"/>
        </w:rPr>
        <w:t xml:space="preserve">(pausa) </w:t>
      </w:r>
    </w:p>
    <w:p w14:paraId="3E3118B0">
      <w:pPr>
        <w:spacing w:after="0"/>
        <w:ind w:left="-567" w:right="-568"/>
        <w:rPr>
          <w:sz w:val="24"/>
          <w:szCs w:val="24"/>
        </w:rPr>
      </w:pPr>
      <w:r>
        <w:rPr>
          <w:sz w:val="24"/>
          <w:szCs w:val="24"/>
        </w:rPr>
        <w:t>El caso de Zandoli Invest, pone de relieve la feroz competencia y lo mucho que está en juego en el mercado. La compania y su presidente te abren las puertas a este secreto en forma de un método que reduce el riesgo de pérdida en tu inversión.</w:t>
      </w:r>
    </w:p>
    <w:p w14:paraId="3BD502EC">
      <w:pPr>
        <w:spacing w:after="0"/>
        <w:ind w:left="-567" w:right="-568"/>
        <w:rPr>
          <w:sz w:val="24"/>
          <w:szCs w:val="24"/>
        </w:rPr>
      </w:pPr>
      <w:r>
        <w:rPr>
          <w:sz w:val="24"/>
          <w:szCs w:val="24"/>
        </w:rPr>
        <w:t xml:space="preserve">Entonces, ¿qué significa esto para ustedes?  </w:t>
      </w:r>
    </w:p>
    <w:p w14:paraId="6BA77140">
      <w:pPr>
        <w:spacing w:after="0"/>
        <w:ind w:left="-567" w:right="-568"/>
        <w:rPr>
          <w:sz w:val="24"/>
          <w:szCs w:val="24"/>
        </w:rPr>
      </w:pPr>
      <w:r>
        <w:rPr>
          <w:sz w:val="24"/>
          <w:szCs w:val="24"/>
        </w:rPr>
        <w:t xml:space="preserve">¿quieres verlo, comprobarlo por ti mismo? </w:t>
      </w:r>
    </w:p>
    <w:p w14:paraId="3A275B7C">
      <w:pPr>
        <w:spacing w:after="0"/>
        <w:ind w:left="-567" w:right="-568"/>
        <w:rPr>
          <w:sz w:val="24"/>
          <w:szCs w:val="24"/>
        </w:rPr>
      </w:pPr>
      <w:r>
        <w:rPr>
          <w:sz w:val="24"/>
          <w:szCs w:val="24"/>
        </w:rPr>
        <w:t>sin más demora solicita y disfruta de la libertad de ganar. disfruta de cursos y de un oído atento.</w:t>
      </w:r>
    </w:p>
    <w:p w14:paraId="17479CF6">
      <w:pPr>
        <w:spacing w:after="0"/>
        <w:ind w:left="-567" w:right="-568"/>
        <w:rPr>
          <w:sz w:val="24"/>
          <w:szCs w:val="24"/>
        </w:rPr>
      </w:pPr>
      <w:r>
        <w:rPr>
          <w:sz w:val="24"/>
          <w:szCs w:val="24"/>
        </w:rPr>
        <w:t xml:space="preserve">(pausa) </w:t>
      </w:r>
    </w:p>
    <w:p w14:paraId="656E510E">
      <w:pPr>
        <w:spacing w:after="0"/>
        <w:ind w:left="-567" w:right="-568"/>
        <w:rPr>
          <w:sz w:val="24"/>
          <w:szCs w:val="24"/>
        </w:rPr>
      </w:pPr>
      <w:r>
        <w:rPr>
          <w:sz w:val="24"/>
          <w:szCs w:val="24"/>
        </w:rPr>
        <w:t>Subraya la creciente importancia y el potencial del mercado. muchos intentarán bloquear esta empresa, pero no la información.</w:t>
      </w:r>
    </w:p>
    <w:p w14:paraId="1B2C4DC9">
      <w:pPr>
        <w:spacing w:after="0"/>
        <w:ind w:left="-567" w:right="-568"/>
        <w:rPr>
          <w:sz w:val="24"/>
          <w:szCs w:val="24"/>
        </w:rPr>
      </w:pPr>
      <w:r>
        <w:rPr>
          <w:sz w:val="24"/>
          <w:szCs w:val="24"/>
        </w:rPr>
        <w:t xml:space="preserve">(pausa) </w:t>
      </w:r>
    </w:p>
    <w:p w14:paraId="78564053">
      <w:pPr>
        <w:spacing w:after="0" w:line="240" w:lineRule="auto"/>
        <w:ind w:left="-567" w:right="-568"/>
        <w:rPr>
          <w:sz w:val="24"/>
          <w:szCs w:val="24"/>
        </w:rPr>
      </w:pPr>
      <w:r>
        <w:rPr>
          <w:sz w:val="24"/>
          <w:szCs w:val="24"/>
        </w:rPr>
        <w:t>Si el mercado se están sumergiendo, también podría merecer su atención. Sin duda, y de un día para otro, estamos en todos los frentes para hacer correr la voz.</w:t>
      </w:r>
    </w:p>
    <w:p w14:paraId="0B9FEA1D">
      <w:pPr>
        <w:spacing w:after="0" w:line="240" w:lineRule="auto"/>
        <w:ind w:left="-567" w:right="-568"/>
        <w:rPr>
          <w:sz w:val="24"/>
          <w:szCs w:val="24"/>
        </w:rPr>
      </w:pPr>
      <w:r>
        <w:rPr>
          <w:sz w:val="24"/>
          <w:szCs w:val="24"/>
        </w:rPr>
        <w:t>Manténganse atentos para obtener más actualizaciones sobre esta historia en desarrollo. zandoli invest está listo para compartir con ustedes este método para los mercados de pares de divisas como el euro y el dólar, el dólar y el franco suizo y otros.</w:t>
      </w:r>
    </w:p>
    <w:p w14:paraId="342F1637">
      <w:pPr>
        <w:spacing w:after="0"/>
        <w:ind w:left="-567" w:right="-568"/>
        <w:rPr>
          <w:sz w:val="24"/>
          <w:szCs w:val="24"/>
        </w:rPr>
      </w:pPr>
      <w:r>
        <w:rPr>
          <w:sz w:val="24"/>
          <w:szCs w:val="24"/>
        </w:rPr>
        <w:t>(pausa)</w:t>
      </w:r>
    </w:p>
    <w:p w14:paraId="5384C9EE">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40802"/>
    <w:rsid w:val="4554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2024-11-02T16:13:00Z</dcterms:created>
  <dc:creator>alexander sosa</dc:creator>
  <cp:lastModifiedBy>alexander sosa</cp:lastModifiedBy>
  <dcterms:modified xsi:type="dcterms:W3CDTF">2024-11-02T16:13:56Z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22E010B48F9A4AE5B26E244451ABC0B0_11</vt:lpwstr>
  </property>
</Properties>
</file>