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0CFD" w14:textId="77777777" w:rsidR="000C49A8" w:rsidRDefault="00000000">
      <w:pPr>
        <w:pStyle w:val="Heading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99638D9" w14:textId="77777777" w:rsidR="000C49A8" w:rsidRDefault="00000000">
      <w:pPr>
        <w:pStyle w:val="Heading3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730FCF18" w14:textId="77777777" w:rsidR="000C49A8" w:rsidRDefault="000C49A8">
      <w:pPr>
        <w:pStyle w:val="BodyText"/>
        <w:spacing w:before="176"/>
        <w:ind w:left="0"/>
        <w:rPr>
          <w:sz w:val="28"/>
        </w:rPr>
      </w:pPr>
    </w:p>
    <w:p w14:paraId="4088CBFF" w14:textId="77777777" w:rsidR="000C49A8" w:rsidRDefault="00000000">
      <w:pPr>
        <w:pStyle w:val="BodyText"/>
        <w:spacing w:line="276" w:lineRule="auto"/>
        <w:ind w:right="4491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CSA4305</w:t>
      </w:r>
    </w:p>
    <w:p w14:paraId="5B06CE47" w14:textId="77777777" w:rsidR="000C49A8" w:rsidRDefault="00000000">
      <w:pPr>
        <w:pStyle w:val="BodyText"/>
        <w:spacing w:before="1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3E42F1" wp14:editId="789AD2BE">
                <wp:simplePos x="0" y="0"/>
                <wp:positionH relativeFrom="page">
                  <wp:posOffset>952500</wp:posOffset>
                </wp:positionH>
                <wp:positionV relativeFrom="paragraph">
                  <wp:posOffset>67527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ABD3F" id="Graphic 1" o:spid="_x0000_s1026" style="position:absolute;margin-left:75pt;margin-top:5.3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o&#10;Ntjt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244F10" w14:textId="77777777" w:rsidR="000C49A8" w:rsidRDefault="00000000">
      <w:pPr>
        <w:pStyle w:val="BodyText"/>
        <w:spacing w:before="201"/>
      </w:pPr>
      <w:r>
        <w:t xml:space="preserve">COURSE OUTCOME </w:t>
      </w:r>
      <w:r>
        <w:rPr>
          <w:spacing w:val="-2"/>
        </w:rPr>
        <w:t>COVERED</w:t>
      </w:r>
    </w:p>
    <w:p w14:paraId="1EF9E76A" w14:textId="77777777" w:rsidR="000C49A8" w:rsidRDefault="000C49A8">
      <w:pPr>
        <w:pStyle w:val="BodyText"/>
        <w:spacing w:before="83"/>
        <w:ind w:left="0"/>
      </w:pPr>
    </w:p>
    <w:p w14:paraId="742F95BC" w14:textId="77777777" w:rsidR="000C49A8" w:rsidRDefault="00000000">
      <w:pPr>
        <w:spacing w:line="276" w:lineRule="auto"/>
        <w:ind w:left="23" w:right="487"/>
        <w:rPr>
          <w:rFonts w:ascii="Arial MT"/>
        </w:rPr>
      </w:pPr>
      <w:r>
        <w:rPr>
          <w:b/>
          <w:sz w:val="24"/>
        </w:rPr>
        <w:t>CO5:</w:t>
      </w:r>
      <w:r>
        <w:rPr>
          <w:b/>
          <w:spacing w:val="37"/>
          <w:sz w:val="24"/>
        </w:rPr>
        <w:t xml:space="preserve"> </w:t>
      </w:r>
      <w:r>
        <w:rPr>
          <w:rFonts w:ascii="Arial MT"/>
        </w:rPr>
        <w:t>Construct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interoperable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services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leveraging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JAX-RPC,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WSDL,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 xml:space="preserve">SOAP, and XML Schema for seamless data exchange across distributed </w:t>
      </w:r>
      <w:proofErr w:type="gramStart"/>
      <w:r>
        <w:rPr>
          <w:rFonts w:ascii="Arial MT"/>
        </w:rPr>
        <w:t>systems.(</w:t>
      </w:r>
      <w:proofErr w:type="gramEnd"/>
      <w:r>
        <w:rPr>
          <w:rFonts w:ascii="Arial MT"/>
        </w:rPr>
        <w:t>L</w:t>
      </w:r>
      <w:proofErr w:type="gramStart"/>
      <w:r>
        <w:rPr>
          <w:rFonts w:ascii="Arial MT"/>
        </w:rPr>
        <w:t>4,L</w:t>
      </w:r>
      <w:proofErr w:type="gramEnd"/>
      <w:r>
        <w:rPr>
          <w:rFonts w:ascii="Arial MT"/>
        </w:rPr>
        <w:t>5)</w:t>
      </w:r>
    </w:p>
    <w:p w14:paraId="60905165" w14:textId="77777777" w:rsidR="000C49A8" w:rsidRDefault="00000000">
      <w:pPr>
        <w:spacing w:before="159"/>
        <w:ind w:left="23"/>
        <w:rPr>
          <w:rFonts w:ascii="Arial MT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2"/>
          <w:sz w:val="24"/>
        </w:rPr>
        <w:t xml:space="preserve"> </w:t>
      </w:r>
      <w:proofErr w:type="gramStart"/>
      <w:r>
        <w:rPr>
          <w:rFonts w:ascii="Arial MT"/>
          <w:sz w:val="24"/>
        </w:rPr>
        <w:t>Tool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</w:rPr>
        <w:t>Alternative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Solution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Design</w:t>
      </w:r>
    </w:p>
    <w:p w14:paraId="1B8F7286" w14:textId="77777777" w:rsidR="000C49A8" w:rsidRDefault="00000000">
      <w:pPr>
        <w:spacing w:before="41"/>
        <w:ind w:left="23"/>
        <w:rPr>
          <w:rFonts w:ascii="Arial MT"/>
          <w:sz w:val="24"/>
        </w:rPr>
      </w:pPr>
      <w:r>
        <w:rPr>
          <w:rFonts w:ascii="Arial MT"/>
          <w:sz w:val="24"/>
        </w:rPr>
        <w:t>Weightage:</w:t>
      </w:r>
      <w:r>
        <w:rPr>
          <w:rFonts w:ascii="Arial MT"/>
          <w:spacing w:val="-5"/>
          <w:sz w:val="24"/>
        </w:rPr>
        <w:t xml:space="preserve"> 20%</w:t>
      </w:r>
    </w:p>
    <w:p w14:paraId="6929488F" w14:textId="77777777" w:rsidR="000C49A8" w:rsidRDefault="00000000">
      <w:pPr>
        <w:pStyle w:val="BodyText"/>
        <w:spacing w:before="2"/>
        <w:ind w:left="0"/>
        <w:rPr>
          <w:rFonts w:ascii="Arial MT"/>
          <w:b w:val="0"/>
          <w:sz w:val="18"/>
        </w:rPr>
      </w:pPr>
      <w:r>
        <w:rPr>
          <w:rFonts w:ascii="Arial MT"/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93AFE4" wp14:editId="4ACFBB2F">
                <wp:simplePos x="0" y="0"/>
                <wp:positionH relativeFrom="page">
                  <wp:posOffset>952500</wp:posOffset>
                </wp:positionH>
                <wp:positionV relativeFrom="paragraph">
                  <wp:posOffset>148460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C0DF" id="Graphic 2" o:spid="_x0000_s1026" style="position:absolute;margin-left:75pt;margin-top:11.7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Nvw6d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2r9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Tb8On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D17388" w14:textId="77777777" w:rsidR="000C49A8" w:rsidRDefault="000C49A8">
      <w:pPr>
        <w:pStyle w:val="BodyText"/>
        <w:spacing w:before="103"/>
        <w:ind w:left="0"/>
        <w:rPr>
          <w:rFonts w:ascii="Arial MT"/>
          <w:b w:val="0"/>
        </w:rPr>
      </w:pPr>
    </w:p>
    <w:p w14:paraId="514A2396" w14:textId="77777777" w:rsidR="000C49A8" w:rsidRDefault="00000000">
      <w:pPr>
        <w:pStyle w:val="BodyText"/>
        <w:tabs>
          <w:tab w:val="left" w:pos="7116"/>
        </w:tabs>
        <w:spacing w:before="1"/>
        <w:jc w:val="both"/>
      </w:pPr>
      <w:r>
        <w:rPr>
          <w:spacing w:val="-2"/>
        </w:rPr>
        <w:t>QUESTIONS:</w:t>
      </w:r>
      <w:r>
        <w:tab/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9"/>
        </w:rPr>
        <w:t xml:space="preserve"> </w:t>
      </w:r>
      <w:r>
        <w:rPr>
          <w:spacing w:val="-5"/>
        </w:rPr>
        <w:t>25</w:t>
      </w:r>
    </w:p>
    <w:p w14:paraId="24442303" w14:textId="77777777" w:rsidR="000C49A8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1"/>
        <w:ind w:right="604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company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service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mobile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application.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Analyze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both </w:t>
      </w:r>
      <w:r>
        <w:rPr>
          <w:rFonts w:ascii="Times New Roman"/>
          <w:b/>
          <w:sz w:val="24"/>
        </w:rPr>
        <w:t xml:space="preserve">REST and SOAP </w:t>
      </w:r>
      <w:r>
        <w:rPr>
          <w:rFonts w:ascii="Times New Roman"/>
          <w:sz w:val="24"/>
        </w:rPr>
        <w:t>approaches and design an appropriate solution by selecting one. Justify your choice based on performance, scalability, and security requirements.</w:t>
      </w:r>
    </w:p>
    <w:p w14:paraId="64FFE4AF" w14:textId="77777777" w:rsidR="000C49A8" w:rsidRDefault="000C49A8">
      <w:pPr>
        <w:pStyle w:val="BodyText"/>
        <w:ind w:left="0"/>
        <w:rPr>
          <w:rFonts w:ascii="Times New Roman"/>
          <w:b w:val="0"/>
        </w:rPr>
      </w:pPr>
    </w:p>
    <w:p w14:paraId="47F4E910" w14:textId="77777777" w:rsidR="000C49A8" w:rsidRDefault="00000000">
      <w:pPr>
        <w:pStyle w:val="ListParagraph"/>
        <w:numPr>
          <w:ilvl w:val="0"/>
          <w:numId w:val="3"/>
        </w:numPr>
        <w:tabs>
          <w:tab w:val="left" w:pos="278"/>
        </w:tabs>
        <w:ind w:right="60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An online platform expects a large number of users accessing its services simultaneously. Design a </w:t>
      </w:r>
      <w:r>
        <w:rPr>
          <w:rFonts w:ascii="Times New Roman"/>
          <w:b/>
          <w:sz w:val="24"/>
        </w:rPr>
        <w:t xml:space="preserve">scalable service architecture </w:t>
      </w:r>
      <w:r>
        <w:rPr>
          <w:rFonts w:ascii="Times New Roman"/>
          <w:sz w:val="24"/>
        </w:rPr>
        <w:t>showing how client, server, API, and database interact. Propose an alternative design to improve scalability and justify your approach.</w:t>
      </w:r>
    </w:p>
    <w:p w14:paraId="199DDC56" w14:textId="77777777" w:rsidR="000C49A8" w:rsidRDefault="000C49A8">
      <w:pPr>
        <w:pStyle w:val="BodyText"/>
        <w:ind w:left="0"/>
        <w:rPr>
          <w:rFonts w:ascii="Times New Roman"/>
          <w:b w:val="0"/>
        </w:rPr>
      </w:pPr>
    </w:p>
    <w:p w14:paraId="581A9AB2" w14:textId="77777777" w:rsidR="000C49A8" w:rsidRDefault="00000000">
      <w:pPr>
        <w:pStyle w:val="ListParagraph"/>
        <w:numPr>
          <w:ilvl w:val="0"/>
          <w:numId w:val="3"/>
        </w:numPr>
        <w:tabs>
          <w:tab w:val="left" w:pos="293"/>
        </w:tabs>
        <w:ind w:right="604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 banking application requires secure communication between client and server. Analyze available communication protocols and </w:t>
      </w:r>
      <w:r>
        <w:rPr>
          <w:rFonts w:ascii="Times New Roman"/>
          <w:b/>
          <w:sz w:val="24"/>
        </w:rPr>
        <w:t>select the most suitable protocol</w:t>
      </w:r>
      <w:r>
        <w:rPr>
          <w:rFonts w:ascii="Times New Roman"/>
          <w:sz w:val="24"/>
        </w:rPr>
        <w:t>. Justify your selection based on security, reliability, and performance.</w:t>
      </w:r>
    </w:p>
    <w:p w14:paraId="0FAD7522" w14:textId="77777777" w:rsidR="000C49A8" w:rsidRDefault="000C49A8">
      <w:pPr>
        <w:pStyle w:val="BodyText"/>
        <w:ind w:left="0"/>
        <w:rPr>
          <w:rFonts w:ascii="Times New Roman"/>
          <w:b w:val="0"/>
        </w:rPr>
      </w:pPr>
    </w:p>
    <w:p w14:paraId="0C73645C" w14:textId="77777777" w:rsidR="000C49A8" w:rsidRDefault="00000000">
      <w:pPr>
        <w:pStyle w:val="ListParagraph"/>
        <w:numPr>
          <w:ilvl w:val="0"/>
          <w:numId w:val="3"/>
        </w:numPr>
        <w:tabs>
          <w:tab w:val="left" w:pos="203"/>
        </w:tabs>
        <w:ind w:right="605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An application needs to integrate with third-party services such as payment gateways or maps. Design an </w:t>
      </w:r>
      <w:r>
        <w:rPr>
          <w:rFonts w:ascii="Times New Roman"/>
          <w:b/>
          <w:sz w:val="24"/>
        </w:rPr>
        <w:t>API integration strategy</w:t>
      </w:r>
      <w:r>
        <w:rPr>
          <w:rFonts w:ascii="Times New Roman"/>
          <w:sz w:val="24"/>
        </w:rPr>
        <w:t>, including request handling, authentication, and response processing. Suggest an alternative approach to improve efficiency or reliability.</w:t>
      </w:r>
    </w:p>
    <w:p w14:paraId="41DDCA14" w14:textId="77777777" w:rsidR="000C49A8" w:rsidRDefault="00000000">
      <w:pPr>
        <w:pStyle w:val="ListParagraph"/>
        <w:numPr>
          <w:ilvl w:val="0"/>
          <w:numId w:val="3"/>
        </w:numPr>
        <w:tabs>
          <w:tab w:val="left" w:pos="203"/>
        </w:tabs>
        <w:ind w:right="60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 web service frequently encounters errors during client requests. Design an </w:t>
      </w:r>
      <w:r>
        <w:rPr>
          <w:rFonts w:ascii="Times New Roman"/>
          <w:b/>
          <w:sz w:val="24"/>
        </w:rPr>
        <w:t>error handling and fault tolerance mechanism</w:t>
      </w:r>
      <w:r>
        <w:rPr>
          <w:rFonts w:ascii="Times New Roman"/>
          <w:sz w:val="24"/>
        </w:rPr>
        <w:t>. Propose alternative strategies to improve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 reliability and ensure smooth user experience.</w:t>
      </w:r>
    </w:p>
    <w:p w14:paraId="749E44FE" w14:textId="77777777" w:rsidR="000C49A8" w:rsidRDefault="000C49A8">
      <w:pPr>
        <w:pStyle w:val="BodyText"/>
        <w:spacing w:before="15"/>
        <w:ind w:left="0"/>
        <w:rPr>
          <w:rFonts w:ascii="Times New Roman"/>
          <w:b w:val="0"/>
        </w:rPr>
      </w:pPr>
    </w:p>
    <w:p w14:paraId="76C9BB68" w14:textId="77777777" w:rsidR="000C49A8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4277DCB" w14:textId="77777777" w:rsidR="000C49A8" w:rsidRDefault="000C49A8">
      <w:pPr>
        <w:pStyle w:val="BodyText"/>
        <w:spacing w:before="83"/>
        <w:ind w:left="0"/>
        <w:rPr>
          <w:i/>
        </w:rPr>
      </w:pPr>
    </w:p>
    <w:p w14:paraId="6A1195B5" w14:textId="222D1FAC" w:rsidR="000C49A8" w:rsidRDefault="00000000">
      <w:pPr>
        <w:tabs>
          <w:tab w:val="left" w:pos="5782"/>
        </w:tabs>
        <w:spacing w:line="276" w:lineRule="auto"/>
        <w:ind w:left="23" w:right="615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40"/>
          <w:sz w:val="24"/>
        </w:rPr>
        <w:t xml:space="preserve"> </w:t>
      </w:r>
      <w:proofErr w:type="spellStart"/>
      <w:proofErr w:type="gramStart"/>
      <w:r w:rsidR="00132A6A">
        <w:rPr>
          <w:i/>
          <w:sz w:val="24"/>
        </w:rPr>
        <w:t>G.pradeep</w:t>
      </w:r>
      <w:proofErr w:type="spellEnd"/>
      <w:proofErr w:type="gramEnd"/>
      <w:r w:rsidR="00132A6A">
        <w:rPr>
          <w:i/>
          <w:sz w:val="24"/>
        </w:rPr>
        <w:t xml:space="preserve"> </w:t>
      </w:r>
      <w:proofErr w:type="spellStart"/>
      <w:r w:rsidR="00132A6A">
        <w:rPr>
          <w:i/>
          <w:sz w:val="24"/>
        </w:rPr>
        <w:t>ranga</w:t>
      </w:r>
      <w:proofErr w:type="spellEnd"/>
      <w:r w:rsidR="00132A6A">
        <w:rPr>
          <w:i/>
          <w:sz w:val="24"/>
        </w:rPr>
        <w:t xml:space="preserve"> </w:t>
      </w:r>
      <w:proofErr w:type="spellStart"/>
      <w:proofErr w:type="gramStart"/>
      <w:r w:rsidR="00132A6A">
        <w:rPr>
          <w:i/>
          <w:sz w:val="24"/>
        </w:rPr>
        <w:t>reddy</w:t>
      </w:r>
      <w:proofErr w:type="spellEnd"/>
      <w:r>
        <w:rPr>
          <w:i/>
          <w:sz w:val="24"/>
        </w:rPr>
        <w:t>(</w:t>
      </w:r>
      <w:proofErr w:type="gramEnd"/>
      <w:r>
        <w:rPr>
          <w:i/>
          <w:sz w:val="24"/>
        </w:rPr>
        <w:t>1923</w:t>
      </w:r>
      <w:r w:rsidR="00132A6A">
        <w:rPr>
          <w:i/>
          <w:sz w:val="24"/>
        </w:rPr>
        <w:t>11289</w:t>
      </w:r>
      <w:r>
        <w:rPr>
          <w:i/>
          <w:sz w:val="24"/>
        </w:rPr>
        <w:t>)</w:t>
      </w:r>
      <w:r>
        <w:rPr>
          <w:rFonts w:ascii="Times New Roman"/>
          <w:spacing w:val="-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3FA92D1A" w14:textId="77777777" w:rsidR="000C49A8" w:rsidRDefault="00000000">
      <w:pPr>
        <w:spacing w:line="276" w:lineRule="auto"/>
        <w:ind w:left="23" w:right="605"/>
        <w:jc w:val="both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58340AF2" w14:textId="77777777" w:rsidR="000C49A8" w:rsidRDefault="000C49A8">
      <w:pPr>
        <w:pStyle w:val="BodyText"/>
        <w:spacing w:before="41"/>
        <w:ind w:left="0"/>
        <w:rPr>
          <w:b w:val="0"/>
          <w:i/>
        </w:rPr>
      </w:pPr>
    </w:p>
    <w:p w14:paraId="5F94D136" w14:textId="77777777" w:rsidR="000C49A8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6B2AE2A6" w14:textId="5B527DF9" w:rsidR="000C49A8" w:rsidRDefault="00132A6A">
      <w:pPr>
        <w:pStyle w:val="BodyText"/>
        <w:spacing w:before="1"/>
        <w:ind w:left="0"/>
        <w:rPr>
          <w:i/>
          <w:sz w:val="4"/>
        </w:rPr>
      </w:pPr>
      <w:r>
        <w:rPr>
          <w:noProof/>
        </w:rPr>
        <w:drawing>
          <wp:inline distT="0" distB="0" distL="0" distR="0" wp14:anchorId="06B79074" wp14:editId="4B2D6132">
            <wp:extent cx="2038350" cy="695325"/>
            <wp:effectExtent l="0" t="0" r="0" b="9525"/>
            <wp:docPr id="9522501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5F8EE" w14:textId="77777777" w:rsidR="000C49A8" w:rsidRDefault="000C49A8">
      <w:pPr>
        <w:pStyle w:val="BodyText"/>
        <w:rPr>
          <w:i/>
          <w:sz w:val="4"/>
        </w:rPr>
        <w:sectPr w:rsidR="000C49A8">
          <w:type w:val="continuous"/>
          <w:pgSz w:w="11920" w:h="16840"/>
          <w:pgMar w:top="1380" w:right="850" w:bottom="280" w:left="1417" w:header="720" w:footer="720" w:gutter="0"/>
          <w:cols w:space="720"/>
        </w:sectPr>
      </w:pPr>
    </w:p>
    <w:p w14:paraId="026BC1C5" w14:textId="77777777" w:rsidR="000C49A8" w:rsidRDefault="00000000">
      <w:pPr>
        <w:pStyle w:val="BodyText"/>
        <w:spacing w:before="134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7AF546FA" w14:textId="77777777" w:rsidR="000C49A8" w:rsidRDefault="000C49A8">
      <w:pPr>
        <w:pStyle w:val="BodyText"/>
        <w:spacing w:before="120"/>
        <w:ind w:left="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980"/>
        <w:gridCol w:w="2140"/>
        <w:gridCol w:w="1700"/>
        <w:gridCol w:w="1720"/>
        <w:gridCol w:w="1440"/>
      </w:tblGrid>
      <w:tr w:rsidR="000C49A8" w14:paraId="6FFA35BE" w14:textId="77777777">
        <w:trPr>
          <w:trHeight w:val="1200"/>
        </w:trPr>
        <w:tc>
          <w:tcPr>
            <w:tcW w:w="1560" w:type="dxa"/>
          </w:tcPr>
          <w:p w14:paraId="2EB0EFAB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E72D7D" w14:textId="77777777" w:rsidR="000C49A8" w:rsidRDefault="000C49A8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43C9015B" w14:textId="77777777" w:rsidR="000C49A8" w:rsidRDefault="0000000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80" w:type="dxa"/>
          </w:tcPr>
          <w:p w14:paraId="1145DDF2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4060573E" w14:textId="77777777" w:rsidR="000C49A8" w:rsidRDefault="00000000">
            <w:pPr>
              <w:pStyle w:val="TableParagraph"/>
              <w:ind w:left="129" w:firstLine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sz w:val="20"/>
              </w:rPr>
              <w:t>age</w:t>
            </w:r>
            <w:r>
              <w:rPr>
                <w:rFonts w:ascii="Arial"/>
                <w:b/>
                <w:spacing w:val="-5"/>
                <w:sz w:val="20"/>
              </w:rPr>
              <w:t xml:space="preserve"> (%)</w:t>
            </w:r>
          </w:p>
        </w:tc>
        <w:tc>
          <w:tcPr>
            <w:tcW w:w="2140" w:type="dxa"/>
          </w:tcPr>
          <w:p w14:paraId="4AFFC68E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171180A" w14:textId="77777777" w:rsidR="000C49A8" w:rsidRDefault="000C49A8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7AB42B65" w14:textId="77777777" w:rsidR="000C49A8" w:rsidRDefault="00000000">
            <w:pPr>
              <w:pStyle w:val="TableParagraph"/>
              <w:ind w:left="1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00" w:type="dxa"/>
          </w:tcPr>
          <w:p w14:paraId="6CF1B3E1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0F8EB80D" w14:textId="77777777" w:rsidR="000C49A8" w:rsidRDefault="00000000">
            <w:pPr>
              <w:pStyle w:val="TableParagraph"/>
              <w:ind w:left="31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20" w:type="dxa"/>
          </w:tcPr>
          <w:p w14:paraId="71378131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79643706" w14:textId="77777777" w:rsidR="000C49A8" w:rsidRDefault="00000000">
            <w:pPr>
              <w:pStyle w:val="TableParagraph"/>
              <w:ind w:left="249" w:right="16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40" w:type="dxa"/>
          </w:tcPr>
          <w:p w14:paraId="149FD5B2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52D5D286" w14:textId="77777777" w:rsidR="000C49A8" w:rsidRDefault="00000000">
            <w:pPr>
              <w:pStyle w:val="TableParagraph"/>
              <w:ind w:left="15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0C49A8" w14:paraId="457355D1" w14:textId="77777777">
        <w:trPr>
          <w:trHeight w:val="1220"/>
        </w:trPr>
        <w:tc>
          <w:tcPr>
            <w:tcW w:w="1560" w:type="dxa"/>
          </w:tcPr>
          <w:p w14:paraId="6CECBCC5" w14:textId="77777777" w:rsidR="000C49A8" w:rsidRDefault="000C49A8">
            <w:pPr>
              <w:pStyle w:val="TableParagraph"/>
              <w:spacing w:before="162"/>
              <w:rPr>
                <w:rFonts w:ascii="Arial"/>
                <w:b/>
                <w:sz w:val="20"/>
              </w:rPr>
            </w:pPr>
          </w:p>
          <w:p w14:paraId="5112D06B" w14:textId="77777777" w:rsidR="000C49A8" w:rsidRDefault="00000000">
            <w:pPr>
              <w:pStyle w:val="TableParagraph"/>
              <w:ind w:left="119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980" w:type="dxa"/>
          </w:tcPr>
          <w:p w14:paraId="59D286A4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C841F63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73B502B0" w14:textId="77777777" w:rsidR="000C49A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40" w:type="dxa"/>
          </w:tcPr>
          <w:p w14:paraId="0234FF2B" w14:textId="77777777" w:rsidR="000C49A8" w:rsidRDefault="00000000">
            <w:pPr>
              <w:pStyle w:val="TableParagraph"/>
              <w:spacing w:before="162"/>
              <w:ind w:left="107" w:right="95"/>
              <w:jc w:val="center"/>
              <w:rPr>
                <w:sz w:val="20"/>
              </w:rPr>
            </w:pPr>
            <w:r>
              <w:rPr>
                <w:sz w:val="20"/>
              </w:rPr>
              <w:t>Clearly defines problem,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objectives,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462DD762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67AC9E5F" w14:textId="77777777" w:rsidR="000C49A8" w:rsidRDefault="00000000">
            <w:pPr>
              <w:pStyle w:val="TableParagraph"/>
              <w:ind w:left="278" w:right="266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20" w:type="dxa"/>
          </w:tcPr>
          <w:p w14:paraId="64449633" w14:textId="77777777" w:rsidR="000C49A8" w:rsidRDefault="00000000">
            <w:pPr>
              <w:pStyle w:val="TableParagraph"/>
              <w:spacing w:before="162"/>
              <w:ind w:left="14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440" w:type="dxa"/>
          </w:tcPr>
          <w:p w14:paraId="36430DC0" w14:textId="77777777" w:rsidR="000C49A8" w:rsidRDefault="00000000">
            <w:pPr>
              <w:pStyle w:val="TableParagraph"/>
              <w:spacing w:before="162"/>
              <w:ind w:left="82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 problem</w:t>
            </w:r>
          </w:p>
        </w:tc>
      </w:tr>
      <w:tr w:rsidR="000C49A8" w14:paraId="3D93947C" w14:textId="77777777">
        <w:trPr>
          <w:trHeight w:val="1199"/>
        </w:trPr>
        <w:tc>
          <w:tcPr>
            <w:tcW w:w="1560" w:type="dxa"/>
          </w:tcPr>
          <w:p w14:paraId="74B00F4F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2148487B" w14:textId="77777777" w:rsidR="000C49A8" w:rsidRDefault="00000000">
            <w:pPr>
              <w:pStyle w:val="TableParagraph"/>
              <w:ind w:left="358" w:right="159" w:hanging="195"/>
              <w:rPr>
                <w:sz w:val="20"/>
              </w:rPr>
            </w:pPr>
            <w:r>
              <w:rPr>
                <w:sz w:val="20"/>
              </w:rPr>
              <w:t>Generation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980" w:type="dxa"/>
          </w:tcPr>
          <w:p w14:paraId="6D11570B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454252" w14:textId="77777777" w:rsidR="000C49A8" w:rsidRDefault="000C49A8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750E3168" w14:textId="77777777" w:rsidR="000C49A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40" w:type="dxa"/>
          </w:tcPr>
          <w:p w14:paraId="3C8A5905" w14:textId="77777777" w:rsidR="000C49A8" w:rsidRDefault="00000000">
            <w:pPr>
              <w:pStyle w:val="TableParagraph"/>
              <w:spacing w:before="30" w:line="230" w:lineRule="atLeast"/>
              <w:ind w:left="107" w:right="95"/>
              <w:jc w:val="center"/>
              <w:rPr>
                <w:sz w:val="20"/>
              </w:rPr>
            </w:pPr>
            <w:r>
              <w:rPr>
                <w:sz w:val="20"/>
              </w:rPr>
              <w:t>Develops multiple innovative and feasible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alternatives with clear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00" w:type="dxa"/>
          </w:tcPr>
          <w:p w14:paraId="2285E092" w14:textId="77777777" w:rsidR="000C49A8" w:rsidRDefault="00000000">
            <w:pPr>
              <w:pStyle w:val="TableParagraph"/>
              <w:spacing w:before="152"/>
              <w:ind w:left="60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Generates relevant </w:t>
            </w:r>
            <w:r>
              <w:rPr>
                <w:sz w:val="20"/>
              </w:rPr>
              <w:t>alternatives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720" w:type="dxa"/>
          </w:tcPr>
          <w:p w14:paraId="05050D05" w14:textId="77777777" w:rsidR="000C49A8" w:rsidRDefault="000C49A8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2DD13356" w14:textId="77777777" w:rsidR="000C49A8" w:rsidRDefault="00000000">
            <w:pPr>
              <w:pStyle w:val="TableParagraph"/>
              <w:ind w:left="343" w:right="331" w:firstLine="72"/>
              <w:jc w:val="both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repetitive alternatives</w:t>
            </w:r>
          </w:p>
        </w:tc>
        <w:tc>
          <w:tcPr>
            <w:tcW w:w="1440" w:type="dxa"/>
          </w:tcPr>
          <w:p w14:paraId="4DAB3EC3" w14:textId="77777777" w:rsidR="000C49A8" w:rsidRDefault="00000000">
            <w:pPr>
              <w:pStyle w:val="TableParagraph"/>
              <w:spacing w:before="152"/>
              <w:ind w:left="82" w:right="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generate meaningful alternatives</w:t>
            </w:r>
          </w:p>
        </w:tc>
      </w:tr>
      <w:tr w:rsidR="000C49A8" w14:paraId="1BE67BF5" w14:textId="77777777">
        <w:trPr>
          <w:trHeight w:val="1219"/>
        </w:trPr>
        <w:tc>
          <w:tcPr>
            <w:tcW w:w="1560" w:type="dxa"/>
          </w:tcPr>
          <w:p w14:paraId="61B42420" w14:textId="77777777" w:rsidR="000C49A8" w:rsidRDefault="000C49A8">
            <w:pPr>
              <w:pStyle w:val="TableParagraph"/>
              <w:spacing w:before="162"/>
              <w:rPr>
                <w:rFonts w:ascii="Arial"/>
                <w:b/>
                <w:sz w:val="20"/>
              </w:rPr>
            </w:pPr>
          </w:p>
          <w:p w14:paraId="56DAB99D" w14:textId="77777777" w:rsidR="000C49A8" w:rsidRDefault="00000000">
            <w:pPr>
              <w:pStyle w:val="TableParagraph"/>
              <w:ind w:left="247" w:right="186" w:hanging="56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Alternatives</w:t>
            </w:r>
          </w:p>
        </w:tc>
        <w:tc>
          <w:tcPr>
            <w:tcW w:w="980" w:type="dxa"/>
          </w:tcPr>
          <w:p w14:paraId="200F9BA5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1D2DA18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61057354" w14:textId="77777777" w:rsidR="000C49A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40" w:type="dxa"/>
          </w:tcPr>
          <w:p w14:paraId="29264897" w14:textId="77777777" w:rsidR="000C49A8" w:rsidRDefault="00000000">
            <w:pPr>
              <w:pStyle w:val="TableParagraph"/>
              <w:spacing w:before="162"/>
              <w:ind w:left="107" w:right="95"/>
              <w:jc w:val="center"/>
              <w:rPr>
                <w:sz w:val="20"/>
              </w:rPr>
            </w:pPr>
            <w:r>
              <w:rPr>
                <w:sz w:val="20"/>
              </w:rPr>
              <w:t>Critically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compares alternatives using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criteria and metrics</w:t>
            </w:r>
          </w:p>
        </w:tc>
        <w:tc>
          <w:tcPr>
            <w:tcW w:w="1700" w:type="dxa"/>
          </w:tcPr>
          <w:p w14:paraId="3CBB91FC" w14:textId="77777777" w:rsidR="000C49A8" w:rsidRDefault="00000000">
            <w:pPr>
              <w:pStyle w:val="TableParagraph"/>
              <w:spacing w:before="162"/>
              <w:ind w:left="128" w:right="1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Compares </w:t>
            </w:r>
            <w:r>
              <w:rPr>
                <w:sz w:val="20"/>
              </w:rPr>
              <w:t>alternatives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20" w:type="dxa"/>
          </w:tcPr>
          <w:p w14:paraId="02DC552E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59BC7703" w14:textId="77777777" w:rsidR="000C49A8" w:rsidRDefault="00000000">
            <w:pPr>
              <w:pStyle w:val="TableParagraph"/>
              <w:ind w:left="338" w:right="32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Basic or </w:t>
            </w:r>
            <w:r>
              <w:rPr>
                <w:spacing w:val="-2"/>
                <w:sz w:val="20"/>
              </w:rPr>
              <w:t>superficial comparison</w:t>
            </w:r>
          </w:p>
        </w:tc>
        <w:tc>
          <w:tcPr>
            <w:tcW w:w="1440" w:type="dxa"/>
          </w:tcPr>
          <w:p w14:paraId="2E2E9BDD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4D1E3BBC" w14:textId="77777777" w:rsidR="000C49A8" w:rsidRDefault="00000000">
            <w:pPr>
              <w:pStyle w:val="TableParagraph"/>
              <w:ind w:left="193" w:right="191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proper </w:t>
            </w:r>
            <w:r>
              <w:rPr>
                <w:spacing w:val="-2"/>
                <w:sz w:val="20"/>
              </w:rPr>
              <w:t>comparison conducted</w:t>
            </w:r>
          </w:p>
        </w:tc>
      </w:tr>
      <w:tr w:rsidR="000C49A8" w14:paraId="29CE7C77" w14:textId="77777777">
        <w:trPr>
          <w:trHeight w:val="1200"/>
        </w:trPr>
        <w:tc>
          <w:tcPr>
            <w:tcW w:w="1560" w:type="dxa"/>
          </w:tcPr>
          <w:p w14:paraId="742E259D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29660068" w14:textId="77777777" w:rsidR="000C49A8" w:rsidRDefault="00000000">
            <w:pPr>
              <w:pStyle w:val="TableParagraph"/>
              <w:ind w:left="358" w:firstLine="49"/>
              <w:rPr>
                <w:sz w:val="20"/>
              </w:rPr>
            </w:pPr>
            <w:r>
              <w:rPr>
                <w:spacing w:val="-2"/>
                <w:sz w:val="20"/>
              </w:rPr>
              <w:t>Solution Selection</w:t>
            </w:r>
          </w:p>
        </w:tc>
        <w:tc>
          <w:tcPr>
            <w:tcW w:w="980" w:type="dxa"/>
          </w:tcPr>
          <w:p w14:paraId="492A5FBC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A793D9" w14:textId="77777777" w:rsidR="000C49A8" w:rsidRDefault="000C49A8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2CDFE2E5" w14:textId="77777777" w:rsidR="000C49A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40" w:type="dxa"/>
          </w:tcPr>
          <w:p w14:paraId="241036CC" w14:textId="77777777" w:rsidR="000C49A8" w:rsidRDefault="00000000">
            <w:pPr>
              <w:pStyle w:val="TableParagraph"/>
              <w:spacing w:before="152"/>
              <w:ind w:left="107" w:right="95"/>
              <w:jc w:val="center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 with strong justification and decision rationale</w:t>
            </w:r>
          </w:p>
        </w:tc>
        <w:tc>
          <w:tcPr>
            <w:tcW w:w="1700" w:type="dxa"/>
          </w:tcPr>
          <w:p w14:paraId="1D12EE27" w14:textId="77777777" w:rsidR="000C49A8" w:rsidRDefault="00000000">
            <w:pPr>
              <w:pStyle w:val="TableParagraph"/>
              <w:spacing w:before="152"/>
              <w:ind w:left="60" w:right="48"/>
              <w:jc w:val="center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suitable solution with </w:t>
            </w:r>
            <w:r>
              <w:rPr>
                <w:spacing w:val="-2"/>
                <w:sz w:val="20"/>
              </w:rPr>
              <w:t>moderate justification</w:t>
            </w:r>
          </w:p>
        </w:tc>
        <w:tc>
          <w:tcPr>
            <w:tcW w:w="1720" w:type="dxa"/>
          </w:tcPr>
          <w:p w14:paraId="7A4710ED" w14:textId="77777777" w:rsidR="000C49A8" w:rsidRDefault="000C49A8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13614E3C" w14:textId="77777777" w:rsidR="000C49A8" w:rsidRDefault="00000000">
            <w:pPr>
              <w:pStyle w:val="TableParagraph"/>
              <w:ind w:left="182" w:right="166" w:firstLine="161"/>
              <w:rPr>
                <w:sz w:val="20"/>
              </w:rPr>
            </w:pPr>
            <w:r>
              <w:rPr>
                <w:sz w:val="20"/>
              </w:rPr>
              <w:t>Selection is weakly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justified</w:t>
            </w:r>
          </w:p>
        </w:tc>
        <w:tc>
          <w:tcPr>
            <w:tcW w:w="1440" w:type="dxa"/>
          </w:tcPr>
          <w:p w14:paraId="17030A46" w14:textId="77777777" w:rsidR="000C49A8" w:rsidRDefault="000C49A8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14:paraId="6AADD4ED" w14:textId="77777777" w:rsidR="000C49A8" w:rsidRDefault="00000000">
            <w:pPr>
              <w:pStyle w:val="TableParagraph"/>
              <w:ind w:left="82" w:right="8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justified selection</w:t>
            </w:r>
          </w:p>
        </w:tc>
      </w:tr>
      <w:tr w:rsidR="000C49A8" w14:paraId="04298C01" w14:textId="77777777">
        <w:trPr>
          <w:trHeight w:val="1219"/>
        </w:trPr>
        <w:tc>
          <w:tcPr>
            <w:tcW w:w="1560" w:type="dxa"/>
          </w:tcPr>
          <w:p w14:paraId="71899813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69C0F9B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6C0F8D24" w14:textId="77777777" w:rsidR="000C49A8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980" w:type="dxa"/>
          </w:tcPr>
          <w:p w14:paraId="2BA68422" w14:textId="77777777" w:rsidR="000C49A8" w:rsidRDefault="000C49A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27CF1D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48415F4E" w14:textId="77777777" w:rsidR="000C49A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40" w:type="dxa"/>
          </w:tcPr>
          <w:p w14:paraId="0EF21007" w14:textId="77777777" w:rsidR="000C49A8" w:rsidRDefault="00000000">
            <w:pPr>
              <w:pStyle w:val="TableParagraph"/>
              <w:spacing w:before="162"/>
              <w:ind w:left="242" w:right="230" w:hanging="1"/>
              <w:jc w:val="center"/>
              <w:rPr>
                <w:sz w:val="20"/>
              </w:rPr>
            </w:pPr>
            <w:r>
              <w:rPr>
                <w:sz w:val="20"/>
              </w:rPr>
              <w:t>Applies relevant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ensuring high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feasibility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practicality</w:t>
            </w:r>
          </w:p>
        </w:tc>
        <w:tc>
          <w:tcPr>
            <w:tcW w:w="1700" w:type="dxa"/>
          </w:tcPr>
          <w:p w14:paraId="775D841A" w14:textId="77777777" w:rsidR="000C49A8" w:rsidRDefault="000C49A8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59A1D60D" w14:textId="77777777" w:rsidR="000C49A8" w:rsidRDefault="00000000">
            <w:pPr>
              <w:pStyle w:val="TableParagraph"/>
              <w:ind w:left="144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309D8D43" w14:textId="77777777" w:rsidR="000C49A8" w:rsidRDefault="00000000">
            <w:pPr>
              <w:pStyle w:val="TableParagraph"/>
              <w:spacing w:before="162"/>
              <w:ind w:left="14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feasibility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incorrect application</w:t>
            </w:r>
          </w:p>
        </w:tc>
        <w:tc>
          <w:tcPr>
            <w:tcW w:w="1440" w:type="dxa"/>
          </w:tcPr>
          <w:p w14:paraId="27410355" w14:textId="77777777" w:rsidR="000C49A8" w:rsidRDefault="00000000">
            <w:pPr>
              <w:pStyle w:val="TableParagraph"/>
              <w:spacing w:before="162"/>
              <w:ind w:left="82" w:right="80"/>
              <w:jc w:val="center"/>
              <w:rPr>
                <w:sz w:val="20"/>
              </w:rPr>
            </w:pPr>
            <w:r>
              <w:rPr>
                <w:sz w:val="20"/>
              </w:rPr>
              <w:t>Solution is impractical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conceptually incorrect</w:t>
            </w:r>
          </w:p>
        </w:tc>
      </w:tr>
    </w:tbl>
    <w:p w14:paraId="48ECB7B6" w14:textId="77777777" w:rsidR="000C49A8" w:rsidRDefault="000C49A8">
      <w:pPr>
        <w:pStyle w:val="BodyText"/>
        <w:ind w:left="0"/>
      </w:pPr>
    </w:p>
    <w:p w14:paraId="3C50A78B" w14:textId="77777777" w:rsidR="000C49A8" w:rsidRDefault="000C49A8">
      <w:pPr>
        <w:pStyle w:val="BodyText"/>
        <w:ind w:left="0"/>
      </w:pPr>
    </w:p>
    <w:p w14:paraId="7D3864F2" w14:textId="77777777" w:rsidR="000C49A8" w:rsidRDefault="000C49A8">
      <w:pPr>
        <w:pStyle w:val="BodyText"/>
        <w:ind w:left="0"/>
      </w:pPr>
    </w:p>
    <w:p w14:paraId="778595DE" w14:textId="77777777" w:rsidR="000C49A8" w:rsidRDefault="000C49A8">
      <w:pPr>
        <w:pStyle w:val="BodyText"/>
        <w:ind w:left="0"/>
      </w:pPr>
    </w:p>
    <w:p w14:paraId="5AD34C86" w14:textId="77777777" w:rsidR="000C49A8" w:rsidRDefault="000C49A8">
      <w:pPr>
        <w:pStyle w:val="BodyText"/>
        <w:ind w:left="0"/>
      </w:pPr>
    </w:p>
    <w:p w14:paraId="772B99A7" w14:textId="77777777" w:rsidR="000C49A8" w:rsidRDefault="000C49A8">
      <w:pPr>
        <w:pStyle w:val="BodyText"/>
        <w:ind w:left="0"/>
      </w:pPr>
    </w:p>
    <w:p w14:paraId="5EB287DD" w14:textId="77777777" w:rsidR="000C49A8" w:rsidRDefault="000C49A8">
      <w:pPr>
        <w:pStyle w:val="BodyText"/>
        <w:spacing w:before="142"/>
        <w:ind w:left="0"/>
      </w:pPr>
    </w:p>
    <w:p w14:paraId="02130E38" w14:textId="77777777" w:rsidR="000C49A8" w:rsidRDefault="00000000">
      <w:pPr>
        <w:pStyle w:val="Heading1"/>
        <w:numPr>
          <w:ilvl w:val="0"/>
          <w:numId w:val="2"/>
        </w:numPr>
        <w:tabs>
          <w:tab w:val="left" w:pos="532"/>
        </w:tabs>
        <w:spacing w:line="276" w:lineRule="auto"/>
        <w:ind w:right="1050" w:firstLine="0"/>
      </w:pPr>
      <w:bookmarkStart w:id="0" w:name="1._REST_vs_SOAP_and_Appropriate_Web_Serv"/>
      <w:bookmarkEnd w:id="0"/>
      <w:r>
        <w:t>REST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SOAP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Appropriate</w:t>
      </w:r>
      <w:r>
        <w:rPr>
          <w:spacing w:val="-10"/>
        </w:rPr>
        <w:t xml:space="preserve"> </w:t>
      </w:r>
      <w:r>
        <w:t>Web Service Solution</w:t>
      </w:r>
    </w:p>
    <w:p w14:paraId="30152128" w14:textId="77777777" w:rsidR="000C49A8" w:rsidRDefault="00000000">
      <w:pPr>
        <w:pStyle w:val="BodyText"/>
        <w:spacing w:before="240" w:line="276" w:lineRule="auto"/>
        <w:ind w:right="706"/>
      </w:pPr>
      <w:r>
        <w:t>REST</w:t>
      </w:r>
      <w:r>
        <w:rPr>
          <w:spacing w:val="-7"/>
        </w:rPr>
        <w:t xml:space="preserve"> </w:t>
      </w:r>
      <w:r>
        <w:t>(Representational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Transfer)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SOAP</w:t>
      </w:r>
      <w:r>
        <w:rPr>
          <w:spacing w:val="-7"/>
        </w:rPr>
        <w:t xml:space="preserve"> </w:t>
      </w:r>
      <w:r>
        <w:t>(Simple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Access Protocol) are two common approaches for developing web services.</w:t>
      </w:r>
    </w:p>
    <w:p w14:paraId="35A5D8D2" w14:textId="77777777" w:rsidR="000C49A8" w:rsidRDefault="000C49A8">
      <w:pPr>
        <w:pStyle w:val="BodyText"/>
        <w:spacing w:before="123"/>
        <w:ind w:left="0"/>
        <w:rPr>
          <w:sz w:val="20"/>
        </w:rPr>
      </w:pPr>
    </w:p>
    <w:tbl>
      <w:tblPr>
        <w:tblW w:w="0" w:type="auto"/>
        <w:tblInd w:w="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3098"/>
        <w:gridCol w:w="2301"/>
      </w:tblGrid>
      <w:tr w:rsidR="000C49A8" w14:paraId="0E5B9B7C" w14:textId="77777777">
        <w:trPr>
          <w:trHeight w:val="268"/>
        </w:trPr>
        <w:tc>
          <w:tcPr>
            <w:tcW w:w="1804" w:type="dxa"/>
          </w:tcPr>
          <w:p w14:paraId="367BC03D" w14:textId="77777777" w:rsidR="000C49A8" w:rsidRDefault="00000000">
            <w:pPr>
              <w:pStyle w:val="TableParagraph"/>
              <w:spacing w:line="24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Feature</w:t>
            </w:r>
          </w:p>
        </w:tc>
        <w:tc>
          <w:tcPr>
            <w:tcW w:w="3098" w:type="dxa"/>
          </w:tcPr>
          <w:p w14:paraId="448AB6BB" w14:textId="77777777" w:rsidR="000C49A8" w:rsidRDefault="00000000">
            <w:pPr>
              <w:pStyle w:val="TableParagraph"/>
              <w:spacing w:line="248" w:lineRule="exact"/>
              <w:ind w:left="8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REST</w:t>
            </w:r>
          </w:p>
        </w:tc>
        <w:tc>
          <w:tcPr>
            <w:tcW w:w="2301" w:type="dxa"/>
          </w:tcPr>
          <w:p w14:paraId="18910438" w14:textId="77777777" w:rsidR="000C49A8" w:rsidRDefault="00000000">
            <w:pPr>
              <w:pStyle w:val="TableParagraph"/>
              <w:spacing w:line="248" w:lineRule="exact"/>
              <w:ind w:right="4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SOAP</w:t>
            </w:r>
          </w:p>
        </w:tc>
      </w:tr>
    </w:tbl>
    <w:p w14:paraId="6B688DEE" w14:textId="77777777" w:rsidR="000C49A8" w:rsidRDefault="000C49A8">
      <w:pPr>
        <w:pStyle w:val="TableParagraph"/>
        <w:spacing w:line="248" w:lineRule="exact"/>
        <w:jc w:val="right"/>
        <w:rPr>
          <w:rFonts w:ascii="Arial"/>
          <w:b/>
          <w:sz w:val="24"/>
        </w:rPr>
        <w:sectPr w:rsidR="000C49A8">
          <w:pgSz w:w="11920" w:h="16840"/>
          <w:pgMar w:top="1940" w:right="850" w:bottom="1599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3348"/>
        <w:gridCol w:w="3714"/>
      </w:tblGrid>
      <w:tr w:rsidR="000C49A8" w14:paraId="359011A6" w14:textId="77777777">
        <w:trPr>
          <w:trHeight w:val="715"/>
        </w:trPr>
        <w:tc>
          <w:tcPr>
            <w:tcW w:w="1349" w:type="dxa"/>
          </w:tcPr>
          <w:p w14:paraId="2519D1E8" w14:textId="77777777" w:rsidR="000C49A8" w:rsidRDefault="00000000">
            <w:pPr>
              <w:pStyle w:val="TableParagraph"/>
              <w:spacing w:line="276" w:lineRule="auto"/>
              <w:ind w:left="5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lastRenderedPageBreak/>
              <w:t>Architectu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6"/>
                <w:sz w:val="24"/>
              </w:rPr>
              <w:t>re</w:t>
            </w:r>
          </w:p>
        </w:tc>
        <w:tc>
          <w:tcPr>
            <w:tcW w:w="3348" w:type="dxa"/>
          </w:tcPr>
          <w:p w14:paraId="6A96813A" w14:textId="77777777" w:rsidR="000C49A8" w:rsidRDefault="00000000">
            <w:pPr>
              <w:pStyle w:val="TableParagraph"/>
              <w:spacing w:line="268" w:lineRule="exact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Architectural </w:t>
            </w:r>
            <w:r>
              <w:rPr>
                <w:rFonts w:ascii="Arial"/>
                <w:b/>
                <w:spacing w:val="-2"/>
                <w:sz w:val="24"/>
              </w:rPr>
              <w:t>style</w:t>
            </w:r>
          </w:p>
        </w:tc>
        <w:tc>
          <w:tcPr>
            <w:tcW w:w="3714" w:type="dxa"/>
          </w:tcPr>
          <w:p w14:paraId="2AE88702" w14:textId="77777777" w:rsidR="000C49A8" w:rsidRDefault="00000000">
            <w:pPr>
              <w:pStyle w:val="TableParagraph"/>
              <w:spacing w:line="268" w:lineRule="exact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Protocol</w:t>
            </w:r>
          </w:p>
        </w:tc>
      </w:tr>
      <w:tr w:rsidR="000C49A8" w14:paraId="69FA99C1" w14:textId="77777777">
        <w:trPr>
          <w:trHeight w:val="844"/>
        </w:trPr>
        <w:tc>
          <w:tcPr>
            <w:tcW w:w="1349" w:type="dxa"/>
          </w:tcPr>
          <w:p w14:paraId="7301D070" w14:textId="77777777" w:rsidR="000C49A8" w:rsidRDefault="00000000">
            <w:pPr>
              <w:pStyle w:val="TableParagraph"/>
              <w:spacing w:before="121" w:line="276" w:lineRule="auto"/>
              <w:ind w:left="50" w:right="4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Data </w:t>
            </w:r>
            <w:r>
              <w:rPr>
                <w:rFonts w:ascii="Arial"/>
                <w:b/>
                <w:spacing w:val="-2"/>
                <w:sz w:val="24"/>
              </w:rPr>
              <w:t>formats</w:t>
            </w:r>
          </w:p>
        </w:tc>
        <w:tc>
          <w:tcPr>
            <w:tcW w:w="3348" w:type="dxa"/>
          </w:tcPr>
          <w:p w14:paraId="27A64F4D" w14:textId="77777777" w:rsidR="000C49A8" w:rsidRDefault="00000000">
            <w:pPr>
              <w:pStyle w:val="TableParagraph"/>
              <w:spacing w:before="121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Mainly JSON, also </w:t>
            </w:r>
            <w:r>
              <w:rPr>
                <w:rFonts w:ascii="Arial"/>
                <w:b/>
                <w:spacing w:val="-5"/>
                <w:sz w:val="24"/>
              </w:rPr>
              <w:t>XML</w:t>
            </w:r>
          </w:p>
        </w:tc>
        <w:tc>
          <w:tcPr>
            <w:tcW w:w="3714" w:type="dxa"/>
          </w:tcPr>
          <w:p w14:paraId="323D0521" w14:textId="77777777" w:rsidR="000C49A8" w:rsidRDefault="00000000">
            <w:pPr>
              <w:pStyle w:val="TableParagraph"/>
              <w:spacing w:before="121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Mainly </w:t>
            </w:r>
            <w:r>
              <w:rPr>
                <w:rFonts w:ascii="Arial"/>
                <w:b/>
                <w:spacing w:val="-5"/>
                <w:sz w:val="24"/>
              </w:rPr>
              <w:t>XML</w:t>
            </w:r>
          </w:p>
        </w:tc>
      </w:tr>
      <w:tr w:rsidR="000C49A8" w14:paraId="4FC525A5" w14:textId="77777777">
        <w:trPr>
          <w:trHeight w:val="844"/>
        </w:trPr>
        <w:tc>
          <w:tcPr>
            <w:tcW w:w="1349" w:type="dxa"/>
          </w:tcPr>
          <w:p w14:paraId="4DE967FD" w14:textId="77777777" w:rsidR="000C49A8" w:rsidRDefault="00000000">
            <w:pPr>
              <w:pStyle w:val="TableParagraph"/>
              <w:spacing w:before="121" w:line="276" w:lineRule="auto"/>
              <w:ind w:left="50" w:right="2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Performa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nce</w:t>
            </w:r>
            <w:proofErr w:type="spellEnd"/>
          </w:p>
        </w:tc>
        <w:tc>
          <w:tcPr>
            <w:tcW w:w="3348" w:type="dxa"/>
          </w:tcPr>
          <w:p w14:paraId="0E473DD0" w14:textId="77777777" w:rsidR="000C49A8" w:rsidRDefault="00000000">
            <w:pPr>
              <w:pStyle w:val="TableParagraph"/>
              <w:spacing w:before="121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Faster and </w:t>
            </w:r>
            <w:r>
              <w:rPr>
                <w:rFonts w:ascii="Arial"/>
                <w:b/>
                <w:spacing w:val="-2"/>
                <w:sz w:val="24"/>
              </w:rPr>
              <w:t>lightweight</w:t>
            </w:r>
          </w:p>
        </w:tc>
        <w:tc>
          <w:tcPr>
            <w:tcW w:w="3714" w:type="dxa"/>
          </w:tcPr>
          <w:p w14:paraId="5E1B136D" w14:textId="77777777" w:rsidR="000C49A8" w:rsidRDefault="00000000">
            <w:pPr>
              <w:pStyle w:val="TableParagraph"/>
              <w:spacing w:before="121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Relatively </w:t>
            </w:r>
            <w:r>
              <w:rPr>
                <w:rFonts w:ascii="Arial"/>
                <w:b/>
                <w:spacing w:val="-2"/>
                <w:sz w:val="24"/>
              </w:rPr>
              <w:t>slower</w:t>
            </w:r>
          </w:p>
        </w:tc>
      </w:tr>
      <w:tr w:rsidR="000C49A8" w14:paraId="53CD780A" w14:textId="77777777">
        <w:trPr>
          <w:trHeight w:val="527"/>
        </w:trPr>
        <w:tc>
          <w:tcPr>
            <w:tcW w:w="1349" w:type="dxa"/>
          </w:tcPr>
          <w:p w14:paraId="59421E1B" w14:textId="77777777" w:rsidR="000C49A8" w:rsidRDefault="00000000">
            <w:pPr>
              <w:pStyle w:val="TableParagraph"/>
              <w:spacing w:before="121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Scalability</w:t>
            </w:r>
          </w:p>
        </w:tc>
        <w:tc>
          <w:tcPr>
            <w:tcW w:w="3348" w:type="dxa"/>
          </w:tcPr>
          <w:p w14:paraId="5889D29D" w14:textId="77777777" w:rsidR="000C49A8" w:rsidRDefault="00000000">
            <w:pPr>
              <w:pStyle w:val="TableParagraph"/>
              <w:spacing w:before="121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Highly </w:t>
            </w:r>
            <w:r>
              <w:rPr>
                <w:rFonts w:ascii="Arial"/>
                <w:b/>
                <w:spacing w:val="-2"/>
                <w:sz w:val="24"/>
              </w:rPr>
              <w:t>scalable</w:t>
            </w:r>
          </w:p>
        </w:tc>
        <w:tc>
          <w:tcPr>
            <w:tcW w:w="3714" w:type="dxa"/>
          </w:tcPr>
          <w:p w14:paraId="3A61C4F3" w14:textId="77777777" w:rsidR="000C49A8" w:rsidRDefault="00000000">
            <w:pPr>
              <w:pStyle w:val="TableParagraph"/>
              <w:spacing w:before="121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More complex to </w:t>
            </w:r>
            <w:r>
              <w:rPr>
                <w:rFonts w:ascii="Arial"/>
                <w:b/>
                <w:spacing w:val="-2"/>
                <w:sz w:val="24"/>
              </w:rPr>
              <w:t>scale</w:t>
            </w:r>
          </w:p>
        </w:tc>
      </w:tr>
      <w:tr w:rsidR="000C49A8" w14:paraId="128699D3" w14:textId="77777777">
        <w:trPr>
          <w:trHeight w:val="527"/>
        </w:trPr>
        <w:tc>
          <w:tcPr>
            <w:tcW w:w="1349" w:type="dxa"/>
          </w:tcPr>
          <w:p w14:paraId="0C8308B4" w14:textId="77777777" w:rsidR="000C49A8" w:rsidRDefault="00000000">
            <w:pPr>
              <w:pStyle w:val="TableParagraph"/>
              <w:spacing w:before="121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Security</w:t>
            </w:r>
          </w:p>
        </w:tc>
        <w:tc>
          <w:tcPr>
            <w:tcW w:w="3348" w:type="dxa"/>
          </w:tcPr>
          <w:p w14:paraId="19F1988A" w14:textId="77777777" w:rsidR="000C49A8" w:rsidRDefault="00000000">
            <w:pPr>
              <w:pStyle w:val="TableParagraph"/>
              <w:spacing w:before="121"/>
              <w:ind w:lef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HTTPS,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OAuth,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JWT,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etc.</w:t>
            </w:r>
          </w:p>
        </w:tc>
        <w:tc>
          <w:tcPr>
            <w:tcW w:w="3714" w:type="dxa"/>
          </w:tcPr>
          <w:p w14:paraId="6475B3FB" w14:textId="77777777" w:rsidR="000C49A8" w:rsidRDefault="00000000">
            <w:pPr>
              <w:pStyle w:val="TableParagraph"/>
              <w:spacing w:before="121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WS-Security and </w:t>
            </w:r>
            <w:r>
              <w:rPr>
                <w:rFonts w:ascii="Arial"/>
                <w:b/>
                <w:spacing w:val="-2"/>
                <w:sz w:val="24"/>
              </w:rPr>
              <w:t>HTTPS</w:t>
            </w:r>
          </w:p>
        </w:tc>
      </w:tr>
      <w:tr w:rsidR="000C49A8" w14:paraId="4BADB97E" w14:textId="77777777">
        <w:trPr>
          <w:trHeight w:val="715"/>
        </w:trPr>
        <w:tc>
          <w:tcPr>
            <w:tcW w:w="1349" w:type="dxa"/>
          </w:tcPr>
          <w:p w14:paraId="50C7EDDF" w14:textId="77777777" w:rsidR="000C49A8" w:rsidRDefault="00000000">
            <w:pPr>
              <w:pStyle w:val="TableParagraph"/>
              <w:spacing w:before="121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Usage</w:t>
            </w:r>
          </w:p>
        </w:tc>
        <w:tc>
          <w:tcPr>
            <w:tcW w:w="3348" w:type="dxa"/>
          </w:tcPr>
          <w:p w14:paraId="20FD6306" w14:textId="77777777" w:rsidR="000C49A8" w:rsidRDefault="00000000">
            <w:pPr>
              <w:pStyle w:val="TableParagraph"/>
              <w:spacing w:before="75" w:line="310" w:lineRule="atLeast"/>
              <w:ind w:left="111" w:right="4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Mobile/web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applications, public APIs</w:t>
            </w:r>
          </w:p>
        </w:tc>
        <w:tc>
          <w:tcPr>
            <w:tcW w:w="3714" w:type="dxa"/>
          </w:tcPr>
          <w:p w14:paraId="33CC9CF2" w14:textId="77777777" w:rsidR="000C49A8" w:rsidRDefault="00000000">
            <w:pPr>
              <w:pStyle w:val="TableParagraph"/>
              <w:spacing w:before="75" w:line="310" w:lineRule="atLeast"/>
              <w:ind w:left="4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Enterprise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highly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formal </w:t>
            </w:r>
            <w:r>
              <w:rPr>
                <w:rFonts w:ascii="Arial"/>
                <w:b/>
                <w:spacing w:val="-2"/>
                <w:sz w:val="24"/>
              </w:rPr>
              <w:t>transactions</w:t>
            </w:r>
          </w:p>
        </w:tc>
      </w:tr>
    </w:tbl>
    <w:p w14:paraId="62B1FED9" w14:textId="77777777" w:rsidR="000C49A8" w:rsidRDefault="000C49A8">
      <w:pPr>
        <w:pStyle w:val="BodyText"/>
        <w:spacing w:before="125"/>
        <w:ind w:left="0"/>
      </w:pPr>
    </w:p>
    <w:p w14:paraId="618AB022" w14:textId="77777777" w:rsidR="000C49A8" w:rsidRDefault="00000000">
      <w:pPr>
        <w:pStyle w:val="BodyText"/>
        <w:spacing w:line="276" w:lineRule="auto"/>
        <w:ind w:right="487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application,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choice.</w:t>
      </w:r>
      <w:r>
        <w:rPr>
          <w:spacing w:val="-1"/>
        </w:rPr>
        <w:t xml:space="preserve"> </w:t>
      </w:r>
      <w:r>
        <w:t>REST APIs are lightweight and usually use JSON, which reduces data size and improves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stateless,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distribute requests across multiple servers and scale horizontally.</w:t>
      </w:r>
    </w:p>
    <w:p w14:paraId="2093F85F" w14:textId="77777777" w:rsidR="000C49A8" w:rsidRDefault="00000000">
      <w:pPr>
        <w:pStyle w:val="BodyText"/>
        <w:spacing w:before="240" w:line="276" w:lineRule="auto"/>
        <w:ind w:right="706"/>
      </w:pPr>
      <w:r>
        <w:t>Security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HTTPS/TLS,</w:t>
      </w:r>
      <w:r>
        <w:rPr>
          <w:spacing w:val="-4"/>
        </w:rPr>
        <w:t xml:space="preserve"> </w:t>
      </w:r>
      <w:r>
        <w:t>OAuth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OpenID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for authentication, and JWTs where appropriate. Rate limiting, input validation, and authorization should also be implemented.</w:t>
      </w:r>
    </w:p>
    <w:p w14:paraId="67AC1D31" w14:textId="77777777" w:rsidR="000C49A8" w:rsidRDefault="00000000">
      <w:pPr>
        <w:pStyle w:val="BodyText"/>
        <w:spacing w:before="240" w:line="276" w:lineRule="auto"/>
        <w:ind w:right="194"/>
      </w:pPr>
      <w:r>
        <w:t>SOAP would be suitable when strict contracts, XML-based messaging, or advanced</w:t>
      </w:r>
      <w:r>
        <w:rPr>
          <w:spacing w:val="-4"/>
        </w:rPr>
        <w:t xml:space="preserve"> </w:t>
      </w:r>
      <w:r>
        <w:t>WS-*</w:t>
      </w:r>
      <w:r>
        <w:rPr>
          <w:spacing w:val="-4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required,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or legacy banking integrations.</w:t>
      </w:r>
    </w:p>
    <w:p w14:paraId="50E8C1FB" w14:textId="77777777" w:rsidR="000C49A8" w:rsidRDefault="00000000">
      <w:pPr>
        <w:pStyle w:val="BodyText"/>
        <w:spacing w:before="240" w:line="276" w:lineRule="auto"/>
        <w:ind w:right="487"/>
      </w:pPr>
      <w:r>
        <w:t>Conclusion: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performance, simpler development, easier scalability, and sufficient security for a modern mobile and web application.</w:t>
      </w:r>
    </w:p>
    <w:p w14:paraId="0C66AA94" w14:textId="77777777" w:rsidR="000C49A8" w:rsidRDefault="00000000">
      <w:pPr>
        <w:pStyle w:val="BodyText"/>
        <w:spacing w:before="1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F64A0E" wp14:editId="5283B335">
                <wp:simplePos x="0" y="0"/>
                <wp:positionH relativeFrom="page">
                  <wp:posOffset>952500</wp:posOffset>
                </wp:positionH>
                <wp:positionV relativeFrom="paragraph">
                  <wp:posOffset>273795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CDCE6" id="Graphic 4" o:spid="_x0000_s1026" style="position:absolute;margin-left:75pt;margin-top:21.55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J8to7P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AAB4EC" w14:textId="77777777" w:rsidR="000C49A8" w:rsidRDefault="000C49A8">
      <w:pPr>
        <w:pStyle w:val="BodyText"/>
        <w:spacing w:before="68"/>
        <w:ind w:left="0"/>
        <w:rPr>
          <w:sz w:val="46"/>
        </w:rPr>
      </w:pPr>
    </w:p>
    <w:p w14:paraId="04EBB4AE" w14:textId="77777777" w:rsidR="000C49A8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09"/>
      </w:pPr>
      <w:bookmarkStart w:id="1" w:name="2._Scalable_Service_Architecture_"/>
      <w:bookmarkEnd w:id="1"/>
      <w:r>
        <w:t>Scalable</w:t>
      </w:r>
      <w:r>
        <w:rPr>
          <w:spacing w:val="-8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</w:p>
    <w:p w14:paraId="617F1CC0" w14:textId="77777777" w:rsidR="000C49A8" w:rsidRDefault="00000000">
      <w:pPr>
        <w:pStyle w:val="BodyText"/>
        <w:spacing w:before="319" w:line="276" w:lineRule="auto"/>
      </w:pPr>
      <w:r>
        <w:t>A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distribute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application servers rather than relying on a single server.</w:t>
      </w:r>
    </w:p>
    <w:p w14:paraId="647ECBA9" w14:textId="77777777" w:rsidR="000C49A8" w:rsidRDefault="00000000">
      <w:pPr>
        <w:pStyle w:val="BodyText"/>
        <w:spacing w:before="240"/>
      </w:pPr>
      <w:r>
        <w:t xml:space="preserve">Basic </w:t>
      </w:r>
      <w:r>
        <w:rPr>
          <w:spacing w:val="-2"/>
        </w:rPr>
        <w:t>architecture:</w:t>
      </w:r>
    </w:p>
    <w:p w14:paraId="6F581165" w14:textId="77777777" w:rsidR="000C49A8" w:rsidRDefault="000C49A8">
      <w:pPr>
        <w:pStyle w:val="BodyText"/>
        <w:spacing w:before="5"/>
        <w:ind w:left="0"/>
      </w:pPr>
    </w:p>
    <w:p w14:paraId="20A04B53" w14:textId="77777777" w:rsidR="000C49A8" w:rsidRDefault="00000000">
      <w:pPr>
        <w:pStyle w:val="BodyText"/>
      </w:pPr>
      <w:r>
        <w:rPr>
          <w:spacing w:val="-2"/>
        </w:rPr>
        <w:t>Clients</w:t>
      </w:r>
    </w:p>
    <w:p w14:paraId="40767DE7" w14:textId="77777777" w:rsidR="000C49A8" w:rsidRDefault="00000000">
      <w:pPr>
        <w:pStyle w:val="BodyText"/>
        <w:spacing w:before="42"/>
      </w:pPr>
      <w:r>
        <w:t>(Web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Mobile)</w:t>
      </w:r>
    </w:p>
    <w:p w14:paraId="1CC8DD17" w14:textId="77777777" w:rsidR="000C49A8" w:rsidRDefault="00000000">
      <w:pPr>
        <w:spacing w:before="41"/>
        <w:ind w:left="423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60D66A7C" w14:textId="77777777" w:rsidR="000C49A8" w:rsidRDefault="000C49A8">
      <w:pPr>
        <w:rPr>
          <w:b/>
          <w:sz w:val="24"/>
        </w:rPr>
        <w:sectPr w:rsidR="000C49A8">
          <w:type w:val="continuous"/>
          <w:pgSz w:w="11920" w:h="16840"/>
          <w:pgMar w:top="1540" w:right="850" w:bottom="280" w:left="1417" w:header="720" w:footer="720" w:gutter="0"/>
          <w:cols w:space="720"/>
        </w:sectPr>
      </w:pPr>
    </w:p>
    <w:p w14:paraId="1CBFFA8E" w14:textId="77777777" w:rsidR="000C49A8" w:rsidRDefault="00000000">
      <w:pPr>
        <w:pStyle w:val="BodyText"/>
        <w:spacing w:before="80"/>
        <w:ind w:left="423"/>
      </w:pPr>
      <w:r>
        <w:rPr>
          <w:spacing w:val="-10"/>
        </w:rPr>
        <w:lastRenderedPageBreak/>
        <w:t>v</w:t>
      </w:r>
    </w:p>
    <w:p w14:paraId="0BFBD575" w14:textId="77777777" w:rsidR="000C49A8" w:rsidRDefault="00000000">
      <w:pPr>
        <w:pStyle w:val="BodyText"/>
        <w:spacing w:before="41"/>
        <w:ind w:left="223"/>
      </w:pPr>
      <w:r>
        <w:t xml:space="preserve">Load </w:t>
      </w:r>
      <w:r>
        <w:rPr>
          <w:spacing w:val="-2"/>
        </w:rPr>
        <w:t>Balancer</w:t>
      </w:r>
    </w:p>
    <w:p w14:paraId="5738A200" w14:textId="77777777" w:rsidR="000C49A8" w:rsidRDefault="00000000">
      <w:pPr>
        <w:pStyle w:val="BodyText"/>
        <w:spacing w:before="41" w:line="276" w:lineRule="auto"/>
        <w:ind w:left="423" w:right="9086"/>
      </w:pPr>
      <w:r>
        <w:rPr>
          <w:spacing w:val="-10"/>
        </w:rPr>
        <w:t>| v</w:t>
      </w:r>
    </w:p>
    <w:p w14:paraId="32ABB231" w14:textId="77777777" w:rsidR="000C49A8" w:rsidRDefault="00000000">
      <w:pPr>
        <w:tabs>
          <w:tab w:val="left" w:leader="hyphen" w:pos="1642"/>
        </w:tabs>
        <w:ind w:left="23"/>
        <w:rPr>
          <w:b/>
          <w:sz w:val="24"/>
        </w:rPr>
      </w:pPr>
      <w:r>
        <w:rPr>
          <w:b/>
          <w:sz w:val="24"/>
        </w:rPr>
        <w:t>+-----+-----</w:t>
      </w:r>
      <w:r>
        <w:rPr>
          <w:b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b/>
          <w:spacing w:val="-10"/>
          <w:sz w:val="24"/>
        </w:rPr>
        <w:t>+</w:t>
      </w:r>
    </w:p>
    <w:p w14:paraId="7FDFD39E" w14:textId="77777777" w:rsidR="000C49A8" w:rsidRDefault="00000000">
      <w:pPr>
        <w:tabs>
          <w:tab w:val="left" w:pos="423"/>
          <w:tab w:val="left" w:pos="824"/>
          <w:tab w:val="left" w:pos="1224"/>
        </w:tabs>
        <w:spacing w:before="42"/>
        <w:ind w:left="23"/>
        <w:rPr>
          <w:b/>
          <w:sz w:val="24"/>
        </w:rPr>
      </w:pP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</w:p>
    <w:p w14:paraId="48C66216" w14:textId="77777777" w:rsidR="000C49A8" w:rsidRDefault="00000000">
      <w:pPr>
        <w:pStyle w:val="BodyText"/>
        <w:spacing w:before="41"/>
      </w:pPr>
      <w:r>
        <w:t>API</w:t>
      </w:r>
      <w:r>
        <w:rPr>
          <w:spacing w:val="66"/>
        </w:rPr>
        <w:t xml:space="preserve"> </w:t>
      </w:r>
      <w:proofErr w:type="spellStart"/>
      <w:proofErr w:type="gramStart"/>
      <w:r>
        <w:t>API</w:t>
      </w:r>
      <w:proofErr w:type="spellEnd"/>
      <w:r>
        <w:rPr>
          <w:spacing w:val="33"/>
        </w:rPr>
        <w:t xml:space="preserve">  </w:t>
      </w:r>
      <w:proofErr w:type="spellStart"/>
      <w:r>
        <w:t>API</w:t>
      </w:r>
      <w:proofErr w:type="spellEnd"/>
      <w:proofErr w:type="gramEnd"/>
      <w:r>
        <w:rPr>
          <w:spacing w:val="34"/>
        </w:rPr>
        <w:t xml:space="preserve">  </w:t>
      </w:r>
      <w:proofErr w:type="spellStart"/>
      <w:r>
        <w:rPr>
          <w:spacing w:val="-5"/>
        </w:rPr>
        <w:t>API</w:t>
      </w:r>
      <w:proofErr w:type="spellEnd"/>
    </w:p>
    <w:p w14:paraId="7DADD269" w14:textId="77777777" w:rsidR="000C49A8" w:rsidRDefault="00000000">
      <w:pPr>
        <w:pStyle w:val="BodyText"/>
        <w:spacing w:before="42"/>
      </w:pPr>
      <w:r>
        <w:t xml:space="preserve">Server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rPr>
          <w:spacing w:val="-2"/>
        </w:rPr>
        <w:t>Server</w:t>
      </w:r>
      <w:proofErr w:type="spellEnd"/>
    </w:p>
    <w:p w14:paraId="106DFFFB" w14:textId="77777777" w:rsidR="000C49A8" w:rsidRDefault="00000000">
      <w:pPr>
        <w:pStyle w:val="BodyText"/>
        <w:spacing w:before="41" w:line="276" w:lineRule="auto"/>
        <w:ind w:left="423" w:right="9086"/>
      </w:pPr>
      <w:r>
        <w:rPr>
          <w:spacing w:val="-10"/>
        </w:rPr>
        <w:t>| v</w:t>
      </w:r>
    </w:p>
    <w:p w14:paraId="67020125" w14:textId="77777777" w:rsidR="000C49A8" w:rsidRDefault="00000000">
      <w:pPr>
        <w:pStyle w:val="BodyText"/>
        <w:ind w:left="156"/>
      </w:pPr>
      <w:r>
        <w:rPr>
          <w:spacing w:val="-2"/>
        </w:rPr>
        <w:t>Database</w:t>
      </w:r>
    </w:p>
    <w:p w14:paraId="52F2D4C9" w14:textId="77777777" w:rsidR="000C49A8" w:rsidRDefault="000C49A8">
      <w:pPr>
        <w:pStyle w:val="BodyText"/>
        <w:ind w:left="0"/>
      </w:pPr>
    </w:p>
    <w:p w14:paraId="48DA15E2" w14:textId="77777777" w:rsidR="000C49A8" w:rsidRDefault="000C49A8">
      <w:pPr>
        <w:pStyle w:val="BodyText"/>
        <w:spacing w:before="87"/>
        <w:ind w:left="0"/>
      </w:pPr>
    </w:p>
    <w:p w14:paraId="71866A65" w14:textId="77777777" w:rsidR="000C49A8" w:rsidRDefault="00000000">
      <w:pPr>
        <w:pStyle w:val="Heading4"/>
      </w:pPr>
      <w:bookmarkStart w:id="2" w:name="Working_"/>
      <w:bookmarkEnd w:id="2"/>
      <w:r>
        <w:rPr>
          <w:spacing w:val="-2"/>
        </w:rPr>
        <w:t>Working</w:t>
      </w:r>
    </w:p>
    <w:p w14:paraId="4CACA917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  <w:rPr>
          <w:b/>
          <w:sz w:val="24"/>
        </w:rPr>
      </w:pPr>
      <w:r>
        <w:rPr>
          <w:b/>
          <w:sz w:val="24"/>
        </w:rPr>
        <w:t xml:space="preserve">The web or mobile client sends an HTTP/HTTPS </w:t>
      </w:r>
      <w:r>
        <w:rPr>
          <w:b/>
          <w:spacing w:val="-2"/>
          <w:sz w:val="24"/>
        </w:rPr>
        <w:t>request.</w:t>
      </w:r>
    </w:p>
    <w:p w14:paraId="16DFAFB3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1" w:line="276" w:lineRule="auto"/>
        <w:ind w:right="1625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balancer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receives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distributes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among available API servers.</w:t>
      </w:r>
    </w:p>
    <w:p w14:paraId="1E641F6D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 xml:space="preserve">API servers process business logic and communicate with the </w:t>
      </w:r>
      <w:r>
        <w:rPr>
          <w:b/>
          <w:spacing w:val="-2"/>
          <w:sz w:val="24"/>
        </w:rPr>
        <w:t>database.</w:t>
      </w:r>
    </w:p>
    <w:p w14:paraId="02165153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2"/>
        <w:ind w:left="742" w:hanging="359"/>
        <w:rPr>
          <w:b/>
          <w:sz w:val="24"/>
        </w:rPr>
      </w:pPr>
      <w:r>
        <w:rPr>
          <w:b/>
          <w:sz w:val="24"/>
        </w:rPr>
        <w:t xml:space="preserve">The database stores and retrieves application </w:t>
      </w:r>
      <w:r>
        <w:rPr>
          <w:b/>
          <w:spacing w:val="-2"/>
          <w:sz w:val="24"/>
        </w:rPr>
        <w:t>data.</w:t>
      </w:r>
    </w:p>
    <w:p w14:paraId="2D3A7D86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The response is returned through the API server to the </w:t>
      </w:r>
      <w:r>
        <w:rPr>
          <w:b/>
          <w:spacing w:val="-2"/>
          <w:sz w:val="24"/>
        </w:rPr>
        <w:t>client.</w:t>
      </w:r>
    </w:p>
    <w:p w14:paraId="37EE4324" w14:textId="77777777" w:rsidR="000C49A8" w:rsidRDefault="000C49A8">
      <w:pPr>
        <w:pStyle w:val="BodyText"/>
        <w:spacing w:before="5"/>
        <w:ind w:left="0"/>
      </w:pPr>
    </w:p>
    <w:p w14:paraId="4A92952B" w14:textId="77777777" w:rsidR="000C49A8" w:rsidRDefault="00000000">
      <w:pPr>
        <w:pStyle w:val="BodyText"/>
        <w:spacing w:line="276" w:lineRule="auto"/>
        <w:ind w:right="487"/>
      </w:pPr>
      <w:r>
        <w:t>This architecture supports horizontal scaling because additional API servers 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increases.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remove failed servers from the load-balancing pool.</w:t>
      </w:r>
    </w:p>
    <w:p w14:paraId="74716B55" w14:textId="77777777" w:rsidR="000C49A8" w:rsidRDefault="000C49A8">
      <w:pPr>
        <w:pStyle w:val="BodyText"/>
        <w:spacing w:before="4"/>
        <w:ind w:left="0"/>
      </w:pPr>
    </w:p>
    <w:p w14:paraId="3E2F9E7B" w14:textId="77777777" w:rsidR="000C49A8" w:rsidRDefault="00000000">
      <w:pPr>
        <w:pStyle w:val="Heading4"/>
      </w:pPr>
      <w:bookmarkStart w:id="3" w:name="Alternative_design_"/>
      <w:bookmarkEnd w:id="3"/>
      <w:r>
        <w:t>Alternative</w:t>
      </w:r>
      <w:r>
        <w:rPr>
          <w:spacing w:val="-11"/>
        </w:rPr>
        <w:t xml:space="preserve"> </w:t>
      </w:r>
      <w:r>
        <w:rPr>
          <w:spacing w:val="-2"/>
        </w:rPr>
        <w:t>design</w:t>
      </w:r>
    </w:p>
    <w:p w14:paraId="43DF9F3D" w14:textId="77777777" w:rsidR="000C49A8" w:rsidRDefault="00000000">
      <w:pPr>
        <w:pStyle w:val="BodyText"/>
        <w:spacing w:before="11" w:line="550" w:lineRule="atLeast"/>
        <w:ind w:right="4491"/>
      </w:pPr>
      <w:r>
        <w:t>A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 xml:space="preserve">is: </w:t>
      </w:r>
      <w:r>
        <w:rPr>
          <w:spacing w:val="-2"/>
        </w:rPr>
        <w:t>Clients</w:t>
      </w:r>
    </w:p>
    <w:p w14:paraId="74ECB6BB" w14:textId="77777777" w:rsidR="000C49A8" w:rsidRDefault="00000000">
      <w:pPr>
        <w:spacing w:before="49"/>
        <w:ind w:left="223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382B2064" w14:textId="77777777" w:rsidR="000C49A8" w:rsidRDefault="00000000">
      <w:pPr>
        <w:pStyle w:val="BodyText"/>
        <w:spacing w:before="41"/>
      </w:pPr>
      <w:r>
        <w:t xml:space="preserve">CDN / Load </w:t>
      </w:r>
      <w:r>
        <w:rPr>
          <w:spacing w:val="-2"/>
        </w:rPr>
        <w:t>Balancer</w:t>
      </w:r>
    </w:p>
    <w:p w14:paraId="69866AED" w14:textId="77777777" w:rsidR="000C49A8" w:rsidRDefault="00000000">
      <w:pPr>
        <w:spacing w:before="42"/>
        <w:ind w:left="223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64C0F4B1" w14:textId="77777777" w:rsidR="000C49A8" w:rsidRDefault="00000000">
      <w:pPr>
        <w:pStyle w:val="BodyText"/>
        <w:spacing w:before="41"/>
      </w:pPr>
      <w:r>
        <w:t xml:space="preserve">API </w:t>
      </w:r>
      <w:r>
        <w:rPr>
          <w:spacing w:val="-2"/>
        </w:rPr>
        <w:t>Gateway</w:t>
      </w:r>
    </w:p>
    <w:p w14:paraId="59780809" w14:textId="77777777" w:rsidR="000C49A8" w:rsidRDefault="00000000">
      <w:pPr>
        <w:spacing w:before="42"/>
        <w:ind w:left="223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6CD92406" w14:textId="77777777" w:rsidR="000C49A8" w:rsidRDefault="00000000">
      <w:pPr>
        <w:tabs>
          <w:tab w:val="left" w:leader="hyphen" w:pos="2601"/>
        </w:tabs>
        <w:spacing w:before="41"/>
        <w:ind w:left="23"/>
        <w:rPr>
          <w:b/>
          <w:sz w:val="24"/>
        </w:rPr>
      </w:pPr>
      <w:r>
        <w:rPr>
          <w:b/>
          <w:sz w:val="24"/>
        </w:rPr>
        <w:t>+---------+---------</w:t>
      </w:r>
      <w:r>
        <w:rPr>
          <w:b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b/>
          <w:spacing w:val="-10"/>
          <w:sz w:val="24"/>
        </w:rPr>
        <w:t>+</w:t>
      </w:r>
    </w:p>
    <w:p w14:paraId="6147E374" w14:textId="77777777" w:rsidR="000C49A8" w:rsidRDefault="00000000">
      <w:pPr>
        <w:tabs>
          <w:tab w:val="left" w:pos="690"/>
          <w:tab w:val="left" w:pos="1357"/>
          <w:tab w:val="left" w:pos="2024"/>
        </w:tabs>
        <w:spacing w:before="41"/>
        <w:ind w:left="23"/>
        <w:rPr>
          <w:b/>
          <w:sz w:val="24"/>
        </w:rPr>
      </w:pP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</w:p>
    <w:p w14:paraId="1DEDBAED" w14:textId="77777777" w:rsidR="000C49A8" w:rsidRDefault="00000000">
      <w:pPr>
        <w:pStyle w:val="BodyText"/>
        <w:tabs>
          <w:tab w:val="left" w:pos="836"/>
          <w:tab w:val="left" w:pos="1769"/>
          <w:tab w:val="left" w:pos="2690"/>
        </w:tabs>
        <w:spacing w:before="42" w:line="276" w:lineRule="auto"/>
        <w:ind w:right="5746"/>
      </w:pPr>
      <w:r>
        <w:rPr>
          <w:spacing w:val="-4"/>
        </w:rPr>
        <w:t>Auth</w:t>
      </w:r>
      <w:r>
        <w:tab/>
      </w:r>
      <w:r>
        <w:rPr>
          <w:spacing w:val="-4"/>
        </w:rPr>
        <w:t>User</w:t>
      </w:r>
      <w:r>
        <w:tab/>
      </w:r>
      <w:r>
        <w:rPr>
          <w:spacing w:val="-2"/>
        </w:rPr>
        <w:t>Order</w:t>
      </w:r>
      <w:r>
        <w:tab/>
      </w:r>
      <w:r>
        <w:rPr>
          <w:spacing w:val="-2"/>
        </w:rPr>
        <w:t xml:space="preserve">Payment </w:t>
      </w:r>
      <w:r>
        <w:t>Service</w:t>
      </w:r>
      <w:r>
        <w:rPr>
          <w:spacing w:val="-6"/>
        </w:rPr>
        <w:t xml:space="preserve"> </w:t>
      </w:r>
      <w:proofErr w:type="spellStart"/>
      <w:r>
        <w:t>Service</w:t>
      </w:r>
      <w:proofErr w:type="spellEnd"/>
      <w:r>
        <w:rPr>
          <w:spacing w:val="80"/>
        </w:rPr>
        <w:t xml:space="preserve"> </w:t>
      </w:r>
      <w:proofErr w:type="spellStart"/>
      <w:r>
        <w:t>Service</w:t>
      </w:r>
      <w:proofErr w:type="spellEnd"/>
      <w:r>
        <w:rPr>
          <w:spacing w:val="80"/>
        </w:rPr>
        <w:t xml:space="preserve"> </w:t>
      </w:r>
      <w:proofErr w:type="spellStart"/>
      <w:r>
        <w:t>Service</w:t>
      </w:r>
      <w:proofErr w:type="spellEnd"/>
    </w:p>
    <w:p w14:paraId="4428CB26" w14:textId="77777777" w:rsidR="000C49A8" w:rsidRDefault="00000000">
      <w:pPr>
        <w:tabs>
          <w:tab w:val="left" w:pos="890"/>
          <w:tab w:val="left" w:pos="1557"/>
          <w:tab w:val="left" w:pos="2224"/>
        </w:tabs>
        <w:ind w:left="223"/>
        <w:rPr>
          <w:b/>
          <w:sz w:val="24"/>
        </w:rPr>
      </w:pP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</w:p>
    <w:p w14:paraId="6C063B5B" w14:textId="77777777" w:rsidR="000C49A8" w:rsidRDefault="00000000">
      <w:pPr>
        <w:tabs>
          <w:tab w:val="left" w:leader="hyphen" w:pos="2801"/>
        </w:tabs>
        <w:spacing w:before="41"/>
        <w:ind w:left="223"/>
        <w:rPr>
          <w:b/>
          <w:sz w:val="24"/>
        </w:rPr>
      </w:pPr>
      <w:r>
        <w:rPr>
          <w:b/>
          <w:sz w:val="24"/>
        </w:rPr>
        <w:t>+---------+---------</w:t>
      </w:r>
      <w:r>
        <w:rPr>
          <w:b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b/>
          <w:spacing w:val="-10"/>
          <w:sz w:val="24"/>
        </w:rPr>
        <w:t>+</w:t>
      </w:r>
    </w:p>
    <w:p w14:paraId="462007FF" w14:textId="77777777" w:rsidR="000C49A8" w:rsidRDefault="00000000">
      <w:pPr>
        <w:spacing w:before="42"/>
        <w:ind w:left="889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55DF97E1" w14:textId="77777777" w:rsidR="000C49A8" w:rsidRDefault="00000000">
      <w:pPr>
        <w:pStyle w:val="BodyText"/>
        <w:spacing w:before="41"/>
        <w:ind w:left="489"/>
      </w:pPr>
      <w:r>
        <w:t xml:space="preserve">Cache / Message </w:t>
      </w:r>
      <w:r>
        <w:rPr>
          <w:spacing w:val="-2"/>
        </w:rPr>
        <w:t>Queue</w:t>
      </w:r>
    </w:p>
    <w:p w14:paraId="7DD26F32" w14:textId="77777777" w:rsidR="000C49A8" w:rsidRDefault="00000000">
      <w:pPr>
        <w:spacing w:before="41"/>
        <w:ind w:left="889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0D00D6EA" w14:textId="77777777" w:rsidR="000C49A8" w:rsidRDefault="000C49A8">
      <w:pPr>
        <w:rPr>
          <w:b/>
          <w:sz w:val="24"/>
        </w:rPr>
        <w:sectPr w:rsidR="000C49A8">
          <w:pgSz w:w="11920" w:h="16840"/>
          <w:pgMar w:top="1360" w:right="850" w:bottom="280" w:left="1417" w:header="720" w:footer="720" w:gutter="0"/>
          <w:cols w:space="720"/>
        </w:sectPr>
      </w:pPr>
    </w:p>
    <w:p w14:paraId="74418B52" w14:textId="77777777" w:rsidR="000C49A8" w:rsidRDefault="00000000">
      <w:pPr>
        <w:pStyle w:val="BodyText"/>
        <w:spacing w:before="80"/>
        <w:ind w:left="489"/>
      </w:pPr>
      <w:r>
        <w:lastRenderedPageBreak/>
        <w:t xml:space="preserve">Database </w:t>
      </w:r>
      <w:r>
        <w:rPr>
          <w:spacing w:val="-2"/>
        </w:rPr>
        <w:t>Cluster</w:t>
      </w:r>
    </w:p>
    <w:p w14:paraId="118AD176" w14:textId="77777777" w:rsidR="000C49A8" w:rsidRDefault="000C49A8">
      <w:pPr>
        <w:pStyle w:val="BodyText"/>
        <w:ind w:left="0"/>
      </w:pPr>
    </w:p>
    <w:p w14:paraId="15925B56" w14:textId="77777777" w:rsidR="000C49A8" w:rsidRDefault="000C49A8">
      <w:pPr>
        <w:pStyle w:val="BodyText"/>
        <w:spacing w:before="46"/>
        <w:ind w:left="0"/>
      </w:pPr>
    </w:p>
    <w:p w14:paraId="2AC69FF3" w14:textId="77777777" w:rsidR="000C49A8" w:rsidRDefault="00000000">
      <w:pPr>
        <w:pStyle w:val="BodyText"/>
        <w:spacing w:before="1" w:line="276" w:lineRule="auto"/>
        <w:ind w:right="706"/>
      </w:pPr>
      <w:r>
        <w:t>This microservices-based architecture separates major functions into independent services. Caching reduces repeated database queries, while message queues allow time-consuming operations to be processed asynchronously.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replication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partitioning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 xml:space="preserve">improve </w:t>
      </w:r>
      <w:r>
        <w:rPr>
          <w:spacing w:val="-2"/>
        </w:rPr>
        <w:t>scalability.</w:t>
      </w:r>
    </w:p>
    <w:p w14:paraId="20F2FF7A" w14:textId="77777777" w:rsidR="000C49A8" w:rsidRDefault="00000000">
      <w:pPr>
        <w:pStyle w:val="BodyText"/>
        <w:spacing w:before="240" w:line="276" w:lineRule="auto"/>
        <w:ind w:right="706"/>
      </w:pP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application,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monolithic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simpler and more cost-effective than microservices.</w:t>
      </w:r>
    </w:p>
    <w:p w14:paraId="253FA8C3" w14:textId="77777777" w:rsidR="000C49A8" w:rsidRDefault="00000000">
      <w:pPr>
        <w:pStyle w:val="BodyText"/>
        <w:spacing w:before="17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7ED3F8" wp14:editId="19969129">
                <wp:simplePos x="0" y="0"/>
                <wp:positionH relativeFrom="page">
                  <wp:posOffset>952500</wp:posOffset>
                </wp:positionH>
                <wp:positionV relativeFrom="paragraph">
                  <wp:posOffset>275246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9DAA4" id="Graphic 5" o:spid="_x0000_s1026" style="position:absolute;margin-left:75pt;margin-top:21.65pt;width:4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w7u9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3A1895" w14:textId="77777777" w:rsidR="000C49A8" w:rsidRDefault="000C49A8">
      <w:pPr>
        <w:pStyle w:val="BodyText"/>
        <w:spacing w:before="64"/>
        <w:ind w:left="0"/>
        <w:rPr>
          <w:sz w:val="46"/>
        </w:rPr>
      </w:pPr>
    </w:p>
    <w:p w14:paraId="4DCDDA81" w14:textId="77777777" w:rsidR="000C49A8" w:rsidRDefault="00000000">
      <w:pPr>
        <w:pStyle w:val="Heading1"/>
        <w:numPr>
          <w:ilvl w:val="0"/>
          <w:numId w:val="2"/>
        </w:numPr>
        <w:tabs>
          <w:tab w:val="left" w:pos="532"/>
        </w:tabs>
        <w:spacing w:line="276" w:lineRule="auto"/>
        <w:ind w:right="1247" w:firstLine="0"/>
      </w:pPr>
      <w:bookmarkStart w:id="4" w:name="3._Secure_Communication_Protocol_for_Ban"/>
      <w:bookmarkEnd w:id="4"/>
      <w:r>
        <w:t>Secure</w:t>
      </w:r>
      <w:r>
        <w:rPr>
          <w:spacing w:val="-13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Protocol</w:t>
      </w:r>
      <w:r>
        <w:rPr>
          <w:spacing w:val="-13"/>
        </w:rPr>
        <w:t xml:space="preserve"> </w:t>
      </w:r>
      <w:r>
        <w:t xml:space="preserve">for </w:t>
      </w:r>
      <w:r>
        <w:rPr>
          <w:spacing w:val="-2"/>
        </w:rPr>
        <w:t>Banking</w:t>
      </w:r>
    </w:p>
    <w:p w14:paraId="6D44608D" w14:textId="77777777" w:rsidR="000C49A8" w:rsidRDefault="00000000">
      <w:pPr>
        <w:pStyle w:val="BodyText"/>
        <w:spacing w:before="240" w:line="276" w:lineRule="auto"/>
        <w:ind w:right="1755"/>
      </w:pPr>
      <w:r>
        <w:t>Possible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include</w:t>
      </w:r>
      <w:r>
        <w:rPr>
          <w:spacing w:val="-15"/>
        </w:rPr>
        <w:t xml:space="preserve"> </w:t>
      </w:r>
      <w:r>
        <w:t>HTTP,</w:t>
      </w:r>
      <w:r>
        <w:rPr>
          <w:spacing w:val="-15"/>
        </w:rPr>
        <w:t xml:space="preserve"> </w:t>
      </w:r>
      <w:r>
        <w:t>HTTPS,</w:t>
      </w:r>
      <w:r>
        <w:rPr>
          <w:spacing w:val="-15"/>
        </w:rPr>
        <w:t xml:space="preserve"> </w:t>
      </w:r>
      <w:r>
        <w:t>TCP,</w:t>
      </w:r>
      <w:r>
        <w:rPr>
          <w:spacing w:val="-15"/>
        </w:rPr>
        <w:t xml:space="preserve"> </w:t>
      </w:r>
      <w:r>
        <w:t>and application-level protocols such as SOAP or REST over HTTPS.</w:t>
      </w:r>
    </w:p>
    <w:p w14:paraId="7338EB51" w14:textId="77777777" w:rsidR="000C49A8" w:rsidRDefault="00000000">
      <w:pPr>
        <w:pStyle w:val="BodyText"/>
        <w:spacing w:before="240" w:line="276" w:lineRule="auto"/>
        <w:ind w:right="706"/>
      </w:pPr>
      <w:r>
        <w:t>HTTPS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TLS</w:t>
      </w:r>
      <w:r>
        <w:rPr>
          <w:spacing w:val="-6"/>
        </w:rPr>
        <w:t xml:space="preserve"> </w:t>
      </w:r>
      <w:r>
        <w:t>(Transport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Security)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for communication between the banking client and server.</w:t>
      </w:r>
    </w:p>
    <w:p w14:paraId="69A88A6B" w14:textId="77777777" w:rsidR="000C49A8" w:rsidRDefault="00000000">
      <w:pPr>
        <w:pStyle w:val="BodyText"/>
        <w:spacing w:before="240"/>
      </w:pPr>
      <w:r>
        <w:t xml:space="preserve">Banking </w:t>
      </w:r>
      <w:r>
        <w:rPr>
          <w:spacing w:val="-2"/>
        </w:rPr>
        <w:t>Client</w:t>
      </w:r>
    </w:p>
    <w:p w14:paraId="01D31ECA" w14:textId="77777777" w:rsidR="000C49A8" w:rsidRDefault="00000000">
      <w:pPr>
        <w:spacing w:before="42"/>
        <w:ind w:left="423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1B50DEC9" w14:textId="77777777" w:rsidR="000C49A8" w:rsidRDefault="00000000">
      <w:pPr>
        <w:pStyle w:val="BodyText"/>
        <w:spacing w:before="41"/>
        <w:ind w:left="423"/>
      </w:pPr>
      <w:r>
        <w:t xml:space="preserve">| HTTPS + </w:t>
      </w:r>
      <w:r>
        <w:rPr>
          <w:spacing w:val="-5"/>
        </w:rPr>
        <w:t>TLS</w:t>
      </w:r>
    </w:p>
    <w:p w14:paraId="087F8FBB" w14:textId="77777777" w:rsidR="000C49A8" w:rsidRDefault="00000000">
      <w:pPr>
        <w:pStyle w:val="BodyText"/>
        <w:spacing w:before="42"/>
        <w:ind w:left="423"/>
      </w:pPr>
      <w:r>
        <w:rPr>
          <w:spacing w:val="-10"/>
        </w:rPr>
        <w:t>v</w:t>
      </w:r>
    </w:p>
    <w:p w14:paraId="20B9A0B9" w14:textId="77777777" w:rsidR="000C49A8" w:rsidRDefault="00000000">
      <w:pPr>
        <w:pStyle w:val="BodyText"/>
        <w:spacing w:before="41"/>
      </w:pPr>
      <w:r>
        <w:t xml:space="preserve">Banking </w:t>
      </w:r>
      <w:r>
        <w:rPr>
          <w:spacing w:val="-2"/>
        </w:rPr>
        <w:t>Server</w:t>
      </w:r>
    </w:p>
    <w:p w14:paraId="0C579DFF" w14:textId="77777777" w:rsidR="000C49A8" w:rsidRDefault="00000000">
      <w:pPr>
        <w:pStyle w:val="BodyText"/>
        <w:spacing w:before="41" w:line="276" w:lineRule="auto"/>
        <w:ind w:left="423" w:right="9086"/>
      </w:pPr>
      <w:r>
        <w:rPr>
          <w:spacing w:val="-10"/>
        </w:rPr>
        <w:t>| v</w:t>
      </w:r>
    </w:p>
    <w:p w14:paraId="1854E960" w14:textId="77777777" w:rsidR="000C49A8" w:rsidRDefault="00000000">
      <w:pPr>
        <w:pStyle w:val="BodyText"/>
        <w:ind w:left="89"/>
      </w:pPr>
      <w:r>
        <w:t xml:space="preserve">Secure </w:t>
      </w:r>
      <w:r>
        <w:rPr>
          <w:spacing w:val="-2"/>
        </w:rPr>
        <w:t>Database</w:t>
      </w:r>
    </w:p>
    <w:p w14:paraId="0C89C206" w14:textId="77777777" w:rsidR="000C49A8" w:rsidRDefault="000C49A8">
      <w:pPr>
        <w:pStyle w:val="BodyText"/>
        <w:ind w:left="0"/>
      </w:pPr>
    </w:p>
    <w:p w14:paraId="1BE511DC" w14:textId="77777777" w:rsidR="000C49A8" w:rsidRDefault="000C49A8">
      <w:pPr>
        <w:pStyle w:val="BodyText"/>
        <w:spacing w:before="87"/>
        <w:ind w:left="0"/>
      </w:pPr>
    </w:p>
    <w:p w14:paraId="3DEAE8CF" w14:textId="77777777" w:rsidR="000C49A8" w:rsidRDefault="00000000">
      <w:pPr>
        <w:pStyle w:val="Heading4"/>
      </w:pPr>
      <w:bookmarkStart w:id="5" w:name="Reasons_for_selecting_HTTPS/TLS_"/>
      <w:bookmarkEnd w:id="5"/>
      <w:r>
        <w:t>Reasons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selecting</w:t>
      </w:r>
      <w:r>
        <w:rPr>
          <w:spacing w:val="-6"/>
        </w:rPr>
        <w:t xml:space="preserve"> </w:t>
      </w:r>
      <w:r>
        <w:rPr>
          <w:spacing w:val="-2"/>
        </w:rPr>
        <w:t>HTTPS/TLS</w:t>
      </w:r>
    </w:p>
    <w:p w14:paraId="77F21667" w14:textId="77777777" w:rsidR="000C49A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5" w:line="276" w:lineRule="auto"/>
        <w:ind w:right="1305"/>
        <w:jc w:val="both"/>
        <w:rPr>
          <w:b/>
          <w:sz w:val="24"/>
        </w:rPr>
      </w:pPr>
      <w:r>
        <w:rPr>
          <w:b/>
          <w:sz w:val="24"/>
        </w:rPr>
        <w:t>Security: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encrypts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transmitted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server, protecting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credentials,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transactions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from </w:t>
      </w:r>
      <w:r>
        <w:rPr>
          <w:b/>
          <w:spacing w:val="-2"/>
          <w:sz w:val="24"/>
        </w:rPr>
        <w:t>eavesdropping.</w:t>
      </w:r>
    </w:p>
    <w:p w14:paraId="1D525904" w14:textId="77777777" w:rsidR="000C49A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99"/>
        <w:jc w:val="both"/>
        <w:rPr>
          <w:b/>
          <w:sz w:val="24"/>
        </w:rPr>
      </w:pPr>
      <w:r>
        <w:rPr>
          <w:b/>
          <w:sz w:val="24"/>
        </w:rPr>
        <w:t>Authentication: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proves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certificate. Mutual TLS can also be used where appropriate.</w:t>
      </w:r>
    </w:p>
    <w:p w14:paraId="7B2DC1FF" w14:textId="77777777" w:rsidR="000C49A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59"/>
        <w:jc w:val="both"/>
        <w:rPr>
          <w:b/>
          <w:sz w:val="24"/>
        </w:rPr>
      </w:pPr>
      <w:r>
        <w:rPr>
          <w:b/>
          <w:sz w:val="24"/>
        </w:rPr>
        <w:t>Integrity: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helps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prevent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attackers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modifying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during </w:t>
      </w:r>
      <w:r>
        <w:rPr>
          <w:b/>
          <w:spacing w:val="-2"/>
          <w:sz w:val="24"/>
        </w:rPr>
        <w:t>transmission.</w:t>
      </w:r>
    </w:p>
    <w:p w14:paraId="257841C9" w14:textId="77777777" w:rsidR="000C49A8" w:rsidRDefault="000C49A8">
      <w:pPr>
        <w:pStyle w:val="ListParagraph"/>
        <w:spacing w:line="276" w:lineRule="auto"/>
        <w:jc w:val="both"/>
        <w:rPr>
          <w:b/>
          <w:sz w:val="24"/>
        </w:rPr>
        <w:sectPr w:rsidR="000C49A8">
          <w:pgSz w:w="11920" w:h="16840"/>
          <w:pgMar w:top="1360" w:right="850" w:bottom="280" w:left="1417" w:header="720" w:footer="720" w:gutter="0"/>
          <w:cols w:space="720"/>
        </w:sectPr>
      </w:pPr>
    </w:p>
    <w:p w14:paraId="11807019" w14:textId="77777777" w:rsidR="000C49A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 w:line="276" w:lineRule="auto"/>
        <w:ind w:right="1097"/>
        <w:rPr>
          <w:b/>
          <w:sz w:val="24"/>
        </w:rPr>
      </w:pPr>
      <w:r>
        <w:rPr>
          <w:b/>
          <w:sz w:val="24"/>
        </w:rPr>
        <w:lastRenderedPageBreak/>
        <w:t>Reliability: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HTTPS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operates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TCP,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providing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ordered </w:t>
      </w:r>
      <w:r>
        <w:rPr>
          <w:b/>
          <w:spacing w:val="-2"/>
          <w:sz w:val="24"/>
        </w:rPr>
        <w:t>delivery.</w:t>
      </w:r>
    </w:p>
    <w:p w14:paraId="07592BC7" w14:textId="77777777" w:rsidR="000C49A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92"/>
        <w:rPr>
          <w:b/>
          <w:sz w:val="24"/>
        </w:rPr>
      </w:pPr>
      <w:r>
        <w:rPr>
          <w:b/>
          <w:sz w:val="24"/>
        </w:rPr>
        <w:t>Performance: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Modern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versions,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particularly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1.3,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strong security with relatively low connection overhead.</w:t>
      </w:r>
    </w:p>
    <w:p w14:paraId="02F129B8" w14:textId="77777777" w:rsidR="000C49A8" w:rsidRDefault="00000000">
      <w:pPr>
        <w:pStyle w:val="BodyText"/>
        <w:spacing w:before="240" w:line="276" w:lineRule="auto"/>
        <w:ind w:right="1560"/>
      </w:pPr>
      <w:r>
        <w:t>For a banking system, HTTPS should be combined with strong application-level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authorization,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multi-factor</w:t>
      </w:r>
    </w:p>
    <w:p w14:paraId="78DA22B3" w14:textId="77777777" w:rsidR="000C49A8" w:rsidRDefault="00000000">
      <w:pPr>
        <w:pStyle w:val="BodyText"/>
        <w:spacing w:line="276" w:lineRule="auto"/>
        <w:ind w:right="487"/>
      </w:pPr>
      <w:r>
        <w:t>authentication,</w:t>
      </w:r>
      <w:r>
        <w:rPr>
          <w:spacing w:val="-6"/>
        </w:rPr>
        <w:t xml:space="preserve"> </w:t>
      </w:r>
      <w:r>
        <w:t>short-lived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tokens,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signing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required, rate limiting, and secure session management.</w:t>
      </w:r>
    </w:p>
    <w:p w14:paraId="63722955" w14:textId="77777777" w:rsidR="000C49A8" w:rsidRDefault="00000000">
      <w:pPr>
        <w:pStyle w:val="BodyText"/>
        <w:spacing w:before="240" w:line="276" w:lineRule="auto"/>
        <w:ind w:right="706"/>
      </w:pPr>
      <w:r>
        <w:t>Conclusion:</w:t>
      </w:r>
      <w:r>
        <w:rPr>
          <w:spacing w:val="-4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protocol because it provides confidentiality, integrity, authentication, reliability, and good performance.</w:t>
      </w:r>
    </w:p>
    <w:p w14:paraId="2DA89FD6" w14:textId="77777777" w:rsidR="000C49A8" w:rsidRDefault="00000000">
      <w:pPr>
        <w:pStyle w:val="BodyText"/>
        <w:spacing w:before="18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4B90FC" wp14:editId="2E05EB24">
                <wp:simplePos x="0" y="0"/>
                <wp:positionH relativeFrom="page">
                  <wp:posOffset>952500</wp:posOffset>
                </wp:positionH>
                <wp:positionV relativeFrom="paragraph">
                  <wp:posOffset>278699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415A9" id="Graphic 6" o:spid="_x0000_s1026" style="position:absolute;margin-left:75pt;margin-top:21.95pt;width:4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IMg9fr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08952E" w14:textId="77777777" w:rsidR="000C49A8" w:rsidRDefault="000C49A8">
      <w:pPr>
        <w:pStyle w:val="BodyText"/>
        <w:spacing w:before="59"/>
        <w:ind w:left="0"/>
        <w:rPr>
          <w:sz w:val="46"/>
        </w:rPr>
      </w:pPr>
    </w:p>
    <w:p w14:paraId="194FE7A5" w14:textId="77777777" w:rsidR="000C49A8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09"/>
      </w:pPr>
      <w:bookmarkStart w:id="6" w:name="4._API_Integration_Strategy_"/>
      <w:bookmarkEnd w:id="6"/>
      <w:r>
        <w:t>API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297667EE" w14:textId="77777777" w:rsidR="000C49A8" w:rsidRDefault="00000000">
      <w:pPr>
        <w:pStyle w:val="BodyText"/>
        <w:spacing w:before="320" w:line="276" w:lineRule="auto"/>
        <w:ind w:right="706"/>
      </w:pP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gateways,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providers,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 third-party services should use a controlled API integration layer.</w:t>
      </w:r>
    </w:p>
    <w:p w14:paraId="3E7DD7C6" w14:textId="77777777" w:rsidR="000C49A8" w:rsidRDefault="00000000">
      <w:pPr>
        <w:pStyle w:val="BodyText"/>
        <w:spacing w:before="240"/>
      </w:pPr>
      <w:r>
        <w:t xml:space="preserve">Application </w:t>
      </w:r>
      <w:r>
        <w:rPr>
          <w:spacing w:val="-2"/>
        </w:rPr>
        <w:t>Client</w:t>
      </w:r>
    </w:p>
    <w:p w14:paraId="7CCB9740" w14:textId="77777777" w:rsidR="000C49A8" w:rsidRDefault="00000000">
      <w:pPr>
        <w:pStyle w:val="BodyText"/>
        <w:spacing w:before="41" w:line="276" w:lineRule="auto"/>
        <w:ind w:left="489" w:right="9020"/>
      </w:pPr>
      <w:r>
        <w:rPr>
          <w:spacing w:val="-10"/>
        </w:rPr>
        <w:t>| v</w:t>
      </w:r>
    </w:p>
    <w:p w14:paraId="297667AA" w14:textId="77777777" w:rsidR="000C49A8" w:rsidRDefault="00000000">
      <w:pPr>
        <w:pStyle w:val="BodyText"/>
        <w:ind w:left="223"/>
      </w:pPr>
      <w:r>
        <w:t xml:space="preserve">Backend </w:t>
      </w:r>
      <w:r>
        <w:rPr>
          <w:spacing w:val="-5"/>
        </w:rPr>
        <w:t>API</w:t>
      </w:r>
    </w:p>
    <w:p w14:paraId="3E73B083" w14:textId="77777777" w:rsidR="000C49A8" w:rsidRDefault="00000000">
      <w:pPr>
        <w:pStyle w:val="BodyText"/>
        <w:spacing w:before="41" w:line="276" w:lineRule="auto"/>
        <w:ind w:left="489" w:right="9020"/>
      </w:pPr>
      <w:r>
        <w:rPr>
          <w:spacing w:val="-10"/>
        </w:rPr>
        <w:t>| v</w:t>
      </w:r>
    </w:p>
    <w:p w14:paraId="77475D90" w14:textId="77777777" w:rsidR="000C49A8" w:rsidRDefault="00000000">
      <w:pPr>
        <w:pStyle w:val="BodyText"/>
      </w:pPr>
      <w:r>
        <w:t xml:space="preserve">Integration </w:t>
      </w:r>
      <w:r>
        <w:rPr>
          <w:spacing w:val="-2"/>
        </w:rPr>
        <w:t>Service</w:t>
      </w:r>
    </w:p>
    <w:p w14:paraId="07DD6490" w14:textId="77777777" w:rsidR="000C49A8" w:rsidRDefault="00000000">
      <w:pPr>
        <w:tabs>
          <w:tab w:val="left" w:pos="1023"/>
        </w:tabs>
        <w:spacing w:before="42"/>
        <w:ind w:left="223"/>
        <w:rPr>
          <w:b/>
          <w:sz w:val="24"/>
        </w:rPr>
      </w:pPr>
      <w:r>
        <w:rPr>
          <w:b/>
          <w:spacing w:val="-10"/>
          <w:sz w:val="24"/>
        </w:rPr>
        <w:t>/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\</w:t>
      </w:r>
    </w:p>
    <w:p w14:paraId="5367968B" w14:textId="77777777" w:rsidR="000C49A8" w:rsidRDefault="00000000">
      <w:pPr>
        <w:pStyle w:val="BodyText"/>
        <w:tabs>
          <w:tab w:val="left" w:pos="1756"/>
        </w:tabs>
        <w:spacing w:before="41"/>
      </w:pPr>
      <w:r>
        <w:t xml:space="preserve">Payment </w:t>
      </w:r>
      <w:r>
        <w:rPr>
          <w:spacing w:val="-5"/>
        </w:rPr>
        <w:t>API</w:t>
      </w:r>
      <w:r>
        <w:tab/>
        <w:t>Maps</w:t>
      </w:r>
      <w:r>
        <w:rPr>
          <w:spacing w:val="-2"/>
        </w:rPr>
        <w:t xml:space="preserve"> </w:t>
      </w:r>
      <w:r>
        <w:rPr>
          <w:spacing w:val="-5"/>
        </w:rPr>
        <w:t>API</w:t>
      </w:r>
    </w:p>
    <w:p w14:paraId="48072F1B" w14:textId="77777777" w:rsidR="000C49A8" w:rsidRDefault="00000000">
      <w:pPr>
        <w:tabs>
          <w:tab w:val="left" w:pos="1156"/>
        </w:tabs>
        <w:spacing w:before="42"/>
        <w:ind w:left="223"/>
        <w:rPr>
          <w:b/>
          <w:sz w:val="24"/>
        </w:rPr>
      </w:pP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</w:p>
    <w:p w14:paraId="56A70C21" w14:textId="77777777" w:rsidR="000C49A8" w:rsidRDefault="00000000">
      <w:pPr>
        <w:pStyle w:val="BodyText"/>
        <w:spacing w:before="41"/>
      </w:pPr>
      <w:r>
        <w:t xml:space="preserve">Third </w:t>
      </w:r>
      <w:proofErr w:type="gramStart"/>
      <w:r>
        <w:t>Party</w:t>
      </w:r>
      <w:r>
        <w:rPr>
          <w:spacing w:val="33"/>
        </w:rPr>
        <w:t xml:space="preserve">  </w:t>
      </w:r>
      <w:r>
        <w:t>Third</w:t>
      </w:r>
      <w:proofErr w:type="gramEnd"/>
      <w:r>
        <w:t xml:space="preserve"> </w:t>
      </w:r>
      <w:r>
        <w:rPr>
          <w:spacing w:val="-2"/>
        </w:rPr>
        <w:t>Party</w:t>
      </w:r>
    </w:p>
    <w:p w14:paraId="6189285A" w14:textId="77777777" w:rsidR="000C49A8" w:rsidRDefault="000C49A8">
      <w:pPr>
        <w:pStyle w:val="BodyText"/>
        <w:ind w:left="0"/>
      </w:pPr>
    </w:p>
    <w:p w14:paraId="65DDE0C8" w14:textId="77777777" w:rsidR="000C49A8" w:rsidRDefault="000C49A8">
      <w:pPr>
        <w:pStyle w:val="BodyText"/>
        <w:spacing w:before="87"/>
        <w:ind w:left="0"/>
      </w:pPr>
    </w:p>
    <w:p w14:paraId="0C053B91" w14:textId="77777777" w:rsidR="000C49A8" w:rsidRDefault="00000000">
      <w:pPr>
        <w:pStyle w:val="Heading4"/>
      </w:pPr>
      <w:bookmarkStart w:id="7" w:name="Request_handling_"/>
      <w:bookmarkEnd w:id="7"/>
      <w:r>
        <w:t>Request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3FCAD429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  <w:rPr>
          <w:b/>
          <w:sz w:val="24"/>
        </w:rPr>
      </w:pPr>
      <w:r>
        <w:rPr>
          <w:b/>
          <w:sz w:val="24"/>
        </w:rPr>
        <w:t xml:space="preserve">The client sends a request to the application's </w:t>
      </w:r>
      <w:r>
        <w:rPr>
          <w:b/>
          <w:spacing w:val="-2"/>
          <w:sz w:val="24"/>
        </w:rPr>
        <w:t>backend.</w:t>
      </w:r>
    </w:p>
    <w:p w14:paraId="633A025B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The backend validates the request and required </w:t>
      </w:r>
      <w:r>
        <w:rPr>
          <w:b/>
          <w:spacing w:val="-2"/>
          <w:sz w:val="24"/>
        </w:rPr>
        <w:t>parameters.</w:t>
      </w:r>
    </w:p>
    <w:p w14:paraId="4379589E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The integration service creates the appropriate third-party API </w:t>
      </w:r>
      <w:r>
        <w:rPr>
          <w:b/>
          <w:spacing w:val="-2"/>
          <w:sz w:val="24"/>
        </w:rPr>
        <w:t>request.</w:t>
      </w:r>
    </w:p>
    <w:p w14:paraId="21496D08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2"/>
        <w:ind w:left="742" w:hanging="359"/>
        <w:rPr>
          <w:b/>
          <w:sz w:val="24"/>
        </w:rPr>
      </w:pPr>
      <w:r>
        <w:rPr>
          <w:b/>
          <w:sz w:val="24"/>
        </w:rPr>
        <w:t xml:space="preserve">Authentication credentials are securely </w:t>
      </w:r>
      <w:r>
        <w:rPr>
          <w:b/>
          <w:spacing w:val="-2"/>
          <w:sz w:val="24"/>
        </w:rPr>
        <w:t>attached.</w:t>
      </w:r>
    </w:p>
    <w:p w14:paraId="18E89843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The third-party service processes the </w:t>
      </w:r>
      <w:r>
        <w:rPr>
          <w:b/>
          <w:spacing w:val="-2"/>
          <w:sz w:val="24"/>
        </w:rPr>
        <w:t>request.</w:t>
      </w:r>
    </w:p>
    <w:p w14:paraId="2E25F957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2" w:line="276" w:lineRule="auto"/>
        <w:ind w:right="609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validated,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transformed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format,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returned to the client.</w:t>
      </w:r>
    </w:p>
    <w:p w14:paraId="01DB3E86" w14:textId="77777777" w:rsidR="000C49A8" w:rsidRDefault="000C49A8">
      <w:pPr>
        <w:pStyle w:val="ListParagraph"/>
        <w:spacing w:line="276" w:lineRule="auto"/>
        <w:rPr>
          <w:b/>
          <w:sz w:val="24"/>
        </w:rPr>
        <w:sectPr w:rsidR="000C49A8">
          <w:pgSz w:w="11920" w:h="16840"/>
          <w:pgMar w:top="1360" w:right="850" w:bottom="280" w:left="1417" w:header="720" w:footer="720" w:gutter="0"/>
          <w:cols w:space="720"/>
        </w:sectPr>
      </w:pPr>
    </w:p>
    <w:p w14:paraId="52FA4BD5" w14:textId="77777777" w:rsidR="000C49A8" w:rsidRDefault="00000000">
      <w:pPr>
        <w:pStyle w:val="Heading4"/>
        <w:spacing w:before="80"/>
      </w:pPr>
      <w:bookmarkStart w:id="8" w:name="Authentication_"/>
      <w:bookmarkEnd w:id="8"/>
      <w:r>
        <w:rPr>
          <w:spacing w:val="-2"/>
        </w:rPr>
        <w:lastRenderedPageBreak/>
        <w:t>Authentication</w:t>
      </w:r>
    </w:p>
    <w:p w14:paraId="673C0A36" w14:textId="77777777" w:rsidR="000C49A8" w:rsidRDefault="00000000">
      <w:pPr>
        <w:pStyle w:val="BodyText"/>
        <w:spacing w:before="285" w:line="276" w:lineRule="auto"/>
        <w:ind w:right="706"/>
      </w:pPr>
      <w:r>
        <w:t>API</w:t>
      </w:r>
      <w:r>
        <w:rPr>
          <w:spacing w:val="-4"/>
        </w:rPr>
        <w:t xml:space="preserve"> </w:t>
      </w:r>
      <w:r>
        <w:t>keys,</w:t>
      </w:r>
      <w:r>
        <w:rPr>
          <w:spacing w:val="-4"/>
        </w:rPr>
        <w:t xml:space="preserve"> </w:t>
      </w:r>
      <w:r>
        <w:t>OAuth</w:t>
      </w:r>
      <w:r>
        <w:rPr>
          <w:spacing w:val="-4"/>
        </w:rPr>
        <w:t xml:space="preserve"> </w:t>
      </w:r>
      <w:r>
        <w:t>2.0,</w:t>
      </w:r>
      <w:r>
        <w:rPr>
          <w:spacing w:val="-4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 provider should be used. Credentials must be stored securely in a secrets manager and should never be embedded in client-side code.</w:t>
      </w:r>
    </w:p>
    <w:p w14:paraId="0560B6AD" w14:textId="77777777" w:rsidR="000C49A8" w:rsidRDefault="000C49A8">
      <w:pPr>
        <w:pStyle w:val="BodyText"/>
        <w:spacing w:before="3"/>
        <w:ind w:left="0"/>
      </w:pPr>
    </w:p>
    <w:p w14:paraId="6A4CC464" w14:textId="77777777" w:rsidR="000C49A8" w:rsidRDefault="00000000">
      <w:pPr>
        <w:pStyle w:val="Heading4"/>
        <w:spacing w:before="1"/>
      </w:pPr>
      <w:bookmarkStart w:id="9" w:name="Response_processing_"/>
      <w:bookmarkEnd w:id="9"/>
      <w:r>
        <w:t>Response</w:t>
      </w:r>
      <w:r>
        <w:rPr>
          <w:spacing w:val="-8"/>
        </w:rPr>
        <w:t xml:space="preserve"> </w:t>
      </w:r>
      <w:r>
        <w:rPr>
          <w:spacing w:val="-2"/>
        </w:rPr>
        <w:t>processing</w:t>
      </w:r>
    </w:p>
    <w:p w14:paraId="1E171D5A" w14:textId="77777777" w:rsidR="000C49A8" w:rsidRDefault="00000000">
      <w:pPr>
        <w:pStyle w:val="BodyText"/>
        <w:spacing w:before="284" w:line="276" w:lineRule="auto"/>
        <w:ind w:right="918"/>
        <w:jc w:val="both"/>
      </w:pPr>
      <w:r>
        <w:t>The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responses,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errors, timeouts,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limits,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failures.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so that the rest of the application does not depend heavily on a particular</w:t>
      </w:r>
    </w:p>
    <w:p w14:paraId="77CDC42F" w14:textId="77777777" w:rsidR="000C49A8" w:rsidRDefault="00000000">
      <w:pPr>
        <w:pStyle w:val="BodyText"/>
        <w:jc w:val="both"/>
      </w:pPr>
      <w:r>
        <w:t xml:space="preserve">third-party </w:t>
      </w:r>
      <w:r>
        <w:rPr>
          <w:spacing w:val="-4"/>
        </w:rPr>
        <w:t>API.</w:t>
      </w:r>
    </w:p>
    <w:p w14:paraId="2BEC2BA6" w14:textId="77777777" w:rsidR="000C49A8" w:rsidRDefault="000C49A8">
      <w:pPr>
        <w:pStyle w:val="BodyText"/>
        <w:spacing w:before="46"/>
        <w:ind w:left="0"/>
      </w:pPr>
    </w:p>
    <w:p w14:paraId="1E533A6D" w14:textId="77777777" w:rsidR="000C49A8" w:rsidRDefault="00000000">
      <w:pPr>
        <w:pStyle w:val="Heading4"/>
        <w:jc w:val="both"/>
      </w:pPr>
      <w:bookmarkStart w:id="10" w:name="Alternative_approach_"/>
      <w:bookmarkEnd w:id="10"/>
      <w:r>
        <w:t>Alternative</w:t>
      </w:r>
      <w:r>
        <w:rPr>
          <w:spacing w:val="-11"/>
        </w:rPr>
        <w:t xml:space="preserve"> </w:t>
      </w:r>
      <w:r>
        <w:rPr>
          <w:spacing w:val="-2"/>
        </w:rPr>
        <w:t>approach</w:t>
      </w:r>
    </w:p>
    <w:p w14:paraId="79F52722" w14:textId="77777777" w:rsidR="000C49A8" w:rsidRDefault="00000000">
      <w:pPr>
        <w:pStyle w:val="BodyText"/>
        <w:spacing w:before="285" w:line="276" w:lineRule="auto"/>
        <w:ind w:right="790"/>
        <w:jc w:val="both"/>
      </w:pPr>
      <w:r>
        <w:t>For</w:t>
      </w:r>
      <w:r>
        <w:rPr>
          <w:spacing w:val="-7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reliability,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queue can be used for operations that do not require an immediate response.</w:t>
      </w:r>
    </w:p>
    <w:p w14:paraId="4CEB44C1" w14:textId="77777777" w:rsidR="000C49A8" w:rsidRDefault="00000000">
      <w:pPr>
        <w:pStyle w:val="BodyText"/>
        <w:spacing w:before="240" w:line="276" w:lineRule="auto"/>
      </w:pPr>
      <w:r>
        <w:t>Caching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retries</w:t>
      </w:r>
      <w:r>
        <w:rPr>
          <w:spacing w:val="-4"/>
        </w:rPr>
        <w:t xml:space="preserve"> </w:t>
      </w:r>
      <w:r>
        <w:t>with exponential backoff can handle temporary failures.</w:t>
      </w:r>
    </w:p>
    <w:p w14:paraId="78B96E43" w14:textId="77777777" w:rsidR="000C49A8" w:rsidRDefault="00000000">
      <w:pPr>
        <w:pStyle w:val="BodyText"/>
        <w:spacing w:before="1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1A8484" wp14:editId="785A9DE2">
                <wp:simplePos x="0" y="0"/>
                <wp:positionH relativeFrom="page">
                  <wp:posOffset>952500</wp:posOffset>
                </wp:positionH>
                <wp:positionV relativeFrom="paragraph">
                  <wp:posOffset>271410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B0430" id="Graphic 7" o:spid="_x0000_s1026" style="position:absolute;margin-left:75pt;margin-top:21.35pt;width:4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j46bk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C7EB7C" w14:textId="77777777" w:rsidR="000C49A8" w:rsidRDefault="000C49A8">
      <w:pPr>
        <w:pStyle w:val="BodyText"/>
        <w:spacing w:before="70"/>
        <w:ind w:left="0"/>
        <w:rPr>
          <w:sz w:val="46"/>
        </w:rPr>
      </w:pPr>
    </w:p>
    <w:p w14:paraId="1CA1EAA9" w14:textId="77777777" w:rsidR="000C49A8" w:rsidRDefault="00000000">
      <w:pPr>
        <w:pStyle w:val="Heading1"/>
        <w:numPr>
          <w:ilvl w:val="0"/>
          <w:numId w:val="2"/>
        </w:numPr>
        <w:tabs>
          <w:tab w:val="left" w:pos="532"/>
        </w:tabs>
        <w:spacing w:before="1"/>
        <w:ind w:left="532" w:hanging="509"/>
      </w:pPr>
      <w:bookmarkStart w:id="11" w:name="5._Error_Handling_and_Fault_Tolerance_"/>
      <w:bookmarkEnd w:id="11"/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rPr>
          <w:spacing w:val="-2"/>
        </w:rPr>
        <w:t>Tolerance</w:t>
      </w:r>
    </w:p>
    <w:p w14:paraId="0AB41D8E" w14:textId="77777777" w:rsidR="000C49A8" w:rsidRDefault="00000000">
      <w:pPr>
        <w:pStyle w:val="BodyText"/>
        <w:spacing w:before="319" w:line="276" w:lineRule="auto"/>
        <w:ind w:right="706"/>
      </w:pPr>
      <w:r>
        <w:t>A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recover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possible,</w:t>
      </w:r>
      <w:r>
        <w:rPr>
          <w:spacing w:val="-4"/>
        </w:rPr>
        <w:t xml:space="preserve"> </w:t>
      </w:r>
      <w:r>
        <w:t xml:space="preserve">and provide useful responses without exposing internal system </w:t>
      </w:r>
      <w:r>
        <w:rPr>
          <w:spacing w:val="-2"/>
        </w:rPr>
        <w:t>information.</w:t>
      </w:r>
    </w:p>
    <w:p w14:paraId="3ADE80FE" w14:textId="77777777" w:rsidR="000C49A8" w:rsidRDefault="00000000">
      <w:pPr>
        <w:pStyle w:val="BodyText"/>
        <w:spacing w:before="240"/>
      </w:pPr>
      <w:r>
        <w:rPr>
          <w:spacing w:val="-2"/>
        </w:rPr>
        <w:t>Client</w:t>
      </w:r>
    </w:p>
    <w:p w14:paraId="050750CA" w14:textId="77777777" w:rsidR="000C49A8" w:rsidRDefault="00000000">
      <w:pPr>
        <w:pStyle w:val="BodyText"/>
        <w:spacing w:before="41" w:line="276" w:lineRule="auto"/>
        <w:ind w:left="156" w:right="9353"/>
      </w:pPr>
      <w:r>
        <w:rPr>
          <w:spacing w:val="-10"/>
        </w:rPr>
        <w:t>| v</w:t>
      </w:r>
    </w:p>
    <w:p w14:paraId="04B317EC" w14:textId="77777777" w:rsidR="000C49A8" w:rsidRDefault="00000000">
      <w:pPr>
        <w:pStyle w:val="BodyText"/>
      </w:pPr>
      <w:r>
        <w:t xml:space="preserve">API </w:t>
      </w:r>
      <w:r>
        <w:rPr>
          <w:spacing w:val="-2"/>
        </w:rPr>
        <w:t>Gateway</w:t>
      </w:r>
    </w:p>
    <w:p w14:paraId="65A97799" w14:textId="77777777" w:rsidR="000C49A8" w:rsidRDefault="00000000">
      <w:pPr>
        <w:pStyle w:val="BodyText"/>
        <w:spacing w:before="42" w:line="276" w:lineRule="auto"/>
        <w:ind w:left="156" w:right="9353"/>
      </w:pPr>
      <w:r>
        <w:rPr>
          <w:spacing w:val="-10"/>
        </w:rPr>
        <w:t>| v</w:t>
      </w:r>
    </w:p>
    <w:p w14:paraId="315E11A2" w14:textId="77777777" w:rsidR="000C49A8" w:rsidRDefault="00000000">
      <w:pPr>
        <w:pStyle w:val="BodyText"/>
      </w:pPr>
      <w:r>
        <w:rPr>
          <w:spacing w:val="-2"/>
        </w:rPr>
        <w:t>Service</w:t>
      </w:r>
    </w:p>
    <w:p w14:paraId="00D740A8" w14:textId="77777777" w:rsidR="000C49A8" w:rsidRDefault="00000000">
      <w:pPr>
        <w:spacing w:before="41"/>
        <w:ind w:left="156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5CD82779" w14:textId="77777777" w:rsidR="000C49A8" w:rsidRDefault="00000000">
      <w:pPr>
        <w:pStyle w:val="BodyText"/>
        <w:tabs>
          <w:tab w:val="left" w:leader="hyphen" w:pos="616"/>
        </w:tabs>
        <w:spacing w:before="42"/>
        <w:ind w:left="156"/>
      </w:pPr>
      <w:r>
        <w:rPr>
          <w:spacing w:val="-10"/>
        </w:rPr>
        <w:t>+</w:t>
      </w:r>
      <w:r>
        <w:rPr>
          <w:rFonts w:ascii="Times New Roman"/>
          <w:b w:val="0"/>
        </w:rPr>
        <w:tab/>
      </w:r>
      <w:r>
        <w:t xml:space="preserve">&gt; Retry / </w:t>
      </w:r>
      <w:r>
        <w:rPr>
          <w:spacing w:val="-2"/>
        </w:rPr>
        <w:t>Timeout</w:t>
      </w:r>
    </w:p>
    <w:p w14:paraId="6B6F40DF" w14:textId="77777777" w:rsidR="000C49A8" w:rsidRDefault="00000000">
      <w:pPr>
        <w:spacing w:before="41"/>
        <w:ind w:left="156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2618903E" w14:textId="77777777" w:rsidR="000C49A8" w:rsidRDefault="00000000">
      <w:pPr>
        <w:pStyle w:val="BodyText"/>
        <w:tabs>
          <w:tab w:val="left" w:leader="hyphen" w:pos="616"/>
        </w:tabs>
        <w:spacing w:before="41"/>
        <w:ind w:left="156"/>
      </w:pPr>
      <w:r>
        <w:rPr>
          <w:spacing w:val="-10"/>
        </w:rPr>
        <w:t>+</w:t>
      </w:r>
      <w:r>
        <w:rPr>
          <w:rFonts w:ascii="Times New Roman"/>
          <w:b w:val="0"/>
        </w:rPr>
        <w:tab/>
      </w:r>
      <w:r>
        <w:t xml:space="preserve">&gt; Circuit </w:t>
      </w:r>
      <w:r>
        <w:rPr>
          <w:spacing w:val="-2"/>
        </w:rPr>
        <w:t>Breaker</w:t>
      </w:r>
    </w:p>
    <w:p w14:paraId="17625D4A" w14:textId="77777777" w:rsidR="000C49A8" w:rsidRDefault="00000000">
      <w:pPr>
        <w:spacing w:before="42"/>
        <w:ind w:left="156"/>
        <w:rPr>
          <w:b/>
          <w:sz w:val="24"/>
        </w:rPr>
      </w:pPr>
      <w:r>
        <w:rPr>
          <w:b/>
          <w:spacing w:val="-10"/>
          <w:sz w:val="24"/>
        </w:rPr>
        <w:t>|</w:t>
      </w:r>
    </w:p>
    <w:p w14:paraId="33A18D4A" w14:textId="77777777" w:rsidR="000C49A8" w:rsidRDefault="00000000">
      <w:pPr>
        <w:pStyle w:val="BodyText"/>
        <w:tabs>
          <w:tab w:val="left" w:leader="hyphen" w:pos="616"/>
        </w:tabs>
        <w:spacing w:before="41"/>
        <w:ind w:left="156"/>
      </w:pPr>
      <w:r>
        <w:rPr>
          <w:spacing w:val="-10"/>
        </w:rPr>
        <w:t>+</w:t>
      </w:r>
      <w:r>
        <w:rPr>
          <w:rFonts w:ascii="Times New Roman"/>
          <w:b w:val="0"/>
        </w:rPr>
        <w:tab/>
      </w:r>
      <w:r>
        <w:t xml:space="preserve">&gt; Logging &amp; </w:t>
      </w:r>
      <w:r>
        <w:rPr>
          <w:spacing w:val="-2"/>
        </w:rPr>
        <w:t>Monitoring</w:t>
      </w:r>
    </w:p>
    <w:p w14:paraId="57B62C91" w14:textId="77777777" w:rsidR="000C49A8" w:rsidRDefault="00000000">
      <w:pPr>
        <w:pStyle w:val="BodyText"/>
        <w:spacing w:before="42" w:line="276" w:lineRule="auto"/>
        <w:ind w:left="156" w:right="9353"/>
      </w:pPr>
      <w:r>
        <w:rPr>
          <w:spacing w:val="-10"/>
        </w:rPr>
        <w:t>| v</w:t>
      </w:r>
    </w:p>
    <w:p w14:paraId="02D8AAF8" w14:textId="77777777" w:rsidR="000C49A8" w:rsidRDefault="00000000">
      <w:pPr>
        <w:pStyle w:val="BodyText"/>
      </w:pPr>
      <w:r>
        <w:t xml:space="preserve">Database / External </w:t>
      </w:r>
      <w:r>
        <w:rPr>
          <w:spacing w:val="-2"/>
        </w:rPr>
        <w:t>Service</w:t>
      </w:r>
    </w:p>
    <w:p w14:paraId="4D239BF9" w14:textId="77777777" w:rsidR="000C49A8" w:rsidRDefault="000C49A8">
      <w:pPr>
        <w:pStyle w:val="BodyText"/>
        <w:sectPr w:rsidR="000C49A8">
          <w:pgSz w:w="11920" w:h="16840"/>
          <w:pgMar w:top="1360" w:right="850" w:bottom="280" w:left="1417" w:header="720" w:footer="720" w:gutter="0"/>
          <w:cols w:space="720"/>
        </w:sectPr>
      </w:pPr>
    </w:p>
    <w:p w14:paraId="6A237BEB" w14:textId="77777777" w:rsidR="000C49A8" w:rsidRDefault="00000000">
      <w:pPr>
        <w:pStyle w:val="Heading4"/>
        <w:spacing w:before="97"/>
      </w:pPr>
      <w:bookmarkStart w:id="12" w:name="Error-handling_mechanism_"/>
      <w:bookmarkEnd w:id="12"/>
      <w:r>
        <w:lastRenderedPageBreak/>
        <w:t>Error-handling</w:t>
      </w:r>
      <w:r>
        <w:rPr>
          <w:spacing w:val="-14"/>
        </w:rPr>
        <w:t xml:space="preserve"> </w:t>
      </w:r>
      <w:r>
        <w:rPr>
          <w:spacing w:val="-2"/>
        </w:rPr>
        <w:t>mechanism</w:t>
      </w:r>
    </w:p>
    <w:p w14:paraId="6E55DCC1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  <w:rPr>
          <w:b/>
          <w:sz w:val="24"/>
        </w:rPr>
      </w:pPr>
      <w:r>
        <w:rPr>
          <w:b/>
          <w:sz w:val="24"/>
        </w:rPr>
        <w:t xml:space="preserve">Input validation: Reject invalid requests before processing </w:t>
      </w:r>
      <w:r>
        <w:rPr>
          <w:b/>
          <w:spacing w:val="-2"/>
          <w:sz w:val="24"/>
        </w:rPr>
        <w:t>them.</w:t>
      </w:r>
    </w:p>
    <w:p w14:paraId="6F02D803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1" w:line="276" w:lineRule="auto"/>
        <w:ind w:right="690"/>
        <w:rPr>
          <w:b/>
          <w:sz w:val="24"/>
        </w:rPr>
      </w:pPr>
      <w:r>
        <w:rPr>
          <w:b/>
          <w:sz w:val="24"/>
        </w:rPr>
        <w:t>HTTP status codes: Use appropriate codes such as 400 for bad requests, 401/403 for authentication or authorization failures, 404 for missing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resources,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500/503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temporary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failures.</w:t>
      </w:r>
    </w:p>
    <w:p w14:paraId="5B25EDB0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1269"/>
        <w:rPr>
          <w:b/>
          <w:sz w:val="24"/>
        </w:rPr>
      </w:pPr>
      <w:r>
        <w:rPr>
          <w:b/>
          <w:sz w:val="24"/>
        </w:rPr>
        <w:t>Timeouts: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Prevent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external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blocking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resources </w:t>
      </w:r>
      <w:r>
        <w:rPr>
          <w:b/>
          <w:spacing w:val="-2"/>
          <w:sz w:val="24"/>
        </w:rPr>
        <w:t>indefinitely.</w:t>
      </w:r>
    </w:p>
    <w:p w14:paraId="591C69DA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772"/>
        <w:rPr>
          <w:b/>
          <w:sz w:val="24"/>
        </w:rPr>
      </w:pPr>
      <w:r>
        <w:rPr>
          <w:b/>
          <w:sz w:val="24"/>
        </w:rPr>
        <w:t>Retries: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Retry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temporary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failures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exponential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backoff,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 on retry attempts.</w:t>
      </w:r>
    </w:p>
    <w:p w14:paraId="3215C622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642"/>
        <w:rPr>
          <w:b/>
          <w:sz w:val="24"/>
        </w:rPr>
      </w:pPr>
      <w:r>
        <w:rPr>
          <w:b/>
          <w:sz w:val="24"/>
        </w:rPr>
        <w:t>Circuit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breaker: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Temporarily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requests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repeatedly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failing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 and allow it time to recover.</w:t>
      </w:r>
    </w:p>
    <w:p w14:paraId="085EDC73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857"/>
        <w:rPr>
          <w:b/>
          <w:sz w:val="24"/>
        </w:rPr>
      </w:pPr>
      <w:r>
        <w:rPr>
          <w:b/>
          <w:sz w:val="24"/>
        </w:rPr>
        <w:t>Logging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monitoring: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errors,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latency,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for </w:t>
      </w:r>
      <w:r>
        <w:rPr>
          <w:b/>
          <w:spacing w:val="-2"/>
          <w:sz w:val="24"/>
        </w:rPr>
        <w:t>diagnosis.</w:t>
      </w:r>
    </w:p>
    <w:p w14:paraId="3A3BCFF1" w14:textId="77777777" w:rsidR="000C49A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1439"/>
        <w:rPr>
          <w:b/>
          <w:sz w:val="24"/>
        </w:rPr>
      </w:pPr>
      <w:r>
        <w:rPr>
          <w:b/>
          <w:sz w:val="24"/>
        </w:rPr>
        <w:t>Graceful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degradation: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useful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 non-critical dependency fails.</w:t>
      </w:r>
    </w:p>
    <w:p w14:paraId="23A511D1" w14:textId="77777777" w:rsidR="000C49A8" w:rsidRDefault="000C49A8">
      <w:pPr>
        <w:pStyle w:val="BodyText"/>
        <w:spacing w:before="4"/>
        <w:ind w:left="0"/>
      </w:pPr>
    </w:p>
    <w:p w14:paraId="0EA93A6C" w14:textId="77777777" w:rsidR="000C49A8" w:rsidRDefault="00000000">
      <w:pPr>
        <w:pStyle w:val="Heading4"/>
      </w:pPr>
      <w:bookmarkStart w:id="13" w:name="Alternative_strategies_"/>
      <w:bookmarkEnd w:id="13"/>
      <w:r>
        <w:t>Alternative</w:t>
      </w:r>
      <w:r>
        <w:rPr>
          <w:spacing w:val="-11"/>
        </w:rPr>
        <w:t xml:space="preserve"> </w:t>
      </w:r>
      <w:r>
        <w:rPr>
          <w:spacing w:val="-2"/>
        </w:rPr>
        <w:t>strategies</w:t>
      </w:r>
    </w:p>
    <w:p w14:paraId="0D32FD41" w14:textId="77777777" w:rsidR="000C49A8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285"/>
        <w:ind w:left="742" w:hanging="359"/>
        <w:rPr>
          <w:b/>
          <w:sz w:val="24"/>
        </w:rPr>
      </w:pPr>
      <w:r>
        <w:rPr>
          <w:b/>
          <w:sz w:val="24"/>
        </w:rPr>
        <w:t xml:space="preserve">Redundancy: Run multiple instances of critical </w:t>
      </w:r>
      <w:r>
        <w:rPr>
          <w:b/>
          <w:spacing w:val="-2"/>
          <w:sz w:val="24"/>
        </w:rPr>
        <w:t>services.</w:t>
      </w:r>
    </w:p>
    <w:p w14:paraId="782A6D0B" w14:textId="77777777" w:rsidR="000C49A8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42"/>
        <w:ind w:left="742" w:hanging="359"/>
        <w:rPr>
          <w:b/>
          <w:sz w:val="24"/>
        </w:rPr>
      </w:pPr>
      <w:r>
        <w:rPr>
          <w:b/>
          <w:sz w:val="24"/>
        </w:rPr>
        <w:t xml:space="preserve">Load balancing: Distribute requests among healthy </w:t>
      </w:r>
      <w:r>
        <w:rPr>
          <w:b/>
          <w:spacing w:val="-2"/>
          <w:sz w:val="24"/>
        </w:rPr>
        <w:t>servers.</w:t>
      </w:r>
    </w:p>
    <w:p w14:paraId="0EA63550" w14:textId="77777777" w:rsidR="000C49A8" w:rsidRDefault="00000000">
      <w:pPr>
        <w:pStyle w:val="ListParagraph"/>
        <w:numPr>
          <w:ilvl w:val="2"/>
          <w:numId w:val="2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Caching: Continue serving frequently requested data when </w:t>
      </w:r>
      <w:r>
        <w:rPr>
          <w:b/>
          <w:spacing w:val="-2"/>
          <w:sz w:val="24"/>
        </w:rPr>
        <w:t>appropriate.</w:t>
      </w:r>
    </w:p>
    <w:p w14:paraId="1957EA59" w14:textId="77777777" w:rsidR="000C49A8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41" w:line="276" w:lineRule="auto"/>
        <w:ind w:right="745"/>
        <w:rPr>
          <w:b/>
          <w:sz w:val="24"/>
        </w:rPr>
      </w:pPr>
      <w:r>
        <w:rPr>
          <w:b/>
          <w:sz w:val="24"/>
        </w:rPr>
        <w:t>Message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queues: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Prevent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temporary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downstream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failures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causing immediate request failures.</w:t>
      </w:r>
    </w:p>
    <w:p w14:paraId="5CC61938" w14:textId="77777777" w:rsidR="000C49A8" w:rsidRDefault="00000000">
      <w:pPr>
        <w:pStyle w:val="ListParagraph"/>
        <w:numPr>
          <w:ilvl w:val="2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replication and backups: Improve availability and </w:t>
      </w:r>
      <w:r>
        <w:rPr>
          <w:b/>
          <w:spacing w:val="-2"/>
          <w:sz w:val="24"/>
        </w:rPr>
        <w:t>recovery.</w:t>
      </w:r>
    </w:p>
    <w:p w14:paraId="36C25EB9" w14:textId="77777777" w:rsidR="000C49A8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42" w:line="276" w:lineRule="auto"/>
        <w:ind w:right="1119"/>
        <w:rPr>
          <w:b/>
          <w:sz w:val="24"/>
        </w:rPr>
      </w:pPr>
      <w:r>
        <w:rPr>
          <w:b/>
          <w:sz w:val="24"/>
        </w:rPr>
        <w:t>Health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automatic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failover: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failed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redirect traffic.</w:t>
      </w:r>
    </w:p>
    <w:p w14:paraId="59B8AFD4" w14:textId="77777777" w:rsidR="000C49A8" w:rsidRDefault="00000000">
      <w:pPr>
        <w:pStyle w:val="BodyText"/>
        <w:spacing w:before="240" w:line="276" w:lineRule="auto"/>
        <w:ind w:right="706"/>
      </w:pPr>
      <w:r>
        <w:t>Conclusion: Combining validation, timeouts, controlled retries, circuit breakers,</w:t>
      </w:r>
      <w:r>
        <w:rPr>
          <w:spacing w:val="-8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redundancy,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graceful</w:t>
      </w:r>
      <w:r>
        <w:rPr>
          <w:spacing w:val="-8"/>
        </w:rPr>
        <w:t xml:space="preserve"> </w:t>
      </w:r>
      <w:r>
        <w:t>degradation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strong fault tolerance and a smoother user experience.</w:t>
      </w:r>
    </w:p>
    <w:sectPr w:rsidR="000C49A8">
      <w:pgSz w:w="11920" w:h="16840"/>
      <w:pgMar w:top="19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13B2"/>
    <w:multiLevelType w:val="hybridMultilevel"/>
    <w:tmpl w:val="9BF6C114"/>
    <w:lvl w:ilvl="0" w:tplc="CE7C1F26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C1056E6">
      <w:numFmt w:val="bullet"/>
      <w:lvlText w:val="•"/>
      <w:lvlJc w:val="left"/>
      <w:pPr>
        <w:ind w:left="983" w:hanging="240"/>
      </w:pPr>
      <w:rPr>
        <w:rFonts w:hint="default"/>
        <w:lang w:val="en-US" w:eastAsia="en-US" w:bidi="ar-SA"/>
      </w:rPr>
    </w:lvl>
    <w:lvl w:ilvl="2" w:tplc="085030B0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26DC2C8A">
      <w:numFmt w:val="bullet"/>
      <w:lvlText w:val="•"/>
      <w:lvlJc w:val="left"/>
      <w:pPr>
        <w:ind w:left="2909" w:hanging="240"/>
      </w:pPr>
      <w:rPr>
        <w:rFonts w:hint="default"/>
        <w:lang w:val="en-US" w:eastAsia="en-US" w:bidi="ar-SA"/>
      </w:rPr>
    </w:lvl>
    <w:lvl w:ilvl="4" w:tplc="0F6C1184">
      <w:numFmt w:val="bullet"/>
      <w:lvlText w:val="•"/>
      <w:lvlJc w:val="left"/>
      <w:pPr>
        <w:ind w:left="3873" w:hanging="240"/>
      </w:pPr>
      <w:rPr>
        <w:rFonts w:hint="default"/>
        <w:lang w:val="en-US" w:eastAsia="en-US" w:bidi="ar-SA"/>
      </w:rPr>
    </w:lvl>
    <w:lvl w:ilvl="5" w:tplc="7CBEE86C">
      <w:numFmt w:val="bullet"/>
      <w:lvlText w:val="•"/>
      <w:lvlJc w:val="left"/>
      <w:pPr>
        <w:ind w:left="4836" w:hanging="240"/>
      </w:pPr>
      <w:rPr>
        <w:rFonts w:hint="default"/>
        <w:lang w:val="en-US" w:eastAsia="en-US" w:bidi="ar-SA"/>
      </w:rPr>
    </w:lvl>
    <w:lvl w:ilvl="6" w:tplc="00B6A5C0">
      <w:numFmt w:val="bullet"/>
      <w:lvlText w:val="•"/>
      <w:lvlJc w:val="left"/>
      <w:pPr>
        <w:ind w:left="5799" w:hanging="240"/>
      </w:pPr>
      <w:rPr>
        <w:rFonts w:hint="default"/>
        <w:lang w:val="en-US" w:eastAsia="en-US" w:bidi="ar-SA"/>
      </w:rPr>
    </w:lvl>
    <w:lvl w:ilvl="7" w:tplc="41C23706">
      <w:numFmt w:val="bullet"/>
      <w:lvlText w:val="•"/>
      <w:lvlJc w:val="left"/>
      <w:pPr>
        <w:ind w:left="6763" w:hanging="240"/>
      </w:pPr>
      <w:rPr>
        <w:rFonts w:hint="default"/>
        <w:lang w:val="en-US" w:eastAsia="en-US" w:bidi="ar-SA"/>
      </w:rPr>
    </w:lvl>
    <w:lvl w:ilvl="8" w:tplc="6B447D38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908467D"/>
    <w:multiLevelType w:val="hybridMultilevel"/>
    <w:tmpl w:val="DB328C8E"/>
    <w:lvl w:ilvl="0" w:tplc="ABC67A2C">
      <w:start w:val="1"/>
      <w:numFmt w:val="decimal"/>
      <w:lvlText w:val="%1."/>
      <w:lvlJc w:val="left"/>
      <w:pPr>
        <w:ind w:left="23" w:hanging="51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6"/>
        <w:szCs w:val="46"/>
        <w:lang w:val="en-US" w:eastAsia="en-US" w:bidi="ar-SA"/>
      </w:rPr>
    </w:lvl>
    <w:lvl w:ilvl="1" w:tplc="8806D9EA">
      <w:start w:val="1"/>
      <w:numFmt w:val="decimal"/>
      <w:lvlText w:val="%2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705140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98C3CD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EB76A536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60C90DA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6" w:tplc="6974216E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 w:tplc="BAEEC3A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8" w:tplc="ED8CA096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BC058E"/>
    <w:multiLevelType w:val="hybridMultilevel"/>
    <w:tmpl w:val="7CC89A8A"/>
    <w:lvl w:ilvl="0" w:tplc="062AC8D4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EA829E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79DEB6A2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ED7691BC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734C9B6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66DA45A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9AD6965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19BCC32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92C4C86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num w:numId="1" w16cid:durableId="602226234">
    <w:abstractNumId w:val="2"/>
  </w:num>
  <w:num w:numId="2" w16cid:durableId="763770785">
    <w:abstractNumId w:val="1"/>
  </w:num>
  <w:num w:numId="3" w16cid:durableId="191813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A8"/>
    <w:rsid w:val="000C49A8"/>
    <w:rsid w:val="00132A6A"/>
    <w:rsid w:val="004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2C45"/>
  <w15:docId w15:val="{7DB4955C-6CAE-4EF1-B50D-04AFB741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2" w:hanging="509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95" w:right="579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58"/>
      <w:ind w:right="579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CSA43-CO5-MEDIUM - Alternative Solution Design</dc:title>
  <dc:creator>SAIL</dc:creator>
  <cp:lastModifiedBy>SAIL</cp:lastModifiedBy>
  <cp:revision>2</cp:revision>
  <dcterms:created xsi:type="dcterms:W3CDTF">2026-08-27T07:36:00Z</dcterms:created>
  <dcterms:modified xsi:type="dcterms:W3CDTF">2026-08-27T07:36:00Z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</Properties>
</file>