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4EA54A" w14:textId="77777777" w:rsidR="00B90BB7" w:rsidRDefault="00000000">
      <w:pPr>
        <w:pStyle w:val="ManualTitle"/>
        <w:jc w:val="center"/>
        <w:rPr>
          <w:rFonts w:hint="eastAsia"/>
        </w:rPr>
      </w:pPr>
      <w:r>
        <w:t>Pi Coding Agent on Windows</w:t>
      </w:r>
    </w:p>
    <w:p w14:paraId="5827A9E6" w14:textId="77777777" w:rsidR="00B90BB7" w:rsidRDefault="00000000">
      <w:pPr>
        <w:pStyle w:val="ManualSubtitle"/>
        <w:spacing w:before="0" w:after="320"/>
        <w:jc w:val="center"/>
        <w:rPr>
          <w:rFonts w:hint="eastAsia"/>
        </w:rPr>
      </w:pPr>
      <w:r>
        <w:t>Single-Machine Multi-Agent Framework with Ollama</w:t>
      </w:r>
    </w:p>
    <w:tbl>
      <w:tblPr>
        <w:tblW w:w="0" w:type="auto"/>
        <w:jc w:val="center"/>
        <w:tblLook w:val="04A0" w:firstRow="1" w:lastRow="0" w:firstColumn="1" w:lastColumn="0" w:noHBand="0" w:noVBand="1"/>
      </w:tblPr>
      <w:tblGrid>
        <w:gridCol w:w="3207"/>
        <w:gridCol w:w="3206"/>
        <w:gridCol w:w="3205"/>
        <w:gridCol w:w="30"/>
      </w:tblGrid>
      <w:tr w:rsidR="00B90BB7" w14:paraId="464243D5" w14:textId="77777777">
        <w:trPr>
          <w:jc w:val="center"/>
        </w:trPr>
        <w:tc>
          <w:tcPr>
            <w:tcW w:w="3216" w:type="dxa"/>
            <w:shd w:val="clear" w:color="auto" w:fill="F2F6FB"/>
            <w:tcMar>
              <w:top w:w="90" w:type="dxa"/>
              <w:left w:w="100" w:type="dxa"/>
              <w:bottom w:w="90" w:type="dxa"/>
              <w:right w:w="100" w:type="dxa"/>
            </w:tcMar>
          </w:tcPr>
          <w:p w14:paraId="04ADC83B" w14:textId="77777777" w:rsidR="00B90BB7" w:rsidRDefault="00000000">
            <w:pPr>
              <w:spacing w:after="0" w:line="252" w:lineRule="auto"/>
              <w:rPr>
                <w:rFonts w:hint="eastAsia"/>
              </w:rPr>
            </w:pPr>
            <w:r>
              <w:rPr>
                <w:b/>
                <w:color w:val="1F4E79"/>
                <w:sz w:val="19"/>
              </w:rPr>
              <w:t>Audience</w:t>
            </w:r>
            <w:r>
              <w:rPr>
                <w:b/>
                <w:color w:val="1F4E79"/>
                <w:sz w:val="19"/>
              </w:rPr>
              <w:br/>
            </w:r>
            <w:r>
              <w:rPr>
                <w:sz w:val="19"/>
              </w:rPr>
              <w:t>Engineers using Windows, PowerShell, Git Bash, and Ollama</w:t>
            </w:r>
          </w:p>
        </w:tc>
        <w:tc>
          <w:tcPr>
            <w:tcW w:w="3216" w:type="dxa"/>
            <w:shd w:val="clear" w:color="auto" w:fill="F2F6FB"/>
            <w:tcMar>
              <w:top w:w="90" w:type="dxa"/>
              <w:left w:w="100" w:type="dxa"/>
              <w:bottom w:w="90" w:type="dxa"/>
              <w:right w:w="100" w:type="dxa"/>
            </w:tcMar>
          </w:tcPr>
          <w:p w14:paraId="19E73396" w14:textId="77777777" w:rsidR="00B90BB7" w:rsidRDefault="00000000">
            <w:pPr>
              <w:spacing w:after="0" w:line="252" w:lineRule="auto"/>
              <w:rPr>
                <w:rFonts w:hint="eastAsia"/>
              </w:rPr>
            </w:pPr>
            <w:r>
              <w:rPr>
                <w:b/>
                <w:color w:val="1F4E79"/>
                <w:sz w:val="19"/>
              </w:rPr>
              <w:t>Focus</w:t>
            </w:r>
            <w:r>
              <w:rPr>
                <w:b/>
                <w:color w:val="1F4E79"/>
                <w:sz w:val="19"/>
              </w:rPr>
              <w:br/>
            </w:r>
            <w:r>
              <w:rPr>
                <w:sz w:val="19"/>
              </w:rPr>
              <w:t>Local-first Pi + Pi Messenger workflow</w:t>
            </w:r>
          </w:p>
        </w:tc>
        <w:tc>
          <w:tcPr>
            <w:tcW w:w="3216" w:type="dxa"/>
            <w:gridSpan w:val="2"/>
            <w:shd w:val="clear" w:color="auto" w:fill="F2F6FB"/>
            <w:tcMar>
              <w:top w:w="90" w:type="dxa"/>
              <w:left w:w="100" w:type="dxa"/>
              <w:bottom w:w="90" w:type="dxa"/>
              <w:right w:w="100" w:type="dxa"/>
            </w:tcMar>
          </w:tcPr>
          <w:p w14:paraId="55B2C527" w14:textId="77777777" w:rsidR="00B90BB7" w:rsidRDefault="00000000">
            <w:pPr>
              <w:spacing w:after="0" w:line="252" w:lineRule="auto"/>
              <w:rPr>
                <w:rFonts w:hint="eastAsia"/>
              </w:rPr>
            </w:pPr>
            <w:r>
              <w:rPr>
                <w:b/>
                <w:color w:val="1F4E79"/>
                <w:sz w:val="19"/>
              </w:rPr>
              <w:t>Scope</w:t>
            </w:r>
            <w:r>
              <w:rPr>
                <w:b/>
                <w:color w:val="1F4E79"/>
                <w:sz w:val="19"/>
              </w:rPr>
              <w:br/>
            </w:r>
            <w:r>
              <w:rPr>
                <w:sz w:val="19"/>
              </w:rPr>
              <w:t>Same-machine setup with remote Ollama appendix</w:t>
            </w:r>
          </w:p>
        </w:tc>
      </w:tr>
      <w:tr w:rsidR="00B90BB7" w14:paraId="7F8C1263" w14:textId="77777777">
        <w:trPr>
          <w:gridAfter w:val="1"/>
          <w:wAfter w:w="30" w:type="dxa"/>
          <w:jc w:val="center"/>
        </w:trPr>
        <w:tc>
          <w:tcPr>
            <w:tcW w:w="9648" w:type="dxa"/>
            <w:gridSpan w:val="3"/>
            <w:shd w:val="clear" w:color="auto" w:fill="EAF3FF"/>
            <w:tcMar>
              <w:top w:w="120" w:type="dxa"/>
              <w:left w:w="130" w:type="dxa"/>
              <w:bottom w:w="120" w:type="dxa"/>
              <w:right w:w="130" w:type="dxa"/>
            </w:tcMar>
          </w:tcPr>
          <w:p w14:paraId="773113F9" w14:textId="77777777" w:rsidR="00B90BB7" w:rsidRDefault="00000000">
            <w:pPr>
              <w:spacing w:after="80"/>
              <w:rPr>
                <w:rFonts w:hint="eastAsia"/>
              </w:rPr>
            </w:pPr>
            <w:r>
              <w:rPr>
                <w:b/>
                <w:color w:val="1F4E79"/>
              </w:rPr>
              <w:t>What this manual covers</w:t>
            </w:r>
          </w:p>
          <w:p w14:paraId="30D8303E" w14:textId="77777777" w:rsidR="00B90BB7" w:rsidRDefault="00000000">
            <w:pPr>
              <w:spacing w:after="40"/>
              <w:rPr>
                <w:rFonts w:hint="eastAsia"/>
              </w:rPr>
            </w:pPr>
            <w:r>
              <w:rPr>
                <w:sz w:val="21"/>
              </w:rPr>
              <w:t xml:space="preserve">This training manual explains how to run multiple </w:t>
            </w:r>
            <w:r>
              <w:rPr>
                <w:b/>
                <w:sz w:val="21"/>
              </w:rPr>
              <w:t>Pi</w:t>
            </w:r>
            <w:r>
              <w:rPr>
                <w:sz w:val="21"/>
              </w:rPr>
              <w:t xml:space="preserve"> sessions as separate operating-system processes on one Windows machine, share a single project workspace, and coordinate the team through </w:t>
            </w:r>
            <w:r>
              <w:rPr>
                <w:b/>
                <w:sz w:val="21"/>
              </w:rPr>
              <w:t>Pi Messenger</w:t>
            </w:r>
            <w:r>
              <w:rPr>
                <w:sz w:val="21"/>
              </w:rPr>
              <w:t xml:space="preserve"> while using </w:t>
            </w:r>
            <w:r>
              <w:rPr>
                <w:b/>
                <w:sz w:val="21"/>
              </w:rPr>
              <w:t>Ollama</w:t>
            </w:r>
            <w:r>
              <w:rPr>
                <w:sz w:val="21"/>
              </w:rPr>
              <w:t xml:space="preserve"> as the model backend.</w:t>
            </w:r>
          </w:p>
          <w:p w14:paraId="70BF8CDE" w14:textId="77777777" w:rsidR="00B90BB7" w:rsidRDefault="00000000">
            <w:pPr>
              <w:spacing w:after="40"/>
              <w:rPr>
                <w:rFonts w:hint="eastAsia"/>
              </w:rPr>
            </w:pPr>
            <w:r>
              <w:rPr>
                <w:sz w:val="21"/>
              </w:rPr>
              <w:t>The intended operating model is simple: one repo, multiple terminals, clear role separation, file reservation before edits, and explicit review before accepting changes.</w:t>
            </w:r>
          </w:p>
        </w:tc>
      </w:tr>
    </w:tbl>
    <w:p w14:paraId="3BAA55FA" w14:textId="77777777" w:rsidR="00B90BB7" w:rsidRDefault="00B90BB7">
      <w:pPr>
        <w:rPr>
          <w:rFonts w:hint="eastAsia"/>
        </w:rPr>
      </w:pPr>
    </w:p>
    <w:p w14:paraId="10B134F6" w14:textId="77777777" w:rsidR="00B90BB7" w:rsidRDefault="00000000">
      <w:pPr>
        <w:jc w:val="center"/>
        <w:rPr>
          <w:rFonts w:hint="eastAsia"/>
        </w:rPr>
      </w:pPr>
      <w:r>
        <w:rPr>
          <w:color w:val="5A5A5A"/>
          <w:sz w:val="20"/>
        </w:rPr>
        <w:t>Version 1.0  |  Prepared as a printable training handout</w:t>
      </w:r>
    </w:p>
    <w:p w14:paraId="79496C5F" w14:textId="77777777" w:rsidR="00B90BB7" w:rsidRDefault="00000000">
      <w:pPr>
        <w:rPr>
          <w:rFonts w:hint="eastAsia"/>
        </w:rPr>
      </w:pPr>
      <w:r>
        <w:br w:type="page"/>
      </w:r>
    </w:p>
    <w:p w14:paraId="10CF82C2" w14:textId="77777777" w:rsidR="00B90BB7" w:rsidRDefault="00000000">
      <w:pPr>
        <w:pStyle w:val="SectionHeading"/>
        <w:rPr>
          <w:rFonts w:hint="eastAsia"/>
        </w:rPr>
      </w:pPr>
      <w:r>
        <w:lastRenderedPageBreak/>
        <w:t>Contents</w:t>
      </w:r>
    </w:p>
    <w:p w14:paraId="03D804E7" w14:textId="77777777" w:rsidR="00B90BB7" w:rsidRDefault="00000000">
      <w:pPr>
        <w:pStyle w:val="ListBullet"/>
        <w:spacing w:after="40"/>
        <w:rPr>
          <w:rFonts w:hint="eastAsia"/>
        </w:rPr>
      </w:pPr>
      <w:r>
        <w:t>0. What this course is really teaching</w:t>
      </w:r>
    </w:p>
    <w:p w14:paraId="1140BCC8" w14:textId="77777777" w:rsidR="00B90BB7" w:rsidRDefault="00000000">
      <w:pPr>
        <w:pStyle w:val="ListBullet"/>
        <w:spacing w:after="40"/>
        <w:rPr>
          <w:rFonts w:hint="eastAsia"/>
        </w:rPr>
      </w:pPr>
      <w:r>
        <w:t>1. Course objectives</w:t>
      </w:r>
    </w:p>
    <w:p w14:paraId="7B96F43B" w14:textId="77777777" w:rsidR="00B90BB7" w:rsidRDefault="00000000">
      <w:pPr>
        <w:pStyle w:val="ListBullet"/>
        <w:spacing w:after="40"/>
        <w:rPr>
          <w:rFonts w:hint="eastAsia"/>
        </w:rPr>
      </w:pPr>
      <w:r>
        <w:t>2. Architecture first</w:t>
      </w:r>
    </w:p>
    <w:p w14:paraId="692488BF" w14:textId="77777777" w:rsidR="00B90BB7" w:rsidRDefault="00000000">
      <w:pPr>
        <w:pStyle w:val="ListBullet"/>
        <w:spacing w:after="40"/>
        <w:rPr>
          <w:rFonts w:hint="eastAsia"/>
        </w:rPr>
      </w:pPr>
      <w:r>
        <w:t>3. Prerequisites</w:t>
      </w:r>
    </w:p>
    <w:p w14:paraId="399EF768" w14:textId="77777777" w:rsidR="00B90BB7" w:rsidRDefault="00000000">
      <w:pPr>
        <w:pStyle w:val="ListBullet"/>
        <w:spacing w:after="40"/>
        <w:rPr>
          <w:rFonts w:hint="eastAsia"/>
        </w:rPr>
      </w:pPr>
      <w:r>
        <w:t>Module 1 — Install and verify Pi on Windows</w:t>
      </w:r>
    </w:p>
    <w:p>
      <w:pPr>
        <w:pStyle w:val="ListBullet"/>
        <w:spacing w:after="40"/>
      </w:pPr>
      <w:r>
        <w:t>Optional: ChatGPT Plus or Pro (Codex) subscription if you want to use Pi /login for hosted models instead of local-only Ollama.</w:t>
      </w:r>
    </w:p>
    <w:p w14:paraId="22861977" w14:textId="77777777" w:rsidR="00B90BB7" w:rsidRDefault="00000000">
      <w:pPr>
        <w:pStyle w:val="ListBullet"/>
        <w:spacing w:after="40"/>
        <w:rPr>
          <w:rFonts w:hint="eastAsia"/>
        </w:rPr>
      </w:pPr>
      <w:r>
        <w:t>Module 2 — Install and verify Ollama on the same Windows machine</w:t>
      </w:r>
    </w:p>
    <w:p w14:paraId="0D8BA50D" w14:textId="77777777" w:rsidR="00B90BB7" w:rsidRDefault="00000000">
      <w:pPr>
        <w:pStyle w:val="ListBullet"/>
        <w:spacing w:after="40"/>
        <w:rPr>
          <w:rFonts w:hint="eastAsia"/>
        </w:rPr>
      </w:pPr>
      <w:r>
        <w:t>Module 3 — Connect Pi to Ollama on the same machine</w:t>
      </w:r>
    </w:p>
    <w:p>
      <w:pPr>
        <w:widowControl/>
      </w:pPr>
      <w:r>
        <w:t>Provider choice: this module configures local Ollama via models.json. If you prefer hosted models, use /login in Pi and select ChatGPT Plus/Pro (Codex subscription), then use /model; you can still keep Ollama configured for local fallback.</w:t>
      </w:r>
    </w:p>
    <w:p w14:paraId="4147ADC1" w14:textId="77777777" w:rsidR="00B90BB7" w:rsidRDefault="00000000">
      <w:pPr>
        <w:pStyle w:val="ListBullet"/>
        <w:spacing w:after="40"/>
        <w:rPr>
          <w:rFonts w:hint="eastAsia"/>
        </w:rPr>
      </w:pPr>
      <w:r>
        <w:t>Module 4 — Install Pi Messenger and create the local mesh</w:t>
      </w:r>
    </w:p>
    <w:p w14:paraId="75E18A45" w14:textId="77777777" w:rsidR="00B90BB7" w:rsidRDefault="00000000">
      <w:pPr>
        <w:pStyle w:val="ListBullet"/>
        <w:spacing w:after="40"/>
        <w:rPr>
          <w:rFonts w:hint="eastAsia"/>
        </w:rPr>
      </w:pPr>
      <w:r>
        <w:t>Module 5 — Role design: Planner, Worker, Reviewer</w:t>
      </w:r>
    </w:p>
    <w:p w14:paraId="68826C01" w14:textId="77777777" w:rsidR="00B90BB7" w:rsidRDefault="00000000">
      <w:pPr>
        <w:pStyle w:val="ListBullet"/>
        <w:spacing w:after="40"/>
        <w:rPr>
          <w:rFonts w:hint="eastAsia"/>
        </w:rPr>
      </w:pPr>
      <w:r>
        <w:t>Module 6 — Operating discipline for one-machine multi-agent work</w:t>
      </w:r>
    </w:p>
    <w:p w14:paraId="6E7654C7" w14:textId="77777777" w:rsidR="00B90BB7" w:rsidRDefault="00000000">
      <w:pPr>
        <w:pStyle w:val="ListBullet"/>
        <w:spacing w:after="40"/>
        <w:rPr>
          <w:rFonts w:hint="eastAsia"/>
        </w:rPr>
      </w:pPr>
      <w:r>
        <w:t>Module 7 — Recommended configuration files</w:t>
      </w:r>
    </w:p>
    <w:p w14:paraId="4C9F3E25" w14:textId="77777777" w:rsidR="00B90BB7" w:rsidRDefault="00000000">
      <w:pPr>
        <w:pStyle w:val="ListBullet"/>
        <w:spacing w:after="40"/>
        <w:rPr>
          <w:rFonts w:hint="eastAsia"/>
        </w:rPr>
      </w:pPr>
      <w:r>
        <w:t>Module 8 — Standard operating procedure for a local three-agent run</w:t>
      </w:r>
    </w:p>
    <w:p w14:paraId="141FE1FE" w14:textId="77777777" w:rsidR="00B90BB7" w:rsidRDefault="00000000">
      <w:pPr>
        <w:pStyle w:val="ListBullet"/>
        <w:spacing w:after="40"/>
        <w:rPr>
          <w:rFonts w:hint="eastAsia"/>
        </w:rPr>
      </w:pPr>
      <w:r>
        <w:t>Module 9 — Prompt templates for training use</w:t>
      </w:r>
    </w:p>
    <w:p w14:paraId="262D8ADE" w14:textId="77777777" w:rsidR="00B90BB7" w:rsidRDefault="00000000">
      <w:pPr>
        <w:pStyle w:val="ListBullet"/>
        <w:spacing w:after="40"/>
        <w:rPr>
          <w:rFonts w:hint="eastAsia"/>
        </w:rPr>
      </w:pPr>
      <w:r>
        <w:t>Module 10 — Exercises and labs</w:t>
      </w:r>
    </w:p>
    <w:p w14:paraId="3C3525F7" w14:textId="77777777" w:rsidR="00B90BB7" w:rsidRDefault="00000000">
      <w:pPr>
        <w:pStyle w:val="ListBullet"/>
        <w:spacing w:after="40"/>
        <w:rPr>
          <w:rFonts w:hint="eastAsia"/>
        </w:rPr>
      </w:pPr>
      <w:r>
        <w:t>Module 11 — Common mistakes</w:t>
      </w:r>
    </w:p>
    <w:p w14:paraId="5DFE3ADD" w14:textId="77777777" w:rsidR="00B90BB7" w:rsidRDefault="00000000">
      <w:pPr>
        <w:pStyle w:val="ListBullet"/>
        <w:spacing w:after="40"/>
        <w:rPr>
          <w:rFonts w:hint="eastAsia"/>
        </w:rPr>
      </w:pPr>
      <w:r>
        <w:t>Module 12 — Troubleshooting</w:t>
      </w:r>
    </w:p>
    <w:p w14:paraId="7D250AB8" w14:textId="77777777" w:rsidR="00B90BB7" w:rsidRDefault="00000000">
      <w:pPr>
        <w:pStyle w:val="ListBullet"/>
        <w:spacing w:after="40"/>
        <w:rPr>
          <w:rFonts w:hint="eastAsia"/>
        </w:rPr>
      </w:pPr>
      <w:r>
        <w:t>Appendix A — Connecting Pi to Ollama on another machine (192.168.50.xxx)</w:t>
      </w:r>
    </w:p>
    <w:p w14:paraId="11193E44" w14:textId="77777777" w:rsidR="00B90BB7" w:rsidRDefault="00000000">
      <w:pPr>
        <w:pStyle w:val="ListBullet"/>
        <w:spacing w:after="40"/>
        <w:rPr>
          <w:rFonts w:hint="eastAsia"/>
        </w:rPr>
      </w:pPr>
      <w:r>
        <w:t>References</w:t>
      </w:r>
    </w:p>
    <w:p w14:paraId="10766F47" w14:textId="77777777" w:rsidR="00B90BB7" w:rsidRDefault="00000000">
      <w:pPr>
        <w:rPr>
          <w:rFonts w:hint="eastAsia"/>
        </w:rPr>
      </w:pPr>
      <w:r>
        <w:br w:type="page"/>
      </w:r>
    </w:p>
    <w:p w14:paraId="2A97AF97" w14:textId="360A1A01" w:rsidR="00B90BB7" w:rsidRDefault="00000000">
      <w:pPr>
        <w:pStyle w:val="SectionHeading"/>
        <w:spacing w:before="200" w:after="120"/>
        <w:rPr>
          <w:rFonts w:hint="eastAsia"/>
        </w:rPr>
      </w:pPr>
      <w:r>
        <w:rPr>
          <w:sz w:val="22"/>
        </w:rPr>
        <w:lastRenderedPageBreak/>
        <w:t>What this course is really teaching</w:t>
      </w:r>
    </w:p>
    <w:p w14:paraId="1838018F" w14:textId="77777777" w:rsidR="00B90BB7" w:rsidRDefault="00000000">
      <w:pPr>
        <w:spacing w:after="100"/>
        <w:rPr>
          <w:rFonts w:hint="eastAsia"/>
        </w:rPr>
      </w:pPr>
      <w:r>
        <w:t>This course is not teaching “AI agents talking magically to each other.” It is teaching a more grounded pattern:</w:t>
      </w:r>
    </w:p>
    <w:p w14:paraId="37A08C4A" w14:textId="77777777" w:rsidR="00B90BB7" w:rsidRDefault="00000000">
      <w:pPr>
        <w:pStyle w:val="ListBullet"/>
        <w:spacing w:after="40"/>
        <w:rPr>
          <w:rFonts w:hint="eastAsia"/>
        </w:rPr>
      </w:pPr>
      <w:r>
        <w:rPr>
          <w:b/>
        </w:rPr>
        <w:t>multiple Pi sessions</w:t>
      </w:r>
    </w:p>
    <w:p w14:paraId="2532B559" w14:textId="77777777" w:rsidR="00B90BB7" w:rsidRDefault="00000000">
      <w:pPr>
        <w:pStyle w:val="ListBullet"/>
        <w:spacing w:after="40"/>
        <w:rPr>
          <w:rFonts w:hint="eastAsia"/>
        </w:rPr>
      </w:pPr>
      <w:r>
        <w:t xml:space="preserve">running as </w:t>
      </w:r>
      <w:r>
        <w:rPr>
          <w:b/>
        </w:rPr>
        <w:t>separate OS processes</w:t>
      </w:r>
    </w:p>
    <w:p w14:paraId="2563CF3B" w14:textId="77777777" w:rsidR="00B90BB7" w:rsidRDefault="00000000">
      <w:pPr>
        <w:pStyle w:val="ListBullet"/>
        <w:spacing w:after="40"/>
        <w:rPr>
          <w:rFonts w:hint="eastAsia"/>
        </w:rPr>
      </w:pPr>
      <w:r>
        <w:t xml:space="preserve">on </w:t>
      </w:r>
      <w:r>
        <w:rPr>
          <w:b/>
        </w:rPr>
        <w:t>one Windows machine</w:t>
      </w:r>
    </w:p>
    <w:p w14:paraId="0111D13F" w14:textId="77777777" w:rsidR="00B90BB7" w:rsidRDefault="00000000">
      <w:pPr>
        <w:pStyle w:val="ListBullet"/>
        <w:spacing w:after="40"/>
        <w:rPr>
          <w:rFonts w:hint="eastAsia"/>
        </w:rPr>
      </w:pPr>
      <w:r>
        <w:t xml:space="preserve">sharing </w:t>
      </w:r>
      <w:r>
        <w:rPr>
          <w:b/>
        </w:rPr>
        <w:t>one project folder</w:t>
      </w:r>
    </w:p>
    <w:p w14:paraId="239503F4" w14:textId="77777777" w:rsidR="00B90BB7" w:rsidRDefault="00000000">
      <w:pPr>
        <w:pStyle w:val="ListBullet"/>
        <w:spacing w:after="40"/>
        <w:rPr>
          <w:rFonts w:hint="eastAsia"/>
        </w:rPr>
      </w:pPr>
      <w:r>
        <w:t xml:space="preserve">coordinated through </w:t>
      </w:r>
      <w:r>
        <w:rPr>
          <w:b/>
        </w:rPr>
        <w:t>Pi Messenger’s file-based mesh</w:t>
      </w:r>
      <w:r>
        <w:t>.</w:t>
      </w:r>
    </w:p>
    <w:p w14:paraId="26C5659C" w14:textId="77777777" w:rsidR="00B90BB7" w:rsidRDefault="00000000">
      <w:pPr>
        <w:spacing w:after="100"/>
        <w:rPr>
          <w:rFonts w:hint="eastAsia"/>
        </w:rPr>
      </w:pPr>
      <w:r>
        <w:t xml:space="preserve">Pi itself is a terminal coding agent that ships with the basic </w:t>
      </w:r>
      <w:r>
        <w:rPr>
          <w:rFonts w:ascii="Liberation Mono" w:hAnsi="Liberation Mono"/>
          <w:sz w:val="21"/>
          <w:highlight w:val="lightGray"/>
        </w:rPr>
        <w:t>read</w:t>
      </w:r>
      <w:r>
        <w:t xml:space="preserve">, </w:t>
      </w:r>
      <w:r>
        <w:rPr>
          <w:rFonts w:ascii="Liberation Mono" w:hAnsi="Liberation Mono"/>
          <w:sz w:val="21"/>
          <w:highlight w:val="lightGray"/>
        </w:rPr>
        <w:t>write</w:t>
      </w:r>
      <w:r>
        <w:t xml:space="preserve">, </w:t>
      </w:r>
      <w:r>
        <w:rPr>
          <w:rFonts w:ascii="Liberation Mono" w:hAnsi="Liberation Mono"/>
          <w:sz w:val="21"/>
          <w:highlight w:val="lightGray"/>
        </w:rPr>
        <w:t>edit</w:t>
      </w:r>
      <w:r>
        <w:t xml:space="preserve">, and </w:t>
      </w:r>
      <w:r>
        <w:rPr>
          <w:rFonts w:ascii="Liberation Mono" w:hAnsi="Liberation Mono"/>
          <w:sz w:val="21"/>
          <w:highlight w:val="lightGray"/>
        </w:rPr>
        <w:t>bash</w:t>
      </w:r>
      <w:r>
        <w:t xml:space="preserve"> tools. On Windows, Pi requires a bash shell; it checks a custom shell path first, then Git Bash, then </w:t>
      </w:r>
      <w:r>
        <w:rPr>
          <w:rFonts w:ascii="Liberation Mono" w:hAnsi="Liberation Mono"/>
          <w:sz w:val="21"/>
          <w:highlight w:val="lightGray"/>
        </w:rPr>
        <w:t>bash.exe</w:t>
      </w:r>
      <w:r>
        <w:t xml:space="preserve"> on PATH. Pi Messenger adds local mesh coordination, activity feed, task claims, file reservations, and crew orchestration without a daemon or server. [1]</w:t>
      </w:r>
    </w:p>
    <w:p w14:paraId="7DD7D8F6" w14:textId="77777777" w:rsidR="00B90BB7" w:rsidRDefault="00000000">
      <w:pPr>
        <w:spacing w:after="100"/>
        <w:rPr>
          <w:rFonts w:hint="eastAsia"/>
        </w:rPr>
      </w:pPr>
      <w:r>
        <w:t>So the right mental model is:</w:t>
      </w:r>
    </w:p>
    <w:p w14:paraId="5CAB6245" w14:textId="77777777" w:rsidR="00B90BB7" w:rsidRDefault="00000000">
      <w:pPr>
        <w:spacing w:after="100"/>
        <w:rPr>
          <w:rFonts w:hint="eastAsia"/>
        </w:rPr>
      </w:pPr>
      <w:r>
        <w:rPr>
          <w:b/>
        </w:rPr>
        <w:t>Pi = one agent</w:t>
      </w:r>
    </w:p>
    <w:p w14:paraId="35E5CDE7" w14:textId="77777777" w:rsidR="00B90BB7" w:rsidRDefault="00000000">
      <w:pPr>
        <w:spacing w:after="100"/>
        <w:rPr>
          <w:rFonts w:hint="eastAsia"/>
        </w:rPr>
      </w:pPr>
      <w:r>
        <w:rPr>
          <w:b/>
        </w:rPr>
        <w:t>Pi Messenger = local coordination layer</w:t>
      </w:r>
    </w:p>
    <w:p w14:paraId="4C18F2C8" w14:textId="77777777" w:rsidR="00B90BB7" w:rsidRDefault="00000000">
      <w:pPr>
        <w:spacing w:after="100"/>
        <w:rPr>
          <w:rFonts w:hint="eastAsia"/>
        </w:rPr>
      </w:pPr>
      <w:r>
        <w:rPr>
          <w:b/>
        </w:rPr>
        <w:t>three terminals = one local multi-agent team</w:t>
      </w:r>
      <w:r>
        <w:t>. [2]</w:t>
      </w:r>
    </w:p>
    <w:p w14:paraId="7426B0A7" w14:textId="77777777" w:rsidR="00B90BB7" w:rsidRDefault="00000000">
      <w:pPr>
        <w:pStyle w:val="SectionHeading"/>
        <w:spacing w:before="200" w:after="120"/>
        <w:rPr>
          <w:rFonts w:hint="eastAsia"/>
        </w:rPr>
      </w:pPr>
      <w:r>
        <w:rPr>
          <w:sz w:val="22"/>
        </w:rPr>
        <w:t>1. Course objectives</w:t>
      </w:r>
    </w:p>
    <w:p w14:paraId="0B53FA3F" w14:textId="77777777" w:rsidR="00B90BB7" w:rsidRDefault="00000000">
      <w:pPr>
        <w:spacing w:after="100"/>
        <w:rPr>
          <w:rFonts w:hint="eastAsia"/>
        </w:rPr>
      </w:pPr>
      <w:r>
        <w:t>By the end of this manual, you should be able to:</w:t>
      </w:r>
    </w:p>
    <w:p w14:paraId="2FB3F4DD" w14:textId="77777777" w:rsidR="00B90BB7" w:rsidRDefault="00000000">
      <w:pPr>
        <w:pStyle w:val="ListNumber"/>
        <w:spacing w:after="40"/>
        <w:rPr>
          <w:rFonts w:hint="eastAsia"/>
        </w:rPr>
      </w:pPr>
      <w:r>
        <w:t>install Pi on Windows correctly,</w:t>
      </w:r>
    </w:p>
    <w:p w14:paraId="25C5A20C" w14:textId="77777777" w:rsidR="00B90BB7" w:rsidRDefault="00000000">
      <w:pPr>
        <w:pStyle w:val="ListNumber"/>
        <w:spacing w:after="40"/>
        <w:rPr>
          <w:rFonts w:hint="eastAsia"/>
        </w:rPr>
      </w:pPr>
      <w:r>
        <w:t>connect Pi to Ollama on the same machine,</w:t>
      </w:r>
    </w:p>
    <w:p w14:paraId="29E65F15" w14:textId="77777777" w:rsidR="00B90BB7" w:rsidRDefault="00000000">
      <w:pPr>
        <w:pStyle w:val="ListNumber"/>
        <w:spacing w:after="40"/>
        <w:rPr>
          <w:rFonts w:hint="eastAsia"/>
        </w:rPr>
      </w:pPr>
      <w:r>
        <w:t xml:space="preserve">expose your local Ollama models inside Pi through </w:t>
      </w:r>
      <w:r>
        <w:rPr>
          <w:rFonts w:ascii="Liberation Mono" w:hAnsi="Liberation Mono"/>
          <w:sz w:val="21"/>
          <w:highlight w:val="lightGray"/>
        </w:rPr>
        <w:t>models.json</w:t>
      </w:r>
      <w:r>
        <w:t>,</w:t>
      </w:r>
    </w:p>
    <w:p w14:paraId="05DA6F5D" w14:textId="77777777" w:rsidR="00B90BB7" w:rsidRDefault="00000000">
      <w:pPr>
        <w:pStyle w:val="ListNumber"/>
        <w:spacing w:after="40"/>
        <w:rPr>
          <w:rFonts w:hint="eastAsia"/>
        </w:rPr>
      </w:pPr>
      <w:r>
        <w:t>install Pi Messenger,</w:t>
      </w:r>
    </w:p>
    <w:p w14:paraId="27EF083F" w14:textId="77777777" w:rsidR="00B90BB7" w:rsidRDefault="00000000">
      <w:pPr>
        <w:pStyle w:val="ListNumber"/>
        <w:spacing w:after="40"/>
        <w:rPr>
          <w:rFonts w:hint="eastAsia"/>
        </w:rPr>
      </w:pPr>
      <w:r>
        <w:t xml:space="preserve">run a </w:t>
      </w:r>
      <w:r>
        <w:rPr>
          <w:b/>
        </w:rPr>
        <w:t>Planner / Worker / Reviewer</w:t>
      </w:r>
      <w:r>
        <w:t xml:space="preserve"> team in one project folder,</w:t>
      </w:r>
    </w:p>
    <w:p w14:paraId="181C1AFA" w14:textId="77777777" w:rsidR="00B90BB7" w:rsidRDefault="00000000">
      <w:pPr>
        <w:pStyle w:val="ListNumber"/>
        <w:spacing w:after="40"/>
        <w:rPr>
          <w:rFonts w:hint="eastAsia"/>
        </w:rPr>
      </w:pPr>
      <w:r>
        <w:t>operate that team with file reservations and review discipline,</w:t>
      </w:r>
    </w:p>
    <w:p w14:paraId="0943A43E" w14:textId="77777777" w:rsidR="00B90BB7" w:rsidRDefault="00000000">
      <w:pPr>
        <w:pStyle w:val="ListNumber"/>
        <w:spacing w:after="40"/>
        <w:rPr>
          <w:rFonts w:hint="eastAsia"/>
        </w:rPr>
      </w:pPr>
      <w:r>
        <w:t xml:space="preserve">understand how to repoint the same setup to an Ollama host on </w:t>
      </w:r>
      <w:r>
        <w:rPr>
          <w:rFonts w:ascii="Liberation Mono" w:hAnsi="Liberation Mono"/>
          <w:sz w:val="21"/>
          <w:highlight w:val="lightGray"/>
        </w:rPr>
        <w:t>192.168.50.xxx</w:t>
      </w:r>
      <w:r>
        <w:t>. [1]</w:t>
      </w:r>
    </w:p>
    <w:p w14:paraId="03009394" w14:textId="77777777" w:rsidR="00B90BB7" w:rsidRDefault="00000000">
      <w:pPr>
        <w:pStyle w:val="SectionHeading"/>
        <w:spacing w:before="200" w:after="120"/>
        <w:rPr>
          <w:rFonts w:hint="eastAsia"/>
        </w:rPr>
      </w:pPr>
      <w:r>
        <w:rPr>
          <w:sz w:val="22"/>
        </w:rPr>
        <w:t>2. Architecture first: what is happening under the hood</w:t>
      </w:r>
    </w:p>
    <w:p w14:paraId="482A38F5" w14:textId="77777777" w:rsidR="00B90BB7" w:rsidRDefault="00000000">
      <w:pPr>
        <w:spacing w:after="100"/>
        <w:rPr>
          <w:rFonts w:hint="eastAsia"/>
        </w:rPr>
      </w:pPr>
      <w:r>
        <w:t xml:space="preserve">Pi Messenger is explicitly </w:t>
      </w:r>
      <w:r>
        <w:rPr>
          <w:b/>
        </w:rPr>
        <w:t>file-based</w:t>
      </w:r>
      <w:r>
        <w:t xml:space="preserve">. It keeps shared coordination state such as registry, inboxes, and claims under </w:t>
      </w:r>
      <w:r>
        <w:rPr>
          <w:rFonts w:ascii="Liberation Mono" w:hAnsi="Liberation Mono"/>
          <w:sz w:val="21"/>
          <w:highlight w:val="lightGray"/>
        </w:rPr>
        <w:t>~/.pi/agent/messenger/</w:t>
      </w:r>
      <w:r>
        <w:t xml:space="preserve">. It keeps project-scoped crew and feed data under </w:t>
      </w:r>
      <w:r>
        <w:rPr>
          <w:rFonts w:ascii="Liberation Mono" w:hAnsi="Liberation Mono"/>
          <w:sz w:val="21"/>
          <w:highlight w:val="lightGray"/>
        </w:rPr>
        <w:t>.pi/messenger/</w:t>
      </w:r>
      <w:r>
        <w:t xml:space="preserve"> inside the current project. The overlay shows presence, activity feed, and chat. It supports direct messages, broadcasts, file reservations, and crew review actions. [2]</w:t>
      </w:r>
    </w:p>
    <w:p w14:paraId="16D7DE95" w14:textId="77777777" w:rsidR="00B90BB7" w:rsidRDefault="00000000">
      <w:pPr>
        <w:spacing w:after="100"/>
        <w:rPr>
          <w:rFonts w:hint="eastAsia"/>
        </w:rPr>
      </w:pPr>
      <w:r>
        <w:t>That means your single-machine “hive” has three layers:</w:t>
      </w:r>
    </w:p>
    <w:p w14:paraId="7282C0DC" w14:textId="77777777" w:rsidR="00B90BB7" w:rsidRDefault="00000000">
      <w:pPr>
        <w:spacing w:after="100"/>
        <w:rPr>
          <w:rFonts w:hint="eastAsia"/>
        </w:rPr>
      </w:pPr>
      <w:r>
        <w:rPr>
          <w:b/>
        </w:rPr>
        <w:t>Layer 1 — OS isolation</w:t>
      </w:r>
    </w:p>
    <w:p w14:paraId="1D2DA3BF" w14:textId="77777777" w:rsidR="00B90BB7" w:rsidRDefault="00000000">
      <w:pPr>
        <w:spacing w:after="100"/>
        <w:rPr>
          <w:rFonts w:hint="eastAsia"/>
        </w:rPr>
      </w:pPr>
      <w:r>
        <w:t>Each Pi terminal is a separate process. If one dies, the others stay alive.</w:t>
      </w:r>
    </w:p>
    <w:p w14:paraId="7AEF988C" w14:textId="77777777" w:rsidR="00B90BB7" w:rsidRDefault="00000000">
      <w:pPr>
        <w:spacing w:after="100"/>
        <w:rPr>
          <w:rFonts w:hint="eastAsia"/>
        </w:rPr>
      </w:pPr>
      <w:r>
        <w:rPr>
          <w:b/>
        </w:rPr>
        <w:t>Layer 2 — shared project storage</w:t>
      </w:r>
    </w:p>
    <w:p w14:paraId="54BC1B9C" w14:textId="77777777" w:rsidR="00B90BB7" w:rsidRDefault="00000000">
      <w:pPr>
        <w:spacing w:after="100"/>
        <w:rPr>
          <w:rFonts w:hint="eastAsia"/>
        </w:rPr>
      </w:pPr>
      <w:r>
        <w:t>All agents see the same files, repo, test suite, and branch.</w:t>
      </w:r>
    </w:p>
    <w:p w14:paraId="4F7C071D" w14:textId="77777777" w:rsidR="00B90BB7" w:rsidRDefault="00000000">
      <w:pPr>
        <w:spacing w:after="100"/>
        <w:rPr>
          <w:rFonts w:hint="eastAsia"/>
        </w:rPr>
      </w:pPr>
      <w:r>
        <w:rPr>
          <w:b/>
        </w:rPr>
        <w:t>Layer 3 — coordination state</w:t>
      </w:r>
    </w:p>
    <w:p w14:paraId="6429BC66" w14:textId="77777777" w:rsidR="00B90BB7" w:rsidRDefault="00000000">
      <w:pPr>
        <w:spacing w:after="100"/>
        <w:rPr>
          <w:rFonts w:hint="eastAsia"/>
        </w:rPr>
      </w:pPr>
      <w:r>
        <w:t>Messenger records who is active, what is reserved, what is blocked, and what needs review. [2]</w:t>
      </w:r>
    </w:p>
    <w:p w14:paraId="302D7F3B" w14:textId="77777777" w:rsidR="00B90BB7" w:rsidRDefault="00000000">
      <w:pPr>
        <w:spacing w:after="100"/>
        <w:rPr>
          <w:rFonts w:hint="eastAsia"/>
        </w:rPr>
      </w:pPr>
      <w:r>
        <w:t>This is why the pattern is useful for engineering work: it gives you concurrency without pretending that all intelligence should live in one giant chat thread.</w:t>
      </w:r>
    </w:p>
    <w:p w14:paraId="5C76BCAB" w14:textId="77777777" w:rsidR="00B90BB7" w:rsidRDefault="00000000">
      <w:pPr>
        <w:pStyle w:val="SectionHeading"/>
        <w:spacing w:before="200" w:after="120"/>
        <w:rPr>
          <w:rFonts w:hint="eastAsia"/>
        </w:rPr>
      </w:pPr>
      <w:r>
        <w:rPr>
          <w:sz w:val="22"/>
        </w:rPr>
        <w:lastRenderedPageBreak/>
        <w:t>3. Prerequisites</w:t>
      </w:r>
    </w:p>
    <w:p w14:paraId="5230DBD7" w14:textId="77777777" w:rsidR="00B90BB7" w:rsidRDefault="00000000">
      <w:pPr>
        <w:spacing w:after="100"/>
        <w:rPr>
          <w:rFonts w:hint="eastAsia"/>
        </w:rPr>
      </w:pPr>
      <w:r>
        <w:t>For this course, I assume you already know PowerShell, Git, and Ollama. The actual tool requirements are:</w:t>
      </w:r>
    </w:p>
    <w:p w14:paraId="376E9A47" w14:textId="77777777" w:rsidR="00B90BB7" w:rsidRDefault="00000000">
      <w:pPr>
        <w:pStyle w:val="ListBullet"/>
        <w:spacing w:after="40"/>
        <w:rPr>
          <w:rFonts w:hint="eastAsia"/>
        </w:rPr>
      </w:pPr>
      <w:r>
        <w:rPr>
          <w:b/>
        </w:rPr>
        <w:t>Node/npm</w:t>
      </w:r>
      <w:r>
        <w:t xml:space="preserve"> so you can install Pi globally,</w:t>
      </w:r>
    </w:p>
    <w:p w14:paraId="29216119" w14:textId="77777777" w:rsidR="00B90BB7" w:rsidRDefault="00000000">
      <w:pPr>
        <w:pStyle w:val="ListBullet"/>
        <w:spacing w:after="40"/>
        <w:rPr>
          <w:rFonts w:hint="eastAsia"/>
        </w:rPr>
      </w:pPr>
      <w:r>
        <w:rPr>
          <w:b/>
        </w:rPr>
        <w:t>Git for Windows</w:t>
      </w:r>
      <w:r>
        <w:t xml:space="preserve"> or another bash provider, because Pi requires bash on Windows,</w:t>
      </w:r>
    </w:p>
    <w:p w14:paraId="0096C49E" w14:textId="77777777" w:rsidR="00B90BB7" w:rsidRDefault="00000000">
      <w:pPr>
        <w:pStyle w:val="ListBullet"/>
        <w:spacing w:after="40"/>
        <w:rPr>
          <w:rFonts w:hint="eastAsia"/>
        </w:rPr>
      </w:pPr>
      <w:r>
        <w:rPr>
          <w:b/>
        </w:rPr>
        <w:t>Ollama for Windows</w:t>
      </w:r>
      <w:r>
        <w:t xml:space="preserve"> running locally,</w:t>
      </w:r>
    </w:p>
    <w:p w14:paraId="33018E48" w14:textId="77777777" w:rsidR="00B90BB7" w:rsidRDefault="00000000">
      <w:pPr>
        <w:pStyle w:val="ListBullet"/>
        <w:spacing w:after="40"/>
        <w:rPr>
          <w:rFonts w:hint="eastAsia"/>
        </w:rPr>
      </w:pPr>
      <w:r>
        <w:t>one working project folder under Git. [1]</w:t>
      </w:r>
    </w:p>
    <w:p w14:paraId="5DBC326D" w14:textId="77777777" w:rsidR="00B90BB7" w:rsidRDefault="00000000">
      <w:pPr>
        <w:spacing w:after="100"/>
        <w:rPr>
          <w:rFonts w:hint="eastAsia"/>
        </w:rPr>
      </w:pPr>
      <w:r>
        <w:t>Pi’s current install command is:</w:t>
      </w:r>
    </w:p>
    <w:tbl>
      <w:tblPr>
        <w:tblW w:w="0" w:type="auto"/>
        <w:jc w:val="center"/>
        <w:tblLook w:val="04A0" w:firstRow="1" w:lastRow="0" w:firstColumn="1" w:lastColumn="0" w:noHBand="0" w:noVBand="1"/>
      </w:tblPr>
      <w:tblGrid>
        <w:gridCol w:w="9648"/>
      </w:tblGrid>
      <w:tr w:rsidR="00B90BB7" w14:paraId="25A1CE52" w14:textId="77777777">
        <w:trPr>
          <w:jc w:val="center"/>
        </w:trPr>
        <w:tc>
          <w:tcPr>
            <w:tcW w:w="9648" w:type="dxa"/>
            <w:shd w:val="clear" w:color="auto" w:fill="F4F6F8"/>
            <w:tcMar>
              <w:top w:w="120" w:type="dxa"/>
              <w:left w:w="120" w:type="dxa"/>
              <w:bottom w:w="120" w:type="dxa"/>
              <w:right w:w="120" w:type="dxa"/>
            </w:tcMar>
          </w:tcPr>
          <w:p w14:paraId="17E775E0" w14:textId="77777777" w:rsidR="00B90BB7" w:rsidRDefault="00000000">
            <w:pPr>
              <w:spacing w:after="0" w:line="240" w:lineRule="auto"/>
              <w:rPr>
                <w:rFonts w:hint="eastAsia"/>
              </w:rPr>
            </w:pPr>
            <w:r>
              <w:rPr>
                <w:b/>
                <w:color w:val="666666"/>
                <w:sz w:val="16"/>
              </w:rPr>
              <w:t>BASH</w:t>
            </w:r>
            <w:r>
              <w:rPr>
                <w:b/>
                <w:color w:val="666666"/>
                <w:sz w:val="16"/>
              </w:rPr>
              <w:br/>
            </w:r>
            <w:r>
              <w:rPr>
                <w:rFonts w:ascii="Liberation Mono" w:hAnsi="Liberation Mono"/>
                <w:sz w:val="18"/>
              </w:rPr>
              <w:t>npm install -g @mariozechner/pi-coding-agent</w:t>
            </w:r>
          </w:p>
        </w:tc>
      </w:tr>
    </w:tbl>
    <w:p w14:paraId="4B74DF41" w14:textId="77777777" w:rsidR="00B90BB7" w:rsidRDefault="00B90BB7">
      <w:pPr>
        <w:rPr>
          <w:rFonts w:hint="eastAsia"/>
        </w:rPr>
      </w:pPr>
    </w:p>
    <w:p w14:paraId="5DA594AE" w14:textId="77777777" w:rsidR="00B90BB7" w:rsidRDefault="00000000">
      <w:pPr>
        <w:spacing w:after="100"/>
        <w:rPr>
          <w:rFonts w:hint="eastAsia"/>
        </w:rPr>
      </w:pPr>
      <w:r>
        <w:t>Pi’s Windows note is clear: it requires a bash shell, and for most users Git for Windows is sufficient. [1]</w:t>
      </w:r>
    </w:p>
    <w:p w14:paraId="3445CFC6" w14:textId="77777777" w:rsidR="00B90BB7" w:rsidRDefault="00000000">
      <w:pPr>
        <w:pStyle w:val="SectionHeading"/>
        <w:spacing w:before="200" w:after="120"/>
        <w:rPr>
          <w:rFonts w:hint="eastAsia"/>
        </w:rPr>
      </w:pPr>
      <w:r>
        <w:rPr>
          <w:sz w:val="22"/>
        </w:rPr>
        <w:t>Module 1 — Install and verify Pi on Windows</w:t>
      </w:r>
    </w:p>
    <w:p w14:paraId="75409C5E" w14:textId="77777777" w:rsidR="00B90BB7" w:rsidRDefault="00000000">
      <w:pPr>
        <w:pStyle w:val="Subheading"/>
        <w:rPr>
          <w:rFonts w:hint="eastAsia"/>
        </w:rPr>
      </w:pPr>
      <w:r>
        <w:rPr>
          <w:sz w:val="22"/>
        </w:rPr>
        <w:t>1.1 Install Pi</w:t>
      </w:r>
    </w:p>
    <w:p w14:paraId="4ABBC041" w14:textId="77777777" w:rsidR="00B90BB7" w:rsidRDefault="00000000">
      <w:pPr>
        <w:spacing w:after="100"/>
        <w:rPr>
          <w:rFonts w:hint="eastAsia"/>
        </w:rPr>
      </w:pPr>
      <w:r>
        <w:t xml:space="preserve">Open </w:t>
      </w:r>
      <w:r>
        <w:rPr>
          <w:b/>
        </w:rPr>
        <w:t>PowerShell</w:t>
      </w:r>
      <w:r>
        <w:t xml:space="preserve"> and run:</w:t>
      </w:r>
    </w:p>
    <w:tbl>
      <w:tblPr>
        <w:tblW w:w="0" w:type="auto"/>
        <w:jc w:val="center"/>
        <w:tblLook w:val="04A0" w:firstRow="1" w:lastRow="0" w:firstColumn="1" w:lastColumn="0" w:noHBand="0" w:noVBand="1"/>
      </w:tblPr>
      <w:tblGrid>
        <w:gridCol w:w="9648"/>
      </w:tblGrid>
      <w:tr w:rsidR="00B90BB7" w14:paraId="5531E278" w14:textId="77777777">
        <w:trPr>
          <w:jc w:val="center"/>
        </w:trPr>
        <w:tc>
          <w:tcPr>
            <w:tcW w:w="9648" w:type="dxa"/>
            <w:shd w:val="clear" w:color="auto" w:fill="F4F6F8"/>
            <w:tcMar>
              <w:top w:w="120" w:type="dxa"/>
              <w:left w:w="120" w:type="dxa"/>
              <w:bottom w:w="120" w:type="dxa"/>
              <w:right w:w="120" w:type="dxa"/>
            </w:tcMar>
          </w:tcPr>
          <w:p w14:paraId="1FCB4C11" w14:textId="77777777" w:rsidR="00B90BB7" w:rsidRDefault="00000000">
            <w:pPr>
              <w:spacing w:after="0" w:line="240" w:lineRule="auto"/>
              <w:rPr>
                <w:rFonts w:hint="eastAsia"/>
              </w:rPr>
            </w:pPr>
            <w:r>
              <w:rPr>
                <w:b/>
                <w:color w:val="666666"/>
                <w:sz w:val="16"/>
              </w:rPr>
              <w:t>POWERSHELL</w:t>
            </w:r>
            <w:r>
              <w:rPr>
                <w:b/>
                <w:color w:val="666666"/>
                <w:sz w:val="16"/>
              </w:rPr>
              <w:br/>
            </w:r>
            <w:r>
              <w:rPr>
                <w:rFonts w:ascii="Liberation Mono" w:hAnsi="Liberation Mono"/>
                <w:sz w:val="18"/>
              </w:rPr>
              <w:t>npm install -g @mariozechner/pi-coding-agent</w:t>
            </w:r>
          </w:p>
        </w:tc>
      </w:tr>
    </w:tbl>
    <w:p w14:paraId="75C9FB91" w14:textId="77777777" w:rsidR="00B90BB7" w:rsidRDefault="00B90BB7">
      <w:pPr>
        <w:rPr>
          <w:rFonts w:hint="eastAsia"/>
        </w:rPr>
      </w:pPr>
    </w:p>
    <w:p w14:paraId="60C4F20B" w14:textId="77777777" w:rsidR="00B90BB7" w:rsidRDefault="00000000">
      <w:pPr>
        <w:spacing w:after="100"/>
        <w:rPr>
          <w:rFonts w:hint="eastAsia"/>
        </w:rPr>
      </w:pPr>
      <w:r>
        <w:t>That is the current quick-start install path in the Pi docs. [1]</w:t>
      </w:r>
    </w:p>
    <w:p w14:paraId="7E86804F" w14:textId="77777777" w:rsidR="00B90BB7" w:rsidRDefault="00000000">
      <w:pPr>
        <w:pStyle w:val="Subheading"/>
        <w:rPr>
          <w:rFonts w:hint="eastAsia"/>
        </w:rPr>
      </w:pPr>
      <w:r>
        <w:rPr>
          <w:sz w:val="22"/>
        </w:rPr>
        <w:t>1.2 Ensure bash is available</w:t>
      </w:r>
    </w:p>
    <w:p w14:paraId="08F5619F" w14:textId="77777777" w:rsidR="00B90BB7" w:rsidRDefault="00000000">
      <w:pPr>
        <w:spacing w:after="100"/>
        <w:rPr>
          <w:rFonts w:hint="eastAsia"/>
        </w:rPr>
      </w:pPr>
      <w:r>
        <w:t>Pi checks bash in this order:</w:t>
      </w:r>
    </w:p>
    <w:p w14:paraId="48AEBB3F" w14:textId="77777777" w:rsidR="00B90BB7" w:rsidRDefault="00000000">
      <w:pPr>
        <w:pStyle w:val="ListNumber"/>
        <w:spacing w:after="40"/>
        <w:rPr>
          <w:rFonts w:hint="eastAsia"/>
        </w:rPr>
      </w:pPr>
      <w:r>
        <w:t xml:space="preserve">custom path from </w:t>
      </w:r>
      <w:r>
        <w:rPr>
          <w:rFonts w:ascii="Liberation Mono" w:hAnsi="Liberation Mono"/>
          <w:sz w:val="21"/>
          <w:highlight w:val="lightGray"/>
        </w:rPr>
        <w:t>~/.pi/agent/settings.json</w:t>
      </w:r>
    </w:p>
    <w:p w14:paraId="72523959" w14:textId="77777777" w:rsidR="00B90BB7" w:rsidRDefault="00000000">
      <w:pPr>
        <w:pStyle w:val="ListNumber"/>
        <w:spacing w:after="40"/>
        <w:rPr>
          <w:rFonts w:hint="eastAsia"/>
        </w:rPr>
      </w:pPr>
      <w:r>
        <w:t xml:space="preserve">Git Bash at </w:t>
      </w:r>
      <w:r>
        <w:rPr>
          <w:rFonts w:ascii="Liberation Mono" w:hAnsi="Liberation Mono"/>
          <w:sz w:val="21"/>
          <w:highlight w:val="lightGray"/>
        </w:rPr>
        <w:t>C:\Program Files\Git\bin\bash.exe</w:t>
      </w:r>
    </w:p>
    <w:p w14:paraId="576F06E3" w14:textId="77777777" w:rsidR="00B90BB7" w:rsidRDefault="00000000">
      <w:pPr>
        <w:pStyle w:val="ListNumber"/>
        <w:spacing w:after="40"/>
        <w:rPr>
          <w:rFonts w:hint="eastAsia"/>
        </w:rPr>
      </w:pPr>
      <w:r>
        <w:rPr>
          <w:rFonts w:ascii="Liberation Mono" w:hAnsi="Liberation Mono"/>
          <w:sz w:val="21"/>
          <w:highlight w:val="lightGray"/>
        </w:rPr>
        <w:t>bash.exe</w:t>
      </w:r>
      <w:r>
        <w:t xml:space="preserve"> on PATH. [3]</w:t>
      </w:r>
    </w:p>
    <w:p w14:paraId="59682089" w14:textId="77777777" w:rsidR="00B90BB7" w:rsidRDefault="00000000">
      <w:pPr>
        <w:spacing w:after="100"/>
        <w:rPr>
          <w:rFonts w:hint="eastAsia"/>
        </w:rPr>
      </w:pPr>
      <w:r>
        <w:t>For your course setup, the simplest answer is:</w:t>
      </w:r>
    </w:p>
    <w:p w14:paraId="0AB4FB18" w14:textId="77777777" w:rsidR="00B90BB7" w:rsidRDefault="00000000">
      <w:pPr>
        <w:pStyle w:val="ListBullet"/>
        <w:spacing w:after="40"/>
        <w:rPr>
          <w:rFonts w:hint="eastAsia"/>
        </w:rPr>
      </w:pPr>
      <w:r>
        <w:t xml:space="preserve">install </w:t>
      </w:r>
      <w:r>
        <w:rPr>
          <w:b/>
        </w:rPr>
        <w:t>Git for Windows</w:t>
      </w:r>
    </w:p>
    <w:p w14:paraId="5C117A98" w14:textId="77777777" w:rsidR="00B90BB7" w:rsidRDefault="00000000">
      <w:pPr>
        <w:pStyle w:val="ListBullet"/>
        <w:spacing w:after="40"/>
        <w:rPr>
          <w:rFonts w:hint="eastAsia"/>
        </w:rPr>
      </w:pPr>
      <w:r>
        <w:t>ensure Git Bash is present</w:t>
      </w:r>
    </w:p>
    <w:p w14:paraId="2598FFDF" w14:textId="77777777" w:rsidR="00B90BB7" w:rsidRDefault="00000000">
      <w:pPr>
        <w:pStyle w:val="ListBullet"/>
        <w:spacing w:after="40"/>
        <w:rPr>
          <w:rFonts w:hint="eastAsia"/>
        </w:rPr>
      </w:pPr>
      <w:r>
        <w:t xml:space="preserve">use </w:t>
      </w:r>
      <w:r>
        <w:rPr>
          <w:b/>
        </w:rPr>
        <w:t>PowerShell</w:t>
      </w:r>
      <w:r>
        <w:t xml:space="preserve"> as your main console, but let Pi call bash underneath. [3]</w:t>
      </w:r>
    </w:p>
    <w:p w14:paraId="799CE201" w14:textId="77777777" w:rsidR="00B90BB7" w:rsidRDefault="00000000">
      <w:pPr>
        <w:pStyle w:val="Subheading"/>
        <w:rPr>
          <w:rFonts w:hint="eastAsia"/>
        </w:rPr>
      </w:pPr>
      <w:r>
        <w:rPr>
          <w:sz w:val="22"/>
        </w:rPr>
        <w:t>1.3 Optional: set a custom shell path</w:t>
      </w:r>
    </w:p>
    <w:p w14:paraId="129731F5" w14:textId="77777777" w:rsidR="00B90BB7" w:rsidRDefault="00000000">
      <w:pPr>
        <w:spacing w:after="100"/>
        <w:rPr>
          <w:rFonts w:hint="eastAsia"/>
        </w:rPr>
      </w:pPr>
      <w:r>
        <w:t>If Pi does not find bash cleanly, create:</w:t>
      </w:r>
    </w:p>
    <w:p w14:paraId="4D644591" w14:textId="77777777" w:rsidR="00B90BB7" w:rsidRDefault="00000000">
      <w:pPr>
        <w:spacing w:after="100"/>
        <w:rPr>
          <w:rFonts w:hint="eastAsia"/>
        </w:rPr>
      </w:pPr>
      <w:r>
        <w:rPr>
          <w:rFonts w:ascii="Liberation Mono" w:hAnsi="Liberation Mono"/>
          <w:sz w:val="21"/>
          <w:highlight w:val="lightGray"/>
        </w:rPr>
        <w:t>%USERPROFILE%\.pi\agent\settings.json</w:t>
      </w:r>
    </w:p>
    <w:p w14:paraId="1ACDA30B" w14:textId="77777777" w:rsidR="00B90BB7" w:rsidRDefault="00000000">
      <w:pPr>
        <w:spacing w:after="100"/>
        <w:rPr>
          <w:rFonts w:hint="eastAsia"/>
        </w:rPr>
      </w:pPr>
      <w:r>
        <w:t>with:</w:t>
      </w:r>
    </w:p>
    <w:tbl>
      <w:tblPr>
        <w:tblW w:w="0" w:type="auto"/>
        <w:jc w:val="center"/>
        <w:tblLook w:val="04A0" w:firstRow="1" w:lastRow="0" w:firstColumn="1" w:lastColumn="0" w:noHBand="0" w:noVBand="1"/>
      </w:tblPr>
      <w:tblGrid>
        <w:gridCol w:w="9648"/>
      </w:tblGrid>
      <w:tr w:rsidR="00B90BB7" w14:paraId="0EE64F20" w14:textId="77777777">
        <w:trPr>
          <w:jc w:val="center"/>
        </w:trPr>
        <w:tc>
          <w:tcPr>
            <w:tcW w:w="9648" w:type="dxa"/>
            <w:shd w:val="clear" w:color="auto" w:fill="F4F6F8"/>
            <w:tcMar>
              <w:top w:w="120" w:type="dxa"/>
              <w:left w:w="120" w:type="dxa"/>
              <w:bottom w:w="120" w:type="dxa"/>
              <w:right w:w="120" w:type="dxa"/>
            </w:tcMar>
          </w:tcPr>
          <w:p w14:paraId="5DF4AEE4" w14:textId="77777777" w:rsidR="00B90BB7" w:rsidRDefault="00000000">
            <w:pPr>
              <w:spacing w:after="0" w:line="240" w:lineRule="auto"/>
              <w:rPr>
                <w:rFonts w:hint="eastAsia"/>
              </w:rPr>
            </w:pPr>
            <w:r>
              <w:rPr>
                <w:b/>
                <w:color w:val="666666"/>
                <w:sz w:val="16"/>
              </w:rPr>
              <w:t>JSON</w:t>
            </w:r>
            <w:r>
              <w:rPr>
                <w:b/>
                <w:color w:val="666666"/>
                <w:sz w:val="16"/>
              </w:rPr>
              <w:br/>
            </w:r>
            <w:r>
              <w:rPr>
                <w:rFonts w:ascii="Liberation Mono" w:hAnsi="Liberation Mono"/>
                <w:sz w:val="18"/>
              </w:rPr>
              <w:t>{</w:t>
            </w:r>
            <w:r>
              <w:rPr>
                <w:rFonts w:ascii="Liberation Mono" w:hAnsi="Liberation Mono"/>
                <w:sz w:val="18"/>
              </w:rPr>
              <w:br/>
              <w:t xml:space="preserve">  "shellPath": "C:\\Program Files\\Git\\bin\\bash.exe"</w:t>
            </w:r>
            <w:r>
              <w:rPr>
                <w:rFonts w:ascii="Liberation Mono" w:hAnsi="Liberation Mono"/>
                <w:sz w:val="18"/>
              </w:rPr>
              <w:br/>
              <w:t>}</w:t>
            </w:r>
          </w:p>
        </w:tc>
      </w:tr>
    </w:tbl>
    <w:p w14:paraId="3476407D" w14:textId="77777777" w:rsidR="00B90BB7" w:rsidRDefault="00B90BB7">
      <w:pPr>
        <w:rPr>
          <w:rFonts w:hint="eastAsia"/>
        </w:rPr>
      </w:pPr>
    </w:p>
    <w:p w14:paraId="3794C84A" w14:textId="77777777" w:rsidR="00B90BB7" w:rsidRDefault="00000000">
      <w:pPr>
        <w:spacing w:after="100"/>
        <w:rPr>
          <w:rFonts w:hint="eastAsia"/>
        </w:rPr>
      </w:pPr>
      <w:r>
        <w:lastRenderedPageBreak/>
        <w:t xml:space="preserve">Pi documents </w:t>
      </w:r>
      <w:r>
        <w:rPr>
          <w:rFonts w:ascii="Liberation Mono" w:hAnsi="Liberation Mono"/>
          <w:sz w:val="21"/>
          <w:highlight w:val="lightGray"/>
        </w:rPr>
        <w:t>shellPath</w:t>
      </w:r>
      <w:r>
        <w:t xml:space="preserve"> as the override mechanism on Windows. [3]</w:t>
      </w:r>
    </w:p>
    <w:p w14:paraId="61D4804B" w14:textId="77777777" w:rsidR="00B90BB7" w:rsidRDefault="00000000">
      <w:pPr>
        <w:pStyle w:val="Subheading"/>
        <w:rPr>
          <w:rFonts w:hint="eastAsia"/>
        </w:rPr>
      </w:pPr>
      <w:r>
        <w:rPr>
          <w:sz w:val="22"/>
        </w:rPr>
        <w:t>1.4 Verify Pi starts</w:t>
      </w:r>
    </w:p>
    <w:p w14:paraId="304AAD0A" w14:textId="77777777" w:rsidR="00B90BB7" w:rsidRDefault="00000000">
      <w:pPr>
        <w:spacing w:after="100"/>
        <w:rPr>
          <w:rFonts w:hint="eastAsia"/>
        </w:rPr>
      </w:pPr>
      <w:r>
        <w:t>Run:</w:t>
      </w:r>
    </w:p>
    <w:tbl>
      <w:tblPr>
        <w:tblW w:w="0" w:type="auto"/>
        <w:jc w:val="center"/>
        <w:tblLook w:val="04A0" w:firstRow="1" w:lastRow="0" w:firstColumn="1" w:lastColumn="0" w:noHBand="0" w:noVBand="1"/>
      </w:tblPr>
      <w:tblGrid>
        <w:gridCol w:w="9648"/>
      </w:tblGrid>
      <w:tr w:rsidR="00B90BB7" w14:paraId="2FF19D1D" w14:textId="77777777">
        <w:trPr>
          <w:jc w:val="center"/>
        </w:trPr>
        <w:tc>
          <w:tcPr>
            <w:tcW w:w="9648" w:type="dxa"/>
            <w:shd w:val="clear" w:color="auto" w:fill="F4F6F8"/>
            <w:tcMar>
              <w:top w:w="120" w:type="dxa"/>
              <w:left w:w="120" w:type="dxa"/>
              <w:bottom w:w="120" w:type="dxa"/>
              <w:right w:w="120" w:type="dxa"/>
            </w:tcMar>
          </w:tcPr>
          <w:p w14:paraId="3BDD32C6" w14:textId="77777777" w:rsidR="00B90BB7" w:rsidRDefault="00000000">
            <w:pPr>
              <w:spacing w:after="0" w:line="240" w:lineRule="auto"/>
              <w:rPr>
                <w:rFonts w:hint="eastAsia"/>
              </w:rPr>
            </w:pPr>
            <w:r>
              <w:rPr>
                <w:b/>
                <w:color w:val="666666"/>
                <w:sz w:val="16"/>
              </w:rPr>
              <w:t>POWERSHELL</w:t>
            </w:r>
            <w:r>
              <w:rPr>
                <w:b/>
                <w:color w:val="666666"/>
                <w:sz w:val="16"/>
              </w:rPr>
              <w:br/>
            </w:r>
            <w:r>
              <w:rPr>
                <w:rFonts w:ascii="Liberation Mono" w:hAnsi="Liberation Mono"/>
                <w:sz w:val="18"/>
              </w:rPr>
              <w:t>pi</w:t>
            </w:r>
          </w:p>
        </w:tc>
      </w:tr>
    </w:tbl>
    <w:p w14:paraId="63252A70" w14:textId="77777777" w:rsidR="00B90BB7" w:rsidRDefault="00B90BB7">
      <w:pPr>
        <w:rPr>
          <w:rFonts w:hint="eastAsia"/>
        </w:rPr>
      </w:pPr>
    </w:p>
    <w:p w14:paraId="23DA00C7" w14:textId="77777777" w:rsidR="00B90BB7" w:rsidRDefault="00000000">
      <w:pPr>
        <w:spacing w:after="100"/>
        <w:rPr>
          <w:rFonts w:hint="eastAsia"/>
        </w:rPr>
      </w:pPr>
      <w:r>
        <w:t xml:space="preserve">Pi supports </w:t>
      </w:r>
      <w:r>
        <w:rPr>
          <w:rFonts w:ascii="Liberation Mono" w:hAnsi="Liberation Mono"/>
          <w:sz w:val="21"/>
          <w:highlight w:val="lightGray"/>
        </w:rPr>
        <w:t>/model</w:t>
      </w:r>
      <w:r>
        <w:t xml:space="preserve"> to switch models, and </w:t>
      </w:r>
      <w:r>
        <w:rPr>
          <w:rFonts w:ascii="Liberation Mono" w:hAnsi="Liberation Mono"/>
          <w:sz w:val="21"/>
          <w:highlight w:val="lightGray"/>
        </w:rPr>
        <w:t>Ctrl+L</w:t>
      </w:r>
      <w:r>
        <w:t xml:space="preserve"> opens the model selector. Pi also saves global settings in </w:t>
      </w:r>
      <w:r>
        <w:rPr>
          <w:rFonts w:ascii="Liberation Mono" w:hAnsi="Liberation Mono"/>
          <w:sz w:val="21"/>
          <w:highlight w:val="lightGray"/>
        </w:rPr>
        <w:t>~/.pi/agent/settings.json</w:t>
      </w:r>
      <w:r>
        <w:t xml:space="preserve"> and project overrides in </w:t>
      </w:r>
      <w:r>
        <w:rPr>
          <w:rFonts w:ascii="Liberation Mono" w:hAnsi="Liberation Mono"/>
          <w:sz w:val="21"/>
          <w:highlight w:val="lightGray"/>
        </w:rPr>
        <w:t>.pi/settings.json</w:t>
      </w:r>
      <w:r>
        <w:t>. [1]</w:t>
      </w:r>
    </w:p>
    <w:p w14:paraId="7D5C8FF5" w14:textId="77777777" w:rsidR="00B90BB7" w:rsidRDefault="00000000">
      <w:pPr>
        <w:pStyle w:val="ModuleHeading"/>
        <w:rPr>
          <w:rFonts w:hint="eastAsia"/>
        </w:rPr>
      </w:pPr>
      <w:r>
        <w:rPr>
          <w:sz w:val="22"/>
        </w:rPr>
        <w:t>Exercise 1</w:t>
      </w:r>
    </w:p>
    <w:p w14:paraId="630B96A6" w14:textId="77777777" w:rsidR="00B90BB7" w:rsidRDefault="00000000">
      <w:pPr>
        <w:spacing w:after="100"/>
        <w:rPr>
          <w:rFonts w:hint="eastAsia"/>
        </w:rPr>
      </w:pPr>
      <w:r>
        <w:t>Goal: confirm Pi is healthy on Windows.</w:t>
      </w:r>
    </w:p>
    <w:p w14:paraId="4E9F46D4" w14:textId="77777777" w:rsidR="00B90BB7" w:rsidRDefault="00000000">
      <w:pPr>
        <w:spacing w:after="100"/>
        <w:rPr>
          <w:rFonts w:hint="eastAsia"/>
        </w:rPr>
      </w:pPr>
      <w:r>
        <w:t>Steps:</w:t>
      </w:r>
    </w:p>
    <w:p w14:paraId="4F6D1BC4" w14:textId="77777777" w:rsidR="00B90BB7" w:rsidRDefault="00000000">
      <w:pPr>
        <w:pStyle w:val="ListNumber"/>
        <w:spacing w:after="40"/>
        <w:rPr>
          <w:rFonts w:hint="eastAsia"/>
        </w:rPr>
      </w:pPr>
      <w:r>
        <w:t xml:space="preserve">Launch </w:t>
      </w:r>
      <w:r>
        <w:rPr>
          <w:rFonts w:ascii="Liberation Mono" w:hAnsi="Liberation Mono"/>
          <w:sz w:val="21"/>
          <w:highlight w:val="lightGray"/>
        </w:rPr>
        <w:t>pi</w:t>
      </w:r>
      <w:r>
        <w:t>.</w:t>
      </w:r>
    </w:p>
    <w:p w14:paraId="27CF057F" w14:textId="77777777" w:rsidR="00B90BB7" w:rsidRDefault="00000000">
      <w:pPr>
        <w:pStyle w:val="ListNumber"/>
        <w:spacing w:after="40"/>
        <w:rPr>
          <w:rFonts w:hint="eastAsia"/>
        </w:rPr>
      </w:pPr>
      <w:r>
        <w:t>Confirm the UI opens.</w:t>
      </w:r>
    </w:p>
    <w:p w14:paraId="4C12A411" w14:textId="77777777" w:rsidR="00B90BB7" w:rsidRDefault="00000000">
      <w:pPr>
        <w:pStyle w:val="ListNumber"/>
        <w:spacing w:after="40"/>
        <w:rPr>
          <w:rFonts w:hint="eastAsia"/>
        </w:rPr>
      </w:pPr>
      <w:r>
        <w:t xml:space="preserve">Type </w:t>
      </w:r>
      <w:r>
        <w:rPr>
          <w:rFonts w:ascii="Liberation Mono" w:hAnsi="Liberation Mono"/>
          <w:sz w:val="21"/>
          <w:highlight w:val="lightGray"/>
        </w:rPr>
        <w:t>/model</w:t>
      </w:r>
      <w:r>
        <w:t>.</w:t>
      </w:r>
    </w:p>
    <w:p w14:paraId="022CEC3B" w14:textId="77777777" w:rsidR="00B90BB7" w:rsidRDefault="00000000">
      <w:pPr>
        <w:pStyle w:val="ListNumber"/>
        <w:spacing w:after="40"/>
        <w:rPr>
          <w:rFonts w:hint="eastAsia"/>
        </w:rPr>
      </w:pPr>
      <w:r>
        <w:t>Exit and reopen Pi from the same terminal.</w:t>
      </w:r>
    </w:p>
    <w:p w14:paraId="106F54ED" w14:textId="77777777" w:rsidR="00B90BB7" w:rsidRDefault="00000000">
      <w:pPr>
        <w:spacing w:after="100"/>
        <w:rPr>
          <w:rFonts w:hint="eastAsia"/>
        </w:rPr>
      </w:pPr>
      <w:r>
        <w:t xml:space="preserve">Expected result: Pi launches without bash-related errors and responds to </w:t>
      </w:r>
      <w:r>
        <w:rPr>
          <w:rFonts w:ascii="Liberation Mono" w:hAnsi="Liberation Mono"/>
          <w:sz w:val="21"/>
          <w:highlight w:val="lightGray"/>
        </w:rPr>
        <w:t>/model</w:t>
      </w:r>
      <w:r>
        <w:t>. [1]</w:t>
      </w:r>
    </w:p>
    <w:p>
      <w:pPr>
        <w:pStyle w:val="SectionHeading"/>
        <w:spacing w:before="200" w:after="120"/>
      </w:pPr>
      <w:r>
        <w:rPr>
          <w:sz w:val="22"/>
        </w:rPr>
        <w:t>1.5 Optional: ChatGPT Plus or Pro (Codex)</w:t>
      </w:r>
    </w:p>
    <w:p>
      <w:pPr>
        <w:widowControl/>
      </w:pPr>
      <w:r>
        <w:t>Instead of local Ollama only, you can use Pi with a ChatGPT Plus or Pro plan that includes the Codex subscription. Inside Pi, type /login and choose the ChatGPT Plus/Pro (Codex subscription) option, then complete the browser sign-in flow.</w:t>
      </w:r>
    </w:p>
    <w:p>
      <w:pPr>
        <w:widowControl/>
      </w:pPr>
      <w:r>
        <w:t>That path uses hosted models through your subscription; it is separate from the Ollama setup in this course. After sign-in, pick models with /model as usual.</w:t>
      </w:r>
    </w:p>
    <w:p w14:paraId="1A19B223" w14:textId="77777777" w:rsidR="00B90BB7" w:rsidRDefault="00000000">
      <w:pPr>
        <w:pStyle w:val="SectionHeading"/>
        <w:spacing w:before="200" w:after="120"/>
        <w:rPr>
          <w:rFonts w:hint="eastAsia"/>
        </w:rPr>
      </w:pPr>
      <w:r>
        <w:rPr>
          <w:sz w:val="22"/>
        </w:rPr>
        <w:t>Module 2 — Install and verify Ollama on the same Windows machine</w:t>
      </w:r>
    </w:p>
    <w:p w14:paraId="66D3AF5F" w14:textId="77777777" w:rsidR="00B90BB7" w:rsidRDefault="00000000">
      <w:pPr>
        <w:spacing w:after="100"/>
        <w:rPr>
          <w:rFonts w:hint="eastAsia"/>
        </w:rPr>
      </w:pPr>
      <w:r>
        <w:t xml:space="preserve">Ollama on Windows runs as a native Windows app, serves its API at </w:t>
      </w:r>
      <w:r>
        <w:rPr>
          <w:rFonts w:ascii="Liberation Mono" w:hAnsi="Liberation Mono"/>
          <w:sz w:val="21"/>
          <w:highlight w:val="lightGray"/>
        </w:rPr>
        <w:t>http://localhost:11434</w:t>
      </w:r>
      <w:r>
        <w:t xml:space="preserve">, and makes the </w:t>
      </w:r>
      <w:r>
        <w:rPr>
          <w:rFonts w:ascii="Liberation Mono" w:hAnsi="Liberation Mono"/>
          <w:sz w:val="21"/>
          <w:highlight w:val="lightGray"/>
        </w:rPr>
        <w:t>ollama</w:t>
      </w:r>
      <w:r>
        <w:t xml:space="preserve"> CLI available in PowerShell or other terminals. It also provides a PowerShell API example using </w:t>
      </w:r>
      <w:r>
        <w:rPr>
          <w:rFonts w:ascii="Liberation Mono" w:hAnsi="Liberation Mono"/>
          <w:sz w:val="21"/>
          <w:highlight w:val="lightGray"/>
        </w:rPr>
        <w:t>Invoke-WebRequest</w:t>
      </w:r>
      <w:r>
        <w:t>. [4]</w:t>
      </w:r>
    </w:p>
    <w:p w14:paraId="61FBB45D" w14:textId="77777777" w:rsidR="00B90BB7" w:rsidRDefault="00000000">
      <w:pPr>
        <w:pStyle w:val="Subheading"/>
        <w:rPr>
          <w:rFonts w:hint="eastAsia"/>
        </w:rPr>
      </w:pPr>
      <w:r>
        <w:rPr>
          <w:sz w:val="22"/>
        </w:rPr>
        <w:t>2.1 Confirm Ollama is running</w:t>
      </w:r>
    </w:p>
    <w:p w14:paraId="1043405C" w14:textId="77777777" w:rsidR="00B90BB7" w:rsidRDefault="00000000">
      <w:pPr>
        <w:spacing w:after="100"/>
        <w:rPr>
          <w:rFonts w:hint="eastAsia"/>
        </w:rPr>
      </w:pPr>
      <w:r>
        <w:t>In PowerShell:</w:t>
      </w:r>
    </w:p>
    <w:tbl>
      <w:tblPr>
        <w:tblW w:w="0" w:type="auto"/>
        <w:jc w:val="center"/>
        <w:tblLook w:val="04A0" w:firstRow="1" w:lastRow="0" w:firstColumn="1" w:lastColumn="0" w:noHBand="0" w:noVBand="1"/>
      </w:tblPr>
      <w:tblGrid>
        <w:gridCol w:w="9648"/>
      </w:tblGrid>
      <w:tr w:rsidR="00B90BB7" w14:paraId="0E65E82B" w14:textId="77777777">
        <w:trPr>
          <w:jc w:val="center"/>
        </w:trPr>
        <w:tc>
          <w:tcPr>
            <w:tcW w:w="9648" w:type="dxa"/>
            <w:shd w:val="clear" w:color="auto" w:fill="F4F6F8"/>
            <w:tcMar>
              <w:top w:w="120" w:type="dxa"/>
              <w:left w:w="120" w:type="dxa"/>
              <w:bottom w:w="120" w:type="dxa"/>
              <w:right w:w="120" w:type="dxa"/>
            </w:tcMar>
          </w:tcPr>
          <w:p w14:paraId="7F08C476" w14:textId="77777777" w:rsidR="00B90BB7" w:rsidRDefault="00000000">
            <w:pPr>
              <w:spacing w:after="0" w:line="240" w:lineRule="auto"/>
              <w:rPr>
                <w:rFonts w:hint="eastAsia"/>
              </w:rPr>
            </w:pPr>
            <w:r>
              <w:rPr>
                <w:b/>
                <w:color w:val="666666"/>
                <w:sz w:val="16"/>
              </w:rPr>
              <w:t>POWERSHELL</w:t>
            </w:r>
            <w:r>
              <w:rPr>
                <w:b/>
                <w:color w:val="666666"/>
                <w:sz w:val="16"/>
              </w:rPr>
              <w:br/>
            </w:r>
            <w:r>
              <w:rPr>
                <w:rFonts w:ascii="Liberation Mono" w:hAnsi="Liberation Mono"/>
                <w:sz w:val="18"/>
              </w:rPr>
              <w:t>ollama</w:t>
            </w:r>
          </w:p>
        </w:tc>
      </w:tr>
    </w:tbl>
    <w:p w14:paraId="7688727D" w14:textId="77777777" w:rsidR="00B90BB7" w:rsidRDefault="00B90BB7">
      <w:pPr>
        <w:rPr>
          <w:rFonts w:hint="eastAsia"/>
        </w:rPr>
      </w:pPr>
    </w:p>
    <w:p w14:paraId="6B9D2071" w14:textId="77777777" w:rsidR="00B90BB7" w:rsidRDefault="00000000">
      <w:pPr>
        <w:spacing w:after="100"/>
        <w:rPr>
          <w:rFonts w:hint="eastAsia"/>
        </w:rPr>
      </w:pPr>
      <w:r>
        <w:t>or use the installed app/tray if already running.</w:t>
      </w:r>
    </w:p>
    <w:p w14:paraId="05F272C9" w14:textId="77777777" w:rsidR="00B90BB7" w:rsidRDefault="00000000">
      <w:pPr>
        <w:pStyle w:val="Subheading"/>
        <w:rPr>
          <w:rFonts w:hint="eastAsia"/>
        </w:rPr>
      </w:pPr>
      <w:r>
        <w:rPr>
          <w:sz w:val="22"/>
        </w:rPr>
        <w:t>2.2 Verify the local API</w:t>
      </w:r>
    </w:p>
    <w:p w14:paraId="412A3381" w14:textId="77777777" w:rsidR="00B90BB7" w:rsidRDefault="00000000">
      <w:pPr>
        <w:spacing w:after="100"/>
        <w:rPr>
          <w:rFonts w:hint="eastAsia"/>
        </w:rPr>
      </w:pPr>
      <w:r>
        <w:t>Use the documented PowerShell pattern:</w:t>
      </w:r>
    </w:p>
    <w:tbl>
      <w:tblPr>
        <w:tblW w:w="0" w:type="auto"/>
        <w:jc w:val="center"/>
        <w:tblLook w:val="04A0" w:firstRow="1" w:lastRow="0" w:firstColumn="1" w:lastColumn="0" w:noHBand="0" w:noVBand="1"/>
      </w:tblPr>
      <w:tblGrid>
        <w:gridCol w:w="9648"/>
      </w:tblGrid>
      <w:tr w:rsidR="00B90BB7" w14:paraId="1B672CB6" w14:textId="77777777">
        <w:trPr>
          <w:jc w:val="center"/>
        </w:trPr>
        <w:tc>
          <w:tcPr>
            <w:tcW w:w="9648" w:type="dxa"/>
            <w:shd w:val="clear" w:color="auto" w:fill="F4F6F8"/>
            <w:tcMar>
              <w:top w:w="120" w:type="dxa"/>
              <w:left w:w="120" w:type="dxa"/>
              <w:bottom w:w="120" w:type="dxa"/>
              <w:right w:w="120" w:type="dxa"/>
            </w:tcMar>
          </w:tcPr>
          <w:p w14:paraId="0B06B555" w14:textId="77777777" w:rsidR="00B90BB7" w:rsidRDefault="00000000">
            <w:pPr>
              <w:spacing w:after="0" w:line="240" w:lineRule="auto"/>
              <w:rPr>
                <w:rFonts w:hint="eastAsia"/>
              </w:rPr>
            </w:pPr>
            <w:r>
              <w:rPr>
                <w:b/>
                <w:color w:val="666666"/>
                <w:sz w:val="16"/>
              </w:rPr>
              <w:t>POWERSHELL</w:t>
            </w:r>
            <w:r>
              <w:rPr>
                <w:b/>
                <w:color w:val="666666"/>
                <w:sz w:val="16"/>
              </w:rPr>
              <w:br/>
            </w:r>
            <w:r>
              <w:rPr>
                <w:rFonts w:ascii="Liberation Mono" w:hAnsi="Liberation Mono"/>
                <w:sz w:val="18"/>
              </w:rPr>
              <w:t>(Invoke-WebRequest -Method POST `</w:t>
            </w:r>
            <w:r>
              <w:rPr>
                <w:rFonts w:ascii="Liberation Mono" w:hAnsi="Liberation Mono"/>
                <w:sz w:val="18"/>
              </w:rPr>
              <w:br/>
              <w:t xml:space="preserve">  -Body '{"model":"llama3.2","prompt":"Why is the sky blue?","stream": false}' `</w:t>
            </w:r>
            <w:r>
              <w:rPr>
                <w:rFonts w:ascii="Liberation Mono" w:hAnsi="Liberation Mono"/>
                <w:sz w:val="18"/>
              </w:rPr>
              <w:br/>
              <w:t xml:space="preserve">  -Uri http://localhost:11434/api/generate).Content</w:t>
            </w:r>
          </w:p>
        </w:tc>
      </w:tr>
    </w:tbl>
    <w:p w14:paraId="602B09BF" w14:textId="77777777" w:rsidR="00B90BB7" w:rsidRDefault="00B90BB7">
      <w:pPr>
        <w:rPr>
          <w:rFonts w:hint="eastAsia"/>
        </w:rPr>
      </w:pPr>
    </w:p>
    <w:p w14:paraId="6E21D719" w14:textId="77777777" w:rsidR="00B90BB7" w:rsidRDefault="00000000">
      <w:pPr>
        <w:spacing w:after="100"/>
        <w:rPr>
          <w:rFonts w:hint="eastAsia"/>
        </w:rPr>
      </w:pPr>
      <w:r>
        <w:t xml:space="preserve">Ollama documents that the local Windows API is served on </w:t>
      </w:r>
      <w:r>
        <w:rPr>
          <w:rFonts w:ascii="Liberation Mono" w:hAnsi="Liberation Mono"/>
          <w:sz w:val="21"/>
          <w:highlight w:val="lightGray"/>
        </w:rPr>
        <w:t>http://localhost:11434</w:t>
      </w:r>
      <w:r>
        <w:t>. [4]</w:t>
      </w:r>
    </w:p>
    <w:p w14:paraId="2345DDCF" w14:textId="77777777" w:rsidR="00B90BB7" w:rsidRDefault="00000000">
      <w:pPr>
        <w:pStyle w:val="Subheading"/>
        <w:rPr>
          <w:rFonts w:hint="eastAsia"/>
        </w:rPr>
      </w:pPr>
      <w:r>
        <w:rPr>
          <w:sz w:val="22"/>
        </w:rPr>
        <w:t>2.3 Important operating fact</w:t>
      </w:r>
    </w:p>
    <w:p w14:paraId="4A5B0E43" w14:textId="77777777" w:rsidR="00B90BB7" w:rsidRDefault="00000000">
      <w:pPr>
        <w:spacing w:after="100"/>
        <w:rPr>
          <w:rFonts w:hint="eastAsia"/>
        </w:rPr>
      </w:pPr>
      <w:r>
        <w:t xml:space="preserve">For </w:t>
      </w:r>
      <w:r>
        <w:rPr>
          <w:b/>
        </w:rPr>
        <w:t>local</w:t>
      </w:r>
      <w:r>
        <w:t xml:space="preserve"> access to Ollama via </w:t>
      </w:r>
      <w:r>
        <w:rPr>
          <w:rFonts w:ascii="Liberation Mono" w:hAnsi="Liberation Mono"/>
          <w:sz w:val="21"/>
          <w:highlight w:val="lightGray"/>
        </w:rPr>
        <w:t>http://localhost:11434</w:t>
      </w:r>
      <w:r>
        <w:t xml:space="preserve">, no authentication is required. For Pi integration to a local server, that means your config can use a dummy API key value like </w:t>
      </w:r>
      <w:r>
        <w:rPr>
          <w:rFonts w:ascii="Liberation Mono" w:hAnsi="Liberation Mono"/>
          <w:sz w:val="21"/>
          <w:highlight w:val="lightGray"/>
        </w:rPr>
        <w:t>"ollama"</w:t>
      </w:r>
      <w:r>
        <w:t>. [5]</w:t>
      </w:r>
    </w:p>
    <w:p w14:paraId="223F05CB" w14:textId="77777777" w:rsidR="00B90BB7" w:rsidRDefault="00000000">
      <w:pPr>
        <w:pStyle w:val="ModuleHeading"/>
        <w:rPr>
          <w:rFonts w:hint="eastAsia"/>
        </w:rPr>
      </w:pPr>
      <w:r>
        <w:rPr>
          <w:sz w:val="22"/>
        </w:rPr>
        <w:lastRenderedPageBreak/>
        <w:t>Exercise 2</w:t>
      </w:r>
    </w:p>
    <w:p w14:paraId="66CE1456" w14:textId="77777777" w:rsidR="00B90BB7" w:rsidRDefault="00000000">
      <w:pPr>
        <w:spacing w:after="100"/>
        <w:rPr>
          <w:rFonts w:hint="eastAsia"/>
        </w:rPr>
      </w:pPr>
      <w:r>
        <w:t>Goal: prove Ollama works before bringing Pi into the picture.</w:t>
      </w:r>
    </w:p>
    <w:p w14:paraId="0AEF0E0C" w14:textId="77777777" w:rsidR="00B90BB7" w:rsidRDefault="00000000">
      <w:pPr>
        <w:spacing w:after="100"/>
        <w:rPr>
          <w:rFonts w:hint="eastAsia"/>
        </w:rPr>
      </w:pPr>
      <w:r>
        <w:t>Steps:</w:t>
      </w:r>
    </w:p>
    <w:p w14:paraId="0FFA9DEE" w14:textId="77777777" w:rsidR="00B90BB7" w:rsidRDefault="00000000">
      <w:pPr>
        <w:pStyle w:val="ListNumber"/>
        <w:spacing w:after="40"/>
        <w:rPr>
          <w:rFonts w:hint="eastAsia"/>
        </w:rPr>
      </w:pPr>
      <w:r>
        <w:t>Run one direct Ollama generation from PowerShell.</w:t>
      </w:r>
    </w:p>
    <w:p w14:paraId="1C897673" w14:textId="77777777" w:rsidR="00B90BB7" w:rsidRDefault="00000000">
      <w:pPr>
        <w:pStyle w:val="ListNumber"/>
        <w:spacing w:after="40"/>
        <w:rPr>
          <w:rFonts w:hint="eastAsia"/>
        </w:rPr>
      </w:pPr>
      <w:r>
        <w:t>Confirm the response comes back.</w:t>
      </w:r>
    </w:p>
    <w:p w14:paraId="6091DC16" w14:textId="77777777" w:rsidR="00B90BB7" w:rsidRDefault="00000000">
      <w:pPr>
        <w:pStyle w:val="ListNumber"/>
        <w:spacing w:after="40"/>
        <w:rPr>
          <w:rFonts w:hint="eastAsia"/>
        </w:rPr>
      </w:pPr>
      <w:r>
        <w:t>Confirm the model you want is already local.</w:t>
      </w:r>
    </w:p>
    <w:p w14:paraId="56B52EAD" w14:textId="77777777" w:rsidR="00B90BB7" w:rsidRDefault="00000000">
      <w:pPr>
        <w:spacing w:after="100"/>
        <w:rPr>
          <w:rFonts w:hint="eastAsia"/>
        </w:rPr>
      </w:pPr>
      <w:r>
        <w:t xml:space="preserve">Expected result: Ollama responds locally on port </w:t>
      </w:r>
      <w:r>
        <w:rPr>
          <w:rFonts w:ascii="Liberation Mono" w:hAnsi="Liberation Mono"/>
          <w:sz w:val="21"/>
          <w:highlight w:val="lightGray"/>
        </w:rPr>
        <w:t>11434</w:t>
      </w:r>
      <w:r>
        <w:t>. [4]</w:t>
      </w:r>
    </w:p>
    <w:p w14:paraId="7FCC9842" w14:textId="77777777" w:rsidR="00B90BB7" w:rsidRDefault="00000000">
      <w:pPr>
        <w:pStyle w:val="SectionHeading"/>
        <w:spacing w:before="200" w:after="120"/>
        <w:rPr>
          <w:rFonts w:hint="eastAsia"/>
        </w:rPr>
      </w:pPr>
      <w:r>
        <w:rPr>
          <w:sz w:val="22"/>
        </w:rPr>
        <w:t>Module 3 — Connect Pi to Ollama on the same machine</w:t>
      </w:r>
    </w:p>
    <w:p w14:paraId="66FA0E04" w14:textId="77777777" w:rsidR="00B90BB7" w:rsidRDefault="00000000">
      <w:pPr>
        <w:spacing w:after="100"/>
        <w:rPr>
          <w:rFonts w:hint="eastAsia"/>
        </w:rPr>
      </w:pPr>
      <w:r>
        <w:t>This is the core module.</w:t>
      </w:r>
    </w:p>
    <w:p w14:paraId="21F89AFA" w14:textId="77777777" w:rsidR="00B90BB7" w:rsidRDefault="00000000">
      <w:pPr>
        <w:spacing w:after="100"/>
        <w:rPr>
          <w:rFonts w:hint="eastAsia"/>
        </w:rPr>
      </w:pPr>
      <w:r>
        <w:t xml:space="preserve">Pi supports </w:t>
      </w:r>
      <w:r>
        <w:rPr>
          <w:b/>
        </w:rPr>
        <w:t>custom providers and models</w:t>
      </w:r>
      <w:r>
        <w:t xml:space="preserve"> through:</w:t>
      </w:r>
    </w:p>
    <w:tbl>
      <w:tblPr>
        <w:tblW w:w="0" w:type="auto"/>
        <w:jc w:val="center"/>
        <w:tblLook w:val="04A0" w:firstRow="1" w:lastRow="0" w:firstColumn="1" w:lastColumn="0" w:noHBand="0" w:noVBand="1"/>
      </w:tblPr>
      <w:tblGrid>
        <w:gridCol w:w="9648"/>
      </w:tblGrid>
      <w:tr w:rsidR="00B90BB7" w14:paraId="0E3355F6" w14:textId="77777777">
        <w:trPr>
          <w:jc w:val="center"/>
        </w:trPr>
        <w:tc>
          <w:tcPr>
            <w:tcW w:w="9648" w:type="dxa"/>
            <w:shd w:val="clear" w:color="auto" w:fill="F4F6F8"/>
            <w:tcMar>
              <w:top w:w="120" w:type="dxa"/>
              <w:left w:w="120" w:type="dxa"/>
              <w:bottom w:w="120" w:type="dxa"/>
              <w:right w:w="120" w:type="dxa"/>
            </w:tcMar>
          </w:tcPr>
          <w:p w14:paraId="595E3565" w14:textId="77777777" w:rsidR="00B90BB7" w:rsidRDefault="00000000">
            <w:pPr>
              <w:spacing w:after="0" w:line="240" w:lineRule="auto"/>
              <w:rPr>
                <w:rFonts w:hint="eastAsia"/>
              </w:rPr>
            </w:pPr>
            <w:r>
              <w:rPr>
                <w:b/>
                <w:color w:val="666666"/>
                <w:sz w:val="16"/>
              </w:rPr>
              <w:t>TEXT</w:t>
            </w:r>
            <w:r>
              <w:rPr>
                <w:b/>
                <w:color w:val="666666"/>
                <w:sz w:val="16"/>
              </w:rPr>
              <w:br/>
            </w:r>
            <w:r>
              <w:rPr>
                <w:rFonts w:ascii="Liberation Mono" w:hAnsi="Liberation Mono"/>
                <w:sz w:val="18"/>
              </w:rPr>
              <w:t>~/.pi/agent/models.json</w:t>
            </w:r>
          </w:p>
        </w:tc>
      </w:tr>
    </w:tbl>
    <w:p w14:paraId="627571EB" w14:textId="77777777" w:rsidR="00B90BB7" w:rsidRDefault="00B90BB7">
      <w:pPr>
        <w:rPr>
          <w:rFonts w:hint="eastAsia"/>
        </w:rPr>
      </w:pPr>
    </w:p>
    <w:p w14:paraId="4EA01D03" w14:textId="77777777" w:rsidR="00B90BB7" w:rsidRDefault="00000000">
      <w:pPr>
        <w:spacing w:after="100"/>
        <w:rPr>
          <w:rFonts w:hint="eastAsia"/>
        </w:rPr>
      </w:pPr>
      <w:r>
        <w:t>Pi’s custom-model docs show the exact Ollama pattern:</w:t>
      </w:r>
    </w:p>
    <w:p w14:paraId="6F85D15B" w14:textId="77777777" w:rsidR="00B90BB7" w:rsidRDefault="00000000">
      <w:pPr>
        <w:pStyle w:val="ListBullet"/>
        <w:spacing w:after="40"/>
        <w:rPr>
          <w:rFonts w:hint="eastAsia"/>
        </w:rPr>
      </w:pPr>
      <w:r>
        <w:rPr>
          <w:rFonts w:ascii="Liberation Mono" w:hAnsi="Liberation Mono"/>
          <w:sz w:val="21"/>
          <w:highlight w:val="lightGray"/>
        </w:rPr>
        <w:t>baseUrl: "http://localhost:11434/v1"</w:t>
      </w:r>
    </w:p>
    <w:p w14:paraId="7BBD8505" w14:textId="77777777" w:rsidR="00B90BB7" w:rsidRDefault="00000000">
      <w:pPr>
        <w:pStyle w:val="ListBullet"/>
        <w:spacing w:after="40"/>
        <w:rPr>
          <w:rFonts w:hint="eastAsia"/>
        </w:rPr>
      </w:pPr>
      <w:r>
        <w:rPr>
          <w:rFonts w:ascii="Liberation Mono" w:hAnsi="Liberation Mono"/>
          <w:sz w:val="21"/>
          <w:highlight w:val="lightGray"/>
        </w:rPr>
        <w:t>api: "openai-completions"</w:t>
      </w:r>
    </w:p>
    <w:p w14:paraId="30A4FF7D" w14:textId="77777777" w:rsidR="00B90BB7" w:rsidRDefault="00000000">
      <w:pPr>
        <w:pStyle w:val="ListBullet"/>
        <w:spacing w:after="40"/>
        <w:rPr>
          <w:rFonts w:hint="eastAsia"/>
        </w:rPr>
      </w:pPr>
      <w:r>
        <w:rPr>
          <w:rFonts w:ascii="Liberation Mono" w:hAnsi="Liberation Mono"/>
          <w:sz w:val="21"/>
          <w:highlight w:val="lightGray"/>
        </w:rPr>
        <w:t>apiKey: "ollama"</w:t>
      </w:r>
    </w:p>
    <w:p w14:paraId="44EA1CD3" w14:textId="77777777" w:rsidR="00B90BB7" w:rsidRDefault="00000000">
      <w:pPr>
        <w:spacing w:after="100"/>
        <w:rPr>
          <w:rFonts w:hint="eastAsia"/>
        </w:rPr>
      </w:pPr>
      <w:r>
        <w:t xml:space="preserve">  They also note that the API key is required by the Pi schema but ignored by Ollama. [6]</w:t>
      </w:r>
    </w:p>
    <w:p w14:paraId="6460B041" w14:textId="77777777" w:rsidR="00B90BB7" w:rsidRDefault="00000000">
      <w:pPr>
        <w:pStyle w:val="Subheading"/>
        <w:rPr>
          <w:rFonts w:hint="eastAsia"/>
        </w:rPr>
      </w:pPr>
      <w:r>
        <w:rPr>
          <w:sz w:val="22"/>
        </w:rPr>
        <w:t xml:space="preserve">3.1 Create </w:t>
      </w:r>
      <w:r>
        <w:rPr>
          <w:rFonts w:ascii="Liberation Mono" w:hAnsi="Liberation Mono"/>
          <w:sz w:val="21"/>
          <w:highlight w:val="lightGray"/>
        </w:rPr>
        <w:t>models.json</w:t>
      </w:r>
    </w:p>
    <w:p w14:paraId="6C569324" w14:textId="77777777" w:rsidR="00B90BB7" w:rsidRDefault="00000000">
      <w:pPr>
        <w:spacing w:after="100"/>
        <w:rPr>
          <w:rFonts w:hint="eastAsia"/>
        </w:rPr>
      </w:pPr>
      <w:r>
        <w:t>Create this file:</w:t>
      </w:r>
    </w:p>
    <w:p w14:paraId="5057AAA3" w14:textId="77777777" w:rsidR="00B90BB7" w:rsidRDefault="00000000">
      <w:pPr>
        <w:spacing w:after="100"/>
        <w:rPr>
          <w:rFonts w:hint="eastAsia"/>
        </w:rPr>
      </w:pPr>
      <w:r>
        <w:rPr>
          <w:rFonts w:ascii="Liberation Mono" w:hAnsi="Liberation Mono"/>
          <w:sz w:val="21"/>
          <w:highlight w:val="lightGray"/>
        </w:rPr>
        <w:t>%USERPROFILE%\.pi\agent\models.json</w:t>
      </w:r>
    </w:p>
    <w:p w14:paraId="4E3A120B" w14:textId="77777777" w:rsidR="00B90BB7" w:rsidRDefault="00000000">
      <w:pPr>
        <w:spacing w:after="100"/>
        <w:rPr>
          <w:rFonts w:hint="eastAsia"/>
        </w:rPr>
      </w:pPr>
      <w:r>
        <w:t>Start with this:</w:t>
      </w:r>
    </w:p>
    <w:tbl>
      <w:tblPr>
        <w:tblW w:w="0" w:type="auto"/>
        <w:jc w:val="center"/>
        <w:tblLook w:val="04A0" w:firstRow="1" w:lastRow="0" w:firstColumn="1" w:lastColumn="0" w:noHBand="0" w:noVBand="1"/>
      </w:tblPr>
      <w:tblGrid>
        <w:gridCol w:w="9648"/>
      </w:tblGrid>
      <w:tr w:rsidR="00B90BB7" w14:paraId="5288A1BF" w14:textId="77777777">
        <w:trPr>
          <w:jc w:val="center"/>
        </w:trPr>
        <w:tc>
          <w:tcPr>
            <w:tcW w:w="9648" w:type="dxa"/>
            <w:shd w:val="clear" w:color="auto" w:fill="F4F6F8"/>
            <w:tcMar>
              <w:top w:w="120" w:type="dxa"/>
              <w:left w:w="120" w:type="dxa"/>
              <w:bottom w:w="120" w:type="dxa"/>
              <w:right w:w="120" w:type="dxa"/>
            </w:tcMar>
          </w:tcPr>
          <w:p w14:paraId="24D3203E" w14:textId="77777777" w:rsidR="00B90BB7" w:rsidRDefault="00000000">
            <w:pPr>
              <w:spacing w:after="0" w:line="240" w:lineRule="auto"/>
              <w:rPr>
                <w:rFonts w:hint="eastAsia"/>
              </w:rPr>
            </w:pPr>
            <w:r>
              <w:rPr>
                <w:b/>
                <w:color w:val="666666"/>
                <w:sz w:val="16"/>
              </w:rPr>
              <w:t>JSON</w:t>
            </w:r>
            <w:r>
              <w:rPr>
                <w:b/>
                <w:color w:val="666666"/>
                <w:sz w:val="16"/>
              </w:rPr>
              <w:br/>
            </w:r>
            <w:r>
              <w:rPr>
                <w:rFonts w:ascii="Liberation Mono" w:hAnsi="Liberation Mono"/>
                <w:sz w:val="18"/>
              </w:rPr>
              <w:t>{</w:t>
            </w:r>
            <w:r>
              <w:rPr>
                <w:rFonts w:ascii="Liberation Mono" w:hAnsi="Liberation Mono"/>
                <w:sz w:val="18"/>
              </w:rPr>
              <w:br/>
              <w:t xml:space="preserve">  "providers": {</w:t>
            </w:r>
            <w:r>
              <w:rPr>
                <w:rFonts w:ascii="Liberation Mono" w:hAnsi="Liberation Mono"/>
                <w:sz w:val="18"/>
              </w:rPr>
              <w:br/>
              <w:t xml:space="preserve">    "ollama": {</w:t>
            </w:r>
            <w:r>
              <w:rPr>
                <w:rFonts w:ascii="Liberation Mono" w:hAnsi="Liberation Mono"/>
                <w:sz w:val="18"/>
              </w:rPr>
              <w:br/>
              <w:t xml:space="preserve">      "baseUrl": "http://localhost:11434/v1",</w:t>
            </w:r>
            <w:r>
              <w:rPr>
                <w:rFonts w:ascii="Liberation Mono" w:hAnsi="Liberation Mono"/>
                <w:sz w:val="18"/>
              </w:rPr>
              <w:br/>
              <w:t xml:space="preserve">      "api": "openai-completions",</w:t>
            </w:r>
            <w:r>
              <w:rPr>
                <w:rFonts w:ascii="Liberation Mono" w:hAnsi="Liberation Mono"/>
                <w:sz w:val="18"/>
              </w:rPr>
              <w:br/>
              <w:t xml:space="preserve">      "apiKey": "ollama",</w:t>
            </w:r>
            <w:r>
              <w:rPr>
                <w:rFonts w:ascii="Liberation Mono" w:hAnsi="Liberation Mono"/>
                <w:sz w:val="18"/>
              </w:rPr>
              <w:br/>
              <w:t xml:space="preserve">      "compat": {</w:t>
            </w:r>
            <w:r>
              <w:rPr>
                <w:rFonts w:ascii="Liberation Mono" w:hAnsi="Liberation Mono"/>
                <w:sz w:val="18"/>
              </w:rPr>
              <w:br/>
              <w:t xml:space="preserve">        "supportsDeveloperRole": false,</w:t>
            </w:r>
            <w:r>
              <w:rPr>
                <w:rFonts w:ascii="Liberation Mono" w:hAnsi="Liberation Mono"/>
                <w:sz w:val="18"/>
              </w:rPr>
              <w:br/>
              <w:t xml:space="preserve">        "supportsReasoningEffort": false</w:t>
            </w:r>
            <w:r>
              <w:rPr>
                <w:rFonts w:ascii="Liberation Mono" w:hAnsi="Liberation Mono"/>
                <w:sz w:val="18"/>
              </w:rPr>
              <w:br/>
              <w:t xml:space="preserve">      },</w:t>
            </w:r>
            <w:r>
              <w:rPr>
                <w:rFonts w:ascii="Liberation Mono" w:hAnsi="Liberation Mono"/>
                <w:sz w:val="18"/>
              </w:rPr>
              <w:br/>
              <w:t xml:space="preserve">      "models": [</w:t>
            </w:r>
            <w:r>
              <w:rPr>
                <w:rFonts w:ascii="Liberation Mono" w:hAnsi="Liberation Mono"/>
                <w:sz w:val="18"/>
              </w:rPr>
              <w:br/>
              <w:t xml:space="preserve">        { "id": "llama3.2", "name": "Llama 3.2 (Local)" },</w:t>
            </w:r>
            <w:r>
              <w:rPr>
                <w:rFonts w:ascii="Liberation Mono" w:hAnsi="Liberation Mono"/>
                <w:sz w:val="18"/>
              </w:rPr>
              <w:br/>
              <w:t xml:space="preserve">        { "id": "qwen3-coder:latest", "name": "Qwen3 Coder (Local)" },</w:t>
            </w:r>
            <w:r>
              <w:rPr>
                <w:rFonts w:ascii="Liberation Mono" w:hAnsi="Liberation Mono"/>
                <w:sz w:val="18"/>
              </w:rPr>
              <w:br/>
              <w:t xml:space="preserve">        { "id": "qwen3.5:latest", "name": "Qwen3.5 (Local)", "reasoning": true }</w:t>
            </w:r>
            <w:r>
              <w:rPr>
                <w:rFonts w:ascii="Liberation Mono" w:hAnsi="Liberation Mono"/>
                <w:sz w:val="18"/>
              </w:rPr>
              <w:br/>
              <w:t xml:space="preserve">      ]</w:t>
            </w:r>
            <w:r>
              <w:rPr>
                <w:rFonts w:ascii="Liberation Mono" w:hAnsi="Liberation Mono"/>
                <w:sz w:val="18"/>
              </w:rPr>
              <w:br/>
              <w:t xml:space="preserve">    }</w:t>
            </w:r>
            <w:r>
              <w:rPr>
                <w:rFonts w:ascii="Liberation Mono" w:hAnsi="Liberation Mono"/>
                <w:sz w:val="18"/>
              </w:rPr>
              <w:br/>
              <w:t xml:space="preserve">  }</w:t>
            </w:r>
            <w:r>
              <w:rPr>
                <w:rFonts w:ascii="Liberation Mono" w:hAnsi="Liberation Mono"/>
                <w:sz w:val="18"/>
              </w:rPr>
              <w:br/>
              <w:t>}</w:t>
            </w:r>
          </w:p>
        </w:tc>
      </w:tr>
    </w:tbl>
    <w:p w14:paraId="5EB1F134" w14:textId="77777777" w:rsidR="00B90BB7" w:rsidRDefault="00B90BB7">
      <w:pPr>
        <w:rPr>
          <w:rFonts w:hint="eastAsia"/>
        </w:rPr>
      </w:pPr>
    </w:p>
    <w:p w14:paraId="6B7F4968" w14:textId="77777777" w:rsidR="00B90BB7" w:rsidRDefault="00000000">
      <w:pPr>
        <w:spacing w:after="100"/>
        <w:rPr>
          <w:rFonts w:hint="eastAsia"/>
        </w:rPr>
      </w:pPr>
      <w:r>
        <w:t>Why this shape?</w:t>
      </w:r>
    </w:p>
    <w:p w14:paraId="0D2FFBBE" w14:textId="77777777" w:rsidR="00B90BB7" w:rsidRDefault="00000000">
      <w:pPr>
        <w:pStyle w:val="ListBullet"/>
        <w:spacing w:after="40"/>
        <w:rPr>
          <w:rFonts w:hint="eastAsia"/>
        </w:rPr>
      </w:pPr>
      <w:r>
        <w:t xml:space="preserve">Pi documents </w:t>
      </w:r>
      <w:r>
        <w:rPr>
          <w:rFonts w:ascii="Liberation Mono" w:hAnsi="Liberation Mono"/>
          <w:sz w:val="21"/>
          <w:highlight w:val="lightGray"/>
        </w:rPr>
        <w:t>models.json</w:t>
      </w:r>
      <w:r>
        <w:t xml:space="preserve"> for custom providers. [6]</w:t>
      </w:r>
    </w:p>
    <w:p w14:paraId="04D95D4D" w14:textId="77777777" w:rsidR="00B90BB7" w:rsidRDefault="00000000">
      <w:pPr>
        <w:pStyle w:val="ListBullet"/>
        <w:spacing w:after="40"/>
        <w:rPr>
          <w:rFonts w:hint="eastAsia"/>
        </w:rPr>
      </w:pPr>
      <w:r>
        <w:lastRenderedPageBreak/>
        <w:t xml:space="preserve">Pi documents Ollama with </w:t>
      </w:r>
      <w:r>
        <w:rPr>
          <w:rFonts w:ascii="Liberation Mono" w:hAnsi="Liberation Mono"/>
          <w:sz w:val="21"/>
          <w:highlight w:val="lightGray"/>
        </w:rPr>
        <w:t>http://localhost:11434/v1</w:t>
      </w:r>
      <w:r>
        <w:t xml:space="preserve"> and </w:t>
      </w:r>
      <w:r>
        <w:rPr>
          <w:rFonts w:ascii="Liberation Mono" w:hAnsi="Liberation Mono"/>
          <w:sz w:val="21"/>
          <w:highlight w:val="lightGray"/>
        </w:rPr>
        <w:t>openai-completions</w:t>
      </w:r>
      <w:r>
        <w:t>. [6]</w:t>
      </w:r>
    </w:p>
    <w:p w14:paraId="21DD0C12" w14:textId="77777777" w:rsidR="00B90BB7" w:rsidRDefault="00000000">
      <w:pPr>
        <w:pStyle w:val="ListBullet"/>
        <w:spacing w:after="40"/>
        <w:rPr>
          <w:rFonts w:hint="eastAsia"/>
        </w:rPr>
      </w:pPr>
      <w:r>
        <w:t xml:space="preserve">Pi documents that </w:t>
      </w:r>
      <w:r>
        <w:rPr>
          <w:rFonts w:ascii="Liberation Mono" w:hAnsi="Liberation Mono"/>
          <w:sz w:val="21"/>
          <w:highlight w:val="lightGray"/>
        </w:rPr>
        <w:t>apiKey</w:t>
      </w:r>
      <w:r>
        <w:t xml:space="preserve"> is required in config but ignored by Ollama. [6]</w:t>
      </w:r>
    </w:p>
    <w:p w14:paraId="3824D1C0" w14:textId="77777777" w:rsidR="00B90BB7" w:rsidRDefault="00000000">
      <w:pPr>
        <w:pStyle w:val="ListBullet"/>
        <w:spacing w:after="40"/>
        <w:rPr>
          <w:rFonts w:hint="eastAsia"/>
        </w:rPr>
      </w:pPr>
      <w:r>
        <w:t xml:space="preserve">Pi documents the </w:t>
      </w:r>
      <w:r>
        <w:rPr>
          <w:rFonts w:ascii="Liberation Mono" w:hAnsi="Liberation Mono"/>
          <w:sz w:val="21"/>
          <w:highlight w:val="lightGray"/>
        </w:rPr>
        <w:t>compat.supportsDeveloperRole</w:t>
      </w:r>
      <w:r>
        <w:t xml:space="preserve"> and </w:t>
      </w:r>
      <w:r>
        <w:rPr>
          <w:rFonts w:ascii="Liberation Mono" w:hAnsi="Liberation Mono"/>
          <w:sz w:val="21"/>
          <w:highlight w:val="lightGray"/>
        </w:rPr>
        <w:t>compat.supportsReasoningEffort</w:t>
      </w:r>
      <w:r>
        <w:t xml:space="preserve"> switches for OpenAI-compatible servers that do not handle those fields cleanly; the docs say this commonly applies to Ollama and similar servers. [6]</w:t>
      </w:r>
    </w:p>
    <w:p w14:paraId="778F89F7" w14:textId="77777777" w:rsidR="00B90BB7" w:rsidRDefault="00000000">
      <w:pPr>
        <w:pStyle w:val="Subheading"/>
        <w:rPr>
          <w:rFonts w:hint="eastAsia"/>
        </w:rPr>
      </w:pPr>
      <w:r>
        <w:rPr>
          <w:sz w:val="22"/>
        </w:rPr>
        <w:t>3.2 Important rule about model IDs</w:t>
      </w:r>
    </w:p>
    <w:p w14:paraId="58ACB30D" w14:textId="77777777" w:rsidR="00B90BB7" w:rsidRDefault="00000000">
      <w:pPr>
        <w:spacing w:after="100"/>
        <w:rPr>
          <w:rFonts w:hint="eastAsia"/>
        </w:rPr>
      </w:pPr>
      <w:r>
        <w:t xml:space="preserve">Use the exact model IDs that exist in </w:t>
      </w:r>
      <w:r>
        <w:rPr>
          <w:b/>
        </w:rPr>
        <w:t>your</w:t>
      </w:r>
      <w:r>
        <w:t xml:space="preserve"> local Ollama install. Do not blindly copy sample IDs. The config pattern is fixed; the model names are your local inventory.</w:t>
      </w:r>
    </w:p>
    <w:p w14:paraId="745DF055" w14:textId="77777777" w:rsidR="00B90BB7" w:rsidRDefault="00000000">
      <w:pPr>
        <w:pStyle w:val="Subheading"/>
        <w:rPr>
          <w:rFonts w:hint="eastAsia"/>
        </w:rPr>
      </w:pPr>
      <w:r>
        <w:rPr>
          <w:sz w:val="22"/>
        </w:rPr>
        <w:t>3.3 Load the models into Pi</w:t>
      </w:r>
    </w:p>
    <w:p w14:paraId="52D9DB53" w14:textId="77777777" w:rsidR="00B90BB7" w:rsidRDefault="00000000">
      <w:pPr>
        <w:spacing w:after="100"/>
        <w:rPr>
          <w:rFonts w:hint="eastAsia"/>
        </w:rPr>
      </w:pPr>
      <w:r>
        <w:t>Launch Pi, then open:</w:t>
      </w:r>
    </w:p>
    <w:tbl>
      <w:tblPr>
        <w:tblW w:w="0" w:type="auto"/>
        <w:jc w:val="center"/>
        <w:tblLook w:val="04A0" w:firstRow="1" w:lastRow="0" w:firstColumn="1" w:lastColumn="0" w:noHBand="0" w:noVBand="1"/>
      </w:tblPr>
      <w:tblGrid>
        <w:gridCol w:w="9648"/>
      </w:tblGrid>
      <w:tr w:rsidR="00B90BB7" w14:paraId="7B78EB03" w14:textId="77777777">
        <w:trPr>
          <w:jc w:val="center"/>
        </w:trPr>
        <w:tc>
          <w:tcPr>
            <w:tcW w:w="9648" w:type="dxa"/>
            <w:shd w:val="clear" w:color="auto" w:fill="F4F6F8"/>
            <w:tcMar>
              <w:top w:w="120" w:type="dxa"/>
              <w:left w:w="120" w:type="dxa"/>
              <w:bottom w:w="120" w:type="dxa"/>
              <w:right w:w="120" w:type="dxa"/>
            </w:tcMar>
          </w:tcPr>
          <w:p w14:paraId="0ABFCF1B" w14:textId="77777777" w:rsidR="00B90BB7" w:rsidRDefault="00000000">
            <w:pPr>
              <w:spacing w:after="0" w:line="240" w:lineRule="auto"/>
              <w:rPr>
                <w:rFonts w:hint="eastAsia"/>
              </w:rPr>
            </w:pPr>
            <w:r>
              <w:rPr>
                <w:b/>
                <w:color w:val="666666"/>
                <w:sz w:val="16"/>
              </w:rPr>
              <w:t>TEXT</w:t>
            </w:r>
            <w:r>
              <w:rPr>
                <w:b/>
                <w:color w:val="666666"/>
                <w:sz w:val="16"/>
              </w:rPr>
              <w:br/>
            </w:r>
            <w:r>
              <w:rPr>
                <w:rFonts w:ascii="Liberation Mono" w:hAnsi="Liberation Mono"/>
                <w:sz w:val="18"/>
              </w:rPr>
              <w:t>/model</w:t>
            </w:r>
          </w:p>
        </w:tc>
      </w:tr>
    </w:tbl>
    <w:p w14:paraId="68DCD8BC" w14:textId="77777777" w:rsidR="00B90BB7" w:rsidRDefault="00B90BB7">
      <w:pPr>
        <w:rPr>
          <w:rFonts w:hint="eastAsia"/>
        </w:rPr>
      </w:pPr>
    </w:p>
    <w:p w14:paraId="7B738DDE" w14:textId="77777777" w:rsidR="00B90BB7" w:rsidRDefault="00000000">
      <w:pPr>
        <w:spacing w:after="100"/>
        <w:rPr>
          <w:rFonts w:hint="eastAsia"/>
        </w:rPr>
      </w:pPr>
      <w:r>
        <w:t xml:space="preserve">Pi states that </w:t>
      </w:r>
      <w:r>
        <w:rPr>
          <w:rFonts w:ascii="Liberation Mono" w:hAnsi="Liberation Mono"/>
          <w:sz w:val="21"/>
          <w:highlight w:val="lightGray"/>
        </w:rPr>
        <w:t>models.json</w:t>
      </w:r>
      <w:r>
        <w:t xml:space="preserve"> reloads each time you open </w:t>
      </w:r>
      <w:r>
        <w:rPr>
          <w:rFonts w:ascii="Liberation Mono" w:hAnsi="Liberation Mono"/>
          <w:sz w:val="21"/>
          <w:highlight w:val="lightGray"/>
        </w:rPr>
        <w:t>/model</w:t>
      </w:r>
      <w:r>
        <w:t>, so you do not need a Pi restart just to refresh the model list. [6]</w:t>
      </w:r>
    </w:p>
    <w:p w14:paraId="1B167B3B" w14:textId="77777777" w:rsidR="00B90BB7" w:rsidRDefault="00000000">
      <w:pPr>
        <w:pStyle w:val="Subheading"/>
        <w:rPr>
          <w:rFonts w:hint="eastAsia"/>
        </w:rPr>
      </w:pPr>
      <w:r>
        <w:rPr>
          <w:sz w:val="22"/>
        </w:rPr>
        <w:t>3.4 Set sensible defaults</w:t>
      </w:r>
    </w:p>
    <w:p w14:paraId="48824A65" w14:textId="77777777" w:rsidR="00B90BB7" w:rsidRDefault="00000000">
      <w:pPr>
        <w:spacing w:after="100"/>
        <w:rPr>
          <w:rFonts w:hint="eastAsia"/>
        </w:rPr>
      </w:pPr>
      <w:r>
        <w:t>If you want Pi to start on a local Ollama model by default, use:</w:t>
      </w:r>
    </w:p>
    <w:p w14:paraId="496CD4DD" w14:textId="77777777" w:rsidR="00B90BB7" w:rsidRDefault="00000000">
      <w:pPr>
        <w:spacing w:after="100"/>
        <w:rPr>
          <w:rFonts w:hint="eastAsia"/>
        </w:rPr>
      </w:pPr>
      <w:r>
        <w:rPr>
          <w:rFonts w:ascii="Liberation Mono" w:hAnsi="Liberation Mono"/>
          <w:sz w:val="21"/>
          <w:highlight w:val="lightGray"/>
        </w:rPr>
        <w:t>%USERPROFILE%\.pi\agent\settings.json</w:t>
      </w:r>
    </w:p>
    <w:tbl>
      <w:tblPr>
        <w:tblW w:w="0" w:type="auto"/>
        <w:jc w:val="center"/>
        <w:tblLook w:val="04A0" w:firstRow="1" w:lastRow="0" w:firstColumn="1" w:lastColumn="0" w:noHBand="0" w:noVBand="1"/>
      </w:tblPr>
      <w:tblGrid>
        <w:gridCol w:w="9648"/>
      </w:tblGrid>
      <w:tr w:rsidR="00B90BB7" w14:paraId="7A9651C2" w14:textId="77777777">
        <w:trPr>
          <w:jc w:val="center"/>
        </w:trPr>
        <w:tc>
          <w:tcPr>
            <w:tcW w:w="9648" w:type="dxa"/>
            <w:shd w:val="clear" w:color="auto" w:fill="F4F6F8"/>
            <w:tcMar>
              <w:top w:w="120" w:type="dxa"/>
              <w:left w:w="120" w:type="dxa"/>
              <w:bottom w:w="120" w:type="dxa"/>
              <w:right w:w="120" w:type="dxa"/>
            </w:tcMar>
          </w:tcPr>
          <w:p w14:paraId="6F2F09C2" w14:textId="77777777" w:rsidR="00B90BB7" w:rsidRDefault="00000000">
            <w:pPr>
              <w:spacing w:after="0" w:line="240" w:lineRule="auto"/>
              <w:rPr>
                <w:rFonts w:hint="eastAsia"/>
              </w:rPr>
            </w:pPr>
            <w:r>
              <w:rPr>
                <w:b/>
                <w:color w:val="666666"/>
                <w:sz w:val="16"/>
              </w:rPr>
              <w:t>JSON</w:t>
            </w:r>
            <w:r>
              <w:rPr>
                <w:b/>
                <w:color w:val="666666"/>
                <w:sz w:val="16"/>
              </w:rPr>
              <w:br/>
            </w:r>
            <w:r>
              <w:rPr>
                <w:rFonts w:ascii="Liberation Mono" w:hAnsi="Liberation Mono"/>
                <w:sz w:val="18"/>
              </w:rPr>
              <w:t>{</w:t>
            </w:r>
            <w:r>
              <w:rPr>
                <w:rFonts w:ascii="Liberation Mono" w:hAnsi="Liberation Mono"/>
                <w:sz w:val="18"/>
              </w:rPr>
              <w:br/>
              <w:t xml:space="preserve">  "defaultProvider": "ollama",</w:t>
            </w:r>
            <w:r>
              <w:rPr>
                <w:rFonts w:ascii="Liberation Mono" w:hAnsi="Liberation Mono"/>
                <w:sz w:val="18"/>
              </w:rPr>
              <w:br/>
              <w:t xml:space="preserve">  "defaultModel": "qwen3-coder:latest",</w:t>
            </w:r>
            <w:r>
              <w:rPr>
                <w:rFonts w:ascii="Liberation Mono" w:hAnsi="Liberation Mono"/>
                <w:sz w:val="18"/>
              </w:rPr>
              <w:br/>
              <w:t xml:space="preserve">  "defaultThinkingLevel": "medium"</w:t>
            </w:r>
            <w:r>
              <w:rPr>
                <w:rFonts w:ascii="Liberation Mono" w:hAnsi="Liberation Mono"/>
                <w:sz w:val="18"/>
              </w:rPr>
              <w:br/>
              <w:t>}</w:t>
            </w:r>
          </w:p>
        </w:tc>
      </w:tr>
    </w:tbl>
    <w:p w14:paraId="73CB6A19" w14:textId="77777777" w:rsidR="00B90BB7" w:rsidRDefault="00B90BB7">
      <w:pPr>
        <w:rPr>
          <w:rFonts w:hint="eastAsia"/>
        </w:rPr>
      </w:pPr>
    </w:p>
    <w:p w14:paraId="5DB22D34" w14:textId="77777777" w:rsidR="00B90BB7" w:rsidRDefault="00000000">
      <w:pPr>
        <w:spacing w:after="100"/>
        <w:rPr>
          <w:rFonts w:hint="eastAsia"/>
        </w:rPr>
      </w:pPr>
      <w:r>
        <w:t xml:space="preserve">Pi documents </w:t>
      </w:r>
      <w:r>
        <w:rPr>
          <w:rFonts w:ascii="Liberation Mono" w:hAnsi="Liberation Mono"/>
          <w:sz w:val="21"/>
          <w:highlight w:val="lightGray"/>
        </w:rPr>
        <w:t>defaultProvider</w:t>
      </w:r>
      <w:r>
        <w:t xml:space="preserve">, </w:t>
      </w:r>
      <w:r>
        <w:rPr>
          <w:rFonts w:ascii="Liberation Mono" w:hAnsi="Liberation Mono"/>
          <w:sz w:val="21"/>
          <w:highlight w:val="lightGray"/>
        </w:rPr>
        <w:t>defaultModel</w:t>
      </w:r>
      <w:r>
        <w:t xml:space="preserve">, and </w:t>
      </w:r>
      <w:r>
        <w:rPr>
          <w:rFonts w:ascii="Liberation Mono" w:hAnsi="Liberation Mono"/>
          <w:sz w:val="21"/>
          <w:highlight w:val="lightGray"/>
        </w:rPr>
        <w:t>defaultThinkingLevel</w:t>
      </w:r>
      <w:r>
        <w:t xml:space="preserve"> in </w:t>
      </w:r>
      <w:r>
        <w:rPr>
          <w:rFonts w:ascii="Liberation Mono" w:hAnsi="Liberation Mono"/>
          <w:sz w:val="21"/>
          <w:highlight w:val="lightGray"/>
        </w:rPr>
        <w:t>settings.json</w:t>
      </w:r>
      <w:r>
        <w:t>. [7]</w:t>
      </w:r>
    </w:p>
    <w:p w14:paraId="177D01EE" w14:textId="77777777" w:rsidR="00B90BB7" w:rsidRDefault="00000000">
      <w:pPr>
        <w:pStyle w:val="ModuleHeading"/>
        <w:rPr>
          <w:rFonts w:hint="eastAsia"/>
        </w:rPr>
      </w:pPr>
      <w:r>
        <w:rPr>
          <w:sz w:val="22"/>
        </w:rPr>
        <w:t>Exercise 3</w:t>
      </w:r>
    </w:p>
    <w:p w14:paraId="31BFB95D" w14:textId="77777777" w:rsidR="00B90BB7" w:rsidRDefault="00000000">
      <w:pPr>
        <w:spacing w:after="100"/>
        <w:rPr>
          <w:rFonts w:hint="eastAsia"/>
        </w:rPr>
      </w:pPr>
      <w:r>
        <w:t>Goal: make Pi talk to a local Ollama model.</w:t>
      </w:r>
    </w:p>
    <w:p w14:paraId="2336FD94" w14:textId="77777777" w:rsidR="00B90BB7" w:rsidRDefault="00000000">
      <w:pPr>
        <w:spacing w:after="100"/>
        <w:rPr>
          <w:rFonts w:hint="eastAsia"/>
        </w:rPr>
      </w:pPr>
      <w:r>
        <w:t>Steps:</w:t>
      </w:r>
    </w:p>
    <w:p w14:paraId="0FAAD39C" w14:textId="77777777" w:rsidR="00B90BB7" w:rsidRDefault="00000000">
      <w:pPr>
        <w:pStyle w:val="ListNumber"/>
        <w:spacing w:after="40"/>
        <w:rPr>
          <w:rFonts w:hint="eastAsia"/>
        </w:rPr>
      </w:pPr>
      <w:r>
        <w:t xml:space="preserve">Create </w:t>
      </w:r>
      <w:r>
        <w:rPr>
          <w:rFonts w:ascii="Liberation Mono" w:hAnsi="Liberation Mono"/>
          <w:sz w:val="21"/>
          <w:highlight w:val="lightGray"/>
        </w:rPr>
        <w:t>models.json</w:t>
      </w:r>
      <w:r>
        <w:t>.</w:t>
      </w:r>
    </w:p>
    <w:p w14:paraId="2784CE08" w14:textId="77777777" w:rsidR="00B90BB7" w:rsidRDefault="00000000">
      <w:pPr>
        <w:pStyle w:val="ListNumber"/>
        <w:spacing w:after="40"/>
        <w:rPr>
          <w:rFonts w:hint="eastAsia"/>
        </w:rPr>
      </w:pPr>
      <w:r>
        <w:t>Start Pi.</w:t>
      </w:r>
    </w:p>
    <w:p w14:paraId="2CE0D1E3" w14:textId="77777777" w:rsidR="00B90BB7" w:rsidRDefault="00000000">
      <w:pPr>
        <w:pStyle w:val="ListNumber"/>
        <w:spacing w:after="40"/>
        <w:rPr>
          <w:rFonts w:hint="eastAsia"/>
        </w:rPr>
      </w:pPr>
      <w:r>
        <w:t xml:space="preserve">Open </w:t>
      </w:r>
      <w:r>
        <w:rPr>
          <w:rFonts w:ascii="Liberation Mono" w:hAnsi="Liberation Mono"/>
          <w:sz w:val="21"/>
          <w:highlight w:val="lightGray"/>
        </w:rPr>
        <w:t>/model</w:t>
      </w:r>
      <w:r>
        <w:t>.</w:t>
      </w:r>
    </w:p>
    <w:p w14:paraId="47E0C828" w14:textId="77777777" w:rsidR="00B90BB7" w:rsidRDefault="00000000">
      <w:pPr>
        <w:pStyle w:val="ListNumber"/>
        <w:spacing w:after="40"/>
        <w:rPr>
          <w:rFonts w:hint="eastAsia"/>
        </w:rPr>
      </w:pPr>
      <w:r>
        <w:t>Select a local Ollama model.</w:t>
      </w:r>
    </w:p>
    <w:p w14:paraId="156B8671" w14:textId="77777777" w:rsidR="00B90BB7" w:rsidRDefault="00000000">
      <w:pPr>
        <w:pStyle w:val="ListNumber"/>
        <w:spacing w:after="40"/>
        <w:rPr>
          <w:rFonts w:hint="eastAsia"/>
        </w:rPr>
      </w:pPr>
      <w:r>
        <w:t>Ask Pi to read a file from your repo and summarize it.</w:t>
      </w:r>
    </w:p>
    <w:p w14:paraId="591163B5" w14:textId="77777777" w:rsidR="00B90BB7" w:rsidRDefault="00000000">
      <w:pPr>
        <w:spacing w:after="100"/>
        <w:rPr>
          <w:rFonts w:hint="eastAsia"/>
        </w:rPr>
      </w:pPr>
      <w:r>
        <w:t>Expected result: Pi uses the local Ollama endpoint through the custom provider instead of a cloud model. [6]</w:t>
      </w:r>
    </w:p>
    <w:p w14:paraId="0B2AFB9C" w14:textId="77777777" w:rsidR="00B90BB7" w:rsidRDefault="00000000">
      <w:pPr>
        <w:pStyle w:val="SectionHeading"/>
        <w:spacing w:before="200" w:after="120"/>
        <w:rPr>
          <w:rFonts w:hint="eastAsia"/>
        </w:rPr>
      </w:pPr>
      <w:r>
        <w:rPr>
          <w:sz w:val="22"/>
        </w:rPr>
        <w:t>Module 4 — Install Pi Messenger and create the local mesh</w:t>
      </w:r>
    </w:p>
    <w:p w14:paraId="0B0355E2" w14:textId="77777777" w:rsidR="00B90BB7" w:rsidRDefault="00000000">
      <w:pPr>
        <w:spacing w:after="100"/>
        <w:rPr>
          <w:rFonts w:hint="eastAsia"/>
        </w:rPr>
      </w:pPr>
      <w:r>
        <w:t>Pi Messenger’s install command is currently:</w:t>
      </w:r>
    </w:p>
    <w:tbl>
      <w:tblPr>
        <w:tblW w:w="0" w:type="auto"/>
        <w:jc w:val="center"/>
        <w:tblLook w:val="04A0" w:firstRow="1" w:lastRow="0" w:firstColumn="1" w:lastColumn="0" w:noHBand="0" w:noVBand="1"/>
      </w:tblPr>
      <w:tblGrid>
        <w:gridCol w:w="9648"/>
      </w:tblGrid>
      <w:tr w:rsidR="00B90BB7" w14:paraId="6C14BC60" w14:textId="77777777">
        <w:trPr>
          <w:jc w:val="center"/>
        </w:trPr>
        <w:tc>
          <w:tcPr>
            <w:tcW w:w="9648" w:type="dxa"/>
            <w:shd w:val="clear" w:color="auto" w:fill="F4F6F8"/>
            <w:tcMar>
              <w:top w:w="120" w:type="dxa"/>
              <w:left w:w="120" w:type="dxa"/>
              <w:bottom w:w="120" w:type="dxa"/>
              <w:right w:w="120" w:type="dxa"/>
            </w:tcMar>
          </w:tcPr>
          <w:p w14:paraId="1A027A26" w14:textId="77777777" w:rsidR="00B90BB7" w:rsidRDefault="00000000">
            <w:pPr>
              <w:spacing w:after="0" w:line="240" w:lineRule="auto"/>
              <w:rPr>
                <w:rFonts w:hint="eastAsia"/>
              </w:rPr>
            </w:pPr>
            <w:r>
              <w:rPr>
                <w:b/>
                <w:color w:val="666666"/>
                <w:sz w:val="16"/>
              </w:rPr>
              <w:lastRenderedPageBreak/>
              <w:t>BASH</w:t>
            </w:r>
            <w:r>
              <w:rPr>
                <w:b/>
                <w:color w:val="666666"/>
                <w:sz w:val="16"/>
              </w:rPr>
              <w:br/>
            </w:r>
            <w:r>
              <w:rPr>
                <w:rFonts w:ascii="Liberation Mono" w:hAnsi="Liberation Mono"/>
                <w:sz w:val="18"/>
              </w:rPr>
              <w:t>pi install npm:pi-messenger</w:t>
            </w:r>
          </w:p>
        </w:tc>
      </w:tr>
    </w:tbl>
    <w:p w14:paraId="728B8E08" w14:textId="77777777" w:rsidR="00B90BB7" w:rsidRDefault="00B90BB7">
      <w:pPr>
        <w:rPr>
          <w:rFonts w:hint="eastAsia"/>
        </w:rPr>
      </w:pPr>
    </w:p>
    <w:p w14:paraId="6ED4BD1E" w14:textId="77777777" w:rsidR="00B90BB7" w:rsidRDefault="00000000">
      <w:pPr>
        <w:spacing w:after="100"/>
        <w:rPr>
          <w:rFonts w:hint="eastAsia"/>
        </w:rPr>
      </w:pPr>
      <w:r>
        <w:t xml:space="preserve">It adds file-based agent coordination, and the </w:t>
      </w:r>
      <w:r>
        <w:rPr>
          <w:rFonts w:ascii="Liberation Mono" w:hAnsi="Liberation Mono"/>
          <w:sz w:val="21"/>
          <w:highlight w:val="lightGray"/>
        </w:rPr>
        <w:t>/messenger</w:t>
      </w:r>
      <w:r>
        <w:t xml:space="preserve"> overlay exposes presence, activity feed, and chat. Crew agents ship with the extension and are auto-discovered. [2]</w:t>
      </w:r>
    </w:p>
    <w:p w14:paraId="72681D9C" w14:textId="77777777" w:rsidR="00B90BB7" w:rsidRDefault="00000000">
      <w:pPr>
        <w:pStyle w:val="Subheading"/>
        <w:rPr>
          <w:rFonts w:hint="eastAsia"/>
        </w:rPr>
      </w:pPr>
      <w:r>
        <w:rPr>
          <w:sz w:val="22"/>
        </w:rPr>
        <w:t>4.1 Install it</w:t>
      </w:r>
    </w:p>
    <w:p w14:paraId="1F44D14D" w14:textId="77777777" w:rsidR="00B90BB7" w:rsidRDefault="00000000">
      <w:pPr>
        <w:spacing w:after="100"/>
        <w:rPr>
          <w:rFonts w:hint="eastAsia"/>
        </w:rPr>
      </w:pPr>
      <w:r>
        <w:t>From PowerShell in any directory:</w:t>
      </w:r>
    </w:p>
    <w:tbl>
      <w:tblPr>
        <w:tblW w:w="0" w:type="auto"/>
        <w:jc w:val="center"/>
        <w:tblLook w:val="04A0" w:firstRow="1" w:lastRow="0" w:firstColumn="1" w:lastColumn="0" w:noHBand="0" w:noVBand="1"/>
      </w:tblPr>
      <w:tblGrid>
        <w:gridCol w:w="9648"/>
      </w:tblGrid>
      <w:tr w:rsidR="00B90BB7" w14:paraId="5785C17B" w14:textId="77777777">
        <w:trPr>
          <w:jc w:val="center"/>
        </w:trPr>
        <w:tc>
          <w:tcPr>
            <w:tcW w:w="9648" w:type="dxa"/>
            <w:shd w:val="clear" w:color="auto" w:fill="F4F6F8"/>
            <w:tcMar>
              <w:top w:w="120" w:type="dxa"/>
              <w:left w:w="120" w:type="dxa"/>
              <w:bottom w:w="120" w:type="dxa"/>
              <w:right w:w="120" w:type="dxa"/>
            </w:tcMar>
          </w:tcPr>
          <w:p w14:paraId="2E1E328B" w14:textId="77777777" w:rsidR="00B90BB7" w:rsidRDefault="00000000">
            <w:pPr>
              <w:spacing w:after="0" w:line="240" w:lineRule="auto"/>
              <w:rPr>
                <w:rFonts w:hint="eastAsia"/>
              </w:rPr>
            </w:pPr>
            <w:r>
              <w:rPr>
                <w:b/>
                <w:color w:val="666666"/>
                <w:sz w:val="16"/>
              </w:rPr>
              <w:t>POWERSHELL</w:t>
            </w:r>
            <w:r>
              <w:rPr>
                <w:b/>
                <w:color w:val="666666"/>
                <w:sz w:val="16"/>
              </w:rPr>
              <w:br/>
            </w:r>
            <w:r>
              <w:rPr>
                <w:rFonts w:ascii="Liberation Mono" w:hAnsi="Liberation Mono"/>
                <w:sz w:val="18"/>
              </w:rPr>
              <w:t>pi install npm:pi-messenger</w:t>
            </w:r>
          </w:p>
        </w:tc>
      </w:tr>
    </w:tbl>
    <w:p w14:paraId="415C745C" w14:textId="77777777" w:rsidR="00B90BB7" w:rsidRDefault="00B90BB7">
      <w:pPr>
        <w:rPr>
          <w:rFonts w:hint="eastAsia"/>
        </w:rPr>
      </w:pPr>
    </w:p>
    <w:p w14:paraId="12E8BDC0" w14:textId="77777777" w:rsidR="00B90BB7" w:rsidRDefault="00000000">
      <w:pPr>
        <w:pStyle w:val="Subheading"/>
        <w:rPr>
          <w:rFonts w:hint="eastAsia"/>
        </w:rPr>
      </w:pPr>
      <w:r>
        <w:rPr>
          <w:sz w:val="22"/>
        </w:rPr>
        <w:t>4.2 Open a real project folder</w:t>
      </w:r>
    </w:p>
    <w:p w14:paraId="05C41771" w14:textId="77777777" w:rsidR="00B90BB7" w:rsidRDefault="00000000">
      <w:pPr>
        <w:spacing w:after="100"/>
        <w:rPr>
          <w:rFonts w:hint="eastAsia"/>
        </w:rPr>
      </w:pPr>
      <w:r>
        <w:t xml:space="preserve">All agents should start from the </w:t>
      </w:r>
      <w:r>
        <w:rPr>
          <w:b/>
        </w:rPr>
        <w:t>same project directory</w:t>
      </w:r>
      <w:r>
        <w:t>.</w:t>
      </w:r>
    </w:p>
    <w:p w14:paraId="4EC3EF5D" w14:textId="77777777" w:rsidR="00B90BB7" w:rsidRDefault="00000000">
      <w:pPr>
        <w:spacing w:after="100"/>
        <w:rPr>
          <w:rFonts w:hint="eastAsia"/>
        </w:rPr>
      </w:pPr>
      <w:r>
        <w:t>Example:</w:t>
      </w:r>
    </w:p>
    <w:tbl>
      <w:tblPr>
        <w:tblW w:w="0" w:type="auto"/>
        <w:jc w:val="center"/>
        <w:tblLook w:val="04A0" w:firstRow="1" w:lastRow="0" w:firstColumn="1" w:lastColumn="0" w:noHBand="0" w:noVBand="1"/>
      </w:tblPr>
      <w:tblGrid>
        <w:gridCol w:w="9648"/>
      </w:tblGrid>
      <w:tr w:rsidR="00B90BB7" w14:paraId="40A01989" w14:textId="77777777">
        <w:trPr>
          <w:jc w:val="center"/>
        </w:trPr>
        <w:tc>
          <w:tcPr>
            <w:tcW w:w="9648" w:type="dxa"/>
            <w:shd w:val="clear" w:color="auto" w:fill="F4F6F8"/>
            <w:tcMar>
              <w:top w:w="120" w:type="dxa"/>
              <w:left w:w="120" w:type="dxa"/>
              <w:bottom w:w="120" w:type="dxa"/>
              <w:right w:w="120" w:type="dxa"/>
            </w:tcMar>
          </w:tcPr>
          <w:p w14:paraId="4DC2AE28" w14:textId="77777777" w:rsidR="00B90BB7" w:rsidRDefault="00000000">
            <w:pPr>
              <w:spacing w:after="0" w:line="240" w:lineRule="auto"/>
              <w:rPr>
                <w:rFonts w:hint="eastAsia"/>
              </w:rPr>
            </w:pPr>
            <w:r>
              <w:rPr>
                <w:b/>
                <w:color w:val="666666"/>
                <w:sz w:val="16"/>
              </w:rPr>
              <w:t>POWERSHELL</w:t>
            </w:r>
            <w:r>
              <w:rPr>
                <w:b/>
                <w:color w:val="666666"/>
                <w:sz w:val="16"/>
              </w:rPr>
              <w:br/>
            </w:r>
            <w:r>
              <w:rPr>
                <w:rFonts w:ascii="Liberation Mono" w:hAnsi="Liberation Mono"/>
                <w:sz w:val="18"/>
              </w:rPr>
              <w:t>cd D:\projects\my_app</w:t>
            </w:r>
          </w:p>
        </w:tc>
      </w:tr>
    </w:tbl>
    <w:p w14:paraId="590070EA" w14:textId="77777777" w:rsidR="00B90BB7" w:rsidRDefault="00B90BB7">
      <w:pPr>
        <w:rPr>
          <w:rFonts w:hint="eastAsia"/>
        </w:rPr>
      </w:pPr>
    </w:p>
    <w:p w14:paraId="00F89A2D" w14:textId="77777777" w:rsidR="00B90BB7" w:rsidRDefault="00000000">
      <w:pPr>
        <w:spacing w:after="100"/>
        <w:rPr>
          <w:rFonts w:hint="eastAsia"/>
        </w:rPr>
      </w:pPr>
      <w:r>
        <w:t xml:space="preserve">Why? Because project crew logs and feed data live under that project’s </w:t>
      </w:r>
      <w:r>
        <w:rPr>
          <w:rFonts w:ascii="Liberation Mono" w:hAnsi="Liberation Mono"/>
          <w:sz w:val="21"/>
          <w:highlight w:val="lightGray"/>
        </w:rPr>
        <w:t>.pi/messenger/</w:t>
      </w:r>
      <w:r>
        <w:t xml:space="preserve"> directory. [2]</w:t>
      </w:r>
    </w:p>
    <w:p w14:paraId="5C3F69AB" w14:textId="77777777" w:rsidR="00B90BB7" w:rsidRDefault="00000000">
      <w:pPr>
        <w:pStyle w:val="Subheading"/>
        <w:rPr>
          <w:rFonts w:hint="eastAsia"/>
        </w:rPr>
      </w:pPr>
      <w:r>
        <w:rPr>
          <w:sz w:val="22"/>
        </w:rPr>
        <w:t>4.3 Launch three Pi terminals</w:t>
      </w:r>
    </w:p>
    <w:p w14:paraId="07C59D3E" w14:textId="77777777" w:rsidR="00B90BB7" w:rsidRDefault="00000000">
      <w:pPr>
        <w:spacing w:after="100"/>
        <w:rPr>
          <w:rFonts w:hint="eastAsia"/>
        </w:rPr>
      </w:pPr>
      <w:r>
        <w:t>Open three PowerShell tabs or Windows Terminal panes.</w:t>
      </w:r>
    </w:p>
    <w:p w14:paraId="432E037A" w14:textId="77777777" w:rsidR="00B90BB7" w:rsidRDefault="00000000">
      <w:pPr>
        <w:spacing w:after="100"/>
        <w:rPr>
          <w:rFonts w:hint="eastAsia"/>
        </w:rPr>
      </w:pPr>
      <w:r>
        <w:rPr>
          <w:b/>
        </w:rPr>
        <w:t>Terminal 1 — Planner</w:t>
      </w:r>
    </w:p>
    <w:tbl>
      <w:tblPr>
        <w:tblW w:w="0" w:type="auto"/>
        <w:jc w:val="center"/>
        <w:tblLook w:val="04A0" w:firstRow="1" w:lastRow="0" w:firstColumn="1" w:lastColumn="0" w:noHBand="0" w:noVBand="1"/>
      </w:tblPr>
      <w:tblGrid>
        <w:gridCol w:w="9648"/>
      </w:tblGrid>
      <w:tr w:rsidR="00B90BB7" w14:paraId="0A359B04" w14:textId="77777777">
        <w:trPr>
          <w:jc w:val="center"/>
        </w:trPr>
        <w:tc>
          <w:tcPr>
            <w:tcW w:w="9648" w:type="dxa"/>
            <w:shd w:val="clear" w:color="auto" w:fill="F4F6F8"/>
            <w:tcMar>
              <w:top w:w="120" w:type="dxa"/>
              <w:left w:w="120" w:type="dxa"/>
              <w:bottom w:w="120" w:type="dxa"/>
              <w:right w:w="120" w:type="dxa"/>
            </w:tcMar>
          </w:tcPr>
          <w:p w14:paraId="574842C0" w14:textId="77777777" w:rsidR="00B90BB7" w:rsidRDefault="00000000">
            <w:pPr>
              <w:spacing w:after="0" w:line="240" w:lineRule="auto"/>
              <w:rPr>
                <w:rFonts w:hint="eastAsia"/>
              </w:rPr>
            </w:pPr>
            <w:r>
              <w:rPr>
                <w:b/>
                <w:color w:val="666666"/>
                <w:sz w:val="16"/>
              </w:rPr>
              <w:t>POWERSHELL</w:t>
            </w:r>
            <w:r>
              <w:rPr>
                <w:b/>
                <w:color w:val="666666"/>
                <w:sz w:val="16"/>
              </w:rPr>
              <w:br/>
            </w:r>
            <w:r>
              <w:rPr>
                <w:rFonts w:ascii="Liberation Mono" w:hAnsi="Liberation Mono"/>
                <w:sz w:val="18"/>
              </w:rPr>
              <w:t>cd D:\projects\my_app</w:t>
            </w:r>
            <w:r>
              <w:rPr>
                <w:rFonts w:ascii="Liberation Mono" w:hAnsi="Liberation Mono"/>
                <w:sz w:val="18"/>
              </w:rPr>
              <w:br/>
              <w:t>pi</w:t>
            </w:r>
          </w:p>
        </w:tc>
      </w:tr>
    </w:tbl>
    <w:p w14:paraId="4588A512" w14:textId="77777777" w:rsidR="00B90BB7" w:rsidRDefault="00B90BB7">
      <w:pPr>
        <w:rPr>
          <w:rFonts w:hint="eastAsia"/>
        </w:rPr>
      </w:pPr>
    </w:p>
    <w:p w14:paraId="26317B5B" w14:textId="77777777" w:rsidR="00B90BB7" w:rsidRDefault="00000000">
      <w:pPr>
        <w:spacing w:after="100"/>
        <w:rPr>
          <w:rFonts w:hint="eastAsia"/>
        </w:rPr>
      </w:pPr>
      <w:r>
        <w:rPr>
          <w:b/>
        </w:rPr>
        <w:t>Terminal 2 — Worker</w:t>
      </w:r>
    </w:p>
    <w:tbl>
      <w:tblPr>
        <w:tblW w:w="0" w:type="auto"/>
        <w:jc w:val="center"/>
        <w:tblLook w:val="04A0" w:firstRow="1" w:lastRow="0" w:firstColumn="1" w:lastColumn="0" w:noHBand="0" w:noVBand="1"/>
      </w:tblPr>
      <w:tblGrid>
        <w:gridCol w:w="9648"/>
      </w:tblGrid>
      <w:tr w:rsidR="00B90BB7" w14:paraId="2B326FFD" w14:textId="77777777">
        <w:trPr>
          <w:jc w:val="center"/>
        </w:trPr>
        <w:tc>
          <w:tcPr>
            <w:tcW w:w="9648" w:type="dxa"/>
            <w:shd w:val="clear" w:color="auto" w:fill="F4F6F8"/>
            <w:tcMar>
              <w:top w:w="120" w:type="dxa"/>
              <w:left w:w="120" w:type="dxa"/>
              <w:bottom w:w="120" w:type="dxa"/>
              <w:right w:w="120" w:type="dxa"/>
            </w:tcMar>
          </w:tcPr>
          <w:p w14:paraId="53562767" w14:textId="77777777" w:rsidR="00B90BB7" w:rsidRDefault="00000000">
            <w:pPr>
              <w:spacing w:after="0" w:line="240" w:lineRule="auto"/>
              <w:rPr>
                <w:rFonts w:hint="eastAsia"/>
              </w:rPr>
            </w:pPr>
            <w:r>
              <w:rPr>
                <w:b/>
                <w:color w:val="666666"/>
                <w:sz w:val="16"/>
              </w:rPr>
              <w:t>POWERSHELL</w:t>
            </w:r>
            <w:r>
              <w:rPr>
                <w:b/>
                <w:color w:val="666666"/>
                <w:sz w:val="16"/>
              </w:rPr>
              <w:br/>
            </w:r>
            <w:r>
              <w:rPr>
                <w:rFonts w:ascii="Liberation Mono" w:hAnsi="Liberation Mono"/>
                <w:sz w:val="18"/>
              </w:rPr>
              <w:t>cd D:\projects\my_app</w:t>
            </w:r>
            <w:r>
              <w:rPr>
                <w:rFonts w:ascii="Liberation Mono" w:hAnsi="Liberation Mono"/>
                <w:sz w:val="18"/>
              </w:rPr>
              <w:br/>
              <w:t>pi</w:t>
            </w:r>
          </w:p>
        </w:tc>
      </w:tr>
    </w:tbl>
    <w:p w14:paraId="48FF0105" w14:textId="77777777" w:rsidR="00B90BB7" w:rsidRDefault="00B90BB7">
      <w:pPr>
        <w:rPr>
          <w:rFonts w:hint="eastAsia"/>
        </w:rPr>
      </w:pPr>
    </w:p>
    <w:p w14:paraId="79D6FAEC" w14:textId="77777777" w:rsidR="00B90BB7" w:rsidRDefault="00000000">
      <w:pPr>
        <w:spacing w:after="100"/>
        <w:rPr>
          <w:rFonts w:hint="eastAsia"/>
        </w:rPr>
      </w:pPr>
      <w:r>
        <w:rPr>
          <w:b/>
        </w:rPr>
        <w:t>Terminal 3 — Reviewer</w:t>
      </w:r>
    </w:p>
    <w:tbl>
      <w:tblPr>
        <w:tblW w:w="0" w:type="auto"/>
        <w:jc w:val="center"/>
        <w:tblLook w:val="04A0" w:firstRow="1" w:lastRow="0" w:firstColumn="1" w:lastColumn="0" w:noHBand="0" w:noVBand="1"/>
      </w:tblPr>
      <w:tblGrid>
        <w:gridCol w:w="9648"/>
      </w:tblGrid>
      <w:tr w:rsidR="00B90BB7" w14:paraId="10BBD2A0" w14:textId="77777777">
        <w:trPr>
          <w:jc w:val="center"/>
        </w:trPr>
        <w:tc>
          <w:tcPr>
            <w:tcW w:w="9648" w:type="dxa"/>
            <w:shd w:val="clear" w:color="auto" w:fill="F4F6F8"/>
            <w:tcMar>
              <w:top w:w="120" w:type="dxa"/>
              <w:left w:w="120" w:type="dxa"/>
              <w:bottom w:w="120" w:type="dxa"/>
              <w:right w:w="120" w:type="dxa"/>
            </w:tcMar>
          </w:tcPr>
          <w:p w14:paraId="47653555" w14:textId="77777777" w:rsidR="00B90BB7" w:rsidRDefault="00000000">
            <w:pPr>
              <w:spacing w:after="0" w:line="240" w:lineRule="auto"/>
              <w:rPr>
                <w:rFonts w:hint="eastAsia"/>
              </w:rPr>
            </w:pPr>
            <w:r>
              <w:rPr>
                <w:b/>
                <w:color w:val="666666"/>
                <w:sz w:val="16"/>
              </w:rPr>
              <w:t>POWERSHELL</w:t>
            </w:r>
            <w:r>
              <w:rPr>
                <w:b/>
                <w:color w:val="666666"/>
                <w:sz w:val="16"/>
              </w:rPr>
              <w:br/>
            </w:r>
            <w:r>
              <w:rPr>
                <w:rFonts w:ascii="Liberation Mono" w:hAnsi="Liberation Mono"/>
                <w:sz w:val="18"/>
              </w:rPr>
              <w:t>cd D:\projects\my_app</w:t>
            </w:r>
            <w:r>
              <w:rPr>
                <w:rFonts w:ascii="Liberation Mono" w:hAnsi="Liberation Mono"/>
                <w:sz w:val="18"/>
              </w:rPr>
              <w:br/>
              <w:t>pi</w:t>
            </w:r>
          </w:p>
        </w:tc>
      </w:tr>
    </w:tbl>
    <w:p w14:paraId="108C0850" w14:textId="77777777" w:rsidR="00B90BB7" w:rsidRDefault="00B90BB7">
      <w:pPr>
        <w:rPr>
          <w:rFonts w:hint="eastAsia"/>
        </w:rPr>
      </w:pPr>
    </w:p>
    <w:p w14:paraId="6727A3C7" w14:textId="77777777" w:rsidR="00B90BB7" w:rsidRDefault="00000000">
      <w:pPr>
        <w:pStyle w:val="Subheading"/>
        <w:rPr>
          <w:rFonts w:hint="eastAsia"/>
        </w:rPr>
      </w:pPr>
      <w:r>
        <w:rPr>
          <w:sz w:val="22"/>
        </w:rPr>
        <w:t>4.4 Join the mesh</w:t>
      </w:r>
    </w:p>
    <w:p w14:paraId="76C2E467" w14:textId="77777777" w:rsidR="00B90BB7" w:rsidRDefault="00000000">
      <w:pPr>
        <w:spacing w:after="100"/>
        <w:rPr>
          <w:rFonts w:hint="eastAsia"/>
        </w:rPr>
      </w:pPr>
      <w:r>
        <w:t>In each Pi terminal:</w:t>
      </w:r>
    </w:p>
    <w:tbl>
      <w:tblPr>
        <w:tblW w:w="0" w:type="auto"/>
        <w:jc w:val="center"/>
        <w:tblLook w:val="04A0" w:firstRow="1" w:lastRow="0" w:firstColumn="1" w:lastColumn="0" w:noHBand="0" w:noVBand="1"/>
      </w:tblPr>
      <w:tblGrid>
        <w:gridCol w:w="9648"/>
      </w:tblGrid>
      <w:tr w:rsidR="00B90BB7" w14:paraId="699404C8" w14:textId="77777777">
        <w:trPr>
          <w:jc w:val="center"/>
        </w:trPr>
        <w:tc>
          <w:tcPr>
            <w:tcW w:w="9648" w:type="dxa"/>
            <w:shd w:val="clear" w:color="auto" w:fill="F4F6F8"/>
            <w:tcMar>
              <w:top w:w="120" w:type="dxa"/>
              <w:left w:w="120" w:type="dxa"/>
              <w:bottom w:w="120" w:type="dxa"/>
              <w:right w:w="120" w:type="dxa"/>
            </w:tcMar>
          </w:tcPr>
          <w:p w14:paraId="2DC13ED4" w14:textId="77777777" w:rsidR="00B90BB7" w:rsidRDefault="00000000">
            <w:pPr>
              <w:spacing w:after="0" w:line="240" w:lineRule="auto"/>
              <w:rPr>
                <w:rFonts w:hint="eastAsia"/>
              </w:rPr>
            </w:pPr>
            <w:r>
              <w:rPr>
                <w:b/>
                <w:color w:val="666666"/>
                <w:sz w:val="16"/>
              </w:rPr>
              <w:lastRenderedPageBreak/>
              <w:t>TEXT</w:t>
            </w:r>
            <w:r>
              <w:rPr>
                <w:b/>
                <w:color w:val="666666"/>
                <w:sz w:val="16"/>
              </w:rPr>
              <w:br/>
            </w:r>
            <w:r>
              <w:rPr>
                <w:rFonts w:ascii="Liberation Mono" w:hAnsi="Liberation Mono"/>
                <w:sz w:val="18"/>
              </w:rPr>
              <w:t>/messenger</w:t>
            </w:r>
          </w:p>
        </w:tc>
      </w:tr>
    </w:tbl>
    <w:p w14:paraId="6E886E94" w14:textId="77777777" w:rsidR="00B90BB7" w:rsidRDefault="00B90BB7">
      <w:pPr>
        <w:rPr>
          <w:rFonts w:hint="eastAsia"/>
        </w:rPr>
      </w:pPr>
    </w:p>
    <w:p w14:paraId="030722A0" w14:textId="77777777" w:rsidR="00B90BB7" w:rsidRDefault="00000000">
      <w:pPr>
        <w:spacing w:after="100"/>
        <w:rPr>
          <w:rFonts w:hint="eastAsia"/>
        </w:rPr>
      </w:pPr>
      <w:r>
        <w:t xml:space="preserve">The Messenger overlay supports presence, activity feed, direct messages with </w:t>
      </w:r>
      <w:r>
        <w:rPr>
          <w:rFonts w:ascii="Liberation Mono" w:hAnsi="Liberation Mono"/>
          <w:sz w:val="21"/>
          <w:highlight w:val="lightGray"/>
        </w:rPr>
        <w:t>@Name</w:t>
      </w:r>
      <w:r>
        <w:t xml:space="preserve">, and broadcasts with </w:t>
      </w:r>
      <w:r>
        <w:rPr>
          <w:rFonts w:ascii="Liberation Mono" w:hAnsi="Liberation Mono"/>
          <w:sz w:val="21"/>
          <w:highlight w:val="lightGray"/>
        </w:rPr>
        <w:t>@all</w:t>
      </w:r>
      <w:r>
        <w:t>. [2]</w:t>
      </w:r>
    </w:p>
    <w:p w14:paraId="43C7F52B" w14:textId="77777777" w:rsidR="00B90BB7" w:rsidRDefault="00000000">
      <w:pPr>
        <w:pStyle w:val="Subheading"/>
        <w:rPr>
          <w:rFonts w:hint="eastAsia"/>
        </w:rPr>
      </w:pPr>
      <w:r>
        <w:rPr>
          <w:sz w:val="22"/>
        </w:rPr>
        <w:t>4.5 Recommended role assignment for your local setup</w:t>
      </w:r>
    </w:p>
    <w:p w14:paraId="6915506E" w14:textId="77777777" w:rsidR="00B90BB7" w:rsidRDefault="00000000">
      <w:pPr>
        <w:spacing w:after="100"/>
        <w:rPr>
          <w:rFonts w:hint="eastAsia"/>
        </w:rPr>
      </w:pPr>
      <w:r>
        <w:t>Given your local-style workflow, a practical starting split is:</w:t>
      </w:r>
    </w:p>
    <w:p w14:paraId="71BB8CAF" w14:textId="77777777" w:rsidR="00B90BB7" w:rsidRDefault="00000000">
      <w:pPr>
        <w:pStyle w:val="ListBullet"/>
        <w:spacing w:after="40"/>
        <w:rPr>
          <w:rFonts w:hint="eastAsia"/>
        </w:rPr>
      </w:pPr>
      <w:r>
        <w:rPr>
          <w:b/>
        </w:rPr>
        <w:t>Planner</w:t>
      </w:r>
      <w:r>
        <w:t xml:space="preserve"> → </w:t>
      </w:r>
      <w:r>
        <w:rPr>
          <w:rFonts w:ascii="Liberation Mono" w:hAnsi="Liberation Mono"/>
          <w:sz w:val="21"/>
          <w:highlight w:val="lightGray"/>
        </w:rPr>
        <w:t>qwen3.5:latest</w:t>
      </w:r>
    </w:p>
    <w:p w14:paraId="43111806" w14:textId="77777777" w:rsidR="00B90BB7" w:rsidRDefault="00000000">
      <w:pPr>
        <w:pStyle w:val="ListBullet"/>
        <w:spacing w:after="40"/>
        <w:rPr>
          <w:rFonts w:hint="eastAsia"/>
        </w:rPr>
      </w:pPr>
      <w:r>
        <w:rPr>
          <w:b/>
        </w:rPr>
        <w:t>Worker</w:t>
      </w:r>
      <w:r>
        <w:t xml:space="preserve"> → </w:t>
      </w:r>
      <w:r>
        <w:rPr>
          <w:rFonts w:ascii="Liberation Mono" w:hAnsi="Liberation Mono"/>
          <w:sz w:val="21"/>
          <w:highlight w:val="lightGray"/>
        </w:rPr>
        <w:t>qwen3-coder:latest</w:t>
      </w:r>
    </w:p>
    <w:p w14:paraId="01D3812A" w14:textId="77777777" w:rsidR="00B90BB7" w:rsidRDefault="00000000">
      <w:pPr>
        <w:pStyle w:val="ListBullet"/>
        <w:spacing w:after="40"/>
        <w:rPr>
          <w:rFonts w:hint="eastAsia"/>
        </w:rPr>
      </w:pPr>
      <w:r>
        <w:rPr>
          <w:b/>
        </w:rPr>
        <w:t>Reviewer</w:t>
      </w:r>
      <w:r>
        <w:t xml:space="preserve"> → </w:t>
      </w:r>
      <w:r>
        <w:rPr>
          <w:rFonts w:ascii="Liberation Mono" w:hAnsi="Liberation Mono"/>
          <w:sz w:val="21"/>
          <w:highlight w:val="lightGray"/>
        </w:rPr>
        <w:t>qwen3.5:latest</w:t>
      </w:r>
    </w:p>
    <w:p w14:paraId="2A0ED9B6" w14:textId="77777777" w:rsidR="00B90BB7" w:rsidRDefault="00000000">
      <w:pPr>
        <w:spacing w:after="100"/>
        <w:rPr>
          <w:rFonts w:hint="eastAsia"/>
        </w:rPr>
      </w:pPr>
      <w:r>
        <w:t>That keeps the coding-heavy lane on the coding model and uses the more reflective model for planning and review. This is an operational recommendation, not a Pi requirement.</w:t>
      </w:r>
    </w:p>
    <w:p w14:paraId="16C2F077" w14:textId="77777777" w:rsidR="00B90BB7" w:rsidRDefault="00000000">
      <w:pPr>
        <w:pStyle w:val="ModuleHeading"/>
        <w:rPr>
          <w:rFonts w:hint="eastAsia"/>
        </w:rPr>
      </w:pPr>
      <w:r>
        <w:rPr>
          <w:sz w:val="22"/>
        </w:rPr>
        <w:t>Exercise 4</w:t>
      </w:r>
    </w:p>
    <w:p w14:paraId="4F8FCB70" w14:textId="77777777" w:rsidR="00B90BB7" w:rsidRDefault="00000000">
      <w:pPr>
        <w:spacing w:after="100"/>
        <w:rPr>
          <w:rFonts w:hint="eastAsia"/>
        </w:rPr>
      </w:pPr>
      <w:r>
        <w:t>Goal: prove the mesh exists.</w:t>
      </w:r>
    </w:p>
    <w:p w14:paraId="5A7C6918" w14:textId="77777777" w:rsidR="00B90BB7" w:rsidRDefault="00000000">
      <w:pPr>
        <w:spacing w:after="100"/>
        <w:rPr>
          <w:rFonts w:hint="eastAsia"/>
        </w:rPr>
      </w:pPr>
      <w:r>
        <w:t>Steps:</w:t>
      </w:r>
    </w:p>
    <w:p w14:paraId="71D89CA6" w14:textId="77777777" w:rsidR="00B90BB7" w:rsidRDefault="00000000">
      <w:pPr>
        <w:pStyle w:val="ListNumber"/>
        <w:spacing w:after="40"/>
        <w:rPr>
          <w:rFonts w:hint="eastAsia"/>
        </w:rPr>
      </w:pPr>
      <w:r>
        <w:t>Start three Pi terminals in the same directory.</w:t>
      </w:r>
    </w:p>
    <w:p w14:paraId="1DFE91D4" w14:textId="77777777" w:rsidR="00B90BB7" w:rsidRDefault="00000000">
      <w:pPr>
        <w:pStyle w:val="ListNumber"/>
        <w:spacing w:after="40"/>
        <w:rPr>
          <w:rFonts w:hint="eastAsia"/>
        </w:rPr>
      </w:pPr>
      <w:r>
        <w:t xml:space="preserve">Open </w:t>
      </w:r>
      <w:r>
        <w:rPr>
          <w:rFonts w:ascii="Liberation Mono" w:hAnsi="Liberation Mono"/>
          <w:sz w:val="21"/>
          <w:highlight w:val="lightGray"/>
        </w:rPr>
        <w:t>/messenger</w:t>
      </w:r>
      <w:r>
        <w:t xml:space="preserve"> in each.</w:t>
      </w:r>
    </w:p>
    <w:p w14:paraId="4A2D3FDE" w14:textId="77777777" w:rsidR="00B90BB7" w:rsidRDefault="00000000">
      <w:pPr>
        <w:pStyle w:val="ListNumber"/>
        <w:spacing w:after="40"/>
        <w:rPr>
          <w:rFonts w:hint="eastAsia"/>
        </w:rPr>
      </w:pPr>
      <w:r>
        <w:t>Send a message from Planner to Worker.</w:t>
      </w:r>
    </w:p>
    <w:p w14:paraId="44F7F6EC" w14:textId="77777777" w:rsidR="00B90BB7" w:rsidRDefault="00000000">
      <w:pPr>
        <w:pStyle w:val="ListNumber"/>
        <w:spacing w:after="40"/>
        <w:rPr>
          <w:rFonts w:hint="eastAsia"/>
        </w:rPr>
      </w:pPr>
      <w:r>
        <w:t>Send a broadcast from Reviewer.</w:t>
      </w:r>
    </w:p>
    <w:p w14:paraId="77C89C50" w14:textId="77777777" w:rsidR="00B90BB7" w:rsidRDefault="00000000">
      <w:pPr>
        <w:spacing w:after="100"/>
        <w:rPr>
          <w:rFonts w:hint="eastAsia"/>
        </w:rPr>
      </w:pPr>
      <w:r>
        <w:t>Expected result: all three agents become visible in the overlay and can exchange messages. [2]</w:t>
      </w:r>
    </w:p>
    <w:p w14:paraId="6621AE6F" w14:textId="77777777" w:rsidR="00B90BB7" w:rsidRDefault="00000000">
      <w:pPr>
        <w:pStyle w:val="SectionHeading"/>
        <w:pageBreakBefore/>
        <w:spacing w:before="200" w:after="120"/>
        <w:rPr>
          <w:rFonts w:hint="eastAsia"/>
        </w:rPr>
      </w:pPr>
      <w:r>
        <w:rPr>
          <w:sz w:val="22"/>
        </w:rPr>
        <w:lastRenderedPageBreak/>
        <w:t>Module 5 — Role design: Planner, Worker, Reviewer</w:t>
      </w:r>
    </w:p>
    <w:p w14:paraId="352DBE74" w14:textId="77777777" w:rsidR="00B90BB7" w:rsidRDefault="00000000">
      <w:pPr>
        <w:rPr>
          <w:rFonts w:hint="eastAsia"/>
        </w:rPr>
      </w:pPr>
      <w:r>
        <w:t>This is where most teams get sloppy. Do not let all three agents behave the same way.</w:t>
      </w:r>
    </w:p>
    <w:tbl>
      <w:tblPr>
        <w:tblStyle w:val="TableGrid"/>
        <w:tblW w:w="0" w:type="auto"/>
        <w:jc w:val="center"/>
        <w:tblLook w:val="04A0" w:firstRow="1" w:lastRow="0" w:firstColumn="1" w:lastColumn="0" w:noHBand="0" w:noVBand="1"/>
      </w:tblPr>
      <w:tblGrid>
        <w:gridCol w:w="4819"/>
        <w:gridCol w:w="4819"/>
      </w:tblGrid>
      <w:tr w:rsidR="00B90BB7" w14:paraId="00C3E7AE" w14:textId="77777777">
        <w:trPr>
          <w:jc w:val="center"/>
        </w:trPr>
        <w:tc>
          <w:tcPr>
            <w:tcW w:w="4824" w:type="dxa"/>
            <w:shd w:val="clear" w:color="auto" w:fill="DCE6F1"/>
            <w:tcMar>
              <w:top w:w="80" w:type="dxa"/>
              <w:left w:w="90" w:type="dxa"/>
              <w:bottom w:w="80" w:type="dxa"/>
              <w:right w:w="90" w:type="dxa"/>
            </w:tcMar>
          </w:tcPr>
          <w:p w14:paraId="36F031B9" w14:textId="77777777" w:rsidR="00B90BB7" w:rsidRDefault="00000000">
            <w:pPr>
              <w:rPr>
                <w:rFonts w:hint="eastAsia"/>
              </w:rPr>
            </w:pPr>
            <w:r>
              <w:rPr>
                <w:b/>
                <w:sz w:val="21"/>
              </w:rPr>
              <w:t>Role</w:t>
            </w:r>
          </w:p>
        </w:tc>
        <w:tc>
          <w:tcPr>
            <w:tcW w:w="4824" w:type="dxa"/>
            <w:shd w:val="clear" w:color="auto" w:fill="DCE6F1"/>
            <w:tcMar>
              <w:top w:w="80" w:type="dxa"/>
              <w:left w:w="90" w:type="dxa"/>
              <w:bottom w:w="80" w:type="dxa"/>
              <w:right w:w="90" w:type="dxa"/>
            </w:tcMar>
          </w:tcPr>
          <w:p w14:paraId="37B047EC" w14:textId="77777777" w:rsidR="00B90BB7" w:rsidRDefault="00000000">
            <w:pPr>
              <w:rPr>
                <w:rFonts w:hint="eastAsia"/>
              </w:rPr>
            </w:pPr>
            <w:r>
              <w:rPr>
                <w:b/>
                <w:sz w:val="21"/>
              </w:rPr>
              <w:t>Primary responsibility</w:t>
            </w:r>
          </w:p>
        </w:tc>
      </w:tr>
      <w:tr w:rsidR="00B90BB7" w14:paraId="5F28B337" w14:textId="77777777">
        <w:trPr>
          <w:jc w:val="center"/>
        </w:trPr>
        <w:tc>
          <w:tcPr>
            <w:tcW w:w="4824" w:type="dxa"/>
            <w:shd w:val="clear" w:color="auto" w:fill="F7FAFD"/>
            <w:tcMar>
              <w:top w:w="60" w:type="dxa"/>
              <w:left w:w="80" w:type="dxa"/>
              <w:bottom w:w="60" w:type="dxa"/>
              <w:right w:w="80" w:type="dxa"/>
            </w:tcMar>
            <w:vAlign w:val="center"/>
          </w:tcPr>
          <w:p w14:paraId="769BA180" w14:textId="77777777" w:rsidR="00B90BB7" w:rsidRDefault="00000000">
            <w:pPr>
              <w:spacing w:after="0" w:line="252" w:lineRule="auto"/>
              <w:rPr>
                <w:rFonts w:hint="eastAsia"/>
              </w:rPr>
            </w:pPr>
            <w:r>
              <w:rPr>
                <w:sz w:val="20"/>
              </w:rPr>
              <w:t>Planner</w:t>
            </w:r>
          </w:p>
        </w:tc>
        <w:tc>
          <w:tcPr>
            <w:tcW w:w="4824" w:type="dxa"/>
            <w:tcMar>
              <w:top w:w="60" w:type="dxa"/>
              <w:left w:w="80" w:type="dxa"/>
              <w:bottom w:w="60" w:type="dxa"/>
              <w:right w:w="80" w:type="dxa"/>
            </w:tcMar>
            <w:vAlign w:val="center"/>
          </w:tcPr>
          <w:p w14:paraId="4B8F9A8B" w14:textId="77777777" w:rsidR="00B90BB7" w:rsidRDefault="00000000">
            <w:pPr>
              <w:spacing w:after="0" w:line="252" w:lineRule="auto"/>
              <w:rPr>
                <w:rFonts w:hint="eastAsia"/>
              </w:rPr>
            </w:pPr>
            <w:r>
              <w:rPr>
                <w:sz w:val="20"/>
              </w:rPr>
              <w:t>Inspects the repo, decomposes work, assigns narrow tasks, and enforces review discipline.</w:t>
            </w:r>
          </w:p>
        </w:tc>
      </w:tr>
      <w:tr w:rsidR="00B90BB7" w14:paraId="5D3C8060" w14:textId="77777777">
        <w:trPr>
          <w:jc w:val="center"/>
        </w:trPr>
        <w:tc>
          <w:tcPr>
            <w:tcW w:w="4824" w:type="dxa"/>
            <w:shd w:val="clear" w:color="auto" w:fill="F7FAFD"/>
            <w:tcMar>
              <w:top w:w="60" w:type="dxa"/>
              <w:left w:w="80" w:type="dxa"/>
              <w:bottom w:w="60" w:type="dxa"/>
              <w:right w:w="80" w:type="dxa"/>
            </w:tcMar>
            <w:vAlign w:val="center"/>
          </w:tcPr>
          <w:p w14:paraId="37703453" w14:textId="77777777" w:rsidR="00B90BB7" w:rsidRDefault="00000000">
            <w:pPr>
              <w:spacing w:after="0" w:line="252" w:lineRule="auto"/>
              <w:rPr>
                <w:rFonts w:hint="eastAsia"/>
              </w:rPr>
            </w:pPr>
            <w:r>
              <w:rPr>
                <w:sz w:val="20"/>
              </w:rPr>
              <w:t>Worker</w:t>
            </w:r>
          </w:p>
        </w:tc>
        <w:tc>
          <w:tcPr>
            <w:tcW w:w="4824" w:type="dxa"/>
            <w:tcMar>
              <w:top w:w="60" w:type="dxa"/>
              <w:left w:w="80" w:type="dxa"/>
              <w:bottom w:w="60" w:type="dxa"/>
              <w:right w:w="80" w:type="dxa"/>
            </w:tcMar>
            <w:vAlign w:val="center"/>
          </w:tcPr>
          <w:p w14:paraId="66942AD8" w14:textId="77777777" w:rsidR="00B90BB7" w:rsidRDefault="00000000">
            <w:pPr>
              <w:spacing w:after="0" w:line="252" w:lineRule="auto"/>
              <w:rPr>
                <w:rFonts w:hint="eastAsia"/>
              </w:rPr>
            </w:pPr>
            <w:r>
              <w:rPr>
                <w:sz w:val="20"/>
              </w:rPr>
              <w:t>Implements one task at a time, reserves files before edits, runs checks, and reports precisely.</w:t>
            </w:r>
          </w:p>
        </w:tc>
      </w:tr>
      <w:tr w:rsidR="00B90BB7" w14:paraId="762BB7B7" w14:textId="77777777">
        <w:trPr>
          <w:jc w:val="center"/>
        </w:trPr>
        <w:tc>
          <w:tcPr>
            <w:tcW w:w="4824" w:type="dxa"/>
            <w:shd w:val="clear" w:color="auto" w:fill="F7FAFD"/>
            <w:tcMar>
              <w:top w:w="60" w:type="dxa"/>
              <w:left w:w="80" w:type="dxa"/>
              <w:bottom w:w="60" w:type="dxa"/>
              <w:right w:w="80" w:type="dxa"/>
            </w:tcMar>
            <w:vAlign w:val="center"/>
          </w:tcPr>
          <w:p w14:paraId="7515CFE5" w14:textId="77777777" w:rsidR="00B90BB7" w:rsidRDefault="00000000">
            <w:pPr>
              <w:spacing w:after="0" w:line="252" w:lineRule="auto"/>
              <w:rPr>
                <w:rFonts w:hint="eastAsia"/>
              </w:rPr>
            </w:pPr>
            <w:r>
              <w:rPr>
                <w:sz w:val="20"/>
              </w:rPr>
              <w:t>Reviewer</w:t>
            </w:r>
          </w:p>
        </w:tc>
        <w:tc>
          <w:tcPr>
            <w:tcW w:w="4824" w:type="dxa"/>
            <w:tcMar>
              <w:top w:w="60" w:type="dxa"/>
              <w:left w:w="80" w:type="dxa"/>
              <w:bottom w:w="60" w:type="dxa"/>
              <w:right w:w="80" w:type="dxa"/>
            </w:tcMar>
            <w:vAlign w:val="center"/>
          </w:tcPr>
          <w:p w14:paraId="60D5690B" w14:textId="77777777" w:rsidR="00B90BB7" w:rsidRDefault="00000000">
            <w:pPr>
              <w:spacing w:after="0" w:line="252" w:lineRule="auto"/>
              <w:rPr>
                <w:rFonts w:hint="eastAsia"/>
              </w:rPr>
            </w:pPr>
            <w:r>
              <w:rPr>
                <w:sz w:val="20"/>
              </w:rPr>
              <w:t>Validates correctness, catches regressions, rejects off-scope work, and issues the final decision.</w:t>
            </w:r>
          </w:p>
        </w:tc>
      </w:tr>
    </w:tbl>
    <w:p w14:paraId="0633D6D4" w14:textId="77777777" w:rsidR="00B90BB7" w:rsidRDefault="00B90BB7">
      <w:pPr>
        <w:rPr>
          <w:rFonts w:hint="eastAsia"/>
        </w:rPr>
      </w:pPr>
    </w:p>
    <w:p w14:paraId="0DC5337F" w14:textId="77777777" w:rsidR="00B90BB7" w:rsidRDefault="00000000">
      <w:pPr>
        <w:pStyle w:val="Subheading"/>
        <w:rPr>
          <w:rFonts w:hint="eastAsia"/>
        </w:rPr>
      </w:pPr>
      <w:r>
        <w:rPr>
          <w:sz w:val="22"/>
        </w:rPr>
        <w:t>Planner</w:t>
      </w:r>
    </w:p>
    <w:p w14:paraId="6155569E" w14:textId="77777777" w:rsidR="00B90BB7" w:rsidRDefault="00000000">
      <w:pPr>
        <w:spacing w:after="100"/>
        <w:rPr>
          <w:rFonts w:hint="eastAsia"/>
        </w:rPr>
      </w:pPr>
      <w:r>
        <w:t>The Planner should:</w:t>
      </w:r>
    </w:p>
    <w:p w14:paraId="21E8D02E" w14:textId="77777777" w:rsidR="00B90BB7" w:rsidRDefault="00000000">
      <w:pPr>
        <w:pStyle w:val="ListBullet"/>
        <w:spacing w:after="40"/>
        <w:rPr>
          <w:rFonts w:hint="eastAsia"/>
        </w:rPr>
      </w:pPr>
      <w:r>
        <w:t>inspect the repo,</w:t>
      </w:r>
    </w:p>
    <w:p w14:paraId="7B8733F2" w14:textId="77777777" w:rsidR="00B90BB7" w:rsidRDefault="00000000">
      <w:pPr>
        <w:pStyle w:val="ListBullet"/>
        <w:spacing w:after="40"/>
        <w:rPr>
          <w:rFonts w:hint="eastAsia"/>
        </w:rPr>
      </w:pPr>
      <w:r>
        <w:t>break work into narrow tasks,</w:t>
      </w:r>
    </w:p>
    <w:p w14:paraId="0CE0D6CF" w14:textId="77777777" w:rsidR="00B90BB7" w:rsidRDefault="00000000">
      <w:pPr>
        <w:pStyle w:val="ListBullet"/>
        <w:spacing w:after="40"/>
        <w:rPr>
          <w:rFonts w:hint="eastAsia"/>
        </w:rPr>
      </w:pPr>
      <w:r>
        <w:t>identify dependencies,</w:t>
      </w:r>
    </w:p>
    <w:p w14:paraId="289D7B79" w14:textId="77777777" w:rsidR="00B90BB7" w:rsidRDefault="00000000">
      <w:pPr>
        <w:pStyle w:val="ListBullet"/>
        <w:spacing w:after="40"/>
        <w:rPr>
          <w:rFonts w:hint="eastAsia"/>
        </w:rPr>
      </w:pPr>
      <w:r>
        <w:t>keep tasks small enough that a single Worker can finish them cleanly,</w:t>
      </w:r>
    </w:p>
    <w:p w14:paraId="3C96943E" w14:textId="77777777" w:rsidR="00B90BB7" w:rsidRDefault="00000000">
      <w:pPr>
        <w:pStyle w:val="ListBullet"/>
        <w:spacing w:after="40"/>
        <w:rPr>
          <w:rFonts w:hint="eastAsia"/>
        </w:rPr>
      </w:pPr>
      <w:r>
        <w:t>avoid coding unless there is no other option.</w:t>
      </w:r>
    </w:p>
    <w:p w14:paraId="77C1ECB5" w14:textId="77777777" w:rsidR="00B90BB7" w:rsidRDefault="00000000">
      <w:pPr>
        <w:pStyle w:val="Subheading"/>
        <w:rPr>
          <w:rFonts w:hint="eastAsia"/>
        </w:rPr>
      </w:pPr>
      <w:r>
        <w:rPr>
          <w:sz w:val="22"/>
        </w:rPr>
        <w:t>Worker</w:t>
      </w:r>
    </w:p>
    <w:p w14:paraId="65A2C1F4" w14:textId="77777777" w:rsidR="00B90BB7" w:rsidRDefault="00000000">
      <w:pPr>
        <w:spacing w:after="100"/>
        <w:rPr>
          <w:rFonts w:hint="eastAsia"/>
        </w:rPr>
      </w:pPr>
      <w:r>
        <w:t>The Worker should:</w:t>
      </w:r>
    </w:p>
    <w:p w14:paraId="2FF7A48E" w14:textId="77777777" w:rsidR="00B90BB7" w:rsidRDefault="00000000">
      <w:pPr>
        <w:pStyle w:val="ListBullet"/>
        <w:spacing w:after="40"/>
        <w:rPr>
          <w:rFonts w:hint="eastAsia"/>
        </w:rPr>
      </w:pPr>
      <w:r>
        <w:t>take one task at a time,</w:t>
      </w:r>
    </w:p>
    <w:p w14:paraId="4A70992D" w14:textId="77777777" w:rsidR="00B90BB7" w:rsidRDefault="00000000">
      <w:pPr>
        <w:pStyle w:val="ListBullet"/>
        <w:spacing w:after="40"/>
        <w:rPr>
          <w:rFonts w:hint="eastAsia"/>
        </w:rPr>
      </w:pPr>
      <w:r>
        <w:t>reserve files before editing,</w:t>
      </w:r>
    </w:p>
    <w:p w14:paraId="5CB13906" w14:textId="77777777" w:rsidR="00B90BB7" w:rsidRDefault="00000000">
      <w:pPr>
        <w:pStyle w:val="ListBullet"/>
        <w:spacing w:after="40"/>
        <w:rPr>
          <w:rFonts w:hint="eastAsia"/>
        </w:rPr>
      </w:pPr>
      <w:r>
        <w:t>implement only what was assigned,</w:t>
      </w:r>
    </w:p>
    <w:p w14:paraId="15E587AE" w14:textId="77777777" w:rsidR="00B90BB7" w:rsidRDefault="00000000">
      <w:pPr>
        <w:pStyle w:val="ListBullet"/>
        <w:spacing w:after="40"/>
        <w:rPr>
          <w:rFonts w:hint="eastAsia"/>
        </w:rPr>
      </w:pPr>
      <w:r>
        <w:t>run checks,</w:t>
      </w:r>
    </w:p>
    <w:p w14:paraId="2192D24A" w14:textId="77777777" w:rsidR="00B90BB7" w:rsidRDefault="00000000">
      <w:pPr>
        <w:pStyle w:val="ListBullet"/>
        <w:spacing w:after="40"/>
        <w:rPr>
          <w:rFonts w:hint="eastAsia"/>
        </w:rPr>
      </w:pPr>
      <w:r>
        <w:t>report exactly what changed.</w:t>
      </w:r>
    </w:p>
    <w:p w14:paraId="189A1D94" w14:textId="77777777" w:rsidR="00B90BB7" w:rsidRDefault="00000000">
      <w:pPr>
        <w:pStyle w:val="Subheading"/>
        <w:rPr>
          <w:rFonts w:hint="eastAsia"/>
        </w:rPr>
      </w:pPr>
      <w:r>
        <w:rPr>
          <w:sz w:val="22"/>
        </w:rPr>
        <w:t>Reviewer</w:t>
      </w:r>
    </w:p>
    <w:p w14:paraId="6B6D6F2F" w14:textId="77777777" w:rsidR="00B90BB7" w:rsidRDefault="00000000">
      <w:pPr>
        <w:spacing w:after="100"/>
        <w:rPr>
          <w:rFonts w:hint="eastAsia"/>
        </w:rPr>
      </w:pPr>
      <w:r>
        <w:t>The Reviewer should:</w:t>
      </w:r>
    </w:p>
    <w:p w14:paraId="604F55A8" w14:textId="77777777" w:rsidR="00B90BB7" w:rsidRDefault="00000000">
      <w:pPr>
        <w:pStyle w:val="ListBullet"/>
        <w:spacing w:after="40"/>
        <w:rPr>
          <w:rFonts w:hint="eastAsia"/>
        </w:rPr>
      </w:pPr>
      <w:r>
        <w:t>test whether the Worker solved the actual task,</w:t>
      </w:r>
    </w:p>
    <w:p w14:paraId="5E960A56" w14:textId="77777777" w:rsidR="00B90BB7" w:rsidRDefault="00000000">
      <w:pPr>
        <w:pStyle w:val="ListBullet"/>
        <w:spacing w:after="40"/>
        <w:rPr>
          <w:rFonts w:hint="eastAsia"/>
        </w:rPr>
      </w:pPr>
      <w:r>
        <w:t>check correctness and edge cases,</w:t>
      </w:r>
    </w:p>
    <w:p w14:paraId="3D176C32" w14:textId="77777777" w:rsidR="00B90BB7" w:rsidRDefault="00000000">
      <w:pPr>
        <w:pStyle w:val="ListBullet"/>
        <w:spacing w:after="40"/>
        <w:rPr>
          <w:rFonts w:hint="eastAsia"/>
        </w:rPr>
      </w:pPr>
      <w:r>
        <w:t>reject vague or oversized changes,</w:t>
      </w:r>
    </w:p>
    <w:p w14:paraId="469E83AB" w14:textId="77777777" w:rsidR="00B90BB7" w:rsidRDefault="00000000">
      <w:pPr>
        <w:pStyle w:val="ListBullet"/>
        <w:spacing w:after="40"/>
        <w:rPr>
          <w:rFonts w:hint="eastAsia"/>
        </w:rPr>
      </w:pPr>
      <w:r>
        <w:t>decide whether the change is acceptable or needs rework.</w:t>
      </w:r>
    </w:p>
    <w:p w14:paraId="4A2E183A" w14:textId="77777777" w:rsidR="00B90BB7" w:rsidRDefault="00000000">
      <w:pPr>
        <w:spacing w:after="100"/>
        <w:rPr>
          <w:rFonts w:hint="eastAsia"/>
        </w:rPr>
      </w:pPr>
      <w:r>
        <w:t xml:space="preserve">Pi Messenger supports explicit crew review and can return </w:t>
      </w:r>
      <w:r>
        <w:rPr>
          <w:rFonts w:ascii="Liberation Mono" w:hAnsi="Liberation Mono"/>
          <w:sz w:val="21"/>
          <w:highlight w:val="lightGray"/>
        </w:rPr>
        <w:t>SHIP</w:t>
      </w:r>
      <w:r>
        <w:t xml:space="preserve">, </w:t>
      </w:r>
      <w:r>
        <w:rPr>
          <w:rFonts w:ascii="Liberation Mono" w:hAnsi="Liberation Mono"/>
          <w:sz w:val="21"/>
          <w:highlight w:val="lightGray"/>
        </w:rPr>
        <w:t>NEEDS_WORK</w:t>
      </w:r>
      <w:r>
        <w:t xml:space="preserve">, or </w:t>
      </w:r>
      <w:r>
        <w:rPr>
          <w:rFonts w:ascii="Liberation Mono" w:hAnsi="Liberation Mono"/>
          <w:sz w:val="21"/>
          <w:highlight w:val="lightGray"/>
        </w:rPr>
        <w:t>MAJOR_RETHINK</w:t>
      </w:r>
      <w:r>
        <w:t>. [2]</w:t>
      </w:r>
    </w:p>
    <w:p w14:paraId="6564527E" w14:textId="77777777" w:rsidR="00B90BB7" w:rsidRDefault="00000000">
      <w:pPr>
        <w:pStyle w:val="Subheading"/>
        <w:rPr>
          <w:rFonts w:hint="eastAsia"/>
        </w:rPr>
      </w:pPr>
      <w:r>
        <w:rPr>
          <w:sz w:val="22"/>
        </w:rPr>
        <w:t>Why this separation matters</w:t>
      </w:r>
    </w:p>
    <w:p w14:paraId="54BD9B6A" w14:textId="77777777" w:rsidR="00B90BB7" w:rsidRDefault="00000000">
      <w:pPr>
        <w:spacing w:after="100"/>
        <w:rPr>
          <w:rFonts w:hint="eastAsia"/>
        </w:rPr>
      </w:pPr>
      <w:r>
        <w:t xml:space="preserve">Pi Messenger supports presence, feed, tasks, and review, but it does not automatically give you discipline. You have to impose the workflow. Its own docs also warn that crew runs multiple LLM sessions in parallel and can burn tokens fast, recommending a cheaper worker model first. For local Ollama use, translate “token cost” into </w:t>
      </w:r>
      <w:r>
        <w:rPr>
          <w:b/>
        </w:rPr>
        <w:t>compute pressure and repo churn</w:t>
      </w:r>
      <w:r>
        <w:t>. [2]</w:t>
      </w:r>
    </w:p>
    <w:p w14:paraId="09002414" w14:textId="77777777" w:rsidR="00B90BB7" w:rsidRDefault="00000000">
      <w:pPr>
        <w:pStyle w:val="SectionHeading"/>
        <w:spacing w:before="200" w:after="120"/>
        <w:rPr>
          <w:rFonts w:hint="eastAsia"/>
        </w:rPr>
      </w:pPr>
      <w:r>
        <w:rPr>
          <w:sz w:val="22"/>
        </w:rPr>
        <w:lastRenderedPageBreak/>
        <w:t>Module 6 — Operating discipline for one-machine multi-agent work</w:t>
      </w:r>
    </w:p>
    <w:p w14:paraId="6574BC53" w14:textId="77777777" w:rsidR="00B90BB7" w:rsidRDefault="00000000">
      <w:pPr>
        <w:spacing w:after="100"/>
        <w:rPr>
          <w:rFonts w:hint="eastAsia"/>
        </w:rPr>
      </w:pPr>
      <w:r>
        <w:t>This is the part that makes the system usable.</w:t>
      </w:r>
    </w:p>
    <w:p w14:paraId="4A69AAAC" w14:textId="77777777" w:rsidR="00B90BB7" w:rsidRDefault="00000000">
      <w:pPr>
        <w:pStyle w:val="Subheading"/>
        <w:rPr>
          <w:rFonts w:hint="eastAsia"/>
        </w:rPr>
      </w:pPr>
      <w:r>
        <w:rPr>
          <w:sz w:val="22"/>
        </w:rPr>
        <w:t>Rule 1: one folder, one team</w:t>
      </w:r>
    </w:p>
    <w:p w14:paraId="52C55F40" w14:textId="77777777" w:rsidR="00B90BB7" w:rsidRDefault="00000000">
      <w:pPr>
        <w:spacing w:after="100"/>
        <w:rPr>
          <w:rFonts w:hint="eastAsia"/>
        </w:rPr>
      </w:pPr>
      <w:r>
        <w:t xml:space="preserve">Use the same project directory for all three agents. Pi Messenger can also be configured with </w:t>
      </w:r>
      <w:r>
        <w:rPr>
          <w:rFonts w:ascii="Liberation Mono" w:hAnsi="Liberation Mono"/>
          <w:sz w:val="21"/>
          <w:highlight w:val="lightGray"/>
        </w:rPr>
        <w:t>scopeToFolder</w:t>
      </w:r>
      <w:r>
        <w:t xml:space="preserve"> so agents only see peers in the same directory. [2]</w:t>
      </w:r>
    </w:p>
    <w:p w14:paraId="78E40120" w14:textId="77777777" w:rsidR="00B90BB7" w:rsidRDefault="00000000">
      <w:pPr>
        <w:pStyle w:val="Subheading"/>
        <w:rPr>
          <w:rFonts w:hint="eastAsia"/>
        </w:rPr>
      </w:pPr>
      <w:r>
        <w:rPr>
          <w:sz w:val="22"/>
        </w:rPr>
        <w:t>Rule 2: reserve before editing</w:t>
      </w:r>
    </w:p>
    <w:p w14:paraId="5E0C1186" w14:textId="77777777" w:rsidR="00B90BB7" w:rsidRDefault="00000000">
      <w:pPr>
        <w:spacing w:after="100"/>
        <w:rPr>
          <w:rFonts w:hint="eastAsia"/>
        </w:rPr>
      </w:pPr>
      <w:r>
        <w:t>Messenger supports file or path reservation. This is not optional if two agents may touch overlapping files. [2]</w:t>
      </w:r>
    </w:p>
    <w:p w14:paraId="100926E9" w14:textId="77777777" w:rsidR="00B90BB7" w:rsidRDefault="00000000">
      <w:pPr>
        <w:pStyle w:val="Subheading"/>
        <w:rPr>
          <w:rFonts w:hint="eastAsia"/>
        </w:rPr>
      </w:pPr>
      <w:r>
        <w:rPr>
          <w:sz w:val="22"/>
        </w:rPr>
        <w:t>Rule 3: keep worker tasks narrow</w:t>
      </w:r>
    </w:p>
    <w:p w14:paraId="4A267B55" w14:textId="77777777" w:rsidR="00B90BB7" w:rsidRDefault="00000000">
      <w:pPr>
        <w:spacing w:after="100"/>
        <w:rPr>
          <w:rFonts w:hint="eastAsia"/>
        </w:rPr>
      </w:pPr>
      <w:r>
        <w:t>One task should usually target:</w:t>
      </w:r>
    </w:p>
    <w:p w14:paraId="415638AE" w14:textId="77777777" w:rsidR="00B90BB7" w:rsidRDefault="00000000">
      <w:pPr>
        <w:pStyle w:val="ListBullet"/>
        <w:spacing w:after="40"/>
        <w:rPr>
          <w:rFonts w:hint="eastAsia"/>
        </w:rPr>
      </w:pPr>
      <w:r>
        <w:t>one subsystem,</w:t>
      </w:r>
    </w:p>
    <w:p w14:paraId="23C94C05" w14:textId="77777777" w:rsidR="00B90BB7" w:rsidRDefault="00000000">
      <w:pPr>
        <w:pStyle w:val="ListBullet"/>
        <w:spacing w:after="40"/>
        <w:rPr>
          <w:rFonts w:hint="eastAsia"/>
        </w:rPr>
      </w:pPr>
      <w:r>
        <w:t>one fix,</w:t>
      </w:r>
    </w:p>
    <w:p w14:paraId="7C76295D" w14:textId="77777777" w:rsidR="00B90BB7" w:rsidRDefault="00000000">
      <w:pPr>
        <w:pStyle w:val="ListBullet"/>
        <w:spacing w:after="40"/>
        <w:rPr>
          <w:rFonts w:hint="eastAsia"/>
        </w:rPr>
      </w:pPr>
      <w:r>
        <w:t>one testable deliverable.</w:t>
      </w:r>
    </w:p>
    <w:p w14:paraId="5C1DD4E9" w14:textId="77777777" w:rsidR="00B90BB7" w:rsidRDefault="00000000">
      <w:pPr>
        <w:pStyle w:val="Subheading"/>
        <w:rPr>
          <w:rFonts w:hint="eastAsia"/>
        </w:rPr>
      </w:pPr>
      <w:r>
        <w:rPr>
          <w:sz w:val="22"/>
        </w:rPr>
        <w:t>Rule 4: reviewer is not decoration</w:t>
      </w:r>
    </w:p>
    <w:p w14:paraId="7F7DDFDC" w14:textId="77777777" w:rsidR="00B90BB7" w:rsidRDefault="00000000">
      <w:pPr>
        <w:spacing w:after="100"/>
        <w:rPr>
          <w:rFonts w:hint="eastAsia"/>
        </w:rPr>
      </w:pPr>
      <w:r>
        <w:t>The Reviewer must be allowed to block or send work back.</w:t>
      </w:r>
    </w:p>
    <w:p w14:paraId="1B01E65F" w14:textId="77777777" w:rsidR="00B90BB7" w:rsidRDefault="00000000">
      <w:pPr>
        <w:pStyle w:val="Subheading"/>
        <w:rPr>
          <w:rFonts w:hint="eastAsia"/>
        </w:rPr>
      </w:pPr>
      <w:r>
        <w:rPr>
          <w:sz w:val="22"/>
        </w:rPr>
        <w:t>Rule 5: use feed and status, not memory</w:t>
      </w:r>
    </w:p>
    <w:p w14:paraId="32EF9045" w14:textId="77777777" w:rsidR="00B90BB7" w:rsidRDefault="00000000">
      <w:pPr>
        <w:spacing w:after="100"/>
        <w:rPr>
          <w:rFonts w:hint="eastAsia"/>
        </w:rPr>
      </w:pPr>
      <w:r>
        <w:t>Messenger provides activity feed and status. Use those instead of assuming one agent “remembers everything.” [2]</w:t>
      </w:r>
    </w:p>
    <w:p w14:paraId="2B7E8507" w14:textId="77777777" w:rsidR="00B90BB7" w:rsidRDefault="00000000">
      <w:pPr>
        <w:pStyle w:val="SectionHeading"/>
        <w:spacing w:before="200" w:after="120"/>
        <w:rPr>
          <w:rFonts w:hint="eastAsia"/>
        </w:rPr>
      </w:pPr>
      <w:r>
        <w:rPr>
          <w:sz w:val="22"/>
        </w:rPr>
        <w:t>Module 7 — Recommended configuration files</w:t>
      </w:r>
    </w:p>
    <w:p w14:paraId="2FC22ED7" w14:textId="77777777" w:rsidR="00B90BB7" w:rsidRDefault="00000000">
      <w:pPr>
        <w:pStyle w:val="Subheading"/>
        <w:rPr>
          <w:rFonts w:hint="eastAsia"/>
        </w:rPr>
      </w:pPr>
      <w:r>
        <w:rPr>
          <w:sz w:val="22"/>
        </w:rPr>
        <w:t>7.1 Global Pi settings</w:t>
      </w:r>
    </w:p>
    <w:p w14:paraId="478BCB04" w14:textId="77777777" w:rsidR="00B90BB7" w:rsidRDefault="00000000">
      <w:pPr>
        <w:spacing w:after="100"/>
        <w:rPr>
          <w:rFonts w:hint="eastAsia"/>
        </w:rPr>
      </w:pPr>
      <w:r>
        <w:rPr>
          <w:rFonts w:ascii="Liberation Mono" w:hAnsi="Liberation Mono"/>
          <w:sz w:val="21"/>
          <w:highlight w:val="lightGray"/>
        </w:rPr>
        <w:t>%USERPROFILE%\.pi\agent\settings.json</w:t>
      </w:r>
    </w:p>
    <w:tbl>
      <w:tblPr>
        <w:tblW w:w="0" w:type="auto"/>
        <w:jc w:val="center"/>
        <w:tblLook w:val="04A0" w:firstRow="1" w:lastRow="0" w:firstColumn="1" w:lastColumn="0" w:noHBand="0" w:noVBand="1"/>
      </w:tblPr>
      <w:tblGrid>
        <w:gridCol w:w="9648"/>
      </w:tblGrid>
      <w:tr w:rsidR="00B90BB7" w14:paraId="46072966" w14:textId="77777777">
        <w:trPr>
          <w:jc w:val="center"/>
        </w:trPr>
        <w:tc>
          <w:tcPr>
            <w:tcW w:w="9648" w:type="dxa"/>
            <w:shd w:val="clear" w:color="auto" w:fill="F4F6F8"/>
            <w:tcMar>
              <w:top w:w="120" w:type="dxa"/>
              <w:left w:w="120" w:type="dxa"/>
              <w:bottom w:w="120" w:type="dxa"/>
              <w:right w:w="120" w:type="dxa"/>
            </w:tcMar>
          </w:tcPr>
          <w:p w14:paraId="58F83B48" w14:textId="77777777" w:rsidR="00B90BB7" w:rsidRDefault="00000000">
            <w:pPr>
              <w:spacing w:after="0" w:line="240" w:lineRule="auto"/>
              <w:rPr>
                <w:rFonts w:hint="eastAsia"/>
              </w:rPr>
            </w:pPr>
            <w:r>
              <w:rPr>
                <w:b/>
                <w:color w:val="666666"/>
                <w:sz w:val="16"/>
              </w:rPr>
              <w:t>JSON</w:t>
            </w:r>
            <w:r>
              <w:rPr>
                <w:b/>
                <w:color w:val="666666"/>
                <w:sz w:val="16"/>
              </w:rPr>
              <w:br/>
            </w:r>
            <w:r>
              <w:rPr>
                <w:rFonts w:ascii="Liberation Mono" w:hAnsi="Liberation Mono"/>
                <w:sz w:val="18"/>
              </w:rPr>
              <w:t>{</w:t>
            </w:r>
            <w:r>
              <w:rPr>
                <w:rFonts w:ascii="Liberation Mono" w:hAnsi="Liberation Mono"/>
                <w:sz w:val="18"/>
              </w:rPr>
              <w:br/>
              <w:t xml:space="preserve">  "shellPath": "C:\\Program Files\\Git\\bin\\bash.exe",</w:t>
            </w:r>
            <w:r>
              <w:rPr>
                <w:rFonts w:ascii="Liberation Mono" w:hAnsi="Liberation Mono"/>
                <w:sz w:val="18"/>
              </w:rPr>
              <w:br/>
              <w:t xml:space="preserve">  "defaultProvider": "ollama",</w:t>
            </w:r>
            <w:r>
              <w:rPr>
                <w:rFonts w:ascii="Liberation Mono" w:hAnsi="Liberation Mono"/>
                <w:sz w:val="18"/>
              </w:rPr>
              <w:br/>
              <w:t xml:space="preserve">  "defaultModel": "qwen3-coder:latest",</w:t>
            </w:r>
            <w:r>
              <w:rPr>
                <w:rFonts w:ascii="Liberation Mono" w:hAnsi="Liberation Mono"/>
                <w:sz w:val="18"/>
              </w:rPr>
              <w:br/>
              <w:t xml:space="preserve">  "defaultThinkingLevel": "medium"</w:t>
            </w:r>
            <w:r>
              <w:rPr>
                <w:rFonts w:ascii="Liberation Mono" w:hAnsi="Liberation Mono"/>
                <w:sz w:val="18"/>
              </w:rPr>
              <w:br/>
              <w:t>}</w:t>
            </w:r>
          </w:p>
        </w:tc>
      </w:tr>
    </w:tbl>
    <w:p w14:paraId="1BCC0BA5" w14:textId="77777777" w:rsidR="00B90BB7" w:rsidRDefault="00B90BB7">
      <w:pPr>
        <w:rPr>
          <w:rFonts w:hint="eastAsia"/>
        </w:rPr>
      </w:pPr>
    </w:p>
    <w:p w14:paraId="7DE76765" w14:textId="77777777" w:rsidR="00B90BB7" w:rsidRDefault="00000000">
      <w:pPr>
        <w:spacing w:after="100"/>
        <w:rPr>
          <w:rFonts w:hint="eastAsia"/>
        </w:rPr>
      </w:pPr>
      <w:r>
        <w:t xml:space="preserve">Pi documents </w:t>
      </w:r>
      <w:r>
        <w:rPr>
          <w:rFonts w:ascii="Liberation Mono" w:hAnsi="Liberation Mono"/>
          <w:sz w:val="21"/>
          <w:highlight w:val="lightGray"/>
        </w:rPr>
        <w:t>shellPath</w:t>
      </w:r>
      <w:r>
        <w:t xml:space="preserve">, </w:t>
      </w:r>
      <w:r>
        <w:rPr>
          <w:rFonts w:ascii="Liberation Mono" w:hAnsi="Liberation Mono"/>
          <w:sz w:val="21"/>
          <w:highlight w:val="lightGray"/>
        </w:rPr>
        <w:t>defaultProvider</w:t>
      </w:r>
      <w:r>
        <w:t xml:space="preserve">, </w:t>
      </w:r>
      <w:r>
        <w:rPr>
          <w:rFonts w:ascii="Liberation Mono" w:hAnsi="Liberation Mono"/>
          <w:sz w:val="21"/>
          <w:highlight w:val="lightGray"/>
        </w:rPr>
        <w:t>defaultModel</w:t>
      </w:r>
      <w:r>
        <w:t xml:space="preserve">, and </w:t>
      </w:r>
      <w:r>
        <w:rPr>
          <w:rFonts w:ascii="Liberation Mono" w:hAnsi="Liberation Mono"/>
          <w:sz w:val="21"/>
          <w:highlight w:val="lightGray"/>
        </w:rPr>
        <w:t>defaultThinkingLevel</w:t>
      </w:r>
      <w:r>
        <w:t xml:space="preserve"> in its Windows and settings docs. [3]</w:t>
      </w:r>
    </w:p>
    <w:p w14:paraId="31767F36" w14:textId="77777777" w:rsidR="00B90BB7" w:rsidRDefault="00000000">
      <w:pPr>
        <w:pStyle w:val="Subheading"/>
        <w:rPr>
          <w:rFonts w:hint="eastAsia"/>
        </w:rPr>
      </w:pPr>
      <w:r>
        <w:rPr>
          <w:sz w:val="22"/>
        </w:rPr>
        <w:t>7.2 Messenger settings</w:t>
      </w:r>
    </w:p>
    <w:p w14:paraId="29FAF54A" w14:textId="77777777" w:rsidR="00B90BB7" w:rsidRDefault="00000000">
      <w:pPr>
        <w:spacing w:after="100"/>
        <w:rPr>
          <w:rFonts w:hint="eastAsia"/>
        </w:rPr>
      </w:pPr>
      <w:r>
        <w:rPr>
          <w:rFonts w:ascii="Liberation Mono" w:hAnsi="Liberation Mono"/>
          <w:sz w:val="21"/>
          <w:highlight w:val="lightGray"/>
        </w:rPr>
        <w:t>%USERPROFILE%\.pi\agent\pi-messenger.json</w:t>
      </w:r>
    </w:p>
    <w:tbl>
      <w:tblPr>
        <w:tblW w:w="0" w:type="auto"/>
        <w:jc w:val="center"/>
        <w:tblLook w:val="04A0" w:firstRow="1" w:lastRow="0" w:firstColumn="1" w:lastColumn="0" w:noHBand="0" w:noVBand="1"/>
      </w:tblPr>
      <w:tblGrid>
        <w:gridCol w:w="9648"/>
      </w:tblGrid>
      <w:tr w:rsidR="00B90BB7" w14:paraId="03F0EB3A" w14:textId="77777777">
        <w:trPr>
          <w:jc w:val="center"/>
        </w:trPr>
        <w:tc>
          <w:tcPr>
            <w:tcW w:w="9648" w:type="dxa"/>
            <w:shd w:val="clear" w:color="auto" w:fill="F4F6F8"/>
            <w:tcMar>
              <w:top w:w="120" w:type="dxa"/>
              <w:left w:w="120" w:type="dxa"/>
              <w:bottom w:w="120" w:type="dxa"/>
              <w:right w:w="120" w:type="dxa"/>
            </w:tcMar>
          </w:tcPr>
          <w:p w14:paraId="1BA0D3FA" w14:textId="77777777" w:rsidR="00B90BB7" w:rsidRDefault="00000000">
            <w:pPr>
              <w:spacing w:after="0" w:line="240" w:lineRule="auto"/>
              <w:rPr>
                <w:rFonts w:hint="eastAsia"/>
              </w:rPr>
            </w:pPr>
            <w:r>
              <w:rPr>
                <w:b/>
                <w:color w:val="666666"/>
                <w:sz w:val="16"/>
              </w:rPr>
              <w:t>JSON</w:t>
            </w:r>
            <w:r>
              <w:rPr>
                <w:b/>
                <w:color w:val="666666"/>
                <w:sz w:val="16"/>
              </w:rPr>
              <w:br/>
            </w:r>
            <w:r>
              <w:rPr>
                <w:rFonts w:ascii="Liberation Mono" w:hAnsi="Liberation Mono"/>
                <w:sz w:val="18"/>
              </w:rPr>
              <w:t>{</w:t>
            </w:r>
            <w:r>
              <w:rPr>
                <w:rFonts w:ascii="Liberation Mono" w:hAnsi="Liberation Mono"/>
                <w:sz w:val="18"/>
              </w:rPr>
              <w:br/>
              <w:t xml:space="preserve">  "autoRegister": false,</w:t>
            </w:r>
            <w:r>
              <w:rPr>
                <w:rFonts w:ascii="Liberation Mono" w:hAnsi="Liberation Mono"/>
                <w:sz w:val="18"/>
              </w:rPr>
              <w:br/>
              <w:t xml:space="preserve">  "autoRegisterPaths": ["D:\\projects\\my_app"],</w:t>
            </w:r>
            <w:r>
              <w:rPr>
                <w:rFonts w:ascii="Liberation Mono" w:hAnsi="Liberation Mono"/>
                <w:sz w:val="18"/>
              </w:rPr>
              <w:br/>
              <w:t xml:space="preserve">  "scopeToFolder": true,</w:t>
            </w:r>
            <w:r>
              <w:rPr>
                <w:rFonts w:ascii="Liberation Mono" w:hAnsi="Liberation Mono"/>
                <w:sz w:val="18"/>
              </w:rPr>
              <w:br/>
              <w:t xml:space="preserve">  "stuckThreshold": 900,</w:t>
            </w:r>
            <w:r>
              <w:rPr>
                <w:rFonts w:ascii="Liberation Mono" w:hAnsi="Liberation Mono"/>
                <w:sz w:val="18"/>
              </w:rPr>
              <w:br/>
              <w:t xml:space="preserve">  "stuckNotify": true,</w:t>
            </w:r>
            <w:r>
              <w:rPr>
                <w:rFonts w:ascii="Liberation Mono" w:hAnsi="Liberation Mono"/>
                <w:sz w:val="18"/>
              </w:rPr>
              <w:br/>
              <w:t xml:space="preserve">  "autoOverlayPlanning": true,</w:t>
            </w:r>
            <w:r>
              <w:rPr>
                <w:rFonts w:ascii="Liberation Mono" w:hAnsi="Liberation Mono"/>
                <w:sz w:val="18"/>
              </w:rPr>
              <w:br/>
            </w:r>
            <w:r>
              <w:rPr>
                <w:rFonts w:ascii="Liberation Mono" w:hAnsi="Liberation Mono"/>
                <w:sz w:val="18"/>
              </w:rPr>
              <w:lastRenderedPageBreak/>
              <w:t xml:space="preserve">  "crew": {</w:t>
            </w:r>
            <w:r>
              <w:rPr>
                <w:rFonts w:ascii="Liberation Mono" w:hAnsi="Liberation Mono"/>
                <w:sz w:val="18"/>
              </w:rPr>
              <w:br/>
              <w:t xml:space="preserve">    "models": {</w:t>
            </w:r>
            <w:r>
              <w:rPr>
                <w:rFonts w:ascii="Liberation Mono" w:hAnsi="Liberation Mono"/>
                <w:sz w:val="18"/>
              </w:rPr>
              <w:br/>
              <w:t xml:space="preserve">      "planner": "ollama/qwen3.5:latest",</w:t>
            </w:r>
            <w:r>
              <w:rPr>
                <w:rFonts w:ascii="Liberation Mono" w:hAnsi="Liberation Mono"/>
                <w:sz w:val="18"/>
              </w:rPr>
              <w:br/>
              <w:t xml:space="preserve">      "worker": "ollama/qwen3-coder:latest",</w:t>
            </w:r>
            <w:r>
              <w:rPr>
                <w:rFonts w:ascii="Liberation Mono" w:hAnsi="Liberation Mono"/>
                <w:sz w:val="18"/>
              </w:rPr>
              <w:br/>
              <w:t xml:space="preserve">      "reviewer": "ollama/qwen3.5:latest"</w:t>
            </w:r>
            <w:r>
              <w:rPr>
                <w:rFonts w:ascii="Liberation Mono" w:hAnsi="Liberation Mono"/>
                <w:sz w:val="18"/>
              </w:rPr>
              <w:br/>
              <w:t xml:space="preserve">    }</w:t>
            </w:r>
            <w:r>
              <w:rPr>
                <w:rFonts w:ascii="Liberation Mono" w:hAnsi="Liberation Mono"/>
                <w:sz w:val="18"/>
              </w:rPr>
              <w:br/>
              <w:t xml:space="preserve">  }</w:t>
            </w:r>
            <w:r>
              <w:rPr>
                <w:rFonts w:ascii="Liberation Mono" w:hAnsi="Liberation Mono"/>
                <w:sz w:val="18"/>
              </w:rPr>
              <w:br/>
              <w:t>}</w:t>
            </w:r>
          </w:p>
        </w:tc>
      </w:tr>
    </w:tbl>
    <w:p w14:paraId="4C7CB589" w14:textId="77777777" w:rsidR="00B90BB7" w:rsidRDefault="00B90BB7">
      <w:pPr>
        <w:rPr>
          <w:rFonts w:hint="eastAsia"/>
        </w:rPr>
      </w:pPr>
    </w:p>
    <w:p w14:paraId="674D1BB7" w14:textId="77777777" w:rsidR="00B90BB7" w:rsidRDefault="00000000">
      <w:pPr>
        <w:spacing w:after="100"/>
        <w:rPr>
          <w:rFonts w:hint="eastAsia"/>
        </w:rPr>
      </w:pPr>
      <w:r>
        <w:t xml:space="preserve">Pi Messenger documents </w:t>
      </w:r>
      <w:r>
        <w:rPr>
          <w:rFonts w:ascii="Liberation Mono" w:hAnsi="Liberation Mono"/>
          <w:sz w:val="21"/>
          <w:highlight w:val="lightGray"/>
        </w:rPr>
        <w:t>autoRegister</w:t>
      </w:r>
      <w:r>
        <w:t xml:space="preserve">, </w:t>
      </w:r>
      <w:r>
        <w:rPr>
          <w:rFonts w:ascii="Liberation Mono" w:hAnsi="Liberation Mono"/>
          <w:sz w:val="21"/>
          <w:highlight w:val="lightGray"/>
        </w:rPr>
        <w:t>autoRegisterPaths</w:t>
      </w:r>
      <w:r>
        <w:t xml:space="preserve">, </w:t>
      </w:r>
      <w:r>
        <w:rPr>
          <w:rFonts w:ascii="Liberation Mono" w:hAnsi="Liberation Mono"/>
          <w:sz w:val="21"/>
          <w:highlight w:val="lightGray"/>
        </w:rPr>
        <w:t>scopeToFolder</w:t>
      </w:r>
      <w:r>
        <w:t xml:space="preserve">, </w:t>
      </w:r>
      <w:r>
        <w:rPr>
          <w:rFonts w:ascii="Liberation Mono" w:hAnsi="Liberation Mono"/>
          <w:sz w:val="21"/>
          <w:highlight w:val="lightGray"/>
        </w:rPr>
        <w:t>stuckThreshold</w:t>
      </w:r>
      <w:r>
        <w:t xml:space="preserve">, and </w:t>
      </w:r>
      <w:r>
        <w:rPr>
          <w:rFonts w:ascii="Liberation Mono" w:hAnsi="Liberation Mono"/>
          <w:sz w:val="21"/>
          <w:highlight w:val="lightGray"/>
        </w:rPr>
        <w:t>autoOverlayPlanning</w:t>
      </w:r>
      <w:r>
        <w:t xml:space="preserve"> in </w:t>
      </w:r>
      <w:r>
        <w:rPr>
          <w:rFonts w:ascii="Liberation Mono" w:hAnsi="Liberation Mono"/>
          <w:sz w:val="21"/>
          <w:highlight w:val="lightGray"/>
        </w:rPr>
        <w:t>~/.pi/agent/pi-messenger.json</w:t>
      </w:r>
      <w:r>
        <w:t xml:space="preserve">. It also documents per-role model overrides for crew and notes that </w:t>
      </w:r>
      <w:r>
        <w:rPr>
          <w:rFonts w:ascii="Liberation Mono" w:hAnsi="Liberation Mono"/>
          <w:sz w:val="21"/>
          <w:highlight w:val="lightGray"/>
        </w:rPr>
        <w:t>provider/model</w:t>
      </w:r>
      <w:r>
        <w:t xml:space="preserve"> strings are valid. [2]</w:t>
      </w:r>
    </w:p>
    <w:p w14:paraId="142D183F" w14:textId="77777777" w:rsidR="00B90BB7" w:rsidRDefault="00000000">
      <w:pPr>
        <w:pStyle w:val="SectionHeading"/>
        <w:spacing w:before="200" w:after="120"/>
        <w:rPr>
          <w:rFonts w:hint="eastAsia"/>
        </w:rPr>
      </w:pPr>
      <w:r>
        <w:rPr>
          <w:sz w:val="22"/>
        </w:rPr>
        <w:t>Module 8 — Standard operating procedure for a local three-agent run</w:t>
      </w:r>
    </w:p>
    <w:p w14:paraId="2107D76B" w14:textId="77777777" w:rsidR="00B90BB7" w:rsidRDefault="00000000">
      <w:pPr>
        <w:spacing w:after="100"/>
        <w:rPr>
          <w:rFonts w:hint="eastAsia"/>
        </w:rPr>
      </w:pPr>
      <w:r>
        <w:t>Use this sequence every time.</w:t>
      </w:r>
    </w:p>
    <w:p w14:paraId="44DFF5FE" w14:textId="77777777" w:rsidR="00B90BB7" w:rsidRDefault="00000000">
      <w:pPr>
        <w:pStyle w:val="Subheading"/>
        <w:rPr>
          <w:rFonts w:hint="eastAsia"/>
        </w:rPr>
      </w:pPr>
      <w:r>
        <w:rPr>
          <w:sz w:val="22"/>
        </w:rPr>
        <w:t>Step 1</w:t>
      </w:r>
    </w:p>
    <w:p w14:paraId="5EECEE1C" w14:textId="77777777" w:rsidR="00B90BB7" w:rsidRDefault="00000000">
      <w:pPr>
        <w:spacing w:after="100"/>
        <w:rPr>
          <w:rFonts w:hint="eastAsia"/>
        </w:rPr>
      </w:pPr>
      <w:r>
        <w:t>Open PowerShell in the project root:</w:t>
      </w:r>
    </w:p>
    <w:tbl>
      <w:tblPr>
        <w:tblW w:w="0" w:type="auto"/>
        <w:jc w:val="center"/>
        <w:tblLook w:val="04A0" w:firstRow="1" w:lastRow="0" w:firstColumn="1" w:lastColumn="0" w:noHBand="0" w:noVBand="1"/>
      </w:tblPr>
      <w:tblGrid>
        <w:gridCol w:w="9648"/>
      </w:tblGrid>
      <w:tr w:rsidR="00B90BB7" w14:paraId="7E111B44" w14:textId="77777777">
        <w:trPr>
          <w:jc w:val="center"/>
        </w:trPr>
        <w:tc>
          <w:tcPr>
            <w:tcW w:w="9648" w:type="dxa"/>
            <w:shd w:val="clear" w:color="auto" w:fill="F4F6F8"/>
            <w:tcMar>
              <w:top w:w="120" w:type="dxa"/>
              <w:left w:w="120" w:type="dxa"/>
              <w:bottom w:w="120" w:type="dxa"/>
              <w:right w:w="120" w:type="dxa"/>
            </w:tcMar>
          </w:tcPr>
          <w:p w14:paraId="42778409" w14:textId="77777777" w:rsidR="00B90BB7" w:rsidRDefault="00000000">
            <w:pPr>
              <w:spacing w:after="0" w:line="240" w:lineRule="auto"/>
              <w:rPr>
                <w:rFonts w:hint="eastAsia"/>
              </w:rPr>
            </w:pPr>
            <w:r>
              <w:rPr>
                <w:b/>
                <w:color w:val="666666"/>
                <w:sz w:val="16"/>
              </w:rPr>
              <w:t>POWERSHELL</w:t>
            </w:r>
            <w:r>
              <w:rPr>
                <w:b/>
                <w:color w:val="666666"/>
                <w:sz w:val="16"/>
              </w:rPr>
              <w:br/>
            </w:r>
            <w:r>
              <w:rPr>
                <w:rFonts w:ascii="Liberation Mono" w:hAnsi="Liberation Mono"/>
                <w:sz w:val="18"/>
              </w:rPr>
              <w:t>cd D:\projects\my_app</w:t>
            </w:r>
          </w:p>
        </w:tc>
      </w:tr>
    </w:tbl>
    <w:p w14:paraId="71500346" w14:textId="77777777" w:rsidR="00B90BB7" w:rsidRDefault="00B90BB7">
      <w:pPr>
        <w:rPr>
          <w:rFonts w:hint="eastAsia"/>
        </w:rPr>
      </w:pPr>
    </w:p>
    <w:p w14:paraId="259A9323" w14:textId="77777777" w:rsidR="00B90BB7" w:rsidRDefault="00000000">
      <w:pPr>
        <w:pStyle w:val="Subheading"/>
        <w:rPr>
          <w:rFonts w:hint="eastAsia"/>
        </w:rPr>
      </w:pPr>
      <w:r>
        <w:rPr>
          <w:sz w:val="22"/>
        </w:rPr>
        <w:t>Step 2</w:t>
      </w:r>
    </w:p>
    <w:p w14:paraId="360B5F30" w14:textId="77777777" w:rsidR="00B90BB7" w:rsidRDefault="00000000">
      <w:pPr>
        <w:spacing w:after="100"/>
        <w:rPr>
          <w:rFonts w:hint="eastAsia"/>
        </w:rPr>
      </w:pPr>
      <w:r>
        <w:t>Open three terminals and launch Pi in each:</w:t>
      </w:r>
    </w:p>
    <w:tbl>
      <w:tblPr>
        <w:tblW w:w="0" w:type="auto"/>
        <w:jc w:val="center"/>
        <w:tblLook w:val="04A0" w:firstRow="1" w:lastRow="0" w:firstColumn="1" w:lastColumn="0" w:noHBand="0" w:noVBand="1"/>
      </w:tblPr>
      <w:tblGrid>
        <w:gridCol w:w="9648"/>
      </w:tblGrid>
      <w:tr w:rsidR="00B90BB7" w14:paraId="1C26D89A" w14:textId="77777777">
        <w:trPr>
          <w:jc w:val="center"/>
        </w:trPr>
        <w:tc>
          <w:tcPr>
            <w:tcW w:w="9648" w:type="dxa"/>
            <w:shd w:val="clear" w:color="auto" w:fill="F4F6F8"/>
            <w:tcMar>
              <w:top w:w="120" w:type="dxa"/>
              <w:left w:w="120" w:type="dxa"/>
              <w:bottom w:w="120" w:type="dxa"/>
              <w:right w:w="120" w:type="dxa"/>
            </w:tcMar>
          </w:tcPr>
          <w:p w14:paraId="6D4F7420" w14:textId="77777777" w:rsidR="00B90BB7" w:rsidRDefault="00000000">
            <w:pPr>
              <w:spacing w:after="0" w:line="240" w:lineRule="auto"/>
              <w:rPr>
                <w:rFonts w:hint="eastAsia"/>
              </w:rPr>
            </w:pPr>
            <w:r>
              <w:rPr>
                <w:b/>
                <w:color w:val="666666"/>
                <w:sz w:val="16"/>
              </w:rPr>
              <w:t>POWERSHELL</w:t>
            </w:r>
            <w:r>
              <w:rPr>
                <w:b/>
                <w:color w:val="666666"/>
                <w:sz w:val="16"/>
              </w:rPr>
              <w:br/>
            </w:r>
            <w:r>
              <w:rPr>
                <w:rFonts w:ascii="Liberation Mono" w:hAnsi="Liberation Mono"/>
                <w:sz w:val="18"/>
              </w:rPr>
              <w:t>pi</w:t>
            </w:r>
          </w:p>
        </w:tc>
      </w:tr>
    </w:tbl>
    <w:p w14:paraId="195051DB" w14:textId="77777777" w:rsidR="00B90BB7" w:rsidRDefault="00B90BB7">
      <w:pPr>
        <w:rPr>
          <w:rFonts w:hint="eastAsia"/>
        </w:rPr>
      </w:pPr>
    </w:p>
    <w:p w14:paraId="39610418" w14:textId="77777777" w:rsidR="00B90BB7" w:rsidRDefault="00000000">
      <w:pPr>
        <w:pStyle w:val="Subheading"/>
        <w:rPr>
          <w:rFonts w:hint="eastAsia"/>
        </w:rPr>
      </w:pPr>
      <w:r>
        <w:rPr>
          <w:sz w:val="22"/>
        </w:rPr>
        <w:t>Step 3</w:t>
      </w:r>
    </w:p>
    <w:p w14:paraId="59E6D5C6" w14:textId="77777777" w:rsidR="00B90BB7" w:rsidRDefault="00000000">
      <w:pPr>
        <w:spacing w:after="100"/>
        <w:rPr>
          <w:rFonts w:hint="eastAsia"/>
        </w:rPr>
      </w:pPr>
      <w:r>
        <w:t xml:space="preserve">Select the intended local model in each terminal with </w:t>
      </w:r>
      <w:r>
        <w:rPr>
          <w:rFonts w:ascii="Liberation Mono" w:hAnsi="Liberation Mono"/>
          <w:sz w:val="21"/>
          <w:highlight w:val="lightGray"/>
        </w:rPr>
        <w:t>/model</w:t>
      </w:r>
      <w:r>
        <w:t xml:space="preserve"> or </w:t>
      </w:r>
      <w:r>
        <w:rPr>
          <w:rFonts w:ascii="Liberation Mono" w:hAnsi="Liberation Mono"/>
          <w:sz w:val="21"/>
          <w:highlight w:val="lightGray"/>
        </w:rPr>
        <w:t>Ctrl+L</w:t>
      </w:r>
      <w:r>
        <w:t>. Pi supports both. [1]</w:t>
      </w:r>
    </w:p>
    <w:p w14:paraId="07A3EA98" w14:textId="77777777" w:rsidR="00B90BB7" w:rsidRDefault="00000000">
      <w:pPr>
        <w:pStyle w:val="Subheading"/>
        <w:rPr>
          <w:rFonts w:hint="eastAsia"/>
        </w:rPr>
      </w:pPr>
      <w:r>
        <w:rPr>
          <w:sz w:val="22"/>
        </w:rPr>
        <w:t>Step 4</w:t>
      </w:r>
    </w:p>
    <w:p w14:paraId="366B7EA5" w14:textId="77777777" w:rsidR="00B90BB7" w:rsidRDefault="00000000">
      <w:pPr>
        <w:spacing w:after="100"/>
        <w:rPr>
          <w:rFonts w:hint="eastAsia"/>
        </w:rPr>
      </w:pPr>
      <w:r>
        <w:t xml:space="preserve">Open </w:t>
      </w:r>
      <w:r>
        <w:rPr>
          <w:rFonts w:ascii="Liberation Mono" w:hAnsi="Liberation Mono"/>
          <w:sz w:val="21"/>
          <w:highlight w:val="lightGray"/>
        </w:rPr>
        <w:t>/messenger</w:t>
      </w:r>
      <w:r>
        <w:t xml:space="preserve"> in each terminal and confirm three peers are visible. [2]</w:t>
      </w:r>
    </w:p>
    <w:p w14:paraId="54E646F9" w14:textId="77777777" w:rsidR="00B90BB7" w:rsidRDefault="00000000">
      <w:pPr>
        <w:pStyle w:val="Subheading"/>
        <w:rPr>
          <w:rFonts w:hint="eastAsia"/>
        </w:rPr>
      </w:pPr>
      <w:r>
        <w:rPr>
          <w:sz w:val="22"/>
        </w:rPr>
        <w:t>Step 5</w:t>
      </w:r>
    </w:p>
    <w:p w14:paraId="213D9FCB" w14:textId="77777777" w:rsidR="00B90BB7" w:rsidRDefault="00000000">
      <w:pPr>
        <w:spacing w:after="100"/>
        <w:rPr>
          <w:rFonts w:hint="eastAsia"/>
        </w:rPr>
      </w:pPr>
      <w:r>
        <w:t>Give the Planner the mission:</w:t>
      </w:r>
    </w:p>
    <w:tbl>
      <w:tblPr>
        <w:tblW w:w="0" w:type="auto"/>
        <w:jc w:val="center"/>
        <w:tblLook w:val="04A0" w:firstRow="1" w:lastRow="0" w:firstColumn="1" w:lastColumn="0" w:noHBand="0" w:noVBand="1"/>
      </w:tblPr>
      <w:tblGrid>
        <w:gridCol w:w="9648"/>
      </w:tblGrid>
      <w:tr w:rsidR="00B90BB7" w14:paraId="18D6999D" w14:textId="77777777">
        <w:trPr>
          <w:jc w:val="center"/>
        </w:trPr>
        <w:tc>
          <w:tcPr>
            <w:tcW w:w="9648" w:type="dxa"/>
            <w:shd w:val="clear" w:color="auto" w:fill="F4F6F8"/>
            <w:tcMar>
              <w:top w:w="120" w:type="dxa"/>
              <w:left w:w="120" w:type="dxa"/>
              <w:bottom w:w="120" w:type="dxa"/>
              <w:right w:w="120" w:type="dxa"/>
            </w:tcMar>
          </w:tcPr>
          <w:p w14:paraId="5427E059" w14:textId="77777777" w:rsidR="00B90BB7" w:rsidRDefault="00000000">
            <w:pPr>
              <w:spacing w:after="0" w:line="240" w:lineRule="auto"/>
              <w:rPr>
                <w:rFonts w:hint="eastAsia"/>
              </w:rPr>
            </w:pPr>
            <w:r>
              <w:rPr>
                <w:b/>
                <w:color w:val="666666"/>
                <w:sz w:val="16"/>
              </w:rPr>
              <w:t>TEXT</w:t>
            </w:r>
            <w:r>
              <w:rPr>
                <w:b/>
                <w:color w:val="666666"/>
                <w:sz w:val="16"/>
              </w:rPr>
              <w:br/>
            </w:r>
            <w:r>
              <w:rPr>
                <w:rFonts w:ascii="Liberation Mono" w:hAnsi="Liberation Mono"/>
                <w:sz w:val="18"/>
              </w:rPr>
              <w:t>You are the Planner for this local Pi Messenger crew.</w:t>
            </w:r>
            <w:r>
              <w:rPr>
                <w:rFonts w:ascii="Liberation Mono" w:hAnsi="Liberation Mono"/>
                <w:sz w:val="18"/>
              </w:rPr>
              <w:br/>
              <w:t>Inspect the repo, break the goal into narrow tasks, identify dependencies,</w:t>
            </w:r>
            <w:r>
              <w:rPr>
                <w:rFonts w:ascii="Liberation Mono" w:hAnsi="Liberation Mono"/>
                <w:sz w:val="18"/>
              </w:rPr>
              <w:br/>
              <w:t>assign coding work to the Worker, require file reservation before edits,</w:t>
            </w:r>
            <w:r>
              <w:rPr>
                <w:rFonts w:ascii="Liberation Mono" w:hAnsi="Liberation Mono"/>
                <w:sz w:val="18"/>
              </w:rPr>
              <w:br/>
              <w:t>and require Reviewer validation before completion.</w:t>
            </w:r>
            <w:r>
              <w:rPr>
                <w:rFonts w:ascii="Liberation Mono" w:hAnsi="Liberation Mono"/>
                <w:sz w:val="18"/>
              </w:rPr>
              <w:br/>
              <w:t>Do not implement large changes yourself.</w:t>
            </w:r>
          </w:p>
        </w:tc>
      </w:tr>
    </w:tbl>
    <w:p w14:paraId="7BCFE95C" w14:textId="77777777" w:rsidR="00B90BB7" w:rsidRDefault="00B90BB7">
      <w:pPr>
        <w:rPr>
          <w:rFonts w:hint="eastAsia"/>
        </w:rPr>
      </w:pPr>
    </w:p>
    <w:p w14:paraId="723859A4" w14:textId="77777777" w:rsidR="00B90BB7" w:rsidRDefault="00000000">
      <w:pPr>
        <w:pStyle w:val="Subheading"/>
        <w:rPr>
          <w:rFonts w:hint="eastAsia"/>
        </w:rPr>
      </w:pPr>
      <w:r>
        <w:rPr>
          <w:sz w:val="22"/>
        </w:rPr>
        <w:t>Step 6</w:t>
      </w:r>
    </w:p>
    <w:p w14:paraId="76D3E614" w14:textId="77777777" w:rsidR="00B90BB7" w:rsidRDefault="00000000">
      <w:pPr>
        <w:spacing w:after="100"/>
        <w:rPr>
          <w:rFonts w:hint="eastAsia"/>
        </w:rPr>
      </w:pPr>
      <w:r>
        <w:t>When the Worker begins, require it to reserve files before editing.</w:t>
      </w:r>
    </w:p>
    <w:p w14:paraId="3A2E970F" w14:textId="77777777" w:rsidR="00B90BB7" w:rsidRDefault="00000000">
      <w:pPr>
        <w:pStyle w:val="Subheading"/>
        <w:rPr>
          <w:rFonts w:hint="eastAsia"/>
        </w:rPr>
      </w:pPr>
      <w:r>
        <w:rPr>
          <w:sz w:val="22"/>
        </w:rPr>
        <w:lastRenderedPageBreak/>
        <w:t>Step 7</w:t>
      </w:r>
    </w:p>
    <w:p w14:paraId="2865F5CA" w14:textId="77777777" w:rsidR="00B90BB7" w:rsidRDefault="00000000">
      <w:pPr>
        <w:spacing w:after="100"/>
        <w:rPr>
          <w:rFonts w:hint="eastAsia"/>
        </w:rPr>
      </w:pPr>
      <w:r>
        <w:t>When the Worker finishes, require the Reviewer to verify:</w:t>
      </w:r>
    </w:p>
    <w:p w14:paraId="6A9309F7" w14:textId="77777777" w:rsidR="00B90BB7" w:rsidRDefault="00000000">
      <w:pPr>
        <w:pStyle w:val="ListBullet"/>
        <w:spacing w:after="40"/>
        <w:rPr>
          <w:rFonts w:hint="eastAsia"/>
        </w:rPr>
      </w:pPr>
      <w:r>
        <w:t>scope,</w:t>
      </w:r>
    </w:p>
    <w:p w14:paraId="25F242CA" w14:textId="77777777" w:rsidR="00B90BB7" w:rsidRDefault="00000000">
      <w:pPr>
        <w:pStyle w:val="ListBullet"/>
        <w:spacing w:after="40"/>
        <w:rPr>
          <w:rFonts w:hint="eastAsia"/>
        </w:rPr>
      </w:pPr>
      <w:r>
        <w:t>correctness,</w:t>
      </w:r>
    </w:p>
    <w:p w14:paraId="59F91519" w14:textId="77777777" w:rsidR="00B90BB7" w:rsidRDefault="00000000">
      <w:pPr>
        <w:pStyle w:val="ListBullet"/>
        <w:spacing w:after="40"/>
        <w:rPr>
          <w:rFonts w:hint="eastAsia"/>
        </w:rPr>
      </w:pPr>
      <w:r>
        <w:t>tests,</w:t>
      </w:r>
    </w:p>
    <w:p w14:paraId="43AB587E" w14:textId="77777777" w:rsidR="00B90BB7" w:rsidRDefault="00000000">
      <w:pPr>
        <w:pStyle w:val="ListBullet"/>
        <w:spacing w:after="40"/>
        <w:rPr>
          <w:rFonts w:hint="eastAsia"/>
        </w:rPr>
      </w:pPr>
      <w:r>
        <w:t>unintended side effects.</w:t>
      </w:r>
    </w:p>
    <w:p w14:paraId="1F6EAFA5" w14:textId="77777777" w:rsidR="00B90BB7" w:rsidRDefault="00000000">
      <w:pPr>
        <w:pStyle w:val="Subheading"/>
        <w:rPr>
          <w:rFonts w:hint="eastAsia"/>
        </w:rPr>
      </w:pPr>
      <w:r>
        <w:rPr>
          <w:sz w:val="22"/>
        </w:rPr>
        <w:t>Step 8</w:t>
      </w:r>
    </w:p>
    <w:p w14:paraId="7455068F" w14:textId="77777777" w:rsidR="00B90BB7" w:rsidRDefault="00000000">
      <w:pPr>
        <w:spacing w:after="100"/>
        <w:rPr>
          <w:rFonts w:hint="eastAsia"/>
        </w:rPr>
      </w:pPr>
      <w:r>
        <w:t>Only after Reviewer approval do you accept the task as complete.</w:t>
      </w:r>
    </w:p>
    <w:p w14:paraId="7CE98FEF" w14:textId="77777777" w:rsidR="00B90BB7" w:rsidRDefault="00000000">
      <w:pPr>
        <w:spacing w:after="100"/>
        <w:rPr>
          <w:rFonts w:hint="eastAsia"/>
        </w:rPr>
      </w:pPr>
      <w:r>
        <w:t>This matches the Messenger capabilities: join, reserve, send, release, activity feed, task-ready flow, crew status, and review. [2]</w:t>
      </w:r>
    </w:p>
    <w:p w14:paraId="2743CAEC" w14:textId="77777777" w:rsidR="00B90BB7" w:rsidRDefault="00000000">
      <w:pPr>
        <w:pStyle w:val="SectionHeading"/>
        <w:spacing w:before="200" w:after="120"/>
        <w:rPr>
          <w:rFonts w:hint="eastAsia"/>
        </w:rPr>
      </w:pPr>
      <w:r>
        <w:rPr>
          <w:sz w:val="22"/>
        </w:rPr>
        <w:t>Module 9 — Prompt templates for training use</w:t>
      </w:r>
    </w:p>
    <w:p w14:paraId="6ECC8664" w14:textId="77777777" w:rsidR="00B90BB7" w:rsidRDefault="00000000">
      <w:pPr>
        <w:pStyle w:val="Subheading"/>
        <w:rPr>
          <w:rFonts w:hint="eastAsia"/>
        </w:rPr>
      </w:pPr>
      <w:r>
        <w:rPr>
          <w:sz w:val="22"/>
        </w:rPr>
        <w:t>9.1 Planner prompt</w:t>
      </w:r>
    </w:p>
    <w:tbl>
      <w:tblPr>
        <w:tblW w:w="0" w:type="auto"/>
        <w:jc w:val="center"/>
        <w:tblLook w:val="04A0" w:firstRow="1" w:lastRow="0" w:firstColumn="1" w:lastColumn="0" w:noHBand="0" w:noVBand="1"/>
      </w:tblPr>
      <w:tblGrid>
        <w:gridCol w:w="9648"/>
      </w:tblGrid>
      <w:tr w:rsidR="00B90BB7" w14:paraId="0F1DC46F" w14:textId="77777777">
        <w:trPr>
          <w:jc w:val="center"/>
        </w:trPr>
        <w:tc>
          <w:tcPr>
            <w:tcW w:w="9648" w:type="dxa"/>
            <w:shd w:val="clear" w:color="auto" w:fill="F4F6F8"/>
            <w:tcMar>
              <w:top w:w="120" w:type="dxa"/>
              <w:left w:w="120" w:type="dxa"/>
              <w:bottom w:w="120" w:type="dxa"/>
              <w:right w:w="120" w:type="dxa"/>
            </w:tcMar>
          </w:tcPr>
          <w:p w14:paraId="374C8F2F" w14:textId="77777777" w:rsidR="00B90BB7" w:rsidRDefault="00000000">
            <w:pPr>
              <w:spacing w:after="0" w:line="240" w:lineRule="auto"/>
              <w:rPr>
                <w:rFonts w:hint="eastAsia"/>
              </w:rPr>
            </w:pPr>
            <w:r>
              <w:rPr>
                <w:b/>
                <w:color w:val="666666"/>
                <w:sz w:val="16"/>
              </w:rPr>
              <w:t>TEXT</w:t>
            </w:r>
            <w:r>
              <w:rPr>
                <w:b/>
                <w:color w:val="666666"/>
                <w:sz w:val="16"/>
              </w:rPr>
              <w:br/>
            </w:r>
            <w:r>
              <w:rPr>
                <w:rFonts w:ascii="Liberation Mono" w:hAnsi="Liberation Mono"/>
                <w:sz w:val="18"/>
              </w:rPr>
              <w:t>You are the Planner in a local three-agent Pi Messenger workflow.</w:t>
            </w:r>
            <w:r>
              <w:rPr>
                <w:rFonts w:ascii="Liberation Mono" w:hAnsi="Liberation Mono"/>
                <w:sz w:val="18"/>
              </w:rPr>
              <w:br/>
            </w:r>
            <w:r>
              <w:rPr>
                <w:rFonts w:ascii="Liberation Mono" w:hAnsi="Liberation Mono"/>
                <w:sz w:val="18"/>
              </w:rPr>
              <w:br/>
              <w:t>Your responsibilities:</w:t>
            </w:r>
            <w:r>
              <w:rPr>
                <w:rFonts w:ascii="Liberation Mono" w:hAnsi="Liberation Mono"/>
                <w:sz w:val="18"/>
              </w:rPr>
              <w:br/>
              <w:t>1. Inspect the repository before planning.</w:t>
            </w:r>
            <w:r>
              <w:rPr>
                <w:rFonts w:ascii="Liberation Mono" w:hAnsi="Liberation Mono"/>
                <w:sz w:val="18"/>
              </w:rPr>
              <w:br/>
              <w:t>2. Break the goal into small, testable tasks.</w:t>
            </w:r>
            <w:r>
              <w:rPr>
                <w:rFonts w:ascii="Liberation Mono" w:hAnsi="Liberation Mono"/>
                <w:sz w:val="18"/>
              </w:rPr>
              <w:br/>
              <w:t>3. Keep tasks narrow enough for one Worker to finish safely.</w:t>
            </w:r>
            <w:r>
              <w:rPr>
                <w:rFonts w:ascii="Liberation Mono" w:hAnsi="Liberation Mono"/>
                <w:sz w:val="18"/>
              </w:rPr>
              <w:br/>
              <w:t>4. For each task, define:</w:t>
            </w:r>
            <w:r>
              <w:rPr>
                <w:rFonts w:ascii="Liberation Mono" w:hAnsi="Liberation Mono"/>
                <w:sz w:val="18"/>
              </w:rPr>
              <w:br/>
              <w:t xml:space="preserve">   - objective</w:t>
            </w:r>
            <w:r>
              <w:rPr>
                <w:rFonts w:ascii="Liberation Mono" w:hAnsi="Liberation Mono"/>
                <w:sz w:val="18"/>
              </w:rPr>
              <w:br/>
              <w:t xml:space="preserve">   - likely files</w:t>
            </w:r>
            <w:r>
              <w:rPr>
                <w:rFonts w:ascii="Liberation Mono" w:hAnsi="Liberation Mono"/>
                <w:sz w:val="18"/>
              </w:rPr>
              <w:br/>
              <w:t xml:space="preserve">   - validation steps</w:t>
            </w:r>
            <w:r>
              <w:rPr>
                <w:rFonts w:ascii="Liberation Mono" w:hAnsi="Liberation Mono"/>
                <w:sz w:val="18"/>
              </w:rPr>
              <w:br/>
              <w:t xml:space="preserve">   - definition of done</w:t>
            </w:r>
            <w:r>
              <w:rPr>
                <w:rFonts w:ascii="Liberation Mono" w:hAnsi="Liberation Mono"/>
                <w:sz w:val="18"/>
              </w:rPr>
              <w:br/>
              <w:t>5. Require file reservation before edits.</w:t>
            </w:r>
            <w:r>
              <w:rPr>
                <w:rFonts w:ascii="Liberation Mono" w:hAnsi="Liberation Mono"/>
                <w:sz w:val="18"/>
              </w:rPr>
              <w:br/>
              <w:t>6. Route every completed task to the Reviewer.</w:t>
            </w:r>
            <w:r>
              <w:rPr>
                <w:rFonts w:ascii="Liberation Mono" w:hAnsi="Liberation Mono"/>
                <w:sz w:val="18"/>
              </w:rPr>
              <w:br/>
              <w:t>7. Prefer incremental progress over broad rewrites.</w:t>
            </w:r>
            <w:r>
              <w:rPr>
                <w:rFonts w:ascii="Liberation Mono" w:hAnsi="Liberation Mono"/>
                <w:sz w:val="18"/>
              </w:rPr>
              <w:br/>
              <w:t>8. Do not code unless absolutely necessary.</w:t>
            </w:r>
          </w:p>
        </w:tc>
      </w:tr>
    </w:tbl>
    <w:p w14:paraId="04059F4F" w14:textId="77777777" w:rsidR="00B90BB7" w:rsidRDefault="00B90BB7">
      <w:pPr>
        <w:rPr>
          <w:rFonts w:hint="eastAsia"/>
        </w:rPr>
      </w:pPr>
    </w:p>
    <w:p w14:paraId="66BD4A07" w14:textId="77777777" w:rsidR="00B90BB7" w:rsidRDefault="00000000">
      <w:pPr>
        <w:pStyle w:val="Subheading"/>
        <w:rPr>
          <w:rFonts w:hint="eastAsia"/>
        </w:rPr>
      </w:pPr>
      <w:r>
        <w:rPr>
          <w:sz w:val="22"/>
        </w:rPr>
        <w:t>9.2 Worker prompt</w:t>
      </w:r>
    </w:p>
    <w:tbl>
      <w:tblPr>
        <w:tblW w:w="0" w:type="auto"/>
        <w:jc w:val="center"/>
        <w:tblLook w:val="04A0" w:firstRow="1" w:lastRow="0" w:firstColumn="1" w:lastColumn="0" w:noHBand="0" w:noVBand="1"/>
      </w:tblPr>
      <w:tblGrid>
        <w:gridCol w:w="9648"/>
      </w:tblGrid>
      <w:tr w:rsidR="00B90BB7" w14:paraId="2075FECD" w14:textId="77777777">
        <w:trPr>
          <w:jc w:val="center"/>
        </w:trPr>
        <w:tc>
          <w:tcPr>
            <w:tcW w:w="9648" w:type="dxa"/>
            <w:shd w:val="clear" w:color="auto" w:fill="F4F6F8"/>
            <w:tcMar>
              <w:top w:w="120" w:type="dxa"/>
              <w:left w:w="120" w:type="dxa"/>
              <w:bottom w:w="120" w:type="dxa"/>
              <w:right w:w="120" w:type="dxa"/>
            </w:tcMar>
          </w:tcPr>
          <w:p w14:paraId="06CDCE74" w14:textId="77777777" w:rsidR="00B90BB7" w:rsidRDefault="00000000">
            <w:pPr>
              <w:spacing w:after="0" w:line="240" w:lineRule="auto"/>
              <w:rPr>
                <w:rFonts w:hint="eastAsia"/>
              </w:rPr>
            </w:pPr>
            <w:r>
              <w:rPr>
                <w:b/>
                <w:color w:val="666666"/>
                <w:sz w:val="16"/>
              </w:rPr>
              <w:t>TEXT</w:t>
            </w:r>
            <w:r>
              <w:rPr>
                <w:b/>
                <w:color w:val="666666"/>
                <w:sz w:val="16"/>
              </w:rPr>
              <w:br/>
            </w:r>
            <w:r>
              <w:rPr>
                <w:rFonts w:ascii="Liberation Mono" w:hAnsi="Liberation Mono"/>
                <w:sz w:val="18"/>
              </w:rPr>
              <w:t>You are the Worker in a local three-agent Pi Messenger workflow.</w:t>
            </w:r>
            <w:r>
              <w:rPr>
                <w:rFonts w:ascii="Liberation Mono" w:hAnsi="Liberation Mono"/>
                <w:sz w:val="18"/>
              </w:rPr>
              <w:br/>
            </w:r>
            <w:r>
              <w:rPr>
                <w:rFonts w:ascii="Liberation Mono" w:hAnsi="Liberation Mono"/>
                <w:sz w:val="18"/>
              </w:rPr>
              <w:br/>
              <w:t>Rules:</w:t>
            </w:r>
            <w:r>
              <w:rPr>
                <w:rFonts w:ascii="Liberation Mono" w:hAnsi="Liberation Mono"/>
                <w:sz w:val="18"/>
              </w:rPr>
              <w:br/>
              <w:t>1. Take one task at a time.</w:t>
            </w:r>
            <w:r>
              <w:rPr>
                <w:rFonts w:ascii="Liberation Mono" w:hAnsi="Liberation Mono"/>
                <w:sz w:val="18"/>
              </w:rPr>
              <w:br/>
              <w:t>2. Reserve files before editing.</w:t>
            </w:r>
            <w:r>
              <w:rPr>
                <w:rFonts w:ascii="Liberation Mono" w:hAnsi="Liberation Mono"/>
                <w:sz w:val="18"/>
              </w:rPr>
              <w:br/>
              <w:t>3. Stay inside the assigned scope.</w:t>
            </w:r>
            <w:r>
              <w:rPr>
                <w:rFonts w:ascii="Liberation Mono" w:hAnsi="Liberation Mono"/>
                <w:sz w:val="18"/>
              </w:rPr>
              <w:br/>
              <w:t>4. Run checks after implementation.</w:t>
            </w:r>
            <w:r>
              <w:rPr>
                <w:rFonts w:ascii="Liberation Mono" w:hAnsi="Liberation Mono"/>
                <w:sz w:val="18"/>
              </w:rPr>
              <w:br/>
              <w:t>5. Report exactly what changed, what passed, and what still looks risky.</w:t>
            </w:r>
            <w:r>
              <w:rPr>
                <w:rFonts w:ascii="Liberation Mono" w:hAnsi="Liberation Mono"/>
                <w:sz w:val="18"/>
              </w:rPr>
              <w:br/>
              <w:t>6. Release reservations when done.</w:t>
            </w:r>
          </w:p>
        </w:tc>
      </w:tr>
    </w:tbl>
    <w:p w14:paraId="69BCBCF6" w14:textId="77777777" w:rsidR="00B90BB7" w:rsidRDefault="00B90BB7">
      <w:pPr>
        <w:rPr>
          <w:rFonts w:hint="eastAsia"/>
        </w:rPr>
      </w:pPr>
    </w:p>
    <w:p w14:paraId="08AA15F1" w14:textId="77777777" w:rsidR="00B90BB7" w:rsidRDefault="00000000">
      <w:pPr>
        <w:pStyle w:val="Subheading"/>
        <w:rPr>
          <w:rFonts w:hint="eastAsia"/>
        </w:rPr>
      </w:pPr>
      <w:r>
        <w:rPr>
          <w:sz w:val="22"/>
        </w:rPr>
        <w:t>9.3 Reviewer prompt</w:t>
      </w:r>
    </w:p>
    <w:tbl>
      <w:tblPr>
        <w:tblW w:w="0" w:type="auto"/>
        <w:jc w:val="center"/>
        <w:tblLook w:val="04A0" w:firstRow="1" w:lastRow="0" w:firstColumn="1" w:lastColumn="0" w:noHBand="0" w:noVBand="1"/>
      </w:tblPr>
      <w:tblGrid>
        <w:gridCol w:w="9648"/>
      </w:tblGrid>
      <w:tr w:rsidR="00B90BB7" w14:paraId="45FD9B27" w14:textId="77777777">
        <w:trPr>
          <w:jc w:val="center"/>
        </w:trPr>
        <w:tc>
          <w:tcPr>
            <w:tcW w:w="9648" w:type="dxa"/>
            <w:shd w:val="clear" w:color="auto" w:fill="F4F6F8"/>
            <w:tcMar>
              <w:top w:w="120" w:type="dxa"/>
              <w:left w:w="120" w:type="dxa"/>
              <w:bottom w:w="120" w:type="dxa"/>
              <w:right w:w="120" w:type="dxa"/>
            </w:tcMar>
          </w:tcPr>
          <w:p w14:paraId="00187999" w14:textId="77777777" w:rsidR="00B90BB7" w:rsidRDefault="00000000">
            <w:pPr>
              <w:spacing w:after="0" w:line="240" w:lineRule="auto"/>
              <w:rPr>
                <w:rFonts w:hint="eastAsia"/>
              </w:rPr>
            </w:pPr>
            <w:r>
              <w:rPr>
                <w:b/>
                <w:color w:val="666666"/>
                <w:sz w:val="16"/>
              </w:rPr>
              <w:t>TEXT</w:t>
            </w:r>
            <w:r>
              <w:rPr>
                <w:b/>
                <w:color w:val="666666"/>
                <w:sz w:val="16"/>
              </w:rPr>
              <w:br/>
            </w:r>
            <w:r>
              <w:rPr>
                <w:rFonts w:ascii="Liberation Mono" w:hAnsi="Liberation Mono"/>
                <w:sz w:val="18"/>
              </w:rPr>
              <w:t>You are the Reviewer in a local three-agent Pi Messenger workflow.</w:t>
            </w:r>
            <w:r>
              <w:rPr>
                <w:rFonts w:ascii="Liberation Mono" w:hAnsi="Liberation Mono"/>
                <w:sz w:val="18"/>
              </w:rPr>
              <w:br/>
            </w:r>
            <w:r>
              <w:rPr>
                <w:rFonts w:ascii="Liberation Mono" w:hAnsi="Liberation Mono"/>
                <w:sz w:val="18"/>
              </w:rPr>
              <w:br/>
              <w:t>Your job:</w:t>
            </w:r>
            <w:r>
              <w:rPr>
                <w:rFonts w:ascii="Liberation Mono" w:hAnsi="Liberation Mono"/>
                <w:sz w:val="18"/>
              </w:rPr>
              <w:br/>
              <w:t>1. Validate whether the task was actually solved.</w:t>
            </w:r>
            <w:r>
              <w:rPr>
                <w:rFonts w:ascii="Liberation Mono" w:hAnsi="Liberation Mono"/>
                <w:sz w:val="18"/>
              </w:rPr>
              <w:br/>
              <w:t>2. Check for correctness, regressions, and bad assumptions.</w:t>
            </w:r>
            <w:r>
              <w:rPr>
                <w:rFonts w:ascii="Liberation Mono" w:hAnsi="Liberation Mono"/>
                <w:sz w:val="18"/>
              </w:rPr>
              <w:br/>
            </w:r>
            <w:r>
              <w:rPr>
                <w:rFonts w:ascii="Liberation Mono" w:hAnsi="Liberation Mono"/>
                <w:sz w:val="18"/>
              </w:rPr>
              <w:lastRenderedPageBreak/>
              <w:t>3. Reject oversized or off-scope changes.</w:t>
            </w:r>
            <w:r>
              <w:rPr>
                <w:rFonts w:ascii="Liberation Mono" w:hAnsi="Liberation Mono"/>
                <w:sz w:val="18"/>
              </w:rPr>
              <w:br/>
              <w:t>4. Return one of:</w:t>
            </w:r>
            <w:r>
              <w:rPr>
                <w:rFonts w:ascii="Liberation Mono" w:hAnsi="Liberation Mono"/>
                <w:sz w:val="18"/>
              </w:rPr>
              <w:br/>
              <w:t xml:space="preserve">   - SHIP</w:t>
            </w:r>
            <w:r>
              <w:rPr>
                <w:rFonts w:ascii="Liberation Mono" w:hAnsi="Liberation Mono"/>
                <w:sz w:val="18"/>
              </w:rPr>
              <w:br/>
              <w:t xml:space="preserve">   - NEEDS_WORK</w:t>
            </w:r>
            <w:r>
              <w:rPr>
                <w:rFonts w:ascii="Liberation Mono" w:hAnsi="Liberation Mono"/>
                <w:sz w:val="18"/>
              </w:rPr>
              <w:br/>
              <w:t xml:space="preserve">   - MAJOR_RETHINK</w:t>
            </w:r>
            <w:r>
              <w:rPr>
                <w:rFonts w:ascii="Liberation Mono" w:hAnsi="Liberation Mono"/>
                <w:sz w:val="18"/>
              </w:rPr>
              <w:br/>
              <w:t>5. Explain the reason clearly.</w:t>
            </w:r>
          </w:p>
        </w:tc>
      </w:tr>
    </w:tbl>
    <w:p w14:paraId="2D360654" w14:textId="77777777" w:rsidR="00B90BB7" w:rsidRDefault="00B90BB7">
      <w:pPr>
        <w:rPr>
          <w:rFonts w:hint="eastAsia"/>
        </w:rPr>
      </w:pPr>
    </w:p>
    <w:p w14:paraId="0C9D9FDB" w14:textId="77777777" w:rsidR="00B90BB7" w:rsidRDefault="00000000">
      <w:pPr>
        <w:spacing w:after="100"/>
        <w:rPr>
          <w:rFonts w:hint="eastAsia"/>
        </w:rPr>
      </w:pPr>
      <w:r>
        <w:t>These prompts are training scaffolds. They are not required by Pi; they are there to make engineers run the tool in a disciplined way.</w:t>
      </w:r>
    </w:p>
    <w:p w14:paraId="160A5826" w14:textId="77777777" w:rsidR="00B90BB7" w:rsidRDefault="00000000">
      <w:pPr>
        <w:pStyle w:val="SectionHeading"/>
        <w:spacing w:before="200" w:after="120"/>
        <w:rPr>
          <w:rFonts w:hint="eastAsia"/>
        </w:rPr>
      </w:pPr>
      <w:r>
        <w:rPr>
          <w:sz w:val="22"/>
        </w:rPr>
        <w:t>Module 10 — Exercises and labs</w:t>
      </w:r>
    </w:p>
    <w:p w14:paraId="25E45723" w14:textId="77777777" w:rsidR="00B90BB7" w:rsidRDefault="00000000">
      <w:pPr>
        <w:pStyle w:val="SectionHeading"/>
        <w:spacing w:before="200" w:after="120"/>
        <w:rPr>
          <w:rFonts w:hint="eastAsia"/>
        </w:rPr>
      </w:pPr>
      <w:r>
        <w:rPr>
          <w:sz w:val="22"/>
        </w:rPr>
        <w:t>Lab 1 — Single-agent baseline</w:t>
      </w:r>
    </w:p>
    <w:p w14:paraId="43EFAF6F" w14:textId="77777777" w:rsidR="00B90BB7" w:rsidRDefault="00000000">
      <w:pPr>
        <w:spacing w:after="100"/>
        <w:rPr>
          <w:rFonts w:hint="eastAsia"/>
        </w:rPr>
      </w:pPr>
      <w:r>
        <w:t>Objective: prove one local Pi + Ollama path works.</w:t>
      </w:r>
    </w:p>
    <w:p w14:paraId="5D2A075F" w14:textId="77777777" w:rsidR="00B90BB7" w:rsidRDefault="00000000">
      <w:pPr>
        <w:spacing w:after="100"/>
        <w:rPr>
          <w:rFonts w:hint="eastAsia"/>
        </w:rPr>
      </w:pPr>
      <w:r>
        <w:t>Task:</w:t>
      </w:r>
    </w:p>
    <w:p w14:paraId="30699D61" w14:textId="77777777" w:rsidR="00B90BB7" w:rsidRDefault="00000000">
      <w:pPr>
        <w:pStyle w:val="ListBullet"/>
        <w:spacing w:after="40"/>
        <w:rPr>
          <w:rFonts w:hint="eastAsia"/>
        </w:rPr>
      </w:pPr>
      <w:r>
        <w:t>connect Pi to Ollama,</w:t>
      </w:r>
    </w:p>
    <w:p w14:paraId="5EC77238" w14:textId="77777777" w:rsidR="00B90BB7" w:rsidRDefault="00000000">
      <w:pPr>
        <w:pStyle w:val="ListBullet"/>
        <w:spacing w:after="40"/>
        <w:rPr>
          <w:rFonts w:hint="eastAsia"/>
        </w:rPr>
      </w:pPr>
      <w:r>
        <w:t>select one local model,</w:t>
      </w:r>
    </w:p>
    <w:p w14:paraId="2475C256" w14:textId="77777777" w:rsidR="00B90BB7" w:rsidRDefault="00000000">
      <w:pPr>
        <w:pStyle w:val="ListBullet"/>
        <w:spacing w:after="40"/>
        <w:rPr>
          <w:rFonts w:hint="eastAsia"/>
        </w:rPr>
      </w:pPr>
      <w:r>
        <w:t>ask Pi to summarize a repo file and propose a small improvement.</w:t>
      </w:r>
    </w:p>
    <w:p w14:paraId="54AD179C" w14:textId="77777777" w:rsidR="00B90BB7" w:rsidRDefault="00000000">
      <w:pPr>
        <w:spacing w:after="100"/>
        <w:rPr>
          <w:rFonts w:hint="eastAsia"/>
        </w:rPr>
      </w:pPr>
      <w:r>
        <w:t>Success criteria:</w:t>
      </w:r>
    </w:p>
    <w:p w14:paraId="0F6FA89F" w14:textId="77777777" w:rsidR="00B90BB7" w:rsidRDefault="00000000">
      <w:pPr>
        <w:pStyle w:val="ListBullet"/>
        <w:spacing w:after="40"/>
        <w:rPr>
          <w:rFonts w:hint="eastAsia"/>
        </w:rPr>
      </w:pPr>
      <w:r>
        <w:t>local model responds,</w:t>
      </w:r>
    </w:p>
    <w:p w14:paraId="49A49349" w14:textId="77777777" w:rsidR="00B90BB7" w:rsidRDefault="00000000">
      <w:pPr>
        <w:pStyle w:val="ListBullet"/>
        <w:spacing w:after="40"/>
        <w:rPr>
          <w:rFonts w:hint="eastAsia"/>
        </w:rPr>
      </w:pPr>
      <w:r>
        <w:t>Pi reads files,</w:t>
      </w:r>
    </w:p>
    <w:p w14:paraId="49B321D9" w14:textId="77777777" w:rsidR="00B90BB7" w:rsidRDefault="00000000">
      <w:pPr>
        <w:pStyle w:val="ListBullet"/>
        <w:spacing w:after="40"/>
        <w:rPr>
          <w:rFonts w:hint="eastAsia"/>
        </w:rPr>
      </w:pPr>
      <w:r>
        <w:t>no cloud provider required. [6]</w:t>
      </w:r>
    </w:p>
    <w:p w14:paraId="782662DC" w14:textId="77777777" w:rsidR="00B90BB7" w:rsidRDefault="00000000">
      <w:pPr>
        <w:pStyle w:val="SectionHeading"/>
        <w:spacing w:before="200" w:after="120"/>
        <w:rPr>
          <w:rFonts w:hint="eastAsia"/>
        </w:rPr>
      </w:pPr>
      <w:r>
        <w:rPr>
          <w:sz w:val="22"/>
        </w:rPr>
        <w:t>Lab 2 — Two-agent handoff</w:t>
      </w:r>
    </w:p>
    <w:p w14:paraId="73AB9ABD" w14:textId="77777777" w:rsidR="00B90BB7" w:rsidRDefault="00000000">
      <w:pPr>
        <w:spacing w:after="100"/>
        <w:rPr>
          <w:rFonts w:hint="eastAsia"/>
        </w:rPr>
      </w:pPr>
      <w:r>
        <w:t>Objective: practice separation of roles.</w:t>
      </w:r>
    </w:p>
    <w:p w14:paraId="195C3894" w14:textId="77777777" w:rsidR="00B90BB7" w:rsidRDefault="00000000">
      <w:pPr>
        <w:spacing w:after="100"/>
        <w:rPr>
          <w:rFonts w:hint="eastAsia"/>
        </w:rPr>
      </w:pPr>
      <w:r>
        <w:t>Task:</w:t>
      </w:r>
    </w:p>
    <w:p w14:paraId="01F3393F" w14:textId="77777777" w:rsidR="00B90BB7" w:rsidRDefault="00000000">
      <w:pPr>
        <w:pStyle w:val="ListBullet"/>
        <w:spacing w:after="40"/>
        <w:rPr>
          <w:rFonts w:hint="eastAsia"/>
        </w:rPr>
      </w:pPr>
      <w:r>
        <w:t>Planner creates one small task,</w:t>
      </w:r>
    </w:p>
    <w:p w14:paraId="6AE7D131" w14:textId="77777777" w:rsidR="00B90BB7" w:rsidRDefault="00000000">
      <w:pPr>
        <w:pStyle w:val="ListBullet"/>
        <w:spacing w:after="40"/>
        <w:rPr>
          <w:rFonts w:hint="eastAsia"/>
        </w:rPr>
      </w:pPr>
      <w:r>
        <w:t>Worker implements it,</w:t>
      </w:r>
    </w:p>
    <w:p w14:paraId="5A51448E" w14:textId="77777777" w:rsidR="00B90BB7" w:rsidRDefault="00000000">
      <w:pPr>
        <w:pStyle w:val="ListBullet"/>
        <w:spacing w:after="40"/>
        <w:rPr>
          <w:rFonts w:hint="eastAsia"/>
        </w:rPr>
      </w:pPr>
      <w:r>
        <w:t>Reviewer approves or rejects it.</w:t>
      </w:r>
    </w:p>
    <w:p w14:paraId="7ABFE0D0" w14:textId="77777777" w:rsidR="00B90BB7" w:rsidRDefault="00000000">
      <w:pPr>
        <w:spacing w:after="100"/>
        <w:rPr>
          <w:rFonts w:hint="eastAsia"/>
        </w:rPr>
      </w:pPr>
      <w:r>
        <w:t>Success criteria:</w:t>
      </w:r>
    </w:p>
    <w:p w14:paraId="2E20749D" w14:textId="77777777" w:rsidR="00B90BB7" w:rsidRDefault="00000000">
      <w:pPr>
        <w:pStyle w:val="ListBullet"/>
        <w:spacing w:after="40"/>
        <w:rPr>
          <w:rFonts w:hint="eastAsia"/>
        </w:rPr>
      </w:pPr>
      <w:r>
        <w:t>no overlapping edits,</w:t>
      </w:r>
    </w:p>
    <w:p w14:paraId="2E2677FD" w14:textId="77777777" w:rsidR="00B90BB7" w:rsidRDefault="00000000">
      <w:pPr>
        <w:pStyle w:val="ListBullet"/>
        <w:spacing w:after="40"/>
        <w:rPr>
          <w:rFonts w:hint="eastAsia"/>
        </w:rPr>
      </w:pPr>
      <w:r>
        <w:t>one clean handoff,</w:t>
      </w:r>
    </w:p>
    <w:p w14:paraId="14D5ED4B" w14:textId="77777777" w:rsidR="00B90BB7" w:rsidRDefault="00000000">
      <w:pPr>
        <w:pStyle w:val="ListBullet"/>
        <w:spacing w:after="40"/>
        <w:rPr>
          <w:rFonts w:hint="eastAsia"/>
        </w:rPr>
      </w:pPr>
      <w:r>
        <w:t>one explicit review decision. [2]</w:t>
      </w:r>
    </w:p>
    <w:p w14:paraId="6DFD1B8D" w14:textId="77777777" w:rsidR="00B90BB7" w:rsidRDefault="00000000">
      <w:pPr>
        <w:pStyle w:val="SectionHeading"/>
        <w:spacing w:before="200" w:after="120"/>
        <w:rPr>
          <w:rFonts w:hint="eastAsia"/>
        </w:rPr>
      </w:pPr>
      <w:r>
        <w:rPr>
          <w:sz w:val="22"/>
        </w:rPr>
        <w:t>Lab 3 — Reservation drill</w:t>
      </w:r>
    </w:p>
    <w:p w14:paraId="2216F11A" w14:textId="77777777" w:rsidR="00B90BB7" w:rsidRDefault="00000000">
      <w:pPr>
        <w:spacing w:after="100"/>
        <w:rPr>
          <w:rFonts w:hint="eastAsia"/>
        </w:rPr>
      </w:pPr>
      <w:r>
        <w:t>Objective: learn why reservations matter.</w:t>
      </w:r>
    </w:p>
    <w:p w14:paraId="652C361B" w14:textId="77777777" w:rsidR="00B90BB7" w:rsidRDefault="00000000">
      <w:pPr>
        <w:spacing w:after="100"/>
        <w:rPr>
          <w:rFonts w:hint="eastAsia"/>
        </w:rPr>
      </w:pPr>
      <w:r>
        <w:t>Task:</w:t>
      </w:r>
    </w:p>
    <w:p w14:paraId="6C248478" w14:textId="77777777" w:rsidR="00B90BB7" w:rsidRDefault="00000000">
      <w:pPr>
        <w:pStyle w:val="ListBullet"/>
        <w:spacing w:after="40"/>
        <w:rPr>
          <w:rFonts w:hint="eastAsia"/>
        </w:rPr>
      </w:pPr>
      <w:r>
        <w:t>ask Worker to reserve one folder before editing,</w:t>
      </w:r>
    </w:p>
    <w:p w14:paraId="4FFAE78E" w14:textId="77777777" w:rsidR="00B90BB7" w:rsidRDefault="00000000">
      <w:pPr>
        <w:pStyle w:val="ListBullet"/>
        <w:spacing w:after="40"/>
        <w:rPr>
          <w:rFonts w:hint="eastAsia"/>
        </w:rPr>
      </w:pPr>
      <w:r>
        <w:t>attempt to assign overlapping work elsewhere,</w:t>
      </w:r>
    </w:p>
    <w:p w14:paraId="67920514" w14:textId="77777777" w:rsidR="00B90BB7" w:rsidRDefault="00000000">
      <w:pPr>
        <w:pStyle w:val="ListBullet"/>
        <w:spacing w:after="40"/>
        <w:rPr>
          <w:rFonts w:hint="eastAsia"/>
        </w:rPr>
      </w:pPr>
      <w:r>
        <w:t>observe coordination behavior.</w:t>
      </w:r>
    </w:p>
    <w:p w14:paraId="67D9CFF1" w14:textId="77777777" w:rsidR="00B90BB7" w:rsidRDefault="00000000">
      <w:pPr>
        <w:spacing w:after="100"/>
        <w:rPr>
          <w:rFonts w:hint="eastAsia"/>
        </w:rPr>
      </w:pPr>
      <w:r>
        <w:t>Success criteria:</w:t>
      </w:r>
    </w:p>
    <w:p w14:paraId="2A0B3E2C" w14:textId="77777777" w:rsidR="00B90BB7" w:rsidRDefault="00000000">
      <w:pPr>
        <w:pStyle w:val="ListBullet"/>
        <w:spacing w:after="40"/>
        <w:rPr>
          <w:rFonts w:hint="eastAsia"/>
        </w:rPr>
      </w:pPr>
      <w:r>
        <w:t>team avoids collision,</w:t>
      </w:r>
    </w:p>
    <w:p w14:paraId="0C5CEDDD" w14:textId="77777777" w:rsidR="00B90BB7" w:rsidRDefault="00000000">
      <w:pPr>
        <w:pStyle w:val="ListBullet"/>
        <w:spacing w:after="40"/>
        <w:rPr>
          <w:rFonts w:hint="eastAsia"/>
        </w:rPr>
      </w:pPr>
      <w:r>
        <w:lastRenderedPageBreak/>
        <w:t>Planner reallocates rather than letting two agents write on top of each other. [2]</w:t>
      </w:r>
    </w:p>
    <w:p w14:paraId="641DDC86" w14:textId="77777777" w:rsidR="00B90BB7" w:rsidRDefault="00000000">
      <w:pPr>
        <w:pStyle w:val="SectionHeading"/>
        <w:spacing w:before="200" w:after="120"/>
        <w:rPr>
          <w:rFonts w:hint="eastAsia"/>
        </w:rPr>
      </w:pPr>
      <w:r>
        <w:rPr>
          <w:sz w:val="22"/>
        </w:rPr>
        <w:t>Lab 4 — Failure recovery</w:t>
      </w:r>
    </w:p>
    <w:p w14:paraId="68A1E515" w14:textId="77777777" w:rsidR="00B90BB7" w:rsidRDefault="00000000">
      <w:pPr>
        <w:spacing w:after="100"/>
        <w:rPr>
          <w:rFonts w:hint="eastAsia"/>
        </w:rPr>
      </w:pPr>
      <w:r>
        <w:t>Objective: show that one crashed agent does not kill the whole team.</w:t>
      </w:r>
    </w:p>
    <w:p w14:paraId="25DE3FC1" w14:textId="77777777" w:rsidR="00B90BB7" w:rsidRDefault="00000000">
      <w:pPr>
        <w:spacing w:after="100"/>
        <w:rPr>
          <w:rFonts w:hint="eastAsia"/>
        </w:rPr>
      </w:pPr>
      <w:r>
        <w:t>Task:</w:t>
      </w:r>
    </w:p>
    <w:p w14:paraId="5A40A2E2" w14:textId="77777777" w:rsidR="00B90BB7" w:rsidRDefault="00000000">
      <w:pPr>
        <w:pStyle w:val="ListBullet"/>
        <w:spacing w:after="40"/>
        <w:rPr>
          <w:rFonts w:hint="eastAsia"/>
        </w:rPr>
      </w:pPr>
      <w:r>
        <w:t>close one Worker session abruptly,</w:t>
      </w:r>
    </w:p>
    <w:p w14:paraId="7CB594C9" w14:textId="77777777" w:rsidR="00B90BB7" w:rsidRDefault="00000000">
      <w:pPr>
        <w:pStyle w:val="ListBullet"/>
        <w:spacing w:after="40"/>
        <w:rPr>
          <w:rFonts w:hint="eastAsia"/>
        </w:rPr>
      </w:pPr>
      <w:r>
        <w:t>inspect remaining mesh state,</w:t>
      </w:r>
    </w:p>
    <w:p w14:paraId="5D19D74F" w14:textId="77777777" w:rsidR="00B90BB7" w:rsidRDefault="00000000">
      <w:pPr>
        <w:pStyle w:val="ListBullet"/>
        <w:spacing w:after="40"/>
        <w:rPr>
          <w:rFonts w:hint="eastAsia"/>
        </w:rPr>
      </w:pPr>
      <w:r>
        <w:t>relaunch the Worker,</w:t>
      </w:r>
    </w:p>
    <w:p w14:paraId="4365C7F1" w14:textId="77777777" w:rsidR="00B90BB7" w:rsidRDefault="00000000">
      <w:pPr>
        <w:pStyle w:val="ListBullet"/>
        <w:spacing w:after="40"/>
        <w:rPr>
          <w:rFonts w:hint="eastAsia"/>
        </w:rPr>
      </w:pPr>
      <w:r>
        <w:t>continue work.</w:t>
      </w:r>
    </w:p>
    <w:p w14:paraId="32B44503" w14:textId="77777777" w:rsidR="00B90BB7" w:rsidRDefault="00000000">
      <w:pPr>
        <w:spacing w:after="100"/>
        <w:rPr>
          <w:rFonts w:hint="eastAsia"/>
        </w:rPr>
      </w:pPr>
      <w:r>
        <w:t>Success criteria:</w:t>
      </w:r>
    </w:p>
    <w:p w14:paraId="48C86379" w14:textId="77777777" w:rsidR="00B90BB7" w:rsidRDefault="00000000">
      <w:pPr>
        <w:pStyle w:val="ListBullet"/>
        <w:spacing w:after="40"/>
        <w:rPr>
          <w:rFonts w:hint="eastAsia"/>
        </w:rPr>
      </w:pPr>
      <w:r>
        <w:t>project files remain intact,</w:t>
      </w:r>
    </w:p>
    <w:p w14:paraId="4A9CFB90" w14:textId="77777777" w:rsidR="00B90BB7" w:rsidRDefault="00000000">
      <w:pPr>
        <w:pStyle w:val="ListBullet"/>
        <w:spacing w:after="40"/>
        <w:rPr>
          <w:rFonts w:hint="eastAsia"/>
        </w:rPr>
      </w:pPr>
      <w:r>
        <w:t>other agents continue,</w:t>
      </w:r>
    </w:p>
    <w:p w14:paraId="036B9EA7" w14:textId="77777777" w:rsidR="00B90BB7" w:rsidRDefault="00000000">
      <w:pPr>
        <w:pStyle w:val="ListBullet"/>
        <w:spacing w:after="40"/>
        <w:rPr>
          <w:rFonts w:hint="eastAsia"/>
        </w:rPr>
      </w:pPr>
      <w:r>
        <w:t>dead agents are cleaned up via PID-based cleanup. [2]</w:t>
      </w:r>
    </w:p>
    <w:p w14:paraId="52B23041" w14:textId="77777777" w:rsidR="00B90BB7" w:rsidRDefault="00000000">
      <w:pPr>
        <w:pStyle w:val="SectionHeading"/>
        <w:spacing w:before="200" w:after="120"/>
        <w:rPr>
          <w:rFonts w:hint="eastAsia"/>
        </w:rPr>
      </w:pPr>
      <w:r>
        <w:rPr>
          <w:sz w:val="22"/>
        </w:rPr>
        <w:t>Lab 5 — Controlled three-agent sprint</w:t>
      </w:r>
    </w:p>
    <w:p w14:paraId="18F20150" w14:textId="77777777" w:rsidR="00B90BB7" w:rsidRDefault="00000000">
      <w:pPr>
        <w:spacing w:after="100"/>
        <w:rPr>
          <w:rFonts w:hint="eastAsia"/>
        </w:rPr>
      </w:pPr>
      <w:r>
        <w:t>Objective: run one real mini-sprint.</w:t>
      </w:r>
    </w:p>
    <w:p w14:paraId="1729096C" w14:textId="77777777" w:rsidR="00B90BB7" w:rsidRDefault="00000000">
      <w:pPr>
        <w:spacing w:after="100"/>
        <w:rPr>
          <w:rFonts w:hint="eastAsia"/>
        </w:rPr>
      </w:pPr>
      <w:r>
        <w:t>Task:</w:t>
      </w:r>
    </w:p>
    <w:p w14:paraId="1C5B1FEC" w14:textId="77777777" w:rsidR="00B90BB7" w:rsidRDefault="00000000">
      <w:pPr>
        <w:pStyle w:val="ListBullet"/>
        <w:spacing w:after="40"/>
        <w:rPr>
          <w:rFonts w:hint="eastAsia"/>
        </w:rPr>
      </w:pPr>
      <w:r>
        <w:t>Planner decomposes a feature into 3–5 tasks,</w:t>
      </w:r>
    </w:p>
    <w:p w14:paraId="6EE4503D" w14:textId="77777777" w:rsidR="00B90BB7" w:rsidRDefault="00000000">
      <w:pPr>
        <w:pStyle w:val="ListBullet"/>
        <w:spacing w:after="40"/>
        <w:rPr>
          <w:rFonts w:hint="eastAsia"/>
        </w:rPr>
      </w:pPr>
      <w:r>
        <w:t>Worker completes them one by one,</w:t>
      </w:r>
    </w:p>
    <w:p w14:paraId="47E71425" w14:textId="77777777" w:rsidR="00B90BB7" w:rsidRDefault="00000000">
      <w:pPr>
        <w:pStyle w:val="ListBullet"/>
        <w:spacing w:after="40"/>
        <w:rPr>
          <w:rFonts w:hint="eastAsia"/>
        </w:rPr>
      </w:pPr>
      <w:r>
        <w:t>Reviewer validates each one.</w:t>
      </w:r>
    </w:p>
    <w:p w14:paraId="06FC9D25" w14:textId="77777777" w:rsidR="00B90BB7" w:rsidRDefault="00000000">
      <w:pPr>
        <w:spacing w:after="100"/>
        <w:rPr>
          <w:rFonts w:hint="eastAsia"/>
        </w:rPr>
      </w:pPr>
      <w:r>
        <w:t>Success criteria:</w:t>
      </w:r>
    </w:p>
    <w:p w14:paraId="242555C8" w14:textId="77777777" w:rsidR="00B90BB7" w:rsidRDefault="00000000">
      <w:pPr>
        <w:pStyle w:val="ListBullet"/>
        <w:spacing w:after="40"/>
        <w:rPr>
          <w:rFonts w:hint="eastAsia"/>
        </w:rPr>
      </w:pPr>
      <w:r>
        <w:t>feed shows progress,</w:t>
      </w:r>
    </w:p>
    <w:p w14:paraId="47589C1E" w14:textId="77777777" w:rsidR="00B90BB7" w:rsidRDefault="00000000">
      <w:pPr>
        <w:pStyle w:val="ListBullet"/>
        <w:spacing w:after="40"/>
        <w:rPr>
          <w:rFonts w:hint="eastAsia"/>
        </w:rPr>
      </w:pPr>
      <w:r>
        <w:t>tasks stay narrow,</w:t>
      </w:r>
    </w:p>
    <w:p w14:paraId="2D6A0929" w14:textId="77777777" w:rsidR="00B90BB7" w:rsidRDefault="00000000">
      <w:pPr>
        <w:pStyle w:val="ListBullet"/>
        <w:spacing w:after="40"/>
        <w:rPr>
          <w:rFonts w:hint="eastAsia"/>
        </w:rPr>
      </w:pPr>
      <w:r>
        <w:t>no unreviewed merges. [2]</w:t>
      </w:r>
    </w:p>
    <w:p w14:paraId="57EE30B3" w14:textId="77777777" w:rsidR="00B90BB7" w:rsidRDefault="00000000">
      <w:pPr>
        <w:pStyle w:val="SectionHeading"/>
        <w:spacing w:before="200" w:after="120"/>
        <w:rPr>
          <w:rFonts w:hint="eastAsia"/>
        </w:rPr>
      </w:pPr>
      <w:r>
        <w:rPr>
          <w:sz w:val="22"/>
        </w:rPr>
        <w:t>Module 11 — Common mistakes</w:t>
      </w:r>
    </w:p>
    <w:p w14:paraId="67CF35D1" w14:textId="77777777" w:rsidR="00B90BB7" w:rsidRDefault="00000000">
      <w:pPr>
        <w:pStyle w:val="Subheading"/>
        <w:rPr>
          <w:rFonts w:hint="eastAsia"/>
        </w:rPr>
      </w:pPr>
      <w:r>
        <w:rPr>
          <w:sz w:val="22"/>
        </w:rPr>
        <w:t>Mistake 1: treating three agents like one chat</w:t>
      </w:r>
    </w:p>
    <w:p w14:paraId="13507742" w14:textId="77777777" w:rsidR="00B90BB7" w:rsidRDefault="00000000">
      <w:pPr>
        <w:spacing w:after="100"/>
        <w:rPr>
          <w:rFonts w:hint="eastAsia"/>
        </w:rPr>
      </w:pPr>
      <w:r>
        <w:t>Wrong. They are separate processes with separate contexts.</w:t>
      </w:r>
    </w:p>
    <w:p w14:paraId="10FBDAC6" w14:textId="77777777" w:rsidR="00B90BB7" w:rsidRDefault="00000000">
      <w:pPr>
        <w:pStyle w:val="Subheading"/>
        <w:rPr>
          <w:rFonts w:hint="eastAsia"/>
        </w:rPr>
      </w:pPr>
      <w:r>
        <w:rPr>
          <w:sz w:val="22"/>
        </w:rPr>
        <w:t>Mistake 2: no reservations</w:t>
      </w:r>
    </w:p>
    <w:p w14:paraId="29048F76" w14:textId="77777777" w:rsidR="00B90BB7" w:rsidRDefault="00000000">
      <w:pPr>
        <w:spacing w:after="100"/>
        <w:rPr>
          <w:rFonts w:hint="eastAsia"/>
        </w:rPr>
      </w:pPr>
      <w:r>
        <w:t>This is the fastest route to repo damage.</w:t>
      </w:r>
    </w:p>
    <w:p w14:paraId="2F0057D1" w14:textId="77777777" w:rsidR="00B90BB7" w:rsidRDefault="00000000">
      <w:pPr>
        <w:pStyle w:val="Subheading"/>
        <w:rPr>
          <w:rFonts w:hint="eastAsia"/>
        </w:rPr>
      </w:pPr>
      <w:r>
        <w:rPr>
          <w:sz w:val="22"/>
        </w:rPr>
        <w:t>Mistake 3: vague tasks</w:t>
      </w:r>
    </w:p>
    <w:p w14:paraId="3B35BE60" w14:textId="77777777" w:rsidR="00B90BB7" w:rsidRDefault="00000000">
      <w:pPr>
        <w:spacing w:after="100"/>
        <w:rPr>
          <w:rFonts w:hint="eastAsia"/>
        </w:rPr>
      </w:pPr>
      <w:r>
        <w:t>If the Planner says “fix auth,” expect churn.</w:t>
      </w:r>
    </w:p>
    <w:p w14:paraId="17D52D5D" w14:textId="77777777" w:rsidR="00B90BB7" w:rsidRDefault="00000000">
      <w:pPr>
        <w:pStyle w:val="Subheading"/>
        <w:rPr>
          <w:rFonts w:hint="eastAsia"/>
        </w:rPr>
      </w:pPr>
      <w:r>
        <w:rPr>
          <w:sz w:val="22"/>
        </w:rPr>
        <w:t>Mistake 4: too much parallelism on one machine</w:t>
      </w:r>
    </w:p>
    <w:p w14:paraId="6839FD02" w14:textId="77777777" w:rsidR="00B90BB7" w:rsidRDefault="00000000">
      <w:pPr>
        <w:spacing w:after="100"/>
        <w:rPr>
          <w:rFonts w:hint="eastAsia"/>
        </w:rPr>
      </w:pPr>
      <w:r>
        <w:t>Messenger supports parallel crew behavior, but even its docs warn crew can multiply cost. On local Ollama, that usually means multiplied GPU or CPU pressure and slower total throughput, not faster results. [2]</w:t>
      </w:r>
    </w:p>
    <w:p w14:paraId="13AC26B9" w14:textId="77777777" w:rsidR="00B90BB7" w:rsidRDefault="00000000">
      <w:pPr>
        <w:pStyle w:val="Subheading"/>
        <w:rPr>
          <w:rFonts w:hint="eastAsia"/>
        </w:rPr>
      </w:pPr>
      <w:r>
        <w:rPr>
          <w:sz w:val="22"/>
        </w:rPr>
        <w:t>Mistake 5: using the reviewer as a rubber stamp</w:t>
      </w:r>
    </w:p>
    <w:p w14:paraId="4E563763" w14:textId="77777777" w:rsidR="00B90BB7" w:rsidRDefault="00000000">
      <w:pPr>
        <w:spacing w:after="100"/>
        <w:rPr>
          <w:rFonts w:hint="eastAsia"/>
        </w:rPr>
      </w:pPr>
      <w:r>
        <w:t>Then you do not have a three-agent system. You have one model writing and two pretending.</w:t>
      </w:r>
    </w:p>
    <w:p w14:paraId="5C97A2EF" w14:textId="77777777" w:rsidR="00B90BB7" w:rsidRDefault="00000000">
      <w:pPr>
        <w:pStyle w:val="SectionHeading"/>
        <w:spacing w:before="200" w:after="120"/>
        <w:rPr>
          <w:rFonts w:hint="eastAsia"/>
        </w:rPr>
      </w:pPr>
      <w:r>
        <w:rPr>
          <w:sz w:val="22"/>
        </w:rPr>
        <w:lastRenderedPageBreak/>
        <w:t>Module 12 — Troubleshooting</w:t>
      </w:r>
    </w:p>
    <w:p w14:paraId="4052A016" w14:textId="77777777" w:rsidR="00B90BB7" w:rsidRDefault="00000000">
      <w:pPr>
        <w:pStyle w:val="Subheading"/>
        <w:rPr>
          <w:rFonts w:hint="eastAsia"/>
        </w:rPr>
      </w:pPr>
      <w:r>
        <w:rPr>
          <w:sz w:val="22"/>
        </w:rPr>
        <w:t>Pi opens but cannot use bash</w:t>
      </w:r>
    </w:p>
    <w:p w14:paraId="3CD45019" w14:textId="77777777" w:rsidR="00B90BB7" w:rsidRDefault="00000000">
      <w:pPr>
        <w:spacing w:after="100"/>
        <w:rPr>
          <w:rFonts w:hint="eastAsia"/>
        </w:rPr>
      </w:pPr>
      <w:r>
        <w:t>Check:</w:t>
      </w:r>
    </w:p>
    <w:p w14:paraId="38119C55" w14:textId="77777777" w:rsidR="00B90BB7" w:rsidRDefault="00000000">
      <w:pPr>
        <w:pStyle w:val="ListBullet"/>
        <w:spacing w:after="40"/>
        <w:rPr>
          <w:rFonts w:hint="eastAsia"/>
        </w:rPr>
      </w:pPr>
      <w:r>
        <w:t>Git Bash exists,</w:t>
      </w:r>
    </w:p>
    <w:p w14:paraId="16A74D23" w14:textId="77777777" w:rsidR="00B90BB7" w:rsidRDefault="00000000">
      <w:pPr>
        <w:pStyle w:val="ListBullet"/>
        <w:spacing w:after="40"/>
        <w:rPr>
          <w:rFonts w:hint="eastAsia"/>
        </w:rPr>
      </w:pPr>
      <w:r>
        <w:rPr>
          <w:rFonts w:ascii="Liberation Mono" w:hAnsi="Liberation Mono"/>
          <w:sz w:val="21"/>
          <w:highlight w:val="lightGray"/>
        </w:rPr>
        <w:t>shellPath</w:t>
      </w:r>
      <w:r>
        <w:t xml:space="preserve"> points correctly,</w:t>
      </w:r>
    </w:p>
    <w:p w14:paraId="2B46EC8A" w14:textId="77777777" w:rsidR="00B90BB7" w:rsidRDefault="00000000">
      <w:pPr>
        <w:pStyle w:val="ListBullet"/>
        <w:spacing w:after="40"/>
        <w:rPr>
          <w:rFonts w:hint="eastAsia"/>
        </w:rPr>
      </w:pPr>
      <w:r>
        <w:t>Git Bash path is accessible. Pi’s Windows behavior is documented explicitly. [3]</w:t>
      </w:r>
    </w:p>
    <w:p w14:paraId="5AED4625" w14:textId="77777777" w:rsidR="00B90BB7" w:rsidRDefault="00000000">
      <w:pPr>
        <w:pStyle w:val="Subheading"/>
        <w:rPr>
          <w:rFonts w:hint="eastAsia"/>
        </w:rPr>
      </w:pPr>
      <w:r>
        <w:rPr>
          <w:sz w:val="22"/>
        </w:rPr>
        <w:t>Ollama works in app but Pi cannot see it</w:t>
      </w:r>
    </w:p>
    <w:p w14:paraId="5BA8D561" w14:textId="77777777" w:rsidR="00B90BB7" w:rsidRDefault="00000000">
      <w:pPr>
        <w:spacing w:after="100"/>
        <w:rPr>
          <w:rFonts w:hint="eastAsia"/>
        </w:rPr>
      </w:pPr>
      <w:r>
        <w:t>Check:</w:t>
      </w:r>
    </w:p>
    <w:p w14:paraId="770EBF34" w14:textId="77777777" w:rsidR="00B90BB7" w:rsidRDefault="00000000">
      <w:pPr>
        <w:pStyle w:val="ListBullet"/>
        <w:spacing w:after="40"/>
        <w:rPr>
          <w:rFonts w:hint="eastAsia"/>
        </w:rPr>
      </w:pPr>
      <w:r>
        <w:t xml:space="preserve">Ollama local API responds on </w:t>
      </w:r>
      <w:r>
        <w:rPr>
          <w:rFonts w:ascii="Liberation Mono" w:hAnsi="Liberation Mono"/>
          <w:sz w:val="21"/>
          <w:highlight w:val="lightGray"/>
        </w:rPr>
        <w:t>http://localhost:11434</w:t>
      </w:r>
      <w:r>
        <w:t>,</w:t>
      </w:r>
    </w:p>
    <w:p w14:paraId="0BCA2D59" w14:textId="77777777" w:rsidR="00B90BB7" w:rsidRDefault="00000000">
      <w:pPr>
        <w:pStyle w:val="ListBullet"/>
        <w:spacing w:after="40"/>
        <w:rPr>
          <w:rFonts w:hint="eastAsia"/>
        </w:rPr>
      </w:pPr>
      <w:r>
        <w:t xml:space="preserve">Pi </w:t>
      </w:r>
      <w:r>
        <w:rPr>
          <w:rFonts w:ascii="Liberation Mono" w:hAnsi="Liberation Mono"/>
          <w:sz w:val="21"/>
          <w:highlight w:val="lightGray"/>
        </w:rPr>
        <w:t>models.json</w:t>
      </w:r>
      <w:r>
        <w:t xml:space="preserve"> uses </w:t>
      </w:r>
      <w:r>
        <w:rPr>
          <w:rFonts w:ascii="Liberation Mono" w:hAnsi="Liberation Mono"/>
          <w:sz w:val="21"/>
          <w:highlight w:val="lightGray"/>
        </w:rPr>
        <w:t>http://localhost:11434/v1</w:t>
      </w:r>
      <w:r>
        <w:t>,</w:t>
      </w:r>
    </w:p>
    <w:p w14:paraId="663A61C2" w14:textId="77777777" w:rsidR="00B90BB7" w:rsidRDefault="00000000">
      <w:pPr>
        <w:pStyle w:val="ListBullet"/>
        <w:spacing w:after="40"/>
        <w:rPr>
          <w:rFonts w:hint="eastAsia"/>
        </w:rPr>
      </w:pPr>
      <w:r>
        <w:t xml:space="preserve">provider is set to </w:t>
      </w:r>
      <w:r>
        <w:rPr>
          <w:rFonts w:ascii="Liberation Mono" w:hAnsi="Liberation Mono"/>
          <w:sz w:val="21"/>
          <w:highlight w:val="lightGray"/>
        </w:rPr>
        <w:t>openai-completions</w:t>
      </w:r>
      <w:r>
        <w:t>,</w:t>
      </w:r>
    </w:p>
    <w:p w14:paraId="68C532AE" w14:textId="77777777" w:rsidR="00B90BB7" w:rsidRDefault="00000000">
      <w:pPr>
        <w:pStyle w:val="ListBullet"/>
        <w:spacing w:after="40"/>
        <w:rPr>
          <w:rFonts w:hint="eastAsia"/>
        </w:rPr>
      </w:pPr>
      <w:r>
        <w:rPr>
          <w:rFonts w:ascii="Liberation Mono" w:hAnsi="Liberation Mono"/>
          <w:sz w:val="21"/>
          <w:highlight w:val="lightGray"/>
        </w:rPr>
        <w:t>/model</w:t>
      </w:r>
      <w:r>
        <w:t xml:space="preserve"> is reopened after editing </w:t>
      </w:r>
      <w:r>
        <w:rPr>
          <w:rFonts w:ascii="Liberation Mono" w:hAnsi="Liberation Mono"/>
          <w:sz w:val="21"/>
          <w:highlight w:val="lightGray"/>
        </w:rPr>
        <w:t>models.json</w:t>
      </w:r>
      <w:r>
        <w:t>. [4]</w:t>
      </w:r>
    </w:p>
    <w:p w14:paraId="703629EE" w14:textId="77777777" w:rsidR="00B90BB7" w:rsidRDefault="00000000">
      <w:pPr>
        <w:pStyle w:val="Subheading"/>
        <w:rPr>
          <w:rFonts w:hint="eastAsia"/>
        </w:rPr>
      </w:pPr>
      <w:r>
        <w:rPr>
          <w:sz w:val="22"/>
        </w:rPr>
        <w:t>Messenger installed but agents do not see each other</w:t>
      </w:r>
    </w:p>
    <w:p w14:paraId="68F37ECD" w14:textId="77777777" w:rsidR="00B90BB7" w:rsidRDefault="00000000">
      <w:pPr>
        <w:spacing w:after="100"/>
        <w:rPr>
          <w:rFonts w:hint="eastAsia"/>
        </w:rPr>
      </w:pPr>
      <w:r>
        <w:t>Check:</w:t>
      </w:r>
    </w:p>
    <w:p w14:paraId="60547BAD" w14:textId="77777777" w:rsidR="00B90BB7" w:rsidRDefault="00000000">
      <w:pPr>
        <w:pStyle w:val="ListBullet"/>
        <w:spacing w:after="40"/>
        <w:rPr>
          <w:rFonts w:hint="eastAsia"/>
        </w:rPr>
      </w:pPr>
      <w:r>
        <w:t xml:space="preserve">all Pi sessions started from the </w:t>
      </w:r>
      <w:r>
        <w:rPr>
          <w:b/>
        </w:rPr>
        <w:t>same project folder</w:t>
      </w:r>
      <w:r>
        <w:t>,</w:t>
      </w:r>
    </w:p>
    <w:p w14:paraId="241989B2" w14:textId="77777777" w:rsidR="00B90BB7" w:rsidRDefault="00000000">
      <w:pPr>
        <w:pStyle w:val="ListBullet"/>
        <w:spacing w:after="40"/>
        <w:rPr>
          <w:rFonts w:hint="eastAsia"/>
        </w:rPr>
      </w:pPr>
      <w:r>
        <w:rPr>
          <w:rFonts w:ascii="Liberation Mono" w:hAnsi="Liberation Mono"/>
          <w:sz w:val="21"/>
          <w:highlight w:val="lightGray"/>
        </w:rPr>
        <w:t>/messenger</w:t>
      </w:r>
      <w:r>
        <w:t xml:space="preserve"> opened in each session,</w:t>
      </w:r>
    </w:p>
    <w:p w14:paraId="02C43015" w14:textId="77777777" w:rsidR="00B90BB7" w:rsidRDefault="00000000">
      <w:pPr>
        <w:pStyle w:val="ListBullet"/>
        <w:spacing w:after="40"/>
        <w:rPr>
          <w:rFonts w:hint="eastAsia"/>
        </w:rPr>
      </w:pPr>
      <w:r>
        <w:rPr>
          <w:rFonts w:ascii="Liberation Mono" w:hAnsi="Liberation Mono"/>
          <w:sz w:val="21"/>
          <w:highlight w:val="lightGray"/>
        </w:rPr>
        <w:t>scopeToFolder</w:t>
      </w:r>
      <w:r>
        <w:t xml:space="preserve"> is not filtering unexpectedly,</w:t>
      </w:r>
    </w:p>
    <w:p w14:paraId="3B7554DE" w14:textId="77777777" w:rsidR="00B90BB7" w:rsidRDefault="00000000">
      <w:pPr>
        <w:pStyle w:val="ListBullet"/>
        <w:spacing w:after="40"/>
        <w:rPr>
          <w:rFonts w:hint="eastAsia"/>
        </w:rPr>
      </w:pPr>
      <w:r>
        <w:t xml:space="preserve">project feed exists under </w:t>
      </w:r>
      <w:r>
        <w:rPr>
          <w:rFonts w:ascii="Liberation Mono" w:hAnsi="Liberation Mono"/>
          <w:sz w:val="21"/>
          <w:highlight w:val="lightGray"/>
        </w:rPr>
        <w:t>.pi/messenger/</w:t>
      </w:r>
      <w:r>
        <w:t>. [2]</w:t>
      </w:r>
    </w:p>
    <w:p w14:paraId="1F45AE2E" w14:textId="77777777" w:rsidR="00B90BB7" w:rsidRDefault="00000000">
      <w:pPr>
        <w:pStyle w:val="Subheading"/>
        <w:rPr>
          <w:rFonts w:hint="eastAsia"/>
        </w:rPr>
      </w:pPr>
      <w:r>
        <w:rPr>
          <w:sz w:val="22"/>
        </w:rPr>
        <w:t>Worker and Reviewer are too slow</w:t>
      </w:r>
    </w:p>
    <w:p w14:paraId="4F37E9E9" w14:textId="77777777" w:rsidR="00B90BB7" w:rsidRDefault="00000000">
      <w:pPr>
        <w:spacing w:after="100"/>
        <w:rPr>
          <w:rFonts w:hint="eastAsia"/>
        </w:rPr>
      </w:pPr>
      <w:r>
        <w:t>Reduce concurrency. Pi Messenger’s docs already warn that crew multiplies spend; on local inference that means multiplied local runtime load. Start with one worker, not a swarm. [2]</w:t>
      </w:r>
    </w:p>
    <w:p w14:paraId="2F156943" w14:textId="77777777" w:rsidR="00B90BB7" w:rsidRDefault="00000000">
      <w:pPr>
        <w:pStyle w:val="SectionHeading"/>
        <w:spacing w:before="200" w:after="120"/>
        <w:rPr>
          <w:rFonts w:hint="eastAsia"/>
        </w:rPr>
      </w:pPr>
      <w:r>
        <w:rPr>
          <w:sz w:val="22"/>
        </w:rPr>
        <w:t>Appendix A — Connecting Pi to Ollama on another machine (</w:t>
      </w:r>
      <w:r>
        <w:rPr>
          <w:rFonts w:ascii="Liberation Mono" w:hAnsi="Liberation Mono"/>
          <w:sz w:val="21"/>
          <w:highlight w:val="lightGray"/>
        </w:rPr>
        <w:t>192.168.50.xxx</w:t>
      </w:r>
      <w:r>
        <w:rPr>
          <w:sz w:val="22"/>
        </w:rPr>
        <w:t>)</w:t>
      </w:r>
    </w:p>
    <w:p w14:paraId="6373EC1B" w14:textId="77777777" w:rsidR="00B90BB7" w:rsidRDefault="00000000">
      <w:pPr>
        <w:spacing w:after="100"/>
        <w:rPr>
          <w:rFonts w:hint="eastAsia"/>
        </w:rPr>
      </w:pPr>
      <w:r>
        <w:t>You asked for connection steps only, so here is the direct version.</w:t>
      </w:r>
    </w:p>
    <w:p w14:paraId="7135AD8F" w14:textId="77777777" w:rsidR="00B90BB7" w:rsidRDefault="00000000">
      <w:pPr>
        <w:spacing w:after="100"/>
        <w:rPr>
          <w:rFonts w:hint="eastAsia"/>
        </w:rPr>
      </w:pPr>
      <w:r>
        <w:t xml:space="preserve">By default, Ollama binds to </w:t>
      </w:r>
      <w:r>
        <w:rPr>
          <w:rFonts w:ascii="Liberation Mono" w:hAnsi="Liberation Mono"/>
          <w:sz w:val="21"/>
          <w:highlight w:val="lightGray"/>
        </w:rPr>
        <w:t>127.0.0.1:11434</w:t>
      </w:r>
      <w:r>
        <w:t xml:space="preserve">. To expose it on your LAN, Ollama’s FAQ says to change the bind address using the </w:t>
      </w:r>
      <w:r>
        <w:rPr>
          <w:rFonts w:ascii="Liberation Mono" w:hAnsi="Liberation Mono"/>
          <w:sz w:val="21"/>
          <w:highlight w:val="lightGray"/>
        </w:rPr>
        <w:t>OLLAMA_HOST</w:t>
      </w:r>
      <w:r>
        <w:t xml:space="preserve"> environment variable. [8]</w:t>
      </w:r>
    </w:p>
    <w:p w14:paraId="33503A6A" w14:textId="77777777" w:rsidR="00B90BB7" w:rsidRDefault="00000000">
      <w:pPr>
        <w:pStyle w:val="Subheading"/>
        <w:rPr>
          <w:rFonts w:hint="eastAsia"/>
        </w:rPr>
      </w:pPr>
      <w:r>
        <w:rPr>
          <w:sz w:val="22"/>
        </w:rPr>
        <w:t>A.1 On the machine hosting Ollama</w:t>
      </w:r>
    </w:p>
    <w:p w14:paraId="27DDCAE7" w14:textId="77777777" w:rsidR="00B90BB7" w:rsidRDefault="00000000">
      <w:pPr>
        <w:spacing w:after="100"/>
        <w:rPr>
          <w:rFonts w:hint="eastAsia"/>
        </w:rPr>
      </w:pPr>
      <w:r>
        <w:t>Set Ollama to bind on the LAN-facing address. The most common pattern is:</w:t>
      </w:r>
    </w:p>
    <w:tbl>
      <w:tblPr>
        <w:tblW w:w="0" w:type="auto"/>
        <w:jc w:val="center"/>
        <w:tblLook w:val="04A0" w:firstRow="1" w:lastRow="0" w:firstColumn="1" w:lastColumn="0" w:noHBand="0" w:noVBand="1"/>
      </w:tblPr>
      <w:tblGrid>
        <w:gridCol w:w="9648"/>
      </w:tblGrid>
      <w:tr w:rsidR="00B90BB7" w14:paraId="45133EC8" w14:textId="77777777">
        <w:trPr>
          <w:jc w:val="center"/>
        </w:trPr>
        <w:tc>
          <w:tcPr>
            <w:tcW w:w="9648" w:type="dxa"/>
            <w:shd w:val="clear" w:color="auto" w:fill="F4F6F8"/>
            <w:tcMar>
              <w:top w:w="120" w:type="dxa"/>
              <w:left w:w="120" w:type="dxa"/>
              <w:bottom w:w="120" w:type="dxa"/>
              <w:right w:w="120" w:type="dxa"/>
            </w:tcMar>
          </w:tcPr>
          <w:p w14:paraId="02BDC3F5" w14:textId="77777777" w:rsidR="00B90BB7" w:rsidRDefault="00000000">
            <w:pPr>
              <w:spacing w:after="0" w:line="240" w:lineRule="auto"/>
              <w:rPr>
                <w:rFonts w:hint="eastAsia"/>
              </w:rPr>
            </w:pPr>
            <w:r>
              <w:rPr>
                <w:b/>
                <w:color w:val="666666"/>
                <w:sz w:val="16"/>
              </w:rPr>
              <w:t>POWERSHELL</w:t>
            </w:r>
            <w:r>
              <w:rPr>
                <w:b/>
                <w:color w:val="666666"/>
                <w:sz w:val="16"/>
              </w:rPr>
              <w:br/>
            </w:r>
            <w:r>
              <w:rPr>
                <w:rFonts w:ascii="Liberation Mono" w:hAnsi="Liberation Mono"/>
                <w:sz w:val="18"/>
              </w:rPr>
              <w:t>setx OLLAMA_HOST "0.0.0.0:11434"</w:t>
            </w:r>
          </w:p>
        </w:tc>
      </w:tr>
    </w:tbl>
    <w:p w14:paraId="0E5C6204" w14:textId="77777777" w:rsidR="00B90BB7" w:rsidRDefault="00B90BB7">
      <w:pPr>
        <w:rPr>
          <w:rFonts w:hint="eastAsia"/>
        </w:rPr>
      </w:pPr>
    </w:p>
    <w:p w14:paraId="0928F864" w14:textId="77777777" w:rsidR="00B90BB7" w:rsidRDefault="00000000">
      <w:pPr>
        <w:spacing w:after="100"/>
        <w:rPr>
          <w:rFonts w:hint="eastAsia"/>
        </w:rPr>
      </w:pPr>
      <w:r>
        <w:t>Then restart Ollama.</w:t>
      </w:r>
    </w:p>
    <w:p w14:paraId="03CDCC01" w14:textId="77777777" w:rsidR="00B90BB7" w:rsidRDefault="00000000">
      <w:pPr>
        <w:spacing w:after="100"/>
        <w:rPr>
          <w:rFonts w:hint="eastAsia"/>
        </w:rPr>
      </w:pPr>
      <w:r>
        <w:t xml:space="preserve">That changes Ollama from local-loopback-only behavior to a LAN-listening host. The FAQ states the default bind is </w:t>
      </w:r>
      <w:r>
        <w:rPr>
          <w:rFonts w:ascii="Liberation Mono" w:hAnsi="Liberation Mono"/>
          <w:sz w:val="21"/>
          <w:highlight w:val="lightGray"/>
        </w:rPr>
        <w:t>127.0.0.1</w:t>
      </w:r>
      <w:r>
        <w:t xml:space="preserve"> and that </w:t>
      </w:r>
      <w:r>
        <w:rPr>
          <w:rFonts w:ascii="Liberation Mono" w:hAnsi="Liberation Mono"/>
          <w:sz w:val="21"/>
          <w:highlight w:val="lightGray"/>
        </w:rPr>
        <w:t>OLLAMA_HOST</w:t>
      </w:r>
      <w:r>
        <w:t xml:space="preserve"> changes the bind address. [8]</w:t>
      </w:r>
    </w:p>
    <w:p w14:paraId="0917F445" w14:textId="77777777" w:rsidR="00B90BB7" w:rsidRDefault="00000000">
      <w:pPr>
        <w:pStyle w:val="Subheading"/>
        <w:rPr>
          <w:rFonts w:hint="eastAsia"/>
        </w:rPr>
      </w:pPr>
      <w:r>
        <w:rPr>
          <w:sz w:val="22"/>
        </w:rPr>
        <w:t>A.2 On the Windows machine running Pi</w:t>
      </w:r>
    </w:p>
    <w:p w14:paraId="7702AD7D" w14:textId="77777777" w:rsidR="00B90BB7" w:rsidRDefault="00000000">
      <w:pPr>
        <w:spacing w:after="100"/>
        <w:rPr>
          <w:rFonts w:hint="eastAsia"/>
        </w:rPr>
      </w:pPr>
      <w:r>
        <w:t xml:space="preserve">Change </w:t>
      </w:r>
      <w:r>
        <w:rPr>
          <w:rFonts w:ascii="Liberation Mono" w:hAnsi="Liberation Mono"/>
          <w:sz w:val="21"/>
          <w:highlight w:val="lightGray"/>
        </w:rPr>
        <w:t>models.json</w:t>
      </w:r>
      <w:r>
        <w:t xml:space="preserve"> so </w:t>
      </w:r>
      <w:r>
        <w:rPr>
          <w:rFonts w:ascii="Liberation Mono" w:hAnsi="Liberation Mono"/>
          <w:sz w:val="21"/>
          <w:highlight w:val="lightGray"/>
        </w:rPr>
        <w:t>baseUrl</w:t>
      </w:r>
      <w:r>
        <w:t xml:space="preserve"> points to the remote host:</w:t>
      </w:r>
    </w:p>
    <w:tbl>
      <w:tblPr>
        <w:tblW w:w="0" w:type="auto"/>
        <w:jc w:val="center"/>
        <w:tblLook w:val="04A0" w:firstRow="1" w:lastRow="0" w:firstColumn="1" w:lastColumn="0" w:noHBand="0" w:noVBand="1"/>
      </w:tblPr>
      <w:tblGrid>
        <w:gridCol w:w="9648"/>
      </w:tblGrid>
      <w:tr w:rsidR="00B90BB7" w14:paraId="2AA76C8B" w14:textId="77777777">
        <w:trPr>
          <w:jc w:val="center"/>
        </w:trPr>
        <w:tc>
          <w:tcPr>
            <w:tcW w:w="9648" w:type="dxa"/>
            <w:shd w:val="clear" w:color="auto" w:fill="F4F6F8"/>
            <w:tcMar>
              <w:top w:w="120" w:type="dxa"/>
              <w:left w:w="120" w:type="dxa"/>
              <w:bottom w:w="120" w:type="dxa"/>
              <w:right w:w="120" w:type="dxa"/>
            </w:tcMar>
          </w:tcPr>
          <w:p w14:paraId="3CC69DFB" w14:textId="77777777" w:rsidR="00B90BB7" w:rsidRDefault="00000000">
            <w:pPr>
              <w:spacing w:after="0" w:line="240" w:lineRule="auto"/>
              <w:rPr>
                <w:rFonts w:hint="eastAsia"/>
              </w:rPr>
            </w:pPr>
            <w:r>
              <w:rPr>
                <w:b/>
                <w:color w:val="666666"/>
                <w:sz w:val="16"/>
              </w:rPr>
              <w:lastRenderedPageBreak/>
              <w:t>JSON</w:t>
            </w:r>
            <w:r>
              <w:rPr>
                <w:b/>
                <w:color w:val="666666"/>
                <w:sz w:val="16"/>
              </w:rPr>
              <w:br/>
            </w:r>
            <w:r>
              <w:rPr>
                <w:rFonts w:ascii="Liberation Mono" w:hAnsi="Liberation Mono"/>
                <w:sz w:val="18"/>
              </w:rPr>
              <w:t>{</w:t>
            </w:r>
            <w:r>
              <w:rPr>
                <w:rFonts w:ascii="Liberation Mono" w:hAnsi="Liberation Mono"/>
                <w:sz w:val="18"/>
              </w:rPr>
              <w:br/>
              <w:t xml:space="preserve">  "providers": {</w:t>
            </w:r>
            <w:r>
              <w:rPr>
                <w:rFonts w:ascii="Liberation Mono" w:hAnsi="Liberation Mono"/>
                <w:sz w:val="18"/>
              </w:rPr>
              <w:br/>
              <w:t xml:space="preserve">    "ollama": {</w:t>
            </w:r>
            <w:r>
              <w:rPr>
                <w:rFonts w:ascii="Liberation Mono" w:hAnsi="Liberation Mono"/>
                <w:sz w:val="18"/>
              </w:rPr>
              <w:br/>
              <w:t xml:space="preserve">      "baseUrl": "http://192.168.50.101:11434/v1",</w:t>
            </w:r>
            <w:r>
              <w:rPr>
                <w:rFonts w:ascii="Liberation Mono" w:hAnsi="Liberation Mono"/>
                <w:sz w:val="18"/>
              </w:rPr>
              <w:br/>
              <w:t xml:space="preserve">      "api": "openai-completions",</w:t>
            </w:r>
            <w:r>
              <w:rPr>
                <w:rFonts w:ascii="Liberation Mono" w:hAnsi="Liberation Mono"/>
                <w:sz w:val="18"/>
              </w:rPr>
              <w:br/>
              <w:t xml:space="preserve">      "apiKey": "ollama",</w:t>
            </w:r>
            <w:r>
              <w:rPr>
                <w:rFonts w:ascii="Liberation Mono" w:hAnsi="Liberation Mono"/>
                <w:sz w:val="18"/>
              </w:rPr>
              <w:br/>
              <w:t xml:space="preserve">      "compat": {</w:t>
            </w:r>
            <w:r>
              <w:rPr>
                <w:rFonts w:ascii="Liberation Mono" w:hAnsi="Liberation Mono"/>
                <w:sz w:val="18"/>
              </w:rPr>
              <w:br/>
              <w:t xml:space="preserve">        "supportsDeveloperRole": false,</w:t>
            </w:r>
            <w:r>
              <w:rPr>
                <w:rFonts w:ascii="Liberation Mono" w:hAnsi="Liberation Mono"/>
                <w:sz w:val="18"/>
              </w:rPr>
              <w:br/>
              <w:t xml:space="preserve">        "supportsReasoningEffort": false</w:t>
            </w:r>
            <w:r>
              <w:rPr>
                <w:rFonts w:ascii="Liberation Mono" w:hAnsi="Liberation Mono"/>
                <w:sz w:val="18"/>
              </w:rPr>
              <w:br/>
              <w:t xml:space="preserve">      },</w:t>
            </w:r>
            <w:r>
              <w:rPr>
                <w:rFonts w:ascii="Liberation Mono" w:hAnsi="Liberation Mono"/>
                <w:sz w:val="18"/>
              </w:rPr>
              <w:br/>
              <w:t xml:space="preserve">      "models": [</w:t>
            </w:r>
            <w:r>
              <w:rPr>
                <w:rFonts w:ascii="Liberation Mono" w:hAnsi="Liberation Mono"/>
                <w:sz w:val="18"/>
              </w:rPr>
              <w:br/>
              <w:t xml:space="preserve">        { "id": "qwen3-coder:latest", "name": "Qwen3 Coder (Remote Ollama)" },</w:t>
            </w:r>
            <w:r>
              <w:rPr>
                <w:rFonts w:ascii="Liberation Mono" w:hAnsi="Liberation Mono"/>
                <w:sz w:val="18"/>
              </w:rPr>
              <w:br/>
              <w:t xml:space="preserve">        { "id": "qwen3.5:latest", "name": "Qwen3.5 (Remote Ollama)", "reasoning": true }</w:t>
            </w:r>
            <w:r>
              <w:rPr>
                <w:rFonts w:ascii="Liberation Mono" w:hAnsi="Liberation Mono"/>
                <w:sz w:val="18"/>
              </w:rPr>
              <w:br/>
              <w:t xml:space="preserve">      ]</w:t>
            </w:r>
            <w:r>
              <w:rPr>
                <w:rFonts w:ascii="Liberation Mono" w:hAnsi="Liberation Mono"/>
                <w:sz w:val="18"/>
              </w:rPr>
              <w:br/>
              <w:t xml:space="preserve">    }</w:t>
            </w:r>
            <w:r>
              <w:rPr>
                <w:rFonts w:ascii="Liberation Mono" w:hAnsi="Liberation Mono"/>
                <w:sz w:val="18"/>
              </w:rPr>
              <w:br/>
              <w:t xml:space="preserve">  }</w:t>
            </w:r>
            <w:r>
              <w:rPr>
                <w:rFonts w:ascii="Liberation Mono" w:hAnsi="Liberation Mono"/>
                <w:sz w:val="18"/>
              </w:rPr>
              <w:br/>
              <w:t>}</w:t>
            </w:r>
          </w:p>
        </w:tc>
      </w:tr>
    </w:tbl>
    <w:p w14:paraId="73FBD979" w14:textId="77777777" w:rsidR="00B90BB7" w:rsidRDefault="00B90BB7">
      <w:pPr>
        <w:rPr>
          <w:rFonts w:hint="eastAsia"/>
        </w:rPr>
      </w:pPr>
    </w:p>
    <w:p w14:paraId="1FD2F404" w14:textId="77777777" w:rsidR="00B90BB7" w:rsidRDefault="00000000">
      <w:pPr>
        <w:spacing w:after="100"/>
        <w:rPr>
          <w:rFonts w:hint="eastAsia"/>
        </w:rPr>
      </w:pPr>
      <w:r>
        <w:t xml:space="preserve">This works because Pi’s custom-provider docs use an OpenAI-compatible base URL ending in </w:t>
      </w:r>
      <w:r>
        <w:rPr>
          <w:rFonts w:ascii="Liberation Mono" w:hAnsi="Liberation Mono"/>
          <w:sz w:val="21"/>
          <w:highlight w:val="lightGray"/>
        </w:rPr>
        <w:t>/v1</w:t>
      </w:r>
      <w:r>
        <w:t xml:space="preserve">, and Ollama’s OpenAI-compatible endpoint is documented at </w:t>
      </w:r>
      <w:r>
        <w:rPr>
          <w:rFonts w:ascii="Liberation Mono" w:hAnsi="Liberation Mono"/>
          <w:sz w:val="21"/>
          <w:highlight w:val="lightGray"/>
        </w:rPr>
        <w:t>http://localhost:11434/v1</w:t>
      </w:r>
      <w:r>
        <w:t xml:space="preserve"> for local use. You are just swapping </w:t>
      </w:r>
      <w:r>
        <w:rPr>
          <w:rFonts w:ascii="Liberation Mono" w:hAnsi="Liberation Mono"/>
          <w:sz w:val="21"/>
          <w:highlight w:val="lightGray"/>
        </w:rPr>
        <w:t>localhost</w:t>
      </w:r>
      <w:r>
        <w:t xml:space="preserve"> for the LAN IP. [6]</w:t>
      </w:r>
    </w:p>
    <w:p w14:paraId="7AE7F712" w14:textId="77777777" w:rsidR="00B90BB7" w:rsidRDefault="00000000">
      <w:pPr>
        <w:pStyle w:val="Subheading"/>
        <w:rPr>
          <w:rFonts w:hint="eastAsia"/>
        </w:rPr>
      </w:pPr>
      <w:r>
        <w:rPr>
          <w:sz w:val="22"/>
        </w:rPr>
        <w:t>A.3 Verify the remote path first</w:t>
      </w:r>
    </w:p>
    <w:p w14:paraId="2FFE6188" w14:textId="77777777" w:rsidR="00B90BB7" w:rsidRDefault="00000000">
      <w:pPr>
        <w:spacing w:after="100"/>
        <w:rPr>
          <w:rFonts w:hint="eastAsia"/>
        </w:rPr>
      </w:pPr>
      <w:r>
        <w:t>From the Pi machine, test the Ollama API endpoint before opening Pi.</w:t>
      </w:r>
    </w:p>
    <w:p w14:paraId="4CF058C6" w14:textId="77777777" w:rsidR="00B90BB7" w:rsidRDefault="00000000">
      <w:pPr>
        <w:spacing w:after="100"/>
        <w:rPr>
          <w:rFonts w:hint="eastAsia"/>
        </w:rPr>
      </w:pPr>
      <w:r>
        <w:t>For the native Ollama API:</w:t>
      </w:r>
    </w:p>
    <w:tbl>
      <w:tblPr>
        <w:tblW w:w="0" w:type="auto"/>
        <w:jc w:val="center"/>
        <w:tblLook w:val="04A0" w:firstRow="1" w:lastRow="0" w:firstColumn="1" w:lastColumn="0" w:noHBand="0" w:noVBand="1"/>
      </w:tblPr>
      <w:tblGrid>
        <w:gridCol w:w="9648"/>
      </w:tblGrid>
      <w:tr w:rsidR="00B90BB7" w14:paraId="4DE4BF42" w14:textId="77777777">
        <w:trPr>
          <w:jc w:val="center"/>
        </w:trPr>
        <w:tc>
          <w:tcPr>
            <w:tcW w:w="9648" w:type="dxa"/>
            <w:shd w:val="clear" w:color="auto" w:fill="F4F6F8"/>
            <w:tcMar>
              <w:top w:w="120" w:type="dxa"/>
              <w:left w:w="120" w:type="dxa"/>
              <w:bottom w:w="120" w:type="dxa"/>
              <w:right w:w="120" w:type="dxa"/>
            </w:tcMar>
          </w:tcPr>
          <w:p w14:paraId="3B8A90E0" w14:textId="77777777" w:rsidR="00B90BB7" w:rsidRDefault="00000000">
            <w:pPr>
              <w:spacing w:after="0" w:line="240" w:lineRule="auto"/>
              <w:rPr>
                <w:rFonts w:hint="eastAsia"/>
              </w:rPr>
            </w:pPr>
            <w:r>
              <w:rPr>
                <w:b/>
                <w:color w:val="666666"/>
                <w:sz w:val="16"/>
              </w:rPr>
              <w:t>POWERSHELL</w:t>
            </w:r>
            <w:r>
              <w:rPr>
                <w:b/>
                <w:color w:val="666666"/>
                <w:sz w:val="16"/>
              </w:rPr>
              <w:br/>
            </w:r>
            <w:r>
              <w:rPr>
                <w:rFonts w:ascii="Liberation Mono" w:hAnsi="Liberation Mono"/>
                <w:sz w:val="18"/>
              </w:rPr>
              <w:t>(Invoke-WebRequest -Method GET -Uri http://192.168.50.101:11434/api/tags).Content</w:t>
            </w:r>
          </w:p>
        </w:tc>
      </w:tr>
    </w:tbl>
    <w:p w14:paraId="5B8A37AB" w14:textId="77777777" w:rsidR="00B90BB7" w:rsidRDefault="00B90BB7">
      <w:pPr>
        <w:rPr>
          <w:rFonts w:hint="eastAsia"/>
        </w:rPr>
      </w:pPr>
    </w:p>
    <w:p w14:paraId="60867C27" w14:textId="77777777" w:rsidR="00B90BB7" w:rsidRDefault="00000000">
      <w:pPr>
        <w:spacing w:after="100"/>
        <w:rPr>
          <w:rFonts w:hint="eastAsia"/>
        </w:rPr>
      </w:pPr>
      <w:r>
        <w:t xml:space="preserve">If that works, then reopen Pi and use </w:t>
      </w:r>
      <w:r>
        <w:rPr>
          <w:rFonts w:ascii="Liberation Mono" w:hAnsi="Liberation Mono"/>
          <w:sz w:val="21"/>
          <w:highlight w:val="lightGray"/>
        </w:rPr>
        <w:t>/model</w:t>
      </w:r>
      <w:r>
        <w:t>.</w:t>
      </w:r>
    </w:p>
    <w:p w14:paraId="2255C6A0" w14:textId="77777777" w:rsidR="00B90BB7" w:rsidRDefault="00000000">
      <w:pPr>
        <w:spacing w:after="100"/>
        <w:rPr>
          <w:rFonts w:hint="eastAsia"/>
        </w:rPr>
      </w:pPr>
      <w:r>
        <w:t xml:space="preserve">Ollama documents the local base API at </w:t>
      </w:r>
      <w:r>
        <w:rPr>
          <w:rFonts w:ascii="Liberation Mono" w:hAnsi="Liberation Mono"/>
          <w:sz w:val="21"/>
          <w:highlight w:val="lightGray"/>
        </w:rPr>
        <w:t>/api</w:t>
      </w:r>
      <w:r>
        <w:t xml:space="preserve">, and its OpenAI-compatible endpoint at </w:t>
      </w:r>
      <w:r>
        <w:rPr>
          <w:rFonts w:ascii="Liberation Mono" w:hAnsi="Liberation Mono"/>
          <w:sz w:val="21"/>
          <w:highlight w:val="lightGray"/>
        </w:rPr>
        <w:t>/v1</w:t>
      </w:r>
      <w:r>
        <w:t>. [9]</w:t>
      </w:r>
    </w:p>
    <w:p w14:paraId="4FB1B586" w14:textId="77777777" w:rsidR="00B90BB7" w:rsidRDefault="00000000">
      <w:pPr>
        <w:pStyle w:val="SectionHeading"/>
        <w:spacing w:before="200" w:after="120"/>
        <w:rPr>
          <w:rFonts w:hint="eastAsia"/>
        </w:rPr>
      </w:pPr>
      <w:r>
        <w:rPr>
          <w:sz w:val="22"/>
        </w:rPr>
        <w:t>Final teaching point</w:t>
      </w:r>
    </w:p>
    <w:p w14:paraId="6F8DC7DE" w14:textId="77777777" w:rsidR="00B90BB7" w:rsidRDefault="00000000">
      <w:pPr>
        <w:spacing w:after="100"/>
        <w:rPr>
          <w:rFonts w:hint="eastAsia"/>
        </w:rPr>
      </w:pPr>
      <w:r>
        <w:t>For engineers, the real value of this setup is not “agent hype.”</w:t>
      </w:r>
    </w:p>
    <w:p w14:paraId="2D3988F5" w14:textId="77777777" w:rsidR="00B90BB7" w:rsidRDefault="00000000">
      <w:pPr>
        <w:spacing w:after="100"/>
        <w:rPr>
          <w:rFonts w:hint="eastAsia"/>
        </w:rPr>
      </w:pPr>
      <w:r>
        <w:t>It is this:</w:t>
      </w:r>
    </w:p>
    <w:p w14:paraId="1347FBD8" w14:textId="77777777" w:rsidR="00B90BB7" w:rsidRDefault="00000000">
      <w:pPr>
        <w:pStyle w:val="ListBullet"/>
        <w:spacing w:after="40"/>
        <w:rPr>
          <w:rFonts w:hint="eastAsia"/>
        </w:rPr>
      </w:pPr>
      <w:r>
        <w:t>one Windows workstation,</w:t>
      </w:r>
    </w:p>
    <w:p w14:paraId="4B9542F8" w14:textId="77777777" w:rsidR="00B90BB7" w:rsidRDefault="00000000">
      <w:pPr>
        <w:pStyle w:val="ListBullet"/>
        <w:spacing w:after="40"/>
        <w:rPr>
          <w:rFonts w:hint="eastAsia"/>
        </w:rPr>
      </w:pPr>
      <w:r>
        <w:t>one local or LAN Ollama host,</w:t>
      </w:r>
    </w:p>
    <w:p w14:paraId="3836F218" w14:textId="77777777" w:rsidR="00B90BB7" w:rsidRDefault="00000000">
      <w:pPr>
        <w:pStyle w:val="ListBullet"/>
        <w:spacing w:after="40"/>
        <w:rPr>
          <w:rFonts w:hint="eastAsia"/>
        </w:rPr>
      </w:pPr>
      <w:r>
        <w:t>one repo,</w:t>
      </w:r>
    </w:p>
    <w:p w14:paraId="2EF25FEE" w14:textId="77777777" w:rsidR="00B90BB7" w:rsidRDefault="00000000">
      <w:pPr>
        <w:pStyle w:val="ListBullet"/>
        <w:spacing w:after="40"/>
        <w:rPr>
          <w:rFonts w:hint="eastAsia"/>
        </w:rPr>
      </w:pPr>
      <w:r>
        <w:t>three Pi terminals,</w:t>
      </w:r>
    </w:p>
    <w:p w14:paraId="235705CE" w14:textId="77777777" w:rsidR="00B90BB7" w:rsidRDefault="00000000">
      <w:pPr>
        <w:pStyle w:val="ListBullet"/>
        <w:spacing w:after="40"/>
        <w:rPr>
          <w:rFonts w:hint="eastAsia"/>
        </w:rPr>
      </w:pPr>
      <w:r>
        <w:t>explicit role separation,</w:t>
      </w:r>
    </w:p>
    <w:p w14:paraId="5C86693B" w14:textId="77777777" w:rsidR="00B90BB7" w:rsidRDefault="00000000">
      <w:pPr>
        <w:pStyle w:val="ListBullet"/>
        <w:spacing w:after="40"/>
        <w:rPr>
          <w:rFonts w:hint="eastAsia"/>
        </w:rPr>
      </w:pPr>
      <w:r>
        <w:t>file reservation,</w:t>
      </w:r>
    </w:p>
    <w:p w14:paraId="2B7FDB85" w14:textId="77777777" w:rsidR="00B90BB7" w:rsidRDefault="00000000">
      <w:pPr>
        <w:pStyle w:val="ListBullet"/>
        <w:spacing w:after="40"/>
        <w:rPr>
          <w:rFonts w:hint="eastAsia"/>
        </w:rPr>
      </w:pPr>
      <w:r>
        <w:t>review before acceptance.</w:t>
      </w:r>
    </w:p>
    <w:p w14:paraId="6315440C" w14:textId="77777777" w:rsidR="00B90BB7" w:rsidRDefault="00000000">
      <w:pPr>
        <w:spacing w:after="100"/>
        <w:rPr>
          <w:rFonts w:hint="eastAsia"/>
        </w:rPr>
      </w:pPr>
      <w:r>
        <w:t>That is the smallest serious multi-agent operating model I would trust for real engineering work on one machine. It is simple enough to train, strict enough to control, and extensible enough to grow later into a true distributed setup. [2]</w:t>
      </w:r>
    </w:p>
    <w:p w14:paraId="41E06C2E" w14:textId="77777777" w:rsidR="00B90BB7" w:rsidRDefault="00000000">
      <w:pPr>
        <w:spacing w:after="100"/>
        <w:rPr>
          <w:rFonts w:hint="eastAsia"/>
        </w:rPr>
      </w:pPr>
      <w:r>
        <w:t>I can turn this into a printable course handout next.</w:t>
      </w:r>
    </w:p>
    <w:p w14:paraId="59A30929" w14:textId="77777777" w:rsidR="00B90BB7" w:rsidRDefault="00000000">
      <w:pPr>
        <w:rPr>
          <w:rFonts w:hint="eastAsia"/>
        </w:rPr>
      </w:pPr>
      <w:r>
        <w:br w:type="page"/>
      </w:r>
    </w:p>
    <w:p w14:paraId="5EA34BAD" w14:textId="77777777" w:rsidR="00B90BB7" w:rsidRDefault="00000000">
      <w:pPr>
        <w:pStyle w:val="SectionHeading"/>
        <w:rPr>
          <w:rFonts w:hint="eastAsia"/>
        </w:rPr>
      </w:pPr>
      <w:r>
        <w:lastRenderedPageBreak/>
        <w:t>References</w:t>
      </w:r>
    </w:p>
    <w:p w14:paraId="399B0743" w14:textId="77777777" w:rsidR="00B90BB7" w:rsidRDefault="00000000">
      <w:pPr>
        <w:rPr>
          <w:rFonts w:hint="eastAsia"/>
        </w:rPr>
      </w:pPr>
      <w:r>
        <w:t>Source links preserved from the original markdown so the handout can still be traced back to the underlying documentation.</w:t>
      </w:r>
    </w:p>
    <w:p w14:paraId="0B725FE6" w14:textId="77777777" w:rsidR="00B90BB7" w:rsidRDefault="00000000">
      <w:pPr>
        <w:spacing w:after="80" w:line="264" w:lineRule="auto"/>
        <w:ind w:left="288" w:hanging="288"/>
        <w:rPr>
          <w:rFonts w:hint="eastAsia"/>
        </w:rPr>
      </w:pPr>
      <w:r>
        <w:rPr>
          <w:sz w:val="20"/>
        </w:rPr>
        <w:t xml:space="preserve">[1] pi-mono/packages/coding-agent/README.md at main · badlogic/pi-mono · GitHub — </w:t>
      </w:r>
      <w:hyperlink r:id="rId8">
        <w:r w:rsidR="00B90BB7">
          <w:rPr>
            <w:color w:val="1F4E79"/>
            <w:u w:val="single"/>
          </w:rPr>
          <w:t>https://github.com/badlogic/pi-mono/blob/main/packages/coding-agent/README.md</w:t>
        </w:r>
      </w:hyperlink>
    </w:p>
    <w:p w14:paraId="3DD5A3C4" w14:textId="77777777" w:rsidR="00B90BB7" w:rsidRDefault="00000000">
      <w:pPr>
        <w:spacing w:after="80" w:line="264" w:lineRule="auto"/>
        <w:ind w:left="288" w:hanging="288"/>
        <w:rPr>
          <w:rFonts w:hint="eastAsia"/>
        </w:rPr>
      </w:pPr>
      <w:r>
        <w:rPr>
          <w:sz w:val="20"/>
        </w:rPr>
        <w:t xml:space="preserve">[2] pi-messenger/README.md at main · nicobailon/pi-messenger · GitHub — </w:t>
      </w:r>
      <w:hyperlink r:id="rId9">
        <w:r w:rsidR="00B90BB7">
          <w:rPr>
            <w:color w:val="1F4E79"/>
            <w:u w:val="single"/>
          </w:rPr>
          <w:t>https://github.com/nicobailon/pi-messenger/blob/main/README.md</w:t>
        </w:r>
      </w:hyperlink>
    </w:p>
    <w:p w14:paraId="47F86C4C" w14:textId="77777777" w:rsidR="00B90BB7" w:rsidRDefault="00000000">
      <w:pPr>
        <w:spacing w:after="80" w:line="264" w:lineRule="auto"/>
        <w:ind w:left="288" w:hanging="288"/>
        <w:rPr>
          <w:rFonts w:hint="eastAsia"/>
        </w:rPr>
      </w:pPr>
      <w:r>
        <w:rPr>
          <w:sz w:val="20"/>
        </w:rPr>
        <w:t xml:space="preserve">[3] pi-mono/packages/coding-agent/docs/windows.md at main · badlogic/pi-mono · GitHub — </w:t>
      </w:r>
      <w:hyperlink r:id="rId10">
        <w:r w:rsidR="00B90BB7">
          <w:rPr>
            <w:color w:val="1F4E79"/>
            <w:u w:val="single"/>
          </w:rPr>
          <w:t>https://github.com/badlogic/pi-mono/blob/main/packages/coding-agent/docs/windows.md</w:t>
        </w:r>
      </w:hyperlink>
    </w:p>
    <w:p w14:paraId="205F6E23" w14:textId="77777777" w:rsidR="00B90BB7" w:rsidRDefault="00000000">
      <w:pPr>
        <w:spacing w:after="80" w:line="264" w:lineRule="auto"/>
        <w:ind w:left="288" w:hanging="288"/>
        <w:rPr>
          <w:rFonts w:hint="eastAsia"/>
        </w:rPr>
      </w:pPr>
      <w:r>
        <w:rPr>
          <w:sz w:val="20"/>
        </w:rPr>
        <w:t xml:space="preserve">[4] Windows - Ollama — </w:t>
      </w:r>
      <w:hyperlink r:id="rId11">
        <w:r w:rsidR="00B90BB7">
          <w:rPr>
            <w:color w:val="1F4E79"/>
            <w:u w:val="single"/>
          </w:rPr>
          <w:t>https://docs.ollama.com/windows</w:t>
        </w:r>
      </w:hyperlink>
    </w:p>
    <w:p w14:paraId="0810F5FB" w14:textId="77777777" w:rsidR="00B90BB7" w:rsidRDefault="00000000">
      <w:pPr>
        <w:spacing w:after="80" w:line="264" w:lineRule="auto"/>
        <w:ind w:left="288" w:hanging="288"/>
        <w:rPr>
          <w:rFonts w:hint="eastAsia"/>
        </w:rPr>
      </w:pPr>
      <w:r>
        <w:rPr>
          <w:sz w:val="20"/>
        </w:rPr>
        <w:t xml:space="preserve">[5] Authentication - Ollama — </w:t>
      </w:r>
      <w:hyperlink r:id="rId12">
        <w:r w:rsidR="00B90BB7">
          <w:rPr>
            <w:color w:val="1F4E79"/>
            <w:u w:val="single"/>
          </w:rPr>
          <w:t>https://docs.ollama.com/api/authentication</w:t>
        </w:r>
      </w:hyperlink>
    </w:p>
    <w:p w14:paraId="0DB959AE" w14:textId="77777777" w:rsidR="00B90BB7" w:rsidRDefault="00000000">
      <w:pPr>
        <w:spacing w:after="80" w:line="264" w:lineRule="auto"/>
        <w:ind w:left="288" w:hanging="288"/>
        <w:rPr>
          <w:rFonts w:hint="eastAsia"/>
        </w:rPr>
      </w:pPr>
      <w:r>
        <w:rPr>
          <w:sz w:val="20"/>
        </w:rPr>
        <w:t xml:space="preserve">[6] pi-mono/packages/coding-agent/docs/models.md at main · badlogic/pi-mono · GitHub — </w:t>
      </w:r>
      <w:hyperlink r:id="rId13">
        <w:r w:rsidR="00B90BB7">
          <w:rPr>
            <w:color w:val="1F4E79"/>
            <w:u w:val="single"/>
          </w:rPr>
          <w:t>https://github.com/badlogic/pi-mono/blob/main/packages/coding-agent/docs/models.md</w:t>
        </w:r>
      </w:hyperlink>
    </w:p>
    <w:p w14:paraId="1AB2243B" w14:textId="77777777" w:rsidR="00B90BB7" w:rsidRDefault="00000000">
      <w:pPr>
        <w:spacing w:after="80" w:line="264" w:lineRule="auto"/>
        <w:ind w:left="288" w:hanging="288"/>
        <w:rPr>
          <w:rFonts w:hint="eastAsia"/>
        </w:rPr>
      </w:pPr>
      <w:r>
        <w:rPr>
          <w:sz w:val="20"/>
        </w:rPr>
        <w:t xml:space="preserve">[7] pi-mono/packages/coding-agent/docs/settings.md at main · badlogic/pi-mono · GitHub — </w:t>
      </w:r>
      <w:hyperlink r:id="rId14">
        <w:r w:rsidR="00B90BB7">
          <w:rPr>
            <w:color w:val="1F4E79"/>
            <w:u w:val="single"/>
          </w:rPr>
          <w:t>https://github.com/badlogic/pi-mono/blob/main/packages/coding-agent/docs/settings.md</w:t>
        </w:r>
      </w:hyperlink>
    </w:p>
    <w:p w14:paraId="3F24B1DE" w14:textId="77777777" w:rsidR="00B90BB7" w:rsidRDefault="00000000">
      <w:pPr>
        <w:spacing w:after="80" w:line="264" w:lineRule="auto"/>
        <w:ind w:left="288" w:hanging="288"/>
        <w:rPr>
          <w:rFonts w:hint="eastAsia"/>
        </w:rPr>
      </w:pPr>
      <w:r>
        <w:rPr>
          <w:sz w:val="20"/>
        </w:rPr>
        <w:t xml:space="preserve">[8] FAQ — </w:t>
      </w:r>
      <w:hyperlink r:id="rId15">
        <w:r w:rsidR="00B90BB7">
          <w:rPr>
            <w:color w:val="1F4E79"/>
            <w:u w:val="single"/>
          </w:rPr>
          <w:t>https://docs.ollama.com/faq?utm_source=chatgpt.com</w:t>
        </w:r>
      </w:hyperlink>
    </w:p>
    <w:p w14:paraId="7DC86198" w14:textId="77777777" w:rsidR="00B90BB7" w:rsidRDefault="00000000">
      <w:pPr>
        <w:spacing w:after="80" w:line="264" w:lineRule="auto"/>
        <w:ind w:left="288" w:hanging="288"/>
        <w:rPr>
          <w:rFonts w:hint="eastAsia"/>
        </w:rPr>
      </w:pPr>
      <w:r>
        <w:rPr>
          <w:sz w:val="20"/>
        </w:rPr>
        <w:t xml:space="preserve">[9] Introduction — </w:t>
      </w:r>
      <w:hyperlink r:id="rId16">
        <w:r w:rsidR="00B90BB7">
          <w:rPr>
            <w:color w:val="1F4E79"/>
            <w:u w:val="single"/>
          </w:rPr>
          <w:t>https://docs.ollama.com/api/introduction?utm_source=chatgpt.com</w:t>
        </w:r>
      </w:hyperlink>
    </w:p>
    <w:sectPr w:rsidR="00B90BB7" w:rsidSect="00034616">
      <w:headerReference w:type="default" r:id="rId17"/>
      <w:footerReference w:type="default" r:id="rId18"/>
      <w:pgSz w:w="12240" w:h="15840"/>
      <w:pgMar w:top="1224" w:right="1296" w:bottom="1008" w:left="1296"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A2E2BA4" w14:textId="77777777" w:rsidR="00462D06" w:rsidRDefault="00462D06">
      <w:pPr>
        <w:spacing w:after="0" w:line="240" w:lineRule="auto"/>
        <w:rPr>
          <w:rFonts w:hint="eastAsia"/>
        </w:rPr>
      </w:pPr>
      <w:r>
        <w:separator/>
      </w:r>
    </w:p>
  </w:endnote>
  <w:endnote w:type="continuationSeparator" w:id="0">
    <w:p w14:paraId="22DEA8C9" w14:textId="77777777" w:rsidR="00462D06" w:rsidRDefault="00462D06">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Liberation Sans">
    <w:altName w:val="Arial"/>
    <w:panose1 w:val="00000000000000000000"/>
    <w:charset w:val="00"/>
    <w:family w:val="roman"/>
    <w:notTrueType/>
    <w:pitch w:val="default"/>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Liberation Mono">
    <w:altName w:val="Cambria"/>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C2A01B" w14:textId="77777777" w:rsidR="00B90BB7" w:rsidRDefault="00000000">
    <w:pPr>
      <w:pStyle w:val="Footer"/>
      <w:jc w:val="center"/>
      <w:rPr>
        <w:rFonts w:hint="eastAsia"/>
      </w:rPr>
    </w:pPr>
    <w:r>
      <w:rPr>
        <w:color w:val="666666"/>
        <w:sz w:val="18"/>
      </w:rPr>
      <w:t xml:space="preserve">Page </w:t>
    </w:r>
    <w:r>
      <w:fldChar w:fldCharType="begin"/>
    </w:r>
    <w:r>
      <w:instrText>PAGE</w:instrText>
    </w:r>
    <w:r>
      <w:fldChar w:fldCharType="separate"/>
    </w:r>
    <w:r w:rsidR="00BD1792">
      <w:rPr>
        <w:rFonts w:hint="eastAsia"/>
        <w:noProof/>
      </w:rPr>
      <w:t>2</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8800AC3" w14:textId="77777777" w:rsidR="00462D06" w:rsidRDefault="00462D06">
      <w:pPr>
        <w:spacing w:after="0" w:line="240" w:lineRule="auto"/>
        <w:rPr>
          <w:rFonts w:hint="eastAsia"/>
        </w:rPr>
      </w:pPr>
      <w:r>
        <w:separator/>
      </w:r>
    </w:p>
  </w:footnote>
  <w:footnote w:type="continuationSeparator" w:id="0">
    <w:p w14:paraId="5EF48C30" w14:textId="77777777" w:rsidR="00462D06" w:rsidRDefault="00462D06">
      <w:pPr>
        <w:spacing w:after="0" w:line="240" w:lineRule="auto"/>
        <w:rPr>
          <w:rFonts w:hint="eastAsia"/>
        </w:rPr>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A33F18" w14:textId="77777777" w:rsidR="00B90BB7" w:rsidRDefault="00000000">
    <w:pPr>
      <w:pStyle w:val="Header"/>
      <w:jc w:val="right"/>
      <w:rPr>
        <w:rFonts w:hint="eastAsia"/>
      </w:rPr>
    </w:pPr>
    <w:r>
      <w:rPr>
        <w:color w:val="666666"/>
        <w:sz w:val="18"/>
      </w:rPr>
      <w:t>Pi Coding Agent Training Manual</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569150162">
    <w:abstractNumId w:val="8"/>
  </w:num>
  <w:num w:numId="2" w16cid:durableId="2072195702">
    <w:abstractNumId w:val="6"/>
  </w:num>
  <w:num w:numId="3" w16cid:durableId="1494368401">
    <w:abstractNumId w:val="5"/>
  </w:num>
  <w:num w:numId="4" w16cid:durableId="1071267898">
    <w:abstractNumId w:val="4"/>
  </w:num>
  <w:num w:numId="5" w16cid:durableId="23798763">
    <w:abstractNumId w:val="7"/>
  </w:num>
  <w:num w:numId="6" w16cid:durableId="1290012608">
    <w:abstractNumId w:val="3"/>
  </w:num>
  <w:num w:numId="7" w16cid:durableId="612517997">
    <w:abstractNumId w:val="2"/>
  </w:num>
  <w:num w:numId="8" w16cid:durableId="2078699859">
    <w:abstractNumId w:val="1"/>
  </w:num>
  <w:num w:numId="9" w16cid:durableId="4741422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430309"/>
    <w:rsid w:val="00462D06"/>
    <w:rsid w:val="004E5775"/>
    <w:rsid w:val="00662EF1"/>
    <w:rsid w:val="00891058"/>
    <w:rsid w:val="00957449"/>
    <w:rsid w:val="00AA1D8D"/>
    <w:rsid w:val="00B47730"/>
    <w:rsid w:val="00B90BB7"/>
    <w:rsid w:val="00BD1792"/>
    <w:rsid w:val="00CB0664"/>
    <w:rsid w:val="00FC693F"/>
    <w:rsid w:val="00FF447C"/>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E419A2A"/>
  <w14:defaultImageDpi w14:val="300"/>
  <w15:docId w15:val="{4D801A31-4869-46E5-89E3-F260DCD6C5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pPr>
    <w:rPr>
      <w:rFonts w:ascii="Liberation Sans" w:hAnsi="Liberation Sans"/>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ManualTitle">
    <w:name w:val="Manual Title"/>
    <w:basedOn w:val="Title"/>
    <w:pPr>
      <w:spacing w:before="160" w:after="80"/>
    </w:pPr>
    <w:rPr>
      <w:rFonts w:ascii="Liberation Sans" w:hAnsi="Liberation Sans"/>
      <w:b/>
      <w:color w:val="1F4E79"/>
      <w:sz w:val="48"/>
    </w:rPr>
  </w:style>
  <w:style w:type="paragraph" w:customStyle="1" w:styleId="ManualSubtitle">
    <w:name w:val="Manual Subtitle"/>
    <w:basedOn w:val="Subtitle"/>
    <w:pPr>
      <w:spacing w:before="160" w:after="80"/>
    </w:pPr>
    <w:rPr>
      <w:rFonts w:ascii="Liberation Sans" w:hAnsi="Liberation Sans"/>
      <w:color w:val="555555"/>
    </w:rPr>
  </w:style>
  <w:style w:type="paragraph" w:customStyle="1" w:styleId="SectionHeading">
    <w:name w:val="Section Heading"/>
    <w:basedOn w:val="Heading1"/>
    <w:pPr>
      <w:spacing w:before="160" w:after="80"/>
    </w:pPr>
    <w:rPr>
      <w:rFonts w:ascii="Liberation Sans" w:hAnsi="Liberation Sans"/>
      <w:color w:val="1F4E79"/>
      <w:sz w:val="32"/>
    </w:rPr>
  </w:style>
  <w:style w:type="paragraph" w:customStyle="1" w:styleId="ModuleHeading">
    <w:name w:val="Module Heading"/>
    <w:basedOn w:val="Heading2"/>
    <w:pPr>
      <w:spacing w:before="160" w:after="80"/>
    </w:pPr>
    <w:rPr>
      <w:rFonts w:ascii="Liberation Sans" w:hAnsi="Liberation Sans"/>
      <w:color w:val="1F4E79"/>
      <w:sz w:val="28"/>
    </w:rPr>
  </w:style>
  <w:style w:type="paragraph" w:customStyle="1" w:styleId="Subheading">
    <w:name w:val="Subheading"/>
    <w:basedOn w:val="Heading3"/>
    <w:pPr>
      <w:spacing w:before="160" w:after="80"/>
    </w:pPr>
    <w:rPr>
      <w:rFonts w:ascii="Liberation Sans" w:hAnsi="Liberation Sans"/>
      <w:color w:val="365F91"/>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github.com/badlogic/pi-mono/blob/main/packages/coding-agent/README.md" TargetMode="External"/><Relationship Id="rId13" Type="http://schemas.openxmlformats.org/officeDocument/2006/relationships/hyperlink" Target="https://github.com/badlogic/pi-mono/blob/main/packages/coding-agent/docs/models.md" TargetMode="External"/><Relationship Id="rId1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docs.ollama.com/api/authentication" TargetMode="External"/><Relationship Id="rId17"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hyperlink" Target="https://docs.ollama.com/api/introduction?utm_source=chatgpt.com" TargetMode="Externa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docs.ollama.com/windows" TargetMode="External"/><Relationship Id="rId5" Type="http://schemas.openxmlformats.org/officeDocument/2006/relationships/webSettings" Target="webSettings.xml"/><Relationship Id="rId15" Type="http://schemas.openxmlformats.org/officeDocument/2006/relationships/hyperlink" Target="https://docs.ollama.com/faq?utm_source=chatgpt.com" TargetMode="External"/><Relationship Id="rId10" Type="http://schemas.openxmlformats.org/officeDocument/2006/relationships/hyperlink" Target="https://github.com/badlogic/pi-mono/blob/main/packages/coding-agent/docs/windows.md" TargetMode="External"/><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s://github.com/nicobailon/pi-messenger/blob/main/README.md" TargetMode="External"/><Relationship Id="rId14" Type="http://schemas.openxmlformats.org/officeDocument/2006/relationships/hyperlink" Target="https://github.com/badlogic/pi-mono/blob/main/packages/coding-agent/docs/settings.md"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1099</TotalTime>
  <Pages>1</Pages>
  <Words>3529</Words>
  <Characters>20756</Characters>
  <Application>Microsoft Office Word</Application>
  <DocSecurity>0</DocSecurity>
  <Lines>669</Lines>
  <Paragraphs>495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23790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Ranga Seshadri</cp:lastModifiedBy>
  <cp:revision>5</cp:revision>
  <dcterms:created xsi:type="dcterms:W3CDTF">2026-04-04T15:47:00Z</dcterms:created>
  <dcterms:modified xsi:type="dcterms:W3CDTF">2026-04-05T10:57:00Z</dcterms:modified>
  <cp:category/>
</cp:coreProperties>
</file>