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90B7C" w14:textId="77777777" w:rsidR="00706713" w:rsidRDefault="00867C14">
      <w:pPr>
        <w:spacing w:line="240" w:lineRule="auto"/>
        <w:jc w:val="center"/>
        <w:rPr>
          <w:rFonts w:ascii="Cambria" w:hAnsi="Cambria"/>
        </w:rPr>
      </w:pPr>
      <w:r>
        <w:rPr>
          <w:rFonts w:ascii="Cambria" w:hAnsi="Cambria"/>
        </w:rPr>
        <w:t xml:space="preserve"> RAJU PAVANA KUMARI</w:t>
      </w:r>
    </w:p>
    <w:p w14:paraId="368B2591" w14:textId="77777777" w:rsidR="00706713" w:rsidRDefault="00706713">
      <w:pPr>
        <w:pBdr>
          <w:bottom w:val="single" w:sz="4" w:space="1" w:color="000000"/>
        </w:pBdr>
        <w:spacing w:line="240" w:lineRule="auto"/>
        <w:jc w:val="center"/>
        <w:rPr>
          <w:rFonts w:ascii="Cambria" w:hAnsi="Cambria"/>
        </w:rPr>
      </w:pPr>
    </w:p>
    <w:p w14:paraId="132D0704" w14:textId="77777777" w:rsidR="00706713" w:rsidRDefault="00706713">
      <w:pPr>
        <w:tabs>
          <w:tab w:val="left" w:pos="1500"/>
        </w:tabs>
        <w:spacing w:line="240" w:lineRule="auto"/>
        <w:rPr>
          <w:rFonts w:ascii="Cambria" w:hAnsi="Cambria"/>
        </w:rPr>
      </w:pPr>
    </w:p>
    <w:p w14:paraId="4172E80A" w14:textId="77777777" w:rsidR="00706713" w:rsidRDefault="00867C14">
      <w:pPr>
        <w:tabs>
          <w:tab w:val="left" w:pos="1500"/>
        </w:tabs>
        <w:spacing w:line="240" w:lineRule="auto"/>
        <w:rPr>
          <w:rFonts w:ascii="Calibri Light" w:hAnsi="Calibri Light" w:cs="Calibri Light"/>
          <w:b/>
          <w:sz w:val="28"/>
          <w:szCs w:val="28"/>
          <w:u w:val="single"/>
        </w:rPr>
      </w:pPr>
      <w:r>
        <w:rPr>
          <w:rFonts w:ascii="Calibri Light" w:hAnsi="Calibri Light" w:cs="Calibri Light"/>
          <w:b/>
          <w:sz w:val="28"/>
          <w:szCs w:val="28"/>
          <w:u w:val="single"/>
        </w:rPr>
        <w:t>Professional Summary:</w:t>
      </w:r>
    </w:p>
    <w:p w14:paraId="703C9B53" w14:textId="77777777" w:rsidR="00706713" w:rsidRDefault="00867C14">
      <w:pPr>
        <w:pStyle w:val="ListParagraph"/>
        <w:widowControl w:val="0"/>
        <w:numPr>
          <w:ilvl w:val="0"/>
          <w:numId w:val="1"/>
        </w:numPr>
        <w:spacing w:after="0" w:line="276" w:lineRule="auto"/>
        <w:jc w:val="both"/>
      </w:pPr>
      <w:r>
        <w:rPr>
          <w:rFonts w:ascii="Calibri Light" w:hAnsi="Calibri Light"/>
        </w:rPr>
        <w:t>Having 2</w:t>
      </w:r>
      <w:r>
        <w:t xml:space="preserve">.10 </w:t>
      </w:r>
      <w:r>
        <w:rPr>
          <w:rFonts w:ascii="Calibri Light" w:hAnsi="Calibri Light"/>
          <w:b/>
        </w:rPr>
        <w:t>years</w:t>
      </w:r>
      <w:r>
        <w:rPr>
          <w:rFonts w:ascii="Calibri Light" w:hAnsi="Calibri Light"/>
        </w:rPr>
        <w:t xml:space="preserve"> of Professional experience in SQL Server 2014/2017.</w:t>
      </w:r>
    </w:p>
    <w:p w14:paraId="601FBB3B" w14:textId="77777777" w:rsidR="00706713" w:rsidRDefault="00867C14">
      <w:pPr>
        <w:pStyle w:val="ListParagraph"/>
        <w:widowControl w:val="0"/>
        <w:numPr>
          <w:ilvl w:val="0"/>
          <w:numId w:val="1"/>
        </w:numPr>
        <w:spacing w:after="0" w:line="276" w:lineRule="auto"/>
        <w:jc w:val="both"/>
      </w:pPr>
      <w:r>
        <w:rPr>
          <w:rFonts w:ascii="Calibri Light" w:hAnsi="Calibri Light"/>
          <w:color w:val="000000"/>
        </w:rPr>
        <w:t>Having experience in creating database objects su</w:t>
      </w:r>
      <w:r>
        <w:rPr>
          <w:rFonts w:ascii="Calibri Light" w:hAnsi="Calibri Light"/>
          <w:color w:val="000000"/>
        </w:rPr>
        <w:t xml:space="preserve">ch as </w:t>
      </w:r>
      <w:r>
        <w:rPr>
          <w:rFonts w:ascii="Calibri Light" w:hAnsi="Calibri Light"/>
          <w:b/>
          <w:color w:val="000000"/>
        </w:rPr>
        <w:t xml:space="preserve">Stored Procedures, Functions, Views,Indexes,Joins </w:t>
      </w:r>
      <w:r>
        <w:rPr>
          <w:rFonts w:ascii="Calibri Light" w:hAnsi="Calibri Light"/>
          <w:color w:val="000000"/>
        </w:rPr>
        <w:t>to facilitate efficient data Manipulation and Data Consistency.</w:t>
      </w:r>
    </w:p>
    <w:p w14:paraId="3C5EBED8" w14:textId="77777777" w:rsidR="00706713" w:rsidRDefault="00867C14">
      <w:pPr>
        <w:pStyle w:val="ListParagraph"/>
        <w:widowControl w:val="0"/>
        <w:numPr>
          <w:ilvl w:val="0"/>
          <w:numId w:val="1"/>
        </w:numPr>
        <w:spacing w:after="0" w:line="276" w:lineRule="auto"/>
        <w:jc w:val="both"/>
      </w:pPr>
      <w:r>
        <w:rPr>
          <w:rFonts w:ascii="Calibri Light" w:hAnsi="Calibri Light"/>
        </w:rPr>
        <w:t xml:space="preserve">Having good experience in writing complex queries using </w:t>
      </w:r>
      <w:r>
        <w:rPr>
          <w:rFonts w:ascii="Calibri Light" w:hAnsi="Calibri Light"/>
          <w:b/>
        </w:rPr>
        <w:t>Derived Table, Sub-Queries, Set Operators and Joins.</w:t>
      </w:r>
    </w:p>
    <w:p w14:paraId="19CC3A57" w14:textId="77777777" w:rsidR="00706713" w:rsidRDefault="00867C14">
      <w:pPr>
        <w:pStyle w:val="ListParagraph"/>
        <w:widowControl w:val="0"/>
        <w:numPr>
          <w:ilvl w:val="0"/>
          <w:numId w:val="1"/>
        </w:numPr>
        <w:spacing w:after="0" w:line="276" w:lineRule="auto"/>
        <w:jc w:val="both"/>
      </w:pPr>
      <w:r>
        <w:rPr>
          <w:rFonts w:ascii="Calibri Light" w:hAnsi="Calibri Light"/>
        </w:rPr>
        <w:t>Having Proficient Experienc</w:t>
      </w:r>
      <w:r>
        <w:rPr>
          <w:rFonts w:ascii="Calibri Light" w:hAnsi="Calibri Light"/>
        </w:rPr>
        <w:t>e on Temporary Objects in SQL like</w:t>
      </w:r>
      <w:r>
        <w:rPr>
          <w:rFonts w:ascii="Calibri Light" w:hAnsi="Calibri Light"/>
          <w:b/>
        </w:rPr>
        <w:t xml:space="preserve"> CTE,Temporary Table, Table Variable.</w:t>
      </w:r>
    </w:p>
    <w:p w14:paraId="4AE6D53A" w14:textId="77777777" w:rsidR="00706713" w:rsidRDefault="00867C14">
      <w:pPr>
        <w:pStyle w:val="ListParagraph"/>
        <w:widowControl w:val="0"/>
        <w:numPr>
          <w:ilvl w:val="0"/>
          <w:numId w:val="1"/>
        </w:numPr>
        <w:spacing w:after="0" w:line="276" w:lineRule="auto"/>
        <w:jc w:val="both"/>
      </w:pPr>
      <w:r>
        <w:rPr>
          <w:rFonts w:ascii="Calibri Light" w:hAnsi="Calibri Light"/>
        </w:rPr>
        <w:t xml:space="preserve"> I have very good experience with </w:t>
      </w:r>
      <w:r>
        <w:rPr>
          <w:rFonts w:ascii="Calibri Light" w:hAnsi="Calibri Light"/>
          <w:b/>
        </w:rPr>
        <w:t>SQL Profile</w:t>
      </w:r>
      <w:r>
        <w:rPr>
          <w:rFonts w:ascii="Calibri Light" w:hAnsi="Calibri Light"/>
        </w:rPr>
        <w:t xml:space="preserve"> by Debugging the Query.</w:t>
      </w:r>
    </w:p>
    <w:p w14:paraId="148EDFB3" w14:textId="77777777" w:rsidR="00706713" w:rsidRDefault="00867C14">
      <w:pPr>
        <w:numPr>
          <w:ilvl w:val="0"/>
          <w:numId w:val="1"/>
        </w:numPr>
        <w:shd w:val="clear" w:color="auto" w:fill="FFFFFF"/>
        <w:spacing w:after="280" w:line="240" w:lineRule="auto"/>
        <w:rPr>
          <w:rFonts w:ascii="Calibri Light" w:eastAsia="Times New Roman" w:hAnsi="Calibri Light" w:cs="Calibri Light"/>
        </w:rPr>
      </w:pPr>
      <w:r>
        <w:rPr>
          <w:rFonts w:ascii="Calibri Light" w:eastAsia="Times New Roman" w:hAnsi="Calibri Light" w:cs="Calibri Light"/>
        </w:rPr>
        <w:t>Experience in Creating and Updating Clustered and Non-Clustered Indexes to keep up the SQL Server Performance.</w:t>
      </w:r>
    </w:p>
    <w:p w14:paraId="48289065" w14:textId="77777777" w:rsidR="00706713" w:rsidRDefault="00706713">
      <w:pPr>
        <w:spacing w:after="0" w:line="276" w:lineRule="auto"/>
        <w:rPr>
          <w:rFonts w:ascii="Calibri Light" w:hAnsi="Calibri Light"/>
        </w:rPr>
      </w:pPr>
    </w:p>
    <w:p w14:paraId="57385FA3" w14:textId="77777777" w:rsidR="00706713" w:rsidRDefault="00867C14">
      <w:pPr>
        <w:spacing w:after="0" w:line="276" w:lineRule="auto"/>
        <w:rPr>
          <w:rFonts w:ascii="Calibri Light" w:hAnsi="Calibri Light"/>
          <w:b/>
          <w:sz w:val="28"/>
          <w:szCs w:val="28"/>
          <w:u w:val="single"/>
        </w:rPr>
      </w:pPr>
      <w:r>
        <w:rPr>
          <w:rFonts w:ascii="Calibri Light" w:hAnsi="Calibri Light"/>
          <w:b/>
          <w:sz w:val="28"/>
          <w:szCs w:val="28"/>
          <w:u w:val="single"/>
        </w:rPr>
        <w:t>Pr</w:t>
      </w:r>
      <w:r>
        <w:rPr>
          <w:rFonts w:ascii="Calibri Light" w:hAnsi="Calibri Light"/>
          <w:b/>
          <w:sz w:val="28"/>
          <w:szCs w:val="28"/>
          <w:u w:val="single"/>
        </w:rPr>
        <w:t>ofessional Experience:</w:t>
      </w:r>
    </w:p>
    <w:p w14:paraId="28B9CE1A" w14:textId="77777777" w:rsidR="00706713" w:rsidRDefault="00706713">
      <w:pPr>
        <w:spacing w:after="0" w:line="276" w:lineRule="auto"/>
        <w:rPr>
          <w:rFonts w:ascii="Calibri Light" w:hAnsi="Calibri Light"/>
          <w:b/>
          <w:sz w:val="28"/>
          <w:szCs w:val="28"/>
          <w:u w:val="single"/>
        </w:rPr>
      </w:pPr>
    </w:p>
    <w:p w14:paraId="7B2485C5" w14:textId="77777777" w:rsidR="00706713" w:rsidRDefault="00867C14">
      <w:pPr>
        <w:pStyle w:val="ListParagraph"/>
        <w:numPr>
          <w:ilvl w:val="0"/>
          <w:numId w:val="5"/>
        </w:numPr>
        <w:spacing w:after="0" w:line="276" w:lineRule="auto"/>
      </w:pPr>
      <w:r>
        <w:rPr>
          <w:rFonts w:ascii="Calibri Light" w:hAnsi="Calibri Light"/>
        </w:rPr>
        <w:t xml:space="preserve">Currently working as </w:t>
      </w:r>
      <w:r>
        <w:rPr>
          <w:rFonts w:ascii="Calibri Light" w:hAnsi="Calibri Light"/>
          <w:b/>
        </w:rPr>
        <w:t>Software Developer</w:t>
      </w:r>
      <w:r>
        <w:rPr>
          <w:rFonts w:ascii="Calibri Light" w:hAnsi="Calibri Light"/>
        </w:rPr>
        <w:t xml:space="preserve"> at </w:t>
      </w:r>
      <w:r>
        <w:rPr>
          <w:rFonts w:ascii="Calibri Light" w:hAnsi="Calibri Light"/>
          <w:b/>
          <w:bCs/>
          <w:sz w:val="24"/>
          <w:szCs w:val="24"/>
        </w:rPr>
        <w:t>Square Bridge</w:t>
      </w:r>
      <w:r>
        <w:rPr>
          <w:rFonts w:ascii="Calibri Light" w:hAnsi="Calibri Light"/>
          <w:b/>
          <w:bCs/>
        </w:rPr>
        <w:t xml:space="preserve"> Technologies</w:t>
      </w:r>
      <w:r>
        <w:rPr>
          <w:rFonts w:ascii="Calibri Light" w:hAnsi="Calibri Light"/>
        </w:rPr>
        <w:t xml:space="preserve"> </w:t>
      </w:r>
      <w:r>
        <w:rPr>
          <w:rFonts w:ascii="Calibri Light" w:hAnsi="Calibri Light"/>
          <w:b/>
          <w:bCs/>
        </w:rPr>
        <w:t>PVT</w:t>
      </w:r>
      <w:r>
        <w:rPr>
          <w:rFonts w:ascii="Calibri Light" w:hAnsi="Calibri Light"/>
          <w:b/>
        </w:rPr>
        <w:t xml:space="preserve"> LTD</w:t>
      </w:r>
      <w:r>
        <w:rPr>
          <w:rStyle w:val="Emphasis"/>
          <w:rFonts w:ascii="Calibri Light" w:hAnsi="Calibri Light" w:cs="Calibri"/>
          <w:b/>
          <w:bCs/>
          <w:highlight w:val="white"/>
        </w:rPr>
        <w:t xml:space="preserve">, Bangalore </w:t>
      </w:r>
      <w:r>
        <w:rPr>
          <w:rFonts w:ascii="Calibri Light" w:hAnsi="Calibri Light"/>
        </w:rPr>
        <w:t xml:space="preserve">since SEP </w:t>
      </w:r>
      <w:r>
        <w:rPr>
          <w:rFonts w:ascii="Calibri Light" w:hAnsi="Calibri Light"/>
          <w:b/>
        </w:rPr>
        <w:t xml:space="preserve">2018 </w:t>
      </w:r>
      <w:r>
        <w:rPr>
          <w:rFonts w:ascii="Calibri Light" w:hAnsi="Calibri Light"/>
        </w:rPr>
        <w:t xml:space="preserve">to </w:t>
      </w:r>
      <w:r>
        <w:rPr>
          <w:rFonts w:ascii="Calibri Light" w:hAnsi="Calibri Light"/>
          <w:b/>
        </w:rPr>
        <w:t>till date</w:t>
      </w:r>
      <w:r>
        <w:rPr>
          <w:rFonts w:ascii="Calibri Light" w:hAnsi="Calibri Light"/>
        </w:rPr>
        <w:t>.</w:t>
      </w:r>
    </w:p>
    <w:p w14:paraId="432CDDF6" w14:textId="77777777" w:rsidR="00706713" w:rsidRDefault="00867C14">
      <w:pPr>
        <w:shd w:val="clear" w:color="auto" w:fill="FFFFFF"/>
        <w:spacing w:before="280" w:after="280" w:line="240" w:lineRule="auto"/>
        <w:jc w:val="both"/>
      </w:pPr>
      <w:r>
        <w:rPr>
          <w:rFonts w:ascii="Calibri Light" w:hAnsi="Calibri Light"/>
          <w:b/>
          <w:sz w:val="28"/>
          <w:szCs w:val="28"/>
          <w:u w:val="single"/>
        </w:rPr>
        <w:t>Academic Profile</w:t>
      </w:r>
      <w:r>
        <w:rPr>
          <w:rFonts w:ascii="Calibri Light" w:hAnsi="Calibri Light"/>
          <w:sz w:val="28"/>
          <w:szCs w:val="28"/>
        </w:rPr>
        <w:t>:</w:t>
      </w:r>
      <w:r>
        <w:rPr>
          <w:rFonts w:ascii="Cambria" w:eastAsia="Times New Roman" w:hAnsi="Cambria" w:cs="Calibri Light"/>
          <w:b/>
          <w:sz w:val="28"/>
          <w:szCs w:val="28"/>
        </w:rPr>
        <w:t xml:space="preserve"> </w:t>
      </w:r>
    </w:p>
    <w:p w14:paraId="2B4C08E6" w14:textId="77777777" w:rsidR="00706713" w:rsidRDefault="00867C14">
      <w:pPr>
        <w:pStyle w:val="ListParagraph"/>
        <w:numPr>
          <w:ilvl w:val="0"/>
          <w:numId w:val="3"/>
        </w:numPr>
        <w:shd w:val="clear" w:color="auto" w:fill="FFFFFF"/>
        <w:tabs>
          <w:tab w:val="left" w:pos="540"/>
        </w:tabs>
        <w:spacing w:before="280" w:after="280" w:line="240" w:lineRule="auto"/>
        <w:jc w:val="both"/>
      </w:pPr>
      <w:r>
        <w:rPr>
          <w:rFonts w:ascii="Cambria" w:eastAsia="Times New Roman" w:hAnsi="Cambria" w:cs="Calibri Light"/>
          <w:b/>
        </w:rPr>
        <w:t xml:space="preserve"> B.Tech </w:t>
      </w:r>
      <w:r>
        <w:rPr>
          <w:rFonts w:ascii="Cambria" w:eastAsia="Times New Roman" w:hAnsi="Cambria" w:cs="Calibri Light"/>
        </w:rPr>
        <w:t>in Electronics and communication engineering(ECE) From JNTU Hyderabad.</w:t>
      </w:r>
    </w:p>
    <w:p w14:paraId="1EFE33ED" w14:textId="77777777" w:rsidR="00706713" w:rsidRDefault="00867C14">
      <w:pPr>
        <w:pStyle w:val="ListParagraph"/>
        <w:numPr>
          <w:ilvl w:val="0"/>
          <w:numId w:val="3"/>
        </w:numPr>
        <w:shd w:val="clear" w:color="auto" w:fill="FFFFFF"/>
        <w:tabs>
          <w:tab w:val="left" w:pos="540"/>
        </w:tabs>
        <w:spacing w:before="280" w:after="280" w:line="240" w:lineRule="auto"/>
        <w:jc w:val="both"/>
      </w:pPr>
      <w:r>
        <w:rPr>
          <w:rFonts w:ascii="Cambria" w:hAnsi="Cambria"/>
        </w:rPr>
        <w:t xml:space="preserve"> </w:t>
      </w:r>
      <w:r>
        <w:rPr>
          <w:rFonts w:ascii="Cambria" w:hAnsi="Cambria"/>
        </w:rPr>
        <w:t xml:space="preserve">Intermediate </w:t>
      </w:r>
      <w:r>
        <w:rPr>
          <w:rFonts w:ascii="Cambria" w:hAnsi="Cambria"/>
          <w:bCs/>
        </w:rPr>
        <w:t xml:space="preserve">in </w:t>
      </w:r>
      <w:r>
        <w:rPr>
          <w:rFonts w:ascii="Cambria" w:hAnsi="Cambria"/>
          <w:b/>
        </w:rPr>
        <w:t>M.P.C</w:t>
      </w:r>
      <w:r>
        <w:rPr>
          <w:rFonts w:ascii="Cambria" w:hAnsi="Cambria"/>
        </w:rPr>
        <w:t xml:space="preserve"> from </w:t>
      </w:r>
      <w:r>
        <w:rPr>
          <w:rFonts w:ascii="Cambria" w:hAnsi="Cambria"/>
          <w:b/>
        </w:rPr>
        <w:t xml:space="preserve"> Narayana Junior College</w:t>
      </w:r>
      <w:r>
        <w:rPr>
          <w:rFonts w:ascii="Cambria" w:hAnsi="Cambria"/>
        </w:rPr>
        <w:t>, Hyderabad</w:t>
      </w:r>
    </w:p>
    <w:p w14:paraId="191AD2CF" w14:textId="77777777" w:rsidR="00706713" w:rsidRDefault="00867C14">
      <w:pPr>
        <w:pStyle w:val="ListParagraph"/>
        <w:numPr>
          <w:ilvl w:val="0"/>
          <w:numId w:val="3"/>
        </w:numPr>
        <w:shd w:val="clear" w:color="auto" w:fill="FFFFFF"/>
        <w:tabs>
          <w:tab w:val="left" w:pos="540"/>
        </w:tabs>
        <w:spacing w:before="280" w:after="280" w:line="240" w:lineRule="auto"/>
        <w:jc w:val="both"/>
      </w:pPr>
      <w:r>
        <w:rPr>
          <w:rFonts w:ascii="Cambria" w:hAnsi="Cambria"/>
        </w:rPr>
        <w:t xml:space="preserve"> </w:t>
      </w:r>
      <w:r>
        <w:rPr>
          <w:rFonts w:ascii="Cambria" w:hAnsi="Cambria"/>
          <w:b/>
          <w:bCs/>
        </w:rPr>
        <w:t>SSC</w:t>
      </w:r>
      <w:r>
        <w:rPr>
          <w:rFonts w:ascii="Cambria" w:hAnsi="Cambria"/>
        </w:rPr>
        <w:t xml:space="preserve"> from </w:t>
      </w:r>
      <w:r>
        <w:rPr>
          <w:rFonts w:ascii="Cambria" w:hAnsi="Cambria"/>
          <w:b/>
        </w:rPr>
        <w:t xml:space="preserve">  Secondary School Education,  Vardhana school,  Hyderabad</w:t>
      </w:r>
    </w:p>
    <w:p w14:paraId="3515FC28" w14:textId="77777777" w:rsidR="00706713" w:rsidRDefault="00867C14">
      <w:pPr>
        <w:spacing w:line="276" w:lineRule="auto"/>
      </w:pPr>
      <w:r>
        <w:rPr>
          <w:rFonts w:ascii="Calibri Light" w:hAnsi="Calibri Light"/>
          <w:b/>
          <w:sz w:val="28"/>
          <w:szCs w:val="28"/>
          <w:u w:val="single"/>
          <w:lang w:val="en-GB"/>
        </w:rPr>
        <w:t>Technical Skills</w:t>
      </w:r>
      <w:r>
        <w:rPr>
          <w:rFonts w:ascii="Calibri Light" w:hAnsi="Calibri Light"/>
          <w:b/>
          <w:sz w:val="28"/>
          <w:szCs w:val="28"/>
          <w:lang w:val="en-GB"/>
        </w:rPr>
        <w:t>:</w:t>
      </w:r>
    </w:p>
    <w:p w14:paraId="277763C6" w14:textId="77777777" w:rsidR="00706713" w:rsidRDefault="00867C14">
      <w:pPr>
        <w:spacing w:line="276" w:lineRule="auto"/>
      </w:pPr>
      <w:r>
        <w:rPr>
          <w:rFonts w:ascii="Calibri Light" w:hAnsi="Calibri Light"/>
          <w:b/>
          <w:lang w:val="en-GB"/>
        </w:rPr>
        <w:t xml:space="preserve">       Microsoft Technologies              :</w:t>
      </w:r>
      <w:r>
        <w:rPr>
          <w:rFonts w:ascii="Calibri Light" w:hAnsi="Calibri Light"/>
          <w:lang w:val="en-GB"/>
        </w:rPr>
        <w:t xml:space="preserve">  SQL Server 2014/2012/2017.</w:t>
      </w:r>
    </w:p>
    <w:p w14:paraId="2A3B6338" w14:textId="77777777" w:rsidR="00706713" w:rsidRDefault="00867C14">
      <w:pPr>
        <w:spacing w:line="276" w:lineRule="auto"/>
      </w:pPr>
      <w:r>
        <w:rPr>
          <w:rFonts w:ascii="Calibri Light" w:hAnsi="Calibri Light"/>
          <w:b/>
          <w:lang w:val="en-GB"/>
        </w:rPr>
        <w:t xml:space="preserve">       Languages</w:t>
      </w:r>
      <w:r>
        <w:rPr>
          <w:rFonts w:ascii="Calibri Light" w:hAnsi="Calibri Light"/>
          <w:b/>
          <w:lang w:val="en-GB"/>
        </w:rPr>
        <w:tab/>
      </w:r>
      <w:r>
        <w:rPr>
          <w:rFonts w:ascii="Calibri Light" w:hAnsi="Calibri Light"/>
          <w:b/>
          <w:lang w:val="en-GB"/>
        </w:rPr>
        <w:tab/>
        <w:t xml:space="preserve">  </w:t>
      </w:r>
      <w:r>
        <w:rPr>
          <w:rFonts w:ascii="Calibri Light" w:hAnsi="Calibri Light"/>
          <w:lang w:val="en-GB"/>
        </w:rPr>
        <w:t xml:space="preserve">  </w:t>
      </w:r>
      <w:r>
        <w:rPr>
          <w:rFonts w:ascii="Calibri Light" w:hAnsi="Calibri Light"/>
          <w:lang w:val="en-GB"/>
        </w:rPr>
        <w:tab/>
      </w:r>
      <w:r>
        <w:rPr>
          <w:rFonts w:ascii="Calibri Light" w:hAnsi="Calibri Light"/>
          <w:lang w:val="en-GB"/>
        </w:rPr>
        <w:t xml:space="preserve">             :  MySQL</w:t>
      </w:r>
    </w:p>
    <w:p w14:paraId="435A2F57" w14:textId="77777777" w:rsidR="00706713" w:rsidRDefault="00867C14">
      <w:pPr>
        <w:spacing w:line="276" w:lineRule="auto"/>
      </w:pPr>
      <w:r>
        <w:rPr>
          <w:rFonts w:ascii="Calibri Light" w:hAnsi="Calibri Light"/>
          <w:b/>
          <w:lang w:val="en-GB"/>
        </w:rPr>
        <w:t xml:space="preserve">       Operating Systems</w:t>
      </w:r>
      <w:r>
        <w:rPr>
          <w:rFonts w:ascii="Calibri Light" w:hAnsi="Calibri Light"/>
          <w:lang w:val="en-GB"/>
        </w:rPr>
        <w:tab/>
        <w:t xml:space="preserve">   </w:t>
      </w:r>
      <w:r>
        <w:rPr>
          <w:rFonts w:ascii="Calibri Light" w:hAnsi="Calibri Light"/>
          <w:lang w:val="en-GB"/>
        </w:rPr>
        <w:tab/>
        <w:t xml:space="preserve">   :  Windows 2008 Server, Windows XP/   Windows 7.</w:t>
      </w:r>
    </w:p>
    <w:p w14:paraId="75D6E7D5" w14:textId="77777777" w:rsidR="00706713" w:rsidRDefault="00706713">
      <w:pPr>
        <w:shd w:val="clear" w:color="auto" w:fill="FFFFFF"/>
        <w:spacing w:before="280" w:after="280" w:line="240" w:lineRule="auto"/>
        <w:rPr>
          <w:rFonts w:ascii="Calibri Light" w:eastAsia="Times New Roman" w:hAnsi="Calibri Light" w:cs="Calibri Light"/>
          <w:b/>
          <w:sz w:val="28"/>
          <w:szCs w:val="28"/>
          <w:u w:val="single"/>
        </w:rPr>
      </w:pPr>
    </w:p>
    <w:p w14:paraId="5088BE4E" w14:textId="77777777" w:rsidR="00706713" w:rsidRDefault="00706713">
      <w:pPr>
        <w:shd w:val="clear" w:color="auto" w:fill="FFFFFF"/>
        <w:spacing w:before="280" w:after="280" w:line="240" w:lineRule="auto"/>
        <w:rPr>
          <w:rFonts w:ascii="Calibri Light" w:eastAsia="Times New Roman" w:hAnsi="Calibri Light" w:cs="Calibri Light"/>
          <w:b/>
          <w:sz w:val="28"/>
          <w:szCs w:val="28"/>
          <w:u w:val="single"/>
        </w:rPr>
      </w:pPr>
    </w:p>
    <w:p w14:paraId="28F98DC7" w14:textId="77777777" w:rsidR="00706713" w:rsidRDefault="00867C14">
      <w:pPr>
        <w:jc w:val="center"/>
        <w:rPr>
          <w:rFonts w:ascii="Cambria" w:hAnsi="Cambria"/>
          <w:b/>
          <w:sz w:val="24"/>
          <w:szCs w:val="24"/>
        </w:rPr>
      </w:pPr>
      <w:r>
        <w:rPr>
          <w:rFonts w:ascii="Cambria" w:hAnsi="Cambria"/>
          <w:b/>
          <w:sz w:val="24"/>
          <w:szCs w:val="24"/>
        </w:rPr>
        <w:t>Projects</w:t>
      </w:r>
    </w:p>
    <w:p w14:paraId="08C0E429" w14:textId="77777777" w:rsidR="00706713" w:rsidRDefault="00867C14">
      <w:pPr>
        <w:spacing w:after="0" w:line="240" w:lineRule="auto"/>
        <w:jc w:val="both"/>
      </w:pPr>
      <w:r>
        <w:rPr>
          <w:noProof/>
        </w:rPr>
        <mc:AlternateContent>
          <mc:Choice Requires="wps">
            <w:drawing>
              <wp:inline distT="0" distB="0" distL="0" distR="0" wp14:anchorId="3ECC9101" wp14:editId="48E3A842">
                <wp:extent cx="6466840" cy="78105"/>
                <wp:effectExtent l="0" t="0" r="0" b="0"/>
                <wp:docPr id="1" name="Rectangle 1"/>
                <wp:cNvGraphicFramePr/>
                <a:graphic xmlns:a="http://schemas.openxmlformats.org/drawingml/2006/main">
                  <a:graphicData uri="http://schemas.microsoft.com/office/word/2010/wordprocessingShape">
                    <wps:wsp>
                      <wps:cNvSpPr/>
                      <wps:spPr>
                        <a:xfrm>
                          <a:off x="0" y="0"/>
                          <a:ext cx="6466320" cy="77400"/>
                        </a:xfrm>
                        <a:prstGeom prst="rect">
                          <a:avLst/>
                        </a:prstGeom>
                        <a:gradFill rotWithShape="0">
                          <a:gsLst>
                            <a:gs pos="0">
                              <a:srgbClr val="808080"/>
                            </a:gs>
                            <a:gs pos="100000">
                              <a:srgbClr val="FFFFFF"/>
                            </a:gs>
                          </a:gsLst>
                          <a:lin ang="13500000" scaled="0"/>
                        </a:gradFill>
                        <a:ln>
                          <a:noFill/>
                        </a:ln>
                      </wps:spPr>
                      <wps:bodyPr/>
                    </wps:wsp>
                  </a:graphicData>
                </a:graphic>
              </wp:inline>
            </w:drawing>
          </mc:Choice>
          <mc:Fallback>
            <w:pict>
              <v:rect w14:anchorId="3C4D3F21" id="Rectangle 1" o:spid="_x0000_s1026" style="width:509.2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" fillcolor="gray" stroked="f">
                <v:fill angle="225" focus="100%" type="gradient">
                  <o:fill v:ext="view" type="gradientUnscaled"/>
                </v:fill>
                <w10:anchorlock/>
              </v:rect>
            </w:pict>
          </mc:Fallback>
        </mc:AlternateContent>
      </w:r>
    </w:p>
    <w:p w14:paraId="6AFDBCB4" w14:textId="77777777" w:rsidR="00706713" w:rsidRDefault="00867C14">
      <w:pPr>
        <w:spacing w:after="0" w:line="240" w:lineRule="auto"/>
        <w:jc w:val="both"/>
      </w:pPr>
      <w:r>
        <w:rPr>
          <w:rFonts w:ascii="Calibri Light" w:hAnsi="Calibri Light" w:cs="Calibri Light"/>
          <w:b/>
          <w:color w:val="000000"/>
        </w:rPr>
        <w:lastRenderedPageBreak/>
        <w:t>Project#2</w:t>
      </w:r>
      <w:r>
        <w:rPr>
          <w:rFonts w:ascii="Calibri Light" w:hAnsi="Calibri Light" w:cs="Calibri Light"/>
          <w:color w:val="000000"/>
        </w:rPr>
        <w:tab/>
      </w:r>
      <w:r>
        <w:rPr>
          <w:rFonts w:ascii="Calibri Light" w:hAnsi="Calibri Light" w:cs="Calibri Light"/>
        </w:rPr>
        <w:t>: Healthcare Management</w:t>
      </w:r>
    </w:p>
    <w:p w14:paraId="233D2DFE" w14:textId="77777777" w:rsidR="00706713" w:rsidRDefault="00867C14">
      <w:pPr>
        <w:spacing w:after="0" w:line="240" w:lineRule="auto"/>
        <w:jc w:val="both"/>
      </w:pPr>
      <w:r>
        <w:rPr>
          <w:rFonts w:ascii="Calibri Light" w:hAnsi="Calibri Light" w:cs="Calibri Light"/>
          <w:b/>
        </w:rPr>
        <w:t>Client</w:t>
      </w:r>
      <w:r>
        <w:rPr>
          <w:rFonts w:ascii="Calibri Light" w:hAnsi="Calibri Light" w:cs="Calibri Light"/>
        </w:rPr>
        <w:tab/>
        <w:t xml:space="preserve">               : </w:t>
      </w:r>
      <w:r>
        <w:rPr>
          <w:rFonts w:ascii="Calibri Light" w:hAnsi="Calibri Light" w:cs="Calibri Light"/>
          <w:bCs/>
          <w:highlight w:val="white"/>
        </w:rPr>
        <w:t>Aetna</w:t>
      </w:r>
    </w:p>
    <w:p w14:paraId="7D1A32A0" w14:textId="77777777" w:rsidR="00706713" w:rsidRDefault="00867C14">
      <w:pPr>
        <w:spacing w:after="0" w:line="240" w:lineRule="auto"/>
        <w:jc w:val="both"/>
      </w:pPr>
      <w:r>
        <w:rPr>
          <w:rFonts w:ascii="Calibri Light" w:hAnsi="Calibri Light" w:cs="Calibri Light"/>
          <w:b/>
        </w:rPr>
        <w:t>Duration</w:t>
      </w:r>
      <w:r>
        <w:rPr>
          <w:rFonts w:ascii="Calibri Light" w:hAnsi="Calibri Light" w:cs="Calibri Light"/>
        </w:rPr>
        <w:tab/>
        <w:t>: Feb-2020 to Till Date</w:t>
      </w:r>
    </w:p>
    <w:p w14:paraId="71151DA8" w14:textId="77777777" w:rsidR="00706713" w:rsidRDefault="00867C14">
      <w:pPr>
        <w:spacing w:after="0" w:line="240" w:lineRule="auto"/>
        <w:jc w:val="both"/>
      </w:pPr>
      <w:r>
        <w:rPr>
          <w:rFonts w:ascii="Calibri Light" w:hAnsi="Calibri Light" w:cs="Calibri Light"/>
          <w:b/>
        </w:rPr>
        <w:t>Role</w:t>
      </w:r>
      <w:r>
        <w:rPr>
          <w:rFonts w:ascii="Calibri Light" w:hAnsi="Calibri Light" w:cs="Calibri Light"/>
        </w:rPr>
        <w:tab/>
      </w:r>
      <w:r>
        <w:rPr>
          <w:rFonts w:ascii="Calibri Light" w:hAnsi="Calibri Light" w:cs="Calibri Light"/>
        </w:rPr>
        <w:tab/>
        <w:t>: Sql Developer</w:t>
      </w:r>
    </w:p>
    <w:p w14:paraId="521FA7D9" w14:textId="77777777" w:rsidR="00706713" w:rsidRDefault="00706713">
      <w:pPr>
        <w:spacing w:after="0" w:line="240" w:lineRule="auto"/>
        <w:jc w:val="both"/>
        <w:rPr>
          <w:rFonts w:ascii="Calibri Light" w:hAnsi="Calibri Light" w:cs="Calibri Light"/>
        </w:rPr>
      </w:pPr>
    </w:p>
    <w:p w14:paraId="23770660" w14:textId="77777777" w:rsidR="00706713" w:rsidRDefault="00867C14">
      <w:r>
        <w:rPr>
          <w:rFonts w:ascii="Calibri Light" w:hAnsi="Calibri Light" w:cs="Calibri Light"/>
          <w:b/>
        </w:rPr>
        <w:t>Description:</w:t>
      </w:r>
      <w:r>
        <w:rPr>
          <w:rFonts w:ascii="Calibri Light" w:hAnsi="Calibri Light" w:cs="Calibri Light"/>
          <w:bCs/>
          <w:highlight w:val="white"/>
        </w:rPr>
        <w:t xml:space="preserve"> Aetna</w:t>
      </w:r>
      <w:r>
        <w:rPr>
          <w:rFonts w:ascii="Calibri Light" w:hAnsi="Calibri Light" w:cs="Calibri Light"/>
          <w:b/>
          <w:bCs/>
          <w:highlight w:val="white"/>
        </w:rPr>
        <w:t xml:space="preserve"> </w:t>
      </w:r>
      <w:r>
        <w:rPr>
          <w:rFonts w:ascii="Calibri Light" w:hAnsi="Calibri Light" w:cs="Calibri Light"/>
          <w:highlight w:val="white"/>
        </w:rPr>
        <w:t>i</w:t>
      </w:r>
      <w:r>
        <w:rPr>
          <w:rFonts w:ascii="Calibri Light" w:hAnsi="Calibri Light" w:cs="Calibri Light"/>
          <w:highlight w:val="white"/>
        </w:rPr>
        <w:t>s an American managed health care company that sells traditional and consumer directed health care  insurance plans and related services, such as medical, pharmaceutical, dental, behavioral health, long-term care, and disability plans, primarily through em</w:t>
      </w:r>
      <w:r>
        <w:rPr>
          <w:rFonts w:ascii="Calibri Light" w:hAnsi="Calibri Light" w:cs="Calibri Light"/>
          <w:highlight w:val="white"/>
        </w:rPr>
        <w:t>ployer-paid (fully or partly) insurance and benefit programs, and through Medicare .</w:t>
      </w:r>
    </w:p>
    <w:p w14:paraId="283C62D9" w14:textId="77777777" w:rsidR="00706713" w:rsidRDefault="00867C14">
      <w:pPr>
        <w:spacing w:after="0" w:line="240" w:lineRule="auto"/>
        <w:jc w:val="both"/>
        <w:rPr>
          <w:rFonts w:ascii="Calibri Light" w:hAnsi="Calibri Light" w:cs="Calibri Light"/>
          <w:b/>
        </w:rPr>
      </w:pPr>
      <w:r>
        <w:rPr>
          <w:rFonts w:ascii="Calibri Light" w:hAnsi="Calibri Light" w:cs="Calibri Light"/>
          <w:b/>
        </w:rPr>
        <w:t>Responsibilities:</w:t>
      </w:r>
    </w:p>
    <w:p w14:paraId="2FA8EDBC" w14:textId="77777777" w:rsidR="00706713" w:rsidRDefault="00867C14">
      <w:pPr>
        <w:numPr>
          <w:ilvl w:val="0"/>
          <w:numId w:val="4"/>
        </w:numPr>
        <w:shd w:val="clear" w:color="auto" w:fill="FFFFFF"/>
        <w:spacing w:before="280" w:after="0" w:line="240" w:lineRule="auto"/>
        <w:rPr>
          <w:rFonts w:ascii="Calibri Light" w:eastAsia="Times New Roman" w:hAnsi="Calibri Light" w:cs="Calibri Light"/>
        </w:rPr>
      </w:pPr>
      <w:r>
        <w:rPr>
          <w:rFonts w:ascii="Calibri Light" w:eastAsia="Times New Roman" w:hAnsi="Calibri Light" w:cs="Calibri Light"/>
        </w:rPr>
        <w:t>Developed physical data models and created DDL scripts to create database schema and database objects</w:t>
      </w:r>
    </w:p>
    <w:p w14:paraId="7EB50309" w14:textId="77777777" w:rsidR="00706713" w:rsidRDefault="00867C14">
      <w:pPr>
        <w:numPr>
          <w:ilvl w:val="0"/>
          <w:numId w:val="4"/>
        </w:numPr>
        <w:shd w:val="clear" w:color="auto" w:fill="FFFFFF"/>
        <w:spacing w:after="0" w:line="240" w:lineRule="auto"/>
        <w:rPr>
          <w:rFonts w:ascii="Calibri Light" w:eastAsia="Times New Roman" w:hAnsi="Calibri Light" w:cs="Calibri Light"/>
        </w:rPr>
      </w:pPr>
      <w:r>
        <w:rPr>
          <w:rFonts w:ascii="Calibri Light" w:eastAsia="Times New Roman" w:hAnsi="Calibri Light" w:cs="Calibri Light"/>
        </w:rPr>
        <w:t xml:space="preserve">Wrote user requirement documents based on </w:t>
      </w:r>
      <w:r>
        <w:rPr>
          <w:rFonts w:ascii="Calibri Light" w:eastAsia="Times New Roman" w:hAnsi="Calibri Light" w:cs="Calibri Light"/>
        </w:rPr>
        <w:t>functional specification.</w:t>
      </w:r>
    </w:p>
    <w:p w14:paraId="014263E3" w14:textId="77777777" w:rsidR="00706713" w:rsidRDefault="00867C14">
      <w:pPr>
        <w:numPr>
          <w:ilvl w:val="0"/>
          <w:numId w:val="4"/>
        </w:numPr>
        <w:shd w:val="clear" w:color="auto" w:fill="FFFFFF"/>
        <w:spacing w:after="0" w:line="240" w:lineRule="auto"/>
        <w:rPr>
          <w:rFonts w:ascii="Calibri Light" w:eastAsia="Times New Roman" w:hAnsi="Calibri Light" w:cs="Calibri Light"/>
        </w:rPr>
      </w:pPr>
      <w:r>
        <w:rPr>
          <w:rFonts w:ascii="Calibri Light" w:eastAsia="Times New Roman" w:hAnsi="Calibri Light" w:cs="Calibri Light"/>
        </w:rPr>
        <w:t>Created new tables, written stored procedures, triggers for Application Developers and some user defined functions. Created SQL scripts for tuning and scheduling.</w:t>
      </w:r>
    </w:p>
    <w:p w14:paraId="6AFEB96E" w14:textId="77777777" w:rsidR="00706713" w:rsidRDefault="00867C14">
      <w:pPr>
        <w:numPr>
          <w:ilvl w:val="0"/>
          <w:numId w:val="4"/>
        </w:numPr>
        <w:shd w:val="clear" w:color="auto" w:fill="FFFFFF"/>
        <w:spacing w:after="0" w:line="240" w:lineRule="auto"/>
        <w:rPr>
          <w:rFonts w:ascii="Calibri Light" w:eastAsia="Times New Roman" w:hAnsi="Calibri Light" w:cs="Calibri Light"/>
        </w:rPr>
      </w:pPr>
      <w:r>
        <w:rPr>
          <w:rFonts w:ascii="Calibri Light" w:eastAsia="Times New Roman" w:hAnsi="Calibri Light" w:cs="Calibri Light"/>
        </w:rPr>
        <w:t>Developed source to target specifications for Data Transformation S</w:t>
      </w:r>
      <w:r>
        <w:rPr>
          <w:rFonts w:ascii="Calibri Light" w:eastAsia="Times New Roman" w:hAnsi="Calibri Light" w:cs="Calibri Light"/>
        </w:rPr>
        <w:t>ervices.</w:t>
      </w:r>
    </w:p>
    <w:p w14:paraId="491C931E" w14:textId="77777777" w:rsidR="00706713" w:rsidRDefault="00867C14">
      <w:pPr>
        <w:numPr>
          <w:ilvl w:val="0"/>
          <w:numId w:val="4"/>
        </w:numPr>
        <w:shd w:val="clear" w:color="auto" w:fill="FFFFFF"/>
        <w:spacing w:after="0" w:line="240" w:lineRule="auto"/>
        <w:rPr>
          <w:rFonts w:ascii="Calibri Light" w:eastAsia="Times New Roman" w:hAnsi="Calibri Light" w:cs="Calibri Light"/>
        </w:rPr>
      </w:pPr>
      <w:r>
        <w:rPr>
          <w:rFonts w:ascii="Calibri Light" w:eastAsia="Times New Roman" w:hAnsi="Calibri Light" w:cs="Calibri Light"/>
        </w:rPr>
        <w:t>Developed functions, views and triggers for automation</w:t>
      </w:r>
    </w:p>
    <w:p w14:paraId="6844C953" w14:textId="77777777" w:rsidR="00706713" w:rsidRDefault="00867C14">
      <w:pPr>
        <w:numPr>
          <w:ilvl w:val="0"/>
          <w:numId w:val="4"/>
        </w:numPr>
        <w:shd w:val="clear" w:color="auto" w:fill="FFFFFF"/>
        <w:spacing w:after="0" w:line="240" w:lineRule="auto"/>
        <w:rPr>
          <w:rFonts w:ascii="Calibri Light" w:eastAsia="Times New Roman" w:hAnsi="Calibri Light" w:cs="Calibri Light"/>
        </w:rPr>
      </w:pPr>
      <w:r>
        <w:rPr>
          <w:rFonts w:ascii="Calibri Light" w:eastAsia="Times New Roman" w:hAnsi="Calibri Light" w:cs="Calibri Light"/>
        </w:rPr>
        <w:t>Extensively used Joins and sub-Queries to simplify complex queries involving multiple tables and also optimized the procedures and triggers to be used in production.</w:t>
      </w:r>
    </w:p>
    <w:p w14:paraId="31EC76C8" w14:textId="77777777" w:rsidR="00706713" w:rsidRDefault="00867C14">
      <w:pPr>
        <w:numPr>
          <w:ilvl w:val="0"/>
          <w:numId w:val="4"/>
        </w:numPr>
        <w:shd w:val="clear" w:color="auto" w:fill="FFFFFF"/>
        <w:spacing w:after="0" w:line="240" w:lineRule="auto"/>
      </w:pPr>
      <w:r>
        <w:rPr>
          <w:rFonts w:ascii="Calibri Light" w:eastAsia="Times New Roman" w:hAnsi="Calibri Light" w:cs="Calibri Light"/>
        </w:rPr>
        <w:t>Provided </w:t>
      </w:r>
      <w:r>
        <w:rPr>
          <w:rFonts w:ascii="Calibri Light" w:eastAsia="Times New Roman" w:hAnsi="Calibri Light" w:cs="Calibri Light"/>
          <w:bCs/>
          <w:color w:val="000000"/>
        </w:rPr>
        <w:t>disaster recovery</w:t>
      </w:r>
      <w:r>
        <w:rPr>
          <w:rFonts w:ascii="Calibri Light" w:eastAsia="Times New Roman" w:hAnsi="Calibri Light" w:cs="Calibri Light"/>
        </w:rPr>
        <w:t> procedures and policies for </w:t>
      </w:r>
      <w:r>
        <w:rPr>
          <w:rFonts w:ascii="Calibri Light" w:eastAsia="Times New Roman" w:hAnsi="Calibri Light" w:cs="Calibri Light"/>
          <w:bCs/>
          <w:color w:val="000000"/>
        </w:rPr>
        <w:t>backup and recovery</w:t>
      </w:r>
      <w:r>
        <w:rPr>
          <w:rFonts w:ascii="Calibri Light" w:eastAsia="Times New Roman" w:hAnsi="Calibri Light" w:cs="Calibri Light"/>
        </w:rPr>
        <w:t> of Databases.</w:t>
      </w:r>
    </w:p>
    <w:p w14:paraId="57959346" w14:textId="77777777" w:rsidR="00706713" w:rsidRDefault="00867C14">
      <w:pPr>
        <w:numPr>
          <w:ilvl w:val="0"/>
          <w:numId w:val="4"/>
        </w:numPr>
        <w:shd w:val="clear" w:color="auto" w:fill="FFFFFF"/>
        <w:spacing w:after="280" w:line="240" w:lineRule="auto"/>
      </w:pPr>
      <w:r>
        <w:rPr>
          <w:rFonts w:ascii="Calibri Light" w:eastAsia="Times New Roman" w:hAnsi="Calibri Light" w:cs="Calibri Light"/>
          <w:bCs/>
          <w:color w:val="000000"/>
        </w:rPr>
        <w:t>Performance Tuning</w:t>
      </w:r>
      <w:r>
        <w:rPr>
          <w:rFonts w:ascii="Calibri Light" w:eastAsia="Times New Roman" w:hAnsi="Calibri Light" w:cs="Calibri Light"/>
        </w:rPr>
        <w:t> in SQL Server using </w:t>
      </w:r>
      <w:r>
        <w:rPr>
          <w:rFonts w:ascii="Calibri Light" w:eastAsia="Times New Roman" w:hAnsi="Calibri Light" w:cs="Calibri Light"/>
          <w:bCs/>
          <w:color w:val="000000"/>
        </w:rPr>
        <w:t>SQL Profiler</w:t>
      </w:r>
      <w:r>
        <w:rPr>
          <w:rFonts w:ascii="Calibri Light" w:eastAsia="Times New Roman" w:hAnsi="Calibri Light" w:cs="Calibri Light"/>
        </w:rPr>
        <w:t> and </w:t>
      </w:r>
      <w:r>
        <w:rPr>
          <w:rFonts w:ascii="Calibri Light" w:eastAsia="Times New Roman" w:hAnsi="Calibri Light" w:cs="Calibri Light"/>
          <w:bCs/>
          <w:color w:val="000000"/>
        </w:rPr>
        <w:t>Data Loading</w:t>
      </w:r>
      <w:r>
        <w:rPr>
          <w:rFonts w:ascii="Calibri Light" w:eastAsia="Times New Roman" w:hAnsi="Calibri Light" w:cs="Calibri Light"/>
        </w:rPr>
        <w:t>.</w:t>
      </w:r>
    </w:p>
    <w:p w14:paraId="203FBC3F" w14:textId="77777777" w:rsidR="00706713" w:rsidRDefault="00867C14">
      <w:pPr>
        <w:spacing w:after="0" w:line="240" w:lineRule="auto"/>
        <w:jc w:val="both"/>
      </w:pPr>
      <w:r>
        <w:rPr>
          <w:rFonts w:ascii="Calibri Light" w:hAnsi="Calibri Light" w:cs="Calibri Light"/>
          <w:b/>
          <w:color w:val="000000"/>
        </w:rPr>
        <w:t>Project#1</w:t>
      </w:r>
      <w:r>
        <w:rPr>
          <w:rFonts w:ascii="Calibri Light" w:hAnsi="Calibri Light" w:cs="Calibri Light"/>
          <w:color w:val="000000"/>
        </w:rPr>
        <w:tab/>
      </w:r>
      <w:r>
        <w:rPr>
          <w:rFonts w:ascii="Calibri Light" w:hAnsi="Calibri Light" w:cs="Calibri Light"/>
        </w:rPr>
        <w:t>: Workers Compensation management:</w:t>
      </w:r>
    </w:p>
    <w:p w14:paraId="4825923B" w14:textId="77777777" w:rsidR="00706713" w:rsidRDefault="00867C14">
      <w:pPr>
        <w:spacing w:after="0" w:line="240" w:lineRule="auto"/>
        <w:jc w:val="both"/>
      </w:pPr>
      <w:r>
        <w:rPr>
          <w:rFonts w:ascii="Calibri Light" w:hAnsi="Calibri Light" w:cs="Calibri Light"/>
          <w:b/>
        </w:rPr>
        <w:t>Client</w:t>
      </w:r>
      <w:r>
        <w:rPr>
          <w:rFonts w:ascii="Calibri Light" w:hAnsi="Calibri Light" w:cs="Calibri Light"/>
        </w:rPr>
        <w:tab/>
        <w:t xml:space="preserve">               : Stone wood Insurance</w:t>
      </w:r>
    </w:p>
    <w:p w14:paraId="6467B700" w14:textId="77777777" w:rsidR="00706713" w:rsidRDefault="00867C14">
      <w:pPr>
        <w:spacing w:after="0" w:line="240" w:lineRule="auto"/>
        <w:jc w:val="both"/>
      </w:pPr>
      <w:r>
        <w:rPr>
          <w:rFonts w:ascii="Calibri Light" w:hAnsi="Calibri Light" w:cs="Calibri Light"/>
          <w:b/>
        </w:rPr>
        <w:t>Duration</w:t>
      </w:r>
      <w:r>
        <w:rPr>
          <w:rFonts w:ascii="Calibri Light" w:hAnsi="Calibri Light" w:cs="Calibri Light"/>
        </w:rPr>
        <w:tab/>
        <w:t>: Sep-2018 to Feb-2020</w:t>
      </w:r>
    </w:p>
    <w:p w14:paraId="79E46578" w14:textId="77777777" w:rsidR="00706713" w:rsidRDefault="00867C14">
      <w:pPr>
        <w:spacing w:after="0" w:line="240" w:lineRule="auto"/>
        <w:jc w:val="both"/>
      </w:pPr>
      <w:r>
        <w:rPr>
          <w:rFonts w:ascii="Calibri Light" w:hAnsi="Calibri Light" w:cs="Calibri Light"/>
          <w:b/>
        </w:rPr>
        <w:t>R</w:t>
      </w:r>
      <w:r>
        <w:rPr>
          <w:rFonts w:ascii="Calibri Light" w:hAnsi="Calibri Light" w:cs="Calibri Light"/>
          <w:b/>
        </w:rPr>
        <w:t>ole</w:t>
      </w:r>
      <w:r>
        <w:rPr>
          <w:rFonts w:ascii="Calibri Light" w:hAnsi="Calibri Light" w:cs="Calibri Light"/>
        </w:rPr>
        <w:tab/>
      </w:r>
      <w:r>
        <w:rPr>
          <w:rFonts w:ascii="Calibri Light" w:hAnsi="Calibri Light" w:cs="Calibri Light"/>
        </w:rPr>
        <w:tab/>
        <w:t>: Software Developer</w:t>
      </w:r>
    </w:p>
    <w:p w14:paraId="4A15B111" w14:textId="77777777" w:rsidR="00706713" w:rsidRDefault="00706713">
      <w:pPr>
        <w:spacing w:after="0" w:line="240" w:lineRule="auto"/>
        <w:jc w:val="both"/>
        <w:rPr>
          <w:rFonts w:ascii="Calibri Light" w:hAnsi="Calibri Light" w:cs="Calibri Light"/>
        </w:rPr>
      </w:pPr>
    </w:p>
    <w:p w14:paraId="3D36B869" w14:textId="77777777" w:rsidR="00706713" w:rsidRDefault="00867C14">
      <w:pPr>
        <w:spacing w:after="0" w:line="240" w:lineRule="auto"/>
        <w:jc w:val="both"/>
      </w:pPr>
      <w:r>
        <w:rPr>
          <w:rFonts w:ascii="Calibri Light" w:hAnsi="Calibri Light" w:cs="Calibri Light"/>
          <w:b/>
        </w:rPr>
        <w:t>Description:</w:t>
      </w:r>
      <w:r>
        <w:rPr>
          <w:rFonts w:ascii="Calibri Light" w:hAnsi="Calibri Light" w:cs="Calibri Light"/>
          <w:b/>
          <w:bCs/>
          <w:color w:val="222222"/>
          <w:highlight w:val="white"/>
        </w:rPr>
        <w:t xml:space="preserve"> </w:t>
      </w:r>
      <w:r>
        <w:rPr>
          <w:rFonts w:ascii="Calibri Light" w:hAnsi="Calibri Light" w:cs="Calibri Light"/>
          <w:bCs/>
          <w:color w:val="222222"/>
          <w:highlight w:val="white"/>
        </w:rPr>
        <w:t>Worker’s compensation</w:t>
      </w:r>
      <w:r>
        <w:rPr>
          <w:rFonts w:ascii="Calibri Light" w:hAnsi="Calibri Light" w:cs="Calibri Light"/>
          <w:color w:val="222222"/>
          <w:highlight w:val="white"/>
        </w:rPr>
        <w:t> is a form of insurance providing wage replacement and medical benefits to employees injured in the course of employment in exchange for mandatory relinquishment of the employee's right to sue th</w:t>
      </w:r>
      <w:r>
        <w:rPr>
          <w:rFonts w:ascii="Calibri Light" w:hAnsi="Calibri Light" w:cs="Calibri Light"/>
          <w:color w:val="222222"/>
          <w:highlight w:val="white"/>
        </w:rPr>
        <w:t>eir employer for the </w:t>
      </w:r>
      <w:r>
        <w:rPr>
          <w:rFonts w:ascii="Calibri Light" w:hAnsi="Calibri Light" w:cs="Calibri Light"/>
          <w:color w:val="000000"/>
          <w:highlight w:val="white"/>
        </w:rPr>
        <w:t>tort</w:t>
      </w:r>
      <w:r>
        <w:rPr>
          <w:rFonts w:ascii="Calibri Light" w:hAnsi="Calibri Light" w:cs="Calibri Light"/>
          <w:color w:val="222222"/>
          <w:highlight w:val="white"/>
        </w:rPr>
        <w:t xml:space="preserve"> of negligence. The trade-off between assured, limited coverage and lack of recourse outside the worker compensation system is known as "the compensation bargain". One of the problems that the compensation bargain solved is the </w:t>
      </w:r>
      <w:r>
        <w:rPr>
          <w:rFonts w:ascii="Calibri Light" w:hAnsi="Calibri Light" w:cs="Calibri Light"/>
          <w:color w:val="222222"/>
          <w:highlight w:val="white"/>
        </w:rPr>
        <w:t>problem of employers becoming insolvent as a result of high damage awards.</w:t>
      </w:r>
    </w:p>
    <w:p w14:paraId="774D68CF" w14:textId="77777777" w:rsidR="00706713" w:rsidRDefault="00706713">
      <w:pPr>
        <w:spacing w:after="0" w:line="240" w:lineRule="auto"/>
        <w:jc w:val="both"/>
        <w:rPr>
          <w:rFonts w:ascii="Calibri Light" w:hAnsi="Calibri Light" w:cs="Calibri Light"/>
        </w:rPr>
      </w:pPr>
    </w:p>
    <w:p w14:paraId="6FBAD724" w14:textId="77777777" w:rsidR="00706713" w:rsidRDefault="00867C14">
      <w:pPr>
        <w:spacing w:after="0" w:line="240" w:lineRule="auto"/>
        <w:jc w:val="both"/>
        <w:rPr>
          <w:rFonts w:ascii="Calibri Light" w:hAnsi="Calibri Light" w:cs="Calibri Light"/>
          <w:b/>
        </w:rPr>
      </w:pPr>
      <w:r>
        <w:rPr>
          <w:rFonts w:ascii="Calibri Light" w:hAnsi="Calibri Light" w:cs="Calibri Light"/>
          <w:b/>
        </w:rPr>
        <w:t>Responsibilities:</w:t>
      </w:r>
    </w:p>
    <w:p w14:paraId="6DDC695A" w14:textId="77777777" w:rsidR="00706713" w:rsidRDefault="00867C14">
      <w:pPr>
        <w:numPr>
          <w:ilvl w:val="0"/>
          <w:numId w:val="2"/>
        </w:numPr>
        <w:shd w:val="clear" w:color="auto" w:fill="FFFFFF"/>
        <w:spacing w:before="280" w:after="0" w:line="240" w:lineRule="auto"/>
        <w:rPr>
          <w:rFonts w:ascii="Calibri Light" w:eastAsia="Times New Roman" w:hAnsi="Calibri Light" w:cs="Calibri Light"/>
        </w:rPr>
      </w:pPr>
      <w:r>
        <w:rPr>
          <w:rFonts w:ascii="Calibri Light" w:eastAsia="Times New Roman" w:hAnsi="Calibri Light" w:cs="Calibri Light"/>
        </w:rPr>
        <w:t>Involved in Design, Development and testing of the system</w:t>
      </w:r>
    </w:p>
    <w:p w14:paraId="3BC2837A" w14:textId="77777777" w:rsidR="00706713" w:rsidRDefault="00867C14">
      <w:pPr>
        <w:numPr>
          <w:ilvl w:val="0"/>
          <w:numId w:val="2"/>
        </w:numPr>
        <w:shd w:val="clear" w:color="auto" w:fill="FFFFFF"/>
        <w:spacing w:after="0" w:line="240" w:lineRule="auto"/>
      </w:pPr>
      <w:r>
        <w:rPr>
          <w:rFonts w:ascii="Calibri Light" w:eastAsia="Times New Roman" w:hAnsi="Calibri Light" w:cs="Calibri Light"/>
        </w:rPr>
        <w:t xml:space="preserve">Developed </w:t>
      </w:r>
      <w:r>
        <w:rPr>
          <w:rFonts w:ascii="Calibri Light" w:eastAsia="Times New Roman" w:hAnsi="Calibri Light" w:cs="Calibri Light"/>
          <w:bCs/>
          <w:color w:val="000000"/>
        </w:rPr>
        <w:t>SQL Server Stored Procedures, Tuned SQL Queries (using Indexes and Execution Plan</w:t>
      </w:r>
      <w:r>
        <w:rPr>
          <w:rFonts w:ascii="Calibri Light" w:eastAsia="Times New Roman" w:hAnsi="Calibri Light" w:cs="Calibri Light"/>
        </w:rPr>
        <w:t>)</w:t>
      </w:r>
    </w:p>
    <w:p w14:paraId="303ABACF" w14:textId="77777777" w:rsidR="00706713" w:rsidRDefault="00867C14">
      <w:pPr>
        <w:numPr>
          <w:ilvl w:val="0"/>
          <w:numId w:val="2"/>
        </w:numPr>
        <w:shd w:val="clear" w:color="auto" w:fill="FFFFFF"/>
        <w:spacing w:after="0" w:line="240" w:lineRule="auto"/>
      </w:pPr>
      <w:r>
        <w:rPr>
          <w:rFonts w:ascii="Calibri Light" w:eastAsia="Times New Roman" w:hAnsi="Calibri Light" w:cs="Calibri Light"/>
        </w:rPr>
        <w:t xml:space="preserve">Developed </w:t>
      </w:r>
      <w:r>
        <w:rPr>
          <w:rFonts w:ascii="Calibri Light" w:eastAsia="Times New Roman" w:hAnsi="Calibri Light" w:cs="Calibri Light"/>
          <w:bCs/>
          <w:color w:val="000000"/>
        </w:rPr>
        <w:t>U</w:t>
      </w:r>
      <w:r>
        <w:rPr>
          <w:rFonts w:ascii="Calibri Light" w:eastAsia="Times New Roman" w:hAnsi="Calibri Light" w:cs="Calibri Light"/>
          <w:bCs/>
          <w:color w:val="000000"/>
        </w:rPr>
        <w:t>ser Defined Functions and created Views</w:t>
      </w:r>
    </w:p>
    <w:p w14:paraId="581D68B8" w14:textId="77777777" w:rsidR="00706713" w:rsidRDefault="00867C14">
      <w:pPr>
        <w:numPr>
          <w:ilvl w:val="0"/>
          <w:numId w:val="2"/>
        </w:numPr>
        <w:shd w:val="clear" w:color="auto" w:fill="FFFFFF"/>
        <w:spacing w:after="0" w:line="240" w:lineRule="auto"/>
        <w:rPr>
          <w:rFonts w:ascii="Calibri Light" w:eastAsia="Times New Roman" w:hAnsi="Calibri Light" w:cs="Calibri Light"/>
        </w:rPr>
      </w:pPr>
      <w:r>
        <w:rPr>
          <w:rFonts w:ascii="Calibri Light" w:eastAsia="Times New Roman" w:hAnsi="Calibri Light" w:cs="Calibri Light"/>
        </w:rPr>
        <w:t>Created Triggers to maintain the Referential Integrity.</w:t>
      </w:r>
    </w:p>
    <w:p w14:paraId="7B474CA8" w14:textId="77777777" w:rsidR="00706713" w:rsidRDefault="00867C14">
      <w:pPr>
        <w:numPr>
          <w:ilvl w:val="0"/>
          <w:numId w:val="2"/>
        </w:numPr>
        <w:shd w:val="clear" w:color="auto" w:fill="FFFFFF"/>
        <w:spacing w:after="0" w:line="240" w:lineRule="auto"/>
        <w:rPr>
          <w:rFonts w:ascii="Calibri Light" w:eastAsia="Times New Roman" w:hAnsi="Calibri Light" w:cs="Calibri Light"/>
        </w:rPr>
      </w:pPr>
      <w:r>
        <w:rPr>
          <w:rFonts w:ascii="Calibri Light" w:eastAsia="Times New Roman" w:hAnsi="Calibri Light" w:cs="Calibri Light"/>
        </w:rPr>
        <w:t>Reviewed existing business procedures and recommended and implemented changes.</w:t>
      </w:r>
    </w:p>
    <w:p w14:paraId="7954C5DC" w14:textId="77777777" w:rsidR="00706713" w:rsidRDefault="00867C14">
      <w:pPr>
        <w:numPr>
          <w:ilvl w:val="0"/>
          <w:numId w:val="2"/>
        </w:numPr>
        <w:shd w:val="clear" w:color="auto" w:fill="FFFFFF"/>
        <w:spacing w:after="280" w:line="240" w:lineRule="auto"/>
        <w:jc w:val="both"/>
        <w:rPr>
          <w:rFonts w:ascii="Calibri Light" w:eastAsia="Times New Roman" w:hAnsi="Calibri Light" w:cs="Calibri Light"/>
        </w:rPr>
      </w:pPr>
      <w:r>
        <w:rPr>
          <w:rFonts w:ascii="Calibri Light" w:eastAsia="Times New Roman" w:hAnsi="Calibri Light" w:cs="Calibri Light"/>
        </w:rPr>
        <w:t xml:space="preserve">Responsible for setting preferences for various ad-hoc requests and </w:t>
      </w:r>
      <w:r>
        <w:rPr>
          <w:rFonts w:ascii="Calibri Light" w:eastAsia="Times New Roman" w:hAnsi="Calibri Light" w:cs="Calibri Light"/>
        </w:rPr>
        <w:t>distribution of tasks.</w:t>
      </w:r>
    </w:p>
    <w:p w14:paraId="44377A70" w14:textId="77777777" w:rsidR="00706713" w:rsidRDefault="00867C14">
      <w:pPr>
        <w:jc w:val="both"/>
        <w:rPr>
          <w:rFonts w:ascii="Cambria" w:hAnsi="Cambria"/>
          <w:b/>
        </w:rPr>
      </w:pPr>
      <w:r>
        <w:rPr>
          <w:rFonts w:ascii="Cambria" w:hAnsi="Cambria"/>
          <w:b/>
        </w:rPr>
        <w:t>Declaration</w:t>
      </w:r>
    </w:p>
    <w:p w14:paraId="1F60FBB9" w14:textId="77777777" w:rsidR="00706713" w:rsidRDefault="00867C14">
      <w:pPr>
        <w:tabs>
          <w:tab w:val="left" w:pos="540"/>
        </w:tabs>
        <w:spacing w:before="20" w:after="20" w:line="360" w:lineRule="auto"/>
      </w:pPr>
      <w:r>
        <w:rPr>
          <w:rFonts w:ascii="Cambria" w:hAnsi="Cambria"/>
        </w:rPr>
        <w:lastRenderedPageBreak/>
        <w:tab/>
      </w:r>
      <w:r>
        <w:rPr>
          <w:rFonts w:ascii="Cambria" w:eastAsia="Tahoma" w:hAnsi="Cambria"/>
        </w:rPr>
        <w:t>I hereby declare that the information that is provided above is up to date and true. I would be more than happy to provide any additional information, if required.</w:t>
      </w:r>
    </w:p>
    <w:p w14:paraId="66A5A44C" w14:textId="77777777" w:rsidR="00706713" w:rsidRDefault="00706713">
      <w:pPr>
        <w:rPr>
          <w:rFonts w:ascii="Cambria" w:eastAsia="Tahoma" w:hAnsi="Cambria"/>
          <w:b/>
          <w:bCs/>
        </w:rPr>
      </w:pPr>
    </w:p>
    <w:p w14:paraId="7B9CEB5F" w14:textId="77777777" w:rsidR="00706713" w:rsidRDefault="00867C14">
      <w:pPr>
        <w:rPr>
          <w:rFonts w:ascii="Cambria" w:eastAsia="Tahoma" w:hAnsi="Cambria"/>
          <w:b/>
          <w:bCs/>
        </w:rPr>
      </w:pPr>
      <w:r>
        <w:rPr>
          <w:rFonts w:ascii="Cambria" w:eastAsia="Tahoma" w:hAnsi="Cambria"/>
          <w:b/>
          <w:bCs/>
        </w:rPr>
        <w:t>Date:</w:t>
      </w:r>
      <w:r>
        <w:rPr>
          <w:rFonts w:ascii="Cambria" w:eastAsia="Tahoma" w:hAnsi="Cambria"/>
          <w:b/>
          <w:bCs/>
        </w:rPr>
        <w:tab/>
      </w:r>
    </w:p>
    <w:p w14:paraId="4DFE8DB4" w14:textId="77777777" w:rsidR="00706713" w:rsidRDefault="00867C14">
      <w:r>
        <w:rPr>
          <w:rFonts w:ascii="Cambria" w:eastAsia="Tahoma" w:hAnsi="Cambria"/>
          <w:b/>
          <w:bCs/>
        </w:rPr>
        <w:t xml:space="preserve">Place: </w:t>
      </w:r>
      <w:r>
        <w:rPr>
          <w:rFonts w:ascii="Cambria" w:eastAsia="Tahoma" w:hAnsi="Cambria"/>
          <w:bCs/>
        </w:rPr>
        <w:t>Hyderabad</w:t>
      </w:r>
      <w:r>
        <w:rPr>
          <w:rFonts w:ascii="Cambria" w:hAnsi="Cambria" w:cs="Arial"/>
          <w:sz w:val="20"/>
          <w:szCs w:val="20"/>
        </w:rPr>
        <w:tab/>
      </w:r>
      <w:r>
        <w:rPr>
          <w:rFonts w:ascii="Cambria" w:hAnsi="Cambria" w:cs="Arial"/>
          <w:sz w:val="20"/>
          <w:szCs w:val="20"/>
        </w:rPr>
        <w:tab/>
      </w:r>
      <w:r>
        <w:rPr>
          <w:rFonts w:ascii="Cambria" w:hAnsi="Cambria" w:cs="Arial"/>
          <w:sz w:val="20"/>
          <w:szCs w:val="20"/>
        </w:rPr>
        <w:tab/>
      </w:r>
      <w:r>
        <w:rPr>
          <w:rFonts w:ascii="Cambria" w:hAnsi="Cambria" w:cs="Arial"/>
          <w:sz w:val="20"/>
          <w:szCs w:val="20"/>
        </w:rPr>
        <w:tab/>
      </w:r>
      <w:r>
        <w:rPr>
          <w:rFonts w:ascii="Cambria" w:hAnsi="Cambria" w:cs="Arial"/>
          <w:sz w:val="20"/>
          <w:szCs w:val="20"/>
        </w:rPr>
        <w:tab/>
      </w:r>
      <w:r>
        <w:rPr>
          <w:rFonts w:ascii="Cambria" w:hAnsi="Cambria" w:cs="Arial"/>
          <w:sz w:val="20"/>
          <w:szCs w:val="20"/>
        </w:rPr>
        <w:tab/>
      </w:r>
      <w:r>
        <w:rPr>
          <w:rFonts w:ascii="Cambria" w:hAnsi="Cambria" w:cs="Arial"/>
          <w:sz w:val="20"/>
          <w:szCs w:val="20"/>
        </w:rPr>
        <w:tab/>
        <w:t xml:space="preserve">                  </w:t>
      </w:r>
      <w:r>
        <w:rPr>
          <w:rFonts w:ascii="Cambria" w:hAnsi="Cambria" w:cs="Arial"/>
        </w:rPr>
        <w:t xml:space="preserve">Pavana </w:t>
      </w:r>
      <w:r>
        <w:rPr>
          <w:rFonts w:ascii="Cambria" w:hAnsi="Cambria" w:cs="Arial"/>
        </w:rPr>
        <w:t>Kumari</w:t>
      </w:r>
    </w:p>
    <w:p w14:paraId="398F0556" w14:textId="00AFBF99" w:rsidR="00706713" w:rsidRDefault="00867C14">
      <w:pPr>
        <w:shd w:val="clear" w:color="auto" w:fill="FFFFFF"/>
        <w:spacing w:after="280" w:line="240" w:lineRule="auto"/>
        <w:jc w:val="both"/>
      </w:pPr>
      <w:r>
        <w:rPr>
          <w:noProof/>
        </w:rPr>
        <w:drawing>
          <wp:anchor distT="0" distB="0" distL="114300" distR="114300" simplePos="0" relativeHeight="251659264" behindDoc="0" locked="0" layoutInCell="1" allowOverlap="1" wp14:anchorId="60BABE19" wp14:editId="1DBD4293">
            <wp:simplePos x="0" y="0"/>
            <wp:positionH relativeFrom="column">
              <wp:posOffset>0</wp:posOffset>
            </wp:positionH>
            <wp:positionV relativeFrom="paragraph">
              <wp:posOffset>0</wp:posOffset>
            </wp:positionV>
            <wp:extent cx="12700" cy="12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706713">
      <w:pgSz w:w="12240" w:h="15840"/>
      <w:pgMar w:top="1440" w:right="1440" w:bottom="1440" w:left="1440" w:header="0" w:footer="0" w:gutter="0"/>
      <w:pgBorders w:offsetFrom="page">
        <w:top w:val="double" w:sz="4" w:space="26" w:color="000000"/>
        <w:left w:val="double" w:sz="4" w:space="26" w:color="000000"/>
        <w:bottom w:val="double" w:sz="4" w:space="26" w:color="000000"/>
        <w:right w:val="double" w:sz="4" w:space="26" w:color="000000"/>
      </w:pgBorders>
      <w:cols w:space="708"/>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2D4E"/>
    <w:multiLevelType w:val="hybridMultilevel"/>
    <w:tmpl w:val="00000000"/>
    <w:lvl w:ilvl="0" w:tplc="E112EC0C">
      <w:start w:val="1"/>
      <w:numFmt w:val="none"/>
      <w:suff w:val="nothing"/>
      <w:lvlText w:val=""/>
      <w:lvlJc w:val="left"/>
      <w:pPr>
        <w:ind w:left="0" w:firstLine="0"/>
      </w:pPr>
    </w:lvl>
    <w:lvl w:ilvl="1" w:tplc="3760A51A">
      <w:start w:val="1"/>
      <w:numFmt w:val="none"/>
      <w:suff w:val="nothing"/>
      <w:lvlText w:val=""/>
      <w:lvlJc w:val="left"/>
      <w:pPr>
        <w:ind w:left="0" w:firstLine="0"/>
      </w:pPr>
    </w:lvl>
    <w:lvl w:ilvl="2" w:tplc="7F7E6C62">
      <w:start w:val="1"/>
      <w:numFmt w:val="none"/>
      <w:suff w:val="nothing"/>
      <w:lvlText w:val=""/>
      <w:lvlJc w:val="left"/>
      <w:pPr>
        <w:ind w:left="0" w:firstLine="0"/>
      </w:pPr>
    </w:lvl>
    <w:lvl w:ilvl="3" w:tplc="4C48D788">
      <w:start w:val="1"/>
      <w:numFmt w:val="none"/>
      <w:suff w:val="nothing"/>
      <w:lvlText w:val=""/>
      <w:lvlJc w:val="left"/>
      <w:pPr>
        <w:ind w:left="0" w:firstLine="0"/>
      </w:pPr>
    </w:lvl>
    <w:lvl w:ilvl="4" w:tplc="FDAE95AE">
      <w:start w:val="1"/>
      <w:numFmt w:val="none"/>
      <w:suff w:val="nothing"/>
      <w:lvlText w:val=""/>
      <w:lvlJc w:val="left"/>
      <w:pPr>
        <w:ind w:left="0" w:firstLine="0"/>
      </w:pPr>
    </w:lvl>
    <w:lvl w:ilvl="5" w:tplc="B532C186">
      <w:start w:val="1"/>
      <w:numFmt w:val="none"/>
      <w:suff w:val="nothing"/>
      <w:lvlText w:val=""/>
      <w:lvlJc w:val="left"/>
      <w:pPr>
        <w:ind w:left="0" w:firstLine="0"/>
      </w:pPr>
    </w:lvl>
    <w:lvl w:ilvl="6" w:tplc="ECAAD038">
      <w:start w:val="1"/>
      <w:numFmt w:val="none"/>
      <w:suff w:val="nothing"/>
      <w:lvlText w:val=""/>
      <w:lvlJc w:val="left"/>
      <w:pPr>
        <w:ind w:left="0" w:firstLine="0"/>
      </w:pPr>
    </w:lvl>
    <w:lvl w:ilvl="7" w:tplc="82BAB876">
      <w:start w:val="1"/>
      <w:numFmt w:val="none"/>
      <w:suff w:val="nothing"/>
      <w:lvlText w:val=""/>
      <w:lvlJc w:val="left"/>
      <w:pPr>
        <w:ind w:left="0" w:firstLine="0"/>
      </w:pPr>
    </w:lvl>
    <w:lvl w:ilvl="8" w:tplc="30B047FA">
      <w:start w:val="1"/>
      <w:numFmt w:val="none"/>
      <w:suff w:val="nothing"/>
      <w:lvlText w:val=""/>
      <w:lvlJc w:val="left"/>
      <w:pPr>
        <w:ind w:left="0" w:firstLine="0"/>
      </w:pPr>
    </w:lvl>
  </w:abstractNum>
  <w:abstractNum w:abstractNumId="1" w15:restartNumberingAfterBreak="0">
    <w:nsid w:val="0957B4F9"/>
    <w:multiLevelType w:val="hybridMultilevel"/>
    <w:tmpl w:val="00000000"/>
    <w:lvl w:ilvl="0" w:tplc="C888867E">
      <w:start w:val="1"/>
      <w:numFmt w:val="bullet"/>
      <w:lvlText w:val=""/>
      <w:lvlJc w:val="left"/>
      <w:pPr>
        <w:ind w:left="720" w:hanging="360"/>
      </w:pPr>
      <w:rPr>
        <w:rFonts w:ascii="Symbol" w:hAnsi="Symbol" w:cs="Symbol" w:hint="default"/>
      </w:rPr>
    </w:lvl>
    <w:lvl w:ilvl="1" w:tplc="225227BE">
      <w:start w:val="1"/>
      <w:numFmt w:val="bullet"/>
      <w:lvlText w:val="o"/>
      <w:lvlJc w:val="left"/>
      <w:pPr>
        <w:ind w:left="1440" w:hanging="360"/>
      </w:pPr>
      <w:rPr>
        <w:rFonts w:ascii="Courier New" w:hAnsi="Courier New" w:cs="Courier New" w:hint="default"/>
      </w:rPr>
    </w:lvl>
    <w:lvl w:ilvl="2" w:tplc="E6502E20">
      <w:start w:val="1"/>
      <w:numFmt w:val="bullet"/>
      <w:lvlText w:val=""/>
      <w:lvlJc w:val="left"/>
      <w:pPr>
        <w:ind w:left="2160" w:hanging="360"/>
      </w:pPr>
      <w:rPr>
        <w:rFonts w:ascii="Wingdings" w:hAnsi="Wingdings" w:cs="Wingdings" w:hint="default"/>
      </w:rPr>
    </w:lvl>
    <w:lvl w:ilvl="3" w:tplc="D34453BE">
      <w:start w:val="1"/>
      <w:numFmt w:val="bullet"/>
      <w:lvlText w:val=""/>
      <w:lvlJc w:val="left"/>
      <w:pPr>
        <w:ind w:left="2880" w:hanging="360"/>
      </w:pPr>
      <w:rPr>
        <w:rFonts w:ascii="Symbol" w:hAnsi="Symbol" w:cs="Symbol" w:hint="default"/>
      </w:rPr>
    </w:lvl>
    <w:lvl w:ilvl="4" w:tplc="F544FBA4">
      <w:start w:val="1"/>
      <w:numFmt w:val="bullet"/>
      <w:lvlText w:val="o"/>
      <w:lvlJc w:val="left"/>
      <w:pPr>
        <w:ind w:left="3600" w:hanging="360"/>
      </w:pPr>
      <w:rPr>
        <w:rFonts w:ascii="Courier New" w:hAnsi="Courier New" w:cs="Courier New" w:hint="default"/>
      </w:rPr>
    </w:lvl>
    <w:lvl w:ilvl="5" w:tplc="7C9E16AA">
      <w:start w:val="1"/>
      <w:numFmt w:val="bullet"/>
      <w:lvlText w:val=""/>
      <w:lvlJc w:val="left"/>
      <w:pPr>
        <w:ind w:left="4320" w:hanging="360"/>
      </w:pPr>
      <w:rPr>
        <w:rFonts w:ascii="Wingdings" w:hAnsi="Wingdings" w:cs="Wingdings" w:hint="default"/>
      </w:rPr>
    </w:lvl>
    <w:lvl w:ilvl="6" w:tplc="B74ED36A">
      <w:start w:val="1"/>
      <w:numFmt w:val="bullet"/>
      <w:lvlText w:val=""/>
      <w:lvlJc w:val="left"/>
      <w:pPr>
        <w:ind w:left="5040" w:hanging="360"/>
      </w:pPr>
      <w:rPr>
        <w:rFonts w:ascii="Symbol" w:hAnsi="Symbol" w:cs="Symbol" w:hint="default"/>
      </w:rPr>
    </w:lvl>
    <w:lvl w:ilvl="7" w:tplc="2E8059B4">
      <w:start w:val="1"/>
      <w:numFmt w:val="bullet"/>
      <w:lvlText w:val="o"/>
      <w:lvlJc w:val="left"/>
      <w:pPr>
        <w:ind w:left="5760" w:hanging="360"/>
      </w:pPr>
      <w:rPr>
        <w:rFonts w:ascii="Courier New" w:hAnsi="Courier New" w:cs="Courier New" w:hint="default"/>
      </w:rPr>
    </w:lvl>
    <w:lvl w:ilvl="8" w:tplc="E7821108">
      <w:start w:val="1"/>
      <w:numFmt w:val="bullet"/>
      <w:lvlText w:val=""/>
      <w:lvlJc w:val="left"/>
      <w:pPr>
        <w:ind w:left="6480" w:hanging="360"/>
      </w:pPr>
      <w:rPr>
        <w:rFonts w:ascii="Wingdings" w:hAnsi="Wingdings" w:cs="Wingdings" w:hint="default"/>
      </w:rPr>
    </w:lvl>
  </w:abstractNum>
  <w:abstractNum w:abstractNumId="2" w15:restartNumberingAfterBreak="0">
    <w:nsid w:val="10998A92"/>
    <w:multiLevelType w:val="hybridMultilevel"/>
    <w:tmpl w:val="00000000"/>
    <w:lvl w:ilvl="0" w:tplc="1D36092E">
      <w:start w:val="1"/>
      <w:numFmt w:val="bullet"/>
      <w:lvlText w:val=""/>
      <w:lvlJc w:val="left"/>
      <w:pPr>
        <w:tabs>
          <w:tab w:val="num" w:pos="720"/>
        </w:tabs>
        <w:ind w:left="720" w:hanging="360"/>
      </w:pPr>
      <w:rPr>
        <w:rFonts w:ascii="Wingdings" w:hAnsi="Wingdings" w:cs="Wingdings" w:hint="default"/>
        <w:sz w:val="20"/>
      </w:rPr>
    </w:lvl>
    <w:lvl w:ilvl="1" w:tplc="6EB8F48C">
      <w:start w:val="1"/>
      <w:numFmt w:val="bullet"/>
      <w:lvlText w:val="o"/>
      <w:lvlJc w:val="left"/>
      <w:pPr>
        <w:tabs>
          <w:tab w:val="num" w:pos="1440"/>
        </w:tabs>
        <w:ind w:left="1440" w:hanging="360"/>
      </w:pPr>
      <w:rPr>
        <w:rFonts w:ascii="Courier New" w:hAnsi="Courier New" w:cs="Courier New" w:hint="default"/>
        <w:sz w:val="20"/>
      </w:rPr>
    </w:lvl>
    <w:lvl w:ilvl="2" w:tplc="1E7493C6">
      <w:start w:val="1"/>
      <w:numFmt w:val="bullet"/>
      <w:lvlText w:val=""/>
      <w:lvlJc w:val="left"/>
      <w:pPr>
        <w:tabs>
          <w:tab w:val="num" w:pos="2160"/>
        </w:tabs>
        <w:ind w:left="2160" w:hanging="360"/>
      </w:pPr>
      <w:rPr>
        <w:rFonts w:ascii="Wingdings" w:hAnsi="Wingdings" w:cs="Wingdings" w:hint="default"/>
        <w:sz w:val="20"/>
      </w:rPr>
    </w:lvl>
    <w:lvl w:ilvl="3" w:tplc="A462B088">
      <w:start w:val="1"/>
      <w:numFmt w:val="bullet"/>
      <w:lvlText w:val=""/>
      <w:lvlJc w:val="left"/>
      <w:pPr>
        <w:tabs>
          <w:tab w:val="num" w:pos="2880"/>
        </w:tabs>
        <w:ind w:left="2880" w:hanging="360"/>
      </w:pPr>
      <w:rPr>
        <w:rFonts w:ascii="Wingdings" w:hAnsi="Wingdings" w:cs="Wingdings" w:hint="default"/>
        <w:sz w:val="20"/>
      </w:rPr>
    </w:lvl>
    <w:lvl w:ilvl="4" w:tplc="CFB4E52E">
      <w:start w:val="1"/>
      <w:numFmt w:val="bullet"/>
      <w:lvlText w:val=""/>
      <w:lvlJc w:val="left"/>
      <w:pPr>
        <w:tabs>
          <w:tab w:val="num" w:pos="3600"/>
        </w:tabs>
        <w:ind w:left="3600" w:hanging="360"/>
      </w:pPr>
      <w:rPr>
        <w:rFonts w:ascii="Wingdings" w:hAnsi="Wingdings" w:cs="Wingdings" w:hint="default"/>
        <w:sz w:val="20"/>
      </w:rPr>
    </w:lvl>
    <w:lvl w:ilvl="5" w:tplc="A2225FCA">
      <w:start w:val="1"/>
      <w:numFmt w:val="bullet"/>
      <w:lvlText w:val=""/>
      <w:lvlJc w:val="left"/>
      <w:pPr>
        <w:tabs>
          <w:tab w:val="num" w:pos="4320"/>
        </w:tabs>
        <w:ind w:left="4320" w:hanging="360"/>
      </w:pPr>
      <w:rPr>
        <w:rFonts w:ascii="Wingdings" w:hAnsi="Wingdings" w:cs="Wingdings" w:hint="default"/>
        <w:sz w:val="20"/>
      </w:rPr>
    </w:lvl>
    <w:lvl w:ilvl="6" w:tplc="4900F1B2">
      <w:start w:val="1"/>
      <w:numFmt w:val="bullet"/>
      <w:lvlText w:val=""/>
      <w:lvlJc w:val="left"/>
      <w:pPr>
        <w:tabs>
          <w:tab w:val="num" w:pos="5040"/>
        </w:tabs>
        <w:ind w:left="5040" w:hanging="360"/>
      </w:pPr>
      <w:rPr>
        <w:rFonts w:ascii="Wingdings" w:hAnsi="Wingdings" w:cs="Wingdings" w:hint="default"/>
        <w:sz w:val="20"/>
      </w:rPr>
    </w:lvl>
    <w:lvl w:ilvl="7" w:tplc="E040A656">
      <w:start w:val="1"/>
      <w:numFmt w:val="bullet"/>
      <w:lvlText w:val=""/>
      <w:lvlJc w:val="left"/>
      <w:pPr>
        <w:tabs>
          <w:tab w:val="num" w:pos="5760"/>
        </w:tabs>
        <w:ind w:left="5760" w:hanging="360"/>
      </w:pPr>
      <w:rPr>
        <w:rFonts w:ascii="Wingdings" w:hAnsi="Wingdings" w:cs="Wingdings" w:hint="default"/>
        <w:sz w:val="20"/>
      </w:rPr>
    </w:lvl>
    <w:lvl w:ilvl="8" w:tplc="D1A40036">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145F9032"/>
    <w:multiLevelType w:val="hybridMultilevel"/>
    <w:tmpl w:val="00000000"/>
    <w:lvl w:ilvl="0" w:tplc="4B00D2DC">
      <w:start w:val="1"/>
      <w:numFmt w:val="bullet"/>
      <w:lvlText w:val=""/>
      <w:lvlJc w:val="left"/>
      <w:pPr>
        <w:tabs>
          <w:tab w:val="num" w:pos="720"/>
        </w:tabs>
        <w:ind w:left="720" w:hanging="360"/>
      </w:pPr>
      <w:rPr>
        <w:rFonts w:ascii="Wingdings" w:hAnsi="Wingdings" w:cs="Wingdings" w:hint="default"/>
        <w:sz w:val="20"/>
      </w:rPr>
    </w:lvl>
    <w:lvl w:ilvl="1" w:tplc="CFFA3380">
      <w:start w:val="1"/>
      <w:numFmt w:val="bullet"/>
      <w:lvlText w:val="o"/>
      <w:lvlJc w:val="left"/>
      <w:pPr>
        <w:tabs>
          <w:tab w:val="num" w:pos="1440"/>
        </w:tabs>
        <w:ind w:left="1440" w:hanging="360"/>
      </w:pPr>
      <w:rPr>
        <w:rFonts w:ascii="Courier New" w:hAnsi="Courier New" w:cs="Courier New" w:hint="default"/>
        <w:sz w:val="20"/>
      </w:rPr>
    </w:lvl>
    <w:lvl w:ilvl="2" w:tplc="2368ABE4">
      <w:start w:val="1"/>
      <w:numFmt w:val="bullet"/>
      <w:lvlText w:val=""/>
      <w:lvlJc w:val="left"/>
      <w:pPr>
        <w:tabs>
          <w:tab w:val="num" w:pos="2160"/>
        </w:tabs>
        <w:ind w:left="2160" w:hanging="360"/>
      </w:pPr>
      <w:rPr>
        <w:rFonts w:ascii="Wingdings" w:hAnsi="Wingdings" w:cs="Wingdings" w:hint="default"/>
        <w:sz w:val="20"/>
      </w:rPr>
    </w:lvl>
    <w:lvl w:ilvl="3" w:tplc="C56AF096">
      <w:start w:val="1"/>
      <w:numFmt w:val="bullet"/>
      <w:lvlText w:val=""/>
      <w:lvlJc w:val="left"/>
      <w:pPr>
        <w:tabs>
          <w:tab w:val="num" w:pos="2880"/>
        </w:tabs>
        <w:ind w:left="2880" w:hanging="360"/>
      </w:pPr>
      <w:rPr>
        <w:rFonts w:ascii="Wingdings" w:hAnsi="Wingdings" w:cs="Wingdings" w:hint="default"/>
        <w:sz w:val="20"/>
      </w:rPr>
    </w:lvl>
    <w:lvl w:ilvl="4" w:tplc="67E67A96">
      <w:start w:val="1"/>
      <w:numFmt w:val="bullet"/>
      <w:lvlText w:val=""/>
      <w:lvlJc w:val="left"/>
      <w:pPr>
        <w:tabs>
          <w:tab w:val="num" w:pos="3600"/>
        </w:tabs>
        <w:ind w:left="3600" w:hanging="360"/>
      </w:pPr>
      <w:rPr>
        <w:rFonts w:ascii="Wingdings" w:hAnsi="Wingdings" w:cs="Wingdings" w:hint="default"/>
        <w:sz w:val="20"/>
      </w:rPr>
    </w:lvl>
    <w:lvl w:ilvl="5" w:tplc="6DC808FE">
      <w:start w:val="1"/>
      <w:numFmt w:val="bullet"/>
      <w:lvlText w:val=""/>
      <w:lvlJc w:val="left"/>
      <w:pPr>
        <w:tabs>
          <w:tab w:val="num" w:pos="4320"/>
        </w:tabs>
        <w:ind w:left="4320" w:hanging="360"/>
      </w:pPr>
      <w:rPr>
        <w:rFonts w:ascii="Wingdings" w:hAnsi="Wingdings" w:cs="Wingdings" w:hint="default"/>
        <w:sz w:val="20"/>
      </w:rPr>
    </w:lvl>
    <w:lvl w:ilvl="6" w:tplc="372AD110">
      <w:start w:val="1"/>
      <w:numFmt w:val="bullet"/>
      <w:lvlText w:val=""/>
      <w:lvlJc w:val="left"/>
      <w:pPr>
        <w:tabs>
          <w:tab w:val="num" w:pos="5040"/>
        </w:tabs>
        <w:ind w:left="5040" w:hanging="360"/>
      </w:pPr>
      <w:rPr>
        <w:rFonts w:ascii="Wingdings" w:hAnsi="Wingdings" w:cs="Wingdings" w:hint="default"/>
        <w:sz w:val="20"/>
      </w:rPr>
    </w:lvl>
    <w:lvl w:ilvl="7" w:tplc="EF8695B6">
      <w:start w:val="1"/>
      <w:numFmt w:val="bullet"/>
      <w:lvlText w:val=""/>
      <w:lvlJc w:val="left"/>
      <w:pPr>
        <w:tabs>
          <w:tab w:val="num" w:pos="5760"/>
        </w:tabs>
        <w:ind w:left="5760" w:hanging="360"/>
      </w:pPr>
      <w:rPr>
        <w:rFonts w:ascii="Wingdings" w:hAnsi="Wingdings" w:cs="Wingdings" w:hint="default"/>
        <w:sz w:val="20"/>
      </w:rPr>
    </w:lvl>
    <w:lvl w:ilvl="8" w:tplc="DBECA520">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33701908"/>
    <w:multiLevelType w:val="hybridMultilevel"/>
    <w:tmpl w:val="00000000"/>
    <w:lvl w:ilvl="0" w:tplc="4CF264F6">
      <w:start w:val="1"/>
      <w:numFmt w:val="bullet"/>
      <w:lvlText w:val=""/>
      <w:lvlJc w:val="left"/>
      <w:pPr>
        <w:ind w:left="720" w:hanging="360"/>
      </w:pPr>
      <w:rPr>
        <w:rFonts w:ascii="Symbol" w:hAnsi="Symbol" w:cs="Symbol" w:hint="default"/>
      </w:rPr>
    </w:lvl>
    <w:lvl w:ilvl="1" w:tplc="C9F66276">
      <w:start w:val="1"/>
      <w:numFmt w:val="bullet"/>
      <w:lvlText w:val="o"/>
      <w:lvlJc w:val="left"/>
      <w:pPr>
        <w:ind w:left="1440" w:hanging="360"/>
      </w:pPr>
      <w:rPr>
        <w:rFonts w:ascii="Courier New" w:hAnsi="Courier New" w:cs="Courier New" w:hint="default"/>
      </w:rPr>
    </w:lvl>
    <w:lvl w:ilvl="2" w:tplc="B4B293AC">
      <w:start w:val="1"/>
      <w:numFmt w:val="bullet"/>
      <w:lvlText w:val=""/>
      <w:lvlJc w:val="left"/>
      <w:pPr>
        <w:ind w:left="2160" w:hanging="360"/>
      </w:pPr>
      <w:rPr>
        <w:rFonts w:ascii="Wingdings" w:hAnsi="Wingdings" w:cs="Wingdings" w:hint="default"/>
      </w:rPr>
    </w:lvl>
    <w:lvl w:ilvl="3" w:tplc="CA3A8AD6">
      <w:start w:val="1"/>
      <w:numFmt w:val="bullet"/>
      <w:lvlText w:val=""/>
      <w:lvlJc w:val="left"/>
      <w:pPr>
        <w:ind w:left="2880" w:hanging="360"/>
      </w:pPr>
      <w:rPr>
        <w:rFonts w:ascii="Symbol" w:hAnsi="Symbol" w:cs="Symbol" w:hint="default"/>
      </w:rPr>
    </w:lvl>
    <w:lvl w:ilvl="4" w:tplc="ADAC29B2">
      <w:start w:val="1"/>
      <w:numFmt w:val="bullet"/>
      <w:lvlText w:val="o"/>
      <w:lvlJc w:val="left"/>
      <w:pPr>
        <w:ind w:left="3600" w:hanging="360"/>
      </w:pPr>
      <w:rPr>
        <w:rFonts w:ascii="Courier New" w:hAnsi="Courier New" w:cs="Courier New" w:hint="default"/>
      </w:rPr>
    </w:lvl>
    <w:lvl w:ilvl="5" w:tplc="DB48D118">
      <w:start w:val="1"/>
      <w:numFmt w:val="bullet"/>
      <w:lvlText w:val=""/>
      <w:lvlJc w:val="left"/>
      <w:pPr>
        <w:ind w:left="4320" w:hanging="360"/>
      </w:pPr>
      <w:rPr>
        <w:rFonts w:ascii="Wingdings" w:hAnsi="Wingdings" w:cs="Wingdings" w:hint="default"/>
      </w:rPr>
    </w:lvl>
    <w:lvl w:ilvl="6" w:tplc="06460608">
      <w:start w:val="1"/>
      <w:numFmt w:val="bullet"/>
      <w:lvlText w:val=""/>
      <w:lvlJc w:val="left"/>
      <w:pPr>
        <w:ind w:left="5040" w:hanging="360"/>
      </w:pPr>
      <w:rPr>
        <w:rFonts w:ascii="Symbol" w:hAnsi="Symbol" w:cs="Symbol" w:hint="default"/>
      </w:rPr>
    </w:lvl>
    <w:lvl w:ilvl="7" w:tplc="9B547E9E">
      <w:start w:val="1"/>
      <w:numFmt w:val="bullet"/>
      <w:lvlText w:val="o"/>
      <w:lvlJc w:val="left"/>
      <w:pPr>
        <w:ind w:left="5760" w:hanging="360"/>
      </w:pPr>
      <w:rPr>
        <w:rFonts w:ascii="Courier New" w:hAnsi="Courier New" w:cs="Courier New" w:hint="default"/>
      </w:rPr>
    </w:lvl>
    <w:lvl w:ilvl="8" w:tplc="E30CDF2C">
      <w:start w:val="1"/>
      <w:numFmt w:val="bullet"/>
      <w:lvlText w:val=""/>
      <w:lvlJc w:val="left"/>
      <w:pPr>
        <w:ind w:left="6480" w:hanging="360"/>
      </w:pPr>
      <w:rPr>
        <w:rFonts w:ascii="Wingdings" w:hAnsi="Wingdings" w:cs="Wingdings" w:hint="default"/>
      </w:rPr>
    </w:lvl>
  </w:abstractNum>
  <w:abstractNum w:abstractNumId="5" w15:restartNumberingAfterBreak="0">
    <w:nsid w:val="4483BB12"/>
    <w:multiLevelType w:val="hybridMultilevel"/>
    <w:tmpl w:val="00000000"/>
    <w:lvl w:ilvl="0" w:tplc="C0E48B76">
      <w:start w:val="1"/>
      <w:numFmt w:val="bullet"/>
      <w:lvlText w:val=""/>
      <w:lvlJc w:val="left"/>
      <w:pPr>
        <w:ind w:left="720" w:hanging="360"/>
      </w:pPr>
      <w:rPr>
        <w:rFonts w:ascii="Symbol" w:hAnsi="Symbol" w:cs="Symbol" w:hint="default"/>
      </w:rPr>
    </w:lvl>
    <w:lvl w:ilvl="1" w:tplc="BC50DB78">
      <w:start w:val="1"/>
      <w:numFmt w:val="bullet"/>
      <w:lvlText w:val="o"/>
      <w:lvlJc w:val="left"/>
      <w:pPr>
        <w:ind w:left="1440" w:hanging="360"/>
      </w:pPr>
      <w:rPr>
        <w:rFonts w:ascii="Courier New" w:hAnsi="Courier New" w:cs="Courier New" w:hint="default"/>
      </w:rPr>
    </w:lvl>
    <w:lvl w:ilvl="2" w:tplc="4F1A09FA">
      <w:start w:val="1"/>
      <w:numFmt w:val="bullet"/>
      <w:lvlText w:val=""/>
      <w:lvlJc w:val="left"/>
      <w:pPr>
        <w:ind w:left="2160" w:hanging="360"/>
      </w:pPr>
      <w:rPr>
        <w:rFonts w:ascii="Wingdings" w:hAnsi="Wingdings" w:cs="Wingdings" w:hint="default"/>
      </w:rPr>
    </w:lvl>
    <w:lvl w:ilvl="3" w:tplc="1520D678">
      <w:start w:val="1"/>
      <w:numFmt w:val="bullet"/>
      <w:lvlText w:val=""/>
      <w:lvlJc w:val="left"/>
      <w:pPr>
        <w:ind w:left="2880" w:hanging="360"/>
      </w:pPr>
      <w:rPr>
        <w:rFonts w:ascii="Symbol" w:hAnsi="Symbol" w:cs="Symbol" w:hint="default"/>
      </w:rPr>
    </w:lvl>
    <w:lvl w:ilvl="4" w:tplc="4EBE283E">
      <w:start w:val="1"/>
      <w:numFmt w:val="bullet"/>
      <w:lvlText w:val="o"/>
      <w:lvlJc w:val="left"/>
      <w:pPr>
        <w:ind w:left="3600" w:hanging="360"/>
      </w:pPr>
      <w:rPr>
        <w:rFonts w:ascii="Courier New" w:hAnsi="Courier New" w:cs="Courier New" w:hint="default"/>
      </w:rPr>
    </w:lvl>
    <w:lvl w:ilvl="5" w:tplc="1AF22D5C">
      <w:start w:val="1"/>
      <w:numFmt w:val="bullet"/>
      <w:lvlText w:val=""/>
      <w:lvlJc w:val="left"/>
      <w:pPr>
        <w:ind w:left="4320" w:hanging="360"/>
      </w:pPr>
      <w:rPr>
        <w:rFonts w:ascii="Wingdings" w:hAnsi="Wingdings" w:cs="Wingdings" w:hint="default"/>
      </w:rPr>
    </w:lvl>
    <w:lvl w:ilvl="6" w:tplc="703878DA">
      <w:start w:val="1"/>
      <w:numFmt w:val="bullet"/>
      <w:lvlText w:val=""/>
      <w:lvlJc w:val="left"/>
      <w:pPr>
        <w:ind w:left="5040" w:hanging="360"/>
      </w:pPr>
      <w:rPr>
        <w:rFonts w:ascii="Symbol" w:hAnsi="Symbol" w:cs="Symbol" w:hint="default"/>
      </w:rPr>
    </w:lvl>
    <w:lvl w:ilvl="7" w:tplc="C6040856">
      <w:start w:val="1"/>
      <w:numFmt w:val="bullet"/>
      <w:lvlText w:val="o"/>
      <w:lvlJc w:val="left"/>
      <w:pPr>
        <w:ind w:left="5760" w:hanging="360"/>
      </w:pPr>
      <w:rPr>
        <w:rFonts w:ascii="Courier New" w:hAnsi="Courier New" w:cs="Courier New" w:hint="default"/>
      </w:rPr>
    </w:lvl>
    <w:lvl w:ilvl="8" w:tplc="3D4E2570">
      <w:start w:val="1"/>
      <w:numFmt w:val="bullet"/>
      <w:lvlText w:val=""/>
      <w:lvlJc w:val="left"/>
      <w:pPr>
        <w:ind w:left="6480" w:hanging="360"/>
      </w:pPr>
      <w:rPr>
        <w:rFonts w:ascii="Wingdings" w:hAnsi="Wingdings" w:cs="Wingdings" w:hint="default"/>
      </w:rPr>
    </w:lvl>
  </w:abstractNum>
  <w:num w:numId="1">
    <w:abstractNumId w:val="4"/>
  </w:num>
  <w:num w:numId="2">
    <w:abstractNumId w:val="2"/>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713"/>
    <w:rsid w:val="00706713"/>
    <w:rsid w:val="00867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F903B"/>
  <w15:docId w15:val="{1BA2E782-B9F5-414D-9608-336A7C67B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31">
    <w:name w:val="Heading 31"/>
    <w:basedOn w:val="Normal"/>
    <w:next w:val="Normal"/>
    <w:qFormat/>
    <w:pPr>
      <w:keepNext/>
      <w:tabs>
        <w:tab w:val="left" w:pos="0"/>
      </w:tabs>
      <w:spacing w:after="0" w:line="240" w:lineRule="auto"/>
      <w:outlineLvl w:val="2"/>
    </w:pPr>
    <w:rPr>
      <w:rFonts w:ascii="Verdana" w:eastAsia="Times New Roman" w:hAnsi="Verdana" w:cs="Times New Roman"/>
      <w:b/>
      <w:sz w:val="24"/>
      <w:szCs w:val="24"/>
    </w:rPr>
  </w:style>
  <w:style w:type="character" w:styleId="Strong">
    <w:name w:val="Strong"/>
    <w:basedOn w:val="DefaultParagraphFont"/>
    <w:qFormat/>
    <w:rPr>
      <w:b/>
      <w:bCs/>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ipa">
    <w:name w:val="ipa"/>
    <w:basedOn w:val="DefaultParagraphFont"/>
    <w:qFormat/>
  </w:style>
  <w:style w:type="character" w:styleId="Hyperlink">
    <w:name w:val="Hyperlink"/>
    <w:basedOn w:val="DefaultParagraphFont"/>
    <w:rPr>
      <w:color w:val="0563C1"/>
      <w:u w:val="single"/>
    </w:rPr>
  </w:style>
  <w:style w:type="character" w:customStyle="1" w:styleId="ListParagraphChar">
    <w:name w:val="List Paragraph Char"/>
    <w:qFormat/>
  </w:style>
  <w:style w:type="character" w:styleId="Emphasis">
    <w:name w:val="Emphasis"/>
    <w:basedOn w:val="DefaultParagraphFont"/>
    <w:qFormat/>
    <w:rPr>
      <w:i/>
      <w:iCs/>
    </w:rPr>
  </w:style>
  <w:style w:type="character" w:customStyle="1" w:styleId="Heading3Char">
    <w:name w:val="Heading 3 Char"/>
    <w:basedOn w:val="DefaultParagraphFont"/>
    <w:qFormat/>
    <w:rPr>
      <w:rFonts w:ascii="Verdana" w:eastAsia="Times New Roman" w:hAnsi="Verdana" w:cs="Times New Roman"/>
      <w:b/>
      <w:sz w:val="24"/>
      <w:szCs w:val="24"/>
    </w:rPr>
  </w:style>
  <w:style w:type="character" w:customStyle="1" w:styleId="UnresolvedMention1">
    <w:name w:val="Unresolved Mention1"/>
    <w:basedOn w:val="DefaultParagraphFont"/>
    <w:qFormat/>
    <w:rPr>
      <w:color w:val="605E5C"/>
      <w:highlight w:val="lightGray"/>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ListParagraph">
    <w:name w:val="List Paragraph"/>
    <w:basedOn w:val="Normal"/>
    <w:qFormat/>
    <w:pPr>
      <w:ind w:left="720"/>
      <w:contextualSpacing/>
    </w:pPr>
  </w:style>
  <w:style w:type="paragraph" w:customStyle="1" w:styleId="HeaderandFooter">
    <w:name w:val="Header and Footer"/>
    <w:basedOn w:val="Normal"/>
    <w:qFormat/>
  </w:style>
  <w:style w:type="paragraph" w:customStyle="1" w:styleId="Header1">
    <w:name w:val="Header1"/>
    <w:basedOn w:val="Normal"/>
    <w:pPr>
      <w:tabs>
        <w:tab w:val="center" w:pos="4680"/>
        <w:tab w:val="right" w:pos="9360"/>
      </w:tabs>
      <w:spacing w:after="0" w:line="240" w:lineRule="auto"/>
    </w:pPr>
  </w:style>
  <w:style w:type="paragraph" w:customStyle="1" w:styleId="Footer1">
    <w:name w:val="Footer1"/>
    <w:basedOn w:val="Normal"/>
    <w:pPr>
      <w:tabs>
        <w:tab w:val="center" w:pos="4680"/>
        <w:tab w:val="right" w:pos="9360"/>
      </w:tabs>
      <w:spacing w:after="0" w:line="240" w:lineRule="auto"/>
    </w:pPr>
  </w:style>
  <w:style w:type="paragraph" w:styleId="ListBullet">
    <w:name w:val="List Bullet"/>
    <w:basedOn w:val="Normal"/>
    <w:qFormat/>
    <w:pPr>
      <w:spacing w:after="240" w:line="288" w:lineRule="auto"/>
      <w:contextualSpacing/>
    </w:pPr>
    <w:rPr>
      <w:rFonts w:eastAsia="SimSun"/>
      <w:color w:val="40404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b54faf1396cb646760f3092b3ea06687134f530e18705c4458440321091b5b58120a160013445f54084356014b4450530401195c1333471b1b1115495b58085248011503504e1c180c571833471b1b0618485f580a555601514841481f0f2b561358191b15001043095e08541b140e445745455d5f08054c1b00100317130d5d5d551c120a120011474a411b1213471b1b1115455f5a005943140f16115c6&amp;docType=docx"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F33FCAE7BE05458C87BBDC89F4A253" ma:contentTypeVersion="8" ma:contentTypeDescription="Create a new document." ma:contentTypeScope="" ma:versionID="03919b5e3ea98b874fd5acdade1fa8c5">
  <xsd:schema xmlns:xsd="http://www.w3.org/2001/XMLSchema" xmlns:xs="http://www.w3.org/2001/XMLSchema" xmlns:p="http://schemas.microsoft.com/office/2006/metadata/properties" xmlns:ns2="5675ed6b-3bd6-498f-a4c5-ec2deb0590b0" targetNamespace="http://schemas.microsoft.com/office/2006/metadata/properties" ma:root="true" ma:fieldsID="faef7439d8b8bab25b4b7e42198c1b77" ns2:_="">
    <xsd:import namespace="5675ed6b-3bd6-498f-a4c5-ec2deb0590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75ed6b-3bd6-498f-a4c5-ec2deb0590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81002C-C7C3-4D8B-909E-81318A729D2E}"/>
</file>

<file path=customXml/itemProps2.xml><?xml version="1.0" encoding="utf-8"?>
<ds:datastoreItem xmlns:ds="http://schemas.openxmlformats.org/officeDocument/2006/customXml" ds:itemID="{3E3D780C-0FBA-4298-8918-67E0E1BCA861}"/>
</file>

<file path=customXml/itemProps3.xml><?xml version="1.0" encoding="utf-8"?>
<ds:datastoreItem xmlns:ds="http://schemas.openxmlformats.org/officeDocument/2006/customXml" ds:itemID="{1AF4A651-D6EE-4D4F-951A-6DFD52E83E4A}"/>
</file>

<file path=docProps/app.xml><?xml version="1.0" encoding="utf-8"?>
<Properties xmlns="http://schemas.openxmlformats.org/officeDocument/2006/extended-properties" xmlns:vt="http://schemas.openxmlformats.org/officeDocument/2006/docPropsVTypes">
  <Template>Normal</Template>
  <TotalTime>0</TotalTime>
  <Pages>3</Pages>
  <Words>591</Words>
  <Characters>3371</Characters>
  <Application>Microsoft Office Word</Application>
  <DocSecurity>0</DocSecurity>
  <Lines>28</Lines>
  <Paragraphs>7</Paragraphs>
  <ScaleCrop>false</ScaleCrop>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K</dc:creator>
  <cp:keywords>CTPClassification=CTP_NT</cp:keywords>
  <cp:lastModifiedBy>harika395@outlook.com</cp:lastModifiedBy>
  <cp:revision>2</cp:revision>
  <dcterms:created xsi:type="dcterms:W3CDTF">2021-11-01T07:08:00Z</dcterms:created>
  <dcterms:modified xsi:type="dcterms:W3CDTF">2021-11-01T07:08:00Z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TPClassification">
    <vt:lpwstr>CTP_NT</vt:lpwstr>
  </property>
  <property fmtid="{D5CDD505-2E9C-101B-9397-08002B2CF9AE}" pid="4" name="CTP_BU">
    <vt:lpwstr>NA</vt:lpwstr>
  </property>
  <property fmtid="{D5CDD505-2E9C-101B-9397-08002B2CF9AE}" pid="5" name="CTP_IDSID">
    <vt:lpwstr>NA</vt:lpwstr>
  </property>
  <property fmtid="{D5CDD505-2E9C-101B-9397-08002B2CF9AE}" pid="6" name="CTP_TimeStamp">
    <vt:lpwstr>2020-05-22 05:05:52Z</vt:lpwstr>
  </property>
  <property fmtid="{D5CDD505-2E9C-101B-9397-08002B2CF9AE}" pid="7" name="CTP_WWID">
    <vt:lpwstr>NA</vt:lpwstr>
  </property>
  <property fmtid="{D5CDD505-2E9C-101B-9397-08002B2CF9AE}" pid="8" name="DocSecurity">
    <vt:i4>0</vt:i4>
  </property>
  <property fmtid="{D5CDD505-2E9C-101B-9397-08002B2CF9AE}" pid="9" name="HyperlinksChanged">
    <vt:bool>false</vt:bool>
  </property>
  <property fmtid="{D5CDD505-2E9C-101B-9397-08002B2CF9AE}" pid="10" name="LinksUpToDate">
    <vt:bool>false</vt:bool>
  </property>
  <property fmtid="{D5CDD505-2E9C-101B-9397-08002B2CF9AE}" pid="11" name="ScaleCrop">
    <vt:bool>false</vt:bool>
  </property>
  <property fmtid="{D5CDD505-2E9C-101B-9397-08002B2CF9AE}" pid="12" name="ShareDoc">
    <vt:bool>false</vt:bool>
  </property>
  <property fmtid="{D5CDD505-2E9C-101B-9397-08002B2CF9AE}" pid="13" name="TitusGUID">
    <vt:lpwstr>9d2c0b7e-eb5c-41e7-98de-2f53b16a7f71</vt:lpwstr>
  </property>
  <property fmtid="{D5CDD505-2E9C-101B-9397-08002B2CF9AE}" pid="14" name="ContentTypeId">
    <vt:lpwstr>0x010100E6F33FCAE7BE05458C87BBDC89F4A253</vt:lpwstr>
  </property>
</Properties>
</file>