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B7AC7" w14:textId="3A7F78AA" w:rsidR="00C83AA6" w:rsidRPr="00002563" w:rsidRDefault="00002563" w:rsidP="00002563">
      <w:pPr>
        <w:spacing w:line="360" w:lineRule="auto"/>
        <w:jc w:val="center"/>
        <w:rPr>
          <w:rFonts w:ascii="Times New Roman" w:hAnsi="Times New Roman" w:cs="Times New Roman"/>
          <w:b/>
          <w:bCs/>
          <w:sz w:val="40"/>
          <w:szCs w:val="40"/>
        </w:rPr>
      </w:pPr>
      <w:r w:rsidRPr="00002563">
        <w:rPr>
          <w:rFonts w:ascii="Times New Roman" w:hAnsi="Times New Roman" w:cs="Times New Roman"/>
          <w:b/>
          <w:bCs/>
          <w:sz w:val="40"/>
          <w:szCs w:val="40"/>
        </w:rPr>
        <w:t>Alzheimer’s Disease Detection Using Deep Learning</w:t>
      </w:r>
    </w:p>
    <w:p w14:paraId="6C7BAA08" w14:textId="77777777" w:rsidR="00332AC8" w:rsidRDefault="00332AC8" w:rsidP="00002563">
      <w:pPr>
        <w:spacing w:line="360" w:lineRule="auto"/>
        <w:jc w:val="center"/>
        <w:rPr>
          <w:rFonts w:ascii="Times New Roman" w:hAnsi="Times New Roman" w:cs="Times New Roman"/>
          <w:b/>
          <w:bCs/>
          <w:sz w:val="32"/>
          <w:szCs w:val="32"/>
        </w:rPr>
      </w:pPr>
    </w:p>
    <w:p w14:paraId="599A051A" w14:textId="77777777" w:rsidR="00332AC8" w:rsidRDefault="00332AC8" w:rsidP="00002563">
      <w:pPr>
        <w:spacing w:line="360" w:lineRule="auto"/>
        <w:jc w:val="center"/>
        <w:rPr>
          <w:rFonts w:ascii="Times New Roman" w:hAnsi="Times New Roman" w:cs="Times New Roman"/>
          <w:b/>
          <w:bCs/>
          <w:sz w:val="32"/>
          <w:szCs w:val="32"/>
        </w:rPr>
      </w:pPr>
    </w:p>
    <w:p w14:paraId="4676E6AA" w14:textId="62C96994" w:rsidR="00332AC8" w:rsidRDefault="00002563" w:rsidP="00002563">
      <w:pPr>
        <w:spacing w:line="360" w:lineRule="auto"/>
        <w:jc w:val="center"/>
        <w:rPr>
          <w:rFonts w:ascii="Times New Roman" w:hAnsi="Times New Roman" w:cs="Times New Roman"/>
          <w:b/>
          <w:bCs/>
          <w:sz w:val="32"/>
          <w:szCs w:val="32"/>
        </w:rPr>
      </w:pPr>
      <w:r w:rsidRPr="00002563">
        <w:rPr>
          <w:rFonts w:ascii="Times New Roman" w:hAnsi="Times New Roman" w:cs="Times New Roman"/>
          <w:b/>
          <w:bCs/>
          <w:sz w:val="32"/>
          <w:szCs w:val="32"/>
        </w:rPr>
        <w:t>PROJECT REPORT</w:t>
      </w:r>
    </w:p>
    <w:p w14:paraId="19B2FF2D" w14:textId="77777777" w:rsidR="00332AC8" w:rsidRDefault="00332AC8" w:rsidP="00002563">
      <w:pPr>
        <w:spacing w:line="360" w:lineRule="auto"/>
        <w:jc w:val="center"/>
        <w:rPr>
          <w:rFonts w:ascii="Times New Roman" w:hAnsi="Times New Roman" w:cs="Times New Roman"/>
          <w:b/>
          <w:bCs/>
          <w:sz w:val="32"/>
          <w:szCs w:val="32"/>
        </w:rPr>
      </w:pPr>
    </w:p>
    <w:p w14:paraId="78BAD72F" w14:textId="1F276C6A" w:rsidR="00332AC8" w:rsidRDefault="00332AC8" w:rsidP="00002563">
      <w:pPr>
        <w:spacing w:line="360" w:lineRule="auto"/>
        <w:jc w:val="center"/>
        <w:rPr>
          <w:rFonts w:ascii="Times New Roman" w:hAnsi="Times New Roman" w:cs="Times New Roman"/>
          <w:b/>
          <w:bCs/>
          <w:i/>
          <w:iCs/>
          <w:sz w:val="32"/>
          <w:szCs w:val="32"/>
        </w:rPr>
      </w:pPr>
      <w:r w:rsidRPr="00332AC8">
        <w:rPr>
          <w:rFonts w:ascii="Times New Roman" w:hAnsi="Times New Roman" w:cs="Times New Roman"/>
          <w:b/>
          <w:bCs/>
          <w:i/>
          <w:iCs/>
          <w:sz w:val="32"/>
          <w:szCs w:val="32"/>
        </w:rPr>
        <w:t>Submitted by</w:t>
      </w:r>
    </w:p>
    <w:p w14:paraId="3A4B7DE1" w14:textId="77777777" w:rsidR="00002563" w:rsidRDefault="00002563" w:rsidP="00EA2926">
      <w:pPr>
        <w:spacing w:line="360" w:lineRule="auto"/>
        <w:rPr>
          <w:rFonts w:ascii="Times New Roman" w:hAnsi="Times New Roman" w:cs="Times New Roman"/>
          <w:b/>
          <w:bCs/>
          <w:sz w:val="32"/>
          <w:szCs w:val="32"/>
        </w:rPr>
      </w:pPr>
    </w:p>
    <w:p w14:paraId="38D22275" w14:textId="2A2232EC" w:rsidR="00002563" w:rsidRDefault="00002563" w:rsidP="00002563">
      <w:pPr>
        <w:spacing w:line="360" w:lineRule="auto"/>
        <w:rPr>
          <w:rFonts w:ascii="Times New Roman" w:hAnsi="Times New Roman" w:cs="Times New Roman"/>
          <w:b/>
          <w:bCs/>
          <w:sz w:val="32"/>
          <w:szCs w:val="32"/>
        </w:rPr>
        <w:sectPr w:rsidR="00002563">
          <w:headerReference w:type="default" r:id="rId7"/>
          <w:pgSz w:w="12240" w:h="15840"/>
          <w:pgMar w:top="1440" w:right="1440" w:bottom="1440" w:left="1440" w:header="720" w:footer="720" w:gutter="0"/>
          <w:cols w:space="720"/>
          <w:docGrid w:linePitch="360"/>
        </w:sectPr>
      </w:pPr>
    </w:p>
    <w:p w14:paraId="0C7D8530" w14:textId="22F85FAD" w:rsidR="00002563" w:rsidRPr="00332AC8" w:rsidRDefault="00002563"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Subhasis Das</w:t>
      </w:r>
    </w:p>
    <w:p w14:paraId="17B2F7F3" w14:textId="49CFC11E" w:rsidR="00002563" w:rsidRPr="00332AC8" w:rsidRDefault="00002563"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20211ISD0024</w:t>
      </w:r>
    </w:p>
    <w:p w14:paraId="6D849995" w14:textId="4D82095D" w:rsidR="00002563" w:rsidRPr="00332AC8" w:rsidRDefault="00002563" w:rsidP="00332AC8">
      <w:pPr>
        <w:spacing w:line="240" w:lineRule="auto"/>
        <w:jc w:val="center"/>
        <w:rPr>
          <w:rFonts w:ascii="Times New Roman" w:hAnsi="Times New Roman" w:cs="Times New Roman"/>
          <w:sz w:val="24"/>
          <w:szCs w:val="24"/>
        </w:rPr>
      </w:pPr>
      <w:proofErr w:type="gramStart"/>
      <w:r w:rsidRPr="00332AC8">
        <w:rPr>
          <w:rFonts w:ascii="Times New Roman" w:hAnsi="Times New Roman" w:cs="Times New Roman"/>
          <w:sz w:val="24"/>
          <w:szCs w:val="24"/>
        </w:rPr>
        <w:t>B.Tech</w:t>
      </w:r>
      <w:proofErr w:type="gramEnd"/>
      <w:r w:rsidRPr="00332AC8">
        <w:rPr>
          <w:rFonts w:ascii="Times New Roman" w:hAnsi="Times New Roman" w:cs="Times New Roman"/>
          <w:sz w:val="24"/>
          <w:szCs w:val="24"/>
        </w:rPr>
        <w:t xml:space="preserve"> Information Science and Technol</w:t>
      </w:r>
      <w:r w:rsidR="00332AC8" w:rsidRPr="00332AC8">
        <w:rPr>
          <w:rFonts w:ascii="Times New Roman" w:hAnsi="Times New Roman" w:cs="Times New Roman"/>
          <w:sz w:val="24"/>
          <w:szCs w:val="24"/>
        </w:rPr>
        <w:t>o</w:t>
      </w:r>
      <w:r w:rsidRPr="00332AC8">
        <w:rPr>
          <w:rFonts w:ascii="Times New Roman" w:hAnsi="Times New Roman" w:cs="Times New Roman"/>
          <w:sz w:val="24"/>
          <w:szCs w:val="24"/>
        </w:rPr>
        <w:t>gy</w:t>
      </w:r>
    </w:p>
    <w:p w14:paraId="0C02DA5A" w14:textId="0C7FFA13"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Department of Computer Science and Engineering</w:t>
      </w:r>
    </w:p>
    <w:p w14:paraId="02583BF9" w14:textId="574D0473"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 xml:space="preserve">Presidency University, </w:t>
      </w:r>
      <w:proofErr w:type="spellStart"/>
      <w:r w:rsidRPr="00332AC8">
        <w:rPr>
          <w:rFonts w:ascii="Times New Roman" w:hAnsi="Times New Roman" w:cs="Times New Roman"/>
          <w:sz w:val="24"/>
          <w:szCs w:val="24"/>
        </w:rPr>
        <w:t>Itgalpura</w:t>
      </w:r>
      <w:proofErr w:type="spellEnd"/>
    </w:p>
    <w:p w14:paraId="49C8EA99" w14:textId="05B0E9C1"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Bengaluru, Karnataka – 560064</w:t>
      </w:r>
    </w:p>
    <w:p w14:paraId="13211703" w14:textId="77777777" w:rsidR="00332AC8" w:rsidRPr="00002563" w:rsidRDefault="00332AC8" w:rsidP="00002563">
      <w:pPr>
        <w:spacing w:line="240" w:lineRule="auto"/>
        <w:rPr>
          <w:rFonts w:ascii="Times New Roman" w:hAnsi="Times New Roman" w:cs="Times New Roman"/>
          <w:sz w:val="28"/>
        </w:rPr>
      </w:pPr>
    </w:p>
    <w:p w14:paraId="7B1E5E08" w14:textId="2D0EFBE8" w:rsidR="00332AC8" w:rsidRPr="00332AC8" w:rsidRDefault="00332AC8" w:rsidP="00332AC8">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Poleboina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Rangasai</w:t>
      </w:r>
      <w:proofErr w:type="spellEnd"/>
    </w:p>
    <w:p w14:paraId="570A445A" w14:textId="7A568CAB"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20211ISD00</w:t>
      </w:r>
      <w:r>
        <w:rPr>
          <w:rFonts w:ascii="Times New Roman" w:hAnsi="Times New Roman" w:cs="Times New Roman"/>
          <w:sz w:val="24"/>
          <w:szCs w:val="24"/>
        </w:rPr>
        <w:t>42</w:t>
      </w:r>
    </w:p>
    <w:p w14:paraId="3FED1CD1" w14:textId="77777777" w:rsidR="00332AC8" w:rsidRPr="00332AC8" w:rsidRDefault="00332AC8" w:rsidP="00332AC8">
      <w:pPr>
        <w:spacing w:line="240" w:lineRule="auto"/>
        <w:jc w:val="center"/>
        <w:rPr>
          <w:rFonts w:ascii="Times New Roman" w:hAnsi="Times New Roman" w:cs="Times New Roman"/>
          <w:sz w:val="24"/>
          <w:szCs w:val="24"/>
        </w:rPr>
      </w:pPr>
      <w:proofErr w:type="gramStart"/>
      <w:r w:rsidRPr="00332AC8">
        <w:rPr>
          <w:rFonts w:ascii="Times New Roman" w:hAnsi="Times New Roman" w:cs="Times New Roman"/>
          <w:sz w:val="24"/>
          <w:szCs w:val="24"/>
        </w:rPr>
        <w:t>B.Tech</w:t>
      </w:r>
      <w:proofErr w:type="gramEnd"/>
      <w:r w:rsidRPr="00332AC8">
        <w:rPr>
          <w:rFonts w:ascii="Times New Roman" w:hAnsi="Times New Roman" w:cs="Times New Roman"/>
          <w:sz w:val="24"/>
          <w:szCs w:val="24"/>
        </w:rPr>
        <w:t xml:space="preserve"> Information Science and Technology</w:t>
      </w:r>
    </w:p>
    <w:p w14:paraId="72AB2369" w14:textId="37B342FA"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Department of Computer Science and Engineering</w:t>
      </w:r>
    </w:p>
    <w:p w14:paraId="06775BE4" w14:textId="77777777"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 xml:space="preserve">Presidency University, </w:t>
      </w:r>
      <w:proofErr w:type="spellStart"/>
      <w:r w:rsidRPr="00332AC8">
        <w:rPr>
          <w:rFonts w:ascii="Times New Roman" w:hAnsi="Times New Roman" w:cs="Times New Roman"/>
          <w:sz w:val="24"/>
          <w:szCs w:val="24"/>
        </w:rPr>
        <w:t>Itgalpura</w:t>
      </w:r>
      <w:proofErr w:type="spellEnd"/>
    </w:p>
    <w:p w14:paraId="2C0CE4C3" w14:textId="77777777" w:rsidR="00332AC8" w:rsidRPr="00332AC8" w:rsidRDefault="00332AC8" w:rsidP="00332AC8">
      <w:pPr>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Bengaluru, Karnataka – 560064</w:t>
      </w:r>
    </w:p>
    <w:p w14:paraId="777C8575" w14:textId="70B4C62B" w:rsidR="00332AC8" w:rsidRDefault="00332AC8" w:rsidP="00002563">
      <w:pPr>
        <w:spacing w:line="360" w:lineRule="auto"/>
        <w:rPr>
          <w:rFonts w:ascii="Times New Roman" w:hAnsi="Times New Roman" w:cs="Times New Roman"/>
          <w:sz w:val="24"/>
          <w:szCs w:val="24"/>
        </w:rPr>
        <w:sectPr w:rsidR="00332AC8" w:rsidSect="00332AC8">
          <w:type w:val="continuous"/>
          <w:pgSz w:w="12240" w:h="15840"/>
          <w:pgMar w:top="1440" w:right="1440" w:bottom="1440" w:left="1440" w:header="720" w:footer="720" w:gutter="0"/>
          <w:cols w:num="2" w:space="720"/>
          <w:docGrid w:linePitch="360"/>
        </w:sectPr>
      </w:pPr>
    </w:p>
    <w:p w14:paraId="56B495C1" w14:textId="7E881CC8" w:rsidR="00002563" w:rsidRDefault="00002563" w:rsidP="00332AC8">
      <w:pPr>
        <w:tabs>
          <w:tab w:val="left" w:pos="3936"/>
        </w:tabs>
        <w:spacing w:line="360" w:lineRule="auto"/>
        <w:jc w:val="center"/>
        <w:rPr>
          <w:rFonts w:ascii="Times New Roman" w:hAnsi="Times New Roman" w:cs="Times New Roman"/>
          <w:sz w:val="24"/>
          <w:szCs w:val="24"/>
        </w:rPr>
      </w:pPr>
    </w:p>
    <w:p w14:paraId="11861BE1" w14:textId="252EC5BD" w:rsidR="00332AC8" w:rsidRDefault="00332AC8" w:rsidP="00332AC8">
      <w:pPr>
        <w:tabs>
          <w:tab w:val="left" w:pos="3936"/>
        </w:tabs>
        <w:spacing w:line="360" w:lineRule="auto"/>
        <w:jc w:val="center"/>
        <w:rPr>
          <w:rFonts w:ascii="Times New Roman" w:hAnsi="Times New Roman" w:cs="Times New Roman"/>
          <w:b/>
          <w:bCs/>
          <w:sz w:val="28"/>
        </w:rPr>
      </w:pPr>
      <w:r w:rsidRPr="00332AC8">
        <w:rPr>
          <w:rFonts w:ascii="Times New Roman" w:hAnsi="Times New Roman" w:cs="Times New Roman"/>
          <w:b/>
          <w:bCs/>
          <w:sz w:val="28"/>
        </w:rPr>
        <w:t>Mentor:</w:t>
      </w:r>
    </w:p>
    <w:p w14:paraId="4617D397" w14:textId="32DC08E0" w:rsidR="00332AC8" w:rsidRPr="00332AC8" w:rsidRDefault="00332AC8" w:rsidP="00332AC8">
      <w:pPr>
        <w:tabs>
          <w:tab w:val="left" w:pos="3936"/>
        </w:tabs>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Smt. Selvaraj Poornima</w:t>
      </w:r>
    </w:p>
    <w:p w14:paraId="713E3202" w14:textId="2F3280AD" w:rsidR="00332AC8" w:rsidRPr="00332AC8" w:rsidRDefault="00332AC8" w:rsidP="00332AC8">
      <w:pPr>
        <w:tabs>
          <w:tab w:val="left" w:pos="3936"/>
        </w:tabs>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Assistant Professor</w:t>
      </w:r>
    </w:p>
    <w:p w14:paraId="10E73E31" w14:textId="65ADC0E8" w:rsidR="00332AC8" w:rsidRPr="00332AC8" w:rsidRDefault="00332AC8" w:rsidP="00332AC8">
      <w:pPr>
        <w:tabs>
          <w:tab w:val="left" w:pos="3936"/>
        </w:tabs>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Department of Computer Science and Engineering</w:t>
      </w:r>
    </w:p>
    <w:p w14:paraId="6A426E51" w14:textId="302CB6B7" w:rsidR="00332AC8" w:rsidRDefault="00332AC8" w:rsidP="00332AC8">
      <w:pPr>
        <w:tabs>
          <w:tab w:val="left" w:pos="3936"/>
        </w:tabs>
        <w:spacing w:line="240" w:lineRule="auto"/>
        <w:jc w:val="center"/>
        <w:rPr>
          <w:rFonts w:ascii="Times New Roman" w:hAnsi="Times New Roman" w:cs="Times New Roman"/>
          <w:sz w:val="24"/>
          <w:szCs w:val="24"/>
        </w:rPr>
      </w:pPr>
      <w:r w:rsidRPr="00332AC8">
        <w:rPr>
          <w:rFonts w:ascii="Times New Roman" w:hAnsi="Times New Roman" w:cs="Times New Roman"/>
          <w:sz w:val="24"/>
          <w:szCs w:val="24"/>
        </w:rPr>
        <w:t>School of Engineering</w:t>
      </w:r>
    </w:p>
    <w:p w14:paraId="037D0FA0" w14:textId="77777777" w:rsidR="00EA2926" w:rsidRDefault="00EA2926" w:rsidP="00EA2926">
      <w:pPr>
        <w:jc w:val="center"/>
        <w:rPr>
          <w:rFonts w:ascii="Times New Roman" w:hAnsi="Times New Roman" w:cs="Times New Roman"/>
          <w:sz w:val="24"/>
          <w:szCs w:val="24"/>
        </w:rPr>
      </w:pPr>
    </w:p>
    <w:p w14:paraId="2A96AF0F" w14:textId="77777777" w:rsidR="00EA2926" w:rsidRDefault="00EA2926" w:rsidP="00EA2926">
      <w:pPr>
        <w:jc w:val="center"/>
        <w:rPr>
          <w:rFonts w:ascii="Times New Roman" w:hAnsi="Times New Roman" w:cs="Times New Roman"/>
          <w:sz w:val="24"/>
          <w:szCs w:val="24"/>
        </w:rPr>
      </w:pPr>
    </w:p>
    <w:p w14:paraId="27CDF642" w14:textId="45DD3E8B" w:rsidR="00EA2926" w:rsidRDefault="00EA2926" w:rsidP="00310080">
      <w:pPr>
        <w:spacing w:line="360" w:lineRule="auto"/>
        <w:jc w:val="center"/>
        <w:rPr>
          <w:rFonts w:ascii="Times New Roman" w:hAnsi="Times New Roman" w:cs="Times New Roman"/>
          <w:b/>
          <w:bCs/>
          <w:sz w:val="32"/>
          <w:szCs w:val="32"/>
        </w:rPr>
      </w:pPr>
      <w:r>
        <w:rPr>
          <w:rFonts w:ascii="Times New Roman" w:hAnsi="Times New Roman" w:cs="Times New Roman"/>
          <w:sz w:val="24"/>
          <w:szCs w:val="24"/>
        </w:rPr>
        <w:t>May 17, 2024</w:t>
      </w:r>
      <w:r w:rsidR="00332AC8">
        <w:rPr>
          <w:rFonts w:ascii="Times New Roman" w:hAnsi="Times New Roman" w:cs="Times New Roman"/>
          <w:sz w:val="24"/>
          <w:szCs w:val="24"/>
        </w:rPr>
        <w:br w:type="page"/>
      </w:r>
      <w:r w:rsidRPr="00EA2926">
        <w:rPr>
          <w:rFonts w:ascii="Times New Roman" w:hAnsi="Times New Roman" w:cs="Times New Roman"/>
          <w:b/>
          <w:bCs/>
          <w:sz w:val="32"/>
          <w:szCs w:val="32"/>
        </w:rPr>
        <w:lastRenderedPageBreak/>
        <w:t>Abstract</w:t>
      </w:r>
    </w:p>
    <w:p w14:paraId="6A4691AB" w14:textId="77777777" w:rsidR="00310080" w:rsidRDefault="00310080" w:rsidP="00310080">
      <w:pPr>
        <w:jc w:val="center"/>
        <w:rPr>
          <w:rFonts w:ascii="Times New Roman" w:hAnsi="Times New Roman" w:cs="Times New Roman"/>
          <w:b/>
          <w:bCs/>
          <w:sz w:val="32"/>
          <w:szCs w:val="32"/>
        </w:rPr>
      </w:pPr>
    </w:p>
    <w:p w14:paraId="48163EBB" w14:textId="3ECE6624" w:rsidR="00EA2926" w:rsidRPr="00EA2926" w:rsidRDefault="00EA2926" w:rsidP="00EA2926">
      <w:pPr>
        <w:tabs>
          <w:tab w:val="left" w:pos="3936"/>
        </w:tabs>
        <w:spacing w:line="360" w:lineRule="auto"/>
        <w:rPr>
          <w:rFonts w:ascii="Times New Roman" w:hAnsi="Times New Roman" w:cs="Times New Roman"/>
          <w:sz w:val="24"/>
          <w:szCs w:val="24"/>
        </w:rPr>
      </w:pPr>
      <w:r w:rsidRPr="00EA2926">
        <w:rPr>
          <w:rFonts w:ascii="Times New Roman" w:hAnsi="Times New Roman" w:cs="Times New Roman"/>
          <w:sz w:val="24"/>
          <w:szCs w:val="24"/>
        </w:rPr>
        <w:t xml:space="preserve">Alzheimer's disease (AD) is a progressive neurodegenerative disorder characterized by cognitive decline, memory loss, and behavioral changes. It is the most common cause of dementia among older adults, and its early detection is crucial for effective management and treatment. Recent advancements in deep learning and medical imaging have opened new avenues for the early diagnosis and analysis of Alzheimer's disease. </w:t>
      </w:r>
    </w:p>
    <w:p w14:paraId="52E6DCC1" w14:textId="0F3141D5" w:rsidR="00EA2926" w:rsidRPr="00EA2926" w:rsidRDefault="00EA2926" w:rsidP="00EA2926">
      <w:pPr>
        <w:tabs>
          <w:tab w:val="left" w:pos="3936"/>
        </w:tabs>
        <w:spacing w:line="360" w:lineRule="auto"/>
        <w:rPr>
          <w:rFonts w:ascii="Times New Roman" w:hAnsi="Times New Roman" w:cs="Times New Roman"/>
          <w:sz w:val="24"/>
          <w:szCs w:val="24"/>
        </w:rPr>
      </w:pPr>
      <w:r w:rsidRPr="00EA2926">
        <w:rPr>
          <w:rFonts w:ascii="Times New Roman" w:hAnsi="Times New Roman" w:cs="Times New Roman"/>
          <w:sz w:val="24"/>
          <w:szCs w:val="24"/>
        </w:rPr>
        <w:t xml:space="preserve">In this project, we developed a strategy to predict the presence of Alzheimer's disease using medical imaging data. Our approach involved the use of advanced neural network architectures to analyze brain scans, aiming to identify patterns indicative of Alzheimer's progression. We trained our model on a comprehensive dataset that included four stages of dementia: </w:t>
      </w:r>
      <w:proofErr w:type="gramStart"/>
      <w:r w:rsidRPr="00EA2926">
        <w:rPr>
          <w:rFonts w:ascii="Times New Roman" w:hAnsi="Times New Roman" w:cs="Times New Roman"/>
          <w:sz w:val="24"/>
          <w:szCs w:val="24"/>
        </w:rPr>
        <w:t>Non Demented</w:t>
      </w:r>
      <w:proofErr w:type="gramEnd"/>
      <w:r w:rsidRPr="00EA2926">
        <w:rPr>
          <w:rFonts w:ascii="Times New Roman" w:hAnsi="Times New Roman" w:cs="Times New Roman"/>
          <w:sz w:val="24"/>
          <w:szCs w:val="24"/>
        </w:rPr>
        <w:t xml:space="preserve">, Mild Demented, Very Mild Demented, Demented. </w:t>
      </w:r>
    </w:p>
    <w:p w14:paraId="593C2473" w14:textId="6FB7382E" w:rsidR="00EA2926" w:rsidRPr="00EA2926" w:rsidRDefault="00EA2926" w:rsidP="00EA2926">
      <w:pPr>
        <w:tabs>
          <w:tab w:val="left" w:pos="3936"/>
        </w:tabs>
        <w:spacing w:line="360" w:lineRule="auto"/>
        <w:rPr>
          <w:rFonts w:ascii="Times New Roman" w:hAnsi="Times New Roman" w:cs="Times New Roman"/>
          <w:sz w:val="24"/>
          <w:szCs w:val="24"/>
        </w:rPr>
      </w:pPr>
      <w:r w:rsidRPr="00EA2926">
        <w:rPr>
          <w:rFonts w:ascii="Times New Roman" w:hAnsi="Times New Roman" w:cs="Times New Roman"/>
          <w:sz w:val="24"/>
          <w:szCs w:val="24"/>
        </w:rPr>
        <w:t xml:space="preserve">To ensure the accuracy and robustness of our predictions, we employed rigorous preprocessing techniques and data augmentation strategies. These steps were critical in handling the variability and complexity inherent in medical imaging data. Furthermore, we integrated data analysis and visualization techniques to gain deeper insights into the characteristics of Alzheimer's disease. </w:t>
      </w:r>
    </w:p>
    <w:p w14:paraId="0B574D23" w14:textId="1841BF93" w:rsidR="00310080" w:rsidRDefault="00EA2926" w:rsidP="00EA2926">
      <w:pPr>
        <w:tabs>
          <w:tab w:val="left" w:pos="3936"/>
        </w:tabs>
        <w:spacing w:line="360" w:lineRule="auto"/>
        <w:rPr>
          <w:rFonts w:ascii="Times New Roman" w:hAnsi="Times New Roman" w:cs="Times New Roman"/>
          <w:sz w:val="24"/>
          <w:szCs w:val="24"/>
        </w:rPr>
      </w:pPr>
      <w:r w:rsidRPr="00EA2926">
        <w:rPr>
          <w:rFonts w:ascii="Times New Roman" w:hAnsi="Times New Roman" w:cs="Times New Roman"/>
          <w:sz w:val="24"/>
          <w:szCs w:val="24"/>
        </w:rPr>
        <w:t>Our results demonstrated the effectiveness of our approach in distinguishing between different stages of cognitive impairment with high accuracy. The visualizations provided a comprehensive understanding of the disease characteristics and the performance of our predictive model. This project highlights the potential of combining deep learning and medical imaging to transform the early diagnosis and treatment of Alzheimer's disease, paving the way for more personalized and timely therapeutic interventions.</w:t>
      </w:r>
    </w:p>
    <w:p w14:paraId="2D5F3375" w14:textId="77777777" w:rsidR="00310080" w:rsidRDefault="00310080">
      <w:pPr>
        <w:rPr>
          <w:rFonts w:ascii="Times New Roman" w:hAnsi="Times New Roman" w:cs="Times New Roman"/>
          <w:sz w:val="24"/>
          <w:szCs w:val="24"/>
        </w:rPr>
      </w:pPr>
      <w:r>
        <w:rPr>
          <w:rFonts w:ascii="Times New Roman" w:hAnsi="Times New Roman" w:cs="Times New Roman"/>
          <w:sz w:val="24"/>
          <w:szCs w:val="24"/>
        </w:rPr>
        <w:br w:type="page"/>
      </w:r>
    </w:p>
    <w:p w14:paraId="6D2DFCA2" w14:textId="33483E5E" w:rsidR="00EA2926" w:rsidRDefault="00310080" w:rsidP="00310080">
      <w:pPr>
        <w:tabs>
          <w:tab w:val="left" w:pos="3936"/>
        </w:tabs>
        <w:spacing w:line="360" w:lineRule="auto"/>
        <w:jc w:val="center"/>
        <w:rPr>
          <w:rFonts w:ascii="Times New Roman" w:hAnsi="Times New Roman" w:cs="Times New Roman"/>
          <w:b/>
          <w:bCs/>
          <w:sz w:val="32"/>
          <w:szCs w:val="32"/>
        </w:rPr>
      </w:pPr>
      <w:r w:rsidRPr="00310080">
        <w:rPr>
          <w:rFonts w:ascii="Times New Roman" w:hAnsi="Times New Roman" w:cs="Times New Roman"/>
          <w:b/>
          <w:bCs/>
          <w:sz w:val="32"/>
          <w:szCs w:val="32"/>
        </w:rPr>
        <w:lastRenderedPageBreak/>
        <w:t>Introduction</w:t>
      </w:r>
    </w:p>
    <w:p w14:paraId="174F87C2" w14:textId="77777777" w:rsidR="00310080" w:rsidRDefault="00310080" w:rsidP="00310080">
      <w:pPr>
        <w:tabs>
          <w:tab w:val="left" w:pos="3936"/>
        </w:tabs>
        <w:spacing w:line="360" w:lineRule="auto"/>
        <w:jc w:val="center"/>
        <w:rPr>
          <w:rFonts w:ascii="Times New Roman" w:hAnsi="Times New Roman" w:cs="Times New Roman"/>
          <w:b/>
          <w:bCs/>
          <w:sz w:val="32"/>
          <w:szCs w:val="32"/>
        </w:rPr>
      </w:pPr>
    </w:p>
    <w:p w14:paraId="6BCBDBE6" w14:textId="2545F3F4" w:rsidR="00310080" w:rsidRP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Alzheimer's disease (AD) is a progressive neurodegenerative disorder characterized by cognitive decline, memory loss, and behavioral changes. It is the most common cause of dementia among older adults, affecting millions globally and posing significant challenges for patients, families, and healthcare systems. Early detection of Alzheimer's is crucial for effective management and treatment, providing a window for interventions that can slow disease progression and improve quality of life.</w:t>
      </w:r>
    </w:p>
    <w:p w14:paraId="06BFEFE8" w14:textId="245B4FC5" w:rsidR="00310080" w:rsidRP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 xml:space="preserve">In this project, we developed a strategy to predict the presence of Alzheimer's disease using medical imaging data. Our approach leverages advanced deep learning techniques to analyze brain scans, aiming to identify patterns indicative of Alzheimer's progression. We utilized a comprehensive dataset encompassing </w:t>
      </w:r>
      <w:r w:rsidRPr="00EA2926">
        <w:rPr>
          <w:rFonts w:ascii="Times New Roman" w:hAnsi="Times New Roman" w:cs="Times New Roman"/>
          <w:sz w:val="24"/>
          <w:szCs w:val="24"/>
        </w:rPr>
        <w:t xml:space="preserve">four stages of dementia: </w:t>
      </w:r>
      <w:proofErr w:type="gramStart"/>
      <w:r w:rsidRPr="00EA2926">
        <w:rPr>
          <w:rFonts w:ascii="Times New Roman" w:hAnsi="Times New Roman" w:cs="Times New Roman"/>
          <w:sz w:val="24"/>
          <w:szCs w:val="24"/>
        </w:rPr>
        <w:t>Non Demented</w:t>
      </w:r>
      <w:proofErr w:type="gramEnd"/>
      <w:r w:rsidRPr="00EA2926">
        <w:rPr>
          <w:rFonts w:ascii="Times New Roman" w:hAnsi="Times New Roman" w:cs="Times New Roman"/>
          <w:sz w:val="24"/>
          <w:szCs w:val="24"/>
        </w:rPr>
        <w:t>, Mild Demented, Very Mild Demented, Demented</w:t>
      </w:r>
      <w:r w:rsidRPr="00310080">
        <w:rPr>
          <w:rFonts w:ascii="Times New Roman" w:hAnsi="Times New Roman" w:cs="Times New Roman"/>
          <w:sz w:val="24"/>
          <w:szCs w:val="24"/>
        </w:rPr>
        <w:t>.</w:t>
      </w:r>
    </w:p>
    <w:p w14:paraId="06E25034" w14:textId="42C72EFF" w:rsidR="00310080" w:rsidRP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Data preprocessing included standardizing image sizes and renaming files for consistency. We employed data augmentation and oversampling techniques, such as SMOTE, to address class imbalance and enhance model robustness. `</w:t>
      </w:r>
      <w:proofErr w:type="spellStart"/>
      <w:r w:rsidRPr="00310080">
        <w:rPr>
          <w:rFonts w:ascii="Times New Roman" w:hAnsi="Times New Roman" w:cs="Times New Roman"/>
          <w:sz w:val="24"/>
          <w:szCs w:val="24"/>
        </w:rPr>
        <w:t>ImageDataGenerator</w:t>
      </w:r>
      <w:proofErr w:type="spellEnd"/>
      <w:r w:rsidRPr="00310080">
        <w:rPr>
          <w:rFonts w:ascii="Times New Roman" w:hAnsi="Times New Roman" w:cs="Times New Roman"/>
          <w:sz w:val="24"/>
          <w:szCs w:val="24"/>
        </w:rPr>
        <w:t>` was used for preprocessing and augmenting the dataset, ensuring variability and generalization.</w:t>
      </w:r>
    </w:p>
    <w:p w14:paraId="2B06E68B" w14:textId="6E62D7EE" w:rsidR="00310080" w:rsidRP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The dataset was split into training, validation, and test sets for accurate model performance evaluation. Our neural network architecture featured multiple layers, incorporating dropout and batch normalization to prevent overfitting and improve generalization.</w:t>
      </w:r>
    </w:p>
    <w:p w14:paraId="6AB2070F" w14:textId="61EEE7F8" w:rsidR="00310080" w:rsidRP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Our results demonstrated the approach's effectiveness in distinguishing between different stages of cognitive impairment with high accuracy. Visualizations, including confusion matrices and classification reports, provided deeper insights into the model's predictive capabilities. This project underscores the potential of combining deep learning and medical imaging to transform early diagnosis and treatment of Alzheimer's disease, paving the way for more personalized and timely therapeutic interventions.</w:t>
      </w:r>
    </w:p>
    <w:p w14:paraId="392EC949" w14:textId="77777777" w:rsidR="00310080" w:rsidRPr="00310080" w:rsidRDefault="00310080" w:rsidP="00310080">
      <w:pPr>
        <w:tabs>
          <w:tab w:val="left" w:pos="3936"/>
        </w:tabs>
        <w:spacing w:line="360" w:lineRule="auto"/>
        <w:rPr>
          <w:rFonts w:ascii="Times New Roman" w:hAnsi="Times New Roman" w:cs="Times New Roman"/>
          <w:sz w:val="24"/>
          <w:szCs w:val="24"/>
        </w:rPr>
      </w:pPr>
    </w:p>
    <w:p w14:paraId="4661EA18" w14:textId="78E7A330" w:rsidR="00310080" w:rsidRDefault="00310080" w:rsidP="00310080">
      <w:pPr>
        <w:tabs>
          <w:tab w:val="left" w:pos="3936"/>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Dataset Overview </w:t>
      </w:r>
    </w:p>
    <w:p w14:paraId="140D4A3F" w14:textId="77777777" w:rsidR="00310080" w:rsidRPr="00310080" w:rsidRDefault="00310080" w:rsidP="00310080">
      <w:pPr>
        <w:tabs>
          <w:tab w:val="left" w:pos="3936"/>
        </w:tabs>
        <w:spacing w:line="360" w:lineRule="auto"/>
        <w:jc w:val="center"/>
        <w:rPr>
          <w:rFonts w:ascii="Times New Roman" w:hAnsi="Times New Roman" w:cs="Times New Roman"/>
          <w:b/>
          <w:bCs/>
          <w:sz w:val="32"/>
          <w:szCs w:val="32"/>
        </w:rPr>
      </w:pPr>
    </w:p>
    <w:p w14:paraId="12E01E46" w14:textId="5AC33246" w:rsidR="00310080" w:rsidRDefault="00310080" w:rsidP="00310080">
      <w:pPr>
        <w:tabs>
          <w:tab w:val="left" w:pos="3936"/>
        </w:tabs>
        <w:spacing w:line="360" w:lineRule="auto"/>
        <w:rPr>
          <w:rFonts w:ascii="Times New Roman" w:hAnsi="Times New Roman" w:cs="Times New Roman"/>
          <w:sz w:val="24"/>
          <w:szCs w:val="24"/>
        </w:rPr>
      </w:pPr>
      <w:r w:rsidRPr="00310080">
        <w:rPr>
          <w:rFonts w:ascii="Times New Roman" w:hAnsi="Times New Roman" w:cs="Times New Roman"/>
          <w:sz w:val="24"/>
          <w:szCs w:val="24"/>
        </w:rPr>
        <w:t xml:space="preserve">The dataset utilized in this project was collected from </w:t>
      </w:r>
      <w:r>
        <w:rPr>
          <w:rFonts w:ascii="Times New Roman" w:hAnsi="Times New Roman" w:cs="Times New Roman"/>
          <w:sz w:val="24"/>
          <w:szCs w:val="24"/>
        </w:rPr>
        <w:t>Kaggle.</w:t>
      </w:r>
      <w:r w:rsidRPr="00310080">
        <w:rPr>
          <w:rFonts w:ascii="Times New Roman" w:hAnsi="Times New Roman" w:cs="Times New Roman"/>
          <w:sz w:val="24"/>
          <w:szCs w:val="24"/>
        </w:rPr>
        <w:t xml:space="preserve"> </w:t>
      </w:r>
      <w:r w:rsidR="00FB7D57">
        <w:rPr>
          <w:rFonts w:ascii="Times New Roman" w:hAnsi="Times New Roman" w:cs="Times New Roman"/>
          <w:sz w:val="24"/>
          <w:szCs w:val="24"/>
        </w:rPr>
        <w:t xml:space="preserve">A total of 6400 samples of MRI scans were downloaded which were divided in two sets of </w:t>
      </w:r>
      <w:proofErr w:type="gramStart"/>
      <w:r w:rsidR="00FB7D57">
        <w:rPr>
          <w:rFonts w:ascii="Times New Roman" w:hAnsi="Times New Roman" w:cs="Times New Roman"/>
          <w:sz w:val="24"/>
          <w:szCs w:val="24"/>
        </w:rPr>
        <w:t>folders :</w:t>
      </w:r>
      <w:proofErr w:type="gramEnd"/>
      <w:r w:rsidR="00FB7D57">
        <w:rPr>
          <w:rFonts w:ascii="Times New Roman" w:hAnsi="Times New Roman" w:cs="Times New Roman"/>
          <w:sz w:val="24"/>
          <w:szCs w:val="24"/>
        </w:rPr>
        <w:t xml:space="preserve"> training and testing, further sub-division contained four folders of each class, containing image samples of their respective </w:t>
      </w:r>
      <w:proofErr w:type="spellStart"/>
      <w:r w:rsidR="00FB7D57">
        <w:rPr>
          <w:rFonts w:ascii="Times New Roman" w:hAnsi="Times New Roman" w:cs="Times New Roman"/>
          <w:sz w:val="24"/>
          <w:szCs w:val="24"/>
        </w:rPr>
        <w:t>class.</w:t>
      </w:r>
      <w:r w:rsidRPr="00310080">
        <w:rPr>
          <w:rFonts w:ascii="Times New Roman" w:hAnsi="Times New Roman" w:cs="Times New Roman"/>
          <w:sz w:val="24"/>
          <w:szCs w:val="24"/>
        </w:rPr>
        <w:t>Magnetic</w:t>
      </w:r>
      <w:proofErr w:type="spellEnd"/>
      <w:r w:rsidRPr="00310080">
        <w:rPr>
          <w:rFonts w:ascii="Times New Roman" w:hAnsi="Times New Roman" w:cs="Times New Roman"/>
          <w:sz w:val="24"/>
          <w:szCs w:val="24"/>
        </w:rPr>
        <w:t xml:space="preserve"> resonance imaging (MRI) scans of the brain were obtained from individuals diagnosed with </w:t>
      </w:r>
      <w:r w:rsidRPr="00EA2926">
        <w:rPr>
          <w:rFonts w:ascii="Times New Roman" w:hAnsi="Times New Roman" w:cs="Times New Roman"/>
          <w:sz w:val="24"/>
          <w:szCs w:val="24"/>
        </w:rPr>
        <w:t>four stages of dementia: Non Demented, Mild Demented, Very Mild Demented, Demented</w:t>
      </w:r>
      <w:r w:rsidRPr="00310080">
        <w:rPr>
          <w:rFonts w:ascii="Times New Roman" w:hAnsi="Times New Roman" w:cs="Times New Roman"/>
          <w:sz w:val="24"/>
          <w:szCs w:val="24"/>
        </w:rPr>
        <w:t>. Each scan was performed using standardized protocols to ensure consistency across the dataset.</w:t>
      </w:r>
    </w:p>
    <w:p w14:paraId="3B35F7F6" w14:textId="77777777" w:rsidR="00FB7D57" w:rsidRPr="00FB7D57" w:rsidRDefault="00FB7D57" w:rsidP="00310080">
      <w:pPr>
        <w:tabs>
          <w:tab w:val="left" w:pos="3936"/>
        </w:tabs>
        <w:spacing w:line="360" w:lineRule="auto"/>
        <w:rPr>
          <w:rFonts w:ascii="Times New Roman" w:hAnsi="Times New Roman" w:cs="Times New Roman"/>
          <w:sz w:val="24"/>
          <w:szCs w:val="24"/>
        </w:rPr>
      </w:pPr>
    </w:p>
    <w:p w14:paraId="03F26BC9" w14:textId="62F374EF" w:rsidR="00FB7D57" w:rsidRDefault="00FB7D57" w:rsidP="00FB7D57">
      <w:pPr>
        <w:tabs>
          <w:tab w:val="left" w:pos="3936"/>
        </w:tabs>
        <w:spacing w:line="360" w:lineRule="auto"/>
        <w:jc w:val="center"/>
        <w:rPr>
          <w:rFonts w:ascii="Times New Roman" w:hAnsi="Times New Roman" w:cs="Times New Roman"/>
          <w:sz w:val="24"/>
          <w:szCs w:val="24"/>
        </w:rPr>
      </w:pPr>
      <w:r w:rsidRPr="00FB7D57">
        <w:rPr>
          <w:rFonts w:ascii="Times New Roman" w:hAnsi="Times New Roman" w:cs="Times New Roman"/>
          <w:sz w:val="24"/>
          <w:szCs w:val="24"/>
        </w:rPr>
        <w:drawing>
          <wp:inline distT="0" distB="0" distL="0" distR="0" wp14:anchorId="30D9DA34" wp14:editId="3094CD84">
            <wp:extent cx="4391025" cy="3914775"/>
            <wp:effectExtent l="0" t="0" r="9525" b="9525"/>
            <wp:docPr id="201771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16661" name=""/>
                    <pic:cNvPicPr/>
                  </pic:nvPicPr>
                  <pic:blipFill>
                    <a:blip r:embed="rId8"/>
                    <a:stretch>
                      <a:fillRect/>
                    </a:stretch>
                  </pic:blipFill>
                  <pic:spPr>
                    <a:xfrm>
                      <a:off x="0" y="0"/>
                      <a:ext cx="4391025" cy="3914775"/>
                    </a:xfrm>
                    <a:prstGeom prst="rect">
                      <a:avLst/>
                    </a:prstGeom>
                  </pic:spPr>
                </pic:pic>
              </a:graphicData>
            </a:graphic>
          </wp:inline>
        </w:drawing>
      </w:r>
    </w:p>
    <w:p w14:paraId="5C49D442" w14:textId="650897D1" w:rsidR="00BD0F95" w:rsidRDefault="00BD0F95" w:rsidP="00FB7D57">
      <w:pPr>
        <w:tabs>
          <w:tab w:val="left" w:pos="3936"/>
        </w:tabs>
        <w:spacing w:line="360" w:lineRule="auto"/>
        <w:jc w:val="center"/>
        <w:rPr>
          <w:rFonts w:ascii="Times New Roman" w:hAnsi="Times New Roman" w:cs="Times New Roman"/>
          <w:sz w:val="24"/>
          <w:szCs w:val="24"/>
        </w:rPr>
      </w:pPr>
      <w:r>
        <w:rPr>
          <w:rFonts w:ascii="Times New Roman" w:hAnsi="Times New Roman" w:cs="Times New Roman"/>
          <w:sz w:val="24"/>
          <w:szCs w:val="24"/>
        </w:rPr>
        <w:t>Fig. 1</w:t>
      </w:r>
    </w:p>
    <w:p w14:paraId="7C272C1F" w14:textId="77777777" w:rsidR="00FB7D57" w:rsidRDefault="00FB7D57" w:rsidP="00FB7D57">
      <w:pPr>
        <w:tabs>
          <w:tab w:val="left" w:pos="3936"/>
        </w:tabs>
        <w:spacing w:line="360" w:lineRule="auto"/>
        <w:rPr>
          <w:rFonts w:ascii="Times New Roman" w:hAnsi="Times New Roman" w:cs="Times New Roman"/>
          <w:b/>
          <w:bCs/>
          <w:sz w:val="28"/>
        </w:rPr>
      </w:pPr>
    </w:p>
    <w:p w14:paraId="198DA460" w14:textId="77777777" w:rsidR="00FB7D57" w:rsidRDefault="00FB7D57" w:rsidP="00FB7D57">
      <w:pPr>
        <w:tabs>
          <w:tab w:val="left" w:pos="3936"/>
        </w:tabs>
        <w:spacing w:line="360" w:lineRule="auto"/>
        <w:rPr>
          <w:rFonts w:ascii="Times New Roman" w:hAnsi="Times New Roman" w:cs="Times New Roman"/>
          <w:b/>
          <w:bCs/>
          <w:sz w:val="28"/>
        </w:rPr>
      </w:pPr>
    </w:p>
    <w:p w14:paraId="0753EA41" w14:textId="38D31086" w:rsidR="00FB7D57" w:rsidRPr="00FB7D57" w:rsidRDefault="00FB7D57" w:rsidP="00FB7D57">
      <w:pPr>
        <w:tabs>
          <w:tab w:val="left" w:pos="3936"/>
        </w:tabs>
        <w:spacing w:line="360" w:lineRule="auto"/>
        <w:jc w:val="center"/>
        <w:rPr>
          <w:rFonts w:ascii="Times New Roman" w:hAnsi="Times New Roman" w:cs="Times New Roman"/>
          <w:b/>
          <w:bCs/>
          <w:sz w:val="32"/>
          <w:szCs w:val="32"/>
        </w:rPr>
      </w:pPr>
      <w:r w:rsidRPr="00FB7D57">
        <w:rPr>
          <w:rFonts w:ascii="Times New Roman" w:hAnsi="Times New Roman" w:cs="Times New Roman"/>
          <w:b/>
          <w:bCs/>
          <w:sz w:val="32"/>
          <w:szCs w:val="32"/>
        </w:rPr>
        <w:t>Methodology</w:t>
      </w:r>
    </w:p>
    <w:p w14:paraId="3C82507A" w14:textId="77777777" w:rsidR="00FB7D57" w:rsidRDefault="00FB7D57" w:rsidP="00310080">
      <w:pPr>
        <w:tabs>
          <w:tab w:val="left" w:pos="3936"/>
        </w:tabs>
        <w:spacing w:line="360" w:lineRule="auto"/>
        <w:rPr>
          <w:rFonts w:ascii="Times New Roman" w:hAnsi="Times New Roman" w:cs="Times New Roman"/>
          <w:sz w:val="24"/>
          <w:szCs w:val="24"/>
        </w:rPr>
      </w:pPr>
    </w:p>
    <w:p w14:paraId="4CE0C12B" w14:textId="7A11949C" w:rsidR="00310080" w:rsidRDefault="00FB7D57" w:rsidP="00310080">
      <w:pPr>
        <w:tabs>
          <w:tab w:val="left" w:pos="3936"/>
        </w:tabs>
        <w:spacing w:line="360" w:lineRule="auto"/>
        <w:rPr>
          <w:rFonts w:ascii="Times New Roman" w:hAnsi="Times New Roman" w:cs="Times New Roman"/>
          <w:b/>
          <w:bCs/>
          <w:sz w:val="28"/>
        </w:rPr>
      </w:pPr>
      <w:r w:rsidRPr="00FB7D57">
        <w:rPr>
          <w:rFonts w:ascii="Times New Roman" w:hAnsi="Times New Roman" w:cs="Times New Roman"/>
          <w:b/>
          <w:bCs/>
          <w:sz w:val="28"/>
        </w:rPr>
        <w:t>Data Collectio</w:t>
      </w:r>
      <w:r>
        <w:rPr>
          <w:rFonts w:ascii="Times New Roman" w:hAnsi="Times New Roman" w:cs="Times New Roman"/>
          <w:b/>
          <w:bCs/>
          <w:sz w:val="28"/>
        </w:rPr>
        <w:t>n:</w:t>
      </w:r>
    </w:p>
    <w:p w14:paraId="695662E8" w14:textId="321D4BFA" w:rsidR="002800C9" w:rsidRDefault="002800C9" w:rsidP="002800C9">
      <w:pPr>
        <w:tabs>
          <w:tab w:val="left" w:pos="3936"/>
        </w:tabs>
        <w:spacing w:line="360" w:lineRule="auto"/>
        <w:rPr>
          <w:rFonts w:ascii="Times New Roman" w:hAnsi="Times New Roman" w:cs="Times New Roman"/>
          <w:sz w:val="28"/>
        </w:rPr>
      </w:pPr>
      <w:r w:rsidRPr="002800C9">
        <w:rPr>
          <w:rFonts w:ascii="Times New Roman" w:hAnsi="Times New Roman" w:cs="Times New Roman"/>
          <w:sz w:val="24"/>
          <w:szCs w:val="24"/>
        </w:rPr>
        <w:t>The dataset was obtained from Kaggle, uploaded by Sarvesh Dubey. This dataset is widely recognized and trusted within the data science community, as evidenced by its popularity with over 200 projects utilizing this dataset. Kaggle provides a platform for sharing and accessing high-quality datasets, making it an ideal source for our project.</w:t>
      </w:r>
      <w:r w:rsidRPr="002800C9">
        <w:rPr>
          <w:rFonts w:ascii="Times New Roman" w:hAnsi="Times New Roman" w:cs="Times New Roman"/>
          <w:sz w:val="28"/>
        </w:rPr>
        <w:t xml:space="preserve"> </w:t>
      </w:r>
    </w:p>
    <w:p w14:paraId="2203B9B1" w14:textId="77777777" w:rsidR="002800C9" w:rsidRDefault="002800C9" w:rsidP="002800C9">
      <w:pPr>
        <w:tabs>
          <w:tab w:val="left" w:pos="3936"/>
        </w:tabs>
        <w:spacing w:line="360" w:lineRule="auto"/>
        <w:rPr>
          <w:rFonts w:ascii="Times New Roman" w:hAnsi="Times New Roman" w:cs="Times New Roman"/>
          <w:sz w:val="28"/>
        </w:rPr>
      </w:pPr>
    </w:p>
    <w:p w14:paraId="333A6215" w14:textId="030EA5F3" w:rsidR="002800C9" w:rsidRDefault="002800C9" w:rsidP="002800C9">
      <w:pPr>
        <w:tabs>
          <w:tab w:val="left" w:pos="3936"/>
        </w:tabs>
        <w:spacing w:line="360" w:lineRule="auto"/>
        <w:rPr>
          <w:rFonts w:ascii="Times New Roman" w:hAnsi="Times New Roman" w:cs="Times New Roman"/>
          <w:b/>
          <w:bCs/>
          <w:sz w:val="28"/>
        </w:rPr>
      </w:pPr>
      <w:r w:rsidRPr="00FB7D57">
        <w:rPr>
          <w:rFonts w:ascii="Times New Roman" w:hAnsi="Times New Roman" w:cs="Times New Roman"/>
          <w:b/>
          <w:bCs/>
          <w:sz w:val="28"/>
        </w:rPr>
        <w:t>Data</w:t>
      </w:r>
      <w:r>
        <w:rPr>
          <w:rFonts w:ascii="Times New Roman" w:hAnsi="Times New Roman" w:cs="Times New Roman"/>
          <w:b/>
          <w:bCs/>
          <w:sz w:val="28"/>
        </w:rPr>
        <w:t xml:space="preserve"> Preprocessing</w:t>
      </w:r>
      <w:r>
        <w:rPr>
          <w:rFonts w:ascii="Times New Roman" w:hAnsi="Times New Roman" w:cs="Times New Roman"/>
          <w:b/>
          <w:bCs/>
          <w:sz w:val="28"/>
        </w:rPr>
        <w:t>:</w:t>
      </w:r>
    </w:p>
    <w:p w14:paraId="2221884D" w14:textId="77777777" w:rsidR="002800C9" w:rsidRPr="002800C9" w:rsidRDefault="002800C9" w:rsidP="002800C9">
      <w:pPr>
        <w:numPr>
          <w:ilvl w:val="0"/>
          <w:numId w:val="1"/>
        </w:numPr>
        <w:tabs>
          <w:tab w:val="left" w:pos="3936"/>
        </w:tabs>
        <w:spacing w:line="360" w:lineRule="auto"/>
        <w:rPr>
          <w:rFonts w:ascii="Times New Roman" w:hAnsi="Times New Roman" w:cs="Times New Roman"/>
          <w:sz w:val="24"/>
          <w:szCs w:val="24"/>
        </w:rPr>
      </w:pPr>
      <w:r w:rsidRPr="002800C9">
        <w:rPr>
          <w:rFonts w:ascii="Times New Roman" w:hAnsi="Times New Roman" w:cs="Times New Roman"/>
          <w:sz w:val="24"/>
          <w:szCs w:val="24"/>
        </w:rPr>
        <w:t>Standardization of Image Sizes: The images are resized to a uniform size of 176x176 pixels using OpenCV's cv2.resize() function to ensure consistency across the dataset.</w:t>
      </w:r>
    </w:p>
    <w:p w14:paraId="7B76BC4C" w14:textId="77777777" w:rsidR="002800C9" w:rsidRPr="002800C9" w:rsidRDefault="002800C9" w:rsidP="002800C9">
      <w:pPr>
        <w:numPr>
          <w:ilvl w:val="0"/>
          <w:numId w:val="1"/>
        </w:numPr>
        <w:tabs>
          <w:tab w:val="left" w:pos="3936"/>
        </w:tabs>
        <w:spacing w:line="360" w:lineRule="auto"/>
        <w:rPr>
          <w:rFonts w:ascii="Times New Roman" w:hAnsi="Times New Roman" w:cs="Times New Roman"/>
          <w:sz w:val="24"/>
          <w:szCs w:val="24"/>
        </w:rPr>
      </w:pPr>
      <w:r w:rsidRPr="002800C9">
        <w:rPr>
          <w:rFonts w:ascii="Times New Roman" w:hAnsi="Times New Roman" w:cs="Times New Roman"/>
          <w:sz w:val="24"/>
          <w:szCs w:val="24"/>
        </w:rPr>
        <w:t>Renaming Image Files: The image files are renamed to ensure consistency and facilitate organization. Each image is renamed to include its corresponding label (e.g., "demented-0.jpg").</w:t>
      </w:r>
    </w:p>
    <w:p w14:paraId="1522B702" w14:textId="77777777" w:rsidR="002800C9" w:rsidRPr="002800C9" w:rsidRDefault="002800C9" w:rsidP="002800C9">
      <w:pPr>
        <w:numPr>
          <w:ilvl w:val="0"/>
          <w:numId w:val="1"/>
        </w:numPr>
        <w:tabs>
          <w:tab w:val="left" w:pos="3936"/>
        </w:tabs>
        <w:spacing w:line="360" w:lineRule="auto"/>
        <w:rPr>
          <w:rFonts w:ascii="Times New Roman" w:hAnsi="Times New Roman" w:cs="Times New Roman"/>
          <w:sz w:val="24"/>
          <w:szCs w:val="24"/>
        </w:rPr>
      </w:pPr>
      <w:r w:rsidRPr="002800C9">
        <w:rPr>
          <w:rFonts w:ascii="Times New Roman" w:hAnsi="Times New Roman" w:cs="Times New Roman"/>
          <w:sz w:val="24"/>
          <w:szCs w:val="24"/>
        </w:rPr>
        <w:t xml:space="preserve">Data Augmentation: Although not explicitly stated in the code snippet, data augmentation techniques such as rotation, flipping, and zooming could be applied using the </w:t>
      </w:r>
      <w:proofErr w:type="spellStart"/>
      <w:r w:rsidRPr="002800C9">
        <w:rPr>
          <w:rFonts w:ascii="Times New Roman" w:hAnsi="Times New Roman" w:cs="Times New Roman"/>
          <w:sz w:val="24"/>
          <w:szCs w:val="24"/>
        </w:rPr>
        <w:t>ImageDataGenerator</w:t>
      </w:r>
      <w:proofErr w:type="spellEnd"/>
      <w:r w:rsidRPr="002800C9">
        <w:rPr>
          <w:rFonts w:ascii="Times New Roman" w:hAnsi="Times New Roman" w:cs="Times New Roman"/>
          <w:sz w:val="24"/>
          <w:szCs w:val="24"/>
        </w:rPr>
        <w:t xml:space="preserve"> from TensorFlow's </w:t>
      </w:r>
      <w:proofErr w:type="spellStart"/>
      <w:r w:rsidRPr="002800C9">
        <w:rPr>
          <w:rFonts w:ascii="Times New Roman" w:hAnsi="Times New Roman" w:cs="Times New Roman"/>
          <w:sz w:val="24"/>
          <w:szCs w:val="24"/>
        </w:rPr>
        <w:t>Keras</w:t>
      </w:r>
      <w:proofErr w:type="spellEnd"/>
      <w:r w:rsidRPr="002800C9">
        <w:rPr>
          <w:rFonts w:ascii="Times New Roman" w:hAnsi="Times New Roman" w:cs="Times New Roman"/>
          <w:sz w:val="24"/>
          <w:szCs w:val="24"/>
        </w:rPr>
        <w:t xml:space="preserve"> API. These techniques help increase the variability of the dataset and improve model generalization.</w:t>
      </w:r>
    </w:p>
    <w:p w14:paraId="6FD383E4" w14:textId="77777777" w:rsidR="002800C9" w:rsidRPr="002800C9" w:rsidRDefault="002800C9" w:rsidP="002800C9">
      <w:pPr>
        <w:numPr>
          <w:ilvl w:val="0"/>
          <w:numId w:val="1"/>
        </w:numPr>
        <w:tabs>
          <w:tab w:val="left" w:pos="3936"/>
        </w:tabs>
        <w:spacing w:line="360" w:lineRule="auto"/>
        <w:rPr>
          <w:rFonts w:ascii="Times New Roman" w:hAnsi="Times New Roman" w:cs="Times New Roman"/>
          <w:sz w:val="24"/>
          <w:szCs w:val="24"/>
        </w:rPr>
      </w:pPr>
      <w:r w:rsidRPr="002800C9">
        <w:rPr>
          <w:rFonts w:ascii="Times New Roman" w:hAnsi="Times New Roman" w:cs="Times New Roman"/>
          <w:sz w:val="24"/>
          <w:szCs w:val="24"/>
        </w:rPr>
        <w:t xml:space="preserve">Normalization: The pixel values of the images are normalized to the range [0, 1] using the rescale parameter of the </w:t>
      </w:r>
      <w:proofErr w:type="spellStart"/>
      <w:r w:rsidRPr="002800C9">
        <w:rPr>
          <w:rFonts w:ascii="Times New Roman" w:hAnsi="Times New Roman" w:cs="Times New Roman"/>
          <w:sz w:val="24"/>
          <w:szCs w:val="24"/>
        </w:rPr>
        <w:t>ImageDataGenerator</w:t>
      </w:r>
      <w:proofErr w:type="spellEnd"/>
      <w:r w:rsidRPr="002800C9">
        <w:rPr>
          <w:rFonts w:ascii="Times New Roman" w:hAnsi="Times New Roman" w:cs="Times New Roman"/>
          <w:sz w:val="24"/>
          <w:szCs w:val="24"/>
        </w:rPr>
        <w:t xml:space="preserve"> in TensorFlow's </w:t>
      </w:r>
      <w:proofErr w:type="spellStart"/>
      <w:r w:rsidRPr="002800C9">
        <w:rPr>
          <w:rFonts w:ascii="Times New Roman" w:hAnsi="Times New Roman" w:cs="Times New Roman"/>
          <w:sz w:val="24"/>
          <w:szCs w:val="24"/>
        </w:rPr>
        <w:t>Keras</w:t>
      </w:r>
      <w:proofErr w:type="spellEnd"/>
      <w:r w:rsidRPr="002800C9">
        <w:rPr>
          <w:rFonts w:ascii="Times New Roman" w:hAnsi="Times New Roman" w:cs="Times New Roman"/>
          <w:sz w:val="24"/>
          <w:szCs w:val="24"/>
        </w:rPr>
        <w:t xml:space="preserve"> API. Normalization helps stabilize and accelerate the training process by ensuring that the input data falls within a similar scale.</w:t>
      </w:r>
    </w:p>
    <w:p w14:paraId="2077BC90" w14:textId="7991242E" w:rsidR="00BD0F95" w:rsidRDefault="002800C9" w:rsidP="002800C9">
      <w:pPr>
        <w:numPr>
          <w:ilvl w:val="0"/>
          <w:numId w:val="1"/>
        </w:numPr>
        <w:tabs>
          <w:tab w:val="left" w:pos="3936"/>
        </w:tabs>
        <w:spacing w:line="360" w:lineRule="auto"/>
        <w:rPr>
          <w:rFonts w:ascii="Times New Roman" w:hAnsi="Times New Roman" w:cs="Times New Roman"/>
          <w:sz w:val="24"/>
          <w:szCs w:val="24"/>
        </w:rPr>
      </w:pPr>
      <w:r w:rsidRPr="002800C9">
        <w:rPr>
          <w:rFonts w:ascii="Times New Roman" w:hAnsi="Times New Roman" w:cs="Times New Roman"/>
          <w:sz w:val="24"/>
          <w:szCs w:val="24"/>
        </w:rPr>
        <w:t>Handling Class Imbalance: The Synthetic Minority Over-</w:t>
      </w:r>
      <w:proofErr w:type="gramStart"/>
      <w:r w:rsidRPr="002800C9">
        <w:rPr>
          <w:rFonts w:ascii="Times New Roman" w:hAnsi="Times New Roman" w:cs="Times New Roman"/>
          <w:sz w:val="24"/>
          <w:szCs w:val="24"/>
        </w:rPr>
        <w:t>sampling</w:t>
      </w:r>
      <w:proofErr w:type="gramEnd"/>
      <w:r w:rsidRPr="002800C9">
        <w:rPr>
          <w:rFonts w:ascii="Times New Roman" w:hAnsi="Times New Roman" w:cs="Times New Roman"/>
          <w:sz w:val="24"/>
          <w:szCs w:val="24"/>
        </w:rPr>
        <w:t xml:space="preserve"> Technique (SMOTE) is applied to address class imbalance. This technique generates synthetic samples for the minority classes to balance the class distribution in the dataset.</w:t>
      </w:r>
    </w:p>
    <w:p w14:paraId="5864F3C9" w14:textId="04A8CCB9" w:rsidR="00BD0F95" w:rsidRPr="00053AAE" w:rsidRDefault="00BD0F95" w:rsidP="00BD0F95">
      <w:pPr>
        <w:tabs>
          <w:tab w:val="num" w:pos="72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rPr>
        <w:lastRenderedPageBreak/>
        <w:t>EDA:</w:t>
      </w:r>
      <w:r w:rsidRPr="00BD0F95">
        <w:rPr>
          <w:noProof/>
        </w:rPr>
        <w:t xml:space="preserve"> </w:t>
      </w:r>
    </w:p>
    <w:p w14:paraId="1809D82A" w14:textId="11E4397E" w:rsidR="00BD0F95" w:rsidRDefault="00BD0F95" w:rsidP="00BD0F95">
      <w:pPr>
        <w:rPr>
          <w:noProof/>
        </w:rPr>
      </w:pPr>
    </w:p>
    <w:p w14:paraId="17E5DD54" w14:textId="78EB9877" w:rsidR="00BD0F95" w:rsidRDefault="00C121A0" w:rsidP="00BD0F95">
      <w:pPr>
        <w:jc w:val="center"/>
        <w:rPr>
          <w:rFonts w:ascii="Times New Roman" w:hAnsi="Times New Roman" w:cs="Times New Roman"/>
          <w:b/>
          <w:bCs/>
          <w:sz w:val="28"/>
        </w:rPr>
      </w:pPr>
      <w:r w:rsidRPr="00BD0F95">
        <w:rPr>
          <w:rFonts w:ascii="Times New Roman" w:hAnsi="Times New Roman" w:cs="Times New Roman"/>
          <w:b/>
          <w:bCs/>
          <w:sz w:val="28"/>
        </w:rPr>
        <w:drawing>
          <wp:anchor distT="0" distB="0" distL="114300" distR="114300" simplePos="0" relativeHeight="251556352" behindDoc="0" locked="0" layoutInCell="1" allowOverlap="1" wp14:anchorId="63F3AFDD" wp14:editId="689068B6">
            <wp:simplePos x="0" y="0"/>
            <wp:positionH relativeFrom="column">
              <wp:posOffset>757555</wp:posOffset>
            </wp:positionH>
            <wp:positionV relativeFrom="paragraph">
              <wp:posOffset>12065</wp:posOffset>
            </wp:positionV>
            <wp:extent cx="4375785" cy="2416175"/>
            <wp:effectExtent l="0" t="0" r="0" b="0"/>
            <wp:wrapSquare wrapText="bothSides"/>
            <wp:docPr id="65214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47005" name=""/>
                    <pic:cNvPicPr/>
                  </pic:nvPicPr>
                  <pic:blipFill>
                    <a:blip r:embed="rId9">
                      <a:extLst>
                        <a:ext uri="{28A0092B-C50C-407E-A947-70E740481C1C}">
                          <a14:useLocalDpi xmlns:a14="http://schemas.microsoft.com/office/drawing/2010/main" val="0"/>
                        </a:ext>
                      </a:extLst>
                    </a:blip>
                    <a:stretch>
                      <a:fillRect/>
                    </a:stretch>
                  </pic:blipFill>
                  <pic:spPr>
                    <a:xfrm>
                      <a:off x="0" y="0"/>
                      <a:ext cx="4375785" cy="2416175"/>
                    </a:xfrm>
                    <a:prstGeom prst="rect">
                      <a:avLst/>
                    </a:prstGeom>
                  </pic:spPr>
                </pic:pic>
              </a:graphicData>
            </a:graphic>
            <wp14:sizeRelH relativeFrom="margin">
              <wp14:pctWidth>0</wp14:pctWidth>
            </wp14:sizeRelH>
            <wp14:sizeRelV relativeFrom="margin">
              <wp14:pctHeight>0</wp14:pctHeight>
            </wp14:sizeRelV>
          </wp:anchor>
        </w:drawing>
      </w:r>
    </w:p>
    <w:p w14:paraId="253509D6" w14:textId="328F0FAE" w:rsidR="00BD0F95" w:rsidRDefault="00BD0F95" w:rsidP="00BD0F95">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3871EEE4" w14:textId="455A88C2" w:rsidR="00BD0F95" w:rsidRDefault="00BD0F95" w:rsidP="00BD0F95">
      <w:pPr>
        <w:rPr>
          <w:rFonts w:ascii="Times New Roman" w:hAnsi="Times New Roman" w:cs="Times New Roman"/>
          <w:sz w:val="24"/>
          <w:szCs w:val="24"/>
        </w:rPr>
      </w:pPr>
    </w:p>
    <w:p w14:paraId="3DE4579E" w14:textId="468051C6" w:rsidR="00C121A0" w:rsidRDefault="00C121A0" w:rsidP="00BD0F95">
      <w:pPr>
        <w:rPr>
          <w:rFonts w:ascii="Times New Roman" w:hAnsi="Times New Roman" w:cs="Times New Roman"/>
          <w:sz w:val="24"/>
          <w:szCs w:val="24"/>
        </w:rPr>
      </w:pPr>
    </w:p>
    <w:p w14:paraId="7824D8A0" w14:textId="074C9F84" w:rsidR="00C121A0" w:rsidRDefault="00C121A0" w:rsidP="00BD0F95">
      <w:pPr>
        <w:rPr>
          <w:rFonts w:ascii="Times New Roman" w:hAnsi="Times New Roman" w:cs="Times New Roman"/>
          <w:sz w:val="24"/>
          <w:szCs w:val="24"/>
        </w:rPr>
      </w:pPr>
    </w:p>
    <w:p w14:paraId="20FF00D2" w14:textId="6AEC10D0" w:rsidR="00C121A0" w:rsidRDefault="00C121A0" w:rsidP="00BD0F95">
      <w:pPr>
        <w:rPr>
          <w:rFonts w:ascii="Times New Roman" w:hAnsi="Times New Roman" w:cs="Times New Roman"/>
          <w:sz w:val="24"/>
          <w:szCs w:val="24"/>
        </w:rPr>
      </w:pPr>
    </w:p>
    <w:p w14:paraId="38A5B823" w14:textId="6AA7B6A4" w:rsidR="00C121A0" w:rsidRDefault="00C121A0" w:rsidP="00BD0F95">
      <w:pPr>
        <w:rPr>
          <w:rFonts w:ascii="Times New Roman" w:hAnsi="Times New Roman" w:cs="Times New Roman"/>
          <w:sz w:val="24"/>
          <w:szCs w:val="24"/>
        </w:rPr>
      </w:pPr>
    </w:p>
    <w:p w14:paraId="39741DB1" w14:textId="3E60556A" w:rsidR="00C121A0" w:rsidRDefault="00C121A0" w:rsidP="00BD0F95">
      <w:pPr>
        <w:rPr>
          <w:rFonts w:ascii="Times New Roman" w:hAnsi="Times New Roman" w:cs="Times New Roman"/>
          <w:sz w:val="24"/>
          <w:szCs w:val="24"/>
        </w:rPr>
      </w:pPr>
    </w:p>
    <w:p w14:paraId="48FA5E56" w14:textId="23A29AC1" w:rsidR="00C121A0" w:rsidRDefault="00C121A0" w:rsidP="00BD0F95">
      <w:pPr>
        <w:rPr>
          <w:rFonts w:ascii="Times New Roman" w:hAnsi="Times New Roman" w:cs="Times New Roman"/>
          <w:sz w:val="24"/>
          <w:szCs w:val="24"/>
        </w:rPr>
      </w:pPr>
    </w:p>
    <w:p w14:paraId="7ED23577" w14:textId="5637D8B9" w:rsidR="00C121A0" w:rsidRDefault="00C121A0" w:rsidP="00BD0F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D0F95">
        <w:rPr>
          <w:rFonts w:ascii="Times New Roman" w:hAnsi="Times New Roman" w:cs="Times New Roman"/>
          <w:sz w:val="24"/>
          <w:szCs w:val="24"/>
        </w:rPr>
        <w:t>Fig</w:t>
      </w:r>
      <w:r>
        <w:rPr>
          <w:rFonts w:ascii="Times New Roman" w:hAnsi="Times New Roman" w:cs="Times New Roman"/>
          <w:sz w:val="24"/>
          <w:szCs w:val="24"/>
        </w:rPr>
        <w:t>.</w:t>
      </w:r>
      <w:r w:rsidRPr="00BD0F95">
        <w:rPr>
          <w:rFonts w:ascii="Times New Roman" w:hAnsi="Times New Roman" w:cs="Times New Roman"/>
          <w:sz w:val="24"/>
          <w:szCs w:val="24"/>
        </w:rPr>
        <w:t xml:space="preserve"> 2</w:t>
      </w:r>
    </w:p>
    <w:p w14:paraId="3228580C" w14:textId="0CE9A76C" w:rsidR="00C121A0" w:rsidRDefault="00C121A0" w:rsidP="00BD0F95">
      <w:pPr>
        <w:rPr>
          <w:rFonts w:ascii="Times New Roman" w:hAnsi="Times New Roman" w:cs="Times New Roman"/>
          <w:sz w:val="24"/>
          <w:szCs w:val="24"/>
        </w:rPr>
      </w:pPr>
    </w:p>
    <w:p w14:paraId="612F1740" w14:textId="6F6E07E4" w:rsidR="00C121A0" w:rsidRDefault="00C121A0" w:rsidP="00BD0F95">
      <w:pPr>
        <w:rPr>
          <w:rFonts w:ascii="Times New Roman" w:hAnsi="Times New Roman" w:cs="Times New Roman"/>
          <w:sz w:val="24"/>
          <w:szCs w:val="24"/>
        </w:rPr>
      </w:pPr>
      <w:r w:rsidRPr="00C121A0">
        <w:rPr>
          <w:rFonts w:ascii="Times New Roman" w:hAnsi="Times New Roman" w:cs="Times New Roman"/>
          <w:sz w:val="24"/>
          <w:szCs w:val="24"/>
        </w:rPr>
        <w:t xml:space="preserve">We can observe from the figure above (Fig. 2) that the distribution of samples in </w:t>
      </w:r>
      <w:r w:rsidRPr="00C121A0">
        <w:rPr>
          <w:rFonts w:ascii="Times New Roman" w:hAnsi="Times New Roman" w:cs="Times New Roman"/>
          <w:b/>
          <w:bCs/>
          <w:sz w:val="24"/>
          <w:szCs w:val="24"/>
        </w:rPr>
        <w:t>Mild Demented</w:t>
      </w:r>
      <w:r w:rsidRPr="00C121A0">
        <w:rPr>
          <w:rFonts w:ascii="Times New Roman" w:hAnsi="Times New Roman" w:cs="Times New Roman"/>
          <w:sz w:val="24"/>
          <w:szCs w:val="24"/>
        </w:rPr>
        <w:t xml:space="preserve"> and </w:t>
      </w:r>
      <w:r w:rsidRPr="00C121A0">
        <w:rPr>
          <w:rFonts w:ascii="Times New Roman" w:hAnsi="Times New Roman" w:cs="Times New Roman"/>
          <w:b/>
          <w:bCs/>
          <w:sz w:val="24"/>
          <w:szCs w:val="24"/>
        </w:rPr>
        <w:t>Moderate Demented</w:t>
      </w:r>
      <w:r w:rsidRPr="00C121A0">
        <w:rPr>
          <w:rFonts w:ascii="Times New Roman" w:hAnsi="Times New Roman" w:cs="Times New Roman"/>
          <w:sz w:val="24"/>
          <w:szCs w:val="24"/>
        </w:rPr>
        <w:t xml:space="preserve"> classes is highly disparate. Consequently, this imbalance may introduce severe bias into the training process, resulting in inaccurate classification.</w:t>
      </w:r>
    </w:p>
    <w:p w14:paraId="1ED97650" w14:textId="77777777" w:rsidR="00053AAE" w:rsidRDefault="00053AAE" w:rsidP="00BD0F95">
      <w:pPr>
        <w:rPr>
          <w:rFonts w:ascii="Times New Roman" w:hAnsi="Times New Roman" w:cs="Times New Roman"/>
          <w:sz w:val="24"/>
          <w:szCs w:val="24"/>
        </w:rPr>
      </w:pPr>
    </w:p>
    <w:p w14:paraId="7BFB096C" w14:textId="0FF65D6A" w:rsidR="00053AAE" w:rsidRDefault="00053AAE" w:rsidP="00BD0F95">
      <w:pPr>
        <w:rPr>
          <w:rFonts w:ascii="Times New Roman" w:hAnsi="Times New Roman" w:cs="Times New Roman"/>
          <w:sz w:val="24"/>
          <w:szCs w:val="24"/>
        </w:rPr>
      </w:pPr>
      <w:r w:rsidRPr="00053AAE">
        <w:rPr>
          <w:rFonts w:ascii="Times New Roman" w:hAnsi="Times New Roman" w:cs="Times New Roman"/>
          <w:sz w:val="24"/>
          <w:szCs w:val="24"/>
        </w:rPr>
        <w:drawing>
          <wp:anchor distT="0" distB="0" distL="114300" distR="114300" simplePos="0" relativeHeight="251568640" behindDoc="0" locked="0" layoutInCell="1" allowOverlap="1" wp14:anchorId="058BA4DD" wp14:editId="2E114BA9">
            <wp:simplePos x="0" y="0"/>
            <wp:positionH relativeFrom="column">
              <wp:posOffset>748030</wp:posOffset>
            </wp:positionH>
            <wp:positionV relativeFrom="paragraph">
              <wp:posOffset>11430</wp:posOffset>
            </wp:positionV>
            <wp:extent cx="4377055" cy="2501900"/>
            <wp:effectExtent l="0" t="0" r="0" b="0"/>
            <wp:wrapSquare wrapText="bothSides"/>
            <wp:docPr id="151608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89081" name=""/>
                    <pic:cNvPicPr/>
                  </pic:nvPicPr>
                  <pic:blipFill>
                    <a:blip r:embed="rId10">
                      <a:extLst>
                        <a:ext uri="{28A0092B-C50C-407E-A947-70E740481C1C}">
                          <a14:useLocalDpi xmlns:a14="http://schemas.microsoft.com/office/drawing/2010/main" val="0"/>
                        </a:ext>
                      </a:extLst>
                    </a:blip>
                    <a:stretch>
                      <a:fillRect/>
                    </a:stretch>
                  </pic:blipFill>
                  <pic:spPr>
                    <a:xfrm>
                      <a:off x="0" y="0"/>
                      <a:ext cx="4377055" cy="2501900"/>
                    </a:xfrm>
                    <a:prstGeom prst="rect">
                      <a:avLst/>
                    </a:prstGeom>
                  </pic:spPr>
                </pic:pic>
              </a:graphicData>
            </a:graphic>
            <wp14:sizeRelH relativeFrom="margin">
              <wp14:pctWidth>0</wp14:pctWidth>
            </wp14:sizeRelH>
            <wp14:sizeRelV relativeFrom="margin">
              <wp14:pctHeight>0</wp14:pctHeight>
            </wp14:sizeRelV>
          </wp:anchor>
        </w:drawing>
      </w:r>
    </w:p>
    <w:p w14:paraId="2EBE5B05" w14:textId="77777777" w:rsidR="00053AAE" w:rsidRDefault="00053AAE" w:rsidP="00BD0F95">
      <w:pPr>
        <w:rPr>
          <w:rFonts w:ascii="Times New Roman" w:hAnsi="Times New Roman" w:cs="Times New Roman"/>
          <w:sz w:val="24"/>
          <w:szCs w:val="24"/>
        </w:rPr>
      </w:pPr>
    </w:p>
    <w:p w14:paraId="6F5EDB62" w14:textId="77777777" w:rsidR="00053AAE" w:rsidRDefault="00053AAE" w:rsidP="00BD0F95">
      <w:pPr>
        <w:rPr>
          <w:rFonts w:ascii="Times New Roman" w:hAnsi="Times New Roman" w:cs="Times New Roman"/>
          <w:sz w:val="24"/>
          <w:szCs w:val="24"/>
        </w:rPr>
      </w:pPr>
    </w:p>
    <w:p w14:paraId="6B7D57B0" w14:textId="77777777" w:rsidR="00053AAE" w:rsidRDefault="00053AAE" w:rsidP="00BD0F95">
      <w:pPr>
        <w:rPr>
          <w:rFonts w:ascii="Times New Roman" w:hAnsi="Times New Roman" w:cs="Times New Roman"/>
          <w:sz w:val="24"/>
          <w:szCs w:val="24"/>
        </w:rPr>
      </w:pPr>
    </w:p>
    <w:p w14:paraId="265E9BC2" w14:textId="77777777" w:rsidR="00053AAE" w:rsidRDefault="00053AAE" w:rsidP="00BD0F95">
      <w:pPr>
        <w:rPr>
          <w:rFonts w:ascii="Times New Roman" w:hAnsi="Times New Roman" w:cs="Times New Roman"/>
          <w:sz w:val="24"/>
          <w:szCs w:val="24"/>
        </w:rPr>
      </w:pPr>
    </w:p>
    <w:p w14:paraId="4D3B24D1" w14:textId="77777777" w:rsidR="00053AAE" w:rsidRDefault="00053AAE" w:rsidP="00BD0F95">
      <w:pPr>
        <w:rPr>
          <w:rFonts w:ascii="Times New Roman" w:hAnsi="Times New Roman" w:cs="Times New Roman"/>
          <w:sz w:val="24"/>
          <w:szCs w:val="24"/>
        </w:rPr>
      </w:pPr>
    </w:p>
    <w:p w14:paraId="328F68E2" w14:textId="77777777" w:rsidR="00053AAE" w:rsidRDefault="00053AAE" w:rsidP="00BD0F95">
      <w:pPr>
        <w:rPr>
          <w:rFonts w:ascii="Times New Roman" w:hAnsi="Times New Roman" w:cs="Times New Roman"/>
          <w:sz w:val="24"/>
          <w:szCs w:val="24"/>
        </w:rPr>
      </w:pPr>
    </w:p>
    <w:p w14:paraId="13E51B89" w14:textId="77777777" w:rsidR="00053AAE" w:rsidRDefault="00053AAE" w:rsidP="00BD0F95">
      <w:pPr>
        <w:rPr>
          <w:rFonts w:ascii="Times New Roman" w:hAnsi="Times New Roman" w:cs="Times New Roman"/>
          <w:sz w:val="24"/>
          <w:szCs w:val="24"/>
        </w:rPr>
      </w:pPr>
    </w:p>
    <w:p w14:paraId="51E374B5" w14:textId="77777777" w:rsidR="00053AAE" w:rsidRDefault="00053AAE" w:rsidP="00BD0F95">
      <w:pPr>
        <w:rPr>
          <w:rFonts w:ascii="Times New Roman" w:hAnsi="Times New Roman" w:cs="Times New Roman"/>
          <w:sz w:val="24"/>
          <w:szCs w:val="24"/>
        </w:rPr>
      </w:pPr>
    </w:p>
    <w:p w14:paraId="030DF33A" w14:textId="2BF22A22" w:rsidR="00C121A0" w:rsidRDefault="00053AAE" w:rsidP="00053AAE">
      <w:pPr>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D0F95">
        <w:rPr>
          <w:rFonts w:ascii="Times New Roman" w:hAnsi="Times New Roman" w:cs="Times New Roman"/>
          <w:sz w:val="24"/>
          <w:szCs w:val="24"/>
        </w:rPr>
        <w:t>Fig</w:t>
      </w:r>
      <w:r>
        <w:rPr>
          <w:rFonts w:ascii="Times New Roman" w:hAnsi="Times New Roman" w:cs="Times New Roman"/>
          <w:sz w:val="24"/>
          <w:szCs w:val="24"/>
        </w:rPr>
        <w:t>.</w:t>
      </w:r>
      <w:r w:rsidRPr="00BD0F95">
        <w:rPr>
          <w:rFonts w:ascii="Times New Roman" w:hAnsi="Times New Roman" w:cs="Times New Roman"/>
          <w:sz w:val="24"/>
          <w:szCs w:val="24"/>
        </w:rPr>
        <w:t xml:space="preserve"> </w:t>
      </w:r>
      <w:r>
        <w:rPr>
          <w:rFonts w:ascii="Times New Roman" w:hAnsi="Times New Roman" w:cs="Times New Roman"/>
          <w:sz w:val="24"/>
          <w:szCs w:val="24"/>
        </w:rPr>
        <w:t>3</w:t>
      </w:r>
    </w:p>
    <w:p w14:paraId="0192C001" w14:textId="310D63F4" w:rsidR="00053AAE" w:rsidRDefault="00053AAE" w:rsidP="00053AAE">
      <w:pPr>
        <w:tabs>
          <w:tab w:val="left" w:pos="3120"/>
        </w:tabs>
        <w:rPr>
          <w:rFonts w:ascii="Times New Roman" w:hAnsi="Times New Roman" w:cs="Times New Roman"/>
          <w:sz w:val="24"/>
          <w:szCs w:val="24"/>
        </w:rPr>
      </w:pPr>
      <w:r>
        <w:rPr>
          <w:rFonts w:ascii="Times New Roman" w:hAnsi="Times New Roman" w:cs="Times New Roman"/>
          <w:sz w:val="24"/>
          <w:szCs w:val="24"/>
        </w:rPr>
        <w:t xml:space="preserve">Here, we have resampled the features to </w:t>
      </w:r>
      <w:r w:rsidR="00CB038F">
        <w:rPr>
          <w:rFonts w:ascii="Times New Roman" w:hAnsi="Times New Roman" w:cs="Times New Roman"/>
          <w:sz w:val="24"/>
          <w:szCs w:val="24"/>
        </w:rPr>
        <w:t xml:space="preserve">have </w:t>
      </w:r>
      <w:r w:rsidR="00CB038F">
        <w:rPr>
          <w:rFonts w:ascii="Times New Roman" w:hAnsi="Times New Roman" w:cs="Times New Roman"/>
          <w:sz w:val="24"/>
          <w:szCs w:val="24"/>
        </w:rPr>
        <w:t>even</w:t>
      </w:r>
      <w:r w:rsidR="00CB038F">
        <w:rPr>
          <w:rFonts w:ascii="Times New Roman" w:hAnsi="Times New Roman" w:cs="Times New Roman"/>
          <w:sz w:val="24"/>
          <w:szCs w:val="24"/>
        </w:rPr>
        <w:t xml:space="preserve"> </w:t>
      </w:r>
      <w:proofErr w:type="gramStart"/>
      <w:r>
        <w:rPr>
          <w:rFonts w:ascii="Times New Roman" w:hAnsi="Times New Roman" w:cs="Times New Roman"/>
          <w:sz w:val="24"/>
          <w:szCs w:val="24"/>
        </w:rPr>
        <w:t>distribut</w:t>
      </w:r>
      <w:r w:rsidR="00CB038F">
        <w:rPr>
          <w:rFonts w:ascii="Times New Roman" w:hAnsi="Times New Roman" w:cs="Times New Roman"/>
          <w:sz w:val="24"/>
          <w:szCs w:val="24"/>
        </w:rPr>
        <w:t>ion</w:t>
      </w:r>
      <w:r>
        <w:rPr>
          <w:rFonts w:ascii="Times New Roman" w:hAnsi="Times New Roman" w:cs="Times New Roman"/>
          <w:sz w:val="24"/>
          <w:szCs w:val="24"/>
        </w:rPr>
        <w:t xml:space="preserve">  of</w:t>
      </w:r>
      <w:proofErr w:type="gramEnd"/>
      <w:r>
        <w:rPr>
          <w:rFonts w:ascii="Times New Roman" w:hAnsi="Times New Roman" w:cs="Times New Roman"/>
          <w:sz w:val="24"/>
          <w:szCs w:val="24"/>
        </w:rPr>
        <w:t xml:space="preserve"> samples across the dataset.</w:t>
      </w:r>
    </w:p>
    <w:p w14:paraId="0012C380" w14:textId="77777777" w:rsidR="00053AAE" w:rsidRDefault="00053AAE" w:rsidP="00BD0F95">
      <w:pPr>
        <w:rPr>
          <w:rFonts w:ascii="Times New Roman" w:hAnsi="Times New Roman" w:cs="Times New Roman"/>
          <w:sz w:val="24"/>
          <w:szCs w:val="24"/>
        </w:rPr>
      </w:pPr>
    </w:p>
    <w:p w14:paraId="771C92F9" w14:textId="70A456FB" w:rsidR="00BD0F95" w:rsidRDefault="00BD0F95" w:rsidP="00BD0F95">
      <w:pPr>
        <w:tabs>
          <w:tab w:val="left" w:pos="3936"/>
        </w:tabs>
        <w:spacing w:line="360" w:lineRule="auto"/>
        <w:rPr>
          <w:rFonts w:ascii="Times New Roman" w:hAnsi="Times New Roman" w:cs="Times New Roman"/>
          <w:b/>
          <w:bCs/>
          <w:sz w:val="28"/>
        </w:rPr>
      </w:pPr>
      <w:r>
        <w:rPr>
          <w:rFonts w:ascii="Segoe UI" w:hAnsi="Segoe UI" w:cs="Segoe UI"/>
          <w:noProof/>
          <w:color w:val="0D0D0D"/>
          <w:sz w:val="36"/>
          <w:szCs w:val="36"/>
        </w:rPr>
        <w:lastRenderedPageBreak/>
        <w:drawing>
          <wp:anchor distT="0" distB="0" distL="114300" distR="114300" simplePos="0" relativeHeight="251548160" behindDoc="0" locked="0" layoutInCell="1" allowOverlap="1" wp14:anchorId="57A7164D" wp14:editId="5822B684">
            <wp:simplePos x="0" y="0"/>
            <wp:positionH relativeFrom="margin">
              <wp:posOffset>76200</wp:posOffset>
            </wp:positionH>
            <wp:positionV relativeFrom="paragraph">
              <wp:posOffset>673100</wp:posOffset>
            </wp:positionV>
            <wp:extent cx="5816600" cy="3403600"/>
            <wp:effectExtent l="0" t="0" r="0" b="0"/>
            <wp:wrapSquare wrapText="bothSides"/>
            <wp:docPr id="111952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6552" name="Picture 1119526552"/>
                    <pic:cNvPicPr/>
                  </pic:nvPicPr>
                  <pic:blipFill rotWithShape="1">
                    <a:blip r:embed="rId11">
                      <a:extLst>
                        <a:ext uri="{28A0092B-C50C-407E-A947-70E740481C1C}">
                          <a14:useLocalDpi xmlns:a14="http://schemas.microsoft.com/office/drawing/2010/main" val="0"/>
                        </a:ext>
                      </a:extLst>
                    </a:blip>
                    <a:srcRect l="1282" t="2854" r="855" b="1517"/>
                    <a:stretch/>
                  </pic:blipFill>
                  <pic:spPr bwMode="auto">
                    <a:xfrm>
                      <a:off x="0" y="0"/>
                      <a:ext cx="5816600" cy="340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0F95">
        <w:rPr>
          <w:rFonts w:ascii="Times New Roman" w:hAnsi="Times New Roman" w:cs="Times New Roman"/>
          <w:b/>
          <w:bCs/>
          <w:sz w:val="28"/>
        </w:rPr>
        <w:t>Model Architecture:</w:t>
      </w:r>
    </w:p>
    <w:p w14:paraId="6AE2E2B5" w14:textId="6FC49626" w:rsidR="00053AAE" w:rsidRPr="00FC290D" w:rsidRDefault="00FC290D" w:rsidP="00FC290D">
      <w:pPr>
        <w:tabs>
          <w:tab w:val="left" w:pos="3936"/>
        </w:tabs>
        <w:spacing w:line="360" w:lineRule="auto"/>
        <w:jc w:val="center"/>
        <w:rPr>
          <w:rFonts w:ascii="Times New Roman" w:hAnsi="Times New Roman" w:cs="Times New Roman"/>
          <w:sz w:val="24"/>
          <w:szCs w:val="24"/>
        </w:rPr>
      </w:pPr>
      <w:r>
        <w:rPr>
          <w:rFonts w:ascii="Times New Roman" w:hAnsi="Times New Roman" w:cs="Times New Roman"/>
          <w:sz w:val="24"/>
          <w:szCs w:val="24"/>
        </w:rPr>
        <w:t>Fig. 4</w:t>
      </w:r>
    </w:p>
    <w:p w14:paraId="2BCB2191" w14:textId="77777777" w:rsidR="00FE1C22" w:rsidRPr="00FE1C22" w:rsidRDefault="00FE1C22" w:rsidP="00FE1C22">
      <w:pPr>
        <w:numPr>
          <w:ilvl w:val="0"/>
          <w:numId w:val="4"/>
        </w:numPr>
        <w:tabs>
          <w:tab w:val="left" w:pos="3936"/>
        </w:tabs>
        <w:spacing w:line="360" w:lineRule="auto"/>
        <w:rPr>
          <w:rFonts w:ascii="Times New Roman" w:hAnsi="Times New Roman" w:cs="Times New Roman"/>
          <w:sz w:val="24"/>
          <w:szCs w:val="24"/>
        </w:rPr>
      </w:pPr>
      <w:r w:rsidRPr="00FE1C22">
        <w:rPr>
          <w:rFonts w:ascii="Times New Roman" w:hAnsi="Times New Roman" w:cs="Times New Roman"/>
          <w:b/>
          <w:bCs/>
          <w:sz w:val="24"/>
          <w:szCs w:val="24"/>
        </w:rPr>
        <w:t>Base Model:</w:t>
      </w:r>
      <w:r w:rsidRPr="00FE1C22">
        <w:rPr>
          <w:rFonts w:ascii="Times New Roman" w:hAnsi="Times New Roman" w:cs="Times New Roman"/>
          <w:sz w:val="24"/>
          <w:szCs w:val="24"/>
        </w:rPr>
        <w:t xml:space="preserve"> The base of the model is DenseNet121, which consists of multiple convolutional blocks with skip connections. </w:t>
      </w:r>
      <w:proofErr w:type="spellStart"/>
      <w:r w:rsidRPr="00FE1C22">
        <w:rPr>
          <w:rFonts w:ascii="Times New Roman" w:hAnsi="Times New Roman" w:cs="Times New Roman"/>
          <w:sz w:val="24"/>
          <w:szCs w:val="24"/>
        </w:rPr>
        <w:t>DenseNet</w:t>
      </w:r>
      <w:proofErr w:type="spellEnd"/>
      <w:r w:rsidRPr="00FE1C22">
        <w:rPr>
          <w:rFonts w:ascii="Times New Roman" w:hAnsi="Times New Roman" w:cs="Times New Roman"/>
          <w:sz w:val="24"/>
          <w:szCs w:val="24"/>
        </w:rPr>
        <w:t xml:space="preserve"> is known for its dense connectivity pattern, where each layer is connected to every other layer in a feed-forward fashion. This connectivity helps in feature reuse and encourages feature propagation throughout the network.</w:t>
      </w:r>
    </w:p>
    <w:p w14:paraId="2AD38CDF" w14:textId="77777777" w:rsidR="00FE1C22" w:rsidRPr="00FE1C22" w:rsidRDefault="00FE1C22" w:rsidP="00FE1C22">
      <w:pPr>
        <w:numPr>
          <w:ilvl w:val="0"/>
          <w:numId w:val="4"/>
        </w:numPr>
        <w:tabs>
          <w:tab w:val="left" w:pos="3936"/>
        </w:tabs>
        <w:spacing w:line="360" w:lineRule="auto"/>
        <w:rPr>
          <w:rFonts w:ascii="Times New Roman" w:hAnsi="Times New Roman" w:cs="Times New Roman"/>
          <w:sz w:val="24"/>
          <w:szCs w:val="24"/>
        </w:rPr>
      </w:pPr>
      <w:r w:rsidRPr="00FE1C22">
        <w:rPr>
          <w:rFonts w:ascii="Times New Roman" w:hAnsi="Times New Roman" w:cs="Times New Roman"/>
          <w:b/>
          <w:bCs/>
          <w:sz w:val="24"/>
          <w:szCs w:val="24"/>
        </w:rPr>
        <w:t>Freezing Base Layers:</w:t>
      </w:r>
      <w:r w:rsidRPr="00FE1C22">
        <w:rPr>
          <w:rFonts w:ascii="Times New Roman" w:hAnsi="Times New Roman" w:cs="Times New Roman"/>
          <w:sz w:val="24"/>
          <w:szCs w:val="24"/>
        </w:rPr>
        <w:t xml:space="preserve"> In the code, the layers of the base DenseNet121 model are frozen (for layer in </w:t>
      </w:r>
      <w:proofErr w:type="spellStart"/>
      <w:r w:rsidRPr="00FE1C22">
        <w:rPr>
          <w:rFonts w:ascii="Times New Roman" w:hAnsi="Times New Roman" w:cs="Times New Roman"/>
          <w:sz w:val="24"/>
          <w:szCs w:val="24"/>
        </w:rPr>
        <w:t>base_</w:t>
      </w:r>
      <w:proofErr w:type="gramStart"/>
      <w:r w:rsidRPr="00FE1C22">
        <w:rPr>
          <w:rFonts w:ascii="Times New Roman" w:hAnsi="Times New Roman" w:cs="Times New Roman"/>
          <w:sz w:val="24"/>
          <w:szCs w:val="24"/>
        </w:rPr>
        <w:t>model.layers</w:t>
      </w:r>
      <w:proofErr w:type="spellEnd"/>
      <w:proofErr w:type="gramEnd"/>
      <w:r w:rsidRPr="00FE1C22">
        <w:rPr>
          <w:rFonts w:ascii="Times New Roman" w:hAnsi="Times New Roman" w:cs="Times New Roman"/>
          <w:sz w:val="24"/>
          <w:szCs w:val="24"/>
        </w:rPr>
        <w:t xml:space="preserve">: </w:t>
      </w:r>
      <w:proofErr w:type="spellStart"/>
      <w:r w:rsidRPr="00FE1C22">
        <w:rPr>
          <w:rFonts w:ascii="Times New Roman" w:hAnsi="Times New Roman" w:cs="Times New Roman"/>
          <w:sz w:val="24"/>
          <w:szCs w:val="24"/>
        </w:rPr>
        <w:t>layer.trainable</w:t>
      </w:r>
      <w:proofErr w:type="spellEnd"/>
      <w:r w:rsidRPr="00FE1C22">
        <w:rPr>
          <w:rFonts w:ascii="Times New Roman" w:hAnsi="Times New Roman" w:cs="Times New Roman"/>
          <w:sz w:val="24"/>
          <w:szCs w:val="24"/>
        </w:rPr>
        <w:t xml:space="preserve"> = False). Freezing the layers means that their weights will not be updated during training. This approach is often used when using pre-trained models to prevent overfitting and retain the learned features.</w:t>
      </w:r>
    </w:p>
    <w:p w14:paraId="10D00EA5" w14:textId="77777777" w:rsidR="00FE1C22" w:rsidRPr="00FE1C22" w:rsidRDefault="00FE1C22" w:rsidP="00FE1C22">
      <w:pPr>
        <w:numPr>
          <w:ilvl w:val="0"/>
          <w:numId w:val="4"/>
        </w:numPr>
        <w:tabs>
          <w:tab w:val="left" w:pos="3936"/>
        </w:tabs>
        <w:spacing w:line="360" w:lineRule="auto"/>
        <w:rPr>
          <w:rFonts w:ascii="Times New Roman" w:hAnsi="Times New Roman" w:cs="Times New Roman"/>
          <w:sz w:val="24"/>
          <w:szCs w:val="24"/>
        </w:rPr>
      </w:pPr>
      <w:r w:rsidRPr="00FE1C22">
        <w:rPr>
          <w:rFonts w:ascii="Times New Roman" w:hAnsi="Times New Roman" w:cs="Times New Roman"/>
          <w:b/>
          <w:bCs/>
          <w:sz w:val="24"/>
          <w:szCs w:val="24"/>
        </w:rPr>
        <w:t>Custom Head for Classification:</w:t>
      </w:r>
      <w:r w:rsidRPr="00FE1C22">
        <w:rPr>
          <w:rFonts w:ascii="Times New Roman" w:hAnsi="Times New Roman" w:cs="Times New Roman"/>
          <w:sz w:val="24"/>
          <w:szCs w:val="24"/>
        </w:rPr>
        <w:t xml:space="preserve"> On top of the base DenseNet121 model, a custom head for classification is added. This head consists of several dense layers with dropout and batch normalization, followed by a </w:t>
      </w:r>
      <w:proofErr w:type="spellStart"/>
      <w:r w:rsidRPr="00FE1C22">
        <w:rPr>
          <w:rFonts w:ascii="Times New Roman" w:hAnsi="Times New Roman" w:cs="Times New Roman"/>
          <w:sz w:val="24"/>
          <w:szCs w:val="24"/>
        </w:rPr>
        <w:t>softmax</w:t>
      </w:r>
      <w:proofErr w:type="spellEnd"/>
      <w:r w:rsidRPr="00FE1C22">
        <w:rPr>
          <w:rFonts w:ascii="Times New Roman" w:hAnsi="Times New Roman" w:cs="Times New Roman"/>
          <w:sz w:val="24"/>
          <w:szCs w:val="24"/>
        </w:rPr>
        <w:t xml:space="preserve"> output layer. The dense layers serve as fully connected layers that learn high-level features from the output of the base model.</w:t>
      </w:r>
    </w:p>
    <w:p w14:paraId="18CE9C4C" w14:textId="77777777" w:rsidR="00FE1C22" w:rsidRPr="00FE1C22" w:rsidRDefault="00FE1C22" w:rsidP="00FE1C22">
      <w:pPr>
        <w:numPr>
          <w:ilvl w:val="0"/>
          <w:numId w:val="4"/>
        </w:numPr>
        <w:tabs>
          <w:tab w:val="left" w:pos="3936"/>
        </w:tabs>
        <w:spacing w:line="360" w:lineRule="auto"/>
        <w:rPr>
          <w:rFonts w:ascii="Times New Roman" w:hAnsi="Times New Roman" w:cs="Times New Roman"/>
          <w:sz w:val="24"/>
          <w:szCs w:val="24"/>
        </w:rPr>
      </w:pPr>
      <w:r w:rsidRPr="00FE1C22">
        <w:rPr>
          <w:rFonts w:ascii="Times New Roman" w:hAnsi="Times New Roman" w:cs="Times New Roman"/>
          <w:b/>
          <w:bCs/>
          <w:sz w:val="24"/>
          <w:szCs w:val="24"/>
        </w:rPr>
        <w:lastRenderedPageBreak/>
        <w:t>Dropout and Batch Normalization:</w:t>
      </w:r>
      <w:r w:rsidRPr="00FE1C22">
        <w:rPr>
          <w:rFonts w:ascii="Times New Roman" w:hAnsi="Times New Roman" w:cs="Times New Roman"/>
          <w:sz w:val="24"/>
          <w:szCs w:val="24"/>
        </w:rPr>
        <w:t xml:space="preserve"> Dropout layers are added after each dense layer to prevent overfitting by randomly dropping a fraction of the input units during training. Batch normalization layers are also included to normalize the activations of the previous layer, making the optimization process more stable and accelerating convergence.</w:t>
      </w:r>
    </w:p>
    <w:p w14:paraId="494EC69B" w14:textId="77777777" w:rsidR="00FE1C22" w:rsidRPr="00FE1C22" w:rsidRDefault="00FE1C22" w:rsidP="00FE1C22">
      <w:pPr>
        <w:numPr>
          <w:ilvl w:val="0"/>
          <w:numId w:val="4"/>
        </w:numPr>
        <w:tabs>
          <w:tab w:val="left" w:pos="3936"/>
        </w:tabs>
        <w:spacing w:line="360" w:lineRule="auto"/>
        <w:rPr>
          <w:rFonts w:ascii="Times New Roman" w:hAnsi="Times New Roman" w:cs="Times New Roman"/>
          <w:sz w:val="24"/>
          <w:szCs w:val="24"/>
        </w:rPr>
      </w:pPr>
      <w:r w:rsidRPr="00FE1C22">
        <w:rPr>
          <w:rFonts w:ascii="Times New Roman" w:hAnsi="Times New Roman" w:cs="Times New Roman"/>
          <w:b/>
          <w:bCs/>
          <w:sz w:val="24"/>
          <w:szCs w:val="24"/>
        </w:rPr>
        <w:t>Output Layer:</w:t>
      </w:r>
      <w:r w:rsidRPr="00FE1C22">
        <w:rPr>
          <w:rFonts w:ascii="Times New Roman" w:hAnsi="Times New Roman" w:cs="Times New Roman"/>
          <w:sz w:val="24"/>
          <w:szCs w:val="24"/>
        </w:rPr>
        <w:t xml:space="preserve"> The output layer consists of a dense layer with a </w:t>
      </w:r>
      <w:proofErr w:type="spellStart"/>
      <w:r w:rsidRPr="00FE1C22">
        <w:rPr>
          <w:rFonts w:ascii="Times New Roman" w:hAnsi="Times New Roman" w:cs="Times New Roman"/>
          <w:sz w:val="24"/>
          <w:szCs w:val="24"/>
        </w:rPr>
        <w:t>softmax</w:t>
      </w:r>
      <w:proofErr w:type="spellEnd"/>
      <w:r w:rsidRPr="00FE1C22">
        <w:rPr>
          <w:rFonts w:ascii="Times New Roman" w:hAnsi="Times New Roman" w:cs="Times New Roman"/>
          <w:sz w:val="24"/>
          <w:szCs w:val="24"/>
        </w:rPr>
        <w:t xml:space="preserve"> activation function. The </w:t>
      </w:r>
      <w:proofErr w:type="spellStart"/>
      <w:r w:rsidRPr="00FE1C22">
        <w:rPr>
          <w:rFonts w:ascii="Times New Roman" w:hAnsi="Times New Roman" w:cs="Times New Roman"/>
          <w:sz w:val="24"/>
          <w:szCs w:val="24"/>
        </w:rPr>
        <w:t>softmax</w:t>
      </w:r>
      <w:proofErr w:type="spellEnd"/>
      <w:r w:rsidRPr="00FE1C22">
        <w:rPr>
          <w:rFonts w:ascii="Times New Roman" w:hAnsi="Times New Roman" w:cs="Times New Roman"/>
          <w:sz w:val="24"/>
          <w:szCs w:val="24"/>
        </w:rPr>
        <w:t xml:space="preserve"> function converts the raw output of the network into probabilities for each class, allowing the model to predict the probability distribution over all possible classes.</w:t>
      </w:r>
    </w:p>
    <w:p w14:paraId="51A2567B" w14:textId="77777777" w:rsidR="00FE1C22" w:rsidRDefault="00FE1C22" w:rsidP="00BD0F95">
      <w:pPr>
        <w:tabs>
          <w:tab w:val="left" w:pos="3936"/>
        </w:tabs>
        <w:spacing w:line="360" w:lineRule="auto"/>
        <w:rPr>
          <w:rFonts w:ascii="Times New Roman" w:hAnsi="Times New Roman" w:cs="Times New Roman"/>
          <w:b/>
          <w:bCs/>
          <w:sz w:val="28"/>
        </w:rPr>
      </w:pPr>
    </w:p>
    <w:p w14:paraId="79CB59BC" w14:textId="4AF89504" w:rsidR="00FC290D" w:rsidRDefault="00B14546" w:rsidP="00BD0F95">
      <w:pPr>
        <w:tabs>
          <w:tab w:val="left" w:pos="3936"/>
        </w:tabs>
        <w:spacing w:line="360" w:lineRule="auto"/>
        <w:rPr>
          <w:rFonts w:ascii="Times New Roman" w:hAnsi="Times New Roman" w:cs="Times New Roman"/>
          <w:b/>
          <w:bCs/>
          <w:sz w:val="28"/>
        </w:rPr>
      </w:pPr>
      <w:r w:rsidRPr="00B14546">
        <w:rPr>
          <w:rFonts w:ascii="Times New Roman" w:hAnsi="Times New Roman" w:cs="Times New Roman"/>
          <w:sz w:val="24"/>
          <w:szCs w:val="24"/>
        </w:rPr>
        <w:drawing>
          <wp:anchor distT="0" distB="0" distL="114300" distR="114300" simplePos="0" relativeHeight="251775488" behindDoc="0" locked="0" layoutInCell="1" allowOverlap="1" wp14:anchorId="0E4982EB" wp14:editId="26C319CE">
            <wp:simplePos x="0" y="0"/>
            <wp:positionH relativeFrom="column">
              <wp:posOffset>-9525</wp:posOffset>
            </wp:positionH>
            <wp:positionV relativeFrom="paragraph">
              <wp:posOffset>439420</wp:posOffset>
            </wp:positionV>
            <wp:extent cx="2952750" cy="1780540"/>
            <wp:effectExtent l="0" t="0" r="0" b="0"/>
            <wp:wrapSquare wrapText="bothSides"/>
            <wp:docPr id="6469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3092" name=""/>
                    <pic:cNvPicPr/>
                  </pic:nvPicPr>
                  <pic:blipFill>
                    <a:blip r:embed="rId12">
                      <a:extLst>
                        <a:ext uri="{28A0092B-C50C-407E-A947-70E740481C1C}">
                          <a14:useLocalDpi xmlns:a14="http://schemas.microsoft.com/office/drawing/2010/main" val="0"/>
                        </a:ext>
                      </a:extLst>
                    </a:blip>
                    <a:stretch>
                      <a:fillRect/>
                    </a:stretch>
                  </pic:blipFill>
                  <pic:spPr>
                    <a:xfrm>
                      <a:off x="0" y="0"/>
                      <a:ext cx="2952750" cy="1780540"/>
                    </a:xfrm>
                    <a:prstGeom prst="rect">
                      <a:avLst/>
                    </a:prstGeom>
                  </pic:spPr>
                </pic:pic>
              </a:graphicData>
            </a:graphic>
            <wp14:sizeRelH relativeFrom="margin">
              <wp14:pctWidth>0</wp14:pctWidth>
            </wp14:sizeRelH>
            <wp14:sizeRelV relativeFrom="margin">
              <wp14:pctHeight>0</wp14:pctHeight>
            </wp14:sizeRelV>
          </wp:anchor>
        </w:drawing>
      </w:r>
      <w:r w:rsidR="00FC290D" w:rsidRPr="00FC290D">
        <w:rPr>
          <w:rFonts w:ascii="Times New Roman" w:hAnsi="Times New Roman" w:cs="Times New Roman"/>
          <w:b/>
          <w:bCs/>
          <w:sz w:val="32"/>
          <w:szCs w:val="32"/>
        </w:rPr>
        <w:drawing>
          <wp:anchor distT="0" distB="0" distL="114300" distR="114300" simplePos="0" relativeHeight="251771392" behindDoc="0" locked="0" layoutInCell="1" allowOverlap="1" wp14:anchorId="5F3F8D30" wp14:editId="5E81FBE4">
            <wp:simplePos x="0" y="0"/>
            <wp:positionH relativeFrom="column">
              <wp:posOffset>67310</wp:posOffset>
            </wp:positionH>
            <wp:positionV relativeFrom="paragraph">
              <wp:posOffset>2371090</wp:posOffset>
            </wp:positionV>
            <wp:extent cx="2766060" cy="1652948"/>
            <wp:effectExtent l="0" t="0" r="0" b="0"/>
            <wp:wrapSquare wrapText="bothSides"/>
            <wp:docPr id="134691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4400" name=""/>
                    <pic:cNvPicPr/>
                  </pic:nvPicPr>
                  <pic:blipFill>
                    <a:blip r:embed="rId13">
                      <a:extLst>
                        <a:ext uri="{28A0092B-C50C-407E-A947-70E740481C1C}">
                          <a14:useLocalDpi xmlns:a14="http://schemas.microsoft.com/office/drawing/2010/main" val="0"/>
                        </a:ext>
                      </a:extLst>
                    </a:blip>
                    <a:stretch>
                      <a:fillRect/>
                    </a:stretch>
                  </pic:blipFill>
                  <pic:spPr>
                    <a:xfrm>
                      <a:off x="0" y="0"/>
                      <a:ext cx="2766060" cy="1652948"/>
                    </a:xfrm>
                    <a:prstGeom prst="rect">
                      <a:avLst/>
                    </a:prstGeom>
                  </pic:spPr>
                </pic:pic>
              </a:graphicData>
            </a:graphic>
          </wp:anchor>
        </w:drawing>
      </w:r>
      <w:r w:rsidR="00FC290D">
        <w:rPr>
          <w:rFonts w:ascii="Times New Roman" w:hAnsi="Times New Roman" w:cs="Times New Roman"/>
          <w:b/>
          <w:bCs/>
          <w:sz w:val="28"/>
        </w:rPr>
        <w:t>Model Evaluation:</w:t>
      </w:r>
      <w:r w:rsidR="00FC290D">
        <w:rPr>
          <w:rFonts w:ascii="Segoe UI" w:hAnsi="Segoe UI" w:cs="Segoe UI"/>
          <w:noProof/>
          <w:color w:val="0D0D0D"/>
          <w:sz w:val="36"/>
          <w:szCs w:val="36"/>
        </w:rPr>
        <w:drawing>
          <wp:anchor distT="0" distB="0" distL="114300" distR="114300" simplePos="0" relativeHeight="251670016" behindDoc="1" locked="0" layoutInCell="1" allowOverlap="1" wp14:anchorId="62655F5A" wp14:editId="0EF66D4A">
            <wp:simplePos x="0" y="0"/>
            <wp:positionH relativeFrom="margin">
              <wp:posOffset>2889250</wp:posOffset>
            </wp:positionH>
            <wp:positionV relativeFrom="paragraph">
              <wp:posOffset>467360</wp:posOffset>
            </wp:positionV>
            <wp:extent cx="3202305" cy="1708150"/>
            <wp:effectExtent l="0" t="0" r="0" b="0"/>
            <wp:wrapSquare wrapText="bothSides"/>
            <wp:docPr id="735181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81768" name="Picture 735181768"/>
                    <pic:cNvPicPr/>
                  </pic:nvPicPr>
                  <pic:blipFill>
                    <a:blip r:embed="rId14">
                      <a:extLst>
                        <a:ext uri="{28A0092B-C50C-407E-A947-70E740481C1C}">
                          <a14:useLocalDpi xmlns:a14="http://schemas.microsoft.com/office/drawing/2010/main" val="0"/>
                        </a:ext>
                      </a:extLst>
                    </a:blip>
                    <a:stretch>
                      <a:fillRect/>
                    </a:stretch>
                  </pic:blipFill>
                  <pic:spPr>
                    <a:xfrm>
                      <a:off x="0" y="0"/>
                      <a:ext cx="3202305" cy="1708150"/>
                    </a:xfrm>
                    <a:prstGeom prst="rect">
                      <a:avLst/>
                    </a:prstGeom>
                  </pic:spPr>
                </pic:pic>
              </a:graphicData>
            </a:graphic>
            <wp14:sizeRelH relativeFrom="margin">
              <wp14:pctWidth>0</wp14:pctWidth>
            </wp14:sizeRelH>
            <wp14:sizeRelV relativeFrom="margin">
              <wp14:pctHeight>0</wp14:pctHeight>
            </wp14:sizeRelV>
          </wp:anchor>
        </w:drawing>
      </w:r>
    </w:p>
    <w:p w14:paraId="7C699B09" w14:textId="50B4022D" w:rsidR="00BD0F95" w:rsidRPr="00BD0F95" w:rsidRDefault="00BD0F95" w:rsidP="00BD0F95">
      <w:pPr>
        <w:tabs>
          <w:tab w:val="left" w:pos="3936"/>
        </w:tabs>
        <w:spacing w:line="360" w:lineRule="auto"/>
        <w:rPr>
          <w:rFonts w:ascii="Times New Roman" w:hAnsi="Times New Roman" w:cs="Times New Roman"/>
          <w:b/>
          <w:bCs/>
          <w:sz w:val="28"/>
        </w:rPr>
      </w:pPr>
    </w:p>
    <w:p w14:paraId="5075F5BD" w14:textId="09FFB3C0" w:rsidR="002800C9" w:rsidRDefault="002800C9" w:rsidP="00BD0F95">
      <w:pPr>
        <w:tabs>
          <w:tab w:val="left" w:pos="3936"/>
        </w:tabs>
        <w:spacing w:line="360" w:lineRule="auto"/>
        <w:rPr>
          <w:rFonts w:ascii="Times New Roman" w:hAnsi="Times New Roman" w:cs="Times New Roman"/>
          <w:b/>
          <w:bCs/>
          <w:sz w:val="32"/>
          <w:szCs w:val="32"/>
        </w:rPr>
      </w:pPr>
    </w:p>
    <w:p w14:paraId="4D4783A8" w14:textId="4B26389E" w:rsidR="00FC290D" w:rsidRDefault="00FC290D" w:rsidP="00BD0F95">
      <w:pPr>
        <w:tabs>
          <w:tab w:val="left" w:pos="3936"/>
        </w:tabs>
        <w:spacing w:line="360" w:lineRule="auto"/>
        <w:rPr>
          <w:rFonts w:ascii="Times New Roman" w:hAnsi="Times New Roman" w:cs="Times New Roman"/>
          <w:b/>
          <w:bCs/>
          <w:sz w:val="32"/>
          <w:szCs w:val="32"/>
        </w:rPr>
      </w:pPr>
    </w:p>
    <w:p w14:paraId="26D0D63F" w14:textId="35D9554F" w:rsidR="00FC290D" w:rsidRDefault="00FC290D" w:rsidP="00BD0F95">
      <w:pPr>
        <w:tabs>
          <w:tab w:val="left" w:pos="3936"/>
        </w:tabs>
        <w:spacing w:line="360" w:lineRule="auto"/>
        <w:rPr>
          <w:rFonts w:ascii="Times New Roman" w:hAnsi="Times New Roman" w:cs="Times New Roman"/>
          <w:b/>
          <w:bCs/>
          <w:sz w:val="32"/>
          <w:szCs w:val="32"/>
        </w:rPr>
      </w:pPr>
    </w:p>
    <w:p w14:paraId="12872101" w14:textId="2D3A2317" w:rsidR="00FC290D" w:rsidRDefault="00FC290D" w:rsidP="00BD0F95">
      <w:pPr>
        <w:tabs>
          <w:tab w:val="left" w:pos="3936"/>
        </w:tabs>
        <w:spacing w:line="360" w:lineRule="auto"/>
        <w:rPr>
          <w:rFonts w:ascii="Times New Roman" w:hAnsi="Times New Roman" w:cs="Times New Roman"/>
          <w:b/>
          <w:bCs/>
          <w:sz w:val="32"/>
          <w:szCs w:val="32"/>
        </w:rPr>
      </w:pPr>
    </w:p>
    <w:p w14:paraId="4D6A2ADD" w14:textId="69FDDC48" w:rsidR="00B14546" w:rsidRDefault="00B14546" w:rsidP="00B14546">
      <w:pPr>
        <w:tabs>
          <w:tab w:val="left" w:pos="3936"/>
        </w:tabs>
        <w:spacing w:line="360" w:lineRule="auto"/>
        <w:jc w:val="center"/>
        <w:rPr>
          <w:rFonts w:ascii="Times New Roman" w:hAnsi="Times New Roman" w:cs="Times New Roman"/>
          <w:sz w:val="24"/>
          <w:szCs w:val="24"/>
        </w:rPr>
      </w:pPr>
      <w:r>
        <w:rPr>
          <w:rFonts w:ascii="Times New Roman" w:hAnsi="Times New Roman" w:cs="Times New Roman"/>
          <w:sz w:val="24"/>
          <w:szCs w:val="24"/>
        </w:rPr>
        <w:t>Fig. 5</w:t>
      </w:r>
    </w:p>
    <w:p w14:paraId="3F2B33C5" w14:textId="3B7FBFBB" w:rsidR="00B14546" w:rsidRDefault="00B14546" w:rsidP="00B14546">
      <w:pPr>
        <w:tabs>
          <w:tab w:val="left" w:pos="3936"/>
        </w:tabs>
        <w:spacing w:line="360" w:lineRule="auto"/>
        <w:rPr>
          <w:rFonts w:ascii="Times New Roman" w:hAnsi="Times New Roman" w:cs="Times New Roman"/>
          <w:sz w:val="24"/>
          <w:szCs w:val="24"/>
        </w:rPr>
      </w:pPr>
      <w:r>
        <w:rPr>
          <w:rFonts w:ascii="Times New Roman" w:hAnsi="Times New Roman" w:cs="Times New Roman"/>
          <w:sz w:val="24"/>
          <w:szCs w:val="24"/>
        </w:rPr>
        <w:t>We can observe gradual convergence in all the plots which shows that the accuracy, classification and loss minimization is consistent, which show that the model is learning the pattern correctly.</w:t>
      </w:r>
    </w:p>
    <w:p w14:paraId="0EAD62CD" w14:textId="4591B7F7" w:rsidR="00B14546" w:rsidRDefault="00B14546" w:rsidP="00B14546">
      <w:pPr>
        <w:tabs>
          <w:tab w:val="left" w:pos="3936"/>
        </w:tabs>
        <w:spacing w:line="360" w:lineRule="auto"/>
        <w:jc w:val="center"/>
        <w:rPr>
          <w:rFonts w:ascii="Times New Roman" w:hAnsi="Times New Roman" w:cs="Times New Roman"/>
          <w:b/>
          <w:bCs/>
          <w:sz w:val="32"/>
          <w:szCs w:val="32"/>
        </w:rPr>
      </w:pPr>
      <w:r w:rsidRPr="00B14546">
        <w:rPr>
          <w:rFonts w:ascii="Times New Roman" w:hAnsi="Times New Roman" w:cs="Times New Roman"/>
          <w:b/>
          <w:bCs/>
          <w:sz w:val="32"/>
          <w:szCs w:val="32"/>
        </w:rPr>
        <w:lastRenderedPageBreak/>
        <w:t>Conclusion</w:t>
      </w:r>
    </w:p>
    <w:p w14:paraId="1EB174CD" w14:textId="77777777" w:rsidR="00B14546" w:rsidRPr="00B14546" w:rsidRDefault="00B14546" w:rsidP="00B14546">
      <w:pPr>
        <w:tabs>
          <w:tab w:val="left" w:pos="3936"/>
        </w:tabs>
        <w:spacing w:line="360" w:lineRule="auto"/>
        <w:jc w:val="center"/>
        <w:rPr>
          <w:rFonts w:ascii="Times New Roman" w:hAnsi="Times New Roman" w:cs="Times New Roman"/>
          <w:b/>
          <w:bCs/>
          <w:sz w:val="32"/>
          <w:szCs w:val="32"/>
        </w:rPr>
      </w:pPr>
    </w:p>
    <w:p w14:paraId="6C301A5C" w14:textId="1766F960" w:rsidR="00B14546" w:rsidRPr="00B14546" w:rsidRDefault="00B14546" w:rsidP="00B14546">
      <w:pPr>
        <w:tabs>
          <w:tab w:val="left" w:pos="3936"/>
        </w:tabs>
        <w:spacing w:line="360" w:lineRule="auto"/>
        <w:rPr>
          <w:rFonts w:ascii="Times New Roman" w:hAnsi="Times New Roman" w:cs="Times New Roman"/>
          <w:sz w:val="24"/>
          <w:szCs w:val="24"/>
        </w:rPr>
      </w:pPr>
      <w:r w:rsidRPr="00B14546">
        <w:rPr>
          <w:rFonts w:ascii="Times New Roman" w:hAnsi="Times New Roman" w:cs="Times New Roman"/>
          <w:sz w:val="24"/>
          <w:szCs w:val="24"/>
        </w:rPr>
        <w:t>In this project, we implemented a deep learning model based on the DenseNet121 architecture to predict the presence of Alzheimer</w:t>
      </w:r>
      <w:r>
        <w:rPr>
          <w:rFonts w:ascii="Times New Roman" w:hAnsi="Times New Roman" w:cs="Times New Roman"/>
          <w:sz w:val="24"/>
          <w:szCs w:val="24"/>
        </w:rPr>
        <w:t>’</w:t>
      </w:r>
      <w:r w:rsidRPr="00B14546">
        <w:rPr>
          <w:rFonts w:ascii="Times New Roman" w:hAnsi="Times New Roman" w:cs="Times New Roman"/>
          <w:sz w:val="24"/>
          <w:szCs w:val="24"/>
        </w:rPr>
        <w:t>s disease using medical imaging data. Leveraging a pre-trained model like DenseNet121 allowed us to benefit from learned features and patterns from a large-scale dataset like ImageNet, enhancing the model</w:t>
      </w:r>
      <w:r>
        <w:rPr>
          <w:rFonts w:ascii="Times New Roman" w:hAnsi="Times New Roman" w:cs="Times New Roman"/>
          <w:sz w:val="24"/>
          <w:szCs w:val="24"/>
        </w:rPr>
        <w:t>’</w:t>
      </w:r>
      <w:r w:rsidRPr="00B14546">
        <w:rPr>
          <w:rFonts w:ascii="Times New Roman" w:hAnsi="Times New Roman" w:cs="Times New Roman"/>
          <w:sz w:val="24"/>
          <w:szCs w:val="24"/>
        </w:rPr>
        <w:t>s performance on our specific task.</w:t>
      </w:r>
    </w:p>
    <w:p w14:paraId="0C7030C3" w14:textId="26510874" w:rsidR="00B14546" w:rsidRPr="00B14546" w:rsidRDefault="00B14546" w:rsidP="00B14546">
      <w:pPr>
        <w:tabs>
          <w:tab w:val="left" w:pos="3936"/>
        </w:tabs>
        <w:spacing w:line="360" w:lineRule="auto"/>
        <w:rPr>
          <w:rFonts w:ascii="Times New Roman" w:hAnsi="Times New Roman" w:cs="Times New Roman"/>
          <w:sz w:val="24"/>
          <w:szCs w:val="24"/>
        </w:rPr>
      </w:pPr>
      <w:r w:rsidRPr="00B14546">
        <w:rPr>
          <w:rFonts w:ascii="Times New Roman" w:hAnsi="Times New Roman" w:cs="Times New Roman"/>
          <w:sz w:val="24"/>
          <w:szCs w:val="24"/>
        </w:rPr>
        <w:t>Through rigorous data preprocessing, including standardization of image sizes, renaming of files for consistency, and the application of data augmentation and oversampling techniques, we ensured the quality and representativeness of the dataset. The handling of class imbalance using SMOTE addressed potential biases and improved the model</w:t>
      </w:r>
      <w:r>
        <w:rPr>
          <w:rFonts w:ascii="Times New Roman" w:hAnsi="Times New Roman" w:cs="Times New Roman"/>
          <w:sz w:val="24"/>
          <w:szCs w:val="24"/>
        </w:rPr>
        <w:t>’</w:t>
      </w:r>
      <w:r w:rsidRPr="00B14546">
        <w:rPr>
          <w:rFonts w:ascii="Times New Roman" w:hAnsi="Times New Roman" w:cs="Times New Roman"/>
          <w:sz w:val="24"/>
          <w:szCs w:val="24"/>
        </w:rPr>
        <w:t>s ability to generalize to all classes.</w:t>
      </w:r>
    </w:p>
    <w:p w14:paraId="470B6DB3" w14:textId="77777777" w:rsidR="00B14546" w:rsidRPr="00B14546" w:rsidRDefault="00B14546" w:rsidP="00B14546">
      <w:pPr>
        <w:tabs>
          <w:tab w:val="left" w:pos="3936"/>
        </w:tabs>
        <w:spacing w:line="360" w:lineRule="auto"/>
        <w:rPr>
          <w:rFonts w:ascii="Times New Roman" w:hAnsi="Times New Roman" w:cs="Times New Roman"/>
          <w:sz w:val="24"/>
          <w:szCs w:val="24"/>
        </w:rPr>
      </w:pPr>
      <w:r w:rsidRPr="00B14546">
        <w:rPr>
          <w:rFonts w:ascii="Times New Roman" w:hAnsi="Times New Roman" w:cs="Times New Roman"/>
          <w:sz w:val="24"/>
          <w:szCs w:val="24"/>
        </w:rPr>
        <w:t>During training, we employed optimization algorithms like RMSprop and regularization techniques such as dropout and batch normalization to prevent overfitting and promote model generalization. Although hyperparameter tuning was not explicitly shown in the code snippet, it remains a crucial aspect of model optimization that can further enhance performance.</w:t>
      </w:r>
    </w:p>
    <w:p w14:paraId="1C7C4319" w14:textId="553D0CF1" w:rsidR="00B14546" w:rsidRPr="00B14546" w:rsidRDefault="00B14546" w:rsidP="00B14546">
      <w:pPr>
        <w:tabs>
          <w:tab w:val="left" w:pos="3936"/>
        </w:tabs>
        <w:spacing w:line="360" w:lineRule="auto"/>
        <w:rPr>
          <w:rFonts w:ascii="Times New Roman" w:hAnsi="Times New Roman" w:cs="Times New Roman"/>
          <w:sz w:val="24"/>
          <w:szCs w:val="24"/>
        </w:rPr>
      </w:pPr>
      <w:r w:rsidRPr="00B14546">
        <w:rPr>
          <w:rFonts w:ascii="Times New Roman" w:hAnsi="Times New Roman" w:cs="Times New Roman"/>
          <w:sz w:val="24"/>
          <w:szCs w:val="24"/>
        </w:rPr>
        <w:t>The model</w:t>
      </w:r>
      <w:r>
        <w:rPr>
          <w:rFonts w:ascii="Times New Roman" w:hAnsi="Times New Roman" w:cs="Times New Roman"/>
          <w:sz w:val="24"/>
          <w:szCs w:val="24"/>
        </w:rPr>
        <w:t>’</w:t>
      </w:r>
      <w:r w:rsidRPr="00B14546">
        <w:rPr>
          <w:rFonts w:ascii="Times New Roman" w:hAnsi="Times New Roman" w:cs="Times New Roman"/>
          <w:sz w:val="24"/>
          <w:szCs w:val="24"/>
        </w:rPr>
        <w:t>s performance was evaluated using standard evaluation metrics such as accuracy, precision, recall, and F1-score. While the exact evaluation results were not provided in the code snippet, these metrics serve as benchmarks for assessing the model</w:t>
      </w:r>
      <w:r>
        <w:rPr>
          <w:rFonts w:ascii="Times New Roman" w:hAnsi="Times New Roman" w:cs="Times New Roman"/>
          <w:sz w:val="24"/>
          <w:szCs w:val="24"/>
        </w:rPr>
        <w:t>’</w:t>
      </w:r>
      <w:r w:rsidRPr="00B14546">
        <w:rPr>
          <w:rFonts w:ascii="Times New Roman" w:hAnsi="Times New Roman" w:cs="Times New Roman"/>
          <w:sz w:val="24"/>
          <w:szCs w:val="24"/>
        </w:rPr>
        <w:t>s effectiveness in diagnosing Alzheimer</w:t>
      </w:r>
      <w:r>
        <w:rPr>
          <w:rFonts w:ascii="Times New Roman" w:hAnsi="Times New Roman" w:cs="Times New Roman"/>
          <w:sz w:val="24"/>
          <w:szCs w:val="24"/>
        </w:rPr>
        <w:t>’</w:t>
      </w:r>
      <w:r w:rsidRPr="00B14546">
        <w:rPr>
          <w:rFonts w:ascii="Times New Roman" w:hAnsi="Times New Roman" w:cs="Times New Roman"/>
          <w:sz w:val="24"/>
          <w:szCs w:val="24"/>
        </w:rPr>
        <w:t>s disease.</w:t>
      </w:r>
    </w:p>
    <w:p w14:paraId="6626CC1A" w14:textId="33799394" w:rsidR="00B14546" w:rsidRPr="00B14546" w:rsidRDefault="00B14546" w:rsidP="00B14546">
      <w:pPr>
        <w:tabs>
          <w:tab w:val="left" w:pos="3936"/>
        </w:tabs>
        <w:spacing w:line="360" w:lineRule="auto"/>
        <w:rPr>
          <w:rFonts w:ascii="Times New Roman" w:hAnsi="Times New Roman" w:cs="Times New Roman"/>
          <w:sz w:val="24"/>
          <w:szCs w:val="24"/>
        </w:rPr>
      </w:pPr>
      <w:r w:rsidRPr="00B14546">
        <w:rPr>
          <w:rFonts w:ascii="Times New Roman" w:hAnsi="Times New Roman" w:cs="Times New Roman"/>
          <w:sz w:val="24"/>
          <w:szCs w:val="24"/>
        </w:rPr>
        <w:t>Overall, our approach demonstrates the potential of deep learning and medical imaging in early diagnosis and analysis of Alzheimer</w:t>
      </w:r>
      <w:r>
        <w:rPr>
          <w:rFonts w:ascii="Times New Roman" w:hAnsi="Times New Roman" w:cs="Times New Roman"/>
          <w:sz w:val="24"/>
          <w:szCs w:val="24"/>
        </w:rPr>
        <w:t>’</w:t>
      </w:r>
      <w:r w:rsidRPr="00B14546">
        <w:rPr>
          <w:rFonts w:ascii="Times New Roman" w:hAnsi="Times New Roman" w:cs="Times New Roman"/>
          <w:sz w:val="24"/>
          <w:szCs w:val="24"/>
        </w:rPr>
        <w:t>s disease. By leveraging advanced techniques and methodologies, we aim to contribute to the development of more accurate and reliable diagnostic tools for this debilitating condition.</w:t>
      </w:r>
    </w:p>
    <w:p w14:paraId="4B026B59" w14:textId="77777777" w:rsidR="00B14546" w:rsidRDefault="00B14546" w:rsidP="00B14546">
      <w:pPr>
        <w:tabs>
          <w:tab w:val="left" w:pos="3936"/>
        </w:tabs>
        <w:spacing w:line="360" w:lineRule="auto"/>
        <w:rPr>
          <w:rFonts w:ascii="Times New Roman" w:hAnsi="Times New Roman" w:cs="Times New Roman"/>
          <w:b/>
          <w:bCs/>
          <w:sz w:val="28"/>
        </w:rPr>
      </w:pPr>
    </w:p>
    <w:p w14:paraId="58338972" w14:textId="77777777" w:rsidR="00B14546" w:rsidRDefault="00B14546" w:rsidP="00B14546">
      <w:pPr>
        <w:tabs>
          <w:tab w:val="left" w:pos="3936"/>
        </w:tabs>
        <w:spacing w:line="360" w:lineRule="auto"/>
        <w:rPr>
          <w:rFonts w:ascii="Times New Roman" w:hAnsi="Times New Roman" w:cs="Times New Roman"/>
          <w:b/>
          <w:bCs/>
          <w:sz w:val="28"/>
        </w:rPr>
      </w:pPr>
    </w:p>
    <w:p w14:paraId="6CC0B41D" w14:textId="77777777" w:rsidR="00B14546" w:rsidRDefault="00B14546" w:rsidP="00B14546">
      <w:pPr>
        <w:tabs>
          <w:tab w:val="left" w:pos="3936"/>
        </w:tabs>
        <w:spacing w:line="360" w:lineRule="auto"/>
        <w:rPr>
          <w:rFonts w:ascii="Times New Roman" w:hAnsi="Times New Roman" w:cs="Times New Roman"/>
          <w:b/>
          <w:bCs/>
          <w:sz w:val="28"/>
        </w:rPr>
      </w:pPr>
    </w:p>
    <w:p w14:paraId="784A09E2" w14:textId="77777777" w:rsidR="00B14546" w:rsidRDefault="00B14546" w:rsidP="00B14546">
      <w:pPr>
        <w:tabs>
          <w:tab w:val="left" w:pos="3936"/>
        </w:tabs>
        <w:spacing w:line="360" w:lineRule="auto"/>
        <w:rPr>
          <w:rFonts w:ascii="Times New Roman" w:hAnsi="Times New Roman" w:cs="Times New Roman"/>
          <w:b/>
          <w:bCs/>
          <w:sz w:val="28"/>
        </w:rPr>
      </w:pPr>
    </w:p>
    <w:p w14:paraId="411E6190" w14:textId="671DF3EA" w:rsidR="00B14546" w:rsidRDefault="00B14546" w:rsidP="00B14546">
      <w:pPr>
        <w:tabs>
          <w:tab w:val="left" w:pos="3936"/>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BAE9BCC" w14:textId="7397D5C5" w:rsidR="00B14546" w:rsidRPr="00B14546" w:rsidRDefault="00B14546" w:rsidP="00B14546">
      <w:pPr>
        <w:pStyle w:val="ListParagraph"/>
        <w:numPr>
          <w:ilvl w:val="0"/>
          <w:numId w:val="6"/>
        </w:numPr>
        <w:tabs>
          <w:tab w:val="left" w:pos="3936"/>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MRI Scan </w:t>
      </w:r>
      <w:proofErr w:type="gramStart"/>
      <w:r>
        <w:rPr>
          <w:rFonts w:ascii="Times New Roman" w:hAnsi="Times New Roman" w:cs="Times New Roman"/>
          <w:b/>
          <w:bCs/>
          <w:sz w:val="24"/>
          <w:szCs w:val="24"/>
        </w:rPr>
        <w:t>Dataset :</w:t>
      </w:r>
      <w:proofErr w:type="gramEnd"/>
      <w:r>
        <w:rPr>
          <w:rFonts w:ascii="Times New Roman" w:hAnsi="Times New Roman" w:cs="Times New Roman"/>
          <w:b/>
          <w:bCs/>
          <w:sz w:val="24"/>
          <w:szCs w:val="24"/>
        </w:rPr>
        <w:t xml:space="preserve"> </w:t>
      </w:r>
      <w:hyperlink r:id="rId15" w:history="1">
        <w:r w:rsidRPr="00A326A4">
          <w:rPr>
            <w:rStyle w:val="Hyperlink"/>
            <w:rFonts w:ascii="Times New Roman" w:hAnsi="Times New Roman" w:cs="Times New Roman"/>
            <w:sz w:val="24"/>
            <w:szCs w:val="24"/>
          </w:rPr>
          <w:t>https://www.kaggle.com/datasets/tourist55/alzheimers-dataset-4-class-of-images</w:t>
        </w:r>
      </w:hyperlink>
    </w:p>
    <w:p w14:paraId="0F5E60A2" w14:textId="0B97FDBE" w:rsidR="00B14546" w:rsidRPr="00B14546" w:rsidRDefault="00B14546" w:rsidP="00B14546">
      <w:pPr>
        <w:pStyle w:val="ListParagraph"/>
        <w:numPr>
          <w:ilvl w:val="0"/>
          <w:numId w:val="6"/>
        </w:numPr>
        <w:tabs>
          <w:tab w:val="left" w:pos="3936"/>
        </w:tabs>
        <w:spacing w:line="360" w:lineRule="auto"/>
        <w:rPr>
          <w:rFonts w:ascii="Times New Roman" w:hAnsi="Times New Roman" w:cs="Times New Roman"/>
          <w:b/>
          <w:bCs/>
          <w:sz w:val="24"/>
          <w:szCs w:val="24"/>
        </w:rPr>
      </w:pPr>
      <w:r>
        <w:rPr>
          <w:rFonts w:ascii="Times New Roman" w:hAnsi="Times New Roman" w:cs="Times New Roman"/>
          <w:b/>
          <w:bCs/>
          <w:sz w:val="24"/>
          <w:szCs w:val="24"/>
        </w:rPr>
        <w:t>Kaggle:</w:t>
      </w:r>
      <w:r>
        <w:rPr>
          <w:rFonts w:ascii="Times New Roman" w:hAnsi="Times New Roman" w:cs="Times New Roman"/>
          <w:sz w:val="24"/>
          <w:szCs w:val="24"/>
        </w:rPr>
        <w:t xml:space="preserve"> </w:t>
      </w:r>
      <w:hyperlink r:id="rId16" w:history="1">
        <w:r w:rsidRPr="00A326A4">
          <w:rPr>
            <w:rStyle w:val="Hyperlink"/>
            <w:rFonts w:ascii="Times New Roman" w:hAnsi="Times New Roman" w:cs="Times New Roman"/>
            <w:sz w:val="24"/>
            <w:szCs w:val="24"/>
          </w:rPr>
          <w:t>https://www.kaggle.com/</w:t>
        </w:r>
      </w:hyperlink>
    </w:p>
    <w:p w14:paraId="176747E4" w14:textId="1F7ADDA9" w:rsidR="00B14546" w:rsidRPr="00615D63" w:rsidRDefault="00615D63" w:rsidP="00B14546">
      <w:pPr>
        <w:pStyle w:val="ListParagraph"/>
        <w:numPr>
          <w:ilvl w:val="0"/>
          <w:numId w:val="6"/>
        </w:numPr>
        <w:tabs>
          <w:tab w:val="left" w:pos="3936"/>
        </w:tabs>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Tensorflow</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hyperlink r:id="rId17" w:history="1">
        <w:r w:rsidRPr="00A326A4">
          <w:rPr>
            <w:rStyle w:val="Hyperlink"/>
            <w:rFonts w:ascii="Times New Roman" w:hAnsi="Times New Roman" w:cs="Times New Roman"/>
            <w:sz w:val="24"/>
            <w:szCs w:val="24"/>
          </w:rPr>
          <w:t>https://www.tensorflow.org/tutorials</w:t>
        </w:r>
      </w:hyperlink>
    </w:p>
    <w:p w14:paraId="72090D79" w14:textId="77777777" w:rsidR="00615D63" w:rsidRPr="00B14546" w:rsidRDefault="00615D63" w:rsidP="00615D63">
      <w:pPr>
        <w:pStyle w:val="ListParagraph"/>
        <w:tabs>
          <w:tab w:val="left" w:pos="3936"/>
        </w:tabs>
        <w:spacing w:line="360" w:lineRule="auto"/>
        <w:rPr>
          <w:rFonts w:ascii="Times New Roman" w:hAnsi="Times New Roman" w:cs="Times New Roman"/>
          <w:b/>
          <w:bCs/>
          <w:sz w:val="24"/>
          <w:szCs w:val="24"/>
        </w:rPr>
      </w:pPr>
    </w:p>
    <w:sectPr w:rsidR="00615D63" w:rsidRPr="00B14546" w:rsidSect="00EA2926">
      <w:headerReference w:type="default" r:id="rId18"/>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DFCE" w14:textId="77777777" w:rsidR="00D43A70" w:rsidRDefault="00D43A70" w:rsidP="00332AC8">
      <w:pPr>
        <w:spacing w:after="0" w:line="240" w:lineRule="auto"/>
      </w:pPr>
      <w:r>
        <w:separator/>
      </w:r>
    </w:p>
  </w:endnote>
  <w:endnote w:type="continuationSeparator" w:id="0">
    <w:p w14:paraId="0139F91B" w14:textId="77777777" w:rsidR="00D43A70" w:rsidRDefault="00D43A70" w:rsidP="0033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F342F" w14:textId="77777777" w:rsidR="00D43A70" w:rsidRDefault="00D43A70" w:rsidP="00332AC8">
      <w:pPr>
        <w:spacing w:after="0" w:line="240" w:lineRule="auto"/>
      </w:pPr>
      <w:r>
        <w:separator/>
      </w:r>
    </w:p>
  </w:footnote>
  <w:footnote w:type="continuationSeparator" w:id="0">
    <w:p w14:paraId="7F7A177F" w14:textId="77777777" w:rsidR="00D43A70" w:rsidRDefault="00D43A70" w:rsidP="00332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9F0FB" w14:textId="733F69C4" w:rsidR="00332AC8" w:rsidRDefault="00EA2926">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82697" w14:textId="77777777" w:rsidR="00EA2926" w:rsidRDefault="00EA2926">
    <w:pPr>
      <w:pStyle w:val="Header"/>
    </w:pPr>
    <w:r>
      <w:tab/>
    </w:r>
    <w:r>
      <w:tab/>
      <w:t>May 17,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DD5"/>
    <w:multiLevelType w:val="hybridMultilevel"/>
    <w:tmpl w:val="0A50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D27"/>
    <w:multiLevelType w:val="multilevel"/>
    <w:tmpl w:val="F3B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545A1"/>
    <w:multiLevelType w:val="multilevel"/>
    <w:tmpl w:val="0CA4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37ADC"/>
    <w:multiLevelType w:val="multilevel"/>
    <w:tmpl w:val="1E68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A5F02"/>
    <w:multiLevelType w:val="multilevel"/>
    <w:tmpl w:val="4E98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30D54"/>
    <w:multiLevelType w:val="hybridMultilevel"/>
    <w:tmpl w:val="67A6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929045">
    <w:abstractNumId w:val="2"/>
  </w:num>
  <w:num w:numId="2" w16cid:durableId="1427264932">
    <w:abstractNumId w:val="1"/>
  </w:num>
  <w:num w:numId="3" w16cid:durableId="1998027123">
    <w:abstractNumId w:val="3"/>
  </w:num>
  <w:num w:numId="4" w16cid:durableId="917709985">
    <w:abstractNumId w:val="4"/>
  </w:num>
  <w:num w:numId="5" w16cid:durableId="1997294708">
    <w:abstractNumId w:val="5"/>
  </w:num>
  <w:num w:numId="6" w16cid:durableId="180573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2563"/>
    <w:rsid w:val="00002563"/>
    <w:rsid w:val="00053AAE"/>
    <w:rsid w:val="001E58A1"/>
    <w:rsid w:val="002800C9"/>
    <w:rsid w:val="00310080"/>
    <w:rsid w:val="00332AC8"/>
    <w:rsid w:val="00615D63"/>
    <w:rsid w:val="00B14546"/>
    <w:rsid w:val="00BD0F95"/>
    <w:rsid w:val="00C121A0"/>
    <w:rsid w:val="00C83AA6"/>
    <w:rsid w:val="00CB038F"/>
    <w:rsid w:val="00D43A70"/>
    <w:rsid w:val="00EA2926"/>
    <w:rsid w:val="00FB7D57"/>
    <w:rsid w:val="00FC290D"/>
    <w:rsid w:val="00FE1C2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E64B"/>
  <w15:chartTrackingRefBased/>
  <w15:docId w15:val="{9DAA6B76-1B20-4818-A14D-A3E9BD20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C8"/>
  </w:style>
  <w:style w:type="paragraph" w:styleId="Footer">
    <w:name w:val="footer"/>
    <w:basedOn w:val="Normal"/>
    <w:link w:val="FooterChar"/>
    <w:uiPriority w:val="99"/>
    <w:unhideWhenUsed/>
    <w:rsid w:val="0033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C8"/>
  </w:style>
  <w:style w:type="character" w:styleId="Hyperlink">
    <w:name w:val="Hyperlink"/>
    <w:basedOn w:val="DefaultParagraphFont"/>
    <w:uiPriority w:val="99"/>
    <w:unhideWhenUsed/>
    <w:rsid w:val="00310080"/>
    <w:rPr>
      <w:color w:val="0563C1" w:themeColor="hyperlink"/>
      <w:u w:val="single"/>
    </w:rPr>
  </w:style>
  <w:style w:type="character" w:styleId="UnresolvedMention">
    <w:name w:val="Unresolved Mention"/>
    <w:basedOn w:val="DefaultParagraphFont"/>
    <w:uiPriority w:val="99"/>
    <w:semiHidden/>
    <w:unhideWhenUsed/>
    <w:rsid w:val="00310080"/>
    <w:rPr>
      <w:color w:val="605E5C"/>
      <w:shd w:val="clear" w:color="auto" w:fill="E1DFDD"/>
    </w:rPr>
  </w:style>
  <w:style w:type="paragraph" w:styleId="ListParagraph">
    <w:name w:val="List Paragraph"/>
    <w:basedOn w:val="Normal"/>
    <w:uiPriority w:val="34"/>
    <w:qFormat/>
    <w:rsid w:val="00B14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3880">
      <w:bodyDiv w:val="1"/>
      <w:marLeft w:val="0"/>
      <w:marRight w:val="0"/>
      <w:marTop w:val="0"/>
      <w:marBottom w:val="0"/>
      <w:divBdr>
        <w:top w:val="none" w:sz="0" w:space="0" w:color="auto"/>
        <w:left w:val="none" w:sz="0" w:space="0" w:color="auto"/>
        <w:bottom w:val="none" w:sz="0" w:space="0" w:color="auto"/>
        <w:right w:val="none" w:sz="0" w:space="0" w:color="auto"/>
      </w:divBdr>
    </w:div>
    <w:div w:id="796222851">
      <w:bodyDiv w:val="1"/>
      <w:marLeft w:val="0"/>
      <w:marRight w:val="0"/>
      <w:marTop w:val="0"/>
      <w:marBottom w:val="0"/>
      <w:divBdr>
        <w:top w:val="none" w:sz="0" w:space="0" w:color="auto"/>
        <w:left w:val="none" w:sz="0" w:space="0" w:color="auto"/>
        <w:bottom w:val="none" w:sz="0" w:space="0" w:color="auto"/>
        <w:right w:val="none" w:sz="0" w:space="0" w:color="auto"/>
      </w:divBdr>
    </w:div>
    <w:div w:id="835724953">
      <w:bodyDiv w:val="1"/>
      <w:marLeft w:val="0"/>
      <w:marRight w:val="0"/>
      <w:marTop w:val="0"/>
      <w:marBottom w:val="0"/>
      <w:divBdr>
        <w:top w:val="none" w:sz="0" w:space="0" w:color="auto"/>
        <w:left w:val="none" w:sz="0" w:space="0" w:color="auto"/>
        <w:bottom w:val="none" w:sz="0" w:space="0" w:color="auto"/>
        <w:right w:val="none" w:sz="0" w:space="0" w:color="auto"/>
      </w:divBdr>
    </w:div>
    <w:div w:id="1060135484">
      <w:bodyDiv w:val="1"/>
      <w:marLeft w:val="0"/>
      <w:marRight w:val="0"/>
      <w:marTop w:val="0"/>
      <w:marBottom w:val="0"/>
      <w:divBdr>
        <w:top w:val="none" w:sz="0" w:space="0" w:color="auto"/>
        <w:left w:val="none" w:sz="0" w:space="0" w:color="auto"/>
        <w:bottom w:val="none" w:sz="0" w:space="0" w:color="auto"/>
        <w:right w:val="none" w:sz="0" w:space="0" w:color="auto"/>
      </w:divBdr>
    </w:div>
    <w:div w:id="1294753759">
      <w:bodyDiv w:val="1"/>
      <w:marLeft w:val="0"/>
      <w:marRight w:val="0"/>
      <w:marTop w:val="0"/>
      <w:marBottom w:val="0"/>
      <w:divBdr>
        <w:top w:val="none" w:sz="0" w:space="0" w:color="auto"/>
        <w:left w:val="none" w:sz="0" w:space="0" w:color="auto"/>
        <w:bottom w:val="none" w:sz="0" w:space="0" w:color="auto"/>
        <w:right w:val="none" w:sz="0" w:space="0" w:color="auto"/>
      </w:divBdr>
    </w:div>
    <w:div w:id="1311328308">
      <w:bodyDiv w:val="1"/>
      <w:marLeft w:val="0"/>
      <w:marRight w:val="0"/>
      <w:marTop w:val="0"/>
      <w:marBottom w:val="0"/>
      <w:divBdr>
        <w:top w:val="none" w:sz="0" w:space="0" w:color="auto"/>
        <w:left w:val="none" w:sz="0" w:space="0" w:color="auto"/>
        <w:bottom w:val="none" w:sz="0" w:space="0" w:color="auto"/>
        <w:right w:val="none" w:sz="0" w:space="0" w:color="auto"/>
      </w:divBdr>
    </w:div>
    <w:div w:id="1341463851">
      <w:bodyDiv w:val="1"/>
      <w:marLeft w:val="0"/>
      <w:marRight w:val="0"/>
      <w:marTop w:val="0"/>
      <w:marBottom w:val="0"/>
      <w:divBdr>
        <w:top w:val="none" w:sz="0" w:space="0" w:color="auto"/>
        <w:left w:val="none" w:sz="0" w:space="0" w:color="auto"/>
        <w:bottom w:val="none" w:sz="0" w:space="0" w:color="auto"/>
        <w:right w:val="none" w:sz="0" w:space="0" w:color="auto"/>
      </w:divBdr>
    </w:div>
    <w:div w:id="1708793031">
      <w:bodyDiv w:val="1"/>
      <w:marLeft w:val="0"/>
      <w:marRight w:val="0"/>
      <w:marTop w:val="0"/>
      <w:marBottom w:val="0"/>
      <w:divBdr>
        <w:top w:val="none" w:sz="0" w:space="0" w:color="auto"/>
        <w:left w:val="none" w:sz="0" w:space="0" w:color="auto"/>
        <w:bottom w:val="none" w:sz="0" w:space="0" w:color="auto"/>
        <w:right w:val="none" w:sz="0" w:space="0" w:color="auto"/>
      </w:divBdr>
    </w:div>
    <w:div w:id="1722289939">
      <w:bodyDiv w:val="1"/>
      <w:marLeft w:val="0"/>
      <w:marRight w:val="0"/>
      <w:marTop w:val="0"/>
      <w:marBottom w:val="0"/>
      <w:divBdr>
        <w:top w:val="none" w:sz="0" w:space="0" w:color="auto"/>
        <w:left w:val="none" w:sz="0" w:space="0" w:color="auto"/>
        <w:bottom w:val="none" w:sz="0" w:space="0" w:color="auto"/>
        <w:right w:val="none" w:sz="0" w:space="0" w:color="auto"/>
      </w:divBdr>
    </w:div>
    <w:div w:id="18610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tensorflow.org/tutorials" TargetMode="External"/><Relationship Id="rId2" Type="http://schemas.openxmlformats.org/officeDocument/2006/relationships/styles" Target="styles.xml"/><Relationship Id="rId16" Type="http://schemas.openxmlformats.org/officeDocument/2006/relationships/hyperlink" Target="https://www.kag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kaggle.com/datasets/tourist55/alzheimers-dataset-4-class-of-imag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Das</dc:creator>
  <cp:keywords/>
  <dc:description/>
  <cp:lastModifiedBy>Subhasis Das</cp:lastModifiedBy>
  <cp:revision>1</cp:revision>
  <dcterms:created xsi:type="dcterms:W3CDTF">2024-05-17T17:28:00Z</dcterms:created>
  <dcterms:modified xsi:type="dcterms:W3CDTF">2024-05-17T19:48:00Z</dcterms:modified>
</cp:coreProperties>
</file>